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DEF" w:rsidRPr="00CB7A75" w:rsidRDefault="00E829E6" w:rsidP="00B51C4C">
      <w:pPr>
        <w:jc w:val="right"/>
        <w:rPr>
          <w:rFonts w:ascii="Times New Roman" w:hAnsi="Times New Roman" w:cs="Times New Roman"/>
          <w:b/>
          <w:sz w:val="36"/>
          <w:szCs w:val="36"/>
        </w:rPr>
      </w:pPr>
      <w:r w:rsidRPr="00AE3743">
        <w:rPr>
          <w:rFonts w:ascii="Times New Roman" w:hAnsi="Times New Roman" w:cs="Times New Roman"/>
          <w:b/>
          <w:sz w:val="36"/>
          <w:szCs w:val="36"/>
          <w:shd w:val="clear" w:color="auto" w:fill="FFFF00"/>
        </w:rPr>
        <w:t>Hand</w:t>
      </w:r>
      <w:r w:rsidR="00C01DCB" w:rsidRPr="00AE3743">
        <w:rPr>
          <w:rFonts w:ascii="Times New Roman" w:hAnsi="Times New Roman" w:cs="Times New Roman"/>
          <w:b/>
          <w:sz w:val="36"/>
          <w:szCs w:val="36"/>
          <w:shd w:val="clear" w:color="auto" w:fill="FFFF00"/>
        </w:rPr>
        <w:t xml:space="preserve"> </w:t>
      </w:r>
      <w:r w:rsidR="00D45240" w:rsidRPr="00AE3743">
        <w:rPr>
          <w:rFonts w:ascii="Times New Roman" w:hAnsi="Times New Roman" w:cs="Times New Roman"/>
          <w:b/>
          <w:sz w:val="36"/>
          <w:szCs w:val="36"/>
          <w:shd w:val="clear" w:color="auto" w:fill="FFFF00"/>
        </w:rPr>
        <w:t>Contaminat</w:t>
      </w:r>
      <w:r w:rsidR="003F27EB" w:rsidRPr="00AE3743">
        <w:rPr>
          <w:rFonts w:ascii="Times New Roman" w:hAnsi="Times New Roman" w:cs="Times New Roman"/>
          <w:b/>
          <w:sz w:val="36"/>
          <w:szCs w:val="36"/>
          <w:shd w:val="clear" w:color="auto" w:fill="FFFF00"/>
        </w:rPr>
        <w:t>ion</w:t>
      </w:r>
      <w:r w:rsidR="00C01DCB" w:rsidRPr="00AE3743">
        <w:rPr>
          <w:rFonts w:ascii="Times New Roman" w:hAnsi="Times New Roman" w:cs="Times New Roman"/>
          <w:b/>
          <w:sz w:val="36"/>
          <w:szCs w:val="36"/>
          <w:shd w:val="clear" w:color="auto" w:fill="FFFF00"/>
        </w:rPr>
        <w:t xml:space="preserve"> and </w:t>
      </w:r>
      <w:r w:rsidR="006003A7" w:rsidRPr="00AE3743">
        <w:rPr>
          <w:rFonts w:ascii="Times New Roman" w:hAnsi="Times New Roman" w:cs="Times New Roman"/>
          <w:b/>
          <w:sz w:val="36"/>
          <w:szCs w:val="36"/>
          <w:shd w:val="clear" w:color="auto" w:fill="FFFF00"/>
        </w:rPr>
        <w:t>Associated Health Risks i</w:t>
      </w:r>
      <w:r w:rsidR="00D45240" w:rsidRPr="00AE3743">
        <w:rPr>
          <w:rFonts w:ascii="Times New Roman" w:hAnsi="Times New Roman" w:cs="Times New Roman"/>
          <w:b/>
          <w:sz w:val="36"/>
          <w:szCs w:val="36"/>
          <w:shd w:val="clear" w:color="auto" w:fill="FFFF00"/>
        </w:rPr>
        <w:t>n Developing Countries</w:t>
      </w:r>
      <w:r w:rsidR="00AE3743">
        <w:rPr>
          <w:rFonts w:ascii="Times New Roman" w:hAnsi="Times New Roman" w:cs="Times New Roman"/>
          <w:b/>
          <w:sz w:val="36"/>
          <w:szCs w:val="36"/>
          <w:shd w:val="clear" w:color="auto" w:fill="FFFF00"/>
        </w:rPr>
        <w:t>:</w:t>
      </w:r>
      <w:r w:rsidR="009C6E30" w:rsidRPr="00AE3743">
        <w:rPr>
          <w:rFonts w:ascii="Times New Roman" w:hAnsi="Times New Roman" w:cs="Times New Roman"/>
          <w:b/>
          <w:sz w:val="36"/>
          <w:szCs w:val="36"/>
          <w:shd w:val="clear" w:color="auto" w:fill="FFFF00"/>
        </w:rPr>
        <w:t xml:space="preserve"> </w:t>
      </w:r>
      <w:r w:rsidR="00AE3743">
        <w:rPr>
          <w:rFonts w:ascii="Times New Roman" w:hAnsi="Times New Roman" w:cs="Times New Roman"/>
          <w:b/>
          <w:sz w:val="36"/>
          <w:szCs w:val="36"/>
          <w:shd w:val="clear" w:color="auto" w:fill="FFFF00"/>
        </w:rPr>
        <w:t>A</w:t>
      </w:r>
      <w:r w:rsidR="009C6E30" w:rsidRPr="00AE3743">
        <w:rPr>
          <w:rFonts w:ascii="Times New Roman" w:hAnsi="Times New Roman" w:cs="Times New Roman"/>
          <w:b/>
          <w:sz w:val="36"/>
          <w:szCs w:val="36"/>
          <w:shd w:val="clear" w:color="auto" w:fill="FFFF00"/>
        </w:rPr>
        <w:t xml:space="preserve"> </w:t>
      </w:r>
      <w:r w:rsidR="007C30B0">
        <w:rPr>
          <w:rFonts w:ascii="Times New Roman" w:hAnsi="Times New Roman" w:cs="Times New Roman"/>
          <w:b/>
          <w:sz w:val="36"/>
          <w:szCs w:val="36"/>
          <w:shd w:val="clear" w:color="auto" w:fill="FFFF00"/>
        </w:rPr>
        <w:t xml:space="preserve">Systematic Review of the </w:t>
      </w:r>
      <w:r w:rsidRPr="00AE3743">
        <w:rPr>
          <w:rFonts w:ascii="Times New Roman" w:hAnsi="Times New Roman" w:cs="Times New Roman"/>
          <w:b/>
          <w:sz w:val="36"/>
          <w:szCs w:val="36"/>
          <w:shd w:val="clear" w:color="auto" w:fill="FFFF00"/>
        </w:rPr>
        <w:t>Public Heath Challenge</w:t>
      </w:r>
      <w:r w:rsidR="007C30B0">
        <w:rPr>
          <w:rFonts w:ascii="Times New Roman" w:hAnsi="Times New Roman" w:cs="Times New Roman"/>
          <w:b/>
          <w:sz w:val="36"/>
          <w:szCs w:val="36"/>
          <w:shd w:val="clear" w:color="auto" w:fill="FFFF00"/>
        </w:rPr>
        <w:t>s</w:t>
      </w:r>
      <w:r w:rsidRPr="00AE3743">
        <w:rPr>
          <w:rFonts w:ascii="Times New Roman" w:hAnsi="Times New Roman" w:cs="Times New Roman"/>
          <w:b/>
          <w:sz w:val="36"/>
          <w:szCs w:val="36"/>
          <w:shd w:val="clear" w:color="auto" w:fill="FFFF00"/>
        </w:rPr>
        <w:t xml:space="preserve"> and Implication</w:t>
      </w:r>
      <w:r w:rsidR="00E774F3">
        <w:rPr>
          <w:rFonts w:ascii="Times New Roman" w:hAnsi="Times New Roman" w:cs="Times New Roman"/>
          <w:b/>
          <w:sz w:val="36"/>
          <w:szCs w:val="36"/>
          <w:shd w:val="clear" w:color="auto" w:fill="FFFF00"/>
        </w:rPr>
        <w:t>s</w:t>
      </w:r>
    </w:p>
    <w:p w:rsidR="00233B2A" w:rsidRPr="00CB7A75" w:rsidRDefault="00233B2A" w:rsidP="009E4E4A">
      <w:pPr>
        <w:spacing w:after="0"/>
        <w:rPr>
          <w:rFonts w:ascii="Times New Roman" w:hAnsi="Times New Roman" w:cs="Times New Roman"/>
          <w:sz w:val="24"/>
          <w:szCs w:val="24"/>
        </w:rPr>
      </w:pPr>
    </w:p>
    <w:p w:rsidR="00634EA1" w:rsidRPr="00CB7A75" w:rsidRDefault="00634EA1">
      <w:pPr>
        <w:rPr>
          <w:rFonts w:ascii="Times New Roman" w:hAnsi="Times New Roman" w:cs="Times New Roman"/>
          <w:b/>
          <w:sz w:val="24"/>
          <w:szCs w:val="24"/>
        </w:rPr>
      </w:pPr>
      <w:r w:rsidRPr="00CB7A75">
        <w:rPr>
          <w:rFonts w:ascii="Times New Roman" w:hAnsi="Times New Roman" w:cs="Times New Roman"/>
          <w:b/>
          <w:sz w:val="24"/>
          <w:szCs w:val="24"/>
        </w:rPr>
        <w:t>Abstract</w:t>
      </w:r>
    </w:p>
    <w:p w:rsidR="00623FEB" w:rsidRPr="00A45A17" w:rsidRDefault="00A45A17" w:rsidP="00442AA9">
      <w:pPr>
        <w:numPr>
          <w:ilvl w:val="0"/>
          <w:numId w:val="3"/>
        </w:numPr>
        <w:shd w:val="clear" w:color="auto" w:fill="FFFF00"/>
        <w:tabs>
          <w:tab w:val="left" w:pos="3345"/>
        </w:tabs>
        <w:jc w:val="both"/>
        <w:rPr>
          <w:rFonts w:ascii="Times New Roman" w:hAnsi="Times New Roman" w:cs="Times New Roman"/>
          <w:b/>
          <w:sz w:val="24"/>
          <w:szCs w:val="24"/>
        </w:rPr>
      </w:pPr>
      <w:r w:rsidRPr="00A45A17">
        <w:rPr>
          <w:rFonts w:ascii="Times New Roman" w:hAnsi="Times New Roman" w:cs="Times New Roman"/>
          <w:b/>
          <w:sz w:val="24"/>
          <w:szCs w:val="24"/>
        </w:rPr>
        <w:t>INTRODUCTION</w:t>
      </w:r>
      <w:bookmarkStart w:id="0" w:name="_GoBack"/>
      <w:bookmarkEnd w:id="0"/>
      <w:r w:rsidR="00623FEB" w:rsidRPr="00A45A17">
        <w:rPr>
          <w:rFonts w:ascii="Times New Roman" w:hAnsi="Times New Roman" w:cs="Times New Roman"/>
          <w:b/>
          <w:sz w:val="24"/>
          <w:szCs w:val="24"/>
        </w:rPr>
        <w:t>:</w:t>
      </w:r>
      <w:r w:rsidR="00623FEB" w:rsidRPr="00A45A17">
        <w:rPr>
          <w:rFonts w:ascii="Times New Roman" w:hAnsi="Times New Roman" w:cs="Times New Roman"/>
          <w:sz w:val="24"/>
          <w:szCs w:val="24"/>
        </w:rPr>
        <w:t xml:space="preserve"> The study is a systematic review focusing on the contamination of hands </w:t>
      </w:r>
      <w:r w:rsidR="009728CE" w:rsidRPr="00A45A17">
        <w:rPr>
          <w:rFonts w:ascii="Times New Roman" w:hAnsi="Times New Roman" w:cs="Times New Roman"/>
          <w:sz w:val="24"/>
          <w:szCs w:val="24"/>
        </w:rPr>
        <w:t xml:space="preserve">and how </w:t>
      </w:r>
      <w:r w:rsidR="00623FEB" w:rsidRPr="00A45A17">
        <w:rPr>
          <w:rFonts w:ascii="Times New Roman" w:hAnsi="Times New Roman" w:cs="Times New Roman"/>
          <w:sz w:val="24"/>
          <w:szCs w:val="24"/>
        </w:rPr>
        <w:t>it results in the spread of infectious diseases a</w:t>
      </w:r>
      <w:r w:rsidR="009728CE" w:rsidRPr="00A45A17">
        <w:rPr>
          <w:rFonts w:ascii="Times New Roman" w:hAnsi="Times New Roman" w:cs="Times New Roman"/>
          <w:sz w:val="24"/>
          <w:szCs w:val="24"/>
        </w:rPr>
        <w:t xml:space="preserve">s well as </w:t>
      </w:r>
      <w:r w:rsidR="00623FEB" w:rsidRPr="00A45A17">
        <w:rPr>
          <w:rFonts w:ascii="Times New Roman" w:hAnsi="Times New Roman" w:cs="Times New Roman"/>
          <w:sz w:val="24"/>
          <w:szCs w:val="24"/>
        </w:rPr>
        <w:t>health risks challenges associated such</w:t>
      </w:r>
      <w:r w:rsidR="0020587E" w:rsidRPr="00A45A17">
        <w:rPr>
          <w:rFonts w:ascii="Times New Roman" w:hAnsi="Times New Roman" w:cs="Times New Roman"/>
          <w:sz w:val="24"/>
          <w:szCs w:val="24"/>
        </w:rPr>
        <w:t>.</w:t>
      </w:r>
      <w:r w:rsidR="0000115F" w:rsidRPr="00A45A17">
        <w:rPr>
          <w:rFonts w:ascii="Times New Roman" w:hAnsi="Times New Roman" w:cs="Times New Roman"/>
          <w:sz w:val="24"/>
          <w:szCs w:val="24"/>
        </w:rPr>
        <w:t xml:space="preserve"> </w:t>
      </w:r>
    </w:p>
    <w:p w:rsidR="00623FEB" w:rsidRPr="00CB7A75" w:rsidRDefault="00623FEB" w:rsidP="00442AA9">
      <w:pPr>
        <w:shd w:val="clear" w:color="auto" w:fill="FFFF00"/>
        <w:tabs>
          <w:tab w:val="left" w:pos="3345"/>
        </w:tabs>
        <w:jc w:val="both"/>
        <w:rPr>
          <w:rFonts w:ascii="Times New Roman" w:hAnsi="Times New Roman" w:cs="Times New Roman"/>
          <w:sz w:val="24"/>
          <w:szCs w:val="24"/>
        </w:rPr>
      </w:pPr>
      <w:r>
        <w:rPr>
          <w:rFonts w:ascii="Times New Roman" w:hAnsi="Times New Roman" w:cs="Times New Roman"/>
          <w:b/>
          <w:sz w:val="24"/>
          <w:szCs w:val="24"/>
        </w:rPr>
        <w:t>Method:</w:t>
      </w:r>
      <w:r>
        <w:rPr>
          <w:rFonts w:ascii="Times New Roman" w:hAnsi="Times New Roman" w:cs="Times New Roman"/>
          <w:sz w:val="24"/>
          <w:szCs w:val="24"/>
        </w:rPr>
        <w:t xml:space="preserve"> </w:t>
      </w:r>
      <w:r w:rsidRPr="00CB7A75">
        <w:rPr>
          <w:rFonts w:ascii="Times New Roman" w:hAnsi="Times New Roman" w:cs="Times New Roman"/>
          <w:sz w:val="24"/>
          <w:szCs w:val="24"/>
        </w:rPr>
        <w:t xml:space="preserve">We systematically reviewed studies published </w:t>
      </w:r>
      <w:r w:rsidR="001A1FC9" w:rsidRPr="00CB7A75">
        <w:rPr>
          <w:rFonts w:ascii="Times New Roman" w:hAnsi="Times New Roman" w:cs="Times New Roman"/>
          <w:sz w:val="24"/>
          <w:szCs w:val="24"/>
        </w:rPr>
        <w:t xml:space="preserve">using keywords and short medical terms/phrases </w:t>
      </w:r>
      <w:r w:rsidRPr="00CB7A75">
        <w:rPr>
          <w:rFonts w:ascii="Times New Roman" w:hAnsi="Times New Roman" w:cs="Times New Roman"/>
          <w:sz w:val="24"/>
          <w:szCs w:val="24"/>
        </w:rPr>
        <w:t xml:space="preserve">between </w:t>
      </w:r>
      <w:r>
        <w:rPr>
          <w:rFonts w:ascii="Times New Roman" w:hAnsi="Times New Roman" w:cs="Times New Roman"/>
          <w:sz w:val="24"/>
          <w:szCs w:val="24"/>
        </w:rPr>
        <w:t>1871</w:t>
      </w:r>
      <w:r w:rsidRPr="00CB7A75">
        <w:rPr>
          <w:rFonts w:ascii="Times New Roman" w:hAnsi="Times New Roman" w:cs="Times New Roman"/>
          <w:sz w:val="24"/>
          <w:szCs w:val="24"/>
        </w:rPr>
        <w:t xml:space="preserve">–2026 </w:t>
      </w:r>
      <w:r w:rsidR="001A1FC9">
        <w:rPr>
          <w:rFonts w:ascii="Times New Roman" w:hAnsi="Times New Roman" w:cs="Times New Roman"/>
          <w:sz w:val="24"/>
          <w:szCs w:val="24"/>
        </w:rPr>
        <w:t>from</w:t>
      </w:r>
      <w:r w:rsidR="00465C92">
        <w:rPr>
          <w:rFonts w:ascii="Times New Roman" w:hAnsi="Times New Roman" w:cs="Times New Roman"/>
          <w:sz w:val="24"/>
          <w:szCs w:val="24"/>
        </w:rPr>
        <w:t xml:space="preserve"> Google S</w:t>
      </w:r>
      <w:r w:rsidRPr="00CB7A75">
        <w:rPr>
          <w:rFonts w:ascii="Times New Roman" w:hAnsi="Times New Roman" w:cs="Times New Roman"/>
          <w:sz w:val="24"/>
          <w:szCs w:val="24"/>
        </w:rPr>
        <w:t xml:space="preserve">cholar, PubMed, Cochrane Library, Global Health and BIOSIS. No restrictions were placed on language or study type. The database search was supplemented with data </w:t>
      </w:r>
      <w:r w:rsidR="00727CD8">
        <w:rPr>
          <w:rFonts w:ascii="Times New Roman" w:hAnsi="Times New Roman" w:cs="Times New Roman"/>
          <w:sz w:val="24"/>
          <w:szCs w:val="24"/>
        </w:rPr>
        <w:t>from</w:t>
      </w:r>
      <w:r w:rsidRPr="00CB7A75">
        <w:rPr>
          <w:rFonts w:ascii="Times New Roman" w:hAnsi="Times New Roman" w:cs="Times New Roman"/>
          <w:sz w:val="24"/>
          <w:szCs w:val="24"/>
        </w:rPr>
        <w:t xml:space="preserve"> experts for unpublished observations.</w:t>
      </w:r>
    </w:p>
    <w:p w:rsidR="00623FEB" w:rsidRPr="00623FEB" w:rsidRDefault="00623FEB" w:rsidP="00442AA9">
      <w:pPr>
        <w:shd w:val="clear" w:color="auto" w:fill="FFFF00"/>
        <w:tabs>
          <w:tab w:val="left" w:pos="3345"/>
        </w:tabs>
        <w:jc w:val="both"/>
        <w:rPr>
          <w:rFonts w:ascii="Times New Roman" w:hAnsi="Times New Roman" w:cs="Times New Roman"/>
          <w:sz w:val="24"/>
          <w:szCs w:val="24"/>
        </w:rPr>
      </w:pPr>
      <w:r w:rsidRPr="00623FEB">
        <w:rPr>
          <w:rFonts w:ascii="Times New Roman" w:hAnsi="Times New Roman" w:cs="Times New Roman"/>
          <w:b/>
          <w:sz w:val="24"/>
          <w:szCs w:val="24"/>
        </w:rPr>
        <w:t>Results:</w:t>
      </w:r>
      <w:r w:rsidRPr="00623FEB">
        <w:rPr>
          <w:rFonts w:ascii="Times New Roman" w:hAnsi="Times New Roman" w:cs="Times New Roman"/>
          <w:sz w:val="24"/>
          <w:szCs w:val="24"/>
        </w:rPr>
        <w:t xml:space="preserve"> </w:t>
      </w:r>
      <w:r w:rsidR="00353236">
        <w:rPr>
          <w:rFonts w:ascii="Times New Roman" w:hAnsi="Times New Roman" w:cs="Times New Roman"/>
          <w:sz w:val="24"/>
          <w:szCs w:val="24"/>
        </w:rPr>
        <w:t>A total of 129 stud</w:t>
      </w:r>
      <w:r>
        <w:rPr>
          <w:rFonts w:ascii="Times New Roman" w:hAnsi="Times New Roman" w:cs="Times New Roman"/>
          <w:sz w:val="24"/>
          <w:szCs w:val="24"/>
        </w:rPr>
        <w:t>ies were include</w:t>
      </w:r>
      <w:r w:rsidR="00353236">
        <w:rPr>
          <w:rFonts w:ascii="Times New Roman" w:hAnsi="Times New Roman" w:cs="Times New Roman"/>
          <w:sz w:val="24"/>
          <w:szCs w:val="24"/>
        </w:rPr>
        <w:t>d and reviewed</w:t>
      </w:r>
      <w:r>
        <w:rPr>
          <w:rFonts w:ascii="Times New Roman" w:hAnsi="Times New Roman" w:cs="Times New Roman"/>
          <w:sz w:val="24"/>
          <w:szCs w:val="24"/>
        </w:rPr>
        <w:t xml:space="preserve"> in th</w:t>
      </w:r>
      <w:r w:rsidR="00727CD8">
        <w:rPr>
          <w:rFonts w:ascii="Times New Roman" w:hAnsi="Times New Roman" w:cs="Times New Roman"/>
          <w:sz w:val="24"/>
          <w:szCs w:val="24"/>
        </w:rPr>
        <w:t>is</w:t>
      </w:r>
      <w:r>
        <w:rPr>
          <w:rFonts w:ascii="Times New Roman" w:hAnsi="Times New Roman" w:cs="Times New Roman"/>
          <w:sz w:val="24"/>
          <w:szCs w:val="24"/>
        </w:rPr>
        <w:t xml:space="preserve"> </w:t>
      </w:r>
      <w:r w:rsidR="00353236">
        <w:rPr>
          <w:rFonts w:ascii="Times New Roman" w:hAnsi="Times New Roman" w:cs="Times New Roman"/>
          <w:sz w:val="24"/>
          <w:szCs w:val="24"/>
        </w:rPr>
        <w:t xml:space="preserve">work. </w:t>
      </w:r>
      <w:r w:rsidRPr="00CB7A75">
        <w:rPr>
          <w:rFonts w:ascii="Times New Roman" w:hAnsi="Times New Roman" w:cs="Times New Roman"/>
          <w:sz w:val="24"/>
          <w:szCs w:val="24"/>
        </w:rPr>
        <w:t>Based on the systematic reviews, 36.4%, 22.5% and 7% of the papers reviewed where from developing countries of Africa, Asia and South America. Identified health risks associated with contaminated hands include, dirty classrooms in primar</w:t>
      </w:r>
      <w:r w:rsidR="00727CD8">
        <w:rPr>
          <w:rFonts w:ascii="Times New Roman" w:hAnsi="Times New Roman" w:cs="Times New Roman"/>
          <w:sz w:val="24"/>
          <w:szCs w:val="24"/>
        </w:rPr>
        <w:t>y schools with 14.7% prevalence as the highest, followed by</w:t>
      </w:r>
      <w:r w:rsidRPr="00CB7A75">
        <w:rPr>
          <w:rFonts w:ascii="Times New Roman" w:hAnsi="Times New Roman" w:cs="Times New Roman"/>
          <w:sz w:val="24"/>
          <w:szCs w:val="24"/>
        </w:rPr>
        <w:t xml:space="preserve"> poor housing infrastructures at 9.3%, while the least was crisis and conflict contributing 1</w:t>
      </w:r>
      <w:r w:rsidR="00727CD8">
        <w:rPr>
          <w:rFonts w:ascii="Times New Roman" w:hAnsi="Times New Roman" w:cs="Times New Roman"/>
          <w:sz w:val="24"/>
          <w:szCs w:val="24"/>
        </w:rPr>
        <w:t>.</w:t>
      </w:r>
      <w:r w:rsidRPr="00CB7A75">
        <w:rPr>
          <w:rFonts w:ascii="Times New Roman" w:hAnsi="Times New Roman" w:cs="Times New Roman"/>
          <w:sz w:val="24"/>
          <w:szCs w:val="24"/>
        </w:rPr>
        <w:t xml:space="preserve">6%. The interventions identified </w:t>
      </w:r>
      <w:r w:rsidR="00353236">
        <w:rPr>
          <w:rFonts w:ascii="Times New Roman" w:hAnsi="Times New Roman" w:cs="Times New Roman"/>
          <w:sz w:val="24"/>
          <w:szCs w:val="24"/>
        </w:rPr>
        <w:t>were</w:t>
      </w:r>
      <w:r w:rsidRPr="00CB7A75">
        <w:rPr>
          <w:rFonts w:ascii="Times New Roman" w:hAnsi="Times New Roman" w:cs="Times New Roman"/>
          <w:sz w:val="24"/>
          <w:szCs w:val="24"/>
        </w:rPr>
        <w:t xml:space="preserve"> handwashing practices and facilities contributing the highest at 10% prevalence</w:t>
      </w:r>
      <w:r w:rsidR="00353236">
        <w:rPr>
          <w:rFonts w:ascii="Times New Roman" w:hAnsi="Times New Roman" w:cs="Times New Roman"/>
          <w:sz w:val="24"/>
          <w:szCs w:val="24"/>
        </w:rPr>
        <w:t xml:space="preserve"> while </w:t>
      </w:r>
      <w:r w:rsidRPr="00CB7A75">
        <w:rPr>
          <w:rFonts w:ascii="Times New Roman" w:hAnsi="Times New Roman" w:cs="Times New Roman"/>
          <w:sz w:val="24"/>
          <w:szCs w:val="24"/>
        </w:rPr>
        <w:t>e</w:t>
      </w:r>
      <w:r w:rsidR="0034571A">
        <w:rPr>
          <w:rFonts w:ascii="Times New Roman" w:hAnsi="Times New Roman" w:cs="Times New Roman"/>
          <w:sz w:val="24"/>
          <w:szCs w:val="24"/>
        </w:rPr>
        <w:t xml:space="preserve">ducating breastfeeding mothers </w:t>
      </w:r>
      <w:r w:rsidRPr="00CB7A75">
        <w:rPr>
          <w:rFonts w:ascii="Times New Roman" w:hAnsi="Times New Roman" w:cs="Times New Roman"/>
          <w:sz w:val="24"/>
          <w:szCs w:val="24"/>
        </w:rPr>
        <w:t>5.4% of the interventions while national campaigns on handwashing and availability of running wat</w:t>
      </w:r>
      <w:r w:rsidR="00353236">
        <w:rPr>
          <w:rFonts w:ascii="Times New Roman" w:hAnsi="Times New Roman" w:cs="Times New Roman"/>
          <w:sz w:val="24"/>
          <w:szCs w:val="24"/>
        </w:rPr>
        <w:t xml:space="preserve">er </w:t>
      </w:r>
      <w:r w:rsidR="0034571A">
        <w:rPr>
          <w:rFonts w:ascii="Times New Roman" w:hAnsi="Times New Roman" w:cs="Times New Roman"/>
          <w:sz w:val="24"/>
          <w:szCs w:val="24"/>
        </w:rPr>
        <w:t xml:space="preserve">was the least at 1.6%. </w:t>
      </w:r>
      <w:r w:rsidRPr="00CB7A75">
        <w:rPr>
          <w:rFonts w:ascii="Times New Roman" w:hAnsi="Times New Roman" w:cs="Times New Roman"/>
          <w:sz w:val="24"/>
          <w:szCs w:val="24"/>
        </w:rPr>
        <w:t xml:space="preserve">Finally, infectious bacterial agents </w:t>
      </w:r>
      <w:proofErr w:type="spellStart"/>
      <w:r w:rsidRPr="00CB7A75">
        <w:rPr>
          <w:rFonts w:ascii="Times New Roman" w:hAnsi="Times New Roman" w:cs="Times New Roman"/>
          <w:sz w:val="24"/>
          <w:szCs w:val="24"/>
        </w:rPr>
        <w:t>indentified</w:t>
      </w:r>
      <w:proofErr w:type="spellEnd"/>
      <w:r w:rsidRPr="00CB7A75">
        <w:rPr>
          <w:rFonts w:ascii="Times New Roman" w:hAnsi="Times New Roman" w:cs="Times New Roman"/>
          <w:sz w:val="24"/>
          <w:szCs w:val="24"/>
        </w:rPr>
        <w:t xml:space="preserve"> </w:t>
      </w:r>
      <w:r w:rsidR="0034571A" w:rsidRPr="0034571A">
        <w:rPr>
          <w:rFonts w:ascii="Times New Roman" w:hAnsi="Times New Roman" w:cs="Times New Roman"/>
          <w:i/>
          <w:sz w:val="24"/>
          <w:szCs w:val="24"/>
        </w:rPr>
        <w:t>C</w:t>
      </w:r>
      <w:r w:rsidRPr="0034571A">
        <w:rPr>
          <w:rFonts w:ascii="Times New Roman" w:hAnsi="Times New Roman" w:cs="Times New Roman"/>
          <w:i/>
          <w:sz w:val="24"/>
          <w:szCs w:val="24"/>
        </w:rPr>
        <w:t>ampylobacter</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spp</w:t>
      </w:r>
      <w:proofErr w:type="spellEnd"/>
      <w:r w:rsidRPr="00CB7A75">
        <w:rPr>
          <w:rFonts w:ascii="Times New Roman" w:hAnsi="Times New Roman" w:cs="Times New Roman"/>
          <w:sz w:val="24"/>
          <w:szCs w:val="24"/>
        </w:rPr>
        <w:t xml:space="preserve"> having a prevalence of 10%. </w:t>
      </w:r>
      <w:proofErr w:type="spellStart"/>
      <w:r w:rsidRPr="00CB7A75">
        <w:rPr>
          <w:rFonts w:ascii="Times New Roman" w:hAnsi="Times New Roman" w:cs="Times New Roman"/>
          <w:sz w:val="24"/>
          <w:szCs w:val="24"/>
        </w:rPr>
        <w:t>Methecilin</w:t>
      </w:r>
      <w:proofErr w:type="spellEnd"/>
      <w:r w:rsidRPr="00CB7A75">
        <w:rPr>
          <w:rFonts w:ascii="Times New Roman" w:hAnsi="Times New Roman" w:cs="Times New Roman"/>
          <w:sz w:val="24"/>
          <w:szCs w:val="24"/>
        </w:rPr>
        <w:t xml:space="preserve"> resistant </w:t>
      </w:r>
      <w:r w:rsidRPr="00CB7A75">
        <w:rPr>
          <w:rFonts w:ascii="Times New Roman" w:hAnsi="Times New Roman" w:cs="Times New Roman"/>
          <w:i/>
          <w:sz w:val="24"/>
          <w:szCs w:val="24"/>
        </w:rPr>
        <w:t xml:space="preserve">Staphylococcus aureus </w:t>
      </w:r>
      <w:r w:rsidRPr="00CB7A75">
        <w:rPr>
          <w:rFonts w:ascii="Times New Roman" w:hAnsi="Times New Roman" w:cs="Times New Roman"/>
          <w:sz w:val="24"/>
          <w:szCs w:val="24"/>
        </w:rPr>
        <w:t xml:space="preserve">(MRSA) with 7% while </w:t>
      </w:r>
      <w:proofErr w:type="spellStart"/>
      <w:r w:rsidRPr="00CB7A75">
        <w:rPr>
          <w:rFonts w:ascii="Times New Roman" w:hAnsi="Times New Roman" w:cs="Times New Roman"/>
          <w:i/>
          <w:sz w:val="24"/>
          <w:szCs w:val="24"/>
        </w:rPr>
        <w:t>Vibro</w:t>
      </w:r>
      <w:proofErr w:type="spellEnd"/>
      <w:r w:rsidRPr="00CB7A75">
        <w:rPr>
          <w:rFonts w:ascii="Times New Roman" w:hAnsi="Times New Roman" w:cs="Times New Roman"/>
          <w:i/>
          <w:sz w:val="24"/>
          <w:szCs w:val="24"/>
        </w:rPr>
        <w:t xml:space="preserve"> cholerae</w:t>
      </w:r>
      <w:r w:rsidRPr="00CB7A75">
        <w:rPr>
          <w:rFonts w:ascii="Times New Roman" w:hAnsi="Times New Roman" w:cs="Times New Roman"/>
          <w:sz w:val="24"/>
          <w:szCs w:val="24"/>
        </w:rPr>
        <w:t xml:space="preserve"> (non-outbreak) and </w:t>
      </w:r>
      <w:proofErr w:type="spellStart"/>
      <w:r w:rsidRPr="00CB7A75">
        <w:rPr>
          <w:rFonts w:ascii="Times New Roman" w:hAnsi="Times New Roman" w:cs="Times New Roman"/>
          <w:i/>
          <w:sz w:val="24"/>
          <w:szCs w:val="24"/>
        </w:rPr>
        <w:t>acinetobacter</w:t>
      </w:r>
      <w:proofErr w:type="spellEnd"/>
      <w:r w:rsidRPr="00CB7A75">
        <w:rPr>
          <w:rFonts w:ascii="Times New Roman" w:hAnsi="Times New Roman" w:cs="Times New Roman"/>
          <w:i/>
          <w:sz w:val="24"/>
          <w:szCs w:val="24"/>
        </w:rPr>
        <w:t xml:space="preserve"> </w:t>
      </w:r>
      <w:proofErr w:type="spellStart"/>
      <w:r w:rsidRPr="00CB7A75">
        <w:rPr>
          <w:rFonts w:ascii="Times New Roman" w:hAnsi="Times New Roman" w:cs="Times New Roman"/>
          <w:i/>
          <w:sz w:val="24"/>
          <w:szCs w:val="24"/>
        </w:rPr>
        <w:t>baumanii</w:t>
      </w:r>
      <w:proofErr w:type="spellEnd"/>
      <w:r w:rsidRPr="00CB7A75">
        <w:rPr>
          <w:rFonts w:ascii="Times New Roman" w:hAnsi="Times New Roman" w:cs="Times New Roman"/>
          <w:sz w:val="24"/>
          <w:szCs w:val="24"/>
        </w:rPr>
        <w:t xml:space="preserve"> having the least occurrence</w:t>
      </w:r>
      <w:r w:rsidR="00353236">
        <w:rPr>
          <w:rFonts w:ascii="Times New Roman" w:hAnsi="Times New Roman" w:cs="Times New Roman"/>
          <w:sz w:val="24"/>
          <w:szCs w:val="24"/>
        </w:rPr>
        <w:t xml:space="preserve"> at 1.6%</w:t>
      </w:r>
      <w:r w:rsidRPr="00CB7A75">
        <w:rPr>
          <w:rFonts w:ascii="Times New Roman" w:hAnsi="Times New Roman" w:cs="Times New Roman"/>
          <w:sz w:val="24"/>
          <w:szCs w:val="24"/>
        </w:rPr>
        <w:t>.</w:t>
      </w:r>
    </w:p>
    <w:p w:rsidR="00353236" w:rsidRPr="00CB7A75" w:rsidRDefault="00353236" w:rsidP="00442AA9">
      <w:pPr>
        <w:shd w:val="clear" w:color="auto" w:fill="FFFF00"/>
        <w:tabs>
          <w:tab w:val="left" w:pos="3345"/>
        </w:tabs>
        <w:jc w:val="both"/>
        <w:rPr>
          <w:rFonts w:ascii="Times New Roman" w:hAnsi="Times New Roman" w:cs="Times New Roman"/>
          <w:sz w:val="24"/>
          <w:szCs w:val="24"/>
        </w:rPr>
      </w:pPr>
      <w:r w:rsidRPr="00353236">
        <w:rPr>
          <w:rFonts w:ascii="Times New Roman" w:hAnsi="Times New Roman" w:cs="Times New Roman"/>
          <w:b/>
          <w:sz w:val="24"/>
          <w:szCs w:val="24"/>
        </w:rPr>
        <w:t>Conclusion:</w:t>
      </w:r>
      <w:r w:rsidRPr="00353236">
        <w:rPr>
          <w:rFonts w:ascii="Times New Roman" w:hAnsi="Times New Roman" w:cs="Times New Roman"/>
          <w:sz w:val="24"/>
          <w:szCs w:val="24"/>
        </w:rPr>
        <w:t xml:space="preserve"> </w:t>
      </w:r>
      <w:r w:rsidRPr="00CB7A75">
        <w:rPr>
          <w:rFonts w:ascii="Times New Roman" w:hAnsi="Times New Roman" w:cs="Times New Roman"/>
          <w:sz w:val="24"/>
          <w:szCs w:val="24"/>
        </w:rPr>
        <w:t xml:space="preserve">Handwashing is the singular most importance intervention in the preventing the transmission of infectious diseases. However, challenges </w:t>
      </w:r>
      <w:r w:rsidR="00772010">
        <w:rPr>
          <w:rFonts w:ascii="Times New Roman" w:hAnsi="Times New Roman" w:cs="Times New Roman"/>
          <w:sz w:val="24"/>
          <w:szCs w:val="24"/>
        </w:rPr>
        <w:t>such as i</w:t>
      </w:r>
      <w:r w:rsidRPr="00CB7A75">
        <w:rPr>
          <w:rFonts w:ascii="Times New Roman" w:hAnsi="Times New Roman" w:cs="Times New Roman"/>
          <w:sz w:val="24"/>
          <w:szCs w:val="24"/>
        </w:rPr>
        <w:t xml:space="preserve">nadequate or lack of education, poor toilet facilities and inadequate infrastructures, cultural backgrounds, religious beliefs, personal hygiene practice, and the immediate inanimate environment have been observed as the major </w:t>
      </w:r>
      <w:r w:rsidR="00772010">
        <w:rPr>
          <w:rFonts w:ascii="Times New Roman" w:hAnsi="Times New Roman" w:cs="Times New Roman"/>
          <w:sz w:val="24"/>
          <w:szCs w:val="24"/>
        </w:rPr>
        <w:t>factors</w:t>
      </w:r>
      <w:r w:rsidRPr="00CB7A75">
        <w:rPr>
          <w:rFonts w:ascii="Times New Roman" w:hAnsi="Times New Roman" w:cs="Times New Roman"/>
          <w:sz w:val="24"/>
          <w:szCs w:val="24"/>
        </w:rPr>
        <w:t xml:space="preserve"> associated with handwashing and transmission of infectious diseases in developing countries. </w:t>
      </w:r>
    </w:p>
    <w:p w:rsidR="00634EA1" w:rsidRPr="00CB7A75" w:rsidRDefault="00634EA1" w:rsidP="005D025A">
      <w:pPr>
        <w:jc w:val="both"/>
        <w:rPr>
          <w:rFonts w:ascii="Times New Roman" w:hAnsi="Times New Roman" w:cs="Times New Roman"/>
          <w:b/>
          <w:sz w:val="24"/>
          <w:szCs w:val="24"/>
        </w:rPr>
      </w:pPr>
      <w:r w:rsidRPr="00CB7A75">
        <w:rPr>
          <w:rFonts w:ascii="Times New Roman" w:hAnsi="Times New Roman" w:cs="Times New Roman"/>
          <w:b/>
          <w:sz w:val="24"/>
          <w:szCs w:val="24"/>
        </w:rPr>
        <w:t xml:space="preserve">Keywords: Contaminated hands, </w:t>
      </w:r>
      <w:r w:rsidR="005D025A" w:rsidRPr="00CB7A75">
        <w:rPr>
          <w:rFonts w:ascii="Times New Roman" w:hAnsi="Times New Roman" w:cs="Times New Roman"/>
          <w:b/>
          <w:sz w:val="24"/>
          <w:szCs w:val="24"/>
        </w:rPr>
        <w:t xml:space="preserve">Micro-organisms, </w:t>
      </w:r>
      <w:r w:rsidRPr="00CB7A75">
        <w:rPr>
          <w:rFonts w:ascii="Times New Roman" w:hAnsi="Times New Roman" w:cs="Times New Roman"/>
          <w:b/>
          <w:sz w:val="24"/>
          <w:szCs w:val="24"/>
        </w:rPr>
        <w:t>Bacteria, Health risks, Developing countries</w:t>
      </w:r>
      <w:r w:rsidR="00C65747" w:rsidRPr="00CB7A75">
        <w:rPr>
          <w:rFonts w:ascii="Times New Roman" w:hAnsi="Times New Roman" w:cs="Times New Roman"/>
          <w:b/>
          <w:sz w:val="24"/>
          <w:szCs w:val="24"/>
        </w:rPr>
        <w:t xml:space="preserve">, </w:t>
      </w:r>
      <w:r w:rsidR="005D025A" w:rsidRPr="00CB7A75">
        <w:rPr>
          <w:rFonts w:ascii="Times New Roman" w:hAnsi="Times New Roman" w:cs="Times New Roman"/>
          <w:b/>
          <w:sz w:val="24"/>
          <w:szCs w:val="24"/>
        </w:rPr>
        <w:t xml:space="preserve">Infectious Diseases, </w:t>
      </w:r>
      <w:r w:rsidR="00C65747" w:rsidRPr="00CB7A75">
        <w:rPr>
          <w:rFonts w:ascii="Times New Roman" w:hAnsi="Times New Roman" w:cs="Times New Roman"/>
          <w:b/>
          <w:sz w:val="24"/>
          <w:szCs w:val="24"/>
        </w:rPr>
        <w:t>Nigeria</w:t>
      </w:r>
    </w:p>
    <w:p w:rsidR="00764E55" w:rsidRPr="00CB7A75" w:rsidRDefault="00CE6782" w:rsidP="00762594">
      <w:pPr>
        <w:pStyle w:val="ListParagraph"/>
        <w:numPr>
          <w:ilvl w:val="0"/>
          <w:numId w:val="3"/>
        </w:numPr>
        <w:ind w:hanging="720"/>
        <w:jc w:val="both"/>
        <w:rPr>
          <w:rFonts w:ascii="Times New Roman" w:hAnsi="Times New Roman" w:cs="Times New Roman"/>
          <w:b/>
          <w:sz w:val="24"/>
          <w:szCs w:val="24"/>
        </w:rPr>
      </w:pPr>
      <w:r w:rsidRPr="00CB7A75">
        <w:rPr>
          <w:rFonts w:ascii="Times New Roman" w:hAnsi="Times New Roman" w:cs="Times New Roman"/>
          <w:b/>
          <w:sz w:val="24"/>
          <w:szCs w:val="24"/>
        </w:rPr>
        <w:t>INTRODUCTION</w:t>
      </w:r>
    </w:p>
    <w:p w:rsidR="003F7584" w:rsidRPr="00CB7A75" w:rsidRDefault="003F7584" w:rsidP="003F7584">
      <w:pPr>
        <w:jc w:val="both"/>
        <w:rPr>
          <w:rFonts w:ascii="Times New Roman" w:hAnsi="Times New Roman" w:cs="Times New Roman"/>
          <w:color w:val="FF0000"/>
          <w:sz w:val="24"/>
          <w:szCs w:val="24"/>
          <w:shd w:val="clear" w:color="auto" w:fill="FFFFFF"/>
        </w:rPr>
      </w:pPr>
      <w:r w:rsidRPr="00CB7A75">
        <w:rPr>
          <w:rFonts w:ascii="Times New Roman" w:hAnsi="Times New Roman" w:cs="Times New Roman"/>
          <w:sz w:val="24"/>
          <w:szCs w:val="24"/>
        </w:rPr>
        <w:t xml:space="preserve">Contamination of the hands by pathogenic micro-organisms has been a major concern among international and national health institutions as well as other healthcare providers </w:t>
      </w:r>
      <w:r w:rsidR="00C01DCB" w:rsidRPr="00CB7A75">
        <w:rPr>
          <w:rFonts w:ascii="Times New Roman" w:hAnsi="Times New Roman" w:cs="Times New Roman"/>
          <w:sz w:val="24"/>
          <w:szCs w:val="24"/>
        </w:rPr>
        <w:t xml:space="preserve">particularly among the vulnerable ones in developing countries </w:t>
      </w:r>
      <w:r w:rsidRPr="00CB7A75">
        <w:rPr>
          <w:rFonts w:ascii="Times New Roman" w:hAnsi="Times New Roman" w:cs="Times New Roman"/>
          <w:sz w:val="24"/>
          <w:szCs w:val="24"/>
        </w:rPr>
        <w:t>(</w:t>
      </w:r>
      <w:r w:rsidR="00592A1E" w:rsidRPr="00CB7A75">
        <w:rPr>
          <w:rFonts w:ascii="Times New Roman" w:hAnsi="Times New Roman" w:cs="Times New Roman"/>
          <w:sz w:val="24"/>
          <w:szCs w:val="24"/>
        </w:rPr>
        <w:t>1, 2</w:t>
      </w:r>
      <w:r w:rsidRPr="00CB7A75">
        <w:rPr>
          <w:rFonts w:ascii="Times New Roman" w:hAnsi="Times New Roman" w:cs="Times New Roman"/>
          <w:sz w:val="24"/>
          <w:szCs w:val="24"/>
        </w:rPr>
        <w:t>). Hands contaminated with pathogenic micro-organisms, most especially those of bacterial origin have shown to play major role in the transmission of infectious agents sporadically from one person to another in hospitals, healthcare delivery systems, food industries, restaurants, domestic environments and in other forms of gathering as well as in street food vending settings; a practice common</w:t>
      </w:r>
      <w:r w:rsidR="001059D1" w:rsidRPr="00CB7A75">
        <w:rPr>
          <w:rFonts w:ascii="Times New Roman" w:hAnsi="Times New Roman" w:cs="Times New Roman"/>
          <w:sz w:val="24"/>
          <w:szCs w:val="24"/>
        </w:rPr>
        <w:t xml:space="preserve"> in most West African countries</w:t>
      </w:r>
      <w:r w:rsidRPr="00CB7A75">
        <w:rPr>
          <w:rFonts w:ascii="Times New Roman" w:hAnsi="Times New Roman" w:cs="Times New Roman"/>
          <w:sz w:val="24"/>
          <w:szCs w:val="24"/>
        </w:rPr>
        <w:t xml:space="preserve"> (</w:t>
      </w:r>
      <w:r w:rsidR="00592A1E" w:rsidRPr="00CB7A75">
        <w:rPr>
          <w:rFonts w:ascii="Times New Roman" w:hAnsi="Times New Roman" w:cs="Times New Roman"/>
          <w:sz w:val="24"/>
          <w:szCs w:val="24"/>
        </w:rPr>
        <w:t>2-5</w:t>
      </w:r>
      <w:r w:rsidRPr="00CB7A75">
        <w:rPr>
          <w:rFonts w:ascii="Times New Roman" w:hAnsi="Times New Roman" w:cs="Times New Roman"/>
          <w:sz w:val="24"/>
          <w:szCs w:val="24"/>
        </w:rPr>
        <w:t>).</w:t>
      </w:r>
      <w:r w:rsidR="001363F6" w:rsidRPr="00CB7A75">
        <w:rPr>
          <w:rFonts w:ascii="Times New Roman" w:hAnsi="Times New Roman" w:cs="Times New Roman"/>
          <w:sz w:val="24"/>
          <w:szCs w:val="24"/>
        </w:rPr>
        <w:t xml:space="preserve"> Pathogenic organism such as </w:t>
      </w:r>
      <w:r w:rsidR="001363F6" w:rsidRPr="00CB7A75">
        <w:rPr>
          <w:rFonts w:ascii="Times New Roman" w:hAnsi="Times New Roman" w:cs="Times New Roman"/>
          <w:i/>
          <w:sz w:val="24"/>
          <w:szCs w:val="24"/>
        </w:rPr>
        <w:t>Escherichia coli</w:t>
      </w:r>
      <w:r w:rsidR="00763DFA" w:rsidRPr="00CB7A75">
        <w:rPr>
          <w:rFonts w:ascii="Times New Roman" w:hAnsi="Times New Roman" w:cs="Times New Roman"/>
          <w:sz w:val="24"/>
          <w:szCs w:val="24"/>
        </w:rPr>
        <w:t>, multi-</w:t>
      </w:r>
      <w:r w:rsidR="00763DFA" w:rsidRPr="00CB7A75">
        <w:rPr>
          <w:rFonts w:ascii="Times New Roman" w:hAnsi="Times New Roman" w:cs="Times New Roman"/>
          <w:sz w:val="24"/>
          <w:szCs w:val="24"/>
        </w:rPr>
        <w:lastRenderedPageBreak/>
        <w:t xml:space="preserve">resistance </w:t>
      </w:r>
      <w:r w:rsidR="00763DFA" w:rsidRPr="00CB7A75">
        <w:rPr>
          <w:rFonts w:ascii="Times New Roman" w:hAnsi="Times New Roman" w:cs="Times New Roman"/>
          <w:i/>
          <w:sz w:val="24"/>
          <w:szCs w:val="24"/>
        </w:rPr>
        <w:t>S</w:t>
      </w:r>
      <w:r w:rsidR="001363F6" w:rsidRPr="00CB7A75">
        <w:rPr>
          <w:rFonts w:ascii="Times New Roman" w:hAnsi="Times New Roman" w:cs="Times New Roman"/>
          <w:i/>
          <w:sz w:val="24"/>
          <w:szCs w:val="24"/>
        </w:rPr>
        <w:t>taphylococcus</w:t>
      </w:r>
      <w:r w:rsidR="001363F6" w:rsidRPr="00CB7A75">
        <w:rPr>
          <w:rFonts w:ascii="Times New Roman" w:hAnsi="Times New Roman" w:cs="Times New Roman"/>
          <w:sz w:val="24"/>
          <w:szCs w:val="24"/>
        </w:rPr>
        <w:t xml:space="preserve">, </w:t>
      </w:r>
      <w:proofErr w:type="spellStart"/>
      <w:r w:rsidR="001363F6" w:rsidRPr="00CB7A75">
        <w:rPr>
          <w:rFonts w:ascii="Times New Roman" w:hAnsi="Times New Roman" w:cs="Times New Roman"/>
          <w:i/>
          <w:sz w:val="24"/>
          <w:szCs w:val="24"/>
        </w:rPr>
        <w:t>enterobacters</w:t>
      </w:r>
      <w:proofErr w:type="spellEnd"/>
      <w:r w:rsidR="001363F6" w:rsidRPr="00CB7A75">
        <w:rPr>
          <w:rFonts w:ascii="Times New Roman" w:hAnsi="Times New Roman" w:cs="Times New Roman"/>
          <w:sz w:val="24"/>
          <w:szCs w:val="24"/>
        </w:rPr>
        <w:t xml:space="preserve">, </w:t>
      </w:r>
      <w:r w:rsidR="001363F6" w:rsidRPr="00CB7A75">
        <w:rPr>
          <w:rFonts w:ascii="Times New Roman" w:hAnsi="Times New Roman" w:cs="Times New Roman"/>
          <w:i/>
          <w:sz w:val="24"/>
          <w:szCs w:val="24"/>
        </w:rPr>
        <w:t>L. monocytogene</w:t>
      </w:r>
      <w:r w:rsidR="00763DFA" w:rsidRPr="00CB7A75">
        <w:rPr>
          <w:rFonts w:ascii="Times New Roman" w:hAnsi="Times New Roman" w:cs="Times New Roman"/>
          <w:i/>
          <w:sz w:val="24"/>
          <w:szCs w:val="24"/>
        </w:rPr>
        <w:t>s</w:t>
      </w:r>
      <w:r w:rsidR="001363F6" w:rsidRPr="00CB7A75">
        <w:rPr>
          <w:rFonts w:ascii="Times New Roman" w:hAnsi="Times New Roman" w:cs="Times New Roman"/>
          <w:sz w:val="24"/>
          <w:szCs w:val="24"/>
        </w:rPr>
        <w:t xml:space="preserve">, </w:t>
      </w:r>
      <w:r w:rsidR="001363F6" w:rsidRPr="00CB7A75">
        <w:rPr>
          <w:rFonts w:ascii="Times New Roman" w:hAnsi="Times New Roman" w:cs="Times New Roman"/>
          <w:i/>
          <w:sz w:val="24"/>
          <w:szCs w:val="24"/>
        </w:rPr>
        <w:t>Legionella spp</w:t>
      </w:r>
      <w:r w:rsidR="001363F6" w:rsidRPr="00CB7A75">
        <w:rPr>
          <w:rFonts w:ascii="Times New Roman" w:hAnsi="Times New Roman" w:cs="Times New Roman"/>
          <w:sz w:val="24"/>
          <w:szCs w:val="24"/>
        </w:rPr>
        <w:t xml:space="preserve">., etc are easily </w:t>
      </w:r>
      <w:r w:rsidR="00367DFB" w:rsidRPr="00CB7A75">
        <w:rPr>
          <w:rFonts w:ascii="Times New Roman" w:hAnsi="Times New Roman" w:cs="Times New Roman"/>
          <w:sz w:val="24"/>
          <w:szCs w:val="24"/>
        </w:rPr>
        <w:t>transmitted</w:t>
      </w:r>
      <w:r w:rsidR="001363F6" w:rsidRPr="00CB7A75">
        <w:rPr>
          <w:rFonts w:ascii="Times New Roman" w:hAnsi="Times New Roman" w:cs="Times New Roman"/>
          <w:sz w:val="24"/>
          <w:szCs w:val="24"/>
        </w:rPr>
        <w:t xml:space="preserve"> through contaminated hands and surfaces </w:t>
      </w:r>
      <w:r w:rsidR="00367DFB" w:rsidRPr="00CB7A75">
        <w:rPr>
          <w:rFonts w:ascii="Times New Roman" w:hAnsi="Times New Roman" w:cs="Times New Roman"/>
          <w:sz w:val="24"/>
          <w:szCs w:val="24"/>
        </w:rPr>
        <w:t>(</w:t>
      </w:r>
      <w:r w:rsidR="00592A1E" w:rsidRPr="00CB7A75">
        <w:rPr>
          <w:rFonts w:ascii="Times New Roman" w:hAnsi="Times New Roman" w:cs="Times New Roman"/>
          <w:sz w:val="24"/>
          <w:szCs w:val="24"/>
        </w:rPr>
        <w:t>2, 4, 6)</w:t>
      </w:r>
      <w:r w:rsidR="001363F6" w:rsidRPr="00CB7A75">
        <w:rPr>
          <w:rFonts w:ascii="Times New Roman" w:hAnsi="Times New Roman" w:cs="Times New Roman"/>
          <w:sz w:val="24"/>
          <w:szCs w:val="24"/>
        </w:rPr>
        <w:t>.</w:t>
      </w:r>
    </w:p>
    <w:p w:rsidR="00CE6782" w:rsidRPr="00CB7A75" w:rsidRDefault="003F7584" w:rsidP="00CE6782">
      <w:pPr>
        <w:jc w:val="both"/>
        <w:rPr>
          <w:rFonts w:ascii="Times New Roman" w:hAnsi="Times New Roman" w:cs="Times New Roman"/>
          <w:sz w:val="24"/>
          <w:szCs w:val="24"/>
        </w:rPr>
      </w:pPr>
      <w:r w:rsidRPr="00CB7A75">
        <w:rPr>
          <w:rFonts w:ascii="Times New Roman" w:hAnsi="Times New Roman" w:cs="Times New Roman"/>
          <w:sz w:val="24"/>
          <w:szCs w:val="24"/>
        </w:rPr>
        <w:t>It has been reported that bacterial contamination of the hands has result in thousands of deaths and economic burden on countries especially in the developing world (</w:t>
      </w:r>
      <w:r w:rsidR="00592A1E" w:rsidRPr="00CB7A75">
        <w:rPr>
          <w:rFonts w:ascii="Times New Roman" w:hAnsi="Times New Roman" w:cs="Times New Roman"/>
          <w:sz w:val="24"/>
          <w:szCs w:val="24"/>
        </w:rPr>
        <w:t>7, 8)</w:t>
      </w:r>
      <w:r w:rsidRPr="00CB7A75">
        <w:rPr>
          <w:rFonts w:ascii="Times New Roman" w:hAnsi="Times New Roman" w:cs="Times New Roman"/>
          <w:sz w:val="24"/>
          <w:szCs w:val="24"/>
        </w:rPr>
        <w:t>. Bacterial contamination of the hands that results in diarrhoeal disease alone have been estimated to cause about 3.5 million deaths worldwide yearly with higher incidence occurring in the developing countries in Africa, South America and Asia (</w:t>
      </w:r>
      <w:r w:rsidR="006C40B7" w:rsidRPr="00CB7A75">
        <w:rPr>
          <w:rFonts w:ascii="Times New Roman" w:hAnsi="Times New Roman" w:cs="Times New Roman"/>
          <w:sz w:val="24"/>
          <w:szCs w:val="24"/>
        </w:rPr>
        <w:t>6, 9, 10)</w:t>
      </w:r>
      <w:r w:rsidRPr="00CB7A75">
        <w:rPr>
          <w:rFonts w:ascii="Times New Roman" w:hAnsi="Times New Roman" w:cs="Times New Roman"/>
          <w:sz w:val="24"/>
          <w:szCs w:val="24"/>
        </w:rPr>
        <w:t>. Among those affected, children have shown to be more</w:t>
      </w:r>
      <w:r w:rsidR="009661A6" w:rsidRPr="00CB7A75">
        <w:rPr>
          <w:rFonts w:ascii="Times New Roman" w:hAnsi="Times New Roman" w:cs="Times New Roman"/>
          <w:sz w:val="24"/>
          <w:szCs w:val="24"/>
        </w:rPr>
        <w:t xml:space="preserve"> at risk with estimate of over 4</w:t>
      </w:r>
      <w:r w:rsidRPr="00CB7A75">
        <w:rPr>
          <w:rFonts w:ascii="Times New Roman" w:hAnsi="Times New Roman" w:cs="Times New Roman"/>
          <w:sz w:val="24"/>
          <w:szCs w:val="24"/>
        </w:rPr>
        <w:t>2,000 children dying daily before the age of five (5) due to diarrhoea and respiratory infectious pneumonia as a result of contaminated hands (</w:t>
      </w:r>
      <w:r w:rsidR="006C40B7" w:rsidRPr="00CB7A75">
        <w:rPr>
          <w:rFonts w:ascii="Times New Roman" w:hAnsi="Times New Roman" w:cs="Times New Roman"/>
          <w:sz w:val="24"/>
          <w:szCs w:val="24"/>
        </w:rPr>
        <w:t>11-13)</w:t>
      </w:r>
      <w:r w:rsidRPr="00CB7A75">
        <w:rPr>
          <w:rFonts w:ascii="Times New Roman" w:hAnsi="Times New Roman" w:cs="Times New Roman"/>
          <w:sz w:val="24"/>
          <w:szCs w:val="24"/>
        </w:rPr>
        <w:t>.</w:t>
      </w:r>
      <w:r w:rsidR="000E77FD" w:rsidRPr="00CB7A75">
        <w:rPr>
          <w:rFonts w:ascii="Times New Roman" w:hAnsi="Times New Roman" w:cs="Times New Roman"/>
          <w:sz w:val="24"/>
          <w:szCs w:val="24"/>
        </w:rPr>
        <w:t xml:space="preserve"> </w:t>
      </w:r>
      <w:r w:rsidRPr="00CB7A75">
        <w:rPr>
          <w:rFonts w:ascii="Times New Roman" w:hAnsi="Times New Roman" w:cs="Times New Roman"/>
          <w:sz w:val="24"/>
          <w:szCs w:val="24"/>
        </w:rPr>
        <w:t>Studies over the years have also shown that bacterial contamination of the hands i</w:t>
      </w:r>
      <w:r w:rsidR="00BF5877" w:rsidRPr="00CB7A75">
        <w:rPr>
          <w:rFonts w:ascii="Times New Roman" w:hAnsi="Times New Roman" w:cs="Times New Roman"/>
          <w:sz w:val="24"/>
          <w:szCs w:val="24"/>
        </w:rPr>
        <w:t>s the main cause of healthcare associated i</w:t>
      </w:r>
      <w:r w:rsidRPr="00CB7A75">
        <w:rPr>
          <w:rFonts w:ascii="Times New Roman" w:hAnsi="Times New Roman" w:cs="Times New Roman"/>
          <w:sz w:val="24"/>
          <w:szCs w:val="24"/>
        </w:rPr>
        <w:t>nfections (HAIs) as well as nosocomial infections (</w:t>
      </w:r>
      <w:r w:rsidR="006C40B7" w:rsidRPr="00CB7A75">
        <w:rPr>
          <w:rFonts w:ascii="Times New Roman" w:hAnsi="Times New Roman" w:cs="Times New Roman"/>
          <w:sz w:val="24"/>
          <w:szCs w:val="24"/>
        </w:rPr>
        <w:t>14-16)</w:t>
      </w:r>
      <w:r w:rsidRPr="00CB7A75">
        <w:rPr>
          <w:rFonts w:ascii="Times New Roman" w:hAnsi="Times New Roman" w:cs="Times New Roman"/>
          <w:sz w:val="24"/>
          <w:szCs w:val="24"/>
        </w:rPr>
        <w:t xml:space="preserve">. HAIs and nosocomial infection </w:t>
      </w:r>
      <w:proofErr w:type="gramStart"/>
      <w:r w:rsidRPr="00CB7A75">
        <w:rPr>
          <w:rFonts w:ascii="Times New Roman" w:hAnsi="Times New Roman" w:cs="Times New Roman"/>
          <w:sz w:val="24"/>
          <w:szCs w:val="24"/>
        </w:rPr>
        <w:t>has</w:t>
      </w:r>
      <w:proofErr w:type="gramEnd"/>
      <w:r w:rsidRPr="00CB7A75">
        <w:rPr>
          <w:rFonts w:ascii="Times New Roman" w:hAnsi="Times New Roman" w:cs="Times New Roman"/>
          <w:sz w:val="24"/>
          <w:szCs w:val="24"/>
        </w:rPr>
        <w:t xml:space="preserve"> been a major problem in hospitals and healthcare delivery centres resulting in longer hospital stay, more financial expenses and increased chances of death compared to unaffected patients (</w:t>
      </w:r>
      <w:r w:rsidR="006C40B7" w:rsidRPr="00CB7A75">
        <w:rPr>
          <w:rFonts w:ascii="Times New Roman" w:hAnsi="Times New Roman" w:cs="Times New Roman"/>
          <w:sz w:val="24"/>
          <w:szCs w:val="24"/>
        </w:rPr>
        <w:t>17, 18</w:t>
      </w:r>
      <w:r w:rsidRPr="00CB7A75">
        <w:rPr>
          <w:rFonts w:ascii="Times New Roman" w:hAnsi="Times New Roman" w:cs="Times New Roman"/>
          <w:sz w:val="24"/>
          <w:szCs w:val="24"/>
        </w:rPr>
        <w:t>).</w:t>
      </w:r>
      <w:r w:rsidR="00CF3EEB" w:rsidRPr="00CB7A75">
        <w:rPr>
          <w:rFonts w:ascii="Times New Roman" w:hAnsi="Times New Roman" w:cs="Times New Roman"/>
          <w:sz w:val="24"/>
          <w:szCs w:val="24"/>
        </w:rPr>
        <w:t xml:space="preserve"> </w:t>
      </w:r>
      <w:r w:rsidRPr="00CB7A75">
        <w:rPr>
          <w:rFonts w:ascii="Times New Roman" w:hAnsi="Times New Roman" w:cs="Times New Roman"/>
          <w:sz w:val="24"/>
          <w:szCs w:val="24"/>
        </w:rPr>
        <w:t>Food contamination and poisoning as a result of contaminated hands have also been reported to cause many deaths and major hospital</w:t>
      </w:r>
      <w:r w:rsidR="003C4A8B" w:rsidRPr="00CB7A75">
        <w:rPr>
          <w:rFonts w:ascii="Times New Roman" w:hAnsi="Times New Roman" w:cs="Times New Roman"/>
          <w:sz w:val="24"/>
          <w:szCs w:val="24"/>
        </w:rPr>
        <w:t xml:space="preserve"> admission cases yearly (</w:t>
      </w:r>
      <w:r w:rsidR="00AC38DB" w:rsidRPr="00CB7A75">
        <w:rPr>
          <w:rFonts w:ascii="Times New Roman" w:hAnsi="Times New Roman" w:cs="Times New Roman"/>
          <w:sz w:val="24"/>
          <w:szCs w:val="24"/>
        </w:rPr>
        <w:t>19</w:t>
      </w:r>
      <w:r w:rsidR="00B25889">
        <w:rPr>
          <w:rFonts w:ascii="Times New Roman" w:hAnsi="Times New Roman" w:cs="Times New Roman"/>
          <w:sz w:val="24"/>
          <w:szCs w:val="24"/>
        </w:rPr>
        <w:t>-23</w:t>
      </w:r>
      <w:r w:rsidRPr="00CB7A75">
        <w:rPr>
          <w:rFonts w:ascii="Times New Roman" w:hAnsi="Times New Roman" w:cs="Times New Roman"/>
          <w:sz w:val="24"/>
          <w:szCs w:val="24"/>
        </w:rPr>
        <w:t>).</w:t>
      </w:r>
      <w:r w:rsidR="00CE6782">
        <w:rPr>
          <w:rFonts w:ascii="Times New Roman" w:hAnsi="Times New Roman" w:cs="Times New Roman"/>
          <w:sz w:val="24"/>
          <w:szCs w:val="24"/>
        </w:rPr>
        <w:t xml:space="preserve"> </w:t>
      </w:r>
      <w:r w:rsidR="00CE6782" w:rsidRPr="00CE6782">
        <w:rPr>
          <w:rFonts w:ascii="Times New Roman" w:hAnsi="Times New Roman" w:cs="Times New Roman"/>
          <w:sz w:val="24"/>
          <w:szCs w:val="24"/>
          <w:shd w:val="clear" w:color="auto" w:fill="FFFF00"/>
        </w:rPr>
        <w:t xml:space="preserve">Both gram positive and </w:t>
      </w:r>
      <w:proofErr w:type="gramStart"/>
      <w:r w:rsidR="00CE6782" w:rsidRPr="00CE6782">
        <w:rPr>
          <w:rFonts w:ascii="Times New Roman" w:hAnsi="Times New Roman" w:cs="Times New Roman"/>
          <w:sz w:val="24"/>
          <w:szCs w:val="24"/>
          <w:shd w:val="clear" w:color="auto" w:fill="FFFF00"/>
        </w:rPr>
        <w:t>gram negative</w:t>
      </w:r>
      <w:proofErr w:type="gramEnd"/>
      <w:r w:rsidR="00CE6782" w:rsidRPr="00CE6782">
        <w:rPr>
          <w:rFonts w:ascii="Times New Roman" w:hAnsi="Times New Roman" w:cs="Times New Roman"/>
          <w:sz w:val="24"/>
          <w:szCs w:val="24"/>
          <w:shd w:val="clear" w:color="auto" w:fill="FFFF00"/>
        </w:rPr>
        <w:t xml:space="preserve"> bacteria have been reported cause contamination of hands and surfaces (24-26) directly or indirectly vis-à-vis patients’ fomites, catheter-related urinary tract infections, faeces, urine, etc (27-29). </w:t>
      </w:r>
    </w:p>
    <w:p w:rsidR="003F7584" w:rsidRPr="00CB7A75" w:rsidRDefault="003F7584" w:rsidP="003F7584">
      <w:pPr>
        <w:jc w:val="both"/>
        <w:rPr>
          <w:rFonts w:ascii="Times New Roman" w:hAnsi="Times New Roman" w:cs="Times New Roman"/>
          <w:sz w:val="24"/>
          <w:szCs w:val="24"/>
        </w:rPr>
      </w:pPr>
      <w:r w:rsidRPr="00CB7A75">
        <w:rPr>
          <w:rFonts w:ascii="Times New Roman" w:hAnsi="Times New Roman" w:cs="Times New Roman"/>
          <w:sz w:val="24"/>
          <w:szCs w:val="24"/>
        </w:rPr>
        <w:t>The pathogenic bacteria colonies found on the skin are usually of the transient flora which colonises the superficial layers of the skin and inanimate environment such as surfaces in the office, hospital wards, work place, clothing, etc. and they are disseminated by mere touching from person to person (</w:t>
      </w:r>
      <w:r w:rsidR="000D09B5" w:rsidRPr="00CB7A75">
        <w:rPr>
          <w:rFonts w:ascii="Times New Roman" w:hAnsi="Times New Roman" w:cs="Times New Roman"/>
          <w:sz w:val="24"/>
          <w:szCs w:val="24"/>
        </w:rPr>
        <w:t>30-33</w:t>
      </w:r>
      <w:r w:rsidRPr="00CB7A75">
        <w:rPr>
          <w:rFonts w:ascii="Times New Roman" w:hAnsi="Times New Roman" w:cs="Times New Roman"/>
          <w:sz w:val="24"/>
          <w:szCs w:val="24"/>
        </w:rPr>
        <w:t>). These organisms can cause infectious diseases easily and are found to be involved in HAIs and nosocomial infections, food c</w:t>
      </w:r>
      <w:r w:rsidR="00D32E63" w:rsidRPr="00CB7A75">
        <w:rPr>
          <w:rFonts w:ascii="Times New Roman" w:hAnsi="Times New Roman" w:cs="Times New Roman"/>
          <w:sz w:val="24"/>
          <w:szCs w:val="24"/>
        </w:rPr>
        <w:t>ontamination and poisoning, etc</w:t>
      </w:r>
      <w:r w:rsidRPr="00CB7A75">
        <w:rPr>
          <w:rFonts w:ascii="Times New Roman" w:hAnsi="Times New Roman" w:cs="Times New Roman"/>
          <w:sz w:val="24"/>
          <w:szCs w:val="24"/>
        </w:rPr>
        <w:t xml:space="preserve"> </w:t>
      </w:r>
      <w:r w:rsidR="00D32E63" w:rsidRPr="00CB7A75">
        <w:rPr>
          <w:rFonts w:ascii="Times New Roman" w:hAnsi="Times New Roman" w:cs="Times New Roman"/>
          <w:sz w:val="24"/>
          <w:szCs w:val="24"/>
        </w:rPr>
        <w:t>(</w:t>
      </w:r>
      <w:r w:rsidR="00C067F0" w:rsidRPr="00CB7A75">
        <w:rPr>
          <w:rFonts w:ascii="Times New Roman" w:hAnsi="Times New Roman" w:cs="Times New Roman"/>
          <w:sz w:val="24"/>
          <w:szCs w:val="24"/>
        </w:rPr>
        <w:t>32-34)</w:t>
      </w:r>
      <w:r w:rsidRPr="00CB7A75">
        <w:rPr>
          <w:rFonts w:ascii="Times New Roman" w:hAnsi="Times New Roman" w:cs="Times New Roman"/>
          <w:sz w:val="24"/>
          <w:szCs w:val="24"/>
        </w:rPr>
        <w:t>.</w:t>
      </w:r>
      <w:r w:rsidR="00F511CB" w:rsidRPr="00CB7A75">
        <w:rPr>
          <w:rFonts w:ascii="Times New Roman" w:hAnsi="Times New Roman" w:cs="Times New Roman"/>
          <w:sz w:val="24"/>
          <w:szCs w:val="24"/>
        </w:rPr>
        <w:t xml:space="preserve"> </w:t>
      </w:r>
      <w:r w:rsidRPr="00CB7A75">
        <w:rPr>
          <w:rFonts w:ascii="Times New Roman" w:hAnsi="Times New Roman" w:cs="Times New Roman"/>
          <w:sz w:val="24"/>
          <w:szCs w:val="24"/>
        </w:rPr>
        <w:t>However, studies over the century have also shown that not all bacteria found on the skin or hands are pathogenic (</w:t>
      </w:r>
      <w:r w:rsidR="00C767B3" w:rsidRPr="00CB7A75">
        <w:rPr>
          <w:rFonts w:ascii="Times New Roman" w:hAnsi="Times New Roman" w:cs="Times New Roman"/>
          <w:sz w:val="24"/>
          <w:szCs w:val="24"/>
        </w:rPr>
        <w:t>35, 36</w:t>
      </w:r>
      <w:r w:rsidRPr="00CB7A75">
        <w:rPr>
          <w:rFonts w:ascii="Times New Roman" w:hAnsi="Times New Roman" w:cs="Times New Roman"/>
          <w:sz w:val="24"/>
          <w:szCs w:val="24"/>
        </w:rPr>
        <w:t>). Some of these organisms naturally colonize the hands (Skin) without causing disease and are therefore termed normal flora (</w:t>
      </w:r>
      <w:r w:rsidR="0032227F" w:rsidRPr="00CB7A75">
        <w:rPr>
          <w:rFonts w:ascii="Times New Roman" w:hAnsi="Times New Roman" w:cs="Times New Roman"/>
          <w:sz w:val="24"/>
          <w:szCs w:val="24"/>
        </w:rPr>
        <w:t>35-37</w:t>
      </w:r>
      <w:r w:rsidRPr="00CB7A75">
        <w:rPr>
          <w:rFonts w:ascii="Times New Roman" w:hAnsi="Times New Roman" w:cs="Times New Roman"/>
          <w:sz w:val="24"/>
          <w:szCs w:val="24"/>
        </w:rPr>
        <w:t>). They are usually located anatomically deep in the epidermis and dermis layer of the skin and are not easily transmitted transiently except in cases of deep cuts or wounds (</w:t>
      </w:r>
      <w:r w:rsidR="0032227F" w:rsidRPr="00CB7A75">
        <w:rPr>
          <w:rFonts w:ascii="Times New Roman" w:hAnsi="Times New Roman" w:cs="Times New Roman"/>
          <w:sz w:val="24"/>
          <w:szCs w:val="24"/>
        </w:rPr>
        <w:t>35, 36)</w:t>
      </w:r>
      <w:r w:rsidRPr="00CB7A75">
        <w:rPr>
          <w:rFonts w:ascii="Times New Roman" w:hAnsi="Times New Roman" w:cs="Times New Roman"/>
          <w:sz w:val="24"/>
          <w:szCs w:val="24"/>
        </w:rPr>
        <w:t xml:space="preserve">. </w:t>
      </w:r>
      <w:r w:rsidRPr="00CB7A75">
        <w:rPr>
          <w:rFonts w:ascii="Times New Roman" w:hAnsi="Times New Roman" w:cs="Times New Roman"/>
          <w:i/>
          <w:sz w:val="24"/>
          <w:szCs w:val="24"/>
        </w:rPr>
        <w:t>Staphylococcus epidermidis, Corynebacterium spp</w:t>
      </w:r>
      <w:r w:rsidRPr="00CB7A75">
        <w:rPr>
          <w:rFonts w:ascii="Times New Roman" w:hAnsi="Times New Roman" w:cs="Times New Roman"/>
          <w:sz w:val="24"/>
          <w:szCs w:val="24"/>
        </w:rPr>
        <w:t xml:space="preserve">., and </w:t>
      </w:r>
      <w:r w:rsidRPr="00CB7A75">
        <w:rPr>
          <w:rFonts w:ascii="Times New Roman" w:hAnsi="Times New Roman" w:cs="Times New Roman"/>
          <w:i/>
          <w:sz w:val="24"/>
          <w:szCs w:val="24"/>
        </w:rPr>
        <w:t>Propionibacterium spp</w:t>
      </w:r>
      <w:r w:rsidRPr="00CB7A75">
        <w:rPr>
          <w:rFonts w:ascii="Times New Roman" w:hAnsi="Times New Roman" w:cs="Times New Roman"/>
          <w:sz w:val="24"/>
          <w:szCs w:val="24"/>
        </w:rPr>
        <w:t>., are examples of such normal flora (</w:t>
      </w:r>
      <w:r w:rsidR="0032227F" w:rsidRPr="00CB7A75">
        <w:rPr>
          <w:rFonts w:ascii="Times New Roman" w:hAnsi="Times New Roman" w:cs="Times New Roman"/>
          <w:sz w:val="24"/>
          <w:szCs w:val="24"/>
        </w:rPr>
        <w:t>35, 36, 38)</w:t>
      </w:r>
      <w:r w:rsidRPr="00CB7A75">
        <w:rPr>
          <w:rFonts w:ascii="Times New Roman" w:hAnsi="Times New Roman" w:cs="Times New Roman"/>
          <w:sz w:val="24"/>
          <w:szCs w:val="24"/>
        </w:rPr>
        <w:t>.</w:t>
      </w:r>
    </w:p>
    <w:p w:rsidR="00CA42B8" w:rsidRPr="00CB7A75" w:rsidRDefault="002B061B" w:rsidP="00CE6782">
      <w:pPr>
        <w:jc w:val="both"/>
        <w:rPr>
          <w:rFonts w:ascii="Times New Roman" w:hAnsi="Times New Roman" w:cs="Times New Roman"/>
          <w:sz w:val="24"/>
          <w:szCs w:val="24"/>
        </w:rPr>
      </w:pPr>
      <w:r w:rsidRPr="00CB7A75">
        <w:rPr>
          <w:rFonts w:ascii="Times New Roman" w:hAnsi="Times New Roman" w:cs="Times New Roman"/>
          <w:sz w:val="24"/>
          <w:szCs w:val="24"/>
          <w:shd w:val="clear" w:color="auto" w:fill="FFFFFF"/>
        </w:rPr>
        <w:t>Hilton</w:t>
      </w:r>
      <w:r w:rsidR="00D37B5B" w:rsidRPr="00CB7A75">
        <w:rPr>
          <w:rFonts w:ascii="Times New Roman" w:hAnsi="Times New Roman" w:cs="Times New Roman"/>
          <w:sz w:val="24"/>
          <w:szCs w:val="24"/>
        </w:rPr>
        <w:t xml:space="preserve"> et al. (39)</w:t>
      </w:r>
      <w:r w:rsidRPr="00CB7A75">
        <w:rPr>
          <w:rFonts w:ascii="Times New Roman" w:hAnsi="Times New Roman" w:cs="Times New Roman"/>
          <w:sz w:val="24"/>
          <w:szCs w:val="24"/>
        </w:rPr>
        <w:t xml:space="preserve"> stated that handwashing</w:t>
      </w:r>
      <w:r w:rsidRPr="00CB7A75">
        <w:rPr>
          <w:rFonts w:ascii="Times New Roman" w:hAnsi="Times New Roman" w:cs="Times New Roman"/>
          <w:color w:val="333333"/>
          <w:sz w:val="24"/>
          <w:szCs w:val="24"/>
        </w:rPr>
        <w:t xml:space="preserve"> interventions are particularly </w:t>
      </w:r>
      <w:r w:rsidRPr="0025667F">
        <w:rPr>
          <w:rFonts w:ascii="Times New Roman" w:hAnsi="Times New Roman" w:cs="Times New Roman"/>
          <w:sz w:val="24"/>
          <w:szCs w:val="24"/>
        </w:rPr>
        <w:t>effective for preventing enteric and respiratory infections—caused by both bacterial and enveloped and non-enveloped viruses—which account for a large burden of disease</w:t>
      </w:r>
      <w:hyperlink r:id="rId7" w:anchor="ref-2" w:history="1">
        <w:r w:rsidRPr="0025667F">
          <w:rPr>
            <w:rStyle w:val="Hyperlink"/>
            <w:rFonts w:ascii="Times New Roman" w:hAnsi="Times New Roman" w:cs="Times New Roman"/>
            <w:color w:val="auto"/>
            <w:sz w:val="24"/>
            <w:szCs w:val="24"/>
            <w:bdr w:val="single" w:sz="2" w:space="0" w:color="E5E7EB" w:frame="1"/>
            <w:vertAlign w:val="superscript"/>
          </w:rPr>
          <w:t>2–4</w:t>
        </w:r>
      </w:hyperlink>
      <w:r w:rsidRPr="0025667F">
        <w:rPr>
          <w:rFonts w:ascii="Times New Roman" w:hAnsi="Times New Roman" w:cs="Times New Roman"/>
          <w:sz w:val="24"/>
          <w:szCs w:val="24"/>
        </w:rPr>
        <w:t xml:space="preserve"> and high healthcare costs. More so, </w:t>
      </w:r>
      <w:r w:rsidR="0025667F">
        <w:rPr>
          <w:rFonts w:ascii="Times New Roman" w:hAnsi="Times New Roman" w:cs="Times New Roman"/>
          <w:sz w:val="24"/>
          <w:szCs w:val="24"/>
        </w:rPr>
        <w:t>Innocent et al. (38)</w:t>
      </w:r>
      <w:r w:rsidRPr="0025667F">
        <w:rPr>
          <w:rFonts w:ascii="Times New Roman" w:hAnsi="Times New Roman" w:cs="Times New Roman"/>
          <w:sz w:val="24"/>
          <w:szCs w:val="24"/>
        </w:rPr>
        <w:t>, also recorded that o</w:t>
      </w:r>
      <w:r w:rsidR="003F7584" w:rsidRPr="0025667F">
        <w:rPr>
          <w:rFonts w:ascii="Times New Roman" w:hAnsi="Times New Roman" w:cs="Times New Roman"/>
          <w:sz w:val="24"/>
          <w:szCs w:val="24"/>
        </w:rPr>
        <w:t>ne of such practices in preventing or reducing bacterial</w:t>
      </w:r>
      <w:r w:rsidR="003F7584" w:rsidRPr="00CB7A75">
        <w:rPr>
          <w:rFonts w:ascii="Times New Roman" w:hAnsi="Times New Roman" w:cs="Times New Roman"/>
          <w:sz w:val="24"/>
          <w:szCs w:val="24"/>
        </w:rPr>
        <w:t xml:space="preserve"> contamination of the hands i</w:t>
      </w:r>
      <w:r w:rsidRPr="00CB7A75">
        <w:rPr>
          <w:rFonts w:ascii="Times New Roman" w:hAnsi="Times New Roman" w:cs="Times New Roman"/>
          <w:sz w:val="24"/>
          <w:szCs w:val="24"/>
        </w:rPr>
        <w:t>s the practice of hand washing</w:t>
      </w:r>
      <w:r w:rsidR="003F7584" w:rsidRPr="00CB7A75">
        <w:rPr>
          <w:rFonts w:ascii="Times New Roman" w:hAnsi="Times New Roman" w:cs="Times New Roman"/>
          <w:sz w:val="24"/>
          <w:szCs w:val="24"/>
        </w:rPr>
        <w:t>. There have been several publications over the years on how to wash hands effectively in order to prevent transmission of infectious bacterial agents (</w:t>
      </w:r>
      <w:r w:rsidR="0063669E" w:rsidRPr="00CB7A75">
        <w:rPr>
          <w:rFonts w:ascii="Times New Roman" w:hAnsi="Times New Roman" w:cs="Times New Roman"/>
          <w:sz w:val="24"/>
          <w:szCs w:val="24"/>
        </w:rPr>
        <w:t>40-42)</w:t>
      </w:r>
      <w:r w:rsidR="003F7584" w:rsidRPr="00CB7A75">
        <w:rPr>
          <w:rFonts w:ascii="Times New Roman" w:hAnsi="Times New Roman" w:cs="Times New Roman"/>
          <w:sz w:val="24"/>
          <w:szCs w:val="24"/>
        </w:rPr>
        <w:t>.</w:t>
      </w:r>
      <w:r w:rsidR="00F563FB" w:rsidRPr="00CB7A75">
        <w:rPr>
          <w:rFonts w:ascii="Times New Roman" w:hAnsi="Times New Roman" w:cs="Times New Roman"/>
          <w:sz w:val="24"/>
          <w:szCs w:val="24"/>
        </w:rPr>
        <w:t xml:space="preserve"> </w:t>
      </w:r>
      <w:r w:rsidR="00F563FB" w:rsidRPr="00CE6782">
        <w:rPr>
          <w:rFonts w:ascii="Times New Roman" w:hAnsi="Times New Roman" w:cs="Times New Roman"/>
          <w:sz w:val="24"/>
          <w:szCs w:val="24"/>
          <w:shd w:val="clear" w:color="auto" w:fill="FFFF00"/>
        </w:rPr>
        <w:t xml:space="preserve">However, </w:t>
      </w:r>
      <w:r w:rsidR="00CE6782" w:rsidRPr="00CE6782">
        <w:rPr>
          <w:rFonts w:ascii="Times New Roman" w:hAnsi="Times New Roman" w:cs="Times New Roman"/>
          <w:sz w:val="24"/>
          <w:szCs w:val="24"/>
          <w:shd w:val="clear" w:color="auto" w:fill="FFFF00"/>
        </w:rPr>
        <w:t>s</w:t>
      </w:r>
      <w:r w:rsidR="003F7584" w:rsidRPr="00CE6782">
        <w:rPr>
          <w:rFonts w:ascii="Times New Roman" w:hAnsi="Times New Roman" w:cs="Times New Roman"/>
          <w:sz w:val="24"/>
          <w:szCs w:val="24"/>
          <w:shd w:val="clear" w:color="auto" w:fill="FFFF00"/>
        </w:rPr>
        <w:t xml:space="preserve">tudies have also indicated that, </w:t>
      </w:r>
      <w:r w:rsidR="00CE6782" w:rsidRPr="00CE6782">
        <w:rPr>
          <w:rFonts w:ascii="Times New Roman" w:hAnsi="Times New Roman" w:cs="Times New Roman"/>
          <w:sz w:val="24"/>
          <w:szCs w:val="24"/>
          <w:shd w:val="clear" w:color="auto" w:fill="FFFF00"/>
        </w:rPr>
        <w:t xml:space="preserve">despite the effectiveness of handwashing against infectious diseases, </w:t>
      </w:r>
      <w:r w:rsidR="003F7584" w:rsidRPr="00CE6782">
        <w:rPr>
          <w:rFonts w:ascii="Times New Roman" w:hAnsi="Times New Roman" w:cs="Times New Roman"/>
          <w:sz w:val="24"/>
          <w:szCs w:val="24"/>
          <w:shd w:val="clear" w:color="auto" w:fill="FFFF00"/>
        </w:rPr>
        <w:t>there is no hand washing technique or method that will guarantee 100% bacterial contaminants free-han</w:t>
      </w:r>
      <w:r w:rsidR="00CE6782" w:rsidRPr="00CE6782">
        <w:rPr>
          <w:rFonts w:ascii="Times New Roman" w:hAnsi="Times New Roman" w:cs="Times New Roman"/>
          <w:sz w:val="24"/>
          <w:szCs w:val="24"/>
          <w:shd w:val="clear" w:color="auto" w:fill="FFFF00"/>
        </w:rPr>
        <w:t>ds</w:t>
      </w:r>
      <w:r w:rsidR="003F7584" w:rsidRPr="00CE6782">
        <w:rPr>
          <w:rFonts w:ascii="Times New Roman" w:hAnsi="Times New Roman" w:cs="Times New Roman"/>
          <w:sz w:val="24"/>
          <w:szCs w:val="24"/>
          <w:shd w:val="clear" w:color="auto" w:fill="FFFF00"/>
        </w:rPr>
        <w:t xml:space="preserve"> (</w:t>
      </w:r>
      <w:r w:rsidR="00F60716" w:rsidRPr="00CE6782">
        <w:rPr>
          <w:rFonts w:ascii="Times New Roman" w:hAnsi="Times New Roman" w:cs="Times New Roman"/>
          <w:sz w:val="24"/>
          <w:szCs w:val="24"/>
          <w:shd w:val="clear" w:color="auto" w:fill="FFFF00"/>
        </w:rPr>
        <w:t>43-48</w:t>
      </w:r>
      <w:r w:rsidR="0063669E" w:rsidRPr="00CE6782">
        <w:rPr>
          <w:rFonts w:ascii="Times New Roman" w:hAnsi="Times New Roman" w:cs="Times New Roman"/>
          <w:sz w:val="24"/>
          <w:szCs w:val="24"/>
          <w:shd w:val="clear" w:color="auto" w:fill="FFFF00"/>
        </w:rPr>
        <w:t>)</w:t>
      </w:r>
      <w:r w:rsidR="003F7584" w:rsidRPr="00CE6782">
        <w:rPr>
          <w:rFonts w:ascii="Times New Roman" w:hAnsi="Times New Roman" w:cs="Times New Roman"/>
          <w:sz w:val="24"/>
          <w:szCs w:val="24"/>
          <w:shd w:val="clear" w:color="auto" w:fill="FFFF00"/>
        </w:rPr>
        <w:t>.</w:t>
      </w:r>
      <w:r w:rsidR="00CE6782">
        <w:rPr>
          <w:rFonts w:ascii="Times New Roman" w:hAnsi="Times New Roman" w:cs="Times New Roman"/>
          <w:sz w:val="24"/>
          <w:szCs w:val="24"/>
          <w:shd w:val="clear" w:color="auto" w:fill="FFFF00"/>
        </w:rPr>
        <w:t xml:space="preserve"> </w:t>
      </w:r>
      <w:r w:rsidR="00CA42B8" w:rsidRPr="00CB7A75">
        <w:rPr>
          <w:rFonts w:ascii="Times New Roman" w:hAnsi="Times New Roman" w:cs="Times New Roman"/>
          <w:sz w:val="24"/>
          <w:szCs w:val="24"/>
        </w:rPr>
        <w:t xml:space="preserve">Thus, hands have been the most common vehicle for the transmission of infectious agents and contamination of surfaces in </w:t>
      </w:r>
      <w:r w:rsidR="00974F3D" w:rsidRPr="00CB7A75">
        <w:rPr>
          <w:rFonts w:ascii="Times New Roman" w:hAnsi="Times New Roman" w:cs="Times New Roman"/>
          <w:sz w:val="24"/>
          <w:szCs w:val="24"/>
        </w:rPr>
        <w:t xml:space="preserve">schools, </w:t>
      </w:r>
      <w:r w:rsidR="00CA42B8" w:rsidRPr="00CB7A75">
        <w:rPr>
          <w:rFonts w:ascii="Times New Roman" w:hAnsi="Times New Roman" w:cs="Times New Roman"/>
          <w:sz w:val="24"/>
          <w:szCs w:val="24"/>
        </w:rPr>
        <w:t xml:space="preserve">restaurants, hospital, domestic environment and in any </w:t>
      </w:r>
      <w:r w:rsidR="00974F3D" w:rsidRPr="00CB7A75">
        <w:rPr>
          <w:rFonts w:ascii="Times New Roman" w:hAnsi="Times New Roman" w:cs="Times New Roman"/>
          <w:sz w:val="24"/>
          <w:szCs w:val="24"/>
        </w:rPr>
        <w:t xml:space="preserve">other </w:t>
      </w:r>
      <w:r w:rsidR="00CA42B8" w:rsidRPr="00CB7A75">
        <w:rPr>
          <w:rFonts w:ascii="Times New Roman" w:hAnsi="Times New Roman" w:cs="Times New Roman"/>
          <w:sz w:val="24"/>
          <w:szCs w:val="24"/>
        </w:rPr>
        <w:t>public place (</w:t>
      </w:r>
      <w:r w:rsidR="0063669E" w:rsidRPr="00CB7A75">
        <w:rPr>
          <w:rFonts w:ascii="Times New Roman" w:hAnsi="Times New Roman" w:cs="Times New Roman"/>
          <w:sz w:val="24"/>
          <w:szCs w:val="24"/>
        </w:rPr>
        <w:t>49, 50)</w:t>
      </w:r>
      <w:r w:rsidR="00CA42B8" w:rsidRPr="00CB7A75">
        <w:rPr>
          <w:rFonts w:ascii="Times New Roman" w:hAnsi="Times New Roman" w:cs="Times New Roman"/>
          <w:color w:val="FF0000"/>
          <w:sz w:val="24"/>
          <w:szCs w:val="24"/>
        </w:rPr>
        <w:t>.</w:t>
      </w:r>
      <w:r w:rsidR="00974F3D" w:rsidRPr="00CB7A75">
        <w:rPr>
          <w:rFonts w:ascii="Times New Roman" w:hAnsi="Times New Roman" w:cs="Times New Roman"/>
          <w:color w:val="FF0000"/>
          <w:sz w:val="24"/>
          <w:szCs w:val="24"/>
        </w:rPr>
        <w:t xml:space="preserve"> </w:t>
      </w:r>
      <w:r w:rsidR="00A31FA7" w:rsidRPr="00CB7A75">
        <w:rPr>
          <w:rFonts w:ascii="Times New Roman" w:hAnsi="Times New Roman" w:cs="Times New Roman"/>
          <w:sz w:val="24"/>
          <w:szCs w:val="24"/>
        </w:rPr>
        <w:t xml:space="preserve">Grice </w:t>
      </w:r>
      <w:r w:rsidR="00511EAA" w:rsidRPr="00CB7A75">
        <w:rPr>
          <w:rFonts w:ascii="Times New Roman" w:hAnsi="Times New Roman" w:cs="Times New Roman"/>
          <w:sz w:val="24"/>
          <w:szCs w:val="24"/>
        </w:rPr>
        <w:t>&amp;</w:t>
      </w:r>
      <w:r w:rsidR="00A31FA7" w:rsidRPr="00CB7A75">
        <w:rPr>
          <w:rFonts w:ascii="Times New Roman" w:hAnsi="Times New Roman" w:cs="Times New Roman"/>
          <w:sz w:val="24"/>
          <w:szCs w:val="24"/>
        </w:rPr>
        <w:t xml:space="preserve"> Segre, (</w:t>
      </w:r>
      <w:r w:rsidR="00511EAA" w:rsidRPr="00CB7A75">
        <w:rPr>
          <w:rFonts w:ascii="Times New Roman" w:hAnsi="Times New Roman" w:cs="Times New Roman"/>
          <w:sz w:val="24"/>
          <w:szCs w:val="24"/>
        </w:rPr>
        <w:t>51)</w:t>
      </w:r>
      <w:r w:rsidR="00A31FA7" w:rsidRPr="00CB7A75">
        <w:rPr>
          <w:rFonts w:ascii="Times New Roman" w:hAnsi="Times New Roman" w:cs="Times New Roman"/>
          <w:sz w:val="24"/>
          <w:szCs w:val="24"/>
        </w:rPr>
        <w:t xml:space="preserve"> documented that viruses, bacteria, protozoans, and fungi are m</w:t>
      </w:r>
      <w:r w:rsidR="00CA42B8" w:rsidRPr="00CB7A75">
        <w:rPr>
          <w:rFonts w:ascii="Times New Roman" w:hAnsi="Times New Roman" w:cs="Times New Roman"/>
          <w:sz w:val="24"/>
          <w:szCs w:val="24"/>
        </w:rPr>
        <w:t>icro-organisms associated with contamination of hands.</w:t>
      </w:r>
      <w:r w:rsidR="00A31FA7" w:rsidRPr="00CB7A75">
        <w:rPr>
          <w:rFonts w:ascii="Times New Roman" w:hAnsi="Times New Roman" w:cs="Times New Roman"/>
          <w:sz w:val="24"/>
          <w:szCs w:val="24"/>
        </w:rPr>
        <w:t xml:space="preserve"> </w:t>
      </w:r>
      <w:r w:rsidR="00CA42B8" w:rsidRPr="00CB7A75">
        <w:rPr>
          <w:rFonts w:ascii="Times New Roman" w:hAnsi="Times New Roman" w:cs="Times New Roman"/>
          <w:sz w:val="24"/>
          <w:szCs w:val="24"/>
        </w:rPr>
        <w:t xml:space="preserve">However, </w:t>
      </w:r>
      <w:r w:rsidR="00A31FA7" w:rsidRPr="00CB7A75">
        <w:rPr>
          <w:rFonts w:ascii="Times New Roman" w:hAnsi="Times New Roman" w:cs="Times New Roman"/>
          <w:sz w:val="24"/>
          <w:szCs w:val="24"/>
        </w:rPr>
        <w:t xml:space="preserve">several </w:t>
      </w:r>
      <w:r w:rsidR="00CA42B8" w:rsidRPr="00CB7A75">
        <w:rPr>
          <w:rFonts w:ascii="Times New Roman" w:hAnsi="Times New Roman" w:cs="Times New Roman"/>
          <w:sz w:val="24"/>
          <w:szCs w:val="24"/>
        </w:rPr>
        <w:t xml:space="preserve">studies have </w:t>
      </w:r>
      <w:r w:rsidR="00A31FA7" w:rsidRPr="00CB7A75">
        <w:rPr>
          <w:rFonts w:ascii="Times New Roman" w:hAnsi="Times New Roman" w:cs="Times New Roman"/>
          <w:sz w:val="24"/>
          <w:szCs w:val="24"/>
        </w:rPr>
        <w:t xml:space="preserve">reported </w:t>
      </w:r>
      <w:r w:rsidR="00CA42B8" w:rsidRPr="00CB7A75">
        <w:rPr>
          <w:rFonts w:ascii="Times New Roman" w:hAnsi="Times New Roman" w:cs="Times New Roman"/>
          <w:sz w:val="24"/>
          <w:szCs w:val="24"/>
        </w:rPr>
        <w:t>that bacterial contamination of the hands is the major cause of hands conta</w:t>
      </w:r>
      <w:r w:rsidR="00A31FA7" w:rsidRPr="00CB7A75">
        <w:rPr>
          <w:rFonts w:ascii="Times New Roman" w:hAnsi="Times New Roman" w:cs="Times New Roman"/>
          <w:sz w:val="24"/>
          <w:szCs w:val="24"/>
        </w:rPr>
        <w:t xml:space="preserve">mination due to micro-organisms particularly in paediatric cases </w:t>
      </w:r>
      <w:r w:rsidR="00CA42B8" w:rsidRPr="00CB7A75">
        <w:rPr>
          <w:rFonts w:ascii="Times New Roman" w:hAnsi="Times New Roman" w:cs="Times New Roman"/>
          <w:sz w:val="24"/>
          <w:szCs w:val="24"/>
        </w:rPr>
        <w:t>(</w:t>
      </w:r>
      <w:r w:rsidR="00511EAA" w:rsidRPr="00CB7A75">
        <w:rPr>
          <w:rFonts w:ascii="Times New Roman" w:hAnsi="Times New Roman" w:cs="Times New Roman"/>
          <w:sz w:val="24"/>
          <w:szCs w:val="24"/>
        </w:rPr>
        <w:t xml:space="preserve">52, </w:t>
      </w:r>
      <w:r w:rsidR="00511EAA" w:rsidRPr="00CB7A75">
        <w:rPr>
          <w:rFonts w:ascii="Times New Roman" w:hAnsi="Times New Roman" w:cs="Times New Roman"/>
          <w:sz w:val="24"/>
          <w:szCs w:val="24"/>
        </w:rPr>
        <w:lastRenderedPageBreak/>
        <w:t>53</w:t>
      </w:r>
      <w:r w:rsidR="00CA42B8" w:rsidRPr="00CB7A75">
        <w:rPr>
          <w:rFonts w:ascii="Times New Roman" w:hAnsi="Times New Roman" w:cs="Times New Roman"/>
          <w:sz w:val="24"/>
          <w:szCs w:val="24"/>
        </w:rPr>
        <w:t>).</w:t>
      </w:r>
      <w:r w:rsidR="00A31FA7" w:rsidRPr="00CB7A75">
        <w:rPr>
          <w:rFonts w:ascii="Times New Roman" w:hAnsi="Times New Roman" w:cs="Times New Roman"/>
          <w:sz w:val="24"/>
          <w:szCs w:val="24"/>
        </w:rPr>
        <w:t xml:space="preserve"> </w:t>
      </w:r>
      <w:r w:rsidR="00CA42B8" w:rsidRPr="00CB7A75">
        <w:rPr>
          <w:rFonts w:ascii="Times New Roman" w:hAnsi="Times New Roman" w:cs="Times New Roman"/>
          <w:sz w:val="24"/>
          <w:szCs w:val="24"/>
        </w:rPr>
        <w:t>These bacteria are usually associated with different sort of infectious diseases depending on</w:t>
      </w:r>
      <w:r w:rsidR="00A31FA7" w:rsidRPr="00CB7A75">
        <w:rPr>
          <w:rFonts w:ascii="Times New Roman" w:hAnsi="Times New Roman" w:cs="Times New Roman"/>
          <w:sz w:val="24"/>
          <w:szCs w:val="24"/>
        </w:rPr>
        <w:t xml:space="preserve"> </w:t>
      </w:r>
      <w:r w:rsidR="00CA42B8" w:rsidRPr="00CB7A75">
        <w:rPr>
          <w:rFonts w:ascii="Times New Roman" w:hAnsi="Times New Roman" w:cs="Times New Roman"/>
          <w:sz w:val="24"/>
          <w:szCs w:val="24"/>
        </w:rPr>
        <w:t>the host susceptibility and inoculation dose of the infectious agent (</w:t>
      </w:r>
      <w:r w:rsidR="00CE6782">
        <w:rPr>
          <w:rFonts w:ascii="Times New Roman" w:hAnsi="Times New Roman" w:cs="Times New Roman"/>
          <w:sz w:val="24"/>
          <w:szCs w:val="24"/>
        </w:rPr>
        <w:t>52-59</w:t>
      </w:r>
      <w:r w:rsidR="00274642" w:rsidRPr="00CB7A75">
        <w:rPr>
          <w:rFonts w:ascii="Times New Roman" w:hAnsi="Times New Roman" w:cs="Times New Roman"/>
          <w:sz w:val="24"/>
          <w:szCs w:val="24"/>
        </w:rPr>
        <w:t>)</w:t>
      </w:r>
      <w:r w:rsidR="00CA42B8" w:rsidRPr="00CB7A75">
        <w:rPr>
          <w:rFonts w:ascii="Times New Roman" w:hAnsi="Times New Roman" w:cs="Times New Roman"/>
          <w:sz w:val="24"/>
          <w:szCs w:val="24"/>
        </w:rPr>
        <w:t>.</w:t>
      </w:r>
    </w:p>
    <w:p w:rsidR="00CA42B8" w:rsidRPr="00CB7A75" w:rsidRDefault="00362F8C" w:rsidP="00CA42B8">
      <w:pPr>
        <w:tabs>
          <w:tab w:val="left" w:pos="3345"/>
        </w:tabs>
        <w:jc w:val="both"/>
        <w:rPr>
          <w:rFonts w:ascii="Times New Roman" w:hAnsi="Times New Roman" w:cs="Times New Roman"/>
          <w:sz w:val="24"/>
          <w:szCs w:val="24"/>
        </w:rPr>
      </w:pPr>
      <w:r w:rsidRPr="00362F8C">
        <w:rPr>
          <w:rFonts w:ascii="Times New Roman" w:hAnsi="Times New Roman" w:cs="Times New Roman"/>
          <w:sz w:val="24"/>
          <w:szCs w:val="24"/>
          <w:shd w:val="clear" w:color="auto" w:fill="FFFF00"/>
        </w:rPr>
        <w:t xml:space="preserve">Normal bacterial flora </w:t>
      </w:r>
      <w:proofErr w:type="gramStart"/>
      <w:r w:rsidRPr="00362F8C">
        <w:rPr>
          <w:rFonts w:ascii="Times New Roman" w:hAnsi="Times New Roman" w:cs="Times New Roman"/>
          <w:sz w:val="24"/>
          <w:szCs w:val="24"/>
          <w:shd w:val="clear" w:color="auto" w:fill="FFFF00"/>
        </w:rPr>
        <w:t>do</w:t>
      </w:r>
      <w:proofErr w:type="gramEnd"/>
      <w:r w:rsidRPr="00362F8C">
        <w:rPr>
          <w:rFonts w:ascii="Times New Roman" w:hAnsi="Times New Roman" w:cs="Times New Roman"/>
          <w:sz w:val="24"/>
          <w:szCs w:val="24"/>
          <w:shd w:val="clear" w:color="auto" w:fill="FFFF00"/>
        </w:rPr>
        <w:t xml:space="preserve"> not cause infectious disease and they </w:t>
      </w:r>
      <w:r w:rsidR="00CA42B8" w:rsidRPr="00362F8C">
        <w:rPr>
          <w:rFonts w:ascii="Times New Roman" w:hAnsi="Times New Roman" w:cs="Times New Roman"/>
          <w:sz w:val="24"/>
          <w:szCs w:val="24"/>
          <w:shd w:val="clear" w:color="auto" w:fill="FFFF00"/>
        </w:rPr>
        <w:t>tend to vary slightly from time to time due to age, sex, location, occupation, choice of clothing, lifestyle, antibiotic us</w:t>
      </w:r>
      <w:r w:rsidR="005F6056" w:rsidRPr="00362F8C">
        <w:rPr>
          <w:rFonts w:ascii="Times New Roman" w:hAnsi="Times New Roman" w:cs="Times New Roman"/>
          <w:sz w:val="24"/>
          <w:szCs w:val="24"/>
          <w:shd w:val="clear" w:color="auto" w:fill="FFFF00"/>
        </w:rPr>
        <w:t>age, diseases like diabetes</w:t>
      </w:r>
      <w:r w:rsidR="00A03197" w:rsidRPr="00362F8C">
        <w:rPr>
          <w:rFonts w:ascii="Times New Roman" w:hAnsi="Times New Roman" w:cs="Times New Roman"/>
          <w:sz w:val="24"/>
          <w:szCs w:val="24"/>
          <w:shd w:val="clear" w:color="auto" w:fill="FFFF00"/>
        </w:rPr>
        <w:t xml:space="preserve"> mellitus, immunosuppression, viral infections, and so on </w:t>
      </w:r>
      <w:r w:rsidR="00CA42B8" w:rsidRPr="00362F8C">
        <w:rPr>
          <w:rFonts w:ascii="Times New Roman" w:hAnsi="Times New Roman" w:cs="Times New Roman"/>
          <w:sz w:val="24"/>
          <w:szCs w:val="24"/>
          <w:shd w:val="clear" w:color="auto" w:fill="FFFF00"/>
        </w:rPr>
        <w:t>(</w:t>
      </w:r>
      <w:r w:rsidRPr="00362F8C">
        <w:rPr>
          <w:rFonts w:ascii="Times New Roman" w:hAnsi="Times New Roman" w:cs="Times New Roman"/>
          <w:sz w:val="24"/>
          <w:szCs w:val="24"/>
          <w:shd w:val="clear" w:color="auto" w:fill="FFFF00"/>
        </w:rPr>
        <w:t xml:space="preserve">51, 57, </w:t>
      </w:r>
      <w:r w:rsidR="00296671" w:rsidRPr="00362F8C">
        <w:rPr>
          <w:rFonts w:ascii="Times New Roman" w:hAnsi="Times New Roman" w:cs="Times New Roman"/>
          <w:sz w:val="24"/>
          <w:szCs w:val="24"/>
          <w:shd w:val="clear" w:color="auto" w:fill="FFFF00"/>
        </w:rPr>
        <w:t>60, 61)</w:t>
      </w:r>
      <w:r w:rsidR="00CA42B8" w:rsidRPr="00362F8C">
        <w:rPr>
          <w:rFonts w:ascii="Times New Roman" w:hAnsi="Times New Roman" w:cs="Times New Roman"/>
          <w:sz w:val="24"/>
          <w:szCs w:val="24"/>
          <w:shd w:val="clear" w:color="auto" w:fill="FFFF00"/>
        </w:rPr>
        <w:t xml:space="preserve">. </w:t>
      </w:r>
      <w:r w:rsidR="00CA42B8" w:rsidRPr="00CB7A75">
        <w:rPr>
          <w:rFonts w:ascii="Times New Roman" w:hAnsi="Times New Roman" w:cs="Times New Roman"/>
          <w:sz w:val="24"/>
          <w:szCs w:val="24"/>
        </w:rPr>
        <w:t>Functionally, these normal bacterial flora have shown to inhibit pathogens from invading the body, thereby serving in preventing infection (</w:t>
      </w:r>
      <w:r w:rsidR="00822CDB" w:rsidRPr="00CB7A75">
        <w:rPr>
          <w:rFonts w:ascii="Times New Roman" w:hAnsi="Times New Roman" w:cs="Times New Roman"/>
          <w:sz w:val="24"/>
          <w:szCs w:val="24"/>
        </w:rPr>
        <w:t>51,57, 61</w:t>
      </w:r>
      <w:r w:rsidR="00CA42B8" w:rsidRPr="00CB7A75">
        <w:rPr>
          <w:rFonts w:ascii="Times New Roman" w:hAnsi="Times New Roman" w:cs="Times New Roman"/>
          <w:sz w:val="24"/>
          <w:szCs w:val="24"/>
        </w:rPr>
        <w:t xml:space="preserve">) and as explained by Rosenthal </w:t>
      </w:r>
      <w:proofErr w:type="gramStart"/>
      <w:r w:rsidR="00CA42B8" w:rsidRPr="00CB7A75">
        <w:rPr>
          <w:rFonts w:ascii="Times New Roman" w:hAnsi="Times New Roman" w:cs="Times New Roman"/>
          <w:sz w:val="24"/>
          <w:szCs w:val="24"/>
        </w:rPr>
        <w:t>et al</w:t>
      </w:r>
      <w:r w:rsidR="00822CDB" w:rsidRPr="00CB7A75">
        <w:rPr>
          <w:rFonts w:ascii="Times New Roman" w:hAnsi="Times New Roman" w:cs="Times New Roman"/>
          <w:sz w:val="24"/>
          <w:szCs w:val="24"/>
        </w:rPr>
        <w:t>.</w:t>
      </w:r>
      <w:r w:rsidR="00C670AC" w:rsidRPr="00CB7A75">
        <w:rPr>
          <w:rFonts w:ascii="Times New Roman" w:hAnsi="Times New Roman" w:cs="Times New Roman"/>
          <w:sz w:val="24"/>
          <w:szCs w:val="24"/>
        </w:rPr>
        <w:t>(</w:t>
      </w:r>
      <w:proofErr w:type="gramEnd"/>
      <w:r w:rsidR="00C670AC" w:rsidRPr="00CB7A75">
        <w:rPr>
          <w:rFonts w:ascii="Times New Roman" w:hAnsi="Times New Roman" w:cs="Times New Roman"/>
          <w:sz w:val="24"/>
          <w:szCs w:val="24"/>
        </w:rPr>
        <w:t>57)</w:t>
      </w:r>
      <w:r w:rsidR="00CA42B8" w:rsidRPr="00CB7A75">
        <w:rPr>
          <w:rFonts w:ascii="Times New Roman" w:hAnsi="Times New Roman" w:cs="Times New Roman"/>
          <w:sz w:val="24"/>
          <w:szCs w:val="24"/>
        </w:rPr>
        <w:t>, disruption of normal microbial flora by antibiotics, hand-washing, lotion or any other form of chemical enables the growth and invasion of pathogenic micro-organisms into the body causing disease.</w:t>
      </w:r>
      <w:r w:rsidR="006A1A6F" w:rsidRPr="00CB7A75">
        <w:rPr>
          <w:rFonts w:ascii="Times New Roman" w:hAnsi="Times New Roman" w:cs="Times New Roman"/>
          <w:sz w:val="24"/>
          <w:szCs w:val="24"/>
        </w:rPr>
        <w:t xml:space="preserve"> </w:t>
      </w:r>
      <w:r w:rsidR="00CA42B8" w:rsidRPr="00CB7A75">
        <w:rPr>
          <w:rFonts w:ascii="Times New Roman" w:hAnsi="Times New Roman" w:cs="Times New Roman"/>
          <w:sz w:val="24"/>
          <w:szCs w:val="24"/>
        </w:rPr>
        <w:t>The relevance of normal bacteria flora in a healthy living cannot be over emphasized.</w:t>
      </w:r>
    </w:p>
    <w:p w:rsidR="00DC39F2" w:rsidRPr="00CB7A75" w:rsidRDefault="00CE6782" w:rsidP="00A52E28">
      <w:pPr>
        <w:pStyle w:val="ListParagraph"/>
        <w:numPr>
          <w:ilvl w:val="0"/>
          <w:numId w:val="3"/>
        </w:numPr>
        <w:shd w:val="clear" w:color="auto" w:fill="FFFF00"/>
        <w:tabs>
          <w:tab w:val="left" w:pos="3345"/>
        </w:tabs>
        <w:ind w:left="360"/>
        <w:jc w:val="both"/>
        <w:rPr>
          <w:rFonts w:ascii="Times New Roman" w:hAnsi="Times New Roman" w:cs="Times New Roman"/>
          <w:b/>
          <w:sz w:val="24"/>
          <w:szCs w:val="24"/>
        </w:rPr>
      </w:pPr>
      <w:r w:rsidRPr="00CB7A75">
        <w:rPr>
          <w:rFonts w:ascii="Times New Roman" w:hAnsi="Times New Roman" w:cs="Times New Roman"/>
          <w:b/>
          <w:sz w:val="24"/>
          <w:szCs w:val="24"/>
        </w:rPr>
        <w:t xml:space="preserve">METHODS </w:t>
      </w:r>
    </w:p>
    <w:p w:rsidR="00762594" w:rsidRPr="00CB7A75" w:rsidRDefault="00762594" w:rsidP="00A52E28">
      <w:pPr>
        <w:shd w:val="clear" w:color="auto" w:fill="FFFF00"/>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2.1 Systematic Review and Literature Search</w:t>
      </w:r>
    </w:p>
    <w:p w:rsidR="00BB3229" w:rsidRPr="00CB7A75" w:rsidRDefault="007E7672"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We systematically reviewed studies using keywords and short medical terms/phrases such as </w:t>
      </w:r>
      <w:r w:rsidR="00BB3229" w:rsidRPr="00CB7A75">
        <w:rPr>
          <w:rFonts w:ascii="Times New Roman" w:hAnsi="Times New Roman" w:cs="Times New Roman"/>
          <w:sz w:val="24"/>
          <w:szCs w:val="24"/>
        </w:rPr>
        <w:t>“bacterial contamination of hands”, “challenges associated with contaminated hands”, “Health risk</w:t>
      </w:r>
      <w:r w:rsidR="00034FCA" w:rsidRPr="00CB7A75">
        <w:rPr>
          <w:rFonts w:ascii="Times New Roman" w:hAnsi="Times New Roman" w:cs="Times New Roman"/>
          <w:sz w:val="24"/>
          <w:szCs w:val="24"/>
        </w:rPr>
        <w:t>s</w:t>
      </w:r>
      <w:r w:rsidR="00BB3229" w:rsidRPr="00CB7A75">
        <w:rPr>
          <w:rFonts w:ascii="Times New Roman" w:hAnsi="Times New Roman" w:cs="Times New Roman"/>
          <w:sz w:val="24"/>
          <w:szCs w:val="24"/>
        </w:rPr>
        <w:t xml:space="preserve"> and infectious diseases associated with hands contamination”</w:t>
      </w:r>
      <w:r w:rsidRPr="00CB7A75">
        <w:rPr>
          <w:rFonts w:ascii="Times New Roman" w:hAnsi="Times New Roman" w:cs="Times New Roman"/>
          <w:sz w:val="24"/>
          <w:szCs w:val="24"/>
        </w:rPr>
        <w:t xml:space="preserve"> for the literature </w:t>
      </w:r>
      <w:r w:rsidR="00C54C74" w:rsidRPr="00CB7A75">
        <w:rPr>
          <w:rFonts w:ascii="Times New Roman" w:hAnsi="Times New Roman" w:cs="Times New Roman"/>
          <w:sz w:val="24"/>
          <w:szCs w:val="24"/>
        </w:rPr>
        <w:t>search</w:t>
      </w:r>
      <w:r w:rsidR="00BB3229" w:rsidRPr="00CB7A75">
        <w:rPr>
          <w:rFonts w:ascii="Times New Roman" w:hAnsi="Times New Roman" w:cs="Times New Roman"/>
          <w:sz w:val="24"/>
          <w:szCs w:val="24"/>
        </w:rPr>
        <w:t xml:space="preserve">. These searches were done for global communities, developed countries, and developing countries </w:t>
      </w:r>
      <w:r w:rsidR="00C54C74">
        <w:rPr>
          <w:rFonts w:ascii="Times New Roman" w:hAnsi="Times New Roman" w:cs="Times New Roman"/>
          <w:sz w:val="24"/>
          <w:szCs w:val="24"/>
        </w:rPr>
        <w:t xml:space="preserve">in </w:t>
      </w:r>
      <w:r w:rsidR="00BB3229" w:rsidRPr="00CB7A75">
        <w:rPr>
          <w:rFonts w:ascii="Times New Roman" w:hAnsi="Times New Roman" w:cs="Times New Roman"/>
          <w:sz w:val="24"/>
          <w:szCs w:val="24"/>
        </w:rPr>
        <w:t xml:space="preserve">Africa, Asia, and the South America. </w:t>
      </w:r>
      <w:r w:rsidR="00034FCA" w:rsidRPr="00CB7A75">
        <w:rPr>
          <w:rFonts w:ascii="Times New Roman" w:hAnsi="Times New Roman" w:cs="Times New Roman"/>
          <w:sz w:val="24"/>
          <w:szCs w:val="24"/>
        </w:rPr>
        <w:t xml:space="preserve">We evaluated </w:t>
      </w:r>
      <w:r w:rsidR="006B7C36" w:rsidRPr="00CB7A75">
        <w:rPr>
          <w:rFonts w:ascii="Times New Roman" w:hAnsi="Times New Roman" w:cs="Times New Roman"/>
          <w:sz w:val="24"/>
          <w:szCs w:val="24"/>
        </w:rPr>
        <w:t>reported cases of contaminations from homes, hospitals, work place, offices, breastfeeding mothers, and the exposure prevalence of infectious due to ba</w:t>
      </w:r>
      <w:r w:rsidR="003B4284" w:rsidRPr="00CB7A75">
        <w:rPr>
          <w:rFonts w:ascii="Times New Roman" w:hAnsi="Times New Roman" w:cs="Times New Roman"/>
          <w:sz w:val="24"/>
          <w:szCs w:val="24"/>
        </w:rPr>
        <w:t xml:space="preserve">cterial contamination of hands as well reported challenges involved in dealing control of infectious diseases from contamination following a </w:t>
      </w:r>
      <w:proofErr w:type="gramStart"/>
      <w:r w:rsidR="003B4284" w:rsidRPr="00CB7A75">
        <w:rPr>
          <w:rFonts w:ascii="Times New Roman" w:hAnsi="Times New Roman" w:cs="Times New Roman"/>
          <w:sz w:val="24"/>
          <w:szCs w:val="24"/>
        </w:rPr>
        <w:t>careful selection criteria</w:t>
      </w:r>
      <w:proofErr w:type="gramEnd"/>
      <w:r w:rsidR="003B4284" w:rsidRPr="00CB7A75">
        <w:rPr>
          <w:rFonts w:ascii="Times New Roman" w:hAnsi="Times New Roman" w:cs="Times New Roman"/>
          <w:sz w:val="24"/>
          <w:szCs w:val="24"/>
        </w:rPr>
        <w:t xml:space="preserve">, </w:t>
      </w:r>
      <w:r w:rsidR="00762594" w:rsidRPr="00CB7A75">
        <w:rPr>
          <w:rFonts w:ascii="Times New Roman" w:hAnsi="Times New Roman" w:cs="Times New Roman"/>
          <w:sz w:val="24"/>
          <w:szCs w:val="24"/>
        </w:rPr>
        <w:t>search</w:t>
      </w:r>
      <w:r w:rsidR="003B4284" w:rsidRPr="00CB7A75">
        <w:rPr>
          <w:rFonts w:ascii="Times New Roman" w:hAnsi="Times New Roman" w:cs="Times New Roman"/>
          <w:sz w:val="24"/>
          <w:szCs w:val="24"/>
        </w:rPr>
        <w:t xml:space="preserve"> strategy</w:t>
      </w:r>
      <w:r w:rsidR="00C54C74">
        <w:rPr>
          <w:rFonts w:ascii="Times New Roman" w:hAnsi="Times New Roman" w:cs="Times New Roman"/>
          <w:sz w:val="24"/>
          <w:szCs w:val="24"/>
        </w:rPr>
        <w:t>,</w:t>
      </w:r>
      <w:r w:rsidR="003B4284" w:rsidRPr="00CB7A75">
        <w:rPr>
          <w:rFonts w:ascii="Times New Roman" w:hAnsi="Times New Roman" w:cs="Times New Roman"/>
          <w:sz w:val="24"/>
          <w:szCs w:val="24"/>
        </w:rPr>
        <w:t xml:space="preserve"> and data extraction. </w:t>
      </w:r>
      <w:r w:rsidR="007217E7" w:rsidRPr="00CB7A75">
        <w:rPr>
          <w:rFonts w:ascii="Times New Roman" w:hAnsi="Times New Roman" w:cs="Times New Roman"/>
          <w:sz w:val="24"/>
          <w:szCs w:val="24"/>
        </w:rPr>
        <w:t xml:space="preserve">A systematic search was conducted for studies published between </w:t>
      </w:r>
      <w:r w:rsidR="00762594" w:rsidRPr="00CB7A75">
        <w:rPr>
          <w:rFonts w:ascii="Times New Roman" w:hAnsi="Times New Roman" w:cs="Times New Roman"/>
          <w:sz w:val="24"/>
          <w:szCs w:val="24"/>
        </w:rPr>
        <w:t>2007</w:t>
      </w:r>
      <w:r w:rsidR="007217E7" w:rsidRPr="00CB7A75">
        <w:rPr>
          <w:rFonts w:ascii="Times New Roman" w:hAnsi="Times New Roman" w:cs="Times New Roman"/>
          <w:sz w:val="24"/>
          <w:szCs w:val="24"/>
        </w:rPr>
        <w:t>–2026</w:t>
      </w:r>
      <w:r w:rsidR="00762594" w:rsidRPr="00CB7A75">
        <w:rPr>
          <w:rFonts w:ascii="Times New Roman" w:hAnsi="Times New Roman" w:cs="Times New Roman"/>
          <w:sz w:val="24"/>
          <w:szCs w:val="24"/>
        </w:rPr>
        <w:t>,</w:t>
      </w:r>
      <w:r w:rsidR="00C54C74">
        <w:rPr>
          <w:rFonts w:ascii="Times New Roman" w:hAnsi="Times New Roman" w:cs="Times New Roman"/>
          <w:sz w:val="24"/>
          <w:szCs w:val="24"/>
        </w:rPr>
        <w:t xml:space="preserve"> using Google S</w:t>
      </w:r>
      <w:r w:rsidR="007217E7" w:rsidRPr="00CB7A75">
        <w:rPr>
          <w:rFonts w:ascii="Times New Roman" w:hAnsi="Times New Roman" w:cs="Times New Roman"/>
          <w:sz w:val="24"/>
          <w:szCs w:val="24"/>
        </w:rPr>
        <w:t xml:space="preserve">cholar, between 1975-2026 for PubMed, </w:t>
      </w:r>
      <w:r w:rsidR="00762594" w:rsidRPr="00CB7A75">
        <w:rPr>
          <w:rFonts w:ascii="Times New Roman" w:hAnsi="Times New Roman" w:cs="Times New Roman"/>
          <w:sz w:val="24"/>
          <w:szCs w:val="24"/>
        </w:rPr>
        <w:t xml:space="preserve">and </w:t>
      </w:r>
      <w:r w:rsidR="00C54C74" w:rsidRPr="00CB7A75">
        <w:rPr>
          <w:rFonts w:ascii="Times New Roman" w:hAnsi="Times New Roman" w:cs="Times New Roman"/>
          <w:sz w:val="24"/>
          <w:szCs w:val="24"/>
        </w:rPr>
        <w:t>between 1871 and 2026</w:t>
      </w:r>
      <w:r w:rsidR="00C54C74">
        <w:rPr>
          <w:rFonts w:ascii="Times New Roman" w:hAnsi="Times New Roman" w:cs="Times New Roman"/>
          <w:sz w:val="24"/>
          <w:szCs w:val="24"/>
        </w:rPr>
        <w:t xml:space="preserve"> </w:t>
      </w:r>
      <w:r w:rsidR="00762594" w:rsidRPr="00CB7A75">
        <w:rPr>
          <w:rFonts w:ascii="Times New Roman" w:hAnsi="Times New Roman" w:cs="Times New Roman"/>
          <w:sz w:val="24"/>
          <w:szCs w:val="24"/>
        </w:rPr>
        <w:t xml:space="preserve">from Cochrane Library. More so, searches were done </w:t>
      </w:r>
      <w:r w:rsidR="007217E7" w:rsidRPr="00CB7A75">
        <w:rPr>
          <w:rFonts w:ascii="Times New Roman" w:hAnsi="Times New Roman" w:cs="Times New Roman"/>
          <w:sz w:val="24"/>
          <w:szCs w:val="24"/>
        </w:rPr>
        <w:t>from Global Health and B</w:t>
      </w:r>
      <w:r w:rsidR="00762594" w:rsidRPr="00CB7A75">
        <w:rPr>
          <w:rFonts w:ascii="Times New Roman" w:hAnsi="Times New Roman" w:cs="Times New Roman"/>
          <w:sz w:val="24"/>
          <w:szCs w:val="24"/>
        </w:rPr>
        <w:t>IOSIS</w:t>
      </w:r>
      <w:r w:rsidR="007217E7" w:rsidRPr="00CB7A75">
        <w:rPr>
          <w:rFonts w:ascii="Times New Roman" w:hAnsi="Times New Roman" w:cs="Times New Roman"/>
          <w:sz w:val="24"/>
          <w:szCs w:val="24"/>
        </w:rPr>
        <w:t>. No restrictions were placed on language or study type. The database search was supplemented with data identified experts for unpublished observations.</w:t>
      </w:r>
    </w:p>
    <w:p w:rsidR="00042D14" w:rsidRPr="00CB7A75" w:rsidRDefault="003F73ED" w:rsidP="00A52E28">
      <w:pPr>
        <w:pStyle w:val="ListParagraph"/>
        <w:numPr>
          <w:ilvl w:val="1"/>
          <w:numId w:val="3"/>
        </w:numPr>
        <w:shd w:val="clear" w:color="auto" w:fill="FFFF00"/>
        <w:tabs>
          <w:tab w:val="left" w:pos="3345"/>
        </w:tabs>
        <w:ind w:left="360"/>
        <w:jc w:val="both"/>
        <w:rPr>
          <w:rFonts w:ascii="Times New Roman" w:hAnsi="Times New Roman" w:cs="Times New Roman"/>
          <w:b/>
          <w:sz w:val="24"/>
          <w:szCs w:val="24"/>
        </w:rPr>
      </w:pPr>
      <w:r w:rsidRPr="00CB7A75">
        <w:rPr>
          <w:rFonts w:ascii="Times New Roman" w:hAnsi="Times New Roman" w:cs="Times New Roman"/>
          <w:b/>
          <w:sz w:val="24"/>
          <w:szCs w:val="24"/>
        </w:rPr>
        <w:t>Inclusion and Exclusion Criteria</w:t>
      </w:r>
    </w:p>
    <w:p w:rsidR="003F73ED" w:rsidRPr="00CB7A75" w:rsidRDefault="00EE3713"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Studies </w:t>
      </w:r>
      <w:r w:rsidR="00C63C65" w:rsidRPr="00CB7A75">
        <w:rPr>
          <w:rFonts w:ascii="Times New Roman" w:hAnsi="Times New Roman" w:cs="Times New Roman"/>
          <w:sz w:val="24"/>
          <w:szCs w:val="24"/>
        </w:rPr>
        <w:t>involving contamination due to arsenic, chlorinated</w:t>
      </w:r>
      <w:r w:rsidR="00C54C74">
        <w:rPr>
          <w:rFonts w:ascii="Times New Roman" w:hAnsi="Times New Roman" w:cs="Times New Roman"/>
          <w:sz w:val="24"/>
          <w:szCs w:val="24"/>
        </w:rPr>
        <w:t>,</w:t>
      </w:r>
      <w:r w:rsidR="00C63C65" w:rsidRPr="00CB7A75">
        <w:rPr>
          <w:rFonts w:ascii="Times New Roman" w:hAnsi="Times New Roman" w:cs="Times New Roman"/>
          <w:sz w:val="24"/>
          <w:szCs w:val="24"/>
        </w:rPr>
        <w:t xml:space="preserve"> and halogenated pesticides, fungal contamination, livestock contamination, ground water</w:t>
      </w:r>
      <w:r w:rsidR="00C54C74">
        <w:rPr>
          <w:rFonts w:ascii="Times New Roman" w:hAnsi="Times New Roman" w:cs="Times New Roman"/>
          <w:sz w:val="24"/>
          <w:szCs w:val="24"/>
        </w:rPr>
        <w:t xml:space="preserve"> contamination</w:t>
      </w:r>
      <w:r w:rsidR="00C63C65" w:rsidRPr="00CB7A75">
        <w:rPr>
          <w:rFonts w:ascii="Times New Roman" w:hAnsi="Times New Roman" w:cs="Times New Roman"/>
          <w:sz w:val="24"/>
          <w:szCs w:val="24"/>
        </w:rPr>
        <w:t xml:space="preserve">, desalination, dirty hands in developed countries in Britain and Europe were excluded. However, studies conducted in developing countries such as Africa, Asia, and South America were included. Also included were studies that titles and abstracts of works that tallies or identified with </w:t>
      </w:r>
      <w:r w:rsidR="00C54C74">
        <w:rPr>
          <w:rFonts w:ascii="Times New Roman" w:hAnsi="Times New Roman" w:cs="Times New Roman"/>
          <w:sz w:val="24"/>
          <w:szCs w:val="24"/>
        </w:rPr>
        <w:t xml:space="preserve">our keywords and phrases as indicated in </w:t>
      </w:r>
      <w:r w:rsidR="00060EA9" w:rsidRPr="00060EA9">
        <w:rPr>
          <w:rFonts w:ascii="Times New Roman" w:hAnsi="Times New Roman" w:cs="Times New Roman"/>
          <w:b/>
          <w:sz w:val="24"/>
          <w:szCs w:val="24"/>
        </w:rPr>
        <w:t xml:space="preserve">outline </w:t>
      </w:r>
      <w:r w:rsidR="00C54C74" w:rsidRPr="00060EA9">
        <w:rPr>
          <w:rFonts w:ascii="Times New Roman" w:hAnsi="Times New Roman" w:cs="Times New Roman"/>
          <w:b/>
          <w:sz w:val="24"/>
          <w:szCs w:val="24"/>
        </w:rPr>
        <w:t>2.1</w:t>
      </w:r>
      <w:r w:rsidR="00C63C65" w:rsidRPr="00CB7A75">
        <w:rPr>
          <w:rFonts w:ascii="Times New Roman" w:hAnsi="Times New Roman" w:cs="Times New Roman"/>
          <w:sz w:val="24"/>
          <w:szCs w:val="24"/>
        </w:rPr>
        <w:t xml:space="preserve">. </w:t>
      </w:r>
      <w:r w:rsidR="0077356D" w:rsidRPr="00CB7A75">
        <w:rPr>
          <w:rFonts w:ascii="Times New Roman" w:hAnsi="Times New Roman" w:cs="Times New Roman"/>
          <w:sz w:val="24"/>
          <w:szCs w:val="24"/>
        </w:rPr>
        <w:t>The full text of each of the relevant articles w</w:t>
      </w:r>
      <w:r w:rsidR="00060EA9">
        <w:rPr>
          <w:rFonts w:ascii="Times New Roman" w:hAnsi="Times New Roman" w:cs="Times New Roman"/>
          <w:sz w:val="24"/>
          <w:szCs w:val="24"/>
        </w:rPr>
        <w:t>ere</w:t>
      </w:r>
      <w:r w:rsidR="0077356D" w:rsidRPr="00CB7A75">
        <w:rPr>
          <w:rFonts w:ascii="Times New Roman" w:hAnsi="Times New Roman" w:cs="Times New Roman"/>
          <w:sz w:val="24"/>
          <w:szCs w:val="24"/>
        </w:rPr>
        <w:t xml:space="preserve"> then reviewed and studies were excluded if they did not provide data on the “bacterial contamination of hands”, “challenges associated with contaminated hands”, </w:t>
      </w:r>
      <w:r w:rsidR="00060EA9">
        <w:rPr>
          <w:rFonts w:ascii="Times New Roman" w:hAnsi="Times New Roman" w:cs="Times New Roman"/>
          <w:sz w:val="24"/>
          <w:szCs w:val="24"/>
        </w:rPr>
        <w:t xml:space="preserve">or </w:t>
      </w:r>
      <w:r w:rsidR="0077356D" w:rsidRPr="00CB7A75">
        <w:rPr>
          <w:rFonts w:ascii="Times New Roman" w:hAnsi="Times New Roman" w:cs="Times New Roman"/>
          <w:sz w:val="24"/>
          <w:szCs w:val="24"/>
        </w:rPr>
        <w:t xml:space="preserve">“Health risks and infectious diseases associated with hands contamination” </w:t>
      </w:r>
      <w:r w:rsidR="00675389" w:rsidRPr="00CB7A75">
        <w:rPr>
          <w:rFonts w:ascii="Times New Roman" w:hAnsi="Times New Roman" w:cs="Times New Roman"/>
          <w:sz w:val="24"/>
          <w:szCs w:val="24"/>
        </w:rPr>
        <w:t>that</w:t>
      </w:r>
      <w:r w:rsidR="0077356D" w:rsidRPr="00CB7A75">
        <w:rPr>
          <w:rFonts w:ascii="Times New Roman" w:hAnsi="Times New Roman" w:cs="Times New Roman"/>
          <w:sz w:val="24"/>
          <w:szCs w:val="24"/>
        </w:rPr>
        <w:t xml:space="preserve"> are relevant to this review work.</w:t>
      </w:r>
      <w:r w:rsidR="004A439A" w:rsidRPr="00CB7A75">
        <w:rPr>
          <w:rFonts w:ascii="Times New Roman" w:hAnsi="Times New Roman" w:cs="Times New Roman"/>
          <w:sz w:val="24"/>
          <w:szCs w:val="24"/>
        </w:rPr>
        <w:t xml:space="preserve"> In addition, </w:t>
      </w:r>
      <w:r w:rsidR="001231D1" w:rsidRPr="00CB7A75">
        <w:rPr>
          <w:rFonts w:ascii="Times New Roman" w:hAnsi="Times New Roman" w:cs="Times New Roman"/>
          <w:sz w:val="24"/>
          <w:szCs w:val="24"/>
        </w:rPr>
        <w:t>studies with</w:t>
      </w:r>
      <w:r w:rsidR="004A439A" w:rsidRPr="00CB7A75">
        <w:rPr>
          <w:rFonts w:ascii="Times New Roman" w:hAnsi="Times New Roman" w:cs="Times New Roman"/>
          <w:sz w:val="24"/>
          <w:szCs w:val="24"/>
        </w:rPr>
        <w:t xml:space="preserve"> designs </w:t>
      </w:r>
      <w:r w:rsidR="001231D1" w:rsidRPr="00CB7A75">
        <w:rPr>
          <w:rFonts w:ascii="Times New Roman" w:hAnsi="Times New Roman" w:cs="Times New Roman"/>
          <w:sz w:val="24"/>
          <w:szCs w:val="24"/>
        </w:rPr>
        <w:t xml:space="preserve">such as </w:t>
      </w:r>
      <w:r w:rsidR="004A439A" w:rsidRPr="00CB7A75">
        <w:rPr>
          <w:rFonts w:ascii="Times New Roman" w:hAnsi="Times New Roman" w:cs="Times New Roman"/>
          <w:sz w:val="24"/>
          <w:szCs w:val="24"/>
        </w:rPr>
        <w:t>randomised controlled trials, quasi-randomised controlled trials, observational studies using matching techniques and observational studies with a control group</w:t>
      </w:r>
      <w:r w:rsidR="001231D1" w:rsidRPr="00CB7A75">
        <w:rPr>
          <w:rFonts w:ascii="Times New Roman" w:hAnsi="Times New Roman" w:cs="Times New Roman"/>
          <w:sz w:val="24"/>
          <w:szCs w:val="24"/>
        </w:rPr>
        <w:t xml:space="preserve"> and identifiable </w:t>
      </w:r>
      <w:r w:rsidR="004A439A" w:rsidRPr="00CB7A75">
        <w:rPr>
          <w:rFonts w:ascii="Times New Roman" w:hAnsi="Times New Roman" w:cs="Times New Roman"/>
          <w:sz w:val="24"/>
          <w:szCs w:val="24"/>
        </w:rPr>
        <w:t>intervention</w:t>
      </w:r>
      <w:r w:rsidR="001231D1" w:rsidRPr="00CB7A75">
        <w:rPr>
          <w:rFonts w:ascii="Times New Roman" w:hAnsi="Times New Roman" w:cs="Times New Roman"/>
          <w:sz w:val="24"/>
          <w:szCs w:val="24"/>
        </w:rPr>
        <w:t>s were included in the study</w:t>
      </w:r>
      <w:r w:rsidR="004A439A" w:rsidRPr="00CB7A75">
        <w:rPr>
          <w:rFonts w:ascii="Times New Roman" w:hAnsi="Times New Roman" w:cs="Times New Roman"/>
          <w:sz w:val="24"/>
          <w:szCs w:val="24"/>
        </w:rPr>
        <w:t xml:space="preserve">. </w:t>
      </w:r>
      <w:r w:rsidR="00F503B3" w:rsidRPr="00CB7A75">
        <w:rPr>
          <w:rFonts w:ascii="Times New Roman" w:hAnsi="Times New Roman" w:cs="Times New Roman"/>
          <w:sz w:val="24"/>
          <w:szCs w:val="24"/>
        </w:rPr>
        <w:t xml:space="preserve">More so, </w:t>
      </w:r>
      <w:r w:rsidR="004A439A" w:rsidRPr="00CB7A75">
        <w:rPr>
          <w:rFonts w:ascii="Times New Roman" w:hAnsi="Times New Roman" w:cs="Times New Roman"/>
          <w:sz w:val="24"/>
          <w:szCs w:val="24"/>
        </w:rPr>
        <w:t xml:space="preserve">studies concerning household and community hygiene interventions, institutional interventions were also included </w:t>
      </w:r>
      <w:r w:rsidR="00F503B3" w:rsidRPr="00CB7A75">
        <w:rPr>
          <w:rFonts w:ascii="Times New Roman" w:hAnsi="Times New Roman" w:cs="Times New Roman"/>
          <w:sz w:val="24"/>
          <w:szCs w:val="24"/>
        </w:rPr>
        <w:t xml:space="preserve">based on the fact that </w:t>
      </w:r>
      <w:r w:rsidR="004A439A" w:rsidRPr="00CB7A75">
        <w:rPr>
          <w:rFonts w:ascii="Times New Roman" w:hAnsi="Times New Roman" w:cs="Times New Roman"/>
          <w:sz w:val="24"/>
          <w:szCs w:val="24"/>
        </w:rPr>
        <w:t>behaviours may plausibly affect household protection</w:t>
      </w:r>
      <w:r w:rsidR="00F503B3" w:rsidRPr="00CB7A75">
        <w:rPr>
          <w:rFonts w:ascii="Times New Roman" w:hAnsi="Times New Roman" w:cs="Times New Roman"/>
          <w:sz w:val="24"/>
          <w:szCs w:val="24"/>
        </w:rPr>
        <w:t xml:space="preserve"> (</w:t>
      </w:r>
      <w:proofErr w:type="spellStart"/>
      <w:r w:rsidR="0043279B">
        <w:rPr>
          <w:rFonts w:ascii="Times New Roman" w:hAnsi="Times New Roman" w:cs="Times New Roman"/>
          <w:sz w:val="24"/>
          <w:szCs w:val="24"/>
        </w:rPr>
        <w:t>Kann</w:t>
      </w:r>
      <w:proofErr w:type="spellEnd"/>
      <w:r w:rsidR="0043279B">
        <w:rPr>
          <w:rFonts w:ascii="Times New Roman" w:hAnsi="Times New Roman" w:cs="Times New Roman"/>
          <w:sz w:val="24"/>
          <w:szCs w:val="24"/>
        </w:rPr>
        <w:t xml:space="preserve"> et al. 2024</w:t>
      </w:r>
      <w:r w:rsidR="00F503B3" w:rsidRPr="00CB7A75">
        <w:rPr>
          <w:rFonts w:ascii="Times New Roman" w:hAnsi="Times New Roman" w:cs="Times New Roman"/>
          <w:sz w:val="24"/>
          <w:szCs w:val="24"/>
        </w:rPr>
        <w:t>)</w:t>
      </w:r>
      <w:r w:rsidR="004A439A" w:rsidRPr="00CB7A75">
        <w:rPr>
          <w:rFonts w:ascii="Times New Roman" w:hAnsi="Times New Roman" w:cs="Times New Roman"/>
          <w:sz w:val="24"/>
          <w:szCs w:val="24"/>
        </w:rPr>
        <w:t>.</w:t>
      </w:r>
      <w:r w:rsidR="00FA3A4C" w:rsidRPr="00CB7A75">
        <w:rPr>
          <w:rFonts w:ascii="Times New Roman" w:hAnsi="Times New Roman" w:cs="Times New Roman"/>
          <w:sz w:val="24"/>
          <w:szCs w:val="24"/>
        </w:rPr>
        <w:t xml:space="preserve"> Finally, only studies conducted or presented in English language were included in this work.</w:t>
      </w:r>
    </w:p>
    <w:p w:rsidR="00675389" w:rsidRPr="00CB7A75" w:rsidRDefault="00675389" w:rsidP="00A52E28">
      <w:pPr>
        <w:shd w:val="clear" w:color="auto" w:fill="FFFF00"/>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lastRenderedPageBreak/>
        <w:t>2.4 Data Extraction</w:t>
      </w:r>
    </w:p>
    <w:p w:rsidR="001B1C63" w:rsidRPr="00CB7A75" w:rsidRDefault="00DC39F2"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Data were extracted from ea</w:t>
      </w:r>
      <w:r w:rsidR="00675389" w:rsidRPr="00CB7A75">
        <w:rPr>
          <w:rFonts w:ascii="Times New Roman" w:hAnsi="Times New Roman" w:cs="Times New Roman"/>
          <w:sz w:val="24"/>
          <w:szCs w:val="24"/>
        </w:rPr>
        <w:t>ch study using a standard proto</w:t>
      </w:r>
      <w:r w:rsidRPr="00CB7A75">
        <w:rPr>
          <w:rFonts w:ascii="Times New Roman" w:hAnsi="Times New Roman" w:cs="Times New Roman"/>
          <w:sz w:val="24"/>
          <w:szCs w:val="24"/>
        </w:rPr>
        <w:t>col. Data extracted include</w:t>
      </w:r>
      <w:r w:rsidR="00631677">
        <w:rPr>
          <w:rFonts w:ascii="Times New Roman" w:hAnsi="Times New Roman" w:cs="Times New Roman"/>
          <w:sz w:val="24"/>
          <w:szCs w:val="24"/>
        </w:rPr>
        <w:t xml:space="preserve">d information on study </w:t>
      </w:r>
      <w:r w:rsidRPr="00CB7A75">
        <w:rPr>
          <w:rFonts w:ascii="Times New Roman" w:hAnsi="Times New Roman" w:cs="Times New Roman"/>
          <w:sz w:val="24"/>
          <w:szCs w:val="24"/>
        </w:rPr>
        <w:t xml:space="preserve">country, observation location (home or public setting), timeframe of survey, population subgroup, sample size, a description of how </w:t>
      </w:r>
      <w:r w:rsidR="00675389" w:rsidRPr="00CB7A75">
        <w:rPr>
          <w:rFonts w:ascii="Times New Roman" w:hAnsi="Times New Roman" w:cs="Times New Roman"/>
          <w:sz w:val="24"/>
          <w:szCs w:val="24"/>
        </w:rPr>
        <w:t xml:space="preserve">contamination was established, </w:t>
      </w:r>
      <w:r w:rsidR="001B1C63" w:rsidRPr="00CB7A75">
        <w:rPr>
          <w:rFonts w:ascii="Times New Roman" w:hAnsi="Times New Roman" w:cs="Times New Roman"/>
          <w:sz w:val="24"/>
          <w:szCs w:val="24"/>
        </w:rPr>
        <w:t>specific description of ch</w:t>
      </w:r>
      <w:r w:rsidR="00847CED" w:rsidRPr="00CB7A75">
        <w:rPr>
          <w:rFonts w:ascii="Times New Roman" w:hAnsi="Times New Roman" w:cs="Times New Roman"/>
          <w:sz w:val="24"/>
          <w:szCs w:val="24"/>
        </w:rPr>
        <w:t>allenges associated with</w:t>
      </w:r>
      <w:r w:rsidR="001B1C63" w:rsidRPr="00CB7A75">
        <w:rPr>
          <w:rFonts w:ascii="Times New Roman" w:hAnsi="Times New Roman" w:cs="Times New Roman"/>
          <w:sz w:val="24"/>
          <w:szCs w:val="24"/>
        </w:rPr>
        <w:t xml:space="preserve"> contamination </w:t>
      </w:r>
      <w:r w:rsidR="00847CED" w:rsidRPr="00CB7A75">
        <w:rPr>
          <w:rFonts w:ascii="Times New Roman" w:hAnsi="Times New Roman" w:cs="Times New Roman"/>
          <w:sz w:val="24"/>
          <w:szCs w:val="24"/>
        </w:rPr>
        <w:t xml:space="preserve">of hands and environs, </w:t>
      </w:r>
      <w:r w:rsidR="001B1C63" w:rsidRPr="00CB7A75">
        <w:rPr>
          <w:rFonts w:ascii="Times New Roman" w:hAnsi="Times New Roman" w:cs="Times New Roman"/>
          <w:sz w:val="24"/>
          <w:szCs w:val="24"/>
        </w:rPr>
        <w:t>mitigative approaches</w:t>
      </w:r>
      <w:r w:rsidR="00847CED" w:rsidRPr="00CB7A75">
        <w:rPr>
          <w:rFonts w:ascii="Times New Roman" w:hAnsi="Times New Roman" w:cs="Times New Roman"/>
          <w:sz w:val="24"/>
          <w:szCs w:val="24"/>
        </w:rPr>
        <w:t xml:space="preserve"> or </w:t>
      </w:r>
      <w:proofErr w:type="gramStart"/>
      <w:r w:rsidR="00847CED" w:rsidRPr="00CB7A75">
        <w:rPr>
          <w:rFonts w:ascii="Times New Roman" w:hAnsi="Times New Roman" w:cs="Times New Roman"/>
          <w:sz w:val="24"/>
          <w:szCs w:val="24"/>
        </w:rPr>
        <w:t xml:space="preserve">interventions </w:t>
      </w:r>
      <w:r w:rsidR="001B1C63" w:rsidRPr="00CB7A75">
        <w:rPr>
          <w:rFonts w:ascii="Times New Roman" w:hAnsi="Times New Roman" w:cs="Times New Roman"/>
          <w:sz w:val="24"/>
          <w:szCs w:val="24"/>
        </w:rPr>
        <w:t xml:space="preserve"> identified</w:t>
      </w:r>
      <w:proofErr w:type="gramEnd"/>
      <w:r w:rsidR="001B1C63" w:rsidRPr="00CB7A75">
        <w:rPr>
          <w:rFonts w:ascii="Times New Roman" w:hAnsi="Times New Roman" w:cs="Times New Roman"/>
          <w:sz w:val="24"/>
          <w:szCs w:val="24"/>
        </w:rPr>
        <w:t>, used</w:t>
      </w:r>
      <w:r w:rsidR="00631677">
        <w:rPr>
          <w:rFonts w:ascii="Times New Roman" w:hAnsi="Times New Roman" w:cs="Times New Roman"/>
          <w:sz w:val="24"/>
          <w:szCs w:val="24"/>
        </w:rPr>
        <w:t>,</w:t>
      </w:r>
      <w:r w:rsidR="001B1C63" w:rsidRPr="00CB7A75">
        <w:rPr>
          <w:rFonts w:ascii="Times New Roman" w:hAnsi="Times New Roman" w:cs="Times New Roman"/>
          <w:sz w:val="24"/>
          <w:szCs w:val="24"/>
        </w:rPr>
        <w:t xml:space="preserve"> or recommended, and the health risk associated with such infectious agents. </w:t>
      </w:r>
      <w:r w:rsidR="00920D14" w:rsidRPr="00CB7A75">
        <w:rPr>
          <w:rFonts w:ascii="Times New Roman" w:hAnsi="Times New Roman" w:cs="Times New Roman"/>
          <w:sz w:val="24"/>
          <w:szCs w:val="24"/>
        </w:rPr>
        <w:t>Published d</w:t>
      </w:r>
      <w:r w:rsidR="00965082" w:rsidRPr="00CB7A75">
        <w:rPr>
          <w:rFonts w:ascii="Times New Roman" w:hAnsi="Times New Roman" w:cs="Times New Roman"/>
          <w:sz w:val="24"/>
          <w:szCs w:val="24"/>
        </w:rPr>
        <w:t>ata were extracted from Google Scholar, PubMed, BIOSIS</w:t>
      </w:r>
      <w:r w:rsidR="00920D14" w:rsidRPr="00CB7A75">
        <w:rPr>
          <w:rFonts w:ascii="Times New Roman" w:hAnsi="Times New Roman" w:cs="Times New Roman"/>
          <w:sz w:val="24"/>
          <w:szCs w:val="24"/>
        </w:rPr>
        <w:t>, Cochrane Library, and Global H</w:t>
      </w:r>
      <w:r w:rsidR="00965082" w:rsidRPr="00CB7A75">
        <w:rPr>
          <w:rFonts w:ascii="Times New Roman" w:hAnsi="Times New Roman" w:cs="Times New Roman"/>
          <w:sz w:val="24"/>
          <w:szCs w:val="24"/>
        </w:rPr>
        <w:t xml:space="preserve">ealth from 1871 to 2026. </w:t>
      </w:r>
    </w:p>
    <w:p w:rsidR="009648CC" w:rsidRPr="00CB7A75" w:rsidRDefault="009648CC" w:rsidP="00A52E28">
      <w:pPr>
        <w:shd w:val="clear" w:color="auto" w:fill="FFFF00"/>
        <w:tabs>
          <w:tab w:val="left" w:pos="3345"/>
        </w:tabs>
        <w:jc w:val="both"/>
        <w:rPr>
          <w:rFonts w:ascii="Times New Roman" w:hAnsi="Times New Roman" w:cs="Times New Roman"/>
          <w:sz w:val="24"/>
          <w:szCs w:val="24"/>
        </w:rPr>
      </w:pPr>
    </w:p>
    <w:p w:rsidR="00DB6756" w:rsidRPr="00CB7A75" w:rsidRDefault="00CE6782" w:rsidP="00A52E28">
      <w:pPr>
        <w:pStyle w:val="ListParagraph"/>
        <w:numPr>
          <w:ilvl w:val="0"/>
          <w:numId w:val="3"/>
        </w:numPr>
        <w:shd w:val="clear" w:color="auto" w:fill="FFFF00"/>
        <w:tabs>
          <w:tab w:val="left" w:pos="3345"/>
        </w:tabs>
        <w:ind w:left="360"/>
        <w:jc w:val="both"/>
        <w:rPr>
          <w:rFonts w:ascii="Times New Roman" w:hAnsi="Times New Roman" w:cs="Times New Roman"/>
          <w:b/>
          <w:sz w:val="24"/>
          <w:szCs w:val="24"/>
        </w:rPr>
      </w:pPr>
      <w:r w:rsidRPr="00CB7A75">
        <w:rPr>
          <w:rFonts w:ascii="Times New Roman" w:hAnsi="Times New Roman" w:cs="Times New Roman"/>
          <w:b/>
          <w:sz w:val="24"/>
          <w:szCs w:val="24"/>
        </w:rPr>
        <w:t xml:space="preserve">RESULTS </w:t>
      </w:r>
    </w:p>
    <w:p w:rsidR="009648CC" w:rsidRPr="00CB7A75" w:rsidRDefault="009648CC"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We estimated the proportion of country populations in developing world studies that reported contamination of hands and surfaces, bacterium isolated and identified, and </w:t>
      </w:r>
      <w:r w:rsidR="00631677">
        <w:rPr>
          <w:rFonts w:ascii="Times New Roman" w:hAnsi="Times New Roman" w:cs="Times New Roman"/>
          <w:sz w:val="24"/>
          <w:szCs w:val="24"/>
        </w:rPr>
        <w:t xml:space="preserve">culminating </w:t>
      </w:r>
      <w:r w:rsidRPr="00CB7A75">
        <w:rPr>
          <w:rFonts w:ascii="Times New Roman" w:hAnsi="Times New Roman" w:cs="Times New Roman"/>
          <w:sz w:val="24"/>
          <w:szCs w:val="24"/>
        </w:rPr>
        <w:t xml:space="preserve">in infectious diseases. We also estimated the proportion of challenges associated with control and managing the spread of infectious diseases through hands that are contaminated. We further explored the impact of interventions such as improved water supply, sanitation on the transmission of infectious diseases in developing areas where environmental contamination </w:t>
      </w:r>
      <w:proofErr w:type="gramStart"/>
      <w:r w:rsidRPr="00CB7A75">
        <w:rPr>
          <w:rFonts w:ascii="Times New Roman" w:hAnsi="Times New Roman" w:cs="Times New Roman"/>
          <w:sz w:val="24"/>
          <w:szCs w:val="24"/>
        </w:rPr>
        <w:t>were</w:t>
      </w:r>
      <w:proofErr w:type="gramEnd"/>
      <w:r w:rsidRPr="00CB7A75">
        <w:rPr>
          <w:rFonts w:ascii="Times New Roman" w:hAnsi="Times New Roman" w:cs="Times New Roman"/>
          <w:sz w:val="24"/>
          <w:szCs w:val="24"/>
        </w:rPr>
        <w:t xml:space="preserve"> quite eminent. Analyses were performed with GraphPad Prism (version 9.02, California, USA). </w:t>
      </w:r>
    </w:p>
    <w:p w:rsidR="00763DFA" w:rsidRPr="00CB7A75" w:rsidRDefault="00763DFA" w:rsidP="00A52E28">
      <w:pPr>
        <w:shd w:val="clear" w:color="auto" w:fill="FFFF00"/>
        <w:tabs>
          <w:tab w:val="left" w:pos="3345"/>
        </w:tabs>
        <w:jc w:val="both"/>
        <w:rPr>
          <w:rFonts w:ascii="Times New Roman" w:hAnsi="Times New Roman" w:cs="Times New Roman"/>
          <w:sz w:val="24"/>
          <w:szCs w:val="24"/>
        </w:rPr>
      </w:pPr>
    </w:p>
    <w:p w:rsidR="00411876" w:rsidRPr="00CB7A75" w:rsidRDefault="00411876" w:rsidP="00A52E28">
      <w:pPr>
        <w:shd w:val="clear" w:color="auto" w:fill="FFFF00"/>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3.1 Literature Search and Prevalence of contamination and associated Health risks</w:t>
      </w:r>
    </w:p>
    <w:p w:rsidR="001B43A9" w:rsidRPr="00CB7A75" w:rsidRDefault="00DC39F2" w:rsidP="00A52E28">
      <w:pPr>
        <w:shd w:val="clear" w:color="auto" w:fill="FFFF00"/>
        <w:tabs>
          <w:tab w:val="left" w:pos="3345"/>
        </w:tabs>
        <w:jc w:val="both"/>
        <w:rPr>
          <w:rFonts w:ascii="Times New Roman" w:hAnsi="Times New Roman" w:cs="Times New Roman"/>
          <w:color w:val="FF0000"/>
          <w:sz w:val="24"/>
          <w:szCs w:val="24"/>
        </w:rPr>
      </w:pPr>
      <w:r w:rsidRPr="00CB7A75">
        <w:rPr>
          <w:rFonts w:ascii="Times New Roman" w:hAnsi="Times New Roman" w:cs="Times New Roman"/>
          <w:sz w:val="24"/>
          <w:szCs w:val="24"/>
        </w:rPr>
        <w:t xml:space="preserve">The initial search for </w:t>
      </w:r>
      <w:r w:rsidR="00DB6756" w:rsidRPr="00CB7A75">
        <w:rPr>
          <w:rFonts w:ascii="Times New Roman" w:hAnsi="Times New Roman" w:cs="Times New Roman"/>
          <w:sz w:val="24"/>
          <w:szCs w:val="24"/>
        </w:rPr>
        <w:t>bacterial contamination of hands,</w:t>
      </w:r>
      <w:r w:rsidR="00411876" w:rsidRPr="00CB7A75">
        <w:rPr>
          <w:rFonts w:ascii="Times New Roman" w:hAnsi="Times New Roman" w:cs="Times New Roman"/>
          <w:sz w:val="24"/>
          <w:szCs w:val="24"/>
        </w:rPr>
        <w:t xml:space="preserve"> associated challenges</w:t>
      </w:r>
      <w:r w:rsidR="00DB6756" w:rsidRPr="00CB7A75">
        <w:rPr>
          <w:rFonts w:ascii="Times New Roman" w:hAnsi="Times New Roman" w:cs="Times New Roman"/>
          <w:sz w:val="24"/>
          <w:szCs w:val="24"/>
        </w:rPr>
        <w:t xml:space="preserve">, and health risks in developing countries </w:t>
      </w:r>
      <w:r w:rsidRPr="00CB7A75">
        <w:rPr>
          <w:rFonts w:ascii="Times New Roman" w:hAnsi="Times New Roman" w:cs="Times New Roman"/>
          <w:sz w:val="24"/>
          <w:szCs w:val="24"/>
        </w:rPr>
        <w:t xml:space="preserve">identified </w:t>
      </w:r>
      <w:r w:rsidR="000F0722">
        <w:rPr>
          <w:rFonts w:ascii="Times New Roman" w:hAnsi="Times New Roman" w:cs="Times New Roman"/>
          <w:sz w:val="24"/>
          <w:szCs w:val="24"/>
        </w:rPr>
        <w:t>156,</w:t>
      </w:r>
      <w:r w:rsidR="005B7E62" w:rsidRPr="00CB7A75">
        <w:rPr>
          <w:rFonts w:ascii="Times New Roman" w:hAnsi="Times New Roman" w:cs="Times New Roman"/>
          <w:sz w:val="24"/>
          <w:szCs w:val="24"/>
        </w:rPr>
        <w:t>205</w:t>
      </w:r>
      <w:r w:rsidRPr="00CB7A75">
        <w:rPr>
          <w:rFonts w:ascii="Times New Roman" w:hAnsi="Times New Roman" w:cs="Times New Roman"/>
          <w:sz w:val="24"/>
          <w:szCs w:val="24"/>
        </w:rPr>
        <w:t xml:space="preserve"> unique publications</w:t>
      </w:r>
      <w:r w:rsidR="001B43A9" w:rsidRPr="00CB7A75">
        <w:rPr>
          <w:rFonts w:ascii="Times New Roman" w:hAnsi="Times New Roman" w:cs="Times New Roman"/>
          <w:sz w:val="24"/>
          <w:szCs w:val="24"/>
        </w:rPr>
        <w:t xml:space="preserve"> from </w:t>
      </w:r>
      <w:r w:rsidR="004C6276" w:rsidRPr="00CB7A75">
        <w:rPr>
          <w:rFonts w:ascii="Times New Roman" w:hAnsi="Times New Roman" w:cs="Times New Roman"/>
          <w:sz w:val="24"/>
          <w:szCs w:val="24"/>
        </w:rPr>
        <w:t>Google</w:t>
      </w:r>
      <w:r w:rsidR="000F0722">
        <w:rPr>
          <w:rFonts w:ascii="Times New Roman" w:hAnsi="Times New Roman" w:cs="Times New Roman"/>
          <w:sz w:val="24"/>
          <w:szCs w:val="24"/>
        </w:rPr>
        <w:t xml:space="preserve"> S</w:t>
      </w:r>
      <w:r w:rsidR="001B43A9" w:rsidRPr="00CB7A75">
        <w:rPr>
          <w:rFonts w:ascii="Times New Roman" w:hAnsi="Times New Roman" w:cs="Times New Roman"/>
          <w:sz w:val="24"/>
          <w:szCs w:val="24"/>
        </w:rPr>
        <w:t>cholar, PubMed, Cochrane Library, BIOSIS, and Global Health</w:t>
      </w:r>
      <w:r w:rsidRPr="00CB7A75">
        <w:rPr>
          <w:rFonts w:ascii="Times New Roman" w:hAnsi="Times New Roman" w:cs="Times New Roman"/>
          <w:sz w:val="24"/>
          <w:szCs w:val="24"/>
        </w:rPr>
        <w:t xml:space="preserve">. </w:t>
      </w:r>
      <w:r w:rsidR="000F0722">
        <w:rPr>
          <w:rFonts w:ascii="Times New Roman" w:hAnsi="Times New Roman" w:cs="Times New Roman"/>
          <w:sz w:val="24"/>
          <w:szCs w:val="24"/>
        </w:rPr>
        <w:t>Of the 156,</w:t>
      </w:r>
      <w:r w:rsidR="005B7E62" w:rsidRPr="00CB7A75">
        <w:rPr>
          <w:rFonts w:ascii="Times New Roman" w:hAnsi="Times New Roman" w:cs="Times New Roman"/>
          <w:sz w:val="24"/>
          <w:szCs w:val="24"/>
        </w:rPr>
        <w:t>205 articles,</w:t>
      </w:r>
      <w:r w:rsidR="001B43A9" w:rsidRPr="00CB7A75">
        <w:rPr>
          <w:rFonts w:ascii="Times New Roman" w:hAnsi="Times New Roman" w:cs="Times New Roman"/>
          <w:sz w:val="24"/>
          <w:szCs w:val="24"/>
        </w:rPr>
        <w:t xml:space="preserve"> 125,003 were excluded due t</w:t>
      </w:r>
      <w:r w:rsidR="000F0722">
        <w:rPr>
          <w:rFonts w:ascii="Times New Roman" w:hAnsi="Times New Roman" w:cs="Times New Roman"/>
          <w:sz w:val="24"/>
          <w:szCs w:val="24"/>
        </w:rPr>
        <w:t>o duplication while 563 full tex</w:t>
      </w:r>
      <w:r w:rsidR="001B43A9" w:rsidRPr="00CB7A75">
        <w:rPr>
          <w:rFonts w:ascii="Times New Roman" w:hAnsi="Times New Roman" w:cs="Times New Roman"/>
          <w:sz w:val="24"/>
          <w:szCs w:val="24"/>
        </w:rPr>
        <w:t xml:space="preserve">t articles were reviewed for eligibility. </w:t>
      </w:r>
      <w:r w:rsidR="005B7E62" w:rsidRPr="00CB7A75">
        <w:rPr>
          <w:rFonts w:ascii="Times New Roman" w:hAnsi="Times New Roman" w:cs="Times New Roman"/>
          <w:sz w:val="24"/>
          <w:szCs w:val="24"/>
        </w:rPr>
        <w:t xml:space="preserve"> </w:t>
      </w:r>
      <w:r w:rsidR="001B43A9" w:rsidRPr="00CB7A75">
        <w:rPr>
          <w:rFonts w:ascii="Times New Roman" w:hAnsi="Times New Roman" w:cs="Times New Roman"/>
          <w:sz w:val="24"/>
          <w:szCs w:val="24"/>
        </w:rPr>
        <w:t>A total of 129 full artic</w:t>
      </w:r>
      <w:r w:rsidR="00623FEB">
        <w:rPr>
          <w:rFonts w:ascii="Times New Roman" w:hAnsi="Times New Roman" w:cs="Times New Roman"/>
          <w:sz w:val="24"/>
          <w:szCs w:val="24"/>
        </w:rPr>
        <w:t>les were included in the study.</w:t>
      </w:r>
      <w:r w:rsidR="00411876" w:rsidRPr="00CB7A75">
        <w:rPr>
          <w:rFonts w:ascii="Times New Roman" w:hAnsi="Times New Roman" w:cs="Times New Roman"/>
          <w:sz w:val="24"/>
          <w:szCs w:val="24"/>
        </w:rPr>
        <w:t xml:space="preserve"> </w:t>
      </w:r>
      <w:r w:rsidRPr="000F0722">
        <w:rPr>
          <w:rFonts w:ascii="Times New Roman" w:hAnsi="Times New Roman" w:cs="Times New Roman"/>
          <w:b/>
          <w:sz w:val="24"/>
          <w:szCs w:val="24"/>
        </w:rPr>
        <w:t>Figure 1</w:t>
      </w:r>
      <w:r w:rsidRPr="00CB7A75">
        <w:rPr>
          <w:rFonts w:ascii="Times New Roman" w:hAnsi="Times New Roman" w:cs="Times New Roman"/>
          <w:sz w:val="24"/>
          <w:szCs w:val="24"/>
        </w:rPr>
        <w:t xml:space="preserve"> provides the search flow diagram of the number of studies screened for eligibility and included in the </w:t>
      </w:r>
      <w:r w:rsidR="004C6276" w:rsidRPr="00CB7A75">
        <w:rPr>
          <w:rFonts w:ascii="Times New Roman" w:hAnsi="Times New Roman" w:cs="Times New Roman"/>
          <w:sz w:val="24"/>
          <w:szCs w:val="24"/>
        </w:rPr>
        <w:t>study</w:t>
      </w:r>
      <w:r w:rsidRPr="00CB7A75">
        <w:rPr>
          <w:rFonts w:ascii="Times New Roman" w:hAnsi="Times New Roman" w:cs="Times New Roman"/>
          <w:sz w:val="24"/>
          <w:szCs w:val="24"/>
        </w:rPr>
        <w:t>.</w:t>
      </w:r>
      <w:r w:rsidRPr="00CB7A75">
        <w:rPr>
          <w:rFonts w:ascii="Times New Roman" w:hAnsi="Times New Roman" w:cs="Times New Roman"/>
          <w:color w:val="FF0000"/>
          <w:sz w:val="24"/>
          <w:szCs w:val="24"/>
        </w:rPr>
        <w:t xml:space="preserve"> </w:t>
      </w:r>
    </w:p>
    <w:p w:rsidR="001B43A9" w:rsidRPr="00CB7A75" w:rsidRDefault="001B43A9" w:rsidP="00A52E28">
      <w:pPr>
        <w:shd w:val="clear" w:color="auto" w:fill="FFFF00"/>
        <w:tabs>
          <w:tab w:val="left" w:pos="3345"/>
        </w:tabs>
        <w:jc w:val="both"/>
        <w:rPr>
          <w:rFonts w:ascii="Times New Roman" w:hAnsi="Times New Roman" w:cs="Times New Roman"/>
          <w:color w:val="FF0000"/>
          <w:sz w:val="24"/>
          <w:szCs w:val="24"/>
        </w:rPr>
      </w:pPr>
    </w:p>
    <w:p w:rsidR="001B43A9" w:rsidRPr="00CB7A75" w:rsidRDefault="001B43A9" w:rsidP="00A52E28">
      <w:pPr>
        <w:shd w:val="clear" w:color="auto" w:fill="FFFF00"/>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3.2 Estimated Prevalence </w:t>
      </w:r>
    </w:p>
    <w:p w:rsidR="001B43A9" w:rsidRPr="00CB7A75" w:rsidRDefault="001B43A9"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Based on the systematic reviews, 36.4%, 22.5% and 7% of the papers reviewed where from developing countries of Africa, Asia and South America. However, 32.5% of the studies were from undisclosed developing countries</w:t>
      </w:r>
      <w:r w:rsidR="00B52610" w:rsidRPr="00CB7A75">
        <w:rPr>
          <w:rFonts w:ascii="Times New Roman" w:hAnsi="Times New Roman" w:cs="Times New Roman"/>
          <w:sz w:val="24"/>
          <w:szCs w:val="24"/>
        </w:rPr>
        <w:t xml:space="preserve"> </w:t>
      </w:r>
      <w:r w:rsidR="00B52610" w:rsidRPr="000F0722">
        <w:rPr>
          <w:rFonts w:ascii="Times New Roman" w:hAnsi="Times New Roman" w:cs="Times New Roman"/>
          <w:b/>
          <w:sz w:val="24"/>
          <w:szCs w:val="24"/>
        </w:rPr>
        <w:t>(Table 1)</w:t>
      </w:r>
      <w:r w:rsidR="00B52610" w:rsidRPr="00CB7A75">
        <w:rPr>
          <w:rFonts w:ascii="Times New Roman" w:hAnsi="Times New Roman" w:cs="Times New Roman"/>
          <w:sz w:val="24"/>
          <w:szCs w:val="24"/>
        </w:rPr>
        <w:t xml:space="preserve">. Of the developing countries, in Africa, Ethiopia had the highest prevalence </w:t>
      </w:r>
      <w:r w:rsidR="008D2E39" w:rsidRPr="00CB7A75">
        <w:rPr>
          <w:rFonts w:ascii="Times New Roman" w:hAnsi="Times New Roman" w:cs="Times New Roman"/>
          <w:sz w:val="24"/>
          <w:szCs w:val="24"/>
        </w:rPr>
        <w:t xml:space="preserve">of studies with 10%, followed by Nigeria with 7% while the least prevalence was observed in Malawi, Zambia, Uganda, and </w:t>
      </w:r>
      <w:proofErr w:type="spellStart"/>
      <w:r w:rsidR="008D2E39" w:rsidRPr="00CB7A75">
        <w:rPr>
          <w:rFonts w:ascii="Times New Roman" w:hAnsi="Times New Roman" w:cs="Times New Roman"/>
          <w:sz w:val="24"/>
          <w:szCs w:val="24"/>
        </w:rPr>
        <w:t>Sierreleone</w:t>
      </w:r>
      <w:proofErr w:type="spellEnd"/>
      <w:r w:rsidR="008D2E39" w:rsidRPr="00CB7A75">
        <w:rPr>
          <w:rFonts w:ascii="Times New Roman" w:hAnsi="Times New Roman" w:cs="Times New Roman"/>
          <w:sz w:val="24"/>
          <w:szCs w:val="24"/>
        </w:rPr>
        <w:t xml:space="preserve"> with value of 1.6%. Meanwhile in Asian countries, India had the highest prevalence of 11.6% followed by Indonesia and Bangladesh with values of 3.8% while the least prevalence values of 1.6% were seen in Iraqi and Afghanistan. Finally, in </w:t>
      </w:r>
      <w:r w:rsidR="00541820" w:rsidRPr="00CB7A75">
        <w:rPr>
          <w:rFonts w:ascii="Times New Roman" w:hAnsi="Times New Roman" w:cs="Times New Roman"/>
          <w:sz w:val="24"/>
          <w:szCs w:val="24"/>
        </w:rPr>
        <w:t>South</w:t>
      </w:r>
      <w:r w:rsidR="008D2E39" w:rsidRPr="00CB7A75">
        <w:rPr>
          <w:rFonts w:ascii="Times New Roman" w:hAnsi="Times New Roman" w:cs="Times New Roman"/>
          <w:sz w:val="24"/>
          <w:szCs w:val="24"/>
        </w:rPr>
        <w:t xml:space="preserve"> American Countries, </w:t>
      </w:r>
      <w:proofErr w:type="spellStart"/>
      <w:r w:rsidR="008D2E39" w:rsidRPr="00CB7A75">
        <w:rPr>
          <w:rFonts w:ascii="Times New Roman" w:hAnsi="Times New Roman" w:cs="Times New Roman"/>
          <w:sz w:val="24"/>
          <w:szCs w:val="24"/>
        </w:rPr>
        <w:t>Guatamala</w:t>
      </w:r>
      <w:proofErr w:type="spellEnd"/>
      <w:r w:rsidR="008D2E39" w:rsidRPr="00CB7A75">
        <w:rPr>
          <w:rFonts w:ascii="Times New Roman" w:hAnsi="Times New Roman" w:cs="Times New Roman"/>
          <w:sz w:val="24"/>
          <w:szCs w:val="24"/>
        </w:rPr>
        <w:t xml:space="preserve"> had the highest prevalence of 3.1% </w:t>
      </w:r>
      <w:r w:rsidR="008D2E39" w:rsidRPr="000F0722">
        <w:rPr>
          <w:rFonts w:ascii="Times New Roman" w:hAnsi="Times New Roman" w:cs="Times New Roman"/>
          <w:b/>
          <w:sz w:val="24"/>
          <w:szCs w:val="24"/>
        </w:rPr>
        <w:t>(Table 2)</w:t>
      </w:r>
      <w:r w:rsidR="008D2E39" w:rsidRPr="00CB7A75">
        <w:rPr>
          <w:rFonts w:ascii="Times New Roman" w:hAnsi="Times New Roman" w:cs="Times New Roman"/>
          <w:sz w:val="24"/>
          <w:szCs w:val="24"/>
        </w:rPr>
        <w:t xml:space="preserve">.  </w:t>
      </w:r>
      <w:r w:rsidR="002C0D93" w:rsidRPr="00CB7A75">
        <w:rPr>
          <w:rFonts w:ascii="Times New Roman" w:hAnsi="Times New Roman" w:cs="Times New Roman"/>
          <w:sz w:val="24"/>
          <w:szCs w:val="24"/>
        </w:rPr>
        <w:t xml:space="preserve">Identified health risks associated with contaminated hands from the studies retrieved include, dirty classrooms in primary schools with 14.7% prevalence, </w:t>
      </w:r>
      <w:r w:rsidR="00253866" w:rsidRPr="00CB7A75">
        <w:rPr>
          <w:rFonts w:ascii="Times New Roman" w:hAnsi="Times New Roman" w:cs="Times New Roman"/>
          <w:sz w:val="24"/>
          <w:szCs w:val="24"/>
        </w:rPr>
        <w:t xml:space="preserve">poor </w:t>
      </w:r>
      <w:r w:rsidR="005F5BB5" w:rsidRPr="00CB7A75">
        <w:rPr>
          <w:rFonts w:ascii="Times New Roman" w:hAnsi="Times New Roman" w:cs="Times New Roman"/>
          <w:sz w:val="24"/>
          <w:szCs w:val="24"/>
        </w:rPr>
        <w:t>housing</w:t>
      </w:r>
      <w:r w:rsidR="00253866" w:rsidRPr="00CB7A75">
        <w:rPr>
          <w:rFonts w:ascii="Times New Roman" w:hAnsi="Times New Roman" w:cs="Times New Roman"/>
          <w:sz w:val="24"/>
          <w:szCs w:val="24"/>
        </w:rPr>
        <w:t xml:space="preserve"> infra</w:t>
      </w:r>
      <w:r w:rsidR="005F5BB5" w:rsidRPr="00CB7A75">
        <w:rPr>
          <w:rFonts w:ascii="Times New Roman" w:hAnsi="Times New Roman" w:cs="Times New Roman"/>
          <w:sz w:val="24"/>
          <w:szCs w:val="24"/>
        </w:rPr>
        <w:t>s</w:t>
      </w:r>
      <w:r w:rsidR="00253866" w:rsidRPr="00CB7A75">
        <w:rPr>
          <w:rFonts w:ascii="Times New Roman" w:hAnsi="Times New Roman" w:cs="Times New Roman"/>
          <w:sz w:val="24"/>
          <w:szCs w:val="24"/>
        </w:rPr>
        <w:t>t</w:t>
      </w:r>
      <w:r w:rsidR="005F5BB5" w:rsidRPr="00CB7A75">
        <w:rPr>
          <w:rFonts w:ascii="Times New Roman" w:hAnsi="Times New Roman" w:cs="Times New Roman"/>
          <w:sz w:val="24"/>
          <w:szCs w:val="24"/>
        </w:rPr>
        <w:t xml:space="preserve">ructures </w:t>
      </w:r>
      <w:r w:rsidR="00253866" w:rsidRPr="00CB7A75">
        <w:rPr>
          <w:rFonts w:ascii="Times New Roman" w:hAnsi="Times New Roman" w:cs="Times New Roman"/>
          <w:sz w:val="24"/>
          <w:szCs w:val="24"/>
        </w:rPr>
        <w:t xml:space="preserve">at 9.3%, contaminated hospital wares, gloves, stethoscope, etc at 8.5% while the least was crisis and conflict contributing 16% in developing </w:t>
      </w:r>
      <w:r w:rsidR="005F5BB5" w:rsidRPr="00CB7A75">
        <w:rPr>
          <w:rFonts w:ascii="Times New Roman" w:hAnsi="Times New Roman" w:cs="Times New Roman"/>
          <w:sz w:val="24"/>
          <w:szCs w:val="24"/>
        </w:rPr>
        <w:t>countries</w:t>
      </w:r>
      <w:r w:rsidR="000F0722">
        <w:rPr>
          <w:rFonts w:ascii="Times New Roman" w:hAnsi="Times New Roman" w:cs="Times New Roman"/>
          <w:sz w:val="24"/>
          <w:szCs w:val="24"/>
        </w:rPr>
        <w:t xml:space="preserve"> particularly in Africa</w:t>
      </w:r>
      <w:r w:rsidR="00253866" w:rsidRPr="00CB7A75">
        <w:rPr>
          <w:rFonts w:ascii="Times New Roman" w:hAnsi="Times New Roman" w:cs="Times New Roman"/>
          <w:sz w:val="24"/>
          <w:szCs w:val="24"/>
        </w:rPr>
        <w:t xml:space="preserve"> </w:t>
      </w:r>
      <w:r w:rsidR="00253866" w:rsidRPr="000F0722">
        <w:rPr>
          <w:rFonts w:ascii="Times New Roman" w:hAnsi="Times New Roman" w:cs="Times New Roman"/>
          <w:b/>
          <w:sz w:val="24"/>
          <w:szCs w:val="24"/>
        </w:rPr>
        <w:t>(Table 3)</w:t>
      </w:r>
      <w:r w:rsidR="00253866" w:rsidRPr="00CB7A75">
        <w:rPr>
          <w:rFonts w:ascii="Times New Roman" w:hAnsi="Times New Roman" w:cs="Times New Roman"/>
          <w:sz w:val="24"/>
          <w:szCs w:val="24"/>
        </w:rPr>
        <w:t xml:space="preserve">. </w:t>
      </w:r>
      <w:r w:rsidR="00113F58" w:rsidRPr="00CB7A75">
        <w:rPr>
          <w:rFonts w:ascii="Times New Roman" w:hAnsi="Times New Roman" w:cs="Times New Roman"/>
          <w:sz w:val="24"/>
          <w:szCs w:val="24"/>
        </w:rPr>
        <w:t xml:space="preserve">The interventions identified to mitigate or reduce the transmission infectious bacterial agent from the studies retrieved and reviewed </w:t>
      </w:r>
      <w:r w:rsidR="00113F58" w:rsidRPr="00CB7A75">
        <w:rPr>
          <w:rFonts w:ascii="Times New Roman" w:hAnsi="Times New Roman" w:cs="Times New Roman"/>
          <w:sz w:val="24"/>
          <w:szCs w:val="24"/>
        </w:rPr>
        <w:lastRenderedPageBreak/>
        <w:t xml:space="preserve">include, handwashing practices and facilities contributing the highest at 10% prevalence. More so, educating breastfeeding mothers, practicing of hand hygiene in hospital environments and wards contributed 5.4% of the interventions while the intervention observed was national campaigns on handwashing and availability of running water for handwashing </w:t>
      </w:r>
      <w:r w:rsidR="00113F58" w:rsidRPr="000F0722">
        <w:rPr>
          <w:rFonts w:ascii="Times New Roman" w:hAnsi="Times New Roman" w:cs="Times New Roman"/>
          <w:b/>
          <w:sz w:val="24"/>
          <w:szCs w:val="24"/>
        </w:rPr>
        <w:t>(Table 4)</w:t>
      </w:r>
      <w:r w:rsidR="00113F58" w:rsidRPr="00CB7A75">
        <w:rPr>
          <w:rFonts w:ascii="Times New Roman" w:hAnsi="Times New Roman" w:cs="Times New Roman"/>
          <w:sz w:val="24"/>
          <w:szCs w:val="24"/>
        </w:rPr>
        <w:t xml:space="preserve">. </w:t>
      </w:r>
      <w:r w:rsidR="009E1B58" w:rsidRPr="00CB7A75">
        <w:rPr>
          <w:rFonts w:ascii="Times New Roman" w:hAnsi="Times New Roman" w:cs="Times New Roman"/>
          <w:sz w:val="24"/>
          <w:szCs w:val="24"/>
        </w:rPr>
        <w:t xml:space="preserve">Finally, infectious bacterial agents </w:t>
      </w:r>
      <w:proofErr w:type="spellStart"/>
      <w:r w:rsidR="009E1B58" w:rsidRPr="00CB7A75">
        <w:rPr>
          <w:rFonts w:ascii="Times New Roman" w:hAnsi="Times New Roman" w:cs="Times New Roman"/>
          <w:sz w:val="24"/>
          <w:szCs w:val="24"/>
        </w:rPr>
        <w:t>indentified</w:t>
      </w:r>
      <w:proofErr w:type="spellEnd"/>
      <w:r w:rsidR="009E1B58" w:rsidRPr="00CB7A75">
        <w:rPr>
          <w:rFonts w:ascii="Times New Roman" w:hAnsi="Times New Roman" w:cs="Times New Roman"/>
          <w:sz w:val="24"/>
          <w:szCs w:val="24"/>
        </w:rPr>
        <w:t xml:space="preserve"> form the study associated with infectious diseases due to </w:t>
      </w:r>
      <w:r w:rsidR="005F5BB5" w:rsidRPr="00CB7A75">
        <w:rPr>
          <w:rFonts w:ascii="Times New Roman" w:hAnsi="Times New Roman" w:cs="Times New Roman"/>
          <w:sz w:val="24"/>
          <w:szCs w:val="24"/>
        </w:rPr>
        <w:t>contaminated</w:t>
      </w:r>
      <w:r w:rsidR="009E1B58" w:rsidRPr="00CB7A75">
        <w:rPr>
          <w:rFonts w:ascii="Times New Roman" w:hAnsi="Times New Roman" w:cs="Times New Roman"/>
          <w:sz w:val="24"/>
          <w:szCs w:val="24"/>
        </w:rPr>
        <w:t xml:space="preserve"> hands and surfaces were campylobacter </w:t>
      </w:r>
      <w:proofErr w:type="spellStart"/>
      <w:r w:rsidR="009E1B58" w:rsidRPr="00CB7A75">
        <w:rPr>
          <w:rFonts w:ascii="Times New Roman" w:hAnsi="Times New Roman" w:cs="Times New Roman"/>
          <w:sz w:val="24"/>
          <w:szCs w:val="24"/>
        </w:rPr>
        <w:t>spp</w:t>
      </w:r>
      <w:proofErr w:type="spellEnd"/>
      <w:r w:rsidR="009E1B58" w:rsidRPr="00CB7A75">
        <w:rPr>
          <w:rFonts w:ascii="Times New Roman" w:hAnsi="Times New Roman" w:cs="Times New Roman"/>
          <w:sz w:val="24"/>
          <w:szCs w:val="24"/>
        </w:rPr>
        <w:t xml:space="preserve"> having a prevalence of 10%. </w:t>
      </w:r>
      <w:proofErr w:type="spellStart"/>
      <w:r w:rsidR="009E1B58" w:rsidRPr="00CB7A75">
        <w:rPr>
          <w:rFonts w:ascii="Times New Roman" w:hAnsi="Times New Roman" w:cs="Times New Roman"/>
          <w:sz w:val="24"/>
          <w:szCs w:val="24"/>
        </w:rPr>
        <w:t>Methecilin</w:t>
      </w:r>
      <w:proofErr w:type="spellEnd"/>
      <w:r w:rsidR="005F5BB5" w:rsidRPr="00CB7A75">
        <w:rPr>
          <w:rFonts w:ascii="Times New Roman" w:hAnsi="Times New Roman" w:cs="Times New Roman"/>
          <w:sz w:val="24"/>
          <w:szCs w:val="24"/>
        </w:rPr>
        <w:t xml:space="preserve"> </w:t>
      </w:r>
      <w:r w:rsidR="009E1B58" w:rsidRPr="00CB7A75">
        <w:rPr>
          <w:rFonts w:ascii="Times New Roman" w:hAnsi="Times New Roman" w:cs="Times New Roman"/>
          <w:sz w:val="24"/>
          <w:szCs w:val="24"/>
        </w:rPr>
        <w:t xml:space="preserve">resistant </w:t>
      </w:r>
      <w:r w:rsidR="005F5BB5" w:rsidRPr="00CB7A75">
        <w:rPr>
          <w:rFonts w:ascii="Times New Roman" w:hAnsi="Times New Roman" w:cs="Times New Roman"/>
          <w:i/>
          <w:sz w:val="24"/>
          <w:szCs w:val="24"/>
        </w:rPr>
        <w:t>Staphylococcus</w:t>
      </w:r>
      <w:r w:rsidR="009E1B58" w:rsidRPr="00CB7A75">
        <w:rPr>
          <w:rFonts w:ascii="Times New Roman" w:hAnsi="Times New Roman" w:cs="Times New Roman"/>
          <w:i/>
          <w:sz w:val="24"/>
          <w:szCs w:val="24"/>
        </w:rPr>
        <w:t xml:space="preserve"> aureus </w:t>
      </w:r>
      <w:r w:rsidR="009E1B58" w:rsidRPr="00CB7A75">
        <w:rPr>
          <w:rFonts w:ascii="Times New Roman" w:hAnsi="Times New Roman" w:cs="Times New Roman"/>
          <w:sz w:val="24"/>
          <w:szCs w:val="24"/>
        </w:rPr>
        <w:t xml:space="preserve">(MRSA) with 7% </w:t>
      </w:r>
      <w:r w:rsidR="005F5BB5" w:rsidRPr="00CB7A75">
        <w:rPr>
          <w:rFonts w:ascii="Times New Roman" w:hAnsi="Times New Roman" w:cs="Times New Roman"/>
          <w:sz w:val="24"/>
          <w:szCs w:val="24"/>
        </w:rPr>
        <w:t xml:space="preserve">while </w:t>
      </w:r>
      <w:proofErr w:type="spellStart"/>
      <w:r w:rsidR="005F5BB5" w:rsidRPr="00CB7A75">
        <w:rPr>
          <w:rFonts w:ascii="Times New Roman" w:hAnsi="Times New Roman" w:cs="Times New Roman"/>
          <w:i/>
          <w:sz w:val="24"/>
          <w:szCs w:val="24"/>
        </w:rPr>
        <w:t>V</w:t>
      </w:r>
      <w:r w:rsidR="009E1B58" w:rsidRPr="00CB7A75">
        <w:rPr>
          <w:rFonts w:ascii="Times New Roman" w:hAnsi="Times New Roman" w:cs="Times New Roman"/>
          <w:i/>
          <w:sz w:val="24"/>
          <w:szCs w:val="24"/>
        </w:rPr>
        <w:t>ibro</w:t>
      </w:r>
      <w:proofErr w:type="spellEnd"/>
      <w:r w:rsidR="009E1B58" w:rsidRPr="00CB7A75">
        <w:rPr>
          <w:rFonts w:ascii="Times New Roman" w:hAnsi="Times New Roman" w:cs="Times New Roman"/>
          <w:i/>
          <w:sz w:val="24"/>
          <w:szCs w:val="24"/>
        </w:rPr>
        <w:t xml:space="preserve"> cholera</w:t>
      </w:r>
      <w:r w:rsidR="005F5BB5" w:rsidRPr="00CB7A75">
        <w:rPr>
          <w:rFonts w:ascii="Times New Roman" w:hAnsi="Times New Roman" w:cs="Times New Roman"/>
          <w:i/>
          <w:sz w:val="24"/>
          <w:szCs w:val="24"/>
        </w:rPr>
        <w:t>e</w:t>
      </w:r>
      <w:r w:rsidR="009E1B58" w:rsidRPr="00CB7A75">
        <w:rPr>
          <w:rFonts w:ascii="Times New Roman" w:hAnsi="Times New Roman" w:cs="Times New Roman"/>
          <w:sz w:val="24"/>
          <w:szCs w:val="24"/>
        </w:rPr>
        <w:t xml:space="preserve"> (non-outbreak) and </w:t>
      </w:r>
      <w:proofErr w:type="spellStart"/>
      <w:r w:rsidR="009E1B58" w:rsidRPr="00CB7A75">
        <w:rPr>
          <w:rFonts w:ascii="Times New Roman" w:hAnsi="Times New Roman" w:cs="Times New Roman"/>
          <w:i/>
          <w:sz w:val="24"/>
          <w:szCs w:val="24"/>
        </w:rPr>
        <w:t>acinetobacter</w:t>
      </w:r>
      <w:proofErr w:type="spellEnd"/>
      <w:r w:rsidR="009E1B58" w:rsidRPr="00CB7A75">
        <w:rPr>
          <w:rFonts w:ascii="Times New Roman" w:hAnsi="Times New Roman" w:cs="Times New Roman"/>
          <w:i/>
          <w:sz w:val="24"/>
          <w:szCs w:val="24"/>
        </w:rPr>
        <w:t xml:space="preserve"> </w:t>
      </w:r>
      <w:proofErr w:type="spellStart"/>
      <w:r w:rsidR="009E1B58" w:rsidRPr="00CB7A75">
        <w:rPr>
          <w:rFonts w:ascii="Times New Roman" w:hAnsi="Times New Roman" w:cs="Times New Roman"/>
          <w:i/>
          <w:sz w:val="24"/>
          <w:szCs w:val="24"/>
        </w:rPr>
        <w:t>baumanii</w:t>
      </w:r>
      <w:proofErr w:type="spellEnd"/>
      <w:r w:rsidR="009E1B58" w:rsidRPr="00CB7A75">
        <w:rPr>
          <w:rFonts w:ascii="Times New Roman" w:hAnsi="Times New Roman" w:cs="Times New Roman"/>
          <w:sz w:val="24"/>
          <w:szCs w:val="24"/>
        </w:rPr>
        <w:t xml:space="preserve"> having the least </w:t>
      </w:r>
      <w:r w:rsidR="005F5BB5" w:rsidRPr="00CB7A75">
        <w:rPr>
          <w:rFonts w:ascii="Times New Roman" w:hAnsi="Times New Roman" w:cs="Times New Roman"/>
          <w:sz w:val="24"/>
          <w:szCs w:val="24"/>
        </w:rPr>
        <w:t>occurrence</w:t>
      </w:r>
      <w:r w:rsidR="009E1B58" w:rsidRPr="00CB7A75">
        <w:rPr>
          <w:rFonts w:ascii="Times New Roman" w:hAnsi="Times New Roman" w:cs="Times New Roman"/>
          <w:sz w:val="24"/>
          <w:szCs w:val="24"/>
        </w:rPr>
        <w:t xml:space="preserve"> at 1.6% </w:t>
      </w:r>
      <w:r w:rsidR="009E1B58" w:rsidRPr="000F0722">
        <w:rPr>
          <w:rFonts w:ascii="Times New Roman" w:hAnsi="Times New Roman" w:cs="Times New Roman"/>
          <w:b/>
          <w:sz w:val="24"/>
          <w:szCs w:val="24"/>
        </w:rPr>
        <w:t>(Table 5).</w:t>
      </w:r>
    </w:p>
    <w:p w:rsidR="004C6276" w:rsidRPr="00CB7A75" w:rsidRDefault="004C6276" w:rsidP="00A52E28">
      <w:pPr>
        <w:shd w:val="clear" w:color="auto" w:fill="FFFF00"/>
        <w:tabs>
          <w:tab w:val="left" w:pos="3345"/>
        </w:tabs>
        <w:jc w:val="both"/>
        <w:rPr>
          <w:rFonts w:ascii="Times New Roman" w:hAnsi="Times New Roman" w:cs="Times New Roman"/>
          <w:sz w:val="24"/>
          <w:szCs w:val="24"/>
        </w:rPr>
      </w:pPr>
    </w:p>
    <w:p w:rsidR="007954F8" w:rsidRPr="00CB7A75" w:rsidRDefault="004C6276" w:rsidP="00A52E28">
      <w:pPr>
        <w:shd w:val="clear" w:color="auto" w:fill="FFFF00"/>
        <w:tabs>
          <w:tab w:val="left" w:pos="3345"/>
        </w:tabs>
        <w:spacing w:after="0" w:line="240" w:lineRule="auto"/>
        <w:jc w:val="both"/>
        <w:rPr>
          <w:rFonts w:ascii="Times New Roman" w:hAnsi="Times New Roman" w:cs="Times New Roman"/>
          <w:color w:val="FF0000"/>
          <w:sz w:val="24"/>
          <w:szCs w:val="24"/>
        </w:rPr>
      </w:pPr>
      <w:r w:rsidRPr="00CB7A75">
        <w:rPr>
          <w:rFonts w:ascii="Times New Roman" w:hAnsi="Times New Roman" w:cs="Times New Roman"/>
          <w:noProof/>
          <w:color w:val="FF0000"/>
          <w:sz w:val="24"/>
          <w:szCs w:val="24"/>
          <w:lang w:val="en-US"/>
        </w:rPr>
        <w:drawing>
          <wp:inline distT="0" distB="0" distL="0" distR="0">
            <wp:extent cx="5848350" cy="3657600"/>
            <wp:effectExtent l="19050" t="0" r="0" b="0"/>
            <wp:docPr id="4" name="Picture 1" descr="C:\Users\hp\Desktop\Untitled b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Untitled bgt.png"/>
                    <pic:cNvPicPr>
                      <a:picLocks noChangeAspect="1" noChangeArrowheads="1"/>
                    </pic:cNvPicPr>
                  </pic:nvPicPr>
                  <pic:blipFill>
                    <a:blip r:embed="rId8"/>
                    <a:srcRect/>
                    <a:stretch>
                      <a:fillRect/>
                    </a:stretch>
                  </pic:blipFill>
                  <pic:spPr bwMode="auto">
                    <a:xfrm>
                      <a:off x="0" y="0"/>
                      <a:ext cx="5848350" cy="3657600"/>
                    </a:xfrm>
                    <a:prstGeom prst="rect">
                      <a:avLst/>
                    </a:prstGeom>
                    <a:noFill/>
                    <a:ln w="9525">
                      <a:noFill/>
                      <a:miter lim="800000"/>
                      <a:headEnd/>
                      <a:tailEnd/>
                    </a:ln>
                  </pic:spPr>
                </pic:pic>
              </a:graphicData>
            </a:graphic>
          </wp:inline>
        </w:drawing>
      </w:r>
    </w:p>
    <w:p w:rsidR="000C16EF" w:rsidRDefault="004C6276" w:rsidP="00A52E28">
      <w:pPr>
        <w:shd w:val="clear" w:color="auto" w:fill="FFFF00"/>
        <w:tabs>
          <w:tab w:val="left" w:pos="3345"/>
        </w:tabs>
        <w:spacing w:after="0" w:line="240" w:lineRule="auto"/>
        <w:jc w:val="both"/>
        <w:rPr>
          <w:rFonts w:ascii="Times New Roman" w:hAnsi="Times New Roman" w:cs="Times New Roman"/>
          <w:b/>
          <w:sz w:val="24"/>
          <w:szCs w:val="24"/>
        </w:rPr>
      </w:pPr>
      <w:r w:rsidRPr="00CB7A75">
        <w:rPr>
          <w:rFonts w:ascii="Times New Roman" w:hAnsi="Times New Roman" w:cs="Times New Roman"/>
          <w:b/>
          <w:sz w:val="24"/>
          <w:szCs w:val="24"/>
        </w:rPr>
        <w:t xml:space="preserve">Figure 1. Flowchart showing the diagram of the number of studies screened for </w:t>
      </w:r>
    </w:p>
    <w:p w:rsidR="004C6276" w:rsidRPr="00CB7A75" w:rsidRDefault="000C16EF" w:rsidP="00A52E28">
      <w:pPr>
        <w:shd w:val="clear" w:color="auto" w:fill="FFFF00"/>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E</w:t>
      </w:r>
      <w:r w:rsidR="004C6276" w:rsidRPr="00CB7A75">
        <w:rPr>
          <w:rFonts w:ascii="Times New Roman" w:hAnsi="Times New Roman" w:cs="Times New Roman"/>
          <w:b/>
          <w:sz w:val="24"/>
          <w:szCs w:val="24"/>
        </w:rPr>
        <w:t xml:space="preserve">ligibility and included in the study </w:t>
      </w:r>
    </w:p>
    <w:p w:rsidR="007954F8" w:rsidRPr="00CB7A75" w:rsidRDefault="007954F8" w:rsidP="00A52E28">
      <w:pPr>
        <w:shd w:val="clear" w:color="auto" w:fill="FFFF00"/>
        <w:tabs>
          <w:tab w:val="left" w:pos="3345"/>
        </w:tabs>
        <w:spacing w:after="0"/>
        <w:jc w:val="both"/>
        <w:rPr>
          <w:rFonts w:ascii="Times New Roman" w:hAnsi="Times New Roman" w:cs="Times New Roman"/>
          <w:color w:val="FF0000"/>
          <w:sz w:val="24"/>
          <w:szCs w:val="24"/>
        </w:rPr>
      </w:pPr>
    </w:p>
    <w:p w:rsidR="00BB374F" w:rsidRDefault="00BB374F" w:rsidP="00A52E28">
      <w:pPr>
        <w:shd w:val="clear" w:color="auto" w:fill="FFFF00"/>
        <w:tabs>
          <w:tab w:val="left" w:pos="3345"/>
        </w:tabs>
        <w:spacing w:after="0"/>
        <w:jc w:val="both"/>
        <w:rPr>
          <w:rFonts w:ascii="Times New Roman" w:hAnsi="Times New Roman" w:cs="Times New Roman"/>
          <w:color w:val="FF0000"/>
          <w:sz w:val="24"/>
          <w:szCs w:val="24"/>
        </w:rPr>
      </w:pPr>
    </w:p>
    <w:p w:rsidR="003C34B6" w:rsidRDefault="003C34B6" w:rsidP="00A52E28">
      <w:pPr>
        <w:shd w:val="clear" w:color="auto" w:fill="FFFF00"/>
        <w:tabs>
          <w:tab w:val="left" w:pos="3345"/>
        </w:tabs>
        <w:spacing w:after="0"/>
        <w:jc w:val="both"/>
        <w:rPr>
          <w:rFonts w:ascii="Times New Roman" w:hAnsi="Times New Roman" w:cs="Times New Roman"/>
          <w:color w:val="FF0000"/>
          <w:sz w:val="24"/>
          <w:szCs w:val="24"/>
        </w:rPr>
      </w:pPr>
    </w:p>
    <w:p w:rsidR="003C34B6" w:rsidRDefault="003C34B6" w:rsidP="00A52E28">
      <w:pPr>
        <w:shd w:val="clear" w:color="auto" w:fill="FFFF00"/>
        <w:tabs>
          <w:tab w:val="left" w:pos="3345"/>
        </w:tabs>
        <w:spacing w:after="0"/>
        <w:jc w:val="both"/>
        <w:rPr>
          <w:rFonts w:ascii="Times New Roman" w:hAnsi="Times New Roman" w:cs="Times New Roman"/>
          <w:color w:val="FF0000"/>
          <w:sz w:val="24"/>
          <w:szCs w:val="24"/>
        </w:rPr>
      </w:pPr>
    </w:p>
    <w:p w:rsidR="000C16EF" w:rsidRPr="00CB7A75" w:rsidRDefault="000C16EF" w:rsidP="00A52E28">
      <w:pPr>
        <w:shd w:val="clear" w:color="auto" w:fill="FFFF00"/>
        <w:tabs>
          <w:tab w:val="left" w:pos="3345"/>
        </w:tabs>
        <w:spacing w:after="0"/>
        <w:jc w:val="both"/>
        <w:rPr>
          <w:rFonts w:ascii="Times New Roman" w:hAnsi="Times New Roman" w:cs="Times New Roman"/>
          <w:color w:val="FF0000"/>
          <w:sz w:val="24"/>
          <w:szCs w:val="24"/>
        </w:rPr>
      </w:pPr>
    </w:p>
    <w:p w:rsidR="00FC54FB" w:rsidRPr="000C16EF" w:rsidRDefault="00FC54FB" w:rsidP="00A52E28">
      <w:pPr>
        <w:shd w:val="clear" w:color="auto" w:fill="FFFF00"/>
        <w:tabs>
          <w:tab w:val="left" w:pos="3345"/>
        </w:tabs>
        <w:spacing w:after="0"/>
        <w:jc w:val="both"/>
        <w:rPr>
          <w:rFonts w:ascii="Times New Roman" w:hAnsi="Times New Roman" w:cs="Times New Roman"/>
          <w:b/>
          <w:sz w:val="24"/>
          <w:szCs w:val="24"/>
        </w:rPr>
      </w:pPr>
      <w:r w:rsidRPr="000C16EF">
        <w:rPr>
          <w:rFonts w:ascii="Times New Roman" w:hAnsi="Times New Roman" w:cs="Times New Roman"/>
          <w:b/>
          <w:sz w:val="24"/>
          <w:szCs w:val="24"/>
        </w:rPr>
        <w:t xml:space="preserve">Table 1. Prevalence of Studies from </w:t>
      </w:r>
      <w:r w:rsidR="000C16EF">
        <w:rPr>
          <w:rFonts w:ascii="Times New Roman" w:hAnsi="Times New Roman" w:cs="Times New Roman"/>
          <w:b/>
          <w:sz w:val="24"/>
          <w:szCs w:val="24"/>
        </w:rPr>
        <w:t>Different C</w:t>
      </w:r>
      <w:r w:rsidRPr="000C16EF">
        <w:rPr>
          <w:rFonts w:ascii="Times New Roman" w:hAnsi="Times New Roman" w:cs="Times New Roman"/>
          <w:b/>
          <w:sz w:val="24"/>
          <w:szCs w:val="24"/>
        </w:rPr>
        <w:t xml:space="preserve">ontinent </w:t>
      </w:r>
    </w:p>
    <w:tbl>
      <w:tblPr>
        <w:tblStyle w:val="LightShading"/>
        <w:tblW w:w="9738" w:type="dxa"/>
        <w:shd w:val="clear" w:color="auto" w:fill="FFFFFF" w:themeFill="background1"/>
        <w:tblLook w:val="04A0" w:firstRow="1" w:lastRow="0" w:firstColumn="1" w:lastColumn="0" w:noHBand="0" w:noVBand="1"/>
      </w:tblPr>
      <w:tblGrid>
        <w:gridCol w:w="4788"/>
        <w:gridCol w:w="2250"/>
        <w:gridCol w:w="2700"/>
      </w:tblGrid>
      <w:tr w:rsidR="00D4128F" w:rsidRPr="00CB7A75" w:rsidTr="00804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Continent</w:t>
            </w:r>
          </w:p>
        </w:tc>
        <w:tc>
          <w:tcPr>
            <w:tcW w:w="2250" w:type="dxa"/>
            <w:shd w:val="clear" w:color="auto" w:fill="FFFFFF" w:themeFill="background1"/>
          </w:tcPr>
          <w:p w:rsidR="00D4128F" w:rsidRPr="00CB7A75" w:rsidRDefault="00D4128F"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No of Studies</w:t>
            </w:r>
          </w:p>
        </w:tc>
        <w:tc>
          <w:tcPr>
            <w:tcW w:w="2700" w:type="dxa"/>
            <w:shd w:val="clear" w:color="auto" w:fill="FFFFFF" w:themeFill="background1"/>
          </w:tcPr>
          <w:p w:rsidR="00D4128F" w:rsidRPr="00CB7A75" w:rsidRDefault="00D4128F"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Prevalence (n, %)</w:t>
            </w:r>
          </w:p>
        </w:tc>
      </w:tr>
      <w:tr w:rsidR="00D4128F"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4128F" w:rsidRPr="0086048B" w:rsidRDefault="00D4128F" w:rsidP="00A52E28">
            <w:pPr>
              <w:shd w:val="clear" w:color="auto" w:fill="FFFF00"/>
              <w:tabs>
                <w:tab w:val="left" w:pos="3345"/>
              </w:tabs>
              <w:jc w:val="both"/>
              <w:rPr>
                <w:rFonts w:ascii="Times New Roman" w:hAnsi="Times New Roman" w:cs="Times New Roman"/>
                <w:b w:val="0"/>
                <w:sz w:val="24"/>
                <w:szCs w:val="24"/>
              </w:rPr>
            </w:pPr>
            <w:r w:rsidRPr="0086048B">
              <w:rPr>
                <w:rFonts w:ascii="Times New Roman" w:hAnsi="Times New Roman" w:cs="Times New Roman"/>
                <w:b w:val="0"/>
                <w:sz w:val="24"/>
                <w:szCs w:val="24"/>
              </w:rPr>
              <w:t>Africa</w:t>
            </w:r>
          </w:p>
        </w:tc>
        <w:tc>
          <w:tcPr>
            <w:tcW w:w="225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47</w:t>
            </w:r>
          </w:p>
        </w:tc>
        <w:tc>
          <w:tcPr>
            <w:tcW w:w="270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0.364, 36.4</w:t>
            </w:r>
          </w:p>
        </w:tc>
      </w:tr>
      <w:tr w:rsidR="00D4128F" w:rsidRPr="00CB7A75" w:rsidTr="00804DD9">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4128F" w:rsidRPr="0086048B" w:rsidRDefault="00D4128F" w:rsidP="00A52E28">
            <w:pPr>
              <w:shd w:val="clear" w:color="auto" w:fill="FFFF00"/>
              <w:tabs>
                <w:tab w:val="left" w:pos="3345"/>
              </w:tabs>
              <w:jc w:val="both"/>
              <w:rPr>
                <w:rFonts w:ascii="Times New Roman" w:hAnsi="Times New Roman" w:cs="Times New Roman"/>
                <w:b w:val="0"/>
                <w:sz w:val="24"/>
                <w:szCs w:val="24"/>
              </w:rPr>
            </w:pPr>
            <w:r w:rsidRPr="0086048B">
              <w:rPr>
                <w:rFonts w:ascii="Times New Roman" w:hAnsi="Times New Roman" w:cs="Times New Roman"/>
                <w:b w:val="0"/>
                <w:sz w:val="24"/>
                <w:szCs w:val="24"/>
              </w:rPr>
              <w:t>Asia</w:t>
            </w:r>
          </w:p>
        </w:tc>
        <w:tc>
          <w:tcPr>
            <w:tcW w:w="225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29</w:t>
            </w:r>
          </w:p>
        </w:tc>
        <w:tc>
          <w:tcPr>
            <w:tcW w:w="270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0.225, 22.5</w:t>
            </w:r>
          </w:p>
        </w:tc>
      </w:tr>
      <w:tr w:rsidR="00D4128F"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4128F" w:rsidRPr="0086048B" w:rsidRDefault="00D4128F" w:rsidP="00A52E28">
            <w:pPr>
              <w:shd w:val="clear" w:color="auto" w:fill="FFFF00"/>
              <w:tabs>
                <w:tab w:val="left" w:pos="3345"/>
              </w:tabs>
              <w:jc w:val="both"/>
              <w:rPr>
                <w:rFonts w:ascii="Times New Roman" w:hAnsi="Times New Roman" w:cs="Times New Roman"/>
                <w:b w:val="0"/>
                <w:sz w:val="24"/>
                <w:szCs w:val="24"/>
              </w:rPr>
            </w:pPr>
            <w:r w:rsidRPr="0086048B">
              <w:rPr>
                <w:rFonts w:ascii="Times New Roman" w:hAnsi="Times New Roman" w:cs="Times New Roman"/>
                <w:b w:val="0"/>
                <w:sz w:val="24"/>
                <w:szCs w:val="24"/>
              </w:rPr>
              <w:t>South America</w:t>
            </w:r>
          </w:p>
        </w:tc>
        <w:tc>
          <w:tcPr>
            <w:tcW w:w="225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9</w:t>
            </w:r>
          </w:p>
        </w:tc>
        <w:tc>
          <w:tcPr>
            <w:tcW w:w="270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0.07, 7.0</w:t>
            </w:r>
          </w:p>
        </w:tc>
      </w:tr>
      <w:tr w:rsidR="00D4128F" w:rsidRPr="00CB7A75" w:rsidTr="00804DD9">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rsidR="00D4128F" w:rsidRPr="0086048B" w:rsidRDefault="00D4128F" w:rsidP="00A52E28">
            <w:pPr>
              <w:shd w:val="clear" w:color="auto" w:fill="FFFF00"/>
              <w:tabs>
                <w:tab w:val="left" w:pos="3345"/>
              </w:tabs>
              <w:jc w:val="both"/>
              <w:rPr>
                <w:rFonts w:ascii="Times New Roman" w:hAnsi="Times New Roman" w:cs="Times New Roman"/>
                <w:b w:val="0"/>
                <w:sz w:val="24"/>
                <w:szCs w:val="24"/>
              </w:rPr>
            </w:pPr>
            <w:r w:rsidRPr="0086048B">
              <w:rPr>
                <w:rFonts w:ascii="Times New Roman" w:hAnsi="Times New Roman" w:cs="Times New Roman"/>
                <w:b w:val="0"/>
                <w:sz w:val="24"/>
                <w:szCs w:val="24"/>
              </w:rPr>
              <w:t>Others</w:t>
            </w:r>
            <w:r w:rsidR="00CB7A75" w:rsidRPr="0086048B">
              <w:rPr>
                <w:rFonts w:ascii="Times New Roman" w:hAnsi="Times New Roman" w:cs="Times New Roman"/>
                <w:b w:val="0"/>
                <w:sz w:val="24"/>
                <w:szCs w:val="24"/>
              </w:rPr>
              <w:t xml:space="preserve"> </w:t>
            </w:r>
            <w:r w:rsidRPr="0086048B">
              <w:rPr>
                <w:rFonts w:ascii="Times New Roman" w:hAnsi="Times New Roman" w:cs="Times New Roman"/>
                <w:b w:val="0"/>
                <w:sz w:val="24"/>
                <w:szCs w:val="24"/>
              </w:rPr>
              <w:t>(Unidentified Developing Countries)</w:t>
            </w:r>
          </w:p>
        </w:tc>
        <w:tc>
          <w:tcPr>
            <w:tcW w:w="225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42</w:t>
            </w:r>
          </w:p>
        </w:tc>
        <w:tc>
          <w:tcPr>
            <w:tcW w:w="270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0.325, 32.5</w:t>
            </w:r>
          </w:p>
        </w:tc>
      </w:tr>
    </w:tbl>
    <w:p w:rsidR="00BB374F" w:rsidRPr="00CB7A75" w:rsidRDefault="00BB374F" w:rsidP="00A52E28">
      <w:pPr>
        <w:shd w:val="clear" w:color="auto" w:fill="FFFF00"/>
        <w:tabs>
          <w:tab w:val="left" w:pos="3345"/>
        </w:tabs>
        <w:jc w:val="both"/>
        <w:rPr>
          <w:rFonts w:ascii="Times New Roman" w:hAnsi="Times New Roman" w:cs="Times New Roman"/>
          <w:sz w:val="24"/>
          <w:szCs w:val="24"/>
        </w:rPr>
      </w:pPr>
    </w:p>
    <w:p w:rsidR="00880559" w:rsidRPr="00CB7A75" w:rsidRDefault="00D4128F" w:rsidP="00A52E28">
      <w:pPr>
        <w:shd w:val="clear" w:color="auto" w:fill="FFFF00"/>
        <w:tabs>
          <w:tab w:val="left" w:pos="3345"/>
        </w:tabs>
        <w:spacing w:after="0" w:line="240" w:lineRule="auto"/>
        <w:jc w:val="both"/>
        <w:rPr>
          <w:rFonts w:ascii="Times New Roman" w:hAnsi="Times New Roman" w:cs="Times New Roman"/>
          <w:b/>
          <w:sz w:val="24"/>
          <w:szCs w:val="24"/>
        </w:rPr>
      </w:pPr>
      <w:r w:rsidRPr="00CB7A75">
        <w:rPr>
          <w:rFonts w:ascii="Times New Roman" w:hAnsi="Times New Roman" w:cs="Times New Roman"/>
          <w:b/>
          <w:sz w:val="24"/>
          <w:szCs w:val="24"/>
        </w:rPr>
        <w:t xml:space="preserve">Table 2. Prevalence of Studies form Developing Countries </w:t>
      </w:r>
    </w:p>
    <w:tbl>
      <w:tblPr>
        <w:tblStyle w:val="LightShading"/>
        <w:tblW w:w="9918" w:type="dxa"/>
        <w:shd w:val="clear" w:color="auto" w:fill="FFFFFF" w:themeFill="background1"/>
        <w:tblLook w:val="04A0" w:firstRow="1" w:lastRow="0" w:firstColumn="1" w:lastColumn="0" w:noHBand="0" w:noVBand="1"/>
      </w:tblPr>
      <w:tblGrid>
        <w:gridCol w:w="2268"/>
        <w:gridCol w:w="2520"/>
        <w:gridCol w:w="2070"/>
        <w:gridCol w:w="3060"/>
      </w:tblGrid>
      <w:tr w:rsidR="00D4128F" w:rsidRPr="00CB7A75" w:rsidTr="00F96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Continent</w:t>
            </w: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Country</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No of Studies</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Prevalence (n, %)</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Africa</w:t>
            </w: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Nigeria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9</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0.07, 7.0</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Ghana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Ethiopia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13</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0.100, 10.0</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Malawi</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Tanzania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Kenya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0.031, 3.1</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Uganda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Zambia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B7A75">
              <w:rPr>
                <w:rFonts w:ascii="Times New Roman" w:hAnsi="Times New Roman" w:cs="Times New Roman"/>
                <w:sz w:val="24"/>
                <w:szCs w:val="24"/>
              </w:rPr>
              <w:t>Sierreleone</w:t>
            </w:r>
            <w:proofErr w:type="spellEnd"/>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South Africa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w:t>
            </w:r>
            <w:proofErr w:type="gramStart"/>
            <w:r w:rsidRPr="00CB7A75">
              <w:rPr>
                <w:rFonts w:ascii="Times New Roman" w:hAnsi="Times New Roman" w:cs="Times New Roman"/>
                <w:sz w:val="24"/>
                <w:szCs w:val="24"/>
              </w:rPr>
              <w:t>,  3</w:t>
            </w:r>
            <w:proofErr w:type="gramEnd"/>
            <w:r w:rsidRPr="00CB7A75">
              <w:rPr>
                <w:rFonts w:ascii="Times New Roman" w:hAnsi="Times New Roman" w:cs="Times New Roman"/>
                <w:sz w:val="24"/>
                <w:szCs w:val="24"/>
              </w:rPr>
              <w:t>.8</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Asia</w:t>
            </w: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Indonesia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India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15</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0.116, 11.6</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Iraqi</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Afghanistan</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Bangladesh</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South America</w:t>
            </w: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Costa Rica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Guatemala</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0.031, 3.1</w:t>
            </w: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Mexico</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D4128F" w:rsidRPr="00CB7A75" w:rsidTr="00F96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28F" w:rsidRPr="00CB7A75" w:rsidTr="00F96859">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D4128F" w:rsidRPr="00CB7A75" w:rsidRDefault="00D4128F"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Others</w:t>
            </w:r>
          </w:p>
        </w:tc>
        <w:tc>
          <w:tcPr>
            <w:tcW w:w="2520" w:type="dxa"/>
            <w:shd w:val="clear" w:color="auto" w:fill="FFFFFF" w:themeFill="background1"/>
          </w:tcPr>
          <w:p w:rsidR="00D4128F" w:rsidRPr="00CB7A75" w:rsidRDefault="00D4128F"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Undisclosed Developing Countries)</w:t>
            </w:r>
          </w:p>
        </w:tc>
        <w:tc>
          <w:tcPr>
            <w:tcW w:w="207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42</w:t>
            </w:r>
          </w:p>
        </w:tc>
        <w:tc>
          <w:tcPr>
            <w:tcW w:w="3060" w:type="dxa"/>
            <w:shd w:val="clear" w:color="auto" w:fill="FFFFFF" w:themeFill="background1"/>
          </w:tcPr>
          <w:p w:rsidR="00D4128F" w:rsidRPr="00CB7A75" w:rsidRDefault="00D4128F"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0.325, 32.5</w:t>
            </w:r>
          </w:p>
        </w:tc>
      </w:tr>
    </w:tbl>
    <w:p w:rsidR="00880559" w:rsidRPr="00CB7A75" w:rsidRDefault="00880559" w:rsidP="00A52E28">
      <w:pPr>
        <w:shd w:val="clear" w:color="auto" w:fill="FFFF00"/>
        <w:tabs>
          <w:tab w:val="left" w:pos="3345"/>
        </w:tabs>
        <w:jc w:val="both"/>
        <w:rPr>
          <w:rFonts w:ascii="Times New Roman" w:hAnsi="Times New Roman" w:cs="Times New Roman"/>
          <w:sz w:val="24"/>
          <w:szCs w:val="24"/>
        </w:rPr>
      </w:pPr>
    </w:p>
    <w:p w:rsidR="008148F1" w:rsidRPr="00CB7A75" w:rsidRDefault="0093338D" w:rsidP="00A52E28">
      <w:pPr>
        <w:shd w:val="clear" w:color="auto" w:fill="FFFF00"/>
        <w:tabs>
          <w:tab w:val="left" w:pos="3345"/>
        </w:tabs>
        <w:spacing w:after="0"/>
        <w:jc w:val="both"/>
        <w:rPr>
          <w:rFonts w:ascii="Times New Roman" w:hAnsi="Times New Roman" w:cs="Times New Roman"/>
          <w:b/>
          <w:sz w:val="24"/>
          <w:szCs w:val="24"/>
        </w:rPr>
      </w:pPr>
      <w:r w:rsidRPr="00CB7A75">
        <w:rPr>
          <w:rFonts w:ascii="Times New Roman" w:hAnsi="Times New Roman" w:cs="Times New Roman"/>
          <w:b/>
          <w:sz w:val="24"/>
          <w:szCs w:val="24"/>
        </w:rPr>
        <w:t>Table 3. Identifiable Health Risks f</w:t>
      </w:r>
      <w:r w:rsidR="00E67F1A" w:rsidRPr="00CB7A75">
        <w:rPr>
          <w:rFonts w:ascii="Times New Roman" w:hAnsi="Times New Roman" w:cs="Times New Roman"/>
          <w:b/>
          <w:sz w:val="24"/>
          <w:szCs w:val="24"/>
        </w:rPr>
        <w:t>rom the Studies</w:t>
      </w:r>
    </w:p>
    <w:tbl>
      <w:tblPr>
        <w:tblStyle w:val="LightShading"/>
        <w:tblW w:w="9648" w:type="dxa"/>
        <w:shd w:val="clear" w:color="auto" w:fill="FFFFFF" w:themeFill="background1"/>
        <w:tblLook w:val="04A0" w:firstRow="1" w:lastRow="0" w:firstColumn="1" w:lastColumn="0" w:noHBand="0" w:noVBand="1"/>
      </w:tblPr>
      <w:tblGrid>
        <w:gridCol w:w="6228"/>
        <w:gridCol w:w="1080"/>
        <w:gridCol w:w="2340"/>
      </w:tblGrid>
      <w:tr w:rsidR="00745138" w:rsidRPr="00CB7A75" w:rsidTr="00860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CB7A75" w:rsidRDefault="00F96859" w:rsidP="00A52E28">
            <w:pPr>
              <w:shd w:val="clear" w:color="auto" w:fill="FFFF00"/>
              <w:tabs>
                <w:tab w:val="left" w:pos="3345"/>
              </w:tabs>
              <w:jc w:val="both"/>
              <w:rPr>
                <w:rFonts w:ascii="Times New Roman" w:hAnsi="Times New Roman" w:cs="Times New Roman"/>
                <w:sz w:val="24"/>
                <w:szCs w:val="24"/>
              </w:rPr>
            </w:pPr>
            <w:r>
              <w:rPr>
                <w:rFonts w:ascii="Times New Roman" w:hAnsi="Times New Roman" w:cs="Times New Roman"/>
                <w:sz w:val="24"/>
                <w:szCs w:val="24"/>
              </w:rPr>
              <w:t xml:space="preserve">Identifiable </w:t>
            </w:r>
            <w:r w:rsidR="00745138" w:rsidRPr="00CB7A75">
              <w:rPr>
                <w:rFonts w:ascii="Times New Roman" w:hAnsi="Times New Roman" w:cs="Times New Roman"/>
                <w:sz w:val="24"/>
                <w:szCs w:val="24"/>
              </w:rPr>
              <w:t>Risks</w:t>
            </w:r>
            <w:r w:rsidR="0086048B">
              <w:rPr>
                <w:rFonts w:ascii="Times New Roman" w:hAnsi="Times New Roman" w:cs="Times New Roman"/>
                <w:sz w:val="24"/>
                <w:szCs w:val="24"/>
              </w:rPr>
              <w:t xml:space="preserve"> </w:t>
            </w:r>
            <w:r>
              <w:rPr>
                <w:rFonts w:ascii="Times New Roman" w:hAnsi="Times New Roman" w:cs="Times New Roman"/>
                <w:sz w:val="24"/>
                <w:szCs w:val="24"/>
              </w:rPr>
              <w:t>fro</w:t>
            </w:r>
            <w:r w:rsidR="0086048B">
              <w:rPr>
                <w:rFonts w:ascii="Times New Roman" w:hAnsi="Times New Roman" w:cs="Times New Roman"/>
                <w:sz w:val="24"/>
                <w:szCs w:val="24"/>
              </w:rPr>
              <w:t>m</w:t>
            </w:r>
            <w:r>
              <w:rPr>
                <w:rFonts w:ascii="Times New Roman" w:hAnsi="Times New Roman" w:cs="Times New Roman"/>
                <w:sz w:val="24"/>
                <w:szCs w:val="24"/>
              </w:rPr>
              <w:t xml:space="preserve"> Studies</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No</w:t>
            </w:r>
          </w:p>
        </w:tc>
        <w:tc>
          <w:tcPr>
            <w:tcW w:w="2340" w:type="dxa"/>
            <w:shd w:val="clear" w:color="auto" w:fill="FFFFFF" w:themeFill="background1"/>
          </w:tcPr>
          <w:p w:rsidR="00745138" w:rsidRPr="00CB7A75" w:rsidRDefault="00745138"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Pre</w:t>
            </w:r>
            <w:r w:rsidR="0093338D" w:rsidRPr="00CB7A75">
              <w:rPr>
                <w:rFonts w:ascii="Times New Roman" w:hAnsi="Times New Roman" w:cs="Times New Roman"/>
                <w:sz w:val="24"/>
                <w:szCs w:val="24"/>
              </w:rPr>
              <w:t>valence</w:t>
            </w:r>
            <w:r w:rsidRPr="00CB7A75">
              <w:rPr>
                <w:rFonts w:ascii="Times New Roman" w:hAnsi="Times New Roman" w:cs="Times New Roman"/>
                <w:sz w:val="24"/>
                <w:szCs w:val="24"/>
              </w:rPr>
              <w:t xml:space="preserve"> </w:t>
            </w:r>
            <w:r w:rsidR="0093338D" w:rsidRPr="00CB7A75">
              <w:rPr>
                <w:rFonts w:ascii="Times New Roman" w:hAnsi="Times New Roman" w:cs="Times New Roman"/>
                <w:sz w:val="24"/>
                <w:szCs w:val="24"/>
              </w:rPr>
              <w:t>(</w:t>
            </w:r>
            <w:r w:rsidRPr="00CB7A75">
              <w:rPr>
                <w:rFonts w:ascii="Times New Roman" w:hAnsi="Times New Roman" w:cs="Times New Roman"/>
                <w:sz w:val="24"/>
                <w:szCs w:val="24"/>
              </w:rPr>
              <w:t>n,</w:t>
            </w:r>
            <w:r w:rsidR="0093338D" w:rsidRPr="00CB7A75">
              <w:rPr>
                <w:rFonts w:ascii="Times New Roman" w:hAnsi="Times New Roman" w:cs="Times New Roman"/>
                <w:sz w:val="24"/>
                <w:szCs w:val="24"/>
              </w:rPr>
              <w:t xml:space="preserve"> </w:t>
            </w:r>
            <w:r w:rsidRPr="00CB7A75">
              <w:rPr>
                <w:rFonts w:ascii="Times New Roman" w:hAnsi="Times New Roman" w:cs="Times New Roman"/>
                <w:sz w:val="24"/>
                <w:szCs w:val="24"/>
              </w:rPr>
              <w:t>%</w:t>
            </w:r>
            <w:r w:rsidR="0093338D" w:rsidRPr="00CB7A75">
              <w:rPr>
                <w:rFonts w:ascii="Times New Roman" w:hAnsi="Times New Roman" w:cs="Times New Roman"/>
                <w:sz w:val="24"/>
                <w:szCs w:val="24"/>
              </w:rPr>
              <w:t>)</w:t>
            </w:r>
          </w:p>
        </w:tc>
      </w:tr>
      <w:tr w:rsidR="00745138" w:rsidRPr="00CB7A75" w:rsidTr="00860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5B7E62"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 xml:space="preserve">Poor </w:t>
            </w:r>
            <w:r w:rsidR="00745138" w:rsidRPr="00F96859">
              <w:rPr>
                <w:rFonts w:ascii="Times New Roman" w:hAnsi="Times New Roman" w:cs="Times New Roman"/>
                <w:b w:val="0"/>
                <w:sz w:val="24"/>
                <w:szCs w:val="24"/>
              </w:rPr>
              <w:t>Housing Infrastructures</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12</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0.093, 9.3</w:t>
            </w:r>
          </w:p>
        </w:tc>
      </w:tr>
      <w:tr w:rsidR="00745138" w:rsidRPr="00CB7A75" w:rsidTr="0086048B">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 xml:space="preserve">In-house Poultry and poor Poultry hygiene </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7</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0.054, 5.4</w:t>
            </w:r>
          </w:p>
        </w:tc>
      </w:tr>
      <w:tr w:rsidR="00745138" w:rsidRPr="00CB7A75" w:rsidTr="00860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Dirty classroom Surfaces</w:t>
            </w:r>
            <w:r w:rsidR="0093338D" w:rsidRPr="00F96859">
              <w:rPr>
                <w:rFonts w:ascii="Times New Roman" w:hAnsi="Times New Roman" w:cs="Times New Roman"/>
                <w:b w:val="0"/>
                <w:sz w:val="24"/>
                <w:szCs w:val="24"/>
              </w:rPr>
              <w:t xml:space="preserve"> in Primary Schools</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19</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0.147, 14.7</w:t>
            </w:r>
          </w:p>
        </w:tc>
      </w:tr>
      <w:tr w:rsidR="00745138" w:rsidRPr="00CB7A75" w:rsidTr="0086048B">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Lack of Hygiene Education</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r w:rsidR="00745138" w:rsidRPr="00CB7A75" w:rsidTr="00860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Poor Toilet Facility</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9</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0.07, 7.0</w:t>
            </w:r>
          </w:p>
        </w:tc>
      </w:tr>
      <w:tr w:rsidR="00745138" w:rsidRPr="00CB7A75" w:rsidTr="0086048B">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Poor Hospital Infrastructures</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2340" w:type="dxa"/>
            <w:shd w:val="clear" w:color="auto" w:fill="FFFFFF" w:themeFill="background1"/>
          </w:tcPr>
          <w:p w:rsidR="00745138" w:rsidRPr="00CB7A75" w:rsidRDefault="00DE41E6"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r w:rsidR="00745138" w:rsidRPr="00CB7A75" w:rsidTr="00860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 xml:space="preserve">Contamination of Scrub, stethoscope, gloves, beddings, </w:t>
            </w:r>
            <w:r w:rsidR="0093338D" w:rsidRPr="00F96859">
              <w:rPr>
                <w:rFonts w:ascii="Times New Roman" w:hAnsi="Times New Roman" w:cs="Times New Roman"/>
                <w:b w:val="0"/>
                <w:sz w:val="24"/>
                <w:szCs w:val="24"/>
              </w:rPr>
              <w:t>surfa</w:t>
            </w:r>
            <w:r w:rsidRPr="00F96859">
              <w:rPr>
                <w:rFonts w:ascii="Times New Roman" w:hAnsi="Times New Roman" w:cs="Times New Roman"/>
                <w:b w:val="0"/>
                <w:sz w:val="24"/>
                <w:szCs w:val="24"/>
              </w:rPr>
              <w:t>ces</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11</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0.085, 8.5</w:t>
            </w:r>
          </w:p>
        </w:tc>
      </w:tr>
      <w:tr w:rsidR="00745138" w:rsidRPr="00CB7A75" w:rsidTr="0086048B">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Socio-economic inequality</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0.031, 3.1</w:t>
            </w:r>
          </w:p>
        </w:tc>
      </w:tr>
      <w:tr w:rsidR="00745138" w:rsidRPr="00CB7A75" w:rsidTr="00860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Crisis and Conflict</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745138" w:rsidRPr="00CB7A75" w:rsidTr="0086048B">
        <w:tc>
          <w:tcPr>
            <w:cnfStyle w:val="001000000000" w:firstRow="0" w:lastRow="0" w:firstColumn="1" w:lastColumn="0" w:oddVBand="0" w:evenVBand="0" w:oddHBand="0" w:evenHBand="0" w:firstRowFirstColumn="0" w:firstRowLastColumn="0" w:lastRowFirstColumn="0" w:lastRowLastColumn="0"/>
            <w:tcW w:w="6228" w:type="dxa"/>
            <w:shd w:val="clear" w:color="auto" w:fill="FFFFFF" w:themeFill="background1"/>
          </w:tcPr>
          <w:p w:rsidR="00745138" w:rsidRPr="00F96859" w:rsidRDefault="00745138"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Mobile phones and cultural changes</w:t>
            </w:r>
          </w:p>
        </w:tc>
        <w:tc>
          <w:tcPr>
            <w:tcW w:w="1080" w:type="dxa"/>
            <w:shd w:val="clear" w:color="auto" w:fill="FFFFFF" w:themeFill="background1"/>
          </w:tcPr>
          <w:p w:rsidR="00745138" w:rsidRPr="00CB7A75" w:rsidRDefault="0074513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4</w:t>
            </w:r>
          </w:p>
        </w:tc>
        <w:tc>
          <w:tcPr>
            <w:tcW w:w="2340" w:type="dxa"/>
            <w:shd w:val="clear" w:color="auto" w:fill="FFFFFF" w:themeFill="background1"/>
          </w:tcPr>
          <w:p w:rsidR="00745138" w:rsidRPr="00CB7A75" w:rsidRDefault="0093338D"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0.031, 3.1</w:t>
            </w:r>
          </w:p>
        </w:tc>
      </w:tr>
    </w:tbl>
    <w:p w:rsidR="00E67F1A" w:rsidRDefault="00E67F1A" w:rsidP="00A52E28">
      <w:pPr>
        <w:shd w:val="clear" w:color="auto" w:fill="FFFF00"/>
        <w:tabs>
          <w:tab w:val="left" w:pos="3345"/>
        </w:tabs>
        <w:jc w:val="both"/>
        <w:rPr>
          <w:rFonts w:ascii="Times New Roman" w:hAnsi="Times New Roman" w:cs="Times New Roman"/>
          <w:sz w:val="24"/>
          <w:szCs w:val="24"/>
        </w:rPr>
      </w:pPr>
    </w:p>
    <w:p w:rsidR="00F95AC3" w:rsidRPr="00CB7A75" w:rsidRDefault="00F95AC3" w:rsidP="00A52E28">
      <w:pPr>
        <w:shd w:val="clear" w:color="auto" w:fill="FFFF00"/>
        <w:tabs>
          <w:tab w:val="left" w:pos="3345"/>
        </w:tabs>
        <w:jc w:val="both"/>
        <w:rPr>
          <w:rFonts w:ascii="Times New Roman" w:hAnsi="Times New Roman" w:cs="Times New Roman"/>
          <w:sz w:val="24"/>
          <w:szCs w:val="24"/>
        </w:rPr>
      </w:pPr>
    </w:p>
    <w:p w:rsidR="0093338D" w:rsidRPr="00CB7A75" w:rsidRDefault="0093338D" w:rsidP="00A52E28">
      <w:pPr>
        <w:shd w:val="clear" w:color="auto" w:fill="FFFF00"/>
        <w:tabs>
          <w:tab w:val="left" w:pos="3345"/>
        </w:tabs>
        <w:spacing w:after="0"/>
        <w:jc w:val="both"/>
        <w:rPr>
          <w:rFonts w:ascii="Times New Roman" w:hAnsi="Times New Roman" w:cs="Times New Roman"/>
          <w:b/>
          <w:sz w:val="24"/>
          <w:szCs w:val="24"/>
        </w:rPr>
      </w:pPr>
      <w:r w:rsidRPr="00CB7A75">
        <w:rPr>
          <w:rFonts w:ascii="Times New Roman" w:hAnsi="Times New Roman" w:cs="Times New Roman"/>
          <w:b/>
          <w:sz w:val="24"/>
          <w:szCs w:val="24"/>
        </w:rPr>
        <w:t>Table 4. Identifiable Interventions from Studies</w:t>
      </w:r>
    </w:p>
    <w:tbl>
      <w:tblPr>
        <w:tblStyle w:val="LightShading"/>
        <w:tblW w:w="9468" w:type="dxa"/>
        <w:shd w:val="clear" w:color="auto" w:fill="FFFFFF" w:themeFill="background1"/>
        <w:tblLook w:val="04A0" w:firstRow="1" w:lastRow="0" w:firstColumn="1" w:lastColumn="0" w:noHBand="0" w:noVBand="1"/>
      </w:tblPr>
      <w:tblGrid>
        <w:gridCol w:w="5958"/>
        <w:gridCol w:w="1170"/>
        <w:gridCol w:w="2340"/>
      </w:tblGrid>
      <w:tr w:rsidR="00356CBD" w:rsidRPr="00CB7A75" w:rsidTr="00804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CB7A75" w:rsidRDefault="00356CBD"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Interventions</w:t>
            </w:r>
            <w:r w:rsidR="0086048B">
              <w:rPr>
                <w:rFonts w:ascii="Times New Roman" w:hAnsi="Times New Roman" w:cs="Times New Roman"/>
                <w:sz w:val="24"/>
                <w:szCs w:val="24"/>
              </w:rPr>
              <w:t xml:space="preserve"> Identified and Reported from Studies</w:t>
            </w:r>
          </w:p>
        </w:tc>
        <w:tc>
          <w:tcPr>
            <w:tcW w:w="1170" w:type="dxa"/>
            <w:shd w:val="clear" w:color="auto" w:fill="FFFFFF" w:themeFill="background1"/>
          </w:tcPr>
          <w:p w:rsidR="00356CBD" w:rsidRPr="00CB7A75" w:rsidRDefault="00356CBD"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No</w:t>
            </w:r>
          </w:p>
        </w:tc>
        <w:tc>
          <w:tcPr>
            <w:tcW w:w="2340" w:type="dxa"/>
            <w:shd w:val="clear" w:color="auto" w:fill="FFFFFF" w:themeFill="background1"/>
          </w:tcPr>
          <w:p w:rsidR="00356CBD" w:rsidRPr="00CB7A75" w:rsidRDefault="00356CBD"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Prevalence (n, %)</w:t>
            </w:r>
          </w:p>
        </w:tc>
      </w:tr>
      <w:tr w:rsidR="0073064F"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73064F" w:rsidRPr="00F96859" w:rsidRDefault="0073064F"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Availability of water</w:t>
            </w:r>
          </w:p>
        </w:tc>
        <w:tc>
          <w:tcPr>
            <w:tcW w:w="1170" w:type="dxa"/>
            <w:shd w:val="clear" w:color="auto" w:fill="FFFFFF" w:themeFill="background1"/>
          </w:tcPr>
          <w:p w:rsidR="0073064F" w:rsidRPr="00CB7A75" w:rsidRDefault="0073064F"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340" w:type="dxa"/>
            <w:shd w:val="clear" w:color="auto" w:fill="FFFFFF" w:themeFill="background1"/>
          </w:tcPr>
          <w:p w:rsidR="0073064F" w:rsidRPr="00CB7A75" w:rsidRDefault="008F6312"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356CBD" w:rsidRPr="00CB7A75" w:rsidTr="00804DD9">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Provision of clean drinking water</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356CBD"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Education of breastfeeding mothers</w:t>
            </w:r>
          </w:p>
        </w:tc>
        <w:tc>
          <w:tcPr>
            <w:tcW w:w="1170" w:type="dxa"/>
            <w:shd w:val="clear" w:color="auto" w:fill="FFFFFF" w:themeFill="background1"/>
          </w:tcPr>
          <w:p w:rsidR="00356CBD" w:rsidRPr="00CB7A75" w:rsidRDefault="008F6312"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7</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0.054, 5.4</w:t>
            </w:r>
          </w:p>
        </w:tc>
      </w:tr>
      <w:tr w:rsidR="00356CBD" w:rsidRPr="00CB7A75" w:rsidTr="00804DD9">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Sanitation</w:t>
            </w:r>
            <w:r w:rsidR="00A92808" w:rsidRPr="00F96859">
              <w:rPr>
                <w:rFonts w:ascii="Times New Roman" w:hAnsi="Times New Roman" w:cs="Times New Roman"/>
                <w:b w:val="0"/>
                <w:sz w:val="24"/>
                <w:szCs w:val="24"/>
              </w:rPr>
              <w:t xml:space="preserve"> interventions</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6</w:t>
            </w:r>
          </w:p>
        </w:tc>
        <w:tc>
          <w:tcPr>
            <w:tcW w:w="2340" w:type="dxa"/>
            <w:shd w:val="clear" w:color="auto" w:fill="FFFFFF" w:themeFill="background1"/>
          </w:tcPr>
          <w:p w:rsidR="00356CBD" w:rsidRPr="00CB7A75" w:rsidRDefault="00DE41E6"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0.047, 4.7</w:t>
            </w:r>
          </w:p>
        </w:tc>
      </w:tr>
      <w:tr w:rsidR="00356CBD"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Education of food handlers and vendors</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r w:rsidR="00356CBD" w:rsidRPr="00CB7A75" w:rsidTr="00804DD9">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Handwashing Practices and facilities</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13</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0.100, 10.0</w:t>
            </w:r>
          </w:p>
        </w:tc>
      </w:tr>
      <w:tr w:rsidR="00356CBD"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Hand Hygiene Practices in Hospitals and Wards</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7</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0.054, 5.4</w:t>
            </w:r>
          </w:p>
        </w:tc>
      </w:tr>
      <w:tr w:rsidR="00356CBD" w:rsidRPr="00CB7A75" w:rsidTr="00804DD9">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Personal Hygiene Education</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6</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0.047, 4.7</w:t>
            </w:r>
          </w:p>
        </w:tc>
      </w:tr>
      <w:tr w:rsidR="00356CBD"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t>Culture and religious Intervention</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356CBD" w:rsidRPr="00CB7A75" w:rsidTr="00804DD9">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tcPr>
          <w:p w:rsidR="00356CBD" w:rsidRPr="00F96859" w:rsidRDefault="00356CBD" w:rsidP="00A52E28">
            <w:pPr>
              <w:shd w:val="clear" w:color="auto" w:fill="FFFF00"/>
              <w:tabs>
                <w:tab w:val="left" w:pos="3345"/>
              </w:tabs>
              <w:jc w:val="both"/>
              <w:rPr>
                <w:rFonts w:ascii="Times New Roman" w:hAnsi="Times New Roman" w:cs="Times New Roman"/>
                <w:b w:val="0"/>
                <w:sz w:val="24"/>
                <w:szCs w:val="24"/>
              </w:rPr>
            </w:pPr>
            <w:r w:rsidRPr="00F96859">
              <w:rPr>
                <w:rFonts w:ascii="Times New Roman" w:hAnsi="Times New Roman" w:cs="Times New Roman"/>
                <w:b w:val="0"/>
                <w:sz w:val="24"/>
                <w:szCs w:val="24"/>
              </w:rPr>
              <w:lastRenderedPageBreak/>
              <w:t>National Campaigns on handwashing and sanitation</w:t>
            </w:r>
          </w:p>
        </w:tc>
        <w:tc>
          <w:tcPr>
            <w:tcW w:w="1170" w:type="dxa"/>
            <w:shd w:val="clear" w:color="auto" w:fill="FFFFFF" w:themeFill="background1"/>
          </w:tcPr>
          <w:p w:rsidR="00356CBD" w:rsidRPr="00CB7A75" w:rsidRDefault="00A92808"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340" w:type="dxa"/>
            <w:shd w:val="clear" w:color="auto" w:fill="FFFFFF" w:themeFill="background1"/>
          </w:tcPr>
          <w:p w:rsidR="00356CBD" w:rsidRPr="00CB7A75" w:rsidRDefault="008F6312"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bl>
    <w:p w:rsidR="0093338D" w:rsidRPr="00CB7A75" w:rsidRDefault="0093338D" w:rsidP="00A52E28">
      <w:pPr>
        <w:shd w:val="clear" w:color="auto" w:fill="FFFF00"/>
        <w:tabs>
          <w:tab w:val="left" w:pos="3345"/>
        </w:tabs>
        <w:jc w:val="both"/>
        <w:rPr>
          <w:rFonts w:ascii="Times New Roman" w:hAnsi="Times New Roman" w:cs="Times New Roman"/>
          <w:sz w:val="24"/>
          <w:szCs w:val="24"/>
        </w:rPr>
      </w:pPr>
    </w:p>
    <w:p w:rsidR="00F96859" w:rsidRDefault="00E10E99" w:rsidP="00A52E28">
      <w:pPr>
        <w:shd w:val="clear" w:color="auto" w:fill="FFFF00"/>
        <w:tabs>
          <w:tab w:val="left" w:pos="3345"/>
        </w:tabs>
        <w:spacing w:after="0" w:line="240" w:lineRule="auto"/>
        <w:jc w:val="both"/>
        <w:rPr>
          <w:rFonts w:ascii="Times New Roman" w:hAnsi="Times New Roman" w:cs="Times New Roman"/>
          <w:b/>
          <w:sz w:val="24"/>
          <w:szCs w:val="24"/>
        </w:rPr>
      </w:pPr>
      <w:r w:rsidRPr="00CB7A75">
        <w:rPr>
          <w:rFonts w:ascii="Times New Roman" w:hAnsi="Times New Roman" w:cs="Times New Roman"/>
          <w:b/>
          <w:sz w:val="24"/>
          <w:szCs w:val="24"/>
        </w:rPr>
        <w:t xml:space="preserve">Table 5. Identifiable Infectious bacterial Agents from Studies associated with </w:t>
      </w:r>
    </w:p>
    <w:p w:rsidR="0093338D" w:rsidRDefault="00F96859" w:rsidP="00A52E28">
      <w:pPr>
        <w:shd w:val="clear" w:color="auto" w:fill="FFFF00"/>
        <w:tabs>
          <w:tab w:val="left" w:pos="33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w:t>
      </w:r>
      <w:r w:rsidR="00E10E99" w:rsidRPr="00CB7A75">
        <w:rPr>
          <w:rFonts w:ascii="Times New Roman" w:hAnsi="Times New Roman" w:cs="Times New Roman"/>
          <w:b/>
          <w:sz w:val="24"/>
          <w:szCs w:val="24"/>
        </w:rPr>
        <w:t>ontaminated Hands</w:t>
      </w:r>
    </w:p>
    <w:tbl>
      <w:tblPr>
        <w:tblStyle w:val="LightShading"/>
        <w:tblW w:w="9450" w:type="dxa"/>
        <w:shd w:val="clear" w:color="auto" w:fill="FFFFFF" w:themeFill="background1"/>
        <w:tblLook w:val="04A0" w:firstRow="1" w:lastRow="0" w:firstColumn="1" w:lastColumn="0" w:noHBand="0" w:noVBand="1"/>
      </w:tblPr>
      <w:tblGrid>
        <w:gridCol w:w="5868"/>
        <w:gridCol w:w="1440"/>
        <w:gridCol w:w="2142"/>
      </w:tblGrid>
      <w:tr w:rsidR="009D23FA" w:rsidRPr="00CB7A75" w:rsidTr="00804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CB7A75" w:rsidRDefault="009D23FA" w:rsidP="00A52E28">
            <w:pPr>
              <w:shd w:val="clear" w:color="auto" w:fill="FFFF00"/>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Bacteria</w:t>
            </w:r>
            <w:r w:rsidR="00F96859">
              <w:rPr>
                <w:rFonts w:ascii="Times New Roman" w:hAnsi="Times New Roman" w:cs="Times New Roman"/>
                <w:sz w:val="24"/>
                <w:szCs w:val="24"/>
              </w:rPr>
              <w:t xml:space="preserve"> Isolated, Identified, or Reported</w:t>
            </w:r>
          </w:p>
        </w:tc>
        <w:tc>
          <w:tcPr>
            <w:tcW w:w="1440" w:type="dxa"/>
            <w:shd w:val="clear" w:color="auto" w:fill="FFFFFF" w:themeFill="background1"/>
          </w:tcPr>
          <w:p w:rsidR="009D23FA" w:rsidRPr="00CB7A75" w:rsidRDefault="009D23FA" w:rsidP="00A52E28">
            <w:pPr>
              <w:shd w:val="clear" w:color="auto" w:fill="FFFF00"/>
              <w:tabs>
                <w:tab w:val="left" w:pos="334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 xml:space="preserve">No </w:t>
            </w:r>
          </w:p>
        </w:tc>
        <w:tc>
          <w:tcPr>
            <w:tcW w:w="2142" w:type="dxa"/>
            <w:shd w:val="clear" w:color="auto" w:fill="FFFFFF" w:themeFill="background1"/>
          </w:tcPr>
          <w:p w:rsidR="009D23FA" w:rsidRPr="00CB7A75" w:rsidRDefault="009D23FA" w:rsidP="00A52E28">
            <w:pPr>
              <w:shd w:val="clear" w:color="auto" w:fill="FFFF00"/>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Prevalence (n, %)</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 xml:space="preserve">Arcobacter </w:t>
            </w:r>
            <w:proofErr w:type="spellStart"/>
            <w:r w:rsidRPr="00256945">
              <w:rPr>
                <w:rFonts w:ascii="Times New Roman" w:hAnsi="Times New Roman" w:cs="Times New Roman"/>
                <w:b w:val="0"/>
                <w:i/>
                <w:sz w:val="24"/>
                <w:szCs w:val="24"/>
              </w:rPr>
              <w:t>butzleri</w:t>
            </w:r>
            <w:proofErr w:type="spellEnd"/>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9D23FA"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 xml:space="preserve">Campylobacter </w:t>
            </w:r>
            <w:proofErr w:type="spellStart"/>
            <w:r w:rsidRPr="00256945">
              <w:rPr>
                <w:rFonts w:ascii="Times New Roman" w:hAnsi="Times New Roman" w:cs="Times New Roman"/>
                <w:b w:val="0"/>
                <w:i/>
                <w:sz w:val="24"/>
                <w:szCs w:val="24"/>
              </w:rPr>
              <w:t>spp</w:t>
            </w:r>
            <w:proofErr w:type="spellEnd"/>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13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0.100, 10.0</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sz w:val="24"/>
                <w:szCs w:val="24"/>
              </w:rPr>
              <w:t>Non-</w:t>
            </w:r>
            <w:r w:rsidR="001C14C1" w:rsidRPr="00256945">
              <w:rPr>
                <w:rFonts w:ascii="Times New Roman" w:hAnsi="Times New Roman" w:cs="Times New Roman"/>
                <w:b w:val="0"/>
                <w:sz w:val="24"/>
                <w:szCs w:val="24"/>
              </w:rPr>
              <w:t>typhoid</w:t>
            </w:r>
            <w:r w:rsidRPr="00256945">
              <w:rPr>
                <w:rFonts w:ascii="Times New Roman" w:hAnsi="Times New Roman" w:cs="Times New Roman"/>
                <w:b w:val="0"/>
                <w:sz w:val="24"/>
                <w:szCs w:val="24"/>
              </w:rPr>
              <w:t xml:space="preserve"> </w:t>
            </w:r>
            <w:r w:rsidRPr="00256945">
              <w:rPr>
                <w:rFonts w:ascii="Times New Roman" w:hAnsi="Times New Roman" w:cs="Times New Roman"/>
                <w:b w:val="0"/>
                <w:i/>
                <w:sz w:val="24"/>
                <w:szCs w:val="24"/>
              </w:rPr>
              <w:t xml:space="preserve">Salmonella </w:t>
            </w:r>
            <w:proofErr w:type="spellStart"/>
            <w:r w:rsidRPr="00256945">
              <w:rPr>
                <w:rFonts w:ascii="Times New Roman" w:hAnsi="Times New Roman" w:cs="Times New Roman"/>
                <w:b w:val="0"/>
                <w:i/>
                <w:sz w:val="24"/>
                <w:szCs w:val="24"/>
              </w:rPr>
              <w:t>spp</w:t>
            </w:r>
            <w:proofErr w:type="spellEnd"/>
          </w:p>
        </w:tc>
        <w:tc>
          <w:tcPr>
            <w:tcW w:w="1440" w:type="dxa"/>
            <w:shd w:val="clear" w:color="auto" w:fill="FFFFFF" w:themeFill="background1"/>
          </w:tcPr>
          <w:p w:rsidR="009D23FA" w:rsidRPr="00CB7A75" w:rsidRDefault="009D23FA"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9D23FA"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Escherichia coli</w:t>
            </w:r>
          </w:p>
        </w:tc>
        <w:tc>
          <w:tcPr>
            <w:tcW w:w="1440" w:type="dxa"/>
            <w:shd w:val="clear" w:color="auto" w:fill="FFFFFF" w:themeFill="background1"/>
          </w:tcPr>
          <w:p w:rsidR="009D23FA" w:rsidRPr="00CB7A75" w:rsidRDefault="009D23FA"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312DDE" w:rsidP="00A52E28">
            <w:pPr>
              <w:shd w:val="clear" w:color="auto" w:fill="FFFF00"/>
              <w:tabs>
                <w:tab w:val="left" w:pos="3345"/>
              </w:tabs>
              <w:jc w:val="both"/>
              <w:rPr>
                <w:rFonts w:ascii="Times New Roman" w:hAnsi="Times New Roman" w:cs="Times New Roman"/>
                <w:b w:val="0"/>
                <w:sz w:val="24"/>
                <w:szCs w:val="24"/>
              </w:rPr>
            </w:pPr>
            <w:r>
              <w:rPr>
                <w:rFonts w:ascii="Times New Roman" w:hAnsi="Times New Roman" w:cs="Times New Roman"/>
                <w:b w:val="0"/>
                <w:sz w:val="24"/>
                <w:szCs w:val="24"/>
              </w:rPr>
              <w:t>Methi</w:t>
            </w:r>
            <w:r w:rsidR="009D23FA" w:rsidRPr="00256945">
              <w:rPr>
                <w:rFonts w:ascii="Times New Roman" w:hAnsi="Times New Roman" w:cs="Times New Roman"/>
                <w:b w:val="0"/>
                <w:sz w:val="24"/>
                <w:szCs w:val="24"/>
              </w:rPr>
              <w:t xml:space="preserve">cillin resistant </w:t>
            </w:r>
            <w:r w:rsidR="009D23FA" w:rsidRPr="00256945">
              <w:rPr>
                <w:rFonts w:ascii="Times New Roman" w:hAnsi="Times New Roman" w:cs="Times New Roman"/>
                <w:b w:val="0"/>
                <w:i/>
                <w:sz w:val="24"/>
                <w:szCs w:val="24"/>
              </w:rPr>
              <w:t xml:space="preserve">Staphylococcus </w:t>
            </w:r>
            <w:proofErr w:type="spellStart"/>
            <w:r w:rsidR="009D23FA" w:rsidRPr="00256945">
              <w:rPr>
                <w:rFonts w:ascii="Times New Roman" w:hAnsi="Times New Roman" w:cs="Times New Roman"/>
                <w:b w:val="0"/>
                <w:i/>
                <w:sz w:val="24"/>
                <w:szCs w:val="24"/>
              </w:rPr>
              <w:t>auerus</w:t>
            </w:r>
            <w:proofErr w:type="spellEnd"/>
            <w:r w:rsidR="009D23FA" w:rsidRPr="00256945">
              <w:rPr>
                <w:rFonts w:ascii="Times New Roman" w:hAnsi="Times New Roman" w:cs="Times New Roman"/>
                <w:b w:val="0"/>
                <w:sz w:val="24"/>
                <w:szCs w:val="24"/>
              </w:rPr>
              <w:t xml:space="preserve"> </w:t>
            </w:r>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9</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0.07, 7.0</w:t>
            </w:r>
          </w:p>
        </w:tc>
      </w:tr>
      <w:tr w:rsidR="009D23FA"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sz w:val="24"/>
                <w:szCs w:val="24"/>
              </w:rPr>
              <w:t xml:space="preserve">Vancomycin </w:t>
            </w:r>
            <w:proofErr w:type="spellStart"/>
            <w:r w:rsidRPr="00256945">
              <w:rPr>
                <w:rFonts w:ascii="Times New Roman" w:hAnsi="Times New Roman" w:cs="Times New Roman"/>
                <w:b w:val="0"/>
                <w:sz w:val="24"/>
                <w:szCs w:val="24"/>
              </w:rPr>
              <w:t>Reistant</w:t>
            </w:r>
            <w:proofErr w:type="spellEnd"/>
            <w:r w:rsidRPr="00256945">
              <w:rPr>
                <w:rFonts w:ascii="Times New Roman" w:hAnsi="Times New Roman" w:cs="Times New Roman"/>
                <w:b w:val="0"/>
                <w:sz w:val="24"/>
                <w:szCs w:val="24"/>
              </w:rPr>
              <w:t xml:space="preserve"> </w:t>
            </w:r>
            <w:r w:rsidRPr="00256945">
              <w:rPr>
                <w:rFonts w:ascii="Times New Roman" w:hAnsi="Times New Roman" w:cs="Times New Roman"/>
                <w:b w:val="0"/>
                <w:i/>
                <w:sz w:val="24"/>
                <w:szCs w:val="24"/>
              </w:rPr>
              <w:t>Staphylococcus a</w:t>
            </w:r>
            <w:r w:rsidR="00196C29">
              <w:rPr>
                <w:rFonts w:ascii="Times New Roman" w:hAnsi="Times New Roman" w:cs="Times New Roman"/>
                <w:b w:val="0"/>
                <w:i/>
                <w:sz w:val="24"/>
                <w:szCs w:val="24"/>
              </w:rPr>
              <w:t>u</w:t>
            </w:r>
            <w:r w:rsidRPr="00256945">
              <w:rPr>
                <w:rFonts w:ascii="Times New Roman" w:hAnsi="Times New Roman" w:cs="Times New Roman"/>
                <w:b w:val="0"/>
                <w:i/>
                <w:sz w:val="24"/>
                <w:szCs w:val="24"/>
              </w:rPr>
              <w:t>reus</w:t>
            </w:r>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A3372B"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A3372B" w:rsidRPr="00256945" w:rsidRDefault="00A3372B"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sz w:val="24"/>
                <w:szCs w:val="24"/>
              </w:rPr>
              <w:t xml:space="preserve">Colistin Resistant </w:t>
            </w:r>
            <w:r w:rsidRPr="00256945">
              <w:rPr>
                <w:rFonts w:ascii="Times New Roman" w:hAnsi="Times New Roman" w:cs="Times New Roman"/>
                <w:b w:val="0"/>
                <w:i/>
                <w:sz w:val="24"/>
                <w:szCs w:val="24"/>
              </w:rPr>
              <w:t xml:space="preserve">Acinetobacter </w:t>
            </w:r>
            <w:proofErr w:type="spellStart"/>
            <w:r w:rsidRPr="00256945">
              <w:rPr>
                <w:rFonts w:ascii="Times New Roman" w:hAnsi="Times New Roman" w:cs="Times New Roman"/>
                <w:b w:val="0"/>
                <w:i/>
                <w:sz w:val="24"/>
                <w:szCs w:val="24"/>
              </w:rPr>
              <w:t>baumanii</w:t>
            </w:r>
            <w:proofErr w:type="spellEnd"/>
          </w:p>
        </w:tc>
        <w:tc>
          <w:tcPr>
            <w:tcW w:w="1440" w:type="dxa"/>
            <w:shd w:val="clear" w:color="auto" w:fill="FFFFFF" w:themeFill="background1"/>
          </w:tcPr>
          <w:p w:rsidR="00A3372B" w:rsidRPr="00CB7A75" w:rsidRDefault="00A3372B"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142" w:type="dxa"/>
            <w:shd w:val="clear" w:color="auto" w:fill="FFFFFF" w:themeFill="background1"/>
          </w:tcPr>
          <w:p w:rsidR="00A3372B" w:rsidRPr="00CB7A75" w:rsidRDefault="00A3372B" w:rsidP="00A52E28">
            <w:pPr>
              <w:shd w:val="clear" w:color="auto" w:fill="FFFF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A3372B"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A3372B" w:rsidRPr="00256945" w:rsidRDefault="00A3372B"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sz w:val="24"/>
                <w:szCs w:val="24"/>
              </w:rPr>
              <w:t xml:space="preserve">Carbapenem Resistant </w:t>
            </w:r>
            <w:r w:rsidRPr="00256945">
              <w:rPr>
                <w:rFonts w:ascii="Times New Roman" w:hAnsi="Times New Roman" w:cs="Times New Roman"/>
                <w:b w:val="0"/>
                <w:i/>
                <w:sz w:val="24"/>
                <w:szCs w:val="24"/>
              </w:rPr>
              <w:t xml:space="preserve">Acinetobacter </w:t>
            </w:r>
            <w:proofErr w:type="spellStart"/>
            <w:r w:rsidRPr="00256945">
              <w:rPr>
                <w:rFonts w:ascii="Times New Roman" w:hAnsi="Times New Roman" w:cs="Times New Roman"/>
                <w:b w:val="0"/>
                <w:i/>
                <w:sz w:val="24"/>
                <w:szCs w:val="24"/>
              </w:rPr>
              <w:t>baumanii</w:t>
            </w:r>
            <w:proofErr w:type="spellEnd"/>
          </w:p>
        </w:tc>
        <w:tc>
          <w:tcPr>
            <w:tcW w:w="1440" w:type="dxa"/>
            <w:shd w:val="clear" w:color="auto" w:fill="FFFFFF" w:themeFill="background1"/>
          </w:tcPr>
          <w:p w:rsidR="00A3372B" w:rsidRPr="00CB7A75" w:rsidRDefault="00A3372B"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142" w:type="dxa"/>
            <w:shd w:val="clear" w:color="auto" w:fill="FFFFFF" w:themeFill="background1"/>
          </w:tcPr>
          <w:p w:rsidR="00A3372B" w:rsidRPr="00CB7A75" w:rsidRDefault="00A3372B" w:rsidP="00A52E28">
            <w:pPr>
              <w:shd w:val="clear" w:color="auto" w:fill="FFFF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Listeria Monocytogenes</w:t>
            </w:r>
          </w:p>
        </w:tc>
        <w:tc>
          <w:tcPr>
            <w:tcW w:w="1440" w:type="dxa"/>
            <w:shd w:val="clear" w:color="auto" w:fill="FFFFFF" w:themeFill="background1"/>
          </w:tcPr>
          <w:p w:rsidR="009D23FA" w:rsidRPr="00CB7A75" w:rsidRDefault="009D23FA"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9D23FA"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Clostridium difficile</w:t>
            </w:r>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7</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0.054, 5.4</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sz w:val="24"/>
                <w:szCs w:val="24"/>
              </w:rPr>
              <w:t xml:space="preserve">Daptomycin Resistant </w:t>
            </w:r>
            <w:r w:rsidRPr="00256945">
              <w:rPr>
                <w:rFonts w:ascii="Times New Roman" w:hAnsi="Times New Roman" w:cs="Times New Roman"/>
                <w:b w:val="0"/>
                <w:i/>
                <w:sz w:val="24"/>
                <w:szCs w:val="24"/>
              </w:rPr>
              <w:t xml:space="preserve">Enterococci </w:t>
            </w:r>
            <w:proofErr w:type="spellStart"/>
            <w:r w:rsidRPr="00256945">
              <w:rPr>
                <w:rFonts w:ascii="Times New Roman" w:hAnsi="Times New Roman" w:cs="Times New Roman"/>
                <w:b w:val="0"/>
                <w:i/>
                <w:sz w:val="24"/>
                <w:szCs w:val="24"/>
              </w:rPr>
              <w:t>spp</w:t>
            </w:r>
            <w:proofErr w:type="spellEnd"/>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9D23FA"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i/>
                <w:sz w:val="24"/>
                <w:szCs w:val="24"/>
              </w:rPr>
              <w:t xml:space="preserve">Vibrio </w:t>
            </w:r>
            <w:r w:rsidR="0017513B" w:rsidRPr="00256945">
              <w:rPr>
                <w:rFonts w:ascii="Times New Roman" w:hAnsi="Times New Roman" w:cs="Times New Roman"/>
                <w:b w:val="0"/>
                <w:i/>
                <w:sz w:val="24"/>
                <w:szCs w:val="24"/>
              </w:rPr>
              <w:t>cholera</w:t>
            </w:r>
            <w:r w:rsidR="0017513B" w:rsidRPr="00256945">
              <w:rPr>
                <w:rFonts w:ascii="Times New Roman" w:hAnsi="Times New Roman" w:cs="Times New Roman"/>
                <w:b w:val="0"/>
                <w:sz w:val="24"/>
                <w:szCs w:val="24"/>
              </w:rPr>
              <w:t xml:space="preserve"> (non-outbreak)</w:t>
            </w:r>
          </w:p>
        </w:tc>
        <w:tc>
          <w:tcPr>
            <w:tcW w:w="1440" w:type="dxa"/>
            <w:shd w:val="clear" w:color="auto" w:fill="FFFFFF" w:themeFill="background1"/>
          </w:tcPr>
          <w:p w:rsidR="009D23FA" w:rsidRPr="00CB7A75" w:rsidRDefault="0017513B"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2</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0.016, 1.6</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sz w:val="24"/>
                <w:szCs w:val="24"/>
              </w:rPr>
            </w:pPr>
            <w:r w:rsidRPr="00256945">
              <w:rPr>
                <w:rFonts w:ascii="Times New Roman" w:hAnsi="Times New Roman" w:cs="Times New Roman"/>
                <w:b w:val="0"/>
                <w:sz w:val="24"/>
                <w:szCs w:val="24"/>
              </w:rPr>
              <w:t xml:space="preserve">Enteric </w:t>
            </w:r>
            <w:r w:rsidRPr="00256945">
              <w:rPr>
                <w:rFonts w:ascii="Times New Roman" w:hAnsi="Times New Roman" w:cs="Times New Roman"/>
                <w:b w:val="0"/>
                <w:i/>
                <w:sz w:val="24"/>
                <w:szCs w:val="24"/>
              </w:rPr>
              <w:t xml:space="preserve">Salmonella </w:t>
            </w:r>
            <w:proofErr w:type="spellStart"/>
            <w:r w:rsidRPr="00256945">
              <w:rPr>
                <w:rFonts w:ascii="Times New Roman" w:hAnsi="Times New Roman" w:cs="Times New Roman"/>
                <w:b w:val="0"/>
                <w:i/>
                <w:sz w:val="24"/>
                <w:szCs w:val="24"/>
              </w:rPr>
              <w:t>Spp</w:t>
            </w:r>
            <w:proofErr w:type="spellEnd"/>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7</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0.054, 5.4</w:t>
            </w:r>
          </w:p>
        </w:tc>
      </w:tr>
      <w:tr w:rsidR="009D23FA" w:rsidRPr="00CB7A75" w:rsidTr="00804DD9">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Pseudomonas aeruginosa</w:t>
            </w:r>
          </w:p>
        </w:tc>
        <w:tc>
          <w:tcPr>
            <w:tcW w:w="1440" w:type="dxa"/>
            <w:shd w:val="clear" w:color="auto" w:fill="FFFFFF" w:themeFill="background1"/>
          </w:tcPr>
          <w:p w:rsidR="009D23FA" w:rsidRPr="00CB7A75" w:rsidRDefault="009D23FA" w:rsidP="00A52E28">
            <w:pPr>
              <w:shd w:val="clear" w:color="auto" w:fill="FFFF00"/>
              <w:tabs>
                <w:tab w:val="left" w:pos="334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3</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0.023, 2.3</w:t>
            </w:r>
          </w:p>
        </w:tc>
      </w:tr>
      <w:tr w:rsidR="009D23FA" w:rsidRPr="00CB7A75" w:rsidTr="0080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shd w:val="clear" w:color="auto" w:fill="FFFFFF" w:themeFill="background1"/>
          </w:tcPr>
          <w:p w:rsidR="009D23FA" w:rsidRPr="00256945" w:rsidRDefault="009D23FA" w:rsidP="00A52E28">
            <w:pPr>
              <w:shd w:val="clear" w:color="auto" w:fill="FFFF00"/>
              <w:tabs>
                <w:tab w:val="left" w:pos="3345"/>
              </w:tabs>
              <w:jc w:val="both"/>
              <w:rPr>
                <w:rFonts w:ascii="Times New Roman" w:hAnsi="Times New Roman" w:cs="Times New Roman"/>
                <w:b w:val="0"/>
                <w:i/>
                <w:sz w:val="24"/>
                <w:szCs w:val="24"/>
              </w:rPr>
            </w:pPr>
            <w:r w:rsidRPr="00256945">
              <w:rPr>
                <w:rFonts w:ascii="Times New Roman" w:hAnsi="Times New Roman" w:cs="Times New Roman"/>
                <w:b w:val="0"/>
                <w:i/>
                <w:sz w:val="24"/>
                <w:szCs w:val="24"/>
              </w:rPr>
              <w:t xml:space="preserve">Shigella </w:t>
            </w:r>
            <w:proofErr w:type="spellStart"/>
            <w:r w:rsidRPr="00256945">
              <w:rPr>
                <w:rFonts w:ascii="Times New Roman" w:hAnsi="Times New Roman" w:cs="Times New Roman"/>
                <w:b w:val="0"/>
                <w:i/>
                <w:sz w:val="24"/>
                <w:szCs w:val="24"/>
              </w:rPr>
              <w:t>flexnen</w:t>
            </w:r>
            <w:proofErr w:type="spellEnd"/>
          </w:p>
        </w:tc>
        <w:tc>
          <w:tcPr>
            <w:tcW w:w="1440" w:type="dxa"/>
            <w:shd w:val="clear" w:color="auto" w:fill="FFFFFF" w:themeFill="background1"/>
          </w:tcPr>
          <w:p w:rsidR="009D23FA" w:rsidRPr="00CB7A75" w:rsidRDefault="001C14C1" w:rsidP="00A52E28">
            <w:pPr>
              <w:shd w:val="clear" w:color="auto" w:fill="FFFF00"/>
              <w:tabs>
                <w:tab w:val="left" w:pos="334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5</w:t>
            </w:r>
          </w:p>
        </w:tc>
        <w:tc>
          <w:tcPr>
            <w:tcW w:w="2142" w:type="dxa"/>
            <w:shd w:val="clear" w:color="auto" w:fill="FFFFFF" w:themeFill="background1"/>
          </w:tcPr>
          <w:p w:rsidR="009D23FA" w:rsidRPr="00CB7A75" w:rsidRDefault="00A3372B" w:rsidP="00A52E28">
            <w:pPr>
              <w:shd w:val="clear" w:color="auto" w:fill="FFFF00"/>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7A75">
              <w:rPr>
                <w:rFonts w:ascii="Times New Roman" w:hAnsi="Times New Roman" w:cs="Times New Roman"/>
                <w:sz w:val="24"/>
                <w:szCs w:val="24"/>
              </w:rPr>
              <w:t>0.038, 3.8</w:t>
            </w:r>
          </w:p>
        </w:tc>
      </w:tr>
    </w:tbl>
    <w:p w:rsidR="00E10E99" w:rsidRPr="00CB7A75" w:rsidRDefault="00E10E99" w:rsidP="00CA42B8">
      <w:pPr>
        <w:tabs>
          <w:tab w:val="left" w:pos="3345"/>
        </w:tabs>
        <w:jc w:val="both"/>
        <w:rPr>
          <w:rFonts w:ascii="Times New Roman" w:hAnsi="Times New Roman" w:cs="Times New Roman"/>
          <w:sz w:val="24"/>
          <w:szCs w:val="24"/>
        </w:rPr>
      </w:pPr>
    </w:p>
    <w:p w:rsidR="0093338D" w:rsidRPr="00CB7A75" w:rsidRDefault="0093338D" w:rsidP="00CA42B8">
      <w:pPr>
        <w:tabs>
          <w:tab w:val="left" w:pos="3345"/>
        </w:tabs>
        <w:jc w:val="both"/>
        <w:rPr>
          <w:rFonts w:ascii="Times New Roman" w:hAnsi="Times New Roman" w:cs="Times New Roman"/>
          <w:sz w:val="24"/>
          <w:szCs w:val="24"/>
        </w:rPr>
      </w:pPr>
    </w:p>
    <w:p w:rsidR="005F5BB5" w:rsidRPr="00CB7A75" w:rsidRDefault="00B36FCF" w:rsidP="005F5BB5">
      <w:pPr>
        <w:pStyle w:val="ListParagraph"/>
        <w:numPr>
          <w:ilvl w:val="0"/>
          <w:numId w:val="3"/>
        </w:numPr>
        <w:tabs>
          <w:tab w:val="left" w:pos="3345"/>
        </w:tabs>
        <w:ind w:left="360"/>
        <w:jc w:val="both"/>
        <w:rPr>
          <w:rFonts w:ascii="Times New Roman" w:hAnsi="Times New Roman" w:cs="Times New Roman"/>
          <w:b/>
          <w:sz w:val="24"/>
          <w:szCs w:val="24"/>
        </w:rPr>
      </w:pPr>
      <w:r w:rsidRPr="00CB7A75">
        <w:rPr>
          <w:rFonts w:ascii="Times New Roman" w:hAnsi="Times New Roman" w:cs="Times New Roman"/>
          <w:b/>
          <w:sz w:val="24"/>
          <w:szCs w:val="24"/>
        </w:rPr>
        <w:t>DISCUSSION</w:t>
      </w:r>
    </w:p>
    <w:p w:rsidR="00CA42B8" w:rsidRPr="00CB7A75" w:rsidRDefault="005F5BB5"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4.1 </w:t>
      </w:r>
      <w:r w:rsidR="00274A22" w:rsidRPr="00CB7A75">
        <w:rPr>
          <w:rFonts w:ascii="Times New Roman" w:hAnsi="Times New Roman" w:cs="Times New Roman"/>
          <w:b/>
          <w:sz w:val="24"/>
          <w:szCs w:val="24"/>
        </w:rPr>
        <w:t>Pathogens</w:t>
      </w:r>
      <w:r w:rsidR="00110543" w:rsidRPr="00CB7A75">
        <w:rPr>
          <w:rFonts w:ascii="Times New Roman" w:hAnsi="Times New Roman" w:cs="Times New Roman"/>
          <w:b/>
          <w:sz w:val="24"/>
          <w:szCs w:val="24"/>
        </w:rPr>
        <w:t xml:space="preserve"> </w:t>
      </w:r>
      <w:r w:rsidR="005C677C" w:rsidRPr="00CB7A75">
        <w:rPr>
          <w:rFonts w:ascii="Times New Roman" w:hAnsi="Times New Roman" w:cs="Times New Roman"/>
          <w:b/>
          <w:sz w:val="24"/>
          <w:szCs w:val="24"/>
        </w:rPr>
        <w:t>and Health Risks Associated with Contaminated Hands</w:t>
      </w:r>
    </w:p>
    <w:p w:rsidR="00CA42B8" w:rsidRPr="00CB7A75" w:rsidRDefault="00196C29" w:rsidP="00CA42B8">
      <w:pPr>
        <w:tabs>
          <w:tab w:val="left" w:pos="3345"/>
        </w:tabs>
        <w:jc w:val="both"/>
        <w:rPr>
          <w:rFonts w:ascii="Times New Roman" w:hAnsi="Times New Roman" w:cs="Times New Roman"/>
          <w:sz w:val="24"/>
          <w:szCs w:val="24"/>
        </w:rPr>
      </w:pPr>
      <w:r w:rsidRPr="008041A9">
        <w:rPr>
          <w:rFonts w:ascii="Times New Roman" w:hAnsi="Times New Roman" w:cs="Times New Roman"/>
          <w:sz w:val="24"/>
          <w:szCs w:val="24"/>
          <w:shd w:val="clear" w:color="auto" w:fill="FFFF00"/>
        </w:rPr>
        <w:t>F</w:t>
      </w:r>
      <w:r w:rsidR="008041A9" w:rsidRPr="008041A9">
        <w:rPr>
          <w:rFonts w:ascii="Times New Roman" w:hAnsi="Times New Roman" w:cs="Times New Roman"/>
          <w:sz w:val="24"/>
          <w:szCs w:val="24"/>
          <w:shd w:val="clear" w:color="auto" w:fill="FFFF00"/>
        </w:rPr>
        <w:t xml:space="preserve">rom </w:t>
      </w:r>
      <w:r w:rsidRPr="008041A9">
        <w:rPr>
          <w:rFonts w:ascii="Times New Roman" w:hAnsi="Times New Roman" w:cs="Times New Roman"/>
          <w:sz w:val="24"/>
          <w:szCs w:val="24"/>
          <w:shd w:val="clear" w:color="auto" w:fill="FFFF00"/>
        </w:rPr>
        <w:t>the system</w:t>
      </w:r>
      <w:r w:rsidR="008041A9" w:rsidRPr="008041A9">
        <w:rPr>
          <w:rFonts w:ascii="Times New Roman" w:hAnsi="Times New Roman" w:cs="Times New Roman"/>
          <w:sz w:val="24"/>
          <w:szCs w:val="24"/>
          <w:shd w:val="clear" w:color="auto" w:fill="FFFF00"/>
        </w:rPr>
        <w:t>at</w:t>
      </w:r>
      <w:r w:rsidRPr="008041A9">
        <w:rPr>
          <w:rFonts w:ascii="Times New Roman" w:hAnsi="Times New Roman" w:cs="Times New Roman"/>
          <w:sz w:val="24"/>
          <w:szCs w:val="24"/>
          <w:shd w:val="clear" w:color="auto" w:fill="FFFF00"/>
        </w:rPr>
        <w:t xml:space="preserve">ic reviews, </w:t>
      </w:r>
      <w:r w:rsidR="008041A9" w:rsidRPr="008041A9">
        <w:rPr>
          <w:rFonts w:ascii="Times New Roman" w:hAnsi="Times New Roman" w:cs="Times New Roman"/>
          <w:sz w:val="24"/>
          <w:szCs w:val="24"/>
          <w:shd w:val="clear" w:color="auto" w:fill="FFFF00"/>
        </w:rPr>
        <w:t>it was</w:t>
      </w:r>
      <w:r w:rsidR="008041A9">
        <w:rPr>
          <w:rFonts w:ascii="Times New Roman" w:hAnsi="Times New Roman" w:cs="Times New Roman"/>
          <w:sz w:val="24"/>
          <w:szCs w:val="24"/>
        </w:rPr>
        <w:t xml:space="preserve"> </w:t>
      </w:r>
      <w:r w:rsidR="00CA42B8" w:rsidRPr="00CB7A75">
        <w:rPr>
          <w:rFonts w:ascii="Times New Roman" w:hAnsi="Times New Roman" w:cs="Times New Roman"/>
          <w:sz w:val="24"/>
          <w:szCs w:val="24"/>
        </w:rPr>
        <w:t>revealed that bacterial contamination of the hands plays major role in the transmission of infectious agents from person to person and at the same time contaminating surfaces which in turn serves as source to further transmit infections to other susceptible individuals, a phenomenon commonly seen in hospitals, food industries, restaurants, domestic environments and in any public gathering (</w:t>
      </w:r>
      <w:r w:rsidR="00C670AC" w:rsidRPr="00CB7A75">
        <w:rPr>
          <w:rFonts w:ascii="Times New Roman" w:hAnsi="Times New Roman" w:cs="Times New Roman"/>
          <w:sz w:val="24"/>
          <w:szCs w:val="24"/>
        </w:rPr>
        <w:t>62-64)</w:t>
      </w:r>
      <w:r w:rsidR="00CA42B8" w:rsidRPr="00CB7A75">
        <w:rPr>
          <w:rFonts w:ascii="Times New Roman" w:hAnsi="Times New Roman" w:cs="Times New Roman"/>
          <w:sz w:val="24"/>
          <w:szCs w:val="24"/>
        </w:rPr>
        <w:t>.</w:t>
      </w:r>
      <w:r w:rsidR="00B36FCF" w:rsidRPr="00CB7A75">
        <w:rPr>
          <w:rFonts w:ascii="Times New Roman" w:hAnsi="Times New Roman" w:cs="Times New Roman"/>
          <w:sz w:val="24"/>
          <w:szCs w:val="24"/>
        </w:rPr>
        <w:t xml:space="preserve"> </w:t>
      </w:r>
      <w:r>
        <w:rPr>
          <w:rFonts w:ascii="Times New Roman" w:hAnsi="Times New Roman" w:cs="Times New Roman"/>
          <w:sz w:val="24"/>
          <w:szCs w:val="24"/>
        </w:rPr>
        <w:t xml:space="preserve">Infectious bacterial agents identified were </w:t>
      </w:r>
      <w:r w:rsidRPr="00196C29">
        <w:rPr>
          <w:rFonts w:ascii="Times New Roman" w:hAnsi="Times New Roman" w:cs="Times New Roman"/>
          <w:i/>
          <w:sz w:val="24"/>
          <w:szCs w:val="24"/>
        </w:rPr>
        <w:t xml:space="preserve">Arcobacter </w:t>
      </w:r>
      <w:proofErr w:type="spellStart"/>
      <w:r w:rsidRPr="00196C29">
        <w:rPr>
          <w:rFonts w:ascii="Times New Roman" w:hAnsi="Times New Roman" w:cs="Times New Roman"/>
          <w:i/>
          <w:sz w:val="24"/>
          <w:szCs w:val="24"/>
        </w:rPr>
        <w:t>butzleri</w:t>
      </w:r>
      <w:proofErr w:type="spellEnd"/>
      <w:r w:rsidRPr="00196C29">
        <w:rPr>
          <w:rFonts w:ascii="Times New Roman" w:hAnsi="Times New Roman" w:cs="Times New Roman"/>
          <w:i/>
          <w:sz w:val="24"/>
          <w:szCs w:val="24"/>
        </w:rPr>
        <w:t xml:space="preserve">, Campylobacter </w:t>
      </w:r>
      <w:proofErr w:type="spellStart"/>
      <w:r w:rsidRPr="00196C29">
        <w:rPr>
          <w:rFonts w:ascii="Times New Roman" w:hAnsi="Times New Roman" w:cs="Times New Roman"/>
          <w:i/>
          <w:sz w:val="24"/>
          <w:szCs w:val="24"/>
        </w:rPr>
        <w:t>spp</w:t>
      </w:r>
      <w:proofErr w:type="spellEnd"/>
      <w:r w:rsidRPr="00196C29">
        <w:rPr>
          <w:rFonts w:ascii="Times New Roman" w:hAnsi="Times New Roman" w:cs="Times New Roman"/>
          <w:i/>
          <w:sz w:val="24"/>
          <w:szCs w:val="24"/>
        </w:rPr>
        <w:t xml:space="preserve">, </w:t>
      </w:r>
      <w:r w:rsidRPr="00196C29">
        <w:rPr>
          <w:rFonts w:ascii="Times New Roman" w:hAnsi="Times New Roman" w:cs="Times New Roman"/>
          <w:sz w:val="24"/>
          <w:szCs w:val="24"/>
        </w:rPr>
        <w:t xml:space="preserve">Non-typhoid </w:t>
      </w:r>
      <w:r w:rsidRPr="00196C29">
        <w:rPr>
          <w:rFonts w:ascii="Times New Roman" w:hAnsi="Times New Roman" w:cs="Times New Roman"/>
          <w:i/>
          <w:sz w:val="24"/>
          <w:szCs w:val="24"/>
        </w:rPr>
        <w:t xml:space="preserve">Salmonella </w:t>
      </w:r>
      <w:proofErr w:type="spellStart"/>
      <w:r w:rsidRPr="00196C29">
        <w:rPr>
          <w:rFonts w:ascii="Times New Roman" w:hAnsi="Times New Roman" w:cs="Times New Roman"/>
          <w:i/>
          <w:sz w:val="24"/>
          <w:szCs w:val="24"/>
        </w:rPr>
        <w:t>spp</w:t>
      </w:r>
      <w:proofErr w:type="spellEnd"/>
      <w:r w:rsidRPr="00196C29">
        <w:rPr>
          <w:rFonts w:ascii="Times New Roman" w:hAnsi="Times New Roman" w:cs="Times New Roman"/>
          <w:i/>
          <w:sz w:val="24"/>
          <w:szCs w:val="24"/>
        </w:rPr>
        <w:t xml:space="preserve">, Escherichia coli, </w:t>
      </w:r>
      <w:r w:rsidR="00B5042D" w:rsidRPr="002B0341">
        <w:rPr>
          <w:rFonts w:ascii="Times New Roman" w:hAnsi="Times New Roman" w:cs="Times New Roman"/>
          <w:sz w:val="24"/>
          <w:szCs w:val="24"/>
          <w:shd w:val="clear" w:color="auto" w:fill="FFFF00"/>
        </w:rPr>
        <w:t>m</w:t>
      </w:r>
      <w:r w:rsidR="008041A9" w:rsidRPr="002B0341">
        <w:rPr>
          <w:rFonts w:ascii="Times New Roman" w:hAnsi="Times New Roman" w:cs="Times New Roman"/>
          <w:sz w:val="24"/>
          <w:szCs w:val="24"/>
          <w:shd w:val="clear" w:color="auto" w:fill="FFFF00"/>
        </w:rPr>
        <w:t>ethicillin-</w:t>
      </w:r>
      <w:r w:rsidRPr="002B0341">
        <w:rPr>
          <w:rFonts w:ascii="Times New Roman" w:hAnsi="Times New Roman" w:cs="Times New Roman"/>
          <w:sz w:val="24"/>
          <w:szCs w:val="24"/>
          <w:shd w:val="clear" w:color="auto" w:fill="FFFF00"/>
        </w:rPr>
        <w:t xml:space="preserve">resistant </w:t>
      </w:r>
      <w:r w:rsidRPr="002B0341">
        <w:rPr>
          <w:rFonts w:ascii="Times New Roman" w:hAnsi="Times New Roman" w:cs="Times New Roman"/>
          <w:i/>
          <w:sz w:val="24"/>
          <w:szCs w:val="24"/>
          <w:shd w:val="clear" w:color="auto" w:fill="FFFF00"/>
        </w:rPr>
        <w:t xml:space="preserve">Staphylococcus aureus, </w:t>
      </w:r>
      <w:r w:rsidR="008041A9" w:rsidRPr="002B0341">
        <w:rPr>
          <w:rFonts w:ascii="Times New Roman" w:hAnsi="Times New Roman" w:cs="Times New Roman"/>
          <w:sz w:val="24"/>
          <w:szCs w:val="24"/>
          <w:shd w:val="clear" w:color="auto" w:fill="FFFF00"/>
        </w:rPr>
        <w:t>vancomycin-</w:t>
      </w:r>
      <w:r w:rsidR="00B5042D" w:rsidRPr="002B0341">
        <w:rPr>
          <w:rFonts w:ascii="Times New Roman" w:hAnsi="Times New Roman" w:cs="Times New Roman"/>
          <w:sz w:val="24"/>
          <w:szCs w:val="24"/>
          <w:shd w:val="clear" w:color="auto" w:fill="FFFF00"/>
        </w:rPr>
        <w:t>r</w:t>
      </w:r>
      <w:r w:rsidRPr="002B0341">
        <w:rPr>
          <w:rFonts w:ascii="Times New Roman" w:hAnsi="Times New Roman" w:cs="Times New Roman"/>
          <w:sz w:val="24"/>
          <w:szCs w:val="24"/>
          <w:shd w:val="clear" w:color="auto" w:fill="FFFF00"/>
        </w:rPr>
        <w:t>e</w:t>
      </w:r>
      <w:r w:rsidR="00B5042D" w:rsidRPr="002B0341">
        <w:rPr>
          <w:rFonts w:ascii="Times New Roman" w:hAnsi="Times New Roman" w:cs="Times New Roman"/>
          <w:sz w:val="24"/>
          <w:szCs w:val="24"/>
          <w:shd w:val="clear" w:color="auto" w:fill="FFFF00"/>
        </w:rPr>
        <w:t>s</w:t>
      </w:r>
      <w:r w:rsidRPr="002B0341">
        <w:rPr>
          <w:rFonts w:ascii="Times New Roman" w:hAnsi="Times New Roman" w:cs="Times New Roman"/>
          <w:sz w:val="24"/>
          <w:szCs w:val="24"/>
          <w:shd w:val="clear" w:color="auto" w:fill="FFFF00"/>
        </w:rPr>
        <w:t xml:space="preserve">istant </w:t>
      </w:r>
      <w:r w:rsidRPr="002B0341">
        <w:rPr>
          <w:rFonts w:ascii="Times New Roman" w:hAnsi="Times New Roman" w:cs="Times New Roman"/>
          <w:i/>
          <w:sz w:val="24"/>
          <w:szCs w:val="24"/>
          <w:shd w:val="clear" w:color="auto" w:fill="FFFF00"/>
        </w:rPr>
        <w:t xml:space="preserve">Staphylococcus aureus, </w:t>
      </w:r>
      <w:r w:rsidR="008041A9" w:rsidRPr="002B0341">
        <w:rPr>
          <w:rFonts w:ascii="Times New Roman" w:hAnsi="Times New Roman" w:cs="Times New Roman"/>
          <w:sz w:val="24"/>
          <w:szCs w:val="24"/>
          <w:shd w:val="clear" w:color="auto" w:fill="FFFF00"/>
        </w:rPr>
        <w:t>colistin-</w:t>
      </w:r>
      <w:r w:rsidR="00B5042D" w:rsidRPr="002B0341">
        <w:rPr>
          <w:rFonts w:ascii="Times New Roman" w:hAnsi="Times New Roman" w:cs="Times New Roman"/>
          <w:sz w:val="24"/>
          <w:szCs w:val="24"/>
          <w:shd w:val="clear" w:color="auto" w:fill="FFFF00"/>
        </w:rPr>
        <w:t>r</w:t>
      </w:r>
      <w:r w:rsidRPr="002B0341">
        <w:rPr>
          <w:rFonts w:ascii="Times New Roman" w:hAnsi="Times New Roman" w:cs="Times New Roman"/>
          <w:sz w:val="24"/>
          <w:szCs w:val="24"/>
          <w:shd w:val="clear" w:color="auto" w:fill="FFFF00"/>
        </w:rPr>
        <w:t xml:space="preserve">esistant </w:t>
      </w:r>
      <w:r w:rsidRPr="002B0341">
        <w:rPr>
          <w:rFonts w:ascii="Times New Roman" w:hAnsi="Times New Roman" w:cs="Times New Roman"/>
          <w:i/>
          <w:sz w:val="24"/>
          <w:szCs w:val="24"/>
          <w:shd w:val="clear" w:color="auto" w:fill="FFFF00"/>
        </w:rPr>
        <w:t xml:space="preserve">Acinetobacter </w:t>
      </w:r>
      <w:proofErr w:type="spellStart"/>
      <w:r w:rsidRPr="002B0341">
        <w:rPr>
          <w:rFonts w:ascii="Times New Roman" w:hAnsi="Times New Roman" w:cs="Times New Roman"/>
          <w:i/>
          <w:sz w:val="24"/>
          <w:szCs w:val="24"/>
          <w:shd w:val="clear" w:color="auto" w:fill="FFFF00"/>
        </w:rPr>
        <w:t>baumanii</w:t>
      </w:r>
      <w:proofErr w:type="spellEnd"/>
      <w:r w:rsidRPr="002B0341">
        <w:rPr>
          <w:rFonts w:ascii="Times New Roman" w:hAnsi="Times New Roman" w:cs="Times New Roman"/>
          <w:i/>
          <w:sz w:val="24"/>
          <w:szCs w:val="24"/>
          <w:shd w:val="clear" w:color="auto" w:fill="FFFF00"/>
        </w:rPr>
        <w:t xml:space="preserve">, </w:t>
      </w:r>
      <w:r w:rsidR="008041A9" w:rsidRPr="002B0341">
        <w:rPr>
          <w:rFonts w:ascii="Times New Roman" w:hAnsi="Times New Roman" w:cs="Times New Roman"/>
          <w:sz w:val="24"/>
          <w:szCs w:val="24"/>
          <w:shd w:val="clear" w:color="auto" w:fill="FFFF00"/>
        </w:rPr>
        <w:t>carbapenem-</w:t>
      </w:r>
      <w:r w:rsidR="00B5042D" w:rsidRPr="002B0341">
        <w:rPr>
          <w:rFonts w:ascii="Times New Roman" w:hAnsi="Times New Roman" w:cs="Times New Roman"/>
          <w:sz w:val="24"/>
          <w:szCs w:val="24"/>
          <w:shd w:val="clear" w:color="auto" w:fill="FFFF00"/>
        </w:rPr>
        <w:t>r</w:t>
      </w:r>
      <w:r w:rsidRPr="002B0341">
        <w:rPr>
          <w:rFonts w:ascii="Times New Roman" w:hAnsi="Times New Roman" w:cs="Times New Roman"/>
          <w:sz w:val="24"/>
          <w:szCs w:val="24"/>
          <w:shd w:val="clear" w:color="auto" w:fill="FFFF00"/>
        </w:rPr>
        <w:t xml:space="preserve">esistant </w:t>
      </w:r>
      <w:r w:rsidRPr="002B0341">
        <w:rPr>
          <w:rFonts w:ascii="Times New Roman" w:hAnsi="Times New Roman" w:cs="Times New Roman"/>
          <w:i/>
          <w:sz w:val="24"/>
          <w:szCs w:val="24"/>
          <w:shd w:val="clear" w:color="auto" w:fill="FFFF00"/>
        </w:rPr>
        <w:t xml:space="preserve">Acinetobacter </w:t>
      </w:r>
      <w:proofErr w:type="spellStart"/>
      <w:r w:rsidRPr="002B0341">
        <w:rPr>
          <w:rFonts w:ascii="Times New Roman" w:hAnsi="Times New Roman" w:cs="Times New Roman"/>
          <w:i/>
          <w:sz w:val="24"/>
          <w:szCs w:val="24"/>
          <w:shd w:val="clear" w:color="auto" w:fill="FFFF00"/>
        </w:rPr>
        <w:t>baumanii</w:t>
      </w:r>
      <w:proofErr w:type="spellEnd"/>
      <w:r w:rsidRPr="002B0341">
        <w:rPr>
          <w:rFonts w:ascii="Times New Roman" w:hAnsi="Times New Roman" w:cs="Times New Roman"/>
          <w:i/>
          <w:sz w:val="24"/>
          <w:szCs w:val="24"/>
          <w:shd w:val="clear" w:color="auto" w:fill="FFFF00"/>
        </w:rPr>
        <w:t xml:space="preserve">, </w:t>
      </w:r>
      <w:r w:rsidR="00B5042D" w:rsidRPr="002B0341">
        <w:rPr>
          <w:rFonts w:ascii="Times New Roman" w:hAnsi="Times New Roman" w:cs="Times New Roman"/>
          <w:i/>
          <w:sz w:val="24"/>
          <w:szCs w:val="24"/>
          <w:shd w:val="clear" w:color="auto" w:fill="FFFF00"/>
        </w:rPr>
        <w:t>Listeria m</w:t>
      </w:r>
      <w:r w:rsidRPr="002B0341">
        <w:rPr>
          <w:rFonts w:ascii="Times New Roman" w:hAnsi="Times New Roman" w:cs="Times New Roman"/>
          <w:i/>
          <w:sz w:val="24"/>
          <w:szCs w:val="24"/>
          <w:shd w:val="clear" w:color="auto" w:fill="FFFF00"/>
        </w:rPr>
        <w:t xml:space="preserve">onocytogenes, Clostridium difficile, </w:t>
      </w:r>
      <w:r w:rsidR="008041A9" w:rsidRPr="002B0341">
        <w:rPr>
          <w:rFonts w:ascii="Times New Roman" w:hAnsi="Times New Roman" w:cs="Times New Roman"/>
          <w:sz w:val="24"/>
          <w:szCs w:val="24"/>
          <w:shd w:val="clear" w:color="auto" w:fill="FFFF00"/>
        </w:rPr>
        <w:t>daptomycin-</w:t>
      </w:r>
      <w:r w:rsidR="00B5042D" w:rsidRPr="002B0341">
        <w:rPr>
          <w:rFonts w:ascii="Times New Roman" w:hAnsi="Times New Roman" w:cs="Times New Roman"/>
          <w:sz w:val="24"/>
          <w:szCs w:val="24"/>
          <w:shd w:val="clear" w:color="auto" w:fill="FFFF00"/>
        </w:rPr>
        <w:t>r</w:t>
      </w:r>
      <w:r w:rsidRPr="002B0341">
        <w:rPr>
          <w:rFonts w:ascii="Times New Roman" w:hAnsi="Times New Roman" w:cs="Times New Roman"/>
          <w:sz w:val="24"/>
          <w:szCs w:val="24"/>
          <w:shd w:val="clear" w:color="auto" w:fill="FFFF00"/>
        </w:rPr>
        <w:t xml:space="preserve">esistant </w:t>
      </w:r>
      <w:r w:rsidRPr="002B0341">
        <w:rPr>
          <w:rFonts w:ascii="Times New Roman" w:hAnsi="Times New Roman" w:cs="Times New Roman"/>
          <w:i/>
          <w:sz w:val="24"/>
          <w:szCs w:val="24"/>
          <w:shd w:val="clear" w:color="auto" w:fill="FFFF00"/>
        </w:rPr>
        <w:t xml:space="preserve">Enterococci </w:t>
      </w:r>
      <w:proofErr w:type="spellStart"/>
      <w:r w:rsidRPr="002B0341">
        <w:rPr>
          <w:rFonts w:ascii="Times New Roman" w:hAnsi="Times New Roman" w:cs="Times New Roman"/>
          <w:i/>
          <w:sz w:val="24"/>
          <w:szCs w:val="24"/>
          <w:shd w:val="clear" w:color="auto" w:fill="FFFF00"/>
        </w:rPr>
        <w:t>spp</w:t>
      </w:r>
      <w:proofErr w:type="spellEnd"/>
      <w:r w:rsidRPr="002B0341">
        <w:rPr>
          <w:rFonts w:ascii="Times New Roman" w:hAnsi="Times New Roman" w:cs="Times New Roman"/>
          <w:i/>
          <w:sz w:val="24"/>
          <w:szCs w:val="24"/>
          <w:shd w:val="clear" w:color="auto" w:fill="FFFF00"/>
        </w:rPr>
        <w:t>, Vibrio cholera</w:t>
      </w:r>
      <w:r w:rsidRPr="002B0341">
        <w:rPr>
          <w:rFonts w:ascii="Times New Roman" w:hAnsi="Times New Roman" w:cs="Times New Roman"/>
          <w:sz w:val="24"/>
          <w:szCs w:val="24"/>
          <w:shd w:val="clear" w:color="auto" w:fill="FFFF00"/>
        </w:rPr>
        <w:t xml:space="preserve"> (non-outbreak), Enteric </w:t>
      </w:r>
      <w:r w:rsidRPr="002B0341">
        <w:rPr>
          <w:rFonts w:ascii="Times New Roman" w:hAnsi="Times New Roman" w:cs="Times New Roman"/>
          <w:i/>
          <w:sz w:val="24"/>
          <w:szCs w:val="24"/>
          <w:shd w:val="clear" w:color="auto" w:fill="FFFF00"/>
        </w:rPr>
        <w:t xml:space="preserve">Salmonella </w:t>
      </w:r>
      <w:proofErr w:type="spellStart"/>
      <w:r w:rsidRPr="002B0341">
        <w:rPr>
          <w:rFonts w:ascii="Times New Roman" w:hAnsi="Times New Roman" w:cs="Times New Roman"/>
          <w:i/>
          <w:sz w:val="24"/>
          <w:szCs w:val="24"/>
          <w:shd w:val="clear" w:color="auto" w:fill="FFFF00"/>
        </w:rPr>
        <w:t>Spp</w:t>
      </w:r>
      <w:proofErr w:type="spellEnd"/>
      <w:r w:rsidRPr="002B0341">
        <w:rPr>
          <w:rFonts w:ascii="Times New Roman" w:hAnsi="Times New Roman" w:cs="Times New Roman"/>
          <w:i/>
          <w:sz w:val="24"/>
          <w:szCs w:val="24"/>
          <w:shd w:val="clear" w:color="auto" w:fill="FFFF00"/>
        </w:rPr>
        <w:t xml:space="preserve">, Pseudomonas aeruginosa, </w:t>
      </w:r>
      <w:r w:rsidRPr="002B0341">
        <w:rPr>
          <w:rFonts w:ascii="Times New Roman" w:hAnsi="Times New Roman" w:cs="Times New Roman"/>
          <w:sz w:val="24"/>
          <w:szCs w:val="24"/>
          <w:shd w:val="clear" w:color="auto" w:fill="FFFF00"/>
        </w:rPr>
        <w:t>and</w:t>
      </w:r>
      <w:r w:rsidRPr="002B0341">
        <w:rPr>
          <w:rFonts w:ascii="Times New Roman" w:hAnsi="Times New Roman" w:cs="Times New Roman"/>
          <w:i/>
          <w:sz w:val="24"/>
          <w:szCs w:val="24"/>
          <w:shd w:val="clear" w:color="auto" w:fill="FFFF00"/>
        </w:rPr>
        <w:t xml:space="preserve"> Shigella </w:t>
      </w:r>
      <w:proofErr w:type="spellStart"/>
      <w:r w:rsidRPr="002B0341">
        <w:rPr>
          <w:rFonts w:ascii="Times New Roman" w:hAnsi="Times New Roman" w:cs="Times New Roman"/>
          <w:i/>
          <w:sz w:val="24"/>
          <w:szCs w:val="24"/>
          <w:shd w:val="clear" w:color="auto" w:fill="FFFF00"/>
        </w:rPr>
        <w:t>flexnen</w:t>
      </w:r>
      <w:proofErr w:type="spellEnd"/>
      <w:r w:rsidR="00B12F28" w:rsidRPr="002B0341">
        <w:rPr>
          <w:rFonts w:ascii="Times New Roman" w:hAnsi="Times New Roman" w:cs="Times New Roman"/>
          <w:i/>
          <w:sz w:val="24"/>
          <w:szCs w:val="24"/>
          <w:shd w:val="clear" w:color="auto" w:fill="FFFF00"/>
        </w:rPr>
        <w:t xml:space="preserve">. </w:t>
      </w:r>
      <w:r w:rsidRPr="002B0341">
        <w:rPr>
          <w:rFonts w:ascii="Times New Roman" w:hAnsi="Times New Roman" w:cs="Times New Roman"/>
          <w:sz w:val="24"/>
          <w:szCs w:val="24"/>
          <w:shd w:val="clear" w:color="auto" w:fill="FFFF00"/>
        </w:rPr>
        <w:t xml:space="preserve"> </w:t>
      </w:r>
      <w:r w:rsidR="00B12F28" w:rsidRPr="002B0341">
        <w:rPr>
          <w:rFonts w:ascii="Times New Roman" w:hAnsi="Times New Roman" w:cs="Times New Roman"/>
          <w:sz w:val="24"/>
          <w:szCs w:val="24"/>
          <w:shd w:val="clear" w:color="auto" w:fill="FFFF00"/>
        </w:rPr>
        <w:t xml:space="preserve">Of these identified bacteria, </w:t>
      </w:r>
      <w:r w:rsidR="00B12F28" w:rsidRPr="002B0341">
        <w:rPr>
          <w:rFonts w:ascii="Times New Roman" w:hAnsi="Times New Roman" w:cs="Times New Roman"/>
          <w:i/>
          <w:sz w:val="24"/>
          <w:szCs w:val="24"/>
          <w:shd w:val="clear" w:color="auto" w:fill="FFFF00"/>
        </w:rPr>
        <w:t xml:space="preserve">Campylobacter </w:t>
      </w:r>
      <w:proofErr w:type="spellStart"/>
      <w:r w:rsidR="00B12F28" w:rsidRPr="002B0341">
        <w:rPr>
          <w:rFonts w:ascii="Times New Roman" w:hAnsi="Times New Roman" w:cs="Times New Roman"/>
          <w:i/>
          <w:sz w:val="24"/>
          <w:szCs w:val="24"/>
          <w:shd w:val="clear" w:color="auto" w:fill="FFFF00"/>
        </w:rPr>
        <w:t>spp</w:t>
      </w:r>
      <w:proofErr w:type="spellEnd"/>
      <w:r w:rsidR="00B12F28" w:rsidRPr="002B0341">
        <w:rPr>
          <w:rFonts w:ascii="Times New Roman" w:hAnsi="Times New Roman" w:cs="Times New Roman"/>
          <w:i/>
          <w:sz w:val="24"/>
          <w:szCs w:val="24"/>
          <w:shd w:val="clear" w:color="auto" w:fill="FFFF00"/>
        </w:rPr>
        <w:t xml:space="preserve"> </w:t>
      </w:r>
      <w:r w:rsidR="00B12F28" w:rsidRPr="002B0341">
        <w:rPr>
          <w:rFonts w:ascii="Times New Roman" w:hAnsi="Times New Roman" w:cs="Times New Roman"/>
          <w:sz w:val="24"/>
          <w:szCs w:val="24"/>
          <w:shd w:val="clear" w:color="auto" w:fill="FFFF00"/>
        </w:rPr>
        <w:t xml:space="preserve">had the highest </w:t>
      </w:r>
      <w:r w:rsidRPr="002B0341">
        <w:rPr>
          <w:rFonts w:ascii="Times New Roman" w:hAnsi="Times New Roman" w:cs="Times New Roman"/>
          <w:sz w:val="24"/>
          <w:szCs w:val="24"/>
          <w:shd w:val="clear" w:color="auto" w:fill="FFFF00"/>
        </w:rPr>
        <w:t xml:space="preserve">prevalence of 10% </w:t>
      </w:r>
      <w:r w:rsidR="00B12F28" w:rsidRPr="002B0341">
        <w:rPr>
          <w:rFonts w:ascii="Times New Roman" w:hAnsi="Times New Roman" w:cs="Times New Roman"/>
          <w:sz w:val="24"/>
          <w:szCs w:val="24"/>
          <w:shd w:val="clear" w:color="auto" w:fill="FFFF00"/>
        </w:rPr>
        <w:t xml:space="preserve">while </w:t>
      </w:r>
      <w:r w:rsidR="00B5042D" w:rsidRPr="002B0341">
        <w:rPr>
          <w:rFonts w:ascii="Times New Roman" w:hAnsi="Times New Roman" w:cs="Times New Roman"/>
          <w:sz w:val="24"/>
          <w:szCs w:val="24"/>
          <w:shd w:val="clear" w:color="auto" w:fill="FFFF00"/>
        </w:rPr>
        <w:t>c</w:t>
      </w:r>
      <w:r w:rsidR="00B12F28" w:rsidRPr="002B0341">
        <w:rPr>
          <w:rFonts w:ascii="Times New Roman" w:hAnsi="Times New Roman" w:cs="Times New Roman"/>
          <w:sz w:val="24"/>
          <w:szCs w:val="24"/>
          <w:shd w:val="clear" w:color="auto" w:fill="FFFF00"/>
        </w:rPr>
        <w:t>olistin-r</w:t>
      </w:r>
      <w:r w:rsidRPr="002B0341">
        <w:rPr>
          <w:rFonts w:ascii="Times New Roman" w:hAnsi="Times New Roman" w:cs="Times New Roman"/>
          <w:sz w:val="24"/>
          <w:szCs w:val="24"/>
          <w:shd w:val="clear" w:color="auto" w:fill="FFFF00"/>
        </w:rPr>
        <w:t>esistant</w:t>
      </w:r>
      <w:r w:rsidRPr="002B0341">
        <w:rPr>
          <w:rFonts w:ascii="Times New Roman" w:hAnsi="Times New Roman" w:cs="Times New Roman"/>
          <w:b/>
          <w:sz w:val="24"/>
          <w:szCs w:val="24"/>
          <w:shd w:val="clear" w:color="auto" w:fill="FFFF00"/>
        </w:rPr>
        <w:t xml:space="preserve"> </w:t>
      </w:r>
      <w:r w:rsidRPr="002B0341">
        <w:rPr>
          <w:rFonts w:ascii="Times New Roman" w:hAnsi="Times New Roman" w:cs="Times New Roman"/>
          <w:i/>
          <w:sz w:val="24"/>
          <w:szCs w:val="24"/>
          <w:shd w:val="clear" w:color="auto" w:fill="FFFF00"/>
        </w:rPr>
        <w:t xml:space="preserve">Acinetobacter </w:t>
      </w:r>
      <w:proofErr w:type="spellStart"/>
      <w:r w:rsidRPr="002B0341">
        <w:rPr>
          <w:rFonts w:ascii="Times New Roman" w:hAnsi="Times New Roman" w:cs="Times New Roman"/>
          <w:i/>
          <w:sz w:val="24"/>
          <w:szCs w:val="24"/>
          <w:shd w:val="clear" w:color="auto" w:fill="FFFF00"/>
        </w:rPr>
        <w:t>baumanii</w:t>
      </w:r>
      <w:proofErr w:type="spellEnd"/>
      <w:r w:rsidRPr="002B0341">
        <w:rPr>
          <w:rFonts w:ascii="Times New Roman" w:hAnsi="Times New Roman" w:cs="Times New Roman"/>
          <w:sz w:val="24"/>
          <w:szCs w:val="24"/>
          <w:shd w:val="clear" w:color="auto" w:fill="FFFF00"/>
        </w:rPr>
        <w:t xml:space="preserve">, </w:t>
      </w:r>
      <w:r w:rsidR="00B12F28" w:rsidRPr="002B0341">
        <w:rPr>
          <w:rFonts w:ascii="Times New Roman" w:hAnsi="Times New Roman" w:cs="Times New Roman"/>
          <w:sz w:val="24"/>
          <w:szCs w:val="24"/>
          <w:shd w:val="clear" w:color="auto" w:fill="FFFF00"/>
        </w:rPr>
        <w:t>carbapenem-</w:t>
      </w:r>
      <w:r w:rsidR="00B5042D" w:rsidRPr="002B0341">
        <w:rPr>
          <w:rFonts w:ascii="Times New Roman" w:hAnsi="Times New Roman" w:cs="Times New Roman"/>
          <w:sz w:val="24"/>
          <w:szCs w:val="24"/>
          <w:shd w:val="clear" w:color="auto" w:fill="FFFF00"/>
        </w:rPr>
        <w:t>r</w:t>
      </w:r>
      <w:r w:rsidRPr="002B0341">
        <w:rPr>
          <w:rFonts w:ascii="Times New Roman" w:hAnsi="Times New Roman" w:cs="Times New Roman"/>
          <w:sz w:val="24"/>
          <w:szCs w:val="24"/>
          <w:shd w:val="clear" w:color="auto" w:fill="FFFF00"/>
        </w:rPr>
        <w:t xml:space="preserve">esistant </w:t>
      </w:r>
      <w:r w:rsidRPr="002B0341">
        <w:rPr>
          <w:rFonts w:ascii="Times New Roman" w:hAnsi="Times New Roman" w:cs="Times New Roman"/>
          <w:i/>
          <w:sz w:val="24"/>
          <w:szCs w:val="24"/>
          <w:shd w:val="clear" w:color="auto" w:fill="FFFF00"/>
        </w:rPr>
        <w:t>Acinetobacter,</w:t>
      </w:r>
      <w:r w:rsidRPr="002B0341">
        <w:rPr>
          <w:rFonts w:ascii="Times New Roman" w:hAnsi="Times New Roman" w:cs="Times New Roman"/>
          <w:sz w:val="24"/>
          <w:szCs w:val="24"/>
          <w:shd w:val="clear" w:color="auto" w:fill="FFFF00"/>
        </w:rPr>
        <w:t xml:space="preserve"> </w:t>
      </w:r>
      <w:r w:rsidR="00B5042D" w:rsidRPr="002B0341">
        <w:rPr>
          <w:rFonts w:ascii="Times New Roman" w:hAnsi="Times New Roman" w:cs="Times New Roman"/>
          <w:sz w:val="24"/>
          <w:szCs w:val="24"/>
          <w:shd w:val="clear" w:color="auto" w:fill="FFFF00"/>
        </w:rPr>
        <w:t xml:space="preserve">and </w:t>
      </w:r>
      <w:r w:rsidR="00B12F28" w:rsidRPr="002B0341">
        <w:rPr>
          <w:rFonts w:ascii="Times New Roman" w:hAnsi="Times New Roman" w:cs="Times New Roman"/>
          <w:sz w:val="24"/>
          <w:szCs w:val="24"/>
          <w:shd w:val="clear" w:color="auto" w:fill="FFFF00"/>
        </w:rPr>
        <w:t>daptomycin-</w:t>
      </w:r>
      <w:r w:rsidR="00B5042D" w:rsidRPr="002B0341">
        <w:rPr>
          <w:rFonts w:ascii="Times New Roman" w:hAnsi="Times New Roman" w:cs="Times New Roman"/>
          <w:sz w:val="24"/>
          <w:szCs w:val="24"/>
          <w:shd w:val="clear" w:color="auto" w:fill="FFFF00"/>
        </w:rPr>
        <w:t xml:space="preserve">resistant </w:t>
      </w:r>
      <w:r w:rsidR="00B5042D" w:rsidRPr="002B0341">
        <w:rPr>
          <w:rFonts w:ascii="Times New Roman" w:hAnsi="Times New Roman" w:cs="Times New Roman"/>
          <w:i/>
          <w:sz w:val="24"/>
          <w:szCs w:val="24"/>
          <w:shd w:val="clear" w:color="auto" w:fill="FFFF00"/>
        </w:rPr>
        <w:t xml:space="preserve">Enterococci </w:t>
      </w:r>
      <w:proofErr w:type="spellStart"/>
      <w:r w:rsidR="00B5042D" w:rsidRPr="002B0341">
        <w:rPr>
          <w:rFonts w:ascii="Times New Roman" w:hAnsi="Times New Roman" w:cs="Times New Roman"/>
          <w:i/>
          <w:sz w:val="24"/>
          <w:szCs w:val="24"/>
          <w:shd w:val="clear" w:color="auto" w:fill="FFFF00"/>
        </w:rPr>
        <w:t>spp</w:t>
      </w:r>
      <w:proofErr w:type="spellEnd"/>
      <w:r w:rsidR="00B5042D" w:rsidRPr="002B0341">
        <w:rPr>
          <w:rFonts w:ascii="Times New Roman" w:hAnsi="Times New Roman" w:cs="Times New Roman"/>
          <w:sz w:val="24"/>
          <w:szCs w:val="24"/>
          <w:shd w:val="clear" w:color="auto" w:fill="FFFF00"/>
        </w:rPr>
        <w:t xml:space="preserve"> </w:t>
      </w:r>
      <w:r w:rsidR="00B12F28" w:rsidRPr="002B0341">
        <w:rPr>
          <w:rFonts w:ascii="Times New Roman" w:hAnsi="Times New Roman" w:cs="Times New Roman"/>
          <w:sz w:val="24"/>
          <w:szCs w:val="24"/>
          <w:shd w:val="clear" w:color="auto" w:fill="FFFF00"/>
        </w:rPr>
        <w:t xml:space="preserve">had the least prevalence of 1.6% </w:t>
      </w:r>
      <w:r w:rsidRPr="002B0341">
        <w:rPr>
          <w:rFonts w:ascii="Times New Roman" w:hAnsi="Times New Roman" w:cs="Times New Roman"/>
          <w:b/>
          <w:sz w:val="24"/>
          <w:szCs w:val="24"/>
          <w:shd w:val="clear" w:color="auto" w:fill="FFFF00"/>
        </w:rPr>
        <w:t>(Table 5)</w:t>
      </w:r>
      <w:r w:rsidR="00B5042D" w:rsidRPr="002B0341">
        <w:rPr>
          <w:rFonts w:ascii="Times New Roman" w:hAnsi="Times New Roman" w:cs="Times New Roman"/>
          <w:b/>
          <w:sz w:val="24"/>
          <w:szCs w:val="24"/>
          <w:shd w:val="clear" w:color="auto" w:fill="FFFF00"/>
        </w:rPr>
        <w:t>.</w:t>
      </w:r>
      <w:r w:rsidR="00B5042D">
        <w:rPr>
          <w:rFonts w:ascii="Times New Roman" w:hAnsi="Times New Roman" w:cs="Times New Roman"/>
          <w:sz w:val="24"/>
          <w:szCs w:val="24"/>
        </w:rPr>
        <w:t xml:space="preserve"> </w:t>
      </w:r>
      <w:r w:rsidR="00CA42B8" w:rsidRPr="00CB7A75">
        <w:rPr>
          <w:rFonts w:ascii="Times New Roman" w:hAnsi="Times New Roman" w:cs="Times New Roman"/>
          <w:sz w:val="24"/>
          <w:szCs w:val="24"/>
        </w:rPr>
        <w:t xml:space="preserve">Diseases caused </w:t>
      </w:r>
      <w:r w:rsidR="00F60A51">
        <w:rPr>
          <w:rFonts w:ascii="Times New Roman" w:hAnsi="Times New Roman" w:cs="Times New Roman"/>
          <w:sz w:val="24"/>
          <w:szCs w:val="24"/>
        </w:rPr>
        <w:t>by these organisms ranges from d</w:t>
      </w:r>
      <w:r w:rsidR="00CA42B8" w:rsidRPr="00CB7A75">
        <w:rPr>
          <w:rFonts w:ascii="Times New Roman" w:hAnsi="Times New Roman" w:cs="Times New Roman"/>
          <w:sz w:val="24"/>
          <w:szCs w:val="24"/>
        </w:rPr>
        <w:t>iarr</w:t>
      </w:r>
      <w:r w:rsidR="00F60A51">
        <w:rPr>
          <w:rFonts w:ascii="Times New Roman" w:hAnsi="Times New Roman" w:cs="Times New Roman"/>
          <w:sz w:val="24"/>
          <w:szCs w:val="24"/>
        </w:rPr>
        <w:t>hoea, u</w:t>
      </w:r>
      <w:r w:rsidR="00D827DE" w:rsidRPr="00CB7A75">
        <w:rPr>
          <w:rFonts w:ascii="Times New Roman" w:hAnsi="Times New Roman" w:cs="Times New Roman"/>
          <w:sz w:val="24"/>
          <w:szCs w:val="24"/>
        </w:rPr>
        <w:t>rinary tract infection, skin and soft-tissue infection, p</w:t>
      </w:r>
      <w:r w:rsidR="00F60A51">
        <w:rPr>
          <w:rFonts w:ascii="Times New Roman" w:hAnsi="Times New Roman" w:cs="Times New Roman"/>
          <w:sz w:val="24"/>
          <w:szCs w:val="24"/>
        </w:rPr>
        <w:t>neumonia to severe s</w:t>
      </w:r>
      <w:r w:rsidR="00CA42B8" w:rsidRPr="00CB7A75">
        <w:rPr>
          <w:rFonts w:ascii="Times New Roman" w:hAnsi="Times New Roman" w:cs="Times New Roman"/>
          <w:sz w:val="24"/>
          <w:szCs w:val="24"/>
        </w:rPr>
        <w:t>epticaemia and</w:t>
      </w:r>
      <w:r w:rsidR="00C54047" w:rsidRPr="00CB7A75">
        <w:rPr>
          <w:rFonts w:ascii="Times New Roman" w:hAnsi="Times New Roman" w:cs="Times New Roman"/>
          <w:sz w:val="24"/>
          <w:szCs w:val="24"/>
        </w:rPr>
        <w:t xml:space="preserve"> eventually death in some cases</w:t>
      </w:r>
      <w:r w:rsidR="00CA42B8" w:rsidRPr="00CB7A75">
        <w:rPr>
          <w:rFonts w:ascii="Times New Roman" w:hAnsi="Times New Roman" w:cs="Times New Roman"/>
          <w:sz w:val="24"/>
          <w:szCs w:val="24"/>
        </w:rPr>
        <w:t xml:space="preserve"> </w:t>
      </w:r>
      <w:r w:rsidR="00B12F28" w:rsidRPr="00CB7A75">
        <w:rPr>
          <w:rFonts w:ascii="Times New Roman" w:hAnsi="Times New Roman" w:cs="Times New Roman"/>
          <w:sz w:val="24"/>
          <w:szCs w:val="24"/>
        </w:rPr>
        <w:t xml:space="preserve">especially in developing countries </w:t>
      </w:r>
      <w:r w:rsidR="00CA42B8" w:rsidRPr="00CB7A75">
        <w:rPr>
          <w:rFonts w:ascii="Times New Roman" w:hAnsi="Times New Roman" w:cs="Times New Roman"/>
          <w:sz w:val="24"/>
          <w:szCs w:val="24"/>
        </w:rPr>
        <w:t>(</w:t>
      </w:r>
      <w:r w:rsidR="00B12F28">
        <w:rPr>
          <w:rFonts w:ascii="Times New Roman" w:hAnsi="Times New Roman" w:cs="Times New Roman"/>
          <w:sz w:val="24"/>
          <w:szCs w:val="24"/>
        </w:rPr>
        <w:t>64</w:t>
      </w:r>
      <w:r w:rsidR="00C670AC" w:rsidRPr="00CB7A75">
        <w:rPr>
          <w:rFonts w:ascii="Times New Roman" w:hAnsi="Times New Roman" w:cs="Times New Roman"/>
          <w:sz w:val="24"/>
          <w:szCs w:val="24"/>
        </w:rPr>
        <w:t>-75)</w:t>
      </w:r>
      <w:r w:rsidR="00CA42B8" w:rsidRPr="00CB7A75">
        <w:rPr>
          <w:rFonts w:ascii="Times New Roman" w:hAnsi="Times New Roman" w:cs="Times New Roman"/>
          <w:sz w:val="24"/>
          <w:szCs w:val="24"/>
        </w:rPr>
        <w:t xml:space="preserve">. Infectious disease due to diarrhoea alone have revealed to cause </w:t>
      </w:r>
      <w:r w:rsidR="00D827DE" w:rsidRPr="00CB7A75">
        <w:rPr>
          <w:rFonts w:ascii="Times New Roman" w:hAnsi="Times New Roman" w:cs="Times New Roman"/>
          <w:sz w:val="24"/>
          <w:szCs w:val="24"/>
        </w:rPr>
        <w:t xml:space="preserve">over </w:t>
      </w:r>
      <w:r w:rsidR="00CA42B8" w:rsidRPr="00CB7A75">
        <w:rPr>
          <w:rFonts w:ascii="Times New Roman" w:hAnsi="Times New Roman" w:cs="Times New Roman"/>
          <w:sz w:val="24"/>
          <w:szCs w:val="24"/>
        </w:rPr>
        <w:t>3.5 million deaths yearly worldwide with children under the age of 5 being more vulnerable to the disease (</w:t>
      </w:r>
      <w:r w:rsidR="00C670AC" w:rsidRPr="00CB7A75">
        <w:rPr>
          <w:rFonts w:ascii="Times New Roman" w:hAnsi="Times New Roman" w:cs="Times New Roman"/>
          <w:sz w:val="24"/>
          <w:szCs w:val="24"/>
        </w:rPr>
        <w:t>76, 77)</w:t>
      </w:r>
      <w:r w:rsidR="00CA42B8" w:rsidRPr="00CB7A75">
        <w:rPr>
          <w:rFonts w:ascii="Times New Roman" w:hAnsi="Times New Roman" w:cs="Times New Roman"/>
          <w:sz w:val="24"/>
          <w:szCs w:val="24"/>
        </w:rPr>
        <w:t>.</w:t>
      </w:r>
      <w:r w:rsidR="00B36FCF" w:rsidRPr="00CB7A75">
        <w:rPr>
          <w:rFonts w:ascii="Times New Roman" w:hAnsi="Times New Roman" w:cs="Times New Roman"/>
          <w:sz w:val="24"/>
          <w:szCs w:val="24"/>
        </w:rPr>
        <w:t xml:space="preserve"> </w:t>
      </w:r>
      <w:r w:rsidR="00B12F28">
        <w:rPr>
          <w:rFonts w:ascii="Times New Roman" w:hAnsi="Times New Roman" w:cs="Times New Roman"/>
          <w:sz w:val="24"/>
          <w:szCs w:val="24"/>
        </w:rPr>
        <w:t xml:space="preserve">The review </w:t>
      </w:r>
      <w:r w:rsidR="00CA42B8" w:rsidRPr="00CB7A75">
        <w:rPr>
          <w:rFonts w:ascii="Times New Roman" w:hAnsi="Times New Roman" w:cs="Times New Roman"/>
          <w:sz w:val="24"/>
          <w:szCs w:val="24"/>
        </w:rPr>
        <w:t xml:space="preserve">found that both gram positive and negative bacteria are associated with contamination of hands though with more of </w:t>
      </w:r>
      <w:proofErr w:type="gramStart"/>
      <w:r w:rsidR="00CA42B8" w:rsidRPr="00CB7A75">
        <w:rPr>
          <w:rFonts w:ascii="Times New Roman" w:hAnsi="Times New Roman" w:cs="Times New Roman"/>
          <w:sz w:val="24"/>
          <w:szCs w:val="24"/>
        </w:rPr>
        <w:t>gram negative</w:t>
      </w:r>
      <w:proofErr w:type="gramEnd"/>
      <w:r w:rsidR="00CA42B8" w:rsidRPr="00CB7A75">
        <w:rPr>
          <w:rFonts w:ascii="Times New Roman" w:hAnsi="Times New Roman" w:cs="Times New Roman"/>
          <w:sz w:val="24"/>
          <w:szCs w:val="24"/>
        </w:rPr>
        <w:t xml:space="preserve"> bacteria. Gram positive </w:t>
      </w:r>
      <w:r w:rsidR="00F95AC3">
        <w:rPr>
          <w:rFonts w:ascii="Times New Roman" w:hAnsi="Times New Roman" w:cs="Times New Roman"/>
          <w:sz w:val="24"/>
          <w:szCs w:val="24"/>
        </w:rPr>
        <w:t>organisms identified were</w:t>
      </w:r>
      <w:r w:rsidR="00CA42B8" w:rsidRPr="00CB7A75">
        <w:rPr>
          <w:rFonts w:ascii="Times New Roman" w:hAnsi="Times New Roman" w:cs="Times New Roman"/>
          <w:sz w:val="24"/>
          <w:szCs w:val="24"/>
        </w:rPr>
        <w:t xml:space="preserve"> </w:t>
      </w:r>
      <w:r w:rsidR="00CA42B8" w:rsidRPr="00CB7A75">
        <w:rPr>
          <w:rFonts w:ascii="Times New Roman" w:hAnsi="Times New Roman" w:cs="Times New Roman"/>
          <w:i/>
          <w:sz w:val="24"/>
          <w:szCs w:val="24"/>
        </w:rPr>
        <w:t>Staphylococcus aureus, Clostridium difficile, Enterococci spp.</w:t>
      </w:r>
      <w:r w:rsidR="00F60A51">
        <w:rPr>
          <w:rFonts w:ascii="Times New Roman" w:hAnsi="Times New Roman" w:cs="Times New Roman"/>
          <w:i/>
          <w:sz w:val="24"/>
          <w:szCs w:val="24"/>
        </w:rPr>
        <w:t xml:space="preserve">, </w:t>
      </w:r>
      <w:r w:rsidR="00CA42B8" w:rsidRPr="00CB7A75">
        <w:rPr>
          <w:rFonts w:ascii="Times New Roman" w:hAnsi="Times New Roman" w:cs="Times New Roman"/>
          <w:sz w:val="24"/>
          <w:szCs w:val="24"/>
        </w:rPr>
        <w:t>and</w:t>
      </w:r>
      <w:r w:rsidR="00CA42B8" w:rsidRPr="00CB7A75">
        <w:rPr>
          <w:rFonts w:ascii="Times New Roman" w:hAnsi="Times New Roman" w:cs="Times New Roman"/>
          <w:i/>
          <w:sz w:val="24"/>
          <w:szCs w:val="24"/>
        </w:rPr>
        <w:t xml:space="preserve"> Listeria monocytogenes</w:t>
      </w:r>
      <w:r w:rsidR="00CA42B8" w:rsidRPr="00CB7A75">
        <w:rPr>
          <w:rFonts w:ascii="Times New Roman" w:hAnsi="Times New Roman" w:cs="Times New Roman"/>
          <w:sz w:val="24"/>
          <w:szCs w:val="24"/>
        </w:rPr>
        <w:t xml:space="preserve"> while that of Gram negative includes </w:t>
      </w:r>
      <w:r w:rsidR="00CA42B8" w:rsidRPr="00CB7A75">
        <w:rPr>
          <w:rFonts w:ascii="Times New Roman" w:hAnsi="Times New Roman" w:cs="Times New Roman"/>
          <w:i/>
          <w:sz w:val="24"/>
          <w:szCs w:val="24"/>
        </w:rPr>
        <w:t xml:space="preserve">Salmonella spp., Vibrio cholera, Shigella spp., </w:t>
      </w:r>
      <w:r w:rsidR="00CA42B8" w:rsidRPr="00CB7A75">
        <w:rPr>
          <w:rFonts w:ascii="Times New Roman" w:hAnsi="Times New Roman" w:cs="Times New Roman"/>
          <w:i/>
          <w:sz w:val="24"/>
          <w:szCs w:val="24"/>
        </w:rPr>
        <w:lastRenderedPageBreak/>
        <w:t xml:space="preserve">Acinetobacter spp., Klebsiella spp., Escherichia coli, Pseudomonas aeruginosa </w:t>
      </w:r>
      <w:r w:rsidR="00CA42B8" w:rsidRPr="00CB7A75">
        <w:rPr>
          <w:rFonts w:ascii="Times New Roman" w:hAnsi="Times New Roman" w:cs="Times New Roman"/>
          <w:sz w:val="24"/>
          <w:szCs w:val="24"/>
        </w:rPr>
        <w:t>and</w:t>
      </w:r>
      <w:r w:rsidR="00CA42B8" w:rsidRPr="00CB7A75">
        <w:rPr>
          <w:rFonts w:ascii="Times New Roman" w:hAnsi="Times New Roman" w:cs="Times New Roman"/>
          <w:i/>
          <w:sz w:val="24"/>
          <w:szCs w:val="24"/>
        </w:rPr>
        <w:t xml:space="preserve"> Campylobacter </w:t>
      </w:r>
      <w:proofErr w:type="spellStart"/>
      <w:r w:rsidR="00CA42B8" w:rsidRPr="00CB7A75">
        <w:rPr>
          <w:rFonts w:ascii="Times New Roman" w:hAnsi="Times New Roman" w:cs="Times New Roman"/>
          <w:i/>
          <w:sz w:val="24"/>
          <w:szCs w:val="24"/>
        </w:rPr>
        <w:t>spp</w:t>
      </w:r>
      <w:proofErr w:type="spellEnd"/>
      <w:r w:rsidR="00E9311A" w:rsidRPr="00CB7A75">
        <w:rPr>
          <w:rFonts w:ascii="Times New Roman" w:hAnsi="Times New Roman" w:cs="Times New Roman"/>
          <w:i/>
          <w:sz w:val="24"/>
          <w:szCs w:val="24"/>
        </w:rPr>
        <w:t xml:space="preserve"> </w:t>
      </w:r>
      <w:r w:rsidR="00CA42B8" w:rsidRPr="00CB7A75">
        <w:rPr>
          <w:rFonts w:ascii="Times New Roman" w:hAnsi="Times New Roman" w:cs="Times New Roman"/>
          <w:sz w:val="24"/>
          <w:szCs w:val="24"/>
        </w:rPr>
        <w:t>(</w:t>
      </w:r>
      <w:r w:rsidR="000F1BFD" w:rsidRPr="00CB7A75">
        <w:rPr>
          <w:rFonts w:ascii="Times New Roman" w:hAnsi="Times New Roman" w:cs="Times New Roman"/>
          <w:sz w:val="24"/>
          <w:szCs w:val="24"/>
        </w:rPr>
        <w:t>65-77)</w:t>
      </w:r>
      <w:r w:rsidR="00CA42B8" w:rsidRPr="00CB7A75">
        <w:rPr>
          <w:rFonts w:ascii="Times New Roman" w:hAnsi="Times New Roman" w:cs="Times New Roman"/>
          <w:sz w:val="24"/>
          <w:szCs w:val="24"/>
        </w:rPr>
        <w:t>.</w:t>
      </w:r>
    </w:p>
    <w:p w:rsidR="00CA42B8" w:rsidRPr="00CB7A75" w:rsidRDefault="00CA42B8" w:rsidP="00CA42B8">
      <w:pPr>
        <w:tabs>
          <w:tab w:val="left" w:pos="3345"/>
        </w:tabs>
        <w:jc w:val="both"/>
        <w:rPr>
          <w:rFonts w:ascii="Times New Roman" w:hAnsi="Times New Roman" w:cs="Times New Roman"/>
          <w:sz w:val="24"/>
          <w:szCs w:val="24"/>
        </w:rPr>
      </w:pPr>
      <w:r w:rsidRPr="00CB7A75">
        <w:rPr>
          <w:rFonts w:ascii="Times New Roman" w:hAnsi="Times New Roman" w:cs="Times New Roman"/>
          <w:i/>
          <w:sz w:val="24"/>
          <w:szCs w:val="24"/>
        </w:rPr>
        <w:t>Staphylococcus aureus</w:t>
      </w:r>
      <w:r w:rsidRPr="00CB7A75">
        <w:rPr>
          <w:rFonts w:ascii="Times New Roman" w:hAnsi="Times New Roman" w:cs="Times New Roman"/>
          <w:sz w:val="24"/>
          <w:szCs w:val="24"/>
        </w:rPr>
        <w:t xml:space="preserve"> in the form of Methicillin-resistant </w:t>
      </w:r>
      <w:r w:rsidRPr="00CB7A75">
        <w:rPr>
          <w:rFonts w:ascii="Times New Roman" w:hAnsi="Times New Roman" w:cs="Times New Roman"/>
          <w:i/>
          <w:sz w:val="24"/>
          <w:szCs w:val="24"/>
        </w:rPr>
        <w:t>Staphylococcus aureus</w:t>
      </w:r>
      <w:r w:rsidRPr="00CB7A75">
        <w:rPr>
          <w:rFonts w:ascii="Times New Roman" w:hAnsi="Times New Roman" w:cs="Times New Roman"/>
          <w:sz w:val="24"/>
          <w:szCs w:val="24"/>
        </w:rPr>
        <w:t xml:space="preserve"> (MRSA) and methicillin–sensitive </w:t>
      </w:r>
      <w:r w:rsidRPr="00CB7A75">
        <w:rPr>
          <w:rFonts w:ascii="Times New Roman" w:hAnsi="Times New Roman" w:cs="Times New Roman"/>
          <w:i/>
          <w:sz w:val="24"/>
          <w:szCs w:val="24"/>
        </w:rPr>
        <w:t>Staphylococcus aureus</w:t>
      </w:r>
      <w:r w:rsidRPr="00CB7A75">
        <w:rPr>
          <w:rFonts w:ascii="Times New Roman" w:hAnsi="Times New Roman" w:cs="Times New Roman"/>
          <w:sz w:val="24"/>
          <w:szCs w:val="24"/>
        </w:rPr>
        <w:t xml:space="preserve"> (MSSA) are bacteria commonly associated contaminated hands especially in healthcare centres or hospitals (</w:t>
      </w:r>
      <w:r w:rsidR="000F1BFD" w:rsidRPr="00CB7A75">
        <w:rPr>
          <w:rFonts w:ascii="Times New Roman" w:hAnsi="Times New Roman" w:cs="Times New Roman"/>
          <w:sz w:val="24"/>
          <w:szCs w:val="24"/>
        </w:rPr>
        <w:t>78, 79)</w:t>
      </w:r>
      <w:r w:rsidRPr="00CB7A75">
        <w:rPr>
          <w:rFonts w:ascii="Times New Roman" w:hAnsi="Times New Roman" w:cs="Times New Roman"/>
          <w:sz w:val="24"/>
          <w:szCs w:val="24"/>
        </w:rPr>
        <w:t xml:space="preserve">. </w:t>
      </w:r>
      <w:r w:rsidRPr="00CB7A75">
        <w:rPr>
          <w:rFonts w:ascii="Times New Roman" w:hAnsi="Times New Roman" w:cs="Times New Roman"/>
          <w:i/>
          <w:sz w:val="24"/>
          <w:szCs w:val="24"/>
        </w:rPr>
        <w:t>S. aureus</w:t>
      </w:r>
      <w:r w:rsidR="001D3C24">
        <w:rPr>
          <w:rFonts w:ascii="Times New Roman" w:hAnsi="Times New Roman" w:cs="Times New Roman"/>
          <w:i/>
          <w:sz w:val="24"/>
          <w:szCs w:val="24"/>
        </w:rPr>
        <w:t xml:space="preserve"> </w:t>
      </w:r>
      <w:r w:rsidRPr="00CB7A75">
        <w:rPr>
          <w:rFonts w:ascii="Times New Roman" w:hAnsi="Times New Roman" w:cs="Times New Roman"/>
          <w:sz w:val="24"/>
          <w:szCs w:val="24"/>
        </w:rPr>
        <w:t>is strongly involved in nosocomial pneumonia, skin</w:t>
      </w:r>
      <w:r w:rsidR="001D3C24">
        <w:rPr>
          <w:rFonts w:ascii="Times New Roman" w:hAnsi="Times New Roman" w:cs="Times New Roman"/>
          <w:sz w:val="24"/>
          <w:szCs w:val="24"/>
        </w:rPr>
        <w:t>,</w:t>
      </w:r>
      <w:r w:rsidRPr="00CB7A75">
        <w:rPr>
          <w:rFonts w:ascii="Times New Roman" w:hAnsi="Times New Roman" w:cs="Times New Roman"/>
          <w:sz w:val="24"/>
          <w:szCs w:val="24"/>
        </w:rPr>
        <w:t xml:space="preserve"> and soft-tissue infection, endovascular infections, septic arthritis, endocarditis</w:t>
      </w:r>
      <w:r w:rsidR="00F14EC4" w:rsidRPr="00CB7A75">
        <w:rPr>
          <w:rFonts w:ascii="Times New Roman" w:hAnsi="Times New Roman" w:cs="Times New Roman"/>
          <w:sz w:val="24"/>
          <w:szCs w:val="24"/>
        </w:rPr>
        <w:t>,</w:t>
      </w:r>
      <w:r w:rsidRPr="00CB7A75">
        <w:rPr>
          <w:rFonts w:ascii="Times New Roman" w:hAnsi="Times New Roman" w:cs="Times New Roman"/>
          <w:sz w:val="24"/>
          <w:szCs w:val="24"/>
        </w:rPr>
        <w:t xml:space="preserve"> and osteomyelitis (</w:t>
      </w:r>
      <w:r w:rsidR="00F14EC4" w:rsidRPr="00CB7A75">
        <w:rPr>
          <w:rFonts w:ascii="Times New Roman" w:hAnsi="Times New Roman" w:cs="Times New Roman"/>
          <w:sz w:val="24"/>
          <w:szCs w:val="24"/>
        </w:rPr>
        <w:t>71,</w:t>
      </w:r>
      <w:r w:rsidR="00C834E8">
        <w:rPr>
          <w:rFonts w:ascii="Times New Roman" w:hAnsi="Times New Roman" w:cs="Times New Roman"/>
          <w:sz w:val="24"/>
          <w:szCs w:val="24"/>
        </w:rPr>
        <w:t xml:space="preserve"> </w:t>
      </w:r>
      <w:r w:rsidR="00F14EC4" w:rsidRPr="00CB7A75">
        <w:rPr>
          <w:rFonts w:ascii="Times New Roman" w:hAnsi="Times New Roman" w:cs="Times New Roman"/>
          <w:sz w:val="24"/>
          <w:szCs w:val="24"/>
        </w:rPr>
        <w:t>79).</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Wunderink</w:t>
      </w:r>
      <w:proofErr w:type="spellEnd"/>
      <w:r w:rsidRPr="00CB7A75">
        <w:rPr>
          <w:rFonts w:ascii="Times New Roman" w:hAnsi="Times New Roman" w:cs="Times New Roman"/>
          <w:sz w:val="24"/>
          <w:szCs w:val="24"/>
        </w:rPr>
        <w:t xml:space="preserve"> et al.</w:t>
      </w:r>
      <w:r w:rsidR="00F14EC4" w:rsidRPr="00CB7A75">
        <w:rPr>
          <w:rFonts w:ascii="Times New Roman" w:hAnsi="Times New Roman" w:cs="Times New Roman"/>
          <w:sz w:val="24"/>
          <w:szCs w:val="24"/>
        </w:rPr>
        <w:t xml:space="preserve"> (65)</w:t>
      </w:r>
      <w:r w:rsidRPr="00CB7A75">
        <w:rPr>
          <w:rFonts w:ascii="Times New Roman" w:hAnsi="Times New Roman" w:cs="Times New Roman"/>
          <w:sz w:val="24"/>
          <w:szCs w:val="24"/>
        </w:rPr>
        <w:t xml:space="preserve"> reported that nosocomial pneumonia caused by </w:t>
      </w:r>
      <w:r w:rsidRPr="002B0341">
        <w:rPr>
          <w:rFonts w:ascii="Times New Roman" w:hAnsi="Times New Roman" w:cs="Times New Roman"/>
          <w:i/>
          <w:sz w:val="24"/>
          <w:szCs w:val="24"/>
        </w:rPr>
        <w:t>S.</w:t>
      </w:r>
      <w:r w:rsidRPr="00CB7A75">
        <w:rPr>
          <w:rFonts w:ascii="Times New Roman" w:hAnsi="Times New Roman" w:cs="Times New Roman"/>
          <w:sz w:val="24"/>
          <w:szCs w:val="24"/>
        </w:rPr>
        <w:t xml:space="preserve"> </w:t>
      </w:r>
      <w:r w:rsidRPr="002B0341">
        <w:rPr>
          <w:rFonts w:ascii="Times New Roman" w:hAnsi="Times New Roman" w:cs="Times New Roman"/>
          <w:i/>
          <w:sz w:val="24"/>
          <w:szCs w:val="24"/>
        </w:rPr>
        <w:t>aureus</w:t>
      </w:r>
      <w:r w:rsidRPr="00CB7A75">
        <w:rPr>
          <w:rFonts w:ascii="Times New Roman" w:hAnsi="Times New Roman" w:cs="Times New Roman"/>
          <w:sz w:val="24"/>
          <w:szCs w:val="24"/>
        </w:rPr>
        <w:t xml:space="preserve"> accounts for 10 – 40% of pneumonia cases in hospitals and healthcare centre with increased morbidity and mortality. Therefore, as </w:t>
      </w:r>
      <w:r w:rsidR="00F14EC4" w:rsidRPr="00CB7A75">
        <w:rPr>
          <w:rFonts w:ascii="Times New Roman" w:hAnsi="Times New Roman" w:cs="Times New Roman"/>
          <w:sz w:val="24"/>
          <w:szCs w:val="24"/>
        </w:rPr>
        <w:t xml:space="preserve">concluded </w:t>
      </w:r>
      <w:r w:rsidRPr="00CB7A75">
        <w:rPr>
          <w:rFonts w:ascii="Times New Roman" w:hAnsi="Times New Roman" w:cs="Times New Roman"/>
          <w:sz w:val="24"/>
          <w:szCs w:val="24"/>
        </w:rPr>
        <w:t xml:space="preserve">by </w:t>
      </w:r>
      <w:proofErr w:type="spellStart"/>
      <w:r w:rsidR="00F14EC4" w:rsidRPr="00CB7A75">
        <w:rPr>
          <w:rFonts w:ascii="Times New Roman" w:hAnsi="Times New Roman" w:cs="Times New Roman"/>
          <w:sz w:val="24"/>
          <w:szCs w:val="24"/>
        </w:rPr>
        <w:t>Wunderink</w:t>
      </w:r>
      <w:proofErr w:type="spellEnd"/>
      <w:r w:rsidR="00F14EC4" w:rsidRPr="00CB7A75">
        <w:rPr>
          <w:rFonts w:ascii="Times New Roman" w:hAnsi="Times New Roman" w:cs="Times New Roman"/>
          <w:sz w:val="24"/>
          <w:szCs w:val="24"/>
        </w:rPr>
        <w:t xml:space="preserve"> et al. (65), </w:t>
      </w:r>
      <w:r w:rsidRPr="00CB7A75">
        <w:rPr>
          <w:rFonts w:ascii="Times New Roman" w:hAnsi="Times New Roman" w:cs="Times New Roman"/>
          <w:sz w:val="24"/>
          <w:szCs w:val="24"/>
        </w:rPr>
        <w:t xml:space="preserve">van Hal et al., </w:t>
      </w:r>
      <w:r w:rsidR="00F14EC4" w:rsidRPr="00CB7A75">
        <w:rPr>
          <w:rFonts w:ascii="Times New Roman" w:hAnsi="Times New Roman" w:cs="Times New Roman"/>
          <w:sz w:val="24"/>
          <w:szCs w:val="24"/>
        </w:rPr>
        <w:t xml:space="preserve">(76), and </w:t>
      </w:r>
      <w:r w:rsidRPr="00CB7A75">
        <w:rPr>
          <w:rFonts w:ascii="Times New Roman" w:hAnsi="Times New Roman" w:cs="Times New Roman"/>
          <w:sz w:val="24"/>
          <w:szCs w:val="24"/>
        </w:rPr>
        <w:t>Liu et al.</w:t>
      </w:r>
      <w:r w:rsidR="00527EF0">
        <w:rPr>
          <w:rFonts w:ascii="Times New Roman" w:hAnsi="Times New Roman" w:cs="Times New Roman"/>
          <w:sz w:val="24"/>
          <w:szCs w:val="24"/>
        </w:rPr>
        <w:t xml:space="preserve"> </w:t>
      </w:r>
      <w:r w:rsidR="00F14EC4" w:rsidRPr="00CB7A75">
        <w:rPr>
          <w:rFonts w:ascii="Times New Roman" w:hAnsi="Times New Roman" w:cs="Times New Roman"/>
          <w:sz w:val="24"/>
          <w:szCs w:val="24"/>
        </w:rPr>
        <w:t>(80)</w:t>
      </w:r>
      <w:r w:rsidRPr="00CB7A75">
        <w:rPr>
          <w:rFonts w:ascii="Times New Roman" w:hAnsi="Times New Roman" w:cs="Times New Roman"/>
          <w:sz w:val="24"/>
          <w:szCs w:val="24"/>
        </w:rPr>
        <w:t xml:space="preserve"> </w:t>
      </w:r>
      <w:r w:rsidRPr="00CB7A75">
        <w:rPr>
          <w:rFonts w:ascii="Times New Roman" w:hAnsi="Times New Roman" w:cs="Times New Roman"/>
          <w:i/>
          <w:sz w:val="24"/>
          <w:szCs w:val="24"/>
        </w:rPr>
        <w:t>S. aureus</w:t>
      </w:r>
      <w:r w:rsidR="00E9311A" w:rsidRPr="00CB7A75">
        <w:rPr>
          <w:rFonts w:ascii="Times New Roman" w:hAnsi="Times New Roman" w:cs="Times New Roman"/>
          <w:i/>
          <w:sz w:val="24"/>
          <w:szCs w:val="24"/>
        </w:rPr>
        <w:t xml:space="preserve"> </w:t>
      </w:r>
      <w:r w:rsidRPr="00CB7A75">
        <w:rPr>
          <w:rFonts w:ascii="Times New Roman" w:hAnsi="Times New Roman" w:cs="Times New Roman"/>
          <w:sz w:val="24"/>
          <w:szCs w:val="24"/>
        </w:rPr>
        <w:t>infection is a major public health concern.</w:t>
      </w:r>
      <w:r w:rsidR="00B36FCF" w:rsidRPr="00CB7A75">
        <w:rPr>
          <w:rFonts w:ascii="Times New Roman" w:hAnsi="Times New Roman" w:cs="Times New Roman"/>
          <w:sz w:val="24"/>
          <w:szCs w:val="24"/>
        </w:rPr>
        <w:t xml:space="preserve"> </w:t>
      </w:r>
      <w:r w:rsidR="002B0341" w:rsidRPr="002B0341">
        <w:rPr>
          <w:rFonts w:ascii="Times New Roman" w:hAnsi="Times New Roman" w:cs="Times New Roman"/>
          <w:sz w:val="24"/>
          <w:szCs w:val="24"/>
          <w:shd w:val="clear" w:color="auto" w:fill="FFFF00"/>
        </w:rPr>
        <w:t xml:space="preserve">MRSA contributed 7% of all infectious cases </w:t>
      </w:r>
      <w:proofErr w:type="spellStart"/>
      <w:r w:rsidR="002B0341" w:rsidRPr="002B0341">
        <w:rPr>
          <w:rFonts w:ascii="Times New Roman" w:hAnsi="Times New Roman" w:cs="Times New Roman"/>
          <w:sz w:val="24"/>
          <w:szCs w:val="24"/>
          <w:shd w:val="clear" w:color="auto" w:fill="FFFF00"/>
        </w:rPr>
        <w:t>cases</w:t>
      </w:r>
      <w:proofErr w:type="spellEnd"/>
      <w:r w:rsidR="002B0341" w:rsidRPr="002B0341">
        <w:rPr>
          <w:rFonts w:ascii="Times New Roman" w:hAnsi="Times New Roman" w:cs="Times New Roman"/>
          <w:sz w:val="24"/>
          <w:szCs w:val="24"/>
          <w:shd w:val="clear" w:color="auto" w:fill="FFFF00"/>
        </w:rPr>
        <w:t xml:space="preserve"> identified in our review </w:t>
      </w:r>
      <w:r w:rsidR="002B0341" w:rsidRPr="002B0341">
        <w:rPr>
          <w:rFonts w:ascii="Times New Roman" w:hAnsi="Times New Roman" w:cs="Times New Roman"/>
          <w:b/>
          <w:sz w:val="24"/>
          <w:szCs w:val="24"/>
          <w:shd w:val="clear" w:color="auto" w:fill="FFFF00"/>
        </w:rPr>
        <w:t>(Table 5)</w:t>
      </w:r>
      <w:r w:rsidR="002B0341" w:rsidRPr="002B0341">
        <w:rPr>
          <w:rFonts w:ascii="Times New Roman" w:hAnsi="Times New Roman" w:cs="Times New Roman"/>
          <w:sz w:val="24"/>
          <w:szCs w:val="24"/>
          <w:shd w:val="clear" w:color="auto" w:fill="FFFF00"/>
        </w:rPr>
        <w:t>.</w:t>
      </w:r>
    </w:p>
    <w:p w:rsidR="00CA42B8" w:rsidRPr="00CB7A75" w:rsidRDefault="00CA42B8" w:rsidP="00CA42B8">
      <w:pPr>
        <w:tabs>
          <w:tab w:val="left" w:pos="3345"/>
        </w:tabs>
        <w:jc w:val="both"/>
        <w:rPr>
          <w:rFonts w:ascii="Times New Roman" w:hAnsi="Times New Roman" w:cs="Times New Roman"/>
          <w:sz w:val="24"/>
          <w:szCs w:val="24"/>
        </w:rPr>
      </w:pPr>
      <w:r w:rsidRPr="00CB7A75">
        <w:rPr>
          <w:rFonts w:ascii="Times New Roman" w:hAnsi="Times New Roman" w:cs="Times New Roman"/>
          <w:i/>
          <w:sz w:val="24"/>
          <w:szCs w:val="24"/>
        </w:rPr>
        <w:t>Clostridium difficile</w:t>
      </w:r>
      <w:r w:rsidR="00C16590" w:rsidRPr="00CB7A75">
        <w:rPr>
          <w:rFonts w:ascii="Times New Roman" w:hAnsi="Times New Roman" w:cs="Times New Roman"/>
          <w:sz w:val="24"/>
          <w:szCs w:val="24"/>
        </w:rPr>
        <w:t xml:space="preserve"> is another g</w:t>
      </w:r>
      <w:r w:rsidRPr="00CB7A75">
        <w:rPr>
          <w:rFonts w:ascii="Times New Roman" w:hAnsi="Times New Roman" w:cs="Times New Roman"/>
          <w:sz w:val="24"/>
          <w:szCs w:val="24"/>
        </w:rPr>
        <w:t xml:space="preserve">ram positive, spore forming bacteria </w:t>
      </w:r>
      <w:r w:rsidR="00527EF0">
        <w:rPr>
          <w:rFonts w:ascii="Times New Roman" w:hAnsi="Times New Roman" w:cs="Times New Roman"/>
          <w:sz w:val="24"/>
          <w:szCs w:val="24"/>
        </w:rPr>
        <w:t xml:space="preserve">identified </w:t>
      </w:r>
      <w:r w:rsidRPr="00CB7A75">
        <w:rPr>
          <w:rFonts w:ascii="Times New Roman" w:hAnsi="Times New Roman" w:cs="Times New Roman"/>
          <w:sz w:val="24"/>
          <w:szCs w:val="24"/>
        </w:rPr>
        <w:t>that can also be transmitted through contaminated hands (</w:t>
      </w:r>
      <w:r w:rsidR="00F14EC4" w:rsidRPr="00CB7A75">
        <w:rPr>
          <w:rFonts w:ascii="Times New Roman" w:hAnsi="Times New Roman" w:cs="Times New Roman"/>
          <w:sz w:val="24"/>
          <w:szCs w:val="24"/>
        </w:rPr>
        <w:t>70, 72)</w:t>
      </w:r>
      <w:r w:rsidRPr="00CB7A75">
        <w:rPr>
          <w:rFonts w:ascii="Times New Roman" w:hAnsi="Times New Roman" w:cs="Times New Roman"/>
          <w:sz w:val="24"/>
          <w:szCs w:val="24"/>
        </w:rPr>
        <w:t>) and it is one of the leading etiologic agents of hospital acquired infections associated with gastrointestinal illness such as severe diarrhoeal disease, fulminant colitis, toxic megacolon</w:t>
      </w:r>
      <w:r w:rsidR="00527EF0">
        <w:rPr>
          <w:rFonts w:ascii="Times New Roman" w:hAnsi="Times New Roman" w:cs="Times New Roman"/>
          <w:sz w:val="24"/>
          <w:szCs w:val="24"/>
        </w:rPr>
        <w:t>,</w:t>
      </w:r>
      <w:r w:rsidRPr="00CB7A75">
        <w:rPr>
          <w:rFonts w:ascii="Times New Roman" w:hAnsi="Times New Roman" w:cs="Times New Roman"/>
          <w:sz w:val="24"/>
          <w:szCs w:val="24"/>
        </w:rPr>
        <w:t xml:space="preserve"> and sometimes the cause of death (</w:t>
      </w:r>
      <w:r w:rsidR="00F14EC4" w:rsidRPr="00CB7A75">
        <w:rPr>
          <w:rFonts w:ascii="Times New Roman" w:hAnsi="Times New Roman" w:cs="Times New Roman"/>
          <w:sz w:val="24"/>
          <w:szCs w:val="24"/>
        </w:rPr>
        <w:t>72, 81)</w:t>
      </w:r>
      <w:r w:rsidR="006348C6">
        <w:rPr>
          <w:rFonts w:ascii="Times New Roman" w:hAnsi="Times New Roman" w:cs="Times New Roman"/>
          <w:sz w:val="24"/>
          <w:szCs w:val="24"/>
        </w:rPr>
        <w:t>.</w:t>
      </w:r>
      <w:r w:rsidR="004D7CE3" w:rsidRPr="00CB7A75">
        <w:rPr>
          <w:rFonts w:ascii="Times New Roman" w:hAnsi="Times New Roman" w:cs="Times New Roman"/>
          <w:sz w:val="24"/>
          <w:szCs w:val="24"/>
        </w:rPr>
        <w:t xml:space="preserve"> </w:t>
      </w:r>
      <w:r w:rsidRPr="00CB7A75">
        <w:rPr>
          <w:rFonts w:ascii="Times New Roman" w:hAnsi="Times New Roman" w:cs="Times New Roman"/>
          <w:i/>
          <w:sz w:val="24"/>
          <w:szCs w:val="24"/>
        </w:rPr>
        <w:t>C. difficile</w:t>
      </w:r>
      <w:r w:rsidRPr="00CB7A75">
        <w:rPr>
          <w:rFonts w:ascii="Times New Roman" w:hAnsi="Times New Roman" w:cs="Times New Roman"/>
          <w:sz w:val="24"/>
          <w:szCs w:val="24"/>
        </w:rPr>
        <w:t xml:space="preserve"> is frequently involved in large hospital outbreak of disease owing to its highly transmissible resistant spores (</w:t>
      </w:r>
      <w:r w:rsidR="004D7CE3" w:rsidRPr="00CB7A75">
        <w:rPr>
          <w:rFonts w:ascii="Times New Roman" w:hAnsi="Times New Roman" w:cs="Times New Roman"/>
          <w:sz w:val="24"/>
          <w:szCs w:val="24"/>
        </w:rPr>
        <w:t xml:space="preserve">69, 72, 81). </w:t>
      </w:r>
      <w:r w:rsidR="00AB2AD4" w:rsidRPr="00CB7A75">
        <w:rPr>
          <w:rFonts w:ascii="Times New Roman" w:hAnsi="Times New Roman" w:cs="Times New Roman"/>
          <w:sz w:val="24"/>
          <w:szCs w:val="24"/>
        </w:rPr>
        <w:t xml:space="preserve"> Meanwhile, t</w:t>
      </w:r>
      <w:r w:rsidRPr="00CB7A75">
        <w:rPr>
          <w:rFonts w:ascii="Times New Roman" w:hAnsi="Times New Roman" w:cs="Times New Roman"/>
          <w:sz w:val="24"/>
          <w:szCs w:val="24"/>
        </w:rPr>
        <w:t xml:space="preserve">he </w:t>
      </w:r>
      <w:proofErr w:type="gramStart"/>
      <w:r w:rsidRPr="00CB7A75">
        <w:rPr>
          <w:rFonts w:ascii="Times New Roman" w:hAnsi="Times New Roman" w:cs="Times New Roman"/>
          <w:sz w:val="24"/>
          <w:szCs w:val="24"/>
        </w:rPr>
        <w:t>Gram positive</w:t>
      </w:r>
      <w:proofErr w:type="gramEnd"/>
      <w:r w:rsidRPr="00CB7A75">
        <w:rPr>
          <w:rFonts w:ascii="Times New Roman" w:hAnsi="Times New Roman" w:cs="Times New Roman"/>
          <w:sz w:val="24"/>
          <w:szCs w:val="24"/>
        </w:rPr>
        <w:t xml:space="preserve"> bacteria, </w:t>
      </w:r>
      <w:r w:rsidRPr="00CB7A75">
        <w:rPr>
          <w:rFonts w:ascii="Times New Roman" w:hAnsi="Times New Roman" w:cs="Times New Roman"/>
          <w:i/>
          <w:sz w:val="24"/>
          <w:szCs w:val="24"/>
        </w:rPr>
        <w:t>Listeria monocytogenes</w:t>
      </w:r>
      <w:r w:rsidRPr="00CB7A75">
        <w:rPr>
          <w:rFonts w:ascii="Times New Roman" w:hAnsi="Times New Roman" w:cs="Times New Roman"/>
          <w:sz w:val="24"/>
          <w:szCs w:val="24"/>
        </w:rPr>
        <w:t xml:space="preserve"> causes the disease Listeriosis in humans (</w:t>
      </w:r>
      <w:r w:rsidR="00E752AE" w:rsidRPr="00CB7A75">
        <w:rPr>
          <w:rFonts w:ascii="Times New Roman" w:hAnsi="Times New Roman" w:cs="Times New Roman"/>
          <w:sz w:val="24"/>
          <w:szCs w:val="24"/>
        </w:rPr>
        <w:t>82-84)</w:t>
      </w:r>
      <w:r w:rsidRPr="00CB7A75">
        <w:rPr>
          <w:rFonts w:ascii="Times New Roman" w:hAnsi="Times New Roman" w:cs="Times New Roman"/>
          <w:sz w:val="24"/>
          <w:szCs w:val="24"/>
        </w:rPr>
        <w:t xml:space="preserve">. </w:t>
      </w:r>
      <w:r w:rsidRPr="002B0341">
        <w:rPr>
          <w:rFonts w:ascii="Times New Roman" w:hAnsi="Times New Roman" w:cs="Times New Roman"/>
          <w:sz w:val="24"/>
          <w:szCs w:val="24"/>
          <w:shd w:val="clear" w:color="auto" w:fill="FFFF00"/>
        </w:rPr>
        <w:t>The organism is easily transmitted through hands vis-à-vis contaminated food or food ingredients (</w:t>
      </w:r>
      <w:r w:rsidR="00E752AE" w:rsidRPr="002B0341">
        <w:rPr>
          <w:rFonts w:ascii="Times New Roman" w:hAnsi="Times New Roman" w:cs="Times New Roman"/>
          <w:sz w:val="24"/>
          <w:szCs w:val="24"/>
          <w:shd w:val="clear" w:color="auto" w:fill="FFFF00"/>
        </w:rPr>
        <w:t>82, 84)</w:t>
      </w:r>
      <w:r w:rsidRPr="002B0341">
        <w:rPr>
          <w:rFonts w:ascii="Times New Roman" w:hAnsi="Times New Roman" w:cs="Times New Roman"/>
          <w:sz w:val="24"/>
          <w:szCs w:val="24"/>
          <w:shd w:val="clear" w:color="auto" w:fill="FFFF00"/>
        </w:rPr>
        <w:t xml:space="preserve">. </w:t>
      </w:r>
      <w:r w:rsidRPr="002B0341">
        <w:rPr>
          <w:rFonts w:ascii="Times New Roman" w:hAnsi="Times New Roman" w:cs="Times New Roman"/>
          <w:i/>
          <w:sz w:val="24"/>
          <w:szCs w:val="24"/>
          <w:shd w:val="clear" w:color="auto" w:fill="FFFF00"/>
        </w:rPr>
        <w:t>L. monocytogenes</w:t>
      </w:r>
      <w:r w:rsidRPr="002B0341">
        <w:rPr>
          <w:rFonts w:ascii="Times New Roman" w:hAnsi="Times New Roman" w:cs="Times New Roman"/>
          <w:sz w:val="24"/>
          <w:szCs w:val="24"/>
          <w:shd w:val="clear" w:color="auto" w:fill="FFFF00"/>
        </w:rPr>
        <w:t xml:space="preserve"> is associated with pneumonia, bacteraemia,</w:t>
      </w:r>
      <w:r w:rsidR="00CB64DA" w:rsidRPr="002B0341">
        <w:rPr>
          <w:rFonts w:ascii="Times New Roman" w:hAnsi="Times New Roman" w:cs="Times New Roman"/>
          <w:sz w:val="24"/>
          <w:szCs w:val="24"/>
          <w:shd w:val="clear" w:color="auto" w:fill="FFFF00"/>
        </w:rPr>
        <w:t xml:space="preserve"> </w:t>
      </w:r>
      <w:r w:rsidRPr="002B0341">
        <w:rPr>
          <w:rFonts w:ascii="Times New Roman" w:hAnsi="Times New Roman" w:cs="Times New Roman"/>
          <w:sz w:val="24"/>
          <w:szCs w:val="24"/>
          <w:shd w:val="clear" w:color="auto" w:fill="FFFF00"/>
        </w:rPr>
        <w:t>septicaemia and have been reported to induce spontaneous abortion in pregnant women (</w:t>
      </w:r>
      <w:r w:rsidR="00E752AE" w:rsidRPr="002B0341">
        <w:rPr>
          <w:rFonts w:ascii="Times New Roman" w:hAnsi="Times New Roman" w:cs="Times New Roman"/>
          <w:sz w:val="24"/>
          <w:szCs w:val="24"/>
          <w:shd w:val="clear" w:color="auto" w:fill="FFFF00"/>
        </w:rPr>
        <w:t>83-85).</w:t>
      </w:r>
      <w:r w:rsidR="00554061" w:rsidRPr="002B0341">
        <w:rPr>
          <w:rFonts w:ascii="Times New Roman" w:hAnsi="Times New Roman" w:cs="Times New Roman"/>
          <w:sz w:val="24"/>
          <w:szCs w:val="24"/>
          <w:shd w:val="clear" w:color="auto" w:fill="FFFF00"/>
        </w:rPr>
        <w:t xml:space="preserve"> The data retrieved indicated 2.3% prevalence of </w:t>
      </w:r>
      <w:r w:rsidR="00554061" w:rsidRPr="002B0341">
        <w:rPr>
          <w:rFonts w:ascii="Times New Roman" w:hAnsi="Times New Roman" w:cs="Times New Roman"/>
          <w:i/>
          <w:sz w:val="24"/>
          <w:szCs w:val="24"/>
          <w:shd w:val="clear" w:color="auto" w:fill="FFFF00"/>
        </w:rPr>
        <w:t>L. monocytogenes</w:t>
      </w:r>
      <w:r w:rsidR="00554061" w:rsidRPr="002B0341">
        <w:rPr>
          <w:rFonts w:ascii="Times New Roman" w:hAnsi="Times New Roman" w:cs="Times New Roman"/>
          <w:sz w:val="24"/>
          <w:szCs w:val="24"/>
          <w:shd w:val="clear" w:color="auto" w:fill="FFFF00"/>
        </w:rPr>
        <w:t xml:space="preserve"> associated with contamination of hands and subsequent transmission of disease, listeriosis</w:t>
      </w:r>
      <w:r w:rsidR="002B0341">
        <w:rPr>
          <w:rFonts w:ascii="Times New Roman" w:hAnsi="Times New Roman" w:cs="Times New Roman"/>
          <w:sz w:val="24"/>
          <w:szCs w:val="24"/>
          <w:shd w:val="clear" w:color="auto" w:fill="FFFF00"/>
        </w:rPr>
        <w:t xml:space="preserve"> </w:t>
      </w:r>
      <w:r w:rsidR="002B0341" w:rsidRPr="002B0341">
        <w:rPr>
          <w:rFonts w:ascii="Times New Roman" w:hAnsi="Times New Roman" w:cs="Times New Roman"/>
          <w:b/>
          <w:sz w:val="24"/>
          <w:szCs w:val="24"/>
          <w:shd w:val="clear" w:color="auto" w:fill="FFFF00"/>
        </w:rPr>
        <w:t>(Table 5)</w:t>
      </w:r>
      <w:r w:rsidR="00554061" w:rsidRPr="002B0341">
        <w:rPr>
          <w:rFonts w:ascii="Times New Roman" w:hAnsi="Times New Roman" w:cs="Times New Roman"/>
          <w:b/>
          <w:sz w:val="24"/>
          <w:szCs w:val="24"/>
          <w:shd w:val="clear" w:color="auto" w:fill="FFFF00"/>
        </w:rPr>
        <w:t>.</w:t>
      </w:r>
      <w:r w:rsidR="00554061" w:rsidRPr="00CB7A75">
        <w:rPr>
          <w:rFonts w:ascii="Times New Roman" w:hAnsi="Times New Roman" w:cs="Times New Roman"/>
          <w:sz w:val="24"/>
          <w:szCs w:val="24"/>
        </w:rPr>
        <w:t xml:space="preserve"> More so, </w:t>
      </w:r>
      <w:r w:rsidRPr="00CB7A75">
        <w:rPr>
          <w:rFonts w:ascii="Times New Roman" w:hAnsi="Times New Roman" w:cs="Times New Roman"/>
          <w:i/>
          <w:sz w:val="24"/>
          <w:szCs w:val="24"/>
        </w:rPr>
        <w:t>Enterococci spp.,</w:t>
      </w:r>
      <w:r w:rsidRPr="00CB7A75">
        <w:rPr>
          <w:rFonts w:ascii="Times New Roman" w:hAnsi="Times New Roman" w:cs="Times New Roman"/>
          <w:sz w:val="24"/>
          <w:szCs w:val="24"/>
        </w:rPr>
        <w:t xml:space="preserve"> such as </w:t>
      </w:r>
      <w:r w:rsidRPr="00CB7A75">
        <w:rPr>
          <w:rFonts w:ascii="Times New Roman" w:hAnsi="Times New Roman" w:cs="Times New Roman"/>
          <w:i/>
          <w:sz w:val="24"/>
          <w:szCs w:val="24"/>
        </w:rPr>
        <w:t>Enterococci faecalis</w:t>
      </w:r>
      <w:r w:rsidR="00F95AC3">
        <w:rPr>
          <w:rFonts w:ascii="Times New Roman" w:hAnsi="Times New Roman" w:cs="Times New Roman"/>
          <w:i/>
          <w:sz w:val="24"/>
          <w:szCs w:val="24"/>
        </w:rPr>
        <w:t>,</w:t>
      </w:r>
      <w:r w:rsidRPr="00CB7A75">
        <w:rPr>
          <w:rFonts w:ascii="Times New Roman" w:hAnsi="Times New Roman" w:cs="Times New Roman"/>
          <w:i/>
          <w:sz w:val="24"/>
          <w:szCs w:val="24"/>
        </w:rPr>
        <w:t xml:space="preserve"> </w:t>
      </w:r>
      <w:r w:rsidRPr="00CB7A75">
        <w:rPr>
          <w:rFonts w:ascii="Times New Roman" w:hAnsi="Times New Roman" w:cs="Times New Roman"/>
          <w:sz w:val="24"/>
          <w:szCs w:val="24"/>
        </w:rPr>
        <w:t>and</w:t>
      </w:r>
      <w:r w:rsidRPr="00CB7A75">
        <w:rPr>
          <w:rFonts w:ascii="Times New Roman" w:hAnsi="Times New Roman" w:cs="Times New Roman"/>
          <w:i/>
          <w:sz w:val="24"/>
          <w:szCs w:val="24"/>
        </w:rPr>
        <w:t xml:space="preserve"> Enterococci faecium</w:t>
      </w:r>
      <w:r w:rsidRPr="00CB7A75">
        <w:rPr>
          <w:rFonts w:ascii="Times New Roman" w:hAnsi="Times New Roman" w:cs="Times New Roman"/>
          <w:sz w:val="24"/>
          <w:szCs w:val="24"/>
        </w:rPr>
        <w:t xml:space="preserve"> are pathogenic species of the genus </w:t>
      </w:r>
      <w:r w:rsidRPr="00CB7A75">
        <w:rPr>
          <w:rFonts w:ascii="Times New Roman" w:hAnsi="Times New Roman" w:cs="Times New Roman"/>
          <w:i/>
          <w:sz w:val="24"/>
          <w:szCs w:val="24"/>
        </w:rPr>
        <w:t>Enterococci</w:t>
      </w:r>
      <w:r w:rsidRPr="00CB7A75">
        <w:rPr>
          <w:rFonts w:ascii="Times New Roman" w:hAnsi="Times New Roman" w:cs="Times New Roman"/>
          <w:sz w:val="24"/>
          <w:szCs w:val="24"/>
        </w:rPr>
        <w:t xml:space="preserve"> that are associated with contamination of hands and surfaces (from faecal materials) and therefore used as indicator in assessing bacterial contamination of the hands alongside </w:t>
      </w:r>
      <w:r w:rsidRPr="00CB7A75">
        <w:rPr>
          <w:rFonts w:ascii="Times New Roman" w:hAnsi="Times New Roman" w:cs="Times New Roman"/>
          <w:i/>
          <w:sz w:val="24"/>
          <w:szCs w:val="24"/>
        </w:rPr>
        <w:t>Escherichia coli</w:t>
      </w:r>
      <w:r w:rsidRPr="00CB7A75">
        <w:rPr>
          <w:rFonts w:ascii="Times New Roman" w:hAnsi="Times New Roman" w:cs="Times New Roman"/>
          <w:sz w:val="24"/>
          <w:szCs w:val="24"/>
        </w:rPr>
        <w:t xml:space="preserve"> (</w:t>
      </w:r>
      <w:r w:rsidR="00D56B8E" w:rsidRPr="00CB7A75">
        <w:rPr>
          <w:rFonts w:ascii="Times New Roman" w:hAnsi="Times New Roman" w:cs="Times New Roman"/>
          <w:sz w:val="24"/>
          <w:szCs w:val="24"/>
        </w:rPr>
        <w:t>86, 87)</w:t>
      </w:r>
      <w:r w:rsidRPr="00CB7A75">
        <w:rPr>
          <w:rFonts w:ascii="Times New Roman" w:hAnsi="Times New Roman" w:cs="Times New Roman"/>
          <w:sz w:val="24"/>
          <w:szCs w:val="24"/>
        </w:rPr>
        <w:t xml:space="preserve">. </w:t>
      </w:r>
      <w:r w:rsidR="00554061" w:rsidRPr="002B0341">
        <w:rPr>
          <w:rFonts w:ascii="Times New Roman" w:hAnsi="Times New Roman" w:cs="Times New Roman"/>
          <w:sz w:val="24"/>
          <w:szCs w:val="24"/>
          <w:shd w:val="clear" w:color="auto" w:fill="FFFF00"/>
        </w:rPr>
        <w:t xml:space="preserve">The prevalence from data retrieved also indicated 2.3% </w:t>
      </w:r>
      <w:r w:rsidR="002B0341" w:rsidRPr="002B0341">
        <w:rPr>
          <w:rFonts w:ascii="Times New Roman" w:hAnsi="Times New Roman" w:cs="Times New Roman"/>
          <w:b/>
          <w:sz w:val="24"/>
          <w:szCs w:val="24"/>
          <w:shd w:val="clear" w:color="auto" w:fill="FFFF00"/>
        </w:rPr>
        <w:t>(Table 5)</w:t>
      </w:r>
      <w:r w:rsidR="002B0341">
        <w:rPr>
          <w:rFonts w:ascii="Times New Roman" w:hAnsi="Times New Roman" w:cs="Times New Roman"/>
          <w:sz w:val="24"/>
          <w:szCs w:val="24"/>
          <w:shd w:val="clear" w:color="auto" w:fill="FFFF00"/>
        </w:rPr>
        <w:t xml:space="preserve"> </w:t>
      </w:r>
      <w:r w:rsidR="00554061" w:rsidRPr="002B0341">
        <w:rPr>
          <w:rFonts w:ascii="Times New Roman" w:hAnsi="Times New Roman" w:cs="Times New Roman"/>
          <w:sz w:val="24"/>
          <w:szCs w:val="24"/>
          <w:shd w:val="clear" w:color="auto" w:fill="FFFF00"/>
        </w:rPr>
        <w:t xml:space="preserve">of the genus </w:t>
      </w:r>
      <w:r w:rsidR="00554061" w:rsidRPr="002B0341">
        <w:rPr>
          <w:rFonts w:ascii="Times New Roman" w:hAnsi="Times New Roman" w:cs="Times New Roman"/>
          <w:i/>
          <w:sz w:val="24"/>
          <w:szCs w:val="24"/>
          <w:shd w:val="clear" w:color="auto" w:fill="FFFF00"/>
        </w:rPr>
        <w:t xml:space="preserve">Enterococci </w:t>
      </w:r>
      <w:proofErr w:type="spellStart"/>
      <w:r w:rsidR="00554061" w:rsidRPr="002B0341">
        <w:rPr>
          <w:rFonts w:ascii="Times New Roman" w:hAnsi="Times New Roman" w:cs="Times New Roman"/>
          <w:i/>
          <w:sz w:val="24"/>
          <w:szCs w:val="24"/>
          <w:shd w:val="clear" w:color="auto" w:fill="FFFF00"/>
        </w:rPr>
        <w:t>spp</w:t>
      </w:r>
      <w:proofErr w:type="spellEnd"/>
      <w:r w:rsidR="00554061" w:rsidRPr="002B0341">
        <w:rPr>
          <w:rFonts w:ascii="Times New Roman" w:hAnsi="Times New Roman" w:cs="Times New Roman"/>
          <w:sz w:val="24"/>
          <w:szCs w:val="24"/>
          <w:shd w:val="clear" w:color="auto" w:fill="FFFF00"/>
        </w:rPr>
        <w:t xml:space="preserve"> associated with hands contamination and are generally associated with gastroenteritis in children under the age of 5 years.</w:t>
      </w:r>
      <w:r w:rsidR="00554061" w:rsidRPr="00CB7A75">
        <w:rPr>
          <w:rFonts w:ascii="Times New Roman" w:hAnsi="Times New Roman" w:cs="Times New Roman"/>
          <w:sz w:val="24"/>
          <w:szCs w:val="24"/>
        </w:rPr>
        <w:t xml:space="preserve"> </w:t>
      </w:r>
      <w:r w:rsidRPr="00CB7A75">
        <w:rPr>
          <w:rFonts w:ascii="Times New Roman" w:hAnsi="Times New Roman" w:cs="Times New Roman"/>
          <w:sz w:val="24"/>
          <w:szCs w:val="24"/>
        </w:rPr>
        <w:t>They are gram positive bacteria known for their antimicrobial resistance and are frequently reported as cause of gastrointestinal illness especially as hospital acquired illness (</w:t>
      </w:r>
      <w:r w:rsidR="00715FF7" w:rsidRPr="00CB7A75">
        <w:rPr>
          <w:rFonts w:ascii="Times New Roman" w:hAnsi="Times New Roman" w:cs="Times New Roman"/>
          <w:sz w:val="24"/>
          <w:szCs w:val="24"/>
        </w:rPr>
        <w:t>86-88)</w:t>
      </w:r>
      <w:r w:rsidRPr="00CB7A75">
        <w:rPr>
          <w:rFonts w:ascii="Times New Roman" w:hAnsi="Times New Roman" w:cs="Times New Roman"/>
          <w:sz w:val="24"/>
          <w:szCs w:val="24"/>
        </w:rPr>
        <w:t>.</w:t>
      </w:r>
      <w:r w:rsidR="00554061" w:rsidRPr="00CB7A75">
        <w:rPr>
          <w:rFonts w:ascii="Times New Roman" w:hAnsi="Times New Roman" w:cs="Times New Roman"/>
          <w:sz w:val="24"/>
          <w:szCs w:val="24"/>
        </w:rPr>
        <w:t xml:space="preserve"> </w:t>
      </w:r>
    </w:p>
    <w:p w:rsidR="00CA42B8" w:rsidRPr="00CB7A75" w:rsidRDefault="00CA42B8" w:rsidP="00CA42B8">
      <w:pPr>
        <w:tabs>
          <w:tab w:val="left" w:pos="3345"/>
        </w:tabs>
        <w:jc w:val="both"/>
        <w:rPr>
          <w:rFonts w:ascii="Times New Roman" w:hAnsi="Times New Roman" w:cs="Times New Roman"/>
          <w:sz w:val="24"/>
          <w:szCs w:val="24"/>
        </w:rPr>
      </w:pPr>
      <w:r w:rsidRPr="00CB7A75">
        <w:rPr>
          <w:rFonts w:ascii="Times New Roman" w:hAnsi="Times New Roman" w:cs="Times New Roman"/>
          <w:i/>
          <w:sz w:val="24"/>
          <w:szCs w:val="24"/>
        </w:rPr>
        <w:t xml:space="preserve">Acinetobacter </w:t>
      </w:r>
      <w:r w:rsidRPr="00CB7A75">
        <w:rPr>
          <w:rFonts w:ascii="Times New Roman" w:hAnsi="Times New Roman" w:cs="Times New Roman"/>
          <w:sz w:val="24"/>
          <w:szCs w:val="24"/>
        </w:rPr>
        <w:t xml:space="preserve">species such as </w:t>
      </w:r>
      <w:r w:rsidRPr="00CB7A75">
        <w:rPr>
          <w:rFonts w:ascii="Times New Roman" w:hAnsi="Times New Roman" w:cs="Times New Roman"/>
          <w:i/>
          <w:sz w:val="24"/>
          <w:szCs w:val="24"/>
        </w:rPr>
        <w:t xml:space="preserve">Acinetobacter </w:t>
      </w:r>
      <w:proofErr w:type="spellStart"/>
      <w:r w:rsidRPr="00CB7A75">
        <w:rPr>
          <w:rFonts w:ascii="Times New Roman" w:hAnsi="Times New Roman" w:cs="Times New Roman"/>
          <w:i/>
          <w:sz w:val="24"/>
          <w:szCs w:val="24"/>
        </w:rPr>
        <w:t>baumanii</w:t>
      </w:r>
      <w:proofErr w:type="spellEnd"/>
      <w:r w:rsidRPr="00CB7A75">
        <w:rPr>
          <w:rFonts w:ascii="Times New Roman" w:hAnsi="Times New Roman" w:cs="Times New Roman"/>
          <w:sz w:val="24"/>
          <w:szCs w:val="24"/>
        </w:rPr>
        <w:t xml:space="preserve"> are gram negative bacteria and have shown to be transmissible through surfaces and hands that are contaminated with the bacteria (</w:t>
      </w:r>
      <w:r w:rsidR="00715FF7" w:rsidRPr="00CB7A75">
        <w:rPr>
          <w:rFonts w:ascii="Times New Roman" w:hAnsi="Times New Roman" w:cs="Times New Roman"/>
          <w:sz w:val="24"/>
          <w:szCs w:val="24"/>
        </w:rPr>
        <w:t>89</w:t>
      </w:r>
      <w:r w:rsidRPr="00CB7A75">
        <w:rPr>
          <w:rFonts w:ascii="Times New Roman" w:hAnsi="Times New Roman" w:cs="Times New Roman"/>
          <w:sz w:val="24"/>
          <w:szCs w:val="24"/>
        </w:rPr>
        <w:t xml:space="preserve">). </w:t>
      </w:r>
      <w:r w:rsidRPr="00CB7A75">
        <w:rPr>
          <w:rFonts w:ascii="Times New Roman" w:hAnsi="Times New Roman" w:cs="Times New Roman"/>
          <w:i/>
          <w:sz w:val="24"/>
          <w:szCs w:val="24"/>
        </w:rPr>
        <w:t xml:space="preserve">A. </w:t>
      </w:r>
      <w:proofErr w:type="spellStart"/>
      <w:r w:rsidRPr="00CB7A75">
        <w:rPr>
          <w:rFonts w:ascii="Times New Roman" w:hAnsi="Times New Roman" w:cs="Times New Roman"/>
          <w:i/>
          <w:sz w:val="24"/>
          <w:szCs w:val="24"/>
        </w:rPr>
        <w:t>baumanii</w:t>
      </w:r>
      <w:proofErr w:type="spellEnd"/>
      <w:r w:rsidRPr="00CB7A75">
        <w:rPr>
          <w:rFonts w:ascii="Times New Roman" w:hAnsi="Times New Roman" w:cs="Times New Roman"/>
          <w:sz w:val="24"/>
          <w:szCs w:val="24"/>
        </w:rPr>
        <w:t xml:space="preserve"> is associated with severe septicaemia, pneumonia, urinary tract infection and meningitis (</w:t>
      </w:r>
      <w:r w:rsidR="00715FF7" w:rsidRPr="00CB7A75">
        <w:rPr>
          <w:rFonts w:ascii="Times New Roman" w:hAnsi="Times New Roman" w:cs="Times New Roman"/>
          <w:sz w:val="24"/>
          <w:szCs w:val="24"/>
        </w:rPr>
        <w:t>89, 90</w:t>
      </w:r>
      <w:r w:rsidRPr="00CB7A75">
        <w:rPr>
          <w:rFonts w:ascii="Times New Roman" w:hAnsi="Times New Roman" w:cs="Times New Roman"/>
          <w:sz w:val="24"/>
          <w:szCs w:val="24"/>
        </w:rPr>
        <w:t>). Studies by Moffatt et al</w:t>
      </w:r>
      <w:r w:rsidR="00715FF7"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r w:rsidR="00715FF7" w:rsidRPr="00CB7A75">
        <w:rPr>
          <w:rFonts w:ascii="Times New Roman" w:hAnsi="Times New Roman" w:cs="Times New Roman"/>
          <w:sz w:val="24"/>
          <w:szCs w:val="24"/>
        </w:rPr>
        <w:t>(89)</w:t>
      </w:r>
      <w:r w:rsidR="003A3EB0" w:rsidRPr="00CB7A75">
        <w:rPr>
          <w:rFonts w:ascii="Times New Roman" w:hAnsi="Times New Roman" w:cs="Times New Roman"/>
          <w:sz w:val="24"/>
          <w:szCs w:val="24"/>
        </w:rPr>
        <w:t xml:space="preserve"> and Bright</w:t>
      </w:r>
      <w:r w:rsidR="003A3EB0" w:rsidRPr="00CB7A75">
        <w:rPr>
          <w:rFonts w:ascii="Times New Roman" w:hAnsi="Times New Roman" w:cs="Times New Roman"/>
          <w:color w:val="FF0000"/>
          <w:sz w:val="24"/>
          <w:szCs w:val="24"/>
        </w:rPr>
        <w:t xml:space="preserve"> </w:t>
      </w:r>
      <w:r w:rsidR="003A3EB0" w:rsidRPr="00CB7A75">
        <w:rPr>
          <w:rFonts w:ascii="Times New Roman" w:hAnsi="Times New Roman" w:cs="Times New Roman"/>
          <w:sz w:val="24"/>
          <w:szCs w:val="24"/>
        </w:rPr>
        <w:t>et al. (90)</w:t>
      </w:r>
      <w:r w:rsidRPr="00CB7A75">
        <w:rPr>
          <w:rFonts w:ascii="Times New Roman" w:hAnsi="Times New Roman" w:cs="Times New Roman"/>
          <w:sz w:val="24"/>
          <w:szCs w:val="24"/>
        </w:rPr>
        <w:t>, explained that</w:t>
      </w:r>
      <w:r w:rsidR="00253389" w:rsidRPr="00CB7A75">
        <w:rPr>
          <w:rFonts w:ascii="Times New Roman" w:hAnsi="Times New Roman" w:cs="Times New Roman"/>
          <w:sz w:val="24"/>
          <w:szCs w:val="24"/>
        </w:rPr>
        <w:t xml:space="preserve"> </w:t>
      </w:r>
      <w:r w:rsidRPr="00CB7A75">
        <w:rPr>
          <w:rFonts w:ascii="Times New Roman" w:hAnsi="Times New Roman" w:cs="Times New Roman"/>
          <w:i/>
          <w:sz w:val="24"/>
          <w:szCs w:val="24"/>
        </w:rPr>
        <w:t>Acinetobacter</w:t>
      </w:r>
      <w:r w:rsidRPr="00CB7A75">
        <w:rPr>
          <w:rFonts w:ascii="Times New Roman" w:hAnsi="Times New Roman" w:cs="Times New Roman"/>
          <w:sz w:val="24"/>
          <w:szCs w:val="24"/>
        </w:rPr>
        <w:t xml:space="preserve"> infection is also resistant to almost all antibiotics thereby representing a major global public health problem especially in nosocomial cases. </w:t>
      </w:r>
      <w:r w:rsidR="002B0341" w:rsidRPr="002B0341">
        <w:rPr>
          <w:rFonts w:ascii="Times New Roman" w:hAnsi="Times New Roman" w:cs="Times New Roman"/>
          <w:sz w:val="24"/>
          <w:szCs w:val="24"/>
          <w:shd w:val="clear" w:color="auto" w:fill="FFFF00"/>
        </w:rPr>
        <w:t xml:space="preserve">A prevalence of 1.6% was observed from the review done </w:t>
      </w:r>
      <w:r w:rsidR="002B0341">
        <w:rPr>
          <w:rFonts w:ascii="Times New Roman" w:hAnsi="Times New Roman" w:cs="Times New Roman"/>
          <w:sz w:val="24"/>
          <w:szCs w:val="24"/>
          <w:shd w:val="clear" w:color="auto" w:fill="FFFF00"/>
        </w:rPr>
        <w:t xml:space="preserve">for </w:t>
      </w:r>
      <w:r w:rsidR="002B0341" w:rsidRPr="00CB7A75">
        <w:rPr>
          <w:rFonts w:ascii="Times New Roman" w:hAnsi="Times New Roman" w:cs="Times New Roman"/>
          <w:i/>
          <w:sz w:val="24"/>
          <w:szCs w:val="24"/>
        </w:rPr>
        <w:t>Acinetobacter</w:t>
      </w:r>
      <w:r w:rsidR="002B0341" w:rsidRPr="00CB7A75">
        <w:rPr>
          <w:rFonts w:ascii="Times New Roman" w:hAnsi="Times New Roman" w:cs="Times New Roman"/>
          <w:sz w:val="24"/>
          <w:szCs w:val="24"/>
        </w:rPr>
        <w:t xml:space="preserve"> infection </w:t>
      </w:r>
      <w:r w:rsidR="002B0341" w:rsidRPr="002B0341">
        <w:rPr>
          <w:rFonts w:ascii="Times New Roman" w:hAnsi="Times New Roman" w:cs="Times New Roman"/>
          <w:b/>
          <w:sz w:val="24"/>
          <w:szCs w:val="24"/>
          <w:shd w:val="clear" w:color="auto" w:fill="FFFF00"/>
        </w:rPr>
        <w:t>(Table 5).</w:t>
      </w:r>
      <w:r w:rsidR="002B0341" w:rsidRPr="002B0341">
        <w:rPr>
          <w:rFonts w:ascii="Times New Roman" w:hAnsi="Times New Roman" w:cs="Times New Roman"/>
          <w:b/>
          <w:sz w:val="24"/>
          <w:szCs w:val="24"/>
        </w:rPr>
        <w:t xml:space="preserve"> </w:t>
      </w:r>
      <w:r w:rsidR="00E5295D" w:rsidRPr="00CB7A75">
        <w:rPr>
          <w:rFonts w:ascii="Times New Roman" w:hAnsi="Times New Roman" w:cs="Times New Roman"/>
          <w:sz w:val="24"/>
          <w:szCs w:val="24"/>
        </w:rPr>
        <w:t xml:space="preserve">In addition, </w:t>
      </w:r>
      <w:r w:rsidR="00E5295D" w:rsidRPr="00CB7A75">
        <w:rPr>
          <w:rFonts w:ascii="Times New Roman" w:hAnsi="Times New Roman" w:cs="Times New Roman"/>
          <w:i/>
          <w:sz w:val="24"/>
          <w:szCs w:val="24"/>
        </w:rPr>
        <w:t>Campylobacter species</w:t>
      </w:r>
      <w:r w:rsidR="00E5295D" w:rsidRPr="00CB7A75">
        <w:rPr>
          <w:rFonts w:ascii="Times New Roman" w:hAnsi="Times New Roman" w:cs="Times New Roman"/>
          <w:sz w:val="24"/>
          <w:szCs w:val="24"/>
        </w:rPr>
        <w:t xml:space="preserve"> from our literature search showed the highest prevalence of infections associated with contamination of the hands. </w:t>
      </w:r>
      <w:r w:rsidRPr="00CB7A75">
        <w:rPr>
          <w:rFonts w:ascii="Times New Roman" w:hAnsi="Times New Roman" w:cs="Times New Roman"/>
          <w:i/>
          <w:sz w:val="24"/>
          <w:szCs w:val="24"/>
        </w:rPr>
        <w:t xml:space="preserve">Campylobacter </w:t>
      </w:r>
      <w:r w:rsidRPr="00CB7A75">
        <w:rPr>
          <w:rFonts w:ascii="Times New Roman" w:hAnsi="Times New Roman" w:cs="Times New Roman"/>
          <w:sz w:val="24"/>
          <w:szCs w:val="24"/>
        </w:rPr>
        <w:t xml:space="preserve">species such as </w:t>
      </w:r>
      <w:r w:rsidRPr="00CB7A75">
        <w:rPr>
          <w:rFonts w:ascii="Times New Roman" w:hAnsi="Times New Roman" w:cs="Times New Roman"/>
          <w:i/>
          <w:sz w:val="24"/>
          <w:szCs w:val="24"/>
        </w:rPr>
        <w:t xml:space="preserve">Campylobacter </w:t>
      </w:r>
      <w:proofErr w:type="spellStart"/>
      <w:r w:rsidRPr="00CB7A75">
        <w:rPr>
          <w:rFonts w:ascii="Times New Roman" w:hAnsi="Times New Roman" w:cs="Times New Roman"/>
          <w:i/>
          <w:sz w:val="24"/>
          <w:szCs w:val="24"/>
        </w:rPr>
        <w:t>jejuni</w:t>
      </w:r>
      <w:proofErr w:type="spellEnd"/>
      <w:r w:rsidRPr="00CB7A75">
        <w:rPr>
          <w:rFonts w:ascii="Times New Roman" w:hAnsi="Times New Roman" w:cs="Times New Roman"/>
          <w:i/>
          <w:sz w:val="24"/>
          <w:szCs w:val="24"/>
        </w:rPr>
        <w:t xml:space="preserve"> </w:t>
      </w:r>
      <w:r w:rsidRPr="00CB7A75">
        <w:rPr>
          <w:rFonts w:ascii="Times New Roman" w:hAnsi="Times New Roman" w:cs="Times New Roman"/>
          <w:sz w:val="24"/>
          <w:szCs w:val="24"/>
        </w:rPr>
        <w:t>and</w:t>
      </w:r>
      <w:r w:rsidRPr="00CB7A75">
        <w:rPr>
          <w:rFonts w:ascii="Times New Roman" w:hAnsi="Times New Roman" w:cs="Times New Roman"/>
          <w:i/>
          <w:sz w:val="24"/>
          <w:szCs w:val="24"/>
        </w:rPr>
        <w:t xml:space="preserve"> Campylobacter coli </w:t>
      </w:r>
      <w:r w:rsidRPr="00CB7A75">
        <w:rPr>
          <w:rFonts w:ascii="Times New Roman" w:hAnsi="Times New Roman" w:cs="Times New Roman"/>
          <w:sz w:val="24"/>
          <w:szCs w:val="24"/>
        </w:rPr>
        <w:t>are the pathogenic species of this genus which are gram negative, non-spore forming bacteria associated with gastrointestinal illness such as bloody diarrhoea (especially in children), toxic megacolon, reactive arthritis and colitis (</w:t>
      </w:r>
      <w:r w:rsidR="003A3EB0" w:rsidRPr="00CB7A75">
        <w:rPr>
          <w:rFonts w:ascii="Times New Roman" w:hAnsi="Times New Roman" w:cs="Times New Roman"/>
          <w:sz w:val="24"/>
          <w:szCs w:val="24"/>
        </w:rPr>
        <w:t>66, 91</w:t>
      </w:r>
      <w:r w:rsidRPr="00CB7A75">
        <w:rPr>
          <w:rFonts w:ascii="Times New Roman" w:hAnsi="Times New Roman" w:cs="Times New Roman"/>
          <w:sz w:val="24"/>
          <w:szCs w:val="24"/>
        </w:rPr>
        <w:t xml:space="preserve">). The bacteria are easily contracted by susceptible individuals from contaminated hands, food and water. Owing to its quick spread especially among children in developing world, </w:t>
      </w:r>
      <w:r w:rsidRPr="00CB7A75">
        <w:rPr>
          <w:rFonts w:ascii="Times New Roman" w:hAnsi="Times New Roman" w:cs="Times New Roman"/>
          <w:i/>
          <w:sz w:val="24"/>
          <w:szCs w:val="24"/>
        </w:rPr>
        <w:t xml:space="preserve">C. </w:t>
      </w:r>
      <w:proofErr w:type="spellStart"/>
      <w:r w:rsidRPr="00CB7A75">
        <w:rPr>
          <w:rFonts w:ascii="Times New Roman" w:hAnsi="Times New Roman" w:cs="Times New Roman"/>
          <w:i/>
          <w:sz w:val="24"/>
          <w:szCs w:val="24"/>
        </w:rPr>
        <w:t>jenuni</w:t>
      </w:r>
      <w:proofErr w:type="spellEnd"/>
      <w:r w:rsidRPr="00CB7A75">
        <w:rPr>
          <w:rFonts w:ascii="Times New Roman" w:hAnsi="Times New Roman" w:cs="Times New Roman"/>
          <w:sz w:val="24"/>
          <w:szCs w:val="24"/>
        </w:rPr>
        <w:t xml:space="preserve"> is </w:t>
      </w:r>
      <w:r w:rsidRPr="00CB7A75">
        <w:rPr>
          <w:rFonts w:ascii="Times New Roman" w:hAnsi="Times New Roman" w:cs="Times New Roman"/>
          <w:sz w:val="24"/>
          <w:szCs w:val="24"/>
        </w:rPr>
        <w:lastRenderedPageBreak/>
        <w:t>of public health concern (</w:t>
      </w:r>
      <w:r w:rsidR="003A3EB0" w:rsidRPr="00CB7A75">
        <w:rPr>
          <w:rFonts w:ascii="Times New Roman" w:hAnsi="Times New Roman" w:cs="Times New Roman"/>
          <w:sz w:val="24"/>
          <w:szCs w:val="24"/>
        </w:rPr>
        <w:t>92</w:t>
      </w:r>
      <w:r w:rsidRPr="00CB7A75">
        <w:rPr>
          <w:rFonts w:ascii="Times New Roman" w:hAnsi="Times New Roman" w:cs="Times New Roman"/>
          <w:sz w:val="24"/>
          <w:szCs w:val="24"/>
        </w:rPr>
        <w:t>).</w:t>
      </w:r>
      <w:r w:rsidR="00D55784">
        <w:rPr>
          <w:rFonts w:ascii="Times New Roman" w:hAnsi="Times New Roman" w:cs="Times New Roman"/>
          <w:sz w:val="24"/>
          <w:szCs w:val="24"/>
        </w:rPr>
        <w:t xml:space="preserve"> </w:t>
      </w:r>
      <w:r w:rsidR="0065734C" w:rsidRPr="0065734C">
        <w:rPr>
          <w:rFonts w:ascii="Times New Roman" w:hAnsi="Times New Roman" w:cs="Times New Roman"/>
          <w:sz w:val="24"/>
          <w:szCs w:val="24"/>
          <w:shd w:val="clear" w:color="auto" w:fill="FFFF00"/>
        </w:rPr>
        <w:t xml:space="preserve">These bacteria had the highest prevalence of 10% </w:t>
      </w:r>
      <w:r w:rsidR="0065734C" w:rsidRPr="0065734C">
        <w:rPr>
          <w:rFonts w:ascii="Times New Roman" w:hAnsi="Times New Roman" w:cs="Times New Roman"/>
          <w:b/>
          <w:sz w:val="24"/>
          <w:szCs w:val="24"/>
          <w:shd w:val="clear" w:color="auto" w:fill="FFFF00"/>
        </w:rPr>
        <w:t>(Table 5).</w:t>
      </w:r>
      <w:r w:rsidR="0065734C" w:rsidRPr="0065734C">
        <w:rPr>
          <w:rFonts w:ascii="Times New Roman" w:hAnsi="Times New Roman" w:cs="Times New Roman"/>
          <w:sz w:val="24"/>
          <w:szCs w:val="24"/>
          <w:shd w:val="clear" w:color="auto" w:fill="FFFF00"/>
        </w:rPr>
        <w:t xml:space="preserve"> This prevalence could be tied to their capacity to easily contaminate food, water, and fast transmissibility</w:t>
      </w:r>
      <w:r w:rsidR="0065734C">
        <w:rPr>
          <w:rFonts w:ascii="Times New Roman" w:hAnsi="Times New Roman" w:cs="Times New Roman"/>
          <w:sz w:val="24"/>
          <w:szCs w:val="24"/>
        </w:rPr>
        <w:t xml:space="preserve">. </w:t>
      </w:r>
    </w:p>
    <w:p w:rsidR="00CA42B8" w:rsidRPr="00CB7A75" w:rsidRDefault="00CA42B8" w:rsidP="00CA42B8">
      <w:pPr>
        <w:tabs>
          <w:tab w:val="left" w:pos="3345"/>
        </w:tabs>
        <w:jc w:val="both"/>
        <w:rPr>
          <w:rFonts w:ascii="Times New Roman" w:hAnsi="Times New Roman" w:cs="Times New Roman"/>
          <w:sz w:val="24"/>
          <w:szCs w:val="24"/>
        </w:rPr>
      </w:pPr>
      <w:r w:rsidRPr="00CB7A75">
        <w:rPr>
          <w:rFonts w:ascii="Times New Roman" w:hAnsi="Times New Roman" w:cs="Times New Roman"/>
          <w:i/>
          <w:sz w:val="24"/>
          <w:szCs w:val="24"/>
        </w:rPr>
        <w:t>Pseudomonas aeruginosa</w:t>
      </w:r>
      <w:r w:rsidRPr="00CB7A75">
        <w:rPr>
          <w:rFonts w:ascii="Times New Roman" w:hAnsi="Times New Roman" w:cs="Times New Roman"/>
          <w:sz w:val="24"/>
          <w:szCs w:val="24"/>
        </w:rPr>
        <w:t xml:space="preserve"> is a well-known cause of hospital acquired infection with a high morbidity and mortality rate that is transmissible through hands, linen, food</w:t>
      </w:r>
      <w:r w:rsidR="00A303B3">
        <w:rPr>
          <w:rFonts w:ascii="Times New Roman" w:hAnsi="Times New Roman" w:cs="Times New Roman"/>
          <w:sz w:val="24"/>
          <w:szCs w:val="24"/>
        </w:rPr>
        <w:t>,</w:t>
      </w:r>
      <w:r w:rsidRPr="00CB7A75">
        <w:rPr>
          <w:rFonts w:ascii="Times New Roman" w:hAnsi="Times New Roman" w:cs="Times New Roman"/>
          <w:sz w:val="24"/>
          <w:szCs w:val="24"/>
        </w:rPr>
        <w:t xml:space="preserve"> etc.</w:t>
      </w:r>
      <w:r w:rsidR="00A303B3">
        <w:rPr>
          <w:rFonts w:ascii="Times New Roman" w:hAnsi="Times New Roman" w:cs="Times New Roman"/>
          <w:sz w:val="24"/>
          <w:szCs w:val="24"/>
        </w:rPr>
        <w:t xml:space="preserve"> </w:t>
      </w:r>
      <w:r w:rsidRPr="00CB7A75">
        <w:rPr>
          <w:rFonts w:ascii="Times New Roman" w:hAnsi="Times New Roman" w:cs="Times New Roman"/>
          <w:sz w:val="24"/>
          <w:szCs w:val="24"/>
        </w:rPr>
        <w:t>(</w:t>
      </w:r>
      <w:r w:rsidR="003A3EB0" w:rsidRPr="00CB7A75">
        <w:rPr>
          <w:rFonts w:ascii="Times New Roman" w:hAnsi="Times New Roman" w:cs="Times New Roman"/>
          <w:sz w:val="24"/>
          <w:szCs w:val="24"/>
        </w:rPr>
        <w:t>93, 94</w:t>
      </w:r>
      <w:r w:rsidRPr="00CB7A75">
        <w:rPr>
          <w:rFonts w:ascii="Times New Roman" w:hAnsi="Times New Roman" w:cs="Times New Roman"/>
          <w:sz w:val="24"/>
          <w:szCs w:val="24"/>
        </w:rPr>
        <w:t>). These bacteria are highly resistant to almost all antimicrobial agents and it is associated with chronic obstructive pulmonary disease (COPD) (</w:t>
      </w:r>
      <w:r w:rsidR="006D22B4" w:rsidRPr="00CB7A75">
        <w:rPr>
          <w:rFonts w:ascii="Times New Roman" w:hAnsi="Times New Roman" w:cs="Times New Roman"/>
          <w:sz w:val="24"/>
          <w:szCs w:val="24"/>
        </w:rPr>
        <w:t>93, 94</w:t>
      </w:r>
      <w:r w:rsidRPr="00CB7A75">
        <w:rPr>
          <w:rFonts w:ascii="Times New Roman" w:hAnsi="Times New Roman" w:cs="Times New Roman"/>
          <w:sz w:val="24"/>
          <w:szCs w:val="24"/>
        </w:rPr>
        <w:t>).</w:t>
      </w:r>
      <w:r w:rsidR="00E5295D"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Other </w:t>
      </w:r>
      <w:proofErr w:type="gramStart"/>
      <w:r w:rsidRPr="00CB7A75">
        <w:rPr>
          <w:rFonts w:ascii="Times New Roman" w:hAnsi="Times New Roman" w:cs="Times New Roman"/>
          <w:sz w:val="24"/>
          <w:szCs w:val="24"/>
        </w:rPr>
        <w:t>gram negative</w:t>
      </w:r>
      <w:proofErr w:type="gramEnd"/>
      <w:r w:rsidRPr="00CB7A75">
        <w:rPr>
          <w:rFonts w:ascii="Times New Roman" w:hAnsi="Times New Roman" w:cs="Times New Roman"/>
          <w:sz w:val="24"/>
          <w:szCs w:val="24"/>
        </w:rPr>
        <w:t xml:space="preserve"> </w:t>
      </w:r>
      <w:r w:rsidR="00A303B3" w:rsidRPr="00CB7A75">
        <w:rPr>
          <w:rFonts w:ascii="Times New Roman" w:hAnsi="Times New Roman" w:cs="Times New Roman"/>
          <w:sz w:val="24"/>
          <w:szCs w:val="24"/>
        </w:rPr>
        <w:t xml:space="preserve">bacteria associated with hands contamination </w:t>
      </w:r>
      <w:r w:rsidR="00A303B3" w:rsidRPr="00A303B3">
        <w:rPr>
          <w:rFonts w:ascii="Times New Roman" w:hAnsi="Times New Roman" w:cs="Times New Roman"/>
          <w:sz w:val="24"/>
          <w:szCs w:val="24"/>
          <w:shd w:val="clear" w:color="auto" w:fill="FFFF00"/>
        </w:rPr>
        <w:t>captured in the review belong</w:t>
      </w:r>
      <w:r w:rsidRPr="00CB7A75">
        <w:rPr>
          <w:rFonts w:ascii="Times New Roman" w:hAnsi="Times New Roman" w:cs="Times New Roman"/>
          <w:sz w:val="24"/>
          <w:szCs w:val="24"/>
        </w:rPr>
        <w:t xml:space="preserve"> to the group called </w:t>
      </w:r>
      <w:r w:rsidRPr="00CB7A75">
        <w:rPr>
          <w:rFonts w:ascii="Times New Roman" w:hAnsi="Times New Roman" w:cs="Times New Roman"/>
          <w:i/>
          <w:sz w:val="24"/>
          <w:szCs w:val="24"/>
        </w:rPr>
        <w:t xml:space="preserve">Enterobacteriaceae </w:t>
      </w:r>
      <w:r w:rsidRPr="00CB7A75">
        <w:rPr>
          <w:rFonts w:ascii="Times New Roman" w:hAnsi="Times New Roman" w:cs="Times New Roman"/>
          <w:sz w:val="24"/>
          <w:szCs w:val="24"/>
        </w:rPr>
        <w:t>(</w:t>
      </w:r>
      <w:r w:rsidRPr="00CB7A75">
        <w:rPr>
          <w:rFonts w:ascii="Times New Roman" w:hAnsi="Times New Roman" w:cs="Times New Roman"/>
          <w:i/>
          <w:sz w:val="24"/>
          <w:szCs w:val="24"/>
        </w:rPr>
        <w:t>Shigella spp., Escherichia coli</w:t>
      </w:r>
      <w:r w:rsidR="00A303B3">
        <w:rPr>
          <w:rFonts w:ascii="Times New Roman" w:hAnsi="Times New Roman" w:cs="Times New Roman"/>
          <w:i/>
          <w:sz w:val="24"/>
          <w:szCs w:val="24"/>
        </w:rPr>
        <w:t>,</w:t>
      </w:r>
      <w:r w:rsidRPr="00CB7A75">
        <w:rPr>
          <w:rFonts w:ascii="Times New Roman" w:hAnsi="Times New Roman" w:cs="Times New Roman"/>
          <w:i/>
          <w:sz w:val="24"/>
          <w:szCs w:val="24"/>
        </w:rPr>
        <w:t xml:space="preserve"> </w:t>
      </w:r>
      <w:r w:rsidRPr="00CB7A75">
        <w:rPr>
          <w:rFonts w:ascii="Times New Roman" w:hAnsi="Times New Roman" w:cs="Times New Roman"/>
          <w:sz w:val="24"/>
          <w:szCs w:val="24"/>
        </w:rPr>
        <w:t>and</w:t>
      </w:r>
      <w:r w:rsidRPr="00CB7A75">
        <w:rPr>
          <w:rFonts w:ascii="Times New Roman" w:hAnsi="Times New Roman" w:cs="Times New Roman"/>
          <w:i/>
          <w:sz w:val="24"/>
          <w:szCs w:val="24"/>
        </w:rPr>
        <w:t xml:space="preserve"> Salmonella spp.</w:t>
      </w:r>
      <w:r w:rsidRPr="00CB7A75">
        <w:rPr>
          <w:rFonts w:ascii="Times New Roman" w:hAnsi="Times New Roman" w:cs="Times New Roman"/>
          <w:sz w:val="24"/>
          <w:szCs w:val="24"/>
        </w:rPr>
        <w:t xml:space="preserve">) except </w:t>
      </w:r>
      <w:r w:rsidRPr="00CB7A75">
        <w:rPr>
          <w:rFonts w:ascii="Times New Roman" w:hAnsi="Times New Roman" w:cs="Times New Roman"/>
          <w:i/>
          <w:sz w:val="24"/>
          <w:szCs w:val="24"/>
        </w:rPr>
        <w:t>Vibrio cholerae</w:t>
      </w:r>
      <w:r w:rsidRPr="00CB7A75">
        <w:rPr>
          <w:rFonts w:ascii="Times New Roman" w:hAnsi="Times New Roman" w:cs="Times New Roman"/>
          <w:sz w:val="24"/>
          <w:szCs w:val="24"/>
        </w:rPr>
        <w:t>. Hands are usually contaminated when in contact with infested faecal materials and infection occurs when faecal materials are ingested alongside food or water (</w:t>
      </w:r>
      <w:r w:rsidR="00AE4C96">
        <w:rPr>
          <w:rFonts w:ascii="Times New Roman" w:hAnsi="Times New Roman" w:cs="Times New Roman"/>
          <w:sz w:val="24"/>
          <w:szCs w:val="24"/>
        </w:rPr>
        <w:t>75</w:t>
      </w:r>
      <w:r w:rsidR="0050543B" w:rsidRPr="00CB7A75">
        <w:rPr>
          <w:rFonts w:ascii="Times New Roman" w:hAnsi="Times New Roman" w:cs="Times New Roman"/>
          <w:sz w:val="24"/>
          <w:szCs w:val="24"/>
        </w:rPr>
        <w:t>, 95).</w:t>
      </w:r>
      <w:r w:rsidR="00A303B3">
        <w:rPr>
          <w:rFonts w:ascii="Times New Roman" w:hAnsi="Times New Roman" w:cs="Times New Roman"/>
          <w:color w:val="FF0000"/>
          <w:sz w:val="24"/>
          <w:szCs w:val="24"/>
        </w:rPr>
        <w:t xml:space="preserve"> </w:t>
      </w:r>
      <w:r w:rsidRPr="00CB7A75">
        <w:rPr>
          <w:rFonts w:ascii="Times New Roman" w:hAnsi="Times New Roman" w:cs="Times New Roman"/>
          <w:sz w:val="24"/>
          <w:szCs w:val="24"/>
        </w:rPr>
        <w:t xml:space="preserve">These </w:t>
      </w:r>
      <w:proofErr w:type="gramStart"/>
      <w:r w:rsidRPr="00CB7A75">
        <w:rPr>
          <w:rFonts w:ascii="Times New Roman" w:hAnsi="Times New Roman" w:cs="Times New Roman"/>
          <w:sz w:val="24"/>
          <w:szCs w:val="24"/>
        </w:rPr>
        <w:t>gram negative</w:t>
      </w:r>
      <w:proofErr w:type="gramEnd"/>
      <w:r w:rsidRPr="00CB7A75">
        <w:rPr>
          <w:rFonts w:ascii="Times New Roman" w:hAnsi="Times New Roman" w:cs="Times New Roman"/>
          <w:sz w:val="24"/>
          <w:szCs w:val="24"/>
        </w:rPr>
        <w:t xml:space="preserve"> bacteria are associated with gastrointestinal illness such as diarrhoea, dysentery, urinary tract infections</w:t>
      </w:r>
      <w:r w:rsidR="00374CC8">
        <w:rPr>
          <w:rFonts w:ascii="Times New Roman" w:hAnsi="Times New Roman" w:cs="Times New Roman"/>
          <w:sz w:val="24"/>
          <w:szCs w:val="24"/>
        </w:rPr>
        <w:t>,</w:t>
      </w:r>
      <w:r w:rsidRPr="00CB7A75">
        <w:rPr>
          <w:rFonts w:ascii="Times New Roman" w:hAnsi="Times New Roman" w:cs="Times New Roman"/>
          <w:sz w:val="24"/>
          <w:szCs w:val="24"/>
        </w:rPr>
        <w:t xml:space="preserve"> bacteraemia, septicaemia, and post-surgical sites infections (</w:t>
      </w:r>
      <w:r w:rsidR="00374CC8">
        <w:rPr>
          <w:rFonts w:ascii="Times New Roman" w:hAnsi="Times New Roman" w:cs="Times New Roman"/>
          <w:sz w:val="24"/>
          <w:szCs w:val="24"/>
        </w:rPr>
        <w:t>95</w:t>
      </w:r>
      <w:r w:rsidR="006D22B4" w:rsidRPr="00CB7A75">
        <w:rPr>
          <w:rFonts w:ascii="Times New Roman" w:hAnsi="Times New Roman" w:cs="Times New Roman"/>
          <w:sz w:val="24"/>
          <w:szCs w:val="24"/>
        </w:rPr>
        <w:t>-97</w:t>
      </w:r>
      <w:r w:rsidRPr="00CB7A75">
        <w:rPr>
          <w:rFonts w:ascii="Times New Roman" w:hAnsi="Times New Roman" w:cs="Times New Roman"/>
          <w:sz w:val="24"/>
          <w:szCs w:val="24"/>
        </w:rPr>
        <w:t xml:space="preserve">). </w:t>
      </w:r>
      <w:r w:rsidR="006D22B4" w:rsidRPr="00CB7A75">
        <w:rPr>
          <w:rFonts w:ascii="Times New Roman" w:hAnsi="Times New Roman" w:cs="Times New Roman"/>
          <w:sz w:val="24"/>
          <w:szCs w:val="24"/>
        </w:rPr>
        <w:t xml:space="preserve">Jokinen et al., (92), Poole, (93), </w:t>
      </w:r>
      <w:r w:rsidRPr="00CB7A75">
        <w:rPr>
          <w:rFonts w:ascii="Times New Roman" w:hAnsi="Times New Roman" w:cs="Times New Roman"/>
          <w:sz w:val="24"/>
          <w:szCs w:val="24"/>
        </w:rPr>
        <w:t>Palmer et al</w:t>
      </w:r>
      <w:r w:rsidR="006D22B4"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r w:rsidR="006D22B4" w:rsidRPr="00CB7A75">
        <w:rPr>
          <w:rFonts w:ascii="Times New Roman" w:hAnsi="Times New Roman" w:cs="Times New Roman"/>
          <w:sz w:val="24"/>
          <w:szCs w:val="24"/>
        </w:rPr>
        <w:t>(97),</w:t>
      </w:r>
      <w:r w:rsidRPr="00CB7A75">
        <w:rPr>
          <w:rFonts w:ascii="Times New Roman" w:hAnsi="Times New Roman" w:cs="Times New Roman"/>
          <w:sz w:val="24"/>
          <w:szCs w:val="24"/>
        </w:rPr>
        <w:t xml:space="preserve"> </w:t>
      </w:r>
      <w:r w:rsidR="006D22B4" w:rsidRPr="00CB7A75">
        <w:rPr>
          <w:rFonts w:ascii="Times New Roman" w:hAnsi="Times New Roman" w:cs="Times New Roman"/>
          <w:sz w:val="24"/>
          <w:szCs w:val="24"/>
        </w:rPr>
        <w:t xml:space="preserve">and </w:t>
      </w:r>
      <w:proofErr w:type="spellStart"/>
      <w:r w:rsidRPr="00CB7A75">
        <w:rPr>
          <w:rFonts w:ascii="Times New Roman" w:hAnsi="Times New Roman" w:cs="Times New Roman"/>
          <w:sz w:val="24"/>
          <w:szCs w:val="24"/>
        </w:rPr>
        <w:t>Pichel</w:t>
      </w:r>
      <w:proofErr w:type="spellEnd"/>
      <w:r w:rsidRPr="00CB7A75">
        <w:rPr>
          <w:rFonts w:ascii="Times New Roman" w:hAnsi="Times New Roman" w:cs="Times New Roman"/>
          <w:sz w:val="24"/>
          <w:szCs w:val="24"/>
        </w:rPr>
        <w:t xml:space="preserve"> et al</w:t>
      </w:r>
      <w:r w:rsidR="006D22B4" w:rsidRPr="00CB7A75">
        <w:rPr>
          <w:rFonts w:ascii="Times New Roman" w:hAnsi="Times New Roman" w:cs="Times New Roman"/>
          <w:sz w:val="24"/>
          <w:szCs w:val="24"/>
        </w:rPr>
        <w:t>. (98)</w:t>
      </w:r>
      <w:r w:rsidR="006D22B4" w:rsidRPr="00CB7A75">
        <w:rPr>
          <w:rFonts w:ascii="Times New Roman" w:hAnsi="Times New Roman" w:cs="Times New Roman"/>
          <w:color w:val="FF0000"/>
          <w:sz w:val="24"/>
          <w:szCs w:val="24"/>
        </w:rPr>
        <w:t xml:space="preserve"> </w:t>
      </w:r>
      <w:r w:rsidR="006D22B4" w:rsidRPr="00CB7A75">
        <w:rPr>
          <w:rFonts w:ascii="Times New Roman" w:hAnsi="Times New Roman" w:cs="Times New Roman"/>
          <w:sz w:val="24"/>
          <w:szCs w:val="24"/>
        </w:rPr>
        <w:t>further</w:t>
      </w:r>
      <w:r w:rsidRPr="00CB7A75">
        <w:rPr>
          <w:rFonts w:ascii="Times New Roman" w:hAnsi="Times New Roman" w:cs="Times New Roman"/>
          <w:color w:val="FF0000"/>
          <w:sz w:val="24"/>
          <w:szCs w:val="24"/>
        </w:rPr>
        <w:t xml:space="preserve"> </w:t>
      </w:r>
      <w:r w:rsidRPr="00CB7A75">
        <w:rPr>
          <w:rFonts w:ascii="Times New Roman" w:hAnsi="Times New Roman" w:cs="Times New Roman"/>
          <w:sz w:val="24"/>
          <w:szCs w:val="24"/>
        </w:rPr>
        <w:t xml:space="preserve">revealed that these </w:t>
      </w:r>
      <w:proofErr w:type="gramStart"/>
      <w:r w:rsidRPr="00CB7A75">
        <w:rPr>
          <w:rFonts w:ascii="Times New Roman" w:hAnsi="Times New Roman" w:cs="Times New Roman"/>
          <w:sz w:val="24"/>
          <w:szCs w:val="24"/>
        </w:rPr>
        <w:t>gram negative</w:t>
      </w:r>
      <w:proofErr w:type="gramEnd"/>
      <w:r w:rsidRPr="00CB7A75">
        <w:rPr>
          <w:rFonts w:ascii="Times New Roman" w:hAnsi="Times New Roman" w:cs="Times New Roman"/>
          <w:sz w:val="24"/>
          <w:szCs w:val="24"/>
        </w:rPr>
        <w:t xml:space="preserve"> bacteria are frequently associated nosocomial diseases because of their ability to cause infection even at a very low dose, increased tendencies of contaminating hands (and surfaces)</w:t>
      </w:r>
      <w:r w:rsidR="00374CC8">
        <w:rPr>
          <w:rFonts w:ascii="Times New Roman" w:hAnsi="Times New Roman" w:cs="Times New Roman"/>
          <w:sz w:val="24"/>
          <w:szCs w:val="24"/>
        </w:rPr>
        <w:t>,</w:t>
      </w:r>
      <w:r w:rsidRPr="00CB7A75">
        <w:rPr>
          <w:rFonts w:ascii="Times New Roman" w:hAnsi="Times New Roman" w:cs="Times New Roman"/>
          <w:sz w:val="24"/>
          <w:szCs w:val="24"/>
        </w:rPr>
        <w:t xml:space="preserve"> and antimicrobial resistance</w:t>
      </w:r>
      <w:r w:rsidR="00C16590"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(E.g. </w:t>
      </w:r>
      <w:r w:rsidRPr="00CB7A75">
        <w:rPr>
          <w:rFonts w:ascii="Times New Roman" w:hAnsi="Times New Roman" w:cs="Times New Roman"/>
          <w:i/>
          <w:sz w:val="24"/>
          <w:szCs w:val="24"/>
        </w:rPr>
        <w:t>Shigella spp.</w:t>
      </w:r>
      <w:r w:rsidRPr="00CB7A75">
        <w:rPr>
          <w:rFonts w:ascii="Times New Roman" w:hAnsi="Times New Roman" w:cs="Times New Roman"/>
          <w:sz w:val="24"/>
          <w:szCs w:val="24"/>
        </w:rPr>
        <w:t>).</w:t>
      </w:r>
    </w:p>
    <w:p w:rsidR="00CA42B8" w:rsidRPr="00CB7A75" w:rsidRDefault="005F5BB5"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4.2 </w:t>
      </w:r>
      <w:r w:rsidR="00373786" w:rsidRPr="00CB7A75">
        <w:rPr>
          <w:rFonts w:ascii="Times New Roman" w:hAnsi="Times New Roman" w:cs="Times New Roman"/>
          <w:b/>
          <w:sz w:val="24"/>
          <w:szCs w:val="24"/>
        </w:rPr>
        <w:t xml:space="preserve">Routes </w:t>
      </w:r>
      <w:r w:rsidR="00CA42B8" w:rsidRPr="00CB7A75">
        <w:rPr>
          <w:rFonts w:ascii="Times New Roman" w:hAnsi="Times New Roman" w:cs="Times New Roman"/>
          <w:b/>
          <w:sz w:val="24"/>
          <w:szCs w:val="24"/>
        </w:rPr>
        <w:t>of transmission</w:t>
      </w:r>
    </w:p>
    <w:p w:rsidR="00CA42B8" w:rsidRPr="00CB7A75" w:rsidRDefault="00F72DD3" w:rsidP="00CA42B8">
      <w:pPr>
        <w:tabs>
          <w:tab w:val="left" w:pos="3345"/>
        </w:tabs>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routes of transmission identified from the reviews are indicated in </w:t>
      </w:r>
      <w:r w:rsidRPr="00F72DD3">
        <w:rPr>
          <w:rFonts w:ascii="Times New Roman" w:eastAsia="Times New Roman" w:hAnsi="Times New Roman" w:cs="Times New Roman"/>
          <w:b/>
          <w:color w:val="000000"/>
          <w:sz w:val="24"/>
          <w:szCs w:val="24"/>
        </w:rPr>
        <w:t>Figure 2</w:t>
      </w:r>
      <w:r>
        <w:rPr>
          <w:rFonts w:ascii="Times New Roman" w:eastAsia="Times New Roman" w:hAnsi="Times New Roman" w:cs="Times New Roman"/>
          <w:color w:val="000000"/>
          <w:sz w:val="24"/>
          <w:szCs w:val="24"/>
        </w:rPr>
        <w:t>. Some of the studies shows that</w:t>
      </w:r>
      <w:r w:rsidR="00C54047" w:rsidRPr="00CB7A75">
        <w:rPr>
          <w:rFonts w:ascii="Times New Roman" w:eastAsia="Times New Roman" w:hAnsi="Times New Roman" w:cs="Times New Roman"/>
          <w:color w:val="000000"/>
          <w:sz w:val="24"/>
          <w:szCs w:val="24"/>
        </w:rPr>
        <w:t xml:space="preserve"> </w:t>
      </w:r>
      <w:r w:rsidR="00CA42B8" w:rsidRPr="00CB7A75">
        <w:rPr>
          <w:rFonts w:ascii="Times New Roman" w:hAnsi="Times New Roman" w:cs="Times New Roman"/>
          <w:sz w:val="24"/>
          <w:szCs w:val="24"/>
        </w:rPr>
        <w:t>hands contaminated with bacteria pathogens and their spores are usually sources of infectious diseases and transmission of infection from one person to another occur</w:t>
      </w:r>
      <w:r w:rsidR="001A6BD7">
        <w:rPr>
          <w:rFonts w:ascii="Times New Roman" w:hAnsi="Times New Roman" w:cs="Times New Roman"/>
          <w:sz w:val="24"/>
          <w:szCs w:val="24"/>
        </w:rPr>
        <w:t xml:space="preserve">ring </w:t>
      </w:r>
      <w:r w:rsidR="00CA42B8" w:rsidRPr="00CB7A75">
        <w:rPr>
          <w:rFonts w:ascii="Times New Roman" w:hAnsi="Times New Roman" w:cs="Times New Roman"/>
          <w:sz w:val="24"/>
          <w:szCs w:val="24"/>
        </w:rPr>
        <w:t>in several pathways</w:t>
      </w:r>
      <w:r w:rsidR="00E11881" w:rsidRPr="00CB7A75">
        <w:rPr>
          <w:rFonts w:ascii="Times New Roman" w:hAnsi="Times New Roman" w:cs="Times New Roman"/>
          <w:sz w:val="24"/>
          <w:szCs w:val="24"/>
        </w:rPr>
        <w:t xml:space="preserve"> </w:t>
      </w:r>
      <w:r w:rsidR="005F5BB5" w:rsidRPr="00CB7A75">
        <w:rPr>
          <w:rFonts w:ascii="Times New Roman" w:hAnsi="Times New Roman" w:cs="Times New Roman"/>
          <w:b/>
          <w:sz w:val="24"/>
          <w:szCs w:val="24"/>
        </w:rPr>
        <w:t>(F</w:t>
      </w:r>
      <w:r w:rsidR="00CA42B8" w:rsidRPr="00CB7A75">
        <w:rPr>
          <w:rFonts w:ascii="Times New Roman" w:hAnsi="Times New Roman" w:cs="Times New Roman"/>
          <w:b/>
          <w:sz w:val="24"/>
          <w:szCs w:val="24"/>
        </w:rPr>
        <w:t xml:space="preserve">igure </w:t>
      </w:r>
      <w:r w:rsidR="005F5BB5" w:rsidRPr="00CB7A75">
        <w:rPr>
          <w:rFonts w:ascii="Times New Roman" w:hAnsi="Times New Roman" w:cs="Times New Roman"/>
          <w:b/>
          <w:sz w:val="24"/>
          <w:szCs w:val="24"/>
        </w:rPr>
        <w:t>2</w:t>
      </w:r>
      <w:r w:rsidR="00CA42B8" w:rsidRPr="00CB7A75">
        <w:rPr>
          <w:rFonts w:ascii="Times New Roman" w:hAnsi="Times New Roman" w:cs="Times New Roman"/>
          <w:b/>
          <w:sz w:val="24"/>
          <w:szCs w:val="24"/>
        </w:rPr>
        <w:t>)</w:t>
      </w:r>
      <w:r w:rsidR="001A6BD7">
        <w:rPr>
          <w:rFonts w:ascii="Times New Roman" w:hAnsi="Times New Roman" w:cs="Times New Roman"/>
          <w:sz w:val="24"/>
          <w:szCs w:val="24"/>
        </w:rPr>
        <w:t xml:space="preserve"> which could be directly </w:t>
      </w:r>
      <w:r w:rsidR="00CA42B8" w:rsidRPr="00CB7A75">
        <w:rPr>
          <w:rFonts w:ascii="Times New Roman" w:hAnsi="Times New Roman" w:cs="Times New Roman"/>
          <w:sz w:val="24"/>
          <w:szCs w:val="24"/>
        </w:rPr>
        <w:t>from hands of infected person or carrier to hands of uninfected p</w:t>
      </w:r>
      <w:r w:rsidR="001A6BD7">
        <w:rPr>
          <w:rFonts w:ascii="Times New Roman" w:hAnsi="Times New Roman" w:cs="Times New Roman"/>
          <w:sz w:val="24"/>
          <w:szCs w:val="24"/>
        </w:rPr>
        <w:t xml:space="preserve">erson or indirectly </w:t>
      </w:r>
      <w:r w:rsidR="00CA42B8" w:rsidRPr="00CB7A75">
        <w:rPr>
          <w:rFonts w:ascii="Times New Roman" w:hAnsi="Times New Roman" w:cs="Times New Roman"/>
          <w:sz w:val="24"/>
          <w:szCs w:val="24"/>
        </w:rPr>
        <w:t>from contaminated surfaces (e.g. Stethoscope, fruits, linen,</w:t>
      </w:r>
      <w:r w:rsidR="00723E44" w:rsidRPr="00CB7A75">
        <w:rPr>
          <w:rFonts w:ascii="Times New Roman" w:hAnsi="Times New Roman" w:cs="Times New Roman"/>
          <w:sz w:val="24"/>
          <w:szCs w:val="24"/>
        </w:rPr>
        <w:t xml:space="preserve"> </w:t>
      </w:r>
      <w:proofErr w:type="gramStart"/>
      <w:r w:rsidR="00CA42B8" w:rsidRPr="00CB7A75">
        <w:rPr>
          <w:rFonts w:ascii="Times New Roman" w:hAnsi="Times New Roman" w:cs="Times New Roman"/>
          <w:sz w:val="24"/>
          <w:szCs w:val="24"/>
        </w:rPr>
        <w:t>etc. )</w:t>
      </w:r>
      <w:proofErr w:type="gramEnd"/>
      <w:r w:rsidR="00CA42B8" w:rsidRPr="00CB7A75">
        <w:rPr>
          <w:rFonts w:ascii="Times New Roman" w:hAnsi="Times New Roman" w:cs="Times New Roman"/>
          <w:sz w:val="24"/>
          <w:szCs w:val="24"/>
        </w:rPr>
        <w:t xml:space="preserve"> to hands of uninfected person (</w:t>
      </w:r>
      <w:r w:rsidR="006D22B4" w:rsidRPr="00CB7A75">
        <w:rPr>
          <w:rFonts w:ascii="Times New Roman" w:hAnsi="Times New Roman" w:cs="Times New Roman"/>
          <w:sz w:val="24"/>
          <w:szCs w:val="24"/>
        </w:rPr>
        <w:t>99, 100</w:t>
      </w:r>
      <w:r w:rsidR="00CA42B8" w:rsidRPr="00CB7A75">
        <w:rPr>
          <w:rFonts w:ascii="Times New Roman" w:hAnsi="Times New Roman" w:cs="Times New Roman"/>
          <w:sz w:val="24"/>
          <w:szCs w:val="24"/>
        </w:rPr>
        <w:t>).</w:t>
      </w:r>
      <w:r w:rsidR="00723E44" w:rsidRPr="00CB7A75">
        <w:rPr>
          <w:rFonts w:ascii="Times New Roman" w:hAnsi="Times New Roman" w:cs="Times New Roman"/>
          <w:sz w:val="24"/>
          <w:szCs w:val="24"/>
        </w:rPr>
        <w:t xml:space="preserve"> </w:t>
      </w:r>
      <w:r w:rsidR="00CA42B8" w:rsidRPr="00CB7A75">
        <w:rPr>
          <w:rFonts w:ascii="Times New Roman" w:hAnsi="Times New Roman" w:cs="Times New Roman"/>
          <w:sz w:val="24"/>
          <w:szCs w:val="24"/>
        </w:rPr>
        <w:t>Though, contamination per se may not necessarily represent a transmission risk due to pathogenic dose and host</w:t>
      </w:r>
      <w:r w:rsidR="00723E44" w:rsidRPr="00CB7A75">
        <w:rPr>
          <w:rFonts w:ascii="Times New Roman" w:hAnsi="Times New Roman" w:cs="Times New Roman"/>
          <w:sz w:val="24"/>
          <w:szCs w:val="24"/>
        </w:rPr>
        <w:t xml:space="preserve"> </w:t>
      </w:r>
      <w:r w:rsidR="00CA42B8" w:rsidRPr="00CB7A75">
        <w:rPr>
          <w:rFonts w:ascii="Times New Roman" w:hAnsi="Times New Roman" w:cs="Times New Roman"/>
          <w:sz w:val="24"/>
          <w:szCs w:val="24"/>
        </w:rPr>
        <w:t xml:space="preserve">susceptibility. However, studies have proved that infectious dose for diseases commonly contracted in public places or gathering occurs at very low dose therefore, the presence of bacterial contaminants on hands at any given dose represents a risk for transmission and subsequent </w:t>
      </w:r>
      <w:r w:rsidR="00723E44" w:rsidRPr="00CB7A75">
        <w:rPr>
          <w:rFonts w:ascii="Times New Roman" w:hAnsi="Times New Roman" w:cs="Times New Roman"/>
          <w:sz w:val="24"/>
          <w:szCs w:val="24"/>
        </w:rPr>
        <w:t>fulminate</w:t>
      </w:r>
      <w:r w:rsidR="00CA42B8" w:rsidRPr="00CB7A75">
        <w:rPr>
          <w:rFonts w:ascii="Times New Roman" w:hAnsi="Times New Roman" w:cs="Times New Roman"/>
          <w:sz w:val="24"/>
          <w:szCs w:val="24"/>
        </w:rPr>
        <w:t xml:space="preserve"> infectious disease (</w:t>
      </w:r>
      <w:r w:rsidR="006D22B4" w:rsidRPr="00CB7A75">
        <w:rPr>
          <w:rFonts w:ascii="Times New Roman" w:hAnsi="Times New Roman" w:cs="Times New Roman"/>
          <w:sz w:val="24"/>
          <w:szCs w:val="24"/>
        </w:rPr>
        <w:t>98, 101, 102).</w:t>
      </w:r>
    </w:p>
    <w:p w:rsidR="006D22B4" w:rsidRPr="00CB7A75" w:rsidRDefault="005F5BB5" w:rsidP="006D22B4">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4.3 </w:t>
      </w:r>
      <w:r w:rsidR="00F95AC3">
        <w:rPr>
          <w:rFonts w:ascii="Times New Roman" w:hAnsi="Times New Roman" w:cs="Times New Roman"/>
          <w:b/>
          <w:sz w:val="24"/>
          <w:szCs w:val="24"/>
        </w:rPr>
        <w:t>Challenges Associated with Hands Contamination in Developing C</w:t>
      </w:r>
      <w:r w:rsidR="006D22B4" w:rsidRPr="00CB7A75">
        <w:rPr>
          <w:rFonts w:ascii="Times New Roman" w:hAnsi="Times New Roman" w:cs="Times New Roman"/>
          <w:b/>
          <w:sz w:val="24"/>
          <w:szCs w:val="24"/>
        </w:rPr>
        <w:t>ountries</w:t>
      </w:r>
    </w:p>
    <w:p w:rsidR="006D22B4" w:rsidRPr="002A5C6F" w:rsidRDefault="002A5C6F" w:rsidP="006D22B4">
      <w:pPr>
        <w:tabs>
          <w:tab w:val="left" w:pos="3345"/>
        </w:tabs>
        <w:jc w:val="both"/>
        <w:rPr>
          <w:rFonts w:ascii="Times New Roman" w:hAnsi="Times New Roman" w:cs="Times New Roman"/>
          <w:sz w:val="24"/>
          <w:szCs w:val="24"/>
        </w:rPr>
      </w:pPr>
      <w:r>
        <w:rPr>
          <w:rFonts w:ascii="Times New Roman" w:hAnsi="Times New Roman" w:cs="Times New Roman"/>
          <w:sz w:val="24"/>
          <w:szCs w:val="24"/>
        </w:rPr>
        <w:t xml:space="preserve">The systematic reviews further identified some simple but complex challenges and factors that are </w:t>
      </w:r>
      <w:r w:rsidR="006D22B4" w:rsidRPr="00CB7A75">
        <w:rPr>
          <w:rFonts w:ascii="Times New Roman" w:hAnsi="Times New Roman" w:cs="Times New Roman"/>
          <w:sz w:val="24"/>
          <w:szCs w:val="24"/>
        </w:rPr>
        <w:t xml:space="preserve">very relevant in preventing </w:t>
      </w:r>
      <w:r>
        <w:rPr>
          <w:rFonts w:ascii="Times New Roman" w:hAnsi="Times New Roman" w:cs="Times New Roman"/>
          <w:sz w:val="24"/>
          <w:szCs w:val="24"/>
        </w:rPr>
        <w:t xml:space="preserve">or mitigating </w:t>
      </w:r>
      <w:r w:rsidR="006D22B4" w:rsidRPr="00CB7A75">
        <w:rPr>
          <w:rFonts w:ascii="Times New Roman" w:hAnsi="Times New Roman" w:cs="Times New Roman"/>
          <w:sz w:val="24"/>
          <w:szCs w:val="24"/>
        </w:rPr>
        <w:t xml:space="preserve">infection and transmission of infection </w:t>
      </w:r>
      <w:r>
        <w:rPr>
          <w:rFonts w:ascii="Times New Roman" w:hAnsi="Times New Roman" w:cs="Times New Roman"/>
          <w:sz w:val="24"/>
          <w:szCs w:val="24"/>
        </w:rPr>
        <w:t xml:space="preserve">in developing countries </w:t>
      </w:r>
      <w:r w:rsidR="006D22B4" w:rsidRPr="00CB7A75">
        <w:rPr>
          <w:rFonts w:ascii="Times New Roman" w:hAnsi="Times New Roman" w:cs="Times New Roman"/>
          <w:sz w:val="24"/>
          <w:szCs w:val="24"/>
        </w:rPr>
        <w:t>(</w:t>
      </w:r>
      <w:r>
        <w:rPr>
          <w:rFonts w:ascii="Times New Roman" w:hAnsi="Times New Roman" w:cs="Times New Roman"/>
          <w:sz w:val="24"/>
          <w:szCs w:val="24"/>
        </w:rPr>
        <w:t>24</w:t>
      </w:r>
      <w:r w:rsidRPr="002A5C6F">
        <w:rPr>
          <w:rFonts w:ascii="Times New Roman" w:hAnsi="Times New Roman" w:cs="Times New Roman"/>
          <w:sz w:val="24"/>
          <w:szCs w:val="24"/>
        </w:rPr>
        <w:t xml:space="preserve">, </w:t>
      </w:r>
      <w:r>
        <w:rPr>
          <w:rFonts w:ascii="Times New Roman" w:hAnsi="Times New Roman" w:cs="Times New Roman"/>
          <w:sz w:val="24"/>
          <w:szCs w:val="24"/>
        </w:rPr>
        <w:t>35</w:t>
      </w:r>
      <w:r w:rsidRPr="002A5C6F">
        <w:rPr>
          <w:rFonts w:ascii="Times New Roman" w:hAnsi="Times New Roman" w:cs="Times New Roman"/>
          <w:sz w:val="24"/>
          <w:szCs w:val="24"/>
        </w:rPr>
        <w:t>,</w:t>
      </w:r>
      <w:r>
        <w:rPr>
          <w:rFonts w:ascii="Times New Roman" w:hAnsi="Times New Roman" w:cs="Times New Roman"/>
          <w:color w:val="FF0000"/>
          <w:sz w:val="24"/>
          <w:szCs w:val="24"/>
        </w:rPr>
        <w:t xml:space="preserve"> </w:t>
      </w:r>
      <w:r w:rsidR="0025667F">
        <w:rPr>
          <w:rFonts w:ascii="Times New Roman" w:hAnsi="Times New Roman" w:cs="Times New Roman"/>
          <w:sz w:val="24"/>
          <w:szCs w:val="24"/>
        </w:rPr>
        <w:t>38)</w:t>
      </w:r>
      <w:r w:rsidR="006D22B4" w:rsidRPr="00CB7A75">
        <w:rPr>
          <w:rFonts w:ascii="Times New Roman" w:hAnsi="Times New Roman" w:cs="Times New Roman"/>
          <w:sz w:val="24"/>
          <w:szCs w:val="24"/>
        </w:rPr>
        <w:t xml:space="preserve">. </w:t>
      </w:r>
      <w:r>
        <w:rPr>
          <w:rFonts w:ascii="Times New Roman" w:hAnsi="Times New Roman" w:cs="Times New Roman"/>
          <w:sz w:val="24"/>
          <w:szCs w:val="24"/>
        </w:rPr>
        <w:t xml:space="preserve">And these factors have been identified to have the capacity </w:t>
      </w:r>
      <w:r w:rsidRPr="00CB7A75">
        <w:rPr>
          <w:rFonts w:ascii="Times New Roman" w:hAnsi="Times New Roman" w:cs="Times New Roman"/>
          <w:sz w:val="24"/>
          <w:szCs w:val="24"/>
        </w:rPr>
        <w:t>to</w:t>
      </w:r>
      <w:r>
        <w:rPr>
          <w:rFonts w:ascii="Times New Roman" w:hAnsi="Times New Roman" w:cs="Times New Roman"/>
          <w:sz w:val="24"/>
          <w:szCs w:val="24"/>
        </w:rPr>
        <w:t xml:space="preserve"> </w:t>
      </w:r>
      <w:r w:rsidR="006D22B4" w:rsidRPr="00CB7A75">
        <w:rPr>
          <w:rFonts w:ascii="Times New Roman" w:hAnsi="Times New Roman" w:cs="Times New Roman"/>
          <w:sz w:val="24"/>
          <w:szCs w:val="24"/>
        </w:rPr>
        <w:t>influence hand hygiene and contamination of the hands with bacteria</w:t>
      </w:r>
      <w:r>
        <w:rPr>
          <w:rFonts w:ascii="Times New Roman" w:hAnsi="Times New Roman" w:cs="Times New Roman"/>
          <w:sz w:val="24"/>
          <w:szCs w:val="24"/>
        </w:rPr>
        <w:t xml:space="preserve"> (38)</w:t>
      </w:r>
      <w:r w:rsidR="006D22B4" w:rsidRPr="00CB7A75">
        <w:rPr>
          <w:rFonts w:ascii="Times New Roman" w:hAnsi="Times New Roman" w:cs="Times New Roman"/>
          <w:b/>
          <w:sz w:val="24"/>
          <w:szCs w:val="24"/>
        </w:rPr>
        <w:t>.</w:t>
      </w:r>
      <w:r>
        <w:rPr>
          <w:rFonts w:ascii="Times New Roman" w:hAnsi="Times New Roman" w:cs="Times New Roman"/>
          <w:b/>
          <w:sz w:val="24"/>
          <w:szCs w:val="24"/>
        </w:rPr>
        <w:t xml:space="preserve"> </w:t>
      </w:r>
      <w:r w:rsidRPr="002A5C6F">
        <w:rPr>
          <w:rFonts w:ascii="Times New Roman" w:hAnsi="Times New Roman" w:cs="Times New Roman"/>
          <w:sz w:val="24"/>
          <w:szCs w:val="24"/>
        </w:rPr>
        <w:t>The factors commonly identified in developing countries observed in these studies are;</w:t>
      </w:r>
    </w:p>
    <w:p w:rsidR="006D22B4" w:rsidRPr="00CB7A75" w:rsidRDefault="00B1351D" w:rsidP="006D22B4">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4.3.1 </w:t>
      </w:r>
      <w:r w:rsidR="006D22B4" w:rsidRPr="00CB7A75">
        <w:rPr>
          <w:rFonts w:ascii="Times New Roman" w:hAnsi="Times New Roman" w:cs="Times New Roman"/>
          <w:b/>
          <w:sz w:val="24"/>
          <w:szCs w:val="24"/>
        </w:rPr>
        <w:t>Poverty</w:t>
      </w:r>
    </w:p>
    <w:p w:rsidR="006D22B4" w:rsidRPr="00CB7A75" w:rsidRDefault="006D22B4" w:rsidP="006D22B4">
      <w:p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Poverty is one of the major </w:t>
      </w:r>
      <w:r w:rsidR="002A5C6F" w:rsidRPr="00CB7A75">
        <w:rPr>
          <w:rFonts w:ascii="Times New Roman" w:hAnsi="Times New Roman" w:cs="Times New Roman"/>
          <w:sz w:val="24"/>
          <w:szCs w:val="24"/>
        </w:rPr>
        <w:t>variables</w:t>
      </w:r>
      <w:r w:rsidRPr="00CB7A75">
        <w:rPr>
          <w:rFonts w:ascii="Times New Roman" w:hAnsi="Times New Roman" w:cs="Times New Roman"/>
          <w:sz w:val="24"/>
          <w:szCs w:val="24"/>
        </w:rPr>
        <w:t xml:space="preserve"> in the transmission and control of infectious disease (</w:t>
      </w:r>
      <w:r w:rsidR="004E3156" w:rsidRPr="00CB7A75">
        <w:rPr>
          <w:rFonts w:ascii="Times New Roman" w:hAnsi="Times New Roman" w:cs="Times New Roman"/>
          <w:sz w:val="24"/>
          <w:szCs w:val="24"/>
        </w:rPr>
        <w:t>10</w:t>
      </w:r>
      <w:r w:rsidR="004E3156" w:rsidRPr="002A5C6F">
        <w:rPr>
          <w:rFonts w:ascii="Times New Roman" w:hAnsi="Times New Roman" w:cs="Times New Roman"/>
          <w:sz w:val="24"/>
          <w:szCs w:val="24"/>
        </w:rPr>
        <w:t>3</w:t>
      </w:r>
      <w:r w:rsidRPr="002A5C6F">
        <w:rPr>
          <w:rFonts w:ascii="Times New Roman" w:hAnsi="Times New Roman" w:cs="Times New Roman"/>
          <w:sz w:val="24"/>
          <w:szCs w:val="24"/>
          <w:shd w:val="clear" w:color="auto" w:fill="FFFFFF"/>
        </w:rPr>
        <w:t>)</w:t>
      </w:r>
      <w:r w:rsidR="002A5C6F">
        <w:rPr>
          <w:rFonts w:ascii="Times New Roman" w:hAnsi="Times New Roman" w:cs="Times New Roman"/>
          <w:sz w:val="24"/>
          <w:szCs w:val="24"/>
          <w:shd w:val="clear" w:color="auto" w:fill="FFFFFF"/>
        </w:rPr>
        <w:t xml:space="preserve"> that was observed in the </w:t>
      </w:r>
      <w:r w:rsidR="00E92AEE">
        <w:rPr>
          <w:rFonts w:ascii="Times New Roman" w:hAnsi="Times New Roman" w:cs="Times New Roman"/>
          <w:sz w:val="24"/>
          <w:szCs w:val="24"/>
          <w:shd w:val="clear" w:color="auto" w:fill="FFFFFF"/>
        </w:rPr>
        <w:t>review</w:t>
      </w:r>
      <w:r w:rsidR="002A5C6F">
        <w:rPr>
          <w:rFonts w:ascii="Times New Roman" w:hAnsi="Times New Roman" w:cs="Times New Roman"/>
          <w:sz w:val="24"/>
          <w:szCs w:val="24"/>
          <w:shd w:val="clear" w:color="auto" w:fill="FFFFFF"/>
        </w:rPr>
        <w:t>s</w:t>
      </w:r>
      <w:r w:rsidRPr="002A5C6F">
        <w:rPr>
          <w:rFonts w:ascii="Times New Roman" w:hAnsi="Times New Roman" w:cs="Times New Roman"/>
          <w:sz w:val="24"/>
          <w:szCs w:val="24"/>
          <w:shd w:val="clear" w:color="auto" w:fill="FFFFFF"/>
        </w:rPr>
        <w:t>.</w:t>
      </w:r>
      <w:r w:rsidRPr="00CB7A75">
        <w:rPr>
          <w:rFonts w:ascii="Times New Roman" w:hAnsi="Times New Roman" w:cs="Times New Roman"/>
          <w:sz w:val="24"/>
          <w:szCs w:val="24"/>
        </w:rPr>
        <w:t xml:space="preserve"> </w:t>
      </w:r>
      <w:r w:rsidR="002A5C6F">
        <w:rPr>
          <w:rFonts w:ascii="Times New Roman" w:hAnsi="Times New Roman" w:cs="Times New Roman"/>
          <w:sz w:val="24"/>
          <w:szCs w:val="24"/>
        </w:rPr>
        <w:t xml:space="preserve">The reviews also </w:t>
      </w:r>
      <w:r w:rsidRPr="00CB7A75">
        <w:rPr>
          <w:rFonts w:ascii="Times New Roman" w:hAnsi="Times New Roman" w:cs="Times New Roman"/>
          <w:color w:val="222222"/>
          <w:sz w:val="24"/>
          <w:szCs w:val="24"/>
        </w:rPr>
        <w:t>demonstrated that poverty</w:t>
      </w:r>
      <w:r w:rsidR="00DE41D9">
        <w:rPr>
          <w:rFonts w:ascii="Times New Roman" w:hAnsi="Times New Roman" w:cs="Times New Roman"/>
          <w:color w:val="222222"/>
          <w:sz w:val="24"/>
          <w:szCs w:val="24"/>
        </w:rPr>
        <w:t xml:space="preserve"> makes </w:t>
      </w:r>
      <w:r w:rsidRPr="00CB7A75">
        <w:rPr>
          <w:rFonts w:ascii="Times New Roman" w:hAnsi="Times New Roman" w:cs="Times New Roman"/>
          <w:sz w:val="24"/>
          <w:szCs w:val="24"/>
        </w:rPr>
        <w:t xml:space="preserve">poor health, and poor sanitary conditions make such healthcare delivery worse. According to reports by </w:t>
      </w:r>
      <w:proofErr w:type="spellStart"/>
      <w:r w:rsidRPr="00CB7A75">
        <w:rPr>
          <w:rFonts w:ascii="Times New Roman" w:hAnsi="Times New Roman" w:cs="Times New Roman"/>
          <w:sz w:val="24"/>
          <w:szCs w:val="24"/>
        </w:rPr>
        <w:t>Pittet</w:t>
      </w:r>
      <w:proofErr w:type="spellEnd"/>
      <w:r w:rsidRPr="00CB7A75">
        <w:rPr>
          <w:rFonts w:ascii="Times New Roman" w:hAnsi="Times New Roman" w:cs="Times New Roman"/>
          <w:sz w:val="24"/>
          <w:szCs w:val="24"/>
        </w:rPr>
        <w:t xml:space="preserve"> et al. </w:t>
      </w:r>
      <w:r w:rsidR="00CA65D1" w:rsidRPr="00CB7A75">
        <w:rPr>
          <w:rFonts w:ascii="Times New Roman" w:hAnsi="Times New Roman" w:cs="Times New Roman"/>
          <w:sz w:val="24"/>
          <w:szCs w:val="24"/>
        </w:rPr>
        <w:t>(7)</w:t>
      </w:r>
      <w:r w:rsidRPr="00CB7A75">
        <w:rPr>
          <w:rFonts w:ascii="Times New Roman" w:hAnsi="Times New Roman" w:cs="Times New Roman"/>
          <w:sz w:val="24"/>
          <w:szCs w:val="24"/>
        </w:rPr>
        <w:t>, the greatest enemy and factor influencing effective hand hygiene and disease especially in developing countries is poverty linked with deficient infrastructures, poor social environment, inadequate or lack of national and local infection control policies. In addition, there are issues of poor environmental sanitation and personal hygiene practice (</w:t>
      </w:r>
      <w:r w:rsidR="00F2761C" w:rsidRPr="00CB7A75">
        <w:rPr>
          <w:rFonts w:ascii="Times New Roman" w:hAnsi="Times New Roman" w:cs="Times New Roman"/>
          <w:sz w:val="24"/>
          <w:szCs w:val="24"/>
        </w:rPr>
        <w:t xml:space="preserve">7, </w:t>
      </w:r>
      <w:r w:rsidR="00F2761C" w:rsidRPr="00CB7A75">
        <w:rPr>
          <w:rFonts w:ascii="Times New Roman" w:hAnsi="Times New Roman" w:cs="Times New Roman"/>
          <w:sz w:val="24"/>
          <w:szCs w:val="24"/>
        </w:rPr>
        <w:lastRenderedPageBreak/>
        <w:t>104</w:t>
      </w:r>
      <w:r w:rsidRPr="00CB7A75">
        <w:rPr>
          <w:rFonts w:ascii="Times New Roman" w:hAnsi="Times New Roman" w:cs="Times New Roman"/>
          <w:sz w:val="24"/>
          <w:szCs w:val="24"/>
        </w:rPr>
        <w:t xml:space="preserve">). </w:t>
      </w:r>
      <w:r w:rsidR="002F17E7">
        <w:rPr>
          <w:rFonts w:ascii="Times New Roman" w:hAnsi="Times New Roman" w:cs="Times New Roman"/>
          <w:sz w:val="24"/>
          <w:szCs w:val="24"/>
        </w:rPr>
        <w:t>It also revealed that t</w:t>
      </w:r>
      <w:r w:rsidRPr="00CB7A75">
        <w:rPr>
          <w:rFonts w:ascii="Times New Roman" w:hAnsi="Times New Roman" w:cs="Times New Roman"/>
          <w:sz w:val="24"/>
          <w:szCs w:val="24"/>
        </w:rPr>
        <w:t xml:space="preserve">he capacity to provide steady running water and soap for pupils in primary school and handwashing facilities in public places can help reduce transmission of disease. </w:t>
      </w:r>
      <w:proofErr w:type="spellStart"/>
      <w:r w:rsidRPr="00CB7A75">
        <w:rPr>
          <w:rStyle w:val="hlfld-contribauthor"/>
          <w:rFonts w:ascii="Times New Roman" w:hAnsi="Times New Roman" w:cs="Times New Roman"/>
          <w:sz w:val="24"/>
          <w:szCs w:val="24"/>
        </w:rPr>
        <w:t>Hilal</w:t>
      </w:r>
      <w:proofErr w:type="spellEnd"/>
      <w:r w:rsidRPr="00CB7A75">
        <w:rPr>
          <w:rStyle w:val="hlfld-contribauthor"/>
          <w:rFonts w:ascii="Times New Roman" w:hAnsi="Times New Roman" w:cs="Times New Roman"/>
          <w:sz w:val="24"/>
          <w:szCs w:val="24"/>
        </w:rPr>
        <w:t xml:space="preserve"> &amp; Al-</w:t>
      </w:r>
      <w:proofErr w:type="spellStart"/>
      <w:r w:rsidRPr="00CB7A75">
        <w:rPr>
          <w:rStyle w:val="hlfld-contribauthor"/>
          <w:rFonts w:ascii="Times New Roman" w:hAnsi="Times New Roman" w:cs="Times New Roman"/>
          <w:sz w:val="24"/>
          <w:szCs w:val="24"/>
        </w:rPr>
        <w:t>Aghbari</w:t>
      </w:r>
      <w:proofErr w:type="spellEnd"/>
      <w:r w:rsidR="00F2761C" w:rsidRPr="00CB7A75">
        <w:rPr>
          <w:rStyle w:val="hlfld-contribauthor"/>
          <w:rFonts w:ascii="Times New Roman" w:hAnsi="Times New Roman" w:cs="Times New Roman"/>
          <w:sz w:val="24"/>
          <w:szCs w:val="24"/>
        </w:rPr>
        <w:t xml:space="preserve"> (105)</w:t>
      </w:r>
      <w:r w:rsidRPr="00CB7A75">
        <w:rPr>
          <w:rStyle w:val="hlfld-contribauthor"/>
          <w:rFonts w:ascii="Times New Roman" w:hAnsi="Times New Roman" w:cs="Times New Roman"/>
          <w:sz w:val="24"/>
          <w:szCs w:val="24"/>
        </w:rPr>
        <w:t xml:space="preserve"> documented </w:t>
      </w:r>
      <w:r w:rsidRPr="00CB7A75">
        <w:rPr>
          <w:rFonts w:ascii="Times New Roman" w:hAnsi="Times New Roman" w:cs="Times New Roman"/>
          <w:sz w:val="24"/>
          <w:szCs w:val="24"/>
        </w:rPr>
        <w:t xml:space="preserve">water and sanitation quality depression across urban and rural areas in </w:t>
      </w:r>
      <w:r w:rsidR="00224D19" w:rsidRPr="00CB7A75">
        <w:rPr>
          <w:rFonts w:ascii="Times New Roman" w:hAnsi="Times New Roman" w:cs="Times New Roman"/>
          <w:sz w:val="24"/>
          <w:szCs w:val="24"/>
        </w:rPr>
        <w:t>developing countries like I</w:t>
      </w:r>
      <w:r w:rsidRPr="00CB7A75">
        <w:rPr>
          <w:rFonts w:ascii="Times New Roman" w:hAnsi="Times New Roman" w:cs="Times New Roman"/>
          <w:sz w:val="24"/>
          <w:szCs w:val="24"/>
        </w:rPr>
        <w:t xml:space="preserve">ndonesia, which are associated with increase in infectious diseases </w:t>
      </w:r>
      <w:r w:rsidR="00224D19" w:rsidRPr="00CB7A75">
        <w:rPr>
          <w:rFonts w:ascii="Times New Roman" w:hAnsi="Times New Roman" w:cs="Times New Roman"/>
          <w:sz w:val="24"/>
          <w:szCs w:val="24"/>
        </w:rPr>
        <w:t>particularly</w:t>
      </w:r>
      <w:r w:rsidRPr="00CB7A75">
        <w:rPr>
          <w:rFonts w:ascii="Times New Roman" w:hAnsi="Times New Roman" w:cs="Times New Roman"/>
          <w:sz w:val="24"/>
          <w:szCs w:val="24"/>
        </w:rPr>
        <w:t xml:space="preserve"> in rural areas of the country. </w:t>
      </w:r>
      <w:r w:rsidRPr="00CB7A75">
        <w:rPr>
          <w:rStyle w:val="hlfld-contribauthor"/>
          <w:rFonts w:ascii="Times New Roman" w:hAnsi="Times New Roman" w:cs="Times New Roman"/>
          <w:sz w:val="24"/>
          <w:szCs w:val="24"/>
        </w:rPr>
        <w:t xml:space="preserve">Wise et al., </w:t>
      </w:r>
      <w:r w:rsidR="00224D19" w:rsidRPr="00CB7A75">
        <w:rPr>
          <w:rStyle w:val="hlfld-contribauthor"/>
          <w:rFonts w:ascii="Times New Roman" w:hAnsi="Times New Roman" w:cs="Times New Roman"/>
          <w:sz w:val="24"/>
          <w:szCs w:val="24"/>
        </w:rPr>
        <w:t xml:space="preserve">(106) </w:t>
      </w:r>
      <w:r w:rsidRPr="00CB7A75">
        <w:rPr>
          <w:rStyle w:val="hlfld-contribauthor"/>
          <w:rFonts w:ascii="Times New Roman" w:hAnsi="Times New Roman" w:cs="Times New Roman"/>
          <w:sz w:val="24"/>
          <w:szCs w:val="24"/>
        </w:rPr>
        <w:t>also documented an intersection n</w:t>
      </w:r>
      <w:r w:rsidRPr="00CB7A75">
        <w:rPr>
          <w:rFonts w:ascii="Times New Roman" w:hAnsi="Times New Roman" w:cs="Times New Roman"/>
          <w:sz w:val="24"/>
          <w:szCs w:val="24"/>
        </w:rPr>
        <w:t>avigating between water, sanitation and hygiene, substance use, sex work and gender of which poverty play a critical role.</w:t>
      </w:r>
    </w:p>
    <w:p w:rsidR="006D22B4" w:rsidRPr="00CB7A75" w:rsidRDefault="006D22B4" w:rsidP="006D22B4">
      <w:pPr>
        <w:pStyle w:val="NormalWeb"/>
        <w:shd w:val="clear" w:color="auto" w:fill="FFFFFF"/>
        <w:spacing w:before="0" w:beforeAutospacing="0" w:after="480" w:afterAutospacing="0"/>
        <w:jc w:val="both"/>
        <w:rPr>
          <w:shd w:val="clear" w:color="auto" w:fill="FFFFFF"/>
        </w:rPr>
      </w:pPr>
      <w:r w:rsidRPr="00CB7A75">
        <w:rPr>
          <w:color w:val="1B1B1B"/>
          <w:shd w:val="clear" w:color="auto" w:fill="FFFFFF"/>
        </w:rPr>
        <w:t>The lack of resources and good laboratory policies for culture, isolation, disinfection, and widespread antimicrobial resistance due to poverty has created critical risks for healthcare-related infections and spread of infection (</w:t>
      </w:r>
      <w:r w:rsidR="00E136D1" w:rsidRPr="00CB7A75">
        <w:rPr>
          <w:color w:val="1B1B1B"/>
          <w:shd w:val="clear" w:color="auto" w:fill="FFFFFF"/>
        </w:rPr>
        <w:t>103, 107)</w:t>
      </w:r>
      <w:r w:rsidRPr="00CB7A75">
        <w:rPr>
          <w:color w:val="1B1B1B"/>
          <w:shd w:val="clear" w:color="auto" w:fill="FFFFFF"/>
        </w:rPr>
        <w:t xml:space="preserve">. The ability to implement good laboratory policies and funding of laboratory especially in rural and sub-urban areas of African communities has been documented as one of the major </w:t>
      </w:r>
      <w:proofErr w:type="gramStart"/>
      <w:r w:rsidRPr="00CB7A75">
        <w:rPr>
          <w:color w:val="1B1B1B"/>
          <w:shd w:val="clear" w:color="auto" w:fill="FFFFFF"/>
        </w:rPr>
        <w:t>intervention</w:t>
      </w:r>
      <w:proofErr w:type="gramEnd"/>
      <w:r w:rsidRPr="00CB7A75">
        <w:rPr>
          <w:color w:val="1B1B1B"/>
          <w:shd w:val="clear" w:color="auto" w:fill="FFFFFF"/>
        </w:rPr>
        <w:t xml:space="preserve"> in combating spread of infectious diseases person to person easily through contacts. </w:t>
      </w:r>
      <w:r w:rsidRPr="004A290C">
        <w:rPr>
          <w:color w:val="1B1B1B"/>
          <w:shd w:val="clear" w:color="auto" w:fill="FFFF00"/>
        </w:rPr>
        <w:t xml:space="preserve">It has also been established </w:t>
      </w:r>
      <w:r w:rsidR="004A290C" w:rsidRPr="004A290C">
        <w:rPr>
          <w:color w:val="1B1B1B"/>
          <w:shd w:val="clear" w:color="auto" w:fill="FFFF00"/>
        </w:rPr>
        <w:t xml:space="preserve">in </w:t>
      </w:r>
      <w:r w:rsidR="002F17E7" w:rsidRPr="004A290C">
        <w:rPr>
          <w:color w:val="1B1B1B"/>
          <w:shd w:val="clear" w:color="auto" w:fill="FFFF00"/>
        </w:rPr>
        <w:t xml:space="preserve">our reviews that </w:t>
      </w:r>
      <w:r w:rsidRPr="004A290C">
        <w:rPr>
          <w:color w:val="1B1B1B"/>
          <w:shd w:val="clear" w:color="auto" w:fill="FFFF00"/>
        </w:rPr>
        <w:t xml:space="preserve">poverty prone communities as seen in Nigeria, Ghana, Ethiopia, </w:t>
      </w:r>
      <w:r w:rsidR="002F17E7" w:rsidRPr="004A290C">
        <w:rPr>
          <w:color w:val="1B1B1B"/>
          <w:shd w:val="clear" w:color="auto" w:fill="FFFF00"/>
        </w:rPr>
        <w:t xml:space="preserve">Malawi, Uganda, Kenya, India, </w:t>
      </w:r>
      <w:proofErr w:type="spellStart"/>
      <w:r w:rsidR="002F17E7" w:rsidRPr="004A290C">
        <w:rPr>
          <w:color w:val="1B1B1B"/>
          <w:shd w:val="clear" w:color="auto" w:fill="FFFF00"/>
        </w:rPr>
        <w:t>Guatamala</w:t>
      </w:r>
      <w:proofErr w:type="spellEnd"/>
      <w:r w:rsidR="002F17E7" w:rsidRPr="004A290C">
        <w:rPr>
          <w:color w:val="1B1B1B"/>
          <w:shd w:val="clear" w:color="auto" w:fill="FFFF00"/>
        </w:rPr>
        <w:t xml:space="preserve">, Indonesia, Zambia, Bangladesh, </w:t>
      </w:r>
      <w:r w:rsidRPr="004A290C">
        <w:rPr>
          <w:color w:val="1B1B1B"/>
          <w:shd w:val="clear" w:color="auto" w:fill="FFFF00"/>
        </w:rPr>
        <w:t xml:space="preserve">and so on, </w:t>
      </w:r>
      <w:r w:rsidR="002F17E7" w:rsidRPr="004A290C">
        <w:rPr>
          <w:color w:val="1B1B1B"/>
          <w:shd w:val="clear" w:color="auto" w:fill="FFFF00"/>
        </w:rPr>
        <w:t>have</w:t>
      </w:r>
      <w:r w:rsidRPr="004A290C">
        <w:rPr>
          <w:color w:val="1B1B1B"/>
          <w:shd w:val="clear" w:color="auto" w:fill="FFFF00"/>
        </w:rPr>
        <w:t xml:space="preserve"> an increase on-site physical interpersonal contacts enhancing the transmission of infection compared to cases where working from home is encouraged in most developed settings (</w:t>
      </w:r>
      <w:r w:rsidR="00E136D1" w:rsidRPr="004A290C">
        <w:rPr>
          <w:color w:val="1B1B1B"/>
          <w:shd w:val="clear" w:color="auto" w:fill="FFFF00"/>
        </w:rPr>
        <w:t>103)</w:t>
      </w:r>
      <w:r w:rsidRPr="004A290C">
        <w:rPr>
          <w:color w:val="1B1B1B"/>
          <w:shd w:val="clear" w:color="auto" w:fill="FFFF00"/>
        </w:rPr>
        <w:t>.</w:t>
      </w:r>
      <w:r w:rsidRPr="00CB7A75">
        <w:rPr>
          <w:color w:val="1B1B1B"/>
          <w:shd w:val="clear" w:color="auto" w:fill="FFFFFF"/>
        </w:rPr>
        <w:t xml:space="preserve"> This discrepancy can easily be related to during the COVID-19 outbreak where lack of telemedicine facilities forced some patients and healthcare providers out of their houses. </w:t>
      </w:r>
      <w:r w:rsidRPr="00CB7A75">
        <w:rPr>
          <w:color w:val="222222"/>
        </w:rPr>
        <w:t>Similarly, a higher poverty can translate to higher death and fatality rates due to limited capacity to access medical help treatment to infected patients. Additionally, economically disadvantaged persons may also not have the capacity acquire medical insurance further limiting their access to quality healthcare (</w:t>
      </w:r>
      <w:r w:rsidR="00E136D1" w:rsidRPr="00CB7A75">
        <w:rPr>
          <w:color w:val="222222"/>
        </w:rPr>
        <w:t>103, 10</w:t>
      </w:r>
      <w:r w:rsidR="00E136D1" w:rsidRPr="00CB7A75">
        <w:t>7</w:t>
      </w:r>
      <w:r w:rsidRPr="00CB7A75">
        <w:rPr>
          <w:shd w:val="clear" w:color="auto" w:fill="FFFFFF"/>
        </w:rPr>
        <w:t>)</w:t>
      </w:r>
    </w:p>
    <w:p w:rsidR="000354C4" w:rsidRPr="00CB7A75" w:rsidRDefault="000354C4" w:rsidP="00CA42B8">
      <w:pPr>
        <w:tabs>
          <w:tab w:val="left" w:pos="3345"/>
        </w:tabs>
        <w:jc w:val="both"/>
        <w:rPr>
          <w:rFonts w:ascii="Times New Roman" w:hAnsi="Times New Roman" w:cs="Times New Roman"/>
          <w:sz w:val="24"/>
          <w:szCs w:val="24"/>
        </w:rPr>
      </w:pPr>
      <w:r w:rsidRPr="00CB7A75">
        <w:rPr>
          <w:rFonts w:ascii="Times New Roman" w:hAnsi="Times New Roman" w:cs="Times New Roman"/>
          <w:noProof/>
          <w:sz w:val="24"/>
          <w:szCs w:val="24"/>
          <w:lang w:val="en-US"/>
        </w:rPr>
        <w:drawing>
          <wp:inline distT="0" distB="0" distL="0" distR="0">
            <wp:extent cx="5772150" cy="3266351"/>
            <wp:effectExtent l="19050" t="0" r="0" b="0"/>
            <wp:docPr id="2" name="Picture 2" descr="C:\Users\hp\Desktop\Untitled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Untitlednn.png"/>
                    <pic:cNvPicPr>
                      <a:picLocks noChangeAspect="1" noChangeArrowheads="1"/>
                    </pic:cNvPicPr>
                  </pic:nvPicPr>
                  <pic:blipFill>
                    <a:blip r:embed="rId9"/>
                    <a:srcRect/>
                    <a:stretch>
                      <a:fillRect/>
                    </a:stretch>
                  </pic:blipFill>
                  <pic:spPr bwMode="auto">
                    <a:xfrm>
                      <a:off x="0" y="0"/>
                      <a:ext cx="5772150" cy="3266351"/>
                    </a:xfrm>
                    <a:prstGeom prst="rect">
                      <a:avLst/>
                    </a:prstGeom>
                    <a:noFill/>
                    <a:ln w="9525">
                      <a:noFill/>
                      <a:miter lim="800000"/>
                      <a:headEnd/>
                      <a:tailEnd/>
                    </a:ln>
                  </pic:spPr>
                </pic:pic>
              </a:graphicData>
            </a:graphic>
          </wp:inline>
        </w:drawing>
      </w:r>
    </w:p>
    <w:p w:rsidR="000354C4" w:rsidRPr="00CB7A75" w:rsidRDefault="000354C4" w:rsidP="00CA42B8">
      <w:pPr>
        <w:tabs>
          <w:tab w:val="left" w:pos="3345"/>
        </w:tabs>
        <w:jc w:val="both"/>
        <w:rPr>
          <w:rFonts w:ascii="Times New Roman" w:hAnsi="Times New Roman" w:cs="Times New Roman"/>
          <w:sz w:val="24"/>
          <w:szCs w:val="24"/>
        </w:rPr>
      </w:pPr>
      <w:r w:rsidRPr="00CB7A75">
        <w:rPr>
          <w:rFonts w:ascii="Times New Roman" w:hAnsi="Times New Roman" w:cs="Times New Roman"/>
          <w:noProof/>
          <w:sz w:val="24"/>
          <w:szCs w:val="24"/>
          <w:lang w:val="en-US"/>
        </w:rPr>
        <w:lastRenderedPageBreak/>
        <w:drawing>
          <wp:inline distT="0" distB="0" distL="0" distR="0">
            <wp:extent cx="5991225" cy="2628900"/>
            <wp:effectExtent l="19050" t="0" r="9525" b="0"/>
            <wp:docPr id="3" name="Picture 3" descr="C:\Users\hp\Desktop\Untitledmmm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mmmmm.png"/>
                    <pic:cNvPicPr>
                      <a:picLocks noChangeAspect="1" noChangeArrowheads="1"/>
                    </pic:cNvPicPr>
                  </pic:nvPicPr>
                  <pic:blipFill>
                    <a:blip r:embed="rId10"/>
                    <a:srcRect/>
                    <a:stretch>
                      <a:fillRect/>
                    </a:stretch>
                  </pic:blipFill>
                  <pic:spPr bwMode="auto">
                    <a:xfrm>
                      <a:off x="0" y="0"/>
                      <a:ext cx="5998106" cy="2631919"/>
                    </a:xfrm>
                    <a:prstGeom prst="rect">
                      <a:avLst/>
                    </a:prstGeom>
                    <a:noFill/>
                    <a:ln w="9525">
                      <a:noFill/>
                      <a:miter lim="800000"/>
                      <a:headEnd/>
                      <a:tailEnd/>
                    </a:ln>
                  </pic:spPr>
                </pic:pic>
              </a:graphicData>
            </a:graphic>
          </wp:inline>
        </w:drawing>
      </w:r>
    </w:p>
    <w:p w:rsidR="00E62181" w:rsidRPr="00CB7A75" w:rsidRDefault="00CA42B8" w:rsidP="00E62181">
      <w:pPr>
        <w:tabs>
          <w:tab w:val="left" w:pos="3345"/>
        </w:tabs>
        <w:spacing w:after="0"/>
        <w:jc w:val="both"/>
        <w:rPr>
          <w:rFonts w:ascii="Times New Roman" w:hAnsi="Times New Roman" w:cs="Times New Roman"/>
          <w:b/>
          <w:sz w:val="24"/>
          <w:szCs w:val="24"/>
        </w:rPr>
      </w:pPr>
      <w:r w:rsidRPr="00CB7A75">
        <w:rPr>
          <w:rFonts w:ascii="Times New Roman" w:hAnsi="Times New Roman" w:cs="Times New Roman"/>
          <w:b/>
          <w:sz w:val="24"/>
          <w:szCs w:val="24"/>
        </w:rPr>
        <w:t xml:space="preserve">Figure </w:t>
      </w:r>
      <w:r w:rsidR="005F5BB5" w:rsidRPr="00CB7A75">
        <w:rPr>
          <w:rFonts w:ascii="Times New Roman" w:hAnsi="Times New Roman" w:cs="Times New Roman"/>
          <w:b/>
          <w:sz w:val="24"/>
          <w:szCs w:val="24"/>
        </w:rPr>
        <w:t>2</w:t>
      </w:r>
      <w:r w:rsidRPr="00CB7A75">
        <w:rPr>
          <w:rFonts w:ascii="Times New Roman" w:hAnsi="Times New Roman" w:cs="Times New Roman"/>
          <w:b/>
          <w:sz w:val="24"/>
          <w:szCs w:val="24"/>
        </w:rPr>
        <w:t xml:space="preserve">: </w:t>
      </w:r>
      <w:r w:rsidR="00CB64DA" w:rsidRPr="00CB7A75">
        <w:rPr>
          <w:rFonts w:ascii="Times New Roman" w:hAnsi="Times New Roman" w:cs="Times New Roman"/>
          <w:b/>
          <w:sz w:val="24"/>
          <w:szCs w:val="24"/>
        </w:rPr>
        <w:t xml:space="preserve">Transmission web: </w:t>
      </w:r>
      <w:r w:rsidRPr="00CB7A75">
        <w:rPr>
          <w:rFonts w:ascii="Times New Roman" w:hAnsi="Times New Roman" w:cs="Times New Roman"/>
          <w:b/>
          <w:sz w:val="24"/>
          <w:szCs w:val="24"/>
        </w:rPr>
        <w:t xml:space="preserve">Routes and mechanisms of transmission of pathogen from </w:t>
      </w:r>
    </w:p>
    <w:p w:rsidR="00CA42B8" w:rsidRDefault="00E62181" w:rsidP="00E62181">
      <w:pPr>
        <w:tabs>
          <w:tab w:val="left" w:pos="3345"/>
        </w:tabs>
        <w:spacing w:after="0"/>
        <w:jc w:val="both"/>
        <w:rPr>
          <w:rFonts w:ascii="Times New Roman" w:hAnsi="Times New Roman" w:cs="Times New Roman"/>
          <w:sz w:val="24"/>
          <w:szCs w:val="24"/>
        </w:rPr>
      </w:pPr>
      <w:r w:rsidRPr="00CB7A75">
        <w:rPr>
          <w:rFonts w:ascii="Times New Roman" w:hAnsi="Times New Roman" w:cs="Times New Roman"/>
          <w:b/>
          <w:sz w:val="24"/>
          <w:szCs w:val="24"/>
        </w:rPr>
        <w:t xml:space="preserve">                </w:t>
      </w:r>
      <w:r w:rsidR="00CA42B8" w:rsidRPr="00CB7A75">
        <w:rPr>
          <w:rFonts w:ascii="Times New Roman" w:hAnsi="Times New Roman" w:cs="Times New Roman"/>
          <w:b/>
          <w:sz w:val="24"/>
          <w:szCs w:val="24"/>
        </w:rPr>
        <w:t>contaminated hands</w:t>
      </w:r>
      <w:r w:rsidR="00CA42B8" w:rsidRPr="00CB7A75">
        <w:rPr>
          <w:rFonts w:ascii="Times New Roman" w:hAnsi="Times New Roman" w:cs="Times New Roman"/>
          <w:sz w:val="24"/>
          <w:szCs w:val="24"/>
        </w:rPr>
        <w:t>.</w:t>
      </w:r>
    </w:p>
    <w:p w:rsidR="00A52E28" w:rsidRPr="00CB7A75" w:rsidRDefault="00A52E28" w:rsidP="00E62181">
      <w:pPr>
        <w:tabs>
          <w:tab w:val="left" w:pos="3345"/>
        </w:tabs>
        <w:spacing w:after="0"/>
        <w:jc w:val="both"/>
        <w:rPr>
          <w:rFonts w:ascii="Times New Roman" w:hAnsi="Times New Roman" w:cs="Times New Roman"/>
          <w:sz w:val="24"/>
          <w:szCs w:val="24"/>
        </w:rPr>
      </w:pPr>
    </w:p>
    <w:p w:rsidR="00CA42B8" w:rsidRPr="00CB7A75" w:rsidRDefault="00CA42B8" w:rsidP="00E62181">
      <w:pPr>
        <w:tabs>
          <w:tab w:val="left" w:pos="3345"/>
        </w:tabs>
        <w:spacing w:after="0"/>
        <w:jc w:val="both"/>
        <w:rPr>
          <w:rFonts w:ascii="Times New Roman" w:hAnsi="Times New Roman" w:cs="Times New Roman"/>
          <w:sz w:val="24"/>
          <w:szCs w:val="24"/>
        </w:rPr>
      </w:pPr>
    </w:p>
    <w:p w:rsidR="00274A22" w:rsidRPr="00CB7A75" w:rsidRDefault="00B1351D"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4.3.2 </w:t>
      </w:r>
      <w:r w:rsidR="009147CC">
        <w:rPr>
          <w:rFonts w:ascii="Times New Roman" w:hAnsi="Times New Roman" w:cs="Times New Roman"/>
          <w:b/>
          <w:sz w:val="24"/>
          <w:szCs w:val="24"/>
        </w:rPr>
        <w:t>Poor Toilet F</w:t>
      </w:r>
      <w:r w:rsidR="00274A22" w:rsidRPr="00CB7A75">
        <w:rPr>
          <w:rFonts w:ascii="Times New Roman" w:hAnsi="Times New Roman" w:cs="Times New Roman"/>
          <w:b/>
          <w:sz w:val="24"/>
          <w:szCs w:val="24"/>
        </w:rPr>
        <w:t>acilities</w:t>
      </w:r>
      <w:r w:rsidR="009147CC">
        <w:rPr>
          <w:rFonts w:ascii="Times New Roman" w:hAnsi="Times New Roman" w:cs="Times New Roman"/>
          <w:b/>
          <w:sz w:val="24"/>
          <w:szCs w:val="24"/>
        </w:rPr>
        <w:t xml:space="preserve"> and I</w:t>
      </w:r>
      <w:r w:rsidR="00D50765" w:rsidRPr="00CB7A75">
        <w:rPr>
          <w:rFonts w:ascii="Times New Roman" w:hAnsi="Times New Roman" w:cs="Times New Roman"/>
          <w:b/>
          <w:sz w:val="24"/>
          <w:szCs w:val="24"/>
        </w:rPr>
        <w:t>nfrastructures</w:t>
      </w:r>
    </w:p>
    <w:p w:rsidR="00CA42B8" w:rsidRPr="00CB7A75" w:rsidRDefault="002F17E7" w:rsidP="00CA42B8">
      <w:pPr>
        <w:tabs>
          <w:tab w:val="left" w:pos="3345"/>
        </w:tabs>
        <w:jc w:val="both"/>
        <w:rPr>
          <w:rFonts w:ascii="Times New Roman" w:hAnsi="Times New Roman" w:cs="Times New Roman"/>
          <w:sz w:val="24"/>
          <w:szCs w:val="24"/>
        </w:rPr>
      </w:pPr>
      <w:r>
        <w:rPr>
          <w:rFonts w:ascii="Times New Roman" w:hAnsi="Times New Roman" w:cs="Times New Roman"/>
          <w:sz w:val="24"/>
          <w:szCs w:val="24"/>
        </w:rPr>
        <w:t>More so, the reviews identified p</w:t>
      </w:r>
      <w:r w:rsidR="00CA42B8" w:rsidRPr="00CB7A75">
        <w:rPr>
          <w:rFonts w:ascii="Times New Roman" w:hAnsi="Times New Roman" w:cs="Times New Roman"/>
          <w:sz w:val="24"/>
          <w:szCs w:val="24"/>
        </w:rPr>
        <w:t>oor toilet facilities and infrastructures such as inadequate access or lack of water, antimicrobial agent such as antiseptics and soaps, hand dryers</w:t>
      </w:r>
      <w:r>
        <w:rPr>
          <w:rFonts w:ascii="Times New Roman" w:hAnsi="Times New Roman" w:cs="Times New Roman"/>
          <w:sz w:val="24"/>
          <w:szCs w:val="24"/>
        </w:rPr>
        <w:t>, and so on as</w:t>
      </w:r>
      <w:r w:rsidR="00CA42B8" w:rsidRPr="00CB7A75">
        <w:rPr>
          <w:rFonts w:ascii="Times New Roman" w:hAnsi="Times New Roman" w:cs="Times New Roman"/>
          <w:sz w:val="24"/>
          <w:szCs w:val="24"/>
        </w:rPr>
        <w:t xml:space="preserve"> strong factors associated with bacterial contamination of the hands mostly in developing world such as Africa, Asia and South America</w:t>
      </w:r>
      <w:r w:rsidR="001568B9">
        <w:rPr>
          <w:rFonts w:ascii="Times New Roman" w:hAnsi="Times New Roman" w:cs="Times New Roman"/>
          <w:sz w:val="24"/>
          <w:szCs w:val="24"/>
        </w:rPr>
        <w:t xml:space="preserve"> –</w:t>
      </w:r>
      <w:r w:rsidR="001568B9" w:rsidRPr="001568B9">
        <w:rPr>
          <w:rFonts w:ascii="Times New Roman" w:hAnsi="Times New Roman" w:cs="Times New Roman"/>
          <w:b/>
          <w:sz w:val="24"/>
          <w:szCs w:val="24"/>
        </w:rPr>
        <w:t>Table 2</w:t>
      </w:r>
      <w:r w:rsidR="00CA42B8" w:rsidRPr="00CB7A75">
        <w:rPr>
          <w:rFonts w:ascii="Times New Roman" w:hAnsi="Times New Roman" w:cs="Times New Roman"/>
          <w:sz w:val="24"/>
          <w:szCs w:val="24"/>
        </w:rPr>
        <w:t xml:space="preserve"> (</w:t>
      </w:r>
      <w:r w:rsidR="00E136D1" w:rsidRPr="00CB7A75">
        <w:rPr>
          <w:rFonts w:ascii="Times New Roman" w:hAnsi="Times New Roman" w:cs="Times New Roman"/>
          <w:sz w:val="24"/>
          <w:szCs w:val="24"/>
        </w:rPr>
        <w:t>108, - 110)</w:t>
      </w:r>
      <w:r w:rsidR="00E136D1" w:rsidRPr="00CB7A75">
        <w:rPr>
          <w:rStyle w:val="hlfld-contribauthor"/>
          <w:rFonts w:ascii="Times New Roman" w:hAnsi="Times New Roman" w:cs="Times New Roman"/>
          <w:color w:val="FF0000"/>
          <w:sz w:val="24"/>
          <w:szCs w:val="24"/>
        </w:rPr>
        <w:t>.</w:t>
      </w:r>
      <w:r w:rsidR="00EE406E" w:rsidRPr="00CB7A75">
        <w:rPr>
          <w:rFonts w:ascii="Times New Roman" w:hAnsi="Times New Roman" w:cs="Times New Roman"/>
          <w:sz w:val="24"/>
          <w:szCs w:val="24"/>
        </w:rPr>
        <w:t xml:space="preserve"> </w:t>
      </w:r>
      <w:proofErr w:type="spellStart"/>
      <w:r w:rsidR="001568B9">
        <w:rPr>
          <w:rStyle w:val="hlfld-contribauthor"/>
          <w:rFonts w:ascii="Times New Roman" w:hAnsi="Times New Roman" w:cs="Times New Roman"/>
          <w:color w:val="1C1D1E"/>
          <w:sz w:val="24"/>
          <w:szCs w:val="24"/>
        </w:rPr>
        <w:t>Mussema</w:t>
      </w:r>
      <w:proofErr w:type="spellEnd"/>
      <w:r w:rsidR="001568B9">
        <w:rPr>
          <w:rStyle w:val="hlfld-contribauthor"/>
          <w:rFonts w:ascii="Times New Roman" w:hAnsi="Times New Roman" w:cs="Times New Roman"/>
          <w:color w:val="1C1D1E"/>
          <w:sz w:val="24"/>
          <w:szCs w:val="24"/>
        </w:rPr>
        <w:t xml:space="preserve"> et al.</w:t>
      </w:r>
      <w:r w:rsidR="00EE406E" w:rsidRPr="00CB7A75">
        <w:rPr>
          <w:rStyle w:val="hlfld-contribauthor"/>
          <w:rFonts w:ascii="Times New Roman" w:hAnsi="Times New Roman" w:cs="Times New Roman"/>
          <w:color w:val="1C1D1E"/>
          <w:sz w:val="24"/>
          <w:szCs w:val="24"/>
        </w:rPr>
        <w:t xml:space="preserve"> </w:t>
      </w:r>
      <w:r w:rsidR="00E136D1" w:rsidRPr="00CB7A75">
        <w:rPr>
          <w:rStyle w:val="hlfld-contribauthor"/>
          <w:rFonts w:ascii="Times New Roman" w:hAnsi="Times New Roman" w:cs="Times New Roman"/>
          <w:color w:val="1C1D1E"/>
          <w:sz w:val="24"/>
          <w:szCs w:val="24"/>
        </w:rPr>
        <w:t>(110)</w:t>
      </w:r>
      <w:r w:rsidR="00EE406E" w:rsidRPr="00CB7A75">
        <w:rPr>
          <w:rStyle w:val="hlfld-contribauthor"/>
          <w:rFonts w:ascii="Times New Roman" w:hAnsi="Times New Roman" w:cs="Times New Roman"/>
          <w:color w:val="1C1D1E"/>
          <w:sz w:val="24"/>
          <w:szCs w:val="24"/>
        </w:rPr>
        <w:t>, documented the need for improving toilet facilities and infrastructures in prisons to reduce and control the spread of infecti</w:t>
      </w:r>
      <w:r w:rsidR="001568B9">
        <w:rPr>
          <w:rStyle w:val="hlfld-contribauthor"/>
          <w:rFonts w:ascii="Times New Roman" w:hAnsi="Times New Roman" w:cs="Times New Roman"/>
          <w:color w:val="1C1D1E"/>
          <w:sz w:val="24"/>
          <w:szCs w:val="24"/>
        </w:rPr>
        <w:t>ous diseases through contaminat</w:t>
      </w:r>
      <w:r w:rsidR="00EE406E" w:rsidRPr="00CB7A75">
        <w:rPr>
          <w:rStyle w:val="hlfld-contribauthor"/>
          <w:rFonts w:ascii="Times New Roman" w:hAnsi="Times New Roman" w:cs="Times New Roman"/>
          <w:color w:val="1C1D1E"/>
          <w:sz w:val="24"/>
          <w:szCs w:val="24"/>
        </w:rPr>
        <w:t xml:space="preserve">ed hands. </w:t>
      </w:r>
      <w:r w:rsidR="00E136D1" w:rsidRPr="00CB7A75">
        <w:rPr>
          <w:rStyle w:val="hlfld-contribauthor"/>
          <w:rFonts w:ascii="Times New Roman" w:hAnsi="Times New Roman" w:cs="Times New Roman"/>
          <w:sz w:val="24"/>
          <w:szCs w:val="24"/>
        </w:rPr>
        <w:t>Galli et al. (111)</w:t>
      </w:r>
      <w:r w:rsidR="003069F2" w:rsidRPr="00CB7A75">
        <w:rPr>
          <w:rStyle w:val="hlfld-contribauthor"/>
          <w:rFonts w:ascii="Times New Roman" w:hAnsi="Times New Roman" w:cs="Times New Roman"/>
          <w:sz w:val="24"/>
          <w:szCs w:val="24"/>
        </w:rPr>
        <w:t xml:space="preserve"> recognised the need for </w:t>
      </w:r>
      <w:r w:rsidR="003069F2" w:rsidRPr="00CB7A75">
        <w:rPr>
          <w:rFonts w:ascii="Times New Roman" w:hAnsi="Times New Roman" w:cs="Times New Roman"/>
          <w:sz w:val="24"/>
          <w:szCs w:val="24"/>
        </w:rPr>
        <w:t>multi</w:t>
      </w:r>
      <w:r w:rsidR="001568B9">
        <w:rPr>
          <w:rFonts w:ascii="Times New Roman" w:hAnsi="Times New Roman" w:cs="Times New Roman"/>
          <w:sz w:val="24"/>
          <w:szCs w:val="24"/>
        </w:rPr>
        <w:t>-</w:t>
      </w:r>
      <w:r w:rsidR="003069F2" w:rsidRPr="00CB7A75">
        <w:rPr>
          <w:rFonts w:ascii="Times New Roman" w:hAnsi="Times New Roman" w:cs="Times New Roman"/>
          <w:sz w:val="24"/>
          <w:szCs w:val="24"/>
        </w:rPr>
        <w:t xml:space="preserve">component intervention on hand hygiene and well-being in primary health care centres and schools lacking functional water supply in protracted conflict settings in order to reduce or minimize the spread of infectious disease. </w:t>
      </w:r>
      <w:r w:rsidR="001568B9" w:rsidRPr="00A52E28">
        <w:rPr>
          <w:rFonts w:ascii="Times New Roman" w:hAnsi="Times New Roman" w:cs="Times New Roman"/>
          <w:sz w:val="24"/>
          <w:szCs w:val="24"/>
          <w:shd w:val="clear" w:color="auto" w:fill="FFFF00"/>
        </w:rPr>
        <w:t>The review indicated prevalence of 7% of poor toilet facilities and 14.7% due to dirty classrooms in primary schools as one of the ma</w:t>
      </w:r>
      <w:r w:rsidR="009147CC" w:rsidRPr="00A52E28">
        <w:rPr>
          <w:rFonts w:ascii="Times New Roman" w:hAnsi="Times New Roman" w:cs="Times New Roman"/>
          <w:sz w:val="24"/>
          <w:szCs w:val="24"/>
          <w:shd w:val="clear" w:color="auto" w:fill="FFFF00"/>
        </w:rPr>
        <w:t>j</w:t>
      </w:r>
      <w:r w:rsidR="001568B9" w:rsidRPr="00A52E28">
        <w:rPr>
          <w:rFonts w:ascii="Times New Roman" w:hAnsi="Times New Roman" w:cs="Times New Roman"/>
          <w:sz w:val="24"/>
          <w:szCs w:val="24"/>
          <w:shd w:val="clear" w:color="auto" w:fill="FFFF00"/>
        </w:rPr>
        <w:t xml:space="preserve">or risks in the transmission of infectious diseases through contamination of hands </w:t>
      </w:r>
      <w:r w:rsidR="001568B9" w:rsidRPr="00A52E28">
        <w:rPr>
          <w:rFonts w:ascii="Times New Roman" w:hAnsi="Times New Roman" w:cs="Times New Roman"/>
          <w:b/>
          <w:sz w:val="24"/>
          <w:szCs w:val="24"/>
          <w:shd w:val="clear" w:color="auto" w:fill="FFFF00"/>
        </w:rPr>
        <w:t>(Table 3)</w:t>
      </w:r>
      <w:r w:rsidR="009147CC" w:rsidRPr="00A52E28">
        <w:rPr>
          <w:rFonts w:ascii="Times New Roman" w:hAnsi="Times New Roman" w:cs="Times New Roman"/>
          <w:b/>
          <w:sz w:val="24"/>
          <w:szCs w:val="24"/>
          <w:shd w:val="clear" w:color="auto" w:fill="FFFF00"/>
        </w:rPr>
        <w:t>.</w:t>
      </w:r>
      <w:r w:rsidR="009147CC">
        <w:rPr>
          <w:rFonts w:ascii="Times New Roman" w:hAnsi="Times New Roman" w:cs="Times New Roman"/>
          <w:b/>
          <w:sz w:val="24"/>
          <w:szCs w:val="24"/>
        </w:rPr>
        <w:t xml:space="preserve"> </w:t>
      </w:r>
      <w:r w:rsidR="009147CC" w:rsidRPr="00CB7A75">
        <w:rPr>
          <w:rStyle w:val="hlfld-contribauthor"/>
          <w:rFonts w:ascii="Times New Roman" w:hAnsi="Times New Roman" w:cs="Times New Roman"/>
          <w:sz w:val="24"/>
          <w:szCs w:val="24"/>
        </w:rPr>
        <w:t>Hasan (112),</w:t>
      </w:r>
      <w:r w:rsidR="009147CC" w:rsidRPr="00CB7A75">
        <w:rPr>
          <w:rStyle w:val="hlfld-contribauthor"/>
          <w:rFonts w:ascii="Times New Roman" w:hAnsi="Times New Roman" w:cs="Times New Roman"/>
          <w:color w:val="1C1D1E"/>
          <w:sz w:val="24"/>
          <w:szCs w:val="24"/>
        </w:rPr>
        <w:t xml:space="preserve"> further advocated for the provision of low-cost mobile toilet and toilet facility to discourage indiscriminate and </w:t>
      </w:r>
      <w:proofErr w:type="gramStart"/>
      <w:r w:rsidR="009147CC" w:rsidRPr="00CB7A75">
        <w:rPr>
          <w:rStyle w:val="hlfld-contribauthor"/>
          <w:rFonts w:ascii="Times New Roman" w:hAnsi="Times New Roman" w:cs="Times New Roman"/>
          <w:color w:val="1C1D1E"/>
          <w:sz w:val="24"/>
          <w:szCs w:val="24"/>
        </w:rPr>
        <w:t>open door</w:t>
      </w:r>
      <w:proofErr w:type="gramEnd"/>
      <w:r w:rsidR="009147CC" w:rsidRPr="00CB7A75">
        <w:rPr>
          <w:rStyle w:val="hlfld-contribauthor"/>
          <w:rFonts w:ascii="Times New Roman" w:hAnsi="Times New Roman" w:cs="Times New Roman"/>
          <w:color w:val="1C1D1E"/>
          <w:sz w:val="24"/>
          <w:szCs w:val="24"/>
        </w:rPr>
        <w:t xml:space="preserve"> defaecation in order to curb the menace of faecal environmental pollution.</w:t>
      </w:r>
    </w:p>
    <w:p w:rsidR="003069F2" w:rsidRPr="00CB7A75" w:rsidRDefault="003069F2" w:rsidP="00CA42B8">
      <w:pPr>
        <w:tabs>
          <w:tab w:val="left" w:pos="3345"/>
        </w:tabs>
        <w:jc w:val="both"/>
        <w:rPr>
          <w:rStyle w:val="hlfld-contribauthor"/>
          <w:rFonts w:ascii="Times New Roman" w:hAnsi="Times New Roman" w:cs="Times New Roman"/>
          <w:color w:val="1C1D1E"/>
          <w:sz w:val="24"/>
          <w:szCs w:val="24"/>
        </w:rPr>
      </w:pPr>
      <w:r w:rsidRPr="00CB7A75">
        <w:rPr>
          <w:rFonts w:ascii="Times New Roman" w:hAnsi="Times New Roman" w:cs="Times New Roman"/>
          <w:sz w:val="24"/>
          <w:szCs w:val="24"/>
        </w:rPr>
        <w:t>The lack of ru</w:t>
      </w:r>
      <w:r w:rsidR="00014E70" w:rsidRPr="00CB7A75">
        <w:rPr>
          <w:rFonts w:ascii="Times New Roman" w:hAnsi="Times New Roman" w:cs="Times New Roman"/>
          <w:sz w:val="24"/>
          <w:szCs w:val="24"/>
        </w:rPr>
        <w:t>n</w:t>
      </w:r>
      <w:r w:rsidRPr="00CB7A75">
        <w:rPr>
          <w:rFonts w:ascii="Times New Roman" w:hAnsi="Times New Roman" w:cs="Times New Roman"/>
          <w:sz w:val="24"/>
          <w:szCs w:val="24"/>
        </w:rPr>
        <w:t xml:space="preserve">ning water and water in toilets as well as disinfectant, tissue papers could also lead to inadequate </w:t>
      </w:r>
      <w:r w:rsidR="00640EB9" w:rsidRPr="00CB7A75">
        <w:rPr>
          <w:rFonts w:ascii="Times New Roman" w:hAnsi="Times New Roman" w:cs="Times New Roman"/>
          <w:sz w:val="24"/>
          <w:szCs w:val="24"/>
        </w:rPr>
        <w:t>cleaning of faecal materials and contamination of hands</w:t>
      </w:r>
      <w:r w:rsidR="00573FB3" w:rsidRPr="00CB7A75">
        <w:rPr>
          <w:rFonts w:ascii="Times New Roman" w:hAnsi="Times New Roman" w:cs="Times New Roman"/>
          <w:color w:val="FF0000"/>
          <w:sz w:val="24"/>
          <w:szCs w:val="24"/>
        </w:rPr>
        <w:t xml:space="preserve"> </w:t>
      </w:r>
      <w:r w:rsidR="00573FB3" w:rsidRPr="00CB7A75">
        <w:rPr>
          <w:rFonts w:ascii="Times New Roman" w:hAnsi="Times New Roman" w:cs="Times New Roman"/>
          <w:sz w:val="24"/>
          <w:szCs w:val="24"/>
        </w:rPr>
        <w:t>(</w:t>
      </w:r>
      <w:r w:rsidR="00E136D1" w:rsidRPr="00CB7A75">
        <w:rPr>
          <w:rFonts w:ascii="Times New Roman" w:hAnsi="Times New Roman" w:cs="Times New Roman"/>
          <w:sz w:val="24"/>
          <w:szCs w:val="24"/>
        </w:rPr>
        <w:t>107)</w:t>
      </w:r>
      <w:r w:rsidR="00640EB9" w:rsidRPr="00CB7A75">
        <w:rPr>
          <w:rFonts w:ascii="Times New Roman" w:hAnsi="Times New Roman" w:cs="Times New Roman"/>
          <w:sz w:val="24"/>
          <w:szCs w:val="24"/>
        </w:rPr>
        <w:t>.</w:t>
      </w:r>
      <w:r w:rsidR="00640EB9" w:rsidRPr="00CB7A75">
        <w:rPr>
          <w:rFonts w:ascii="Times New Roman" w:hAnsi="Times New Roman" w:cs="Times New Roman"/>
          <w:color w:val="FF0000"/>
          <w:sz w:val="24"/>
          <w:szCs w:val="24"/>
        </w:rPr>
        <w:t xml:space="preserve"> </w:t>
      </w:r>
      <w:r w:rsidR="00640EB9" w:rsidRPr="00CB7A75">
        <w:rPr>
          <w:rFonts w:ascii="Times New Roman" w:hAnsi="Times New Roman" w:cs="Times New Roman"/>
          <w:sz w:val="24"/>
          <w:szCs w:val="24"/>
        </w:rPr>
        <w:t xml:space="preserve">Therefore, </w:t>
      </w:r>
      <w:r w:rsidR="00014E70" w:rsidRPr="00CB7A75">
        <w:rPr>
          <w:rFonts w:ascii="Times New Roman" w:hAnsi="Times New Roman" w:cs="Times New Roman"/>
          <w:sz w:val="24"/>
          <w:szCs w:val="24"/>
        </w:rPr>
        <w:t>interventions</w:t>
      </w:r>
      <w:r w:rsidR="00640EB9" w:rsidRPr="00CB7A75">
        <w:rPr>
          <w:rFonts w:ascii="Times New Roman" w:hAnsi="Times New Roman" w:cs="Times New Roman"/>
          <w:sz w:val="24"/>
          <w:szCs w:val="24"/>
        </w:rPr>
        <w:t xml:space="preserve"> such as </w:t>
      </w:r>
      <w:r w:rsidR="00014E70" w:rsidRPr="00CB7A75">
        <w:rPr>
          <w:rFonts w:ascii="Times New Roman" w:hAnsi="Times New Roman" w:cs="Times New Roman"/>
          <w:sz w:val="24"/>
          <w:szCs w:val="24"/>
        </w:rPr>
        <w:t>provision</w:t>
      </w:r>
      <w:r w:rsidR="00640EB9" w:rsidRPr="00CB7A75">
        <w:rPr>
          <w:rFonts w:ascii="Times New Roman" w:hAnsi="Times New Roman" w:cs="Times New Roman"/>
          <w:sz w:val="24"/>
          <w:szCs w:val="24"/>
        </w:rPr>
        <w:t xml:space="preserve"> of toilet consumables such as soaps, disinfectants, toilet papers and disposable towels should be priorities in mostly prim</w:t>
      </w:r>
      <w:r w:rsidR="001568B9">
        <w:rPr>
          <w:rFonts w:ascii="Times New Roman" w:hAnsi="Times New Roman" w:cs="Times New Roman"/>
          <w:sz w:val="24"/>
          <w:szCs w:val="24"/>
        </w:rPr>
        <w:t>a</w:t>
      </w:r>
      <w:r w:rsidR="00640EB9" w:rsidRPr="00CB7A75">
        <w:rPr>
          <w:rFonts w:ascii="Times New Roman" w:hAnsi="Times New Roman" w:cs="Times New Roman"/>
          <w:sz w:val="24"/>
          <w:szCs w:val="24"/>
        </w:rPr>
        <w:t xml:space="preserve">ry school </w:t>
      </w:r>
      <w:r w:rsidR="001568B9" w:rsidRPr="00CB7A75">
        <w:rPr>
          <w:rFonts w:ascii="Times New Roman" w:hAnsi="Times New Roman" w:cs="Times New Roman"/>
          <w:sz w:val="24"/>
          <w:szCs w:val="24"/>
        </w:rPr>
        <w:t>setting</w:t>
      </w:r>
      <w:r w:rsidR="00640EB9" w:rsidRPr="00CB7A75">
        <w:rPr>
          <w:rFonts w:ascii="Times New Roman" w:hAnsi="Times New Roman" w:cs="Times New Roman"/>
          <w:sz w:val="24"/>
          <w:szCs w:val="24"/>
        </w:rPr>
        <w:t xml:space="preserve"> to minimize spread of infections.</w:t>
      </w:r>
      <w:r w:rsidR="00640EB9" w:rsidRPr="00CB7A75">
        <w:rPr>
          <w:rFonts w:ascii="Times New Roman" w:hAnsi="Times New Roman" w:cs="Times New Roman"/>
          <w:color w:val="FF0000"/>
          <w:sz w:val="24"/>
          <w:szCs w:val="24"/>
        </w:rPr>
        <w:t xml:space="preserve"> </w:t>
      </w:r>
      <w:r w:rsidR="00D62F23" w:rsidRPr="00BF0DED">
        <w:rPr>
          <w:rFonts w:ascii="Times New Roman" w:hAnsi="Times New Roman" w:cs="Times New Roman"/>
          <w:sz w:val="24"/>
          <w:szCs w:val="24"/>
          <w:shd w:val="clear" w:color="auto" w:fill="FFFF00"/>
        </w:rPr>
        <w:t xml:space="preserve">Intervention such as </w:t>
      </w:r>
      <w:r w:rsidR="00946D84" w:rsidRPr="00BF0DED">
        <w:rPr>
          <w:rFonts w:ascii="Times New Roman" w:hAnsi="Times New Roman" w:cs="Times New Roman"/>
          <w:sz w:val="24"/>
          <w:szCs w:val="24"/>
          <w:shd w:val="clear" w:color="auto" w:fill="FFFF00"/>
        </w:rPr>
        <w:t>provision</w:t>
      </w:r>
      <w:r w:rsidR="00D62F23" w:rsidRPr="00BF0DED">
        <w:rPr>
          <w:rFonts w:ascii="Times New Roman" w:hAnsi="Times New Roman" w:cs="Times New Roman"/>
          <w:sz w:val="24"/>
          <w:szCs w:val="24"/>
          <w:shd w:val="clear" w:color="auto" w:fill="FFFF00"/>
        </w:rPr>
        <w:t xml:space="preserve"> of clean drinking</w:t>
      </w:r>
      <w:r w:rsidR="00946D84" w:rsidRPr="00BF0DED">
        <w:rPr>
          <w:rFonts w:ascii="Times New Roman" w:hAnsi="Times New Roman" w:cs="Times New Roman"/>
          <w:sz w:val="24"/>
          <w:szCs w:val="24"/>
          <w:shd w:val="clear" w:color="auto" w:fill="FFFF00"/>
        </w:rPr>
        <w:t xml:space="preserve"> water from our review had a prevalence of 1.6% which is quite </w:t>
      </w:r>
      <w:r w:rsidR="009147CC" w:rsidRPr="00BF0DED">
        <w:rPr>
          <w:rFonts w:ascii="Times New Roman" w:hAnsi="Times New Roman" w:cs="Times New Roman"/>
          <w:sz w:val="24"/>
          <w:szCs w:val="24"/>
          <w:shd w:val="clear" w:color="auto" w:fill="FFFF00"/>
        </w:rPr>
        <w:t>low</w:t>
      </w:r>
      <w:r w:rsidR="00946D84" w:rsidRPr="00BF0DED">
        <w:rPr>
          <w:rFonts w:ascii="Times New Roman" w:hAnsi="Times New Roman" w:cs="Times New Roman"/>
          <w:sz w:val="24"/>
          <w:szCs w:val="24"/>
          <w:shd w:val="clear" w:color="auto" w:fill="FFFF00"/>
        </w:rPr>
        <w:t xml:space="preserve"> compared to other interventions. Meanwhile, </w:t>
      </w:r>
      <w:r w:rsidR="009147CC" w:rsidRPr="00BF0DED">
        <w:rPr>
          <w:rFonts w:ascii="Times New Roman" w:hAnsi="Times New Roman" w:cs="Times New Roman"/>
          <w:sz w:val="24"/>
          <w:szCs w:val="24"/>
          <w:shd w:val="clear" w:color="auto" w:fill="FFFF00"/>
        </w:rPr>
        <w:t xml:space="preserve">prevalence of 10% was observed </w:t>
      </w:r>
      <w:r w:rsidR="00946D84" w:rsidRPr="00BF0DED">
        <w:rPr>
          <w:rFonts w:ascii="Times New Roman" w:hAnsi="Times New Roman" w:cs="Times New Roman"/>
          <w:sz w:val="24"/>
          <w:szCs w:val="24"/>
          <w:shd w:val="clear" w:color="auto" w:fill="FFFF00"/>
        </w:rPr>
        <w:t xml:space="preserve">in areas where water, handwashing facilities, and </w:t>
      </w:r>
      <w:r w:rsidR="009147CC" w:rsidRPr="00BF0DED">
        <w:rPr>
          <w:rFonts w:ascii="Times New Roman" w:hAnsi="Times New Roman" w:cs="Times New Roman"/>
          <w:sz w:val="24"/>
          <w:szCs w:val="24"/>
          <w:shd w:val="clear" w:color="auto" w:fill="FFFF00"/>
        </w:rPr>
        <w:t>handwashing practices w</w:t>
      </w:r>
      <w:r w:rsidR="00946D84" w:rsidRPr="00BF0DED">
        <w:rPr>
          <w:rFonts w:ascii="Times New Roman" w:hAnsi="Times New Roman" w:cs="Times New Roman"/>
          <w:sz w:val="24"/>
          <w:szCs w:val="24"/>
          <w:shd w:val="clear" w:color="auto" w:fill="FFFF00"/>
        </w:rPr>
        <w:t xml:space="preserve">ere </w:t>
      </w:r>
      <w:r w:rsidR="009147CC" w:rsidRPr="00BF0DED">
        <w:rPr>
          <w:rFonts w:ascii="Times New Roman" w:hAnsi="Times New Roman" w:cs="Times New Roman"/>
          <w:sz w:val="24"/>
          <w:szCs w:val="24"/>
          <w:shd w:val="clear" w:color="auto" w:fill="FFFF00"/>
        </w:rPr>
        <w:t>introduced, reducing transmission of infectious diseases particularly in elementary schools (Table4)</w:t>
      </w:r>
      <w:r w:rsidR="00BF0DED">
        <w:rPr>
          <w:rFonts w:ascii="Times New Roman" w:hAnsi="Times New Roman" w:cs="Times New Roman"/>
          <w:sz w:val="24"/>
          <w:szCs w:val="24"/>
          <w:shd w:val="clear" w:color="auto" w:fill="FFFF00"/>
        </w:rPr>
        <w:t>.</w:t>
      </w:r>
      <w:r w:rsidR="00946D84">
        <w:rPr>
          <w:rFonts w:ascii="Times New Roman" w:hAnsi="Times New Roman" w:cs="Times New Roman"/>
          <w:color w:val="FF0000"/>
          <w:sz w:val="24"/>
          <w:szCs w:val="24"/>
        </w:rPr>
        <w:t xml:space="preserve">  </w:t>
      </w:r>
      <w:r w:rsidR="00D62F23">
        <w:rPr>
          <w:rFonts w:ascii="Times New Roman" w:hAnsi="Times New Roman" w:cs="Times New Roman"/>
          <w:color w:val="FF0000"/>
          <w:sz w:val="24"/>
          <w:szCs w:val="24"/>
        </w:rPr>
        <w:t xml:space="preserve"> </w:t>
      </w:r>
    </w:p>
    <w:p w:rsidR="009B1684" w:rsidRPr="00CB7A75" w:rsidRDefault="00014E70" w:rsidP="00CA42B8">
      <w:pPr>
        <w:tabs>
          <w:tab w:val="left" w:pos="3345"/>
        </w:tabs>
        <w:jc w:val="both"/>
        <w:rPr>
          <w:rFonts w:ascii="Times New Roman" w:hAnsi="Times New Roman" w:cs="Times New Roman"/>
          <w:sz w:val="24"/>
          <w:szCs w:val="24"/>
          <w:shd w:val="clear" w:color="auto" w:fill="FFFFFF"/>
        </w:rPr>
      </w:pPr>
      <w:r w:rsidRPr="00CB7A75">
        <w:rPr>
          <w:rFonts w:ascii="Times New Roman" w:hAnsi="Times New Roman" w:cs="Times New Roman"/>
          <w:sz w:val="24"/>
          <w:szCs w:val="24"/>
          <w:shd w:val="clear" w:color="auto" w:fill="FFFFFF"/>
        </w:rPr>
        <w:t xml:space="preserve">Another major infrastructure that affects the contamination of hands, surfaces and subsequent transmission of bacterial infectious agents is the lack of electricity. In most rural, sub-urban and urban settings, electricity is completely absent or just for only a few hours a month. The single factor of the absence of power supply affects availability of water, cleaning of </w:t>
      </w:r>
      <w:r w:rsidR="00735160" w:rsidRPr="00CB7A75">
        <w:rPr>
          <w:rFonts w:ascii="Times New Roman" w:hAnsi="Times New Roman" w:cs="Times New Roman"/>
          <w:sz w:val="24"/>
          <w:szCs w:val="24"/>
          <w:shd w:val="clear" w:color="auto" w:fill="FFFFFF"/>
        </w:rPr>
        <w:lastRenderedPageBreak/>
        <w:t>environment</w:t>
      </w:r>
      <w:r w:rsidRPr="00CB7A75">
        <w:rPr>
          <w:rFonts w:ascii="Times New Roman" w:hAnsi="Times New Roman" w:cs="Times New Roman"/>
          <w:sz w:val="24"/>
          <w:szCs w:val="24"/>
          <w:shd w:val="clear" w:color="auto" w:fill="FFFFFF"/>
        </w:rPr>
        <w:t xml:space="preserve">, </w:t>
      </w:r>
      <w:r w:rsidR="00B959CB" w:rsidRPr="00CB7A75">
        <w:rPr>
          <w:rFonts w:ascii="Times New Roman" w:hAnsi="Times New Roman" w:cs="Times New Roman"/>
          <w:sz w:val="24"/>
          <w:szCs w:val="24"/>
          <w:shd w:val="clear" w:color="auto" w:fill="FFFFFF"/>
        </w:rPr>
        <w:t xml:space="preserve">beds, </w:t>
      </w:r>
      <w:proofErr w:type="spellStart"/>
      <w:r w:rsidR="00B959CB" w:rsidRPr="00CB7A75">
        <w:rPr>
          <w:rFonts w:ascii="Times New Roman" w:hAnsi="Times New Roman" w:cs="Times New Roman"/>
          <w:sz w:val="24"/>
          <w:szCs w:val="24"/>
          <w:shd w:val="clear" w:color="auto" w:fill="FFFFFF"/>
        </w:rPr>
        <w:t>equipments</w:t>
      </w:r>
      <w:proofErr w:type="spellEnd"/>
      <w:r w:rsidR="00B959CB" w:rsidRPr="00CB7A75">
        <w:rPr>
          <w:rFonts w:ascii="Times New Roman" w:hAnsi="Times New Roman" w:cs="Times New Roman"/>
          <w:sz w:val="24"/>
          <w:szCs w:val="24"/>
          <w:shd w:val="clear" w:color="auto" w:fill="FFFFFF"/>
        </w:rPr>
        <w:t xml:space="preserve">, </w:t>
      </w:r>
      <w:r w:rsidRPr="00CB7A75">
        <w:rPr>
          <w:rFonts w:ascii="Times New Roman" w:hAnsi="Times New Roman" w:cs="Times New Roman"/>
          <w:sz w:val="24"/>
          <w:szCs w:val="24"/>
          <w:shd w:val="clear" w:color="auto" w:fill="FFFFFF"/>
        </w:rPr>
        <w:t xml:space="preserve">sterilization, changing of beddings, </w:t>
      </w:r>
      <w:r w:rsidR="00B959CB" w:rsidRPr="00CB7A75">
        <w:rPr>
          <w:rFonts w:ascii="Times New Roman" w:hAnsi="Times New Roman" w:cs="Times New Roman"/>
          <w:sz w:val="24"/>
          <w:szCs w:val="24"/>
          <w:shd w:val="clear" w:color="auto" w:fill="FFFFFF"/>
        </w:rPr>
        <w:t xml:space="preserve">forcing patients to wait for long hours, sleeping on the floor and chairs, hanging around </w:t>
      </w:r>
      <w:proofErr w:type="gramStart"/>
      <w:r w:rsidR="00B959CB" w:rsidRPr="00CB7A75">
        <w:rPr>
          <w:rFonts w:ascii="Times New Roman" w:hAnsi="Times New Roman" w:cs="Times New Roman"/>
          <w:sz w:val="24"/>
          <w:szCs w:val="24"/>
          <w:shd w:val="clear" w:color="auto" w:fill="FFFFFF"/>
        </w:rPr>
        <w:t xml:space="preserve">corridors, </w:t>
      </w:r>
      <w:r w:rsidRPr="00CB7A75">
        <w:rPr>
          <w:rFonts w:ascii="Times New Roman" w:hAnsi="Times New Roman" w:cs="Times New Roman"/>
          <w:sz w:val="24"/>
          <w:szCs w:val="24"/>
          <w:shd w:val="clear" w:color="auto" w:fill="FFFFFF"/>
        </w:rPr>
        <w:t xml:space="preserve"> </w:t>
      </w:r>
      <w:r w:rsidR="00B959CB" w:rsidRPr="00CB7A75">
        <w:rPr>
          <w:rFonts w:ascii="Times New Roman" w:hAnsi="Times New Roman" w:cs="Times New Roman"/>
          <w:sz w:val="24"/>
          <w:szCs w:val="24"/>
          <w:shd w:val="clear" w:color="auto" w:fill="FFFFFF"/>
        </w:rPr>
        <w:t>and</w:t>
      </w:r>
      <w:proofErr w:type="gramEnd"/>
      <w:r w:rsidR="00B959CB" w:rsidRPr="00CB7A75">
        <w:rPr>
          <w:rFonts w:ascii="Times New Roman" w:hAnsi="Times New Roman" w:cs="Times New Roman"/>
          <w:sz w:val="24"/>
          <w:szCs w:val="24"/>
          <w:shd w:val="clear" w:color="auto" w:fill="FFFFFF"/>
        </w:rPr>
        <w:t xml:space="preserve"> other unthinkable self-help one can never imagine. </w:t>
      </w:r>
      <w:r w:rsidR="009147CC" w:rsidRPr="00A52E28">
        <w:rPr>
          <w:rFonts w:ascii="Times New Roman" w:hAnsi="Times New Roman" w:cs="Times New Roman"/>
          <w:sz w:val="24"/>
          <w:szCs w:val="24"/>
          <w:shd w:val="clear" w:color="auto" w:fill="FFFF00"/>
        </w:rPr>
        <w:t>This kind of socio-</w:t>
      </w:r>
      <w:proofErr w:type="spellStart"/>
      <w:r w:rsidR="009147CC" w:rsidRPr="00A52E28">
        <w:rPr>
          <w:rFonts w:ascii="Times New Roman" w:hAnsi="Times New Roman" w:cs="Times New Roman"/>
          <w:sz w:val="24"/>
          <w:szCs w:val="24"/>
          <w:shd w:val="clear" w:color="auto" w:fill="FFFF00"/>
        </w:rPr>
        <w:t>economical</w:t>
      </w:r>
      <w:proofErr w:type="spellEnd"/>
      <w:r w:rsidR="009147CC" w:rsidRPr="00A52E28">
        <w:rPr>
          <w:rFonts w:ascii="Times New Roman" w:hAnsi="Times New Roman" w:cs="Times New Roman"/>
          <w:sz w:val="24"/>
          <w:szCs w:val="24"/>
          <w:shd w:val="clear" w:color="auto" w:fill="FFFF00"/>
        </w:rPr>
        <w:t xml:space="preserve"> inequality has contributed about 3.1% risks of hand contamination</w:t>
      </w:r>
      <w:r w:rsidR="00835F34" w:rsidRPr="00A52E28">
        <w:rPr>
          <w:rFonts w:ascii="Times New Roman" w:hAnsi="Times New Roman" w:cs="Times New Roman"/>
          <w:sz w:val="24"/>
          <w:szCs w:val="24"/>
          <w:shd w:val="clear" w:color="auto" w:fill="FFFF00"/>
        </w:rPr>
        <w:t xml:space="preserve"> in rural and sub-urban region compared to urban region where there is availability of electricity </w:t>
      </w:r>
      <w:r w:rsidR="00835F34" w:rsidRPr="00A52E28">
        <w:rPr>
          <w:rFonts w:ascii="Times New Roman" w:hAnsi="Times New Roman" w:cs="Times New Roman"/>
          <w:b/>
          <w:sz w:val="24"/>
          <w:szCs w:val="24"/>
          <w:shd w:val="clear" w:color="auto" w:fill="FFFF00"/>
        </w:rPr>
        <w:t>(Table 3)</w:t>
      </w:r>
      <w:r w:rsidR="00835F34" w:rsidRPr="00A52E28">
        <w:rPr>
          <w:rFonts w:ascii="Times New Roman" w:hAnsi="Times New Roman" w:cs="Times New Roman"/>
          <w:sz w:val="24"/>
          <w:szCs w:val="24"/>
          <w:shd w:val="clear" w:color="auto" w:fill="FFFF00"/>
        </w:rPr>
        <w:t>.</w:t>
      </w:r>
      <w:r w:rsidR="00835F34">
        <w:rPr>
          <w:rFonts w:ascii="Times New Roman" w:hAnsi="Times New Roman" w:cs="Times New Roman"/>
          <w:sz w:val="24"/>
          <w:szCs w:val="24"/>
          <w:shd w:val="clear" w:color="auto" w:fill="FFFFFF"/>
        </w:rPr>
        <w:t xml:space="preserve"> </w:t>
      </w:r>
      <w:r w:rsidR="005C23A4" w:rsidRPr="00CB7A75">
        <w:rPr>
          <w:rFonts w:ascii="Times New Roman" w:hAnsi="Times New Roman" w:cs="Times New Roman"/>
          <w:sz w:val="24"/>
          <w:szCs w:val="24"/>
          <w:shd w:val="clear" w:color="auto" w:fill="FFFFFF"/>
        </w:rPr>
        <w:t>In Nigeria, it is awful to note that patients are asked to buy sachet water, disinfectants, spirits, soaps, syringes, and other consumables due to lack or decayi</w:t>
      </w:r>
      <w:r w:rsidR="00835F34">
        <w:rPr>
          <w:rFonts w:ascii="Times New Roman" w:hAnsi="Times New Roman" w:cs="Times New Roman"/>
          <w:sz w:val="24"/>
          <w:szCs w:val="24"/>
          <w:shd w:val="clear" w:color="auto" w:fill="FFFFFF"/>
        </w:rPr>
        <w:t>ng infrastructure in the health</w:t>
      </w:r>
      <w:r w:rsidR="005C23A4" w:rsidRPr="00CB7A75">
        <w:rPr>
          <w:rFonts w:ascii="Times New Roman" w:hAnsi="Times New Roman" w:cs="Times New Roman"/>
          <w:sz w:val="24"/>
          <w:szCs w:val="24"/>
          <w:shd w:val="clear" w:color="auto" w:fill="FFFFFF"/>
        </w:rPr>
        <w:t xml:space="preserve">care system, particularly in the rural, sub-rural and some areas in the capital cities.  </w:t>
      </w:r>
    </w:p>
    <w:p w:rsidR="00733E69" w:rsidRPr="00CB7A75" w:rsidRDefault="00E939A1" w:rsidP="00BF0DED">
      <w:pPr>
        <w:shd w:val="clear" w:color="auto" w:fill="FFFF00"/>
        <w:tabs>
          <w:tab w:val="left" w:pos="3345"/>
        </w:tabs>
        <w:jc w:val="both"/>
        <w:rPr>
          <w:rFonts w:ascii="Times New Roman" w:hAnsi="Times New Roman" w:cs="Times New Roman"/>
          <w:color w:val="1B1B1B"/>
          <w:sz w:val="24"/>
          <w:szCs w:val="24"/>
        </w:rPr>
      </w:pPr>
      <w:r w:rsidRPr="00CB7A75">
        <w:rPr>
          <w:rFonts w:ascii="Times New Roman" w:hAnsi="Times New Roman" w:cs="Times New Roman"/>
          <w:sz w:val="24"/>
          <w:szCs w:val="24"/>
          <w:shd w:val="clear" w:color="auto" w:fill="FFFFFF"/>
        </w:rPr>
        <w:t>Unfortunately, understaffing, infrastructural decay</w:t>
      </w:r>
      <w:r w:rsidR="00F21FF8" w:rsidRPr="00CB7A75">
        <w:rPr>
          <w:rFonts w:ascii="Times New Roman" w:hAnsi="Times New Roman" w:cs="Times New Roman"/>
          <w:sz w:val="24"/>
          <w:szCs w:val="24"/>
          <w:shd w:val="clear" w:color="auto" w:fill="FFFFFF"/>
        </w:rPr>
        <w:t>,</w:t>
      </w:r>
      <w:r w:rsidRPr="00CB7A75">
        <w:rPr>
          <w:rFonts w:ascii="Times New Roman" w:hAnsi="Times New Roman" w:cs="Times New Roman"/>
          <w:sz w:val="24"/>
          <w:szCs w:val="24"/>
          <w:shd w:val="clear" w:color="auto" w:fill="FFFFFF"/>
        </w:rPr>
        <w:t xml:space="preserve"> </w:t>
      </w:r>
      <w:r w:rsidR="00F21FF8" w:rsidRPr="00CB7A75">
        <w:rPr>
          <w:rFonts w:ascii="Times New Roman" w:hAnsi="Times New Roman" w:cs="Times New Roman"/>
          <w:sz w:val="24"/>
          <w:szCs w:val="24"/>
          <w:shd w:val="clear" w:color="auto" w:fill="FFFFFF"/>
        </w:rPr>
        <w:t xml:space="preserve">poor salaries </w:t>
      </w:r>
      <w:r w:rsidRPr="00CB7A75">
        <w:rPr>
          <w:rFonts w:ascii="Times New Roman" w:hAnsi="Times New Roman" w:cs="Times New Roman"/>
          <w:sz w:val="24"/>
          <w:szCs w:val="24"/>
          <w:shd w:val="clear" w:color="auto" w:fill="FFFFFF"/>
        </w:rPr>
        <w:t xml:space="preserve">and bad healthcare policies has led to </w:t>
      </w:r>
      <w:r w:rsidR="00573FB3" w:rsidRPr="00CB7A75">
        <w:rPr>
          <w:rFonts w:ascii="Times New Roman" w:hAnsi="Times New Roman" w:cs="Times New Roman"/>
          <w:sz w:val="24"/>
          <w:szCs w:val="24"/>
          <w:shd w:val="clear" w:color="auto" w:fill="FFFFFF"/>
        </w:rPr>
        <w:t>strife</w:t>
      </w:r>
      <w:r w:rsidRPr="00CB7A75">
        <w:rPr>
          <w:rFonts w:ascii="Times New Roman" w:hAnsi="Times New Roman" w:cs="Times New Roman"/>
          <w:sz w:val="24"/>
          <w:szCs w:val="24"/>
          <w:shd w:val="clear" w:color="auto" w:fill="FFFFFF"/>
        </w:rPr>
        <w:t xml:space="preserve"> between healthcare workers and the government that eventually ends with months of strike action from healthcare providers. </w:t>
      </w:r>
      <w:r w:rsidR="00573FB3" w:rsidRPr="00CB7A75">
        <w:rPr>
          <w:rFonts w:ascii="Times New Roman" w:hAnsi="Times New Roman" w:cs="Times New Roman"/>
          <w:sz w:val="24"/>
          <w:szCs w:val="24"/>
          <w:shd w:val="clear" w:color="auto" w:fill="FFFFFF"/>
        </w:rPr>
        <w:t>If eventually demands are met or strike being called-off, the crowd returns and becomes a source of spread of infections</w:t>
      </w:r>
      <w:r w:rsidR="00573FB3" w:rsidRPr="00CB7A75">
        <w:rPr>
          <w:rFonts w:ascii="Times New Roman" w:hAnsi="Times New Roman" w:cs="Times New Roman"/>
          <w:color w:val="FF0000"/>
          <w:sz w:val="24"/>
          <w:szCs w:val="24"/>
          <w:shd w:val="clear" w:color="auto" w:fill="FFFFFF"/>
        </w:rPr>
        <w:t xml:space="preserve">. </w:t>
      </w:r>
      <w:r w:rsidR="00733E69" w:rsidRPr="00CB7A75">
        <w:rPr>
          <w:rFonts w:ascii="Times New Roman" w:hAnsi="Times New Roman" w:cs="Times New Roman"/>
          <w:color w:val="1B1B1B"/>
          <w:sz w:val="24"/>
          <w:szCs w:val="24"/>
        </w:rPr>
        <w:t xml:space="preserve">It has also been established that </w:t>
      </w:r>
      <w:r w:rsidR="0010097A" w:rsidRPr="00CB7A75">
        <w:rPr>
          <w:rFonts w:ascii="Times New Roman" w:hAnsi="Times New Roman" w:cs="Times New Roman"/>
          <w:color w:val="1B1B1B"/>
          <w:sz w:val="24"/>
          <w:szCs w:val="24"/>
        </w:rPr>
        <w:t xml:space="preserve">the lack of functional medical microbiology laboratory </w:t>
      </w:r>
      <w:r w:rsidR="00E0572C" w:rsidRPr="00CB7A75">
        <w:rPr>
          <w:rFonts w:ascii="Times New Roman" w:hAnsi="Times New Roman" w:cs="Times New Roman"/>
          <w:color w:val="1B1B1B"/>
          <w:sz w:val="24"/>
          <w:szCs w:val="24"/>
        </w:rPr>
        <w:t xml:space="preserve">has limited the management and treatment pathogens such as </w:t>
      </w:r>
      <w:r w:rsidR="00E0572C" w:rsidRPr="00CB7A75">
        <w:rPr>
          <w:rFonts w:ascii="Times New Roman" w:hAnsi="Times New Roman" w:cs="Times New Roman"/>
          <w:i/>
          <w:color w:val="1B1B1B"/>
          <w:sz w:val="24"/>
          <w:szCs w:val="24"/>
        </w:rPr>
        <w:t>staphylococci, Enterobacteriaceae</w:t>
      </w:r>
      <w:r w:rsidR="00E0572C" w:rsidRPr="00CB7A75">
        <w:rPr>
          <w:rFonts w:ascii="Times New Roman" w:hAnsi="Times New Roman" w:cs="Times New Roman"/>
          <w:color w:val="1B1B1B"/>
          <w:sz w:val="24"/>
          <w:szCs w:val="24"/>
        </w:rPr>
        <w:t xml:space="preserve"> and </w:t>
      </w:r>
      <w:r w:rsidR="00E0572C" w:rsidRPr="00CB7A75">
        <w:rPr>
          <w:rStyle w:val="Emphasis"/>
          <w:rFonts w:ascii="Times New Roman" w:hAnsi="Times New Roman" w:cs="Times New Roman"/>
          <w:color w:val="1B1B1B"/>
          <w:sz w:val="24"/>
          <w:szCs w:val="24"/>
        </w:rPr>
        <w:t>Pseudomonas</w:t>
      </w:r>
      <w:r w:rsidR="00E0572C" w:rsidRPr="00CB7A75">
        <w:rPr>
          <w:rFonts w:ascii="Times New Roman" w:hAnsi="Times New Roman" w:cs="Times New Roman"/>
          <w:color w:val="1B1B1B"/>
          <w:sz w:val="24"/>
          <w:szCs w:val="24"/>
        </w:rPr>
        <w:t> </w:t>
      </w:r>
      <w:proofErr w:type="spellStart"/>
      <w:r w:rsidR="00E0572C" w:rsidRPr="00CB7A75">
        <w:rPr>
          <w:rFonts w:ascii="Times New Roman" w:hAnsi="Times New Roman" w:cs="Times New Roman"/>
          <w:color w:val="1B1B1B"/>
          <w:sz w:val="24"/>
          <w:szCs w:val="24"/>
        </w:rPr>
        <w:t>spp</w:t>
      </w:r>
      <w:proofErr w:type="spellEnd"/>
      <w:r w:rsidR="00E0572C" w:rsidRPr="00CB7A75">
        <w:rPr>
          <w:rFonts w:ascii="Times New Roman" w:hAnsi="Times New Roman" w:cs="Times New Roman"/>
          <w:color w:val="1B1B1B"/>
          <w:sz w:val="24"/>
          <w:szCs w:val="24"/>
        </w:rPr>
        <w:t xml:space="preserve"> with high levels of antimicrobial resistance particularly </w:t>
      </w:r>
      <w:r w:rsidR="0010097A" w:rsidRPr="00CB7A75">
        <w:rPr>
          <w:rFonts w:ascii="Times New Roman" w:hAnsi="Times New Roman" w:cs="Times New Roman"/>
          <w:color w:val="1B1B1B"/>
          <w:sz w:val="24"/>
          <w:szCs w:val="24"/>
        </w:rPr>
        <w:t xml:space="preserve">where </w:t>
      </w:r>
      <w:r w:rsidR="00733E69" w:rsidRPr="00CB7A75">
        <w:rPr>
          <w:rFonts w:ascii="Times New Roman" w:hAnsi="Times New Roman" w:cs="Times New Roman"/>
          <w:color w:val="1B1B1B"/>
          <w:sz w:val="24"/>
          <w:szCs w:val="24"/>
        </w:rPr>
        <w:t xml:space="preserve">surgical and other hospital-related infections </w:t>
      </w:r>
      <w:r w:rsidR="00E0572C" w:rsidRPr="00CB7A75">
        <w:rPr>
          <w:rFonts w:ascii="Times New Roman" w:hAnsi="Times New Roman" w:cs="Times New Roman"/>
          <w:color w:val="1B1B1B"/>
          <w:sz w:val="24"/>
          <w:szCs w:val="24"/>
        </w:rPr>
        <w:t xml:space="preserve">persist. </w:t>
      </w:r>
      <w:r w:rsidR="00427962" w:rsidRPr="00CB7A75">
        <w:rPr>
          <w:rFonts w:ascii="Times New Roman" w:hAnsi="Times New Roman" w:cs="Times New Roman"/>
          <w:color w:val="1B1B1B"/>
          <w:sz w:val="24"/>
          <w:szCs w:val="24"/>
        </w:rPr>
        <w:t>Usually, i</w:t>
      </w:r>
      <w:r w:rsidR="00733E69" w:rsidRPr="00CB7A75">
        <w:rPr>
          <w:rFonts w:ascii="Times New Roman" w:hAnsi="Times New Roman" w:cs="Times New Roman"/>
          <w:color w:val="1B1B1B"/>
          <w:sz w:val="24"/>
          <w:szCs w:val="24"/>
        </w:rPr>
        <w:t xml:space="preserve">n addition, with limited laboratory facilities, </w:t>
      </w:r>
      <w:r w:rsidR="00427962" w:rsidRPr="00CB7A75">
        <w:rPr>
          <w:rFonts w:ascii="Times New Roman" w:hAnsi="Times New Roman" w:cs="Times New Roman"/>
          <w:color w:val="1B1B1B"/>
          <w:sz w:val="24"/>
          <w:szCs w:val="24"/>
        </w:rPr>
        <w:t xml:space="preserve">it is </w:t>
      </w:r>
      <w:r w:rsidR="00733E69" w:rsidRPr="00CB7A75">
        <w:rPr>
          <w:rFonts w:ascii="Times New Roman" w:hAnsi="Times New Roman" w:cs="Times New Roman"/>
          <w:color w:val="1B1B1B"/>
          <w:sz w:val="24"/>
          <w:szCs w:val="24"/>
        </w:rPr>
        <w:t xml:space="preserve">only culturable bacteria </w:t>
      </w:r>
      <w:r w:rsidR="00427962" w:rsidRPr="00CB7A75">
        <w:rPr>
          <w:rFonts w:ascii="Times New Roman" w:hAnsi="Times New Roman" w:cs="Times New Roman"/>
          <w:color w:val="1B1B1B"/>
          <w:sz w:val="24"/>
          <w:szCs w:val="24"/>
        </w:rPr>
        <w:t>that are</w:t>
      </w:r>
      <w:r w:rsidR="00733E69" w:rsidRPr="00CB7A75">
        <w:rPr>
          <w:rFonts w:ascii="Times New Roman" w:hAnsi="Times New Roman" w:cs="Times New Roman"/>
          <w:color w:val="1B1B1B"/>
          <w:sz w:val="24"/>
          <w:szCs w:val="24"/>
        </w:rPr>
        <w:t xml:space="preserve"> isolated and </w:t>
      </w:r>
      <w:r w:rsidR="00427962" w:rsidRPr="00CB7A75">
        <w:rPr>
          <w:rFonts w:ascii="Times New Roman" w:hAnsi="Times New Roman" w:cs="Times New Roman"/>
          <w:color w:val="1B1B1B"/>
          <w:sz w:val="24"/>
          <w:szCs w:val="24"/>
        </w:rPr>
        <w:t>identified. This practice has been limited by giving</w:t>
      </w:r>
      <w:r w:rsidR="00733E69" w:rsidRPr="00CB7A75">
        <w:rPr>
          <w:rFonts w:ascii="Times New Roman" w:hAnsi="Times New Roman" w:cs="Times New Roman"/>
          <w:color w:val="1B1B1B"/>
          <w:sz w:val="24"/>
          <w:szCs w:val="24"/>
        </w:rPr>
        <w:t xml:space="preserve"> a partial picture of the true prevalence and antimicrobial resistance patterns of </w:t>
      </w:r>
      <w:r w:rsidR="00427962" w:rsidRPr="00CB7A75">
        <w:rPr>
          <w:rFonts w:ascii="Times New Roman" w:hAnsi="Times New Roman" w:cs="Times New Roman"/>
          <w:color w:val="1B1B1B"/>
          <w:sz w:val="24"/>
          <w:szCs w:val="24"/>
        </w:rPr>
        <w:t xml:space="preserve">bacteria making management and treatment difficult. </w:t>
      </w:r>
      <w:r w:rsidR="00835F34">
        <w:rPr>
          <w:rFonts w:ascii="Times New Roman" w:hAnsi="Times New Roman" w:cs="Times New Roman"/>
          <w:color w:val="1B1B1B"/>
          <w:sz w:val="24"/>
          <w:szCs w:val="24"/>
        </w:rPr>
        <w:t xml:space="preserve">Contamination of surfaces in hospital wards, </w:t>
      </w:r>
      <w:r w:rsidR="00835F34" w:rsidRPr="00835F34">
        <w:rPr>
          <w:rFonts w:ascii="Times New Roman" w:hAnsi="Times New Roman" w:cs="Times New Roman"/>
          <w:sz w:val="24"/>
          <w:szCs w:val="24"/>
        </w:rPr>
        <w:t>decaying healthcare infrastructure</w:t>
      </w:r>
      <w:r w:rsidR="0034161D">
        <w:rPr>
          <w:rFonts w:ascii="Times New Roman" w:hAnsi="Times New Roman" w:cs="Times New Roman"/>
          <w:sz w:val="24"/>
          <w:szCs w:val="24"/>
        </w:rPr>
        <w:t>s</w:t>
      </w:r>
      <w:r w:rsidR="00835F34" w:rsidRPr="00835F34">
        <w:rPr>
          <w:rFonts w:ascii="Times New Roman" w:hAnsi="Times New Roman" w:cs="Times New Roman"/>
          <w:sz w:val="24"/>
          <w:szCs w:val="24"/>
        </w:rPr>
        <w:t>,</w:t>
      </w:r>
      <w:r w:rsidR="00835F34">
        <w:rPr>
          <w:rFonts w:ascii="Times New Roman" w:hAnsi="Times New Roman" w:cs="Times New Roman"/>
          <w:color w:val="1B1B1B"/>
          <w:sz w:val="24"/>
          <w:szCs w:val="24"/>
        </w:rPr>
        <w:t xml:space="preserve"> and crisis and conflict from the reviews also indicated prevalence of 8.5%, 3.8% and 1.6% respectively particularly in developing countries </w:t>
      </w:r>
      <w:r w:rsidR="00835F34" w:rsidRPr="00835F34">
        <w:rPr>
          <w:rFonts w:ascii="Times New Roman" w:hAnsi="Times New Roman" w:cs="Times New Roman"/>
          <w:b/>
          <w:color w:val="1B1B1B"/>
          <w:sz w:val="24"/>
          <w:szCs w:val="24"/>
        </w:rPr>
        <w:t>(Table).</w:t>
      </w:r>
      <w:r w:rsidR="00835F34">
        <w:rPr>
          <w:rFonts w:ascii="Times New Roman" w:hAnsi="Times New Roman" w:cs="Times New Roman"/>
          <w:color w:val="1B1B1B"/>
          <w:sz w:val="24"/>
          <w:szCs w:val="24"/>
        </w:rPr>
        <w:t xml:space="preserve"> </w:t>
      </w:r>
    </w:p>
    <w:p w:rsidR="00274A22" w:rsidRPr="00CB7A75" w:rsidRDefault="00B1351D"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4.3.3 </w:t>
      </w:r>
      <w:r w:rsidR="00274A22" w:rsidRPr="00CB7A75">
        <w:rPr>
          <w:rFonts w:ascii="Times New Roman" w:hAnsi="Times New Roman" w:cs="Times New Roman"/>
          <w:b/>
          <w:sz w:val="24"/>
          <w:szCs w:val="24"/>
        </w:rPr>
        <w:t>Cultural</w:t>
      </w:r>
      <w:r w:rsidR="0046273C">
        <w:rPr>
          <w:rFonts w:ascii="Times New Roman" w:hAnsi="Times New Roman" w:cs="Times New Roman"/>
          <w:b/>
          <w:sz w:val="24"/>
          <w:szCs w:val="24"/>
        </w:rPr>
        <w:t xml:space="preserve"> and R</w:t>
      </w:r>
      <w:r w:rsidR="003069F2" w:rsidRPr="00CB7A75">
        <w:rPr>
          <w:rFonts w:ascii="Times New Roman" w:hAnsi="Times New Roman" w:cs="Times New Roman"/>
          <w:b/>
          <w:sz w:val="24"/>
          <w:szCs w:val="24"/>
        </w:rPr>
        <w:t>eligious</w:t>
      </w:r>
      <w:r w:rsidR="00274A22" w:rsidRPr="00CB7A75">
        <w:rPr>
          <w:rFonts w:ascii="Times New Roman" w:hAnsi="Times New Roman" w:cs="Times New Roman"/>
          <w:b/>
          <w:sz w:val="24"/>
          <w:szCs w:val="24"/>
        </w:rPr>
        <w:t xml:space="preserve"> practices</w:t>
      </w:r>
    </w:p>
    <w:p w:rsidR="00CA42B8" w:rsidRPr="00CB7A75" w:rsidRDefault="00CA42B8" w:rsidP="00CA42B8">
      <w:p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Another factor that influences bacterial hands contamination are the issues of cultural practices or background, religious beliefs and rituals, </w:t>
      </w:r>
      <w:proofErr w:type="spellStart"/>
      <w:r w:rsidRPr="00CB7A75">
        <w:rPr>
          <w:rFonts w:ascii="Times New Roman" w:hAnsi="Times New Roman" w:cs="Times New Roman"/>
          <w:sz w:val="24"/>
          <w:szCs w:val="24"/>
        </w:rPr>
        <w:t>behavioral</w:t>
      </w:r>
      <w:proofErr w:type="spellEnd"/>
      <w:r w:rsidRPr="00CB7A75">
        <w:rPr>
          <w:rFonts w:ascii="Times New Roman" w:hAnsi="Times New Roman" w:cs="Times New Roman"/>
          <w:sz w:val="24"/>
          <w:szCs w:val="24"/>
        </w:rPr>
        <w:t>, professional and social influences sometimes in form of peer pressure (</w:t>
      </w:r>
      <w:r w:rsidR="00E136D1" w:rsidRPr="00CB7A75">
        <w:rPr>
          <w:rFonts w:ascii="Times New Roman" w:hAnsi="Times New Roman" w:cs="Times New Roman"/>
          <w:sz w:val="24"/>
          <w:szCs w:val="24"/>
        </w:rPr>
        <w:t>20, 113, 114)</w:t>
      </w:r>
      <w:r w:rsidR="00274A22" w:rsidRPr="00CB7A75">
        <w:rPr>
          <w:rFonts w:ascii="Times New Roman" w:hAnsi="Times New Roman" w:cs="Times New Roman"/>
          <w:sz w:val="24"/>
          <w:szCs w:val="24"/>
        </w:rPr>
        <w:t>.</w:t>
      </w:r>
      <w:r w:rsidR="003069F2" w:rsidRPr="00CB7A75">
        <w:rPr>
          <w:rFonts w:ascii="Times New Roman" w:hAnsi="Times New Roman" w:cs="Times New Roman"/>
          <w:sz w:val="24"/>
          <w:szCs w:val="24"/>
        </w:rPr>
        <w:t xml:space="preserve"> The cultural practice of washing of hands before and after eating in most African society should be encouraged. However, the lack of proper handwashing using running water and soap could also become a source of major transmission of infectious diseases. </w:t>
      </w:r>
      <w:r w:rsidR="004612E5" w:rsidRPr="00CB7A75">
        <w:rPr>
          <w:rFonts w:ascii="Times New Roman" w:hAnsi="Times New Roman" w:cs="Times New Roman"/>
          <w:sz w:val="24"/>
          <w:szCs w:val="24"/>
        </w:rPr>
        <w:t>Mos</w:t>
      </w:r>
      <w:r w:rsidR="00315308" w:rsidRPr="00CB7A75">
        <w:rPr>
          <w:rFonts w:ascii="Times New Roman" w:hAnsi="Times New Roman" w:cs="Times New Roman"/>
          <w:sz w:val="24"/>
          <w:szCs w:val="24"/>
        </w:rPr>
        <w:t>t religious practices encourage</w:t>
      </w:r>
      <w:r w:rsidR="004612E5" w:rsidRPr="00CB7A75">
        <w:rPr>
          <w:rFonts w:ascii="Times New Roman" w:hAnsi="Times New Roman" w:cs="Times New Roman"/>
          <w:sz w:val="24"/>
          <w:szCs w:val="24"/>
        </w:rPr>
        <w:t xml:space="preserve"> handwashing before eating or even praying. The Muslim communities based on religious teachings are known for using water to </w:t>
      </w:r>
      <w:r w:rsidR="00296027" w:rsidRPr="00CB7A75">
        <w:rPr>
          <w:rFonts w:ascii="Times New Roman" w:hAnsi="Times New Roman" w:cs="Times New Roman"/>
          <w:sz w:val="24"/>
          <w:szCs w:val="24"/>
        </w:rPr>
        <w:t xml:space="preserve">clean after </w:t>
      </w:r>
      <w:proofErr w:type="spellStart"/>
      <w:r w:rsidR="00296027" w:rsidRPr="00CB7A75">
        <w:rPr>
          <w:rFonts w:ascii="Times New Roman" w:hAnsi="Times New Roman" w:cs="Times New Roman"/>
          <w:sz w:val="24"/>
          <w:szCs w:val="24"/>
        </w:rPr>
        <w:t>defacation</w:t>
      </w:r>
      <w:proofErr w:type="spellEnd"/>
      <w:r w:rsidR="00296027" w:rsidRPr="00CB7A75">
        <w:rPr>
          <w:rFonts w:ascii="Times New Roman" w:hAnsi="Times New Roman" w:cs="Times New Roman"/>
          <w:sz w:val="24"/>
          <w:szCs w:val="24"/>
        </w:rPr>
        <w:t>, wash before and after prayers. The Christians will always insist that “</w:t>
      </w:r>
      <w:proofErr w:type="spellStart"/>
      <w:r w:rsidR="00296027" w:rsidRPr="00CB7A75">
        <w:rPr>
          <w:rFonts w:ascii="Times New Roman" w:hAnsi="Times New Roman" w:cs="Times New Roman"/>
          <w:sz w:val="24"/>
          <w:szCs w:val="24"/>
        </w:rPr>
        <w:t>cleaniness</w:t>
      </w:r>
      <w:proofErr w:type="spellEnd"/>
      <w:r w:rsidR="00296027" w:rsidRPr="00CB7A75">
        <w:rPr>
          <w:rFonts w:ascii="Times New Roman" w:hAnsi="Times New Roman" w:cs="Times New Roman"/>
          <w:sz w:val="24"/>
          <w:szCs w:val="24"/>
        </w:rPr>
        <w:t xml:space="preserve"> is next to Godliness” and it should a lifestyle.</w:t>
      </w:r>
      <w:r w:rsidR="0046273C">
        <w:rPr>
          <w:rFonts w:ascii="Times New Roman" w:hAnsi="Times New Roman" w:cs="Times New Roman"/>
          <w:sz w:val="24"/>
          <w:szCs w:val="24"/>
        </w:rPr>
        <w:t xml:space="preserve"> </w:t>
      </w:r>
      <w:r w:rsidR="0046273C" w:rsidRPr="0046273C">
        <w:rPr>
          <w:rFonts w:ascii="Times New Roman" w:hAnsi="Times New Roman" w:cs="Times New Roman"/>
          <w:sz w:val="24"/>
          <w:szCs w:val="24"/>
          <w:shd w:val="clear" w:color="auto" w:fill="FFFF00"/>
        </w:rPr>
        <w:t>This cleanliness interventions through religious bodies was observed to contribute 4.7% of preventing diseases in developing countries.</w:t>
      </w:r>
    </w:p>
    <w:p w:rsidR="003A14B5" w:rsidRPr="00CB7A75" w:rsidRDefault="003A14B5" w:rsidP="00CA42B8">
      <w:p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On the other hand, the use of hands to eat and licking of fingers</w:t>
      </w:r>
      <w:r w:rsidR="00775AFA" w:rsidRPr="00CB7A75">
        <w:rPr>
          <w:rFonts w:ascii="Times New Roman" w:hAnsi="Times New Roman" w:cs="Times New Roman"/>
          <w:sz w:val="24"/>
          <w:szCs w:val="24"/>
        </w:rPr>
        <w:t xml:space="preserve"> in the process could also enhance</w:t>
      </w:r>
      <w:r w:rsidRPr="00CB7A75">
        <w:rPr>
          <w:rFonts w:ascii="Times New Roman" w:hAnsi="Times New Roman" w:cs="Times New Roman"/>
          <w:sz w:val="24"/>
          <w:szCs w:val="24"/>
        </w:rPr>
        <w:t xml:space="preserve"> the transmission, infection, and re-infection of person particularly when hands are not washed properly or adequately using soap. </w:t>
      </w:r>
      <w:r w:rsidR="00775AFA" w:rsidRPr="00CB7A75">
        <w:rPr>
          <w:rFonts w:ascii="Times New Roman" w:hAnsi="Times New Roman" w:cs="Times New Roman"/>
          <w:sz w:val="24"/>
          <w:szCs w:val="24"/>
        </w:rPr>
        <w:t xml:space="preserve">As commonly seen in most rural communities, washing of hands before eating is passively and hurriedly done without paying attention to the consequences. The saying usually goes “Dirty no </w:t>
      </w:r>
      <w:proofErr w:type="spellStart"/>
      <w:r w:rsidR="00775AFA" w:rsidRPr="00CB7A75">
        <w:rPr>
          <w:rFonts w:ascii="Times New Roman" w:hAnsi="Times New Roman" w:cs="Times New Roman"/>
          <w:sz w:val="24"/>
          <w:szCs w:val="24"/>
        </w:rPr>
        <w:t>dey</w:t>
      </w:r>
      <w:proofErr w:type="spellEnd"/>
      <w:r w:rsidR="00775AFA" w:rsidRPr="00CB7A75">
        <w:rPr>
          <w:rFonts w:ascii="Times New Roman" w:hAnsi="Times New Roman" w:cs="Times New Roman"/>
          <w:sz w:val="24"/>
          <w:szCs w:val="24"/>
        </w:rPr>
        <w:t xml:space="preserve"> kill African man”, meaning that germs cannot kill an African man or person.</w:t>
      </w:r>
    </w:p>
    <w:p w:rsidR="00274A22" w:rsidRPr="00CB7A75" w:rsidRDefault="00B1351D"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4.3.4 </w:t>
      </w:r>
      <w:r w:rsidR="00D50765" w:rsidRPr="00CB7A75">
        <w:rPr>
          <w:rFonts w:ascii="Times New Roman" w:hAnsi="Times New Roman" w:cs="Times New Roman"/>
          <w:b/>
          <w:sz w:val="24"/>
          <w:szCs w:val="24"/>
        </w:rPr>
        <w:t>Under-</w:t>
      </w:r>
      <w:r w:rsidR="0037748F">
        <w:rPr>
          <w:rFonts w:ascii="Times New Roman" w:hAnsi="Times New Roman" w:cs="Times New Roman"/>
          <w:b/>
          <w:sz w:val="24"/>
          <w:szCs w:val="24"/>
        </w:rPr>
        <w:t>E</w:t>
      </w:r>
      <w:r w:rsidR="00D50765" w:rsidRPr="00CB7A75">
        <w:rPr>
          <w:rFonts w:ascii="Times New Roman" w:hAnsi="Times New Roman" w:cs="Times New Roman"/>
          <w:b/>
          <w:sz w:val="24"/>
          <w:szCs w:val="24"/>
        </w:rPr>
        <w:t>mployment</w:t>
      </w:r>
      <w:r w:rsidR="0037748F">
        <w:rPr>
          <w:rFonts w:ascii="Times New Roman" w:hAnsi="Times New Roman" w:cs="Times New Roman"/>
          <w:b/>
          <w:sz w:val="24"/>
          <w:szCs w:val="24"/>
        </w:rPr>
        <w:t xml:space="preserve"> and Re-T</w:t>
      </w:r>
      <w:r w:rsidR="007E05ED" w:rsidRPr="00CB7A75">
        <w:rPr>
          <w:rFonts w:ascii="Times New Roman" w:hAnsi="Times New Roman" w:cs="Times New Roman"/>
          <w:b/>
          <w:sz w:val="24"/>
          <w:szCs w:val="24"/>
        </w:rPr>
        <w:t>raining Policies</w:t>
      </w:r>
    </w:p>
    <w:p w:rsidR="00014E70" w:rsidRPr="00CB7A75" w:rsidRDefault="00CA42B8" w:rsidP="00014E70">
      <w:pPr>
        <w:tabs>
          <w:tab w:val="left" w:pos="3345"/>
        </w:tabs>
        <w:jc w:val="both"/>
        <w:rPr>
          <w:rFonts w:ascii="Times New Roman" w:hAnsi="Times New Roman" w:cs="Times New Roman"/>
          <w:sz w:val="24"/>
          <w:szCs w:val="24"/>
          <w:shd w:val="clear" w:color="auto" w:fill="FFFFFF"/>
        </w:rPr>
      </w:pPr>
      <w:r w:rsidRPr="00CB7A75">
        <w:rPr>
          <w:rFonts w:ascii="Times New Roman" w:hAnsi="Times New Roman" w:cs="Times New Roman"/>
          <w:sz w:val="24"/>
          <w:szCs w:val="24"/>
        </w:rPr>
        <w:t>In</w:t>
      </w:r>
      <w:r w:rsidRPr="00CB7A75">
        <w:rPr>
          <w:rFonts w:ascii="Times New Roman" w:eastAsia="Times New Roman" w:hAnsi="Times New Roman" w:cs="Times New Roman"/>
          <w:color w:val="000000"/>
          <w:sz w:val="24"/>
          <w:szCs w:val="24"/>
        </w:rPr>
        <w:t xml:space="preserve"> another major study, </w:t>
      </w:r>
      <w:proofErr w:type="spellStart"/>
      <w:r w:rsidR="0013193B">
        <w:rPr>
          <w:rFonts w:ascii="Times New Roman" w:eastAsia="Times New Roman" w:hAnsi="Times New Roman" w:cs="Times New Roman"/>
          <w:color w:val="000000"/>
          <w:sz w:val="24"/>
          <w:szCs w:val="24"/>
        </w:rPr>
        <w:t>Jamaa</w:t>
      </w:r>
      <w:proofErr w:type="spellEnd"/>
      <w:r w:rsidR="0013193B">
        <w:rPr>
          <w:rFonts w:ascii="Times New Roman" w:eastAsia="Times New Roman" w:hAnsi="Times New Roman" w:cs="Times New Roman"/>
          <w:color w:val="000000"/>
          <w:sz w:val="24"/>
          <w:szCs w:val="24"/>
        </w:rPr>
        <w:t xml:space="preserve"> </w:t>
      </w:r>
      <w:r w:rsidR="0025667F">
        <w:rPr>
          <w:rFonts w:ascii="Times New Roman" w:eastAsia="Times New Roman" w:hAnsi="Times New Roman" w:cs="Times New Roman"/>
          <w:color w:val="000000"/>
          <w:sz w:val="24"/>
          <w:szCs w:val="24"/>
        </w:rPr>
        <w:t>(35)</w:t>
      </w:r>
      <w:r w:rsidRPr="00CB7A75">
        <w:rPr>
          <w:rFonts w:ascii="Times New Roman" w:eastAsia="Times New Roman" w:hAnsi="Times New Roman" w:cs="Times New Roman"/>
          <w:color w:val="000000"/>
          <w:sz w:val="24"/>
          <w:szCs w:val="24"/>
        </w:rPr>
        <w:t> </w:t>
      </w:r>
      <w:r w:rsidRPr="00CB7A75">
        <w:rPr>
          <w:rFonts w:ascii="Times New Roman" w:eastAsia="Times New Roman" w:hAnsi="Times New Roman" w:cs="Times New Roman"/>
          <w:iCs/>
          <w:color w:val="000000"/>
          <w:sz w:val="24"/>
          <w:szCs w:val="24"/>
        </w:rPr>
        <w:t>found</w:t>
      </w:r>
      <w:r w:rsidRPr="00CB7A75">
        <w:rPr>
          <w:rFonts w:ascii="Times New Roman" w:eastAsia="Times New Roman" w:hAnsi="Times New Roman" w:cs="Times New Roman"/>
          <w:color w:val="000000"/>
          <w:sz w:val="24"/>
          <w:szCs w:val="24"/>
        </w:rPr>
        <w:t> that s</w:t>
      </w:r>
      <w:r w:rsidRPr="00CB7A75">
        <w:rPr>
          <w:rFonts w:ascii="Times New Roman" w:hAnsi="Times New Roman" w:cs="Times New Roman"/>
          <w:sz w:val="24"/>
          <w:szCs w:val="24"/>
        </w:rPr>
        <w:t>ituations such as under-staffing or under-employment in restaurants, hospitals, food industries, etc. which may result in overcrowding have also been shown to influence the possibilities of bacterial contamination of the hands.</w:t>
      </w:r>
      <w:r w:rsidR="00315308" w:rsidRPr="00CB7A75">
        <w:rPr>
          <w:rFonts w:ascii="Times New Roman" w:hAnsi="Times New Roman" w:cs="Times New Roman"/>
          <w:sz w:val="24"/>
          <w:szCs w:val="24"/>
        </w:rPr>
        <w:t xml:space="preserve"> </w:t>
      </w:r>
      <w:r w:rsidR="00087FA1" w:rsidRPr="00CB7A75">
        <w:rPr>
          <w:rFonts w:ascii="Times New Roman" w:hAnsi="Times New Roman" w:cs="Times New Roman"/>
          <w:color w:val="1B1B1B"/>
          <w:sz w:val="24"/>
          <w:szCs w:val="24"/>
          <w:shd w:val="clear" w:color="auto" w:fill="FFFFFF"/>
        </w:rPr>
        <w:lastRenderedPageBreak/>
        <w:t xml:space="preserve">Poverty in many healthcare settings particularly in rural and sub-urban region of the communities of Africa and other parts of the developing world has played significant role in the infection control through </w:t>
      </w:r>
      <w:r w:rsidR="00315308" w:rsidRPr="00CB7A75">
        <w:rPr>
          <w:rFonts w:ascii="Times New Roman" w:hAnsi="Times New Roman" w:cs="Times New Roman"/>
          <w:color w:val="1B1B1B"/>
          <w:sz w:val="24"/>
          <w:szCs w:val="24"/>
          <w:shd w:val="clear" w:color="auto" w:fill="FFFFFF"/>
        </w:rPr>
        <w:t xml:space="preserve">understaffing leading to </w:t>
      </w:r>
      <w:r w:rsidR="00087FA1" w:rsidRPr="00CB7A75">
        <w:rPr>
          <w:rFonts w:ascii="Times New Roman" w:hAnsi="Times New Roman" w:cs="Times New Roman"/>
          <w:color w:val="1B1B1B"/>
          <w:sz w:val="24"/>
          <w:szCs w:val="24"/>
          <w:shd w:val="clear" w:color="auto" w:fill="FFFFFF"/>
        </w:rPr>
        <w:t xml:space="preserve">overcrowding, inadequate </w:t>
      </w:r>
      <w:r w:rsidR="00315308" w:rsidRPr="00CB7A75">
        <w:rPr>
          <w:rFonts w:ascii="Times New Roman" w:hAnsi="Times New Roman" w:cs="Times New Roman"/>
          <w:color w:val="1B1B1B"/>
          <w:sz w:val="24"/>
          <w:szCs w:val="24"/>
          <w:shd w:val="clear" w:color="auto" w:fill="FFFFFF"/>
        </w:rPr>
        <w:t xml:space="preserve">toilet and handwashing facilities, </w:t>
      </w:r>
      <w:r w:rsidR="005814CF" w:rsidRPr="00CB7A75">
        <w:rPr>
          <w:rFonts w:ascii="Times New Roman" w:hAnsi="Times New Roman" w:cs="Times New Roman"/>
          <w:color w:val="1B1B1B"/>
          <w:sz w:val="24"/>
          <w:szCs w:val="24"/>
          <w:shd w:val="clear" w:color="auto" w:fill="FFFFFF"/>
        </w:rPr>
        <w:t xml:space="preserve">and poor </w:t>
      </w:r>
      <w:r w:rsidR="00087FA1" w:rsidRPr="00CB7A75">
        <w:rPr>
          <w:rFonts w:ascii="Times New Roman" w:hAnsi="Times New Roman" w:cs="Times New Roman"/>
          <w:color w:val="1B1B1B"/>
          <w:sz w:val="24"/>
          <w:szCs w:val="24"/>
          <w:shd w:val="clear" w:color="auto" w:fill="FFFFFF"/>
        </w:rPr>
        <w:t>hygiene</w:t>
      </w:r>
      <w:r w:rsidR="00B200E9" w:rsidRPr="00CB7A75">
        <w:rPr>
          <w:rFonts w:ascii="Times New Roman" w:hAnsi="Times New Roman" w:cs="Times New Roman"/>
          <w:color w:val="1B1B1B"/>
          <w:sz w:val="24"/>
          <w:szCs w:val="24"/>
          <w:shd w:val="clear" w:color="auto" w:fill="FFFFFF"/>
        </w:rPr>
        <w:t xml:space="preserve"> (</w:t>
      </w:r>
      <w:r w:rsidR="00E136D1" w:rsidRPr="00CB7A75">
        <w:rPr>
          <w:rFonts w:ascii="Times New Roman" w:hAnsi="Times New Roman" w:cs="Times New Roman"/>
          <w:color w:val="1B1B1B"/>
          <w:sz w:val="24"/>
          <w:szCs w:val="24"/>
          <w:shd w:val="clear" w:color="auto" w:fill="FFFFFF"/>
        </w:rPr>
        <w:t>115</w:t>
      </w:r>
      <w:r w:rsidR="00B200E9" w:rsidRPr="00CB7A75">
        <w:rPr>
          <w:rStyle w:val="hlfld-contribauthor"/>
          <w:rFonts w:ascii="Times New Roman" w:hAnsi="Times New Roman" w:cs="Times New Roman"/>
          <w:color w:val="1C1D1E"/>
          <w:sz w:val="24"/>
          <w:szCs w:val="24"/>
        </w:rPr>
        <w:t>)</w:t>
      </w:r>
      <w:r w:rsidR="005814CF" w:rsidRPr="00CB7A75">
        <w:rPr>
          <w:rFonts w:ascii="Times New Roman" w:hAnsi="Times New Roman" w:cs="Times New Roman"/>
          <w:color w:val="1B1B1B"/>
          <w:sz w:val="24"/>
          <w:szCs w:val="24"/>
          <w:shd w:val="clear" w:color="auto" w:fill="FFFFFF"/>
        </w:rPr>
        <w:t xml:space="preserve">. </w:t>
      </w:r>
      <w:r w:rsidR="00087FA1" w:rsidRPr="00CB7A75">
        <w:rPr>
          <w:rFonts w:ascii="Times New Roman" w:hAnsi="Times New Roman" w:cs="Times New Roman"/>
          <w:color w:val="1B1B1B"/>
          <w:sz w:val="24"/>
          <w:szCs w:val="24"/>
          <w:shd w:val="clear" w:color="auto" w:fill="FFFFFF"/>
        </w:rPr>
        <w:t xml:space="preserve"> </w:t>
      </w:r>
      <w:r w:rsidR="005814CF" w:rsidRPr="00CB7A75">
        <w:rPr>
          <w:rFonts w:ascii="Times New Roman" w:hAnsi="Times New Roman" w:cs="Times New Roman"/>
          <w:color w:val="1B1B1B"/>
          <w:sz w:val="24"/>
          <w:szCs w:val="24"/>
          <w:shd w:val="clear" w:color="auto" w:fill="FFFFFF"/>
        </w:rPr>
        <w:t>P</w:t>
      </w:r>
      <w:r w:rsidR="00087FA1" w:rsidRPr="00CB7A75">
        <w:rPr>
          <w:rFonts w:ascii="Times New Roman" w:hAnsi="Times New Roman" w:cs="Times New Roman"/>
          <w:color w:val="1B1B1B"/>
          <w:sz w:val="24"/>
          <w:szCs w:val="24"/>
          <w:shd w:val="clear" w:color="auto" w:fill="FFFFFF"/>
        </w:rPr>
        <w:t xml:space="preserve">oorly functioning laboratory services </w:t>
      </w:r>
      <w:r w:rsidR="005814CF" w:rsidRPr="00CB7A75">
        <w:rPr>
          <w:rFonts w:ascii="Times New Roman" w:hAnsi="Times New Roman" w:cs="Times New Roman"/>
          <w:color w:val="1B1B1B"/>
          <w:sz w:val="24"/>
          <w:szCs w:val="24"/>
          <w:shd w:val="clear" w:color="auto" w:fill="FFFFFF"/>
        </w:rPr>
        <w:t>due to</w:t>
      </w:r>
      <w:r w:rsidR="00087FA1" w:rsidRPr="00CB7A75">
        <w:rPr>
          <w:rFonts w:ascii="Times New Roman" w:hAnsi="Times New Roman" w:cs="Times New Roman"/>
          <w:color w:val="1B1B1B"/>
          <w:sz w:val="24"/>
          <w:szCs w:val="24"/>
          <w:shd w:val="clear" w:color="auto" w:fill="FFFFFF"/>
        </w:rPr>
        <w:t xml:space="preserve"> shortage of trained staff</w:t>
      </w:r>
      <w:r w:rsidR="005814CF" w:rsidRPr="00CB7A75">
        <w:rPr>
          <w:rFonts w:ascii="Times New Roman" w:hAnsi="Times New Roman" w:cs="Times New Roman"/>
          <w:color w:val="1B1B1B"/>
          <w:sz w:val="24"/>
          <w:szCs w:val="24"/>
          <w:shd w:val="clear" w:color="auto" w:fill="FFFFFF"/>
        </w:rPr>
        <w:t xml:space="preserve"> has been a major challenge in the control of infectious diseases</w:t>
      </w:r>
      <w:r w:rsidR="00087FA1" w:rsidRPr="00CB7A75">
        <w:rPr>
          <w:rFonts w:ascii="Times New Roman" w:hAnsi="Times New Roman" w:cs="Times New Roman"/>
          <w:color w:val="1B1B1B"/>
          <w:sz w:val="24"/>
          <w:szCs w:val="24"/>
          <w:shd w:val="clear" w:color="auto" w:fill="FFFFFF"/>
        </w:rPr>
        <w:t xml:space="preserve"> </w:t>
      </w:r>
      <w:r w:rsidR="000A719E" w:rsidRPr="00CB7A75">
        <w:rPr>
          <w:rFonts w:ascii="Times New Roman" w:hAnsi="Times New Roman" w:cs="Times New Roman"/>
          <w:color w:val="1B1B1B"/>
          <w:sz w:val="24"/>
          <w:szCs w:val="24"/>
          <w:shd w:val="clear" w:color="auto" w:fill="FFFFFF"/>
        </w:rPr>
        <w:t>(107)</w:t>
      </w:r>
      <w:r w:rsidR="00087FA1" w:rsidRPr="00CB7A75">
        <w:rPr>
          <w:rFonts w:ascii="Times New Roman" w:hAnsi="Times New Roman" w:cs="Times New Roman"/>
          <w:color w:val="FF0000"/>
          <w:sz w:val="24"/>
          <w:szCs w:val="24"/>
          <w:shd w:val="clear" w:color="auto" w:fill="FFFFFF"/>
        </w:rPr>
        <w:t>.</w:t>
      </w:r>
      <w:r w:rsidR="005814CF" w:rsidRPr="00CB7A75">
        <w:rPr>
          <w:rFonts w:ascii="Times New Roman" w:hAnsi="Times New Roman" w:cs="Times New Roman"/>
          <w:color w:val="FF0000"/>
          <w:sz w:val="24"/>
          <w:szCs w:val="24"/>
          <w:shd w:val="clear" w:color="auto" w:fill="FFFFFF"/>
        </w:rPr>
        <w:t xml:space="preserve"> </w:t>
      </w:r>
      <w:r w:rsidR="00463C68" w:rsidRPr="00CB7A75">
        <w:rPr>
          <w:rFonts w:ascii="Times New Roman" w:hAnsi="Times New Roman" w:cs="Times New Roman"/>
          <w:sz w:val="24"/>
          <w:szCs w:val="24"/>
          <w:shd w:val="clear" w:color="auto" w:fill="FFFFFF"/>
        </w:rPr>
        <w:t>The importance of handwashing should never be undermined. It is the sing</w:t>
      </w:r>
      <w:r w:rsidR="000A719E" w:rsidRPr="00CB7A75">
        <w:rPr>
          <w:rFonts w:ascii="Times New Roman" w:hAnsi="Times New Roman" w:cs="Times New Roman"/>
          <w:sz w:val="24"/>
          <w:szCs w:val="24"/>
          <w:shd w:val="clear" w:color="auto" w:fill="FFFFFF"/>
        </w:rPr>
        <w:t>ular</w:t>
      </w:r>
      <w:r w:rsidR="00463C68" w:rsidRPr="00CB7A75">
        <w:rPr>
          <w:rFonts w:ascii="Times New Roman" w:hAnsi="Times New Roman" w:cs="Times New Roman"/>
          <w:sz w:val="24"/>
          <w:szCs w:val="24"/>
          <w:shd w:val="clear" w:color="auto" w:fill="FFFFFF"/>
        </w:rPr>
        <w:t xml:space="preserve"> most important factor in the control and spread of infectious organisms. </w:t>
      </w:r>
      <w:r w:rsidR="00014E70" w:rsidRPr="00CB7A75">
        <w:rPr>
          <w:rFonts w:ascii="Times New Roman" w:hAnsi="Times New Roman" w:cs="Times New Roman"/>
          <w:sz w:val="24"/>
          <w:szCs w:val="24"/>
          <w:shd w:val="clear" w:color="auto" w:fill="FFFFFF"/>
        </w:rPr>
        <w:t xml:space="preserve">Furthermore, another complicating aspect of the challenges associated with handwashing and transmission of infectious diseases is the issues of poor commitment to staffing of the rural and sub-urban healthcare centre leading to overcrowding of the facilities making it a fertile arena for contamination and transmission of infection. Understaffing usually mounts pressure on healthcare providers forcing them to make mistakes that are preventable. For example, changing of hand gloves, beds, cleaning of the environment, and so on usually puts enormous pressure on the workers while lots of persons are still waiting for their turn. It most cases, hand gloves are not changed or replaced. </w:t>
      </w:r>
    </w:p>
    <w:p w:rsidR="00733E69" w:rsidRDefault="00134706" w:rsidP="00B200E9">
      <w:pPr>
        <w:pStyle w:val="NormalWeb"/>
        <w:shd w:val="clear" w:color="auto" w:fill="FFFFFF"/>
        <w:spacing w:before="0" w:beforeAutospacing="0" w:after="0" w:afterAutospacing="0"/>
        <w:jc w:val="both"/>
        <w:rPr>
          <w:color w:val="1B1B1B"/>
          <w:shd w:val="clear" w:color="auto" w:fill="FFFFFF"/>
        </w:rPr>
      </w:pPr>
      <w:r w:rsidRPr="00CB7A75">
        <w:rPr>
          <w:color w:val="222222"/>
        </w:rPr>
        <w:t xml:space="preserve">Overcrowding in poverty prone </w:t>
      </w:r>
      <w:r w:rsidR="007E05ED" w:rsidRPr="00CB7A75">
        <w:rPr>
          <w:color w:val="222222"/>
        </w:rPr>
        <w:t xml:space="preserve">regions </w:t>
      </w:r>
      <w:r w:rsidR="00463C68" w:rsidRPr="00CB7A75">
        <w:rPr>
          <w:color w:val="222222"/>
        </w:rPr>
        <w:t xml:space="preserve">usually </w:t>
      </w:r>
      <w:r w:rsidR="007E05ED" w:rsidRPr="00CB7A75">
        <w:rPr>
          <w:color w:val="222222"/>
        </w:rPr>
        <w:t xml:space="preserve">exposes </w:t>
      </w:r>
      <w:r w:rsidRPr="00CB7A75">
        <w:rPr>
          <w:color w:val="222222"/>
        </w:rPr>
        <w:t>people at higher risk of spreading the contagious disease</w:t>
      </w:r>
      <w:r w:rsidR="007E05ED" w:rsidRPr="00CB7A75">
        <w:rPr>
          <w:color w:val="222222"/>
        </w:rPr>
        <w:t>. Overcrowding may lead to lack of patience, sorting for self-help, shame, and discrimination among some persons (</w:t>
      </w:r>
      <w:r w:rsidR="000A719E" w:rsidRPr="00CB7A75">
        <w:rPr>
          <w:color w:val="222222"/>
        </w:rPr>
        <w:t>103, 116).</w:t>
      </w:r>
      <w:r w:rsidR="007E05ED" w:rsidRPr="00CB7A75">
        <w:rPr>
          <w:color w:val="222222"/>
        </w:rPr>
        <w:t xml:space="preserve"> </w:t>
      </w:r>
      <w:r w:rsidR="007E05ED" w:rsidRPr="00CB7A75">
        <w:t xml:space="preserve">Moreover, owing to lack or non-implementation of training and re-training </w:t>
      </w:r>
      <w:proofErr w:type="spellStart"/>
      <w:r w:rsidR="007E05ED" w:rsidRPr="00CB7A75">
        <w:t>programmes</w:t>
      </w:r>
      <w:proofErr w:type="spellEnd"/>
      <w:r w:rsidR="007E05ED" w:rsidRPr="00CB7A75">
        <w:t>, t</w:t>
      </w:r>
      <w:r w:rsidR="005E32F6" w:rsidRPr="00CB7A75">
        <w:rPr>
          <w:color w:val="1B1B1B"/>
          <w:shd w:val="clear" w:color="auto" w:fill="FFFFFF"/>
        </w:rPr>
        <w:t xml:space="preserve">here is no </w:t>
      </w:r>
      <w:r w:rsidR="007E05ED" w:rsidRPr="00CB7A75">
        <w:rPr>
          <w:color w:val="1B1B1B"/>
          <w:shd w:val="clear" w:color="auto" w:fill="FFFFFF"/>
        </w:rPr>
        <w:t xml:space="preserve">staff member trained in handling </w:t>
      </w:r>
      <w:r w:rsidR="005E32F6" w:rsidRPr="00CB7A75">
        <w:rPr>
          <w:color w:val="1B1B1B"/>
          <w:shd w:val="clear" w:color="auto" w:fill="FFFFFF"/>
        </w:rPr>
        <w:t xml:space="preserve">of infection prevention and control. </w:t>
      </w:r>
      <w:r w:rsidR="00367539" w:rsidRPr="00CB7A75">
        <w:rPr>
          <w:color w:val="1B1B1B"/>
          <w:shd w:val="clear" w:color="auto" w:fill="FFFFFF"/>
        </w:rPr>
        <w:t>In Nigeria, i</w:t>
      </w:r>
      <w:r w:rsidR="007E05ED" w:rsidRPr="00CB7A75">
        <w:rPr>
          <w:color w:val="1B1B1B"/>
          <w:shd w:val="clear" w:color="auto" w:fill="FFFFFF"/>
        </w:rPr>
        <w:t xml:space="preserve">t takes </w:t>
      </w:r>
      <w:r w:rsidR="00515C9B" w:rsidRPr="00CB7A75">
        <w:rPr>
          <w:color w:val="1B1B1B"/>
          <w:shd w:val="clear" w:color="auto" w:fill="FFFFFF"/>
        </w:rPr>
        <w:t>an unforeseen circumstance</w:t>
      </w:r>
      <w:r w:rsidR="007E05ED" w:rsidRPr="00CB7A75">
        <w:rPr>
          <w:color w:val="1B1B1B"/>
          <w:shd w:val="clear" w:color="auto" w:fill="FFFFFF"/>
        </w:rPr>
        <w:t xml:space="preserve"> to put thing into practice. A good example is during the COVID-19 outbreak, where training and re-training within the microbiology Laboratory were </w:t>
      </w:r>
      <w:r w:rsidR="00A23CB3" w:rsidRPr="00CB7A75">
        <w:rPr>
          <w:color w:val="1B1B1B"/>
          <w:shd w:val="clear" w:color="auto" w:fill="FFFFFF"/>
        </w:rPr>
        <w:t>prioritize</w:t>
      </w:r>
      <w:r w:rsidR="007E05ED" w:rsidRPr="00CB7A75">
        <w:rPr>
          <w:color w:val="1B1B1B"/>
          <w:shd w:val="clear" w:color="auto" w:fill="FFFFFF"/>
        </w:rPr>
        <w:t xml:space="preserve"> and as the </w:t>
      </w:r>
      <w:r w:rsidR="00515C9B" w:rsidRPr="00CB7A75">
        <w:rPr>
          <w:color w:val="1B1B1B"/>
          <w:shd w:val="clear" w:color="auto" w:fill="FFFFFF"/>
        </w:rPr>
        <w:t xml:space="preserve">infectious </w:t>
      </w:r>
      <w:r w:rsidR="007E05ED" w:rsidRPr="00CB7A75">
        <w:rPr>
          <w:color w:val="1B1B1B"/>
          <w:shd w:val="clear" w:color="auto" w:fill="FFFFFF"/>
        </w:rPr>
        <w:t>waves disappeared</w:t>
      </w:r>
      <w:r w:rsidR="00515C9B" w:rsidRPr="00CB7A75">
        <w:rPr>
          <w:color w:val="1B1B1B"/>
          <w:shd w:val="clear" w:color="auto" w:fill="FFFFFF"/>
        </w:rPr>
        <w:t>,</w:t>
      </w:r>
      <w:r w:rsidR="007E05ED" w:rsidRPr="00CB7A75">
        <w:rPr>
          <w:color w:val="1B1B1B"/>
          <w:shd w:val="clear" w:color="auto" w:fill="FFFFFF"/>
        </w:rPr>
        <w:t xml:space="preserve"> training and re-training </w:t>
      </w:r>
      <w:r w:rsidR="00515C9B" w:rsidRPr="00CB7A75">
        <w:rPr>
          <w:color w:val="1B1B1B"/>
          <w:shd w:val="clear" w:color="auto" w:fill="FFFFFF"/>
        </w:rPr>
        <w:t>were no longer important and has stopped completely.</w:t>
      </w:r>
      <w:r w:rsidR="00367539" w:rsidRPr="00CB7A75">
        <w:rPr>
          <w:color w:val="1B1B1B"/>
          <w:shd w:val="clear" w:color="auto" w:fill="FFFFFF"/>
        </w:rPr>
        <w:t xml:space="preserve"> </w:t>
      </w:r>
      <w:r w:rsidR="00733E69" w:rsidRPr="00CB7A75">
        <w:rPr>
          <w:color w:val="1B1B1B"/>
          <w:shd w:val="clear" w:color="auto" w:fill="FFFFFF"/>
        </w:rPr>
        <w:t>The absence or lack of trained staff in-charge of infectious disease control particularly in rural and sub-rural communities could also limit n</w:t>
      </w:r>
      <w:r w:rsidR="005E32F6" w:rsidRPr="00CB7A75">
        <w:rPr>
          <w:color w:val="1B1B1B"/>
          <w:shd w:val="clear" w:color="auto" w:fill="FFFFFF"/>
        </w:rPr>
        <w:t>osocomial outbreaks of cholera</w:t>
      </w:r>
      <w:r w:rsidR="00733E69" w:rsidRPr="00CB7A75">
        <w:rPr>
          <w:color w:val="1B1B1B"/>
          <w:shd w:val="clear" w:color="auto" w:fill="FFFFFF"/>
        </w:rPr>
        <w:t>,</w:t>
      </w:r>
      <w:r w:rsidR="005E32F6" w:rsidRPr="00CB7A75">
        <w:rPr>
          <w:color w:val="1B1B1B"/>
          <w:shd w:val="clear" w:color="auto" w:fill="FFFFFF"/>
        </w:rPr>
        <w:t xml:space="preserve"> suggest</w:t>
      </w:r>
      <w:r w:rsidR="00733E69" w:rsidRPr="00CB7A75">
        <w:rPr>
          <w:color w:val="1B1B1B"/>
          <w:shd w:val="clear" w:color="auto" w:fill="FFFFFF"/>
        </w:rPr>
        <w:t>ive</w:t>
      </w:r>
      <w:r w:rsidR="005E32F6" w:rsidRPr="00CB7A75">
        <w:rPr>
          <w:color w:val="1B1B1B"/>
          <w:shd w:val="clear" w:color="auto" w:fill="FFFFFF"/>
        </w:rPr>
        <w:t xml:space="preserve"> of </w:t>
      </w:r>
      <w:proofErr w:type="spellStart"/>
      <w:r w:rsidR="005E32F6" w:rsidRPr="00CB7A75">
        <w:rPr>
          <w:color w:val="1B1B1B"/>
          <w:shd w:val="clear" w:color="auto" w:fill="FFFFFF"/>
        </w:rPr>
        <w:t>faecal</w:t>
      </w:r>
      <w:proofErr w:type="spellEnd"/>
      <w:r w:rsidR="005E32F6" w:rsidRPr="00CB7A75">
        <w:rPr>
          <w:color w:val="1B1B1B"/>
          <w:shd w:val="clear" w:color="auto" w:fill="FFFFFF"/>
        </w:rPr>
        <w:t xml:space="preserve">-oral infections, </w:t>
      </w:r>
      <w:r w:rsidR="00733E69" w:rsidRPr="00CB7A75">
        <w:rPr>
          <w:color w:val="1B1B1B"/>
          <w:shd w:val="clear" w:color="auto" w:fill="FFFFFF"/>
        </w:rPr>
        <w:t xml:space="preserve">alongside other infectious diseases such as </w:t>
      </w:r>
      <w:r w:rsidR="005E32F6" w:rsidRPr="00CB7A75">
        <w:rPr>
          <w:color w:val="1B1B1B"/>
          <w:shd w:val="clear" w:color="auto" w:fill="FFFFFF"/>
        </w:rPr>
        <w:t>shigellosis, typhoid and hepatitis A and E</w:t>
      </w:r>
      <w:r w:rsidR="00B200E9" w:rsidRPr="00CB7A75">
        <w:rPr>
          <w:color w:val="1B1B1B"/>
          <w:shd w:val="clear" w:color="auto" w:fill="FFFFFF"/>
        </w:rPr>
        <w:t xml:space="preserve"> (</w:t>
      </w:r>
      <w:r w:rsidR="000A719E" w:rsidRPr="00CB7A75">
        <w:rPr>
          <w:color w:val="1B1B1B"/>
          <w:shd w:val="clear" w:color="auto" w:fill="FFFFFF"/>
        </w:rPr>
        <w:t>116)</w:t>
      </w:r>
      <w:r w:rsidR="00733E69" w:rsidRPr="00CB7A75">
        <w:rPr>
          <w:color w:val="1B1B1B"/>
          <w:shd w:val="clear" w:color="auto" w:fill="FFFFFF"/>
        </w:rPr>
        <w:t xml:space="preserve">. </w:t>
      </w:r>
    </w:p>
    <w:p w:rsidR="004A290C" w:rsidRDefault="004A290C" w:rsidP="00B200E9">
      <w:pPr>
        <w:pStyle w:val="NormalWeb"/>
        <w:shd w:val="clear" w:color="auto" w:fill="FFFFFF"/>
        <w:spacing w:before="0" w:beforeAutospacing="0" w:after="0" w:afterAutospacing="0"/>
        <w:jc w:val="both"/>
        <w:rPr>
          <w:color w:val="1B1B1B"/>
          <w:shd w:val="clear" w:color="auto" w:fill="FFFFFF"/>
        </w:rPr>
      </w:pPr>
    </w:p>
    <w:p w:rsidR="004A290C" w:rsidRDefault="004A290C" w:rsidP="00B200E9">
      <w:pPr>
        <w:pStyle w:val="NormalWeb"/>
        <w:shd w:val="clear" w:color="auto" w:fill="FFFFFF"/>
        <w:spacing w:before="0" w:beforeAutospacing="0" w:after="0" w:afterAutospacing="0"/>
        <w:jc w:val="both"/>
        <w:rPr>
          <w:color w:val="1B1B1B"/>
          <w:shd w:val="clear" w:color="auto" w:fill="FFFFFF"/>
        </w:rPr>
      </w:pPr>
    </w:p>
    <w:p w:rsidR="004A290C" w:rsidRPr="00CB7A75" w:rsidRDefault="004A290C" w:rsidP="00B200E9">
      <w:pPr>
        <w:pStyle w:val="NormalWeb"/>
        <w:shd w:val="clear" w:color="auto" w:fill="FFFFFF"/>
        <w:spacing w:before="0" w:beforeAutospacing="0" w:after="0" w:afterAutospacing="0"/>
        <w:jc w:val="both"/>
        <w:rPr>
          <w:color w:val="1B1B1B"/>
          <w:shd w:val="clear" w:color="auto" w:fill="FFFFFF"/>
        </w:rPr>
      </w:pPr>
    </w:p>
    <w:p w:rsidR="00B200E9" w:rsidRPr="00CB7A75" w:rsidRDefault="00B200E9" w:rsidP="00B200E9">
      <w:pPr>
        <w:pStyle w:val="NormalWeb"/>
        <w:shd w:val="clear" w:color="auto" w:fill="FFFFFF"/>
        <w:spacing w:before="0" w:beforeAutospacing="0" w:after="0" w:afterAutospacing="0"/>
        <w:jc w:val="both"/>
        <w:rPr>
          <w:color w:val="1B1B1B"/>
          <w:shd w:val="clear" w:color="auto" w:fill="FFFFFF"/>
        </w:rPr>
      </w:pPr>
    </w:p>
    <w:p w:rsidR="00D50765" w:rsidRPr="00CB7A75" w:rsidRDefault="00B1351D"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 xml:space="preserve">4.3.5 </w:t>
      </w:r>
      <w:r w:rsidR="00D50765" w:rsidRPr="00CB7A75">
        <w:rPr>
          <w:rFonts w:ascii="Times New Roman" w:hAnsi="Times New Roman" w:cs="Times New Roman"/>
          <w:b/>
          <w:sz w:val="24"/>
          <w:szCs w:val="24"/>
        </w:rPr>
        <w:t>Education</w:t>
      </w:r>
    </w:p>
    <w:p w:rsidR="00CA42B8" w:rsidRPr="00A23CB3" w:rsidRDefault="00CA42B8" w:rsidP="00CA42B8">
      <w:pPr>
        <w:tabs>
          <w:tab w:val="left" w:pos="3345"/>
        </w:tabs>
        <w:jc w:val="both"/>
        <w:rPr>
          <w:rStyle w:val="hlfld-contribauthor"/>
          <w:rFonts w:ascii="Times New Roman" w:hAnsi="Times New Roman" w:cs="Times New Roman"/>
          <w:sz w:val="24"/>
          <w:szCs w:val="24"/>
        </w:rPr>
      </w:pPr>
      <w:r w:rsidRPr="00CB7A75">
        <w:rPr>
          <w:rFonts w:ascii="Times New Roman" w:hAnsi="Times New Roman" w:cs="Times New Roman"/>
          <w:sz w:val="24"/>
          <w:szCs w:val="24"/>
        </w:rPr>
        <w:t xml:space="preserve">Level of education and knowledge with regards to the relevance of hand washing and hygiene is another factor that influences </w:t>
      </w:r>
      <w:r w:rsidRPr="00A23CB3">
        <w:rPr>
          <w:rFonts w:ascii="Times New Roman" w:hAnsi="Times New Roman" w:cs="Times New Roman"/>
          <w:sz w:val="24"/>
          <w:szCs w:val="24"/>
          <w:shd w:val="clear" w:color="auto" w:fill="FFFF00"/>
        </w:rPr>
        <w:t>bacterial contamination of the hands</w:t>
      </w:r>
      <w:r w:rsidR="00A23CB3" w:rsidRPr="00A23CB3">
        <w:rPr>
          <w:rFonts w:ascii="Times New Roman" w:hAnsi="Times New Roman" w:cs="Times New Roman"/>
          <w:sz w:val="24"/>
          <w:szCs w:val="24"/>
          <w:shd w:val="clear" w:color="auto" w:fill="FFFF00"/>
        </w:rPr>
        <w:t xml:space="preserve"> as observed in our review</w:t>
      </w:r>
      <w:r w:rsidRPr="00A23CB3">
        <w:rPr>
          <w:rFonts w:ascii="Times New Roman" w:hAnsi="Times New Roman" w:cs="Times New Roman"/>
          <w:sz w:val="24"/>
          <w:szCs w:val="24"/>
          <w:shd w:val="clear" w:color="auto" w:fill="FFFF00"/>
        </w:rPr>
        <w:t xml:space="preserve">. </w:t>
      </w:r>
      <w:r w:rsidR="00A23CB3" w:rsidRPr="00A23CB3">
        <w:rPr>
          <w:rFonts w:ascii="Times New Roman" w:hAnsi="Times New Roman" w:cs="Times New Roman"/>
          <w:sz w:val="24"/>
          <w:szCs w:val="24"/>
          <w:shd w:val="clear" w:color="auto" w:fill="FFFF00"/>
        </w:rPr>
        <w:t xml:space="preserve">Educating </w:t>
      </w:r>
      <w:proofErr w:type="spellStart"/>
      <w:r w:rsidR="00A23CB3" w:rsidRPr="00A23CB3">
        <w:rPr>
          <w:rFonts w:ascii="Times New Roman" w:hAnsi="Times New Roman" w:cs="Times New Roman"/>
          <w:sz w:val="24"/>
          <w:szCs w:val="24"/>
          <w:shd w:val="clear" w:color="auto" w:fill="FFFF00"/>
        </w:rPr>
        <w:t>og</w:t>
      </w:r>
      <w:proofErr w:type="spellEnd"/>
      <w:r w:rsidR="00A23CB3" w:rsidRPr="00A23CB3">
        <w:rPr>
          <w:rFonts w:ascii="Times New Roman" w:hAnsi="Times New Roman" w:cs="Times New Roman"/>
          <w:sz w:val="24"/>
          <w:szCs w:val="24"/>
          <w:shd w:val="clear" w:color="auto" w:fill="FFFF00"/>
        </w:rPr>
        <w:t xml:space="preserve"> breastfeeding mothers and food vendors and handlers indicated 5.4% and 3.8% improvement in preventing and controlling infectious diseases (Table 4).</w:t>
      </w:r>
      <w:r w:rsidR="00A23CB3">
        <w:rPr>
          <w:rFonts w:ascii="Times New Roman" w:hAnsi="Times New Roman" w:cs="Times New Roman"/>
          <w:sz w:val="24"/>
          <w:szCs w:val="24"/>
        </w:rPr>
        <w:t xml:space="preserve"> </w:t>
      </w:r>
      <w:r w:rsidRPr="00CB7A75">
        <w:rPr>
          <w:rFonts w:ascii="Times New Roman" w:hAnsi="Times New Roman" w:cs="Times New Roman"/>
          <w:sz w:val="24"/>
          <w:szCs w:val="24"/>
        </w:rPr>
        <w:t>Individuals with poor understanding and knowledge about the importance or relevance of hand hygiene may not comply or practice hand washing or hygiene as a way of life (</w:t>
      </w:r>
      <w:r w:rsidR="000A719E" w:rsidRPr="00CB7A75">
        <w:rPr>
          <w:rFonts w:ascii="Times New Roman" w:hAnsi="Times New Roman" w:cs="Times New Roman"/>
          <w:sz w:val="24"/>
          <w:szCs w:val="24"/>
        </w:rPr>
        <w:t>7,117, 118</w:t>
      </w:r>
      <w:r w:rsidRPr="00CB7A75">
        <w:rPr>
          <w:rFonts w:ascii="Times New Roman" w:hAnsi="Times New Roman" w:cs="Times New Roman"/>
          <w:sz w:val="24"/>
          <w:szCs w:val="24"/>
        </w:rPr>
        <w:t>).</w:t>
      </w:r>
      <w:r w:rsidR="00AB5A11" w:rsidRPr="00CB7A75">
        <w:rPr>
          <w:rFonts w:ascii="Times New Roman" w:hAnsi="Times New Roman" w:cs="Times New Roman"/>
          <w:sz w:val="24"/>
          <w:szCs w:val="24"/>
        </w:rPr>
        <w:t xml:space="preserve"> </w:t>
      </w:r>
      <w:r w:rsidR="000A719E" w:rsidRPr="00CB7A75">
        <w:rPr>
          <w:rFonts w:ascii="Times New Roman" w:hAnsi="Times New Roman" w:cs="Times New Roman"/>
          <w:sz w:val="24"/>
          <w:szCs w:val="24"/>
        </w:rPr>
        <w:t>Richard</w:t>
      </w:r>
      <w:r w:rsidR="00AB5A11" w:rsidRPr="00CB7A75">
        <w:rPr>
          <w:rStyle w:val="hlfld-contribauthor"/>
          <w:rFonts w:ascii="Times New Roman" w:hAnsi="Times New Roman" w:cs="Times New Roman"/>
          <w:sz w:val="24"/>
          <w:szCs w:val="24"/>
        </w:rPr>
        <w:t xml:space="preserve"> et</w:t>
      </w:r>
      <w:r w:rsidR="00A23CB3">
        <w:rPr>
          <w:rStyle w:val="hlfld-contribauthor"/>
          <w:rFonts w:ascii="Times New Roman" w:hAnsi="Times New Roman" w:cs="Times New Roman"/>
          <w:sz w:val="24"/>
          <w:szCs w:val="24"/>
        </w:rPr>
        <w:t xml:space="preserve"> al.</w:t>
      </w:r>
      <w:r w:rsidR="00AB5A11" w:rsidRPr="00CB7A75">
        <w:rPr>
          <w:rStyle w:val="hlfld-contribauthor"/>
          <w:rFonts w:ascii="Times New Roman" w:hAnsi="Times New Roman" w:cs="Times New Roman"/>
          <w:sz w:val="24"/>
          <w:szCs w:val="24"/>
        </w:rPr>
        <w:t xml:space="preserve"> </w:t>
      </w:r>
      <w:r w:rsidR="0034754A" w:rsidRPr="00CB7A75">
        <w:rPr>
          <w:rStyle w:val="hlfld-contribauthor"/>
          <w:rFonts w:ascii="Times New Roman" w:hAnsi="Times New Roman" w:cs="Times New Roman"/>
          <w:sz w:val="24"/>
          <w:szCs w:val="24"/>
        </w:rPr>
        <w:t>(</w:t>
      </w:r>
      <w:r w:rsidR="000A719E" w:rsidRPr="00CB7A75">
        <w:rPr>
          <w:rStyle w:val="hlfld-contribauthor"/>
          <w:rFonts w:ascii="Times New Roman" w:hAnsi="Times New Roman" w:cs="Times New Roman"/>
          <w:sz w:val="24"/>
          <w:szCs w:val="24"/>
        </w:rPr>
        <w:t>119)</w:t>
      </w:r>
      <w:r w:rsidR="00AB5A11" w:rsidRPr="00CB7A75">
        <w:rPr>
          <w:rStyle w:val="hlfld-contribauthor"/>
          <w:rFonts w:ascii="Times New Roman" w:hAnsi="Times New Roman" w:cs="Times New Roman"/>
          <w:sz w:val="24"/>
          <w:szCs w:val="24"/>
        </w:rPr>
        <w:t xml:space="preserve"> </w:t>
      </w:r>
      <w:r w:rsidR="0034754A" w:rsidRPr="00CB7A75">
        <w:rPr>
          <w:rStyle w:val="hlfld-contribauthor"/>
          <w:rFonts w:ascii="Times New Roman" w:hAnsi="Times New Roman" w:cs="Times New Roman"/>
          <w:sz w:val="24"/>
          <w:szCs w:val="24"/>
        </w:rPr>
        <w:t>a</w:t>
      </w:r>
      <w:r w:rsidR="00AB5A11" w:rsidRPr="00CB7A75">
        <w:rPr>
          <w:rStyle w:val="hlfld-contribauthor"/>
          <w:rFonts w:ascii="Times New Roman" w:hAnsi="Times New Roman" w:cs="Times New Roman"/>
          <w:sz w:val="24"/>
          <w:szCs w:val="24"/>
        </w:rPr>
        <w:t>lso reported educ</w:t>
      </w:r>
      <w:r w:rsidR="0034754A" w:rsidRPr="00CB7A75">
        <w:rPr>
          <w:rStyle w:val="hlfld-contribauthor"/>
          <w:rFonts w:ascii="Times New Roman" w:hAnsi="Times New Roman" w:cs="Times New Roman"/>
          <w:sz w:val="24"/>
          <w:szCs w:val="24"/>
        </w:rPr>
        <w:t>a</w:t>
      </w:r>
      <w:r w:rsidR="00AB5A11" w:rsidRPr="00CB7A75">
        <w:rPr>
          <w:rStyle w:val="hlfld-contribauthor"/>
          <w:rFonts w:ascii="Times New Roman" w:hAnsi="Times New Roman" w:cs="Times New Roman"/>
          <w:sz w:val="24"/>
          <w:szCs w:val="24"/>
        </w:rPr>
        <w:t xml:space="preserve">tion as a major </w:t>
      </w:r>
      <w:r w:rsidR="0034754A" w:rsidRPr="00CB7A75">
        <w:rPr>
          <w:rStyle w:val="hlfld-contribauthor"/>
          <w:rFonts w:ascii="Times New Roman" w:hAnsi="Times New Roman" w:cs="Times New Roman"/>
          <w:sz w:val="24"/>
          <w:szCs w:val="24"/>
        </w:rPr>
        <w:t xml:space="preserve">factor </w:t>
      </w:r>
      <w:r w:rsidR="00AB5A11" w:rsidRPr="00CB7A75">
        <w:rPr>
          <w:rStyle w:val="hlfld-contribauthor"/>
          <w:rFonts w:ascii="Times New Roman" w:hAnsi="Times New Roman" w:cs="Times New Roman"/>
          <w:sz w:val="24"/>
          <w:szCs w:val="24"/>
        </w:rPr>
        <w:t>among</w:t>
      </w:r>
      <w:r w:rsidR="00AB5A11" w:rsidRPr="00CB7A75">
        <w:rPr>
          <w:rFonts w:ascii="Times New Roman" w:hAnsi="Times New Roman" w:cs="Times New Roman"/>
          <w:sz w:val="24"/>
          <w:szCs w:val="24"/>
        </w:rPr>
        <w:t xml:space="preserve"> mothers of under-five children in Ethiopia</w:t>
      </w:r>
      <w:r w:rsidR="0034754A" w:rsidRPr="00CB7A75">
        <w:rPr>
          <w:rFonts w:ascii="Times New Roman" w:hAnsi="Times New Roman" w:cs="Times New Roman"/>
          <w:sz w:val="24"/>
          <w:szCs w:val="24"/>
        </w:rPr>
        <w:t xml:space="preserve"> practicing handwashing</w:t>
      </w:r>
      <w:r w:rsidR="00AB5A11" w:rsidRPr="00CB7A75">
        <w:rPr>
          <w:rFonts w:ascii="Times New Roman" w:hAnsi="Times New Roman" w:cs="Times New Roman"/>
          <w:sz w:val="24"/>
          <w:szCs w:val="24"/>
        </w:rPr>
        <w:t>.</w:t>
      </w:r>
      <w:r w:rsidR="0034754A" w:rsidRPr="00CB7A75">
        <w:rPr>
          <w:rStyle w:val="hlfld-contribauthor"/>
          <w:rFonts w:ascii="Times New Roman" w:hAnsi="Times New Roman" w:cs="Times New Roman"/>
          <w:sz w:val="24"/>
          <w:szCs w:val="24"/>
        </w:rPr>
        <w:t xml:space="preserve"> </w:t>
      </w:r>
      <w:r w:rsidR="00E168E1" w:rsidRPr="00CB7A75">
        <w:rPr>
          <w:rStyle w:val="hlfld-contribauthor"/>
          <w:rFonts w:ascii="Times New Roman" w:hAnsi="Times New Roman" w:cs="Times New Roman"/>
          <w:sz w:val="24"/>
          <w:szCs w:val="24"/>
        </w:rPr>
        <w:t xml:space="preserve">Government </w:t>
      </w:r>
      <w:proofErr w:type="spellStart"/>
      <w:r w:rsidR="00E168E1" w:rsidRPr="00CB7A75">
        <w:rPr>
          <w:rStyle w:val="hlfld-contribauthor"/>
          <w:rFonts w:ascii="Times New Roman" w:hAnsi="Times New Roman" w:cs="Times New Roman"/>
          <w:sz w:val="24"/>
          <w:szCs w:val="24"/>
        </w:rPr>
        <w:t>polices</w:t>
      </w:r>
      <w:proofErr w:type="spellEnd"/>
      <w:r w:rsidR="00E168E1" w:rsidRPr="00CB7A75">
        <w:rPr>
          <w:rStyle w:val="hlfld-contribauthor"/>
          <w:rFonts w:ascii="Times New Roman" w:hAnsi="Times New Roman" w:cs="Times New Roman"/>
          <w:sz w:val="24"/>
          <w:szCs w:val="24"/>
        </w:rPr>
        <w:t xml:space="preserve"> on public enlight</w:t>
      </w:r>
      <w:r w:rsidR="000A719E" w:rsidRPr="00CB7A75">
        <w:rPr>
          <w:rStyle w:val="hlfld-contribauthor"/>
          <w:rFonts w:ascii="Times New Roman" w:hAnsi="Times New Roman" w:cs="Times New Roman"/>
          <w:sz w:val="24"/>
          <w:szCs w:val="24"/>
        </w:rPr>
        <w:t>en</w:t>
      </w:r>
      <w:r w:rsidR="00E168E1" w:rsidRPr="00CB7A75">
        <w:rPr>
          <w:rStyle w:val="hlfld-contribauthor"/>
          <w:rFonts w:ascii="Times New Roman" w:hAnsi="Times New Roman" w:cs="Times New Roman"/>
          <w:sz w:val="24"/>
          <w:szCs w:val="24"/>
        </w:rPr>
        <w:t xml:space="preserve">ment </w:t>
      </w:r>
      <w:proofErr w:type="spellStart"/>
      <w:r w:rsidR="00E168E1" w:rsidRPr="00CB7A75">
        <w:rPr>
          <w:rStyle w:val="hlfld-contribauthor"/>
          <w:rFonts w:ascii="Times New Roman" w:hAnsi="Times New Roman" w:cs="Times New Roman"/>
          <w:sz w:val="24"/>
          <w:szCs w:val="24"/>
        </w:rPr>
        <w:t>programes</w:t>
      </w:r>
      <w:proofErr w:type="spellEnd"/>
      <w:r w:rsidR="00E168E1" w:rsidRPr="00CB7A75">
        <w:rPr>
          <w:rStyle w:val="hlfld-contribauthor"/>
          <w:rFonts w:ascii="Times New Roman" w:hAnsi="Times New Roman" w:cs="Times New Roman"/>
          <w:sz w:val="24"/>
          <w:szCs w:val="24"/>
        </w:rPr>
        <w:t xml:space="preserve"> regarding handwashing should be consistently done in motor parks, gardens, and schools, using flier, hand bills, radio and television </w:t>
      </w:r>
      <w:proofErr w:type="spellStart"/>
      <w:r w:rsidR="00E168E1" w:rsidRPr="00CB7A75">
        <w:rPr>
          <w:rStyle w:val="hlfld-contribauthor"/>
          <w:rFonts w:ascii="Times New Roman" w:hAnsi="Times New Roman" w:cs="Times New Roman"/>
          <w:sz w:val="24"/>
          <w:szCs w:val="24"/>
        </w:rPr>
        <w:t>gingles</w:t>
      </w:r>
      <w:proofErr w:type="spellEnd"/>
      <w:r w:rsidR="00E168E1" w:rsidRPr="00CB7A75">
        <w:rPr>
          <w:rStyle w:val="hlfld-contribauthor"/>
          <w:rFonts w:ascii="Times New Roman" w:hAnsi="Times New Roman" w:cs="Times New Roman"/>
          <w:sz w:val="24"/>
          <w:szCs w:val="24"/>
        </w:rPr>
        <w:t xml:space="preserve"> accompanied with training and re-training of non-hospital workers as ambassadors of </w:t>
      </w:r>
      <w:proofErr w:type="spellStart"/>
      <w:r w:rsidR="00E168E1" w:rsidRPr="00CB7A75">
        <w:rPr>
          <w:rStyle w:val="hlfld-contribauthor"/>
          <w:rFonts w:ascii="Times New Roman" w:hAnsi="Times New Roman" w:cs="Times New Roman"/>
          <w:sz w:val="24"/>
          <w:szCs w:val="24"/>
        </w:rPr>
        <w:t>handwasing</w:t>
      </w:r>
      <w:proofErr w:type="spellEnd"/>
      <w:r w:rsidR="00E168E1" w:rsidRPr="00CB7A75">
        <w:rPr>
          <w:rStyle w:val="hlfld-contribauthor"/>
          <w:rFonts w:ascii="Times New Roman" w:hAnsi="Times New Roman" w:cs="Times New Roman"/>
          <w:sz w:val="24"/>
          <w:szCs w:val="24"/>
        </w:rPr>
        <w:t xml:space="preserve">. These </w:t>
      </w:r>
      <w:proofErr w:type="spellStart"/>
      <w:r w:rsidR="00E168E1" w:rsidRPr="00CB7A75">
        <w:rPr>
          <w:rStyle w:val="hlfld-contribauthor"/>
          <w:rFonts w:ascii="Times New Roman" w:hAnsi="Times New Roman" w:cs="Times New Roman"/>
          <w:sz w:val="24"/>
          <w:szCs w:val="24"/>
        </w:rPr>
        <w:t>ambassandors</w:t>
      </w:r>
      <w:proofErr w:type="spellEnd"/>
      <w:r w:rsidR="00E168E1" w:rsidRPr="00CB7A75">
        <w:rPr>
          <w:rStyle w:val="hlfld-contribauthor"/>
          <w:rFonts w:ascii="Times New Roman" w:hAnsi="Times New Roman" w:cs="Times New Roman"/>
          <w:sz w:val="24"/>
          <w:szCs w:val="24"/>
        </w:rPr>
        <w:t xml:space="preserve"> could easily access public places like markets, schools, motor parks, ghettos and slums.  </w:t>
      </w:r>
      <w:r w:rsidR="006026EB" w:rsidRPr="00CB7A75">
        <w:rPr>
          <w:rStyle w:val="hlfld-contribauthor"/>
          <w:rFonts w:ascii="Times New Roman" w:hAnsi="Times New Roman" w:cs="Times New Roman"/>
          <w:sz w:val="24"/>
          <w:szCs w:val="24"/>
        </w:rPr>
        <w:t xml:space="preserve">Educating mothers in rural areas with children under-five years is very crucial in limiting the transmission of infection and care of children </w:t>
      </w:r>
      <w:r w:rsidR="000A719E" w:rsidRPr="00CB7A75">
        <w:rPr>
          <w:rStyle w:val="hlfld-contribauthor"/>
          <w:rFonts w:ascii="Times New Roman" w:hAnsi="Times New Roman" w:cs="Times New Roman"/>
          <w:sz w:val="24"/>
          <w:szCs w:val="24"/>
        </w:rPr>
        <w:t>(120)</w:t>
      </w:r>
      <w:r w:rsidR="006026EB" w:rsidRPr="00CB7A75">
        <w:rPr>
          <w:rStyle w:val="hlfld-contribauthor"/>
          <w:rFonts w:ascii="Times New Roman" w:hAnsi="Times New Roman" w:cs="Times New Roman"/>
          <w:color w:val="1C1D1E"/>
          <w:sz w:val="24"/>
          <w:szCs w:val="24"/>
        </w:rPr>
        <w:t xml:space="preserve"> </w:t>
      </w:r>
      <w:r w:rsidR="000A719E" w:rsidRPr="00CB7A75">
        <w:rPr>
          <w:rStyle w:val="hlfld-contribauthor"/>
          <w:rFonts w:ascii="Times New Roman" w:hAnsi="Times New Roman" w:cs="Times New Roman"/>
          <w:color w:val="1C1D1E"/>
          <w:sz w:val="24"/>
          <w:szCs w:val="24"/>
        </w:rPr>
        <w:t>unfortunately</w:t>
      </w:r>
      <w:r w:rsidR="006026EB" w:rsidRPr="00CB7A75">
        <w:rPr>
          <w:rStyle w:val="hlfld-contribauthor"/>
          <w:rFonts w:ascii="Times New Roman" w:hAnsi="Times New Roman" w:cs="Times New Roman"/>
          <w:color w:val="1C1D1E"/>
          <w:sz w:val="24"/>
          <w:szCs w:val="24"/>
        </w:rPr>
        <w:t xml:space="preserve">, there are some breastfeeding mothers that rarely wash their hands and nipples and areolar areas </w:t>
      </w:r>
      <w:r w:rsidR="006026EB" w:rsidRPr="00CB7A75">
        <w:rPr>
          <w:rStyle w:val="hlfld-contribauthor"/>
          <w:rFonts w:ascii="Times New Roman" w:hAnsi="Times New Roman" w:cs="Times New Roman"/>
          <w:sz w:val="24"/>
          <w:szCs w:val="24"/>
        </w:rPr>
        <w:t>before feeding their children.</w:t>
      </w:r>
      <w:r w:rsidR="00E168E1" w:rsidRPr="00CB7A75">
        <w:rPr>
          <w:rStyle w:val="hlfld-contribauthor"/>
          <w:rFonts w:ascii="Times New Roman" w:hAnsi="Times New Roman" w:cs="Times New Roman"/>
          <w:sz w:val="24"/>
          <w:szCs w:val="24"/>
        </w:rPr>
        <w:t xml:space="preserve"> </w:t>
      </w:r>
      <w:r w:rsidR="006026EB" w:rsidRPr="00CB7A75">
        <w:rPr>
          <w:rStyle w:val="hlfld-contribauthor"/>
          <w:rFonts w:ascii="Times New Roman" w:hAnsi="Times New Roman" w:cs="Times New Roman"/>
          <w:sz w:val="24"/>
          <w:szCs w:val="24"/>
        </w:rPr>
        <w:t>More</w:t>
      </w:r>
      <w:r w:rsidR="00A23CB3">
        <w:rPr>
          <w:rStyle w:val="hlfld-contribauthor"/>
          <w:rFonts w:ascii="Times New Roman" w:hAnsi="Times New Roman" w:cs="Times New Roman"/>
          <w:sz w:val="24"/>
          <w:szCs w:val="24"/>
        </w:rPr>
        <w:t xml:space="preserve"> </w:t>
      </w:r>
      <w:r w:rsidR="006026EB" w:rsidRPr="00CB7A75">
        <w:rPr>
          <w:rStyle w:val="hlfld-contribauthor"/>
          <w:rFonts w:ascii="Times New Roman" w:hAnsi="Times New Roman" w:cs="Times New Roman"/>
          <w:sz w:val="24"/>
          <w:szCs w:val="24"/>
        </w:rPr>
        <w:t xml:space="preserve">so, some mothers </w:t>
      </w:r>
      <w:proofErr w:type="gramStart"/>
      <w:r w:rsidR="006026EB" w:rsidRPr="00CB7A75">
        <w:rPr>
          <w:rStyle w:val="hlfld-contribauthor"/>
          <w:rFonts w:ascii="Times New Roman" w:hAnsi="Times New Roman" w:cs="Times New Roman"/>
          <w:sz w:val="24"/>
          <w:szCs w:val="24"/>
        </w:rPr>
        <w:t>uses</w:t>
      </w:r>
      <w:proofErr w:type="gramEnd"/>
      <w:r w:rsidR="006026EB" w:rsidRPr="00CB7A75">
        <w:rPr>
          <w:rStyle w:val="hlfld-contribauthor"/>
          <w:rFonts w:ascii="Times New Roman" w:hAnsi="Times New Roman" w:cs="Times New Roman"/>
          <w:sz w:val="24"/>
          <w:szCs w:val="24"/>
        </w:rPr>
        <w:t xml:space="preserve"> their bare hands to clean or pack their </w:t>
      </w:r>
      <w:r w:rsidR="006026EB" w:rsidRPr="00CB7A75">
        <w:rPr>
          <w:rStyle w:val="hlfld-contribauthor"/>
          <w:rFonts w:ascii="Times New Roman" w:hAnsi="Times New Roman" w:cs="Times New Roman"/>
          <w:sz w:val="24"/>
          <w:szCs w:val="24"/>
        </w:rPr>
        <w:lastRenderedPageBreak/>
        <w:t xml:space="preserve">children faces and may not use water and soap to wash their hands, rather they use their wrappers to wipe off the faeces and continues with other chores. </w:t>
      </w:r>
      <w:r w:rsidR="00A23CB3" w:rsidRPr="00A23CB3">
        <w:rPr>
          <w:rStyle w:val="hlfld-contribauthor"/>
          <w:rFonts w:ascii="Times New Roman" w:hAnsi="Times New Roman" w:cs="Times New Roman"/>
          <w:sz w:val="24"/>
          <w:szCs w:val="24"/>
          <w:shd w:val="clear" w:color="auto" w:fill="FFFF00"/>
        </w:rPr>
        <w:t>Unfortunately, n</w:t>
      </w:r>
      <w:r w:rsidR="00A23CB3" w:rsidRPr="00A23CB3">
        <w:rPr>
          <w:rFonts w:ascii="Times New Roman" w:hAnsi="Times New Roman" w:cs="Times New Roman"/>
          <w:sz w:val="24"/>
          <w:szCs w:val="24"/>
          <w:shd w:val="clear" w:color="auto" w:fill="FFFF00"/>
        </w:rPr>
        <w:t xml:space="preserve">ational campaigns on handwashing and sanitation, education of the populace as intervention was drastically </w:t>
      </w:r>
      <w:r w:rsidR="00794C63">
        <w:rPr>
          <w:rFonts w:ascii="Times New Roman" w:hAnsi="Times New Roman" w:cs="Times New Roman"/>
          <w:sz w:val="24"/>
          <w:szCs w:val="24"/>
          <w:shd w:val="clear" w:color="auto" w:fill="FFFF00"/>
        </w:rPr>
        <w:t>low with a prevalence of 1.6% f</w:t>
      </w:r>
      <w:r w:rsidR="00A23CB3" w:rsidRPr="00A23CB3">
        <w:rPr>
          <w:rFonts w:ascii="Times New Roman" w:hAnsi="Times New Roman" w:cs="Times New Roman"/>
          <w:sz w:val="24"/>
          <w:szCs w:val="24"/>
          <w:shd w:val="clear" w:color="auto" w:fill="FFFF00"/>
        </w:rPr>
        <w:t>rom the reviews evaluated in developing countries particularly in African Countries.</w:t>
      </w:r>
      <w:r w:rsidR="00A23CB3" w:rsidRPr="00A23CB3">
        <w:rPr>
          <w:rFonts w:ascii="Times New Roman" w:hAnsi="Times New Roman" w:cs="Times New Roman"/>
          <w:sz w:val="24"/>
          <w:szCs w:val="24"/>
        </w:rPr>
        <w:t xml:space="preserve"> </w:t>
      </w:r>
    </w:p>
    <w:p w:rsidR="007932FB" w:rsidRPr="00CB7A75" w:rsidRDefault="00B1351D" w:rsidP="00CA42B8">
      <w:pPr>
        <w:tabs>
          <w:tab w:val="left" w:pos="3345"/>
        </w:tabs>
        <w:jc w:val="both"/>
        <w:rPr>
          <w:rFonts w:ascii="Times New Roman" w:hAnsi="Times New Roman" w:cs="Times New Roman"/>
          <w:b/>
          <w:sz w:val="24"/>
          <w:szCs w:val="24"/>
        </w:rPr>
      </w:pPr>
      <w:r w:rsidRPr="00CB7A75">
        <w:rPr>
          <w:rStyle w:val="hlfld-contribauthor"/>
          <w:rFonts w:ascii="Times New Roman" w:hAnsi="Times New Roman" w:cs="Times New Roman"/>
          <w:b/>
          <w:sz w:val="24"/>
          <w:szCs w:val="24"/>
        </w:rPr>
        <w:t xml:space="preserve">4.3.6 </w:t>
      </w:r>
      <w:r w:rsidR="004A290C">
        <w:rPr>
          <w:rStyle w:val="hlfld-contribauthor"/>
          <w:rFonts w:ascii="Times New Roman" w:hAnsi="Times New Roman" w:cs="Times New Roman"/>
          <w:b/>
          <w:sz w:val="24"/>
          <w:szCs w:val="24"/>
        </w:rPr>
        <w:t>Other Challenging Factors of I</w:t>
      </w:r>
      <w:r w:rsidR="007932FB" w:rsidRPr="00CB7A75">
        <w:rPr>
          <w:rStyle w:val="hlfld-contribauthor"/>
          <w:rFonts w:ascii="Times New Roman" w:hAnsi="Times New Roman" w:cs="Times New Roman"/>
          <w:b/>
          <w:sz w:val="24"/>
          <w:szCs w:val="24"/>
        </w:rPr>
        <w:t xml:space="preserve">mportance </w:t>
      </w:r>
    </w:p>
    <w:p w:rsidR="002A6074" w:rsidRPr="00CB7A75" w:rsidRDefault="00CB13CE" w:rsidP="00CA42B8">
      <w:p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Finally, other challenges associated with handwashing a</w:t>
      </w:r>
      <w:r w:rsidR="00B8216F" w:rsidRPr="00CB7A75">
        <w:rPr>
          <w:rFonts w:ascii="Times New Roman" w:hAnsi="Times New Roman" w:cs="Times New Roman"/>
          <w:sz w:val="24"/>
          <w:szCs w:val="24"/>
        </w:rPr>
        <w:t xml:space="preserve">nd </w:t>
      </w:r>
      <w:r w:rsidR="0010700A" w:rsidRPr="00CB7A75">
        <w:rPr>
          <w:rFonts w:ascii="Times New Roman" w:hAnsi="Times New Roman" w:cs="Times New Roman"/>
          <w:sz w:val="24"/>
          <w:szCs w:val="24"/>
        </w:rPr>
        <w:t>transmissions of diseases are</w:t>
      </w:r>
      <w:r w:rsidRPr="00CB7A75">
        <w:rPr>
          <w:rFonts w:ascii="Times New Roman" w:hAnsi="Times New Roman" w:cs="Times New Roman"/>
          <w:sz w:val="24"/>
          <w:szCs w:val="24"/>
        </w:rPr>
        <w:t xml:space="preserve"> </w:t>
      </w:r>
      <w:r w:rsidR="0010700A" w:rsidRPr="00CB7A75">
        <w:rPr>
          <w:rFonts w:ascii="Times New Roman" w:hAnsi="Times New Roman" w:cs="Times New Roman"/>
          <w:sz w:val="24"/>
          <w:szCs w:val="24"/>
        </w:rPr>
        <w:t>p</w:t>
      </w:r>
      <w:r w:rsidR="00D50765" w:rsidRPr="00CB7A75">
        <w:rPr>
          <w:rFonts w:ascii="Times New Roman" w:hAnsi="Times New Roman" w:cs="Times New Roman"/>
          <w:sz w:val="24"/>
          <w:szCs w:val="24"/>
        </w:rPr>
        <w:t xml:space="preserve">oor </w:t>
      </w:r>
      <w:r w:rsidRPr="00CB7A75">
        <w:rPr>
          <w:rFonts w:ascii="Times New Roman" w:hAnsi="Times New Roman" w:cs="Times New Roman"/>
          <w:sz w:val="24"/>
          <w:szCs w:val="24"/>
        </w:rPr>
        <w:t xml:space="preserve">environmental </w:t>
      </w:r>
      <w:r w:rsidR="00D50765" w:rsidRPr="00CB7A75">
        <w:rPr>
          <w:rFonts w:ascii="Times New Roman" w:hAnsi="Times New Roman" w:cs="Times New Roman"/>
          <w:sz w:val="24"/>
          <w:szCs w:val="24"/>
        </w:rPr>
        <w:t>sanitation</w:t>
      </w:r>
      <w:r w:rsidRPr="00CB7A75">
        <w:rPr>
          <w:rFonts w:ascii="Times New Roman" w:hAnsi="Times New Roman" w:cs="Times New Roman"/>
          <w:sz w:val="24"/>
          <w:szCs w:val="24"/>
        </w:rPr>
        <w:t xml:space="preserve">, </w:t>
      </w:r>
      <w:r w:rsidR="00842C2C" w:rsidRPr="00CB7A75">
        <w:rPr>
          <w:rFonts w:ascii="Times New Roman" w:hAnsi="Times New Roman" w:cs="Times New Roman"/>
          <w:sz w:val="24"/>
          <w:szCs w:val="24"/>
        </w:rPr>
        <w:t>p</w:t>
      </w:r>
      <w:r w:rsidR="00D50765" w:rsidRPr="00CB7A75">
        <w:rPr>
          <w:rFonts w:ascii="Times New Roman" w:hAnsi="Times New Roman" w:cs="Times New Roman"/>
          <w:sz w:val="24"/>
          <w:szCs w:val="24"/>
        </w:rPr>
        <w:t xml:space="preserve">ersonal hygiene </w:t>
      </w:r>
      <w:r w:rsidRPr="00CB7A75">
        <w:rPr>
          <w:rFonts w:ascii="Times New Roman" w:hAnsi="Times New Roman" w:cs="Times New Roman"/>
          <w:sz w:val="24"/>
          <w:szCs w:val="24"/>
        </w:rPr>
        <w:t>as a b</w:t>
      </w:r>
      <w:r w:rsidR="00D50765" w:rsidRPr="00CB7A75">
        <w:rPr>
          <w:rFonts w:ascii="Times New Roman" w:hAnsi="Times New Roman" w:cs="Times New Roman"/>
          <w:sz w:val="24"/>
          <w:szCs w:val="24"/>
        </w:rPr>
        <w:t>ehavioural life style</w:t>
      </w:r>
      <w:r w:rsidR="002A6074" w:rsidRPr="00CB7A75">
        <w:rPr>
          <w:rFonts w:ascii="Times New Roman" w:hAnsi="Times New Roman" w:cs="Times New Roman"/>
          <w:sz w:val="24"/>
          <w:szCs w:val="24"/>
        </w:rPr>
        <w:t xml:space="preserve"> </w:t>
      </w:r>
      <w:r w:rsidRPr="00CB7A75">
        <w:rPr>
          <w:rFonts w:ascii="Times New Roman" w:hAnsi="Times New Roman" w:cs="Times New Roman"/>
          <w:sz w:val="24"/>
          <w:szCs w:val="24"/>
        </w:rPr>
        <w:t>as well as lack of p</w:t>
      </w:r>
      <w:r w:rsidR="002A6074" w:rsidRPr="00CB7A75">
        <w:rPr>
          <w:rFonts w:ascii="Times New Roman" w:hAnsi="Times New Roman" w:cs="Times New Roman"/>
          <w:sz w:val="24"/>
          <w:szCs w:val="24"/>
        </w:rPr>
        <w:t>rofessional and social influence</w:t>
      </w:r>
      <w:r w:rsidR="0012145E" w:rsidRPr="00CB7A75">
        <w:rPr>
          <w:rFonts w:ascii="Times New Roman" w:hAnsi="Times New Roman" w:cs="Times New Roman"/>
          <w:sz w:val="24"/>
          <w:szCs w:val="24"/>
        </w:rPr>
        <w:t xml:space="preserve"> (</w:t>
      </w:r>
      <w:r w:rsidR="00A46F83" w:rsidRPr="00CB7A75">
        <w:rPr>
          <w:rFonts w:ascii="Times New Roman" w:hAnsi="Times New Roman" w:cs="Times New Roman"/>
          <w:sz w:val="24"/>
          <w:szCs w:val="24"/>
        </w:rPr>
        <w:t>121 – 123)</w:t>
      </w:r>
      <w:r w:rsidRPr="00CB7A75">
        <w:rPr>
          <w:rFonts w:ascii="Times New Roman" w:hAnsi="Times New Roman" w:cs="Times New Roman"/>
          <w:sz w:val="24"/>
          <w:szCs w:val="24"/>
        </w:rPr>
        <w:t xml:space="preserve">. </w:t>
      </w:r>
      <w:r w:rsidR="00A2296D" w:rsidRPr="00CB7A75">
        <w:rPr>
          <w:rFonts w:ascii="Times New Roman" w:hAnsi="Times New Roman" w:cs="Times New Roman"/>
          <w:sz w:val="24"/>
          <w:szCs w:val="24"/>
        </w:rPr>
        <w:t>The lack of sanitation and indiscriminate disposal of waste directly or indirectly that could easily become sources of contamination and subsequent infection</w:t>
      </w:r>
      <w:r w:rsidR="007C1578" w:rsidRPr="00CB7A75">
        <w:rPr>
          <w:rFonts w:ascii="Times New Roman" w:hAnsi="Times New Roman" w:cs="Times New Roman"/>
          <w:sz w:val="24"/>
          <w:szCs w:val="24"/>
        </w:rPr>
        <w:t xml:space="preserve"> (</w:t>
      </w:r>
      <w:r w:rsidR="00A46F83" w:rsidRPr="00CB7A75">
        <w:rPr>
          <w:rFonts w:ascii="Times New Roman" w:hAnsi="Times New Roman" w:cs="Times New Roman"/>
          <w:sz w:val="24"/>
          <w:szCs w:val="24"/>
        </w:rPr>
        <w:t>123, 124</w:t>
      </w:r>
      <w:r w:rsidR="00A46F83" w:rsidRPr="00CB7A75">
        <w:rPr>
          <w:rStyle w:val="hlfld-contribauthor"/>
          <w:rFonts w:ascii="Times New Roman" w:hAnsi="Times New Roman" w:cs="Times New Roman"/>
          <w:sz w:val="24"/>
          <w:szCs w:val="24"/>
        </w:rPr>
        <w:t>)</w:t>
      </w:r>
      <w:r w:rsidR="00A2296D" w:rsidRPr="00CB7A75">
        <w:rPr>
          <w:rFonts w:ascii="Times New Roman" w:hAnsi="Times New Roman" w:cs="Times New Roman"/>
          <w:sz w:val="24"/>
          <w:szCs w:val="24"/>
        </w:rPr>
        <w:t xml:space="preserve">. </w:t>
      </w:r>
      <w:r w:rsidR="007445D8" w:rsidRPr="00CB7A75">
        <w:rPr>
          <w:rFonts w:ascii="Times New Roman" w:hAnsi="Times New Roman" w:cs="Times New Roman"/>
          <w:sz w:val="24"/>
          <w:szCs w:val="24"/>
        </w:rPr>
        <w:t>The practice of personal hygiene as a lifestyle cannot be over emphasized</w:t>
      </w:r>
      <w:r w:rsidR="001C1383" w:rsidRPr="00CB7A75">
        <w:rPr>
          <w:rFonts w:ascii="Times New Roman" w:hAnsi="Times New Roman" w:cs="Times New Roman"/>
          <w:sz w:val="24"/>
          <w:szCs w:val="24"/>
        </w:rPr>
        <w:t xml:space="preserve"> (</w:t>
      </w:r>
      <w:r w:rsidR="00A46F83" w:rsidRPr="00CB7A75">
        <w:rPr>
          <w:rFonts w:ascii="Times New Roman" w:hAnsi="Times New Roman" w:cs="Times New Roman"/>
          <w:sz w:val="24"/>
          <w:szCs w:val="24"/>
        </w:rPr>
        <w:t>125</w:t>
      </w:r>
      <w:r w:rsidR="001C1383" w:rsidRPr="00CB7A75">
        <w:rPr>
          <w:rStyle w:val="hlfld-contribauthor"/>
          <w:rFonts w:ascii="Times New Roman" w:hAnsi="Times New Roman" w:cs="Times New Roman"/>
          <w:sz w:val="24"/>
          <w:szCs w:val="24"/>
        </w:rPr>
        <w:t>)</w:t>
      </w:r>
      <w:r w:rsidR="007445D8" w:rsidRPr="00CB7A75">
        <w:rPr>
          <w:rFonts w:ascii="Times New Roman" w:hAnsi="Times New Roman" w:cs="Times New Roman"/>
          <w:sz w:val="24"/>
          <w:szCs w:val="24"/>
        </w:rPr>
        <w:t xml:space="preserve">. </w:t>
      </w:r>
      <w:r w:rsidR="00306F06" w:rsidRPr="00CB7A75">
        <w:rPr>
          <w:rFonts w:ascii="Times New Roman" w:hAnsi="Times New Roman" w:cs="Times New Roman"/>
          <w:sz w:val="24"/>
          <w:szCs w:val="24"/>
        </w:rPr>
        <w:t>Lifestyle practices like frequent washing of beddings, change of toilets, general household chores, disinfecting of surfaces like rails, floors, television, tables, window, and other household infrastructure, and so on should be encouraged and done on almost daily basis</w:t>
      </w:r>
      <w:r w:rsidR="0012145E" w:rsidRPr="00CB7A75">
        <w:rPr>
          <w:rFonts w:ascii="Times New Roman" w:hAnsi="Times New Roman" w:cs="Times New Roman"/>
          <w:sz w:val="24"/>
          <w:szCs w:val="24"/>
        </w:rPr>
        <w:t xml:space="preserve"> (</w:t>
      </w:r>
      <w:r w:rsidR="00A46F83" w:rsidRPr="00CB7A75">
        <w:rPr>
          <w:rFonts w:ascii="Times New Roman" w:hAnsi="Times New Roman" w:cs="Times New Roman"/>
          <w:sz w:val="24"/>
          <w:szCs w:val="24"/>
        </w:rPr>
        <w:t>122,126)</w:t>
      </w:r>
      <w:r w:rsidR="00306F06" w:rsidRPr="00CB7A75">
        <w:rPr>
          <w:rFonts w:ascii="Times New Roman" w:hAnsi="Times New Roman" w:cs="Times New Roman"/>
          <w:sz w:val="24"/>
          <w:szCs w:val="24"/>
        </w:rPr>
        <w:t xml:space="preserve">. Other personalised form of hygiene such as frequent bathing particularly after exercise, stressful day, </w:t>
      </w:r>
      <w:r w:rsidR="007258BE" w:rsidRPr="00CB7A75">
        <w:rPr>
          <w:rFonts w:ascii="Times New Roman" w:hAnsi="Times New Roman" w:cs="Times New Roman"/>
          <w:sz w:val="24"/>
          <w:szCs w:val="24"/>
        </w:rPr>
        <w:t xml:space="preserve">outing, games, visitations, and so on. </w:t>
      </w:r>
      <w:r w:rsidR="00645EBA" w:rsidRPr="00CB7A75">
        <w:rPr>
          <w:rFonts w:ascii="Times New Roman" w:hAnsi="Times New Roman" w:cs="Times New Roman"/>
          <w:sz w:val="24"/>
          <w:szCs w:val="24"/>
        </w:rPr>
        <w:t xml:space="preserve">Proper cleaning </w:t>
      </w:r>
      <w:r w:rsidR="006153B1" w:rsidRPr="00CB7A75">
        <w:rPr>
          <w:rFonts w:ascii="Times New Roman" w:hAnsi="Times New Roman" w:cs="Times New Roman"/>
          <w:sz w:val="24"/>
          <w:szCs w:val="24"/>
        </w:rPr>
        <w:t xml:space="preserve">underwear, mouth and teeth, </w:t>
      </w:r>
      <w:r w:rsidR="003E2AE6" w:rsidRPr="00CB7A75">
        <w:rPr>
          <w:rFonts w:ascii="Times New Roman" w:hAnsi="Times New Roman" w:cs="Times New Roman"/>
          <w:sz w:val="24"/>
          <w:szCs w:val="24"/>
        </w:rPr>
        <w:t xml:space="preserve">and general bodily cleanliness should be prioritized. </w:t>
      </w:r>
      <w:r w:rsidR="00D252A6" w:rsidRPr="00CB7A75">
        <w:rPr>
          <w:rFonts w:ascii="Times New Roman" w:hAnsi="Times New Roman" w:cs="Times New Roman"/>
          <w:sz w:val="24"/>
          <w:szCs w:val="24"/>
        </w:rPr>
        <w:t>The influence of professional body and complementing of government effort should also be encouraged</w:t>
      </w:r>
      <w:r w:rsidR="001C1383" w:rsidRPr="00CB7A75">
        <w:rPr>
          <w:rFonts w:ascii="Times New Roman" w:hAnsi="Times New Roman" w:cs="Times New Roman"/>
          <w:sz w:val="24"/>
          <w:szCs w:val="24"/>
        </w:rPr>
        <w:t xml:space="preserve"> through campaigns (</w:t>
      </w:r>
      <w:r w:rsidR="00A46F83" w:rsidRPr="00CB7A75">
        <w:rPr>
          <w:rFonts w:ascii="Times New Roman" w:hAnsi="Times New Roman" w:cs="Times New Roman"/>
          <w:sz w:val="24"/>
          <w:szCs w:val="24"/>
        </w:rPr>
        <w:t>127</w:t>
      </w:r>
      <w:r w:rsidR="001C1383" w:rsidRPr="00CB7A75">
        <w:rPr>
          <w:rStyle w:val="hlfld-contribauthor"/>
          <w:rFonts w:ascii="Times New Roman" w:hAnsi="Times New Roman" w:cs="Times New Roman"/>
          <w:color w:val="1C1D1E"/>
          <w:sz w:val="24"/>
          <w:szCs w:val="24"/>
        </w:rPr>
        <w:t>)</w:t>
      </w:r>
      <w:r w:rsidR="00D252A6" w:rsidRPr="00CB7A75">
        <w:rPr>
          <w:rFonts w:ascii="Times New Roman" w:hAnsi="Times New Roman" w:cs="Times New Roman"/>
          <w:sz w:val="24"/>
          <w:szCs w:val="24"/>
        </w:rPr>
        <w:t xml:space="preserve">. </w:t>
      </w:r>
      <w:r w:rsidR="006829D4" w:rsidRPr="00CB7A75">
        <w:rPr>
          <w:rFonts w:ascii="Times New Roman" w:hAnsi="Times New Roman" w:cs="Times New Roman"/>
          <w:sz w:val="24"/>
          <w:szCs w:val="24"/>
        </w:rPr>
        <w:t xml:space="preserve">Professional taking time out to educate the public during specific health days, e.g. world Hand washing Day can further help educating the public on the importance of clean hands while also emphasising on the consequences contaminated hands. </w:t>
      </w:r>
    </w:p>
    <w:p w:rsidR="00EF627B" w:rsidRPr="00CB7A75" w:rsidRDefault="000354C4" w:rsidP="00B1351D">
      <w:pPr>
        <w:pStyle w:val="ListParagraph"/>
        <w:numPr>
          <w:ilvl w:val="0"/>
          <w:numId w:val="3"/>
        </w:numPr>
        <w:tabs>
          <w:tab w:val="left" w:pos="3345"/>
        </w:tabs>
        <w:ind w:left="360"/>
        <w:jc w:val="both"/>
        <w:rPr>
          <w:rFonts w:ascii="Times New Roman" w:hAnsi="Times New Roman" w:cs="Times New Roman"/>
          <w:b/>
          <w:sz w:val="24"/>
          <w:szCs w:val="24"/>
        </w:rPr>
      </w:pPr>
      <w:r w:rsidRPr="00CB7A75">
        <w:rPr>
          <w:rFonts w:ascii="Times New Roman" w:hAnsi="Times New Roman" w:cs="Times New Roman"/>
          <w:b/>
          <w:sz w:val="24"/>
          <w:szCs w:val="24"/>
        </w:rPr>
        <w:t>Conclusion</w:t>
      </w:r>
    </w:p>
    <w:p w:rsidR="00CB7B8F" w:rsidRPr="00CB7A75" w:rsidRDefault="00D41649" w:rsidP="001D7B8A">
      <w:p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Handwashing is the singular most importance intervention in the preventing the transmission of infectious diseases. It is cost ineffective</w:t>
      </w:r>
      <w:r w:rsidR="00672118">
        <w:rPr>
          <w:rFonts w:ascii="Times New Roman" w:hAnsi="Times New Roman" w:cs="Times New Roman"/>
          <w:sz w:val="24"/>
          <w:szCs w:val="24"/>
        </w:rPr>
        <w:t>,</w:t>
      </w:r>
      <w:r w:rsidRPr="00CB7A75">
        <w:rPr>
          <w:rFonts w:ascii="Times New Roman" w:hAnsi="Times New Roman" w:cs="Times New Roman"/>
          <w:sz w:val="24"/>
          <w:szCs w:val="24"/>
        </w:rPr>
        <w:t xml:space="preserve"> easy, and very cheap to perform. However, there are several </w:t>
      </w:r>
      <w:r w:rsidR="00672118">
        <w:rPr>
          <w:rFonts w:ascii="Times New Roman" w:hAnsi="Times New Roman" w:cs="Times New Roman"/>
          <w:sz w:val="24"/>
          <w:szCs w:val="24"/>
        </w:rPr>
        <w:t xml:space="preserve">public health </w:t>
      </w:r>
      <w:r w:rsidRPr="00CB7A75">
        <w:rPr>
          <w:rFonts w:ascii="Times New Roman" w:hAnsi="Times New Roman" w:cs="Times New Roman"/>
          <w:sz w:val="24"/>
          <w:szCs w:val="24"/>
        </w:rPr>
        <w:t xml:space="preserve">challenges </w:t>
      </w:r>
      <w:r w:rsidR="00672118">
        <w:rPr>
          <w:rFonts w:ascii="Times New Roman" w:hAnsi="Times New Roman" w:cs="Times New Roman"/>
          <w:sz w:val="24"/>
          <w:szCs w:val="24"/>
        </w:rPr>
        <w:t xml:space="preserve">and implications </w:t>
      </w:r>
      <w:r w:rsidRPr="00CB7A75">
        <w:rPr>
          <w:rFonts w:ascii="Times New Roman" w:hAnsi="Times New Roman" w:cs="Times New Roman"/>
          <w:sz w:val="24"/>
          <w:szCs w:val="24"/>
        </w:rPr>
        <w:t>associated with the proper</w:t>
      </w:r>
      <w:r w:rsidR="001D7B8A" w:rsidRPr="00CB7A75">
        <w:rPr>
          <w:rFonts w:ascii="Times New Roman" w:hAnsi="Times New Roman" w:cs="Times New Roman"/>
          <w:sz w:val="24"/>
          <w:szCs w:val="24"/>
        </w:rPr>
        <w:t xml:space="preserve"> and </w:t>
      </w:r>
      <w:r w:rsidR="00794C63" w:rsidRPr="00CB7A75">
        <w:rPr>
          <w:rFonts w:ascii="Times New Roman" w:hAnsi="Times New Roman" w:cs="Times New Roman"/>
          <w:sz w:val="24"/>
          <w:szCs w:val="24"/>
        </w:rPr>
        <w:t>effective handwashing</w:t>
      </w:r>
      <w:r w:rsidRPr="00CB7A75">
        <w:rPr>
          <w:rFonts w:ascii="Times New Roman" w:hAnsi="Times New Roman" w:cs="Times New Roman"/>
          <w:sz w:val="24"/>
          <w:szCs w:val="24"/>
        </w:rPr>
        <w:t xml:space="preserve"> en</w:t>
      </w:r>
      <w:r w:rsidR="00251F7E">
        <w:rPr>
          <w:rFonts w:ascii="Times New Roman" w:hAnsi="Times New Roman" w:cs="Times New Roman"/>
          <w:sz w:val="24"/>
          <w:szCs w:val="24"/>
        </w:rPr>
        <w:t>hancing</w:t>
      </w:r>
      <w:r w:rsidRPr="00CB7A75">
        <w:rPr>
          <w:rFonts w:ascii="Times New Roman" w:hAnsi="Times New Roman" w:cs="Times New Roman"/>
          <w:sz w:val="24"/>
          <w:szCs w:val="24"/>
        </w:rPr>
        <w:t xml:space="preserve"> the transmission of </w:t>
      </w:r>
      <w:r w:rsidR="001D7B8A" w:rsidRPr="00CB7A75">
        <w:rPr>
          <w:rFonts w:ascii="Times New Roman" w:hAnsi="Times New Roman" w:cs="Times New Roman"/>
          <w:sz w:val="24"/>
          <w:szCs w:val="24"/>
        </w:rPr>
        <w:t>infectious disease</w:t>
      </w:r>
      <w:r w:rsidR="00DE6BA0">
        <w:rPr>
          <w:rFonts w:ascii="Times New Roman" w:hAnsi="Times New Roman" w:cs="Times New Roman"/>
          <w:sz w:val="24"/>
          <w:szCs w:val="24"/>
        </w:rPr>
        <w:t xml:space="preserve">s, </w:t>
      </w:r>
      <w:r w:rsidR="00672118">
        <w:rPr>
          <w:rFonts w:ascii="Times New Roman" w:hAnsi="Times New Roman" w:cs="Times New Roman"/>
          <w:sz w:val="24"/>
          <w:szCs w:val="24"/>
        </w:rPr>
        <w:t xml:space="preserve">particularly in </w:t>
      </w:r>
      <w:r w:rsidR="00672118" w:rsidRPr="00CB7A75">
        <w:rPr>
          <w:rFonts w:ascii="Times New Roman" w:hAnsi="Times New Roman" w:cs="Times New Roman"/>
          <w:sz w:val="24"/>
          <w:szCs w:val="24"/>
        </w:rPr>
        <w:t>developing countries</w:t>
      </w:r>
      <w:r w:rsidR="001D7B8A" w:rsidRPr="00CB7A75">
        <w:rPr>
          <w:rFonts w:ascii="Times New Roman" w:hAnsi="Times New Roman" w:cs="Times New Roman"/>
          <w:sz w:val="24"/>
          <w:szCs w:val="24"/>
        </w:rPr>
        <w:t>.</w:t>
      </w:r>
      <w:r w:rsidR="00672118">
        <w:rPr>
          <w:rFonts w:ascii="Times New Roman" w:hAnsi="Times New Roman" w:cs="Times New Roman"/>
          <w:sz w:val="24"/>
          <w:szCs w:val="24"/>
        </w:rPr>
        <w:t xml:space="preserve"> </w:t>
      </w:r>
      <w:r w:rsidR="00672118" w:rsidRPr="00892593">
        <w:rPr>
          <w:rFonts w:ascii="Times New Roman" w:hAnsi="Times New Roman" w:cs="Times New Roman"/>
          <w:sz w:val="24"/>
          <w:szCs w:val="24"/>
          <w:shd w:val="clear" w:color="auto" w:fill="FFFF00"/>
        </w:rPr>
        <w:t>These challenges include i</w:t>
      </w:r>
      <w:r w:rsidR="000D7C28" w:rsidRPr="00892593">
        <w:rPr>
          <w:rFonts w:ascii="Times New Roman" w:hAnsi="Times New Roman" w:cs="Times New Roman"/>
          <w:sz w:val="24"/>
          <w:szCs w:val="24"/>
          <w:shd w:val="clear" w:color="auto" w:fill="FFFF00"/>
        </w:rPr>
        <w:t xml:space="preserve">nadequate or lack of education, </w:t>
      </w:r>
      <w:r w:rsidR="00DE6BA0" w:rsidRPr="00892593">
        <w:rPr>
          <w:rFonts w:ascii="Times New Roman" w:hAnsi="Times New Roman" w:cs="Times New Roman"/>
          <w:sz w:val="24"/>
          <w:szCs w:val="24"/>
          <w:shd w:val="clear" w:color="auto" w:fill="FFFF00"/>
        </w:rPr>
        <w:t xml:space="preserve">dirty classrooms, </w:t>
      </w:r>
      <w:r w:rsidR="000D7C28" w:rsidRPr="00892593">
        <w:rPr>
          <w:rFonts w:ascii="Times New Roman" w:hAnsi="Times New Roman" w:cs="Times New Roman"/>
          <w:sz w:val="24"/>
          <w:szCs w:val="24"/>
          <w:shd w:val="clear" w:color="auto" w:fill="FFFF00"/>
        </w:rPr>
        <w:t>p</w:t>
      </w:r>
      <w:r w:rsidR="001D7B8A" w:rsidRPr="00892593">
        <w:rPr>
          <w:rFonts w:ascii="Times New Roman" w:hAnsi="Times New Roman" w:cs="Times New Roman"/>
          <w:sz w:val="24"/>
          <w:szCs w:val="24"/>
          <w:shd w:val="clear" w:color="auto" w:fill="FFFF00"/>
        </w:rPr>
        <w:t>oor toilet facilities</w:t>
      </w:r>
      <w:r w:rsidR="000D7C28" w:rsidRPr="00892593">
        <w:rPr>
          <w:rFonts w:ascii="Times New Roman" w:hAnsi="Times New Roman" w:cs="Times New Roman"/>
          <w:sz w:val="24"/>
          <w:szCs w:val="24"/>
          <w:shd w:val="clear" w:color="auto" w:fill="FFFF00"/>
        </w:rPr>
        <w:t xml:space="preserve"> and </w:t>
      </w:r>
      <w:r w:rsidR="001D7B8A" w:rsidRPr="00892593">
        <w:rPr>
          <w:rFonts w:ascii="Times New Roman" w:hAnsi="Times New Roman" w:cs="Times New Roman"/>
          <w:sz w:val="24"/>
          <w:szCs w:val="24"/>
          <w:shd w:val="clear" w:color="auto" w:fill="FFFF00"/>
        </w:rPr>
        <w:t xml:space="preserve">inadequate infrastructures, cultural backgrounds, religious beliefs, personal hygiene practice, </w:t>
      </w:r>
      <w:r w:rsidR="00DE6BA0" w:rsidRPr="00892593">
        <w:rPr>
          <w:rFonts w:ascii="Times New Roman" w:hAnsi="Times New Roman" w:cs="Times New Roman"/>
          <w:sz w:val="24"/>
          <w:szCs w:val="24"/>
          <w:shd w:val="clear" w:color="auto" w:fill="FFFF00"/>
        </w:rPr>
        <w:t xml:space="preserve">crisis and conflict, </w:t>
      </w:r>
      <w:r w:rsidR="00B11B12" w:rsidRPr="00892593">
        <w:rPr>
          <w:rFonts w:ascii="Times New Roman" w:hAnsi="Times New Roman" w:cs="Times New Roman"/>
          <w:sz w:val="24"/>
          <w:szCs w:val="24"/>
          <w:shd w:val="clear" w:color="auto" w:fill="FFFF00"/>
        </w:rPr>
        <w:t>and contaminated</w:t>
      </w:r>
      <w:r w:rsidR="001D7B8A" w:rsidRPr="00892593">
        <w:rPr>
          <w:rFonts w:ascii="Times New Roman" w:hAnsi="Times New Roman" w:cs="Times New Roman"/>
          <w:sz w:val="24"/>
          <w:szCs w:val="24"/>
          <w:shd w:val="clear" w:color="auto" w:fill="FFFF00"/>
        </w:rPr>
        <w:t xml:space="preserve"> immediate inanimate</w:t>
      </w:r>
      <w:r w:rsidR="00B11B12" w:rsidRPr="00892593">
        <w:rPr>
          <w:rFonts w:ascii="Times New Roman" w:hAnsi="Times New Roman" w:cs="Times New Roman"/>
          <w:sz w:val="24"/>
          <w:szCs w:val="24"/>
          <w:shd w:val="clear" w:color="auto" w:fill="FFFF00"/>
        </w:rPr>
        <w:t xml:space="preserve"> environment</w:t>
      </w:r>
      <w:r w:rsidR="000D7C28" w:rsidRPr="00892593">
        <w:rPr>
          <w:rFonts w:ascii="Times New Roman" w:hAnsi="Times New Roman" w:cs="Times New Roman"/>
          <w:sz w:val="24"/>
          <w:szCs w:val="24"/>
          <w:shd w:val="clear" w:color="auto" w:fill="FFFF00"/>
        </w:rPr>
        <w:t>.</w:t>
      </w:r>
      <w:r w:rsidR="000D7C28" w:rsidRPr="00CB7A75">
        <w:rPr>
          <w:rFonts w:ascii="Times New Roman" w:hAnsi="Times New Roman" w:cs="Times New Roman"/>
          <w:sz w:val="24"/>
          <w:szCs w:val="24"/>
        </w:rPr>
        <w:t xml:space="preserve"> </w:t>
      </w:r>
    </w:p>
    <w:p w:rsidR="00CB7B8F" w:rsidRPr="00CB7A75" w:rsidRDefault="00CB7B8F" w:rsidP="001D7B8A">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Competing Interests</w:t>
      </w:r>
    </w:p>
    <w:p w:rsidR="000D7C28" w:rsidRDefault="00CB7B8F" w:rsidP="001D7B8A">
      <w:p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Authors have declared that no competing interests exist</w:t>
      </w:r>
      <w:r w:rsidR="000D7C28" w:rsidRPr="00CB7A75">
        <w:rPr>
          <w:rFonts w:ascii="Times New Roman" w:hAnsi="Times New Roman" w:cs="Times New Roman"/>
          <w:sz w:val="24"/>
          <w:szCs w:val="24"/>
        </w:rPr>
        <w:t xml:space="preserve"> </w:t>
      </w:r>
    </w:p>
    <w:p w:rsidR="001A15D2" w:rsidRDefault="001A15D2" w:rsidP="001D7B8A">
      <w:pPr>
        <w:tabs>
          <w:tab w:val="left" w:pos="3345"/>
        </w:tabs>
        <w:jc w:val="both"/>
        <w:rPr>
          <w:rFonts w:ascii="Times New Roman" w:hAnsi="Times New Roman" w:cs="Times New Roman"/>
          <w:sz w:val="24"/>
          <w:szCs w:val="24"/>
        </w:rPr>
      </w:pPr>
    </w:p>
    <w:p w:rsidR="001A15D2" w:rsidRPr="001A15D2" w:rsidRDefault="001A15D2" w:rsidP="001A15D2">
      <w:pPr>
        <w:tabs>
          <w:tab w:val="left" w:pos="3345"/>
        </w:tabs>
        <w:jc w:val="both"/>
        <w:rPr>
          <w:rFonts w:ascii="Times New Roman" w:hAnsi="Times New Roman" w:cs="Times New Roman"/>
          <w:sz w:val="24"/>
          <w:szCs w:val="24"/>
        </w:rPr>
      </w:pPr>
      <w:r w:rsidRPr="001A15D2">
        <w:rPr>
          <w:rFonts w:ascii="Times New Roman" w:hAnsi="Times New Roman" w:cs="Times New Roman"/>
          <w:sz w:val="24"/>
          <w:szCs w:val="24"/>
        </w:rPr>
        <w:t>Disclaimer (Artificial intelligence)</w:t>
      </w:r>
    </w:p>
    <w:p w:rsidR="001A15D2" w:rsidRPr="001A15D2" w:rsidRDefault="001A15D2" w:rsidP="001A15D2">
      <w:pPr>
        <w:tabs>
          <w:tab w:val="left" w:pos="3345"/>
        </w:tabs>
        <w:jc w:val="both"/>
        <w:rPr>
          <w:rFonts w:ascii="Times New Roman" w:hAnsi="Times New Roman" w:cs="Times New Roman"/>
          <w:sz w:val="24"/>
          <w:szCs w:val="24"/>
        </w:rPr>
      </w:pPr>
      <w:r w:rsidRPr="001A15D2">
        <w:rPr>
          <w:rFonts w:ascii="Times New Roman" w:hAnsi="Times New Roman" w:cs="Times New Roman"/>
          <w:sz w:val="24"/>
          <w:szCs w:val="24"/>
        </w:rPr>
        <w:t>Author(s) hereby declare that NO generative AI technologies such as Large Language Models (</w:t>
      </w:r>
      <w:proofErr w:type="spellStart"/>
      <w:r w:rsidRPr="001A15D2">
        <w:rPr>
          <w:rFonts w:ascii="Times New Roman" w:hAnsi="Times New Roman" w:cs="Times New Roman"/>
          <w:sz w:val="24"/>
          <w:szCs w:val="24"/>
        </w:rPr>
        <w:t>ChatGPT</w:t>
      </w:r>
      <w:proofErr w:type="spellEnd"/>
      <w:r w:rsidRPr="001A15D2">
        <w:rPr>
          <w:rFonts w:ascii="Times New Roman" w:hAnsi="Times New Roman" w:cs="Times New Roman"/>
          <w:sz w:val="24"/>
          <w:szCs w:val="24"/>
        </w:rPr>
        <w:t xml:space="preserve">, COPILOT, etc.) and text-to-image generators have been used during the writing or editing of this manuscript. </w:t>
      </w:r>
    </w:p>
    <w:p w:rsidR="001A15D2" w:rsidRPr="00CB7A75" w:rsidRDefault="001A15D2" w:rsidP="001D7B8A">
      <w:pPr>
        <w:tabs>
          <w:tab w:val="left" w:pos="3345"/>
        </w:tabs>
        <w:jc w:val="both"/>
        <w:rPr>
          <w:rFonts w:ascii="Times New Roman" w:hAnsi="Times New Roman" w:cs="Times New Roman"/>
          <w:sz w:val="24"/>
          <w:szCs w:val="24"/>
        </w:rPr>
      </w:pPr>
    </w:p>
    <w:p w:rsidR="00CA42B8" w:rsidRPr="00CB7A75" w:rsidRDefault="00CA42B8" w:rsidP="00CA42B8">
      <w:pPr>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Reference</w:t>
      </w:r>
      <w:r w:rsidR="00BF3172" w:rsidRPr="00CB7A75">
        <w:rPr>
          <w:rFonts w:ascii="Times New Roman" w:hAnsi="Times New Roman" w:cs="Times New Roman"/>
          <w:b/>
          <w:sz w:val="24"/>
          <w:szCs w:val="24"/>
        </w:rPr>
        <w:t>s</w:t>
      </w:r>
      <w:r w:rsidR="00586779" w:rsidRPr="00CB7A75">
        <w:rPr>
          <w:rFonts w:ascii="Times New Roman" w:hAnsi="Times New Roman" w:cs="Times New Roman"/>
          <w:b/>
          <w:sz w:val="24"/>
          <w:szCs w:val="24"/>
        </w:rPr>
        <w:t xml:space="preserve"> </w:t>
      </w:r>
    </w:p>
    <w:p w:rsidR="00861C10" w:rsidRPr="00CB7A75" w:rsidRDefault="00861C10" w:rsidP="00861C10">
      <w:pPr>
        <w:pStyle w:val="ListParagraph"/>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lastRenderedPageBreak/>
        <w:t>Samuel D, </w:t>
      </w:r>
      <w:proofErr w:type="spellStart"/>
      <w:r w:rsidRPr="00CB7A75">
        <w:rPr>
          <w:rStyle w:val="hlfld-contribauthor"/>
          <w:rFonts w:ascii="Times New Roman" w:hAnsi="Times New Roman" w:cs="Times New Roman"/>
          <w:sz w:val="24"/>
          <w:szCs w:val="24"/>
        </w:rPr>
        <w:t>Galana</w:t>
      </w:r>
      <w:proofErr w:type="spellEnd"/>
      <w:r w:rsidRPr="00CB7A75">
        <w:rPr>
          <w:rStyle w:val="hlfld-contribauthor"/>
          <w:rFonts w:ascii="Times New Roman" w:hAnsi="Times New Roman" w:cs="Times New Roman"/>
          <w:sz w:val="24"/>
          <w:szCs w:val="24"/>
        </w:rPr>
        <w:t xml:space="preserve"> A, </w:t>
      </w:r>
      <w:proofErr w:type="spellStart"/>
      <w:r w:rsidRPr="00CB7A75">
        <w:rPr>
          <w:rStyle w:val="hlfld-contribauthor"/>
          <w:rFonts w:ascii="Times New Roman" w:hAnsi="Times New Roman" w:cs="Times New Roman"/>
          <w:sz w:val="24"/>
          <w:szCs w:val="24"/>
        </w:rPr>
        <w:t>Tarekegn</w:t>
      </w:r>
      <w:proofErr w:type="spellEnd"/>
      <w:r w:rsidRPr="00CB7A75">
        <w:rPr>
          <w:rStyle w:val="hlfld-contribauthor"/>
          <w:rFonts w:ascii="Times New Roman" w:hAnsi="Times New Roman" w:cs="Times New Roman"/>
          <w:sz w:val="24"/>
          <w:szCs w:val="24"/>
        </w:rPr>
        <w:t xml:space="preserve"> G, Dawit A, </w:t>
      </w:r>
      <w:proofErr w:type="spellStart"/>
      <w:r w:rsidRPr="00CB7A75">
        <w:rPr>
          <w:rStyle w:val="hlfld-contribauthor"/>
          <w:rFonts w:ascii="Times New Roman" w:hAnsi="Times New Roman" w:cs="Times New Roman"/>
          <w:sz w:val="24"/>
          <w:szCs w:val="24"/>
        </w:rPr>
        <w:t>Abdulhakim</w:t>
      </w:r>
      <w:proofErr w:type="spellEnd"/>
      <w:r w:rsidRPr="00CB7A75">
        <w:rPr>
          <w:rStyle w:val="hlfld-contribauthor"/>
          <w:rFonts w:ascii="Times New Roman" w:hAnsi="Times New Roman" w:cs="Times New Roman"/>
          <w:sz w:val="24"/>
          <w:szCs w:val="24"/>
        </w:rPr>
        <w:t xml:space="preserve"> M</w:t>
      </w:r>
      <w:r w:rsidR="006D79FE"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Prevalence of intestinal parasites, Salmonella, Shigella and antimicrobial resistance of bacterial isolates among food handlers in </w:t>
      </w:r>
      <w:proofErr w:type="spellStart"/>
      <w:r w:rsidRPr="00CB7A75">
        <w:rPr>
          <w:rFonts w:ascii="Times New Roman" w:hAnsi="Times New Roman" w:cs="Times New Roman"/>
          <w:sz w:val="24"/>
          <w:szCs w:val="24"/>
        </w:rPr>
        <w:t>Wachemo</w:t>
      </w:r>
      <w:proofErr w:type="spellEnd"/>
      <w:r w:rsidRPr="00CB7A75">
        <w:rPr>
          <w:rFonts w:ascii="Times New Roman" w:hAnsi="Times New Roman" w:cs="Times New Roman"/>
          <w:sz w:val="24"/>
          <w:szCs w:val="24"/>
        </w:rPr>
        <w:t xml:space="preserve"> University Students’ food service facility, Southcentral Ethiopia: A cross-sectional study</w:t>
      </w:r>
      <w:r w:rsidRPr="00CB7A75">
        <w:rPr>
          <w:rStyle w:val="seriestitle"/>
          <w:rFonts w:ascii="Times New Roman" w:hAnsi="Times New Roman" w:cs="Times New Roman"/>
          <w:sz w:val="24"/>
          <w:szCs w:val="24"/>
        </w:rPr>
        <w:t>, IJID Regions</w:t>
      </w:r>
      <w:r w:rsidRPr="00CB7A75">
        <w:rPr>
          <w:rStyle w:val="doi"/>
          <w:rFonts w:ascii="Times New Roman" w:hAnsi="Times New Roman" w:cs="Times New Roman"/>
          <w:sz w:val="24"/>
          <w:szCs w:val="24"/>
        </w:rPr>
        <w:t xml:space="preserve">, </w:t>
      </w:r>
      <w:r w:rsidR="006D79FE"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15</w:t>
      </w:r>
      <w:r w:rsidR="006D79FE" w:rsidRPr="00CB7A75">
        <w:rPr>
          <w:rStyle w:val="volume"/>
          <w:rFonts w:ascii="Times New Roman" w:hAnsi="Times New Roman" w:cs="Times New Roman"/>
          <w:b/>
          <w:bCs/>
          <w:sz w:val="24"/>
          <w:szCs w:val="24"/>
        </w:rPr>
        <w:t>:</w:t>
      </w:r>
      <w:r w:rsidRPr="00CB7A75">
        <w:rPr>
          <w:rStyle w:val="page-range"/>
          <w:rFonts w:ascii="Times New Roman" w:hAnsi="Times New Roman" w:cs="Times New Roman"/>
          <w:sz w:val="24"/>
          <w:szCs w:val="24"/>
        </w:rPr>
        <w:t xml:space="preserve"> (100617)</w:t>
      </w:r>
      <w:r w:rsidR="006D79FE" w:rsidRPr="00CB7A75">
        <w:rPr>
          <w:rStyle w:val="page-range"/>
          <w:rFonts w:ascii="Times New Roman" w:hAnsi="Times New Roman" w:cs="Times New Roman"/>
          <w:sz w:val="24"/>
          <w:szCs w:val="24"/>
        </w:rPr>
        <w:t>,</w:t>
      </w:r>
      <w:r w:rsidR="006D79FE" w:rsidRPr="00CB7A75">
        <w:rPr>
          <w:rStyle w:val="doi"/>
          <w:rFonts w:ascii="Times New Roman" w:hAnsi="Times New Roman" w:cs="Times New Roman"/>
          <w:sz w:val="24"/>
          <w:szCs w:val="24"/>
        </w:rPr>
        <w:t xml:space="preserve"> 10.1016/j.ijregi.2025.100617</w:t>
      </w:r>
      <w:r w:rsidR="006D79FE" w:rsidRPr="00CB7A75">
        <w:rPr>
          <w:rStyle w:val="volume"/>
          <w:rFonts w:ascii="Times New Roman" w:hAnsi="Times New Roman" w:cs="Times New Roman"/>
          <w:sz w:val="24"/>
          <w:szCs w:val="24"/>
        </w:rPr>
        <w:t>, </w:t>
      </w:r>
    </w:p>
    <w:p w:rsidR="00861C10" w:rsidRPr="00CB7A75" w:rsidRDefault="00861C10" w:rsidP="001C2844">
      <w:pPr>
        <w:pStyle w:val="ListParagraph"/>
        <w:numPr>
          <w:ilvl w:val="0"/>
          <w:numId w:val="2"/>
        </w:numPr>
        <w:jc w:val="both"/>
        <w:rPr>
          <w:rFonts w:ascii="Times New Roman" w:hAnsi="Times New Roman" w:cs="Times New Roman"/>
          <w:sz w:val="24"/>
          <w:szCs w:val="24"/>
          <w:shd w:val="clear" w:color="auto" w:fill="FFFFFF"/>
        </w:rPr>
      </w:pPr>
      <w:proofErr w:type="spellStart"/>
      <w:r w:rsidRPr="00CB7A75">
        <w:rPr>
          <w:rFonts w:ascii="Times New Roman" w:hAnsi="Times New Roman" w:cs="Times New Roman"/>
          <w:sz w:val="24"/>
          <w:szCs w:val="24"/>
          <w:shd w:val="clear" w:color="auto" w:fill="FFFFFF"/>
        </w:rPr>
        <w:t>Akinsulie</w:t>
      </w:r>
      <w:proofErr w:type="spellEnd"/>
      <w:r w:rsidRPr="00CB7A75">
        <w:rPr>
          <w:rFonts w:ascii="Times New Roman" w:hAnsi="Times New Roman" w:cs="Times New Roman"/>
          <w:sz w:val="24"/>
          <w:szCs w:val="24"/>
          <w:shd w:val="clear" w:color="auto" w:fill="FFFFFF"/>
        </w:rPr>
        <w:t xml:space="preserve"> OC, Aliyu VA, Idris I, </w:t>
      </w:r>
      <w:proofErr w:type="spellStart"/>
      <w:r w:rsidRPr="00CB7A75">
        <w:rPr>
          <w:rFonts w:ascii="Times New Roman" w:hAnsi="Times New Roman" w:cs="Times New Roman"/>
          <w:sz w:val="24"/>
          <w:szCs w:val="24"/>
          <w:shd w:val="clear" w:color="auto" w:fill="FFFFFF"/>
        </w:rPr>
        <w:t>Ajulo</w:t>
      </w:r>
      <w:proofErr w:type="spellEnd"/>
      <w:r w:rsidRPr="00CB7A75">
        <w:rPr>
          <w:rFonts w:ascii="Times New Roman" w:hAnsi="Times New Roman" w:cs="Times New Roman"/>
          <w:sz w:val="24"/>
          <w:szCs w:val="24"/>
          <w:shd w:val="clear" w:color="auto" w:fill="FFFFFF"/>
        </w:rPr>
        <w:t xml:space="preserve"> S, </w:t>
      </w:r>
      <w:proofErr w:type="spellStart"/>
      <w:r w:rsidRPr="00CB7A75">
        <w:rPr>
          <w:rFonts w:ascii="Times New Roman" w:hAnsi="Times New Roman" w:cs="Times New Roman"/>
          <w:sz w:val="24"/>
          <w:szCs w:val="24"/>
          <w:shd w:val="clear" w:color="auto" w:fill="FFFFFF"/>
        </w:rPr>
        <w:t>Olukogbe</w:t>
      </w:r>
      <w:proofErr w:type="spellEnd"/>
      <w:r w:rsidRPr="00CB7A75">
        <w:rPr>
          <w:rFonts w:ascii="Times New Roman" w:hAnsi="Times New Roman" w:cs="Times New Roman"/>
          <w:sz w:val="24"/>
          <w:szCs w:val="24"/>
          <w:shd w:val="clear" w:color="auto" w:fill="FFFFFF"/>
        </w:rPr>
        <w:t xml:space="preserve"> O, </w:t>
      </w:r>
      <w:proofErr w:type="spellStart"/>
      <w:r w:rsidRPr="00CB7A75">
        <w:rPr>
          <w:rFonts w:ascii="Times New Roman" w:hAnsi="Times New Roman" w:cs="Times New Roman"/>
          <w:sz w:val="24"/>
          <w:szCs w:val="24"/>
          <w:shd w:val="clear" w:color="auto" w:fill="FFFFFF"/>
        </w:rPr>
        <w:t>Ukauwa</w:t>
      </w:r>
      <w:proofErr w:type="spellEnd"/>
      <w:r w:rsidRPr="00CB7A75">
        <w:rPr>
          <w:rFonts w:ascii="Times New Roman" w:hAnsi="Times New Roman" w:cs="Times New Roman"/>
          <w:sz w:val="24"/>
          <w:szCs w:val="24"/>
          <w:shd w:val="clear" w:color="auto" w:fill="FFFFFF"/>
        </w:rPr>
        <w:t xml:space="preserve"> C, </w:t>
      </w:r>
      <w:proofErr w:type="spellStart"/>
      <w:r w:rsidRPr="00CB7A75">
        <w:rPr>
          <w:rFonts w:ascii="Times New Roman" w:hAnsi="Times New Roman" w:cs="Times New Roman"/>
          <w:sz w:val="24"/>
          <w:szCs w:val="24"/>
          <w:shd w:val="clear" w:color="auto" w:fill="FFFFFF"/>
        </w:rPr>
        <w:t>Akinsulie</w:t>
      </w:r>
      <w:proofErr w:type="spellEnd"/>
      <w:r w:rsidRPr="00CB7A75">
        <w:rPr>
          <w:rFonts w:ascii="Times New Roman" w:hAnsi="Times New Roman" w:cs="Times New Roman"/>
          <w:sz w:val="24"/>
          <w:szCs w:val="24"/>
          <w:shd w:val="clear" w:color="auto" w:fill="FFFFFF"/>
        </w:rPr>
        <w:t xml:space="preserve"> JM. The Implications of Handwashing and Skin Hygiene on Infectious Disease Dynamics: The African Scenario. </w:t>
      </w:r>
      <w:proofErr w:type="spellStart"/>
      <w:proofErr w:type="gramStart"/>
      <w:r w:rsidRPr="00CB7A75">
        <w:rPr>
          <w:rStyle w:val="Emphasis"/>
          <w:rFonts w:ascii="Times New Roman" w:hAnsi="Times New Roman" w:cs="Times New Roman"/>
          <w:i w:val="0"/>
          <w:sz w:val="24"/>
          <w:szCs w:val="24"/>
          <w:shd w:val="clear" w:color="auto" w:fill="FFFFFF"/>
        </w:rPr>
        <w:t>Hygien</w:t>
      </w:r>
      <w:proofErr w:type="spellEnd"/>
      <w:r w:rsidR="003A4453" w:rsidRPr="00CB7A75">
        <w:rPr>
          <w:rStyle w:val="Emphasis"/>
          <w:rFonts w:ascii="Times New Roman" w:hAnsi="Times New Roman" w:cs="Times New Roman"/>
          <w:i w:val="0"/>
          <w:sz w:val="24"/>
          <w:szCs w:val="24"/>
          <w:shd w:val="clear" w:color="auto" w:fill="FFFFFF"/>
        </w:rPr>
        <w:t>,</w:t>
      </w:r>
      <w:r w:rsidRPr="00CB7A75">
        <w:rPr>
          <w:rFonts w:ascii="Times New Roman" w:hAnsi="Times New Roman" w:cs="Times New Roman"/>
          <w:i/>
          <w:sz w:val="24"/>
          <w:szCs w:val="24"/>
          <w:shd w:val="clear" w:color="auto" w:fill="FFFFFF"/>
        </w:rPr>
        <w:t>.</w:t>
      </w:r>
      <w:proofErr w:type="gramEnd"/>
      <w:r w:rsidRPr="00CB7A75">
        <w:rPr>
          <w:rFonts w:ascii="Times New Roman" w:hAnsi="Times New Roman" w:cs="Times New Roman"/>
          <w:sz w:val="24"/>
          <w:szCs w:val="24"/>
          <w:shd w:val="clear" w:color="auto" w:fill="FFFFFF"/>
        </w:rPr>
        <w:t xml:space="preserve"> 2024; 4(4):483-499. </w:t>
      </w:r>
    </w:p>
    <w:p w:rsidR="00861C10" w:rsidRPr="00CB7A75" w:rsidRDefault="006D79FE" w:rsidP="004C1074">
      <w:pPr>
        <w:pStyle w:val="ListParagraph"/>
        <w:numPr>
          <w:ilvl w:val="0"/>
          <w:numId w:val="2"/>
        </w:numPr>
        <w:tabs>
          <w:tab w:val="left" w:pos="3345"/>
        </w:tabs>
        <w:spacing w:after="0"/>
        <w:jc w:val="both"/>
        <w:rPr>
          <w:rFonts w:ascii="Times New Roman" w:hAnsi="Times New Roman" w:cs="Times New Roman"/>
          <w:sz w:val="24"/>
          <w:szCs w:val="24"/>
        </w:rPr>
      </w:pPr>
      <w:proofErr w:type="spellStart"/>
      <w:r w:rsidRPr="00CB7A75">
        <w:rPr>
          <w:rFonts w:ascii="Times New Roman" w:hAnsi="Times New Roman" w:cs="Times New Roman"/>
          <w:sz w:val="24"/>
          <w:szCs w:val="24"/>
        </w:rPr>
        <w:t>Feglo</w:t>
      </w:r>
      <w:proofErr w:type="spellEnd"/>
      <w:r w:rsidRPr="00CB7A75">
        <w:rPr>
          <w:rFonts w:ascii="Times New Roman" w:hAnsi="Times New Roman" w:cs="Times New Roman"/>
          <w:sz w:val="24"/>
          <w:szCs w:val="24"/>
        </w:rPr>
        <w:t xml:space="preserve"> P,</w:t>
      </w:r>
      <w:r w:rsidR="00861C10"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Sakyi</w:t>
      </w:r>
      <w:proofErr w:type="spellEnd"/>
      <w:r w:rsidR="00861C10" w:rsidRPr="00CB7A75">
        <w:rPr>
          <w:rFonts w:ascii="Times New Roman" w:hAnsi="Times New Roman" w:cs="Times New Roman"/>
          <w:sz w:val="24"/>
          <w:szCs w:val="24"/>
        </w:rPr>
        <w:t xml:space="preserve"> K. (2012), Bacterial Contamination of street vending food in Kumasi, Ghana.</w:t>
      </w:r>
      <w:r w:rsidR="003A4453" w:rsidRPr="00CB7A75">
        <w:rPr>
          <w:rFonts w:ascii="Times New Roman" w:hAnsi="Times New Roman" w:cs="Times New Roman"/>
          <w:sz w:val="24"/>
          <w:szCs w:val="24"/>
        </w:rPr>
        <w:t xml:space="preserve"> </w:t>
      </w:r>
      <w:r w:rsidR="00861C10" w:rsidRPr="00CB7A75">
        <w:rPr>
          <w:rFonts w:ascii="Times New Roman" w:hAnsi="Times New Roman" w:cs="Times New Roman"/>
          <w:sz w:val="24"/>
          <w:szCs w:val="24"/>
        </w:rPr>
        <w:t xml:space="preserve">Journal of Medical and Biomedical Sciences, </w:t>
      </w:r>
      <w:r w:rsidRPr="00CB7A75">
        <w:rPr>
          <w:rFonts w:ascii="Times New Roman" w:hAnsi="Times New Roman" w:cs="Times New Roman"/>
          <w:sz w:val="24"/>
          <w:szCs w:val="24"/>
        </w:rPr>
        <w:t xml:space="preserve">2012; </w:t>
      </w:r>
      <w:r w:rsidR="00861C10" w:rsidRPr="00CB7A75">
        <w:rPr>
          <w:rFonts w:ascii="Times New Roman" w:hAnsi="Times New Roman" w:cs="Times New Roman"/>
          <w:sz w:val="24"/>
          <w:szCs w:val="24"/>
        </w:rPr>
        <w:t>1</w:t>
      </w:r>
      <w:r w:rsidRPr="00CB7A75">
        <w:rPr>
          <w:rFonts w:ascii="Times New Roman" w:hAnsi="Times New Roman" w:cs="Times New Roman"/>
          <w:sz w:val="24"/>
          <w:szCs w:val="24"/>
        </w:rPr>
        <w:t>(</w:t>
      </w:r>
      <w:r w:rsidR="00861C10" w:rsidRPr="00CB7A75">
        <w:rPr>
          <w:rFonts w:ascii="Times New Roman" w:hAnsi="Times New Roman" w:cs="Times New Roman"/>
          <w:sz w:val="24"/>
          <w:szCs w:val="24"/>
        </w:rPr>
        <w:t>1</w:t>
      </w:r>
      <w:r w:rsidRPr="00CB7A75">
        <w:rPr>
          <w:rFonts w:ascii="Times New Roman" w:hAnsi="Times New Roman" w:cs="Times New Roman"/>
          <w:sz w:val="24"/>
          <w:szCs w:val="24"/>
        </w:rPr>
        <w:t>):</w:t>
      </w:r>
      <w:r w:rsidR="00861C10" w:rsidRPr="00CB7A75">
        <w:rPr>
          <w:rFonts w:ascii="Times New Roman" w:hAnsi="Times New Roman" w:cs="Times New Roman"/>
          <w:sz w:val="24"/>
          <w:szCs w:val="24"/>
        </w:rPr>
        <w:t>1 -8</w:t>
      </w:r>
    </w:p>
    <w:p w:rsidR="004C1074" w:rsidRPr="00CB7A75" w:rsidRDefault="00861C10" w:rsidP="00861C10">
      <w:pPr>
        <w:numPr>
          <w:ilvl w:val="0"/>
          <w:numId w:val="2"/>
        </w:numPr>
        <w:pBdr>
          <w:bottom w:val="single" w:sz="6" w:space="0" w:color="D8D9DA"/>
        </w:pBdr>
        <w:shd w:val="clear" w:color="auto" w:fill="FFFFFF"/>
        <w:spacing w:before="100" w:beforeAutospacing="1" w:after="100" w:afterAutospacing="1" w:line="240" w:lineRule="auto"/>
        <w:jc w:val="both"/>
        <w:rPr>
          <w:rStyle w:val="volume"/>
          <w:rFonts w:ascii="Times New Roman" w:hAnsi="Times New Roman" w:cs="Times New Roman"/>
          <w:sz w:val="24"/>
          <w:szCs w:val="24"/>
        </w:rPr>
      </w:pPr>
      <w:r w:rsidRPr="00CB7A75">
        <w:rPr>
          <w:rStyle w:val="hlfld-contribauthor"/>
          <w:rFonts w:ascii="Times New Roman" w:hAnsi="Times New Roman" w:cs="Times New Roman"/>
          <w:sz w:val="24"/>
          <w:szCs w:val="24"/>
        </w:rPr>
        <w:t>Vita P, </w:t>
      </w:r>
      <w:proofErr w:type="spellStart"/>
      <w:r w:rsidRPr="00CB7A75">
        <w:rPr>
          <w:rStyle w:val="hlfld-contribauthor"/>
          <w:rFonts w:ascii="Times New Roman" w:hAnsi="Times New Roman" w:cs="Times New Roman"/>
          <w:sz w:val="24"/>
          <w:szCs w:val="24"/>
        </w:rPr>
        <w:t>Agus</w:t>
      </w:r>
      <w:proofErr w:type="spellEnd"/>
      <w:r w:rsidRPr="00CB7A75">
        <w:rPr>
          <w:rStyle w:val="hlfld-contribauthor"/>
          <w:rFonts w:ascii="Times New Roman" w:hAnsi="Times New Roman" w:cs="Times New Roman"/>
          <w:sz w:val="24"/>
          <w:szCs w:val="24"/>
        </w:rPr>
        <w:t xml:space="preserve"> DP, </w:t>
      </w:r>
      <w:proofErr w:type="spellStart"/>
      <w:r w:rsidRPr="00CB7A75">
        <w:rPr>
          <w:rStyle w:val="hlfld-contribauthor"/>
          <w:rFonts w:ascii="Times New Roman" w:hAnsi="Times New Roman" w:cs="Times New Roman"/>
          <w:sz w:val="24"/>
          <w:szCs w:val="24"/>
        </w:rPr>
        <w:t>Riska</w:t>
      </w:r>
      <w:proofErr w:type="spellEnd"/>
      <w:r w:rsidRPr="00CB7A75">
        <w:rPr>
          <w:rStyle w:val="hlfld-contribauthor"/>
          <w:rFonts w:ascii="Times New Roman" w:hAnsi="Times New Roman" w:cs="Times New Roman"/>
          <w:sz w:val="24"/>
          <w:szCs w:val="24"/>
        </w:rPr>
        <w:t xml:space="preserve"> NF</w:t>
      </w:r>
      <w:r w:rsidR="004C1074" w:rsidRPr="00CB7A75">
        <w:rPr>
          <w:rStyle w:val="hlfld-contribauthor"/>
          <w:rFonts w:ascii="Times New Roman" w:hAnsi="Times New Roman" w:cs="Times New Roman"/>
          <w:sz w:val="24"/>
          <w:szCs w:val="24"/>
        </w:rPr>
        <w:t xml:space="preserve">. </w:t>
      </w:r>
      <w:r w:rsidRPr="00CB7A75">
        <w:rPr>
          <w:rFonts w:ascii="Times New Roman" w:hAnsi="Times New Roman" w:cs="Times New Roman"/>
          <w:i/>
          <w:sz w:val="24"/>
          <w:szCs w:val="24"/>
        </w:rPr>
        <w:t>E. Coli</w:t>
      </w:r>
      <w:r w:rsidRPr="00CB7A75">
        <w:rPr>
          <w:rFonts w:ascii="Times New Roman" w:hAnsi="Times New Roman" w:cs="Times New Roman"/>
          <w:sz w:val="24"/>
          <w:szCs w:val="24"/>
        </w:rPr>
        <w:t xml:space="preserve"> in Drinking Water Sources and the Role of Community Sanitation in Ensuring Water Quality</w:t>
      </w:r>
      <w:r w:rsidRPr="00CB7A75">
        <w:rPr>
          <w:rStyle w:val="seriestitle"/>
          <w:rFonts w:ascii="Times New Roman" w:hAnsi="Times New Roman" w:cs="Times New Roman"/>
          <w:sz w:val="24"/>
          <w:szCs w:val="24"/>
        </w:rPr>
        <w:t>, BIO Web of Conferences</w:t>
      </w:r>
      <w:r w:rsidRPr="00CB7A75">
        <w:rPr>
          <w:rStyle w:val="doi"/>
          <w:rFonts w:ascii="Times New Roman" w:hAnsi="Times New Roman" w:cs="Times New Roman"/>
          <w:sz w:val="24"/>
          <w:szCs w:val="24"/>
        </w:rPr>
        <w:t xml:space="preserve">, </w:t>
      </w:r>
      <w:r w:rsidR="004C1074"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193</w:t>
      </w:r>
      <w:r w:rsidRPr="00CB7A75">
        <w:rPr>
          <w:rStyle w:val="page-range"/>
          <w:rFonts w:ascii="Times New Roman" w:hAnsi="Times New Roman" w:cs="Times New Roman"/>
          <w:sz w:val="24"/>
          <w:szCs w:val="24"/>
        </w:rPr>
        <w:t>, (00029)</w:t>
      </w:r>
      <w:r w:rsidRPr="00CB7A75">
        <w:rPr>
          <w:rStyle w:val="pub-date"/>
          <w:rFonts w:ascii="Times New Roman" w:hAnsi="Times New Roman" w:cs="Times New Roman"/>
          <w:sz w:val="24"/>
          <w:szCs w:val="24"/>
        </w:rPr>
        <w:t xml:space="preserve">, </w:t>
      </w:r>
      <w:r w:rsidR="004C1074" w:rsidRPr="00CB7A75">
        <w:rPr>
          <w:rStyle w:val="doi"/>
          <w:rFonts w:ascii="Times New Roman" w:hAnsi="Times New Roman" w:cs="Times New Roman"/>
          <w:sz w:val="24"/>
          <w:szCs w:val="24"/>
        </w:rPr>
        <w:t>10.1051/</w:t>
      </w:r>
      <w:proofErr w:type="spellStart"/>
      <w:r w:rsidR="004C1074" w:rsidRPr="00CB7A75">
        <w:rPr>
          <w:rStyle w:val="doi"/>
          <w:rFonts w:ascii="Times New Roman" w:hAnsi="Times New Roman" w:cs="Times New Roman"/>
          <w:sz w:val="24"/>
          <w:szCs w:val="24"/>
        </w:rPr>
        <w:t>bioconf</w:t>
      </w:r>
      <w:proofErr w:type="spellEnd"/>
      <w:r w:rsidR="004C1074" w:rsidRPr="00CB7A75">
        <w:rPr>
          <w:rStyle w:val="doi"/>
          <w:rFonts w:ascii="Times New Roman" w:hAnsi="Times New Roman" w:cs="Times New Roman"/>
          <w:sz w:val="24"/>
          <w:szCs w:val="24"/>
        </w:rPr>
        <w:t>/202519300029</w:t>
      </w:r>
      <w:r w:rsidR="004C1074" w:rsidRPr="00CB7A75">
        <w:rPr>
          <w:rStyle w:val="volume"/>
          <w:rFonts w:ascii="Times New Roman" w:hAnsi="Times New Roman" w:cs="Times New Roman"/>
          <w:sz w:val="24"/>
          <w:szCs w:val="24"/>
        </w:rPr>
        <w:t>, </w:t>
      </w:r>
    </w:p>
    <w:p w:rsidR="00861C10" w:rsidRPr="00CB7A75" w:rsidRDefault="00861C10" w:rsidP="00861C10">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Yusuf IG, Mustapha MY</w:t>
      </w:r>
      <w:r w:rsidR="004C1074"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004C1074" w:rsidRPr="00CB7A75">
        <w:rPr>
          <w:rFonts w:ascii="Times New Roman" w:hAnsi="Times New Roman" w:cs="Times New Roman"/>
          <w:sz w:val="24"/>
          <w:szCs w:val="24"/>
        </w:rPr>
        <w:t>Assessme</w:t>
      </w:r>
      <w:r w:rsidR="001C2844" w:rsidRPr="00CB7A75">
        <w:rPr>
          <w:rFonts w:ascii="Times New Roman" w:hAnsi="Times New Roman" w:cs="Times New Roman"/>
          <w:sz w:val="24"/>
          <w:szCs w:val="24"/>
        </w:rPr>
        <w:t>nt of Food Handlers' Knowledge a</w:t>
      </w:r>
      <w:r w:rsidR="004C1074" w:rsidRPr="00CB7A75">
        <w:rPr>
          <w:rFonts w:ascii="Times New Roman" w:hAnsi="Times New Roman" w:cs="Times New Roman"/>
          <w:sz w:val="24"/>
          <w:szCs w:val="24"/>
        </w:rPr>
        <w:t xml:space="preserve">nd Hygiene Practices </w:t>
      </w:r>
      <w:proofErr w:type="gramStart"/>
      <w:r w:rsidR="004C1074" w:rsidRPr="00CB7A75">
        <w:rPr>
          <w:rFonts w:ascii="Times New Roman" w:hAnsi="Times New Roman" w:cs="Times New Roman"/>
          <w:sz w:val="24"/>
          <w:szCs w:val="24"/>
        </w:rPr>
        <w:t>At</w:t>
      </w:r>
      <w:proofErr w:type="gramEnd"/>
      <w:r w:rsidR="004C1074" w:rsidRPr="00CB7A75">
        <w:rPr>
          <w:rFonts w:ascii="Times New Roman" w:hAnsi="Times New Roman" w:cs="Times New Roman"/>
          <w:sz w:val="24"/>
          <w:szCs w:val="24"/>
        </w:rPr>
        <w:t xml:space="preserve"> Some Selected Tertiary</w:t>
      </w:r>
      <w:r w:rsidRPr="00CB7A75">
        <w:rPr>
          <w:rFonts w:ascii="Times New Roman" w:hAnsi="Times New Roman" w:cs="Times New Roman"/>
          <w:sz w:val="24"/>
          <w:szCs w:val="24"/>
        </w:rPr>
        <w:t xml:space="preserve"> </w:t>
      </w:r>
      <w:r w:rsidR="004C1074" w:rsidRPr="00CB7A75">
        <w:rPr>
          <w:rFonts w:ascii="Times New Roman" w:hAnsi="Times New Roman" w:cs="Times New Roman"/>
          <w:sz w:val="24"/>
          <w:szCs w:val="24"/>
        </w:rPr>
        <w:t>Institutions In Kano State, Nigeria</w:t>
      </w:r>
      <w:r w:rsidR="004C1074" w:rsidRPr="00CB7A75">
        <w:rPr>
          <w:rStyle w:val="seriestitle"/>
          <w:rFonts w:ascii="Times New Roman" w:hAnsi="Times New Roman" w:cs="Times New Roman"/>
          <w:sz w:val="24"/>
          <w:szCs w:val="24"/>
        </w:rPr>
        <w:t xml:space="preserve">, </w:t>
      </w:r>
      <w:proofErr w:type="spellStart"/>
      <w:r w:rsidR="004C1074" w:rsidRPr="00CB7A75">
        <w:rPr>
          <w:rStyle w:val="seriestitle"/>
          <w:rFonts w:ascii="Times New Roman" w:hAnsi="Times New Roman" w:cs="Times New Roman"/>
          <w:sz w:val="24"/>
          <w:szCs w:val="24"/>
        </w:rPr>
        <w:t>Fudma</w:t>
      </w:r>
      <w:proofErr w:type="spellEnd"/>
      <w:r w:rsidR="004C1074" w:rsidRPr="00CB7A75">
        <w:rPr>
          <w:rStyle w:val="seriestitle"/>
          <w:rFonts w:ascii="Times New Roman" w:hAnsi="Times New Roman" w:cs="Times New Roman"/>
          <w:sz w:val="24"/>
          <w:szCs w:val="24"/>
        </w:rPr>
        <w:t xml:space="preserve"> Journal Of Sciences</w:t>
      </w:r>
      <w:r w:rsidR="004C1074" w:rsidRPr="00CB7A75">
        <w:rPr>
          <w:rStyle w:val="doi"/>
          <w:rFonts w:ascii="Times New Roman" w:hAnsi="Times New Roman" w:cs="Times New Roman"/>
          <w:sz w:val="24"/>
          <w:szCs w:val="24"/>
        </w:rPr>
        <w:t>, 10.33003/Fjs-2025-0902-2738</w:t>
      </w:r>
      <w:r w:rsidR="004C1074" w:rsidRPr="00CB7A75">
        <w:rPr>
          <w:rStyle w:val="volume"/>
          <w:rFonts w:ascii="Times New Roman" w:hAnsi="Times New Roman" w:cs="Times New Roman"/>
          <w:sz w:val="24"/>
          <w:szCs w:val="24"/>
        </w:rPr>
        <w:t>, </w:t>
      </w:r>
      <w:r w:rsidR="004C1074" w:rsidRPr="00CB7A75">
        <w:rPr>
          <w:rStyle w:val="volume"/>
          <w:rFonts w:ascii="Times New Roman" w:hAnsi="Times New Roman" w:cs="Times New Roman"/>
          <w:b/>
          <w:bCs/>
          <w:sz w:val="24"/>
          <w:szCs w:val="24"/>
        </w:rPr>
        <w:t>9</w:t>
      </w:r>
      <w:r w:rsidR="004C1074" w:rsidRPr="00CB7A75">
        <w:rPr>
          <w:rStyle w:val="issue"/>
          <w:rFonts w:ascii="Times New Roman" w:hAnsi="Times New Roman" w:cs="Times New Roman"/>
          <w:sz w:val="24"/>
          <w:szCs w:val="24"/>
        </w:rPr>
        <w:t>, 2</w:t>
      </w:r>
      <w:r w:rsidR="004C1074" w:rsidRPr="00CB7A75">
        <w:rPr>
          <w:rStyle w:val="page-range"/>
          <w:rFonts w:ascii="Times New Roman" w:hAnsi="Times New Roman" w:cs="Times New Roman"/>
          <w:sz w:val="24"/>
          <w:szCs w:val="24"/>
        </w:rPr>
        <w:t>, (123-126)</w:t>
      </w:r>
      <w:r w:rsidR="004C1074" w:rsidRPr="00CB7A75">
        <w:rPr>
          <w:rStyle w:val="pub-date"/>
          <w:rFonts w:ascii="Times New Roman" w:hAnsi="Times New Roman" w:cs="Times New Roman"/>
          <w:sz w:val="24"/>
          <w:szCs w:val="24"/>
        </w:rPr>
        <w:t>, (2025)</w:t>
      </w:r>
      <w:r w:rsidR="004C1074" w:rsidRPr="00CB7A75">
        <w:rPr>
          <w:rFonts w:ascii="Times New Roman" w:hAnsi="Times New Roman" w:cs="Times New Roman"/>
          <w:sz w:val="24"/>
          <w:szCs w:val="24"/>
        </w:rPr>
        <w:t>.</w:t>
      </w:r>
    </w:p>
    <w:p w:rsidR="00861C10" w:rsidRPr="00CB7A75" w:rsidRDefault="004C1074" w:rsidP="00861C10">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Fonts w:ascii="Times New Roman" w:hAnsi="Times New Roman" w:cs="Times New Roman"/>
          <w:sz w:val="24"/>
          <w:szCs w:val="24"/>
        </w:rPr>
        <w:t>Fengming</w:t>
      </w:r>
      <w:proofErr w:type="spellEnd"/>
      <w:r w:rsidRPr="00CB7A75">
        <w:rPr>
          <w:rFonts w:ascii="Times New Roman" w:hAnsi="Times New Roman" w:cs="Times New Roman"/>
          <w:sz w:val="24"/>
          <w:szCs w:val="24"/>
        </w:rPr>
        <w:t xml:space="preserve"> L, </w:t>
      </w:r>
      <w:proofErr w:type="spellStart"/>
      <w:r w:rsidRPr="00CB7A75">
        <w:rPr>
          <w:rFonts w:ascii="Times New Roman" w:hAnsi="Times New Roman" w:cs="Times New Roman"/>
          <w:sz w:val="24"/>
          <w:szCs w:val="24"/>
        </w:rPr>
        <w:t>Zhiyong</w:t>
      </w:r>
      <w:proofErr w:type="spellEnd"/>
      <w:r w:rsidRPr="00CB7A75">
        <w:rPr>
          <w:rFonts w:ascii="Times New Roman" w:hAnsi="Times New Roman" w:cs="Times New Roman"/>
          <w:sz w:val="24"/>
          <w:szCs w:val="24"/>
        </w:rPr>
        <w:t xml:space="preserve"> Y, </w:t>
      </w:r>
      <w:proofErr w:type="spellStart"/>
      <w:r w:rsidRPr="00CB7A75">
        <w:rPr>
          <w:rFonts w:ascii="Times New Roman" w:hAnsi="Times New Roman" w:cs="Times New Roman"/>
          <w:sz w:val="24"/>
          <w:szCs w:val="24"/>
        </w:rPr>
        <w:t>Zhifeng</w:t>
      </w:r>
      <w:proofErr w:type="spellEnd"/>
      <w:r w:rsidRPr="00CB7A75">
        <w:rPr>
          <w:rFonts w:ascii="Times New Roman" w:hAnsi="Times New Roman" w:cs="Times New Roman"/>
          <w:sz w:val="24"/>
          <w:szCs w:val="24"/>
        </w:rPr>
        <w:t xml:space="preserve"> L, </w:t>
      </w:r>
      <w:proofErr w:type="spellStart"/>
      <w:r w:rsidRPr="00CB7A75">
        <w:rPr>
          <w:rFonts w:ascii="Times New Roman" w:hAnsi="Times New Roman" w:cs="Times New Roman"/>
          <w:sz w:val="24"/>
          <w:szCs w:val="24"/>
        </w:rPr>
        <w:t>Xiaozhen</w:t>
      </w:r>
      <w:proofErr w:type="spellEnd"/>
      <w:r w:rsidRPr="00CB7A75">
        <w:rPr>
          <w:rFonts w:ascii="Times New Roman" w:hAnsi="Times New Roman" w:cs="Times New Roman"/>
          <w:sz w:val="24"/>
          <w:szCs w:val="24"/>
        </w:rPr>
        <w:t xml:space="preserve"> C, </w:t>
      </w:r>
      <w:proofErr w:type="spellStart"/>
      <w:r w:rsidRPr="00CB7A75">
        <w:rPr>
          <w:rFonts w:ascii="Times New Roman" w:hAnsi="Times New Roman" w:cs="Times New Roman"/>
          <w:sz w:val="24"/>
          <w:szCs w:val="24"/>
        </w:rPr>
        <w:t>Baiwei</w:t>
      </w:r>
      <w:proofErr w:type="spellEnd"/>
      <w:r w:rsidRPr="00CB7A75">
        <w:rPr>
          <w:rFonts w:ascii="Times New Roman" w:hAnsi="Times New Roman" w:cs="Times New Roman"/>
          <w:sz w:val="24"/>
          <w:szCs w:val="24"/>
        </w:rPr>
        <w:t xml:space="preserve"> Y, </w:t>
      </w:r>
      <w:proofErr w:type="spellStart"/>
      <w:r w:rsidRPr="00CB7A75">
        <w:rPr>
          <w:rFonts w:ascii="Times New Roman" w:hAnsi="Times New Roman" w:cs="Times New Roman"/>
          <w:sz w:val="24"/>
          <w:szCs w:val="24"/>
        </w:rPr>
        <w:t>Shiqian</w:t>
      </w:r>
      <w:proofErr w:type="spellEnd"/>
      <w:r w:rsidRPr="00CB7A75">
        <w:rPr>
          <w:rFonts w:ascii="Times New Roman" w:hAnsi="Times New Roman" w:cs="Times New Roman"/>
          <w:sz w:val="24"/>
          <w:szCs w:val="24"/>
        </w:rPr>
        <w:t xml:space="preserve"> L.</w:t>
      </w:r>
      <w:r w:rsidR="00861C10" w:rsidRPr="00CB7A75">
        <w:rPr>
          <w:rFonts w:ascii="Times New Roman" w:hAnsi="Times New Roman" w:cs="Times New Roman"/>
          <w:sz w:val="24"/>
          <w:szCs w:val="24"/>
        </w:rPr>
        <w:t xml:space="preserve"> Thirty-one-year trends in diarrheal mortality and disability-adjusted life years attributable to lack of handwashing facilities, Tropical Medicine and Health, </w:t>
      </w:r>
      <w:r w:rsidRPr="00CB7A75">
        <w:rPr>
          <w:rFonts w:ascii="Times New Roman" w:hAnsi="Times New Roman" w:cs="Times New Roman"/>
          <w:sz w:val="24"/>
          <w:szCs w:val="24"/>
        </w:rPr>
        <w:t>2026;</w:t>
      </w:r>
      <w:r w:rsidR="00861C10" w:rsidRPr="00CB7A75">
        <w:rPr>
          <w:rFonts w:ascii="Times New Roman" w:hAnsi="Times New Roman" w:cs="Times New Roman"/>
          <w:sz w:val="24"/>
          <w:szCs w:val="24"/>
        </w:rPr>
        <w:t> 54</w:t>
      </w:r>
      <w:r w:rsidRPr="00CB7A75">
        <w:rPr>
          <w:rFonts w:ascii="Times New Roman" w:hAnsi="Times New Roman" w:cs="Times New Roman"/>
          <w:sz w:val="24"/>
          <w:szCs w:val="24"/>
        </w:rPr>
        <w:t xml:space="preserve"> (1)</w:t>
      </w:r>
      <w:r w:rsidR="00861C10" w:rsidRPr="00CB7A75">
        <w:rPr>
          <w:rFonts w:ascii="Times New Roman" w:hAnsi="Times New Roman" w:cs="Times New Roman"/>
          <w:sz w:val="24"/>
          <w:szCs w:val="24"/>
        </w:rPr>
        <w:t xml:space="preserve">, </w:t>
      </w:r>
      <w:r w:rsidRPr="00CB7A75">
        <w:rPr>
          <w:rFonts w:ascii="Times New Roman" w:hAnsi="Times New Roman" w:cs="Times New Roman"/>
          <w:sz w:val="24"/>
          <w:szCs w:val="24"/>
        </w:rPr>
        <w:t>10.1186/s41182-026-00903-z,</w:t>
      </w:r>
    </w:p>
    <w:p w:rsidR="00861C10" w:rsidRPr="00CB7A75" w:rsidRDefault="004C1074" w:rsidP="00861C10">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Pittet</w:t>
      </w:r>
      <w:proofErr w:type="spellEnd"/>
      <w:r w:rsidRPr="00CB7A75">
        <w:rPr>
          <w:rFonts w:ascii="Times New Roman" w:hAnsi="Times New Roman" w:cs="Times New Roman"/>
          <w:sz w:val="24"/>
          <w:szCs w:val="24"/>
        </w:rPr>
        <w:t xml:space="preserve"> D, </w:t>
      </w:r>
      <w:proofErr w:type="spellStart"/>
      <w:r w:rsidRPr="00CB7A75">
        <w:rPr>
          <w:rFonts w:ascii="Times New Roman" w:hAnsi="Times New Roman" w:cs="Times New Roman"/>
          <w:sz w:val="24"/>
          <w:szCs w:val="24"/>
        </w:rPr>
        <w:t>Allegranzi</w:t>
      </w:r>
      <w:proofErr w:type="spellEnd"/>
      <w:r w:rsidR="00861C10" w:rsidRPr="00CB7A75">
        <w:rPr>
          <w:rFonts w:ascii="Times New Roman" w:hAnsi="Times New Roman" w:cs="Times New Roman"/>
          <w:sz w:val="24"/>
          <w:szCs w:val="24"/>
        </w:rPr>
        <w:t xml:space="preserve"> B</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Storr</w:t>
      </w:r>
      <w:proofErr w:type="spellEnd"/>
      <w:r w:rsidR="00861C10" w:rsidRPr="00CB7A75">
        <w:rPr>
          <w:rFonts w:ascii="Times New Roman" w:hAnsi="Times New Roman" w:cs="Times New Roman"/>
          <w:sz w:val="24"/>
          <w:szCs w:val="24"/>
        </w:rPr>
        <w:t xml:space="preserve"> J</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Nejad</w:t>
      </w:r>
      <w:proofErr w:type="spellEnd"/>
      <w:r w:rsidRPr="00CB7A75">
        <w:rPr>
          <w:rFonts w:ascii="Times New Roman" w:hAnsi="Times New Roman" w:cs="Times New Roman"/>
          <w:sz w:val="24"/>
          <w:szCs w:val="24"/>
        </w:rPr>
        <w:t xml:space="preserve"> B</w:t>
      </w:r>
      <w:r w:rsidR="00861C10" w:rsidRPr="00CB7A75">
        <w:rPr>
          <w:rFonts w:ascii="Times New Roman" w:hAnsi="Times New Roman" w:cs="Times New Roman"/>
          <w:sz w:val="24"/>
          <w:szCs w:val="24"/>
        </w:rPr>
        <w:t xml:space="preserve">S, </w:t>
      </w:r>
      <w:proofErr w:type="spellStart"/>
      <w:r w:rsidR="00861C10" w:rsidRPr="00CB7A75">
        <w:rPr>
          <w:rFonts w:ascii="Times New Roman" w:hAnsi="Times New Roman" w:cs="Times New Roman"/>
          <w:sz w:val="24"/>
          <w:szCs w:val="24"/>
        </w:rPr>
        <w:t>Dziekan</w:t>
      </w:r>
      <w:proofErr w:type="spellEnd"/>
      <w:r w:rsidR="00861C10" w:rsidRPr="00CB7A75">
        <w:rPr>
          <w:rFonts w:ascii="Times New Roman" w:hAnsi="Times New Roman" w:cs="Times New Roman"/>
          <w:sz w:val="24"/>
          <w:szCs w:val="24"/>
        </w:rPr>
        <w:t xml:space="preserve"> G, </w:t>
      </w:r>
      <w:proofErr w:type="spellStart"/>
      <w:r w:rsidR="00861C10" w:rsidRPr="00CB7A75">
        <w:rPr>
          <w:rFonts w:ascii="Times New Roman" w:hAnsi="Times New Roman" w:cs="Times New Roman"/>
          <w:sz w:val="24"/>
          <w:szCs w:val="24"/>
        </w:rPr>
        <w:t>Leotsakos</w:t>
      </w:r>
      <w:proofErr w:type="spellEnd"/>
      <w:r w:rsidRPr="00CB7A75">
        <w:rPr>
          <w:rFonts w:ascii="Times New Roman" w:hAnsi="Times New Roman" w:cs="Times New Roman"/>
          <w:sz w:val="24"/>
          <w:szCs w:val="24"/>
        </w:rPr>
        <w:t xml:space="preserve"> A, </w:t>
      </w:r>
      <w:r w:rsidR="00861C10" w:rsidRPr="00CB7A75">
        <w:rPr>
          <w:rFonts w:ascii="Times New Roman" w:hAnsi="Times New Roman" w:cs="Times New Roman"/>
          <w:sz w:val="24"/>
          <w:szCs w:val="24"/>
        </w:rPr>
        <w:t xml:space="preserve">Donaldson L. (2008), Infection Control as a major world Health Organisation </w:t>
      </w:r>
      <w:proofErr w:type="gramStart"/>
      <w:r w:rsidR="00861C10" w:rsidRPr="00CB7A75">
        <w:rPr>
          <w:rFonts w:ascii="Times New Roman" w:hAnsi="Times New Roman" w:cs="Times New Roman"/>
          <w:sz w:val="24"/>
          <w:szCs w:val="24"/>
        </w:rPr>
        <w:t>priority  for</w:t>
      </w:r>
      <w:proofErr w:type="gramEnd"/>
      <w:r w:rsidR="00861C10" w:rsidRPr="00CB7A75">
        <w:rPr>
          <w:rFonts w:ascii="Times New Roman" w:hAnsi="Times New Roman" w:cs="Times New Roman"/>
          <w:sz w:val="24"/>
          <w:szCs w:val="24"/>
        </w:rPr>
        <w:t xml:space="preserve"> developing Countries. Journal of hospital Infection, </w:t>
      </w:r>
      <w:r w:rsidRPr="00CB7A75">
        <w:rPr>
          <w:rFonts w:ascii="Times New Roman" w:hAnsi="Times New Roman" w:cs="Times New Roman"/>
          <w:sz w:val="24"/>
          <w:szCs w:val="24"/>
        </w:rPr>
        <w:t xml:space="preserve">2008; </w:t>
      </w:r>
      <w:r w:rsidR="00861C10" w:rsidRPr="00CB7A75">
        <w:rPr>
          <w:rFonts w:ascii="Times New Roman" w:hAnsi="Times New Roman" w:cs="Times New Roman"/>
          <w:sz w:val="24"/>
          <w:szCs w:val="24"/>
        </w:rPr>
        <w:t>68</w:t>
      </w:r>
      <w:r w:rsidRPr="00CB7A75">
        <w:rPr>
          <w:rFonts w:ascii="Times New Roman" w:hAnsi="Times New Roman" w:cs="Times New Roman"/>
          <w:sz w:val="24"/>
          <w:szCs w:val="24"/>
        </w:rPr>
        <w:t>:</w:t>
      </w:r>
      <w:r w:rsidR="00861C10" w:rsidRPr="00CB7A75">
        <w:rPr>
          <w:rFonts w:ascii="Times New Roman" w:hAnsi="Times New Roman" w:cs="Times New Roman"/>
          <w:sz w:val="24"/>
          <w:szCs w:val="24"/>
        </w:rPr>
        <w:t>285 – 292</w:t>
      </w:r>
    </w:p>
    <w:p w:rsidR="00861C10" w:rsidRPr="00CB7A75" w:rsidRDefault="004C1074" w:rsidP="00F576B1">
      <w:pPr>
        <w:pStyle w:val="ListParagraph"/>
        <w:numPr>
          <w:ilvl w:val="0"/>
          <w:numId w:val="2"/>
        </w:numPr>
        <w:tabs>
          <w:tab w:val="left" w:pos="3345"/>
        </w:tabs>
        <w:spacing w:after="0"/>
        <w:jc w:val="both"/>
        <w:rPr>
          <w:rFonts w:ascii="Times New Roman" w:hAnsi="Times New Roman" w:cs="Times New Roman"/>
          <w:sz w:val="24"/>
          <w:szCs w:val="24"/>
        </w:rPr>
      </w:pPr>
      <w:r w:rsidRPr="00CB7A75">
        <w:rPr>
          <w:rFonts w:ascii="Times New Roman" w:hAnsi="Times New Roman" w:cs="Times New Roman"/>
          <w:sz w:val="24"/>
          <w:szCs w:val="24"/>
        </w:rPr>
        <w:t>Greene E</w:t>
      </w:r>
      <w:r w:rsidR="00861C10" w:rsidRPr="00CB7A75">
        <w:rPr>
          <w:rFonts w:ascii="Times New Roman" w:hAnsi="Times New Roman" w:cs="Times New Roman"/>
          <w:sz w:val="24"/>
          <w:szCs w:val="24"/>
        </w:rPr>
        <w:t>L, Freeman</w:t>
      </w:r>
      <w:r w:rsidRPr="00CB7A75">
        <w:rPr>
          <w:rFonts w:ascii="Times New Roman" w:hAnsi="Times New Roman" w:cs="Times New Roman"/>
          <w:sz w:val="24"/>
          <w:szCs w:val="24"/>
        </w:rPr>
        <w:t xml:space="preserve"> C</w:t>
      </w:r>
      <w:r w:rsidR="00861C10" w:rsidRPr="00CB7A75">
        <w:rPr>
          <w:rFonts w:ascii="Times New Roman" w:hAnsi="Times New Roman" w:cs="Times New Roman"/>
          <w:sz w:val="24"/>
          <w:szCs w:val="24"/>
        </w:rPr>
        <w:t>M</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Akoko</w:t>
      </w:r>
      <w:proofErr w:type="spellEnd"/>
      <w:r w:rsidR="00861C10" w:rsidRPr="00CB7A75">
        <w:rPr>
          <w:rFonts w:ascii="Times New Roman" w:hAnsi="Times New Roman" w:cs="Times New Roman"/>
          <w:sz w:val="24"/>
          <w:szCs w:val="24"/>
        </w:rPr>
        <w:t xml:space="preserve"> D, </w:t>
      </w:r>
      <w:proofErr w:type="spellStart"/>
      <w:r w:rsidR="00861C10" w:rsidRPr="00CB7A75">
        <w:rPr>
          <w:rFonts w:ascii="Times New Roman" w:hAnsi="Times New Roman" w:cs="Times New Roman"/>
          <w:sz w:val="24"/>
          <w:szCs w:val="24"/>
        </w:rPr>
        <w:t>Saoori</w:t>
      </w:r>
      <w:proofErr w:type="spellEnd"/>
      <w:r w:rsidR="00861C10" w:rsidRPr="00CB7A75">
        <w:rPr>
          <w:rFonts w:ascii="Times New Roman" w:hAnsi="Times New Roman" w:cs="Times New Roman"/>
          <w:sz w:val="24"/>
          <w:szCs w:val="24"/>
        </w:rPr>
        <w:t xml:space="preserve"> S, Moe C, </w:t>
      </w:r>
      <w:proofErr w:type="spellStart"/>
      <w:r w:rsidR="00861C10" w:rsidRPr="00CB7A75">
        <w:rPr>
          <w:rFonts w:ascii="Times New Roman" w:hAnsi="Times New Roman" w:cs="Times New Roman"/>
          <w:sz w:val="24"/>
          <w:szCs w:val="24"/>
        </w:rPr>
        <w:t>Rheingans</w:t>
      </w:r>
      <w:proofErr w:type="spellEnd"/>
      <w:r w:rsidR="00861C10" w:rsidRPr="00CB7A75">
        <w:rPr>
          <w:rFonts w:ascii="Times New Roman" w:hAnsi="Times New Roman" w:cs="Times New Roman"/>
          <w:sz w:val="24"/>
          <w:szCs w:val="24"/>
        </w:rPr>
        <w:t xml:space="preserve"> R. (2012), Impact of a School-based hygiene promotion and Sanitation intervention on pupil Hand Contamination in Western Kenya: A cluster Randomized Trial. American Journal of Tropical Medicine and Hygiene</w:t>
      </w:r>
      <w:r w:rsidR="00861C10" w:rsidRPr="00CB7A75">
        <w:rPr>
          <w:rFonts w:ascii="Times New Roman" w:hAnsi="Times New Roman" w:cs="Times New Roman"/>
          <w:i/>
          <w:sz w:val="24"/>
          <w:szCs w:val="24"/>
        </w:rPr>
        <w:t>,</w:t>
      </w:r>
      <w:r w:rsidR="00861C10" w:rsidRPr="00CB7A75">
        <w:rPr>
          <w:rFonts w:ascii="Times New Roman" w:hAnsi="Times New Roman" w:cs="Times New Roman"/>
          <w:sz w:val="24"/>
          <w:szCs w:val="24"/>
        </w:rPr>
        <w:t xml:space="preserve"> </w:t>
      </w:r>
      <w:r w:rsidR="00F576B1" w:rsidRPr="00CB7A75">
        <w:rPr>
          <w:rFonts w:ascii="Times New Roman" w:hAnsi="Times New Roman" w:cs="Times New Roman"/>
          <w:sz w:val="24"/>
          <w:szCs w:val="24"/>
        </w:rPr>
        <w:t xml:space="preserve">2012; </w:t>
      </w:r>
      <w:r w:rsidR="00861C10" w:rsidRPr="00CB7A75">
        <w:rPr>
          <w:rFonts w:ascii="Times New Roman" w:hAnsi="Times New Roman" w:cs="Times New Roman"/>
          <w:sz w:val="24"/>
          <w:szCs w:val="24"/>
        </w:rPr>
        <w:t>83</w:t>
      </w:r>
      <w:r w:rsidR="00F576B1" w:rsidRPr="00CB7A75">
        <w:rPr>
          <w:rFonts w:ascii="Times New Roman" w:hAnsi="Times New Roman" w:cs="Times New Roman"/>
          <w:sz w:val="24"/>
          <w:szCs w:val="24"/>
        </w:rPr>
        <w:t>(3):</w:t>
      </w:r>
      <w:r w:rsidR="00861C10" w:rsidRPr="00CB7A75">
        <w:rPr>
          <w:rFonts w:ascii="Times New Roman" w:hAnsi="Times New Roman" w:cs="Times New Roman"/>
          <w:sz w:val="24"/>
          <w:szCs w:val="24"/>
        </w:rPr>
        <w:t xml:space="preserve"> 385 – 393</w:t>
      </w:r>
    </w:p>
    <w:p w:rsidR="00861C10" w:rsidRPr="00CB7A75" w:rsidRDefault="00F576B1" w:rsidP="00F576B1">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Ayoola</w:t>
      </w:r>
      <w:proofErr w:type="spellEnd"/>
      <w:r w:rsidRPr="00CB7A75">
        <w:rPr>
          <w:rStyle w:val="hlfld-contribauthor"/>
          <w:rFonts w:ascii="Times New Roman" w:hAnsi="Times New Roman" w:cs="Times New Roman"/>
          <w:sz w:val="24"/>
          <w:szCs w:val="24"/>
        </w:rPr>
        <w:t xml:space="preserve"> OB, Rejoice CE, Justina UU</w:t>
      </w:r>
      <w:r w:rsidR="00861C10" w:rsidRPr="00CB7A75">
        <w:rPr>
          <w:rStyle w:val="hlfld-contribauthor"/>
          <w:rFonts w:ascii="Times New Roman" w:hAnsi="Times New Roman" w:cs="Times New Roman"/>
          <w:sz w:val="24"/>
          <w:szCs w:val="24"/>
        </w:rPr>
        <w:t>, </w:t>
      </w:r>
      <w:proofErr w:type="spellStart"/>
      <w:r w:rsidR="00861C10" w:rsidRPr="00CB7A75">
        <w:rPr>
          <w:rStyle w:val="hlfld-contribauthor"/>
          <w:rFonts w:ascii="Times New Roman" w:hAnsi="Times New Roman" w:cs="Times New Roman"/>
          <w:sz w:val="24"/>
          <w:szCs w:val="24"/>
        </w:rPr>
        <w:t>Onyenonachi</w:t>
      </w:r>
      <w:proofErr w:type="spellEnd"/>
      <w:r w:rsidR="00861C10"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I, Kolawole CA, </w:t>
      </w:r>
      <w:proofErr w:type="spellStart"/>
      <w:r w:rsidRPr="00CB7A75">
        <w:rPr>
          <w:rStyle w:val="hlfld-contribauthor"/>
          <w:rFonts w:ascii="Times New Roman" w:hAnsi="Times New Roman" w:cs="Times New Roman"/>
          <w:sz w:val="24"/>
          <w:szCs w:val="24"/>
        </w:rPr>
        <w:t>Onyima</w:t>
      </w:r>
      <w:proofErr w:type="spellEnd"/>
      <w:r w:rsidRPr="00CB7A75">
        <w:rPr>
          <w:rStyle w:val="hlfld-contribauthor"/>
          <w:rFonts w:ascii="Times New Roman" w:hAnsi="Times New Roman" w:cs="Times New Roman"/>
          <w:sz w:val="24"/>
          <w:szCs w:val="24"/>
        </w:rPr>
        <w:t xml:space="preserve"> CE, Thelma CM.</w:t>
      </w:r>
      <w:r w:rsidR="00861C10" w:rsidRPr="00CB7A75">
        <w:rPr>
          <w:rStyle w:val="hlfld-contribauthor"/>
          <w:rFonts w:ascii="Times New Roman" w:hAnsi="Times New Roman" w:cs="Times New Roman"/>
          <w:sz w:val="24"/>
          <w:szCs w:val="24"/>
        </w:rPr>
        <w:t> </w:t>
      </w:r>
      <w:r w:rsidR="00861C10" w:rsidRPr="00CB7A75">
        <w:rPr>
          <w:rFonts w:ascii="Times New Roman" w:hAnsi="Times New Roman" w:cs="Times New Roman"/>
          <w:sz w:val="24"/>
          <w:szCs w:val="24"/>
        </w:rPr>
        <w:t>A comparative assessment of WASH adherence among public and private school students in a rural district in Nigeria</w:t>
      </w:r>
      <w:r w:rsidR="00861C10" w:rsidRPr="00CB7A75">
        <w:rPr>
          <w:rStyle w:val="seriestitle"/>
          <w:rFonts w:ascii="Times New Roman" w:hAnsi="Times New Roman" w:cs="Times New Roman"/>
          <w:sz w:val="24"/>
          <w:szCs w:val="24"/>
        </w:rPr>
        <w:t>, BMC Public Health</w:t>
      </w:r>
      <w:r w:rsidR="00861C10"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861C10" w:rsidRPr="00CB7A75">
        <w:rPr>
          <w:rStyle w:val="volume"/>
          <w:rFonts w:ascii="Times New Roman" w:hAnsi="Times New Roman" w:cs="Times New Roman"/>
          <w:bCs/>
          <w:sz w:val="24"/>
          <w:szCs w:val="24"/>
        </w:rPr>
        <w:t>25</w:t>
      </w:r>
      <w:r w:rsidRPr="00CB7A75">
        <w:rPr>
          <w:rStyle w:val="volume"/>
          <w:rFonts w:ascii="Times New Roman" w:hAnsi="Times New Roman" w:cs="Times New Roman"/>
          <w:bCs/>
          <w:sz w:val="24"/>
          <w:szCs w:val="24"/>
        </w:rPr>
        <w:t xml:space="preserve"> (1):</w:t>
      </w:r>
      <w:r w:rsidR="00861C10"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10.1186/s12889-025-23253-</w:t>
      </w:r>
      <w:proofErr w:type="gramStart"/>
      <w:r w:rsidRPr="00CB7A75">
        <w:rPr>
          <w:rStyle w:val="doi"/>
          <w:rFonts w:ascii="Times New Roman" w:hAnsi="Times New Roman" w:cs="Times New Roman"/>
          <w:sz w:val="24"/>
          <w:szCs w:val="24"/>
        </w:rPr>
        <w:t>7</w:t>
      </w:r>
      <w:r w:rsidRPr="00CB7A75">
        <w:rPr>
          <w:rStyle w:val="volume"/>
          <w:rFonts w:ascii="Times New Roman" w:hAnsi="Times New Roman" w:cs="Times New Roman"/>
          <w:sz w:val="24"/>
          <w:szCs w:val="24"/>
        </w:rPr>
        <w:t>, </w:t>
      </w:r>
      <w:r w:rsidRPr="00CB7A75">
        <w:rPr>
          <w:rStyle w:val="pub-date"/>
          <w:rFonts w:ascii="Times New Roman" w:hAnsi="Times New Roman" w:cs="Times New Roman"/>
          <w:sz w:val="24"/>
          <w:szCs w:val="24"/>
        </w:rPr>
        <w:t xml:space="preserve"> </w:t>
      </w:r>
      <w:r w:rsidR="00861C10" w:rsidRPr="00CB7A75">
        <w:rPr>
          <w:rStyle w:val="pub-date"/>
          <w:rFonts w:ascii="Times New Roman" w:hAnsi="Times New Roman" w:cs="Times New Roman"/>
          <w:sz w:val="24"/>
          <w:szCs w:val="24"/>
        </w:rPr>
        <w:t>(</w:t>
      </w:r>
      <w:proofErr w:type="gramEnd"/>
      <w:r w:rsidR="00861C10" w:rsidRPr="00CB7A75">
        <w:rPr>
          <w:rStyle w:val="pub-date"/>
          <w:rFonts w:ascii="Times New Roman" w:hAnsi="Times New Roman" w:cs="Times New Roman"/>
          <w:sz w:val="24"/>
          <w:szCs w:val="24"/>
        </w:rPr>
        <w:t>2025)</w:t>
      </w:r>
      <w:r w:rsidR="00861C10" w:rsidRPr="00CB7A75">
        <w:rPr>
          <w:rFonts w:ascii="Times New Roman" w:hAnsi="Times New Roman" w:cs="Times New Roman"/>
          <w:sz w:val="24"/>
          <w:szCs w:val="24"/>
        </w:rPr>
        <w:t>.</w:t>
      </w:r>
    </w:p>
    <w:p w:rsidR="00861C10" w:rsidRPr="00CB7A75" w:rsidRDefault="00F576B1" w:rsidP="00861C10">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Christian G, Atul K</w:t>
      </w:r>
      <w:r w:rsidR="00861C10" w:rsidRPr="00CB7A75">
        <w:rPr>
          <w:rStyle w:val="hlfld-contribauthor"/>
          <w:rFonts w:ascii="Times New Roman" w:hAnsi="Times New Roman" w:cs="Times New Roman"/>
          <w:sz w:val="24"/>
          <w:szCs w:val="24"/>
        </w:rPr>
        <w:t xml:space="preserve">, Matron </w:t>
      </w:r>
      <w:proofErr w:type="gramStart"/>
      <w:r w:rsidR="00861C10" w:rsidRPr="00CB7A75">
        <w:rPr>
          <w:rStyle w:val="hlfld-contribauthor"/>
          <w:rFonts w:ascii="Times New Roman" w:hAnsi="Times New Roman" w:cs="Times New Roman"/>
          <w:sz w:val="24"/>
          <w:szCs w:val="24"/>
        </w:rPr>
        <w:t>AF</w:t>
      </w:r>
      <w:r w:rsidRPr="00CB7A75">
        <w:rPr>
          <w:rStyle w:val="hlfld-contribauthor"/>
          <w:rFonts w:ascii="Times New Roman" w:hAnsi="Times New Roman" w:cs="Times New Roman"/>
          <w:sz w:val="24"/>
          <w:szCs w:val="24"/>
        </w:rPr>
        <w:t>, </w:t>
      </w:r>
      <w:r w:rsidR="00861C10" w:rsidRPr="00CB7A75">
        <w:rPr>
          <w:rStyle w:val="hlfld-contribauthor"/>
          <w:rFonts w:ascii="Times New Roman" w:hAnsi="Times New Roman" w:cs="Times New Roman"/>
          <w:sz w:val="24"/>
          <w:szCs w:val="24"/>
        </w:rPr>
        <w:t xml:space="preserve"> </w:t>
      </w:r>
      <w:proofErr w:type="spellStart"/>
      <w:r w:rsidR="00861C10" w:rsidRPr="00CB7A75">
        <w:rPr>
          <w:rStyle w:val="hlfld-contribauthor"/>
          <w:rFonts w:ascii="Times New Roman" w:hAnsi="Times New Roman" w:cs="Times New Roman"/>
          <w:sz w:val="24"/>
          <w:szCs w:val="24"/>
        </w:rPr>
        <w:t>Powells</w:t>
      </w:r>
      <w:proofErr w:type="spellEnd"/>
      <w:proofErr w:type="gramEnd"/>
      <w:r w:rsidRPr="00CB7A75">
        <w:rPr>
          <w:rStyle w:val="hlfld-contribauthor"/>
          <w:rFonts w:ascii="Times New Roman" w:hAnsi="Times New Roman" w:cs="Times New Roman"/>
          <w:sz w:val="24"/>
          <w:szCs w:val="24"/>
        </w:rPr>
        <w:t xml:space="preserve"> JH</w:t>
      </w:r>
      <w:r w:rsidR="00861C10" w:rsidRPr="00CB7A75">
        <w:rPr>
          <w:rStyle w:val="hlfld-contribauthor"/>
          <w:rFonts w:ascii="Times New Roman" w:hAnsi="Times New Roman" w:cs="Times New Roman"/>
          <w:sz w:val="24"/>
          <w:szCs w:val="24"/>
        </w:rPr>
        <w:t>, </w:t>
      </w:r>
      <w:r w:rsidRPr="00CB7A75">
        <w:rPr>
          <w:rStyle w:val="hlfld-contribauthor"/>
          <w:rFonts w:ascii="Times New Roman" w:hAnsi="Times New Roman" w:cs="Times New Roman"/>
          <w:sz w:val="24"/>
          <w:szCs w:val="24"/>
        </w:rPr>
        <w:t xml:space="preserve"> </w:t>
      </w:r>
      <w:proofErr w:type="spellStart"/>
      <w:r w:rsidR="00861C10" w:rsidRPr="00CB7A75">
        <w:rPr>
          <w:rStyle w:val="hlfld-contribauthor"/>
          <w:rFonts w:ascii="Times New Roman" w:hAnsi="Times New Roman" w:cs="Times New Roman"/>
          <w:sz w:val="24"/>
          <w:szCs w:val="24"/>
        </w:rPr>
        <w:t>Gendemeh</w:t>
      </w:r>
      <w:proofErr w:type="spellEnd"/>
      <w:r w:rsidRPr="00CB7A75">
        <w:rPr>
          <w:rStyle w:val="hlfld-contribauthor"/>
          <w:rFonts w:ascii="Times New Roman" w:hAnsi="Times New Roman" w:cs="Times New Roman"/>
          <w:sz w:val="24"/>
          <w:szCs w:val="24"/>
        </w:rPr>
        <w:t xml:space="preserve"> FB.</w:t>
      </w:r>
      <w:r w:rsidR="00861C10" w:rsidRPr="00CB7A75">
        <w:rPr>
          <w:rStyle w:val="hlfld-contribauthor"/>
          <w:rFonts w:ascii="Times New Roman" w:hAnsi="Times New Roman" w:cs="Times New Roman"/>
          <w:sz w:val="24"/>
          <w:szCs w:val="24"/>
        </w:rPr>
        <w:t> </w:t>
      </w:r>
      <w:r w:rsidR="00861C10" w:rsidRPr="00CB7A75">
        <w:rPr>
          <w:rFonts w:ascii="Times New Roman" w:hAnsi="Times New Roman" w:cs="Times New Roman"/>
          <w:sz w:val="24"/>
          <w:szCs w:val="24"/>
        </w:rPr>
        <w:t>Assessment of sanitation and hygiene practices and their impact on public health in urban slums of Freetown</w:t>
      </w:r>
      <w:r w:rsidR="00861C10" w:rsidRPr="00CB7A75">
        <w:rPr>
          <w:rStyle w:val="seriestitle"/>
          <w:rFonts w:ascii="Times New Roman" w:hAnsi="Times New Roman" w:cs="Times New Roman"/>
          <w:sz w:val="24"/>
          <w:szCs w:val="24"/>
        </w:rPr>
        <w:t>, Santosh University Journal of Health Sciences</w:t>
      </w:r>
      <w:r w:rsidR="00861C10"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861C10" w:rsidRPr="00CB7A75">
        <w:rPr>
          <w:rStyle w:val="volume"/>
          <w:rFonts w:ascii="Times New Roman" w:hAnsi="Times New Roman" w:cs="Times New Roman"/>
          <w:b/>
          <w:bCs/>
          <w:sz w:val="24"/>
          <w:szCs w:val="24"/>
        </w:rPr>
        <w:t>11</w:t>
      </w:r>
      <w:r w:rsidRPr="00CB7A75">
        <w:rPr>
          <w:rStyle w:val="volume"/>
          <w:rFonts w:ascii="Times New Roman" w:hAnsi="Times New Roman" w:cs="Times New Roman"/>
          <w:b/>
          <w:bCs/>
          <w:sz w:val="24"/>
          <w:szCs w:val="24"/>
        </w:rPr>
        <w:t xml:space="preserve"> (1): </w:t>
      </w:r>
      <w:r w:rsidR="00861C10" w:rsidRPr="00CB7A75">
        <w:rPr>
          <w:rStyle w:val="page-range"/>
          <w:rFonts w:ascii="Times New Roman" w:hAnsi="Times New Roman" w:cs="Times New Roman"/>
          <w:sz w:val="24"/>
          <w:szCs w:val="24"/>
        </w:rPr>
        <w:t>51-55</w:t>
      </w:r>
      <w:r w:rsidR="00861C10"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10.4103/</w:t>
      </w:r>
      <w:proofErr w:type="spellStart"/>
      <w:r w:rsidRPr="00CB7A75">
        <w:rPr>
          <w:rStyle w:val="doi"/>
          <w:rFonts w:ascii="Times New Roman" w:hAnsi="Times New Roman" w:cs="Times New Roman"/>
          <w:sz w:val="24"/>
          <w:szCs w:val="24"/>
        </w:rPr>
        <w:t>sujhs.sujhs</w:t>
      </w:r>
      <w:proofErr w:type="spellEnd"/>
      <w:r w:rsidRPr="00CB7A75">
        <w:rPr>
          <w:rStyle w:val="doi"/>
          <w:rFonts w:ascii="Times New Roman" w:hAnsi="Times New Roman" w:cs="Times New Roman"/>
          <w:sz w:val="24"/>
          <w:szCs w:val="24"/>
        </w:rPr>
        <w:t>_</w:t>
      </w:r>
    </w:p>
    <w:p w:rsidR="00861C10" w:rsidRPr="00CB7A75" w:rsidRDefault="00F576B1" w:rsidP="00610C29">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Oriade</w:t>
      </w:r>
      <w:proofErr w:type="spellEnd"/>
      <w:r w:rsidRPr="00CB7A75">
        <w:rPr>
          <w:rStyle w:val="hlfld-contribauthor"/>
          <w:rFonts w:ascii="Times New Roman" w:hAnsi="Times New Roman" w:cs="Times New Roman"/>
          <w:sz w:val="24"/>
          <w:szCs w:val="24"/>
        </w:rPr>
        <w:t xml:space="preserve"> M</w:t>
      </w:r>
      <w:r w:rsidR="00610C29" w:rsidRPr="00CB7A75">
        <w:rPr>
          <w:rStyle w:val="hlfld-contribauthor"/>
          <w:rFonts w:ascii="Times New Roman" w:hAnsi="Times New Roman" w:cs="Times New Roman"/>
          <w:sz w:val="24"/>
          <w:szCs w:val="24"/>
        </w:rPr>
        <w:t>, </w:t>
      </w:r>
      <w:proofErr w:type="spellStart"/>
      <w:r w:rsidR="00610C29" w:rsidRPr="00CB7A75">
        <w:rPr>
          <w:rStyle w:val="hlfld-contribauthor"/>
          <w:rFonts w:ascii="Times New Roman" w:hAnsi="Times New Roman" w:cs="Times New Roman"/>
          <w:sz w:val="24"/>
          <w:szCs w:val="24"/>
        </w:rPr>
        <w:t>Adejumo</w:t>
      </w:r>
      <w:proofErr w:type="spellEnd"/>
      <w:r w:rsidR="00610C29" w:rsidRPr="00CB7A75">
        <w:rPr>
          <w:rStyle w:val="hlfld-contribauthor"/>
          <w:rFonts w:ascii="Times New Roman" w:hAnsi="Times New Roman" w:cs="Times New Roman"/>
          <w:sz w:val="24"/>
          <w:szCs w:val="24"/>
        </w:rPr>
        <w:t xml:space="preserve"> M, </w:t>
      </w:r>
      <w:proofErr w:type="spellStart"/>
      <w:r w:rsidR="00610C29" w:rsidRPr="00CB7A75">
        <w:rPr>
          <w:rStyle w:val="hlfld-contribauthor"/>
          <w:rFonts w:ascii="Times New Roman" w:hAnsi="Times New Roman" w:cs="Times New Roman"/>
          <w:sz w:val="24"/>
          <w:szCs w:val="24"/>
        </w:rPr>
        <w:t>Oloruntoba</w:t>
      </w:r>
      <w:proofErr w:type="spellEnd"/>
      <w:r w:rsidR="00610C29" w:rsidRPr="00CB7A75">
        <w:rPr>
          <w:rStyle w:val="hlfld-contribauthor"/>
          <w:rFonts w:ascii="Times New Roman" w:hAnsi="Times New Roman" w:cs="Times New Roman"/>
          <w:sz w:val="24"/>
          <w:szCs w:val="24"/>
        </w:rPr>
        <w:t xml:space="preserve"> E.</w:t>
      </w:r>
      <w:r w:rsidR="00861C10" w:rsidRPr="00CB7A75">
        <w:rPr>
          <w:rStyle w:val="hlfld-contribauthor"/>
          <w:rFonts w:ascii="Times New Roman" w:hAnsi="Times New Roman" w:cs="Times New Roman"/>
          <w:sz w:val="24"/>
          <w:szCs w:val="24"/>
        </w:rPr>
        <w:t> </w:t>
      </w:r>
      <w:r w:rsidR="00861C10" w:rsidRPr="00CB7A75">
        <w:rPr>
          <w:rFonts w:ascii="Times New Roman" w:hAnsi="Times New Roman" w:cs="Times New Roman"/>
          <w:sz w:val="24"/>
          <w:szCs w:val="24"/>
        </w:rPr>
        <w:t xml:space="preserve">Water Sources, Sanitation, and Hygiene Facilities as Risk Factors for </w:t>
      </w:r>
      <w:proofErr w:type="spellStart"/>
      <w:r w:rsidR="00861C10" w:rsidRPr="00CB7A75">
        <w:rPr>
          <w:rFonts w:ascii="Times New Roman" w:hAnsi="Times New Roman" w:cs="Times New Roman"/>
          <w:sz w:val="24"/>
          <w:szCs w:val="24"/>
        </w:rPr>
        <w:t>Diarrhea</w:t>
      </w:r>
      <w:proofErr w:type="spellEnd"/>
      <w:r w:rsidR="00861C10" w:rsidRPr="00CB7A75">
        <w:rPr>
          <w:rFonts w:ascii="Times New Roman" w:hAnsi="Times New Roman" w:cs="Times New Roman"/>
          <w:sz w:val="24"/>
          <w:szCs w:val="24"/>
        </w:rPr>
        <w:t xml:space="preserve"> among Primary School Pupils in </w:t>
      </w:r>
      <w:proofErr w:type="spellStart"/>
      <w:r w:rsidR="00861C10" w:rsidRPr="00CB7A75">
        <w:rPr>
          <w:rFonts w:ascii="Times New Roman" w:hAnsi="Times New Roman" w:cs="Times New Roman"/>
          <w:sz w:val="24"/>
          <w:szCs w:val="24"/>
        </w:rPr>
        <w:t>Kube-Atenda</w:t>
      </w:r>
      <w:proofErr w:type="spellEnd"/>
      <w:r w:rsidR="00861C10" w:rsidRPr="00CB7A75">
        <w:rPr>
          <w:rFonts w:ascii="Times New Roman" w:hAnsi="Times New Roman" w:cs="Times New Roman"/>
          <w:sz w:val="24"/>
          <w:szCs w:val="24"/>
        </w:rPr>
        <w:t xml:space="preserve"> Community, Ibadan, Nigeria</w:t>
      </w:r>
      <w:r w:rsidR="00861C10" w:rsidRPr="00CB7A75">
        <w:rPr>
          <w:rStyle w:val="seriestitle"/>
          <w:rFonts w:ascii="Times New Roman" w:hAnsi="Times New Roman" w:cs="Times New Roman"/>
          <w:sz w:val="24"/>
          <w:szCs w:val="24"/>
        </w:rPr>
        <w:t>, International Journal of Sustainable Development Research</w:t>
      </w:r>
      <w:r w:rsidR="00861C10" w:rsidRPr="00CB7A75">
        <w:rPr>
          <w:rStyle w:val="doi"/>
          <w:rFonts w:ascii="Times New Roman" w:hAnsi="Times New Roman" w:cs="Times New Roman"/>
          <w:sz w:val="24"/>
          <w:szCs w:val="24"/>
        </w:rPr>
        <w:t>, 10.11648/j.ijsdr.20251102.11</w:t>
      </w:r>
      <w:r w:rsidR="00861C10" w:rsidRPr="00CB7A75">
        <w:rPr>
          <w:rStyle w:val="volume"/>
          <w:rFonts w:ascii="Times New Roman" w:hAnsi="Times New Roman" w:cs="Times New Roman"/>
          <w:sz w:val="24"/>
          <w:szCs w:val="24"/>
        </w:rPr>
        <w:t>, </w:t>
      </w:r>
      <w:r w:rsidR="00861C10" w:rsidRPr="00CB7A75">
        <w:rPr>
          <w:rStyle w:val="volume"/>
          <w:rFonts w:ascii="Times New Roman" w:hAnsi="Times New Roman" w:cs="Times New Roman"/>
          <w:b/>
          <w:bCs/>
          <w:sz w:val="24"/>
          <w:szCs w:val="24"/>
        </w:rPr>
        <w:t>11</w:t>
      </w:r>
      <w:r w:rsidR="00861C10" w:rsidRPr="00CB7A75">
        <w:rPr>
          <w:rStyle w:val="issue"/>
          <w:rFonts w:ascii="Times New Roman" w:hAnsi="Times New Roman" w:cs="Times New Roman"/>
          <w:sz w:val="24"/>
          <w:szCs w:val="24"/>
        </w:rPr>
        <w:t>, 2</w:t>
      </w:r>
      <w:r w:rsidR="00861C10" w:rsidRPr="00CB7A75">
        <w:rPr>
          <w:rStyle w:val="page-range"/>
          <w:rFonts w:ascii="Times New Roman" w:hAnsi="Times New Roman" w:cs="Times New Roman"/>
          <w:sz w:val="24"/>
          <w:szCs w:val="24"/>
        </w:rPr>
        <w:t>, (62-73)</w:t>
      </w:r>
      <w:r w:rsidR="00861C10" w:rsidRPr="00CB7A75">
        <w:rPr>
          <w:rStyle w:val="pub-date"/>
          <w:rFonts w:ascii="Times New Roman" w:hAnsi="Times New Roman" w:cs="Times New Roman"/>
          <w:sz w:val="24"/>
          <w:szCs w:val="24"/>
        </w:rPr>
        <w:t>, (2025)</w:t>
      </w:r>
      <w:r w:rsidR="00861C10" w:rsidRPr="00CB7A75">
        <w:rPr>
          <w:rFonts w:ascii="Times New Roman" w:hAnsi="Times New Roman" w:cs="Times New Roman"/>
          <w:sz w:val="24"/>
          <w:szCs w:val="24"/>
        </w:rPr>
        <w:t>.</w:t>
      </w:r>
    </w:p>
    <w:p w:rsidR="00861C10" w:rsidRPr="00CB7A75" w:rsidRDefault="00861C10" w:rsidP="00610C29">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Hayder</w:t>
      </w:r>
      <w:proofErr w:type="spellEnd"/>
      <w:r w:rsidRPr="00CB7A75">
        <w:rPr>
          <w:rStyle w:val="hlfld-contribauthor"/>
          <w:rFonts w:ascii="Times New Roman" w:hAnsi="Times New Roman" w:cs="Times New Roman"/>
          <w:sz w:val="24"/>
          <w:szCs w:val="24"/>
        </w:rPr>
        <w:t xml:space="preserve"> SIA</w:t>
      </w:r>
      <w:r w:rsidR="00610C29"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Incidence and Risk Factors of Diarrheal Diseases Among Children Under Five in Iraqi Displaced Populations: A Cross-Sectional Study</w:t>
      </w:r>
      <w:r w:rsidRPr="00CB7A75">
        <w:rPr>
          <w:rStyle w:val="seriestitle"/>
          <w:rFonts w:ascii="Times New Roman" w:hAnsi="Times New Roman" w:cs="Times New Roman"/>
          <w:sz w:val="24"/>
          <w:szCs w:val="24"/>
        </w:rPr>
        <w:t>, European Journal of Medical and Health Research</w:t>
      </w:r>
      <w:r w:rsidRPr="00CB7A75">
        <w:rPr>
          <w:rStyle w:val="doi"/>
          <w:rFonts w:ascii="Times New Roman" w:hAnsi="Times New Roman" w:cs="Times New Roman"/>
          <w:sz w:val="24"/>
          <w:szCs w:val="24"/>
        </w:rPr>
        <w:t>, 2025</w:t>
      </w:r>
      <w:r w:rsidR="00610C29" w:rsidRPr="00CB7A75">
        <w:rPr>
          <w:rStyle w:val="doi"/>
          <w:rFonts w:ascii="Times New Roman" w:hAnsi="Times New Roman" w:cs="Times New Roman"/>
          <w:sz w:val="24"/>
          <w:szCs w:val="24"/>
        </w:rPr>
        <w:t>;</w:t>
      </w:r>
      <w:r w:rsidRPr="00CB7A75">
        <w:rPr>
          <w:rStyle w:val="doi"/>
          <w:rFonts w:ascii="Times New Roman" w:hAnsi="Times New Roman" w:cs="Times New Roman"/>
          <w:sz w:val="24"/>
          <w:szCs w:val="24"/>
        </w:rPr>
        <w:t>.3(4)</w:t>
      </w:r>
      <w:r w:rsidR="00610C29" w:rsidRPr="00CB7A75">
        <w:rPr>
          <w:rStyle w:val="doi"/>
          <w:rFonts w:ascii="Times New Roman" w:hAnsi="Times New Roman" w:cs="Times New Roman"/>
          <w:sz w:val="24"/>
          <w:szCs w:val="24"/>
        </w:rPr>
        <w:t>:</w:t>
      </w:r>
      <w:r w:rsidR="00610C29" w:rsidRPr="00CB7A75">
        <w:rPr>
          <w:rStyle w:val="page-range"/>
          <w:rFonts w:ascii="Times New Roman" w:hAnsi="Times New Roman" w:cs="Times New Roman"/>
          <w:sz w:val="24"/>
          <w:szCs w:val="24"/>
        </w:rPr>
        <w:t xml:space="preserve"> </w:t>
      </w:r>
      <w:r w:rsidRPr="00CB7A75">
        <w:rPr>
          <w:rStyle w:val="page-range"/>
          <w:rFonts w:ascii="Times New Roman" w:hAnsi="Times New Roman" w:cs="Times New Roman"/>
          <w:sz w:val="24"/>
          <w:szCs w:val="24"/>
        </w:rPr>
        <w:t>136-144</w:t>
      </w:r>
      <w:r w:rsidRPr="00CB7A75">
        <w:rPr>
          <w:rStyle w:val="pub-date"/>
          <w:rFonts w:ascii="Times New Roman" w:hAnsi="Times New Roman" w:cs="Times New Roman"/>
          <w:sz w:val="24"/>
          <w:szCs w:val="24"/>
        </w:rPr>
        <w:t xml:space="preserve">, </w:t>
      </w:r>
      <w:r w:rsidR="00610C29" w:rsidRPr="00CB7A75">
        <w:rPr>
          <w:rStyle w:val="doi"/>
          <w:rFonts w:ascii="Times New Roman" w:hAnsi="Times New Roman" w:cs="Times New Roman"/>
          <w:sz w:val="24"/>
          <w:szCs w:val="24"/>
        </w:rPr>
        <w:t>10.59324/</w:t>
      </w:r>
      <w:proofErr w:type="spellStart"/>
      <w:r w:rsidR="00610C29" w:rsidRPr="00CB7A75">
        <w:rPr>
          <w:rStyle w:val="doi"/>
          <w:rFonts w:ascii="Times New Roman" w:hAnsi="Times New Roman" w:cs="Times New Roman"/>
          <w:sz w:val="24"/>
          <w:szCs w:val="24"/>
        </w:rPr>
        <w:t>ejmhr</w:t>
      </w:r>
      <w:proofErr w:type="spellEnd"/>
      <w:r w:rsidR="00610C29" w:rsidRPr="00CB7A75">
        <w:rPr>
          <w:rStyle w:val="doi"/>
          <w:rFonts w:ascii="Times New Roman" w:hAnsi="Times New Roman" w:cs="Times New Roman"/>
          <w:sz w:val="24"/>
          <w:szCs w:val="24"/>
        </w:rPr>
        <w:t>.</w:t>
      </w:r>
    </w:p>
    <w:p w:rsidR="00861C10" w:rsidRPr="00CB7A75" w:rsidRDefault="00610C29" w:rsidP="00610C29">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Malka S, </w:t>
      </w:r>
      <w:proofErr w:type="spellStart"/>
      <w:r w:rsidRPr="00CB7A75">
        <w:rPr>
          <w:rStyle w:val="hlfld-contribauthor"/>
          <w:rFonts w:ascii="Times New Roman" w:hAnsi="Times New Roman" w:cs="Times New Roman"/>
          <w:sz w:val="24"/>
          <w:szCs w:val="24"/>
        </w:rPr>
        <w:t>Afsha</w:t>
      </w:r>
      <w:proofErr w:type="spellEnd"/>
      <w:r w:rsidRPr="00CB7A75">
        <w:rPr>
          <w:rStyle w:val="hlfld-contribauthor"/>
          <w:rFonts w:ascii="Times New Roman" w:hAnsi="Times New Roman" w:cs="Times New Roman"/>
          <w:sz w:val="24"/>
          <w:szCs w:val="24"/>
        </w:rPr>
        <w:t xml:space="preserve"> B, Shamim BK, Sidra K</w:t>
      </w:r>
      <w:r w:rsidR="00861C10" w:rsidRPr="00CB7A75">
        <w:rPr>
          <w:rStyle w:val="hlfld-contribauthor"/>
          <w:rFonts w:ascii="Times New Roman" w:hAnsi="Times New Roman" w:cs="Times New Roman"/>
          <w:sz w:val="24"/>
          <w:szCs w:val="24"/>
        </w:rPr>
        <w:t>, </w:t>
      </w:r>
      <w:r w:rsidR="00861C10" w:rsidRPr="00CB7A75">
        <w:rPr>
          <w:rFonts w:ascii="Times New Roman" w:hAnsi="Times New Roman" w:cs="Times New Roman"/>
          <w:sz w:val="24"/>
          <w:szCs w:val="24"/>
        </w:rPr>
        <w:t>Assessment of the Personal Hygiene Practices among Primary School Children in Swat</w:t>
      </w:r>
      <w:r w:rsidRPr="00CB7A75">
        <w:rPr>
          <w:rFonts w:ascii="Times New Roman" w:hAnsi="Times New Roman" w:cs="Times New Roman"/>
          <w:sz w:val="24"/>
          <w:szCs w:val="24"/>
        </w:rPr>
        <w:t>.</w:t>
      </w:r>
      <w:r w:rsidR="00861C10" w:rsidRPr="00CB7A75">
        <w:rPr>
          <w:rStyle w:val="seriestitle"/>
          <w:rFonts w:ascii="Times New Roman" w:hAnsi="Times New Roman" w:cs="Times New Roman"/>
          <w:sz w:val="24"/>
          <w:szCs w:val="24"/>
        </w:rPr>
        <w:t xml:space="preserve"> Journal of Nursing &amp; Midwifery Sciences</w:t>
      </w:r>
      <w:r w:rsidR="00861C10"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861C10" w:rsidRPr="00CB7A75">
        <w:rPr>
          <w:rStyle w:val="page-range"/>
          <w:rFonts w:ascii="Times New Roman" w:hAnsi="Times New Roman" w:cs="Times New Roman"/>
          <w:sz w:val="24"/>
          <w:szCs w:val="24"/>
        </w:rPr>
        <w:t>48-52</w:t>
      </w:r>
      <w:r w:rsidR="00861C10" w:rsidRPr="00CB7A75">
        <w:rPr>
          <w:rStyle w:val="pub-date"/>
          <w:rFonts w:ascii="Times New Roman" w:hAnsi="Times New Roman" w:cs="Times New Roman"/>
          <w:sz w:val="24"/>
          <w:szCs w:val="24"/>
        </w:rPr>
        <w:t>, (2025)</w:t>
      </w:r>
      <w:r w:rsidR="00861C10" w:rsidRPr="00CB7A75">
        <w:rPr>
          <w:rFonts w:ascii="Times New Roman" w:hAnsi="Times New Roman" w:cs="Times New Roman"/>
          <w:sz w:val="24"/>
          <w:szCs w:val="24"/>
        </w:rPr>
        <w:t>.</w:t>
      </w:r>
      <w:r w:rsidRPr="00CB7A75">
        <w:rPr>
          <w:rStyle w:val="doi"/>
          <w:rFonts w:ascii="Times New Roman" w:hAnsi="Times New Roman" w:cs="Times New Roman"/>
          <w:sz w:val="24"/>
          <w:szCs w:val="24"/>
        </w:rPr>
        <w:t xml:space="preserve"> 10.54393/</w:t>
      </w:r>
      <w:proofErr w:type="gramStart"/>
      <w:r w:rsidRPr="00CB7A75">
        <w:rPr>
          <w:rStyle w:val="doi"/>
          <w:rFonts w:ascii="Times New Roman" w:hAnsi="Times New Roman" w:cs="Times New Roman"/>
          <w:sz w:val="24"/>
          <w:szCs w:val="24"/>
        </w:rPr>
        <w:t>nrs.v</w:t>
      </w:r>
      <w:proofErr w:type="gramEnd"/>
      <w:r w:rsidRPr="00CB7A75">
        <w:rPr>
          <w:rStyle w:val="doi"/>
          <w:rFonts w:ascii="Times New Roman" w:hAnsi="Times New Roman" w:cs="Times New Roman"/>
          <w:sz w:val="24"/>
          <w:szCs w:val="24"/>
        </w:rPr>
        <w:t>5i2.169</w:t>
      </w:r>
      <w:r w:rsidRPr="00CB7A75">
        <w:rPr>
          <w:rStyle w:val="page-range"/>
          <w:rFonts w:ascii="Times New Roman" w:hAnsi="Times New Roman" w:cs="Times New Roman"/>
          <w:sz w:val="24"/>
          <w:szCs w:val="24"/>
        </w:rPr>
        <w:t>,</w:t>
      </w:r>
    </w:p>
    <w:p w:rsidR="00861C10" w:rsidRPr="00CB7A75" w:rsidRDefault="00610C29" w:rsidP="00861C10">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Kendall</w:t>
      </w:r>
      <w:r w:rsidR="00861C10" w:rsidRPr="00CB7A75">
        <w:rPr>
          <w:rFonts w:ascii="Times New Roman" w:hAnsi="Times New Roman" w:cs="Times New Roman"/>
          <w:sz w:val="24"/>
          <w:szCs w:val="24"/>
        </w:rPr>
        <w:t xml:space="preserve"> A</w:t>
      </w:r>
      <w:r w:rsidRPr="00CB7A75">
        <w:rPr>
          <w:rFonts w:ascii="Times New Roman" w:hAnsi="Times New Roman" w:cs="Times New Roman"/>
          <w:sz w:val="24"/>
          <w:szCs w:val="24"/>
        </w:rPr>
        <w:t>, lander</w:t>
      </w:r>
      <w:r w:rsidR="00861C10" w:rsidRPr="00CB7A75">
        <w:rPr>
          <w:rFonts w:ascii="Times New Roman" w:hAnsi="Times New Roman" w:cs="Times New Roman"/>
          <w:sz w:val="24"/>
          <w:szCs w:val="24"/>
        </w:rPr>
        <w:t xml:space="preserve"> T, Kirk</w:t>
      </w:r>
      <w:r w:rsidRPr="00CB7A75">
        <w:rPr>
          <w:rFonts w:ascii="Times New Roman" w:hAnsi="Times New Roman" w:cs="Times New Roman"/>
          <w:sz w:val="24"/>
          <w:szCs w:val="24"/>
        </w:rPr>
        <w:t xml:space="preserve"> J,</w:t>
      </w:r>
      <w:r w:rsidR="00861C10" w:rsidRPr="00CB7A75">
        <w:rPr>
          <w:rFonts w:ascii="Times New Roman" w:hAnsi="Times New Roman" w:cs="Times New Roman"/>
          <w:sz w:val="24"/>
          <w:szCs w:val="24"/>
        </w:rPr>
        <w:t xml:space="preserve"> </w:t>
      </w:r>
      <w:r w:rsidRPr="00CB7A75">
        <w:rPr>
          <w:rFonts w:ascii="Times New Roman" w:hAnsi="Times New Roman" w:cs="Times New Roman"/>
          <w:sz w:val="24"/>
          <w:szCs w:val="24"/>
        </w:rPr>
        <w:t>Young</w:t>
      </w:r>
      <w:r w:rsidR="00861C10" w:rsidRPr="00CB7A75">
        <w:rPr>
          <w:rFonts w:ascii="Times New Roman" w:hAnsi="Times New Roman" w:cs="Times New Roman"/>
          <w:sz w:val="24"/>
          <w:szCs w:val="24"/>
        </w:rPr>
        <w:t xml:space="preserve"> E. Point-of-care hand hygiene: Preventing infection behind the curtain. American journal of Infection Control,</w:t>
      </w:r>
      <w:r w:rsidRPr="00CB7A75">
        <w:rPr>
          <w:rFonts w:ascii="Times New Roman" w:hAnsi="Times New Roman" w:cs="Times New Roman"/>
          <w:sz w:val="24"/>
          <w:szCs w:val="24"/>
        </w:rPr>
        <w:t xml:space="preserve"> 2012;</w:t>
      </w:r>
      <w:r w:rsidR="00861C10" w:rsidRPr="00CB7A75">
        <w:rPr>
          <w:rFonts w:ascii="Times New Roman" w:hAnsi="Times New Roman" w:cs="Times New Roman"/>
          <w:sz w:val="24"/>
          <w:szCs w:val="24"/>
        </w:rPr>
        <w:t xml:space="preserve"> 40</w:t>
      </w:r>
      <w:r w:rsidRPr="00CB7A75">
        <w:rPr>
          <w:rFonts w:ascii="Times New Roman" w:hAnsi="Times New Roman" w:cs="Times New Roman"/>
          <w:sz w:val="24"/>
          <w:szCs w:val="24"/>
        </w:rPr>
        <w:t>:</w:t>
      </w:r>
      <w:r w:rsidR="00861C10" w:rsidRPr="00CB7A75">
        <w:rPr>
          <w:rFonts w:ascii="Times New Roman" w:hAnsi="Times New Roman" w:cs="Times New Roman"/>
          <w:sz w:val="24"/>
          <w:szCs w:val="24"/>
        </w:rPr>
        <w:t xml:space="preserve"> s3 – s10</w:t>
      </w:r>
    </w:p>
    <w:p w:rsidR="00861C10" w:rsidRPr="00CB7A75" w:rsidRDefault="00610C29" w:rsidP="00202CA5">
      <w:pPr>
        <w:pStyle w:val="ListParagraph"/>
        <w:numPr>
          <w:ilvl w:val="0"/>
          <w:numId w:val="2"/>
        </w:numPr>
        <w:tabs>
          <w:tab w:val="left" w:pos="3345"/>
        </w:tabs>
        <w:spacing w:after="0" w:line="240" w:lineRule="auto"/>
        <w:jc w:val="both"/>
        <w:rPr>
          <w:rFonts w:ascii="Times New Roman" w:hAnsi="Times New Roman" w:cs="Times New Roman"/>
          <w:sz w:val="24"/>
          <w:szCs w:val="24"/>
        </w:rPr>
      </w:pPr>
      <w:proofErr w:type="spellStart"/>
      <w:r w:rsidRPr="00CB7A75">
        <w:rPr>
          <w:rFonts w:ascii="Times New Roman" w:hAnsi="Times New Roman" w:cs="Times New Roman"/>
          <w:sz w:val="24"/>
          <w:szCs w:val="24"/>
        </w:rPr>
        <w:lastRenderedPageBreak/>
        <w:t>Monistrol</w:t>
      </w:r>
      <w:proofErr w:type="spellEnd"/>
      <w:r w:rsidR="00861C10" w:rsidRPr="00CB7A75">
        <w:rPr>
          <w:rFonts w:ascii="Times New Roman" w:hAnsi="Times New Roman" w:cs="Times New Roman"/>
          <w:sz w:val="24"/>
          <w:szCs w:val="24"/>
        </w:rPr>
        <w:t xml:space="preserve"> O</w:t>
      </w:r>
      <w:r w:rsidRPr="00CB7A75">
        <w:rPr>
          <w:rFonts w:ascii="Times New Roman" w:hAnsi="Times New Roman" w:cs="Times New Roman"/>
          <w:sz w:val="24"/>
          <w:szCs w:val="24"/>
        </w:rPr>
        <w:t>, Lopez</w:t>
      </w:r>
      <w:r w:rsidR="00861C10" w:rsidRPr="00CB7A75">
        <w:rPr>
          <w:rFonts w:ascii="Times New Roman" w:hAnsi="Times New Roman" w:cs="Times New Roman"/>
          <w:sz w:val="24"/>
          <w:szCs w:val="24"/>
        </w:rPr>
        <w:t xml:space="preserve"> LM, </w:t>
      </w:r>
      <w:proofErr w:type="spellStart"/>
      <w:r w:rsidR="00861C10" w:rsidRPr="00CB7A75">
        <w:rPr>
          <w:rFonts w:ascii="Times New Roman" w:hAnsi="Times New Roman" w:cs="Times New Roman"/>
          <w:sz w:val="24"/>
          <w:szCs w:val="24"/>
        </w:rPr>
        <w:t>Riera</w:t>
      </w:r>
      <w:proofErr w:type="spellEnd"/>
      <w:r w:rsidR="00861C10" w:rsidRPr="00CB7A75">
        <w:rPr>
          <w:rFonts w:ascii="Times New Roman" w:hAnsi="Times New Roman" w:cs="Times New Roman"/>
          <w:sz w:val="24"/>
          <w:szCs w:val="24"/>
        </w:rPr>
        <w:t xml:space="preserve"> M, Font R, Nicolas C, Escobar AM, </w:t>
      </w:r>
      <w:proofErr w:type="spellStart"/>
      <w:r w:rsidR="00861C10" w:rsidRPr="00CB7A75">
        <w:rPr>
          <w:rFonts w:ascii="Times New Roman" w:hAnsi="Times New Roman" w:cs="Times New Roman"/>
          <w:sz w:val="24"/>
          <w:szCs w:val="24"/>
        </w:rPr>
        <w:t>Freixas</w:t>
      </w:r>
      <w:proofErr w:type="spellEnd"/>
      <w:r w:rsidR="00861C10" w:rsidRPr="00CB7A75">
        <w:rPr>
          <w:rFonts w:ascii="Times New Roman" w:hAnsi="Times New Roman" w:cs="Times New Roman"/>
          <w:sz w:val="24"/>
          <w:szCs w:val="24"/>
        </w:rPr>
        <w:t xml:space="preserve"> N, </w:t>
      </w:r>
      <w:proofErr w:type="spellStart"/>
      <w:r w:rsidR="00861C10" w:rsidRPr="00CB7A75">
        <w:rPr>
          <w:rFonts w:ascii="Times New Roman" w:hAnsi="Times New Roman" w:cs="Times New Roman"/>
          <w:sz w:val="24"/>
          <w:szCs w:val="24"/>
        </w:rPr>
        <w:t>Garau</w:t>
      </w:r>
      <w:proofErr w:type="spellEnd"/>
      <w:r w:rsidR="00861C10" w:rsidRPr="00CB7A75">
        <w:rPr>
          <w:rFonts w:ascii="Times New Roman" w:hAnsi="Times New Roman" w:cs="Times New Roman"/>
          <w:sz w:val="24"/>
          <w:szCs w:val="24"/>
        </w:rPr>
        <w:t xml:space="preserve"> J</w:t>
      </w:r>
      <w:r w:rsidRPr="00CB7A75">
        <w:rPr>
          <w:rFonts w:ascii="Times New Roman" w:hAnsi="Times New Roman" w:cs="Times New Roman"/>
          <w:sz w:val="24"/>
          <w:szCs w:val="24"/>
        </w:rPr>
        <w:t>,</w:t>
      </w:r>
      <w:r w:rsidR="00861C10" w:rsidRPr="00CB7A75">
        <w:rPr>
          <w:rFonts w:ascii="Times New Roman" w:hAnsi="Times New Roman" w:cs="Times New Roman"/>
          <w:sz w:val="24"/>
          <w:szCs w:val="24"/>
        </w:rPr>
        <w:t xml:space="preserve"> </w:t>
      </w:r>
      <w:proofErr w:type="spellStart"/>
      <w:r w:rsidR="00861C10" w:rsidRPr="00CB7A75">
        <w:rPr>
          <w:rFonts w:ascii="Times New Roman" w:hAnsi="Times New Roman" w:cs="Times New Roman"/>
          <w:sz w:val="24"/>
          <w:szCs w:val="24"/>
        </w:rPr>
        <w:t>Calbo</w:t>
      </w:r>
      <w:proofErr w:type="spellEnd"/>
      <w:r w:rsidR="00861C10" w:rsidRPr="00CB7A75">
        <w:rPr>
          <w:rFonts w:ascii="Times New Roman" w:hAnsi="Times New Roman" w:cs="Times New Roman"/>
          <w:sz w:val="24"/>
          <w:szCs w:val="24"/>
        </w:rPr>
        <w:t xml:space="preserve"> E. Hand Contamination during routine care in Medical Wards: The role of hand hygiene compliance. Journal of Medical Microbiology, </w:t>
      </w:r>
      <w:r w:rsidRPr="00CB7A75">
        <w:rPr>
          <w:rFonts w:ascii="Times New Roman" w:hAnsi="Times New Roman" w:cs="Times New Roman"/>
          <w:sz w:val="24"/>
          <w:szCs w:val="24"/>
        </w:rPr>
        <w:t xml:space="preserve">2013; </w:t>
      </w:r>
      <w:r w:rsidR="00861C10" w:rsidRPr="00CB7A75">
        <w:rPr>
          <w:rFonts w:ascii="Times New Roman" w:hAnsi="Times New Roman" w:cs="Times New Roman"/>
          <w:sz w:val="24"/>
          <w:szCs w:val="24"/>
        </w:rPr>
        <w:t>62</w:t>
      </w:r>
      <w:r w:rsidRPr="00CB7A75">
        <w:rPr>
          <w:rFonts w:ascii="Times New Roman" w:hAnsi="Times New Roman" w:cs="Times New Roman"/>
          <w:sz w:val="24"/>
          <w:szCs w:val="24"/>
        </w:rPr>
        <w:t>:</w:t>
      </w:r>
      <w:r w:rsidR="00861C10" w:rsidRPr="00CB7A75">
        <w:rPr>
          <w:rFonts w:ascii="Times New Roman" w:hAnsi="Times New Roman" w:cs="Times New Roman"/>
          <w:sz w:val="24"/>
          <w:szCs w:val="24"/>
        </w:rPr>
        <w:t xml:space="preserve"> 623 – 629</w:t>
      </w:r>
    </w:p>
    <w:p w:rsidR="00861C10" w:rsidRPr="00CB7A75" w:rsidRDefault="00436F95" w:rsidP="00202CA5">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Matthew C</w:t>
      </w:r>
      <w:r w:rsidR="00861C10" w:rsidRPr="00CB7A75">
        <w:rPr>
          <w:rStyle w:val="hlfld-contribauthor"/>
          <w:rFonts w:ascii="Times New Roman" w:hAnsi="Times New Roman" w:cs="Times New Roman"/>
          <w:sz w:val="24"/>
          <w:szCs w:val="24"/>
        </w:rPr>
        <w:t>F, Jonny C, </w:t>
      </w:r>
      <w:proofErr w:type="spellStart"/>
      <w:r w:rsidR="00861C10" w:rsidRPr="00CB7A75">
        <w:rPr>
          <w:rStyle w:val="hlfld-contribauthor"/>
          <w:rFonts w:ascii="Times New Roman" w:hAnsi="Times New Roman" w:cs="Times New Roman"/>
          <w:sz w:val="24"/>
          <w:szCs w:val="24"/>
        </w:rPr>
        <w:t>Jenala</w:t>
      </w:r>
      <w:proofErr w:type="spellEnd"/>
      <w:r w:rsidR="00861C10" w:rsidRPr="00CB7A75">
        <w:rPr>
          <w:rStyle w:val="hlfld-contribauthor"/>
          <w:rFonts w:ascii="Times New Roman" w:hAnsi="Times New Roman" w:cs="Times New Roman"/>
          <w:sz w:val="24"/>
          <w:szCs w:val="24"/>
        </w:rPr>
        <w:t xml:space="preserve"> C, Jay B, Michel D</w:t>
      </w:r>
      <w:r w:rsidRPr="00CB7A75">
        <w:rPr>
          <w:rStyle w:val="hlfld-contribauthor"/>
          <w:rFonts w:ascii="Times New Roman" w:hAnsi="Times New Roman" w:cs="Times New Roman"/>
          <w:sz w:val="24"/>
          <w:szCs w:val="24"/>
        </w:rPr>
        <w:t>, Robert D</w:t>
      </w:r>
      <w:r w:rsidR="00861C10" w:rsidRPr="00CB7A75">
        <w:rPr>
          <w:rStyle w:val="hlfld-contribauthor"/>
          <w:rFonts w:ascii="Times New Roman" w:hAnsi="Times New Roman" w:cs="Times New Roman"/>
          <w:sz w:val="24"/>
          <w:szCs w:val="24"/>
        </w:rPr>
        <w:t>, Maria CD, </w:t>
      </w:r>
      <w:proofErr w:type="spellStart"/>
      <w:r w:rsidRPr="00CB7A75">
        <w:rPr>
          <w:rStyle w:val="hlfld-contribauthor"/>
          <w:rFonts w:ascii="Times New Roman" w:hAnsi="Times New Roman" w:cs="Times New Roman"/>
          <w:sz w:val="24"/>
          <w:szCs w:val="24"/>
        </w:rPr>
        <w:t>Faruque</w:t>
      </w:r>
      <w:proofErr w:type="spellEnd"/>
      <w:r w:rsidRPr="00CB7A75">
        <w:rPr>
          <w:rStyle w:val="hlfld-contribauthor"/>
          <w:rFonts w:ascii="Times New Roman" w:hAnsi="Times New Roman" w:cs="Times New Roman"/>
          <w:sz w:val="24"/>
          <w:szCs w:val="24"/>
        </w:rPr>
        <w:t xml:space="preserve"> </w:t>
      </w:r>
      <w:r w:rsidR="00861C10" w:rsidRPr="00CB7A75">
        <w:rPr>
          <w:rStyle w:val="hlfld-contribauthor"/>
          <w:rFonts w:ascii="Times New Roman" w:hAnsi="Times New Roman" w:cs="Times New Roman"/>
          <w:sz w:val="24"/>
          <w:szCs w:val="24"/>
        </w:rPr>
        <w:t>ASG, </w:t>
      </w:r>
      <w:proofErr w:type="spellStart"/>
      <w:r w:rsidR="00861C10" w:rsidRPr="00CB7A75">
        <w:rPr>
          <w:rStyle w:val="hlfld-contribauthor"/>
          <w:rFonts w:ascii="Times New Roman" w:hAnsi="Times New Roman" w:cs="Times New Roman"/>
          <w:sz w:val="24"/>
          <w:szCs w:val="24"/>
        </w:rPr>
        <w:t>Meriel</w:t>
      </w:r>
      <w:proofErr w:type="spellEnd"/>
      <w:r w:rsidR="00861C10" w:rsidRPr="00CB7A75">
        <w:rPr>
          <w:rStyle w:val="hlfld-contribauthor"/>
          <w:rFonts w:ascii="Times New Roman" w:hAnsi="Times New Roman" w:cs="Times New Roman"/>
          <w:sz w:val="24"/>
          <w:szCs w:val="24"/>
        </w:rPr>
        <w:t xml:space="preserve"> </w:t>
      </w:r>
      <w:proofErr w:type="gramStart"/>
      <w:r w:rsidR="00861C10" w:rsidRPr="00CB7A75">
        <w:rPr>
          <w:rStyle w:val="hlfld-contribauthor"/>
          <w:rFonts w:ascii="Times New Roman" w:hAnsi="Times New Roman" w:cs="Times New Roman"/>
          <w:sz w:val="24"/>
          <w:szCs w:val="24"/>
        </w:rPr>
        <w:t>F,  Prasad</w:t>
      </w:r>
      <w:proofErr w:type="gramEnd"/>
      <w:r w:rsidR="00861C10" w:rsidRPr="00CB7A75">
        <w:rPr>
          <w:rStyle w:val="hlfld-contribauthor"/>
          <w:rFonts w:ascii="Times New Roman" w:hAnsi="Times New Roman" w:cs="Times New Roman"/>
          <w:sz w:val="24"/>
          <w:szCs w:val="24"/>
        </w:rPr>
        <w:t xml:space="preserve"> G, </w:t>
      </w:r>
      <w:proofErr w:type="spellStart"/>
      <w:r w:rsidR="00861C10" w:rsidRPr="00CB7A75">
        <w:rPr>
          <w:rStyle w:val="hlfld-contribauthor"/>
          <w:rFonts w:ascii="Times New Roman" w:hAnsi="Times New Roman" w:cs="Times New Roman"/>
          <w:sz w:val="24"/>
          <w:szCs w:val="24"/>
        </w:rPr>
        <w:t>Ndey</w:t>
      </w:r>
      <w:r w:rsidRPr="00CB7A75">
        <w:rPr>
          <w:rStyle w:val="hlfld-contribauthor"/>
          <w:rFonts w:ascii="Times New Roman" w:hAnsi="Times New Roman" w:cs="Times New Roman"/>
          <w:sz w:val="24"/>
          <w:szCs w:val="24"/>
        </w:rPr>
        <w:t>e</w:t>
      </w:r>
      <w:proofErr w:type="spellEnd"/>
      <w:r w:rsidRPr="00CB7A75">
        <w:rPr>
          <w:rStyle w:val="hlfld-contribauthor"/>
          <w:rFonts w:ascii="Times New Roman" w:hAnsi="Times New Roman" w:cs="Times New Roman"/>
          <w:sz w:val="24"/>
          <w:szCs w:val="24"/>
        </w:rPr>
        <w:t xml:space="preserve"> A</w:t>
      </w:r>
      <w:r w:rsidR="00861C10" w:rsidRPr="00CB7A75">
        <w:rPr>
          <w:rStyle w:val="hlfld-contribauthor"/>
          <w:rFonts w:ascii="Times New Roman" w:hAnsi="Times New Roman" w:cs="Times New Roman"/>
          <w:sz w:val="24"/>
          <w:szCs w:val="24"/>
        </w:rPr>
        <w:t>L</w:t>
      </w:r>
      <w:r w:rsidRPr="00CB7A75">
        <w:rPr>
          <w:rStyle w:val="hlfld-contribauthor"/>
          <w:rFonts w:ascii="Times New Roman" w:hAnsi="Times New Roman" w:cs="Times New Roman"/>
          <w:sz w:val="24"/>
          <w:szCs w:val="24"/>
        </w:rPr>
        <w:t>, Richard M</w:t>
      </w:r>
      <w:r w:rsidR="00861C10" w:rsidRPr="00CB7A75">
        <w:rPr>
          <w:rStyle w:val="hlfld-contribauthor"/>
          <w:rFonts w:ascii="Times New Roman" w:hAnsi="Times New Roman" w:cs="Times New Roman"/>
          <w:sz w:val="24"/>
          <w:szCs w:val="24"/>
        </w:rPr>
        <w:t>, </w:t>
      </w:r>
      <w:proofErr w:type="spellStart"/>
      <w:r w:rsidR="00861C10" w:rsidRPr="00CB7A75">
        <w:rPr>
          <w:rStyle w:val="hlfld-contribauthor"/>
          <w:rFonts w:ascii="Times New Roman" w:hAnsi="Times New Roman" w:cs="Times New Roman"/>
          <w:sz w:val="24"/>
          <w:szCs w:val="24"/>
        </w:rPr>
        <w:t>Arundati</w:t>
      </w:r>
      <w:proofErr w:type="spellEnd"/>
      <w:r w:rsidR="00861C10" w:rsidRPr="00CB7A75">
        <w:rPr>
          <w:rStyle w:val="hlfld-contribauthor"/>
          <w:rFonts w:ascii="Times New Roman" w:hAnsi="Times New Roman" w:cs="Times New Roman"/>
          <w:sz w:val="24"/>
          <w:szCs w:val="24"/>
        </w:rPr>
        <w:t xml:space="preserve"> M</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Idrissa</w:t>
      </w:r>
      <w:proofErr w:type="spellEnd"/>
      <w:r w:rsidRPr="00CB7A75">
        <w:rPr>
          <w:rStyle w:val="hlfld-contribauthor"/>
          <w:rFonts w:ascii="Times New Roman" w:hAnsi="Times New Roman" w:cs="Times New Roman"/>
          <w:sz w:val="24"/>
          <w:szCs w:val="24"/>
        </w:rPr>
        <w:t xml:space="preserve"> N, Moussa S.</w:t>
      </w:r>
      <w:r w:rsidR="00861C10" w:rsidRPr="00CB7A75">
        <w:rPr>
          <w:rStyle w:val="hlfld-contribauthor"/>
          <w:rFonts w:ascii="Times New Roman" w:hAnsi="Times New Roman" w:cs="Times New Roman"/>
          <w:sz w:val="24"/>
          <w:szCs w:val="24"/>
        </w:rPr>
        <w:t> </w:t>
      </w:r>
      <w:r w:rsidR="00861C10" w:rsidRPr="00CB7A75">
        <w:rPr>
          <w:rFonts w:ascii="Times New Roman" w:hAnsi="Times New Roman" w:cs="Times New Roman"/>
          <w:sz w:val="24"/>
          <w:szCs w:val="24"/>
        </w:rPr>
        <w:t>Systems thinking for hygiene in settings with high risk of infectious disease transmission</w:t>
      </w:r>
      <w:r w:rsidR="00861C10" w:rsidRPr="00CB7A75">
        <w:rPr>
          <w:rStyle w:val="seriestitle"/>
          <w:rFonts w:ascii="Times New Roman" w:hAnsi="Times New Roman" w:cs="Times New Roman"/>
          <w:sz w:val="24"/>
          <w:szCs w:val="24"/>
        </w:rPr>
        <w:t>, Nature Water</w:t>
      </w:r>
      <w:r w:rsidR="00861C10" w:rsidRPr="00CB7A75">
        <w:rPr>
          <w:rStyle w:val="doi"/>
          <w:rFonts w:ascii="Times New Roman" w:hAnsi="Times New Roman" w:cs="Times New Roman"/>
          <w:sz w:val="24"/>
          <w:szCs w:val="24"/>
        </w:rPr>
        <w:t xml:space="preserve">, </w:t>
      </w:r>
      <w:r w:rsidR="009D7308" w:rsidRPr="00CB7A75">
        <w:rPr>
          <w:rStyle w:val="volume"/>
          <w:rFonts w:ascii="Times New Roman" w:hAnsi="Times New Roman" w:cs="Times New Roman"/>
          <w:sz w:val="24"/>
          <w:szCs w:val="24"/>
        </w:rPr>
        <w:t xml:space="preserve">2025; </w:t>
      </w:r>
      <w:r w:rsidR="00861C10" w:rsidRPr="00CB7A75">
        <w:rPr>
          <w:rStyle w:val="volume"/>
          <w:rFonts w:ascii="Times New Roman" w:hAnsi="Times New Roman" w:cs="Times New Roman"/>
          <w:b/>
          <w:bCs/>
          <w:sz w:val="24"/>
          <w:szCs w:val="24"/>
        </w:rPr>
        <w:t>3</w:t>
      </w:r>
      <w:r w:rsidR="009D7308" w:rsidRPr="00CB7A75">
        <w:rPr>
          <w:rStyle w:val="volume"/>
          <w:rFonts w:ascii="Times New Roman" w:hAnsi="Times New Roman" w:cs="Times New Roman"/>
          <w:b/>
          <w:bCs/>
          <w:sz w:val="24"/>
          <w:szCs w:val="24"/>
        </w:rPr>
        <w:t>(</w:t>
      </w:r>
      <w:r w:rsidR="00861C10" w:rsidRPr="00CB7A75">
        <w:rPr>
          <w:rStyle w:val="issue"/>
          <w:rFonts w:ascii="Times New Roman" w:hAnsi="Times New Roman" w:cs="Times New Roman"/>
          <w:sz w:val="24"/>
          <w:szCs w:val="24"/>
        </w:rPr>
        <w:t>5</w:t>
      </w:r>
      <w:r w:rsidR="009D7308" w:rsidRPr="00CB7A75">
        <w:rPr>
          <w:rStyle w:val="issue"/>
          <w:rFonts w:ascii="Times New Roman" w:hAnsi="Times New Roman" w:cs="Times New Roman"/>
          <w:sz w:val="24"/>
          <w:szCs w:val="24"/>
        </w:rPr>
        <w:t>):</w:t>
      </w:r>
      <w:r w:rsidR="009D7308" w:rsidRPr="00CB7A75">
        <w:rPr>
          <w:rStyle w:val="page-range"/>
          <w:rFonts w:ascii="Times New Roman" w:hAnsi="Times New Roman" w:cs="Times New Roman"/>
          <w:sz w:val="24"/>
          <w:szCs w:val="24"/>
        </w:rPr>
        <w:t xml:space="preserve"> </w:t>
      </w:r>
      <w:r w:rsidR="00861C10" w:rsidRPr="00CB7A75">
        <w:rPr>
          <w:rStyle w:val="page-range"/>
          <w:rFonts w:ascii="Times New Roman" w:hAnsi="Times New Roman" w:cs="Times New Roman"/>
          <w:sz w:val="24"/>
          <w:szCs w:val="24"/>
        </w:rPr>
        <w:t>518-524</w:t>
      </w:r>
      <w:r w:rsidR="00861C10" w:rsidRPr="00CB7A75">
        <w:rPr>
          <w:rFonts w:ascii="Times New Roman" w:hAnsi="Times New Roman" w:cs="Times New Roman"/>
          <w:sz w:val="24"/>
          <w:szCs w:val="24"/>
        </w:rPr>
        <w:t>.</w:t>
      </w:r>
    </w:p>
    <w:p w:rsidR="00861C10" w:rsidRPr="00CB7A75" w:rsidRDefault="00861C10" w:rsidP="00861C10">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Irene Z, Silvia C, Maura L</w:t>
      </w:r>
      <w:r w:rsidR="009D7308"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Knowledge, attitudes, and practices related to antibiotic resistance among physicians and nurses in Italian intensive care: A </w:t>
      </w:r>
      <w:proofErr w:type="spellStart"/>
      <w:r w:rsidRPr="00CB7A75">
        <w:rPr>
          <w:rFonts w:ascii="Times New Roman" w:hAnsi="Times New Roman" w:cs="Times New Roman"/>
          <w:sz w:val="24"/>
          <w:szCs w:val="24"/>
        </w:rPr>
        <w:t>multicenter</w:t>
      </w:r>
      <w:proofErr w:type="spellEnd"/>
      <w:r w:rsidRPr="00CB7A75">
        <w:rPr>
          <w:rFonts w:ascii="Times New Roman" w:hAnsi="Times New Roman" w:cs="Times New Roman"/>
          <w:sz w:val="24"/>
          <w:szCs w:val="24"/>
        </w:rPr>
        <w:t xml:space="preserve"> cross-sectional survey</w:t>
      </w:r>
      <w:r w:rsidRPr="00CB7A75">
        <w:rPr>
          <w:rStyle w:val="seriestitle"/>
          <w:rFonts w:ascii="Times New Roman" w:hAnsi="Times New Roman" w:cs="Times New Roman"/>
          <w:sz w:val="24"/>
          <w:szCs w:val="24"/>
        </w:rPr>
        <w:t>, Journal of Global Antimicrobial Resistance</w:t>
      </w:r>
      <w:r w:rsidRPr="00CB7A75">
        <w:rPr>
          <w:rStyle w:val="doi"/>
          <w:rFonts w:ascii="Times New Roman" w:hAnsi="Times New Roman" w:cs="Times New Roman"/>
          <w:sz w:val="24"/>
          <w:szCs w:val="24"/>
        </w:rPr>
        <w:t xml:space="preserve">, </w:t>
      </w:r>
      <w:r w:rsidR="009D7308" w:rsidRPr="00CB7A75">
        <w:rPr>
          <w:rStyle w:val="volume"/>
          <w:rFonts w:ascii="Times New Roman" w:hAnsi="Times New Roman" w:cs="Times New Roman"/>
          <w:sz w:val="24"/>
          <w:szCs w:val="24"/>
        </w:rPr>
        <w:t xml:space="preserve">2024; </w:t>
      </w:r>
      <w:r w:rsidRPr="00CB7A75">
        <w:rPr>
          <w:rStyle w:val="volume"/>
          <w:rFonts w:ascii="Times New Roman" w:hAnsi="Times New Roman" w:cs="Times New Roman"/>
          <w:b/>
          <w:bCs/>
          <w:sz w:val="24"/>
          <w:szCs w:val="24"/>
        </w:rPr>
        <w:t>36</w:t>
      </w:r>
      <w:r w:rsidR="003902C1" w:rsidRPr="00CB7A75">
        <w:rPr>
          <w:rStyle w:val="volume"/>
          <w:rFonts w:ascii="Times New Roman" w:hAnsi="Times New Roman" w:cs="Times New Roman"/>
          <w:b/>
          <w:bCs/>
          <w:sz w:val="24"/>
          <w:szCs w:val="24"/>
        </w:rPr>
        <w:t>:</w:t>
      </w:r>
      <w:r w:rsidR="003902C1" w:rsidRPr="00CB7A75">
        <w:rPr>
          <w:rStyle w:val="page-range"/>
          <w:rFonts w:ascii="Times New Roman" w:hAnsi="Times New Roman" w:cs="Times New Roman"/>
          <w:sz w:val="24"/>
          <w:szCs w:val="24"/>
        </w:rPr>
        <w:t xml:space="preserve"> </w:t>
      </w:r>
      <w:r w:rsidRPr="00CB7A75">
        <w:rPr>
          <w:rStyle w:val="page-range"/>
          <w:rFonts w:ascii="Times New Roman" w:hAnsi="Times New Roman" w:cs="Times New Roman"/>
          <w:sz w:val="24"/>
          <w:szCs w:val="24"/>
        </w:rPr>
        <w:t>460-465</w:t>
      </w:r>
      <w:r w:rsidRPr="00CB7A75">
        <w:rPr>
          <w:rStyle w:val="pub-date"/>
          <w:rFonts w:ascii="Times New Roman" w:hAnsi="Times New Roman" w:cs="Times New Roman"/>
          <w:sz w:val="24"/>
          <w:szCs w:val="24"/>
        </w:rPr>
        <w:t>,</w:t>
      </w:r>
      <w:r w:rsidR="003902C1" w:rsidRPr="00CB7A75">
        <w:rPr>
          <w:rStyle w:val="pub-date"/>
          <w:rFonts w:ascii="Times New Roman" w:hAnsi="Times New Roman" w:cs="Times New Roman"/>
          <w:sz w:val="24"/>
          <w:szCs w:val="24"/>
        </w:rPr>
        <w:t xml:space="preserve"> </w:t>
      </w:r>
      <w:r w:rsidR="003902C1" w:rsidRPr="00CB7A75">
        <w:rPr>
          <w:rStyle w:val="doi"/>
          <w:rFonts w:ascii="Times New Roman" w:hAnsi="Times New Roman" w:cs="Times New Roman"/>
          <w:sz w:val="24"/>
          <w:szCs w:val="24"/>
        </w:rPr>
        <w:t>10.1016/j.jgar.2023.10.022</w:t>
      </w:r>
      <w:r w:rsidR="003902C1" w:rsidRPr="00CB7A75">
        <w:rPr>
          <w:rStyle w:val="volume"/>
          <w:rFonts w:ascii="Times New Roman" w:hAnsi="Times New Roman" w:cs="Times New Roman"/>
          <w:sz w:val="24"/>
          <w:szCs w:val="24"/>
        </w:rPr>
        <w:t>, </w:t>
      </w:r>
      <w:r w:rsidRPr="00CB7A75">
        <w:rPr>
          <w:rStyle w:val="pub-date"/>
          <w:rFonts w:ascii="Times New Roman" w:hAnsi="Times New Roman" w:cs="Times New Roman"/>
          <w:sz w:val="24"/>
          <w:szCs w:val="24"/>
        </w:rPr>
        <w:t xml:space="preserve"> </w:t>
      </w:r>
    </w:p>
    <w:p w:rsidR="00861C10" w:rsidRPr="00CB7A75" w:rsidRDefault="003902C1" w:rsidP="003902C1">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Gnanasekaran</w:t>
      </w:r>
      <w:proofErr w:type="spellEnd"/>
      <w:r w:rsidRPr="00CB7A75">
        <w:rPr>
          <w:rStyle w:val="hlfld-contribauthor"/>
          <w:rFonts w:ascii="Times New Roman" w:hAnsi="Times New Roman" w:cs="Times New Roman"/>
          <w:sz w:val="24"/>
          <w:szCs w:val="24"/>
        </w:rPr>
        <w:t xml:space="preserve"> </w:t>
      </w:r>
      <w:r w:rsidR="00861C10" w:rsidRPr="00CB7A75">
        <w:rPr>
          <w:rStyle w:val="hlfld-contribauthor"/>
          <w:rFonts w:ascii="Times New Roman" w:hAnsi="Times New Roman" w:cs="Times New Roman"/>
          <w:sz w:val="24"/>
          <w:szCs w:val="24"/>
        </w:rPr>
        <w:t>S</w:t>
      </w:r>
      <w:r w:rsidRPr="00CB7A75">
        <w:rPr>
          <w:rStyle w:val="hlfld-contribauthor"/>
          <w:rFonts w:ascii="Times New Roman" w:hAnsi="Times New Roman" w:cs="Times New Roman"/>
          <w:sz w:val="24"/>
          <w:szCs w:val="24"/>
        </w:rPr>
        <w:t>, </w:t>
      </w:r>
      <w:proofErr w:type="spellStart"/>
      <w:r w:rsidR="00861C10" w:rsidRPr="00CB7A75">
        <w:rPr>
          <w:rStyle w:val="hlfld-contribauthor"/>
          <w:rFonts w:ascii="Times New Roman" w:hAnsi="Times New Roman" w:cs="Times New Roman"/>
          <w:sz w:val="24"/>
          <w:szCs w:val="24"/>
        </w:rPr>
        <w:t>Jayaraj</w:t>
      </w:r>
      <w:proofErr w:type="spellEnd"/>
      <w:r w:rsidRPr="00CB7A75">
        <w:rPr>
          <w:rStyle w:val="hlfld-contribauthor"/>
          <w:rFonts w:ascii="Times New Roman" w:hAnsi="Times New Roman" w:cs="Times New Roman"/>
          <w:sz w:val="24"/>
          <w:szCs w:val="24"/>
        </w:rPr>
        <w:t xml:space="preserve"> V, </w:t>
      </w:r>
      <w:proofErr w:type="spellStart"/>
      <w:r w:rsidRPr="00CB7A75">
        <w:rPr>
          <w:rStyle w:val="hlfld-contribauthor"/>
          <w:rFonts w:ascii="Times New Roman" w:hAnsi="Times New Roman" w:cs="Times New Roman"/>
          <w:sz w:val="24"/>
          <w:szCs w:val="24"/>
        </w:rPr>
        <w:t>Yazhini</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VB</w:t>
      </w:r>
      <w:r w:rsidR="00861C10" w:rsidRPr="00CB7A75">
        <w:rPr>
          <w:rStyle w:val="hlfld-contribauthor"/>
          <w:rFonts w:ascii="Times New Roman" w:hAnsi="Times New Roman" w:cs="Times New Roman"/>
          <w:sz w:val="24"/>
          <w:szCs w:val="24"/>
        </w:rPr>
        <w:t xml:space="preserve">,  </w:t>
      </w:r>
      <w:proofErr w:type="spellStart"/>
      <w:r w:rsidR="00861C10" w:rsidRPr="00CB7A75">
        <w:rPr>
          <w:rStyle w:val="hlfld-contribauthor"/>
          <w:rFonts w:ascii="Times New Roman" w:hAnsi="Times New Roman" w:cs="Times New Roman"/>
          <w:sz w:val="24"/>
          <w:szCs w:val="24"/>
        </w:rPr>
        <w:t>Mohanraj</w:t>
      </w:r>
      <w:proofErr w:type="spellEnd"/>
      <w:proofErr w:type="gramEnd"/>
      <w:r w:rsidRPr="00CB7A75">
        <w:rPr>
          <w:rStyle w:val="hlfld-contribauthor"/>
          <w:rFonts w:ascii="Times New Roman" w:hAnsi="Times New Roman" w:cs="Times New Roman"/>
          <w:sz w:val="24"/>
          <w:szCs w:val="24"/>
        </w:rPr>
        <w:t xml:space="preserve"> PS, </w:t>
      </w:r>
      <w:proofErr w:type="spellStart"/>
      <w:r w:rsidR="00861C10" w:rsidRPr="00CB7A75">
        <w:rPr>
          <w:rStyle w:val="hlfld-contribauthor"/>
          <w:rFonts w:ascii="Times New Roman" w:hAnsi="Times New Roman" w:cs="Times New Roman"/>
          <w:sz w:val="24"/>
          <w:szCs w:val="24"/>
        </w:rPr>
        <w:t>Babu</w:t>
      </w:r>
      <w:proofErr w:type="spellEnd"/>
      <w:r w:rsidRPr="00CB7A75">
        <w:rPr>
          <w:rStyle w:val="hlfld-contribauthor"/>
          <w:rFonts w:ascii="Times New Roman" w:hAnsi="Times New Roman" w:cs="Times New Roman"/>
          <w:sz w:val="24"/>
          <w:szCs w:val="24"/>
        </w:rPr>
        <w:t xml:space="preserve"> C</w:t>
      </w:r>
      <w:r w:rsidR="00861C10" w:rsidRPr="00CB7A75">
        <w:rPr>
          <w:rStyle w:val="hlfld-contribauthor"/>
          <w:rFonts w:ascii="Times New Roman" w:hAnsi="Times New Roman" w:cs="Times New Roman"/>
          <w:sz w:val="24"/>
          <w:szCs w:val="24"/>
        </w:rPr>
        <w:t>,  Rajendran</w:t>
      </w:r>
      <w:r w:rsidRPr="00CB7A75">
        <w:rPr>
          <w:rStyle w:val="hlfld-contribauthor"/>
          <w:rFonts w:ascii="Times New Roman" w:hAnsi="Times New Roman" w:cs="Times New Roman"/>
          <w:sz w:val="24"/>
          <w:szCs w:val="24"/>
        </w:rPr>
        <w:t xml:space="preserve"> N</w:t>
      </w:r>
      <w:r w:rsidR="00861C10" w:rsidRPr="00CB7A75">
        <w:rPr>
          <w:rStyle w:val="hlfld-contribauthor"/>
          <w:rFonts w:ascii="Times New Roman" w:hAnsi="Times New Roman" w:cs="Times New Roman"/>
          <w:sz w:val="24"/>
          <w:szCs w:val="24"/>
        </w:rPr>
        <w:t>, Rajendran</w:t>
      </w:r>
      <w:r w:rsidRPr="00CB7A75">
        <w:rPr>
          <w:rStyle w:val="hlfld-contribauthor"/>
          <w:rFonts w:ascii="Times New Roman" w:hAnsi="Times New Roman" w:cs="Times New Roman"/>
          <w:sz w:val="24"/>
          <w:szCs w:val="24"/>
        </w:rPr>
        <w:t xml:space="preserve"> V. </w:t>
      </w:r>
      <w:r w:rsidR="00861C10" w:rsidRPr="00CB7A75">
        <w:rPr>
          <w:rFonts w:ascii="Times New Roman" w:hAnsi="Times New Roman" w:cs="Times New Roman"/>
          <w:sz w:val="24"/>
          <w:szCs w:val="24"/>
        </w:rPr>
        <w:t>A comprehensive evaluation of water, sanitation and hygiene (WASH) in health facilities: a systematic review and meta-analysis</w:t>
      </w:r>
      <w:r w:rsidR="00861C10" w:rsidRPr="00CB7A75">
        <w:rPr>
          <w:rStyle w:val="seriestitle"/>
          <w:rFonts w:ascii="Times New Roman" w:hAnsi="Times New Roman" w:cs="Times New Roman"/>
          <w:sz w:val="24"/>
          <w:szCs w:val="24"/>
        </w:rPr>
        <w:t>, Journal of Hospital Infection</w:t>
      </w:r>
      <w:r w:rsidR="00861C10" w:rsidRPr="00CB7A75">
        <w:rPr>
          <w:rStyle w:val="doi"/>
          <w:rFonts w:ascii="Times New Roman" w:hAnsi="Times New Roman" w:cs="Times New Roman"/>
          <w:sz w:val="24"/>
          <w:szCs w:val="24"/>
        </w:rPr>
        <w:t xml:space="preserve">, </w:t>
      </w:r>
      <w:r w:rsidR="009C2DDD" w:rsidRPr="00CB7A75">
        <w:rPr>
          <w:rStyle w:val="volume"/>
          <w:rFonts w:ascii="Times New Roman" w:hAnsi="Times New Roman" w:cs="Times New Roman"/>
          <w:sz w:val="24"/>
          <w:szCs w:val="24"/>
        </w:rPr>
        <w:t xml:space="preserve">2024; </w:t>
      </w:r>
      <w:r w:rsidR="00861C10" w:rsidRPr="00CB7A75">
        <w:rPr>
          <w:rStyle w:val="volume"/>
          <w:rFonts w:ascii="Times New Roman" w:hAnsi="Times New Roman" w:cs="Times New Roman"/>
          <w:b/>
          <w:bCs/>
          <w:sz w:val="24"/>
          <w:szCs w:val="24"/>
        </w:rPr>
        <w:t>151</w:t>
      </w:r>
      <w:r w:rsidR="009C2DDD" w:rsidRPr="00CB7A75">
        <w:rPr>
          <w:rStyle w:val="page-range"/>
          <w:rFonts w:ascii="Times New Roman" w:hAnsi="Times New Roman" w:cs="Times New Roman"/>
          <w:sz w:val="24"/>
          <w:szCs w:val="24"/>
        </w:rPr>
        <w:t xml:space="preserve">: </w:t>
      </w:r>
      <w:r w:rsidR="00861C10" w:rsidRPr="00CB7A75">
        <w:rPr>
          <w:rStyle w:val="page-range"/>
          <w:rFonts w:ascii="Times New Roman" w:hAnsi="Times New Roman" w:cs="Times New Roman"/>
          <w:sz w:val="24"/>
          <w:szCs w:val="24"/>
        </w:rPr>
        <w:t>116-130</w:t>
      </w:r>
      <w:r w:rsidR="00861C10" w:rsidRPr="00CB7A75">
        <w:rPr>
          <w:rStyle w:val="pub-date"/>
          <w:rFonts w:ascii="Times New Roman" w:hAnsi="Times New Roman" w:cs="Times New Roman"/>
          <w:sz w:val="24"/>
          <w:szCs w:val="24"/>
        </w:rPr>
        <w:t xml:space="preserve">, </w:t>
      </w:r>
      <w:r w:rsidR="009C2DDD" w:rsidRPr="00CB7A75">
        <w:rPr>
          <w:rStyle w:val="doi"/>
          <w:rFonts w:ascii="Times New Roman" w:hAnsi="Times New Roman" w:cs="Times New Roman"/>
          <w:sz w:val="24"/>
          <w:szCs w:val="24"/>
        </w:rPr>
        <w:t>10.1016/j.jhin.2024.06.018</w:t>
      </w:r>
      <w:r w:rsidR="009C2DDD" w:rsidRPr="00CB7A75">
        <w:rPr>
          <w:rStyle w:val="volume"/>
          <w:rFonts w:ascii="Times New Roman" w:hAnsi="Times New Roman" w:cs="Times New Roman"/>
          <w:sz w:val="24"/>
          <w:szCs w:val="24"/>
        </w:rPr>
        <w:t>, </w:t>
      </w:r>
    </w:p>
    <w:p w:rsidR="00861C10" w:rsidRPr="00CB7A75" w:rsidRDefault="00411B5F" w:rsidP="00861C10">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Kennedy</w:t>
      </w:r>
      <w:r w:rsidR="00861C10" w:rsidRPr="00CB7A75">
        <w:rPr>
          <w:rFonts w:ascii="Times New Roman" w:hAnsi="Times New Roman" w:cs="Times New Roman"/>
          <w:sz w:val="24"/>
          <w:szCs w:val="24"/>
        </w:rPr>
        <w:t xml:space="preserve"> J, Nolan A, Gibney S, O’Brian S, McMahon ASM, McKenzie K, Healy</w:t>
      </w:r>
      <w:r w:rsidRPr="00CB7A75">
        <w:rPr>
          <w:rFonts w:ascii="Times New Roman" w:hAnsi="Times New Roman" w:cs="Times New Roman"/>
          <w:sz w:val="24"/>
          <w:szCs w:val="24"/>
        </w:rPr>
        <w:t xml:space="preserve"> </w:t>
      </w:r>
      <w:r w:rsidR="00861C10" w:rsidRPr="00CB7A75">
        <w:rPr>
          <w:rFonts w:ascii="Times New Roman" w:hAnsi="Times New Roman" w:cs="Times New Roman"/>
          <w:sz w:val="24"/>
          <w:szCs w:val="24"/>
        </w:rPr>
        <w:t>B, McDowell D</w:t>
      </w:r>
      <w:r w:rsidRPr="00CB7A75">
        <w:rPr>
          <w:rFonts w:ascii="Times New Roman" w:hAnsi="Times New Roman" w:cs="Times New Roman"/>
          <w:sz w:val="24"/>
          <w:szCs w:val="24"/>
        </w:rPr>
        <w:t>, Fanning</w:t>
      </w:r>
      <w:r w:rsidR="00861C10" w:rsidRPr="00CB7A75">
        <w:rPr>
          <w:rFonts w:ascii="Times New Roman" w:hAnsi="Times New Roman" w:cs="Times New Roman"/>
          <w:sz w:val="24"/>
          <w:szCs w:val="24"/>
        </w:rPr>
        <w:t xml:space="preserve"> S</w:t>
      </w:r>
      <w:r w:rsidRPr="00CB7A75">
        <w:rPr>
          <w:rFonts w:ascii="Times New Roman" w:hAnsi="Times New Roman" w:cs="Times New Roman"/>
          <w:sz w:val="24"/>
          <w:szCs w:val="24"/>
        </w:rPr>
        <w:t xml:space="preserve">, </w:t>
      </w:r>
      <w:r w:rsidR="00861C10" w:rsidRPr="00CB7A75">
        <w:rPr>
          <w:rFonts w:ascii="Times New Roman" w:hAnsi="Times New Roman" w:cs="Times New Roman"/>
          <w:sz w:val="24"/>
          <w:szCs w:val="24"/>
        </w:rPr>
        <w:t>Wall GP. Determinants of cross-</w:t>
      </w:r>
      <w:r w:rsidR="00202CA5" w:rsidRPr="00CB7A75">
        <w:rPr>
          <w:rFonts w:ascii="Times New Roman" w:hAnsi="Times New Roman" w:cs="Times New Roman"/>
          <w:sz w:val="24"/>
          <w:szCs w:val="24"/>
        </w:rPr>
        <w:t>contamination</w:t>
      </w:r>
      <w:r w:rsidR="00861C10" w:rsidRPr="00CB7A75">
        <w:rPr>
          <w:rFonts w:ascii="Times New Roman" w:hAnsi="Times New Roman" w:cs="Times New Roman"/>
          <w:sz w:val="24"/>
          <w:szCs w:val="24"/>
        </w:rPr>
        <w:t xml:space="preserve"> during home food preparation. British Food Journal, </w:t>
      </w:r>
      <w:r w:rsidRPr="00CB7A75">
        <w:rPr>
          <w:rFonts w:ascii="Times New Roman" w:hAnsi="Times New Roman" w:cs="Times New Roman"/>
          <w:sz w:val="24"/>
          <w:szCs w:val="24"/>
        </w:rPr>
        <w:t>2011; 113 (2):</w:t>
      </w:r>
      <w:r w:rsidR="00861C10" w:rsidRPr="00CB7A75">
        <w:rPr>
          <w:rFonts w:ascii="Times New Roman" w:hAnsi="Times New Roman" w:cs="Times New Roman"/>
          <w:sz w:val="24"/>
          <w:szCs w:val="24"/>
        </w:rPr>
        <w:t xml:space="preserve"> 280 – 297</w:t>
      </w:r>
    </w:p>
    <w:p w:rsidR="00952372" w:rsidRPr="00CB7A75" w:rsidRDefault="00952372" w:rsidP="00202CA5">
      <w:pPr>
        <w:pStyle w:val="ListParagraph"/>
        <w:numPr>
          <w:ilvl w:val="0"/>
          <w:numId w:val="2"/>
        </w:numPr>
        <w:tabs>
          <w:tab w:val="left" w:pos="3345"/>
        </w:tabs>
        <w:spacing w:after="0" w:line="240" w:lineRule="auto"/>
        <w:jc w:val="both"/>
        <w:rPr>
          <w:rFonts w:ascii="Times New Roman" w:hAnsi="Times New Roman" w:cs="Times New Roman"/>
          <w:sz w:val="24"/>
          <w:szCs w:val="24"/>
        </w:rPr>
      </w:pPr>
      <w:r w:rsidRPr="00CB7A75">
        <w:rPr>
          <w:rFonts w:ascii="Times New Roman" w:hAnsi="Times New Roman" w:cs="Times New Roman"/>
          <w:sz w:val="24"/>
          <w:szCs w:val="24"/>
        </w:rPr>
        <w:t>Mishra B, Sarkar D, Srivastava S, Deepthi S, Chetan N</w:t>
      </w:r>
      <w:r w:rsidR="00411B5F" w:rsidRPr="00CB7A75">
        <w:rPr>
          <w:rFonts w:ascii="Times New Roman" w:hAnsi="Times New Roman" w:cs="Times New Roman"/>
          <w:sz w:val="24"/>
          <w:szCs w:val="24"/>
        </w:rPr>
        <w:t xml:space="preserve">, </w:t>
      </w:r>
      <w:r w:rsidRPr="00CB7A75">
        <w:rPr>
          <w:rFonts w:ascii="Times New Roman" w:hAnsi="Times New Roman" w:cs="Times New Roman"/>
          <w:sz w:val="24"/>
          <w:szCs w:val="24"/>
        </w:rPr>
        <w:t>Mishra S. Hand Hygiene- Religious, Cultural and Behavioural aspects. Universal Journal of Education and General Studies</w:t>
      </w:r>
      <w:r w:rsidRPr="00CB7A75">
        <w:rPr>
          <w:rFonts w:ascii="Times New Roman" w:hAnsi="Times New Roman" w:cs="Times New Roman"/>
          <w:i/>
          <w:sz w:val="24"/>
          <w:szCs w:val="24"/>
        </w:rPr>
        <w:t>,</w:t>
      </w:r>
      <w:r w:rsidRPr="00CB7A75">
        <w:rPr>
          <w:rFonts w:ascii="Times New Roman" w:hAnsi="Times New Roman" w:cs="Times New Roman"/>
          <w:sz w:val="24"/>
          <w:szCs w:val="24"/>
        </w:rPr>
        <w:t xml:space="preserve"> </w:t>
      </w:r>
      <w:r w:rsidR="00411B5F" w:rsidRPr="00CB7A75">
        <w:rPr>
          <w:rFonts w:ascii="Times New Roman" w:hAnsi="Times New Roman" w:cs="Times New Roman"/>
          <w:sz w:val="24"/>
          <w:szCs w:val="24"/>
        </w:rPr>
        <w:t xml:space="preserve">2013; </w:t>
      </w:r>
      <w:r w:rsidRPr="00CB7A75">
        <w:rPr>
          <w:rFonts w:ascii="Times New Roman" w:hAnsi="Times New Roman" w:cs="Times New Roman"/>
          <w:sz w:val="24"/>
          <w:szCs w:val="24"/>
        </w:rPr>
        <w:t>2</w:t>
      </w:r>
      <w:r w:rsidR="00411B5F" w:rsidRPr="00CB7A75">
        <w:rPr>
          <w:rFonts w:ascii="Times New Roman" w:hAnsi="Times New Roman" w:cs="Times New Roman"/>
          <w:sz w:val="24"/>
          <w:szCs w:val="24"/>
        </w:rPr>
        <w:t xml:space="preserve">(6): </w:t>
      </w:r>
      <w:r w:rsidRPr="00CB7A75">
        <w:rPr>
          <w:rFonts w:ascii="Times New Roman" w:hAnsi="Times New Roman" w:cs="Times New Roman"/>
          <w:sz w:val="24"/>
          <w:szCs w:val="24"/>
        </w:rPr>
        <w:t>184 – 188</w:t>
      </w:r>
    </w:p>
    <w:p w:rsidR="00952372" w:rsidRPr="00CB7A75" w:rsidRDefault="00952372" w:rsidP="00202CA5">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Anushka M, </w:t>
      </w:r>
      <w:proofErr w:type="spellStart"/>
      <w:r w:rsidRPr="00CB7A75">
        <w:rPr>
          <w:rStyle w:val="hlfld-contribauthor"/>
          <w:rFonts w:ascii="Times New Roman" w:hAnsi="Times New Roman" w:cs="Times New Roman"/>
          <w:sz w:val="24"/>
          <w:szCs w:val="24"/>
        </w:rPr>
        <w:t>Tapan</w:t>
      </w:r>
      <w:proofErr w:type="spellEnd"/>
      <w:r w:rsidRPr="00CB7A75">
        <w:rPr>
          <w:rStyle w:val="hlfld-contribauthor"/>
          <w:rFonts w:ascii="Times New Roman" w:hAnsi="Times New Roman" w:cs="Times New Roman"/>
          <w:sz w:val="24"/>
          <w:szCs w:val="24"/>
        </w:rPr>
        <w:t xml:space="preserve"> KC</w:t>
      </w:r>
      <w:r w:rsidR="00411B5F"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Explaining the shortfall in India’s universal hygiene coverage through decomposition of socio-economic inequality based on recent MIS 2020-21 data</w:t>
      </w:r>
      <w:r w:rsidRPr="00CB7A75">
        <w:rPr>
          <w:rStyle w:val="seriestitle"/>
          <w:rFonts w:ascii="Times New Roman" w:hAnsi="Times New Roman" w:cs="Times New Roman"/>
          <w:sz w:val="24"/>
          <w:szCs w:val="24"/>
        </w:rPr>
        <w:t>, Discover Public Health</w:t>
      </w:r>
      <w:r w:rsidRPr="00CB7A75">
        <w:rPr>
          <w:rStyle w:val="doi"/>
          <w:rFonts w:ascii="Times New Roman" w:hAnsi="Times New Roman" w:cs="Times New Roman"/>
          <w:sz w:val="24"/>
          <w:szCs w:val="24"/>
        </w:rPr>
        <w:t xml:space="preserve">, </w:t>
      </w:r>
      <w:r w:rsidR="00411B5F"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22</w:t>
      </w:r>
      <w:r w:rsidR="00411B5F" w:rsidRPr="00CB7A75">
        <w:rPr>
          <w:rStyle w:val="issue"/>
          <w:rFonts w:ascii="Times New Roman" w:hAnsi="Times New Roman" w:cs="Times New Roman"/>
          <w:sz w:val="24"/>
          <w:szCs w:val="24"/>
        </w:rPr>
        <w:t xml:space="preserve"> (</w:t>
      </w:r>
      <w:r w:rsidRPr="00CB7A75">
        <w:rPr>
          <w:rStyle w:val="issue"/>
          <w:rFonts w:ascii="Times New Roman" w:hAnsi="Times New Roman" w:cs="Times New Roman"/>
          <w:sz w:val="24"/>
          <w:szCs w:val="24"/>
        </w:rPr>
        <w:t>1</w:t>
      </w:r>
      <w:r w:rsidR="00411B5F" w:rsidRPr="00CB7A75">
        <w:rPr>
          <w:rStyle w:val="issue"/>
          <w:rFonts w:ascii="Times New Roman" w:hAnsi="Times New Roman" w:cs="Times New Roman"/>
          <w:sz w:val="24"/>
          <w:szCs w:val="24"/>
        </w:rPr>
        <w:t>):</w:t>
      </w:r>
      <w:r w:rsidRPr="00CB7A75">
        <w:rPr>
          <w:rStyle w:val="pub-date"/>
          <w:rFonts w:ascii="Times New Roman" w:hAnsi="Times New Roman" w:cs="Times New Roman"/>
          <w:sz w:val="24"/>
          <w:szCs w:val="24"/>
        </w:rPr>
        <w:t xml:space="preserve"> </w:t>
      </w:r>
      <w:r w:rsidR="00411B5F" w:rsidRPr="00CB7A75">
        <w:rPr>
          <w:rStyle w:val="doi"/>
          <w:rFonts w:ascii="Times New Roman" w:hAnsi="Times New Roman" w:cs="Times New Roman"/>
          <w:sz w:val="24"/>
          <w:szCs w:val="24"/>
        </w:rPr>
        <w:t>10.1186/s12982-025-01305-y</w:t>
      </w:r>
      <w:proofErr w:type="gramStart"/>
      <w:r w:rsidR="00411B5F" w:rsidRPr="00CB7A75">
        <w:rPr>
          <w:rStyle w:val="volume"/>
          <w:rFonts w:ascii="Times New Roman" w:hAnsi="Times New Roman" w:cs="Times New Roman"/>
          <w:sz w:val="24"/>
          <w:szCs w:val="24"/>
        </w:rPr>
        <w:t>, </w:t>
      </w:r>
      <w:r w:rsidRPr="00CB7A75">
        <w:rPr>
          <w:rFonts w:ascii="Times New Roman" w:hAnsi="Times New Roman" w:cs="Times New Roman"/>
          <w:sz w:val="24"/>
          <w:szCs w:val="24"/>
        </w:rPr>
        <w:t>.</w:t>
      </w:r>
      <w:proofErr w:type="gramEnd"/>
    </w:p>
    <w:p w:rsidR="00952372" w:rsidRPr="00CB7A75"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Bafeked</w:t>
      </w:r>
      <w:proofErr w:type="spellEnd"/>
      <w:r w:rsidRPr="00CB7A75">
        <w:rPr>
          <w:rStyle w:val="hlfld-contribauthor"/>
          <w:rFonts w:ascii="Times New Roman" w:hAnsi="Times New Roman" w:cs="Times New Roman"/>
          <w:sz w:val="24"/>
          <w:szCs w:val="24"/>
        </w:rPr>
        <w:t xml:space="preserve"> T</w:t>
      </w:r>
      <w:r w:rsidR="00411B5F"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xml:space="preserve"> Lemma, FW, Getachew T, </w:t>
      </w:r>
      <w:proofErr w:type="spellStart"/>
      <w:r w:rsidRPr="00CB7A75">
        <w:rPr>
          <w:rStyle w:val="hlfld-contribauthor"/>
          <w:rFonts w:ascii="Times New Roman" w:hAnsi="Times New Roman" w:cs="Times New Roman"/>
          <w:sz w:val="24"/>
          <w:szCs w:val="24"/>
        </w:rPr>
        <w:t>Tadele</w:t>
      </w:r>
      <w:proofErr w:type="spellEnd"/>
      <w:r w:rsidRPr="00CB7A75">
        <w:rPr>
          <w:rStyle w:val="hlfld-contribauthor"/>
          <w:rFonts w:ascii="Times New Roman" w:hAnsi="Times New Roman" w:cs="Times New Roman"/>
          <w:sz w:val="24"/>
          <w:szCs w:val="24"/>
        </w:rPr>
        <w:t xml:space="preserve"> S</w:t>
      </w:r>
      <w:r w:rsidR="00411B5F" w:rsidRPr="00CB7A75">
        <w:rPr>
          <w:rStyle w:val="hlfld-contribauthor"/>
          <w:rFonts w:ascii="Times New Roman" w:hAnsi="Times New Roman" w:cs="Times New Roman"/>
          <w:sz w:val="24"/>
          <w:szCs w:val="24"/>
        </w:rPr>
        <w:t>A.</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Latrine utilization and associated factors among households in </w:t>
      </w:r>
      <w:proofErr w:type="spellStart"/>
      <w:r w:rsidRPr="00CB7A75">
        <w:rPr>
          <w:rFonts w:ascii="Times New Roman" w:hAnsi="Times New Roman" w:cs="Times New Roman"/>
          <w:sz w:val="24"/>
          <w:szCs w:val="24"/>
        </w:rPr>
        <w:t>Menz</w:t>
      </w:r>
      <w:proofErr w:type="spellEnd"/>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Keya</w:t>
      </w:r>
      <w:proofErr w:type="spellEnd"/>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Gabreal</w:t>
      </w:r>
      <w:proofErr w:type="spellEnd"/>
      <w:r w:rsidRPr="00CB7A75">
        <w:rPr>
          <w:rFonts w:ascii="Times New Roman" w:hAnsi="Times New Roman" w:cs="Times New Roman"/>
          <w:sz w:val="24"/>
          <w:szCs w:val="24"/>
        </w:rPr>
        <w:t xml:space="preserve"> District, North Shewa Zone, Amhara Region, Ethiopia, 2023: A mixed study approach</w:t>
      </w:r>
      <w:r w:rsidRPr="00CB7A75">
        <w:rPr>
          <w:rStyle w:val="seriestitle"/>
          <w:rFonts w:ascii="Times New Roman" w:hAnsi="Times New Roman" w:cs="Times New Roman"/>
          <w:sz w:val="24"/>
          <w:szCs w:val="24"/>
        </w:rPr>
        <w:t>, Scientific Reports</w:t>
      </w:r>
      <w:r w:rsidRPr="00CB7A75">
        <w:rPr>
          <w:rStyle w:val="doi"/>
          <w:rFonts w:ascii="Times New Roman" w:hAnsi="Times New Roman" w:cs="Times New Roman"/>
          <w:sz w:val="24"/>
          <w:szCs w:val="24"/>
        </w:rPr>
        <w:t xml:space="preserve">, </w:t>
      </w:r>
      <w:r w:rsidR="00411B5F"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15</w:t>
      </w:r>
      <w:r w:rsidR="00411B5F" w:rsidRPr="00CB7A75">
        <w:rPr>
          <w:rStyle w:val="issue"/>
          <w:rFonts w:ascii="Times New Roman" w:hAnsi="Times New Roman" w:cs="Times New Roman"/>
          <w:sz w:val="24"/>
          <w:szCs w:val="24"/>
        </w:rPr>
        <w:t xml:space="preserve">(1), </w:t>
      </w:r>
      <w:r w:rsidR="00411B5F" w:rsidRPr="00CB7A75">
        <w:rPr>
          <w:rStyle w:val="doi"/>
          <w:rFonts w:ascii="Times New Roman" w:hAnsi="Times New Roman" w:cs="Times New Roman"/>
          <w:sz w:val="24"/>
          <w:szCs w:val="24"/>
        </w:rPr>
        <w:t>1038/s41598-025-29237-2</w:t>
      </w:r>
      <w:r w:rsidR="00411B5F" w:rsidRPr="00CB7A75">
        <w:rPr>
          <w:rStyle w:val="volume"/>
          <w:rFonts w:ascii="Times New Roman" w:hAnsi="Times New Roman" w:cs="Times New Roman"/>
          <w:sz w:val="24"/>
          <w:szCs w:val="24"/>
        </w:rPr>
        <w:t>, </w:t>
      </w:r>
    </w:p>
    <w:p w:rsidR="00952372" w:rsidRPr="00CB7A75"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Marina GC, </w:t>
      </w:r>
      <w:proofErr w:type="spellStart"/>
      <w:r w:rsidRPr="00CB7A75">
        <w:rPr>
          <w:rStyle w:val="hlfld-contribauthor"/>
          <w:rFonts w:ascii="Times New Roman" w:hAnsi="Times New Roman" w:cs="Times New Roman"/>
          <w:sz w:val="24"/>
          <w:szCs w:val="24"/>
        </w:rPr>
        <w:t>Ángel</w:t>
      </w:r>
      <w:proofErr w:type="spellEnd"/>
      <w:r w:rsidRPr="00CB7A75">
        <w:rPr>
          <w:rStyle w:val="hlfld-contribauthor"/>
          <w:rFonts w:ascii="Times New Roman" w:hAnsi="Times New Roman" w:cs="Times New Roman"/>
          <w:sz w:val="24"/>
          <w:szCs w:val="24"/>
        </w:rPr>
        <w:t xml:space="preserve"> V</w:t>
      </w:r>
      <w:r w:rsidR="00411B5F" w:rsidRPr="00CB7A75">
        <w:rPr>
          <w:rStyle w:val="hlfld-contribauthor"/>
          <w:rFonts w:ascii="Times New Roman" w:hAnsi="Times New Roman" w:cs="Times New Roman"/>
          <w:sz w:val="24"/>
          <w:szCs w:val="24"/>
        </w:rPr>
        <w:t>M</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Noemí</w:t>
      </w:r>
      <w:proofErr w:type="spellEnd"/>
      <w:r w:rsidRPr="00CB7A75">
        <w:rPr>
          <w:rStyle w:val="hlfld-contribauthor"/>
          <w:rFonts w:ascii="Times New Roman" w:hAnsi="Times New Roman" w:cs="Times New Roman"/>
          <w:sz w:val="24"/>
          <w:szCs w:val="24"/>
        </w:rPr>
        <w:t xml:space="preserve"> MG, Rosa RT, María R</w:t>
      </w:r>
      <w:r w:rsidR="00411B5F"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xml:space="preserve"> Cuesta M, Jenifer </w:t>
      </w:r>
      <w:proofErr w:type="gramStart"/>
      <w:r w:rsidRPr="00CB7A75">
        <w:rPr>
          <w:rStyle w:val="hlfld-contribauthor"/>
          <w:rFonts w:ascii="Times New Roman" w:hAnsi="Times New Roman" w:cs="Times New Roman"/>
          <w:sz w:val="24"/>
          <w:szCs w:val="24"/>
        </w:rPr>
        <w:t>MT,  De</w:t>
      </w:r>
      <w:proofErr w:type="gramEnd"/>
      <w:r w:rsidRPr="00CB7A75">
        <w:rPr>
          <w:rStyle w:val="hlfld-contribauthor"/>
          <w:rFonts w:ascii="Times New Roman" w:hAnsi="Times New Roman" w:cs="Times New Roman"/>
          <w:sz w:val="24"/>
          <w:szCs w:val="24"/>
        </w:rPr>
        <w:t xml:space="preserve"> Mingo-Fernández</w:t>
      </w:r>
      <w:r w:rsidR="00411B5F" w:rsidRPr="00CB7A75">
        <w:rPr>
          <w:rStyle w:val="hlfld-contribauthor"/>
          <w:rFonts w:ascii="Times New Roman" w:hAnsi="Times New Roman" w:cs="Times New Roman"/>
          <w:sz w:val="24"/>
          <w:szCs w:val="24"/>
        </w:rPr>
        <w:t xml:space="preserve"> E</w:t>
      </w:r>
      <w:r w:rsidRPr="00CB7A75">
        <w:rPr>
          <w:rStyle w:val="hlfld-contribauthor"/>
          <w:rFonts w:ascii="Times New Roman" w:hAnsi="Times New Roman" w:cs="Times New Roman"/>
          <w:sz w:val="24"/>
          <w:szCs w:val="24"/>
        </w:rPr>
        <w:t>,  Hernández</w:t>
      </w:r>
      <w:r w:rsidR="00411B5F" w:rsidRPr="00CB7A75">
        <w:rPr>
          <w:rStyle w:val="hlfld-contribauthor"/>
          <w:rFonts w:ascii="Times New Roman" w:hAnsi="Times New Roman" w:cs="Times New Roman"/>
          <w:sz w:val="24"/>
          <w:szCs w:val="24"/>
        </w:rPr>
        <w:t xml:space="preserve"> LB.</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Portable ultraviolet irradiation device as a teaching tool to improve handwashing in nursing students</w:t>
      </w:r>
      <w:r w:rsidRPr="00CB7A75">
        <w:rPr>
          <w:rStyle w:val="seriestitle"/>
          <w:rFonts w:ascii="Times New Roman" w:hAnsi="Times New Roman" w:cs="Times New Roman"/>
          <w:sz w:val="24"/>
          <w:szCs w:val="24"/>
        </w:rPr>
        <w:t xml:space="preserve">, </w:t>
      </w:r>
      <w:proofErr w:type="spellStart"/>
      <w:r w:rsidRPr="00CB7A75">
        <w:rPr>
          <w:rStyle w:val="seriestitle"/>
          <w:rFonts w:ascii="Times New Roman" w:hAnsi="Times New Roman" w:cs="Times New Roman"/>
          <w:sz w:val="24"/>
          <w:szCs w:val="24"/>
        </w:rPr>
        <w:t>Anales</w:t>
      </w:r>
      <w:proofErr w:type="spellEnd"/>
      <w:r w:rsidRPr="00CB7A75">
        <w:rPr>
          <w:rStyle w:val="seriestitle"/>
          <w:rFonts w:ascii="Times New Roman" w:hAnsi="Times New Roman" w:cs="Times New Roman"/>
          <w:sz w:val="24"/>
          <w:szCs w:val="24"/>
        </w:rPr>
        <w:t xml:space="preserve"> del Sistema </w:t>
      </w:r>
      <w:proofErr w:type="spellStart"/>
      <w:r w:rsidRPr="00CB7A75">
        <w:rPr>
          <w:rStyle w:val="seriestitle"/>
          <w:rFonts w:ascii="Times New Roman" w:hAnsi="Times New Roman" w:cs="Times New Roman"/>
          <w:sz w:val="24"/>
          <w:szCs w:val="24"/>
        </w:rPr>
        <w:t>Sanitario</w:t>
      </w:r>
      <w:proofErr w:type="spellEnd"/>
      <w:r w:rsidRPr="00CB7A75">
        <w:rPr>
          <w:rStyle w:val="seriestitle"/>
          <w:rFonts w:ascii="Times New Roman" w:hAnsi="Times New Roman" w:cs="Times New Roman"/>
          <w:sz w:val="24"/>
          <w:szCs w:val="24"/>
        </w:rPr>
        <w:t xml:space="preserve"> de Navarra</w:t>
      </w:r>
      <w:r w:rsidRPr="00CB7A75">
        <w:rPr>
          <w:rStyle w:val="doi"/>
          <w:rFonts w:ascii="Times New Roman" w:hAnsi="Times New Roman" w:cs="Times New Roman"/>
          <w:sz w:val="24"/>
          <w:szCs w:val="24"/>
        </w:rPr>
        <w:t>,</w:t>
      </w:r>
      <w:r w:rsidR="00411B5F" w:rsidRPr="00CB7A75">
        <w:rPr>
          <w:rStyle w:val="doi"/>
          <w:rFonts w:ascii="Times New Roman" w:hAnsi="Times New Roman" w:cs="Times New Roman"/>
          <w:sz w:val="24"/>
          <w:szCs w:val="24"/>
        </w:rPr>
        <w:t>2025;</w:t>
      </w:r>
      <w:r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b/>
          <w:bCs/>
          <w:sz w:val="24"/>
          <w:szCs w:val="24"/>
        </w:rPr>
        <w:t>48</w:t>
      </w:r>
      <w:r w:rsidR="00411B5F" w:rsidRPr="00CB7A75">
        <w:rPr>
          <w:rStyle w:val="volume"/>
          <w:rFonts w:ascii="Times New Roman" w:hAnsi="Times New Roman" w:cs="Times New Roman"/>
          <w:b/>
          <w:bCs/>
          <w:sz w:val="24"/>
          <w:szCs w:val="24"/>
        </w:rPr>
        <w:t>(</w:t>
      </w:r>
      <w:r w:rsidRPr="00CB7A75">
        <w:rPr>
          <w:rStyle w:val="issue"/>
          <w:rFonts w:ascii="Times New Roman" w:hAnsi="Times New Roman" w:cs="Times New Roman"/>
          <w:sz w:val="24"/>
          <w:szCs w:val="24"/>
        </w:rPr>
        <w:t>3</w:t>
      </w:r>
      <w:r w:rsidR="00411B5F" w:rsidRPr="00CB7A75">
        <w:rPr>
          <w:rStyle w:val="issue"/>
          <w:rFonts w:ascii="Times New Roman" w:hAnsi="Times New Roman" w:cs="Times New Roman"/>
          <w:sz w:val="24"/>
          <w:szCs w:val="24"/>
        </w:rPr>
        <w:t>):</w:t>
      </w:r>
      <w:r w:rsidRPr="00CB7A75">
        <w:rPr>
          <w:rStyle w:val="pub-date"/>
          <w:rFonts w:ascii="Times New Roman" w:hAnsi="Times New Roman" w:cs="Times New Roman"/>
          <w:sz w:val="24"/>
          <w:szCs w:val="24"/>
        </w:rPr>
        <w:t xml:space="preserve"> </w:t>
      </w:r>
      <w:r w:rsidR="00411B5F" w:rsidRPr="00CB7A75">
        <w:rPr>
          <w:rStyle w:val="doi"/>
          <w:rFonts w:ascii="Times New Roman" w:hAnsi="Times New Roman" w:cs="Times New Roman"/>
          <w:sz w:val="24"/>
          <w:szCs w:val="24"/>
        </w:rPr>
        <w:t>10.23938/ASSN.1139</w:t>
      </w:r>
      <w:r w:rsidR="00411B5F" w:rsidRPr="00CB7A75">
        <w:rPr>
          <w:rStyle w:val="volume"/>
          <w:rFonts w:ascii="Times New Roman" w:hAnsi="Times New Roman" w:cs="Times New Roman"/>
          <w:sz w:val="24"/>
          <w:szCs w:val="24"/>
        </w:rPr>
        <w:t>, </w:t>
      </w:r>
    </w:p>
    <w:p w:rsidR="00952372" w:rsidRPr="00CB7A75" w:rsidRDefault="00952372" w:rsidP="00647C39">
      <w:pPr>
        <w:pStyle w:val="ListParagraph"/>
        <w:numPr>
          <w:ilvl w:val="0"/>
          <w:numId w:val="2"/>
        </w:numPr>
        <w:tabs>
          <w:tab w:val="left" w:pos="3345"/>
        </w:tabs>
        <w:spacing w:after="0" w:line="240" w:lineRule="auto"/>
        <w:jc w:val="both"/>
        <w:rPr>
          <w:rFonts w:ascii="Times New Roman" w:hAnsi="Times New Roman" w:cs="Times New Roman"/>
          <w:sz w:val="24"/>
          <w:szCs w:val="24"/>
        </w:rPr>
      </w:pPr>
      <w:r w:rsidRPr="00CB7A75">
        <w:rPr>
          <w:rFonts w:ascii="Times New Roman" w:hAnsi="Times New Roman" w:cs="Times New Roman"/>
          <w:sz w:val="24"/>
          <w:szCs w:val="24"/>
        </w:rPr>
        <w:t xml:space="preserve">Burton M, Cobb E, </w:t>
      </w:r>
      <w:proofErr w:type="spellStart"/>
      <w:r w:rsidRPr="00CB7A75">
        <w:rPr>
          <w:rFonts w:ascii="Times New Roman" w:hAnsi="Times New Roman" w:cs="Times New Roman"/>
          <w:sz w:val="24"/>
          <w:szCs w:val="24"/>
        </w:rPr>
        <w:t>Donachie</w:t>
      </w:r>
      <w:proofErr w:type="spellEnd"/>
      <w:r w:rsidRPr="00CB7A75">
        <w:rPr>
          <w:rFonts w:ascii="Times New Roman" w:hAnsi="Times New Roman" w:cs="Times New Roman"/>
          <w:sz w:val="24"/>
          <w:szCs w:val="24"/>
        </w:rPr>
        <w:t xml:space="preserve"> P, Judah G, Curtis V</w:t>
      </w:r>
      <w:r w:rsidR="00411B5F" w:rsidRPr="00CB7A75">
        <w:rPr>
          <w:rFonts w:ascii="Times New Roman" w:hAnsi="Times New Roman" w:cs="Times New Roman"/>
          <w:sz w:val="24"/>
          <w:szCs w:val="24"/>
        </w:rPr>
        <w:t>,</w:t>
      </w:r>
      <w:r w:rsidRPr="00CB7A75">
        <w:rPr>
          <w:rFonts w:ascii="Times New Roman" w:hAnsi="Times New Roman" w:cs="Times New Roman"/>
          <w:sz w:val="24"/>
          <w:szCs w:val="24"/>
        </w:rPr>
        <w:t xml:space="preserve"> Schmidt W. The effect of Han</w:t>
      </w:r>
      <w:r w:rsidR="00202CA5" w:rsidRPr="00CB7A75">
        <w:rPr>
          <w:rFonts w:ascii="Times New Roman" w:hAnsi="Times New Roman" w:cs="Times New Roman"/>
          <w:sz w:val="24"/>
          <w:szCs w:val="24"/>
        </w:rPr>
        <w:t>dwashing with water or soap on b</w:t>
      </w:r>
      <w:r w:rsidRPr="00CB7A75">
        <w:rPr>
          <w:rFonts w:ascii="Times New Roman" w:hAnsi="Times New Roman" w:cs="Times New Roman"/>
          <w:sz w:val="24"/>
          <w:szCs w:val="24"/>
        </w:rPr>
        <w:t xml:space="preserve">acterial contamination of Hands. International Journal of Environmental Research and Public health, </w:t>
      </w:r>
      <w:r w:rsidR="00192EED" w:rsidRPr="00CB7A75">
        <w:rPr>
          <w:rFonts w:ascii="Times New Roman" w:hAnsi="Times New Roman" w:cs="Times New Roman"/>
          <w:sz w:val="24"/>
          <w:szCs w:val="24"/>
        </w:rPr>
        <w:t xml:space="preserve">2011; </w:t>
      </w:r>
      <w:r w:rsidRPr="00CB7A75">
        <w:rPr>
          <w:rFonts w:ascii="Times New Roman" w:hAnsi="Times New Roman" w:cs="Times New Roman"/>
          <w:sz w:val="24"/>
          <w:szCs w:val="24"/>
        </w:rPr>
        <w:t>8</w:t>
      </w:r>
      <w:r w:rsidR="00192EED" w:rsidRPr="00CB7A75">
        <w:rPr>
          <w:rFonts w:ascii="Times New Roman" w:hAnsi="Times New Roman" w:cs="Times New Roman"/>
          <w:sz w:val="24"/>
          <w:szCs w:val="24"/>
        </w:rPr>
        <w:t>:</w:t>
      </w:r>
      <w:r w:rsidRPr="00CB7A75">
        <w:rPr>
          <w:rFonts w:ascii="Times New Roman" w:hAnsi="Times New Roman" w:cs="Times New Roman"/>
          <w:sz w:val="24"/>
          <w:szCs w:val="24"/>
        </w:rPr>
        <w:t xml:space="preserve"> 97 – 104</w:t>
      </w:r>
    </w:p>
    <w:p w:rsidR="00952372" w:rsidRPr="00CB7A75" w:rsidRDefault="00192EED" w:rsidP="00647C39">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Wenkai</w:t>
      </w:r>
      <w:proofErr w:type="spellEnd"/>
      <w:r w:rsidRPr="00CB7A75">
        <w:rPr>
          <w:rStyle w:val="hlfld-contribauthor"/>
          <w:rFonts w:ascii="Times New Roman" w:hAnsi="Times New Roman" w:cs="Times New Roman"/>
          <w:sz w:val="24"/>
          <w:szCs w:val="24"/>
        </w:rPr>
        <w:t xml:space="preserve"> Z, Can C</w:t>
      </w:r>
      <w:r w:rsidR="00952372" w:rsidRPr="00CB7A75">
        <w:rPr>
          <w:rStyle w:val="hlfld-contribauthor"/>
          <w:rFonts w:ascii="Times New Roman" w:hAnsi="Times New Roman" w:cs="Times New Roman"/>
          <w:sz w:val="24"/>
          <w:szCs w:val="24"/>
        </w:rPr>
        <w:t>, Jiaxing</w:t>
      </w:r>
      <w:r w:rsidRPr="00CB7A75">
        <w:rPr>
          <w:rStyle w:val="hlfld-contribauthor"/>
          <w:rFonts w:ascii="Times New Roman" w:hAnsi="Times New Roman" w:cs="Times New Roman"/>
          <w:sz w:val="24"/>
          <w:szCs w:val="24"/>
        </w:rPr>
        <w:t xml:space="preserve"> Q, </w:t>
      </w:r>
      <w:proofErr w:type="spellStart"/>
      <w:r w:rsidRPr="00CB7A75">
        <w:rPr>
          <w:rStyle w:val="hlfld-contribauthor"/>
          <w:rFonts w:ascii="Times New Roman" w:hAnsi="Times New Roman" w:cs="Times New Roman"/>
          <w:sz w:val="24"/>
          <w:szCs w:val="24"/>
        </w:rPr>
        <w:t>Mengsha</w:t>
      </w:r>
      <w:proofErr w:type="spellEnd"/>
      <w:r w:rsidRPr="00CB7A75">
        <w:rPr>
          <w:rStyle w:val="hlfld-contribauthor"/>
          <w:rFonts w:ascii="Times New Roman" w:hAnsi="Times New Roman" w:cs="Times New Roman"/>
          <w:sz w:val="24"/>
          <w:szCs w:val="24"/>
        </w:rPr>
        <w:t xml:space="preserve"> C, </w:t>
      </w:r>
      <w:proofErr w:type="spellStart"/>
      <w:r w:rsidRPr="00CB7A75">
        <w:rPr>
          <w:rStyle w:val="hlfld-contribauthor"/>
          <w:rFonts w:ascii="Times New Roman" w:hAnsi="Times New Roman" w:cs="Times New Roman"/>
          <w:sz w:val="24"/>
          <w:szCs w:val="24"/>
        </w:rPr>
        <w:t>Zhenglin</w:t>
      </w:r>
      <w:proofErr w:type="spellEnd"/>
      <w:r w:rsidRPr="00CB7A75">
        <w:rPr>
          <w:rStyle w:val="hlfld-contribauthor"/>
          <w:rFonts w:ascii="Times New Roman" w:hAnsi="Times New Roman" w:cs="Times New Roman"/>
          <w:sz w:val="24"/>
          <w:szCs w:val="24"/>
        </w:rPr>
        <w:t xml:space="preserve"> Y, </w:t>
      </w:r>
      <w:proofErr w:type="spellStart"/>
      <w:r w:rsidRPr="00CB7A75">
        <w:rPr>
          <w:rStyle w:val="hlfld-contribauthor"/>
          <w:rFonts w:ascii="Times New Roman" w:hAnsi="Times New Roman" w:cs="Times New Roman"/>
          <w:sz w:val="24"/>
          <w:szCs w:val="24"/>
        </w:rPr>
        <w:t>Jiani</w:t>
      </w:r>
      <w:proofErr w:type="spellEnd"/>
      <w:r w:rsidRPr="00CB7A75">
        <w:rPr>
          <w:rStyle w:val="hlfld-contribauthor"/>
          <w:rFonts w:ascii="Times New Roman" w:hAnsi="Times New Roman" w:cs="Times New Roman"/>
          <w:sz w:val="24"/>
          <w:szCs w:val="24"/>
        </w:rPr>
        <w:t xml:space="preserve"> M, </w:t>
      </w:r>
      <w:proofErr w:type="spellStart"/>
      <w:r w:rsidRPr="00CB7A75">
        <w:rPr>
          <w:rStyle w:val="hlfld-contribauthor"/>
          <w:rFonts w:ascii="Times New Roman" w:hAnsi="Times New Roman" w:cs="Times New Roman"/>
          <w:sz w:val="24"/>
          <w:szCs w:val="24"/>
        </w:rPr>
        <w:t>Jiaxin</w:t>
      </w:r>
      <w:proofErr w:type="spellEnd"/>
      <w:r w:rsidRPr="00CB7A75">
        <w:rPr>
          <w:rStyle w:val="hlfld-contribauthor"/>
          <w:rFonts w:ascii="Times New Roman" w:hAnsi="Times New Roman" w:cs="Times New Roman"/>
          <w:sz w:val="24"/>
          <w:szCs w:val="24"/>
        </w:rPr>
        <w:t xml:space="preserve"> C, </w:t>
      </w:r>
      <w:proofErr w:type="spellStart"/>
      <w:r w:rsidRPr="00CB7A75">
        <w:rPr>
          <w:rStyle w:val="hlfld-contribauthor"/>
          <w:rFonts w:ascii="Times New Roman" w:hAnsi="Times New Roman" w:cs="Times New Roman"/>
          <w:sz w:val="24"/>
          <w:szCs w:val="24"/>
        </w:rPr>
        <w:t>Daixi</w:t>
      </w:r>
      <w:proofErr w:type="spellEnd"/>
      <w:r w:rsidRPr="00CB7A75">
        <w:rPr>
          <w:rStyle w:val="hlfld-contribauthor"/>
          <w:rFonts w:ascii="Times New Roman" w:hAnsi="Times New Roman" w:cs="Times New Roman"/>
          <w:sz w:val="24"/>
          <w:szCs w:val="24"/>
        </w:rPr>
        <w:t xml:space="preserve"> J, </w:t>
      </w:r>
      <w:proofErr w:type="spellStart"/>
      <w:r w:rsidRPr="00CB7A75">
        <w:rPr>
          <w:rStyle w:val="hlfld-contribauthor"/>
          <w:rFonts w:ascii="Times New Roman" w:hAnsi="Times New Roman" w:cs="Times New Roman"/>
          <w:sz w:val="24"/>
          <w:szCs w:val="24"/>
        </w:rPr>
        <w:t>Mengya</w:t>
      </w:r>
      <w:proofErr w:type="spellEnd"/>
      <w:r w:rsidRPr="00CB7A75">
        <w:rPr>
          <w:rStyle w:val="hlfld-contribauthor"/>
          <w:rFonts w:ascii="Times New Roman" w:hAnsi="Times New Roman" w:cs="Times New Roman"/>
          <w:sz w:val="24"/>
          <w:szCs w:val="24"/>
        </w:rPr>
        <w:t xml:space="preserve"> Y, </w:t>
      </w:r>
      <w:proofErr w:type="spellStart"/>
      <w:r w:rsidRPr="00CB7A75">
        <w:rPr>
          <w:rStyle w:val="hlfld-contribauthor"/>
          <w:rFonts w:ascii="Times New Roman" w:hAnsi="Times New Roman" w:cs="Times New Roman"/>
          <w:sz w:val="24"/>
          <w:szCs w:val="24"/>
        </w:rPr>
        <w:t>Yuxia</w:t>
      </w:r>
      <w:proofErr w:type="spellEnd"/>
      <w:r w:rsidRPr="00CB7A75">
        <w:rPr>
          <w:rStyle w:val="hlfld-contribauthor"/>
          <w:rFonts w:ascii="Times New Roman" w:hAnsi="Times New Roman" w:cs="Times New Roman"/>
          <w:sz w:val="24"/>
          <w:szCs w:val="24"/>
        </w:rPr>
        <w:t xml:space="preserve"> D, </w:t>
      </w:r>
      <w:proofErr w:type="spellStart"/>
      <w:r w:rsidRPr="00CB7A75">
        <w:rPr>
          <w:rStyle w:val="hlfld-contribauthor"/>
          <w:rFonts w:ascii="Times New Roman" w:hAnsi="Times New Roman" w:cs="Times New Roman"/>
          <w:sz w:val="24"/>
          <w:szCs w:val="24"/>
        </w:rPr>
        <w:t>Kexin</w:t>
      </w:r>
      <w:proofErr w:type="spellEnd"/>
      <w:r w:rsidRPr="00CB7A75">
        <w:rPr>
          <w:rStyle w:val="hlfld-contribauthor"/>
          <w:rFonts w:ascii="Times New Roman" w:hAnsi="Times New Roman" w:cs="Times New Roman"/>
          <w:sz w:val="24"/>
          <w:szCs w:val="24"/>
        </w:rPr>
        <w:t xml:space="preserve"> C, </w:t>
      </w:r>
      <w:proofErr w:type="spellStart"/>
      <w:r w:rsidRPr="00CB7A75">
        <w:rPr>
          <w:rStyle w:val="hlfld-contribauthor"/>
          <w:rFonts w:ascii="Times New Roman" w:hAnsi="Times New Roman" w:cs="Times New Roman"/>
          <w:sz w:val="24"/>
          <w:szCs w:val="24"/>
        </w:rPr>
        <w:t>Xiaoyue</w:t>
      </w:r>
      <w:proofErr w:type="spellEnd"/>
      <w:r w:rsidRPr="00CB7A75">
        <w:rPr>
          <w:rStyle w:val="hlfld-contribauthor"/>
          <w:rFonts w:ascii="Times New Roman" w:hAnsi="Times New Roman" w:cs="Times New Roman"/>
          <w:sz w:val="24"/>
          <w:szCs w:val="24"/>
        </w:rPr>
        <w:t xml:space="preserve"> W, Yue Y, </w:t>
      </w:r>
      <w:proofErr w:type="spellStart"/>
      <w:r w:rsidRPr="00CB7A75">
        <w:rPr>
          <w:rStyle w:val="hlfld-contribauthor"/>
          <w:rFonts w:ascii="Times New Roman" w:hAnsi="Times New Roman" w:cs="Times New Roman"/>
          <w:sz w:val="24"/>
          <w:szCs w:val="24"/>
        </w:rPr>
        <w:t>Dingmo</w:t>
      </w:r>
      <w:proofErr w:type="spellEnd"/>
      <w:r w:rsidRPr="00CB7A75">
        <w:rPr>
          <w:rStyle w:val="hlfld-contribauthor"/>
          <w:rFonts w:ascii="Times New Roman" w:hAnsi="Times New Roman" w:cs="Times New Roman"/>
          <w:sz w:val="24"/>
          <w:szCs w:val="24"/>
        </w:rPr>
        <w:t xml:space="preserve"> C, </w:t>
      </w:r>
      <w:proofErr w:type="spellStart"/>
      <w:r w:rsidRPr="00CB7A75">
        <w:rPr>
          <w:rStyle w:val="hlfld-contribauthor"/>
          <w:rFonts w:ascii="Times New Roman" w:hAnsi="Times New Roman" w:cs="Times New Roman"/>
          <w:sz w:val="24"/>
          <w:szCs w:val="24"/>
        </w:rPr>
        <w:t>Rongrong</w:t>
      </w:r>
      <w:proofErr w:type="spellEnd"/>
      <w:r w:rsidRPr="00CB7A75">
        <w:rPr>
          <w:rStyle w:val="hlfld-contribauthor"/>
          <w:rFonts w:ascii="Times New Roman" w:hAnsi="Times New Roman" w:cs="Times New Roman"/>
          <w:sz w:val="24"/>
          <w:szCs w:val="24"/>
        </w:rPr>
        <w:t xml:space="preserve"> Q, </w:t>
      </w:r>
      <w:proofErr w:type="spellStart"/>
      <w:r w:rsidRPr="00CB7A75">
        <w:rPr>
          <w:rStyle w:val="hlfld-contribauthor"/>
          <w:rFonts w:ascii="Times New Roman" w:hAnsi="Times New Roman" w:cs="Times New Roman"/>
          <w:sz w:val="24"/>
          <w:szCs w:val="24"/>
        </w:rPr>
        <w:t>Shigui</w:t>
      </w:r>
      <w:proofErr w:type="spellEnd"/>
      <w:r w:rsidRPr="00CB7A75">
        <w:rPr>
          <w:rStyle w:val="hlfld-contribauthor"/>
          <w:rFonts w:ascii="Times New Roman" w:hAnsi="Times New Roman" w:cs="Times New Roman"/>
          <w:sz w:val="24"/>
          <w:szCs w:val="24"/>
        </w:rPr>
        <w:t xml:space="preserve"> Y.</w:t>
      </w:r>
      <w:r w:rsidR="00952372" w:rsidRPr="00CB7A75">
        <w:rPr>
          <w:rStyle w:val="hlfld-contribauthor"/>
          <w:rFonts w:ascii="Times New Roman" w:hAnsi="Times New Roman" w:cs="Times New Roman"/>
          <w:sz w:val="24"/>
          <w:szCs w:val="24"/>
        </w:rPr>
        <w:t> </w:t>
      </w:r>
      <w:r w:rsidR="00952372" w:rsidRPr="00CB7A75">
        <w:rPr>
          <w:rFonts w:ascii="Times New Roman" w:hAnsi="Times New Roman" w:cs="Times New Roman"/>
          <w:sz w:val="24"/>
          <w:szCs w:val="24"/>
        </w:rPr>
        <w:t>Adherence to handwashing behaviour and its impact on the incidence and death of viral respiratory infectious diseases: a systematic review, meta-analysis and modelling study</w:t>
      </w:r>
      <w:r w:rsidR="00952372" w:rsidRPr="00CB7A75">
        <w:rPr>
          <w:rStyle w:val="seriestitle"/>
          <w:rFonts w:ascii="Times New Roman" w:hAnsi="Times New Roman" w:cs="Times New Roman"/>
          <w:sz w:val="24"/>
          <w:szCs w:val="24"/>
        </w:rPr>
        <w:t>, BMJ Global Health</w:t>
      </w:r>
      <w:r w:rsidR="00952372"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952372" w:rsidRPr="00CB7A75">
        <w:rPr>
          <w:rStyle w:val="volume"/>
          <w:rFonts w:ascii="Times New Roman" w:hAnsi="Times New Roman" w:cs="Times New Roman"/>
          <w:bCs/>
          <w:sz w:val="24"/>
          <w:szCs w:val="24"/>
        </w:rPr>
        <w:t>10</w:t>
      </w:r>
      <w:r w:rsidRPr="00CB7A75">
        <w:rPr>
          <w:rStyle w:val="volume"/>
          <w:rFonts w:ascii="Times New Roman" w:hAnsi="Times New Roman" w:cs="Times New Roman"/>
          <w:bCs/>
          <w:sz w:val="24"/>
          <w:szCs w:val="24"/>
        </w:rPr>
        <w:t xml:space="preserve"> (12): </w:t>
      </w:r>
      <w:r w:rsidR="00952372" w:rsidRPr="00CB7A75">
        <w:rPr>
          <w:rStyle w:val="page-range"/>
          <w:rFonts w:ascii="Times New Roman" w:hAnsi="Times New Roman" w:cs="Times New Roman"/>
          <w:sz w:val="24"/>
          <w:szCs w:val="24"/>
        </w:rPr>
        <w:t>e021363)</w:t>
      </w:r>
      <w:r w:rsidR="00952372"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10.1136/bmjgh-2025-021363</w:t>
      </w:r>
      <w:r w:rsidRPr="00CB7A75">
        <w:rPr>
          <w:rStyle w:val="volume"/>
          <w:rFonts w:ascii="Times New Roman" w:hAnsi="Times New Roman" w:cs="Times New Roman"/>
          <w:sz w:val="24"/>
          <w:szCs w:val="24"/>
        </w:rPr>
        <w:t>, </w:t>
      </w:r>
    </w:p>
    <w:p w:rsidR="00952372" w:rsidRPr="00CB7A75" w:rsidRDefault="00192EED" w:rsidP="00952372">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Ines B</w:t>
      </w:r>
      <w:r w:rsidR="00952372" w:rsidRPr="00CB7A75">
        <w:rPr>
          <w:rStyle w:val="hlfld-contribauthor"/>
          <w:rFonts w:ascii="Times New Roman" w:hAnsi="Times New Roman" w:cs="Times New Roman"/>
          <w:sz w:val="24"/>
          <w:szCs w:val="24"/>
        </w:rPr>
        <w:t>M</w:t>
      </w:r>
      <w:r w:rsidRPr="00CB7A75">
        <w:rPr>
          <w:rStyle w:val="hlfld-contribauthor"/>
          <w:rFonts w:ascii="Times New Roman" w:hAnsi="Times New Roman" w:cs="Times New Roman"/>
          <w:sz w:val="24"/>
          <w:szCs w:val="24"/>
        </w:rPr>
        <w:t>, Karen B, </w:t>
      </w:r>
      <w:proofErr w:type="spellStart"/>
      <w:r w:rsidRPr="00CB7A75">
        <w:rPr>
          <w:rStyle w:val="hlfld-contribauthor"/>
          <w:rFonts w:ascii="Times New Roman" w:hAnsi="Times New Roman" w:cs="Times New Roman"/>
          <w:sz w:val="24"/>
          <w:szCs w:val="24"/>
        </w:rPr>
        <w:t>Kimrun</w:t>
      </w:r>
      <w:proofErr w:type="spellEnd"/>
      <w:r w:rsidRPr="00CB7A75">
        <w:rPr>
          <w:rStyle w:val="hlfld-contribauthor"/>
          <w:rFonts w:ascii="Times New Roman" w:hAnsi="Times New Roman" w:cs="Times New Roman"/>
          <w:sz w:val="24"/>
          <w:szCs w:val="24"/>
        </w:rPr>
        <w:t xml:space="preserve"> K, Mark HW.</w:t>
      </w:r>
      <w:r w:rsidR="00952372" w:rsidRPr="00CB7A75">
        <w:rPr>
          <w:rStyle w:val="hlfld-contribauthor"/>
          <w:rFonts w:ascii="Times New Roman" w:hAnsi="Times New Roman" w:cs="Times New Roman"/>
          <w:sz w:val="24"/>
          <w:szCs w:val="24"/>
        </w:rPr>
        <w:t> </w:t>
      </w:r>
      <w:r w:rsidR="00952372" w:rsidRPr="00CB7A75">
        <w:rPr>
          <w:rFonts w:ascii="Times New Roman" w:hAnsi="Times New Roman" w:cs="Times New Roman"/>
          <w:sz w:val="24"/>
          <w:szCs w:val="24"/>
        </w:rPr>
        <w:t>Understanding the impact of different hand drying methods on viral aerosols formation and surface contamination in indoor environments</w:t>
      </w:r>
      <w:r w:rsidR="00952372" w:rsidRPr="00CB7A75">
        <w:rPr>
          <w:rStyle w:val="seriestitle"/>
          <w:rFonts w:ascii="Times New Roman" w:hAnsi="Times New Roman" w:cs="Times New Roman"/>
          <w:sz w:val="24"/>
          <w:szCs w:val="24"/>
        </w:rPr>
        <w:t>, Frontiers in Public Health</w:t>
      </w:r>
      <w:r w:rsidR="00952372"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13</w:t>
      </w:r>
      <w:r w:rsidRPr="00CB7A75">
        <w:rPr>
          <w:rStyle w:val="pub-date"/>
          <w:rFonts w:ascii="Times New Roman" w:hAnsi="Times New Roman" w:cs="Times New Roman"/>
          <w:sz w:val="24"/>
          <w:szCs w:val="24"/>
        </w:rPr>
        <w:t xml:space="preserve">: </w:t>
      </w:r>
      <w:r w:rsidR="00952372" w:rsidRPr="00CB7A75">
        <w:rPr>
          <w:rStyle w:val="doi"/>
          <w:rFonts w:ascii="Times New Roman" w:hAnsi="Times New Roman" w:cs="Times New Roman"/>
          <w:sz w:val="24"/>
          <w:szCs w:val="24"/>
        </w:rPr>
        <w:t>10.3389/fpubh.2025.1664322</w:t>
      </w:r>
    </w:p>
    <w:p w:rsidR="00952372" w:rsidRPr="00CB7A75" w:rsidRDefault="00192EED" w:rsidP="00647C39">
      <w:pPr>
        <w:pStyle w:val="ListParagraph"/>
        <w:numPr>
          <w:ilvl w:val="0"/>
          <w:numId w:val="2"/>
        </w:numPr>
        <w:tabs>
          <w:tab w:val="left" w:pos="3345"/>
        </w:tabs>
        <w:spacing w:after="0" w:line="240" w:lineRule="auto"/>
        <w:jc w:val="both"/>
        <w:rPr>
          <w:rFonts w:ascii="Times New Roman" w:hAnsi="Times New Roman" w:cs="Times New Roman"/>
          <w:sz w:val="24"/>
          <w:szCs w:val="24"/>
        </w:rPr>
      </w:pPr>
      <w:r w:rsidRPr="00CB7A75">
        <w:rPr>
          <w:rFonts w:ascii="Times New Roman" w:hAnsi="Times New Roman" w:cs="Times New Roman"/>
          <w:sz w:val="24"/>
          <w:szCs w:val="24"/>
        </w:rPr>
        <w:t>Galvin</w:t>
      </w:r>
      <w:r w:rsidR="00952372" w:rsidRPr="00CB7A75">
        <w:rPr>
          <w:rFonts w:ascii="Times New Roman" w:hAnsi="Times New Roman" w:cs="Times New Roman"/>
          <w:sz w:val="24"/>
          <w:szCs w:val="24"/>
        </w:rPr>
        <w:t xml:space="preserve"> S</w:t>
      </w:r>
      <w:r w:rsidRPr="00CB7A75">
        <w:rPr>
          <w:rFonts w:ascii="Times New Roman" w:hAnsi="Times New Roman" w:cs="Times New Roman"/>
          <w:sz w:val="24"/>
          <w:szCs w:val="24"/>
        </w:rPr>
        <w:t>, Dolan</w:t>
      </w:r>
      <w:r w:rsidR="00952372" w:rsidRPr="00CB7A75">
        <w:rPr>
          <w:rFonts w:ascii="Times New Roman" w:hAnsi="Times New Roman" w:cs="Times New Roman"/>
          <w:sz w:val="24"/>
          <w:szCs w:val="24"/>
        </w:rPr>
        <w:t xml:space="preserve"> A</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cahill</w:t>
      </w:r>
      <w:proofErr w:type="spellEnd"/>
      <w:r w:rsidR="00952372" w:rsidRPr="00CB7A75">
        <w:rPr>
          <w:rFonts w:ascii="Times New Roman" w:hAnsi="Times New Roman" w:cs="Times New Roman"/>
          <w:sz w:val="24"/>
          <w:szCs w:val="24"/>
        </w:rPr>
        <w:t xml:space="preserve"> O</w:t>
      </w:r>
      <w:r w:rsidRPr="00CB7A75">
        <w:rPr>
          <w:rFonts w:ascii="Times New Roman" w:hAnsi="Times New Roman" w:cs="Times New Roman"/>
          <w:sz w:val="24"/>
          <w:szCs w:val="24"/>
        </w:rPr>
        <w:t>, Daniels S,</w:t>
      </w:r>
      <w:r w:rsidR="00952372" w:rsidRPr="00CB7A75">
        <w:rPr>
          <w:rFonts w:ascii="Times New Roman" w:hAnsi="Times New Roman" w:cs="Times New Roman"/>
          <w:sz w:val="24"/>
          <w:szCs w:val="24"/>
        </w:rPr>
        <w:t xml:space="preserve"> </w:t>
      </w:r>
      <w:r w:rsidRPr="00CB7A75">
        <w:rPr>
          <w:rFonts w:ascii="Times New Roman" w:hAnsi="Times New Roman" w:cs="Times New Roman"/>
          <w:sz w:val="24"/>
          <w:szCs w:val="24"/>
        </w:rPr>
        <w:t>Humphreys</w:t>
      </w:r>
      <w:r w:rsidR="00952372" w:rsidRPr="00CB7A75">
        <w:rPr>
          <w:rFonts w:ascii="Times New Roman" w:hAnsi="Times New Roman" w:cs="Times New Roman"/>
          <w:sz w:val="24"/>
          <w:szCs w:val="24"/>
        </w:rPr>
        <w:t xml:space="preserve"> H. Microbial Monitoring of the hospital environment: Why and How? Journal of Hospital Infection, </w:t>
      </w:r>
      <w:r w:rsidRPr="00CB7A75">
        <w:rPr>
          <w:rFonts w:ascii="Times New Roman" w:hAnsi="Times New Roman" w:cs="Times New Roman"/>
          <w:sz w:val="24"/>
          <w:szCs w:val="24"/>
        </w:rPr>
        <w:t xml:space="preserve">2012; </w:t>
      </w:r>
      <w:r w:rsidR="00952372" w:rsidRPr="00CB7A75">
        <w:rPr>
          <w:rFonts w:ascii="Times New Roman" w:hAnsi="Times New Roman" w:cs="Times New Roman"/>
          <w:sz w:val="24"/>
          <w:szCs w:val="24"/>
        </w:rPr>
        <w:t>82</w:t>
      </w:r>
      <w:r w:rsidRPr="00CB7A75">
        <w:rPr>
          <w:rFonts w:ascii="Times New Roman" w:hAnsi="Times New Roman" w:cs="Times New Roman"/>
          <w:sz w:val="24"/>
          <w:szCs w:val="24"/>
        </w:rPr>
        <w:t xml:space="preserve">: </w:t>
      </w:r>
      <w:r w:rsidR="00952372" w:rsidRPr="00CB7A75">
        <w:rPr>
          <w:rFonts w:ascii="Times New Roman" w:hAnsi="Times New Roman" w:cs="Times New Roman"/>
          <w:sz w:val="24"/>
          <w:szCs w:val="24"/>
        </w:rPr>
        <w:t>143 – 151</w:t>
      </w:r>
    </w:p>
    <w:p w:rsidR="00952372" w:rsidRPr="00CB7A75" w:rsidRDefault="00952372" w:rsidP="00647C39">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Chunrun</w:t>
      </w:r>
      <w:proofErr w:type="spellEnd"/>
      <w:r w:rsidRPr="00CB7A75">
        <w:rPr>
          <w:rStyle w:val="hlfld-contribauthor"/>
          <w:rFonts w:ascii="Times New Roman" w:hAnsi="Times New Roman" w:cs="Times New Roman"/>
          <w:sz w:val="24"/>
          <w:szCs w:val="24"/>
        </w:rPr>
        <w:t xml:space="preserve"> Q, </w:t>
      </w:r>
      <w:proofErr w:type="spellStart"/>
      <w:r w:rsidRPr="00CB7A75">
        <w:rPr>
          <w:rStyle w:val="hlfld-contribauthor"/>
          <w:rFonts w:ascii="Times New Roman" w:hAnsi="Times New Roman" w:cs="Times New Roman"/>
          <w:sz w:val="24"/>
          <w:szCs w:val="24"/>
        </w:rPr>
        <w:t>Yunhao</w:t>
      </w:r>
      <w:proofErr w:type="spellEnd"/>
      <w:r w:rsidRPr="00CB7A75">
        <w:rPr>
          <w:rStyle w:val="hlfld-contribauthor"/>
          <w:rFonts w:ascii="Times New Roman" w:hAnsi="Times New Roman" w:cs="Times New Roman"/>
          <w:sz w:val="24"/>
          <w:szCs w:val="24"/>
        </w:rPr>
        <w:t xml:space="preserve"> W, </w:t>
      </w:r>
      <w:proofErr w:type="spellStart"/>
      <w:r w:rsidRPr="00CB7A75">
        <w:rPr>
          <w:rStyle w:val="hlfld-contribauthor"/>
          <w:rFonts w:ascii="Times New Roman" w:hAnsi="Times New Roman" w:cs="Times New Roman"/>
          <w:sz w:val="24"/>
          <w:szCs w:val="24"/>
        </w:rPr>
        <w:t>Xingyang</w:t>
      </w:r>
      <w:proofErr w:type="spellEnd"/>
      <w:r w:rsidRPr="00CB7A75">
        <w:rPr>
          <w:rStyle w:val="hlfld-contribauthor"/>
          <w:rFonts w:ascii="Times New Roman" w:hAnsi="Times New Roman" w:cs="Times New Roman"/>
          <w:sz w:val="24"/>
          <w:szCs w:val="24"/>
        </w:rPr>
        <w:t xml:space="preserve"> W, </w:t>
      </w:r>
      <w:proofErr w:type="spellStart"/>
      <w:r w:rsidRPr="00CB7A75">
        <w:rPr>
          <w:rStyle w:val="hlfld-contribauthor"/>
          <w:rFonts w:ascii="Times New Roman" w:hAnsi="Times New Roman" w:cs="Times New Roman"/>
          <w:sz w:val="24"/>
          <w:szCs w:val="24"/>
        </w:rPr>
        <w:t>Renbin</w:t>
      </w:r>
      <w:proofErr w:type="spellEnd"/>
      <w:r w:rsidRPr="00CB7A75">
        <w:rPr>
          <w:rStyle w:val="hlfld-contribauthor"/>
          <w:rFonts w:ascii="Times New Roman" w:hAnsi="Times New Roman" w:cs="Times New Roman"/>
          <w:sz w:val="24"/>
          <w:szCs w:val="24"/>
        </w:rPr>
        <w:t xml:space="preserve"> H, Hui C, </w:t>
      </w:r>
      <w:proofErr w:type="spellStart"/>
      <w:r w:rsidRPr="00CB7A75">
        <w:rPr>
          <w:rStyle w:val="hlfld-contribauthor"/>
          <w:rFonts w:ascii="Times New Roman" w:hAnsi="Times New Roman" w:cs="Times New Roman"/>
          <w:sz w:val="24"/>
          <w:szCs w:val="24"/>
        </w:rPr>
        <w:t>Bowei</w:t>
      </w:r>
      <w:proofErr w:type="spellEnd"/>
      <w:r w:rsidRPr="00CB7A75">
        <w:rPr>
          <w:rStyle w:val="hlfld-contribauthor"/>
          <w:rFonts w:ascii="Times New Roman" w:hAnsi="Times New Roman" w:cs="Times New Roman"/>
          <w:sz w:val="24"/>
          <w:szCs w:val="24"/>
        </w:rPr>
        <w:t xml:space="preserve"> L, Hao Z</w:t>
      </w:r>
      <w:r w:rsidR="00192EED" w:rsidRPr="00CB7A75">
        <w:rPr>
          <w:rStyle w:val="hlfld-contribauthor"/>
          <w:rFonts w:ascii="Times New Roman" w:hAnsi="Times New Roman" w:cs="Times New Roman"/>
          <w:sz w:val="24"/>
          <w:szCs w:val="24"/>
        </w:rPr>
        <w:t>, Nan Z</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Ziyi</w:t>
      </w:r>
      <w:proofErr w:type="spellEnd"/>
      <w:r w:rsidRPr="00CB7A75">
        <w:rPr>
          <w:rStyle w:val="hlfld-contribauthor"/>
          <w:rFonts w:ascii="Times New Roman" w:hAnsi="Times New Roman" w:cs="Times New Roman"/>
          <w:sz w:val="24"/>
          <w:szCs w:val="24"/>
        </w:rPr>
        <w:t xml:space="preserve"> Li, </w:t>
      </w:r>
      <w:proofErr w:type="spellStart"/>
      <w:r w:rsidRPr="00CB7A75">
        <w:rPr>
          <w:rStyle w:val="hlfld-contribauthor"/>
          <w:rFonts w:ascii="Times New Roman" w:hAnsi="Times New Roman" w:cs="Times New Roman"/>
          <w:sz w:val="24"/>
          <w:szCs w:val="24"/>
        </w:rPr>
        <w:t>Ziyu</w:t>
      </w:r>
      <w:proofErr w:type="spellEnd"/>
      <w:r w:rsidRPr="00CB7A75">
        <w:rPr>
          <w:rStyle w:val="hlfld-contribauthor"/>
          <w:rFonts w:ascii="Times New Roman" w:hAnsi="Times New Roman" w:cs="Times New Roman"/>
          <w:sz w:val="24"/>
          <w:szCs w:val="24"/>
        </w:rPr>
        <w:t xml:space="preserve"> D, Quan C</w:t>
      </w:r>
      <w:r w:rsidR="00192EED"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Global Burden and Its Association with Socioeconomic Development Status of Meningitis </w:t>
      </w:r>
      <w:r w:rsidR="00647C39" w:rsidRPr="00CB7A75">
        <w:rPr>
          <w:rFonts w:ascii="Times New Roman" w:hAnsi="Times New Roman" w:cs="Times New Roman"/>
          <w:sz w:val="24"/>
          <w:szCs w:val="24"/>
        </w:rPr>
        <w:t xml:space="preserve">caused by specific pathogens </w:t>
      </w:r>
      <w:r w:rsidRPr="00CB7A75">
        <w:rPr>
          <w:rFonts w:ascii="Times New Roman" w:hAnsi="Times New Roman" w:cs="Times New Roman"/>
          <w:sz w:val="24"/>
          <w:szCs w:val="24"/>
        </w:rPr>
        <w:t>over the Past 30 years: A Population-Based Study</w:t>
      </w:r>
      <w:r w:rsidRPr="00CB7A75">
        <w:rPr>
          <w:rStyle w:val="seriestitle"/>
          <w:rFonts w:ascii="Times New Roman" w:hAnsi="Times New Roman" w:cs="Times New Roman"/>
          <w:sz w:val="24"/>
          <w:szCs w:val="24"/>
        </w:rPr>
        <w:t>, Neuroepidemiology</w:t>
      </w:r>
      <w:r w:rsidRPr="00CB7A75">
        <w:rPr>
          <w:rStyle w:val="doi"/>
          <w:rFonts w:ascii="Times New Roman" w:hAnsi="Times New Roman" w:cs="Times New Roman"/>
          <w:sz w:val="24"/>
          <w:szCs w:val="24"/>
        </w:rPr>
        <w:t xml:space="preserve">, </w:t>
      </w:r>
      <w:r w:rsidR="00192EED" w:rsidRPr="00CB7A75">
        <w:rPr>
          <w:rStyle w:val="doi"/>
          <w:rFonts w:ascii="Times New Roman" w:hAnsi="Times New Roman" w:cs="Times New Roman"/>
          <w:sz w:val="24"/>
          <w:szCs w:val="24"/>
        </w:rPr>
        <w:t xml:space="preserve">2023; </w:t>
      </w:r>
      <w:r w:rsidRPr="00CB7A75">
        <w:rPr>
          <w:rStyle w:val="volume"/>
          <w:rFonts w:ascii="Times New Roman" w:hAnsi="Times New Roman" w:cs="Times New Roman"/>
          <w:bCs/>
          <w:sz w:val="24"/>
          <w:szCs w:val="24"/>
        </w:rPr>
        <w:t>57</w:t>
      </w:r>
      <w:r w:rsidR="00192EED" w:rsidRPr="00CB7A75">
        <w:rPr>
          <w:rStyle w:val="volume"/>
          <w:rFonts w:ascii="Times New Roman" w:hAnsi="Times New Roman" w:cs="Times New Roman"/>
          <w:bCs/>
          <w:sz w:val="24"/>
          <w:szCs w:val="24"/>
        </w:rPr>
        <w:t>(5):</w:t>
      </w:r>
      <w:r w:rsidRPr="00CB7A75">
        <w:rPr>
          <w:rStyle w:val="issue"/>
          <w:rFonts w:ascii="Times New Roman" w:hAnsi="Times New Roman" w:cs="Times New Roman"/>
          <w:sz w:val="24"/>
          <w:szCs w:val="24"/>
        </w:rPr>
        <w:t xml:space="preserve"> 5</w:t>
      </w:r>
      <w:r w:rsidRPr="00CB7A75">
        <w:rPr>
          <w:rStyle w:val="page-range"/>
          <w:rFonts w:ascii="Times New Roman" w:hAnsi="Times New Roman" w:cs="Times New Roman"/>
          <w:sz w:val="24"/>
          <w:szCs w:val="24"/>
        </w:rPr>
        <w:t>, 316-335</w:t>
      </w:r>
      <w:r w:rsidRPr="00CB7A75">
        <w:rPr>
          <w:rStyle w:val="pub-date"/>
          <w:rFonts w:ascii="Times New Roman" w:hAnsi="Times New Roman" w:cs="Times New Roman"/>
          <w:sz w:val="24"/>
          <w:szCs w:val="24"/>
        </w:rPr>
        <w:t xml:space="preserve">, </w:t>
      </w:r>
      <w:r w:rsidR="00192EED" w:rsidRPr="00CB7A75">
        <w:rPr>
          <w:rStyle w:val="doi"/>
          <w:rFonts w:ascii="Times New Roman" w:hAnsi="Times New Roman" w:cs="Times New Roman"/>
          <w:sz w:val="24"/>
          <w:szCs w:val="24"/>
        </w:rPr>
        <w:t>10.1159/000531508</w:t>
      </w:r>
      <w:r w:rsidR="00192EED" w:rsidRPr="00CB7A75">
        <w:rPr>
          <w:rStyle w:val="volume"/>
          <w:rFonts w:ascii="Times New Roman" w:hAnsi="Times New Roman" w:cs="Times New Roman"/>
          <w:sz w:val="24"/>
          <w:szCs w:val="24"/>
        </w:rPr>
        <w:t>, </w:t>
      </w:r>
    </w:p>
    <w:p w:rsidR="00952372" w:rsidRPr="00CB7A75"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lastRenderedPageBreak/>
        <w:t>Patience J, Csaba V, Martin C</w:t>
      </w:r>
      <w:r w:rsidR="00192EED" w:rsidRPr="00CB7A75">
        <w:rPr>
          <w:rStyle w:val="hlfld-contribauthor"/>
          <w:rFonts w:ascii="Times New Roman" w:hAnsi="Times New Roman" w:cs="Times New Roman"/>
          <w:sz w:val="24"/>
          <w:szCs w:val="24"/>
        </w:rPr>
        <w:t>, Shannon E</w:t>
      </w:r>
      <w:r w:rsidRPr="00CB7A75">
        <w:rPr>
          <w:rStyle w:val="hlfld-contribauthor"/>
          <w:rFonts w:ascii="Times New Roman" w:hAnsi="Times New Roman" w:cs="Times New Roman"/>
          <w:sz w:val="24"/>
          <w:szCs w:val="24"/>
        </w:rPr>
        <w:t>M</w:t>
      </w:r>
      <w:r w:rsidR="00192EED"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Socioeconomic Determinants of Campylobacter spp. and Non‐Typhoidal Salmonella spp. Infections in Ontario, Canada, 2015–2017: An Ecological Study</w:t>
      </w:r>
      <w:r w:rsidRPr="00CB7A75">
        <w:rPr>
          <w:rStyle w:val="seriestitle"/>
          <w:rFonts w:ascii="Times New Roman" w:hAnsi="Times New Roman" w:cs="Times New Roman"/>
          <w:sz w:val="24"/>
          <w:szCs w:val="24"/>
        </w:rPr>
        <w:t>, Zoonoses and Public Health</w:t>
      </w:r>
      <w:r w:rsidRPr="00CB7A75">
        <w:rPr>
          <w:rStyle w:val="doi"/>
          <w:rFonts w:ascii="Times New Roman" w:hAnsi="Times New Roman" w:cs="Times New Roman"/>
          <w:sz w:val="24"/>
          <w:szCs w:val="24"/>
        </w:rPr>
        <w:t xml:space="preserve">, </w:t>
      </w:r>
      <w:r w:rsidR="00192EED"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72</w:t>
      </w:r>
      <w:r w:rsidR="00192EED" w:rsidRPr="00CB7A75">
        <w:rPr>
          <w:rStyle w:val="issue"/>
          <w:rFonts w:ascii="Times New Roman" w:hAnsi="Times New Roman" w:cs="Times New Roman"/>
          <w:sz w:val="24"/>
          <w:szCs w:val="24"/>
        </w:rPr>
        <w:t xml:space="preserve">(6): </w:t>
      </w:r>
      <w:r w:rsidRPr="00CB7A75">
        <w:rPr>
          <w:rStyle w:val="page-range"/>
          <w:rFonts w:ascii="Times New Roman" w:hAnsi="Times New Roman" w:cs="Times New Roman"/>
          <w:sz w:val="24"/>
          <w:szCs w:val="24"/>
        </w:rPr>
        <w:t>523-533</w:t>
      </w:r>
      <w:r w:rsidRPr="00CB7A75">
        <w:rPr>
          <w:rStyle w:val="pub-date"/>
          <w:rFonts w:ascii="Times New Roman" w:hAnsi="Times New Roman" w:cs="Times New Roman"/>
          <w:sz w:val="24"/>
          <w:szCs w:val="24"/>
        </w:rPr>
        <w:t xml:space="preserve">, </w:t>
      </w:r>
      <w:r w:rsidR="00192EED" w:rsidRPr="00CB7A75">
        <w:rPr>
          <w:rStyle w:val="doi"/>
          <w:rFonts w:ascii="Times New Roman" w:hAnsi="Times New Roman" w:cs="Times New Roman"/>
          <w:sz w:val="24"/>
          <w:szCs w:val="24"/>
        </w:rPr>
        <w:t>10.1111/zph.70000</w:t>
      </w:r>
      <w:r w:rsidRPr="00CB7A75">
        <w:rPr>
          <w:rFonts w:ascii="Times New Roman" w:hAnsi="Times New Roman" w:cs="Times New Roman"/>
          <w:sz w:val="24"/>
          <w:szCs w:val="24"/>
        </w:rPr>
        <w:t>.</w:t>
      </w:r>
    </w:p>
    <w:p w:rsidR="003D3891" w:rsidRPr="00CB7A75" w:rsidRDefault="00192EED" w:rsidP="003D3891">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Falagas</w:t>
      </w:r>
      <w:proofErr w:type="spellEnd"/>
      <w:r w:rsidRPr="00CB7A75">
        <w:rPr>
          <w:rFonts w:ascii="Times New Roman" w:hAnsi="Times New Roman" w:cs="Times New Roman"/>
          <w:sz w:val="24"/>
          <w:szCs w:val="24"/>
        </w:rPr>
        <w:t xml:space="preserve"> E</w:t>
      </w:r>
      <w:r w:rsidR="003D3891" w:rsidRPr="00CB7A75">
        <w:rPr>
          <w:rFonts w:ascii="Times New Roman" w:hAnsi="Times New Roman" w:cs="Times New Roman"/>
          <w:sz w:val="24"/>
          <w:szCs w:val="24"/>
        </w:rPr>
        <w:t>M</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Thomaidi</w:t>
      </w:r>
      <w:proofErr w:type="spellEnd"/>
      <w:r w:rsidR="003D3891" w:rsidRPr="00CB7A75">
        <w:rPr>
          <w:rFonts w:ascii="Times New Roman" w:hAnsi="Times New Roman" w:cs="Times New Roman"/>
          <w:sz w:val="24"/>
          <w:szCs w:val="24"/>
        </w:rPr>
        <w:t>, C</w:t>
      </w:r>
      <w:r w:rsidRPr="00CB7A75">
        <w:rPr>
          <w:rFonts w:ascii="Times New Roman" w:hAnsi="Times New Roman" w:cs="Times New Roman"/>
          <w:sz w:val="24"/>
          <w:szCs w:val="24"/>
        </w:rPr>
        <w:t>P</w:t>
      </w:r>
      <w:r w:rsidR="003D3891" w:rsidRPr="00CB7A75">
        <w:rPr>
          <w:rFonts w:ascii="Times New Roman" w:hAnsi="Times New Roman" w:cs="Times New Roman"/>
          <w:sz w:val="24"/>
          <w:szCs w:val="24"/>
        </w:rPr>
        <w:t xml:space="preserve">, </w:t>
      </w:r>
      <w:proofErr w:type="spellStart"/>
      <w:r w:rsidR="003D3891" w:rsidRPr="00CB7A75">
        <w:rPr>
          <w:rFonts w:ascii="Times New Roman" w:hAnsi="Times New Roman" w:cs="Times New Roman"/>
          <w:sz w:val="24"/>
          <w:szCs w:val="24"/>
        </w:rPr>
        <w:t>Kotsantis</w:t>
      </w:r>
      <w:proofErr w:type="spellEnd"/>
      <w:r w:rsidR="003D3891" w:rsidRPr="00CB7A75">
        <w:rPr>
          <w:rFonts w:ascii="Times New Roman" w:hAnsi="Times New Roman" w:cs="Times New Roman"/>
          <w:sz w:val="24"/>
          <w:szCs w:val="24"/>
        </w:rPr>
        <w:t xml:space="preserve"> KI, </w:t>
      </w:r>
      <w:proofErr w:type="spellStart"/>
      <w:r w:rsidR="003D3891" w:rsidRPr="00CB7A75">
        <w:rPr>
          <w:rFonts w:ascii="Times New Roman" w:hAnsi="Times New Roman" w:cs="Times New Roman"/>
          <w:sz w:val="24"/>
          <w:szCs w:val="24"/>
        </w:rPr>
        <w:t>Sgouros</w:t>
      </w:r>
      <w:proofErr w:type="spellEnd"/>
      <w:r w:rsidRPr="00CB7A75">
        <w:rPr>
          <w:rFonts w:ascii="Times New Roman" w:hAnsi="Times New Roman" w:cs="Times New Roman"/>
          <w:sz w:val="24"/>
          <w:szCs w:val="24"/>
        </w:rPr>
        <w:t xml:space="preserve"> K, </w:t>
      </w:r>
      <w:proofErr w:type="spellStart"/>
      <w:r w:rsidRPr="00CB7A75">
        <w:rPr>
          <w:rFonts w:ascii="Times New Roman" w:hAnsi="Times New Roman" w:cs="Times New Roman"/>
          <w:sz w:val="24"/>
          <w:szCs w:val="24"/>
        </w:rPr>
        <w:t>Samonis</w:t>
      </w:r>
      <w:proofErr w:type="spellEnd"/>
      <w:r w:rsidRPr="00CB7A75">
        <w:rPr>
          <w:rFonts w:ascii="Times New Roman" w:hAnsi="Times New Roman" w:cs="Times New Roman"/>
          <w:sz w:val="24"/>
          <w:szCs w:val="24"/>
        </w:rPr>
        <w:t xml:space="preserve"> G,</w:t>
      </w:r>
      <w:r w:rsidR="003D3891" w:rsidRPr="00CB7A75">
        <w:rPr>
          <w:rFonts w:ascii="Times New Roman" w:hAnsi="Times New Roman" w:cs="Times New Roman"/>
          <w:sz w:val="24"/>
          <w:szCs w:val="24"/>
        </w:rPr>
        <w:t xml:space="preserve"> </w:t>
      </w:r>
      <w:proofErr w:type="spellStart"/>
      <w:r w:rsidR="003D3891" w:rsidRPr="00CB7A75">
        <w:rPr>
          <w:rFonts w:ascii="Times New Roman" w:hAnsi="Times New Roman" w:cs="Times New Roman"/>
          <w:sz w:val="24"/>
          <w:szCs w:val="24"/>
        </w:rPr>
        <w:t>Karageorgopoulos</w:t>
      </w:r>
      <w:proofErr w:type="spellEnd"/>
      <w:r w:rsidR="003D3891" w:rsidRPr="00CB7A75">
        <w:rPr>
          <w:rFonts w:ascii="Times New Roman" w:hAnsi="Times New Roman" w:cs="Times New Roman"/>
          <w:sz w:val="24"/>
          <w:szCs w:val="24"/>
        </w:rPr>
        <w:t xml:space="preserve"> ED. Airborne hydrogen peroxide for disinfection of the hospital environment and infection control: A systemic review. Journal of Hospital Infection, </w:t>
      </w:r>
      <w:r w:rsidRPr="00CB7A75">
        <w:rPr>
          <w:rFonts w:ascii="Times New Roman" w:hAnsi="Times New Roman" w:cs="Times New Roman"/>
          <w:sz w:val="24"/>
          <w:szCs w:val="24"/>
        </w:rPr>
        <w:t xml:space="preserve">2011: </w:t>
      </w:r>
      <w:r w:rsidR="003D3891" w:rsidRPr="00CB7A75">
        <w:rPr>
          <w:rFonts w:ascii="Times New Roman" w:hAnsi="Times New Roman" w:cs="Times New Roman"/>
          <w:sz w:val="24"/>
          <w:szCs w:val="24"/>
        </w:rPr>
        <w:t>78</w:t>
      </w:r>
      <w:r w:rsidRPr="00CB7A75">
        <w:rPr>
          <w:rFonts w:ascii="Times New Roman" w:hAnsi="Times New Roman" w:cs="Times New Roman"/>
          <w:sz w:val="24"/>
          <w:szCs w:val="24"/>
        </w:rPr>
        <w:t xml:space="preserve">: </w:t>
      </w:r>
      <w:r w:rsidR="003D3891" w:rsidRPr="00CB7A75">
        <w:rPr>
          <w:rFonts w:ascii="Times New Roman" w:hAnsi="Times New Roman" w:cs="Times New Roman"/>
          <w:sz w:val="24"/>
          <w:szCs w:val="24"/>
        </w:rPr>
        <w:t>171 – 177</w:t>
      </w:r>
    </w:p>
    <w:p w:rsidR="003D3891" w:rsidRPr="00CB7A75" w:rsidRDefault="00192EED" w:rsidP="003D3891">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Longtin</w:t>
      </w:r>
      <w:proofErr w:type="spellEnd"/>
      <w:r w:rsidR="003D3891" w:rsidRPr="00CB7A75">
        <w:rPr>
          <w:rFonts w:ascii="Times New Roman" w:hAnsi="Times New Roman" w:cs="Times New Roman"/>
          <w:sz w:val="24"/>
          <w:szCs w:val="24"/>
        </w:rPr>
        <w:t xml:space="preserve"> Y, Schneider A, Tschopp C, Renzi G, </w:t>
      </w:r>
      <w:proofErr w:type="spellStart"/>
      <w:r w:rsidR="003D3891" w:rsidRPr="00CB7A75">
        <w:rPr>
          <w:rFonts w:ascii="Times New Roman" w:hAnsi="Times New Roman" w:cs="Times New Roman"/>
          <w:sz w:val="24"/>
          <w:szCs w:val="24"/>
        </w:rPr>
        <w:t>Gayet-Ageron</w:t>
      </w:r>
      <w:proofErr w:type="spellEnd"/>
      <w:r w:rsidR="003D3891" w:rsidRPr="00CB7A75">
        <w:rPr>
          <w:rFonts w:ascii="Times New Roman" w:hAnsi="Times New Roman" w:cs="Times New Roman"/>
          <w:sz w:val="24"/>
          <w:szCs w:val="24"/>
        </w:rPr>
        <w:t xml:space="preserve"> A</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Schrenzel</w:t>
      </w:r>
      <w:proofErr w:type="spellEnd"/>
      <w:r w:rsidR="003D3891" w:rsidRPr="00CB7A75">
        <w:rPr>
          <w:rFonts w:ascii="Times New Roman" w:hAnsi="Times New Roman" w:cs="Times New Roman"/>
          <w:sz w:val="24"/>
          <w:szCs w:val="24"/>
        </w:rPr>
        <w:t xml:space="preserve"> J</w:t>
      </w:r>
      <w:r w:rsidRPr="00CB7A75">
        <w:rPr>
          <w:rFonts w:ascii="Times New Roman" w:hAnsi="Times New Roman" w:cs="Times New Roman"/>
          <w:sz w:val="24"/>
          <w:szCs w:val="24"/>
        </w:rPr>
        <w:t>,</w:t>
      </w:r>
      <w:r w:rsidR="003D3891" w:rsidRPr="00CB7A75">
        <w:rPr>
          <w:rFonts w:ascii="Times New Roman" w:hAnsi="Times New Roman" w:cs="Times New Roman"/>
          <w:sz w:val="24"/>
          <w:szCs w:val="24"/>
        </w:rPr>
        <w:t xml:space="preserve"> </w:t>
      </w:r>
      <w:proofErr w:type="spellStart"/>
      <w:r w:rsidR="003D3891" w:rsidRPr="00CB7A75">
        <w:rPr>
          <w:rFonts w:ascii="Times New Roman" w:hAnsi="Times New Roman" w:cs="Times New Roman"/>
          <w:sz w:val="24"/>
          <w:szCs w:val="24"/>
        </w:rPr>
        <w:t>Pittet</w:t>
      </w:r>
      <w:proofErr w:type="spellEnd"/>
      <w:r w:rsidR="003D3891" w:rsidRPr="00CB7A75">
        <w:rPr>
          <w:rFonts w:ascii="Times New Roman" w:hAnsi="Times New Roman" w:cs="Times New Roman"/>
          <w:sz w:val="24"/>
          <w:szCs w:val="24"/>
        </w:rPr>
        <w:t xml:space="preserve"> D. (2014), Contamination of Stethoscopes and Physicians’ Hands after a Physical Examination. Mayo Clinical Proceedings, </w:t>
      </w:r>
      <w:r w:rsidRPr="00CB7A75">
        <w:rPr>
          <w:rFonts w:ascii="Times New Roman" w:hAnsi="Times New Roman" w:cs="Times New Roman"/>
          <w:sz w:val="24"/>
          <w:szCs w:val="24"/>
        </w:rPr>
        <w:t xml:space="preserve">2014; </w:t>
      </w:r>
      <w:r w:rsidR="003D3891" w:rsidRPr="00CB7A75">
        <w:rPr>
          <w:rFonts w:ascii="Times New Roman" w:hAnsi="Times New Roman" w:cs="Times New Roman"/>
          <w:sz w:val="24"/>
          <w:szCs w:val="24"/>
        </w:rPr>
        <w:t>89</w:t>
      </w:r>
      <w:r w:rsidR="00D7568B" w:rsidRPr="00CB7A75">
        <w:rPr>
          <w:rFonts w:ascii="Times New Roman" w:hAnsi="Times New Roman" w:cs="Times New Roman"/>
          <w:sz w:val="24"/>
          <w:szCs w:val="24"/>
        </w:rPr>
        <w:t>(3):</w:t>
      </w:r>
      <w:r w:rsidR="003D3891" w:rsidRPr="00CB7A75">
        <w:rPr>
          <w:rFonts w:ascii="Times New Roman" w:hAnsi="Times New Roman" w:cs="Times New Roman"/>
          <w:sz w:val="24"/>
          <w:szCs w:val="24"/>
        </w:rPr>
        <w:t xml:space="preserve"> 291 – 299</w:t>
      </w:r>
    </w:p>
    <w:p w:rsidR="003D3891" w:rsidRPr="00CB7A75" w:rsidRDefault="003D3891" w:rsidP="003D3891">
      <w:pPr>
        <w:pStyle w:val="ListParagraph"/>
        <w:numPr>
          <w:ilvl w:val="0"/>
          <w:numId w:val="2"/>
        </w:numPr>
        <w:shd w:val="clear" w:color="auto" w:fill="FFFFFF" w:themeFill="background1"/>
        <w:jc w:val="both"/>
        <w:rPr>
          <w:rFonts w:ascii="Times New Roman" w:hAnsi="Times New Roman" w:cs="Times New Roman"/>
          <w:color w:val="FFFFFF"/>
          <w:sz w:val="24"/>
          <w:szCs w:val="24"/>
          <w:shd w:val="clear" w:color="auto" w:fill="644C01"/>
        </w:rPr>
      </w:pPr>
      <w:proofErr w:type="spellStart"/>
      <w:r w:rsidRPr="00CB7A75">
        <w:rPr>
          <w:rFonts w:ascii="Times New Roman" w:hAnsi="Times New Roman" w:cs="Times New Roman"/>
          <w:sz w:val="24"/>
          <w:szCs w:val="24"/>
          <w:shd w:val="clear" w:color="auto" w:fill="FFFFFF" w:themeFill="background1"/>
        </w:rPr>
        <w:t>Xun</w:t>
      </w:r>
      <w:proofErr w:type="spellEnd"/>
      <w:r w:rsidRPr="00CB7A75">
        <w:rPr>
          <w:rFonts w:ascii="Times New Roman" w:hAnsi="Times New Roman" w:cs="Times New Roman"/>
          <w:sz w:val="24"/>
          <w:szCs w:val="24"/>
          <w:shd w:val="clear" w:color="auto" w:fill="FFFFFF" w:themeFill="background1"/>
        </w:rPr>
        <w:t xml:space="preserve"> Y, Shi Q, Yang N, Yang N, Li Y, Si W, Shi Q, Wang Z, Liu X, Yu X, Zhou Q, Yang M, Chen Y. Associations of hand washing frequency with the incidence of illness: a systematic review and meta-analysis. Ann </w:t>
      </w:r>
      <w:proofErr w:type="spellStart"/>
      <w:r w:rsidRPr="00CB7A75">
        <w:rPr>
          <w:rFonts w:ascii="Times New Roman" w:hAnsi="Times New Roman" w:cs="Times New Roman"/>
          <w:sz w:val="24"/>
          <w:szCs w:val="24"/>
          <w:shd w:val="clear" w:color="auto" w:fill="FFFFFF" w:themeFill="background1"/>
        </w:rPr>
        <w:t>Transl</w:t>
      </w:r>
      <w:proofErr w:type="spellEnd"/>
      <w:r w:rsidRPr="00CB7A75">
        <w:rPr>
          <w:rFonts w:ascii="Times New Roman" w:hAnsi="Times New Roman" w:cs="Times New Roman"/>
          <w:sz w:val="24"/>
          <w:szCs w:val="24"/>
          <w:shd w:val="clear" w:color="auto" w:fill="FFFFFF" w:themeFill="background1"/>
        </w:rPr>
        <w:t xml:space="preserve"> Med 2021;9(5):395. </w:t>
      </w:r>
      <w:proofErr w:type="spellStart"/>
      <w:r w:rsidRPr="00CB7A75">
        <w:rPr>
          <w:rFonts w:ascii="Times New Roman" w:hAnsi="Times New Roman" w:cs="Times New Roman"/>
          <w:sz w:val="24"/>
          <w:szCs w:val="24"/>
          <w:shd w:val="clear" w:color="auto" w:fill="FFFFFF" w:themeFill="background1"/>
        </w:rPr>
        <w:t>doi</w:t>
      </w:r>
      <w:proofErr w:type="spellEnd"/>
      <w:r w:rsidRPr="00CB7A75">
        <w:rPr>
          <w:rFonts w:ascii="Times New Roman" w:hAnsi="Times New Roman" w:cs="Times New Roman"/>
          <w:sz w:val="24"/>
          <w:szCs w:val="24"/>
          <w:shd w:val="clear" w:color="auto" w:fill="FFFFFF" w:themeFill="background1"/>
        </w:rPr>
        <w:t>: 10.21037/atm-20-6005</w:t>
      </w:r>
    </w:p>
    <w:p w:rsidR="003D3891" w:rsidRPr="00CB7A75" w:rsidRDefault="003D3891" w:rsidP="003D3891">
      <w:pPr>
        <w:pStyle w:val="ListParagraph"/>
        <w:numPr>
          <w:ilvl w:val="0"/>
          <w:numId w:val="2"/>
        </w:numPr>
        <w:jc w:val="both"/>
        <w:rPr>
          <w:rFonts w:ascii="Times New Roman" w:hAnsi="Times New Roman" w:cs="Times New Roman"/>
          <w:sz w:val="24"/>
          <w:szCs w:val="24"/>
          <w:shd w:val="clear" w:color="auto" w:fill="644C01"/>
        </w:rPr>
      </w:pPr>
      <w:r w:rsidRPr="00CB7A75">
        <w:rPr>
          <w:rFonts w:ascii="Times New Roman" w:hAnsi="Times New Roman" w:cs="Times New Roman"/>
          <w:sz w:val="24"/>
          <w:szCs w:val="24"/>
          <w:shd w:val="clear" w:color="auto" w:fill="FFFFFF"/>
        </w:rPr>
        <w:t xml:space="preserve">Toney-Butler TJ, </w:t>
      </w:r>
      <w:proofErr w:type="spellStart"/>
      <w:r w:rsidRPr="00CB7A75">
        <w:rPr>
          <w:rFonts w:ascii="Times New Roman" w:hAnsi="Times New Roman" w:cs="Times New Roman"/>
          <w:sz w:val="24"/>
          <w:szCs w:val="24"/>
          <w:shd w:val="clear" w:color="auto" w:fill="FFFFFF"/>
        </w:rPr>
        <w:t>G</w:t>
      </w:r>
      <w:r w:rsidR="00D7568B" w:rsidRPr="00CB7A75">
        <w:rPr>
          <w:rFonts w:ascii="Times New Roman" w:hAnsi="Times New Roman" w:cs="Times New Roman"/>
          <w:sz w:val="24"/>
          <w:szCs w:val="24"/>
          <w:shd w:val="clear" w:color="auto" w:fill="FFFFFF"/>
        </w:rPr>
        <w:t>asner</w:t>
      </w:r>
      <w:proofErr w:type="spellEnd"/>
      <w:r w:rsidR="00D7568B" w:rsidRPr="00CB7A75">
        <w:rPr>
          <w:rFonts w:ascii="Times New Roman" w:hAnsi="Times New Roman" w:cs="Times New Roman"/>
          <w:sz w:val="24"/>
          <w:szCs w:val="24"/>
          <w:shd w:val="clear" w:color="auto" w:fill="FFFFFF"/>
        </w:rPr>
        <w:t xml:space="preserve"> A, Carver N. Hand Hygiene</w:t>
      </w:r>
      <w:r w:rsidRPr="00CB7A75">
        <w:rPr>
          <w:rFonts w:ascii="Times New Roman" w:hAnsi="Times New Roman" w:cs="Times New Roman"/>
          <w:sz w:val="24"/>
          <w:szCs w:val="24"/>
          <w:shd w:val="clear" w:color="auto" w:fill="FFFFFF"/>
        </w:rPr>
        <w:t xml:space="preserve">. In: </w:t>
      </w:r>
      <w:proofErr w:type="spellStart"/>
      <w:r w:rsidRPr="00CB7A75">
        <w:rPr>
          <w:rFonts w:ascii="Times New Roman" w:hAnsi="Times New Roman" w:cs="Times New Roman"/>
          <w:sz w:val="24"/>
          <w:szCs w:val="24"/>
          <w:shd w:val="clear" w:color="auto" w:fill="FFFFFF"/>
        </w:rPr>
        <w:t>StatPearls</w:t>
      </w:r>
      <w:proofErr w:type="spellEnd"/>
      <w:r w:rsidRPr="00CB7A75">
        <w:rPr>
          <w:rFonts w:ascii="Times New Roman" w:hAnsi="Times New Roman" w:cs="Times New Roman"/>
          <w:sz w:val="24"/>
          <w:szCs w:val="24"/>
          <w:shd w:val="clear" w:color="auto" w:fill="FFFFFF"/>
        </w:rPr>
        <w:t xml:space="preserve"> [Internet]. Treasure Island (FL): </w:t>
      </w:r>
      <w:proofErr w:type="spellStart"/>
      <w:r w:rsidRPr="00CB7A75">
        <w:rPr>
          <w:rFonts w:ascii="Times New Roman" w:hAnsi="Times New Roman" w:cs="Times New Roman"/>
          <w:sz w:val="24"/>
          <w:szCs w:val="24"/>
          <w:shd w:val="clear" w:color="auto" w:fill="FFFFFF"/>
        </w:rPr>
        <w:t>StatPearls</w:t>
      </w:r>
      <w:proofErr w:type="spellEnd"/>
      <w:r w:rsidRPr="00CB7A75">
        <w:rPr>
          <w:rFonts w:ascii="Times New Roman" w:hAnsi="Times New Roman" w:cs="Times New Roman"/>
          <w:sz w:val="24"/>
          <w:szCs w:val="24"/>
          <w:shd w:val="clear" w:color="auto" w:fill="FFFFFF"/>
        </w:rPr>
        <w:t xml:space="preserve"> Publishing; 2025 Jan-. </w:t>
      </w:r>
      <w:r w:rsidRPr="00CB7A75">
        <w:rPr>
          <w:rStyle w:val="bkciteavail"/>
          <w:rFonts w:ascii="Times New Roman" w:hAnsi="Times New Roman" w:cs="Times New Roman"/>
          <w:sz w:val="24"/>
          <w:szCs w:val="24"/>
          <w:shd w:val="clear" w:color="auto" w:fill="FFFFFF"/>
        </w:rPr>
        <w:t>Available from: https://www.ncbi.nlm.nih.gov/books/NBK470254/</w:t>
      </w:r>
    </w:p>
    <w:p w:rsidR="003D3891" w:rsidRPr="00CB7A75" w:rsidRDefault="00D7568B" w:rsidP="003D3891">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Barrera</w:t>
      </w:r>
      <w:r w:rsidR="003D3891" w:rsidRPr="00CB7A75">
        <w:rPr>
          <w:rFonts w:ascii="Times New Roman" w:hAnsi="Times New Roman" w:cs="Times New Roman"/>
          <w:sz w:val="24"/>
          <w:szCs w:val="24"/>
        </w:rPr>
        <w:t xml:space="preserve"> L</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Zinggs</w:t>
      </w:r>
      <w:proofErr w:type="spellEnd"/>
      <w:r w:rsidR="003D3891" w:rsidRPr="00CB7A75">
        <w:rPr>
          <w:rFonts w:ascii="Times New Roman" w:hAnsi="Times New Roman" w:cs="Times New Roman"/>
          <w:sz w:val="24"/>
          <w:szCs w:val="24"/>
        </w:rPr>
        <w:t xml:space="preserve"> W</w:t>
      </w:r>
      <w:r w:rsidRPr="00CB7A75">
        <w:rPr>
          <w:rFonts w:ascii="Times New Roman" w:hAnsi="Times New Roman" w:cs="Times New Roman"/>
          <w:sz w:val="24"/>
          <w:szCs w:val="24"/>
        </w:rPr>
        <w:t>, Mendez</w:t>
      </w:r>
      <w:r w:rsidR="003D3891" w:rsidRPr="00CB7A75">
        <w:rPr>
          <w:rFonts w:ascii="Times New Roman" w:hAnsi="Times New Roman" w:cs="Times New Roman"/>
          <w:sz w:val="24"/>
          <w:szCs w:val="24"/>
        </w:rPr>
        <w:t xml:space="preserve"> C</w:t>
      </w:r>
      <w:r w:rsidRPr="00CB7A75">
        <w:rPr>
          <w:rFonts w:ascii="Times New Roman" w:hAnsi="Times New Roman" w:cs="Times New Roman"/>
          <w:sz w:val="24"/>
          <w:szCs w:val="24"/>
        </w:rPr>
        <w:t xml:space="preserve">, </w:t>
      </w:r>
      <w:proofErr w:type="spellStart"/>
      <w:r w:rsidR="003D3891" w:rsidRPr="00CB7A75">
        <w:rPr>
          <w:rFonts w:ascii="Times New Roman" w:hAnsi="Times New Roman" w:cs="Times New Roman"/>
          <w:sz w:val="24"/>
          <w:szCs w:val="24"/>
        </w:rPr>
        <w:t>Pittet</w:t>
      </w:r>
      <w:proofErr w:type="spellEnd"/>
      <w:r w:rsidR="003D3891" w:rsidRPr="00CB7A75">
        <w:rPr>
          <w:rFonts w:ascii="Times New Roman" w:hAnsi="Times New Roman" w:cs="Times New Roman"/>
          <w:sz w:val="24"/>
          <w:szCs w:val="24"/>
        </w:rPr>
        <w:t xml:space="preserve"> D. Effectiveness of a hand hygiene promotion strategy using alcohol-based </w:t>
      </w:r>
      <w:proofErr w:type="spellStart"/>
      <w:r w:rsidR="003D3891" w:rsidRPr="00CB7A75">
        <w:rPr>
          <w:rFonts w:ascii="Times New Roman" w:hAnsi="Times New Roman" w:cs="Times New Roman"/>
          <w:sz w:val="24"/>
          <w:szCs w:val="24"/>
        </w:rPr>
        <w:t>handrub</w:t>
      </w:r>
      <w:proofErr w:type="spellEnd"/>
      <w:r w:rsidR="003D3891" w:rsidRPr="00CB7A75">
        <w:rPr>
          <w:rFonts w:ascii="Times New Roman" w:hAnsi="Times New Roman" w:cs="Times New Roman"/>
          <w:sz w:val="24"/>
          <w:szCs w:val="24"/>
        </w:rPr>
        <w:t xml:space="preserve"> in 6 intensive care units. American Journal of Infection Control, </w:t>
      </w:r>
      <w:r w:rsidRPr="00CB7A75">
        <w:rPr>
          <w:rFonts w:ascii="Times New Roman" w:hAnsi="Times New Roman" w:cs="Times New Roman"/>
          <w:sz w:val="24"/>
          <w:szCs w:val="24"/>
        </w:rPr>
        <w:t>2011; 39:</w:t>
      </w:r>
      <w:r w:rsidR="003D3891" w:rsidRPr="00CB7A75">
        <w:rPr>
          <w:rFonts w:ascii="Times New Roman" w:hAnsi="Times New Roman" w:cs="Times New Roman"/>
          <w:sz w:val="24"/>
          <w:szCs w:val="24"/>
        </w:rPr>
        <w:t xml:space="preserve"> 633 – 639</w:t>
      </w:r>
    </w:p>
    <w:p w:rsidR="003D3891" w:rsidRPr="00CB7A75" w:rsidRDefault="00D7568B" w:rsidP="003D3891">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Jumaa</w:t>
      </w:r>
      <w:proofErr w:type="spellEnd"/>
      <w:r w:rsidR="003D3891" w:rsidRPr="00CB7A75">
        <w:rPr>
          <w:rFonts w:ascii="Times New Roman" w:hAnsi="Times New Roman" w:cs="Times New Roman"/>
          <w:sz w:val="24"/>
          <w:szCs w:val="24"/>
        </w:rPr>
        <w:t xml:space="preserve"> AP. (2005), Hand Hygiene: Simple and Complex. International Journal of Infectious Diseases, </w:t>
      </w:r>
      <w:r w:rsidRPr="00CB7A75">
        <w:rPr>
          <w:rFonts w:ascii="Times New Roman" w:hAnsi="Times New Roman" w:cs="Times New Roman"/>
          <w:sz w:val="24"/>
          <w:szCs w:val="24"/>
        </w:rPr>
        <w:t xml:space="preserve">2005; </w:t>
      </w:r>
      <w:r w:rsidR="003D3891" w:rsidRPr="00CB7A75">
        <w:rPr>
          <w:rFonts w:ascii="Times New Roman" w:hAnsi="Times New Roman" w:cs="Times New Roman"/>
          <w:sz w:val="24"/>
          <w:szCs w:val="24"/>
        </w:rPr>
        <w:t>9</w:t>
      </w:r>
      <w:r w:rsidRPr="00CB7A75">
        <w:rPr>
          <w:rFonts w:ascii="Times New Roman" w:hAnsi="Times New Roman" w:cs="Times New Roman"/>
          <w:sz w:val="24"/>
          <w:szCs w:val="24"/>
        </w:rPr>
        <w:t>:</w:t>
      </w:r>
      <w:r w:rsidR="003D3891" w:rsidRPr="00CB7A75">
        <w:rPr>
          <w:rFonts w:ascii="Times New Roman" w:hAnsi="Times New Roman" w:cs="Times New Roman"/>
          <w:sz w:val="24"/>
          <w:szCs w:val="24"/>
        </w:rPr>
        <w:t xml:space="preserve"> 3 – 14</w:t>
      </w:r>
    </w:p>
    <w:p w:rsidR="003D3891" w:rsidRPr="00CB7A75" w:rsidRDefault="00D7568B" w:rsidP="00F4568A">
      <w:pPr>
        <w:pStyle w:val="ListParagraph"/>
        <w:numPr>
          <w:ilvl w:val="0"/>
          <w:numId w:val="2"/>
        </w:numPr>
        <w:tabs>
          <w:tab w:val="left" w:pos="3345"/>
        </w:tabs>
        <w:spacing w:after="0"/>
        <w:jc w:val="both"/>
        <w:rPr>
          <w:rFonts w:ascii="Times New Roman" w:hAnsi="Times New Roman" w:cs="Times New Roman"/>
          <w:sz w:val="24"/>
          <w:szCs w:val="24"/>
        </w:rPr>
      </w:pPr>
      <w:r w:rsidRPr="00CB7A75">
        <w:rPr>
          <w:rFonts w:ascii="Times New Roman" w:hAnsi="Times New Roman" w:cs="Times New Roman"/>
          <w:sz w:val="24"/>
          <w:szCs w:val="24"/>
        </w:rPr>
        <w:t>Nicolay R</w:t>
      </w:r>
      <w:r w:rsidR="003D3891" w:rsidRPr="00CB7A75">
        <w:rPr>
          <w:rFonts w:ascii="Times New Roman" w:hAnsi="Times New Roman" w:cs="Times New Roman"/>
          <w:sz w:val="24"/>
          <w:szCs w:val="24"/>
        </w:rPr>
        <w:t xml:space="preserve">C. Hand hygiene: An </w:t>
      </w:r>
      <w:proofErr w:type="gramStart"/>
      <w:r w:rsidR="003D3891" w:rsidRPr="00CB7A75">
        <w:rPr>
          <w:rFonts w:ascii="Times New Roman" w:hAnsi="Times New Roman" w:cs="Times New Roman"/>
          <w:sz w:val="24"/>
          <w:szCs w:val="24"/>
        </w:rPr>
        <w:t>evidence based</w:t>
      </w:r>
      <w:proofErr w:type="gramEnd"/>
      <w:r w:rsidR="003D3891" w:rsidRPr="00CB7A75">
        <w:rPr>
          <w:rFonts w:ascii="Times New Roman" w:hAnsi="Times New Roman" w:cs="Times New Roman"/>
          <w:sz w:val="24"/>
          <w:szCs w:val="24"/>
        </w:rPr>
        <w:t xml:space="preserve"> review for Surgeons. International Journal of Surgery, </w:t>
      </w:r>
      <w:r w:rsidRPr="00CB7A75">
        <w:rPr>
          <w:rFonts w:ascii="Times New Roman" w:hAnsi="Times New Roman" w:cs="Times New Roman"/>
          <w:sz w:val="24"/>
          <w:szCs w:val="24"/>
        </w:rPr>
        <w:t xml:space="preserve">2006; </w:t>
      </w:r>
      <w:r w:rsidR="003D3891" w:rsidRPr="00CB7A75">
        <w:rPr>
          <w:rFonts w:ascii="Times New Roman" w:hAnsi="Times New Roman" w:cs="Times New Roman"/>
          <w:sz w:val="24"/>
          <w:szCs w:val="24"/>
        </w:rPr>
        <w:t>4</w:t>
      </w:r>
      <w:r w:rsidRPr="00CB7A75">
        <w:rPr>
          <w:rFonts w:ascii="Times New Roman" w:hAnsi="Times New Roman" w:cs="Times New Roman"/>
          <w:sz w:val="24"/>
          <w:szCs w:val="24"/>
        </w:rPr>
        <w:t>:</w:t>
      </w:r>
      <w:r w:rsidR="003D3891" w:rsidRPr="00CB7A75">
        <w:rPr>
          <w:rFonts w:ascii="Times New Roman" w:hAnsi="Times New Roman" w:cs="Times New Roman"/>
          <w:sz w:val="24"/>
          <w:szCs w:val="24"/>
        </w:rPr>
        <w:t>53 – 65</w:t>
      </w:r>
    </w:p>
    <w:p w:rsidR="003D3891" w:rsidRPr="00CB7A75" w:rsidRDefault="003D3891" w:rsidP="00F4568A">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Diah</w:t>
      </w:r>
      <w:proofErr w:type="spellEnd"/>
      <w:r w:rsidRPr="00CB7A75">
        <w:rPr>
          <w:rStyle w:val="hlfld-contribauthor"/>
          <w:rFonts w:ascii="Times New Roman" w:hAnsi="Times New Roman" w:cs="Times New Roman"/>
          <w:sz w:val="24"/>
          <w:szCs w:val="24"/>
        </w:rPr>
        <w:t xml:space="preserve"> Y, </w:t>
      </w:r>
      <w:proofErr w:type="spellStart"/>
      <w:r w:rsidRPr="00CB7A75">
        <w:rPr>
          <w:rStyle w:val="hlfld-contribauthor"/>
          <w:rFonts w:ascii="Times New Roman" w:hAnsi="Times New Roman" w:cs="Times New Roman"/>
          <w:sz w:val="24"/>
          <w:szCs w:val="24"/>
        </w:rPr>
        <w:t>Marizka</w:t>
      </w:r>
      <w:proofErr w:type="spellEnd"/>
      <w:r w:rsidRPr="00CB7A75">
        <w:rPr>
          <w:rStyle w:val="hlfld-contribauthor"/>
          <w:rFonts w:ascii="Times New Roman" w:hAnsi="Times New Roman" w:cs="Times New Roman"/>
          <w:sz w:val="24"/>
          <w:szCs w:val="24"/>
        </w:rPr>
        <w:t xml:space="preserve"> K, Donny KM, </w:t>
      </w:r>
      <w:proofErr w:type="spellStart"/>
      <w:r w:rsidRPr="00CB7A75">
        <w:rPr>
          <w:rStyle w:val="hlfld-contribauthor"/>
          <w:rFonts w:ascii="Times New Roman" w:hAnsi="Times New Roman" w:cs="Times New Roman"/>
          <w:sz w:val="24"/>
          <w:szCs w:val="24"/>
        </w:rPr>
        <w:t>Hadi</w:t>
      </w:r>
      <w:proofErr w:type="spellEnd"/>
      <w:r w:rsidRPr="00CB7A75">
        <w:rPr>
          <w:rStyle w:val="hlfld-contribauthor"/>
          <w:rFonts w:ascii="Times New Roman" w:hAnsi="Times New Roman" w:cs="Times New Roman"/>
          <w:sz w:val="24"/>
          <w:szCs w:val="24"/>
        </w:rPr>
        <w:t xml:space="preserve"> A, </w:t>
      </w:r>
      <w:proofErr w:type="spellStart"/>
      <w:r w:rsidRPr="00CB7A75">
        <w:rPr>
          <w:rStyle w:val="hlfld-contribauthor"/>
          <w:rFonts w:ascii="Times New Roman" w:hAnsi="Times New Roman" w:cs="Times New Roman"/>
          <w:sz w:val="24"/>
          <w:szCs w:val="24"/>
        </w:rPr>
        <w:t>Leny</w:t>
      </w:r>
      <w:proofErr w:type="spellEnd"/>
      <w:r w:rsidRPr="00CB7A75">
        <w:rPr>
          <w:rStyle w:val="hlfld-contribauthor"/>
          <w:rFonts w:ascii="Times New Roman" w:hAnsi="Times New Roman" w:cs="Times New Roman"/>
          <w:sz w:val="24"/>
          <w:szCs w:val="24"/>
        </w:rPr>
        <w:t xml:space="preserve"> L</w:t>
      </w:r>
      <w:r w:rsidR="00D7568B"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proofErr w:type="spellStart"/>
      <w:r w:rsidRPr="00CB7A75">
        <w:rPr>
          <w:rFonts w:ascii="Times New Roman" w:hAnsi="Times New Roman" w:cs="Times New Roman"/>
          <w:sz w:val="24"/>
          <w:szCs w:val="24"/>
        </w:rPr>
        <w:t>Diarrhea</w:t>
      </w:r>
      <w:proofErr w:type="spellEnd"/>
      <w:r w:rsidRPr="00CB7A75">
        <w:rPr>
          <w:rFonts w:ascii="Times New Roman" w:hAnsi="Times New Roman" w:cs="Times New Roman"/>
          <w:sz w:val="24"/>
          <w:szCs w:val="24"/>
        </w:rPr>
        <w:t xml:space="preserve"> among children under-five: Comparing risk factors in urban and rural areas in Indonesia</w:t>
      </w:r>
      <w:r w:rsidRPr="00CB7A75">
        <w:rPr>
          <w:rStyle w:val="seriestitle"/>
          <w:rFonts w:ascii="Times New Roman" w:hAnsi="Times New Roman" w:cs="Times New Roman"/>
          <w:sz w:val="24"/>
          <w:szCs w:val="24"/>
        </w:rPr>
        <w:t>, Clinical Epidemiology and Global Health</w:t>
      </w:r>
      <w:r w:rsidRPr="00CB7A75">
        <w:rPr>
          <w:rStyle w:val="doi"/>
          <w:rFonts w:ascii="Times New Roman" w:hAnsi="Times New Roman" w:cs="Times New Roman"/>
          <w:sz w:val="24"/>
          <w:szCs w:val="24"/>
        </w:rPr>
        <w:t xml:space="preserve">, </w:t>
      </w:r>
      <w:r w:rsidR="00D7568B"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35</w:t>
      </w:r>
      <w:r w:rsidR="00D7568B" w:rsidRPr="00CB7A75">
        <w:rPr>
          <w:rStyle w:val="volume"/>
          <w:rFonts w:ascii="Times New Roman" w:hAnsi="Times New Roman" w:cs="Times New Roman"/>
          <w:bCs/>
          <w:sz w:val="24"/>
          <w:szCs w:val="24"/>
        </w:rPr>
        <w:t>:</w:t>
      </w:r>
      <w:r w:rsidRPr="00CB7A75">
        <w:rPr>
          <w:rStyle w:val="page-range"/>
          <w:rFonts w:ascii="Times New Roman" w:hAnsi="Times New Roman" w:cs="Times New Roman"/>
          <w:sz w:val="24"/>
          <w:szCs w:val="24"/>
        </w:rPr>
        <w:t xml:space="preserve"> (102136)</w:t>
      </w:r>
      <w:r w:rsidRPr="00CB7A75">
        <w:rPr>
          <w:rStyle w:val="pub-date"/>
          <w:rFonts w:ascii="Times New Roman" w:hAnsi="Times New Roman" w:cs="Times New Roman"/>
          <w:sz w:val="24"/>
          <w:szCs w:val="24"/>
        </w:rPr>
        <w:t xml:space="preserve">, </w:t>
      </w:r>
      <w:r w:rsidR="00D7568B" w:rsidRPr="00CB7A75">
        <w:rPr>
          <w:rStyle w:val="doi"/>
          <w:rFonts w:ascii="Times New Roman" w:hAnsi="Times New Roman" w:cs="Times New Roman"/>
          <w:sz w:val="24"/>
          <w:szCs w:val="24"/>
        </w:rPr>
        <w:t>10.1016/j.cegh.2025.102136</w:t>
      </w:r>
      <w:r w:rsidR="00D7568B" w:rsidRPr="00CB7A75">
        <w:rPr>
          <w:rStyle w:val="volume"/>
          <w:rFonts w:ascii="Times New Roman" w:hAnsi="Times New Roman" w:cs="Times New Roman"/>
          <w:sz w:val="24"/>
          <w:szCs w:val="24"/>
        </w:rPr>
        <w:t>, </w:t>
      </w:r>
    </w:p>
    <w:p w:rsidR="00553633" w:rsidRPr="00CB7A75"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Innocent KT, Dennis A, </w:t>
      </w:r>
      <w:proofErr w:type="spellStart"/>
      <w:r w:rsidRPr="00CB7A75">
        <w:rPr>
          <w:rStyle w:val="hlfld-contribauthor"/>
          <w:rFonts w:ascii="Times New Roman" w:hAnsi="Times New Roman" w:cs="Times New Roman"/>
          <w:sz w:val="24"/>
          <w:szCs w:val="24"/>
        </w:rPr>
        <w:t>Vishna</w:t>
      </w:r>
      <w:proofErr w:type="spellEnd"/>
      <w:r w:rsidRPr="00CB7A75">
        <w:rPr>
          <w:rStyle w:val="hlfld-contribauthor"/>
          <w:rFonts w:ascii="Times New Roman" w:hAnsi="Times New Roman" w:cs="Times New Roman"/>
          <w:sz w:val="24"/>
          <w:szCs w:val="24"/>
        </w:rPr>
        <w:t xml:space="preserve"> S, Naomi N, </w:t>
      </w:r>
      <w:proofErr w:type="spellStart"/>
      <w:r w:rsidRPr="00CB7A75">
        <w:rPr>
          <w:rStyle w:val="hlfld-contribauthor"/>
          <w:rFonts w:ascii="Times New Roman" w:hAnsi="Times New Roman" w:cs="Times New Roman"/>
          <w:sz w:val="24"/>
          <w:szCs w:val="24"/>
        </w:rPr>
        <w:t>Sheillah</w:t>
      </w:r>
      <w:proofErr w:type="spellEnd"/>
      <w:r w:rsidRPr="00CB7A75">
        <w:rPr>
          <w:rStyle w:val="hlfld-contribauthor"/>
          <w:rFonts w:ascii="Times New Roman" w:hAnsi="Times New Roman" w:cs="Times New Roman"/>
          <w:sz w:val="24"/>
          <w:szCs w:val="24"/>
        </w:rPr>
        <w:t xml:space="preserve"> S</w:t>
      </w:r>
      <w:r w:rsidR="00D7568B" w:rsidRPr="00CB7A75">
        <w:rPr>
          <w:rStyle w:val="hlfld-contribauthor"/>
          <w:rFonts w:ascii="Times New Roman" w:hAnsi="Times New Roman" w:cs="Times New Roman"/>
          <w:sz w:val="24"/>
          <w:szCs w:val="24"/>
        </w:rPr>
        <w:t xml:space="preserve">. </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Handwashing with soap and influencing factors in crisis-affected refugee populations in Kenya and Uganda</w:t>
      </w:r>
      <w:r w:rsidRPr="00CB7A75">
        <w:rPr>
          <w:rStyle w:val="seriestitle"/>
          <w:rFonts w:ascii="Times New Roman" w:hAnsi="Times New Roman" w:cs="Times New Roman"/>
          <w:sz w:val="24"/>
          <w:szCs w:val="24"/>
        </w:rPr>
        <w:t>, Conflict and Health</w:t>
      </w:r>
      <w:r w:rsidRPr="00CB7A75">
        <w:rPr>
          <w:rStyle w:val="doi"/>
          <w:rFonts w:ascii="Times New Roman" w:hAnsi="Times New Roman" w:cs="Times New Roman"/>
          <w:sz w:val="24"/>
          <w:szCs w:val="24"/>
        </w:rPr>
        <w:t xml:space="preserve">, </w:t>
      </w:r>
      <w:r w:rsidR="00D7568B"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19</w:t>
      </w:r>
      <w:r w:rsidR="00D7568B" w:rsidRPr="00CB7A75">
        <w:rPr>
          <w:rStyle w:val="volume"/>
          <w:rFonts w:ascii="Times New Roman" w:hAnsi="Times New Roman" w:cs="Times New Roman"/>
          <w:bCs/>
          <w:sz w:val="24"/>
          <w:szCs w:val="24"/>
        </w:rPr>
        <w:t>(1):</w:t>
      </w:r>
      <w:r w:rsidR="00D7568B" w:rsidRPr="00CB7A75">
        <w:rPr>
          <w:rStyle w:val="doi"/>
          <w:rFonts w:ascii="Times New Roman" w:hAnsi="Times New Roman" w:cs="Times New Roman"/>
          <w:sz w:val="24"/>
          <w:szCs w:val="24"/>
        </w:rPr>
        <w:t xml:space="preserve"> 10.1186/s13031-025-00698-6</w:t>
      </w:r>
      <w:r w:rsidR="00D7568B" w:rsidRPr="00CB7A75">
        <w:rPr>
          <w:rStyle w:val="volume"/>
          <w:rFonts w:ascii="Times New Roman" w:hAnsi="Times New Roman" w:cs="Times New Roman"/>
          <w:sz w:val="24"/>
          <w:szCs w:val="24"/>
        </w:rPr>
        <w:t>, </w:t>
      </w:r>
    </w:p>
    <w:p w:rsidR="00553633" w:rsidRPr="00CB7A75" w:rsidRDefault="00553633" w:rsidP="00F4568A">
      <w:pPr>
        <w:pStyle w:val="ListParagraph"/>
        <w:numPr>
          <w:ilvl w:val="0"/>
          <w:numId w:val="2"/>
        </w:numPr>
        <w:spacing w:after="0"/>
        <w:jc w:val="both"/>
        <w:rPr>
          <w:rFonts w:ascii="Times New Roman" w:hAnsi="Times New Roman" w:cs="Times New Roman"/>
          <w:sz w:val="24"/>
          <w:szCs w:val="24"/>
          <w:shd w:val="clear" w:color="auto" w:fill="FFFFFF"/>
        </w:rPr>
      </w:pPr>
      <w:r w:rsidRPr="00CB7A75">
        <w:rPr>
          <w:rFonts w:ascii="Times New Roman" w:hAnsi="Times New Roman" w:cs="Times New Roman"/>
          <w:sz w:val="24"/>
          <w:szCs w:val="24"/>
          <w:shd w:val="clear" w:color="auto" w:fill="FFFFFF"/>
        </w:rPr>
        <w:t>Hilton SP, An NH, O’Brien LA, Snyder JS, Rogers HK, Cumming O, et al. Efficacy and effectiveness of hand hygiene-related practices used in community settings for removal of organisms from hands: a systematic review. </w:t>
      </w:r>
      <w:r w:rsidRPr="00CB7A75">
        <w:rPr>
          <w:rFonts w:ascii="Times New Roman" w:hAnsi="Times New Roman" w:cs="Times New Roman"/>
          <w:iCs/>
          <w:sz w:val="24"/>
          <w:szCs w:val="24"/>
          <w:bdr w:val="single" w:sz="2" w:space="0" w:color="E5E7EB" w:frame="1"/>
          <w:shd w:val="clear" w:color="auto" w:fill="FFFFFF"/>
        </w:rPr>
        <w:t>BMJ Global Health</w:t>
      </w:r>
      <w:r w:rsidR="00F4568A" w:rsidRPr="00CB7A75">
        <w:rPr>
          <w:rFonts w:ascii="Times New Roman" w:hAnsi="Times New Roman" w:cs="Times New Roman"/>
          <w:sz w:val="24"/>
          <w:szCs w:val="24"/>
          <w:shd w:val="clear" w:color="auto" w:fill="FFFFFF"/>
        </w:rPr>
        <w:t>,</w:t>
      </w:r>
      <w:r w:rsidRPr="00CB7A75">
        <w:rPr>
          <w:rFonts w:ascii="Times New Roman" w:hAnsi="Times New Roman" w:cs="Times New Roman"/>
          <w:sz w:val="24"/>
          <w:szCs w:val="24"/>
          <w:shd w:val="clear" w:color="auto" w:fill="FFFFFF"/>
        </w:rPr>
        <w:t> 2025;</w:t>
      </w:r>
      <w:proofErr w:type="gramStart"/>
      <w:r w:rsidRPr="00CB7A75">
        <w:rPr>
          <w:rFonts w:ascii="Times New Roman" w:hAnsi="Times New Roman" w:cs="Times New Roman"/>
          <w:sz w:val="24"/>
          <w:szCs w:val="24"/>
          <w:shd w:val="clear" w:color="auto" w:fill="FFFFFF"/>
        </w:rPr>
        <w:t>10:e</w:t>
      </w:r>
      <w:proofErr w:type="gramEnd"/>
      <w:r w:rsidRPr="00CB7A75">
        <w:rPr>
          <w:rFonts w:ascii="Times New Roman" w:hAnsi="Times New Roman" w:cs="Times New Roman"/>
          <w:sz w:val="24"/>
          <w:szCs w:val="24"/>
          <w:shd w:val="clear" w:color="auto" w:fill="FFFFFF"/>
        </w:rPr>
        <w:t>018925. https://doi.org/10.1136/bmjgh-2025-018925</w:t>
      </w:r>
    </w:p>
    <w:p w:rsidR="00553633" w:rsidRPr="00CB7A75" w:rsidRDefault="00553633" w:rsidP="00F4568A">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Zemene</w:t>
      </w:r>
      <w:proofErr w:type="spellEnd"/>
      <w:r w:rsidRPr="00CB7A75">
        <w:rPr>
          <w:rStyle w:val="hlfld-contribauthor"/>
          <w:rFonts w:ascii="Times New Roman" w:hAnsi="Times New Roman" w:cs="Times New Roman"/>
          <w:sz w:val="24"/>
          <w:szCs w:val="24"/>
        </w:rPr>
        <w:t xml:space="preserve"> MA, </w:t>
      </w:r>
      <w:proofErr w:type="spellStart"/>
      <w:r w:rsidRPr="00CB7A75">
        <w:rPr>
          <w:rStyle w:val="hlfld-contribauthor"/>
          <w:rFonts w:ascii="Times New Roman" w:hAnsi="Times New Roman" w:cs="Times New Roman"/>
          <w:sz w:val="24"/>
          <w:szCs w:val="24"/>
        </w:rPr>
        <w:t>Denekew</w:t>
      </w:r>
      <w:proofErr w:type="spellEnd"/>
      <w:r w:rsidRPr="00CB7A75">
        <w:rPr>
          <w:rStyle w:val="hlfld-contribauthor"/>
          <w:rFonts w:ascii="Times New Roman" w:hAnsi="Times New Roman" w:cs="Times New Roman"/>
          <w:sz w:val="24"/>
          <w:szCs w:val="24"/>
        </w:rPr>
        <w:t xml:space="preserve"> TA, </w:t>
      </w:r>
      <w:proofErr w:type="spellStart"/>
      <w:r w:rsidRPr="00CB7A75">
        <w:rPr>
          <w:rStyle w:val="hlfld-contribauthor"/>
          <w:rFonts w:ascii="Times New Roman" w:hAnsi="Times New Roman" w:cs="Times New Roman"/>
          <w:sz w:val="24"/>
          <w:szCs w:val="24"/>
        </w:rPr>
        <w:t>Anteneh</w:t>
      </w:r>
      <w:proofErr w:type="spellEnd"/>
      <w:r w:rsidRPr="00CB7A75">
        <w:rPr>
          <w:rStyle w:val="hlfld-contribauthor"/>
          <w:rFonts w:ascii="Times New Roman" w:hAnsi="Times New Roman" w:cs="Times New Roman"/>
          <w:sz w:val="24"/>
          <w:szCs w:val="24"/>
        </w:rPr>
        <w:t xml:space="preserve"> MD, </w:t>
      </w:r>
      <w:proofErr w:type="spellStart"/>
      <w:r w:rsidRPr="00CB7A75">
        <w:rPr>
          <w:rStyle w:val="hlfld-contribauthor"/>
          <w:rFonts w:ascii="Times New Roman" w:hAnsi="Times New Roman" w:cs="Times New Roman"/>
          <w:sz w:val="24"/>
          <w:szCs w:val="24"/>
        </w:rPr>
        <w:t>Natnael</w:t>
      </w:r>
      <w:proofErr w:type="spellEnd"/>
      <w:r w:rsidRPr="00CB7A75">
        <w:rPr>
          <w:rStyle w:val="hlfld-contribauthor"/>
          <w:rFonts w:ascii="Times New Roman" w:hAnsi="Times New Roman" w:cs="Times New Roman"/>
          <w:sz w:val="24"/>
          <w:szCs w:val="24"/>
        </w:rPr>
        <w:t xml:space="preserve"> AG, Getachew A</w:t>
      </w:r>
      <w:r w:rsidR="00F4568A" w:rsidRPr="00CB7A75">
        <w:rPr>
          <w:rStyle w:val="hlfld-contribauthor"/>
          <w:rFonts w:ascii="Times New Roman" w:hAnsi="Times New Roman" w:cs="Times New Roman"/>
          <w:sz w:val="24"/>
          <w:szCs w:val="24"/>
        </w:rPr>
        <w:t>A, </w:t>
      </w:r>
      <w:proofErr w:type="spellStart"/>
      <w:r w:rsidR="00F4568A" w:rsidRPr="00CB7A75">
        <w:rPr>
          <w:rStyle w:val="hlfld-contribauthor"/>
          <w:rFonts w:ascii="Times New Roman" w:hAnsi="Times New Roman" w:cs="Times New Roman"/>
          <w:sz w:val="24"/>
          <w:szCs w:val="24"/>
        </w:rPr>
        <w:t>Gizachew</w:t>
      </w:r>
      <w:proofErr w:type="spellEnd"/>
      <w:r w:rsidR="00F4568A" w:rsidRPr="00CB7A75">
        <w:rPr>
          <w:rStyle w:val="hlfld-contribauthor"/>
          <w:rFonts w:ascii="Times New Roman" w:hAnsi="Times New Roman" w:cs="Times New Roman"/>
          <w:sz w:val="24"/>
          <w:szCs w:val="24"/>
        </w:rPr>
        <w:t xml:space="preserve"> AK, </w:t>
      </w:r>
      <w:proofErr w:type="spellStart"/>
      <w:r w:rsidR="00F4568A" w:rsidRPr="00CB7A75">
        <w:rPr>
          <w:rStyle w:val="hlfld-contribauthor"/>
          <w:rFonts w:ascii="Times New Roman" w:hAnsi="Times New Roman" w:cs="Times New Roman"/>
          <w:sz w:val="24"/>
          <w:szCs w:val="24"/>
        </w:rPr>
        <w:t>Misganaw</w:t>
      </w:r>
      <w:proofErr w:type="spellEnd"/>
      <w:r w:rsidR="00F4568A" w:rsidRPr="00CB7A75">
        <w:rPr>
          <w:rStyle w:val="hlfld-contribauthor"/>
          <w:rFonts w:ascii="Times New Roman" w:hAnsi="Times New Roman" w:cs="Times New Roman"/>
          <w:sz w:val="24"/>
          <w:szCs w:val="24"/>
        </w:rPr>
        <w:t xml:space="preserve"> AM, Mohammed AS, </w:t>
      </w:r>
      <w:proofErr w:type="spellStart"/>
      <w:r w:rsidR="00F4568A" w:rsidRPr="00CB7A75">
        <w:rPr>
          <w:rStyle w:val="hlfld-contribauthor"/>
          <w:rFonts w:ascii="Times New Roman" w:hAnsi="Times New Roman" w:cs="Times New Roman"/>
          <w:sz w:val="24"/>
          <w:szCs w:val="24"/>
        </w:rPr>
        <w:t>Endeshaw</w:t>
      </w:r>
      <w:proofErr w:type="spellEnd"/>
      <w:r w:rsidR="00F4568A" w:rsidRPr="00CB7A75">
        <w:rPr>
          <w:rStyle w:val="hlfld-contribauthor"/>
          <w:rFonts w:ascii="Times New Roman" w:hAnsi="Times New Roman" w:cs="Times New Roman"/>
          <w:sz w:val="24"/>
          <w:szCs w:val="24"/>
        </w:rPr>
        <w:t xml:space="preserve"> CA, </w:t>
      </w:r>
      <w:proofErr w:type="spellStart"/>
      <w:r w:rsidR="00F4568A" w:rsidRPr="00CB7A75">
        <w:rPr>
          <w:rStyle w:val="hlfld-contribauthor"/>
          <w:rFonts w:ascii="Times New Roman" w:hAnsi="Times New Roman" w:cs="Times New Roman"/>
          <w:sz w:val="24"/>
          <w:szCs w:val="24"/>
        </w:rPr>
        <w:t>Molalegn</w:t>
      </w:r>
      <w:proofErr w:type="spellEnd"/>
      <w:r w:rsidR="00F4568A" w:rsidRPr="00CB7A75">
        <w:rPr>
          <w:rStyle w:val="hlfld-contribauthor"/>
          <w:rFonts w:ascii="Times New Roman" w:hAnsi="Times New Roman" w:cs="Times New Roman"/>
          <w:sz w:val="24"/>
          <w:szCs w:val="24"/>
        </w:rPr>
        <w:t xml:space="preserve"> MG, </w:t>
      </w:r>
      <w:proofErr w:type="spellStart"/>
      <w:r w:rsidR="00F4568A" w:rsidRPr="00CB7A75">
        <w:rPr>
          <w:rStyle w:val="hlfld-contribauthor"/>
          <w:rFonts w:ascii="Times New Roman" w:hAnsi="Times New Roman" w:cs="Times New Roman"/>
          <w:sz w:val="24"/>
          <w:szCs w:val="24"/>
        </w:rPr>
        <w:t>Kirubel</w:t>
      </w:r>
      <w:proofErr w:type="spellEnd"/>
      <w:r w:rsidR="00F4568A" w:rsidRPr="00CB7A75">
        <w:rPr>
          <w:rStyle w:val="hlfld-contribauthor"/>
          <w:rFonts w:ascii="Times New Roman" w:hAnsi="Times New Roman" w:cs="Times New Roman"/>
          <w:sz w:val="24"/>
          <w:szCs w:val="24"/>
        </w:rPr>
        <w:t xml:space="preserve"> DT</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Yenealem</w:t>
      </w:r>
      <w:proofErr w:type="spellEnd"/>
      <w:r w:rsidRPr="00CB7A75">
        <w:rPr>
          <w:rStyle w:val="hlfld-contribauthor"/>
          <w:rFonts w:ascii="Times New Roman" w:hAnsi="Times New Roman" w:cs="Times New Roman"/>
          <w:sz w:val="24"/>
          <w:szCs w:val="24"/>
        </w:rPr>
        <w:t xml:space="preserve"> S</w:t>
      </w:r>
      <w:r w:rsidR="00F4568A" w:rsidRPr="00CB7A75">
        <w:rPr>
          <w:rStyle w:val="hlfld-contribauthor"/>
          <w:rFonts w:ascii="Times New Roman" w:hAnsi="Times New Roman" w:cs="Times New Roman"/>
          <w:sz w:val="24"/>
          <w:szCs w:val="24"/>
        </w:rPr>
        <w:t>K, </w:t>
      </w:r>
      <w:proofErr w:type="spellStart"/>
      <w:r w:rsidR="00F4568A" w:rsidRPr="00CB7A75">
        <w:rPr>
          <w:rStyle w:val="hlfld-contribauthor"/>
          <w:rFonts w:ascii="Times New Roman" w:hAnsi="Times New Roman" w:cs="Times New Roman"/>
          <w:sz w:val="24"/>
          <w:szCs w:val="24"/>
        </w:rPr>
        <w:t>Natnael</w:t>
      </w:r>
      <w:proofErr w:type="spellEnd"/>
      <w:r w:rsidR="00F4568A" w:rsidRPr="00CB7A75">
        <w:rPr>
          <w:rStyle w:val="hlfld-contribauthor"/>
          <w:rFonts w:ascii="Times New Roman" w:hAnsi="Times New Roman" w:cs="Times New Roman"/>
          <w:sz w:val="24"/>
          <w:szCs w:val="24"/>
        </w:rPr>
        <w:t xml:space="preserve"> M, </w:t>
      </w:r>
      <w:proofErr w:type="spellStart"/>
      <w:r w:rsidR="00F4568A" w:rsidRPr="00CB7A75">
        <w:rPr>
          <w:rStyle w:val="hlfld-contribauthor"/>
          <w:rFonts w:ascii="Times New Roman" w:hAnsi="Times New Roman" w:cs="Times New Roman"/>
          <w:sz w:val="24"/>
          <w:szCs w:val="24"/>
        </w:rPr>
        <w:t>Berihun</w:t>
      </w:r>
      <w:proofErr w:type="spellEnd"/>
      <w:r w:rsidR="00F4568A" w:rsidRPr="00CB7A75">
        <w:rPr>
          <w:rStyle w:val="hlfld-contribauthor"/>
          <w:rFonts w:ascii="Times New Roman" w:hAnsi="Times New Roman" w:cs="Times New Roman"/>
          <w:sz w:val="24"/>
          <w:szCs w:val="24"/>
        </w:rPr>
        <w:t xml:space="preserve"> B, </w:t>
      </w:r>
      <w:proofErr w:type="spellStart"/>
      <w:r w:rsidR="00F4568A" w:rsidRPr="00CB7A75">
        <w:rPr>
          <w:rStyle w:val="hlfld-contribauthor"/>
          <w:rFonts w:ascii="Times New Roman" w:hAnsi="Times New Roman" w:cs="Times New Roman"/>
          <w:sz w:val="24"/>
          <w:szCs w:val="24"/>
        </w:rPr>
        <w:t>Sefineh</w:t>
      </w:r>
      <w:proofErr w:type="spellEnd"/>
      <w:r w:rsidR="00F4568A" w:rsidRPr="00CB7A75">
        <w:rPr>
          <w:rStyle w:val="hlfld-contribauthor"/>
          <w:rFonts w:ascii="Times New Roman" w:hAnsi="Times New Roman" w:cs="Times New Roman"/>
          <w:sz w:val="24"/>
          <w:szCs w:val="24"/>
        </w:rPr>
        <w:t xml:space="preserve"> FF, Tadesse AD, </w:t>
      </w:r>
      <w:proofErr w:type="spellStart"/>
      <w:r w:rsidR="00F4568A" w:rsidRPr="00CB7A75">
        <w:rPr>
          <w:rStyle w:val="hlfld-contribauthor"/>
          <w:rFonts w:ascii="Times New Roman" w:hAnsi="Times New Roman" w:cs="Times New Roman"/>
          <w:sz w:val="24"/>
          <w:szCs w:val="24"/>
        </w:rPr>
        <w:t>Wubet</w:t>
      </w:r>
      <w:proofErr w:type="spellEnd"/>
      <w:r w:rsidR="00F4568A" w:rsidRPr="00CB7A75">
        <w:rPr>
          <w:rStyle w:val="hlfld-contribauthor"/>
          <w:rFonts w:ascii="Times New Roman" w:hAnsi="Times New Roman" w:cs="Times New Roman"/>
          <w:sz w:val="24"/>
          <w:szCs w:val="24"/>
        </w:rPr>
        <w:t xml:space="preserve"> AB, </w:t>
      </w:r>
      <w:proofErr w:type="spellStart"/>
      <w:r w:rsidR="00F4568A" w:rsidRPr="00CB7A75">
        <w:rPr>
          <w:rStyle w:val="hlfld-contribauthor"/>
          <w:rFonts w:ascii="Times New Roman" w:hAnsi="Times New Roman" w:cs="Times New Roman"/>
          <w:sz w:val="24"/>
          <w:szCs w:val="24"/>
        </w:rPr>
        <w:t>Ashenafie</w:t>
      </w:r>
      <w:proofErr w:type="spellEnd"/>
      <w:r w:rsidR="00F4568A" w:rsidRPr="00CB7A75">
        <w:rPr>
          <w:rStyle w:val="hlfld-contribauthor"/>
          <w:rFonts w:ascii="Times New Roman" w:hAnsi="Times New Roman" w:cs="Times New Roman"/>
          <w:sz w:val="24"/>
          <w:szCs w:val="24"/>
        </w:rPr>
        <w:t xml:space="preserve"> BS.</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Prevalence, barriers, and motivators of appropriate handwashing practice among mothers of under-five children in Ethiopia: a systematic review and meta-analysis</w:t>
      </w:r>
      <w:r w:rsidRPr="00CB7A75">
        <w:rPr>
          <w:rStyle w:val="seriestitle"/>
          <w:rFonts w:ascii="Times New Roman" w:hAnsi="Times New Roman" w:cs="Times New Roman"/>
          <w:sz w:val="24"/>
          <w:szCs w:val="24"/>
        </w:rPr>
        <w:t>, BMC Public Health</w:t>
      </w:r>
      <w:r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bCs/>
          <w:sz w:val="24"/>
          <w:szCs w:val="24"/>
        </w:rPr>
        <w:t>25</w:t>
      </w:r>
      <w:r w:rsidR="00F20C33" w:rsidRPr="00CB7A75">
        <w:rPr>
          <w:rStyle w:val="volume"/>
          <w:rFonts w:ascii="Times New Roman" w:hAnsi="Times New Roman" w:cs="Times New Roman"/>
          <w:bCs/>
          <w:sz w:val="24"/>
          <w:szCs w:val="24"/>
        </w:rPr>
        <w:t>(1):</w:t>
      </w:r>
      <w:r w:rsidR="00F20C33" w:rsidRPr="00CB7A75">
        <w:rPr>
          <w:rStyle w:val="volume"/>
          <w:rFonts w:ascii="Times New Roman" w:hAnsi="Times New Roman" w:cs="Times New Roman"/>
          <w:b/>
          <w:bCs/>
          <w:sz w:val="24"/>
          <w:szCs w:val="24"/>
        </w:rPr>
        <w:t xml:space="preserve"> </w:t>
      </w:r>
      <w:r w:rsidR="00F4568A" w:rsidRPr="00CB7A75">
        <w:rPr>
          <w:rStyle w:val="doi"/>
          <w:rFonts w:ascii="Times New Roman" w:hAnsi="Times New Roman" w:cs="Times New Roman"/>
          <w:sz w:val="24"/>
          <w:szCs w:val="24"/>
        </w:rPr>
        <w:t>10.1186/s12889-025-24574-3</w:t>
      </w:r>
      <w:r w:rsidR="00F4568A" w:rsidRPr="00CB7A75">
        <w:rPr>
          <w:rStyle w:val="volume"/>
          <w:rFonts w:ascii="Times New Roman" w:hAnsi="Times New Roman" w:cs="Times New Roman"/>
          <w:sz w:val="24"/>
          <w:szCs w:val="24"/>
        </w:rPr>
        <w:t>, </w:t>
      </w:r>
    </w:p>
    <w:p w:rsidR="00553633" w:rsidRPr="00CB7A75" w:rsidRDefault="00F20C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Olaleye</w:t>
      </w:r>
      <w:proofErr w:type="spellEnd"/>
      <w:r w:rsidRPr="00CB7A75">
        <w:rPr>
          <w:rStyle w:val="hlfld-contribauthor"/>
          <w:rFonts w:ascii="Times New Roman" w:hAnsi="Times New Roman" w:cs="Times New Roman"/>
          <w:sz w:val="24"/>
          <w:szCs w:val="24"/>
        </w:rPr>
        <w:t xml:space="preserve"> O</w:t>
      </w:r>
      <w:r w:rsidR="00553633" w:rsidRPr="00CB7A75">
        <w:rPr>
          <w:rStyle w:val="hlfld-contribauthor"/>
          <w:rFonts w:ascii="Times New Roman" w:hAnsi="Times New Roman" w:cs="Times New Roman"/>
          <w:sz w:val="24"/>
          <w:szCs w:val="24"/>
        </w:rPr>
        <w:t>N</w:t>
      </w:r>
      <w:r w:rsidRPr="00CB7A75">
        <w:rPr>
          <w:rStyle w:val="hlfld-contribauthor"/>
          <w:rFonts w:ascii="Times New Roman" w:hAnsi="Times New Roman" w:cs="Times New Roman"/>
          <w:sz w:val="24"/>
          <w:szCs w:val="24"/>
        </w:rPr>
        <w:t>, Adedeji</w:t>
      </w:r>
      <w:r w:rsidR="00553633" w:rsidRPr="00CB7A75">
        <w:rPr>
          <w:rStyle w:val="hlfld-contribauthor"/>
          <w:rFonts w:ascii="Times New Roman" w:hAnsi="Times New Roman" w:cs="Times New Roman"/>
          <w:sz w:val="24"/>
          <w:szCs w:val="24"/>
        </w:rPr>
        <w:t xml:space="preserve"> AA</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Akinsanya</w:t>
      </w:r>
      <w:proofErr w:type="spellEnd"/>
      <w:r w:rsidRPr="00CB7A75">
        <w:rPr>
          <w:rStyle w:val="hlfld-contribauthor"/>
          <w:rFonts w:ascii="Times New Roman" w:hAnsi="Times New Roman" w:cs="Times New Roman"/>
          <w:sz w:val="24"/>
          <w:szCs w:val="24"/>
        </w:rPr>
        <w:t xml:space="preserve"> M</w:t>
      </w:r>
      <w:r w:rsidR="00553633" w:rsidRPr="00CB7A75">
        <w:rPr>
          <w:rStyle w:val="hlfld-contribauthor"/>
          <w:rFonts w:ascii="Times New Roman" w:hAnsi="Times New Roman" w:cs="Times New Roman"/>
          <w:sz w:val="24"/>
          <w:szCs w:val="24"/>
        </w:rPr>
        <w:t>A</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Olakunle</w:t>
      </w:r>
      <w:proofErr w:type="spellEnd"/>
      <w:r w:rsidRPr="00CB7A75">
        <w:rPr>
          <w:rStyle w:val="hlfld-contribauthor"/>
          <w:rFonts w:ascii="Times New Roman" w:hAnsi="Times New Roman" w:cs="Times New Roman"/>
          <w:sz w:val="24"/>
          <w:szCs w:val="24"/>
        </w:rPr>
        <w:t xml:space="preserve"> B</w:t>
      </w:r>
      <w:r w:rsidR="00553633" w:rsidRPr="00CB7A75">
        <w:rPr>
          <w:rStyle w:val="hlfld-contribauthor"/>
          <w:rFonts w:ascii="Times New Roman" w:hAnsi="Times New Roman" w:cs="Times New Roman"/>
          <w:sz w:val="24"/>
          <w:szCs w:val="24"/>
        </w:rPr>
        <w:t>T</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Aina</w:t>
      </w:r>
      <w:proofErr w:type="spellEnd"/>
      <w:r w:rsidRPr="00CB7A75">
        <w:rPr>
          <w:rStyle w:val="hlfld-contribauthor"/>
          <w:rFonts w:ascii="Times New Roman" w:hAnsi="Times New Roman" w:cs="Times New Roman"/>
          <w:sz w:val="24"/>
          <w:szCs w:val="24"/>
        </w:rPr>
        <w:t xml:space="preserve"> O</w:t>
      </w:r>
      <w:r w:rsidR="00553633" w:rsidRPr="00CB7A75">
        <w:rPr>
          <w:rStyle w:val="hlfld-contribauthor"/>
          <w:rFonts w:ascii="Times New Roman" w:hAnsi="Times New Roman" w:cs="Times New Roman"/>
          <w:sz w:val="24"/>
          <w:szCs w:val="24"/>
        </w:rPr>
        <w:t>R</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Olaleye</w:t>
      </w:r>
      <w:proofErr w:type="spellEnd"/>
      <w:r w:rsidRPr="00CB7A75">
        <w:rPr>
          <w:rStyle w:val="hlfld-contribauthor"/>
          <w:rFonts w:ascii="Times New Roman" w:hAnsi="Times New Roman" w:cs="Times New Roman"/>
          <w:sz w:val="24"/>
          <w:szCs w:val="24"/>
        </w:rPr>
        <w:t xml:space="preserve"> A</w:t>
      </w:r>
      <w:r w:rsidR="00553633" w:rsidRPr="00CB7A75">
        <w:rPr>
          <w:rStyle w:val="hlfld-contribauthor"/>
          <w:rFonts w:ascii="Times New Roman" w:hAnsi="Times New Roman" w:cs="Times New Roman"/>
          <w:sz w:val="24"/>
          <w:szCs w:val="24"/>
        </w:rPr>
        <w:t>O</w:t>
      </w:r>
      <w:r w:rsidRPr="00CB7A75">
        <w:rPr>
          <w:rStyle w:val="hlfld-contribauthor"/>
          <w:rFonts w:ascii="Times New Roman" w:hAnsi="Times New Roman" w:cs="Times New Roman"/>
          <w:sz w:val="24"/>
          <w:szCs w:val="24"/>
        </w:rPr>
        <w:t>.</w:t>
      </w:r>
      <w:r w:rsidR="00553633" w:rsidRPr="00CB7A75">
        <w:rPr>
          <w:rStyle w:val="hlfld-contribauthor"/>
          <w:rFonts w:ascii="Times New Roman" w:hAnsi="Times New Roman" w:cs="Times New Roman"/>
          <w:sz w:val="24"/>
          <w:szCs w:val="24"/>
        </w:rPr>
        <w:t> </w:t>
      </w:r>
      <w:r w:rsidR="00553633" w:rsidRPr="00CB7A75">
        <w:rPr>
          <w:rFonts w:ascii="Times New Roman" w:hAnsi="Times New Roman" w:cs="Times New Roman"/>
          <w:sz w:val="24"/>
          <w:szCs w:val="24"/>
        </w:rPr>
        <w:t>Pushing the Frontiers of African Development in Public Health, Education, and Agriculture through the Multimodal NGO Approach</w:t>
      </w:r>
      <w:r w:rsidR="00553633" w:rsidRPr="00CB7A75">
        <w:rPr>
          <w:rStyle w:val="seriestitle"/>
          <w:rFonts w:ascii="Times New Roman" w:hAnsi="Times New Roman" w:cs="Times New Roman"/>
          <w:sz w:val="24"/>
          <w:szCs w:val="24"/>
        </w:rPr>
        <w:t>, International Journal of Innovative Science and Research Technology</w:t>
      </w:r>
      <w:r w:rsidR="00553633"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2025;</w:t>
      </w:r>
      <w:r w:rsidR="00553633" w:rsidRPr="00CB7A75">
        <w:rPr>
          <w:rStyle w:val="page-range"/>
          <w:rFonts w:ascii="Times New Roman" w:hAnsi="Times New Roman" w:cs="Times New Roman"/>
          <w:sz w:val="24"/>
          <w:szCs w:val="24"/>
        </w:rPr>
        <w:t xml:space="preserve"> 3295-3303</w:t>
      </w:r>
      <w:r w:rsidR="00553633"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10.38124/</w:t>
      </w:r>
      <w:proofErr w:type="spellStart"/>
      <w:r w:rsidRPr="00CB7A75">
        <w:rPr>
          <w:rStyle w:val="doi"/>
          <w:rFonts w:ascii="Times New Roman" w:hAnsi="Times New Roman" w:cs="Times New Roman"/>
          <w:sz w:val="24"/>
          <w:szCs w:val="24"/>
        </w:rPr>
        <w:t>ijisrt</w:t>
      </w:r>
      <w:proofErr w:type="spellEnd"/>
      <w:r w:rsidRPr="00CB7A75">
        <w:rPr>
          <w:rStyle w:val="doi"/>
          <w:rFonts w:ascii="Times New Roman" w:hAnsi="Times New Roman" w:cs="Times New Roman"/>
          <w:sz w:val="24"/>
          <w:szCs w:val="24"/>
        </w:rPr>
        <w:t>/25oct1299</w:t>
      </w:r>
    </w:p>
    <w:p w:rsidR="00553633" w:rsidRPr="00CB7A75"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Alex C, Giles G</w:t>
      </w:r>
      <w:r w:rsidR="007C374E" w:rsidRPr="00CB7A75">
        <w:rPr>
          <w:rStyle w:val="hlfld-contribauthor"/>
          <w:rFonts w:ascii="Times New Roman" w:hAnsi="Times New Roman" w:cs="Times New Roman"/>
          <w:sz w:val="24"/>
          <w:szCs w:val="24"/>
        </w:rPr>
        <w:t xml:space="preserve">, Alisha </w:t>
      </w:r>
      <w:proofErr w:type="gramStart"/>
      <w:r w:rsidR="007C374E" w:rsidRPr="00CB7A75">
        <w:rPr>
          <w:rStyle w:val="hlfld-contribauthor"/>
          <w:rFonts w:ascii="Times New Roman" w:hAnsi="Times New Roman" w:cs="Times New Roman"/>
          <w:sz w:val="24"/>
          <w:szCs w:val="24"/>
        </w:rPr>
        <w:t>R</w:t>
      </w:r>
      <w:r w:rsidRPr="00CB7A75">
        <w:rPr>
          <w:rStyle w:val="hlfld-contribauthor"/>
          <w:rFonts w:ascii="Times New Roman" w:hAnsi="Times New Roman" w:cs="Times New Roman"/>
          <w:sz w:val="24"/>
          <w:szCs w:val="24"/>
        </w:rPr>
        <w:t xml:space="preserve">D,  </w:t>
      </w:r>
      <w:proofErr w:type="spellStart"/>
      <w:r w:rsidRPr="00CB7A75">
        <w:rPr>
          <w:rStyle w:val="hlfld-contribauthor"/>
          <w:rFonts w:ascii="Times New Roman" w:hAnsi="Times New Roman" w:cs="Times New Roman"/>
          <w:sz w:val="24"/>
          <w:szCs w:val="24"/>
        </w:rPr>
        <w:t>Mugweni</w:t>
      </w:r>
      <w:proofErr w:type="spellEnd"/>
      <w:proofErr w:type="gramEnd"/>
      <w:r w:rsidR="007C374E" w:rsidRPr="00CB7A75">
        <w:rPr>
          <w:rStyle w:val="hlfld-contribauthor"/>
          <w:rFonts w:ascii="Times New Roman" w:hAnsi="Times New Roman" w:cs="Times New Roman"/>
          <w:sz w:val="24"/>
          <w:szCs w:val="24"/>
        </w:rPr>
        <w:t xml:space="preserve"> E.</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Evaluating the impact of a national handwashing campaign in Wales using propensity score matching</w:t>
      </w:r>
      <w:r w:rsidRPr="00CB7A75">
        <w:rPr>
          <w:rStyle w:val="seriestitle"/>
          <w:rFonts w:ascii="Times New Roman" w:hAnsi="Times New Roman" w:cs="Times New Roman"/>
          <w:sz w:val="24"/>
          <w:szCs w:val="24"/>
        </w:rPr>
        <w:t>, Discover Public Health</w:t>
      </w:r>
      <w:r w:rsidRPr="00CB7A75">
        <w:rPr>
          <w:rStyle w:val="doi"/>
          <w:rFonts w:ascii="Times New Roman" w:hAnsi="Times New Roman" w:cs="Times New Roman"/>
          <w:sz w:val="24"/>
          <w:szCs w:val="24"/>
        </w:rPr>
        <w:t xml:space="preserve">, </w:t>
      </w:r>
      <w:r w:rsidR="007C374E"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22</w:t>
      </w:r>
      <w:r w:rsidR="007C374E" w:rsidRPr="00CB7A75">
        <w:rPr>
          <w:rStyle w:val="volume"/>
          <w:rFonts w:ascii="Times New Roman" w:hAnsi="Times New Roman" w:cs="Times New Roman"/>
          <w:bCs/>
          <w:sz w:val="24"/>
          <w:szCs w:val="24"/>
        </w:rPr>
        <w:t>(1):</w:t>
      </w:r>
      <w:r w:rsidR="007C374E" w:rsidRPr="00CB7A75">
        <w:rPr>
          <w:rStyle w:val="doi"/>
          <w:rFonts w:ascii="Times New Roman" w:hAnsi="Times New Roman" w:cs="Times New Roman"/>
          <w:sz w:val="24"/>
          <w:szCs w:val="24"/>
        </w:rPr>
        <w:t xml:space="preserve"> 10.1186/s12982-025-01200-6</w:t>
      </w:r>
      <w:r w:rsidRPr="00CB7A75">
        <w:rPr>
          <w:rFonts w:ascii="Times New Roman" w:hAnsi="Times New Roman" w:cs="Times New Roman"/>
          <w:sz w:val="24"/>
          <w:szCs w:val="24"/>
        </w:rPr>
        <w:t>.</w:t>
      </w:r>
    </w:p>
    <w:p w:rsidR="00553633" w:rsidRPr="00CB7A75"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lastRenderedPageBreak/>
        <w:t>Olatz</w:t>
      </w:r>
      <w:proofErr w:type="spellEnd"/>
      <w:r w:rsidRPr="00CB7A75">
        <w:rPr>
          <w:rStyle w:val="hlfld-contribauthor"/>
          <w:rFonts w:ascii="Times New Roman" w:hAnsi="Times New Roman" w:cs="Times New Roman"/>
          <w:sz w:val="24"/>
          <w:szCs w:val="24"/>
        </w:rPr>
        <w:t xml:space="preserve"> </w:t>
      </w:r>
      <w:r w:rsidR="007C374E" w:rsidRPr="00CB7A75">
        <w:rPr>
          <w:rStyle w:val="hlfld-contribauthor"/>
          <w:rFonts w:ascii="Times New Roman" w:hAnsi="Times New Roman" w:cs="Times New Roman"/>
          <w:sz w:val="24"/>
          <w:szCs w:val="24"/>
        </w:rPr>
        <w:t>A</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Erlantz</w:t>
      </w:r>
      <w:proofErr w:type="spellEnd"/>
      <w:r w:rsidRPr="00CB7A75">
        <w:rPr>
          <w:rStyle w:val="hlfld-contribauthor"/>
          <w:rFonts w:ascii="Times New Roman" w:hAnsi="Times New Roman" w:cs="Times New Roman"/>
          <w:sz w:val="24"/>
          <w:szCs w:val="24"/>
        </w:rPr>
        <w:t xml:space="preserve"> V, Iker S</w:t>
      </w:r>
      <w:r w:rsidR="007C374E"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Health and Healthy Lifestyle Habits in Primary Education: An Analysis of Spanish Autonomous Curricular Decrees Under the Current Education Law (LOMLOE)</w:t>
      </w:r>
      <w:r w:rsidRPr="00CB7A75">
        <w:rPr>
          <w:rStyle w:val="seriestitle"/>
          <w:rFonts w:ascii="Times New Roman" w:hAnsi="Times New Roman" w:cs="Times New Roman"/>
          <w:sz w:val="24"/>
          <w:szCs w:val="24"/>
        </w:rPr>
        <w:t>, Education Sciences</w:t>
      </w:r>
      <w:r w:rsidRPr="00CB7A75">
        <w:rPr>
          <w:rStyle w:val="doi"/>
          <w:rFonts w:ascii="Times New Roman" w:hAnsi="Times New Roman" w:cs="Times New Roman"/>
          <w:sz w:val="24"/>
          <w:szCs w:val="24"/>
        </w:rPr>
        <w:t xml:space="preserve">, </w:t>
      </w:r>
      <w:r w:rsidR="007C374E" w:rsidRPr="00CB7A75">
        <w:rPr>
          <w:rStyle w:val="doi"/>
          <w:rFonts w:ascii="Times New Roman" w:hAnsi="Times New Roman" w:cs="Times New Roman"/>
          <w:sz w:val="24"/>
          <w:szCs w:val="24"/>
        </w:rPr>
        <w:t xml:space="preserve">2024; </w:t>
      </w:r>
      <w:r w:rsidRPr="00CB7A75">
        <w:rPr>
          <w:rStyle w:val="volume"/>
          <w:rFonts w:ascii="Times New Roman" w:hAnsi="Times New Roman" w:cs="Times New Roman"/>
          <w:bCs/>
          <w:sz w:val="24"/>
          <w:szCs w:val="24"/>
        </w:rPr>
        <w:t>14</w:t>
      </w:r>
      <w:r w:rsidR="007C374E" w:rsidRPr="00CB7A75">
        <w:rPr>
          <w:rStyle w:val="volume"/>
          <w:rFonts w:ascii="Times New Roman" w:hAnsi="Times New Roman" w:cs="Times New Roman"/>
          <w:bCs/>
          <w:sz w:val="24"/>
          <w:szCs w:val="24"/>
        </w:rPr>
        <w:t>(11):</w:t>
      </w:r>
      <w:r w:rsidRPr="00CB7A75">
        <w:rPr>
          <w:rStyle w:val="pub-date"/>
          <w:rFonts w:ascii="Times New Roman" w:hAnsi="Times New Roman" w:cs="Times New Roman"/>
          <w:sz w:val="24"/>
          <w:szCs w:val="24"/>
        </w:rPr>
        <w:t xml:space="preserve"> </w:t>
      </w:r>
      <w:r w:rsidR="007C374E" w:rsidRPr="00CB7A75">
        <w:rPr>
          <w:rStyle w:val="doi"/>
          <w:rFonts w:ascii="Times New Roman" w:hAnsi="Times New Roman" w:cs="Times New Roman"/>
          <w:sz w:val="24"/>
          <w:szCs w:val="24"/>
        </w:rPr>
        <w:t>10.3390/educsci14111220</w:t>
      </w:r>
      <w:r w:rsidR="007C374E" w:rsidRPr="00CB7A75">
        <w:rPr>
          <w:rStyle w:val="volume"/>
          <w:rFonts w:ascii="Times New Roman" w:hAnsi="Times New Roman" w:cs="Times New Roman"/>
          <w:sz w:val="24"/>
          <w:szCs w:val="24"/>
        </w:rPr>
        <w:t>, </w:t>
      </w:r>
    </w:p>
    <w:p w:rsidR="00553633" w:rsidRPr="00CB7A75"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Sydney H</w:t>
      </w:r>
      <w:r w:rsidR="007C374E" w:rsidRPr="00CB7A75">
        <w:rPr>
          <w:rStyle w:val="hlfld-contribauthor"/>
          <w:rFonts w:ascii="Times New Roman" w:hAnsi="Times New Roman" w:cs="Times New Roman"/>
          <w:sz w:val="24"/>
          <w:szCs w:val="24"/>
        </w:rPr>
        <w:t>, </w:t>
      </w:r>
      <w:r w:rsidRPr="00CB7A75">
        <w:rPr>
          <w:rStyle w:val="hlfld-contribauthor"/>
          <w:rFonts w:ascii="Times New Roman" w:hAnsi="Times New Roman" w:cs="Times New Roman"/>
          <w:sz w:val="24"/>
          <w:szCs w:val="24"/>
        </w:rPr>
        <w:t>Wolf</w:t>
      </w:r>
      <w:r w:rsidR="007C374E" w:rsidRPr="00CB7A75">
        <w:rPr>
          <w:rStyle w:val="hlfld-contribauthor"/>
          <w:rFonts w:ascii="Times New Roman" w:hAnsi="Times New Roman" w:cs="Times New Roman"/>
          <w:sz w:val="24"/>
          <w:szCs w:val="24"/>
        </w:rPr>
        <w:t xml:space="preserve"> J, </w:t>
      </w:r>
      <w:proofErr w:type="spellStart"/>
      <w:r w:rsidR="007C374E" w:rsidRPr="00CB7A75">
        <w:rPr>
          <w:rStyle w:val="hlfld-contribauthor"/>
          <w:rFonts w:ascii="Times New Roman" w:hAnsi="Times New Roman" w:cs="Times New Roman"/>
          <w:sz w:val="24"/>
          <w:szCs w:val="24"/>
        </w:rPr>
        <w:t>Hemali</w:t>
      </w:r>
      <w:proofErr w:type="spellEnd"/>
      <w:r w:rsidR="007C374E" w:rsidRPr="00CB7A75">
        <w:rPr>
          <w:rStyle w:val="hlfld-contribauthor"/>
          <w:rFonts w:ascii="Times New Roman" w:hAnsi="Times New Roman" w:cs="Times New Roman"/>
          <w:sz w:val="24"/>
          <w:szCs w:val="24"/>
        </w:rPr>
        <w:t xml:space="preserve"> H</w:t>
      </w:r>
      <w:r w:rsidRPr="00CB7A75">
        <w:rPr>
          <w:rStyle w:val="hlfld-contribauthor"/>
          <w:rFonts w:ascii="Times New Roman" w:hAnsi="Times New Roman" w:cs="Times New Roman"/>
          <w:sz w:val="24"/>
          <w:szCs w:val="24"/>
        </w:rPr>
        <w:t>O</w:t>
      </w:r>
      <w:r w:rsidR="007C374E" w:rsidRPr="00CB7A75">
        <w:rPr>
          <w:rStyle w:val="hlfld-contribauthor"/>
          <w:rFonts w:ascii="Times New Roman" w:hAnsi="Times New Roman" w:cs="Times New Roman"/>
          <w:sz w:val="24"/>
          <w:szCs w:val="24"/>
        </w:rPr>
        <w:t>, Benjamin F</w:t>
      </w:r>
      <w:r w:rsidRPr="00CB7A75">
        <w:rPr>
          <w:rStyle w:val="hlfld-contribauthor"/>
          <w:rFonts w:ascii="Times New Roman" w:hAnsi="Times New Roman" w:cs="Times New Roman"/>
          <w:sz w:val="24"/>
          <w:szCs w:val="24"/>
        </w:rPr>
        <w:t>A, Matt</w:t>
      </w:r>
      <w:r w:rsidR="007C374E" w:rsidRPr="00CB7A75">
        <w:rPr>
          <w:rStyle w:val="hlfld-contribauthor"/>
          <w:rFonts w:ascii="Times New Roman" w:hAnsi="Times New Roman" w:cs="Times New Roman"/>
          <w:sz w:val="24"/>
          <w:szCs w:val="24"/>
        </w:rPr>
        <w:t>hew C</w:t>
      </w:r>
      <w:r w:rsidRPr="00CB7A75">
        <w:rPr>
          <w:rStyle w:val="hlfld-contribauthor"/>
          <w:rFonts w:ascii="Times New Roman" w:hAnsi="Times New Roman" w:cs="Times New Roman"/>
          <w:sz w:val="24"/>
          <w:szCs w:val="24"/>
        </w:rPr>
        <w:t>F, Karen L</w:t>
      </w:r>
      <w:r w:rsidR="007C374E"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Differential Effectiveness of Water, Sanitation, and Handwashing Interventions to Reduce Child </w:t>
      </w:r>
      <w:proofErr w:type="spellStart"/>
      <w:r w:rsidRPr="00CB7A75">
        <w:rPr>
          <w:rFonts w:ascii="Times New Roman" w:hAnsi="Times New Roman" w:cs="Times New Roman"/>
          <w:sz w:val="24"/>
          <w:szCs w:val="24"/>
        </w:rPr>
        <w:t>Diarrhea</w:t>
      </w:r>
      <w:proofErr w:type="spellEnd"/>
      <w:r w:rsidRPr="00CB7A75">
        <w:rPr>
          <w:rFonts w:ascii="Times New Roman" w:hAnsi="Times New Roman" w:cs="Times New Roman"/>
          <w:sz w:val="24"/>
          <w:szCs w:val="24"/>
        </w:rPr>
        <w:t xml:space="preserve"> in Dry and Rainy Seasons: A Systematic Review and Meta-Analysis of Intervention Trials</w:t>
      </w:r>
      <w:r w:rsidRPr="00CB7A75">
        <w:rPr>
          <w:rStyle w:val="seriestitle"/>
          <w:rFonts w:ascii="Times New Roman" w:hAnsi="Times New Roman" w:cs="Times New Roman"/>
          <w:sz w:val="24"/>
          <w:szCs w:val="24"/>
        </w:rPr>
        <w:t>, Environmental Health Perspectives</w:t>
      </w:r>
      <w:r w:rsidRPr="00CB7A75">
        <w:rPr>
          <w:rStyle w:val="doi"/>
          <w:rFonts w:ascii="Times New Roman" w:hAnsi="Times New Roman" w:cs="Times New Roman"/>
          <w:sz w:val="24"/>
          <w:szCs w:val="24"/>
        </w:rPr>
        <w:t xml:space="preserve">, </w:t>
      </w:r>
      <w:r w:rsidR="007C374E"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133</w:t>
      </w:r>
      <w:r w:rsidR="007C374E" w:rsidRPr="00CB7A75">
        <w:rPr>
          <w:rStyle w:val="issue"/>
          <w:rFonts w:ascii="Times New Roman" w:hAnsi="Times New Roman" w:cs="Times New Roman"/>
          <w:sz w:val="24"/>
          <w:szCs w:val="24"/>
        </w:rPr>
        <w:t>(2</w:t>
      </w:r>
      <w:proofErr w:type="gramStart"/>
      <w:r w:rsidR="007C374E" w:rsidRPr="00CB7A75">
        <w:rPr>
          <w:rStyle w:val="issue"/>
          <w:rFonts w:ascii="Times New Roman" w:hAnsi="Times New Roman" w:cs="Times New Roman"/>
          <w:sz w:val="24"/>
          <w:szCs w:val="24"/>
        </w:rPr>
        <w:t>):</w:t>
      </w:r>
      <w:r w:rsidRPr="00CB7A75">
        <w:rPr>
          <w:rStyle w:val="pub-date"/>
          <w:rFonts w:ascii="Times New Roman" w:hAnsi="Times New Roman" w:cs="Times New Roman"/>
          <w:sz w:val="24"/>
          <w:szCs w:val="24"/>
        </w:rPr>
        <w:t>,</w:t>
      </w:r>
      <w:proofErr w:type="gramEnd"/>
      <w:r w:rsidRPr="00CB7A75">
        <w:rPr>
          <w:rStyle w:val="pub-date"/>
          <w:rFonts w:ascii="Times New Roman" w:hAnsi="Times New Roman" w:cs="Times New Roman"/>
          <w:sz w:val="24"/>
          <w:szCs w:val="24"/>
        </w:rPr>
        <w:t xml:space="preserve"> </w:t>
      </w:r>
      <w:r w:rsidR="007C374E" w:rsidRPr="00CB7A75">
        <w:rPr>
          <w:rStyle w:val="doi"/>
          <w:rFonts w:ascii="Times New Roman" w:hAnsi="Times New Roman" w:cs="Times New Roman"/>
          <w:sz w:val="24"/>
          <w:szCs w:val="24"/>
        </w:rPr>
        <w:t>10.1289/EHP14502</w:t>
      </w:r>
    </w:p>
    <w:p w:rsidR="00553633" w:rsidRPr="00CB7A75" w:rsidRDefault="007C374E"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Samantha L, Tobias GB, Nisha N, </w:t>
      </w:r>
      <w:proofErr w:type="spellStart"/>
      <w:r w:rsidRPr="00CB7A75">
        <w:rPr>
          <w:rStyle w:val="hlfld-contribauthor"/>
          <w:rFonts w:ascii="Times New Roman" w:hAnsi="Times New Roman" w:cs="Times New Roman"/>
          <w:sz w:val="24"/>
          <w:szCs w:val="24"/>
        </w:rPr>
        <w:t>Atheesha</w:t>
      </w:r>
      <w:proofErr w:type="spellEnd"/>
      <w:r w:rsidRPr="00CB7A75">
        <w:rPr>
          <w:rStyle w:val="hlfld-contribauthor"/>
          <w:rFonts w:ascii="Times New Roman" w:hAnsi="Times New Roman" w:cs="Times New Roman"/>
          <w:sz w:val="24"/>
          <w:szCs w:val="24"/>
        </w:rPr>
        <w:t xml:space="preserve"> S.</w:t>
      </w:r>
      <w:r w:rsidR="00553633" w:rsidRPr="00CB7A75">
        <w:rPr>
          <w:rStyle w:val="hlfld-contribauthor"/>
          <w:rFonts w:ascii="Times New Roman" w:hAnsi="Times New Roman" w:cs="Times New Roman"/>
          <w:sz w:val="24"/>
          <w:szCs w:val="24"/>
        </w:rPr>
        <w:t> </w:t>
      </w:r>
      <w:r w:rsidR="00553633" w:rsidRPr="00CB7A75">
        <w:rPr>
          <w:rFonts w:ascii="Times New Roman" w:hAnsi="Times New Roman" w:cs="Times New Roman"/>
          <w:sz w:val="24"/>
          <w:szCs w:val="24"/>
        </w:rPr>
        <w:t>Monitoring the Effectiveness of a Preschool Hand Hygiene Intervention Using Flow Cytometry to Determine the Reduction in the Microbiological Counts</w:t>
      </w:r>
      <w:r w:rsidR="00553633" w:rsidRPr="00CB7A75">
        <w:rPr>
          <w:rStyle w:val="seriestitle"/>
          <w:rFonts w:ascii="Times New Roman" w:hAnsi="Times New Roman" w:cs="Times New Roman"/>
          <w:sz w:val="24"/>
          <w:szCs w:val="24"/>
        </w:rPr>
        <w:t>, International Journal of Environmental Research and Public Health</w:t>
      </w:r>
      <w:r w:rsidR="00553633"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553633" w:rsidRPr="00CB7A75">
        <w:rPr>
          <w:rStyle w:val="volume"/>
          <w:rFonts w:ascii="Times New Roman" w:hAnsi="Times New Roman" w:cs="Times New Roman"/>
          <w:bCs/>
          <w:sz w:val="24"/>
          <w:szCs w:val="24"/>
        </w:rPr>
        <w:t>22</w:t>
      </w:r>
      <w:r w:rsidRPr="00CB7A75">
        <w:rPr>
          <w:rStyle w:val="volume"/>
          <w:rFonts w:ascii="Times New Roman" w:hAnsi="Times New Roman" w:cs="Times New Roman"/>
          <w:bCs/>
          <w:sz w:val="24"/>
          <w:szCs w:val="24"/>
        </w:rPr>
        <w:t>(6):</w:t>
      </w:r>
      <w:r w:rsidRPr="00CB7A75">
        <w:rPr>
          <w:rStyle w:val="volume"/>
          <w:rFonts w:ascii="Times New Roman" w:hAnsi="Times New Roman" w:cs="Times New Roman"/>
          <w:b/>
          <w:bCs/>
          <w:sz w:val="24"/>
          <w:szCs w:val="24"/>
        </w:rPr>
        <w:t xml:space="preserve"> </w:t>
      </w:r>
      <w:r w:rsidR="00553633"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10.3390/ijerph22060846</w:t>
      </w:r>
      <w:r w:rsidRPr="00CB7A75">
        <w:rPr>
          <w:rStyle w:val="volume"/>
          <w:rFonts w:ascii="Times New Roman" w:hAnsi="Times New Roman" w:cs="Times New Roman"/>
          <w:sz w:val="24"/>
          <w:szCs w:val="24"/>
        </w:rPr>
        <w:t>, </w:t>
      </w:r>
    </w:p>
    <w:p w:rsidR="00553633" w:rsidRPr="00CB7A75" w:rsidRDefault="007C374E" w:rsidP="00553633">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Hugh SW, </w:t>
      </w:r>
      <w:proofErr w:type="spellStart"/>
      <w:r w:rsidRPr="00CB7A75">
        <w:rPr>
          <w:rStyle w:val="hlfld-contribauthor"/>
          <w:rFonts w:ascii="Times New Roman" w:hAnsi="Times New Roman" w:cs="Times New Roman"/>
          <w:sz w:val="24"/>
          <w:szCs w:val="24"/>
        </w:rPr>
        <w:t>Edoardo</w:t>
      </w:r>
      <w:proofErr w:type="spellEnd"/>
      <w:r w:rsidRPr="00CB7A75">
        <w:rPr>
          <w:rStyle w:val="hlfld-contribauthor"/>
          <w:rFonts w:ascii="Times New Roman" w:hAnsi="Times New Roman" w:cs="Times New Roman"/>
          <w:sz w:val="24"/>
          <w:szCs w:val="24"/>
        </w:rPr>
        <w:t xml:space="preserve"> M, Sarah B, Sandy C.</w:t>
      </w:r>
      <w:r w:rsidR="00553633" w:rsidRPr="00CB7A75">
        <w:rPr>
          <w:rStyle w:val="hlfld-contribauthor"/>
          <w:rFonts w:ascii="Times New Roman" w:hAnsi="Times New Roman" w:cs="Times New Roman"/>
          <w:sz w:val="24"/>
          <w:szCs w:val="24"/>
        </w:rPr>
        <w:t> </w:t>
      </w:r>
      <w:r w:rsidR="00553633" w:rsidRPr="00CB7A75">
        <w:rPr>
          <w:rFonts w:ascii="Times New Roman" w:hAnsi="Times New Roman" w:cs="Times New Roman"/>
          <w:sz w:val="24"/>
          <w:szCs w:val="24"/>
        </w:rPr>
        <w:t>Impact on childhood mortality of interventions to improve drinking water, sanitation, and hygiene (WASH) to households: Systematic review and meta-analysis</w:t>
      </w:r>
      <w:r w:rsidR="00553633" w:rsidRPr="00CB7A75">
        <w:rPr>
          <w:rStyle w:val="seriestitle"/>
          <w:rFonts w:ascii="Times New Roman" w:hAnsi="Times New Roman" w:cs="Times New Roman"/>
          <w:sz w:val="24"/>
          <w:szCs w:val="24"/>
        </w:rPr>
        <w:t>, PLOS Medicine</w:t>
      </w:r>
      <w:r w:rsidR="00553633" w:rsidRPr="00CB7A75">
        <w:rPr>
          <w:rStyle w:val="doi"/>
          <w:rFonts w:ascii="Times New Roman" w:hAnsi="Times New Roman" w:cs="Times New Roman"/>
          <w:sz w:val="24"/>
          <w:szCs w:val="24"/>
        </w:rPr>
        <w:t xml:space="preserve">, </w:t>
      </w:r>
      <w:proofErr w:type="gramStart"/>
      <w:r w:rsidRPr="00CB7A75">
        <w:rPr>
          <w:rStyle w:val="doi"/>
          <w:rFonts w:ascii="Times New Roman" w:hAnsi="Times New Roman" w:cs="Times New Roman"/>
          <w:sz w:val="24"/>
          <w:szCs w:val="24"/>
        </w:rPr>
        <w:t xml:space="preserve">2023; </w:t>
      </w:r>
      <w:r w:rsidR="00553633" w:rsidRPr="00CB7A75">
        <w:rPr>
          <w:rStyle w:val="volume"/>
          <w:rFonts w:ascii="Times New Roman" w:hAnsi="Times New Roman" w:cs="Times New Roman"/>
          <w:sz w:val="24"/>
          <w:szCs w:val="24"/>
        </w:rPr>
        <w:t> </w:t>
      </w:r>
      <w:r w:rsidR="00553633" w:rsidRPr="00CB7A75">
        <w:rPr>
          <w:rStyle w:val="volume"/>
          <w:rFonts w:ascii="Times New Roman" w:hAnsi="Times New Roman" w:cs="Times New Roman"/>
          <w:bCs/>
          <w:sz w:val="24"/>
          <w:szCs w:val="24"/>
        </w:rPr>
        <w:t>20</w:t>
      </w:r>
      <w:proofErr w:type="gramEnd"/>
      <w:r w:rsidRPr="00CB7A75">
        <w:rPr>
          <w:rStyle w:val="volume"/>
          <w:rFonts w:ascii="Times New Roman" w:hAnsi="Times New Roman" w:cs="Times New Roman"/>
          <w:bCs/>
          <w:sz w:val="24"/>
          <w:szCs w:val="24"/>
        </w:rPr>
        <w:t>(4):</w:t>
      </w:r>
      <w:r w:rsidRPr="00CB7A75">
        <w:rPr>
          <w:rStyle w:val="page-range"/>
          <w:rFonts w:ascii="Times New Roman" w:hAnsi="Times New Roman" w:cs="Times New Roman"/>
          <w:sz w:val="24"/>
          <w:szCs w:val="24"/>
        </w:rPr>
        <w:t xml:space="preserve"> </w:t>
      </w:r>
      <w:r w:rsidRPr="00CB7A75">
        <w:rPr>
          <w:rStyle w:val="doi"/>
          <w:rFonts w:ascii="Times New Roman" w:hAnsi="Times New Roman" w:cs="Times New Roman"/>
          <w:sz w:val="24"/>
          <w:szCs w:val="24"/>
        </w:rPr>
        <w:t>10.1371/journal.pmed.1004215</w:t>
      </w:r>
    </w:p>
    <w:p w:rsidR="00473A58" w:rsidRPr="00CB7A75" w:rsidRDefault="001B772C" w:rsidP="00473A58">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Mahmud AR, </w:t>
      </w:r>
      <w:proofErr w:type="spellStart"/>
      <w:r w:rsidRPr="00CB7A75">
        <w:rPr>
          <w:rStyle w:val="hlfld-contribauthor"/>
          <w:rFonts w:ascii="Times New Roman" w:hAnsi="Times New Roman" w:cs="Times New Roman"/>
          <w:sz w:val="24"/>
          <w:szCs w:val="24"/>
        </w:rPr>
        <w:t>Umi</w:t>
      </w:r>
      <w:proofErr w:type="spellEnd"/>
      <w:r w:rsidRPr="00CB7A75">
        <w:rPr>
          <w:rStyle w:val="hlfld-contribauthor"/>
          <w:rFonts w:ascii="Times New Roman" w:hAnsi="Times New Roman" w:cs="Times New Roman"/>
          <w:sz w:val="24"/>
          <w:szCs w:val="24"/>
        </w:rPr>
        <w:t xml:space="preserve"> H, </w:t>
      </w:r>
      <w:proofErr w:type="spellStart"/>
      <w:r w:rsidRPr="00CB7A75">
        <w:rPr>
          <w:rStyle w:val="hlfld-contribauthor"/>
          <w:rFonts w:ascii="Times New Roman" w:hAnsi="Times New Roman" w:cs="Times New Roman"/>
          <w:sz w:val="24"/>
          <w:szCs w:val="24"/>
        </w:rPr>
        <w:t>Neni</w:t>
      </w:r>
      <w:proofErr w:type="spellEnd"/>
      <w:r w:rsidRPr="00CB7A75">
        <w:rPr>
          <w:rStyle w:val="hlfld-contribauthor"/>
          <w:rFonts w:ascii="Times New Roman" w:hAnsi="Times New Roman" w:cs="Times New Roman"/>
          <w:sz w:val="24"/>
          <w:szCs w:val="24"/>
        </w:rPr>
        <w:t xml:space="preserve"> S, </w:t>
      </w:r>
      <w:proofErr w:type="spellStart"/>
      <w:r w:rsidRPr="00CB7A75">
        <w:rPr>
          <w:rStyle w:val="hlfld-contribauthor"/>
          <w:rFonts w:ascii="Times New Roman" w:hAnsi="Times New Roman" w:cs="Times New Roman"/>
          <w:sz w:val="24"/>
          <w:szCs w:val="24"/>
        </w:rPr>
        <w:t>Hidenori</w:t>
      </w:r>
      <w:proofErr w:type="spellEnd"/>
      <w:r w:rsidRPr="00CB7A75">
        <w:rPr>
          <w:rStyle w:val="hlfld-contribauthor"/>
          <w:rFonts w:ascii="Times New Roman" w:hAnsi="Times New Roman" w:cs="Times New Roman"/>
          <w:sz w:val="24"/>
          <w:szCs w:val="24"/>
        </w:rPr>
        <w:t xml:space="preserve"> H, </w:t>
      </w:r>
      <w:proofErr w:type="spellStart"/>
      <w:r w:rsidRPr="00CB7A75">
        <w:rPr>
          <w:rStyle w:val="hlfld-contribauthor"/>
          <w:rFonts w:ascii="Times New Roman" w:hAnsi="Times New Roman" w:cs="Times New Roman"/>
          <w:sz w:val="24"/>
          <w:szCs w:val="24"/>
        </w:rPr>
        <w:t>Sikopo</w:t>
      </w:r>
      <w:proofErr w:type="spellEnd"/>
      <w:r w:rsidRPr="00CB7A75">
        <w:rPr>
          <w:rStyle w:val="hlfld-contribauthor"/>
          <w:rFonts w:ascii="Times New Roman" w:hAnsi="Times New Roman" w:cs="Times New Roman"/>
          <w:sz w:val="24"/>
          <w:szCs w:val="24"/>
        </w:rPr>
        <w:t xml:space="preserve"> N, Akira S</w:t>
      </w:r>
      <w:r w:rsidR="00473A58" w:rsidRPr="00CB7A75">
        <w:rPr>
          <w:rStyle w:val="hlfld-contribauthor"/>
          <w:rFonts w:ascii="Times New Roman" w:hAnsi="Times New Roman" w:cs="Times New Roman"/>
          <w:sz w:val="24"/>
          <w:szCs w:val="24"/>
        </w:rPr>
        <w:t>, Taro</w:t>
      </w:r>
      <w:r w:rsidRPr="00CB7A75">
        <w:rPr>
          <w:rStyle w:val="hlfld-contribauthor"/>
          <w:rFonts w:ascii="Times New Roman" w:hAnsi="Times New Roman" w:cs="Times New Roman"/>
          <w:sz w:val="24"/>
          <w:szCs w:val="24"/>
        </w:rPr>
        <w:t xml:space="preserve"> Y.</w:t>
      </w:r>
      <w:r w:rsidR="00473A58" w:rsidRPr="00CB7A75">
        <w:rPr>
          <w:rStyle w:val="hlfld-contribauthor"/>
          <w:rFonts w:ascii="Times New Roman" w:hAnsi="Times New Roman" w:cs="Times New Roman"/>
          <w:sz w:val="24"/>
          <w:szCs w:val="24"/>
        </w:rPr>
        <w:t> </w:t>
      </w:r>
      <w:r w:rsidR="00473A58" w:rsidRPr="00CB7A75">
        <w:rPr>
          <w:rFonts w:ascii="Times New Roman" w:hAnsi="Times New Roman" w:cs="Times New Roman"/>
          <w:sz w:val="24"/>
          <w:szCs w:val="24"/>
        </w:rPr>
        <w:t xml:space="preserve">Effect of handwashing on the reduction of </w:t>
      </w:r>
      <w:r w:rsidR="00473A58" w:rsidRPr="00CB7A75">
        <w:rPr>
          <w:rFonts w:ascii="Times New Roman" w:hAnsi="Times New Roman" w:cs="Times New Roman"/>
          <w:i/>
          <w:sz w:val="24"/>
          <w:szCs w:val="24"/>
        </w:rPr>
        <w:t>Escherichia coli</w:t>
      </w:r>
      <w:r w:rsidR="00473A58" w:rsidRPr="00CB7A75">
        <w:rPr>
          <w:rFonts w:ascii="Times New Roman" w:hAnsi="Times New Roman" w:cs="Times New Roman"/>
          <w:sz w:val="24"/>
          <w:szCs w:val="24"/>
        </w:rPr>
        <w:t xml:space="preserve"> on children's hands in an urban slum </w:t>
      </w:r>
      <w:proofErr w:type="gramStart"/>
      <w:r w:rsidR="00473A58" w:rsidRPr="00CB7A75">
        <w:rPr>
          <w:rFonts w:ascii="Times New Roman" w:hAnsi="Times New Roman" w:cs="Times New Roman"/>
          <w:sz w:val="24"/>
          <w:szCs w:val="24"/>
        </w:rPr>
        <w:t>Indonesia </w:t>
      </w:r>
      <w:r w:rsidR="00473A58" w:rsidRPr="00CB7A75">
        <w:rPr>
          <w:rStyle w:val="seriestitle"/>
          <w:rFonts w:ascii="Times New Roman" w:hAnsi="Times New Roman" w:cs="Times New Roman"/>
          <w:sz w:val="24"/>
          <w:szCs w:val="24"/>
        </w:rPr>
        <w:t>,</w:t>
      </w:r>
      <w:proofErr w:type="gramEnd"/>
      <w:r w:rsidR="00473A58" w:rsidRPr="00CB7A75">
        <w:rPr>
          <w:rStyle w:val="seriestitle"/>
          <w:rFonts w:ascii="Times New Roman" w:hAnsi="Times New Roman" w:cs="Times New Roman"/>
          <w:sz w:val="24"/>
          <w:szCs w:val="24"/>
        </w:rPr>
        <w:t xml:space="preserve"> Journal of Water and Health</w:t>
      </w:r>
      <w:r w:rsidR="00473A58"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2023; </w:t>
      </w:r>
      <w:r w:rsidR="00473A58" w:rsidRPr="00CB7A75">
        <w:rPr>
          <w:rStyle w:val="volume"/>
          <w:rFonts w:ascii="Times New Roman" w:hAnsi="Times New Roman" w:cs="Times New Roman"/>
          <w:bCs/>
          <w:sz w:val="24"/>
          <w:szCs w:val="24"/>
        </w:rPr>
        <w:t>21</w:t>
      </w:r>
      <w:r w:rsidRPr="00CB7A75">
        <w:rPr>
          <w:rStyle w:val="volume"/>
          <w:rFonts w:ascii="Times New Roman" w:hAnsi="Times New Roman" w:cs="Times New Roman"/>
          <w:bCs/>
          <w:sz w:val="24"/>
          <w:szCs w:val="24"/>
        </w:rPr>
        <w:t>(11):</w:t>
      </w:r>
      <w:r w:rsidRPr="00CB7A75">
        <w:rPr>
          <w:rStyle w:val="page-range"/>
          <w:rFonts w:ascii="Times New Roman" w:hAnsi="Times New Roman" w:cs="Times New Roman"/>
          <w:sz w:val="24"/>
          <w:szCs w:val="24"/>
        </w:rPr>
        <w:t xml:space="preserve"> </w:t>
      </w:r>
      <w:r w:rsidR="00473A58" w:rsidRPr="00CB7A75">
        <w:rPr>
          <w:rStyle w:val="page-range"/>
          <w:rFonts w:ascii="Times New Roman" w:hAnsi="Times New Roman" w:cs="Times New Roman"/>
          <w:sz w:val="24"/>
          <w:szCs w:val="24"/>
        </w:rPr>
        <w:t>1651-1662</w:t>
      </w:r>
      <w:r w:rsidR="00473A58"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10.2166/wh.2023.121</w:t>
      </w:r>
      <w:r w:rsidRPr="00CB7A75">
        <w:rPr>
          <w:rStyle w:val="volume"/>
          <w:rFonts w:ascii="Times New Roman" w:hAnsi="Times New Roman" w:cs="Times New Roman"/>
          <w:sz w:val="24"/>
          <w:szCs w:val="24"/>
        </w:rPr>
        <w:t>, </w:t>
      </w:r>
    </w:p>
    <w:p w:rsidR="00473A58" w:rsidRPr="00CB7A75" w:rsidRDefault="00473A58" w:rsidP="00473A58">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Natnael</w:t>
      </w:r>
      <w:proofErr w:type="spellEnd"/>
      <w:r w:rsidRPr="00CB7A75">
        <w:rPr>
          <w:rStyle w:val="hlfld-contribauthor"/>
          <w:rFonts w:ascii="Times New Roman" w:hAnsi="Times New Roman" w:cs="Times New Roman"/>
          <w:sz w:val="24"/>
          <w:szCs w:val="24"/>
        </w:rPr>
        <w:t xml:space="preserve"> K</w:t>
      </w:r>
      <w:r w:rsidR="003821E1" w:rsidRPr="00CB7A75">
        <w:rPr>
          <w:rStyle w:val="hlfld-contribauthor"/>
          <w:rFonts w:ascii="Times New Roman" w:hAnsi="Times New Roman" w:cs="Times New Roman"/>
          <w:sz w:val="24"/>
          <w:szCs w:val="24"/>
        </w:rPr>
        <w:t>, Amare MD, Eyob KB, </w:t>
      </w:r>
      <w:proofErr w:type="spellStart"/>
      <w:r w:rsidR="003821E1" w:rsidRPr="00CB7A75">
        <w:rPr>
          <w:rStyle w:val="hlfld-contribauthor"/>
          <w:rFonts w:ascii="Times New Roman" w:hAnsi="Times New Roman" w:cs="Times New Roman"/>
          <w:sz w:val="24"/>
          <w:szCs w:val="24"/>
        </w:rPr>
        <w:t>Tadele</w:t>
      </w:r>
      <w:proofErr w:type="spellEnd"/>
      <w:r w:rsidR="003821E1" w:rsidRPr="00CB7A75">
        <w:rPr>
          <w:rStyle w:val="hlfld-contribauthor"/>
          <w:rFonts w:ascii="Times New Roman" w:hAnsi="Times New Roman" w:cs="Times New Roman"/>
          <w:sz w:val="24"/>
          <w:szCs w:val="24"/>
        </w:rPr>
        <w:t xml:space="preserve"> FA, </w:t>
      </w:r>
      <w:proofErr w:type="spellStart"/>
      <w:r w:rsidR="003821E1" w:rsidRPr="00CB7A75">
        <w:rPr>
          <w:rStyle w:val="hlfld-contribauthor"/>
          <w:rFonts w:ascii="Times New Roman" w:hAnsi="Times New Roman" w:cs="Times New Roman"/>
          <w:sz w:val="24"/>
          <w:szCs w:val="24"/>
        </w:rPr>
        <w:t>Eneyew</w:t>
      </w:r>
      <w:proofErr w:type="spellEnd"/>
      <w:r w:rsidR="003821E1" w:rsidRPr="00CB7A75">
        <w:rPr>
          <w:rStyle w:val="hlfld-contribauthor"/>
          <w:rFonts w:ascii="Times New Roman" w:hAnsi="Times New Roman" w:cs="Times New Roman"/>
          <w:sz w:val="24"/>
          <w:szCs w:val="24"/>
        </w:rPr>
        <w:t xml:space="preserve"> TF, </w:t>
      </w:r>
      <w:proofErr w:type="spellStart"/>
      <w:r w:rsidR="003821E1" w:rsidRPr="00CB7A75">
        <w:rPr>
          <w:rStyle w:val="hlfld-contribauthor"/>
          <w:rFonts w:ascii="Times New Roman" w:hAnsi="Times New Roman" w:cs="Times New Roman"/>
          <w:sz w:val="24"/>
          <w:szCs w:val="24"/>
        </w:rPr>
        <w:t>Ousman</w:t>
      </w:r>
      <w:proofErr w:type="spellEnd"/>
      <w:r w:rsidR="003821E1" w:rsidRPr="00CB7A75">
        <w:rPr>
          <w:rStyle w:val="hlfld-contribauthor"/>
          <w:rFonts w:ascii="Times New Roman" w:hAnsi="Times New Roman" w:cs="Times New Roman"/>
          <w:sz w:val="24"/>
          <w:szCs w:val="24"/>
        </w:rPr>
        <w:t xml:space="preserve"> A</w:t>
      </w:r>
      <w:r w:rsidR="007711B6"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Individual and community-level factors of availability of observed water, soap, and other cleansing agents for hand washing practice in Ethiopia: a multilevel mixed-effects analysis of the 2021 performance monitoring for action Ethiopia</w:t>
      </w:r>
      <w:r w:rsidRPr="00CB7A75">
        <w:rPr>
          <w:rStyle w:val="seriestitle"/>
          <w:rFonts w:ascii="Times New Roman" w:hAnsi="Times New Roman" w:cs="Times New Roman"/>
          <w:sz w:val="24"/>
          <w:szCs w:val="24"/>
        </w:rPr>
        <w:t>, Frontiers in Public Health</w:t>
      </w:r>
      <w:r w:rsidRPr="00CB7A75">
        <w:rPr>
          <w:rStyle w:val="doi"/>
          <w:rFonts w:ascii="Times New Roman" w:hAnsi="Times New Roman" w:cs="Times New Roman"/>
          <w:sz w:val="24"/>
          <w:szCs w:val="24"/>
        </w:rPr>
        <w:t xml:space="preserve">, </w:t>
      </w:r>
      <w:r w:rsidR="007711B6" w:rsidRPr="00CB7A75">
        <w:rPr>
          <w:rStyle w:val="pub-date"/>
          <w:rFonts w:ascii="Times New Roman" w:hAnsi="Times New Roman" w:cs="Times New Roman"/>
          <w:sz w:val="24"/>
          <w:szCs w:val="24"/>
        </w:rPr>
        <w:t xml:space="preserve">2024; </w:t>
      </w:r>
      <w:r w:rsidR="007711B6" w:rsidRPr="00CB7A75">
        <w:rPr>
          <w:rStyle w:val="volume"/>
          <w:rFonts w:ascii="Times New Roman" w:hAnsi="Times New Roman" w:cs="Times New Roman"/>
          <w:bCs/>
          <w:sz w:val="24"/>
          <w:szCs w:val="24"/>
        </w:rPr>
        <w:t>12:</w:t>
      </w:r>
      <w:r w:rsidR="007711B6"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10.3389/fpubh.2024.1418379</w:t>
      </w:r>
      <w:r w:rsidRPr="00CB7A75">
        <w:rPr>
          <w:rStyle w:val="volume"/>
          <w:rFonts w:ascii="Times New Roman" w:hAnsi="Times New Roman" w:cs="Times New Roman"/>
          <w:sz w:val="24"/>
          <w:szCs w:val="24"/>
        </w:rPr>
        <w:t>, </w:t>
      </w:r>
    </w:p>
    <w:p w:rsidR="00473A58" w:rsidRPr="00CB7A75" w:rsidRDefault="007711B6" w:rsidP="00473A58">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Watson J, Maud AA</w:t>
      </w:r>
      <w:r w:rsidR="00473A58" w:rsidRPr="00CB7A75">
        <w:rPr>
          <w:rStyle w:val="hlfld-contribauthor"/>
          <w:rFonts w:ascii="Times New Roman" w:hAnsi="Times New Roman" w:cs="Times New Roman"/>
          <w:sz w:val="24"/>
          <w:szCs w:val="24"/>
        </w:rPr>
        <w:t>, Claudio D, Mohamed AH</w:t>
      </w:r>
      <w:r w:rsidRPr="00CB7A75">
        <w:rPr>
          <w:rStyle w:val="hlfld-contribauthor"/>
          <w:rFonts w:ascii="Times New Roman" w:hAnsi="Times New Roman" w:cs="Times New Roman"/>
          <w:sz w:val="24"/>
          <w:szCs w:val="24"/>
        </w:rPr>
        <w:t>, Mohamed RS, </w:t>
      </w:r>
      <w:proofErr w:type="spellStart"/>
      <w:r w:rsidRPr="00CB7A75">
        <w:rPr>
          <w:rStyle w:val="hlfld-contribauthor"/>
          <w:rFonts w:ascii="Times New Roman" w:hAnsi="Times New Roman" w:cs="Times New Roman"/>
          <w:sz w:val="24"/>
          <w:szCs w:val="24"/>
        </w:rPr>
        <w:t>Feysal</w:t>
      </w:r>
      <w:proofErr w:type="spellEnd"/>
      <w:r w:rsidRPr="00CB7A75">
        <w:rPr>
          <w:rStyle w:val="hlfld-contribauthor"/>
          <w:rFonts w:ascii="Times New Roman" w:hAnsi="Times New Roman" w:cs="Times New Roman"/>
          <w:sz w:val="24"/>
          <w:szCs w:val="24"/>
        </w:rPr>
        <w:t xml:space="preserve"> AM</w:t>
      </w:r>
      <w:r w:rsidR="00473A58" w:rsidRPr="00CB7A75">
        <w:rPr>
          <w:rStyle w:val="hlfld-contribauthor"/>
          <w:rFonts w:ascii="Times New Roman" w:hAnsi="Times New Roman" w:cs="Times New Roman"/>
          <w:sz w:val="24"/>
          <w:szCs w:val="24"/>
        </w:rPr>
        <w:t>, </w:t>
      </w:r>
      <w:r w:rsidRPr="00CB7A75">
        <w:rPr>
          <w:rStyle w:val="hlfld-contribauthor"/>
          <w:rFonts w:ascii="Times New Roman" w:hAnsi="Times New Roman" w:cs="Times New Roman"/>
          <w:sz w:val="24"/>
          <w:szCs w:val="24"/>
        </w:rPr>
        <w:t>Salman YA, Amy M, Oliver C.</w:t>
      </w:r>
      <w:r w:rsidR="00473A58" w:rsidRPr="00CB7A75">
        <w:rPr>
          <w:rStyle w:val="hlfld-contribauthor"/>
          <w:rFonts w:ascii="Times New Roman" w:hAnsi="Times New Roman" w:cs="Times New Roman"/>
          <w:sz w:val="24"/>
          <w:szCs w:val="24"/>
        </w:rPr>
        <w:t> </w:t>
      </w:r>
      <w:r w:rsidR="00473A58" w:rsidRPr="00CB7A75">
        <w:rPr>
          <w:rFonts w:ascii="Times New Roman" w:hAnsi="Times New Roman" w:cs="Times New Roman"/>
          <w:sz w:val="24"/>
          <w:szCs w:val="24"/>
        </w:rPr>
        <w:t xml:space="preserve">Effect of a novel hygiene intervention on older children's handwashing in a humanitarian setting in </w:t>
      </w:r>
      <w:proofErr w:type="spellStart"/>
      <w:r w:rsidR="00473A58" w:rsidRPr="00CB7A75">
        <w:rPr>
          <w:rFonts w:ascii="Times New Roman" w:hAnsi="Times New Roman" w:cs="Times New Roman"/>
          <w:sz w:val="24"/>
          <w:szCs w:val="24"/>
        </w:rPr>
        <w:t>Kahda</w:t>
      </w:r>
      <w:proofErr w:type="spellEnd"/>
      <w:r w:rsidR="00473A58" w:rsidRPr="00CB7A75">
        <w:rPr>
          <w:rFonts w:ascii="Times New Roman" w:hAnsi="Times New Roman" w:cs="Times New Roman"/>
          <w:sz w:val="24"/>
          <w:szCs w:val="24"/>
        </w:rPr>
        <w:t xml:space="preserve"> district, Somalia: A cluster-randomised controlled equivalence trial</w:t>
      </w:r>
      <w:r w:rsidR="00473A58" w:rsidRPr="00CB7A75">
        <w:rPr>
          <w:rStyle w:val="seriestitle"/>
          <w:rFonts w:ascii="Times New Roman" w:hAnsi="Times New Roman" w:cs="Times New Roman"/>
          <w:sz w:val="24"/>
          <w:szCs w:val="24"/>
        </w:rPr>
        <w:t>, International Journal of Hygiene and Environmental Health</w:t>
      </w:r>
      <w:r w:rsidR="00473A58"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2023; </w:t>
      </w:r>
      <w:r w:rsidRPr="00CB7A75">
        <w:rPr>
          <w:rStyle w:val="volume"/>
          <w:rFonts w:ascii="Times New Roman" w:hAnsi="Times New Roman" w:cs="Times New Roman"/>
          <w:b/>
          <w:bCs/>
          <w:sz w:val="24"/>
          <w:szCs w:val="24"/>
        </w:rPr>
        <w:t>250</w:t>
      </w:r>
      <w:r w:rsidRPr="00CB7A75">
        <w:rPr>
          <w:rStyle w:val="page-range"/>
          <w:rFonts w:ascii="Times New Roman" w:hAnsi="Times New Roman" w:cs="Times New Roman"/>
          <w:sz w:val="24"/>
          <w:szCs w:val="24"/>
        </w:rPr>
        <w:t xml:space="preserve"> (114163)</w:t>
      </w:r>
      <w:r w:rsidRPr="00CB7A75">
        <w:rPr>
          <w:rStyle w:val="pub-date"/>
          <w:rFonts w:ascii="Times New Roman" w:hAnsi="Times New Roman" w:cs="Times New Roman"/>
          <w:sz w:val="24"/>
          <w:szCs w:val="24"/>
        </w:rPr>
        <w:t xml:space="preserve">, </w:t>
      </w:r>
      <w:r w:rsidR="00473A58" w:rsidRPr="00CB7A75">
        <w:rPr>
          <w:rStyle w:val="doi"/>
          <w:rFonts w:ascii="Times New Roman" w:hAnsi="Times New Roman" w:cs="Times New Roman"/>
          <w:sz w:val="24"/>
          <w:szCs w:val="24"/>
        </w:rPr>
        <w:t>10.1016/j.ijheh.2023.114163</w:t>
      </w:r>
      <w:r w:rsidR="00473A58" w:rsidRPr="00CB7A75">
        <w:rPr>
          <w:rStyle w:val="volume"/>
          <w:rFonts w:ascii="Times New Roman" w:hAnsi="Times New Roman" w:cs="Times New Roman"/>
          <w:sz w:val="24"/>
          <w:szCs w:val="24"/>
        </w:rPr>
        <w:t>, </w:t>
      </w:r>
    </w:p>
    <w:p w:rsidR="00473A58" w:rsidRPr="00CB7A75" w:rsidRDefault="007711B6" w:rsidP="00473A58">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Bilqis</w:t>
      </w:r>
      <w:proofErr w:type="spellEnd"/>
      <w:r w:rsidRPr="00CB7A75">
        <w:rPr>
          <w:rStyle w:val="hlfld-contribauthor"/>
          <w:rFonts w:ascii="Times New Roman" w:hAnsi="Times New Roman" w:cs="Times New Roman"/>
          <w:sz w:val="24"/>
          <w:szCs w:val="24"/>
        </w:rPr>
        <w:t xml:space="preserve"> AH, </w:t>
      </w:r>
      <w:proofErr w:type="spellStart"/>
      <w:r w:rsidRPr="00CB7A75">
        <w:rPr>
          <w:rStyle w:val="hlfld-contribauthor"/>
          <w:rFonts w:ascii="Times New Roman" w:hAnsi="Times New Roman" w:cs="Times New Roman"/>
          <w:sz w:val="24"/>
          <w:szCs w:val="24"/>
        </w:rPr>
        <w:t>Sufia</w:t>
      </w:r>
      <w:proofErr w:type="spellEnd"/>
      <w:r w:rsidRPr="00CB7A75">
        <w:rPr>
          <w:rStyle w:val="hlfld-contribauthor"/>
          <w:rFonts w:ascii="Times New Roman" w:hAnsi="Times New Roman" w:cs="Times New Roman"/>
          <w:sz w:val="24"/>
          <w:szCs w:val="24"/>
        </w:rPr>
        <w:t xml:space="preserve"> K, Zahid S, Nargis A, </w:t>
      </w:r>
      <w:proofErr w:type="spellStart"/>
      <w:r w:rsidRPr="00CB7A75">
        <w:rPr>
          <w:rStyle w:val="hlfld-contribauthor"/>
          <w:rFonts w:ascii="Times New Roman" w:hAnsi="Times New Roman" w:cs="Times New Roman"/>
          <w:sz w:val="24"/>
          <w:szCs w:val="24"/>
        </w:rPr>
        <w:t>Shamiul</w:t>
      </w:r>
      <w:proofErr w:type="spellEnd"/>
      <w:r w:rsidRPr="00CB7A75">
        <w:rPr>
          <w:rStyle w:val="hlfld-contribauthor"/>
          <w:rFonts w:ascii="Times New Roman" w:hAnsi="Times New Roman" w:cs="Times New Roman"/>
          <w:sz w:val="24"/>
          <w:szCs w:val="24"/>
        </w:rPr>
        <w:t xml:space="preserve"> H, </w:t>
      </w:r>
      <w:proofErr w:type="spellStart"/>
      <w:r w:rsidRPr="00CB7A75">
        <w:rPr>
          <w:rStyle w:val="hlfld-contribauthor"/>
          <w:rFonts w:ascii="Times New Roman" w:hAnsi="Times New Roman" w:cs="Times New Roman"/>
          <w:sz w:val="24"/>
          <w:szCs w:val="24"/>
        </w:rPr>
        <w:t>Sohel</w:t>
      </w:r>
      <w:proofErr w:type="spellEnd"/>
      <w:r w:rsidRPr="00CB7A75">
        <w:rPr>
          <w:rStyle w:val="hlfld-contribauthor"/>
          <w:rFonts w:ascii="Times New Roman" w:hAnsi="Times New Roman" w:cs="Times New Roman"/>
          <w:sz w:val="24"/>
          <w:szCs w:val="24"/>
        </w:rPr>
        <w:t xml:space="preserve"> A, </w:t>
      </w:r>
      <w:proofErr w:type="spellStart"/>
      <w:r w:rsidRPr="00CB7A75">
        <w:rPr>
          <w:rStyle w:val="hlfld-contribauthor"/>
          <w:rFonts w:ascii="Times New Roman" w:hAnsi="Times New Roman" w:cs="Times New Roman"/>
          <w:sz w:val="24"/>
          <w:szCs w:val="24"/>
        </w:rPr>
        <w:t>Rimina</w:t>
      </w:r>
      <w:proofErr w:type="spellEnd"/>
      <w:r w:rsidRPr="00CB7A75">
        <w:rPr>
          <w:rStyle w:val="hlfld-contribauthor"/>
          <w:rFonts w:ascii="Times New Roman" w:hAnsi="Times New Roman" w:cs="Times New Roman"/>
          <w:sz w:val="24"/>
          <w:szCs w:val="24"/>
        </w:rPr>
        <w:t xml:space="preserve"> C, </w:t>
      </w:r>
      <w:proofErr w:type="spellStart"/>
      <w:r w:rsidRPr="00CB7A75">
        <w:rPr>
          <w:rStyle w:val="hlfld-contribauthor"/>
          <w:rFonts w:ascii="Times New Roman" w:hAnsi="Times New Roman" w:cs="Times New Roman"/>
          <w:sz w:val="24"/>
          <w:szCs w:val="24"/>
        </w:rPr>
        <w:t>Tofayel</w:t>
      </w:r>
      <w:proofErr w:type="spellEnd"/>
      <w:r w:rsidRPr="00CB7A75">
        <w:rPr>
          <w:rStyle w:val="hlfld-contribauthor"/>
          <w:rFonts w:ascii="Times New Roman" w:hAnsi="Times New Roman" w:cs="Times New Roman"/>
          <w:sz w:val="24"/>
          <w:szCs w:val="24"/>
        </w:rPr>
        <w:t xml:space="preserve"> A.</w:t>
      </w:r>
      <w:r w:rsidR="00473A58" w:rsidRPr="00CB7A75">
        <w:rPr>
          <w:rStyle w:val="hlfld-contribauthor"/>
          <w:rFonts w:ascii="Times New Roman" w:hAnsi="Times New Roman" w:cs="Times New Roman"/>
          <w:sz w:val="24"/>
          <w:szCs w:val="24"/>
        </w:rPr>
        <w:t> </w:t>
      </w:r>
      <w:r w:rsidR="00473A58" w:rsidRPr="00CB7A75">
        <w:rPr>
          <w:rFonts w:ascii="Times New Roman" w:hAnsi="Times New Roman" w:cs="Times New Roman"/>
          <w:sz w:val="24"/>
          <w:szCs w:val="24"/>
        </w:rPr>
        <w:t>Insights and monitoring challenges regarding handwashing: A rural Bangladesh experience</w:t>
      </w:r>
      <w:r w:rsidR="00473A58" w:rsidRPr="00CB7A75">
        <w:rPr>
          <w:rStyle w:val="seriestitle"/>
          <w:rFonts w:ascii="Times New Roman" w:hAnsi="Times New Roman" w:cs="Times New Roman"/>
          <w:sz w:val="24"/>
          <w:szCs w:val="24"/>
        </w:rPr>
        <w:t>, Groundwater for Sustainable Development</w:t>
      </w:r>
      <w:r w:rsidR="00473A58"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2023; </w:t>
      </w:r>
      <w:r w:rsidR="00473A58" w:rsidRPr="00CB7A75">
        <w:rPr>
          <w:rStyle w:val="volume"/>
          <w:rFonts w:ascii="Times New Roman" w:hAnsi="Times New Roman" w:cs="Times New Roman"/>
          <w:b/>
          <w:bCs/>
          <w:sz w:val="24"/>
          <w:szCs w:val="24"/>
        </w:rPr>
        <w:t>20</w:t>
      </w:r>
      <w:r w:rsidRPr="00CB7A75">
        <w:rPr>
          <w:rStyle w:val="page-range"/>
          <w:rFonts w:ascii="Times New Roman" w:hAnsi="Times New Roman" w:cs="Times New Roman"/>
          <w:sz w:val="24"/>
          <w:szCs w:val="24"/>
        </w:rPr>
        <w:t xml:space="preserve">: </w:t>
      </w:r>
      <w:r w:rsidRPr="00CB7A75">
        <w:rPr>
          <w:rStyle w:val="doi"/>
          <w:rFonts w:ascii="Times New Roman" w:hAnsi="Times New Roman" w:cs="Times New Roman"/>
          <w:sz w:val="24"/>
          <w:szCs w:val="24"/>
        </w:rPr>
        <w:t>10.1016/j.gsd.2022.100854</w:t>
      </w:r>
      <w:r w:rsidRPr="00CB7A75">
        <w:rPr>
          <w:rStyle w:val="volume"/>
          <w:rFonts w:ascii="Times New Roman" w:hAnsi="Times New Roman" w:cs="Times New Roman"/>
          <w:sz w:val="24"/>
          <w:szCs w:val="24"/>
        </w:rPr>
        <w:t>, </w:t>
      </w:r>
    </w:p>
    <w:p w:rsidR="00A5105B" w:rsidRPr="00CB7A75" w:rsidRDefault="007711B6" w:rsidP="007711B6">
      <w:pPr>
        <w:pStyle w:val="ListParagraph"/>
        <w:numPr>
          <w:ilvl w:val="0"/>
          <w:numId w:val="2"/>
        </w:numPr>
        <w:tabs>
          <w:tab w:val="left" w:pos="3345"/>
        </w:tabs>
        <w:spacing w:after="0"/>
        <w:jc w:val="both"/>
        <w:rPr>
          <w:rFonts w:ascii="Times New Roman" w:hAnsi="Times New Roman" w:cs="Times New Roman"/>
          <w:sz w:val="24"/>
          <w:szCs w:val="24"/>
        </w:rPr>
      </w:pPr>
      <w:r w:rsidRPr="00CB7A75">
        <w:rPr>
          <w:rFonts w:ascii="Times New Roman" w:hAnsi="Times New Roman" w:cs="Times New Roman"/>
          <w:sz w:val="24"/>
          <w:szCs w:val="24"/>
        </w:rPr>
        <w:t>Grice AE,</w:t>
      </w:r>
      <w:r w:rsidR="00A5105B" w:rsidRPr="00CB7A75">
        <w:rPr>
          <w:rFonts w:ascii="Times New Roman" w:hAnsi="Times New Roman" w:cs="Times New Roman"/>
          <w:sz w:val="24"/>
          <w:szCs w:val="24"/>
        </w:rPr>
        <w:t xml:space="preserve"> </w:t>
      </w:r>
      <w:r w:rsidRPr="00CB7A75">
        <w:rPr>
          <w:rFonts w:ascii="Times New Roman" w:hAnsi="Times New Roman" w:cs="Times New Roman"/>
          <w:sz w:val="24"/>
          <w:szCs w:val="24"/>
        </w:rPr>
        <w:t>Segre A</w:t>
      </w:r>
      <w:r w:rsidR="00A5105B" w:rsidRPr="00CB7A75">
        <w:rPr>
          <w:rFonts w:ascii="Times New Roman" w:hAnsi="Times New Roman" w:cs="Times New Roman"/>
          <w:sz w:val="24"/>
          <w:szCs w:val="24"/>
        </w:rPr>
        <w:t xml:space="preserve">J. The Skin Microbiome. Nature Review, </w:t>
      </w:r>
      <w:r w:rsidRPr="00CB7A75">
        <w:rPr>
          <w:rFonts w:ascii="Times New Roman" w:hAnsi="Times New Roman" w:cs="Times New Roman"/>
          <w:sz w:val="24"/>
          <w:szCs w:val="24"/>
        </w:rPr>
        <w:t xml:space="preserve">2011; </w:t>
      </w:r>
      <w:r w:rsidR="00A5105B" w:rsidRPr="00CB7A75">
        <w:rPr>
          <w:rFonts w:ascii="Times New Roman" w:hAnsi="Times New Roman" w:cs="Times New Roman"/>
          <w:sz w:val="24"/>
          <w:szCs w:val="24"/>
        </w:rPr>
        <w:t>9</w:t>
      </w:r>
      <w:r w:rsidRPr="00CB7A75">
        <w:rPr>
          <w:rFonts w:ascii="Times New Roman" w:hAnsi="Times New Roman" w:cs="Times New Roman"/>
          <w:sz w:val="24"/>
          <w:szCs w:val="24"/>
        </w:rPr>
        <w:t>:</w:t>
      </w:r>
      <w:r w:rsidR="00A5105B" w:rsidRPr="00CB7A75">
        <w:rPr>
          <w:rFonts w:ascii="Times New Roman" w:hAnsi="Times New Roman" w:cs="Times New Roman"/>
          <w:sz w:val="24"/>
          <w:szCs w:val="24"/>
        </w:rPr>
        <w:t xml:space="preserve"> 244 – 253</w:t>
      </w:r>
    </w:p>
    <w:p w:rsidR="00A5105B" w:rsidRPr="00CB7A75" w:rsidRDefault="00E55D5B" w:rsidP="007711B6">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Zhou J, </w:t>
      </w:r>
      <w:proofErr w:type="spellStart"/>
      <w:r w:rsidRPr="00CB7A75">
        <w:rPr>
          <w:rStyle w:val="hlfld-contribauthor"/>
          <w:rFonts w:ascii="Times New Roman" w:hAnsi="Times New Roman" w:cs="Times New Roman"/>
          <w:sz w:val="24"/>
          <w:szCs w:val="24"/>
        </w:rPr>
        <w:t>YiBing</w:t>
      </w:r>
      <w:proofErr w:type="spellEnd"/>
      <w:r w:rsidRPr="00CB7A75">
        <w:rPr>
          <w:rStyle w:val="hlfld-contribauthor"/>
          <w:rFonts w:ascii="Times New Roman" w:hAnsi="Times New Roman" w:cs="Times New Roman"/>
          <w:sz w:val="24"/>
          <w:szCs w:val="24"/>
        </w:rPr>
        <w:t xml:space="preserve"> Z, </w:t>
      </w:r>
      <w:proofErr w:type="spellStart"/>
      <w:r w:rsidRPr="00CB7A75">
        <w:rPr>
          <w:rStyle w:val="hlfld-contribauthor"/>
          <w:rFonts w:ascii="Times New Roman" w:hAnsi="Times New Roman" w:cs="Times New Roman"/>
          <w:sz w:val="24"/>
          <w:szCs w:val="24"/>
        </w:rPr>
        <w:t>Ruiling</w:t>
      </w:r>
      <w:proofErr w:type="spellEnd"/>
      <w:r w:rsidRPr="00CB7A75">
        <w:rPr>
          <w:rStyle w:val="hlfld-contribauthor"/>
          <w:rFonts w:ascii="Times New Roman" w:hAnsi="Times New Roman" w:cs="Times New Roman"/>
          <w:sz w:val="24"/>
          <w:szCs w:val="24"/>
        </w:rPr>
        <w:t xml:space="preserve"> L</w:t>
      </w:r>
      <w:r w:rsidR="00A5105B" w:rsidRPr="00CB7A75">
        <w:rPr>
          <w:rStyle w:val="hlfld-contribauthor"/>
          <w:rFonts w:ascii="Times New Roman" w:hAnsi="Times New Roman" w:cs="Times New Roman"/>
          <w:sz w:val="24"/>
          <w:szCs w:val="24"/>
        </w:rPr>
        <w:t>, Y</w:t>
      </w:r>
      <w:r w:rsidRPr="00CB7A75">
        <w:rPr>
          <w:rStyle w:val="hlfld-contribauthor"/>
          <w:rFonts w:ascii="Times New Roman" w:hAnsi="Times New Roman" w:cs="Times New Roman"/>
          <w:sz w:val="24"/>
          <w:szCs w:val="24"/>
        </w:rPr>
        <w:t>ue-</w:t>
      </w:r>
      <w:proofErr w:type="spellStart"/>
      <w:r w:rsidRPr="00CB7A75">
        <w:rPr>
          <w:rStyle w:val="hlfld-contribauthor"/>
          <w:rFonts w:ascii="Times New Roman" w:hAnsi="Times New Roman" w:cs="Times New Roman"/>
          <w:sz w:val="24"/>
          <w:szCs w:val="24"/>
        </w:rPr>
        <w:t>Cune</w:t>
      </w:r>
      <w:proofErr w:type="spellEnd"/>
      <w:r w:rsidRPr="00CB7A75">
        <w:rPr>
          <w:rStyle w:val="hlfld-contribauthor"/>
          <w:rFonts w:ascii="Times New Roman" w:hAnsi="Times New Roman" w:cs="Times New Roman"/>
          <w:sz w:val="24"/>
          <w:szCs w:val="24"/>
        </w:rPr>
        <w:t xml:space="preserve"> C, </w:t>
      </w:r>
      <w:proofErr w:type="spellStart"/>
      <w:r w:rsidRPr="00CB7A75">
        <w:rPr>
          <w:rStyle w:val="hlfld-contribauthor"/>
          <w:rFonts w:ascii="Times New Roman" w:hAnsi="Times New Roman" w:cs="Times New Roman"/>
          <w:sz w:val="24"/>
          <w:szCs w:val="24"/>
        </w:rPr>
        <w:t>Niang-Huei</w:t>
      </w:r>
      <w:proofErr w:type="spellEnd"/>
      <w:r w:rsidRPr="00CB7A75">
        <w:rPr>
          <w:rStyle w:val="hlfld-contribauthor"/>
          <w:rFonts w:ascii="Times New Roman" w:hAnsi="Times New Roman" w:cs="Times New Roman"/>
          <w:sz w:val="24"/>
          <w:szCs w:val="24"/>
        </w:rPr>
        <w:t xml:space="preserve"> P.</w:t>
      </w:r>
      <w:r w:rsidR="00A5105B" w:rsidRPr="00CB7A75">
        <w:rPr>
          <w:rStyle w:val="hlfld-contribauthor"/>
          <w:rFonts w:ascii="Times New Roman" w:hAnsi="Times New Roman" w:cs="Times New Roman"/>
          <w:sz w:val="24"/>
          <w:szCs w:val="24"/>
        </w:rPr>
        <w:t> </w:t>
      </w:r>
      <w:r w:rsidR="00A5105B" w:rsidRPr="00CB7A75">
        <w:rPr>
          <w:rFonts w:ascii="Times New Roman" w:hAnsi="Times New Roman" w:cs="Times New Roman"/>
          <w:sz w:val="24"/>
          <w:szCs w:val="24"/>
        </w:rPr>
        <w:t xml:space="preserve">Developing a new prevention model for </w:t>
      </w:r>
      <w:proofErr w:type="spellStart"/>
      <w:r w:rsidR="00A5105B" w:rsidRPr="00CB7A75">
        <w:rPr>
          <w:rFonts w:ascii="Times New Roman" w:hAnsi="Times New Roman" w:cs="Times New Roman"/>
          <w:sz w:val="24"/>
          <w:szCs w:val="24"/>
        </w:rPr>
        <w:t>pediatric</w:t>
      </w:r>
      <w:proofErr w:type="spellEnd"/>
      <w:r w:rsidR="00A5105B" w:rsidRPr="00CB7A75">
        <w:rPr>
          <w:rFonts w:ascii="Times New Roman" w:hAnsi="Times New Roman" w:cs="Times New Roman"/>
          <w:sz w:val="24"/>
          <w:szCs w:val="24"/>
        </w:rPr>
        <w:t xml:space="preserve"> respiratory infection</w:t>
      </w:r>
      <w:r w:rsidR="00A5105B" w:rsidRPr="00CB7A75">
        <w:rPr>
          <w:rStyle w:val="seriestitle"/>
          <w:rFonts w:ascii="Times New Roman" w:hAnsi="Times New Roman" w:cs="Times New Roman"/>
          <w:sz w:val="24"/>
          <w:szCs w:val="24"/>
        </w:rPr>
        <w:t>, Scientific Reports</w:t>
      </w:r>
      <w:r w:rsidR="00A5105B"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A5105B" w:rsidRPr="00CB7A75">
        <w:rPr>
          <w:rStyle w:val="volume"/>
          <w:rFonts w:ascii="Times New Roman" w:hAnsi="Times New Roman" w:cs="Times New Roman"/>
          <w:bCs/>
          <w:sz w:val="24"/>
          <w:szCs w:val="24"/>
        </w:rPr>
        <w:t>15</w:t>
      </w:r>
      <w:r w:rsidRPr="00CB7A75">
        <w:rPr>
          <w:rStyle w:val="volume"/>
          <w:rFonts w:ascii="Times New Roman" w:hAnsi="Times New Roman" w:cs="Times New Roman"/>
          <w:bCs/>
          <w:sz w:val="24"/>
          <w:szCs w:val="24"/>
        </w:rPr>
        <w:t>(1):</w:t>
      </w:r>
      <w:r w:rsidR="00A5105B"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10.1038/s41598-025-28421-8</w:t>
      </w:r>
    </w:p>
    <w:p w:rsidR="005052E5" w:rsidRPr="00CB7A75" w:rsidRDefault="00E55D5B" w:rsidP="005052E5">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Mensah JT, </w:t>
      </w:r>
      <w:proofErr w:type="spellStart"/>
      <w:r w:rsidRPr="00CB7A75">
        <w:rPr>
          <w:rStyle w:val="hlfld-contribauthor"/>
          <w:rFonts w:ascii="Times New Roman" w:hAnsi="Times New Roman" w:cs="Times New Roman"/>
          <w:sz w:val="24"/>
          <w:szCs w:val="24"/>
        </w:rPr>
        <w:t>Kibrom</w:t>
      </w:r>
      <w:proofErr w:type="spellEnd"/>
      <w:r w:rsidRPr="00CB7A75">
        <w:rPr>
          <w:rStyle w:val="hlfld-contribauthor"/>
          <w:rFonts w:ascii="Times New Roman" w:hAnsi="Times New Roman" w:cs="Times New Roman"/>
          <w:sz w:val="24"/>
          <w:szCs w:val="24"/>
        </w:rPr>
        <w:t xml:space="preserve"> T, </w:t>
      </w:r>
      <w:proofErr w:type="spellStart"/>
      <w:r w:rsidRPr="00CB7A75">
        <w:rPr>
          <w:rStyle w:val="hlfld-contribauthor"/>
          <w:rFonts w:ascii="Times New Roman" w:hAnsi="Times New Roman" w:cs="Times New Roman"/>
          <w:sz w:val="24"/>
          <w:szCs w:val="24"/>
        </w:rPr>
        <w:t>Kibrom</w:t>
      </w:r>
      <w:proofErr w:type="spellEnd"/>
      <w:r w:rsidRPr="00CB7A75">
        <w:rPr>
          <w:rStyle w:val="hlfld-contribauthor"/>
          <w:rFonts w:ascii="Times New Roman" w:hAnsi="Times New Roman" w:cs="Times New Roman"/>
          <w:sz w:val="24"/>
          <w:szCs w:val="24"/>
        </w:rPr>
        <w:t xml:space="preserve"> T.</w:t>
      </w:r>
      <w:r w:rsidR="005052E5" w:rsidRPr="00CB7A75">
        <w:rPr>
          <w:rStyle w:val="hlfld-contribauthor"/>
          <w:rFonts w:ascii="Times New Roman" w:hAnsi="Times New Roman" w:cs="Times New Roman"/>
          <w:sz w:val="24"/>
          <w:szCs w:val="24"/>
        </w:rPr>
        <w:t> </w:t>
      </w:r>
      <w:r w:rsidR="005052E5" w:rsidRPr="00CB7A75">
        <w:rPr>
          <w:rFonts w:ascii="Times New Roman" w:hAnsi="Times New Roman" w:cs="Times New Roman"/>
          <w:sz w:val="24"/>
          <w:szCs w:val="24"/>
        </w:rPr>
        <w:t>Saving Lives Through Technology: Mobile Phones and Infant Mortality</w:t>
      </w:r>
      <w:r w:rsidR="005052E5" w:rsidRPr="00CB7A75">
        <w:rPr>
          <w:rStyle w:val="seriestitle"/>
          <w:rFonts w:ascii="Times New Roman" w:hAnsi="Times New Roman" w:cs="Times New Roman"/>
          <w:sz w:val="24"/>
          <w:szCs w:val="24"/>
        </w:rPr>
        <w:t>, Economic Development and Cultural Change</w:t>
      </w:r>
      <w:r w:rsidR="005052E5"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5052E5" w:rsidRPr="00CB7A75">
        <w:rPr>
          <w:rStyle w:val="doi"/>
          <w:rFonts w:ascii="Times New Roman" w:hAnsi="Times New Roman" w:cs="Times New Roman"/>
          <w:sz w:val="24"/>
          <w:szCs w:val="24"/>
        </w:rPr>
        <w:t>10.1086/737825</w:t>
      </w:r>
      <w:r w:rsidR="005052E5" w:rsidRPr="00CB7A75">
        <w:rPr>
          <w:rStyle w:val="pub-date"/>
          <w:rFonts w:ascii="Times New Roman" w:hAnsi="Times New Roman" w:cs="Times New Roman"/>
          <w:sz w:val="24"/>
          <w:szCs w:val="24"/>
        </w:rPr>
        <w:t xml:space="preserve"> </w:t>
      </w:r>
    </w:p>
    <w:p w:rsidR="005052E5" w:rsidRPr="00CB7A75" w:rsidRDefault="00E55D5B" w:rsidP="005052E5">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Tang C, </w:t>
      </w:r>
      <w:proofErr w:type="spellStart"/>
      <w:r w:rsidRPr="00CB7A75">
        <w:rPr>
          <w:rStyle w:val="hlfld-contribauthor"/>
          <w:rFonts w:ascii="Times New Roman" w:hAnsi="Times New Roman" w:cs="Times New Roman"/>
          <w:sz w:val="24"/>
          <w:szCs w:val="24"/>
        </w:rPr>
        <w:t>Rongshou</w:t>
      </w:r>
      <w:proofErr w:type="spellEnd"/>
      <w:r w:rsidRPr="00CB7A75">
        <w:rPr>
          <w:rStyle w:val="hlfld-contribauthor"/>
          <w:rFonts w:ascii="Times New Roman" w:hAnsi="Times New Roman" w:cs="Times New Roman"/>
          <w:sz w:val="24"/>
          <w:szCs w:val="24"/>
        </w:rPr>
        <w:t xml:space="preserve"> H, </w:t>
      </w:r>
      <w:proofErr w:type="spellStart"/>
      <w:r w:rsidRPr="00CB7A75">
        <w:rPr>
          <w:rStyle w:val="hlfld-contribauthor"/>
          <w:rFonts w:ascii="Times New Roman" w:hAnsi="Times New Roman" w:cs="Times New Roman"/>
          <w:sz w:val="24"/>
          <w:szCs w:val="24"/>
        </w:rPr>
        <w:t>Jiaxin</w:t>
      </w:r>
      <w:proofErr w:type="spellEnd"/>
      <w:r w:rsidRPr="00CB7A75">
        <w:rPr>
          <w:rStyle w:val="hlfld-contribauthor"/>
          <w:rFonts w:ascii="Times New Roman" w:hAnsi="Times New Roman" w:cs="Times New Roman"/>
          <w:sz w:val="24"/>
          <w:szCs w:val="24"/>
        </w:rPr>
        <w:t xml:space="preserve"> Y, Ning W</w:t>
      </w:r>
      <w:r w:rsidR="005052E5" w:rsidRPr="00CB7A75">
        <w:rPr>
          <w:rStyle w:val="hlfld-contribauthor"/>
          <w:rFonts w:ascii="Times New Roman" w:hAnsi="Times New Roman" w:cs="Times New Roman"/>
          <w:sz w:val="24"/>
          <w:szCs w:val="24"/>
        </w:rPr>
        <w:t>, Dian H</w:t>
      </w:r>
      <w:r w:rsidRPr="00CB7A75">
        <w:rPr>
          <w:rStyle w:val="hlfld-contribauthor"/>
          <w:rFonts w:ascii="Times New Roman" w:hAnsi="Times New Roman" w:cs="Times New Roman"/>
          <w:sz w:val="24"/>
          <w:szCs w:val="24"/>
        </w:rPr>
        <w:t>.</w:t>
      </w:r>
      <w:r w:rsidR="005052E5" w:rsidRPr="00CB7A75">
        <w:rPr>
          <w:rStyle w:val="hlfld-contribauthor"/>
          <w:rFonts w:ascii="Times New Roman" w:hAnsi="Times New Roman" w:cs="Times New Roman"/>
          <w:sz w:val="24"/>
          <w:szCs w:val="24"/>
        </w:rPr>
        <w:t> </w:t>
      </w:r>
      <w:r w:rsidR="005052E5" w:rsidRPr="00CB7A75">
        <w:rPr>
          <w:rFonts w:ascii="Times New Roman" w:hAnsi="Times New Roman" w:cs="Times New Roman"/>
          <w:sz w:val="24"/>
          <w:szCs w:val="24"/>
        </w:rPr>
        <w:t>Comprehensive analysis of the Global Burden and epidemiological trends of meningitis from 1990 to 2021</w:t>
      </w:r>
      <w:r w:rsidR="005052E5" w:rsidRPr="00CB7A75">
        <w:rPr>
          <w:rStyle w:val="seriestitle"/>
          <w:rFonts w:ascii="Times New Roman" w:hAnsi="Times New Roman" w:cs="Times New Roman"/>
          <w:sz w:val="24"/>
          <w:szCs w:val="24"/>
        </w:rPr>
        <w:t>, Infection</w:t>
      </w:r>
      <w:r w:rsidR="005052E5"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sz w:val="24"/>
          <w:szCs w:val="24"/>
        </w:rPr>
        <w:t xml:space="preserve">2025; </w:t>
      </w:r>
      <w:r w:rsidR="005052E5" w:rsidRPr="00CB7A75">
        <w:rPr>
          <w:rStyle w:val="volume"/>
          <w:rFonts w:ascii="Times New Roman" w:hAnsi="Times New Roman" w:cs="Times New Roman"/>
          <w:bCs/>
          <w:sz w:val="24"/>
          <w:szCs w:val="24"/>
        </w:rPr>
        <w:t>53</w:t>
      </w:r>
      <w:r w:rsidRPr="00CB7A75">
        <w:rPr>
          <w:rStyle w:val="volume"/>
          <w:rFonts w:ascii="Times New Roman" w:hAnsi="Times New Roman" w:cs="Times New Roman"/>
          <w:bCs/>
          <w:sz w:val="24"/>
          <w:szCs w:val="24"/>
        </w:rPr>
        <w:t>(2):</w:t>
      </w:r>
      <w:r w:rsidRPr="00CB7A75">
        <w:rPr>
          <w:rStyle w:val="page-range"/>
          <w:rFonts w:ascii="Times New Roman" w:hAnsi="Times New Roman" w:cs="Times New Roman"/>
          <w:sz w:val="24"/>
          <w:szCs w:val="24"/>
        </w:rPr>
        <w:t xml:space="preserve"> </w:t>
      </w:r>
      <w:r w:rsidR="005052E5" w:rsidRPr="00CB7A75">
        <w:rPr>
          <w:rStyle w:val="page-range"/>
          <w:rFonts w:ascii="Times New Roman" w:hAnsi="Times New Roman" w:cs="Times New Roman"/>
          <w:sz w:val="24"/>
          <w:szCs w:val="24"/>
        </w:rPr>
        <w:t>693-709</w:t>
      </w:r>
      <w:r w:rsidR="005052E5"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10.1007/s15010-025-02483-2</w:t>
      </w:r>
      <w:r w:rsidRPr="00CB7A75">
        <w:rPr>
          <w:rStyle w:val="volume"/>
          <w:rFonts w:ascii="Times New Roman" w:hAnsi="Times New Roman" w:cs="Times New Roman"/>
          <w:sz w:val="24"/>
          <w:szCs w:val="24"/>
        </w:rPr>
        <w:t>, </w:t>
      </w:r>
    </w:p>
    <w:p w:rsidR="005052E5" w:rsidRPr="00CB7A75" w:rsidRDefault="005052E5" w:rsidP="005052E5">
      <w:pPr>
        <w:pStyle w:val="ListParagraph"/>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Fonts w:ascii="Times New Roman" w:hAnsi="Times New Roman" w:cs="Times New Roman"/>
          <w:sz w:val="24"/>
          <w:szCs w:val="24"/>
          <w:shd w:val="clear" w:color="auto" w:fill="FFFFFF"/>
        </w:rPr>
        <w:t>Davis CP. Normal Flora. In: Baron S, editor. Medical Microbiology. 4th edition. Galveston (TX): University of Texas Medical Branch at Galveston; 1996. Chapter 6.</w:t>
      </w:r>
      <w:r w:rsidRPr="00CB7A75">
        <w:rPr>
          <w:rStyle w:val="bkciteavail"/>
          <w:rFonts w:ascii="Times New Roman" w:hAnsi="Times New Roman" w:cs="Times New Roman"/>
          <w:sz w:val="24"/>
          <w:szCs w:val="24"/>
          <w:shd w:val="clear" w:color="auto" w:fill="FFFFFF"/>
        </w:rPr>
        <w:t> Available from: https://www.ncbi.nlm.nih.gov/books/NBK7617/</w:t>
      </w:r>
    </w:p>
    <w:p w:rsidR="005052E5" w:rsidRPr="00CB7A75" w:rsidRDefault="00E55D5B" w:rsidP="005052E5">
      <w:pPr>
        <w:pStyle w:val="ListParagraph"/>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r w:rsidRPr="00CB7A75">
        <w:rPr>
          <w:rFonts w:ascii="Times New Roman" w:hAnsi="Times New Roman" w:cs="Times New Roman"/>
          <w:sz w:val="24"/>
          <w:szCs w:val="24"/>
          <w:shd w:val="clear" w:color="auto" w:fill="FFFFFF"/>
        </w:rPr>
        <w:t>Prats</w:t>
      </w:r>
      <w:r w:rsidR="005052E5" w:rsidRPr="00CB7A75">
        <w:rPr>
          <w:rFonts w:ascii="Times New Roman" w:hAnsi="Times New Roman" w:cs="Times New Roman"/>
          <w:sz w:val="24"/>
          <w:szCs w:val="24"/>
          <w:shd w:val="clear" w:color="auto" w:fill="FFFFFF"/>
        </w:rPr>
        <w:t xml:space="preserve"> G</w:t>
      </w:r>
      <w:r w:rsidRPr="00CB7A75">
        <w:rPr>
          <w:rFonts w:ascii="Times New Roman" w:hAnsi="Times New Roman" w:cs="Times New Roman"/>
          <w:sz w:val="24"/>
          <w:szCs w:val="24"/>
          <w:shd w:val="clear" w:color="auto" w:fill="FFFFFF"/>
        </w:rPr>
        <w:t>, Sánchez</w:t>
      </w:r>
      <w:r w:rsidR="005052E5" w:rsidRPr="00CB7A75">
        <w:rPr>
          <w:rFonts w:ascii="Times New Roman" w:hAnsi="Times New Roman" w:cs="Times New Roman"/>
          <w:sz w:val="24"/>
          <w:szCs w:val="24"/>
          <w:shd w:val="clear" w:color="auto" w:fill="FFFFFF"/>
        </w:rPr>
        <w:t xml:space="preserve"> F. Opportunistic Infections: An Overview. In: </w:t>
      </w:r>
      <w:proofErr w:type="spellStart"/>
      <w:r w:rsidR="005052E5" w:rsidRPr="00CB7A75">
        <w:rPr>
          <w:rFonts w:ascii="Times New Roman" w:hAnsi="Times New Roman" w:cs="Times New Roman"/>
          <w:sz w:val="24"/>
          <w:szCs w:val="24"/>
          <w:shd w:val="clear" w:color="auto" w:fill="FFFFFF"/>
        </w:rPr>
        <w:t>Rello</w:t>
      </w:r>
      <w:proofErr w:type="spellEnd"/>
      <w:r w:rsidR="005052E5" w:rsidRPr="00CB7A75">
        <w:rPr>
          <w:rFonts w:ascii="Times New Roman" w:hAnsi="Times New Roman" w:cs="Times New Roman"/>
          <w:sz w:val="24"/>
          <w:szCs w:val="24"/>
          <w:shd w:val="clear" w:color="auto" w:fill="FFFFFF"/>
        </w:rPr>
        <w:t xml:space="preserve">, J., Valles, J., </w:t>
      </w:r>
      <w:proofErr w:type="spellStart"/>
      <w:r w:rsidR="005052E5" w:rsidRPr="00CB7A75">
        <w:rPr>
          <w:rFonts w:ascii="Times New Roman" w:hAnsi="Times New Roman" w:cs="Times New Roman"/>
          <w:sz w:val="24"/>
          <w:szCs w:val="24"/>
          <w:shd w:val="clear" w:color="auto" w:fill="FFFFFF"/>
        </w:rPr>
        <w:t>Kollef</w:t>
      </w:r>
      <w:proofErr w:type="spellEnd"/>
      <w:r w:rsidR="005052E5" w:rsidRPr="00CB7A75">
        <w:rPr>
          <w:rFonts w:ascii="Times New Roman" w:hAnsi="Times New Roman" w:cs="Times New Roman"/>
          <w:sz w:val="24"/>
          <w:szCs w:val="24"/>
          <w:shd w:val="clear" w:color="auto" w:fill="FFFFFF"/>
        </w:rPr>
        <w:t xml:space="preserve">, M.H. (eds) Critical Care Infectious Diseases Textbook. Springer, Boston, MA. </w:t>
      </w:r>
      <w:r w:rsidRPr="00CB7A75">
        <w:rPr>
          <w:rFonts w:ascii="Times New Roman" w:hAnsi="Times New Roman" w:cs="Times New Roman"/>
          <w:sz w:val="24"/>
          <w:szCs w:val="24"/>
          <w:shd w:val="clear" w:color="auto" w:fill="FFFFFF"/>
        </w:rPr>
        <w:t xml:space="preserve">2001; </w:t>
      </w:r>
      <w:r w:rsidR="005052E5" w:rsidRPr="00CB7A75">
        <w:rPr>
          <w:rFonts w:ascii="Times New Roman" w:hAnsi="Times New Roman" w:cs="Times New Roman"/>
          <w:sz w:val="24"/>
          <w:szCs w:val="24"/>
          <w:shd w:val="clear" w:color="auto" w:fill="FFFFFF"/>
        </w:rPr>
        <w:t>https://doi.org/10.1007/978-1-4615-1679-8_1</w:t>
      </w:r>
    </w:p>
    <w:p w:rsidR="005052E5" w:rsidRPr="00CB7A75" w:rsidRDefault="00E55D5B" w:rsidP="005052E5">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lastRenderedPageBreak/>
        <w:t>Rosenthal</w:t>
      </w:r>
      <w:r w:rsidR="005052E5" w:rsidRPr="00CB7A75">
        <w:rPr>
          <w:rFonts w:ascii="Times New Roman" w:hAnsi="Times New Roman" w:cs="Times New Roman"/>
          <w:sz w:val="24"/>
          <w:szCs w:val="24"/>
        </w:rPr>
        <w:t xml:space="preserve"> M</w:t>
      </w:r>
      <w:r w:rsidRPr="00CB7A75">
        <w:rPr>
          <w:rFonts w:ascii="Times New Roman" w:hAnsi="Times New Roman" w:cs="Times New Roman"/>
          <w:sz w:val="24"/>
          <w:szCs w:val="24"/>
        </w:rPr>
        <w:t>, Goldberg</w:t>
      </w:r>
      <w:r w:rsidR="005052E5" w:rsidRPr="00CB7A75">
        <w:rPr>
          <w:rFonts w:ascii="Times New Roman" w:hAnsi="Times New Roman" w:cs="Times New Roman"/>
          <w:sz w:val="24"/>
          <w:szCs w:val="24"/>
        </w:rPr>
        <w:t xml:space="preserve"> D</w:t>
      </w:r>
      <w:r w:rsidRPr="00CB7A75">
        <w:rPr>
          <w:rFonts w:ascii="Times New Roman" w:hAnsi="Times New Roman" w:cs="Times New Roman"/>
          <w:sz w:val="24"/>
          <w:szCs w:val="24"/>
        </w:rPr>
        <w:t>, Aiello</w:t>
      </w:r>
      <w:r w:rsidR="005052E5" w:rsidRPr="00CB7A75">
        <w:rPr>
          <w:rFonts w:ascii="Times New Roman" w:hAnsi="Times New Roman" w:cs="Times New Roman"/>
          <w:sz w:val="24"/>
          <w:szCs w:val="24"/>
        </w:rPr>
        <w:t xml:space="preserve"> A, Larson</w:t>
      </w:r>
      <w:r w:rsidRPr="00CB7A75">
        <w:rPr>
          <w:rFonts w:ascii="Times New Roman" w:hAnsi="Times New Roman" w:cs="Times New Roman"/>
          <w:sz w:val="24"/>
          <w:szCs w:val="24"/>
        </w:rPr>
        <w:t xml:space="preserve"> E,</w:t>
      </w:r>
      <w:r w:rsidR="005052E5" w:rsidRPr="00CB7A75">
        <w:rPr>
          <w:rFonts w:ascii="Times New Roman" w:hAnsi="Times New Roman" w:cs="Times New Roman"/>
          <w:sz w:val="24"/>
          <w:szCs w:val="24"/>
        </w:rPr>
        <w:t xml:space="preserve"> </w:t>
      </w:r>
      <w:r w:rsidRPr="00CB7A75">
        <w:rPr>
          <w:rFonts w:ascii="Times New Roman" w:hAnsi="Times New Roman" w:cs="Times New Roman"/>
          <w:sz w:val="24"/>
          <w:szCs w:val="24"/>
        </w:rPr>
        <w:t>Foxman</w:t>
      </w:r>
      <w:r w:rsidR="005052E5" w:rsidRPr="00CB7A75">
        <w:rPr>
          <w:rFonts w:ascii="Times New Roman" w:hAnsi="Times New Roman" w:cs="Times New Roman"/>
          <w:sz w:val="24"/>
          <w:szCs w:val="24"/>
        </w:rPr>
        <w:t xml:space="preserve"> B. Skin </w:t>
      </w:r>
      <w:proofErr w:type="spellStart"/>
      <w:r w:rsidR="005052E5" w:rsidRPr="00CB7A75">
        <w:rPr>
          <w:rFonts w:ascii="Times New Roman" w:hAnsi="Times New Roman" w:cs="Times New Roman"/>
          <w:sz w:val="24"/>
          <w:szCs w:val="24"/>
        </w:rPr>
        <w:t>Micribiota</w:t>
      </w:r>
      <w:proofErr w:type="spellEnd"/>
      <w:r w:rsidR="005052E5" w:rsidRPr="00CB7A75">
        <w:rPr>
          <w:rFonts w:ascii="Times New Roman" w:hAnsi="Times New Roman" w:cs="Times New Roman"/>
          <w:sz w:val="24"/>
          <w:szCs w:val="24"/>
        </w:rPr>
        <w:t xml:space="preserve">: Microbial Community Structure and its potential Association with health and Diseases. Infection, Genetics and Evolution, </w:t>
      </w:r>
      <w:r w:rsidRPr="00CB7A75">
        <w:rPr>
          <w:rFonts w:ascii="Times New Roman" w:hAnsi="Times New Roman" w:cs="Times New Roman"/>
          <w:sz w:val="24"/>
          <w:szCs w:val="24"/>
        </w:rPr>
        <w:t xml:space="preserve">2011; </w:t>
      </w:r>
      <w:r w:rsidR="005052E5" w:rsidRPr="00CB7A75">
        <w:rPr>
          <w:rFonts w:ascii="Times New Roman" w:hAnsi="Times New Roman" w:cs="Times New Roman"/>
          <w:sz w:val="24"/>
          <w:szCs w:val="24"/>
        </w:rPr>
        <w:t>11</w:t>
      </w:r>
      <w:r w:rsidRPr="00CB7A75">
        <w:rPr>
          <w:rFonts w:ascii="Times New Roman" w:hAnsi="Times New Roman" w:cs="Times New Roman"/>
          <w:sz w:val="24"/>
          <w:szCs w:val="24"/>
        </w:rPr>
        <w:t>:</w:t>
      </w:r>
      <w:r w:rsidR="005052E5" w:rsidRPr="00CB7A75">
        <w:rPr>
          <w:rFonts w:ascii="Times New Roman" w:hAnsi="Times New Roman" w:cs="Times New Roman"/>
          <w:sz w:val="24"/>
          <w:szCs w:val="24"/>
        </w:rPr>
        <w:t xml:space="preserve"> 839 – 848</w:t>
      </w:r>
    </w:p>
    <w:p w:rsidR="005052E5" w:rsidRPr="00CB7A75" w:rsidRDefault="00E55D5B" w:rsidP="00E55D5B">
      <w:pPr>
        <w:pStyle w:val="ListParagraph"/>
        <w:numPr>
          <w:ilvl w:val="0"/>
          <w:numId w:val="2"/>
        </w:numPr>
        <w:tabs>
          <w:tab w:val="left" w:pos="3345"/>
        </w:tabs>
        <w:spacing w:after="0"/>
        <w:jc w:val="both"/>
        <w:rPr>
          <w:rFonts w:ascii="Times New Roman" w:hAnsi="Times New Roman" w:cs="Times New Roman"/>
          <w:sz w:val="24"/>
          <w:szCs w:val="24"/>
        </w:rPr>
      </w:pPr>
      <w:proofErr w:type="spellStart"/>
      <w:r w:rsidRPr="00CB7A75">
        <w:rPr>
          <w:rFonts w:ascii="Times New Roman" w:hAnsi="Times New Roman" w:cs="Times New Roman"/>
          <w:sz w:val="24"/>
          <w:szCs w:val="24"/>
        </w:rPr>
        <w:t>Heshmati</w:t>
      </w:r>
      <w:proofErr w:type="spellEnd"/>
      <w:r w:rsidR="005052E5" w:rsidRPr="00CB7A75">
        <w:rPr>
          <w:rFonts w:ascii="Times New Roman" w:hAnsi="Times New Roman" w:cs="Times New Roman"/>
          <w:sz w:val="24"/>
          <w:szCs w:val="24"/>
        </w:rPr>
        <w:t xml:space="preserve"> F</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Yazdanparast</w:t>
      </w:r>
      <w:proofErr w:type="spellEnd"/>
      <w:r w:rsidRPr="00CB7A75">
        <w:rPr>
          <w:rFonts w:ascii="Times New Roman" w:hAnsi="Times New Roman" w:cs="Times New Roman"/>
          <w:sz w:val="24"/>
          <w:szCs w:val="24"/>
        </w:rPr>
        <w:t xml:space="preserve"> A</w:t>
      </w:r>
      <w:r w:rsidR="005052E5" w:rsidRPr="00CB7A75">
        <w:rPr>
          <w:rFonts w:ascii="Times New Roman" w:hAnsi="Times New Roman" w:cs="Times New Roman"/>
          <w:sz w:val="24"/>
          <w:szCs w:val="24"/>
        </w:rPr>
        <w:t>S</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Moosavi</w:t>
      </w:r>
      <w:proofErr w:type="spellEnd"/>
      <w:r w:rsidR="005052E5" w:rsidRPr="00CB7A75">
        <w:rPr>
          <w:rFonts w:ascii="Times New Roman" w:hAnsi="Times New Roman" w:cs="Times New Roman"/>
          <w:sz w:val="24"/>
          <w:szCs w:val="24"/>
        </w:rPr>
        <w:t xml:space="preserve"> AS</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Dargahi</w:t>
      </w:r>
      <w:proofErr w:type="spellEnd"/>
      <w:r w:rsidR="005052E5" w:rsidRPr="00CB7A75">
        <w:rPr>
          <w:rFonts w:ascii="Times New Roman" w:hAnsi="Times New Roman" w:cs="Times New Roman"/>
          <w:sz w:val="24"/>
          <w:szCs w:val="24"/>
        </w:rPr>
        <w:t xml:space="preserve"> H</w:t>
      </w:r>
      <w:r w:rsidRPr="00CB7A75">
        <w:rPr>
          <w:rFonts w:ascii="Times New Roman" w:hAnsi="Times New Roman" w:cs="Times New Roman"/>
          <w:sz w:val="24"/>
          <w:szCs w:val="24"/>
        </w:rPr>
        <w:t>, Tabibzadeh</w:t>
      </w:r>
      <w:r w:rsidR="0025667F">
        <w:rPr>
          <w:rFonts w:ascii="Times New Roman" w:hAnsi="Times New Roman" w:cs="Times New Roman"/>
          <w:sz w:val="24"/>
          <w:szCs w:val="24"/>
        </w:rPr>
        <w:t xml:space="preserve"> F. Aspects of bacterial colonization in </w:t>
      </w:r>
      <w:proofErr w:type="spellStart"/>
      <w:r w:rsidR="0025667F">
        <w:rPr>
          <w:rFonts w:ascii="Times New Roman" w:hAnsi="Times New Roman" w:cs="Times New Roman"/>
          <w:sz w:val="24"/>
          <w:szCs w:val="24"/>
        </w:rPr>
        <w:t>newborn</w:t>
      </w:r>
      <w:proofErr w:type="spellEnd"/>
      <w:r w:rsidR="0025667F">
        <w:rPr>
          <w:rFonts w:ascii="Times New Roman" w:hAnsi="Times New Roman" w:cs="Times New Roman"/>
          <w:sz w:val="24"/>
          <w:szCs w:val="24"/>
        </w:rPr>
        <w:t xml:space="preserve"> b</w:t>
      </w:r>
      <w:r w:rsidR="005052E5" w:rsidRPr="00CB7A75">
        <w:rPr>
          <w:rFonts w:ascii="Times New Roman" w:hAnsi="Times New Roman" w:cs="Times New Roman"/>
          <w:sz w:val="24"/>
          <w:szCs w:val="24"/>
        </w:rPr>
        <w:t xml:space="preserve">abies. African Journal of Microbiology Research, </w:t>
      </w:r>
      <w:r w:rsidRPr="00CB7A75">
        <w:rPr>
          <w:rFonts w:ascii="Times New Roman" w:hAnsi="Times New Roman" w:cs="Times New Roman"/>
          <w:sz w:val="24"/>
          <w:szCs w:val="24"/>
        </w:rPr>
        <w:t xml:space="preserve">2011; </w:t>
      </w:r>
      <w:r w:rsidR="005052E5" w:rsidRPr="00CB7A75">
        <w:rPr>
          <w:rFonts w:ascii="Times New Roman" w:hAnsi="Times New Roman" w:cs="Times New Roman"/>
          <w:sz w:val="24"/>
          <w:szCs w:val="24"/>
        </w:rPr>
        <w:t>5</w:t>
      </w:r>
      <w:r w:rsidRPr="00CB7A75">
        <w:rPr>
          <w:rFonts w:ascii="Times New Roman" w:hAnsi="Times New Roman" w:cs="Times New Roman"/>
          <w:sz w:val="24"/>
          <w:szCs w:val="24"/>
        </w:rPr>
        <w:t xml:space="preserve">(16): </w:t>
      </w:r>
      <w:r w:rsidR="005052E5" w:rsidRPr="00CB7A75">
        <w:rPr>
          <w:rFonts w:ascii="Times New Roman" w:hAnsi="Times New Roman" w:cs="Times New Roman"/>
          <w:sz w:val="24"/>
          <w:szCs w:val="24"/>
        </w:rPr>
        <w:t>2234 – 2240</w:t>
      </w:r>
    </w:p>
    <w:p w:rsidR="00C43164" w:rsidRPr="00CB7A75" w:rsidRDefault="00E55D5B" w:rsidP="00E55D5B">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Mihalache</w:t>
      </w:r>
      <w:proofErr w:type="spellEnd"/>
      <w:r w:rsidRPr="00CB7A75">
        <w:rPr>
          <w:rStyle w:val="hlfld-contribauthor"/>
          <w:rFonts w:ascii="Times New Roman" w:hAnsi="Times New Roman" w:cs="Times New Roman"/>
          <w:sz w:val="24"/>
          <w:szCs w:val="24"/>
        </w:rPr>
        <w:t xml:space="preserve"> OA, Paula T, Solveig L, </w:t>
      </w:r>
      <w:proofErr w:type="spellStart"/>
      <w:r w:rsidR="00C43164" w:rsidRPr="00CB7A75">
        <w:rPr>
          <w:rStyle w:val="hlfld-contribauthor"/>
          <w:rFonts w:ascii="Times New Roman" w:hAnsi="Times New Roman" w:cs="Times New Roman"/>
          <w:sz w:val="24"/>
          <w:szCs w:val="24"/>
        </w:rPr>
        <w:t>Nicolau</w:t>
      </w:r>
      <w:proofErr w:type="spellEnd"/>
      <w:r w:rsidRPr="00CB7A75">
        <w:rPr>
          <w:rStyle w:val="hlfld-contribauthor"/>
          <w:rFonts w:ascii="Times New Roman" w:hAnsi="Times New Roman" w:cs="Times New Roman"/>
          <w:sz w:val="24"/>
          <w:szCs w:val="24"/>
        </w:rPr>
        <w:t xml:space="preserve"> AI.</w:t>
      </w:r>
      <w:r w:rsidR="00C43164" w:rsidRPr="00CB7A75">
        <w:rPr>
          <w:rStyle w:val="hlfld-contribauthor"/>
          <w:rFonts w:ascii="Times New Roman" w:hAnsi="Times New Roman" w:cs="Times New Roman"/>
          <w:sz w:val="24"/>
          <w:szCs w:val="24"/>
        </w:rPr>
        <w:t> </w:t>
      </w:r>
      <w:r w:rsidR="00C43164" w:rsidRPr="00CB7A75">
        <w:rPr>
          <w:rFonts w:ascii="Times New Roman" w:hAnsi="Times New Roman" w:cs="Times New Roman"/>
          <w:sz w:val="24"/>
          <w:szCs w:val="24"/>
        </w:rPr>
        <w:t>Hand hygiene practices during meal preparation—a ranking among ten European countries</w:t>
      </w:r>
      <w:r w:rsidR="00C43164" w:rsidRPr="00CB7A75">
        <w:rPr>
          <w:rStyle w:val="seriestitle"/>
          <w:rFonts w:ascii="Times New Roman" w:hAnsi="Times New Roman" w:cs="Times New Roman"/>
          <w:sz w:val="24"/>
          <w:szCs w:val="24"/>
        </w:rPr>
        <w:t>, BMC Public Health</w:t>
      </w:r>
      <w:r w:rsidR="00C43164" w:rsidRPr="00CB7A75">
        <w:rPr>
          <w:rStyle w:val="doi"/>
          <w:rFonts w:ascii="Times New Roman" w:hAnsi="Times New Roman" w:cs="Times New Roman"/>
          <w:sz w:val="24"/>
          <w:szCs w:val="24"/>
        </w:rPr>
        <w:t>,</w:t>
      </w:r>
      <w:r w:rsidR="00C43164" w:rsidRPr="00CB7A75">
        <w:rPr>
          <w:rStyle w:val="volume"/>
          <w:rFonts w:ascii="Times New Roman" w:hAnsi="Times New Roman" w:cs="Times New Roman"/>
          <w:sz w:val="24"/>
          <w:szCs w:val="24"/>
        </w:rPr>
        <w:t> </w:t>
      </w:r>
      <w:r w:rsidRPr="00CB7A75">
        <w:rPr>
          <w:rStyle w:val="volume"/>
          <w:rFonts w:ascii="Times New Roman" w:hAnsi="Times New Roman" w:cs="Times New Roman"/>
          <w:sz w:val="24"/>
          <w:szCs w:val="24"/>
        </w:rPr>
        <w:t xml:space="preserve">2023; </w:t>
      </w:r>
      <w:r w:rsidR="00C43164" w:rsidRPr="00CB7A75">
        <w:rPr>
          <w:rStyle w:val="volume"/>
          <w:rFonts w:ascii="Times New Roman" w:hAnsi="Times New Roman" w:cs="Times New Roman"/>
          <w:bCs/>
          <w:sz w:val="24"/>
          <w:szCs w:val="24"/>
        </w:rPr>
        <w:t>23</w:t>
      </w:r>
      <w:r w:rsidRPr="00CB7A75">
        <w:rPr>
          <w:rStyle w:val="volume"/>
          <w:rFonts w:ascii="Times New Roman" w:hAnsi="Times New Roman" w:cs="Times New Roman"/>
          <w:bCs/>
          <w:sz w:val="24"/>
          <w:szCs w:val="24"/>
        </w:rPr>
        <w:t>(1):</w:t>
      </w:r>
      <w:r w:rsidR="00C43164"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10.1186/s12889-023-16222-5</w:t>
      </w:r>
      <w:r w:rsidR="00C43164" w:rsidRPr="00CB7A75">
        <w:rPr>
          <w:rFonts w:ascii="Times New Roman" w:hAnsi="Times New Roman" w:cs="Times New Roman"/>
          <w:sz w:val="24"/>
          <w:szCs w:val="24"/>
        </w:rPr>
        <w:t>.</w:t>
      </w:r>
    </w:p>
    <w:p w:rsidR="00C43164" w:rsidRPr="00CB7A75" w:rsidRDefault="00C43164" w:rsidP="00C43164">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Kann</w:t>
      </w:r>
      <w:proofErr w:type="spellEnd"/>
      <w:r w:rsidRPr="00CB7A75">
        <w:rPr>
          <w:rStyle w:val="hlfld-contribauthor"/>
          <w:rFonts w:ascii="Times New Roman" w:hAnsi="Times New Roman" w:cs="Times New Roman"/>
          <w:sz w:val="24"/>
          <w:szCs w:val="24"/>
        </w:rPr>
        <w:t xml:space="preserve"> RS</w:t>
      </w:r>
      <w:r w:rsidR="00E55D5B" w:rsidRPr="00CB7A75">
        <w:rPr>
          <w:rStyle w:val="hlfld-contribauthor"/>
          <w:rFonts w:ascii="Times New Roman" w:hAnsi="Times New Roman" w:cs="Times New Roman"/>
          <w:sz w:val="24"/>
          <w:szCs w:val="24"/>
        </w:rPr>
        <w:t xml:space="preserve">, Jedidiah </w:t>
      </w:r>
      <w:proofErr w:type="gramStart"/>
      <w:r w:rsidR="00E55D5B" w:rsidRPr="00CB7A75">
        <w:rPr>
          <w:rStyle w:val="hlfld-contribauthor"/>
          <w:rFonts w:ascii="Times New Roman" w:hAnsi="Times New Roman" w:cs="Times New Roman"/>
          <w:sz w:val="24"/>
          <w:szCs w:val="24"/>
        </w:rPr>
        <w:t>SS</w:t>
      </w:r>
      <w:r w:rsidRPr="00CB7A75">
        <w:rPr>
          <w:rStyle w:val="hlfld-contribauthor"/>
          <w:rFonts w:ascii="Times New Roman" w:hAnsi="Times New Roman" w:cs="Times New Roman"/>
          <w:sz w:val="24"/>
          <w:szCs w:val="24"/>
        </w:rPr>
        <w:t>,  Victor</w:t>
      </w:r>
      <w:proofErr w:type="gramEnd"/>
      <w:r w:rsidR="00E55D5B"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Cumbe</w:t>
      </w:r>
      <w:proofErr w:type="spellEnd"/>
      <w:r w:rsidR="00E55D5B" w:rsidRPr="00CB7A75">
        <w:rPr>
          <w:rStyle w:val="hlfld-contribauthor"/>
          <w:rFonts w:ascii="Times New Roman" w:hAnsi="Times New Roman" w:cs="Times New Roman"/>
          <w:sz w:val="24"/>
          <w:szCs w:val="24"/>
        </w:rPr>
        <w:t xml:space="preserve"> ZA, Joshua V</w:t>
      </w:r>
      <w:r w:rsidRPr="00CB7A75">
        <w:rPr>
          <w:rStyle w:val="hlfld-contribauthor"/>
          <w:rFonts w:ascii="Times New Roman" w:hAnsi="Times New Roman" w:cs="Times New Roman"/>
          <w:sz w:val="24"/>
          <w:szCs w:val="24"/>
        </w:rPr>
        <w:t xml:space="preserve">G,  </w:t>
      </w:r>
      <w:proofErr w:type="spellStart"/>
      <w:r w:rsidRPr="00CB7A75">
        <w:rPr>
          <w:rStyle w:val="hlfld-contribauthor"/>
          <w:rFonts w:ascii="Times New Roman" w:hAnsi="Times New Roman" w:cs="Times New Roman"/>
          <w:sz w:val="24"/>
          <w:szCs w:val="24"/>
        </w:rPr>
        <w:t>McGunegill</w:t>
      </w:r>
      <w:proofErr w:type="spellEnd"/>
      <w:r w:rsidR="00E55D5B" w:rsidRPr="00CB7A75">
        <w:rPr>
          <w:rStyle w:val="hlfld-contribauthor"/>
          <w:rFonts w:ascii="Times New Roman" w:hAnsi="Times New Roman" w:cs="Times New Roman"/>
          <w:sz w:val="24"/>
          <w:szCs w:val="24"/>
        </w:rPr>
        <w:t xml:space="preserve"> S, </w:t>
      </w:r>
      <w:proofErr w:type="spellStart"/>
      <w:r w:rsidR="00E55D5B" w:rsidRPr="00CB7A75">
        <w:rPr>
          <w:rStyle w:val="hlfld-contribauthor"/>
          <w:rFonts w:ascii="Times New Roman" w:hAnsi="Times New Roman" w:cs="Times New Roman"/>
          <w:sz w:val="24"/>
          <w:szCs w:val="24"/>
        </w:rPr>
        <w:t>Rassul</w:t>
      </w:r>
      <w:proofErr w:type="spellEnd"/>
      <w:r w:rsidR="00E55D5B" w:rsidRPr="00CB7A75">
        <w:rPr>
          <w:rStyle w:val="hlfld-contribauthor"/>
          <w:rFonts w:ascii="Times New Roman" w:hAnsi="Times New Roman" w:cs="Times New Roman"/>
          <w:sz w:val="24"/>
          <w:szCs w:val="24"/>
        </w:rPr>
        <w:t xml:space="preserve"> N, Matthew CF</w:t>
      </w:r>
      <w:r w:rsidRPr="00CB7A75">
        <w:rPr>
          <w:rStyle w:val="hlfld-contribauthor"/>
          <w:rFonts w:ascii="Times New Roman" w:hAnsi="Times New Roman" w:cs="Times New Roman"/>
          <w:sz w:val="24"/>
          <w:szCs w:val="24"/>
        </w:rPr>
        <w:t>,  Levy</w:t>
      </w:r>
      <w:r w:rsidR="00E55D5B" w:rsidRPr="00CB7A75">
        <w:rPr>
          <w:rStyle w:val="hlfld-contribauthor"/>
          <w:rFonts w:ascii="Times New Roman" w:hAnsi="Times New Roman" w:cs="Times New Roman"/>
          <w:sz w:val="24"/>
          <w:szCs w:val="24"/>
        </w:rPr>
        <w:t xml:space="preserve"> K.</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Water, sanitation, and hygiene insecurity and disease prevention </w:t>
      </w:r>
      <w:proofErr w:type="spellStart"/>
      <w:r w:rsidRPr="00CB7A75">
        <w:rPr>
          <w:rFonts w:ascii="Times New Roman" w:hAnsi="Times New Roman" w:cs="Times New Roman"/>
          <w:sz w:val="24"/>
          <w:szCs w:val="24"/>
        </w:rPr>
        <w:t>behaviors</w:t>
      </w:r>
      <w:proofErr w:type="spellEnd"/>
      <w:r w:rsidRPr="00CB7A75">
        <w:rPr>
          <w:rFonts w:ascii="Times New Roman" w:hAnsi="Times New Roman" w:cs="Times New Roman"/>
          <w:sz w:val="24"/>
          <w:szCs w:val="24"/>
        </w:rPr>
        <w:t xml:space="preserve"> during the COVID-19 pandemic in low-income </w:t>
      </w:r>
      <w:proofErr w:type="spellStart"/>
      <w:r w:rsidRPr="00CB7A75">
        <w:rPr>
          <w:rFonts w:ascii="Times New Roman" w:hAnsi="Times New Roman" w:cs="Times New Roman"/>
          <w:sz w:val="24"/>
          <w:szCs w:val="24"/>
        </w:rPr>
        <w:t>neighborhoods</w:t>
      </w:r>
      <w:proofErr w:type="spellEnd"/>
      <w:r w:rsidRPr="00CB7A75">
        <w:rPr>
          <w:rFonts w:ascii="Times New Roman" w:hAnsi="Times New Roman" w:cs="Times New Roman"/>
          <w:sz w:val="24"/>
          <w:szCs w:val="24"/>
        </w:rPr>
        <w:t xml:space="preserve"> of Beira, Mozambique</w:t>
      </w:r>
      <w:r w:rsidRPr="00CB7A75">
        <w:rPr>
          <w:rStyle w:val="seriestitle"/>
          <w:rFonts w:ascii="Times New Roman" w:hAnsi="Times New Roman" w:cs="Times New Roman"/>
          <w:sz w:val="24"/>
          <w:szCs w:val="24"/>
        </w:rPr>
        <w:t>, PLOS ONE</w:t>
      </w:r>
      <w:r w:rsidRPr="00CB7A75">
        <w:rPr>
          <w:rStyle w:val="doi"/>
          <w:rFonts w:ascii="Times New Roman" w:hAnsi="Times New Roman" w:cs="Times New Roman"/>
          <w:sz w:val="24"/>
          <w:szCs w:val="24"/>
        </w:rPr>
        <w:t xml:space="preserve">, </w:t>
      </w:r>
      <w:r w:rsidR="00E55D5B" w:rsidRPr="00CB7A75">
        <w:rPr>
          <w:rStyle w:val="volume"/>
          <w:rFonts w:ascii="Times New Roman" w:hAnsi="Times New Roman" w:cs="Times New Roman"/>
          <w:sz w:val="24"/>
          <w:szCs w:val="24"/>
        </w:rPr>
        <w:t xml:space="preserve">2024; </w:t>
      </w:r>
      <w:r w:rsidRPr="0025667F">
        <w:rPr>
          <w:rStyle w:val="volume"/>
          <w:rFonts w:ascii="Times New Roman" w:hAnsi="Times New Roman" w:cs="Times New Roman"/>
          <w:bCs/>
          <w:sz w:val="24"/>
          <w:szCs w:val="24"/>
        </w:rPr>
        <w:t>19</w:t>
      </w:r>
      <w:r w:rsidR="00E55D5B" w:rsidRPr="00CB7A75">
        <w:rPr>
          <w:rStyle w:val="issue"/>
          <w:rFonts w:ascii="Times New Roman" w:hAnsi="Times New Roman" w:cs="Times New Roman"/>
          <w:sz w:val="24"/>
          <w:szCs w:val="24"/>
        </w:rPr>
        <w:t>(11):</w:t>
      </w:r>
      <w:r w:rsidR="0025667F">
        <w:rPr>
          <w:rStyle w:val="issue"/>
          <w:rFonts w:ascii="Times New Roman" w:hAnsi="Times New Roman" w:cs="Times New Roman"/>
          <w:sz w:val="24"/>
          <w:szCs w:val="24"/>
        </w:rPr>
        <w:t xml:space="preserve"> </w:t>
      </w:r>
      <w:r w:rsidRPr="00CB7A75">
        <w:rPr>
          <w:rStyle w:val="page-range"/>
          <w:rFonts w:ascii="Times New Roman" w:hAnsi="Times New Roman" w:cs="Times New Roman"/>
          <w:sz w:val="24"/>
          <w:szCs w:val="24"/>
        </w:rPr>
        <w:t>(e0310490)</w:t>
      </w:r>
      <w:r w:rsidRPr="00CB7A75">
        <w:rPr>
          <w:rStyle w:val="pub-date"/>
          <w:rFonts w:ascii="Times New Roman" w:hAnsi="Times New Roman" w:cs="Times New Roman"/>
          <w:sz w:val="24"/>
          <w:szCs w:val="24"/>
        </w:rPr>
        <w:t xml:space="preserve">, </w:t>
      </w:r>
      <w:r w:rsidR="00E55D5B" w:rsidRPr="00CB7A75">
        <w:rPr>
          <w:rStyle w:val="doi"/>
          <w:rFonts w:ascii="Times New Roman" w:hAnsi="Times New Roman" w:cs="Times New Roman"/>
          <w:sz w:val="24"/>
          <w:szCs w:val="24"/>
        </w:rPr>
        <w:t>10.1371/journal.pone.0310490</w:t>
      </w:r>
      <w:r w:rsidR="0025667F">
        <w:rPr>
          <w:rStyle w:val="volume"/>
          <w:rFonts w:ascii="Times New Roman" w:hAnsi="Times New Roman" w:cs="Times New Roman"/>
          <w:sz w:val="24"/>
          <w:szCs w:val="24"/>
        </w:rPr>
        <w:t>.</w:t>
      </w:r>
      <w:r w:rsidR="00E55D5B" w:rsidRPr="00CB7A75">
        <w:rPr>
          <w:rStyle w:val="volume"/>
          <w:rFonts w:ascii="Times New Roman" w:hAnsi="Times New Roman" w:cs="Times New Roman"/>
          <w:sz w:val="24"/>
          <w:szCs w:val="24"/>
        </w:rPr>
        <w:t> </w:t>
      </w:r>
    </w:p>
    <w:p w:rsidR="00C43164" w:rsidRPr="00CB7A75" w:rsidRDefault="00D94B0C" w:rsidP="00C43164">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Oranusi</w:t>
      </w:r>
      <w:proofErr w:type="spellEnd"/>
      <w:r w:rsidR="00C43164" w:rsidRPr="00CB7A75">
        <w:rPr>
          <w:rFonts w:ascii="Times New Roman" w:hAnsi="Times New Roman" w:cs="Times New Roman"/>
          <w:sz w:val="24"/>
          <w:szCs w:val="24"/>
        </w:rPr>
        <w:t xml:space="preserve"> S, </w:t>
      </w:r>
      <w:proofErr w:type="spellStart"/>
      <w:r w:rsidR="00C43164" w:rsidRPr="00CB7A75">
        <w:rPr>
          <w:rFonts w:ascii="Times New Roman" w:hAnsi="Times New Roman" w:cs="Times New Roman"/>
          <w:sz w:val="24"/>
          <w:szCs w:val="24"/>
        </w:rPr>
        <w:t>Dahunsi</w:t>
      </w:r>
      <w:proofErr w:type="spellEnd"/>
      <w:r w:rsidR="00C43164" w:rsidRPr="00CB7A75">
        <w:rPr>
          <w:rFonts w:ascii="Times New Roman" w:hAnsi="Times New Roman" w:cs="Times New Roman"/>
          <w:sz w:val="24"/>
          <w:szCs w:val="24"/>
        </w:rPr>
        <w:t xml:space="preserve"> SO</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Owoso</w:t>
      </w:r>
      <w:proofErr w:type="spellEnd"/>
      <w:r w:rsidR="00C43164" w:rsidRPr="00CB7A75">
        <w:rPr>
          <w:rFonts w:ascii="Times New Roman" w:hAnsi="Times New Roman" w:cs="Times New Roman"/>
          <w:sz w:val="24"/>
          <w:szCs w:val="24"/>
        </w:rPr>
        <w:t xml:space="preserve"> O</w:t>
      </w:r>
      <w:r w:rsidRPr="00CB7A75">
        <w:rPr>
          <w:rFonts w:ascii="Times New Roman" w:hAnsi="Times New Roman" w:cs="Times New Roman"/>
          <w:sz w:val="24"/>
          <w:szCs w:val="24"/>
        </w:rPr>
        <w:t xml:space="preserve">O, </w:t>
      </w:r>
      <w:proofErr w:type="spellStart"/>
      <w:r w:rsidR="00C43164" w:rsidRPr="00CB7A75">
        <w:rPr>
          <w:rFonts w:ascii="Times New Roman" w:hAnsi="Times New Roman" w:cs="Times New Roman"/>
          <w:sz w:val="24"/>
          <w:szCs w:val="24"/>
        </w:rPr>
        <w:t>Platile</w:t>
      </w:r>
      <w:proofErr w:type="spellEnd"/>
      <w:r w:rsidR="00C43164" w:rsidRPr="00CB7A75">
        <w:rPr>
          <w:rFonts w:ascii="Times New Roman" w:hAnsi="Times New Roman" w:cs="Times New Roman"/>
          <w:sz w:val="24"/>
          <w:szCs w:val="24"/>
        </w:rPr>
        <w:t xml:space="preserve"> T</w:t>
      </w:r>
      <w:r w:rsidRPr="00CB7A75">
        <w:rPr>
          <w:rFonts w:ascii="Times New Roman" w:hAnsi="Times New Roman" w:cs="Times New Roman"/>
          <w:sz w:val="24"/>
          <w:szCs w:val="24"/>
        </w:rPr>
        <w:t>.</w:t>
      </w:r>
      <w:r w:rsidR="0025667F">
        <w:rPr>
          <w:rFonts w:ascii="Times New Roman" w:hAnsi="Times New Roman" w:cs="Times New Roman"/>
          <w:sz w:val="24"/>
          <w:szCs w:val="24"/>
        </w:rPr>
        <w:t xml:space="preserve"> Microbial profile of hands, f</w:t>
      </w:r>
      <w:r w:rsidR="00C43164" w:rsidRPr="00CB7A75">
        <w:rPr>
          <w:rFonts w:ascii="Times New Roman" w:hAnsi="Times New Roman" w:cs="Times New Roman"/>
          <w:sz w:val="24"/>
          <w:szCs w:val="24"/>
        </w:rPr>
        <w:t>o</w:t>
      </w:r>
      <w:r w:rsidR="0025667F">
        <w:rPr>
          <w:rFonts w:ascii="Times New Roman" w:hAnsi="Times New Roman" w:cs="Times New Roman"/>
          <w:sz w:val="24"/>
          <w:szCs w:val="24"/>
        </w:rPr>
        <w:t>ods, easy contact surfaces and food c</w:t>
      </w:r>
      <w:r w:rsidR="00C43164" w:rsidRPr="00CB7A75">
        <w:rPr>
          <w:rFonts w:ascii="Times New Roman" w:hAnsi="Times New Roman" w:cs="Times New Roman"/>
          <w:sz w:val="24"/>
          <w:szCs w:val="24"/>
        </w:rPr>
        <w:t>ontact Surfaces</w:t>
      </w:r>
      <w:r w:rsidR="0025667F">
        <w:rPr>
          <w:rFonts w:ascii="Times New Roman" w:hAnsi="Times New Roman" w:cs="Times New Roman"/>
          <w:sz w:val="24"/>
          <w:szCs w:val="24"/>
        </w:rPr>
        <w:t>: A case study of a University c</w:t>
      </w:r>
      <w:r w:rsidR="00C43164" w:rsidRPr="00CB7A75">
        <w:rPr>
          <w:rFonts w:ascii="Times New Roman" w:hAnsi="Times New Roman" w:cs="Times New Roman"/>
          <w:sz w:val="24"/>
          <w:szCs w:val="24"/>
        </w:rPr>
        <w:t xml:space="preserve">ampus. </w:t>
      </w:r>
      <w:r w:rsidR="00C43164" w:rsidRPr="0025667F">
        <w:rPr>
          <w:rFonts w:ascii="Times New Roman" w:hAnsi="Times New Roman" w:cs="Times New Roman"/>
          <w:sz w:val="24"/>
          <w:szCs w:val="24"/>
        </w:rPr>
        <w:t>Novus</w:t>
      </w:r>
      <w:r w:rsidR="00C43164" w:rsidRPr="00CB7A75">
        <w:rPr>
          <w:rFonts w:ascii="Times New Roman" w:hAnsi="Times New Roman" w:cs="Times New Roman"/>
          <w:i/>
          <w:sz w:val="24"/>
          <w:szCs w:val="24"/>
        </w:rPr>
        <w:t xml:space="preserve"> </w:t>
      </w:r>
      <w:r w:rsidR="00C43164" w:rsidRPr="00CB7A75">
        <w:rPr>
          <w:rFonts w:ascii="Times New Roman" w:hAnsi="Times New Roman" w:cs="Times New Roman"/>
          <w:sz w:val="24"/>
          <w:szCs w:val="24"/>
        </w:rPr>
        <w:t xml:space="preserve">International Journal of Biotechnology and Bioscience, </w:t>
      </w:r>
      <w:r w:rsidRPr="00CB7A75">
        <w:rPr>
          <w:rFonts w:ascii="Times New Roman" w:hAnsi="Times New Roman" w:cs="Times New Roman"/>
          <w:sz w:val="24"/>
          <w:szCs w:val="24"/>
        </w:rPr>
        <w:t xml:space="preserve">(2013), </w:t>
      </w:r>
      <w:r w:rsidR="00C43164" w:rsidRPr="00CB7A75">
        <w:rPr>
          <w:rFonts w:ascii="Times New Roman" w:hAnsi="Times New Roman" w:cs="Times New Roman"/>
          <w:sz w:val="24"/>
          <w:szCs w:val="24"/>
        </w:rPr>
        <w:t>2</w:t>
      </w:r>
      <w:r w:rsidRPr="00CB7A75">
        <w:rPr>
          <w:rFonts w:ascii="Times New Roman" w:hAnsi="Times New Roman" w:cs="Times New Roman"/>
          <w:sz w:val="24"/>
          <w:szCs w:val="24"/>
        </w:rPr>
        <w:t xml:space="preserve">(1): </w:t>
      </w:r>
      <w:r w:rsidR="00C43164" w:rsidRPr="00CB7A75">
        <w:rPr>
          <w:rFonts w:ascii="Times New Roman" w:hAnsi="Times New Roman" w:cs="Times New Roman"/>
          <w:sz w:val="24"/>
          <w:szCs w:val="24"/>
        </w:rPr>
        <w:t>30 – 38</w:t>
      </w:r>
    </w:p>
    <w:p w:rsidR="00C43164" w:rsidRPr="00CB7A75" w:rsidRDefault="00C43164" w:rsidP="00D94B0C">
      <w:pPr>
        <w:pStyle w:val="ListParagraph"/>
        <w:numPr>
          <w:ilvl w:val="0"/>
          <w:numId w:val="2"/>
        </w:numPr>
        <w:tabs>
          <w:tab w:val="left" w:pos="3345"/>
        </w:tabs>
        <w:spacing w:after="0"/>
        <w:jc w:val="both"/>
        <w:rPr>
          <w:rFonts w:ascii="Times New Roman" w:hAnsi="Times New Roman" w:cs="Times New Roman"/>
          <w:sz w:val="24"/>
          <w:szCs w:val="24"/>
        </w:rPr>
      </w:pPr>
      <w:r w:rsidRPr="00CB7A75">
        <w:rPr>
          <w:rFonts w:ascii="Times New Roman" w:hAnsi="Times New Roman" w:cs="Times New Roman"/>
          <w:sz w:val="24"/>
          <w:szCs w:val="24"/>
        </w:rPr>
        <w:t>Snelling MA, Saville T, Stevens D</w:t>
      </w:r>
      <w:r w:rsidR="00D94B0C"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Beggs</w:t>
      </w:r>
      <w:proofErr w:type="spellEnd"/>
      <w:r w:rsidRPr="00CB7A75">
        <w:rPr>
          <w:rFonts w:ascii="Times New Roman" w:hAnsi="Times New Roman" w:cs="Times New Roman"/>
          <w:sz w:val="24"/>
          <w:szCs w:val="24"/>
        </w:rPr>
        <w:t xml:space="preserve"> CB. Comparative Evaluation of the Hygienic efficacy of an Ultra-rapid hand dryer Vs Conventional warm air hand dryer. Journal of Applied Microbiology, </w:t>
      </w:r>
      <w:r w:rsidR="00D94B0C" w:rsidRPr="00CB7A75">
        <w:rPr>
          <w:rFonts w:ascii="Times New Roman" w:hAnsi="Times New Roman" w:cs="Times New Roman"/>
          <w:sz w:val="24"/>
          <w:szCs w:val="24"/>
        </w:rPr>
        <w:t xml:space="preserve">2010; </w:t>
      </w:r>
      <w:r w:rsidRPr="00CB7A75">
        <w:rPr>
          <w:rFonts w:ascii="Times New Roman" w:hAnsi="Times New Roman" w:cs="Times New Roman"/>
          <w:sz w:val="24"/>
          <w:szCs w:val="24"/>
        </w:rPr>
        <w:t>110</w:t>
      </w:r>
      <w:r w:rsidR="00D94B0C" w:rsidRPr="00CB7A75">
        <w:rPr>
          <w:rFonts w:ascii="Times New Roman" w:hAnsi="Times New Roman" w:cs="Times New Roman"/>
          <w:sz w:val="24"/>
          <w:szCs w:val="24"/>
        </w:rPr>
        <w:t>:</w:t>
      </w:r>
      <w:r w:rsidRPr="00CB7A75">
        <w:rPr>
          <w:rFonts w:ascii="Times New Roman" w:hAnsi="Times New Roman" w:cs="Times New Roman"/>
          <w:sz w:val="24"/>
          <w:szCs w:val="24"/>
        </w:rPr>
        <w:t xml:space="preserve"> 19 – 26</w:t>
      </w:r>
    </w:p>
    <w:p w:rsidR="00C43164" w:rsidRPr="00CB7A75" w:rsidRDefault="00D94B0C" w:rsidP="00D94B0C">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Carmen D, Andrea L, Yadira VB.</w:t>
      </w:r>
      <w:r w:rsidR="00C43164" w:rsidRPr="00CB7A75">
        <w:rPr>
          <w:rStyle w:val="hlfld-contribauthor"/>
          <w:rFonts w:ascii="Times New Roman" w:hAnsi="Times New Roman" w:cs="Times New Roman"/>
          <w:sz w:val="24"/>
          <w:szCs w:val="24"/>
        </w:rPr>
        <w:t> </w:t>
      </w:r>
      <w:r w:rsidR="00C43164" w:rsidRPr="00CB7A75">
        <w:rPr>
          <w:rFonts w:ascii="Times New Roman" w:hAnsi="Times New Roman" w:cs="Times New Roman"/>
          <w:sz w:val="24"/>
          <w:szCs w:val="24"/>
        </w:rPr>
        <w:t>Knowledge and Compliance with the Infection Control Protocol in Dentistry at a Costa Rican University</w:t>
      </w:r>
      <w:r w:rsidR="00C43164" w:rsidRPr="00CB7A75">
        <w:rPr>
          <w:rStyle w:val="seriestitle"/>
          <w:rFonts w:ascii="Times New Roman" w:hAnsi="Times New Roman" w:cs="Times New Roman"/>
          <w:sz w:val="24"/>
          <w:szCs w:val="24"/>
        </w:rPr>
        <w:t xml:space="preserve">, </w:t>
      </w:r>
      <w:proofErr w:type="spellStart"/>
      <w:r w:rsidR="00C43164" w:rsidRPr="00CB7A75">
        <w:rPr>
          <w:rStyle w:val="seriestitle"/>
          <w:rFonts w:ascii="Times New Roman" w:hAnsi="Times New Roman" w:cs="Times New Roman"/>
          <w:sz w:val="24"/>
          <w:szCs w:val="24"/>
        </w:rPr>
        <w:t>Odovtos</w:t>
      </w:r>
      <w:proofErr w:type="spellEnd"/>
      <w:r w:rsidR="00C43164" w:rsidRPr="00CB7A75">
        <w:rPr>
          <w:rStyle w:val="seriestitle"/>
          <w:rFonts w:ascii="Times New Roman" w:hAnsi="Times New Roman" w:cs="Times New Roman"/>
          <w:sz w:val="24"/>
          <w:szCs w:val="24"/>
        </w:rPr>
        <w:t xml:space="preserve"> - International Journal of Dental Sciences</w:t>
      </w:r>
      <w:r w:rsidR="00C43164"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C43164" w:rsidRPr="00CB7A75">
        <w:rPr>
          <w:rStyle w:val="issue"/>
          <w:rFonts w:ascii="Times New Roman" w:hAnsi="Times New Roman" w:cs="Times New Roman"/>
          <w:sz w:val="24"/>
          <w:szCs w:val="24"/>
        </w:rPr>
        <w:t>00</w:t>
      </w:r>
      <w:r w:rsidRPr="00CB7A75">
        <w:rPr>
          <w:rStyle w:val="page-range"/>
          <w:rFonts w:ascii="Times New Roman" w:hAnsi="Times New Roman" w:cs="Times New Roman"/>
          <w:sz w:val="24"/>
          <w:szCs w:val="24"/>
        </w:rPr>
        <w:t xml:space="preserve">, </w:t>
      </w:r>
      <w:r w:rsidR="00C43164" w:rsidRPr="00CB7A75">
        <w:rPr>
          <w:rStyle w:val="page-range"/>
          <w:rFonts w:ascii="Times New Roman" w:hAnsi="Times New Roman" w:cs="Times New Roman"/>
          <w:sz w:val="24"/>
          <w:szCs w:val="24"/>
        </w:rPr>
        <w:t>545-558</w:t>
      </w:r>
      <w:r w:rsidR="00C43164"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10.15517/p60xse63</w:t>
      </w:r>
      <w:r w:rsidRPr="00CB7A75">
        <w:rPr>
          <w:rStyle w:val="issue"/>
          <w:rFonts w:ascii="Times New Roman" w:hAnsi="Times New Roman" w:cs="Times New Roman"/>
          <w:sz w:val="24"/>
          <w:szCs w:val="24"/>
        </w:rPr>
        <w:t xml:space="preserve">, </w:t>
      </w:r>
      <w:r w:rsidR="00C43164" w:rsidRPr="00CB7A75">
        <w:rPr>
          <w:rStyle w:val="pub-date"/>
          <w:rFonts w:ascii="Times New Roman" w:hAnsi="Times New Roman" w:cs="Times New Roman"/>
          <w:sz w:val="24"/>
          <w:szCs w:val="24"/>
        </w:rPr>
        <w:t>(2025)</w:t>
      </w:r>
      <w:r w:rsidR="00C43164" w:rsidRPr="00CB7A75">
        <w:rPr>
          <w:rFonts w:ascii="Times New Roman" w:hAnsi="Times New Roman" w:cs="Times New Roman"/>
          <w:sz w:val="24"/>
          <w:szCs w:val="24"/>
        </w:rPr>
        <w:t>.</w:t>
      </w:r>
    </w:p>
    <w:p w:rsidR="00C43164" w:rsidRPr="00CB7A75" w:rsidRDefault="00C43164" w:rsidP="00C43164">
      <w:pPr>
        <w:numPr>
          <w:ilvl w:val="0"/>
          <w:numId w:val="2"/>
        </w:num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Ripkey</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CE,  Waller</w:t>
      </w:r>
      <w:proofErr w:type="gramEnd"/>
      <w:r w:rsidR="00D94B0C" w:rsidRPr="00CB7A75">
        <w:rPr>
          <w:rStyle w:val="hlfld-contribauthor"/>
          <w:rFonts w:ascii="Times New Roman" w:hAnsi="Times New Roman" w:cs="Times New Roman"/>
          <w:sz w:val="24"/>
          <w:szCs w:val="24"/>
        </w:rPr>
        <w:t xml:space="preserve"> L, </w:t>
      </w:r>
      <w:r w:rsidRPr="00CB7A75">
        <w:rPr>
          <w:rStyle w:val="hlfld-contribauthor"/>
          <w:rFonts w:ascii="Times New Roman" w:hAnsi="Times New Roman" w:cs="Times New Roman"/>
          <w:sz w:val="24"/>
          <w:szCs w:val="24"/>
        </w:rPr>
        <w:t>  Thompson</w:t>
      </w:r>
      <w:r w:rsidR="00D94B0C"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Partnering with community-based organizations to provide contextualized approaches to </w:t>
      </w:r>
      <w:proofErr w:type="spellStart"/>
      <w:r w:rsidRPr="00CB7A75">
        <w:rPr>
          <w:rFonts w:ascii="Times New Roman" w:hAnsi="Times New Roman" w:cs="Times New Roman"/>
          <w:sz w:val="24"/>
          <w:szCs w:val="24"/>
        </w:rPr>
        <w:t>WaSH</w:t>
      </w:r>
      <w:proofErr w:type="spellEnd"/>
      <w:r w:rsidRPr="00CB7A75">
        <w:rPr>
          <w:rFonts w:ascii="Times New Roman" w:hAnsi="Times New Roman" w:cs="Times New Roman"/>
          <w:sz w:val="24"/>
          <w:szCs w:val="24"/>
        </w:rPr>
        <w:t xml:space="preserve"> inequities in the United States</w:t>
      </w:r>
      <w:r w:rsidRPr="00CB7A75">
        <w:rPr>
          <w:rStyle w:val="seriestitle"/>
          <w:rFonts w:ascii="Times New Roman" w:hAnsi="Times New Roman" w:cs="Times New Roman"/>
          <w:sz w:val="24"/>
          <w:szCs w:val="24"/>
        </w:rPr>
        <w:t>, Journal of Water, Sanitation and Hygiene for Development</w:t>
      </w:r>
      <w:r w:rsidRPr="00CB7A75">
        <w:rPr>
          <w:rStyle w:val="doi"/>
          <w:rFonts w:ascii="Times New Roman" w:hAnsi="Times New Roman" w:cs="Times New Roman"/>
          <w:sz w:val="24"/>
          <w:szCs w:val="24"/>
        </w:rPr>
        <w:t xml:space="preserve">, </w:t>
      </w:r>
      <w:r w:rsidR="00D94B0C" w:rsidRPr="00CB7A75">
        <w:rPr>
          <w:rStyle w:val="doi"/>
          <w:rFonts w:ascii="Times New Roman" w:hAnsi="Times New Roman" w:cs="Times New Roman"/>
          <w:sz w:val="24"/>
          <w:szCs w:val="24"/>
        </w:rPr>
        <w:t xml:space="preserve">2024; </w:t>
      </w:r>
      <w:r w:rsidRPr="00CB7A75">
        <w:rPr>
          <w:rStyle w:val="volume"/>
          <w:rFonts w:ascii="Times New Roman" w:hAnsi="Times New Roman" w:cs="Times New Roman"/>
          <w:bCs/>
          <w:sz w:val="24"/>
          <w:szCs w:val="24"/>
        </w:rPr>
        <w:t>14</w:t>
      </w:r>
      <w:r w:rsidR="00D94B0C" w:rsidRPr="00CB7A75">
        <w:rPr>
          <w:rStyle w:val="volume"/>
          <w:rFonts w:ascii="Times New Roman" w:hAnsi="Times New Roman" w:cs="Times New Roman"/>
          <w:bCs/>
          <w:sz w:val="24"/>
          <w:szCs w:val="24"/>
        </w:rPr>
        <w:t xml:space="preserve">(9): </w:t>
      </w:r>
      <w:r w:rsidRPr="00CB7A75">
        <w:rPr>
          <w:rStyle w:val="page-range"/>
          <w:rFonts w:ascii="Times New Roman" w:hAnsi="Times New Roman" w:cs="Times New Roman"/>
          <w:sz w:val="24"/>
          <w:szCs w:val="24"/>
        </w:rPr>
        <w:t>873-885</w:t>
      </w:r>
      <w:r w:rsidRPr="00CB7A75">
        <w:rPr>
          <w:rStyle w:val="pub-date"/>
          <w:rFonts w:ascii="Times New Roman" w:hAnsi="Times New Roman" w:cs="Times New Roman"/>
          <w:sz w:val="24"/>
          <w:szCs w:val="24"/>
        </w:rPr>
        <w:t xml:space="preserve">, </w:t>
      </w:r>
      <w:r w:rsidR="00D94B0C" w:rsidRPr="00CB7A75">
        <w:rPr>
          <w:rStyle w:val="doi"/>
          <w:rFonts w:ascii="Times New Roman" w:hAnsi="Times New Roman" w:cs="Times New Roman"/>
          <w:sz w:val="24"/>
          <w:szCs w:val="24"/>
        </w:rPr>
        <w:t>10.2166/washdev.2024.161</w:t>
      </w:r>
    </w:p>
    <w:p w:rsidR="00C43164" w:rsidRPr="00CB7A75" w:rsidRDefault="00C43164" w:rsidP="00C43164">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Wunderink</w:t>
      </w:r>
      <w:proofErr w:type="spellEnd"/>
      <w:r w:rsidR="00D94B0C" w:rsidRPr="00CB7A75">
        <w:rPr>
          <w:rFonts w:ascii="Times New Roman" w:hAnsi="Times New Roman" w:cs="Times New Roman"/>
          <w:sz w:val="24"/>
          <w:szCs w:val="24"/>
        </w:rPr>
        <w:t xml:space="preserve"> G</w:t>
      </w:r>
      <w:r w:rsidRPr="00CB7A75">
        <w:rPr>
          <w:rFonts w:ascii="Times New Roman" w:hAnsi="Times New Roman" w:cs="Times New Roman"/>
          <w:sz w:val="24"/>
          <w:szCs w:val="24"/>
        </w:rPr>
        <w:t>R</w:t>
      </w:r>
      <w:r w:rsidR="00D94B0C" w:rsidRPr="00CB7A75">
        <w:rPr>
          <w:rFonts w:ascii="Times New Roman" w:hAnsi="Times New Roman" w:cs="Times New Roman"/>
          <w:sz w:val="24"/>
          <w:szCs w:val="24"/>
        </w:rPr>
        <w:t>, Niederman</w:t>
      </w:r>
      <w:r w:rsidRPr="00CB7A75">
        <w:rPr>
          <w:rFonts w:ascii="Times New Roman" w:hAnsi="Times New Roman" w:cs="Times New Roman"/>
          <w:sz w:val="24"/>
          <w:szCs w:val="24"/>
        </w:rPr>
        <w:t xml:space="preserve"> SM, </w:t>
      </w:r>
      <w:proofErr w:type="spellStart"/>
      <w:r w:rsidRPr="00CB7A75">
        <w:rPr>
          <w:rFonts w:ascii="Times New Roman" w:hAnsi="Times New Roman" w:cs="Times New Roman"/>
          <w:sz w:val="24"/>
          <w:szCs w:val="24"/>
        </w:rPr>
        <w:t>Kollef</w:t>
      </w:r>
      <w:proofErr w:type="spellEnd"/>
      <w:r w:rsidRPr="00CB7A75">
        <w:rPr>
          <w:rFonts w:ascii="Times New Roman" w:hAnsi="Times New Roman" w:cs="Times New Roman"/>
          <w:sz w:val="24"/>
          <w:szCs w:val="24"/>
        </w:rPr>
        <w:t xml:space="preserve"> HM, </w:t>
      </w:r>
      <w:proofErr w:type="spellStart"/>
      <w:r w:rsidRPr="00CB7A75">
        <w:rPr>
          <w:rFonts w:ascii="Times New Roman" w:hAnsi="Times New Roman" w:cs="Times New Roman"/>
          <w:sz w:val="24"/>
          <w:szCs w:val="24"/>
        </w:rPr>
        <w:t>Shorr</w:t>
      </w:r>
      <w:proofErr w:type="spellEnd"/>
      <w:r w:rsidRPr="00CB7A75">
        <w:rPr>
          <w:rFonts w:ascii="Times New Roman" w:hAnsi="Times New Roman" w:cs="Times New Roman"/>
          <w:sz w:val="24"/>
          <w:szCs w:val="24"/>
        </w:rPr>
        <w:t xml:space="preserve"> FA, Kunkel JM, Baruch A, McGee TW, Reisman A</w:t>
      </w:r>
      <w:r w:rsidR="00D94B0C"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Chastr</w:t>
      </w:r>
      <w:r w:rsidR="00D94B0C" w:rsidRPr="00CB7A75">
        <w:rPr>
          <w:rFonts w:ascii="Times New Roman" w:hAnsi="Times New Roman" w:cs="Times New Roman"/>
          <w:sz w:val="24"/>
          <w:szCs w:val="24"/>
        </w:rPr>
        <w:t>e</w:t>
      </w:r>
      <w:proofErr w:type="spellEnd"/>
      <w:r w:rsidRPr="00CB7A75">
        <w:rPr>
          <w:rFonts w:ascii="Times New Roman" w:hAnsi="Times New Roman" w:cs="Times New Roman"/>
          <w:sz w:val="24"/>
          <w:szCs w:val="24"/>
        </w:rPr>
        <w:t xml:space="preserve"> J. Linezolid in methicillin-Resistant </w:t>
      </w:r>
      <w:r w:rsidRPr="00CB7A75">
        <w:rPr>
          <w:rFonts w:ascii="Times New Roman" w:hAnsi="Times New Roman" w:cs="Times New Roman"/>
          <w:i/>
          <w:sz w:val="24"/>
          <w:szCs w:val="24"/>
        </w:rPr>
        <w:t>Staphylococcus aureus</w:t>
      </w:r>
      <w:r w:rsidRPr="00CB7A75">
        <w:rPr>
          <w:rFonts w:ascii="Times New Roman" w:hAnsi="Times New Roman" w:cs="Times New Roman"/>
          <w:sz w:val="24"/>
          <w:szCs w:val="24"/>
        </w:rPr>
        <w:t xml:space="preserve"> Nosocomial Pneumonia: A Randomized Controlled Study. </w:t>
      </w:r>
      <w:r w:rsidR="00D94B0C" w:rsidRPr="00CB7A75">
        <w:rPr>
          <w:rFonts w:ascii="Times New Roman" w:hAnsi="Times New Roman" w:cs="Times New Roman"/>
          <w:sz w:val="24"/>
          <w:szCs w:val="24"/>
        </w:rPr>
        <w:t>Clinical I</w:t>
      </w:r>
      <w:r w:rsidRPr="00CB7A75">
        <w:rPr>
          <w:rFonts w:ascii="Times New Roman" w:hAnsi="Times New Roman" w:cs="Times New Roman"/>
          <w:sz w:val="24"/>
          <w:szCs w:val="24"/>
        </w:rPr>
        <w:t xml:space="preserve">nfectious Diseases, </w:t>
      </w:r>
      <w:r w:rsidR="00D94B0C" w:rsidRPr="00CB7A75">
        <w:rPr>
          <w:rFonts w:ascii="Times New Roman" w:hAnsi="Times New Roman" w:cs="Times New Roman"/>
          <w:sz w:val="24"/>
          <w:szCs w:val="24"/>
        </w:rPr>
        <w:t xml:space="preserve">2012, </w:t>
      </w:r>
      <w:r w:rsidRPr="00CB7A75">
        <w:rPr>
          <w:rFonts w:ascii="Times New Roman" w:hAnsi="Times New Roman" w:cs="Times New Roman"/>
          <w:sz w:val="24"/>
          <w:szCs w:val="24"/>
        </w:rPr>
        <w:t>54</w:t>
      </w:r>
      <w:r w:rsidR="00D94B0C" w:rsidRPr="00CB7A75">
        <w:rPr>
          <w:rFonts w:ascii="Times New Roman" w:hAnsi="Times New Roman" w:cs="Times New Roman"/>
          <w:sz w:val="24"/>
          <w:szCs w:val="24"/>
        </w:rPr>
        <w:t xml:space="preserve">(5): </w:t>
      </w:r>
      <w:r w:rsidRPr="00CB7A75">
        <w:rPr>
          <w:rFonts w:ascii="Times New Roman" w:hAnsi="Times New Roman" w:cs="Times New Roman"/>
          <w:sz w:val="24"/>
          <w:szCs w:val="24"/>
        </w:rPr>
        <w:t>621 – 629</w:t>
      </w:r>
    </w:p>
    <w:p w:rsidR="00C43164" w:rsidRPr="00CB7A75" w:rsidRDefault="00D94B0C"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Stahl</w:t>
      </w:r>
      <w:r w:rsidR="00C43164" w:rsidRPr="00CB7A75">
        <w:rPr>
          <w:rFonts w:ascii="Times New Roman" w:hAnsi="Times New Roman" w:cs="Times New Roman"/>
          <w:sz w:val="24"/>
          <w:szCs w:val="24"/>
        </w:rPr>
        <w:t xml:space="preserve"> M</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Friis</w:t>
      </w:r>
      <w:proofErr w:type="spellEnd"/>
      <w:r w:rsidR="00C43164" w:rsidRPr="00CB7A75">
        <w:rPr>
          <w:rFonts w:ascii="Times New Roman" w:hAnsi="Times New Roman" w:cs="Times New Roman"/>
          <w:sz w:val="24"/>
          <w:szCs w:val="24"/>
        </w:rPr>
        <w:t xml:space="preserve"> ML</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Nothaft</w:t>
      </w:r>
      <w:proofErr w:type="spellEnd"/>
      <w:r w:rsidR="00C43164" w:rsidRPr="00CB7A75">
        <w:rPr>
          <w:rFonts w:ascii="Times New Roman" w:hAnsi="Times New Roman" w:cs="Times New Roman"/>
          <w:sz w:val="24"/>
          <w:szCs w:val="24"/>
        </w:rPr>
        <w:t xml:space="preserve"> H, Liu X, Li J</w:t>
      </w:r>
      <w:r w:rsidRPr="00CB7A75">
        <w:rPr>
          <w:rFonts w:ascii="Times New Roman" w:hAnsi="Times New Roman" w:cs="Times New Roman"/>
          <w:sz w:val="24"/>
          <w:szCs w:val="24"/>
        </w:rPr>
        <w:t>, Szymanski</w:t>
      </w:r>
      <w:r w:rsidR="00C43164" w:rsidRPr="00CB7A75">
        <w:rPr>
          <w:rFonts w:ascii="Times New Roman" w:hAnsi="Times New Roman" w:cs="Times New Roman"/>
          <w:sz w:val="24"/>
          <w:szCs w:val="24"/>
        </w:rPr>
        <w:t xml:space="preserve"> MC</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w:t>
      </w:r>
      <w:proofErr w:type="spellStart"/>
      <w:r w:rsidR="00C43164" w:rsidRPr="00CB7A75">
        <w:rPr>
          <w:rFonts w:ascii="Times New Roman" w:hAnsi="Times New Roman" w:cs="Times New Roman"/>
          <w:sz w:val="24"/>
          <w:szCs w:val="24"/>
        </w:rPr>
        <w:t>Stintzi</w:t>
      </w:r>
      <w:proofErr w:type="spellEnd"/>
      <w:r w:rsidR="00C43164" w:rsidRPr="00CB7A75">
        <w:rPr>
          <w:rFonts w:ascii="Times New Roman" w:hAnsi="Times New Roman" w:cs="Times New Roman"/>
          <w:sz w:val="24"/>
          <w:szCs w:val="24"/>
        </w:rPr>
        <w:t xml:space="preserve"> A. l-Fructose utilization provides </w:t>
      </w:r>
      <w:r w:rsidR="00C43164" w:rsidRPr="00CB7A75">
        <w:rPr>
          <w:rFonts w:ascii="Times New Roman" w:hAnsi="Times New Roman" w:cs="Times New Roman"/>
          <w:i/>
          <w:sz w:val="24"/>
          <w:szCs w:val="24"/>
        </w:rPr>
        <w:t xml:space="preserve">Campylobacter </w:t>
      </w:r>
      <w:proofErr w:type="spellStart"/>
      <w:r w:rsidR="00C43164" w:rsidRPr="00CB7A75">
        <w:rPr>
          <w:rFonts w:ascii="Times New Roman" w:hAnsi="Times New Roman" w:cs="Times New Roman"/>
          <w:i/>
          <w:sz w:val="24"/>
          <w:szCs w:val="24"/>
        </w:rPr>
        <w:t>jejuni</w:t>
      </w:r>
      <w:proofErr w:type="spellEnd"/>
      <w:r w:rsidR="00C43164" w:rsidRPr="00CB7A75">
        <w:rPr>
          <w:rFonts w:ascii="Times New Roman" w:hAnsi="Times New Roman" w:cs="Times New Roman"/>
          <w:sz w:val="24"/>
          <w:szCs w:val="24"/>
        </w:rPr>
        <w:t xml:space="preserve"> with Competitive advantage. PNAS, </w:t>
      </w:r>
      <w:r w:rsidRPr="00CB7A75">
        <w:rPr>
          <w:rFonts w:ascii="Times New Roman" w:hAnsi="Times New Roman" w:cs="Times New Roman"/>
          <w:sz w:val="24"/>
          <w:szCs w:val="24"/>
        </w:rPr>
        <w:t xml:space="preserve">2010; </w:t>
      </w:r>
      <w:r w:rsidR="00C43164" w:rsidRPr="00CB7A75">
        <w:rPr>
          <w:rFonts w:ascii="Times New Roman" w:hAnsi="Times New Roman" w:cs="Times New Roman"/>
          <w:sz w:val="24"/>
          <w:szCs w:val="24"/>
        </w:rPr>
        <w:t>108</w:t>
      </w:r>
      <w:r w:rsidRPr="00CB7A75">
        <w:rPr>
          <w:rFonts w:ascii="Times New Roman" w:hAnsi="Times New Roman" w:cs="Times New Roman"/>
          <w:sz w:val="24"/>
          <w:szCs w:val="24"/>
        </w:rPr>
        <w:t xml:space="preserve">(17): </w:t>
      </w:r>
      <w:r w:rsidR="00C43164" w:rsidRPr="00CB7A75">
        <w:rPr>
          <w:rFonts w:ascii="Times New Roman" w:hAnsi="Times New Roman" w:cs="Times New Roman"/>
          <w:sz w:val="24"/>
          <w:szCs w:val="24"/>
        </w:rPr>
        <w:t>7194– 7199</w:t>
      </w:r>
    </w:p>
    <w:p w:rsidR="00C43164" w:rsidRPr="00CB7A75" w:rsidRDefault="00D94B0C"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Higgins</w:t>
      </w:r>
      <w:r w:rsidR="00C43164" w:rsidRPr="00CB7A75">
        <w:rPr>
          <w:rFonts w:ascii="Times New Roman" w:hAnsi="Times New Roman" w:cs="Times New Roman"/>
          <w:sz w:val="24"/>
          <w:szCs w:val="24"/>
        </w:rPr>
        <w:t xml:space="preserve"> GP, </w:t>
      </w:r>
      <w:proofErr w:type="spellStart"/>
      <w:r w:rsidR="00C43164" w:rsidRPr="00CB7A75">
        <w:rPr>
          <w:rFonts w:ascii="Times New Roman" w:hAnsi="Times New Roman" w:cs="Times New Roman"/>
          <w:sz w:val="24"/>
          <w:szCs w:val="24"/>
        </w:rPr>
        <w:t>Dammhayn</w:t>
      </w:r>
      <w:proofErr w:type="spellEnd"/>
      <w:r w:rsidR="00C43164" w:rsidRPr="00CB7A75">
        <w:rPr>
          <w:rFonts w:ascii="Times New Roman" w:hAnsi="Times New Roman" w:cs="Times New Roman"/>
          <w:sz w:val="24"/>
          <w:szCs w:val="24"/>
        </w:rPr>
        <w:t xml:space="preserve"> C, </w:t>
      </w:r>
      <w:proofErr w:type="spellStart"/>
      <w:r w:rsidR="00C43164" w:rsidRPr="00CB7A75">
        <w:rPr>
          <w:rFonts w:ascii="Times New Roman" w:hAnsi="Times New Roman" w:cs="Times New Roman"/>
          <w:sz w:val="24"/>
          <w:szCs w:val="24"/>
        </w:rPr>
        <w:t>Hacket</w:t>
      </w:r>
      <w:proofErr w:type="spellEnd"/>
      <w:r w:rsidRPr="00CB7A75">
        <w:rPr>
          <w:rFonts w:ascii="Times New Roman" w:hAnsi="Times New Roman" w:cs="Times New Roman"/>
          <w:sz w:val="24"/>
          <w:szCs w:val="24"/>
        </w:rPr>
        <w:t xml:space="preserve"> M, Seifert</w:t>
      </w:r>
      <w:r w:rsidR="00C43164" w:rsidRPr="00CB7A75">
        <w:rPr>
          <w:rFonts w:ascii="Times New Roman" w:hAnsi="Times New Roman" w:cs="Times New Roman"/>
          <w:sz w:val="24"/>
          <w:szCs w:val="24"/>
        </w:rPr>
        <w:t xml:space="preserve"> H. Global spread of Carbapenem-resistant </w:t>
      </w:r>
      <w:proofErr w:type="spellStart"/>
      <w:r w:rsidR="00C43164" w:rsidRPr="00CB7A75">
        <w:rPr>
          <w:rFonts w:ascii="Times New Roman" w:hAnsi="Times New Roman" w:cs="Times New Roman"/>
          <w:i/>
          <w:sz w:val="24"/>
          <w:szCs w:val="24"/>
        </w:rPr>
        <w:t>Acinetobcter</w:t>
      </w:r>
      <w:proofErr w:type="spellEnd"/>
      <w:r w:rsidR="00C43164" w:rsidRPr="00CB7A75">
        <w:rPr>
          <w:rFonts w:ascii="Times New Roman" w:hAnsi="Times New Roman" w:cs="Times New Roman"/>
          <w:i/>
          <w:sz w:val="24"/>
          <w:szCs w:val="24"/>
        </w:rPr>
        <w:t xml:space="preserve"> </w:t>
      </w:r>
      <w:proofErr w:type="spellStart"/>
      <w:r w:rsidR="00C43164" w:rsidRPr="00CB7A75">
        <w:rPr>
          <w:rFonts w:ascii="Times New Roman" w:hAnsi="Times New Roman" w:cs="Times New Roman"/>
          <w:i/>
          <w:sz w:val="24"/>
          <w:szCs w:val="24"/>
        </w:rPr>
        <w:t>baumanii</w:t>
      </w:r>
      <w:proofErr w:type="spellEnd"/>
      <w:r w:rsidR="00C43164"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r w:rsidR="00C43164" w:rsidRPr="00CB7A75">
        <w:rPr>
          <w:rFonts w:ascii="Times New Roman" w:hAnsi="Times New Roman" w:cs="Times New Roman"/>
          <w:sz w:val="24"/>
          <w:szCs w:val="24"/>
        </w:rPr>
        <w:t xml:space="preserve">Journal of Antimicrobial Chemotherapy, </w:t>
      </w:r>
      <w:r w:rsidRPr="00CB7A75">
        <w:rPr>
          <w:rFonts w:ascii="Times New Roman" w:hAnsi="Times New Roman" w:cs="Times New Roman"/>
          <w:sz w:val="24"/>
          <w:szCs w:val="24"/>
        </w:rPr>
        <w:t xml:space="preserve">2010; </w:t>
      </w:r>
      <w:r w:rsidR="00C43164" w:rsidRPr="00CB7A75">
        <w:rPr>
          <w:rFonts w:ascii="Times New Roman" w:hAnsi="Times New Roman" w:cs="Times New Roman"/>
          <w:sz w:val="24"/>
          <w:szCs w:val="24"/>
        </w:rPr>
        <w:t>65</w:t>
      </w:r>
      <w:r w:rsidR="00310C53"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233 – 238</w:t>
      </w:r>
    </w:p>
    <w:p w:rsidR="00C43164" w:rsidRPr="00CB7A75" w:rsidRDefault="00C43164"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van </w:t>
      </w:r>
      <w:proofErr w:type="spellStart"/>
      <w:r w:rsidRPr="00CB7A75">
        <w:rPr>
          <w:rFonts w:ascii="Times New Roman" w:hAnsi="Times New Roman" w:cs="Times New Roman"/>
          <w:sz w:val="24"/>
          <w:szCs w:val="24"/>
        </w:rPr>
        <w:t>Boeijen</w:t>
      </w:r>
      <w:proofErr w:type="spellEnd"/>
      <w:r w:rsidRPr="00CB7A75">
        <w:rPr>
          <w:rFonts w:ascii="Times New Roman" w:hAnsi="Times New Roman" w:cs="Times New Roman"/>
          <w:sz w:val="24"/>
          <w:szCs w:val="24"/>
        </w:rPr>
        <w:t xml:space="preserve"> HKI, Casey GP, Hill C, </w:t>
      </w:r>
      <w:proofErr w:type="spellStart"/>
      <w:r w:rsidRPr="00CB7A75">
        <w:rPr>
          <w:rFonts w:ascii="Times New Roman" w:hAnsi="Times New Roman" w:cs="Times New Roman"/>
          <w:sz w:val="24"/>
          <w:szCs w:val="24"/>
        </w:rPr>
        <w:t>Moezellar</w:t>
      </w:r>
      <w:proofErr w:type="spellEnd"/>
      <w:r w:rsidRPr="00CB7A75">
        <w:rPr>
          <w:rFonts w:ascii="Times New Roman" w:hAnsi="Times New Roman" w:cs="Times New Roman"/>
          <w:sz w:val="24"/>
          <w:szCs w:val="24"/>
        </w:rPr>
        <w:t xml:space="preserve"> R, </w:t>
      </w:r>
      <w:proofErr w:type="spellStart"/>
      <w:r w:rsidRPr="00CB7A75">
        <w:rPr>
          <w:rFonts w:ascii="Times New Roman" w:hAnsi="Times New Roman" w:cs="Times New Roman"/>
          <w:sz w:val="24"/>
          <w:szCs w:val="24"/>
        </w:rPr>
        <w:t>Zweitering</w:t>
      </w:r>
      <w:proofErr w:type="spellEnd"/>
      <w:r w:rsidRPr="00CB7A75">
        <w:rPr>
          <w:rFonts w:ascii="Times New Roman" w:hAnsi="Times New Roman" w:cs="Times New Roman"/>
          <w:sz w:val="24"/>
          <w:szCs w:val="24"/>
        </w:rPr>
        <w:t xml:space="preserve"> HM, Gahan MGC</w:t>
      </w:r>
      <w:r w:rsidR="00310C53"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Abee</w:t>
      </w:r>
      <w:proofErr w:type="spellEnd"/>
      <w:r w:rsidRPr="00CB7A75">
        <w:rPr>
          <w:rFonts w:ascii="Times New Roman" w:hAnsi="Times New Roman" w:cs="Times New Roman"/>
          <w:sz w:val="24"/>
          <w:szCs w:val="24"/>
        </w:rPr>
        <w:t xml:space="preserve"> T (2013), Virulence aspects of </w:t>
      </w:r>
      <w:r w:rsidRPr="00CB7A75">
        <w:rPr>
          <w:rFonts w:ascii="Times New Roman" w:hAnsi="Times New Roman" w:cs="Times New Roman"/>
          <w:i/>
          <w:sz w:val="24"/>
          <w:szCs w:val="24"/>
        </w:rPr>
        <w:t>Listeria monocytogenes</w:t>
      </w:r>
      <w:r w:rsidRPr="00CB7A75">
        <w:rPr>
          <w:rFonts w:ascii="Times New Roman" w:hAnsi="Times New Roman" w:cs="Times New Roman"/>
          <w:sz w:val="24"/>
          <w:szCs w:val="24"/>
        </w:rPr>
        <w:t xml:space="preserve"> LO28 high pressure-resistant variants. Microbial Pathogenesis, </w:t>
      </w:r>
      <w:r w:rsidR="00310C53" w:rsidRPr="00CB7A75">
        <w:rPr>
          <w:rFonts w:ascii="Times New Roman" w:hAnsi="Times New Roman" w:cs="Times New Roman"/>
          <w:sz w:val="24"/>
          <w:szCs w:val="24"/>
        </w:rPr>
        <w:t xml:space="preserve">2013; </w:t>
      </w:r>
      <w:r w:rsidRPr="00CB7A75">
        <w:rPr>
          <w:rFonts w:ascii="Times New Roman" w:hAnsi="Times New Roman" w:cs="Times New Roman"/>
          <w:sz w:val="24"/>
          <w:szCs w:val="24"/>
        </w:rPr>
        <w:t>59 – 60</w:t>
      </w:r>
      <w:r w:rsidR="00310C53" w:rsidRPr="00CB7A75">
        <w:rPr>
          <w:rFonts w:ascii="Times New Roman" w:hAnsi="Times New Roman" w:cs="Times New Roman"/>
          <w:sz w:val="24"/>
          <w:szCs w:val="24"/>
        </w:rPr>
        <w:t>:</w:t>
      </w:r>
      <w:r w:rsidRPr="00CB7A75">
        <w:rPr>
          <w:rFonts w:ascii="Times New Roman" w:hAnsi="Times New Roman" w:cs="Times New Roman"/>
          <w:sz w:val="24"/>
          <w:szCs w:val="24"/>
        </w:rPr>
        <w:t xml:space="preserve"> 48 – 51</w:t>
      </w:r>
    </w:p>
    <w:p w:rsidR="00C43164" w:rsidRPr="00CB7A75" w:rsidRDefault="00310C53"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Cohen</w:t>
      </w:r>
      <w:r w:rsidR="00C43164" w:rsidRPr="00CB7A75">
        <w:rPr>
          <w:rFonts w:ascii="Times New Roman" w:hAnsi="Times New Roman" w:cs="Times New Roman"/>
          <w:sz w:val="24"/>
          <w:szCs w:val="24"/>
        </w:rPr>
        <w:t xml:space="preserve"> HS, </w:t>
      </w:r>
      <w:proofErr w:type="spellStart"/>
      <w:r w:rsidR="00C43164" w:rsidRPr="00CB7A75">
        <w:rPr>
          <w:rFonts w:ascii="Times New Roman" w:hAnsi="Times New Roman" w:cs="Times New Roman"/>
          <w:sz w:val="24"/>
          <w:szCs w:val="24"/>
        </w:rPr>
        <w:t>Gerding</w:t>
      </w:r>
      <w:proofErr w:type="spellEnd"/>
      <w:r w:rsidRPr="00CB7A75">
        <w:rPr>
          <w:rFonts w:ascii="Times New Roman" w:hAnsi="Times New Roman" w:cs="Times New Roman"/>
          <w:sz w:val="24"/>
          <w:szCs w:val="24"/>
        </w:rPr>
        <w:t xml:space="preserve"> N</w:t>
      </w:r>
      <w:r w:rsidR="00C43164" w:rsidRPr="00CB7A75">
        <w:rPr>
          <w:rFonts w:ascii="Times New Roman" w:hAnsi="Times New Roman" w:cs="Times New Roman"/>
          <w:sz w:val="24"/>
          <w:szCs w:val="24"/>
        </w:rPr>
        <w:t>D, Johnson S, Kelly PC, Loo GV, McDonald CL, Pepsin J</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Wilcox HM.</w:t>
      </w:r>
      <w:r w:rsidRPr="00CB7A75">
        <w:rPr>
          <w:rFonts w:ascii="Times New Roman" w:hAnsi="Times New Roman" w:cs="Times New Roman"/>
          <w:sz w:val="24"/>
          <w:szCs w:val="24"/>
        </w:rPr>
        <w:t xml:space="preserve"> </w:t>
      </w:r>
      <w:r w:rsidR="00C43164" w:rsidRPr="00CB7A75">
        <w:rPr>
          <w:rFonts w:ascii="Times New Roman" w:hAnsi="Times New Roman" w:cs="Times New Roman"/>
          <w:sz w:val="24"/>
          <w:szCs w:val="24"/>
        </w:rPr>
        <w:t xml:space="preserve">Clinical Practice Guidelines for </w:t>
      </w:r>
      <w:r w:rsidR="00C43164" w:rsidRPr="00CB7A75">
        <w:rPr>
          <w:rFonts w:ascii="Times New Roman" w:hAnsi="Times New Roman" w:cs="Times New Roman"/>
          <w:i/>
          <w:sz w:val="24"/>
          <w:szCs w:val="24"/>
        </w:rPr>
        <w:t>Clostridium difficile</w:t>
      </w:r>
      <w:r w:rsidR="00C43164" w:rsidRPr="00CB7A75">
        <w:rPr>
          <w:rFonts w:ascii="Times New Roman" w:hAnsi="Times New Roman" w:cs="Times New Roman"/>
          <w:sz w:val="24"/>
          <w:szCs w:val="24"/>
        </w:rPr>
        <w:t xml:space="preserve"> Infection in Adults: 2010 Update by the Society for Healthcare Epidemiology of American (SHEA) and the Infectious Diseases Society of America (IDSA). Infection Control and Hospital Epidemiology, </w:t>
      </w:r>
      <w:r w:rsidRPr="00CB7A75">
        <w:rPr>
          <w:rFonts w:ascii="Times New Roman" w:hAnsi="Times New Roman" w:cs="Times New Roman"/>
          <w:sz w:val="24"/>
          <w:szCs w:val="24"/>
        </w:rPr>
        <w:t xml:space="preserve">2010; </w:t>
      </w:r>
      <w:r w:rsidR="00C43164" w:rsidRPr="00CB7A75">
        <w:rPr>
          <w:rFonts w:ascii="Times New Roman" w:hAnsi="Times New Roman" w:cs="Times New Roman"/>
          <w:sz w:val="24"/>
          <w:szCs w:val="24"/>
        </w:rPr>
        <w:t>31</w:t>
      </w:r>
      <w:r w:rsidRPr="00CB7A75">
        <w:rPr>
          <w:rFonts w:ascii="Times New Roman" w:hAnsi="Times New Roman" w:cs="Times New Roman"/>
          <w:sz w:val="24"/>
          <w:szCs w:val="24"/>
        </w:rPr>
        <w:t>(5):</w:t>
      </w:r>
      <w:r w:rsidR="00C43164" w:rsidRPr="00CB7A75">
        <w:rPr>
          <w:rFonts w:ascii="Times New Roman" w:hAnsi="Times New Roman" w:cs="Times New Roman"/>
          <w:sz w:val="24"/>
          <w:szCs w:val="24"/>
        </w:rPr>
        <w:t xml:space="preserve"> 431 – 455</w:t>
      </w:r>
    </w:p>
    <w:p w:rsidR="00C43164" w:rsidRPr="00CB7A75" w:rsidRDefault="00310C53"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He</w:t>
      </w:r>
      <w:r w:rsidR="00C43164" w:rsidRPr="00CB7A75">
        <w:rPr>
          <w:rFonts w:ascii="Times New Roman" w:hAnsi="Times New Roman" w:cs="Times New Roman"/>
          <w:sz w:val="24"/>
          <w:szCs w:val="24"/>
        </w:rPr>
        <w:t xml:space="preserve"> M</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Sebaihia</w:t>
      </w:r>
      <w:proofErr w:type="spellEnd"/>
      <w:r w:rsidR="00C43164" w:rsidRPr="00CB7A75">
        <w:rPr>
          <w:rFonts w:ascii="Times New Roman" w:hAnsi="Times New Roman" w:cs="Times New Roman"/>
          <w:sz w:val="24"/>
          <w:szCs w:val="24"/>
        </w:rPr>
        <w:t xml:space="preserve"> M, Lawley DT, Stabler AR</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Dawson FL, Martin JM, Holt EK, Seth-Smith BMH, </w:t>
      </w:r>
      <w:proofErr w:type="spellStart"/>
      <w:r w:rsidR="00C43164" w:rsidRPr="00CB7A75">
        <w:rPr>
          <w:rFonts w:ascii="Times New Roman" w:hAnsi="Times New Roman" w:cs="Times New Roman"/>
          <w:sz w:val="24"/>
          <w:szCs w:val="24"/>
        </w:rPr>
        <w:t>Qail</w:t>
      </w:r>
      <w:proofErr w:type="spellEnd"/>
      <w:r w:rsidR="00C43164" w:rsidRPr="00CB7A75">
        <w:rPr>
          <w:rFonts w:ascii="Times New Roman" w:hAnsi="Times New Roman" w:cs="Times New Roman"/>
          <w:sz w:val="24"/>
          <w:szCs w:val="24"/>
        </w:rPr>
        <w:t xml:space="preserve"> AM, </w:t>
      </w:r>
      <w:proofErr w:type="spellStart"/>
      <w:r w:rsidR="00C43164" w:rsidRPr="00CB7A75">
        <w:rPr>
          <w:rFonts w:ascii="Times New Roman" w:hAnsi="Times New Roman" w:cs="Times New Roman"/>
          <w:sz w:val="24"/>
          <w:szCs w:val="24"/>
        </w:rPr>
        <w:t>Rance</w:t>
      </w:r>
      <w:proofErr w:type="spellEnd"/>
      <w:r w:rsidR="00C43164" w:rsidRPr="00CB7A75">
        <w:rPr>
          <w:rFonts w:ascii="Times New Roman" w:hAnsi="Times New Roman" w:cs="Times New Roman"/>
          <w:sz w:val="24"/>
          <w:szCs w:val="24"/>
        </w:rPr>
        <w:t xml:space="preserve"> R, Brooks K, Churcher C, Harris D, Bentley DS, Burrows C, Clarke L, </w:t>
      </w:r>
      <w:proofErr w:type="spellStart"/>
      <w:r w:rsidR="00C43164" w:rsidRPr="00CB7A75">
        <w:rPr>
          <w:rFonts w:ascii="Times New Roman" w:hAnsi="Times New Roman" w:cs="Times New Roman"/>
          <w:sz w:val="24"/>
          <w:szCs w:val="24"/>
        </w:rPr>
        <w:t>Corton</w:t>
      </w:r>
      <w:proofErr w:type="spellEnd"/>
      <w:r w:rsidR="00C43164" w:rsidRPr="00CB7A75">
        <w:rPr>
          <w:rFonts w:ascii="Times New Roman" w:hAnsi="Times New Roman" w:cs="Times New Roman"/>
          <w:sz w:val="24"/>
          <w:szCs w:val="24"/>
        </w:rPr>
        <w:t xml:space="preserve"> C, Murray V, Rose G, Thurston </w:t>
      </w:r>
      <w:proofErr w:type="spellStart"/>
      <w:r w:rsidR="00C43164" w:rsidRPr="00CB7A75">
        <w:rPr>
          <w:rFonts w:ascii="Times New Roman" w:hAnsi="Times New Roman" w:cs="Times New Roman"/>
          <w:sz w:val="24"/>
          <w:szCs w:val="24"/>
        </w:rPr>
        <w:t>v</w:t>
      </w:r>
      <w:r w:rsidRPr="00CB7A75">
        <w:rPr>
          <w:rFonts w:ascii="Times New Roman" w:hAnsi="Times New Roman" w:cs="Times New Roman"/>
          <w:sz w:val="24"/>
          <w:szCs w:val="24"/>
        </w:rPr>
        <w:t>an</w:t>
      </w:r>
      <w:r w:rsidR="00C43164" w:rsidRPr="00CB7A75">
        <w:rPr>
          <w:rFonts w:ascii="Times New Roman" w:hAnsi="Times New Roman" w:cs="Times New Roman"/>
          <w:sz w:val="24"/>
          <w:szCs w:val="24"/>
        </w:rPr>
        <w:t>TA</w:t>
      </w:r>
      <w:proofErr w:type="spellEnd"/>
      <w:r w:rsidR="00C43164" w:rsidRPr="00CB7A75">
        <w:rPr>
          <w:rFonts w:ascii="Times New Roman" w:hAnsi="Times New Roman" w:cs="Times New Roman"/>
          <w:sz w:val="24"/>
          <w:szCs w:val="24"/>
        </w:rPr>
        <w:t xml:space="preserve">, Walker D, </w:t>
      </w:r>
      <w:r w:rsidR="00C43164" w:rsidRPr="00CB7A75">
        <w:rPr>
          <w:rFonts w:ascii="Times New Roman" w:hAnsi="Times New Roman" w:cs="Times New Roman"/>
          <w:sz w:val="24"/>
          <w:szCs w:val="24"/>
        </w:rPr>
        <w:lastRenderedPageBreak/>
        <w:t>Wren WB,</w:t>
      </w:r>
      <w:r w:rsidRPr="00CB7A75">
        <w:rPr>
          <w:rFonts w:ascii="Times New Roman" w:hAnsi="Times New Roman" w:cs="Times New Roman"/>
          <w:sz w:val="24"/>
          <w:szCs w:val="24"/>
        </w:rPr>
        <w:t xml:space="preserve"> </w:t>
      </w:r>
      <w:r w:rsidR="00C43164" w:rsidRPr="00CB7A75">
        <w:rPr>
          <w:rFonts w:ascii="Times New Roman" w:hAnsi="Times New Roman" w:cs="Times New Roman"/>
          <w:sz w:val="24"/>
          <w:szCs w:val="24"/>
        </w:rPr>
        <w:t>Dougan G</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Parkhill J. Evolutionary dynamics of </w:t>
      </w:r>
      <w:r w:rsidR="00C43164" w:rsidRPr="00CB7A75">
        <w:rPr>
          <w:rFonts w:ascii="Times New Roman" w:hAnsi="Times New Roman" w:cs="Times New Roman"/>
          <w:i/>
          <w:sz w:val="24"/>
          <w:szCs w:val="24"/>
        </w:rPr>
        <w:t>Clostridium difficile</w:t>
      </w:r>
      <w:r w:rsidR="00C43164" w:rsidRPr="00CB7A75">
        <w:rPr>
          <w:rFonts w:ascii="Times New Roman" w:hAnsi="Times New Roman" w:cs="Times New Roman"/>
          <w:sz w:val="24"/>
          <w:szCs w:val="24"/>
        </w:rPr>
        <w:t xml:space="preserve"> over short and </w:t>
      </w:r>
      <w:proofErr w:type="gramStart"/>
      <w:r w:rsidR="00C43164" w:rsidRPr="00CB7A75">
        <w:rPr>
          <w:rFonts w:ascii="Times New Roman" w:hAnsi="Times New Roman" w:cs="Times New Roman"/>
          <w:sz w:val="24"/>
          <w:szCs w:val="24"/>
        </w:rPr>
        <w:t>long time</w:t>
      </w:r>
      <w:proofErr w:type="gramEnd"/>
      <w:r w:rsidR="00C43164" w:rsidRPr="00CB7A75">
        <w:rPr>
          <w:rFonts w:ascii="Times New Roman" w:hAnsi="Times New Roman" w:cs="Times New Roman"/>
          <w:sz w:val="24"/>
          <w:szCs w:val="24"/>
        </w:rPr>
        <w:t xml:space="preserve"> scales. PNAS, </w:t>
      </w:r>
      <w:r w:rsidRPr="00CB7A75">
        <w:rPr>
          <w:rFonts w:ascii="Times New Roman" w:hAnsi="Times New Roman" w:cs="Times New Roman"/>
          <w:sz w:val="24"/>
          <w:szCs w:val="24"/>
        </w:rPr>
        <w:t xml:space="preserve">2010’ </w:t>
      </w:r>
      <w:r w:rsidR="00C43164" w:rsidRPr="00CB7A75">
        <w:rPr>
          <w:rFonts w:ascii="Times New Roman" w:hAnsi="Times New Roman" w:cs="Times New Roman"/>
          <w:sz w:val="24"/>
          <w:szCs w:val="24"/>
        </w:rPr>
        <w:t>107</w:t>
      </w:r>
      <w:r w:rsidRPr="00CB7A75">
        <w:rPr>
          <w:rFonts w:ascii="Times New Roman" w:hAnsi="Times New Roman" w:cs="Times New Roman"/>
          <w:sz w:val="24"/>
          <w:szCs w:val="24"/>
        </w:rPr>
        <w:t xml:space="preserve">(16): </w:t>
      </w:r>
      <w:r w:rsidR="00C43164" w:rsidRPr="00CB7A75">
        <w:rPr>
          <w:rFonts w:ascii="Times New Roman" w:hAnsi="Times New Roman" w:cs="Times New Roman"/>
          <w:sz w:val="24"/>
          <w:szCs w:val="24"/>
        </w:rPr>
        <w:t>7527 - 7532</w:t>
      </w:r>
    </w:p>
    <w:p w:rsidR="00C43164" w:rsidRPr="00CB7A75" w:rsidRDefault="00C43164"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David ZM. </w:t>
      </w:r>
      <w:proofErr w:type="spellStart"/>
      <w:r w:rsidRPr="00CB7A75">
        <w:rPr>
          <w:rFonts w:ascii="Times New Roman" w:hAnsi="Times New Roman" w:cs="Times New Roman"/>
          <w:sz w:val="24"/>
          <w:szCs w:val="24"/>
        </w:rPr>
        <w:t>Daum</w:t>
      </w:r>
      <w:proofErr w:type="spellEnd"/>
      <w:r w:rsidRPr="00CB7A75">
        <w:rPr>
          <w:rFonts w:ascii="Times New Roman" w:hAnsi="Times New Roman" w:cs="Times New Roman"/>
          <w:sz w:val="24"/>
          <w:szCs w:val="24"/>
        </w:rPr>
        <w:t xml:space="preserve"> SR</w:t>
      </w:r>
      <w:r w:rsidR="007010B9" w:rsidRPr="00CB7A75">
        <w:rPr>
          <w:rFonts w:ascii="Times New Roman" w:hAnsi="Times New Roman" w:cs="Times New Roman"/>
          <w:sz w:val="24"/>
          <w:szCs w:val="24"/>
        </w:rPr>
        <w:t>.</w:t>
      </w:r>
      <w:r w:rsidRPr="00CB7A75">
        <w:rPr>
          <w:rFonts w:ascii="Times New Roman" w:hAnsi="Times New Roman" w:cs="Times New Roman"/>
          <w:sz w:val="24"/>
          <w:szCs w:val="24"/>
        </w:rPr>
        <w:t xml:space="preserve"> Community-Associated Methicillin-Resistant </w:t>
      </w:r>
      <w:r w:rsidRPr="00CB7A75">
        <w:rPr>
          <w:rFonts w:ascii="Times New Roman" w:hAnsi="Times New Roman" w:cs="Times New Roman"/>
          <w:i/>
          <w:sz w:val="24"/>
          <w:szCs w:val="24"/>
        </w:rPr>
        <w:t>Staphylococcus aureus</w:t>
      </w:r>
      <w:r w:rsidRPr="00CB7A75">
        <w:rPr>
          <w:rFonts w:ascii="Times New Roman" w:hAnsi="Times New Roman" w:cs="Times New Roman"/>
          <w:sz w:val="24"/>
          <w:szCs w:val="24"/>
        </w:rPr>
        <w:t xml:space="preserve">: Epidemiology and Clinical Consequences of an Emerging Epidemic. </w:t>
      </w:r>
      <w:r w:rsidRPr="00CB7A75">
        <w:rPr>
          <w:rFonts w:ascii="Times New Roman" w:hAnsi="Times New Roman" w:cs="Times New Roman"/>
          <w:i/>
          <w:sz w:val="24"/>
          <w:szCs w:val="24"/>
        </w:rPr>
        <w:t>Clinical Microbiology Reviews</w:t>
      </w:r>
      <w:r w:rsidRPr="00CB7A75">
        <w:rPr>
          <w:rFonts w:ascii="Times New Roman" w:hAnsi="Times New Roman" w:cs="Times New Roman"/>
          <w:sz w:val="24"/>
          <w:szCs w:val="24"/>
        </w:rPr>
        <w:t xml:space="preserve">, </w:t>
      </w:r>
      <w:r w:rsidR="007010B9" w:rsidRPr="00CB7A75">
        <w:rPr>
          <w:rFonts w:ascii="Times New Roman" w:hAnsi="Times New Roman" w:cs="Times New Roman"/>
          <w:sz w:val="24"/>
          <w:szCs w:val="24"/>
        </w:rPr>
        <w:t xml:space="preserve">2010; </w:t>
      </w:r>
      <w:r w:rsidRPr="00CB7A75">
        <w:rPr>
          <w:rFonts w:ascii="Times New Roman" w:hAnsi="Times New Roman" w:cs="Times New Roman"/>
          <w:sz w:val="24"/>
          <w:szCs w:val="24"/>
        </w:rPr>
        <w:t>23</w:t>
      </w:r>
      <w:r w:rsidR="007010B9" w:rsidRPr="00CB7A75">
        <w:rPr>
          <w:rFonts w:ascii="Times New Roman" w:hAnsi="Times New Roman" w:cs="Times New Roman"/>
          <w:sz w:val="24"/>
          <w:szCs w:val="24"/>
        </w:rPr>
        <w:t>(3):</w:t>
      </w:r>
      <w:r w:rsidRPr="00CB7A75">
        <w:rPr>
          <w:rFonts w:ascii="Times New Roman" w:hAnsi="Times New Roman" w:cs="Times New Roman"/>
          <w:sz w:val="24"/>
          <w:szCs w:val="24"/>
        </w:rPr>
        <w:t xml:space="preserve"> 616 – 687</w:t>
      </w:r>
    </w:p>
    <w:p w:rsidR="00C43164" w:rsidRPr="00CB7A75" w:rsidRDefault="007010B9"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Lawley D</w:t>
      </w:r>
      <w:r w:rsidR="00C43164" w:rsidRPr="00CB7A75">
        <w:rPr>
          <w:rFonts w:ascii="Times New Roman" w:hAnsi="Times New Roman" w:cs="Times New Roman"/>
          <w:sz w:val="24"/>
          <w:szCs w:val="24"/>
        </w:rPr>
        <w:t>T, Clare S, Walker WA, Stares DM</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Connor RT, </w:t>
      </w:r>
      <w:proofErr w:type="spellStart"/>
      <w:r w:rsidR="00C43164" w:rsidRPr="00CB7A75">
        <w:rPr>
          <w:rFonts w:ascii="Times New Roman" w:hAnsi="Times New Roman" w:cs="Times New Roman"/>
          <w:sz w:val="24"/>
          <w:szCs w:val="24"/>
        </w:rPr>
        <w:t>Raisen</w:t>
      </w:r>
      <w:proofErr w:type="spellEnd"/>
      <w:r w:rsidR="00C43164" w:rsidRPr="00CB7A75">
        <w:rPr>
          <w:rFonts w:ascii="Times New Roman" w:hAnsi="Times New Roman" w:cs="Times New Roman"/>
          <w:sz w:val="24"/>
          <w:szCs w:val="24"/>
        </w:rPr>
        <w:t xml:space="preserve"> C, Goulding D, Rad R, Schreiber F, Brandt C, Deakin JL, </w:t>
      </w:r>
      <w:r w:rsidRPr="00CB7A75">
        <w:rPr>
          <w:rFonts w:ascii="Times New Roman" w:hAnsi="Times New Roman" w:cs="Times New Roman"/>
          <w:sz w:val="24"/>
          <w:szCs w:val="24"/>
        </w:rPr>
        <w:t>P</w:t>
      </w:r>
      <w:r w:rsidR="00C43164" w:rsidRPr="00CB7A75">
        <w:rPr>
          <w:rFonts w:ascii="Times New Roman" w:hAnsi="Times New Roman" w:cs="Times New Roman"/>
          <w:sz w:val="24"/>
          <w:szCs w:val="24"/>
        </w:rPr>
        <w:t>ickard JD, Duncan HS, Flint JH, Clark G</w:t>
      </w:r>
      <w:r w:rsidR="00396BB2" w:rsidRPr="00CB7A75">
        <w:rPr>
          <w:rFonts w:ascii="Times New Roman" w:hAnsi="Times New Roman" w:cs="Times New Roman"/>
          <w:sz w:val="24"/>
          <w:szCs w:val="24"/>
        </w:rPr>
        <w:t>T, Parkhill</w:t>
      </w:r>
      <w:r w:rsidR="00C43164" w:rsidRPr="00CB7A75">
        <w:rPr>
          <w:rFonts w:ascii="Times New Roman" w:hAnsi="Times New Roman" w:cs="Times New Roman"/>
          <w:sz w:val="24"/>
          <w:szCs w:val="24"/>
        </w:rPr>
        <w:t xml:space="preserve"> J</w:t>
      </w:r>
      <w:r w:rsidR="00396BB2"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Dougan G</w:t>
      </w:r>
      <w:r w:rsidR="00396BB2"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Targeted Restoration of the Intestinal Microbiota with a Simple, Defined Bacteriotherapy Resolves Relapsing </w:t>
      </w:r>
      <w:r w:rsidR="00C43164" w:rsidRPr="00CB7A75">
        <w:rPr>
          <w:rFonts w:ascii="Times New Roman" w:hAnsi="Times New Roman" w:cs="Times New Roman"/>
          <w:i/>
          <w:sz w:val="24"/>
          <w:szCs w:val="24"/>
        </w:rPr>
        <w:t xml:space="preserve">Clostridium </w:t>
      </w:r>
      <w:proofErr w:type="gramStart"/>
      <w:r w:rsidR="00C43164" w:rsidRPr="00CB7A75">
        <w:rPr>
          <w:rFonts w:ascii="Times New Roman" w:hAnsi="Times New Roman" w:cs="Times New Roman"/>
          <w:i/>
          <w:sz w:val="24"/>
          <w:szCs w:val="24"/>
        </w:rPr>
        <w:t>difficile</w:t>
      </w:r>
      <w:proofErr w:type="gramEnd"/>
      <w:r w:rsidR="00C43164" w:rsidRPr="00CB7A75">
        <w:rPr>
          <w:rFonts w:ascii="Times New Roman" w:hAnsi="Times New Roman" w:cs="Times New Roman"/>
          <w:sz w:val="24"/>
          <w:szCs w:val="24"/>
        </w:rPr>
        <w:t xml:space="preserve"> Disease in Mice. </w:t>
      </w:r>
      <w:r w:rsidR="00C43164" w:rsidRPr="00CB7A75">
        <w:rPr>
          <w:rFonts w:ascii="Times New Roman" w:hAnsi="Times New Roman" w:cs="Times New Roman"/>
          <w:i/>
          <w:sz w:val="24"/>
          <w:szCs w:val="24"/>
        </w:rPr>
        <w:t xml:space="preserve">POS </w:t>
      </w:r>
      <w:r w:rsidR="00396BB2" w:rsidRPr="00CB7A75">
        <w:rPr>
          <w:rFonts w:ascii="Times New Roman" w:hAnsi="Times New Roman" w:cs="Times New Roman"/>
          <w:sz w:val="24"/>
          <w:szCs w:val="24"/>
        </w:rPr>
        <w:t>Pathogens</w:t>
      </w:r>
      <w:r w:rsidR="00C43164" w:rsidRPr="00CB7A75">
        <w:rPr>
          <w:rFonts w:ascii="Times New Roman" w:hAnsi="Times New Roman" w:cs="Times New Roman"/>
          <w:i/>
          <w:sz w:val="24"/>
          <w:szCs w:val="24"/>
        </w:rPr>
        <w:t>,</w:t>
      </w:r>
      <w:r w:rsidR="00C43164" w:rsidRPr="00CB7A75">
        <w:rPr>
          <w:rFonts w:ascii="Times New Roman" w:hAnsi="Times New Roman" w:cs="Times New Roman"/>
          <w:sz w:val="24"/>
          <w:szCs w:val="24"/>
        </w:rPr>
        <w:t xml:space="preserve"> </w:t>
      </w:r>
      <w:r w:rsidR="00396BB2" w:rsidRPr="00CB7A75">
        <w:rPr>
          <w:rFonts w:ascii="Times New Roman" w:hAnsi="Times New Roman" w:cs="Times New Roman"/>
          <w:sz w:val="24"/>
          <w:szCs w:val="24"/>
        </w:rPr>
        <w:t xml:space="preserve">2012; </w:t>
      </w:r>
      <w:r w:rsidR="00C43164" w:rsidRPr="00CB7A75">
        <w:rPr>
          <w:rFonts w:ascii="Times New Roman" w:hAnsi="Times New Roman" w:cs="Times New Roman"/>
          <w:sz w:val="24"/>
          <w:szCs w:val="24"/>
        </w:rPr>
        <w:t>8</w:t>
      </w:r>
      <w:r w:rsidR="00396BB2" w:rsidRPr="00CB7A75">
        <w:rPr>
          <w:rFonts w:ascii="Times New Roman" w:hAnsi="Times New Roman" w:cs="Times New Roman"/>
          <w:sz w:val="24"/>
          <w:szCs w:val="24"/>
        </w:rPr>
        <w:t>(10):</w:t>
      </w:r>
      <w:r w:rsidR="00C43164" w:rsidRPr="00CB7A75">
        <w:rPr>
          <w:rFonts w:ascii="Times New Roman" w:hAnsi="Times New Roman" w:cs="Times New Roman"/>
          <w:sz w:val="24"/>
          <w:szCs w:val="24"/>
        </w:rPr>
        <w:t xml:space="preserve"> 1 – 14</w:t>
      </w:r>
    </w:p>
    <w:p w:rsidR="00C43164" w:rsidRPr="00CB7A75" w:rsidRDefault="00396BB2"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Moffatt</w:t>
      </w:r>
      <w:r w:rsidR="00C43164" w:rsidRPr="00CB7A75">
        <w:rPr>
          <w:rFonts w:ascii="Times New Roman" w:hAnsi="Times New Roman" w:cs="Times New Roman"/>
          <w:sz w:val="24"/>
          <w:szCs w:val="24"/>
        </w:rPr>
        <w:t xml:space="preserve"> HJ, Harper M</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Harrison P, Hale FDJ, </w:t>
      </w:r>
      <w:proofErr w:type="spellStart"/>
      <w:r w:rsidR="00C43164" w:rsidRPr="00CB7A75">
        <w:rPr>
          <w:rFonts w:ascii="Times New Roman" w:hAnsi="Times New Roman" w:cs="Times New Roman"/>
          <w:sz w:val="24"/>
          <w:szCs w:val="24"/>
        </w:rPr>
        <w:t>Vinogrador</w:t>
      </w:r>
      <w:proofErr w:type="spellEnd"/>
      <w:r w:rsidR="00C43164" w:rsidRPr="00CB7A75">
        <w:rPr>
          <w:rFonts w:ascii="Times New Roman" w:hAnsi="Times New Roman" w:cs="Times New Roman"/>
          <w:sz w:val="24"/>
          <w:szCs w:val="24"/>
        </w:rPr>
        <w:t xml:space="preserve"> E, Seeman T, Henry R</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Crane B, St. Michael F, Cox D</w:t>
      </w:r>
      <w:r w:rsidRPr="00CB7A75">
        <w:rPr>
          <w:rFonts w:ascii="Times New Roman" w:hAnsi="Times New Roman" w:cs="Times New Roman"/>
          <w:sz w:val="24"/>
          <w:szCs w:val="24"/>
        </w:rPr>
        <w:t>A,</w:t>
      </w:r>
      <w:r w:rsidR="00C43164" w:rsidRPr="00CB7A75">
        <w:rPr>
          <w:rFonts w:ascii="Times New Roman" w:hAnsi="Times New Roman" w:cs="Times New Roman"/>
          <w:sz w:val="24"/>
          <w:szCs w:val="24"/>
        </w:rPr>
        <w:t xml:space="preserve"> Alder B, Nation LR, Li J</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Boyce DJ. Colistin Resistance in </w:t>
      </w:r>
      <w:r w:rsidR="00C43164" w:rsidRPr="00CB7A75">
        <w:rPr>
          <w:rFonts w:ascii="Times New Roman" w:hAnsi="Times New Roman" w:cs="Times New Roman"/>
          <w:i/>
          <w:sz w:val="24"/>
          <w:szCs w:val="24"/>
        </w:rPr>
        <w:t xml:space="preserve">Acinetobacter </w:t>
      </w:r>
      <w:proofErr w:type="spellStart"/>
      <w:r w:rsidR="00C43164" w:rsidRPr="00CB7A75">
        <w:rPr>
          <w:rFonts w:ascii="Times New Roman" w:hAnsi="Times New Roman" w:cs="Times New Roman"/>
          <w:i/>
          <w:sz w:val="24"/>
          <w:szCs w:val="24"/>
        </w:rPr>
        <w:t>baumanii</w:t>
      </w:r>
      <w:proofErr w:type="spellEnd"/>
      <w:r w:rsidR="00C43164" w:rsidRPr="00CB7A75">
        <w:rPr>
          <w:rFonts w:ascii="Times New Roman" w:hAnsi="Times New Roman" w:cs="Times New Roman"/>
          <w:sz w:val="24"/>
          <w:szCs w:val="24"/>
        </w:rPr>
        <w:t xml:space="preserve"> is mediated by complete loss of Lipopolysaccharide production. Antimicrobial agents and Chemotherapy, </w:t>
      </w:r>
      <w:r w:rsidRPr="00CB7A75">
        <w:rPr>
          <w:rFonts w:ascii="Times New Roman" w:hAnsi="Times New Roman" w:cs="Times New Roman"/>
          <w:sz w:val="24"/>
          <w:szCs w:val="24"/>
        </w:rPr>
        <w:t xml:space="preserve">2010; 54(12): </w:t>
      </w:r>
      <w:r w:rsidR="00C43164" w:rsidRPr="00CB7A75">
        <w:rPr>
          <w:rFonts w:ascii="Times New Roman" w:hAnsi="Times New Roman" w:cs="Times New Roman"/>
          <w:sz w:val="24"/>
          <w:szCs w:val="24"/>
        </w:rPr>
        <w:t>4971 – 4977</w:t>
      </w:r>
    </w:p>
    <w:p w:rsidR="00C43164" w:rsidRPr="00CB7A75" w:rsidRDefault="00396BB2"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Palmer</w:t>
      </w:r>
      <w:r w:rsidR="00C43164" w:rsidRPr="00CB7A75">
        <w:rPr>
          <w:rFonts w:ascii="Times New Roman" w:hAnsi="Times New Roman" w:cs="Times New Roman"/>
          <w:sz w:val="24"/>
          <w:szCs w:val="24"/>
        </w:rPr>
        <w:t xml:space="preserve"> LK, Daniel A, Hardy C</w:t>
      </w:r>
      <w:r w:rsidRPr="00CB7A75">
        <w:rPr>
          <w:rFonts w:ascii="Times New Roman" w:hAnsi="Times New Roman" w:cs="Times New Roman"/>
          <w:sz w:val="24"/>
          <w:szCs w:val="24"/>
        </w:rPr>
        <w:t>, Silverman</w:t>
      </w:r>
      <w:r w:rsidR="00C43164" w:rsidRPr="00CB7A75">
        <w:rPr>
          <w:rFonts w:ascii="Times New Roman" w:hAnsi="Times New Roman" w:cs="Times New Roman"/>
          <w:sz w:val="24"/>
          <w:szCs w:val="24"/>
        </w:rPr>
        <w:t xml:space="preserve"> J</w:t>
      </w:r>
      <w:r w:rsidRPr="00CB7A75">
        <w:rPr>
          <w:rFonts w:ascii="Times New Roman" w:hAnsi="Times New Roman" w:cs="Times New Roman"/>
          <w:sz w:val="24"/>
          <w:szCs w:val="24"/>
        </w:rPr>
        <w:t>, Gilmore</w:t>
      </w:r>
      <w:r w:rsidR="00C43164" w:rsidRPr="00CB7A75">
        <w:rPr>
          <w:rFonts w:ascii="Times New Roman" w:hAnsi="Times New Roman" w:cs="Times New Roman"/>
          <w:sz w:val="24"/>
          <w:szCs w:val="24"/>
        </w:rPr>
        <w:t xml:space="preserve"> SM. (2011), Genetic Basis for Daptomycin Resistance in Enterococci. Antimicrobial Agents and Chemotherapy, </w:t>
      </w:r>
      <w:r w:rsidRPr="00CB7A75">
        <w:rPr>
          <w:rFonts w:ascii="Times New Roman" w:hAnsi="Times New Roman" w:cs="Times New Roman"/>
          <w:sz w:val="24"/>
          <w:szCs w:val="24"/>
        </w:rPr>
        <w:t xml:space="preserve">2011; </w:t>
      </w:r>
      <w:r w:rsidR="00C43164" w:rsidRPr="00CB7A75">
        <w:rPr>
          <w:rFonts w:ascii="Times New Roman" w:hAnsi="Times New Roman" w:cs="Times New Roman"/>
          <w:sz w:val="24"/>
          <w:szCs w:val="24"/>
        </w:rPr>
        <w:t xml:space="preserve">55, </w:t>
      </w:r>
      <w:r w:rsidRPr="00CB7A75">
        <w:rPr>
          <w:rFonts w:ascii="Times New Roman" w:hAnsi="Times New Roman" w:cs="Times New Roman"/>
          <w:sz w:val="24"/>
          <w:szCs w:val="24"/>
        </w:rPr>
        <w:t>(7):</w:t>
      </w:r>
      <w:r w:rsidR="00C43164" w:rsidRPr="00CB7A75">
        <w:rPr>
          <w:rFonts w:ascii="Times New Roman" w:hAnsi="Times New Roman" w:cs="Times New Roman"/>
          <w:sz w:val="24"/>
          <w:szCs w:val="24"/>
        </w:rPr>
        <w:t xml:space="preserve"> 3345 – 3356</w:t>
      </w:r>
    </w:p>
    <w:p w:rsidR="00C43164" w:rsidRPr="00CB7A75" w:rsidRDefault="00C43164"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Mala E, Oberoi A</w:t>
      </w:r>
      <w:r w:rsidR="00396BB2"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Alexander SV. </w:t>
      </w:r>
      <w:proofErr w:type="spellStart"/>
      <w:r w:rsidRPr="00CB7A75">
        <w:rPr>
          <w:rFonts w:ascii="Times New Roman" w:hAnsi="Times New Roman" w:cs="Times New Roman"/>
          <w:sz w:val="24"/>
          <w:szCs w:val="24"/>
        </w:rPr>
        <w:t>Vibro</w:t>
      </w:r>
      <w:proofErr w:type="spellEnd"/>
      <w:r w:rsidRPr="00CB7A75">
        <w:rPr>
          <w:rFonts w:ascii="Times New Roman" w:hAnsi="Times New Roman" w:cs="Times New Roman"/>
          <w:sz w:val="24"/>
          <w:szCs w:val="24"/>
        </w:rPr>
        <w:t xml:space="preserve"> isolates from cases of acute </w:t>
      </w:r>
      <w:proofErr w:type="spellStart"/>
      <w:r w:rsidRPr="00CB7A75">
        <w:rPr>
          <w:rFonts w:ascii="Times New Roman" w:hAnsi="Times New Roman" w:cs="Times New Roman"/>
          <w:sz w:val="24"/>
          <w:szCs w:val="24"/>
        </w:rPr>
        <w:t>diarrhea</w:t>
      </w:r>
      <w:proofErr w:type="spellEnd"/>
      <w:r w:rsidRPr="00CB7A75">
        <w:rPr>
          <w:rFonts w:ascii="Times New Roman" w:hAnsi="Times New Roman" w:cs="Times New Roman"/>
          <w:sz w:val="24"/>
          <w:szCs w:val="24"/>
        </w:rPr>
        <w:t xml:space="preserve"> and their antimicrobial susceptibility pattern in a tertiary care hospital. International Journal of Basic and Applied Sciences, </w:t>
      </w:r>
      <w:r w:rsidR="00396BB2" w:rsidRPr="00CB7A75">
        <w:rPr>
          <w:rFonts w:ascii="Times New Roman" w:hAnsi="Times New Roman" w:cs="Times New Roman"/>
          <w:sz w:val="24"/>
          <w:szCs w:val="24"/>
        </w:rPr>
        <w:t xml:space="preserve">2014; </w:t>
      </w:r>
      <w:r w:rsidRPr="00CB7A75">
        <w:rPr>
          <w:rFonts w:ascii="Times New Roman" w:hAnsi="Times New Roman" w:cs="Times New Roman"/>
          <w:sz w:val="24"/>
          <w:szCs w:val="24"/>
        </w:rPr>
        <w:t>3</w:t>
      </w:r>
      <w:r w:rsidR="00396BB2" w:rsidRPr="00CB7A75">
        <w:rPr>
          <w:rFonts w:ascii="Times New Roman" w:hAnsi="Times New Roman" w:cs="Times New Roman"/>
          <w:sz w:val="24"/>
          <w:szCs w:val="24"/>
        </w:rPr>
        <w:t xml:space="preserve">(1): </w:t>
      </w:r>
      <w:r w:rsidRPr="00CB7A75">
        <w:rPr>
          <w:rFonts w:ascii="Times New Roman" w:hAnsi="Times New Roman" w:cs="Times New Roman"/>
          <w:sz w:val="24"/>
          <w:szCs w:val="24"/>
        </w:rPr>
        <w:t>35 – 37</w:t>
      </w:r>
    </w:p>
    <w:p w:rsidR="00C43164" w:rsidRPr="00CB7A75" w:rsidRDefault="00396BB2"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Van Hal J</w:t>
      </w:r>
      <w:r w:rsidR="00C43164" w:rsidRPr="00CB7A75">
        <w:rPr>
          <w:rFonts w:ascii="Times New Roman" w:hAnsi="Times New Roman" w:cs="Times New Roman"/>
          <w:sz w:val="24"/>
          <w:szCs w:val="24"/>
        </w:rPr>
        <w:t xml:space="preserve">S, </w:t>
      </w:r>
      <w:proofErr w:type="spellStart"/>
      <w:r w:rsidR="00C43164" w:rsidRPr="00CB7A75">
        <w:rPr>
          <w:rFonts w:ascii="Times New Roman" w:hAnsi="Times New Roman" w:cs="Times New Roman"/>
          <w:sz w:val="24"/>
          <w:szCs w:val="24"/>
        </w:rPr>
        <w:t>lodise</w:t>
      </w:r>
      <w:proofErr w:type="spellEnd"/>
      <w:r w:rsidR="00C43164" w:rsidRPr="00CB7A75">
        <w:rPr>
          <w:rFonts w:ascii="Times New Roman" w:hAnsi="Times New Roman" w:cs="Times New Roman"/>
          <w:sz w:val="24"/>
          <w:szCs w:val="24"/>
        </w:rPr>
        <w:t xml:space="preserve"> PT</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Paterson LD. (2012), The clinical significance of Vancomycin minimum Inhibitory Concentration in </w:t>
      </w:r>
      <w:r w:rsidR="00C43164" w:rsidRPr="00CB7A75">
        <w:rPr>
          <w:rFonts w:ascii="Times New Roman" w:hAnsi="Times New Roman" w:cs="Times New Roman"/>
          <w:i/>
          <w:sz w:val="24"/>
          <w:szCs w:val="24"/>
        </w:rPr>
        <w:t>Staphylococcus aureus</w:t>
      </w:r>
      <w:r w:rsidR="00C43164" w:rsidRPr="00CB7A75">
        <w:rPr>
          <w:rFonts w:ascii="Times New Roman" w:hAnsi="Times New Roman" w:cs="Times New Roman"/>
          <w:sz w:val="24"/>
          <w:szCs w:val="24"/>
        </w:rPr>
        <w:t xml:space="preserve"> Infections: A systematic Review and Meta-analysis. Clinical Infectious Diseases, </w:t>
      </w:r>
      <w:r w:rsidRPr="00CB7A75">
        <w:rPr>
          <w:rFonts w:ascii="Times New Roman" w:hAnsi="Times New Roman" w:cs="Times New Roman"/>
          <w:sz w:val="24"/>
          <w:szCs w:val="24"/>
        </w:rPr>
        <w:t>2012;</w:t>
      </w:r>
      <w:r w:rsidR="00C43164" w:rsidRPr="00CB7A75">
        <w:rPr>
          <w:rFonts w:ascii="Times New Roman" w:hAnsi="Times New Roman" w:cs="Times New Roman"/>
          <w:sz w:val="24"/>
          <w:szCs w:val="24"/>
        </w:rPr>
        <w:t xml:space="preserve"> 54</w:t>
      </w:r>
      <w:r w:rsidRPr="00CB7A75">
        <w:rPr>
          <w:rFonts w:ascii="Times New Roman" w:hAnsi="Times New Roman" w:cs="Times New Roman"/>
          <w:sz w:val="24"/>
          <w:szCs w:val="24"/>
        </w:rPr>
        <w:t xml:space="preserve">(6): </w:t>
      </w:r>
      <w:r w:rsidR="00C43164" w:rsidRPr="00CB7A75">
        <w:rPr>
          <w:rFonts w:ascii="Times New Roman" w:hAnsi="Times New Roman" w:cs="Times New Roman"/>
          <w:sz w:val="24"/>
          <w:szCs w:val="24"/>
        </w:rPr>
        <w:t>755 – 771</w:t>
      </w:r>
    </w:p>
    <w:p w:rsidR="00C43164" w:rsidRPr="00CB7A75" w:rsidRDefault="00396BB2"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De Boer F</w:t>
      </w:r>
      <w:r w:rsidR="00C43164" w:rsidRPr="00CB7A75">
        <w:rPr>
          <w:rFonts w:ascii="Times New Roman" w:hAnsi="Times New Roman" w:cs="Times New Roman"/>
          <w:sz w:val="24"/>
          <w:szCs w:val="24"/>
        </w:rPr>
        <w:t>R, Ott A</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Guren</w:t>
      </w:r>
      <w:proofErr w:type="spellEnd"/>
      <w:r w:rsidR="00C43164" w:rsidRPr="00CB7A75">
        <w:rPr>
          <w:rFonts w:ascii="Times New Roman" w:hAnsi="Times New Roman" w:cs="Times New Roman"/>
          <w:sz w:val="24"/>
          <w:szCs w:val="24"/>
        </w:rPr>
        <w:t xml:space="preserve"> P, van </w:t>
      </w:r>
      <w:proofErr w:type="spellStart"/>
      <w:r w:rsidR="00C43164" w:rsidRPr="00CB7A75">
        <w:rPr>
          <w:rFonts w:ascii="Times New Roman" w:hAnsi="Times New Roman" w:cs="Times New Roman"/>
          <w:sz w:val="24"/>
          <w:szCs w:val="24"/>
        </w:rPr>
        <w:t>Zanten</w:t>
      </w:r>
      <w:proofErr w:type="spellEnd"/>
      <w:r w:rsidR="00C43164" w:rsidRPr="00CB7A75">
        <w:rPr>
          <w:rFonts w:ascii="Times New Roman" w:hAnsi="Times New Roman" w:cs="Times New Roman"/>
          <w:sz w:val="24"/>
          <w:szCs w:val="24"/>
        </w:rPr>
        <w:t xml:space="preserve"> E</w:t>
      </w:r>
      <w:r w:rsidRPr="00CB7A75">
        <w:rPr>
          <w:rFonts w:ascii="Times New Roman" w:hAnsi="Times New Roman" w:cs="Times New Roman"/>
          <w:sz w:val="24"/>
          <w:szCs w:val="24"/>
        </w:rPr>
        <w:t xml:space="preserve">, van </w:t>
      </w:r>
      <w:proofErr w:type="spellStart"/>
      <w:r w:rsidRPr="00CB7A75">
        <w:rPr>
          <w:rFonts w:ascii="Times New Roman" w:hAnsi="Times New Roman" w:cs="Times New Roman"/>
          <w:sz w:val="24"/>
          <w:szCs w:val="24"/>
        </w:rPr>
        <w:t>Belkum</w:t>
      </w:r>
      <w:proofErr w:type="spellEnd"/>
      <w:r w:rsidR="00C43164" w:rsidRPr="00CB7A75">
        <w:rPr>
          <w:rFonts w:ascii="Times New Roman" w:hAnsi="Times New Roman" w:cs="Times New Roman"/>
          <w:sz w:val="24"/>
          <w:szCs w:val="24"/>
        </w:rPr>
        <w:t xml:space="preserve"> A</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w:t>
      </w:r>
      <w:proofErr w:type="spellStart"/>
      <w:r w:rsidR="00C43164" w:rsidRPr="00CB7A75">
        <w:rPr>
          <w:rFonts w:ascii="Times New Roman" w:hAnsi="Times New Roman" w:cs="Times New Roman"/>
          <w:sz w:val="24"/>
          <w:szCs w:val="24"/>
        </w:rPr>
        <w:t>Kooistra-Smid</w:t>
      </w:r>
      <w:proofErr w:type="spellEnd"/>
      <w:r w:rsidR="00C43164" w:rsidRPr="00CB7A75">
        <w:rPr>
          <w:rFonts w:ascii="Times New Roman" w:hAnsi="Times New Roman" w:cs="Times New Roman"/>
          <w:sz w:val="24"/>
          <w:szCs w:val="24"/>
        </w:rPr>
        <w:t xml:space="preserve"> DMA. Detection of </w:t>
      </w:r>
      <w:r w:rsidR="00C43164" w:rsidRPr="00CB7A75">
        <w:rPr>
          <w:rFonts w:ascii="Times New Roman" w:hAnsi="Times New Roman" w:cs="Times New Roman"/>
          <w:i/>
          <w:sz w:val="24"/>
          <w:szCs w:val="24"/>
        </w:rPr>
        <w:t>Campylobacter species</w:t>
      </w:r>
      <w:r w:rsidR="00C43164" w:rsidRPr="00CB7A75">
        <w:rPr>
          <w:rFonts w:ascii="Times New Roman" w:hAnsi="Times New Roman" w:cs="Times New Roman"/>
          <w:sz w:val="24"/>
          <w:szCs w:val="24"/>
        </w:rPr>
        <w:t xml:space="preserve"> and </w:t>
      </w:r>
      <w:r w:rsidR="00C43164" w:rsidRPr="00CB7A75">
        <w:rPr>
          <w:rFonts w:ascii="Times New Roman" w:hAnsi="Times New Roman" w:cs="Times New Roman"/>
          <w:i/>
          <w:sz w:val="24"/>
          <w:szCs w:val="24"/>
        </w:rPr>
        <w:t xml:space="preserve">Arcobacter </w:t>
      </w:r>
      <w:proofErr w:type="spellStart"/>
      <w:r w:rsidR="00C43164" w:rsidRPr="00CB7A75">
        <w:rPr>
          <w:rFonts w:ascii="Times New Roman" w:hAnsi="Times New Roman" w:cs="Times New Roman"/>
          <w:i/>
          <w:sz w:val="24"/>
          <w:szCs w:val="24"/>
        </w:rPr>
        <w:t>butzleri</w:t>
      </w:r>
      <w:proofErr w:type="spellEnd"/>
      <w:r w:rsidR="00C43164" w:rsidRPr="00CB7A75">
        <w:rPr>
          <w:rFonts w:ascii="Times New Roman" w:hAnsi="Times New Roman" w:cs="Times New Roman"/>
          <w:sz w:val="24"/>
          <w:szCs w:val="24"/>
        </w:rPr>
        <w:t xml:space="preserve"> in Stool Samples by use of PCR. Journal of Clinical Microbiology, </w:t>
      </w:r>
      <w:r w:rsidRPr="00CB7A75">
        <w:rPr>
          <w:rFonts w:ascii="Times New Roman" w:hAnsi="Times New Roman" w:cs="Times New Roman"/>
          <w:sz w:val="24"/>
          <w:szCs w:val="24"/>
        </w:rPr>
        <w:t xml:space="preserve">2013; </w:t>
      </w:r>
      <w:r w:rsidR="00C43164" w:rsidRPr="00CB7A75">
        <w:rPr>
          <w:rFonts w:ascii="Times New Roman" w:hAnsi="Times New Roman" w:cs="Times New Roman"/>
          <w:sz w:val="24"/>
          <w:szCs w:val="24"/>
        </w:rPr>
        <w:t>51</w:t>
      </w:r>
      <w:r w:rsidRPr="00CB7A75">
        <w:rPr>
          <w:rFonts w:ascii="Times New Roman" w:hAnsi="Times New Roman" w:cs="Times New Roman"/>
          <w:sz w:val="24"/>
          <w:szCs w:val="24"/>
        </w:rPr>
        <w:t>(1):</w:t>
      </w:r>
      <w:r w:rsidR="00C43164" w:rsidRPr="00CB7A75">
        <w:rPr>
          <w:rFonts w:ascii="Times New Roman" w:hAnsi="Times New Roman" w:cs="Times New Roman"/>
          <w:sz w:val="24"/>
          <w:szCs w:val="24"/>
        </w:rPr>
        <w:t xml:space="preserve"> 253 – 259</w:t>
      </w:r>
    </w:p>
    <w:p w:rsidR="00C43164" w:rsidRPr="00CB7A75" w:rsidRDefault="00396BB2"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Stone</w:t>
      </w:r>
      <w:r w:rsidR="00C43164" w:rsidRPr="00CB7A75">
        <w:rPr>
          <w:rFonts w:ascii="Times New Roman" w:hAnsi="Times New Roman" w:cs="Times New Roman"/>
          <w:sz w:val="24"/>
          <w:szCs w:val="24"/>
        </w:rPr>
        <w:t xml:space="preserve"> PS, Hayward A, Cooper B, Cookson B, Savage J, Duckworth G, </w:t>
      </w:r>
      <w:proofErr w:type="spellStart"/>
      <w:r w:rsidR="00C43164" w:rsidRPr="00CB7A75">
        <w:rPr>
          <w:rFonts w:ascii="Times New Roman" w:hAnsi="Times New Roman" w:cs="Times New Roman"/>
          <w:sz w:val="24"/>
          <w:szCs w:val="24"/>
        </w:rPr>
        <w:t>Michie</w:t>
      </w:r>
      <w:proofErr w:type="spellEnd"/>
      <w:r w:rsidR="00C43164" w:rsidRPr="00CB7A75">
        <w:rPr>
          <w:rFonts w:ascii="Times New Roman" w:hAnsi="Times New Roman" w:cs="Times New Roman"/>
          <w:sz w:val="24"/>
          <w:szCs w:val="24"/>
        </w:rPr>
        <w:t xml:space="preserve"> S, Murray M</w:t>
      </w:r>
      <w:r w:rsidRPr="00CB7A75">
        <w:rPr>
          <w:rFonts w:ascii="Times New Roman" w:hAnsi="Times New Roman" w:cs="Times New Roman"/>
          <w:sz w:val="24"/>
          <w:szCs w:val="24"/>
        </w:rPr>
        <w:t>, Jeanes</w:t>
      </w:r>
      <w:r w:rsidR="00C43164" w:rsidRPr="00CB7A75">
        <w:rPr>
          <w:rFonts w:ascii="Times New Roman" w:hAnsi="Times New Roman" w:cs="Times New Roman"/>
          <w:sz w:val="24"/>
          <w:szCs w:val="24"/>
        </w:rPr>
        <w:t xml:space="preserve"> A</w:t>
      </w:r>
      <w:r w:rsidRPr="00CB7A75">
        <w:rPr>
          <w:rFonts w:ascii="Times New Roman" w:hAnsi="Times New Roman" w:cs="Times New Roman"/>
          <w:sz w:val="24"/>
          <w:szCs w:val="24"/>
        </w:rPr>
        <w:t>, Roberts</w:t>
      </w:r>
      <w:r w:rsidR="00C43164" w:rsidRPr="00CB7A75">
        <w:rPr>
          <w:rFonts w:ascii="Times New Roman" w:hAnsi="Times New Roman" w:cs="Times New Roman"/>
          <w:sz w:val="24"/>
          <w:szCs w:val="24"/>
        </w:rPr>
        <w:t xml:space="preserve"> J</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Teare</w:t>
      </w:r>
      <w:proofErr w:type="spellEnd"/>
      <w:r w:rsidR="00C43164" w:rsidRPr="00CB7A75">
        <w:rPr>
          <w:rFonts w:ascii="Times New Roman" w:hAnsi="Times New Roman" w:cs="Times New Roman"/>
          <w:sz w:val="24"/>
          <w:szCs w:val="24"/>
        </w:rPr>
        <w:t xml:space="preserve"> L</w:t>
      </w:r>
      <w:r w:rsidRPr="00CB7A75">
        <w:rPr>
          <w:rFonts w:ascii="Times New Roman" w:hAnsi="Times New Roman" w:cs="Times New Roman"/>
          <w:sz w:val="24"/>
          <w:szCs w:val="24"/>
        </w:rPr>
        <w:t xml:space="preserve">, </w:t>
      </w:r>
      <w:proofErr w:type="spellStart"/>
      <w:r w:rsidR="00C43164" w:rsidRPr="00CB7A75">
        <w:rPr>
          <w:rFonts w:ascii="Times New Roman" w:hAnsi="Times New Roman" w:cs="Times New Roman"/>
          <w:sz w:val="24"/>
          <w:szCs w:val="24"/>
        </w:rPr>
        <w:t>Charlett</w:t>
      </w:r>
      <w:proofErr w:type="spellEnd"/>
      <w:r w:rsidR="00C43164" w:rsidRPr="00CB7A75">
        <w:rPr>
          <w:rFonts w:ascii="Times New Roman" w:hAnsi="Times New Roman" w:cs="Times New Roman"/>
          <w:sz w:val="24"/>
          <w:szCs w:val="24"/>
        </w:rPr>
        <w:t xml:space="preserve"> A</w:t>
      </w:r>
      <w:r w:rsidR="008765FE"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E</w:t>
      </w:r>
      <w:r w:rsidR="00F335AA" w:rsidRPr="00CB7A75">
        <w:rPr>
          <w:rFonts w:ascii="Times New Roman" w:hAnsi="Times New Roman" w:cs="Times New Roman"/>
          <w:sz w:val="24"/>
          <w:szCs w:val="24"/>
        </w:rPr>
        <w:t xml:space="preserve">valuation of the national Clean </w:t>
      </w:r>
      <w:r w:rsidR="00C43164" w:rsidRPr="00CB7A75">
        <w:rPr>
          <w:rFonts w:ascii="Times New Roman" w:hAnsi="Times New Roman" w:cs="Times New Roman"/>
          <w:sz w:val="24"/>
          <w:szCs w:val="24"/>
        </w:rPr>
        <w:t>our</w:t>
      </w:r>
      <w:r w:rsidR="00F335AA" w:rsidRPr="00CB7A75">
        <w:rPr>
          <w:rFonts w:ascii="Times New Roman" w:hAnsi="Times New Roman" w:cs="Times New Roman"/>
          <w:sz w:val="24"/>
          <w:szCs w:val="24"/>
        </w:rPr>
        <w:t xml:space="preserve"> hands Campaign to reduce</w:t>
      </w:r>
      <w:r w:rsidR="00C43164" w:rsidRPr="00CB7A75">
        <w:rPr>
          <w:rFonts w:ascii="Times New Roman" w:hAnsi="Times New Roman" w:cs="Times New Roman"/>
          <w:sz w:val="24"/>
          <w:szCs w:val="24"/>
        </w:rPr>
        <w:t xml:space="preserve"> </w:t>
      </w:r>
      <w:r w:rsidR="00C43164" w:rsidRPr="00CB7A75">
        <w:rPr>
          <w:rFonts w:ascii="Times New Roman" w:hAnsi="Times New Roman" w:cs="Times New Roman"/>
          <w:i/>
          <w:sz w:val="24"/>
          <w:szCs w:val="24"/>
        </w:rPr>
        <w:t>Staphylococcus aureus</w:t>
      </w:r>
      <w:r w:rsidR="00C43164" w:rsidRPr="00CB7A75">
        <w:rPr>
          <w:rFonts w:ascii="Times New Roman" w:hAnsi="Times New Roman" w:cs="Times New Roman"/>
          <w:sz w:val="24"/>
          <w:szCs w:val="24"/>
        </w:rPr>
        <w:t xml:space="preserve"> </w:t>
      </w:r>
      <w:proofErr w:type="spellStart"/>
      <w:r w:rsidR="00C43164" w:rsidRPr="00CB7A75">
        <w:rPr>
          <w:rFonts w:ascii="Times New Roman" w:hAnsi="Times New Roman" w:cs="Times New Roman"/>
          <w:sz w:val="24"/>
          <w:szCs w:val="24"/>
        </w:rPr>
        <w:t>bacteriamia</w:t>
      </w:r>
      <w:proofErr w:type="spellEnd"/>
      <w:r w:rsidR="00C43164" w:rsidRPr="00CB7A75">
        <w:rPr>
          <w:rFonts w:ascii="Times New Roman" w:hAnsi="Times New Roman" w:cs="Times New Roman"/>
          <w:sz w:val="24"/>
          <w:szCs w:val="24"/>
        </w:rPr>
        <w:t xml:space="preserve"> and </w:t>
      </w:r>
      <w:r w:rsidR="00C43164" w:rsidRPr="00CB7A75">
        <w:rPr>
          <w:rFonts w:ascii="Times New Roman" w:hAnsi="Times New Roman" w:cs="Times New Roman"/>
          <w:i/>
          <w:sz w:val="24"/>
          <w:szCs w:val="24"/>
        </w:rPr>
        <w:t xml:space="preserve">Clostridium difficile </w:t>
      </w:r>
      <w:r w:rsidR="00C43164" w:rsidRPr="00CB7A75">
        <w:rPr>
          <w:rFonts w:ascii="Times New Roman" w:hAnsi="Times New Roman" w:cs="Times New Roman"/>
          <w:sz w:val="24"/>
          <w:szCs w:val="24"/>
        </w:rPr>
        <w:t xml:space="preserve">Infection in hospitals in England and Wales by improved hand hygiene: </w:t>
      </w:r>
      <w:proofErr w:type="gramStart"/>
      <w:r w:rsidR="00C43164" w:rsidRPr="00CB7A75">
        <w:rPr>
          <w:rFonts w:ascii="Times New Roman" w:hAnsi="Times New Roman" w:cs="Times New Roman"/>
          <w:sz w:val="24"/>
          <w:szCs w:val="24"/>
        </w:rPr>
        <w:t>Four year</w:t>
      </w:r>
      <w:proofErr w:type="gramEnd"/>
      <w:r w:rsidR="00C43164" w:rsidRPr="00CB7A75">
        <w:rPr>
          <w:rFonts w:ascii="Times New Roman" w:hAnsi="Times New Roman" w:cs="Times New Roman"/>
          <w:sz w:val="24"/>
          <w:szCs w:val="24"/>
        </w:rPr>
        <w:t xml:space="preserve">, Prospective, ecological, interrupted time series study. British Medical Journal, </w:t>
      </w:r>
      <w:r w:rsidR="008765FE" w:rsidRPr="00CB7A75">
        <w:rPr>
          <w:rFonts w:ascii="Times New Roman" w:hAnsi="Times New Roman" w:cs="Times New Roman"/>
          <w:sz w:val="24"/>
          <w:szCs w:val="24"/>
        </w:rPr>
        <w:t xml:space="preserve">2012; </w:t>
      </w:r>
      <w:r w:rsidR="00C43164" w:rsidRPr="00CB7A75">
        <w:rPr>
          <w:rFonts w:ascii="Times New Roman" w:hAnsi="Times New Roman" w:cs="Times New Roman"/>
          <w:sz w:val="24"/>
          <w:szCs w:val="24"/>
        </w:rPr>
        <w:t>344</w:t>
      </w:r>
      <w:r w:rsidR="008765FE"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1 – 11</w:t>
      </w:r>
    </w:p>
    <w:p w:rsidR="00C43164" w:rsidRPr="00CB7A75" w:rsidRDefault="008765FE"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Huskins C</w:t>
      </w:r>
      <w:r w:rsidR="00C43164" w:rsidRPr="00CB7A75">
        <w:rPr>
          <w:rFonts w:ascii="Times New Roman" w:hAnsi="Times New Roman" w:cs="Times New Roman"/>
          <w:sz w:val="24"/>
          <w:szCs w:val="24"/>
        </w:rPr>
        <w:t xml:space="preserve">H, </w:t>
      </w:r>
      <w:proofErr w:type="spellStart"/>
      <w:r w:rsidR="00C43164" w:rsidRPr="00CB7A75">
        <w:rPr>
          <w:rFonts w:ascii="Times New Roman" w:hAnsi="Times New Roman" w:cs="Times New Roman"/>
          <w:sz w:val="24"/>
          <w:szCs w:val="24"/>
        </w:rPr>
        <w:t>huckabee</w:t>
      </w:r>
      <w:proofErr w:type="spellEnd"/>
      <w:r w:rsidR="00C43164" w:rsidRPr="00CB7A75">
        <w:rPr>
          <w:rFonts w:ascii="Times New Roman" w:hAnsi="Times New Roman" w:cs="Times New Roman"/>
          <w:sz w:val="24"/>
          <w:szCs w:val="24"/>
        </w:rPr>
        <w:t xml:space="preserve"> MC</w:t>
      </w:r>
      <w:r w:rsidR="00C24561" w:rsidRPr="00CB7A75">
        <w:rPr>
          <w:rFonts w:ascii="Times New Roman" w:hAnsi="Times New Roman" w:cs="Times New Roman"/>
          <w:sz w:val="24"/>
          <w:szCs w:val="24"/>
        </w:rPr>
        <w:t>, O’Grady</w:t>
      </w:r>
      <w:r w:rsidR="00C43164" w:rsidRPr="00CB7A75">
        <w:rPr>
          <w:rFonts w:ascii="Times New Roman" w:hAnsi="Times New Roman" w:cs="Times New Roman"/>
          <w:sz w:val="24"/>
          <w:szCs w:val="24"/>
        </w:rPr>
        <w:t xml:space="preserve"> PN, Murray P, </w:t>
      </w:r>
      <w:proofErr w:type="spellStart"/>
      <w:r w:rsidR="00C43164" w:rsidRPr="00CB7A75">
        <w:rPr>
          <w:rFonts w:ascii="Times New Roman" w:hAnsi="Times New Roman" w:cs="Times New Roman"/>
          <w:sz w:val="24"/>
          <w:szCs w:val="24"/>
        </w:rPr>
        <w:t>Kopetskie</w:t>
      </w:r>
      <w:proofErr w:type="spellEnd"/>
      <w:r w:rsidR="00C43164" w:rsidRPr="00CB7A75">
        <w:rPr>
          <w:rFonts w:ascii="Times New Roman" w:hAnsi="Times New Roman" w:cs="Times New Roman"/>
          <w:sz w:val="24"/>
          <w:szCs w:val="24"/>
        </w:rPr>
        <w:t xml:space="preserve"> H, Zimmer L, Walker EM, </w:t>
      </w:r>
      <w:proofErr w:type="spellStart"/>
      <w:r w:rsidR="00C43164" w:rsidRPr="00CB7A75">
        <w:rPr>
          <w:rFonts w:ascii="Times New Roman" w:hAnsi="Times New Roman" w:cs="Times New Roman"/>
          <w:sz w:val="24"/>
          <w:szCs w:val="24"/>
        </w:rPr>
        <w:t>Sinkowitz</w:t>
      </w:r>
      <w:proofErr w:type="spellEnd"/>
      <w:r w:rsidR="00C43164" w:rsidRPr="00CB7A75">
        <w:rPr>
          <w:rFonts w:ascii="Times New Roman" w:hAnsi="Times New Roman" w:cs="Times New Roman"/>
          <w:sz w:val="24"/>
          <w:szCs w:val="24"/>
        </w:rPr>
        <w:t xml:space="preserve">-Cochran R, Jernigan AJ, </w:t>
      </w:r>
      <w:proofErr w:type="spellStart"/>
      <w:r w:rsidR="00C43164" w:rsidRPr="00CB7A75">
        <w:rPr>
          <w:rFonts w:ascii="Times New Roman" w:hAnsi="Times New Roman" w:cs="Times New Roman"/>
          <w:sz w:val="24"/>
          <w:szCs w:val="24"/>
        </w:rPr>
        <w:t>Samore</w:t>
      </w:r>
      <w:proofErr w:type="spellEnd"/>
      <w:r w:rsidR="00C43164" w:rsidRPr="00CB7A75">
        <w:rPr>
          <w:rFonts w:ascii="Times New Roman" w:hAnsi="Times New Roman" w:cs="Times New Roman"/>
          <w:sz w:val="24"/>
          <w:szCs w:val="24"/>
        </w:rPr>
        <w:t xml:space="preserve"> M, Wallace D</w:t>
      </w:r>
      <w:r w:rsidR="00C24561"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Goldman AD</w:t>
      </w:r>
      <w:r w:rsidR="00F335AA" w:rsidRPr="00CB7A75">
        <w:rPr>
          <w:rFonts w:ascii="Times New Roman" w:hAnsi="Times New Roman" w:cs="Times New Roman"/>
          <w:sz w:val="24"/>
          <w:szCs w:val="24"/>
        </w:rPr>
        <w:t xml:space="preserve">. </w:t>
      </w:r>
      <w:r w:rsidR="00C43164" w:rsidRPr="00CB7A75">
        <w:rPr>
          <w:rFonts w:ascii="Times New Roman" w:hAnsi="Times New Roman" w:cs="Times New Roman"/>
          <w:sz w:val="24"/>
          <w:szCs w:val="24"/>
        </w:rPr>
        <w:t xml:space="preserve">Intervention to reduce Transmission of Resistant Bacteria in Intensive Care. The New England journal of Medicine, </w:t>
      </w:r>
      <w:r w:rsidR="00C24561" w:rsidRPr="00CB7A75">
        <w:rPr>
          <w:rFonts w:ascii="Times New Roman" w:hAnsi="Times New Roman" w:cs="Times New Roman"/>
          <w:sz w:val="24"/>
          <w:szCs w:val="24"/>
        </w:rPr>
        <w:t xml:space="preserve">2011; </w:t>
      </w:r>
      <w:r w:rsidR="00C43164" w:rsidRPr="00CB7A75">
        <w:rPr>
          <w:rFonts w:ascii="Times New Roman" w:hAnsi="Times New Roman" w:cs="Times New Roman"/>
          <w:sz w:val="24"/>
          <w:szCs w:val="24"/>
        </w:rPr>
        <w:t>364</w:t>
      </w:r>
      <w:r w:rsidR="00C24561" w:rsidRPr="00CB7A75">
        <w:rPr>
          <w:rFonts w:ascii="Times New Roman" w:hAnsi="Times New Roman" w:cs="Times New Roman"/>
          <w:sz w:val="24"/>
          <w:szCs w:val="24"/>
        </w:rPr>
        <w:t xml:space="preserve">: </w:t>
      </w:r>
      <w:r w:rsidR="00C43164" w:rsidRPr="00CB7A75">
        <w:rPr>
          <w:rFonts w:ascii="Times New Roman" w:hAnsi="Times New Roman" w:cs="Times New Roman"/>
          <w:sz w:val="24"/>
          <w:szCs w:val="24"/>
        </w:rPr>
        <w:t>1407 – 1418</w:t>
      </w:r>
    </w:p>
    <w:p w:rsidR="00C43164" w:rsidRPr="00CB7A75" w:rsidRDefault="00C43164"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Liu C,</w:t>
      </w:r>
      <w:r w:rsidR="00C24561" w:rsidRPr="00CB7A75">
        <w:rPr>
          <w:rFonts w:ascii="Times New Roman" w:hAnsi="Times New Roman" w:cs="Times New Roman"/>
          <w:sz w:val="24"/>
          <w:szCs w:val="24"/>
        </w:rPr>
        <w:t xml:space="preserve"> </w:t>
      </w:r>
      <w:r w:rsidRPr="00CB7A75">
        <w:rPr>
          <w:rFonts w:ascii="Times New Roman" w:hAnsi="Times New Roman" w:cs="Times New Roman"/>
          <w:sz w:val="24"/>
          <w:szCs w:val="24"/>
        </w:rPr>
        <w:t>Bayer A, Cosgrove ES</w:t>
      </w:r>
      <w:r w:rsidR="00C24561" w:rsidRPr="00CB7A75">
        <w:rPr>
          <w:rFonts w:ascii="Times New Roman" w:hAnsi="Times New Roman" w:cs="Times New Roman"/>
          <w:sz w:val="24"/>
          <w:szCs w:val="24"/>
        </w:rPr>
        <w:t xml:space="preserve">, </w:t>
      </w:r>
      <w:proofErr w:type="spellStart"/>
      <w:r w:rsidR="00C24561" w:rsidRPr="00CB7A75">
        <w:rPr>
          <w:rFonts w:ascii="Times New Roman" w:hAnsi="Times New Roman" w:cs="Times New Roman"/>
          <w:sz w:val="24"/>
          <w:szCs w:val="24"/>
        </w:rPr>
        <w:t>Daum</w:t>
      </w:r>
      <w:proofErr w:type="spellEnd"/>
      <w:r w:rsidR="00C24561"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SR, </w:t>
      </w:r>
      <w:proofErr w:type="spellStart"/>
      <w:r w:rsidRPr="00CB7A75">
        <w:rPr>
          <w:rFonts w:ascii="Times New Roman" w:hAnsi="Times New Roman" w:cs="Times New Roman"/>
          <w:sz w:val="24"/>
          <w:szCs w:val="24"/>
        </w:rPr>
        <w:t>fridkin</w:t>
      </w:r>
      <w:proofErr w:type="spellEnd"/>
      <w:r w:rsidRPr="00CB7A75">
        <w:rPr>
          <w:rFonts w:ascii="Times New Roman" w:hAnsi="Times New Roman" w:cs="Times New Roman"/>
          <w:sz w:val="24"/>
          <w:szCs w:val="24"/>
        </w:rPr>
        <w:t xml:space="preserve"> KS, </w:t>
      </w:r>
      <w:proofErr w:type="spellStart"/>
      <w:r w:rsidRPr="00CB7A75">
        <w:rPr>
          <w:rFonts w:ascii="Times New Roman" w:hAnsi="Times New Roman" w:cs="Times New Roman"/>
          <w:sz w:val="24"/>
          <w:szCs w:val="24"/>
        </w:rPr>
        <w:t>Gorwitz</w:t>
      </w:r>
      <w:proofErr w:type="spellEnd"/>
      <w:r w:rsidRPr="00CB7A75">
        <w:rPr>
          <w:rFonts w:ascii="Times New Roman" w:hAnsi="Times New Roman" w:cs="Times New Roman"/>
          <w:sz w:val="24"/>
          <w:szCs w:val="24"/>
        </w:rPr>
        <w:t xml:space="preserve"> WR, Kaplan LS, </w:t>
      </w:r>
      <w:proofErr w:type="spellStart"/>
      <w:r w:rsidRPr="00CB7A75">
        <w:rPr>
          <w:rFonts w:ascii="Times New Roman" w:hAnsi="Times New Roman" w:cs="Times New Roman"/>
          <w:sz w:val="24"/>
          <w:szCs w:val="24"/>
        </w:rPr>
        <w:t>Karchmer</w:t>
      </w:r>
      <w:proofErr w:type="spellEnd"/>
      <w:r w:rsidRPr="00CB7A75">
        <w:rPr>
          <w:rFonts w:ascii="Times New Roman" w:hAnsi="Times New Roman" w:cs="Times New Roman"/>
          <w:sz w:val="24"/>
          <w:szCs w:val="24"/>
        </w:rPr>
        <w:t xml:space="preserve"> WA, Levine PO, Murray EB, Rybak JM, Talan A</w:t>
      </w:r>
      <w:r w:rsidR="00C24561" w:rsidRPr="00CB7A75">
        <w:rPr>
          <w:rFonts w:ascii="Times New Roman" w:hAnsi="Times New Roman" w:cs="Times New Roman"/>
          <w:sz w:val="24"/>
          <w:szCs w:val="24"/>
        </w:rPr>
        <w:t>D,</w:t>
      </w:r>
      <w:r w:rsidRPr="00CB7A75">
        <w:rPr>
          <w:rFonts w:ascii="Times New Roman" w:hAnsi="Times New Roman" w:cs="Times New Roman"/>
          <w:sz w:val="24"/>
          <w:szCs w:val="24"/>
        </w:rPr>
        <w:t xml:space="preserve"> Chambers FH. Clinical Practice Guidelines by </w:t>
      </w:r>
      <w:proofErr w:type="spellStart"/>
      <w:r w:rsidRPr="00CB7A75">
        <w:rPr>
          <w:rFonts w:ascii="Times New Roman" w:hAnsi="Times New Roman" w:cs="Times New Roman"/>
          <w:sz w:val="24"/>
          <w:szCs w:val="24"/>
        </w:rPr>
        <w:t>th</w:t>
      </w:r>
      <w:proofErr w:type="spellEnd"/>
      <w:r w:rsidRPr="00CB7A75">
        <w:rPr>
          <w:rFonts w:ascii="Times New Roman" w:hAnsi="Times New Roman" w:cs="Times New Roman"/>
          <w:sz w:val="24"/>
          <w:szCs w:val="24"/>
        </w:rPr>
        <w:t xml:space="preserve"> e </w:t>
      </w:r>
      <w:r w:rsidR="00F335AA" w:rsidRPr="00CB7A75">
        <w:rPr>
          <w:rFonts w:ascii="Times New Roman" w:hAnsi="Times New Roman" w:cs="Times New Roman"/>
          <w:sz w:val="24"/>
          <w:szCs w:val="24"/>
        </w:rPr>
        <w:t>Infectious</w:t>
      </w:r>
      <w:r w:rsidRPr="00CB7A75">
        <w:rPr>
          <w:rFonts w:ascii="Times New Roman" w:hAnsi="Times New Roman" w:cs="Times New Roman"/>
          <w:sz w:val="24"/>
          <w:szCs w:val="24"/>
        </w:rPr>
        <w:t xml:space="preserve"> Diseases Society of America for the treatment </w:t>
      </w:r>
      <w:proofErr w:type="gramStart"/>
      <w:r w:rsidRPr="00CB7A75">
        <w:rPr>
          <w:rFonts w:ascii="Times New Roman" w:hAnsi="Times New Roman" w:cs="Times New Roman"/>
          <w:sz w:val="24"/>
          <w:szCs w:val="24"/>
        </w:rPr>
        <w:t>of  Methicillin</w:t>
      </w:r>
      <w:proofErr w:type="gramEnd"/>
      <w:r w:rsidRPr="00CB7A75">
        <w:rPr>
          <w:rFonts w:ascii="Times New Roman" w:hAnsi="Times New Roman" w:cs="Times New Roman"/>
          <w:sz w:val="24"/>
          <w:szCs w:val="24"/>
        </w:rPr>
        <w:t xml:space="preserve">-Resistant </w:t>
      </w:r>
      <w:r w:rsidRPr="00CB7A75">
        <w:rPr>
          <w:rFonts w:ascii="Times New Roman" w:hAnsi="Times New Roman" w:cs="Times New Roman"/>
          <w:i/>
          <w:sz w:val="24"/>
          <w:szCs w:val="24"/>
        </w:rPr>
        <w:t>Staphylococcus aureus</w:t>
      </w:r>
      <w:r w:rsidRPr="00CB7A75">
        <w:rPr>
          <w:rFonts w:ascii="Times New Roman" w:hAnsi="Times New Roman" w:cs="Times New Roman"/>
          <w:sz w:val="24"/>
          <w:szCs w:val="24"/>
        </w:rPr>
        <w:t xml:space="preserve"> Infection in Adults and Children. Clinical Infectious Diseases, </w:t>
      </w:r>
      <w:r w:rsidR="00C24561" w:rsidRPr="00CB7A75">
        <w:rPr>
          <w:rFonts w:ascii="Times New Roman" w:hAnsi="Times New Roman" w:cs="Times New Roman"/>
          <w:sz w:val="24"/>
          <w:szCs w:val="24"/>
        </w:rPr>
        <w:t xml:space="preserve">2001; </w:t>
      </w:r>
      <w:r w:rsidRPr="00CB7A75">
        <w:rPr>
          <w:rFonts w:ascii="Times New Roman" w:hAnsi="Times New Roman" w:cs="Times New Roman"/>
          <w:sz w:val="24"/>
          <w:szCs w:val="24"/>
        </w:rPr>
        <w:t>52</w:t>
      </w:r>
      <w:r w:rsidR="00C24561" w:rsidRPr="00CB7A75">
        <w:rPr>
          <w:rFonts w:ascii="Times New Roman" w:hAnsi="Times New Roman" w:cs="Times New Roman"/>
          <w:sz w:val="24"/>
          <w:szCs w:val="24"/>
        </w:rPr>
        <w:t xml:space="preserve">(3): </w:t>
      </w:r>
      <w:r w:rsidRPr="00CB7A75">
        <w:rPr>
          <w:rFonts w:ascii="Times New Roman" w:hAnsi="Times New Roman" w:cs="Times New Roman"/>
          <w:sz w:val="24"/>
          <w:szCs w:val="24"/>
        </w:rPr>
        <w:t>e18 – e55</w:t>
      </w:r>
    </w:p>
    <w:p w:rsidR="00C43164" w:rsidRPr="00CB7A75" w:rsidRDefault="00C43164" w:rsidP="00C43164">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Surawicz</w:t>
      </w:r>
      <w:proofErr w:type="spellEnd"/>
      <w:r w:rsidRPr="00CB7A75">
        <w:rPr>
          <w:rFonts w:ascii="Times New Roman" w:hAnsi="Times New Roman" w:cs="Times New Roman"/>
          <w:sz w:val="24"/>
          <w:szCs w:val="24"/>
        </w:rPr>
        <w:t xml:space="preserve"> MC, Brandt JL, Binion GD, </w:t>
      </w:r>
      <w:proofErr w:type="spellStart"/>
      <w:r w:rsidRPr="00CB7A75">
        <w:rPr>
          <w:rFonts w:ascii="Times New Roman" w:hAnsi="Times New Roman" w:cs="Times New Roman"/>
          <w:sz w:val="24"/>
          <w:szCs w:val="24"/>
        </w:rPr>
        <w:t>Ananthakrishan</w:t>
      </w:r>
      <w:proofErr w:type="spellEnd"/>
      <w:r w:rsidRPr="00CB7A75">
        <w:rPr>
          <w:rFonts w:ascii="Times New Roman" w:hAnsi="Times New Roman" w:cs="Times New Roman"/>
          <w:sz w:val="24"/>
          <w:szCs w:val="24"/>
        </w:rPr>
        <w:t xml:space="preserve"> NA</w:t>
      </w:r>
      <w:r w:rsidR="00C24561" w:rsidRPr="00CB7A75">
        <w:rPr>
          <w:rFonts w:ascii="Times New Roman" w:hAnsi="Times New Roman" w:cs="Times New Roman"/>
          <w:sz w:val="24"/>
          <w:szCs w:val="24"/>
        </w:rPr>
        <w:t>,</w:t>
      </w:r>
      <w:r w:rsidRPr="00CB7A75">
        <w:rPr>
          <w:rFonts w:ascii="Times New Roman" w:hAnsi="Times New Roman" w:cs="Times New Roman"/>
          <w:sz w:val="24"/>
          <w:szCs w:val="24"/>
        </w:rPr>
        <w:t xml:space="preserve"> Curry RS, Gilligan HP, </w:t>
      </w:r>
      <w:proofErr w:type="spellStart"/>
      <w:r w:rsidRPr="00CB7A75">
        <w:rPr>
          <w:rFonts w:ascii="Times New Roman" w:hAnsi="Times New Roman" w:cs="Times New Roman"/>
          <w:sz w:val="24"/>
          <w:szCs w:val="24"/>
        </w:rPr>
        <w:t>Mcfarland</w:t>
      </w:r>
      <w:proofErr w:type="spellEnd"/>
      <w:r w:rsidRPr="00CB7A75">
        <w:rPr>
          <w:rFonts w:ascii="Times New Roman" w:hAnsi="Times New Roman" w:cs="Times New Roman"/>
          <w:sz w:val="24"/>
          <w:szCs w:val="24"/>
        </w:rPr>
        <w:t xml:space="preserve"> VL, Mellow M</w:t>
      </w:r>
      <w:r w:rsidR="00C24561"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Zuckerbraun</w:t>
      </w:r>
      <w:proofErr w:type="spellEnd"/>
      <w:r w:rsidRPr="00CB7A75">
        <w:rPr>
          <w:rFonts w:ascii="Times New Roman" w:hAnsi="Times New Roman" w:cs="Times New Roman"/>
          <w:sz w:val="24"/>
          <w:szCs w:val="24"/>
        </w:rPr>
        <w:t xml:space="preserve"> SB. Guidelines for Diagnosis, treatment and Prevention of </w:t>
      </w:r>
      <w:r w:rsidRPr="00CB7A75">
        <w:rPr>
          <w:rFonts w:ascii="Times New Roman" w:hAnsi="Times New Roman" w:cs="Times New Roman"/>
          <w:i/>
          <w:sz w:val="24"/>
          <w:szCs w:val="24"/>
        </w:rPr>
        <w:t>Clostridium difficile</w:t>
      </w:r>
      <w:r w:rsidRPr="00CB7A75">
        <w:rPr>
          <w:rFonts w:ascii="Times New Roman" w:hAnsi="Times New Roman" w:cs="Times New Roman"/>
          <w:sz w:val="24"/>
          <w:szCs w:val="24"/>
        </w:rPr>
        <w:t xml:space="preserve"> Infections. American Journal of Gastroenterology,</w:t>
      </w:r>
      <w:r w:rsidRPr="00CB7A75">
        <w:rPr>
          <w:rFonts w:ascii="Times New Roman" w:hAnsi="Times New Roman" w:cs="Times New Roman"/>
          <w:i/>
          <w:sz w:val="24"/>
          <w:szCs w:val="24"/>
        </w:rPr>
        <w:t xml:space="preserve"> </w:t>
      </w:r>
      <w:r w:rsidR="00F335AA" w:rsidRPr="00CB7A75">
        <w:rPr>
          <w:rFonts w:ascii="Times New Roman" w:hAnsi="Times New Roman" w:cs="Times New Roman"/>
          <w:sz w:val="24"/>
          <w:szCs w:val="24"/>
        </w:rPr>
        <w:t xml:space="preserve">2013; </w:t>
      </w:r>
      <w:r w:rsidRPr="00CB7A75">
        <w:rPr>
          <w:rFonts w:ascii="Times New Roman" w:hAnsi="Times New Roman" w:cs="Times New Roman"/>
          <w:sz w:val="24"/>
          <w:szCs w:val="24"/>
        </w:rPr>
        <w:t>108</w:t>
      </w:r>
      <w:r w:rsidR="00F335AA" w:rsidRPr="00CB7A75">
        <w:rPr>
          <w:rFonts w:ascii="Times New Roman" w:hAnsi="Times New Roman" w:cs="Times New Roman"/>
          <w:sz w:val="24"/>
          <w:szCs w:val="24"/>
        </w:rPr>
        <w:t>:</w:t>
      </w:r>
      <w:r w:rsidRPr="00CB7A75">
        <w:rPr>
          <w:rFonts w:ascii="Times New Roman" w:hAnsi="Times New Roman" w:cs="Times New Roman"/>
          <w:sz w:val="24"/>
          <w:szCs w:val="24"/>
        </w:rPr>
        <w:t xml:space="preserve"> 478 – 498</w:t>
      </w:r>
    </w:p>
    <w:p w:rsidR="004F6251" w:rsidRPr="00CB7A75" w:rsidRDefault="004F6251" w:rsidP="004F6251">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Zapka</w:t>
      </w:r>
      <w:proofErr w:type="spellEnd"/>
      <w:r w:rsidRPr="00CB7A75">
        <w:rPr>
          <w:rFonts w:ascii="Times New Roman" w:hAnsi="Times New Roman" w:cs="Times New Roman"/>
          <w:sz w:val="24"/>
          <w:szCs w:val="24"/>
        </w:rPr>
        <w:t xml:space="preserve"> AC</w:t>
      </w:r>
      <w:r w:rsidR="00091595" w:rsidRPr="00CB7A75">
        <w:rPr>
          <w:rFonts w:ascii="Times New Roman" w:hAnsi="Times New Roman" w:cs="Times New Roman"/>
          <w:sz w:val="24"/>
          <w:szCs w:val="24"/>
        </w:rPr>
        <w:t xml:space="preserve">, </w:t>
      </w:r>
      <w:proofErr w:type="spellStart"/>
      <w:r w:rsidR="00091595" w:rsidRPr="00CB7A75">
        <w:rPr>
          <w:rFonts w:ascii="Times New Roman" w:hAnsi="Times New Roman" w:cs="Times New Roman"/>
          <w:sz w:val="24"/>
          <w:szCs w:val="24"/>
        </w:rPr>
        <w:t>Campell</w:t>
      </w:r>
      <w:proofErr w:type="spellEnd"/>
      <w:r w:rsidRPr="00CB7A75">
        <w:rPr>
          <w:rFonts w:ascii="Times New Roman" w:hAnsi="Times New Roman" w:cs="Times New Roman"/>
          <w:sz w:val="24"/>
          <w:szCs w:val="24"/>
        </w:rPr>
        <w:t xml:space="preserve"> JE, Maxwell LS, Gerba PC, Dolan JM, Arbogast WJ</w:t>
      </w:r>
      <w:r w:rsidR="00091595" w:rsidRPr="00CB7A75">
        <w:rPr>
          <w:rFonts w:ascii="Times New Roman" w:hAnsi="Times New Roman" w:cs="Times New Roman"/>
          <w:sz w:val="24"/>
          <w:szCs w:val="24"/>
        </w:rPr>
        <w:t>,</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Macinga</w:t>
      </w:r>
      <w:proofErr w:type="spellEnd"/>
      <w:r w:rsidRPr="00CB7A75">
        <w:rPr>
          <w:rFonts w:ascii="Times New Roman" w:hAnsi="Times New Roman" w:cs="Times New Roman"/>
          <w:sz w:val="24"/>
          <w:szCs w:val="24"/>
        </w:rPr>
        <w:t xml:space="preserve"> RD. Bacterial Hand Contamination and Transfer after use of Contaminated Bulk-</w:t>
      </w:r>
      <w:r w:rsidRPr="00CB7A75">
        <w:rPr>
          <w:rFonts w:ascii="Times New Roman" w:hAnsi="Times New Roman" w:cs="Times New Roman"/>
          <w:sz w:val="24"/>
          <w:szCs w:val="24"/>
        </w:rPr>
        <w:lastRenderedPageBreak/>
        <w:t xml:space="preserve">Soap-Refillable Dispensers. Applied and Environmental Microbiology, </w:t>
      </w:r>
      <w:r w:rsidR="00091595" w:rsidRPr="00CB7A75">
        <w:rPr>
          <w:rFonts w:ascii="Times New Roman" w:hAnsi="Times New Roman" w:cs="Times New Roman"/>
          <w:sz w:val="24"/>
          <w:szCs w:val="24"/>
        </w:rPr>
        <w:t xml:space="preserve">2011; </w:t>
      </w:r>
      <w:r w:rsidRPr="00CB7A75">
        <w:rPr>
          <w:rFonts w:ascii="Times New Roman" w:hAnsi="Times New Roman" w:cs="Times New Roman"/>
          <w:sz w:val="24"/>
          <w:szCs w:val="24"/>
        </w:rPr>
        <w:t>77</w:t>
      </w:r>
      <w:r w:rsidR="00091595" w:rsidRPr="00CB7A75">
        <w:rPr>
          <w:rFonts w:ascii="Times New Roman" w:hAnsi="Times New Roman" w:cs="Times New Roman"/>
          <w:sz w:val="24"/>
          <w:szCs w:val="24"/>
        </w:rPr>
        <w:t>(9):</w:t>
      </w:r>
      <w:r w:rsidRPr="00CB7A75">
        <w:rPr>
          <w:rFonts w:ascii="Times New Roman" w:hAnsi="Times New Roman" w:cs="Times New Roman"/>
          <w:sz w:val="24"/>
          <w:szCs w:val="24"/>
        </w:rPr>
        <w:t xml:space="preserve"> 2898 - 2904</w:t>
      </w:r>
    </w:p>
    <w:p w:rsidR="00C43164" w:rsidRPr="00CB7A75" w:rsidRDefault="00091595"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Schwartz</w:t>
      </w:r>
      <w:r w:rsidR="00C43164" w:rsidRPr="00CB7A75">
        <w:rPr>
          <w:rFonts w:ascii="Times New Roman" w:hAnsi="Times New Roman" w:cs="Times New Roman"/>
          <w:sz w:val="24"/>
          <w:szCs w:val="24"/>
        </w:rPr>
        <w:t xml:space="preserve"> TK, Carleton DJ, </w:t>
      </w:r>
      <w:proofErr w:type="spellStart"/>
      <w:r w:rsidR="00C43164" w:rsidRPr="00CB7A75">
        <w:rPr>
          <w:rFonts w:ascii="Times New Roman" w:hAnsi="Times New Roman" w:cs="Times New Roman"/>
          <w:sz w:val="24"/>
          <w:szCs w:val="24"/>
        </w:rPr>
        <w:t>Quillin</w:t>
      </w:r>
      <w:proofErr w:type="spellEnd"/>
      <w:r w:rsidR="00C43164" w:rsidRPr="00CB7A75">
        <w:rPr>
          <w:rFonts w:ascii="Times New Roman" w:hAnsi="Times New Roman" w:cs="Times New Roman"/>
          <w:sz w:val="24"/>
          <w:szCs w:val="24"/>
        </w:rPr>
        <w:t xml:space="preserve"> JS, Rollins DS, Portnoy AD</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w:t>
      </w:r>
      <w:proofErr w:type="spellStart"/>
      <w:r w:rsidR="00C43164" w:rsidRPr="00CB7A75">
        <w:rPr>
          <w:rFonts w:ascii="Times New Roman" w:hAnsi="Times New Roman" w:cs="Times New Roman"/>
          <w:sz w:val="24"/>
          <w:szCs w:val="24"/>
        </w:rPr>
        <w:t>Leber</w:t>
      </w:r>
      <w:proofErr w:type="spellEnd"/>
      <w:r w:rsidR="00C43164" w:rsidRPr="00CB7A75">
        <w:rPr>
          <w:rFonts w:ascii="Times New Roman" w:hAnsi="Times New Roman" w:cs="Times New Roman"/>
          <w:sz w:val="24"/>
          <w:szCs w:val="24"/>
        </w:rPr>
        <w:t xml:space="preserve"> HJ. </w:t>
      </w:r>
      <w:proofErr w:type="spellStart"/>
      <w:r w:rsidR="00C43164" w:rsidRPr="00CB7A75">
        <w:rPr>
          <w:rFonts w:ascii="Times New Roman" w:hAnsi="Times New Roman" w:cs="Times New Roman"/>
          <w:sz w:val="24"/>
          <w:szCs w:val="24"/>
        </w:rPr>
        <w:t>Hyperinduction</w:t>
      </w:r>
      <w:proofErr w:type="spellEnd"/>
      <w:r w:rsidR="00C43164" w:rsidRPr="00CB7A75">
        <w:rPr>
          <w:rFonts w:ascii="Times New Roman" w:hAnsi="Times New Roman" w:cs="Times New Roman"/>
          <w:sz w:val="24"/>
          <w:szCs w:val="24"/>
        </w:rPr>
        <w:t xml:space="preserve"> of Host Beta Interferon by a </w:t>
      </w:r>
      <w:r w:rsidR="00C43164" w:rsidRPr="00CB7A75">
        <w:rPr>
          <w:rFonts w:ascii="Times New Roman" w:hAnsi="Times New Roman" w:cs="Times New Roman"/>
          <w:i/>
          <w:sz w:val="24"/>
          <w:szCs w:val="24"/>
        </w:rPr>
        <w:t>Listeria monocytogenes</w:t>
      </w:r>
      <w:r w:rsidR="00C43164" w:rsidRPr="00CB7A75">
        <w:rPr>
          <w:rFonts w:ascii="Times New Roman" w:hAnsi="Times New Roman" w:cs="Times New Roman"/>
          <w:sz w:val="24"/>
          <w:szCs w:val="24"/>
        </w:rPr>
        <w:t xml:space="preserve"> Strain Naturally Overexpressing the multidrug Efflux Pump </w:t>
      </w:r>
      <w:proofErr w:type="spellStart"/>
      <w:r w:rsidR="00C43164" w:rsidRPr="00CB7A75">
        <w:rPr>
          <w:rFonts w:ascii="Times New Roman" w:hAnsi="Times New Roman" w:cs="Times New Roman"/>
          <w:sz w:val="24"/>
          <w:szCs w:val="24"/>
        </w:rPr>
        <w:t>MdrT</w:t>
      </w:r>
      <w:proofErr w:type="spellEnd"/>
      <w:r w:rsidR="00C43164" w:rsidRPr="00CB7A75">
        <w:rPr>
          <w:rFonts w:ascii="Times New Roman" w:hAnsi="Times New Roman" w:cs="Times New Roman"/>
          <w:sz w:val="24"/>
          <w:szCs w:val="24"/>
        </w:rPr>
        <w:t>. Infection and Immunity</w:t>
      </w:r>
      <w:r w:rsidR="00C43164" w:rsidRPr="00CB7A75">
        <w:rPr>
          <w:rFonts w:ascii="Times New Roman" w:hAnsi="Times New Roman" w:cs="Times New Roman"/>
          <w:i/>
          <w:sz w:val="24"/>
          <w:szCs w:val="24"/>
        </w:rPr>
        <w:t>,</w:t>
      </w:r>
      <w:r w:rsidR="00C43164"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2012; </w:t>
      </w:r>
      <w:r w:rsidR="00C43164" w:rsidRPr="00CB7A75">
        <w:rPr>
          <w:rFonts w:ascii="Times New Roman" w:hAnsi="Times New Roman" w:cs="Times New Roman"/>
          <w:sz w:val="24"/>
          <w:szCs w:val="24"/>
        </w:rPr>
        <w:t>80</w:t>
      </w:r>
      <w:r w:rsidRPr="00CB7A75">
        <w:rPr>
          <w:rFonts w:ascii="Times New Roman" w:hAnsi="Times New Roman" w:cs="Times New Roman"/>
          <w:sz w:val="24"/>
          <w:szCs w:val="24"/>
        </w:rPr>
        <w:t xml:space="preserve">(4); </w:t>
      </w:r>
      <w:r w:rsidR="00C43164" w:rsidRPr="00CB7A75">
        <w:rPr>
          <w:rFonts w:ascii="Times New Roman" w:hAnsi="Times New Roman" w:cs="Times New Roman"/>
          <w:sz w:val="24"/>
          <w:szCs w:val="24"/>
        </w:rPr>
        <w:t>1537 – 1545</w:t>
      </w:r>
    </w:p>
    <w:p w:rsidR="00C43164" w:rsidRPr="00CB7A75" w:rsidRDefault="00091595"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Lazarus</w:t>
      </w:r>
      <w:r w:rsidR="00C43164" w:rsidRPr="00CB7A75">
        <w:rPr>
          <w:rFonts w:ascii="Times New Roman" w:hAnsi="Times New Roman" w:cs="Times New Roman"/>
          <w:sz w:val="24"/>
          <w:szCs w:val="24"/>
        </w:rPr>
        <w:t xml:space="preserve"> C, </w:t>
      </w:r>
      <w:proofErr w:type="spellStart"/>
      <w:r w:rsidR="00C43164" w:rsidRPr="00CB7A75">
        <w:rPr>
          <w:rFonts w:ascii="Times New Roman" w:hAnsi="Times New Roman" w:cs="Times New Roman"/>
          <w:sz w:val="24"/>
          <w:szCs w:val="24"/>
        </w:rPr>
        <w:t>Leclercq</w:t>
      </w:r>
      <w:proofErr w:type="spellEnd"/>
      <w:r w:rsidR="00C43164" w:rsidRPr="00CB7A75">
        <w:rPr>
          <w:rFonts w:ascii="Times New Roman" w:hAnsi="Times New Roman" w:cs="Times New Roman"/>
          <w:sz w:val="24"/>
          <w:szCs w:val="24"/>
        </w:rPr>
        <w:t xml:space="preserve"> </w:t>
      </w:r>
      <w:r w:rsidRPr="00CB7A75">
        <w:rPr>
          <w:rFonts w:ascii="Times New Roman" w:hAnsi="Times New Roman" w:cs="Times New Roman"/>
          <w:sz w:val="24"/>
          <w:szCs w:val="24"/>
        </w:rPr>
        <w:t>A</w:t>
      </w:r>
      <w:r w:rsidR="00C43164" w:rsidRPr="00CB7A75">
        <w:rPr>
          <w:rFonts w:ascii="Times New Roman" w:hAnsi="Times New Roman" w:cs="Times New Roman"/>
          <w:sz w:val="24"/>
          <w:szCs w:val="24"/>
        </w:rPr>
        <w:t xml:space="preserve">, </w:t>
      </w:r>
      <w:proofErr w:type="spellStart"/>
      <w:r w:rsidR="00C43164" w:rsidRPr="00CB7A75">
        <w:rPr>
          <w:rFonts w:ascii="Times New Roman" w:hAnsi="Times New Roman" w:cs="Times New Roman"/>
          <w:sz w:val="24"/>
          <w:szCs w:val="24"/>
        </w:rPr>
        <w:t>Lecuit</w:t>
      </w:r>
      <w:proofErr w:type="spellEnd"/>
      <w:r w:rsidR="00C43164" w:rsidRPr="00CB7A75">
        <w:rPr>
          <w:rFonts w:ascii="Times New Roman" w:hAnsi="Times New Roman" w:cs="Times New Roman"/>
          <w:sz w:val="24"/>
          <w:szCs w:val="24"/>
        </w:rPr>
        <w:t xml:space="preserve"> M, Vaillant VC, </w:t>
      </w:r>
      <w:proofErr w:type="spellStart"/>
      <w:r w:rsidR="00C43164" w:rsidRPr="00CB7A75">
        <w:rPr>
          <w:rFonts w:ascii="Times New Roman" w:hAnsi="Times New Roman" w:cs="Times New Roman"/>
          <w:sz w:val="24"/>
          <w:szCs w:val="24"/>
        </w:rPr>
        <w:t>Coignard</w:t>
      </w:r>
      <w:proofErr w:type="spellEnd"/>
      <w:r w:rsidR="00C43164" w:rsidRPr="00CB7A75">
        <w:rPr>
          <w:rFonts w:ascii="Times New Roman" w:hAnsi="Times New Roman" w:cs="Times New Roman"/>
          <w:sz w:val="24"/>
          <w:szCs w:val="24"/>
        </w:rPr>
        <w:t xml:space="preserve"> B, Blanchard H, </w:t>
      </w:r>
      <w:proofErr w:type="spellStart"/>
      <w:r w:rsidR="00C43164" w:rsidRPr="00CB7A75">
        <w:rPr>
          <w:rFonts w:ascii="Times New Roman" w:hAnsi="Times New Roman" w:cs="Times New Roman"/>
          <w:sz w:val="24"/>
          <w:szCs w:val="24"/>
        </w:rPr>
        <w:t>Astagneau</w:t>
      </w:r>
      <w:proofErr w:type="spellEnd"/>
      <w:r w:rsidR="00C43164" w:rsidRPr="00CB7A75">
        <w:rPr>
          <w:rFonts w:ascii="Times New Roman" w:hAnsi="Times New Roman" w:cs="Times New Roman"/>
          <w:sz w:val="24"/>
          <w:szCs w:val="24"/>
        </w:rPr>
        <w:t xml:space="preserve"> PN. Probable nosocomial transmission of Listeriosis in neonates.</w:t>
      </w:r>
      <w:r w:rsidRPr="00CB7A75">
        <w:rPr>
          <w:rFonts w:ascii="Times New Roman" w:hAnsi="Times New Roman" w:cs="Times New Roman"/>
          <w:sz w:val="24"/>
          <w:szCs w:val="24"/>
        </w:rPr>
        <w:t xml:space="preserve"> </w:t>
      </w:r>
      <w:r w:rsidR="00C43164" w:rsidRPr="00CB7A75">
        <w:rPr>
          <w:rFonts w:ascii="Times New Roman" w:hAnsi="Times New Roman" w:cs="Times New Roman"/>
          <w:sz w:val="24"/>
          <w:szCs w:val="24"/>
        </w:rPr>
        <w:t xml:space="preserve">Journal of Hospital Infection, </w:t>
      </w:r>
      <w:r w:rsidRPr="00CB7A75">
        <w:rPr>
          <w:rFonts w:ascii="Times New Roman" w:hAnsi="Times New Roman" w:cs="Times New Roman"/>
          <w:sz w:val="24"/>
          <w:szCs w:val="24"/>
        </w:rPr>
        <w:t xml:space="preserve">2013; </w:t>
      </w:r>
      <w:r w:rsidR="00C43164" w:rsidRPr="00CB7A75">
        <w:rPr>
          <w:rFonts w:ascii="Times New Roman" w:hAnsi="Times New Roman" w:cs="Times New Roman"/>
          <w:sz w:val="24"/>
          <w:szCs w:val="24"/>
        </w:rPr>
        <w:t>85</w:t>
      </w:r>
      <w:r w:rsidRPr="00CB7A75">
        <w:rPr>
          <w:rFonts w:ascii="Times New Roman" w:hAnsi="Times New Roman" w:cs="Times New Roman"/>
          <w:sz w:val="24"/>
          <w:szCs w:val="24"/>
        </w:rPr>
        <w:t xml:space="preserve"> (2):</w:t>
      </w:r>
      <w:r w:rsidR="00C43164" w:rsidRPr="00CB7A75">
        <w:rPr>
          <w:rFonts w:ascii="Times New Roman" w:hAnsi="Times New Roman" w:cs="Times New Roman"/>
          <w:sz w:val="24"/>
          <w:szCs w:val="24"/>
        </w:rPr>
        <w:t>159 – 160</w:t>
      </w:r>
    </w:p>
    <w:p w:rsidR="00C43164" w:rsidRPr="00CB7A75" w:rsidRDefault="00091595"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Goh</w:t>
      </w:r>
      <w:r w:rsidR="00C43164" w:rsidRPr="00CB7A75">
        <w:rPr>
          <w:rFonts w:ascii="Times New Roman" w:hAnsi="Times New Roman" w:cs="Times New Roman"/>
          <w:sz w:val="24"/>
          <w:szCs w:val="24"/>
        </w:rPr>
        <w:t xml:space="preserve"> GS, </w:t>
      </w:r>
      <w:proofErr w:type="spellStart"/>
      <w:r w:rsidR="00C43164" w:rsidRPr="00CB7A75">
        <w:rPr>
          <w:rFonts w:ascii="Times New Roman" w:hAnsi="Times New Roman" w:cs="Times New Roman"/>
          <w:sz w:val="24"/>
          <w:szCs w:val="24"/>
        </w:rPr>
        <w:t>Leili</w:t>
      </w:r>
      <w:proofErr w:type="spellEnd"/>
      <w:r w:rsidR="00C43164" w:rsidRPr="00CB7A75">
        <w:rPr>
          <w:rFonts w:ascii="Times New Roman" w:hAnsi="Times New Roman" w:cs="Times New Roman"/>
          <w:sz w:val="24"/>
          <w:szCs w:val="24"/>
        </w:rPr>
        <w:t xml:space="preserve"> A, </w:t>
      </w:r>
      <w:proofErr w:type="spellStart"/>
      <w:r w:rsidR="00C43164" w:rsidRPr="00CB7A75">
        <w:rPr>
          <w:rFonts w:ascii="Times New Roman" w:hAnsi="Times New Roman" w:cs="Times New Roman"/>
          <w:sz w:val="24"/>
          <w:szCs w:val="24"/>
        </w:rPr>
        <w:t>Kuan</w:t>
      </w:r>
      <w:proofErr w:type="spellEnd"/>
      <w:r w:rsidR="00C43164" w:rsidRPr="00CB7A75">
        <w:rPr>
          <w:rFonts w:ascii="Times New Roman" w:hAnsi="Times New Roman" w:cs="Times New Roman"/>
          <w:sz w:val="24"/>
          <w:szCs w:val="24"/>
        </w:rPr>
        <w:t xml:space="preserve"> HC, Loo YY</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Chang SW, </w:t>
      </w:r>
      <w:proofErr w:type="spellStart"/>
      <w:r w:rsidR="00C43164" w:rsidRPr="00CB7A75">
        <w:rPr>
          <w:rFonts w:ascii="Times New Roman" w:hAnsi="Times New Roman" w:cs="Times New Roman"/>
          <w:sz w:val="24"/>
          <w:szCs w:val="24"/>
        </w:rPr>
        <w:t>Soopna</w:t>
      </w:r>
      <w:proofErr w:type="spellEnd"/>
      <w:r w:rsidR="00C43164" w:rsidRPr="00CB7A75">
        <w:rPr>
          <w:rFonts w:ascii="Times New Roman" w:hAnsi="Times New Roman" w:cs="Times New Roman"/>
          <w:sz w:val="24"/>
          <w:szCs w:val="24"/>
        </w:rPr>
        <w:t xml:space="preserve"> P, Najwa SM, Tang HY, Yaya R, </w:t>
      </w:r>
      <w:proofErr w:type="spellStart"/>
      <w:r w:rsidR="00C43164" w:rsidRPr="00CB7A75">
        <w:rPr>
          <w:rFonts w:ascii="Times New Roman" w:hAnsi="Times New Roman" w:cs="Times New Roman"/>
          <w:sz w:val="24"/>
          <w:szCs w:val="24"/>
        </w:rPr>
        <w:t>Nishitsugu</w:t>
      </w:r>
      <w:proofErr w:type="spellEnd"/>
      <w:r w:rsidR="00C43164" w:rsidRPr="00CB7A75">
        <w:rPr>
          <w:rFonts w:ascii="Times New Roman" w:hAnsi="Times New Roman" w:cs="Times New Roman"/>
          <w:sz w:val="24"/>
          <w:szCs w:val="24"/>
        </w:rPr>
        <w:t xml:space="preserve"> Y</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Son R. Transmission of </w:t>
      </w:r>
      <w:r w:rsidR="00C43164" w:rsidRPr="00CB7A75">
        <w:rPr>
          <w:rFonts w:ascii="Times New Roman" w:hAnsi="Times New Roman" w:cs="Times New Roman"/>
          <w:i/>
          <w:sz w:val="24"/>
          <w:szCs w:val="24"/>
        </w:rPr>
        <w:t>Listeria monocytogenes</w:t>
      </w:r>
      <w:r w:rsidR="00C43164" w:rsidRPr="00CB7A75">
        <w:rPr>
          <w:rFonts w:ascii="Times New Roman" w:hAnsi="Times New Roman" w:cs="Times New Roman"/>
          <w:sz w:val="24"/>
          <w:szCs w:val="24"/>
        </w:rPr>
        <w:t xml:space="preserve"> from raw Chicken meat to cooked Chicken through Cutting boards. Food Control, </w:t>
      </w:r>
      <w:r w:rsidRPr="00CB7A75">
        <w:rPr>
          <w:rFonts w:ascii="Times New Roman" w:hAnsi="Times New Roman" w:cs="Times New Roman"/>
          <w:sz w:val="24"/>
          <w:szCs w:val="24"/>
        </w:rPr>
        <w:t xml:space="preserve">2014; </w:t>
      </w:r>
      <w:r w:rsidR="00C43164" w:rsidRPr="00CB7A75">
        <w:rPr>
          <w:rFonts w:ascii="Times New Roman" w:hAnsi="Times New Roman" w:cs="Times New Roman"/>
          <w:sz w:val="24"/>
          <w:szCs w:val="24"/>
        </w:rPr>
        <w:t>37</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51 – 56</w:t>
      </w:r>
    </w:p>
    <w:p w:rsidR="00C43164" w:rsidRPr="00CB7A75" w:rsidRDefault="009142DE" w:rsidP="00C43164">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Pickering</w:t>
      </w:r>
      <w:r w:rsidR="00C43164" w:rsidRPr="00CB7A75">
        <w:rPr>
          <w:rFonts w:ascii="Times New Roman" w:hAnsi="Times New Roman" w:cs="Times New Roman"/>
          <w:sz w:val="24"/>
          <w:szCs w:val="24"/>
        </w:rPr>
        <w:t xml:space="preserve"> JA, Julian RT, </w:t>
      </w:r>
      <w:proofErr w:type="spellStart"/>
      <w:r w:rsidR="00C43164" w:rsidRPr="00CB7A75">
        <w:rPr>
          <w:rFonts w:ascii="Times New Roman" w:hAnsi="Times New Roman" w:cs="Times New Roman"/>
          <w:sz w:val="24"/>
          <w:szCs w:val="24"/>
        </w:rPr>
        <w:t>Mamuya</w:t>
      </w:r>
      <w:proofErr w:type="spellEnd"/>
      <w:r w:rsidR="00C43164" w:rsidRPr="00CB7A75">
        <w:rPr>
          <w:rFonts w:ascii="Times New Roman" w:hAnsi="Times New Roman" w:cs="Times New Roman"/>
          <w:sz w:val="24"/>
          <w:szCs w:val="24"/>
        </w:rPr>
        <w:t xml:space="preserve"> S, Boehm BA</w:t>
      </w:r>
      <w:r w:rsidRPr="00CB7A75">
        <w:rPr>
          <w:rFonts w:ascii="Times New Roman" w:hAnsi="Times New Roman" w:cs="Times New Roman"/>
          <w:sz w:val="24"/>
          <w:szCs w:val="24"/>
        </w:rPr>
        <w:t>,</w:t>
      </w:r>
      <w:r w:rsidR="00C43164" w:rsidRPr="00CB7A75">
        <w:rPr>
          <w:rFonts w:ascii="Times New Roman" w:hAnsi="Times New Roman" w:cs="Times New Roman"/>
          <w:sz w:val="24"/>
          <w:szCs w:val="24"/>
        </w:rPr>
        <w:t xml:space="preserve"> Davis J. Bacterial hand contamination among Tanzanian mothers varies temporally and following household activities. Tropical medicine and International Health, </w:t>
      </w:r>
      <w:r w:rsidRPr="00CB7A75">
        <w:rPr>
          <w:rFonts w:ascii="Times New Roman" w:hAnsi="Times New Roman" w:cs="Times New Roman"/>
          <w:sz w:val="24"/>
          <w:szCs w:val="24"/>
        </w:rPr>
        <w:t xml:space="preserve">2011; </w:t>
      </w:r>
      <w:r w:rsidR="00C43164" w:rsidRPr="00CB7A75">
        <w:rPr>
          <w:rFonts w:ascii="Times New Roman" w:hAnsi="Times New Roman" w:cs="Times New Roman"/>
          <w:sz w:val="24"/>
          <w:szCs w:val="24"/>
        </w:rPr>
        <w:t>16</w:t>
      </w:r>
      <w:r w:rsidRPr="00CB7A75">
        <w:rPr>
          <w:rFonts w:ascii="Times New Roman" w:hAnsi="Times New Roman" w:cs="Times New Roman"/>
          <w:sz w:val="24"/>
          <w:szCs w:val="24"/>
        </w:rPr>
        <w:t>(2):</w:t>
      </w:r>
      <w:r w:rsidR="00C43164" w:rsidRPr="00CB7A75">
        <w:rPr>
          <w:rFonts w:ascii="Times New Roman" w:hAnsi="Times New Roman" w:cs="Times New Roman"/>
          <w:sz w:val="24"/>
          <w:szCs w:val="24"/>
        </w:rPr>
        <w:t xml:space="preserve"> 233 – 239</w:t>
      </w:r>
    </w:p>
    <w:p w:rsidR="009E3C69" w:rsidRPr="00CB7A75" w:rsidRDefault="009142DE" w:rsidP="009E3C69">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Beger</w:t>
      </w:r>
      <w:proofErr w:type="spellEnd"/>
      <w:r w:rsidR="009E3C69" w:rsidRPr="00CB7A75">
        <w:rPr>
          <w:rFonts w:ascii="Times New Roman" w:hAnsi="Times New Roman" w:cs="Times New Roman"/>
          <w:sz w:val="24"/>
          <w:szCs w:val="24"/>
        </w:rPr>
        <w:t xml:space="preserve"> NC, </w:t>
      </w:r>
      <w:proofErr w:type="spellStart"/>
      <w:r w:rsidR="009E3C69" w:rsidRPr="00CB7A75">
        <w:rPr>
          <w:rFonts w:ascii="Times New Roman" w:hAnsi="Times New Roman" w:cs="Times New Roman"/>
          <w:sz w:val="24"/>
          <w:szCs w:val="24"/>
        </w:rPr>
        <w:t>Sodha</w:t>
      </w:r>
      <w:proofErr w:type="spellEnd"/>
      <w:r w:rsidR="009E3C69" w:rsidRPr="00CB7A75">
        <w:rPr>
          <w:rFonts w:ascii="Times New Roman" w:hAnsi="Times New Roman" w:cs="Times New Roman"/>
          <w:sz w:val="24"/>
          <w:szCs w:val="24"/>
        </w:rPr>
        <w:t xml:space="preserve"> VS, Shaw KR, Griffin</w:t>
      </w:r>
      <w:r w:rsidRPr="00CB7A75">
        <w:rPr>
          <w:rFonts w:ascii="Times New Roman" w:hAnsi="Times New Roman" w:cs="Times New Roman"/>
          <w:sz w:val="24"/>
          <w:szCs w:val="24"/>
        </w:rPr>
        <w:t xml:space="preserve"> M</w:t>
      </w:r>
      <w:r w:rsidR="009E3C69" w:rsidRPr="00CB7A75">
        <w:rPr>
          <w:rFonts w:ascii="Times New Roman" w:hAnsi="Times New Roman" w:cs="Times New Roman"/>
          <w:sz w:val="24"/>
          <w:szCs w:val="24"/>
        </w:rPr>
        <w:t>P, Pink D, Hand P</w:t>
      </w:r>
      <w:r w:rsidRPr="00CB7A75">
        <w:rPr>
          <w:rFonts w:ascii="Times New Roman" w:hAnsi="Times New Roman" w:cs="Times New Roman"/>
          <w:sz w:val="24"/>
          <w:szCs w:val="24"/>
        </w:rPr>
        <w:t>,</w:t>
      </w:r>
      <w:r w:rsidR="009E3C69" w:rsidRPr="00CB7A75">
        <w:rPr>
          <w:rFonts w:ascii="Times New Roman" w:hAnsi="Times New Roman" w:cs="Times New Roman"/>
          <w:sz w:val="24"/>
          <w:szCs w:val="24"/>
        </w:rPr>
        <w:t xml:space="preserve"> </w:t>
      </w:r>
      <w:proofErr w:type="spellStart"/>
      <w:r w:rsidR="009E3C69" w:rsidRPr="00CB7A75">
        <w:rPr>
          <w:rFonts w:ascii="Times New Roman" w:hAnsi="Times New Roman" w:cs="Times New Roman"/>
          <w:sz w:val="24"/>
          <w:szCs w:val="24"/>
        </w:rPr>
        <w:t>Frankei</w:t>
      </w:r>
      <w:proofErr w:type="spellEnd"/>
      <w:r w:rsidR="009E3C69" w:rsidRPr="00CB7A75">
        <w:rPr>
          <w:rFonts w:ascii="Times New Roman" w:hAnsi="Times New Roman" w:cs="Times New Roman"/>
          <w:sz w:val="24"/>
          <w:szCs w:val="24"/>
        </w:rPr>
        <w:t xml:space="preserve"> G. Fresh fruit and vegetable as vehicle for transmission of human pathogens. Environmental Microbiology, </w:t>
      </w:r>
      <w:r w:rsidRPr="00CB7A75">
        <w:rPr>
          <w:rFonts w:ascii="Times New Roman" w:hAnsi="Times New Roman" w:cs="Times New Roman"/>
          <w:sz w:val="24"/>
          <w:szCs w:val="24"/>
        </w:rPr>
        <w:t xml:space="preserve">2011; </w:t>
      </w:r>
      <w:r w:rsidR="009E3C69" w:rsidRPr="00CB7A75">
        <w:rPr>
          <w:rFonts w:ascii="Times New Roman" w:hAnsi="Times New Roman" w:cs="Times New Roman"/>
          <w:sz w:val="24"/>
          <w:szCs w:val="24"/>
        </w:rPr>
        <w:t>12</w:t>
      </w:r>
      <w:r w:rsidRPr="00CB7A75">
        <w:rPr>
          <w:rFonts w:ascii="Times New Roman" w:hAnsi="Times New Roman" w:cs="Times New Roman"/>
          <w:sz w:val="24"/>
          <w:szCs w:val="24"/>
        </w:rPr>
        <w:t>(9):</w:t>
      </w:r>
      <w:r w:rsidR="009E3C69" w:rsidRPr="00CB7A75">
        <w:rPr>
          <w:rFonts w:ascii="Times New Roman" w:hAnsi="Times New Roman" w:cs="Times New Roman"/>
          <w:sz w:val="24"/>
          <w:szCs w:val="24"/>
        </w:rPr>
        <w:t xml:space="preserve"> 2385 – 2397</w:t>
      </w:r>
    </w:p>
    <w:p w:rsidR="00DC62CE" w:rsidRPr="00CB7A75" w:rsidRDefault="009142DE" w:rsidP="00DC62CE">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 xml:space="preserve">Lander T, </w:t>
      </w:r>
      <w:proofErr w:type="spellStart"/>
      <w:r w:rsidRPr="00CB7A75">
        <w:rPr>
          <w:rFonts w:ascii="Times New Roman" w:hAnsi="Times New Roman" w:cs="Times New Roman"/>
          <w:sz w:val="24"/>
          <w:szCs w:val="24"/>
        </w:rPr>
        <w:t>Abusalem</w:t>
      </w:r>
      <w:proofErr w:type="spellEnd"/>
      <w:r w:rsidR="00DC62CE" w:rsidRPr="00CB7A75">
        <w:rPr>
          <w:rFonts w:ascii="Times New Roman" w:hAnsi="Times New Roman" w:cs="Times New Roman"/>
          <w:sz w:val="24"/>
          <w:szCs w:val="24"/>
        </w:rPr>
        <w:t xml:space="preserve"> S, Coty M</w:t>
      </w:r>
      <w:r w:rsidRPr="00CB7A75">
        <w:rPr>
          <w:rFonts w:ascii="Times New Roman" w:hAnsi="Times New Roman" w:cs="Times New Roman"/>
          <w:sz w:val="24"/>
          <w:szCs w:val="24"/>
        </w:rPr>
        <w:t>,</w:t>
      </w:r>
      <w:r w:rsidR="00DC62CE" w:rsidRPr="00CB7A75">
        <w:rPr>
          <w:rFonts w:ascii="Times New Roman" w:hAnsi="Times New Roman" w:cs="Times New Roman"/>
          <w:sz w:val="24"/>
          <w:szCs w:val="24"/>
        </w:rPr>
        <w:t xml:space="preserve"> Bingham J. Patient-</w:t>
      </w:r>
      <w:proofErr w:type="spellStart"/>
      <w:r w:rsidR="00DC62CE" w:rsidRPr="00CB7A75">
        <w:rPr>
          <w:rFonts w:ascii="Times New Roman" w:hAnsi="Times New Roman" w:cs="Times New Roman"/>
          <w:sz w:val="24"/>
          <w:szCs w:val="24"/>
        </w:rPr>
        <w:t>centered</w:t>
      </w:r>
      <w:proofErr w:type="spellEnd"/>
      <w:r w:rsidR="00DC62CE" w:rsidRPr="00CB7A75">
        <w:rPr>
          <w:rFonts w:ascii="Times New Roman" w:hAnsi="Times New Roman" w:cs="Times New Roman"/>
          <w:sz w:val="24"/>
          <w:szCs w:val="24"/>
        </w:rPr>
        <w:t xml:space="preserve"> hand hygiene: The next step in infection prevention. American Journal of Infection control, </w:t>
      </w:r>
      <w:r w:rsidRPr="00CB7A75">
        <w:rPr>
          <w:rFonts w:ascii="Times New Roman" w:hAnsi="Times New Roman" w:cs="Times New Roman"/>
          <w:sz w:val="24"/>
          <w:szCs w:val="24"/>
        </w:rPr>
        <w:t>2012;</w:t>
      </w:r>
      <w:r w:rsidR="00DC62CE" w:rsidRPr="00CB7A75">
        <w:rPr>
          <w:rFonts w:ascii="Times New Roman" w:hAnsi="Times New Roman" w:cs="Times New Roman"/>
          <w:sz w:val="24"/>
          <w:szCs w:val="24"/>
        </w:rPr>
        <w:t xml:space="preserve"> 40</w:t>
      </w:r>
      <w:r w:rsidRPr="00CB7A75">
        <w:rPr>
          <w:rFonts w:ascii="Times New Roman" w:hAnsi="Times New Roman" w:cs="Times New Roman"/>
          <w:sz w:val="24"/>
          <w:szCs w:val="24"/>
        </w:rPr>
        <w:t xml:space="preserve">: </w:t>
      </w:r>
      <w:r w:rsidR="00DC62CE" w:rsidRPr="00CB7A75">
        <w:rPr>
          <w:rFonts w:ascii="Times New Roman" w:hAnsi="Times New Roman" w:cs="Times New Roman"/>
          <w:sz w:val="24"/>
          <w:szCs w:val="24"/>
        </w:rPr>
        <w:t>s11 – s 17</w:t>
      </w:r>
    </w:p>
    <w:p w:rsidR="00240E79" w:rsidRPr="00CB7A75" w:rsidRDefault="00240E79" w:rsidP="00240E79">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Ulger</w:t>
      </w:r>
      <w:proofErr w:type="spellEnd"/>
      <w:r w:rsidRPr="00CB7A75">
        <w:rPr>
          <w:rFonts w:ascii="Times New Roman" w:hAnsi="Times New Roman" w:cs="Times New Roman"/>
          <w:sz w:val="24"/>
          <w:szCs w:val="24"/>
        </w:rPr>
        <w:t xml:space="preserve"> F, </w:t>
      </w:r>
      <w:proofErr w:type="spellStart"/>
      <w:r w:rsidRPr="00CB7A75">
        <w:rPr>
          <w:rFonts w:ascii="Times New Roman" w:hAnsi="Times New Roman" w:cs="Times New Roman"/>
          <w:sz w:val="24"/>
          <w:szCs w:val="24"/>
        </w:rPr>
        <w:t>Esen</w:t>
      </w:r>
      <w:proofErr w:type="spellEnd"/>
      <w:r w:rsidRPr="00CB7A75">
        <w:rPr>
          <w:rFonts w:ascii="Times New Roman" w:hAnsi="Times New Roman" w:cs="Times New Roman"/>
          <w:sz w:val="24"/>
          <w:szCs w:val="24"/>
        </w:rPr>
        <w:t xml:space="preserve"> S</w:t>
      </w:r>
      <w:r w:rsidR="009142DE" w:rsidRPr="00CB7A75">
        <w:rPr>
          <w:rFonts w:ascii="Times New Roman" w:hAnsi="Times New Roman" w:cs="Times New Roman"/>
          <w:sz w:val="24"/>
          <w:szCs w:val="24"/>
        </w:rPr>
        <w:t xml:space="preserve">, </w:t>
      </w:r>
      <w:proofErr w:type="spellStart"/>
      <w:r w:rsidR="009142DE" w:rsidRPr="00CB7A75">
        <w:rPr>
          <w:rFonts w:ascii="Times New Roman" w:hAnsi="Times New Roman" w:cs="Times New Roman"/>
          <w:sz w:val="24"/>
          <w:szCs w:val="24"/>
        </w:rPr>
        <w:t>Dilek</w:t>
      </w:r>
      <w:proofErr w:type="spellEnd"/>
      <w:r w:rsidRPr="00CB7A75">
        <w:rPr>
          <w:rFonts w:ascii="Times New Roman" w:hAnsi="Times New Roman" w:cs="Times New Roman"/>
          <w:sz w:val="24"/>
          <w:szCs w:val="24"/>
        </w:rPr>
        <w:t xml:space="preserve"> A</w:t>
      </w:r>
      <w:r w:rsidR="009142DE" w:rsidRPr="00CB7A75">
        <w:rPr>
          <w:rFonts w:ascii="Times New Roman" w:hAnsi="Times New Roman" w:cs="Times New Roman"/>
          <w:sz w:val="24"/>
          <w:szCs w:val="24"/>
        </w:rPr>
        <w:t xml:space="preserve">, </w:t>
      </w:r>
      <w:proofErr w:type="spellStart"/>
      <w:r w:rsidR="009142DE" w:rsidRPr="00CB7A75">
        <w:rPr>
          <w:rFonts w:ascii="Times New Roman" w:hAnsi="Times New Roman" w:cs="Times New Roman"/>
          <w:sz w:val="24"/>
          <w:szCs w:val="24"/>
        </w:rPr>
        <w:t>Yanik</w:t>
      </w:r>
      <w:proofErr w:type="spellEnd"/>
      <w:r w:rsidRPr="00CB7A75">
        <w:rPr>
          <w:rFonts w:ascii="Times New Roman" w:hAnsi="Times New Roman" w:cs="Times New Roman"/>
          <w:sz w:val="24"/>
          <w:szCs w:val="24"/>
        </w:rPr>
        <w:t xml:space="preserve"> K, </w:t>
      </w:r>
      <w:proofErr w:type="spellStart"/>
      <w:r w:rsidRPr="00CB7A75">
        <w:rPr>
          <w:rFonts w:ascii="Times New Roman" w:hAnsi="Times New Roman" w:cs="Times New Roman"/>
          <w:sz w:val="24"/>
          <w:szCs w:val="24"/>
        </w:rPr>
        <w:t>Gunaydin</w:t>
      </w:r>
      <w:proofErr w:type="spellEnd"/>
      <w:r w:rsidR="009142DE" w:rsidRPr="00CB7A75">
        <w:rPr>
          <w:rFonts w:ascii="Times New Roman" w:hAnsi="Times New Roman" w:cs="Times New Roman"/>
          <w:sz w:val="24"/>
          <w:szCs w:val="24"/>
        </w:rPr>
        <w:t xml:space="preserve"> M,</w:t>
      </w:r>
      <w:r w:rsidRPr="00CB7A75">
        <w:rPr>
          <w:rFonts w:ascii="Times New Roman" w:hAnsi="Times New Roman" w:cs="Times New Roman"/>
          <w:sz w:val="24"/>
          <w:szCs w:val="24"/>
        </w:rPr>
        <w:t xml:space="preserve"> </w:t>
      </w:r>
      <w:proofErr w:type="spellStart"/>
      <w:r w:rsidR="009142DE" w:rsidRPr="00CB7A75">
        <w:rPr>
          <w:rFonts w:ascii="Times New Roman" w:hAnsi="Times New Roman" w:cs="Times New Roman"/>
          <w:sz w:val="24"/>
          <w:szCs w:val="24"/>
        </w:rPr>
        <w:t>Leblebicioglu</w:t>
      </w:r>
      <w:proofErr w:type="spellEnd"/>
      <w:r w:rsidRPr="00CB7A75">
        <w:rPr>
          <w:rFonts w:ascii="Times New Roman" w:hAnsi="Times New Roman" w:cs="Times New Roman"/>
          <w:sz w:val="24"/>
          <w:szCs w:val="24"/>
        </w:rPr>
        <w:t xml:space="preserve"> H. Are we aware how contaminated our mobile phones with nosocomial pathogens? Annals of Clinical Microbiology and Antimicrobials, </w:t>
      </w:r>
      <w:r w:rsidR="009142DE" w:rsidRPr="00CB7A75">
        <w:rPr>
          <w:rFonts w:ascii="Times New Roman" w:hAnsi="Times New Roman" w:cs="Times New Roman"/>
          <w:sz w:val="24"/>
          <w:szCs w:val="24"/>
        </w:rPr>
        <w:t>2009; 8(7):</w:t>
      </w:r>
      <w:r w:rsidRPr="00CB7A75">
        <w:rPr>
          <w:rFonts w:ascii="Times New Roman" w:hAnsi="Times New Roman" w:cs="Times New Roman"/>
          <w:sz w:val="24"/>
          <w:szCs w:val="24"/>
        </w:rPr>
        <w:t xml:space="preserve"> 1 – 4</w:t>
      </w:r>
    </w:p>
    <w:p w:rsidR="00240E79" w:rsidRPr="00CB7A75" w:rsidRDefault="009142DE" w:rsidP="00240E79">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Bright R</w:t>
      </w:r>
      <w:r w:rsidR="00240E79" w:rsidRPr="00CB7A75">
        <w:rPr>
          <w:rFonts w:ascii="Times New Roman" w:hAnsi="Times New Roman" w:cs="Times New Roman"/>
          <w:sz w:val="24"/>
          <w:szCs w:val="24"/>
        </w:rPr>
        <w:t>K</w:t>
      </w:r>
      <w:r w:rsidRPr="00CB7A75">
        <w:rPr>
          <w:rFonts w:ascii="Times New Roman" w:hAnsi="Times New Roman" w:cs="Times New Roman"/>
          <w:sz w:val="24"/>
          <w:szCs w:val="24"/>
        </w:rPr>
        <w:t>, Boone</w:t>
      </w:r>
      <w:r w:rsidR="00240E79" w:rsidRPr="00CB7A75">
        <w:rPr>
          <w:rFonts w:ascii="Times New Roman" w:hAnsi="Times New Roman" w:cs="Times New Roman"/>
          <w:sz w:val="24"/>
          <w:szCs w:val="24"/>
        </w:rPr>
        <w:t xml:space="preserve"> AS</w:t>
      </w:r>
      <w:r w:rsidRPr="00CB7A75">
        <w:rPr>
          <w:rFonts w:ascii="Times New Roman" w:hAnsi="Times New Roman" w:cs="Times New Roman"/>
          <w:sz w:val="24"/>
          <w:szCs w:val="24"/>
        </w:rPr>
        <w:t>,</w:t>
      </w:r>
      <w:r w:rsidR="00240E79" w:rsidRPr="00CB7A75">
        <w:rPr>
          <w:rFonts w:ascii="Times New Roman" w:hAnsi="Times New Roman" w:cs="Times New Roman"/>
          <w:sz w:val="24"/>
          <w:szCs w:val="24"/>
        </w:rPr>
        <w:t xml:space="preserve"> Gerba PC. Occurrence of Bacteria and Viruses on Elementary Classroom Surfaces and the Potential Role of Classroom Hygiene in the Spread of Infectious Diseases. The Journal of School Nursing, </w:t>
      </w:r>
      <w:r w:rsidRPr="00CB7A75">
        <w:rPr>
          <w:rFonts w:ascii="Times New Roman" w:hAnsi="Times New Roman" w:cs="Times New Roman"/>
          <w:sz w:val="24"/>
          <w:szCs w:val="24"/>
        </w:rPr>
        <w:t xml:space="preserve">2010; </w:t>
      </w:r>
      <w:r w:rsidR="00240E79" w:rsidRPr="00CB7A75">
        <w:rPr>
          <w:rFonts w:ascii="Times New Roman" w:hAnsi="Times New Roman" w:cs="Times New Roman"/>
          <w:sz w:val="24"/>
          <w:szCs w:val="24"/>
        </w:rPr>
        <w:t>26</w:t>
      </w:r>
      <w:r w:rsidRPr="00CB7A75">
        <w:rPr>
          <w:rFonts w:ascii="Times New Roman" w:hAnsi="Times New Roman" w:cs="Times New Roman"/>
          <w:sz w:val="24"/>
          <w:szCs w:val="24"/>
        </w:rPr>
        <w:t>(1):</w:t>
      </w:r>
      <w:r w:rsidR="00240E79" w:rsidRPr="00CB7A75">
        <w:rPr>
          <w:rFonts w:ascii="Times New Roman" w:hAnsi="Times New Roman" w:cs="Times New Roman"/>
          <w:sz w:val="24"/>
          <w:szCs w:val="24"/>
        </w:rPr>
        <w:t xml:space="preserve"> 33 – 41</w:t>
      </w:r>
    </w:p>
    <w:p w:rsidR="00C55BFF" w:rsidRPr="00CB7A75" w:rsidRDefault="009142DE" w:rsidP="00C55BFF">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Barewill</w:t>
      </w:r>
      <w:proofErr w:type="spellEnd"/>
      <w:r w:rsidR="00C55BFF" w:rsidRPr="00CB7A75">
        <w:rPr>
          <w:rFonts w:ascii="Times New Roman" w:hAnsi="Times New Roman" w:cs="Times New Roman"/>
          <w:sz w:val="24"/>
          <w:szCs w:val="24"/>
        </w:rPr>
        <w:t xml:space="preserve"> S</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fischer</w:t>
      </w:r>
      <w:proofErr w:type="spellEnd"/>
      <w:r w:rsidR="00C55BFF" w:rsidRPr="00CB7A75">
        <w:rPr>
          <w:rFonts w:ascii="Times New Roman" w:hAnsi="Times New Roman" w:cs="Times New Roman"/>
          <w:sz w:val="24"/>
          <w:szCs w:val="24"/>
        </w:rPr>
        <w:t xml:space="preserve"> A</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Pickert</w:t>
      </w:r>
      <w:proofErr w:type="spellEnd"/>
      <w:r w:rsidR="00C55BFF" w:rsidRPr="00CB7A75">
        <w:rPr>
          <w:rFonts w:ascii="Times New Roman" w:hAnsi="Times New Roman" w:cs="Times New Roman"/>
          <w:sz w:val="24"/>
          <w:szCs w:val="24"/>
        </w:rPr>
        <w:t xml:space="preserve"> R</w:t>
      </w:r>
      <w:r w:rsidRPr="00CB7A75">
        <w:rPr>
          <w:rFonts w:ascii="Times New Roman" w:hAnsi="Times New Roman" w:cs="Times New Roman"/>
          <w:sz w:val="24"/>
          <w:szCs w:val="24"/>
        </w:rPr>
        <w:t>, Haag</w:t>
      </w:r>
      <w:r w:rsidR="00C55BFF" w:rsidRPr="00CB7A75">
        <w:rPr>
          <w:rFonts w:ascii="Times New Roman" w:hAnsi="Times New Roman" w:cs="Times New Roman"/>
          <w:sz w:val="24"/>
          <w:szCs w:val="24"/>
        </w:rPr>
        <w:t xml:space="preserve"> L</w:t>
      </w:r>
      <w:r w:rsidRPr="00CB7A75">
        <w:rPr>
          <w:rFonts w:ascii="Times New Roman" w:hAnsi="Times New Roman" w:cs="Times New Roman"/>
          <w:sz w:val="24"/>
          <w:szCs w:val="24"/>
        </w:rPr>
        <w:t>, Otto</w:t>
      </w:r>
      <w:r w:rsidR="00C55BFF" w:rsidRPr="00CB7A75">
        <w:rPr>
          <w:rFonts w:ascii="Times New Roman" w:hAnsi="Times New Roman" w:cs="Times New Roman"/>
          <w:sz w:val="24"/>
          <w:szCs w:val="24"/>
        </w:rPr>
        <w:t xml:space="preserve"> B</w:t>
      </w:r>
      <w:r w:rsidRPr="00CB7A75">
        <w:rPr>
          <w:rFonts w:ascii="Times New Roman" w:hAnsi="Times New Roman" w:cs="Times New Roman"/>
          <w:sz w:val="24"/>
          <w:szCs w:val="24"/>
        </w:rPr>
        <w:t>, Kuhl</w:t>
      </w:r>
      <w:r w:rsidR="00C55BFF" w:rsidRPr="00CB7A75">
        <w:rPr>
          <w:rFonts w:ascii="Times New Roman" w:hAnsi="Times New Roman" w:cs="Times New Roman"/>
          <w:sz w:val="24"/>
          <w:szCs w:val="24"/>
        </w:rPr>
        <w:t xml:space="preserve"> AA</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D</w:t>
      </w:r>
      <w:r w:rsidR="00CD31AA" w:rsidRPr="00CB7A75">
        <w:rPr>
          <w:rFonts w:ascii="Times New Roman" w:hAnsi="Times New Roman" w:cs="Times New Roman"/>
          <w:sz w:val="24"/>
          <w:szCs w:val="24"/>
        </w:rPr>
        <w:t>ashti</w:t>
      </w:r>
      <w:proofErr w:type="spellEnd"/>
      <w:r w:rsidR="00C55BFF" w:rsidRPr="00CB7A75">
        <w:rPr>
          <w:rFonts w:ascii="Times New Roman" w:hAnsi="Times New Roman" w:cs="Times New Roman"/>
          <w:sz w:val="24"/>
          <w:szCs w:val="24"/>
        </w:rPr>
        <w:t xml:space="preserve"> LJ, </w:t>
      </w:r>
      <w:proofErr w:type="spellStart"/>
      <w:r w:rsidR="00C55BFF" w:rsidRPr="00CB7A75">
        <w:rPr>
          <w:rFonts w:ascii="Times New Roman" w:hAnsi="Times New Roman" w:cs="Times New Roman"/>
          <w:sz w:val="24"/>
          <w:szCs w:val="24"/>
        </w:rPr>
        <w:t>Zautner</w:t>
      </w:r>
      <w:proofErr w:type="spellEnd"/>
      <w:r w:rsidR="00C55BFF" w:rsidRPr="00CB7A75">
        <w:rPr>
          <w:rFonts w:ascii="Times New Roman" w:hAnsi="Times New Roman" w:cs="Times New Roman"/>
          <w:sz w:val="24"/>
          <w:szCs w:val="24"/>
        </w:rPr>
        <w:t xml:space="preserve"> EA, Munoz M, </w:t>
      </w:r>
      <w:proofErr w:type="spellStart"/>
      <w:r w:rsidR="00C55BFF" w:rsidRPr="00CB7A75">
        <w:rPr>
          <w:rFonts w:ascii="Times New Roman" w:hAnsi="Times New Roman" w:cs="Times New Roman"/>
          <w:sz w:val="24"/>
          <w:szCs w:val="24"/>
        </w:rPr>
        <w:t>Loddenkemper</w:t>
      </w:r>
      <w:proofErr w:type="spellEnd"/>
      <w:r w:rsidR="00C55BFF" w:rsidRPr="00CB7A75">
        <w:rPr>
          <w:rFonts w:ascii="Times New Roman" w:hAnsi="Times New Roman" w:cs="Times New Roman"/>
          <w:sz w:val="24"/>
          <w:szCs w:val="24"/>
        </w:rPr>
        <w:t xml:space="preserve"> C, </w:t>
      </w:r>
      <w:proofErr w:type="spellStart"/>
      <w:r w:rsidR="00C55BFF" w:rsidRPr="00CB7A75">
        <w:rPr>
          <w:rFonts w:ascii="Times New Roman" w:hAnsi="Times New Roman" w:cs="Times New Roman"/>
          <w:sz w:val="24"/>
          <w:szCs w:val="24"/>
        </w:rPr>
        <w:t>CroB</w:t>
      </w:r>
      <w:proofErr w:type="spellEnd"/>
      <w:r w:rsidR="00C55BFF" w:rsidRPr="00CB7A75">
        <w:rPr>
          <w:rFonts w:ascii="Times New Roman" w:hAnsi="Times New Roman" w:cs="Times New Roman"/>
          <w:sz w:val="24"/>
          <w:szCs w:val="24"/>
        </w:rPr>
        <w:t xml:space="preserve"> U, </w:t>
      </w:r>
      <w:proofErr w:type="spellStart"/>
      <w:r w:rsidR="00C55BFF" w:rsidRPr="00CB7A75">
        <w:rPr>
          <w:rFonts w:ascii="Times New Roman" w:hAnsi="Times New Roman" w:cs="Times New Roman"/>
          <w:sz w:val="24"/>
          <w:szCs w:val="24"/>
        </w:rPr>
        <w:t>Gobel</w:t>
      </w:r>
      <w:proofErr w:type="spellEnd"/>
      <w:r w:rsidR="00C55BFF" w:rsidRPr="00CB7A75">
        <w:rPr>
          <w:rFonts w:ascii="Times New Roman" w:hAnsi="Times New Roman" w:cs="Times New Roman"/>
          <w:sz w:val="24"/>
          <w:szCs w:val="24"/>
        </w:rPr>
        <w:t xml:space="preserve"> BU</w:t>
      </w:r>
      <w:r w:rsidR="00CD31AA" w:rsidRPr="00CB7A75">
        <w:rPr>
          <w:rFonts w:ascii="Times New Roman" w:hAnsi="Times New Roman" w:cs="Times New Roman"/>
          <w:sz w:val="24"/>
          <w:szCs w:val="24"/>
        </w:rPr>
        <w:t xml:space="preserve">, </w:t>
      </w:r>
      <w:proofErr w:type="spellStart"/>
      <w:r w:rsidR="00C55BFF" w:rsidRPr="00CB7A75">
        <w:rPr>
          <w:rFonts w:ascii="Times New Roman" w:hAnsi="Times New Roman" w:cs="Times New Roman"/>
          <w:sz w:val="24"/>
          <w:szCs w:val="24"/>
        </w:rPr>
        <w:t>Heimesaat</w:t>
      </w:r>
      <w:proofErr w:type="spellEnd"/>
      <w:r w:rsidR="00C55BFF" w:rsidRPr="00CB7A75">
        <w:rPr>
          <w:rFonts w:ascii="Times New Roman" w:hAnsi="Times New Roman" w:cs="Times New Roman"/>
          <w:sz w:val="24"/>
          <w:szCs w:val="24"/>
        </w:rPr>
        <w:t xml:space="preserve"> MM. (2011), Novel Murine Infection Models provide Deep Insight into the “</w:t>
      </w:r>
      <w:proofErr w:type="spellStart"/>
      <w:r w:rsidR="00C55BFF" w:rsidRPr="00CB7A75">
        <w:rPr>
          <w:rFonts w:ascii="Times New Roman" w:hAnsi="Times New Roman" w:cs="Times New Roman"/>
          <w:sz w:val="24"/>
          <w:szCs w:val="24"/>
        </w:rPr>
        <w:t>Menage</w:t>
      </w:r>
      <w:proofErr w:type="spellEnd"/>
      <w:r w:rsidR="00C55BFF" w:rsidRPr="00CB7A75">
        <w:rPr>
          <w:rFonts w:ascii="Times New Roman" w:hAnsi="Times New Roman" w:cs="Times New Roman"/>
          <w:sz w:val="24"/>
          <w:szCs w:val="24"/>
        </w:rPr>
        <w:t xml:space="preserve"> a Trois” of </w:t>
      </w:r>
      <w:r w:rsidR="00C55BFF" w:rsidRPr="00CB7A75">
        <w:rPr>
          <w:rFonts w:ascii="Times New Roman" w:hAnsi="Times New Roman" w:cs="Times New Roman"/>
          <w:i/>
          <w:sz w:val="24"/>
          <w:szCs w:val="24"/>
        </w:rPr>
        <w:t xml:space="preserve">Campylobacter </w:t>
      </w:r>
      <w:proofErr w:type="spellStart"/>
      <w:r w:rsidR="00C55BFF" w:rsidRPr="00CB7A75">
        <w:rPr>
          <w:rFonts w:ascii="Times New Roman" w:hAnsi="Times New Roman" w:cs="Times New Roman"/>
          <w:i/>
          <w:sz w:val="24"/>
          <w:szCs w:val="24"/>
        </w:rPr>
        <w:t>jejuni</w:t>
      </w:r>
      <w:proofErr w:type="spellEnd"/>
      <w:r w:rsidR="00C55BFF" w:rsidRPr="00CB7A75">
        <w:rPr>
          <w:rFonts w:ascii="Times New Roman" w:hAnsi="Times New Roman" w:cs="Times New Roman"/>
          <w:i/>
          <w:sz w:val="24"/>
          <w:szCs w:val="24"/>
        </w:rPr>
        <w:t>,</w:t>
      </w:r>
      <w:r w:rsidR="00C55BFF" w:rsidRPr="00CB7A75">
        <w:rPr>
          <w:rFonts w:ascii="Times New Roman" w:hAnsi="Times New Roman" w:cs="Times New Roman"/>
          <w:sz w:val="24"/>
          <w:szCs w:val="24"/>
        </w:rPr>
        <w:t xml:space="preserve"> Microbiota and Host innate Immunity. </w:t>
      </w:r>
      <w:proofErr w:type="spellStart"/>
      <w:r w:rsidR="00C55BFF" w:rsidRPr="00CB7A75">
        <w:rPr>
          <w:rFonts w:ascii="Times New Roman" w:hAnsi="Times New Roman" w:cs="Times New Roman"/>
          <w:sz w:val="24"/>
          <w:szCs w:val="24"/>
        </w:rPr>
        <w:t>PLoS</w:t>
      </w:r>
      <w:proofErr w:type="spellEnd"/>
      <w:r w:rsidR="00C55BFF" w:rsidRPr="00CB7A75">
        <w:rPr>
          <w:rFonts w:ascii="Times New Roman" w:hAnsi="Times New Roman" w:cs="Times New Roman"/>
          <w:sz w:val="24"/>
          <w:szCs w:val="24"/>
        </w:rPr>
        <w:t xml:space="preserve"> One, </w:t>
      </w:r>
      <w:r w:rsidR="00CD31AA" w:rsidRPr="00CB7A75">
        <w:rPr>
          <w:rFonts w:ascii="Times New Roman" w:hAnsi="Times New Roman" w:cs="Times New Roman"/>
          <w:sz w:val="24"/>
          <w:szCs w:val="24"/>
        </w:rPr>
        <w:t xml:space="preserve">2011; </w:t>
      </w:r>
      <w:r w:rsidR="00C55BFF" w:rsidRPr="00CB7A75">
        <w:rPr>
          <w:rFonts w:ascii="Times New Roman" w:hAnsi="Times New Roman" w:cs="Times New Roman"/>
          <w:sz w:val="24"/>
          <w:szCs w:val="24"/>
        </w:rPr>
        <w:t>6</w:t>
      </w:r>
      <w:r w:rsidR="00CD31AA" w:rsidRPr="00CB7A75">
        <w:rPr>
          <w:rFonts w:ascii="Times New Roman" w:hAnsi="Times New Roman" w:cs="Times New Roman"/>
          <w:sz w:val="24"/>
          <w:szCs w:val="24"/>
        </w:rPr>
        <w:t>(6):</w:t>
      </w:r>
      <w:r w:rsidR="00C55BFF" w:rsidRPr="00CB7A75">
        <w:rPr>
          <w:rFonts w:ascii="Times New Roman" w:hAnsi="Times New Roman" w:cs="Times New Roman"/>
          <w:sz w:val="24"/>
          <w:szCs w:val="24"/>
        </w:rPr>
        <w:t xml:space="preserve"> 1 – 13</w:t>
      </w:r>
    </w:p>
    <w:p w:rsidR="00C55BFF" w:rsidRPr="00CB7A75" w:rsidRDefault="00CD31AA" w:rsidP="00C55BFF">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Jokinen</w:t>
      </w:r>
      <w:r w:rsidR="00C55BFF" w:rsidRPr="00CB7A75">
        <w:rPr>
          <w:rFonts w:ascii="Times New Roman" w:hAnsi="Times New Roman" w:cs="Times New Roman"/>
          <w:sz w:val="24"/>
          <w:szCs w:val="24"/>
        </w:rPr>
        <w:t xml:space="preserve"> C, Edge AT, Ho S, Koning W, Laing C, Mauro W, Medeiros D, Miller J, Robertson</w:t>
      </w:r>
      <w:r w:rsidRPr="00CB7A75">
        <w:rPr>
          <w:rFonts w:ascii="Times New Roman" w:hAnsi="Times New Roman" w:cs="Times New Roman"/>
          <w:sz w:val="24"/>
          <w:szCs w:val="24"/>
        </w:rPr>
        <w:t xml:space="preserve"> W, Taboada</w:t>
      </w:r>
      <w:r w:rsidR="00C55BFF" w:rsidRPr="00CB7A75">
        <w:rPr>
          <w:rFonts w:ascii="Times New Roman" w:hAnsi="Times New Roman" w:cs="Times New Roman"/>
          <w:sz w:val="24"/>
          <w:szCs w:val="24"/>
        </w:rPr>
        <w:t xml:space="preserve"> E, Thomas EJ, </w:t>
      </w:r>
      <w:proofErr w:type="spellStart"/>
      <w:proofErr w:type="gramStart"/>
      <w:r w:rsidR="00C55BFF" w:rsidRPr="00CB7A75">
        <w:rPr>
          <w:rFonts w:ascii="Times New Roman" w:hAnsi="Times New Roman" w:cs="Times New Roman"/>
          <w:sz w:val="24"/>
          <w:szCs w:val="24"/>
        </w:rPr>
        <w:t>Topp,E</w:t>
      </w:r>
      <w:proofErr w:type="spellEnd"/>
      <w:proofErr w:type="gramEnd"/>
      <w:r w:rsidR="00C55BFF" w:rsidRPr="00CB7A75">
        <w:rPr>
          <w:rFonts w:ascii="Times New Roman" w:hAnsi="Times New Roman" w:cs="Times New Roman"/>
          <w:sz w:val="24"/>
          <w:szCs w:val="24"/>
        </w:rPr>
        <w:t xml:space="preserve">, </w:t>
      </w:r>
      <w:proofErr w:type="spellStart"/>
      <w:r w:rsidR="00C55BFF" w:rsidRPr="00CB7A75">
        <w:rPr>
          <w:rFonts w:ascii="Times New Roman" w:hAnsi="Times New Roman" w:cs="Times New Roman"/>
          <w:sz w:val="24"/>
          <w:szCs w:val="24"/>
        </w:rPr>
        <w:t>Ziebell</w:t>
      </w:r>
      <w:proofErr w:type="spellEnd"/>
      <w:r w:rsidR="00C55BFF" w:rsidRPr="00CB7A75">
        <w:rPr>
          <w:rFonts w:ascii="Times New Roman" w:hAnsi="Times New Roman" w:cs="Times New Roman"/>
          <w:sz w:val="24"/>
          <w:szCs w:val="24"/>
        </w:rPr>
        <w:t xml:space="preserve"> K, Gannon JPV. Molecular Subtypes of </w:t>
      </w:r>
      <w:r w:rsidR="00C55BFF" w:rsidRPr="00CB7A75">
        <w:rPr>
          <w:rFonts w:ascii="Times New Roman" w:hAnsi="Times New Roman" w:cs="Times New Roman"/>
          <w:i/>
          <w:sz w:val="24"/>
          <w:szCs w:val="24"/>
        </w:rPr>
        <w:t xml:space="preserve">Campylobacter spp., Salmonella enteric </w:t>
      </w:r>
      <w:r w:rsidR="00C55BFF" w:rsidRPr="00CB7A75">
        <w:rPr>
          <w:rFonts w:ascii="Times New Roman" w:hAnsi="Times New Roman" w:cs="Times New Roman"/>
          <w:sz w:val="24"/>
          <w:szCs w:val="24"/>
        </w:rPr>
        <w:t>and</w:t>
      </w:r>
      <w:r w:rsidR="00C55BFF" w:rsidRPr="00CB7A75">
        <w:rPr>
          <w:rFonts w:ascii="Times New Roman" w:hAnsi="Times New Roman" w:cs="Times New Roman"/>
          <w:i/>
          <w:sz w:val="24"/>
          <w:szCs w:val="24"/>
        </w:rPr>
        <w:t xml:space="preserve"> Escherichia coli</w:t>
      </w:r>
      <w:r w:rsidR="00C55BFF" w:rsidRPr="00CB7A75">
        <w:rPr>
          <w:rFonts w:ascii="Times New Roman" w:hAnsi="Times New Roman" w:cs="Times New Roman"/>
          <w:sz w:val="24"/>
          <w:szCs w:val="24"/>
        </w:rPr>
        <w:t xml:space="preserve"> 0157: H7 isolated from faecal and surface water Samples in the Oldman River Watershed, Alberta, Canada, Water Research, </w:t>
      </w:r>
      <w:r w:rsidR="00C34B2C" w:rsidRPr="00CB7A75">
        <w:rPr>
          <w:rFonts w:ascii="Times New Roman" w:hAnsi="Times New Roman" w:cs="Times New Roman"/>
          <w:sz w:val="24"/>
          <w:szCs w:val="24"/>
        </w:rPr>
        <w:t>2011; 45:</w:t>
      </w:r>
      <w:r w:rsidR="00C55BFF" w:rsidRPr="00CB7A75">
        <w:rPr>
          <w:rFonts w:ascii="Times New Roman" w:hAnsi="Times New Roman" w:cs="Times New Roman"/>
          <w:sz w:val="24"/>
          <w:szCs w:val="24"/>
        </w:rPr>
        <w:t xml:space="preserve"> 1247 – 1257</w:t>
      </w:r>
    </w:p>
    <w:p w:rsidR="00C55BFF" w:rsidRPr="00CB7A75" w:rsidRDefault="00C34B2C" w:rsidP="00C55BFF">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Poole</w:t>
      </w:r>
      <w:r w:rsidR="00C55BFF" w:rsidRPr="00CB7A75">
        <w:rPr>
          <w:rFonts w:ascii="Times New Roman" w:hAnsi="Times New Roman" w:cs="Times New Roman"/>
          <w:sz w:val="24"/>
          <w:szCs w:val="24"/>
        </w:rPr>
        <w:t xml:space="preserve"> K. </w:t>
      </w:r>
      <w:r w:rsidR="00C55BFF" w:rsidRPr="00CB7A75">
        <w:rPr>
          <w:rFonts w:ascii="Times New Roman" w:hAnsi="Times New Roman" w:cs="Times New Roman"/>
          <w:i/>
          <w:sz w:val="24"/>
          <w:szCs w:val="24"/>
        </w:rPr>
        <w:t>Pseudomonas aeruginosa</w:t>
      </w:r>
      <w:r w:rsidR="00C55BFF" w:rsidRPr="00CB7A75">
        <w:rPr>
          <w:rFonts w:ascii="Times New Roman" w:hAnsi="Times New Roman" w:cs="Times New Roman"/>
          <w:sz w:val="24"/>
          <w:szCs w:val="24"/>
        </w:rPr>
        <w:t>: Resistance to the Max. Frontiers in Microbiology</w:t>
      </w:r>
      <w:r w:rsidR="00C55BFF" w:rsidRPr="00CB7A75">
        <w:rPr>
          <w:rFonts w:ascii="Times New Roman" w:hAnsi="Times New Roman" w:cs="Times New Roman"/>
          <w:i/>
          <w:sz w:val="24"/>
          <w:szCs w:val="24"/>
        </w:rPr>
        <w:t>,</w:t>
      </w:r>
      <w:r w:rsidR="00C55BFF"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2011; </w:t>
      </w:r>
      <w:r w:rsidR="00C55BFF" w:rsidRPr="00CB7A75">
        <w:rPr>
          <w:rFonts w:ascii="Times New Roman" w:hAnsi="Times New Roman" w:cs="Times New Roman"/>
          <w:sz w:val="24"/>
          <w:szCs w:val="24"/>
        </w:rPr>
        <w:t>2</w:t>
      </w:r>
      <w:r w:rsidRPr="00CB7A75">
        <w:rPr>
          <w:rFonts w:ascii="Times New Roman" w:hAnsi="Times New Roman" w:cs="Times New Roman"/>
          <w:sz w:val="24"/>
          <w:szCs w:val="24"/>
        </w:rPr>
        <w:t xml:space="preserve">(65): </w:t>
      </w:r>
      <w:r w:rsidR="00C55BFF" w:rsidRPr="00CB7A75">
        <w:rPr>
          <w:rFonts w:ascii="Times New Roman" w:hAnsi="Times New Roman" w:cs="Times New Roman"/>
          <w:sz w:val="24"/>
          <w:szCs w:val="24"/>
        </w:rPr>
        <w:t>1 – 13</w:t>
      </w:r>
    </w:p>
    <w:p w:rsidR="00C55BFF" w:rsidRPr="00CB7A75" w:rsidRDefault="00C34B2C" w:rsidP="00C55BFF">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Almagro</w:t>
      </w:r>
      <w:r w:rsidR="00C55BFF" w:rsidRPr="00CB7A75">
        <w:rPr>
          <w:rFonts w:ascii="Times New Roman" w:hAnsi="Times New Roman" w:cs="Times New Roman"/>
          <w:sz w:val="24"/>
          <w:szCs w:val="24"/>
        </w:rPr>
        <w:t xml:space="preserve"> P</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Salvado</w:t>
      </w:r>
      <w:proofErr w:type="spellEnd"/>
      <w:r w:rsidR="00C55BFF" w:rsidRPr="00CB7A75">
        <w:rPr>
          <w:rFonts w:ascii="Times New Roman" w:hAnsi="Times New Roman" w:cs="Times New Roman"/>
          <w:sz w:val="24"/>
          <w:szCs w:val="24"/>
        </w:rPr>
        <w:t xml:space="preserve"> M</w:t>
      </w:r>
      <w:r w:rsidRPr="00CB7A75">
        <w:rPr>
          <w:rFonts w:ascii="Times New Roman" w:hAnsi="Times New Roman" w:cs="Times New Roman"/>
          <w:sz w:val="24"/>
          <w:szCs w:val="24"/>
        </w:rPr>
        <w:t>, Garcia-Vidal</w:t>
      </w:r>
      <w:r w:rsidR="00C55BFF" w:rsidRPr="00CB7A75">
        <w:rPr>
          <w:rFonts w:ascii="Times New Roman" w:hAnsi="Times New Roman" w:cs="Times New Roman"/>
          <w:sz w:val="24"/>
          <w:szCs w:val="24"/>
        </w:rPr>
        <w:t xml:space="preserve"> C, Rodriguez-</w:t>
      </w:r>
      <w:proofErr w:type="spellStart"/>
      <w:r w:rsidR="00C55BFF" w:rsidRPr="00CB7A75">
        <w:rPr>
          <w:rFonts w:ascii="Times New Roman" w:hAnsi="Times New Roman" w:cs="Times New Roman"/>
          <w:sz w:val="24"/>
          <w:szCs w:val="24"/>
        </w:rPr>
        <w:t>Carballeira</w:t>
      </w:r>
      <w:proofErr w:type="spellEnd"/>
      <w:r w:rsidR="00C55BFF" w:rsidRPr="00CB7A75">
        <w:rPr>
          <w:rFonts w:ascii="Times New Roman" w:hAnsi="Times New Roman" w:cs="Times New Roman"/>
          <w:sz w:val="24"/>
          <w:szCs w:val="24"/>
        </w:rPr>
        <w:t xml:space="preserve"> M, </w:t>
      </w:r>
      <w:proofErr w:type="spellStart"/>
      <w:r w:rsidR="00C55BFF" w:rsidRPr="00CB7A75">
        <w:rPr>
          <w:rFonts w:ascii="Times New Roman" w:hAnsi="Times New Roman" w:cs="Times New Roman"/>
          <w:sz w:val="24"/>
          <w:szCs w:val="24"/>
        </w:rPr>
        <w:t>Cuchi</w:t>
      </w:r>
      <w:proofErr w:type="spellEnd"/>
      <w:r w:rsidR="00C55BFF" w:rsidRPr="00CB7A75">
        <w:rPr>
          <w:rFonts w:ascii="Times New Roman" w:hAnsi="Times New Roman" w:cs="Times New Roman"/>
          <w:sz w:val="24"/>
          <w:szCs w:val="24"/>
        </w:rPr>
        <w:t xml:space="preserve"> E, Torres J</w:t>
      </w:r>
      <w:r w:rsidRPr="00CB7A75">
        <w:rPr>
          <w:rFonts w:ascii="Times New Roman" w:hAnsi="Times New Roman" w:cs="Times New Roman"/>
          <w:sz w:val="24"/>
          <w:szCs w:val="24"/>
        </w:rPr>
        <w:t xml:space="preserve">, </w:t>
      </w:r>
      <w:r w:rsidR="00C55BFF" w:rsidRPr="00CB7A75">
        <w:rPr>
          <w:rFonts w:ascii="Times New Roman" w:hAnsi="Times New Roman" w:cs="Times New Roman"/>
          <w:sz w:val="24"/>
          <w:szCs w:val="24"/>
        </w:rPr>
        <w:t xml:space="preserve">Heredia, LJ. </w:t>
      </w:r>
      <w:r w:rsidR="00C55BFF" w:rsidRPr="00CB7A75">
        <w:rPr>
          <w:rFonts w:ascii="Times New Roman" w:hAnsi="Times New Roman" w:cs="Times New Roman"/>
          <w:i/>
          <w:sz w:val="24"/>
          <w:szCs w:val="24"/>
        </w:rPr>
        <w:t>Pseudomonas aeruginosa</w:t>
      </w:r>
      <w:r w:rsidR="00C55BFF" w:rsidRPr="00CB7A75">
        <w:rPr>
          <w:rFonts w:ascii="Times New Roman" w:hAnsi="Times New Roman" w:cs="Times New Roman"/>
          <w:sz w:val="24"/>
          <w:szCs w:val="24"/>
        </w:rPr>
        <w:t xml:space="preserve"> and Mortality after Hospi</w:t>
      </w:r>
      <w:r w:rsidR="001A52CE" w:rsidRPr="00CB7A75">
        <w:rPr>
          <w:rFonts w:ascii="Times New Roman" w:hAnsi="Times New Roman" w:cs="Times New Roman"/>
          <w:sz w:val="24"/>
          <w:szCs w:val="24"/>
        </w:rPr>
        <w:t>tal Admission for Chronic Obstr</w:t>
      </w:r>
      <w:r w:rsidR="00C55BFF" w:rsidRPr="00CB7A75">
        <w:rPr>
          <w:rFonts w:ascii="Times New Roman" w:hAnsi="Times New Roman" w:cs="Times New Roman"/>
          <w:sz w:val="24"/>
          <w:szCs w:val="24"/>
        </w:rPr>
        <w:t xml:space="preserve">uctive Pulmonary </w:t>
      </w:r>
      <w:r w:rsidRPr="00CB7A75">
        <w:rPr>
          <w:rFonts w:ascii="Times New Roman" w:hAnsi="Times New Roman" w:cs="Times New Roman"/>
          <w:sz w:val="24"/>
          <w:szCs w:val="24"/>
        </w:rPr>
        <w:t>Disease. Respiration</w:t>
      </w:r>
      <w:r w:rsidR="00C55BFF"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2012; </w:t>
      </w:r>
      <w:r w:rsidR="00C55BFF" w:rsidRPr="00CB7A75">
        <w:rPr>
          <w:rFonts w:ascii="Times New Roman" w:hAnsi="Times New Roman" w:cs="Times New Roman"/>
          <w:sz w:val="24"/>
          <w:szCs w:val="24"/>
        </w:rPr>
        <w:t>84</w:t>
      </w:r>
      <w:r w:rsidRPr="00CB7A75">
        <w:rPr>
          <w:rFonts w:ascii="Times New Roman" w:hAnsi="Times New Roman" w:cs="Times New Roman"/>
          <w:sz w:val="24"/>
          <w:szCs w:val="24"/>
        </w:rPr>
        <w:t>:</w:t>
      </w:r>
      <w:r w:rsidR="00C55BFF" w:rsidRPr="00CB7A75">
        <w:rPr>
          <w:rFonts w:ascii="Times New Roman" w:hAnsi="Times New Roman" w:cs="Times New Roman"/>
          <w:sz w:val="24"/>
          <w:szCs w:val="24"/>
        </w:rPr>
        <w:t xml:space="preserve"> 36 – 43</w:t>
      </w:r>
    </w:p>
    <w:p w:rsidR="00842006" w:rsidRPr="00CB7A75" w:rsidRDefault="00C34B2C" w:rsidP="00842006">
      <w:pPr>
        <w:pStyle w:val="ListParagraph"/>
        <w:numPr>
          <w:ilvl w:val="0"/>
          <w:numId w:val="2"/>
        </w:numPr>
        <w:tabs>
          <w:tab w:val="left" w:pos="3345"/>
        </w:tabs>
        <w:jc w:val="both"/>
        <w:rPr>
          <w:rFonts w:ascii="Times New Roman" w:hAnsi="Times New Roman" w:cs="Times New Roman"/>
          <w:sz w:val="24"/>
          <w:szCs w:val="24"/>
        </w:rPr>
      </w:pPr>
      <w:r w:rsidRPr="00CB7A75">
        <w:rPr>
          <w:rFonts w:ascii="Times New Roman" w:hAnsi="Times New Roman" w:cs="Times New Roman"/>
          <w:sz w:val="24"/>
          <w:szCs w:val="24"/>
        </w:rPr>
        <w:t>Holt E</w:t>
      </w:r>
      <w:r w:rsidR="00842006" w:rsidRPr="00CB7A75">
        <w:rPr>
          <w:rFonts w:ascii="Times New Roman" w:hAnsi="Times New Roman" w:cs="Times New Roman"/>
          <w:sz w:val="24"/>
          <w:szCs w:val="24"/>
        </w:rPr>
        <w:t>K, Baker S, Weill F, Holmes CE</w:t>
      </w:r>
      <w:r w:rsidRPr="00CB7A75">
        <w:rPr>
          <w:rFonts w:ascii="Times New Roman" w:hAnsi="Times New Roman" w:cs="Times New Roman"/>
          <w:sz w:val="24"/>
          <w:szCs w:val="24"/>
        </w:rPr>
        <w:t>, Kitchen</w:t>
      </w:r>
      <w:r w:rsidR="00842006" w:rsidRPr="00CB7A75">
        <w:rPr>
          <w:rFonts w:ascii="Times New Roman" w:hAnsi="Times New Roman" w:cs="Times New Roman"/>
          <w:sz w:val="24"/>
          <w:szCs w:val="24"/>
        </w:rPr>
        <w:t xml:space="preserve"> A</w:t>
      </w:r>
      <w:r w:rsidRPr="00CB7A75">
        <w:rPr>
          <w:rFonts w:ascii="Times New Roman" w:hAnsi="Times New Roman" w:cs="Times New Roman"/>
          <w:sz w:val="24"/>
          <w:szCs w:val="24"/>
        </w:rPr>
        <w:t>, Yu</w:t>
      </w:r>
      <w:r w:rsidR="00842006" w:rsidRPr="00CB7A75">
        <w:rPr>
          <w:rFonts w:ascii="Times New Roman" w:hAnsi="Times New Roman" w:cs="Times New Roman"/>
          <w:sz w:val="24"/>
          <w:szCs w:val="24"/>
        </w:rPr>
        <w:t xml:space="preserve"> J, </w:t>
      </w:r>
      <w:proofErr w:type="spellStart"/>
      <w:r w:rsidR="00842006" w:rsidRPr="00CB7A75">
        <w:rPr>
          <w:rFonts w:ascii="Times New Roman" w:hAnsi="Times New Roman" w:cs="Times New Roman"/>
          <w:sz w:val="24"/>
          <w:szCs w:val="24"/>
        </w:rPr>
        <w:t>Sangal</w:t>
      </w:r>
      <w:proofErr w:type="spellEnd"/>
      <w:r w:rsidR="00842006" w:rsidRPr="00CB7A75">
        <w:rPr>
          <w:rFonts w:ascii="Times New Roman" w:hAnsi="Times New Roman" w:cs="Times New Roman"/>
          <w:sz w:val="24"/>
          <w:szCs w:val="24"/>
        </w:rPr>
        <w:t xml:space="preserve"> V, Brown JD, </w:t>
      </w:r>
      <w:proofErr w:type="spellStart"/>
      <w:r w:rsidR="00842006" w:rsidRPr="00CB7A75">
        <w:rPr>
          <w:rFonts w:ascii="Times New Roman" w:hAnsi="Times New Roman" w:cs="Times New Roman"/>
          <w:sz w:val="24"/>
          <w:szCs w:val="24"/>
        </w:rPr>
        <w:t>Coia</w:t>
      </w:r>
      <w:proofErr w:type="spellEnd"/>
      <w:r w:rsidR="00842006" w:rsidRPr="00CB7A75">
        <w:rPr>
          <w:rFonts w:ascii="Times New Roman" w:hAnsi="Times New Roman" w:cs="Times New Roman"/>
          <w:sz w:val="24"/>
          <w:szCs w:val="24"/>
        </w:rPr>
        <w:t xml:space="preserve"> EJ, Kim W. D, Choi YS, Kim HS, da Silveira DW, Pickard JD, Farrar J</w:t>
      </w:r>
      <w:r w:rsidRPr="00CB7A75">
        <w:rPr>
          <w:rFonts w:ascii="Times New Roman" w:hAnsi="Times New Roman" w:cs="Times New Roman"/>
          <w:sz w:val="24"/>
          <w:szCs w:val="24"/>
        </w:rPr>
        <w:t>J</w:t>
      </w:r>
      <w:r w:rsidR="00842006" w:rsidRPr="00CB7A75">
        <w:rPr>
          <w:rFonts w:ascii="Times New Roman" w:hAnsi="Times New Roman" w:cs="Times New Roman"/>
          <w:sz w:val="24"/>
          <w:szCs w:val="24"/>
        </w:rPr>
        <w:t>, Parkhill</w:t>
      </w:r>
      <w:r w:rsidRPr="00CB7A75">
        <w:rPr>
          <w:rFonts w:ascii="Times New Roman" w:hAnsi="Times New Roman" w:cs="Times New Roman"/>
          <w:sz w:val="24"/>
          <w:szCs w:val="24"/>
        </w:rPr>
        <w:t xml:space="preserve"> J</w:t>
      </w:r>
      <w:r w:rsidR="00842006" w:rsidRPr="00CB7A75">
        <w:rPr>
          <w:rFonts w:ascii="Times New Roman" w:hAnsi="Times New Roman" w:cs="Times New Roman"/>
          <w:sz w:val="24"/>
          <w:szCs w:val="24"/>
        </w:rPr>
        <w:t>, Dougan G</w:t>
      </w:r>
      <w:r w:rsidRPr="00CB7A75">
        <w:rPr>
          <w:rFonts w:ascii="Times New Roman" w:hAnsi="Times New Roman" w:cs="Times New Roman"/>
          <w:sz w:val="24"/>
          <w:szCs w:val="24"/>
        </w:rPr>
        <w:t>,</w:t>
      </w:r>
      <w:r w:rsidR="00842006" w:rsidRPr="00CB7A75">
        <w:rPr>
          <w:rFonts w:ascii="Times New Roman" w:hAnsi="Times New Roman" w:cs="Times New Roman"/>
          <w:sz w:val="24"/>
          <w:szCs w:val="24"/>
        </w:rPr>
        <w:t xml:space="preserve"> Thomson RN. (2012), </w:t>
      </w:r>
      <w:r w:rsidR="00842006" w:rsidRPr="00CB7A75">
        <w:rPr>
          <w:rFonts w:ascii="Times New Roman" w:hAnsi="Times New Roman" w:cs="Times New Roman"/>
          <w:i/>
          <w:sz w:val="24"/>
          <w:szCs w:val="24"/>
        </w:rPr>
        <w:t xml:space="preserve">Shigella </w:t>
      </w:r>
      <w:proofErr w:type="spellStart"/>
      <w:r w:rsidR="00842006" w:rsidRPr="00CB7A75">
        <w:rPr>
          <w:rFonts w:ascii="Times New Roman" w:hAnsi="Times New Roman" w:cs="Times New Roman"/>
          <w:i/>
          <w:sz w:val="24"/>
          <w:szCs w:val="24"/>
        </w:rPr>
        <w:t>sonnei</w:t>
      </w:r>
      <w:proofErr w:type="spellEnd"/>
      <w:r w:rsidR="00842006" w:rsidRPr="00CB7A75">
        <w:rPr>
          <w:rFonts w:ascii="Times New Roman" w:hAnsi="Times New Roman" w:cs="Times New Roman"/>
          <w:sz w:val="24"/>
          <w:szCs w:val="24"/>
        </w:rPr>
        <w:t xml:space="preserve"> genome sequencing and phylogenetic analysis indicate recent global dissemination from Europe. Nature genetics, </w:t>
      </w:r>
      <w:r w:rsidRPr="00CB7A75">
        <w:rPr>
          <w:rFonts w:ascii="Times New Roman" w:hAnsi="Times New Roman" w:cs="Times New Roman"/>
          <w:sz w:val="24"/>
          <w:szCs w:val="24"/>
        </w:rPr>
        <w:t>2012; 44(9):</w:t>
      </w:r>
      <w:r w:rsidR="00842006" w:rsidRPr="00CB7A75">
        <w:rPr>
          <w:rFonts w:ascii="Times New Roman" w:hAnsi="Times New Roman" w:cs="Times New Roman"/>
          <w:sz w:val="24"/>
          <w:szCs w:val="24"/>
        </w:rPr>
        <w:t xml:space="preserve"> 1056 – 1061</w:t>
      </w:r>
    </w:p>
    <w:p w:rsidR="00842006" w:rsidRPr="00CB7A75" w:rsidRDefault="00C34B2C" w:rsidP="00C34B2C">
      <w:pPr>
        <w:pStyle w:val="ListParagraph"/>
        <w:numPr>
          <w:ilvl w:val="0"/>
          <w:numId w:val="2"/>
        </w:numPr>
        <w:tabs>
          <w:tab w:val="left" w:pos="3345"/>
        </w:tabs>
        <w:spacing w:after="0"/>
        <w:jc w:val="both"/>
        <w:rPr>
          <w:rFonts w:ascii="Times New Roman" w:hAnsi="Times New Roman" w:cs="Times New Roman"/>
          <w:sz w:val="24"/>
          <w:szCs w:val="24"/>
        </w:rPr>
      </w:pPr>
      <w:proofErr w:type="spellStart"/>
      <w:r w:rsidRPr="00CB7A75">
        <w:rPr>
          <w:rFonts w:ascii="Times New Roman" w:hAnsi="Times New Roman" w:cs="Times New Roman"/>
          <w:sz w:val="24"/>
          <w:szCs w:val="24"/>
        </w:rPr>
        <w:lastRenderedPageBreak/>
        <w:t>Mekalonos</w:t>
      </w:r>
      <w:proofErr w:type="spellEnd"/>
      <w:r w:rsidR="00842006" w:rsidRPr="00CB7A75">
        <w:rPr>
          <w:rFonts w:ascii="Times New Roman" w:hAnsi="Times New Roman" w:cs="Times New Roman"/>
          <w:sz w:val="24"/>
          <w:szCs w:val="24"/>
        </w:rPr>
        <w:t xml:space="preserve"> JJ, </w:t>
      </w:r>
      <w:proofErr w:type="spellStart"/>
      <w:r w:rsidR="00842006" w:rsidRPr="00CB7A75">
        <w:rPr>
          <w:rFonts w:ascii="Times New Roman" w:hAnsi="Times New Roman" w:cs="Times New Roman"/>
          <w:sz w:val="24"/>
          <w:szCs w:val="24"/>
        </w:rPr>
        <w:t>Rabins</w:t>
      </w:r>
      <w:proofErr w:type="spellEnd"/>
      <w:r w:rsidR="00842006" w:rsidRPr="00CB7A75">
        <w:rPr>
          <w:rFonts w:ascii="Times New Roman" w:hAnsi="Times New Roman" w:cs="Times New Roman"/>
          <w:sz w:val="24"/>
          <w:szCs w:val="24"/>
        </w:rPr>
        <w:t xml:space="preserve"> W, Ussery WD, Brigid MD, </w:t>
      </w:r>
      <w:proofErr w:type="spellStart"/>
      <w:r w:rsidR="00842006" w:rsidRPr="00CB7A75">
        <w:rPr>
          <w:rFonts w:ascii="Times New Roman" w:hAnsi="Times New Roman" w:cs="Times New Roman"/>
          <w:sz w:val="24"/>
          <w:szCs w:val="24"/>
        </w:rPr>
        <w:t>Schadt</w:t>
      </w:r>
      <w:proofErr w:type="spellEnd"/>
      <w:r w:rsidR="00842006" w:rsidRPr="00CB7A75">
        <w:rPr>
          <w:rFonts w:ascii="Times New Roman" w:hAnsi="Times New Roman" w:cs="Times New Roman"/>
          <w:sz w:val="24"/>
          <w:szCs w:val="24"/>
        </w:rPr>
        <w:t xml:space="preserve"> E</w:t>
      </w:r>
      <w:r w:rsidRPr="00CB7A75">
        <w:rPr>
          <w:rFonts w:ascii="Times New Roman" w:hAnsi="Times New Roman" w:cs="Times New Roman"/>
          <w:sz w:val="24"/>
          <w:szCs w:val="24"/>
        </w:rPr>
        <w:t xml:space="preserve">, </w:t>
      </w:r>
      <w:proofErr w:type="spellStart"/>
      <w:r w:rsidR="00842006" w:rsidRPr="00CB7A75">
        <w:rPr>
          <w:rFonts w:ascii="Times New Roman" w:hAnsi="Times New Roman" w:cs="Times New Roman"/>
          <w:sz w:val="24"/>
          <w:szCs w:val="24"/>
        </w:rPr>
        <w:t>Waldor</w:t>
      </w:r>
      <w:proofErr w:type="spellEnd"/>
      <w:r w:rsidR="00842006" w:rsidRPr="00CB7A75">
        <w:rPr>
          <w:rFonts w:ascii="Times New Roman" w:hAnsi="Times New Roman" w:cs="Times New Roman"/>
          <w:sz w:val="24"/>
          <w:szCs w:val="24"/>
        </w:rPr>
        <w:t xml:space="preserve">, KM. Non- 01 </w:t>
      </w:r>
      <w:r w:rsidR="00842006" w:rsidRPr="00CB7A75">
        <w:rPr>
          <w:rFonts w:ascii="Times New Roman" w:hAnsi="Times New Roman" w:cs="Times New Roman"/>
          <w:i/>
          <w:sz w:val="24"/>
          <w:szCs w:val="24"/>
        </w:rPr>
        <w:t>Vibrio cholera</w:t>
      </w:r>
      <w:r w:rsidR="00842006" w:rsidRPr="00CB7A75">
        <w:rPr>
          <w:rFonts w:ascii="Times New Roman" w:hAnsi="Times New Roman" w:cs="Times New Roman"/>
          <w:sz w:val="24"/>
          <w:szCs w:val="24"/>
        </w:rPr>
        <w:t xml:space="preserve"> unlinked to cholera in Haiti</w:t>
      </w:r>
      <w:r w:rsidR="00842006" w:rsidRPr="00CB7A75">
        <w:rPr>
          <w:rFonts w:ascii="Times New Roman" w:hAnsi="Times New Roman" w:cs="Times New Roman"/>
          <w:i/>
          <w:sz w:val="24"/>
          <w:szCs w:val="24"/>
        </w:rPr>
        <w:t>. PNAS,</w:t>
      </w:r>
      <w:r w:rsidR="00842006"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2012; 109(47): </w:t>
      </w:r>
      <w:r w:rsidR="00842006" w:rsidRPr="00CB7A75">
        <w:rPr>
          <w:rFonts w:ascii="Times New Roman" w:hAnsi="Times New Roman" w:cs="Times New Roman"/>
          <w:sz w:val="24"/>
          <w:szCs w:val="24"/>
        </w:rPr>
        <w:t>e3206</w:t>
      </w:r>
    </w:p>
    <w:p w:rsidR="00ED3712" w:rsidRPr="00CB7A75" w:rsidRDefault="00C34B2C" w:rsidP="00C34B2C">
      <w:pPr>
        <w:numPr>
          <w:ilvl w:val="0"/>
          <w:numId w:val="2"/>
        </w:numPr>
        <w:pBdr>
          <w:bottom w:val="single" w:sz="6" w:space="0" w:color="D8D9DA"/>
        </w:pBdr>
        <w:shd w:val="clear" w:color="auto" w:fill="FFFFFF"/>
        <w:spacing w:before="100" w:beforeAutospacing="1" w:after="0" w:line="240" w:lineRule="auto"/>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Caitlin GN, Benjamin </w:t>
      </w:r>
      <w:proofErr w:type="gramStart"/>
      <w:r w:rsidRPr="00CB7A75">
        <w:rPr>
          <w:rStyle w:val="hlfld-contribauthor"/>
          <w:rFonts w:ascii="Times New Roman" w:hAnsi="Times New Roman" w:cs="Times New Roman"/>
          <w:sz w:val="24"/>
          <w:szCs w:val="24"/>
        </w:rPr>
        <w:t>C</w:t>
      </w:r>
      <w:r w:rsidR="00ED3712" w:rsidRPr="00CB7A75">
        <w:rPr>
          <w:rStyle w:val="hlfld-contribauthor"/>
          <w:rFonts w:ascii="Times New Roman" w:hAnsi="Times New Roman" w:cs="Times New Roman"/>
          <w:sz w:val="24"/>
          <w:szCs w:val="24"/>
        </w:rPr>
        <w:t xml:space="preserve">,  </w:t>
      </w:r>
      <w:proofErr w:type="spellStart"/>
      <w:r w:rsidR="00ED3712" w:rsidRPr="00CB7A75">
        <w:rPr>
          <w:rStyle w:val="hlfld-contribauthor"/>
          <w:rFonts w:ascii="Times New Roman" w:hAnsi="Times New Roman" w:cs="Times New Roman"/>
          <w:sz w:val="24"/>
          <w:szCs w:val="24"/>
        </w:rPr>
        <w:t>Floess</w:t>
      </w:r>
      <w:proofErr w:type="spellEnd"/>
      <w:proofErr w:type="gramEnd"/>
      <w:r w:rsidRPr="00CB7A75">
        <w:rPr>
          <w:rStyle w:val="hlfld-contribauthor"/>
          <w:rFonts w:ascii="Times New Roman" w:hAnsi="Times New Roman" w:cs="Times New Roman"/>
          <w:sz w:val="24"/>
          <w:szCs w:val="24"/>
        </w:rPr>
        <w:t xml:space="preserve"> E</w:t>
      </w:r>
      <w:r w:rsidR="00ED3712" w:rsidRPr="00CB7A75">
        <w:rPr>
          <w:rStyle w:val="hlfld-contribauthor"/>
          <w:rFonts w:ascii="Times New Roman" w:hAnsi="Times New Roman" w:cs="Times New Roman"/>
          <w:sz w:val="24"/>
          <w:szCs w:val="24"/>
        </w:rPr>
        <w:t xml:space="preserve">,  </w:t>
      </w:r>
      <w:proofErr w:type="spellStart"/>
      <w:r w:rsidR="00ED3712" w:rsidRPr="00CB7A75">
        <w:rPr>
          <w:rStyle w:val="hlfld-contribauthor"/>
          <w:rFonts w:ascii="Times New Roman" w:hAnsi="Times New Roman" w:cs="Times New Roman"/>
          <w:sz w:val="24"/>
          <w:szCs w:val="24"/>
        </w:rPr>
        <w:t>Chirwa</w:t>
      </w:r>
      <w:proofErr w:type="spellEnd"/>
      <w:r w:rsidRPr="00CB7A75">
        <w:rPr>
          <w:rStyle w:val="hlfld-contribauthor"/>
          <w:rFonts w:ascii="Times New Roman" w:hAnsi="Times New Roman" w:cs="Times New Roman"/>
          <w:sz w:val="24"/>
          <w:szCs w:val="24"/>
        </w:rPr>
        <w:t xml:space="preserve"> B</w:t>
      </w:r>
      <w:r w:rsidR="00ED3712" w:rsidRPr="00CB7A75">
        <w:rPr>
          <w:rStyle w:val="hlfld-contribauthor"/>
          <w:rFonts w:ascii="Times New Roman" w:hAnsi="Times New Roman" w:cs="Times New Roman"/>
          <w:sz w:val="24"/>
          <w:szCs w:val="24"/>
        </w:rPr>
        <w:t>, </w:t>
      </w:r>
      <w:proofErr w:type="spellStart"/>
      <w:r w:rsidR="00ED3712" w:rsidRPr="00CB7A75">
        <w:rPr>
          <w:rStyle w:val="hlfld-contribauthor"/>
          <w:rFonts w:ascii="Times New Roman" w:hAnsi="Times New Roman" w:cs="Times New Roman"/>
          <w:sz w:val="24"/>
          <w:szCs w:val="24"/>
        </w:rPr>
        <w:t>Matekenya</w:t>
      </w:r>
      <w:proofErr w:type="spellEnd"/>
      <w:r w:rsidRPr="00CB7A75">
        <w:rPr>
          <w:rStyle w:val="hlfld-contribauthor"/>
          <w:rFonts w:ascii="Times New Roman" w:hAnsi="Times New Roman" w:cs="Times New Roman"/>
          <w:sz w:val="24"/>
          <w:szCs w:val="24"/>
        </w:rPr>
        <w:t xml:space="preserve"> M</w:t>
      </w:r>
      <w:r w:rsidR="00ED3712" w:rsidRPr="00CB7A75">
        <w:rPr>
          <w:rStyle w:val="hlfld-contribauthor"/>
          <w:rFonts w:ascii="Times New Roman" w:hAnsi="Times New Roman" w:cs="Times New Roman"/>
          <w:sz w:val="24"/>
          <w:szCs w:val="24"/>
        </w:rPr>
        <w:t xml:space="preserve">,  </w:t>
      </w:r>
      <w:proofErr w:type="spellStart"/>
      <w:r w:rsidR="00ED3712" w:rsidRPr="00CB7A75">
        <w:rPr>
          <w:rStyle w:val="hlfld-contribauthor"/>
          <w:rFonts w:ascii="Times New Roman" w:hAnsi="Times New Roman" w:cs="Times New Roman"/>
          <w:sz w:val="24"/>
          <w:szCs w:val="24"/>
        </w:rPr>
        <w:t>Budden</w:t>
      </w:r>
      <w:proofErr w:type="spellEnd"/>
      <w:r w:rsidRPr="00CB7A75">
        <w:rPr>
          <w:rStyle w:val="hlfld-contribauthor"/>
          <w:rFonts w:ascii="Times New Roman" w:hAnsi="Times New Roman" w:cs="Times New Roman"/>
          <w:sz w:val="24"/>
          <w:szCs w:val="24"/>
        </w:rPr>
        <w:t xml:space="preserve"> E</w:t>
      </w:r>
      <w:r w:rsidR="00ED3712" w:rsidRPr="00CB7A75">
        <w:rPr>
          <w:rStyle w:val="hlfld-contribauthor"/>
          <w:rFonts w:ascii="Times New Roman" w:hAnsi="Times New Roman" w:cs="Times New Roman"/>
          <w:sz w:val="24"/>
          <w:szCs w:val="24"/>
        </w:rPr>
        <w:t>, </w:t>
      </w:r>
      <w:proofErr w:type="spellStart"/>
      <w:r w:rsidR="00ED3712" w:rsidRPr="00CB7A75">
        <w:rPr>
          <w:rStyle w:val="hlfld-contribauthor"/>
          <w:rFonts w:ascii="Times New Roman" w:hAnsi="Times New Roman" w:cs="Times New Roman"/>
          <w:sz w:val="24"/>
          <w:szCs w:val="24"/>
        </w:rPr>
        <w:t>Cadono</w:t>
      </w:r>
      <w:proofErr w:type="spellEnd"/>
      <w:r w:rsidRPr="00CB7A75">
        <w:rPr>
          <w:rStyle w:val="hlfld-contribauthor"/>
          <w:rFonts w:ascii="Times New Roman" w:hAnsi="Times New Roman" w:cs="Times New Roman"/>
          <w:sz w:val="24"/>
          <w:szCs w:val="24"/>
        </w:rPr>
        <w:t xml:space="preserve"> S, John </w:t>
      </w:r>
      <w:proofErr w:type="spellStart"/>
      <w:r w:rsidRPr="00CB7A75">
        <w:rPr>
          <w:rStyle w:val="hlfld-contribauthor"/>
          <w:rFonts w:ascii="Times New Roman" w:hAnsi="Times New Roman" w:cs="Times New Roman"/>
          <w:sz w:val="24"/>
          <w:szCs w:val="24"/>
        </w:rPr>
        <w:t>Chavula</w:t>
      </w:r>
      <w:proofErr w:type="spellEnd"/>
      <w:r w:rsidRPr="00CB7A75">
        <w:rPr>
          <w:rStyle w:val="hlfld-contribauthor"/>
          <w:rFonts w:ascii="Times New Roman" w:hAnsi="Times New Roman" w:cs="Times New Roman"/>
          <w:sz w:val="24"/>
          <w:szCs w:val="24"/>
        </w:rPr>
        <w:t>, </w:t>
      </w:r>
      <w:r w:rsidR="00ED3712" w:rsidRPr="00CB7A75">
        <w:rPr>
          <w:rStyle w:val="hlfld-contribauthor"/>
          <w:rFonts w:ascii="Times New Roman" w:hAnsi="Times New Roman" w:cs="Times New Roman"/>
          <w:sz w:val="24"/>
          <w:szCs w:val="24"/>
        </w:rPr>
        <w:t xml:space="preserve"> </w:t>
      </w:r>
      <w:proofErr w:type="spellStart"/>
      <w:r w:rsidR="00ED3712" w:rsidRPr="00CB7A75">
        <w:rPr>
          <w:rStyle w:val="hlfld-contribauthor"/>
          <w:rFonts w:ascii="Times New Roman" w:hAnsi="Times New Roman" w:cs="Times New Roman"/>
          <w:sz w:val="24"/>
          <w:szCs w:val="24"/>
        </w:rPr>
        <w:t>Chisamanga</w:t>
      </w:r>
      <w:proofErr w:type="spellEnd"/>
      <w:r w:rsidRPr="00CB7A75">
        <w:rPr>
          <w:rStyle w:val="hlfld-contribauthor"/>
          <w:rFonts w:ascii="Times New Roman" w:hAnsi="Times New Roman" w:cs="Times New Roman"/>
          <w:sz w:val="24"/>
          <w:szCs w:val="24"/>
        </w:rPr>
        <w:t xml:space="preserve"> V, </w:t>
      </w:r>
      <w:proofErr w:type="spellStart"/>
      <w:r w:rsidR="00ED3712" w:rsidRPr="00CB7A75">
        <w:rPr>
          <w:rStyle w:val="hlfld-contribauthor"/>
          <w:rFonts w:ascii="Times New Roman" w:hAnsi="Times New Roman" w:cs="Times New Roman"/>
          <w:sz w:val="24"/>
          <w:szCs w:val="24"/>
        </w:rPr>
        <w:t>Dzinkambani</w:t>
      </w:r>
      <w:proofErr w:type="spellEnd"/>
      <w:r w:rsidR="00193225" w:rsidRPr="00CB7A75">
        <w:rPr>
          <w:rStyle w:val="hlfld-contribauthor"/>
          <w:rFonts w:ascii="Times New Roman" w:hAnsi="Times New Roman" w:cs="Times New Roman"/>
          <w:sz w:val="24"/>
          <w:szCs w:val="24"/>
        </w:rPr>
        <w:t xml:space="preserve"> A</w:t>
      </w:r>
      <w:r w:rsidR="00ED3712" w:rsidRPr="00CB7A75">
        <w:rPr>
          <w:rStyle w:val="hlfld-contribauthor"/>
          <w:rFonts w:ascii="Times New Roman" w:hAnsi="Times New Roman" w:cs="Times New Roman"/>
          <w:sz w:val="24"/>
          <w:szCs w:val="24"/>
        </w:rPr>
        <w:t xml:space="preserve">,  </w:t>
      </w:r>
      <w:proofErr w:type="spellStart"/>
      <w:r w:rsidR="00ED3712" w:rsidRPr="00CB7A75">
        <w:rPr>
          <w:rStyle w:val="hlfld-contribauthor"/>
          <w:rFonts w:ascii="Times New Roman" w:hAnsi="Times New Roman" w:cs="Times New Roman"/>
          <w:sz w:val="24"/>
          <w:szCs w:val="24"/>
        </w:rPr>
        <w:t>Kaponda</w:t>
      </w:r>
      <w:proofErr w:type="spellEnd"/>
      <w:r w:rsidR="00193225" w:rsidRPr="00CB7A75">
        <w:rPr>
          <w:rStyle w:val="hlfld-contribauthor"/>
          <w:rFonts w:ascii="Times New Roman" w:hAnsi="Times New Roman" w:cs="Times New Roman"/>
          <w:sz w:val="24"/>
          <w:szCs w:val="24"/>
        </w:rPr>
        <w:t xml:space="preserve"> C</w:t>
      </w:r>
      <w:r w:rsidR="00ED3712" w:rsidRPr="00CB7A75">
        <w:rPr>
          <w:rStyle w:val="hlfld-contribauthor"/>
          <w:rFonts w:ascii="Times New Roman" w:hAnsi="Times New Roman" w:cs="Times New Roman"/>
          <w:sz w:val="24"/>
          <w:szCs w:val="24"/>
        </w:rPr>
        <w:t xml:space="preserve">,  </w:t>
      </w:r>
      <w:proofErr w:type="spellStart"/>
      <w:r w:rsidR="00ED3712" w:rsidRPr="00CB7A75">
        <w:rPr>
          <w:rStyle w:val="hlfld-contribauthor"/>
          <w:rFonts w:ascii="Times New Roman" w:hAnsi="Times New Roman" w:cs="Times New Roman"/>
          <w:sz w:val="24"/>
          <w:szCs w:val="24"/>
        </w:rPr>
        <w:t>Ngondo</w:t>
      </w:r>
      <w:proofErr w:type="spellEnd"/>
      <w:r w:rsidR="00193225" w:rsidRPr="00CB7A75">
        <w:rPr>
          <w:rStyle w:val="hlfld-contribauthor"/>
          <w:rFonts w:ascii="Times New Roman" w:hAnsi="Times New Roman" w:cs="Times New Roman"/>
          <w:sz w:val="24"/>
          <w:szCs w:val="24"/>
        </w:rPr>
        <w:t xml:space="preserve"> N</w:t>
      </w:r>
      <w:r w:rsidR="00ED3712" w:rsidRPr="00CB7A75">
        <w:rPr>
          <w:rStyle w:val="hlfld-contribauthor"/>
          <w:rFonts w:ascii="Times New Roman" w:hAnsi="Times New Roman" w:cs="Times New Roman"/>
          <w:sz w:val="24"/>
          <w:szCs w:val="24"/>
        </w:rPr>
        <w:t>,  Symon</w:t>
      </w:r>
      <w:r w:rsidR="00193225" w:rsidRPr="00CB7A75">
        <w:rPr>
          <w:rStyle w:val="hlfld-contribauthor"/>
          <w:rFonts w:ascii="Times New Roman" w:hAnsi="Times New Roman" w:cs="Times New Roman"/>
          <w:sz w:val="24"/>
          <w:szCs w:val="24"/>
        </w:rPr>
        <w:t xml:space="preserve"> S</w:t>
      </w:r>
      <w:r w:rsidR="00ED3712" w:rsidRPr="00CB7A75">
        <w:rPr>
          <w:rStyle w:val="hlfld-contribauthor"/>
          <w:rFonts w:ascii="Times New Roman" w:hAnsi="Times New Roman" w:cs="Times New Roman"/>
          <w:sz w:val="24"/>
          <w:szCs w:val="24"/>
        </w:rPr>
        <w:t>,  Chunga</w:t>
      </w:r>
      <w:r w:rsidR="00193225" w:rsidRPr="00CB7A75">
        <w:rPr>
          <w:rStyle w:val="hlfld-contribauthor"/>
          <w:rFonts w:ascii="Times New Roman" w:hAnsi="Times New Roman" w:cs="Times New Roman"/>
          <w:sz w:val="24"/>
          <w:szCs w:val="24"/>
        </w:rPr>
        <w:t xml:space="preserve"> BA, Rochelle HH, Petros C</w:t>
      </w:r>
      <w:r w:rsidR="00ED3712" w:rsidRPr="00CB7A75">
        <w:rPr>
          <w:rStyle w:val="hlfld-contribauthor"/>
          <w:rFonts w:ascii="Times New Roman" w:hAnsi="Times New Roman" w:cs="Times New Roman"/>
          <w:sz w:val="24"/>
          <w:szCs w:val="24"/>
        </w:rPr>
        <w:t>,  Reyes</w:t>
      </w:r>
      <w:r w:rsidR="00193225" w:rsidRPr="00CB7A75">
        <w:rPr>
          <w:rStyle w:val="hlfld-contribauthor"/>
          <w:rFonts w:ascii="Times New Roman" w:hAnsi="Times New Roman" w:cs="Times New Roman"/>
          <w:sz w:val="24"/>
          <w:szCs w:val="24"/>
        </w:rPr>
        <w:t xml:space="preserve"> F</w:t>
      </w:r>
      <w:r w:rsidR="00ED3712" w:rsidRPr="00CB7A75">
        <w:rPr>
          <w:rStyle w:val="hlfld-contribauthor"/>
          <w:rFonts w:ascii="Times New Roman" w:hAnsi="Times New Roman" w:cs="Times New Roman"/>
          <w:sz w:val="24"/>
          <w:szCs w:val="24"/>
        </w:rPr>
        <w:t>,  Workman</w:t>
      </w:r>
      <w:r w:rsidR="00193225" w:rsidRPr="00CB7A75">
        <w:rPr>
          <w:rStyle w:val="hlfld-contribauthor"/>
          <w:rFonts w:ascii="Times New Roman" w:hAnsi="Times New Roman" w:cs="Times New Roman"/>
          <w:sz w:val="24"/>
          <w:szCs w:val="24"/>
        </w:rPr>
        <w:t xml:space="preserve"> CL, Angela R</w:t>
      </w:r>
      <w:r w:rsidR="00ED3712" w:rsidRPr="00CB7A75">
        <w:rPr>
          <w:rStyle w:val="hlfld-contribauthor"/>
          <w:rFonts w:ascii="Times New Roman" w:hAnsi="Times New Roman" w:cs="Times New Roman"/>
          <w:sz w:val="24"/>
          <w:szCs w:val="24"/>
        </w:rPr>
        <w:t xml:space="preserve">H,  </w:t>
      </w:r>
      <w:proofErr w:type="spellStart"/>
      <w:r w:rsidR="00ED3712" w:rsidRPr="00CB7A75">
        <w:rPr>
          <w:rStyle w:val="hlfld-contribauthor"/>
          <w:rFonts w:ascii="Times New Roman" w:hAnsi="Times New Roman" w:cs="Times New Roman"/>
          <w:sz w:val="24"/>
          <w:szCs w:val="24"/>
        </w:rPr>
        <w:t>Ercumen</w:t>
      </w:r>
      <w:proofErr w:type="spellEnd"/>
      <w:r w:rsidR="00193225" w:rsidRPr="00CB7A75">
        <w:rPr>
          <w:rStyle w:val="hlfld-contribauthor"/>
          <w:rFonts w:ascii="Times New Roman" w:hAnsi="Times New Roman" w:cs="Times New Roman"/>
          <w:sz w:val="24"/>
          <w:szCs w:val="24"/>
        </w:rPr>
        <w:t xml:space="preserve"> A.</w:t>
      </w:r>
      <w:r w:rsidR="00ED3712" w:rsidRPr="00CB7A75">
        <w:rPr>
          <w:rStyle w:val="hlfld-contribauthor"/>
          <w:rFonts w:ascii="Times New Roman" w:hAnsi="Times New Roman" w:cs="Times New Roman"/>
          <w:sz w:val="24"/>
          <w:szCs w:val="24"/>
        </w:rPr>
        <w:t> </w:t>
      </w:r>
      <w:r w:rsidR="00ED3712" w:rsidRPr="00CB7A75">
        <w:rPr>
          <w:rFonts w:ascii="Times New Roman" w:hAnsi="Times New Roman" w:cs="Times New Roman"/>
          <w:sz w:val="24"/>
          <w:szCs w:val="24"/>
        </w:rPr>
        <w:t>Associations between Water Supply Interruptions and Water Use, Drinking Water Quality, Child Health, and Caregiver Stress in Peri-Urban Malawi</w:t>
      </w:r>
      <w:r w:rsidR="00ED3712" w:rsidRPr="00CB7A75">
        <w:rPr>
          <w:rStyle w:val="seriestitle"/>
          <w:rFonts w:ascii="Times New Roman" w:hAnsi="Times New Roman" w:cs="Times New Roman"/>
          <w:sz w:val="24"/>
          <w:szCs w:val="24"/>
        </w:rPr>
        <w:t>, Environmental Science &amp; Technology</w:t>
      </w:r>
      <w:r w:rsidR="00ED3712" w:rsidRPr="00CB7A75">
        <w:rPr>
          <w:rStyle w:val="doi"/>
          <w:rFonts w:ascii="Times New Roman" w:hAnsi="Times New Roman" w:cs="Times New Roman"/>
          <w:sz w:val="24"/>
          <w:szCs w:val="24"/>
        </w:rPr>
        <w:t xml:space="preserve">, </w:t>
      </w:r>
      <w:r w:rsidR="00193225" w:rsidRPr="00CB7A75">
        <w:rPr>
          <w:rStyle w:val="doi"/>
          <w:rFonts w:ascii="Times New Roman" w:hAnsi="Times New Roman" w:cs="Times New Roman"/>
          <w:sz w:val="24"/>
          <w:szCs w:val="24"/>
        </w:rPr>
        <w:t xml:space="preserve">2026; </w:t>
      </w:r>
      <w:r w:rsidR="00ED3712" w:rsidRPr="00CB7A75">
        <w:rPr>
          <w:rStyle w:val="doi"/>
          <w:rFonts w:ascii="Times New Roman" w:hAnsi="Times New Roman" w:cs="Times New Roman"/>
          <w:sz w:val="24"/>
          <w:szCs w:val="24"/>
        </w:rPr>
        <w:t>10.1021/acs.est.5c08820</w:t>
      </w:r>
    </w:p>
    <w:p w:rsidR="00984F1B" w:rsidRPr="00CB7A75" w:rsidRDefault="00193225" w:rsidP="00984F1B">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Pichel</w:t>
      </w:r>
      <w:proofErr w:type="spellEnd"/>
      <w:r w:rsidR="00984F1B" w:rsidRPr="00CB7A75">
        <w:rPr>
          <w:rFonts w:ascii="Times New Roman" w:hAnsi="Times New Roman" w:cs="Times New Roman"/>
          <w:sz w:val="24"/>
          <w:szCs w:val="24"/>
        </w:rPr>
        <w:t xml:space="preserve"> M</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Brengi</w:t>
      </w:r>
      <w:proofErr w:type="spellEnd"/>
      <w:r w:rsidR="00984F1B" w:rsidRPr="00CB7A75">
        <w:rPr>
          <w:rFonts w:ascii="Times New Roman" w:hAnsi="Times New Roman" w:cs="Times New Roman"/>
          <w:sz w:val="24"/>
          <w:szCs w:val="24"/>
        </w:rPr>
        <w:t xml:space="preserve"> P</w:t>
      </w:r>
      <w:r w:rsidRPr="00CB7A75">
        <w:rPr>
          <w:rFonts w:ascii="Times New Roman" w:hAnsi="Times New Roman" w:cs="Times New Roman"/>
          <w:sz w:val="24"/>
          <w:szCs w:val="24"/>
        </w:rPr>
        <w:t>S</w:t>
      </w:r>
      <w:r w:rsidR="00984F1B" w:rsidRPr="00CB7A75">
        <w:rPr>
          <w:rFonts w:ascii="Times New Roman" w:hAnsi="Times New Roman" w:cs="Times New Roman"/>
          <w:sz w:val="24"/>
          <w:szCs w:val="24"/>
        </w:rPr>
        <w:t>, Cooper LF</w:t>
      </w:r>
      <w:r w:rsidRPr="00CB7A75">
        <w:rPr>
          <w:rFonts w:ascii="Times New Roman" w:hAnsi="Times New Roman" w:cs="Times New Roman"/>
          <w:sz w:val="24"/>
          <w:szCs w:val="24"/>
        </w:rPr>
        <w:t>K</w:t>
      </w:r>
      <w:r w:rsidR="00984F1B" w:rsidRPr="00CB7A75">
        <w:rPr>
          <w:rFonts w:ascii="Times New Roman" w:hAnsi="Times New Roman" w:cs="Times New Roman"/>
          <w:sz w:val="24"/>
          <w:szCs w:val="24"/>
        </w:rPr>
        <w:t xml:space="preserve">, </w:t>
      </w:r>
      <w:proofErr w:type="spellStart"/>
      <w:r w:rsidR="00984F1B" w:rsidRPr="00CB7A75">
        <w:rPr>
          <w:rFonts w:ascii="Times New Roman" w:hAnsi="Times New Roman" w:cs="Times New Roman"/>
          <w:sz w:val="24"/>
          <w:szCs w:val="24"/>
        </w:rPr>
        <w:t>Ribot</w:t>
      </w:r>
      <w:proofErr w:type="spellEnd"/>
      <w:r w:rsidR="00984F1B" w:rsidRPr="00CB7A75">
        <w:rPr>
          <w:rFonts w:ascii="Times New Roman" w:hAnsi="Times New Roman" w:cs="Times New Roman"/>
          <w:sz w:val="24"/>
          <w:szCs w:val="24"/>
        </w:rPr>
        <w:t xml:space="preserve"> ME, Al-</w:t>
      </w:r>
      <w:proofErr w:type="spellStart"/>
      <w:r w:rsidR="00984F1B" w:rsidRPr="00CB7A75">
        <w:rPr>
          <w:rFonts w:ascii="Times New Roman" w:hAnsi="Times New Roman" w:cs="Times New Roman"/>
          <w:sz w:val="24"/>
          <w:szCs w:val="24"/>
        </w:rPr>
        <w:t>Busaidy</w:t>
      </w:r>
      <w:proofErr w:type="spellEnd"/>
      <w:r w:rsidR="00984F1B" w:rsidRPr="00CB7A75">
        <w:rPr>
          <w:rFonts w:ascii="Times New Roman" w:hAnsi="Times New Roman" w:cs="Times New Roman"/>
          <w:sz w:val="24"/>
          <w:szCs w:val="24"/>
        </w:rPr>
        <w:t xml:space="preserve"> S, Araya P, </w:t>
      </w:r>
      <w:proofErr w:type="spellStart"/>
      <w:r w:rsidR="00984F1B" w:rsidRPr="00CB7A75">
        <w:rPr>
          <w:rFonts w:ascii="Times New Roman" w:hAnsi="Times New Roman" w:cs="Times New Roman"/>
          <w:sz w:val="24"/>
          <w:szCs w:val="24"/>
        </w:rPr>
        <w:t>Fernandaz</w:t>
      </w:r>
      <w:proofErr w:type="spellEnd"/>
      <w:r w:rsidR="00984F1B" w:rsidRPr="00CB7A75">
        <w:rPr>
          <w:rFonts w:ascii="Times New Roman" w:hAnsi="Times New Roman" w:cs="Times New Roman"/>
          <w:sz w:val="24"/>
          <w:szCs w:val="24"/>
        </w:rPr>
        <w:t xml:space="preserve"> J, </w:t>
      </w:r>
      <w:proofErr w:type="spellStart"/>
      <w:r w:rsidR="00984F1B" w:rsidRPr="00CB7A75">
        <w:rPr>
          <w:rFonts w:ascii="Times New Roman" w:hAnsi="Times New Roman" w:cs="Times New Roman"/>
          <w:sz w:val="24"/>
          <w:szCs w:val="24"/>
        </w:rPr>
        <w:t>Vaz</w:t>
      </w:r>
      <w:proofErr w:type="spellEnd"/>
      <w:r w:rsidR="00984F1B" w:rsidRPr="00CB7A75">
        <w:rPr>
          <w:rFonts w:ascii="Times New Roman" w:hAnsi="Times New Roman" w:cs="Times New Roman"/>
          <w:sz w:val="24"/>
          <w:szCs w:val="24"/>
        </w:rPr>
        <w:t xml:space="preserve"> IT</w:t>
      </w:r>
      <w:r w:rsidRPr="00CB7A75">
        <w:rPr>
          <w:rFonts w:ascii="Times New Roman" w:hAnsi="Times New Roman" w:cs="Times New Roman"/>
          <w:sz w:val="24"/>
          <w:szCs w:val="24"/>
        </w:rPr>
        <w:t>, Kam</w:t>
      </w:r>
      <w:r w:rsidR="00984F1B" w:rsidRPr="00CB7A75">
        <w:rPr>
          <w:rFonts w:ascii="Times New Roman" w:hAnsi="Times New Roman" w:cs="Times New Roman"/>
          <w:sz w:val="24"/>
          <w:szCs w:val="24"/>
        </w:rPr>
        <w:t xml:space="preserve"> MK, </w:t>
      </w:r>
      <w:proofErr w:type="spellStart"/>
      <w:r w:rsidR="00984F1B" w:rsidRPr="00CB7A75">
        <w:rPr>
          <w:rFonts w:ascii="Times New Roman" w:hAnsi="Times New Roman" w:cs="Times New Roman"/>
          <w:sz w:val="24"/>
          <w:szCs w:val="24"/>
        </w:rPr>
        <w:t>Morcos</w:t>
      </w:r>
      <w:proofErr w:type="spellEnd"/>
      <w:r w:rsidR="00984F1B" w:rsidRPr="00CB7A75">
        <w:rPr>
          <w:rFonts w:ascii="Times New Roman" w:hAnsi="Times New Roman" w:cs="Times New Roman"/>
          <w:sz w:val="24"/>
          <w:szCs w:val="24"/>
        </w:rPr>
        <w:t xml:space="preserve"> M, Nielsen M</w:t>
      </w:r>
      <w:r w:rsidRPr="00CB7A75">
        <w:rPr>
          <w:rFonts w:ascii="Times New Roman" w:hAnsi="Times New Roman" w:cs="Times New Roman"/>
          <w:sz w:val="24"/>
          <w:szCs w:val="24"/>
        </w:rPr>
        <w:t>E</w:t>
      </w:r>
      <w:r w:rsidR="00984F1B" w:rsidRPr="00CB7A75">
        <w:rPr>
          <w:rFonts w:ascii="Times New Roman" w:hAnsi="Times New Roman" w:cs="Times New Roman"/>
          <w:sz w:val="24"/>
          <w:szCs w:val="24"/>
        </w:rPr>
        <w:t xml:space="preserve">, </w:t>
      </w:r>
      <w:proofErr w:type="spellStart"/>
      <w:r w:rsidR="00984F1B" w:rsidRPr="00CB7A75">
        <w:rPr>
          <w:rFonts w:ascii="Times New Roman" w:hAnsi="Times New Roman" w:cs="Times New Roman"/>
          <w:sz w:val="24"/>
          <w:szCs w:val="24"/>
        </w:rPr>
        <w:t>Nadon</w:t>
      </w:r>
      <w:proofErr w:type="spellEnd"/>
      <w:r w:rsidR="00984F1B" w:rsidRPr="00CB7A75">
        <w:rPr>
          <w:rFonts w:ascii="Times New Roman" w:hAnsi="Times New Roman" w:cs="Times New Roman"/>
          <w:sz w:val="24"/>
          <w:szCs w:val="24"/>
        </w:rPr>
        <w:t xml:space="preserve"> C, Pimentel G, Perez-Gutierrez E</w:t>
      </w:r>
      <w:r w:rsidRPr="00CB7A75">
        <w:rPr>
          <w:rFonts w:ascii="Times New Roman" w:hAnsi="Times New Roman" w:cs="Times New Roman"/>
          <w:sz w:val="24"/>
          <w:szCs w:val="24"/>
        </w:rPr>
        <w:t>, G</w:t>
      </w:r>
      <w:r w:rsidR="00984F1B" w:rsidRPr="00CB7A75">
        <w:rPr>
          <w:rFonts w:ascii="Times New Roman" w:hAnsi="Times New Roman" w:cs="Times New Roman"/>
          <w:sz w:val="24"/>
          <w:szCs w:val="24"/>
        </w:rPr>
        <w:t>arner-Smidt P</w:t>
      </w:r>
      <w:r w:rsidRPr="00CB7A75">
        <w:rPr>
          <w:rFonts w:ascii="Times New Roman" w:hAnsi="Times New Roman" w:cs="Times New Roman"/>
          <w:sz w:val="24"/>
          <w:szCs w:val="24"/>
        </w:rPr>
        <w:t xml:space="preserve">, </w:t>
      </w:r>
      <w:proofErr w:type="spellStart"/>
      <w:r w:rsidR="00984F1B" w:rsidRPr="00CB7A75">
        <w:rPr>
          <w:rFonts w:ascii="Times New Roman" w:hAnsi="Times New Roman" w:cs="Times New Roman"/>
          <w:sz w:val="24"/>
          <w:szCs w:val="24"/>
        </w:rPr>
        <w:t>Binsztein</w:t>
      </w:r>
      <w:proofErr w:type="spellEnd"/>
      <w:r w:rsidR="00984F1B" w:rsidRPr="00CB7A75">
        <w:rPr>
          <w:rFonts w:ascii="Times New Roman" w:hAnsi="Times New Roman" w:cs="Times New Roman"/>
          <w:sz w:val="24"/>
          <w:szCs w:val="24"/>
        </w:rPr>
        <w:t xml:space="preserve"> N. Standardization and International </w:t>
      </w:r>
      <w:proofErr w:type="spellStart"/>
      <w:r w:rsidR="00984F1B" w:rsidRPr="00CB7A75">
        <w:rPr>
          <w:rFonts w:ascii="Times New Roman" w:hAnsi="Times New Roman" w:cs="Times New Roman"/>
          <w:sz w:val="24"/>
          <w:szCs w:val="24"/>
        </w:rPr>
        <w:t>Multicenter</w:t>
      </w:r>
      <w:proofErr w:type="spellEnd"/>
      <w:r w:rsidR="00984F1B" w:rsidRPr="00CB7A75">
        <w:rPr>
          <w:rFonts w:ascii="Times New Roman" w:hAnsi="Times New Roman" w:cs="Times New Roman"/>
          <w:sz w:val="24"/>
          <w:szCs w:val="24"/>
        </w:rPr>
        <w:t xml:space="preserve"> Validation of a </w:t>
      </w:r>
      <w:proofErr w:type="spellStart"/>
      <w:r w:rsidR="00984F1B" w:rsidRPr="00CB7A75">
        <w:rPr>
          <w:rFonts w:ascii="Times New Roman" w:hAnsi="Times New Roman" w:cs="Times New Roman"/>
          <w:sz w:val="24"/>
          <w:szCs w:val="24"/>
        </w:rPr>
        <w:t>PulseNet</w:t>
      </w:r>
      <w:proofErr w:type="spellEnd"/>
      <w:r w:rsidR="00984F1B" w:rsidRPr="00CB7A75">
        <w:rPr>
          <w:rFonts w:ascii="Times New Roman" w:hAnsi="Times New Roman" w:cs="Times New Roman"/>
          <w:sz w:val="24"/>
          <w:szCs w:val="24"/>
        </w:rPr>
        <w:t xml:space="preserve"> Pulsed-Field Gel Electrophoresis Protocol for Subtyping </w:t>
      </w:r>
      <w:r w:rsidR="00984F1B" w:rsidRPr="00CB7A75">
        <w:rPr>
          <w:rFonts w:ascii="Times New Roman" w:hAnsi="Times New Roman" w:cs="Times New Roman"/>
          <w:i/>
          <w:sz w:val="24"/>
          <w:szCs w:val="24"/>
        </w:rPr>
        <w:t xml:space="preserve">Shigella </w:t>
      </w:r>
      <w:proofErr w:type="spellStart"/>
      <w:r w:rsidR="00984F1B" w:rsidRPr="00CB7A75">
        <w:rPr>
          <w:rFonts w:ascii="Times New Roman" w:hAnsi="Times New Roman" w:cs="Times New Roman"/>
          <w:i/>
          <w:sz w:val="24"/>
          <w:szCs w:val="24"/>
        </w:rPr>
        <w:t>flexneri</w:t>
      </w:r>
      <w:proofErr w:type="spellEnd"/>
      <w:r w:rsidR="00984F1B" w:rsidRPr="00CB7A75">
        <w:rPr>
          <w:rFonts w:ascii="Times New Roman" w:hAnsi="Times New Roman" w:cs="Times New Roman"/>
          <w:sz w:val="24"/>
          <w:szCs w:val="24"/>
        </w:rPr>
        <w:t xml:space="preserve"> Isolates</w:t>
      </w:r>
      <w:r w:rsidR="00984F1B" w:rsidRPr="00CB7A75">
        <w:rPr>
          <w:rFonts w:ascii="Times New Roman" w:hAnsi="Times New Roman" w:cs="Times New Roman"/>
          <w:i/>
          <w:sz w:val="24"/>
          <w:szCs w:val="24"/>
        </w:rPr>
        <w:t>. Foodborne Pathogens and Diseases</w:t>
      </w:r>
      <w:r w:rsidR="00984F1B" w:rsidRPr="00CB7A75">
        <w:rPr>
          <w:rFonts w:ascii="Times New Roman" w:hAnsi="Times New Roman" w:cs="Times New Roman"/>
          <w:sz w:val="24"/>
          <w:szCs w:val="24"/>
        </w:rPr>
        <w:t xml:space="preserve">, </w:t>
      </w:r>
      <w:r w:rsidRPr="00CB7A75">
        <w:rPr>
          <w:rFonts w:ascii="Times New Roman" w:hAnsi="Times New Roman" w:cs="Times New Roman"/>
          <w:sz w:val="24"/>
          <w:szCs w:val="24"/>
        </w:rPr>
        <w:t xml:space="preserve">2012; </w:t>
      </w:r>
      <w:r w:rsidR="00984F1B" w:rsidRPr="00CB7A75">
        <w:rPr>
          <w:rFonts w:ascii="Times New Roman" w:hAnsi="Times New Roman" w:cs="Times New Roman"/>
          <w:sz w:val="24"/>
          <w:szCs w:val="24"/>
        </w:rPr>
        <w:t>9</w:t>
      </w:r>
      <w:r w:rsidRPr="00CB7A75">
        <w:rPr>
          <w:rFonts w:ascii="Times New Roman" w:hAnsi="Times New Roman" w:cs="Times New Roman"/>
          <w:sz w:val="24"/>
          <w:szCs w:val="24"/>
        </w:rPr>
        <w:t xml:space="preserve">(5); </w:t>
      </w:r>
      <w:r w:rsidR="00984F1B" w:rsidRPr="00CB7A75">
        <w:rPr>
          <w:rFonts w:ascii="Times New Roman" w:hAnsi="Times New Roman" w:cs="Times New Roman"/>
          <w:sz w:val="24"/>
          <w:szCs w:val="24"/>
        </w:rPr>
        <w:t>418 – 424</w:t>
      </w:r>
    </w:p>
    <w:p w:rsidR="005E1A74" w:rsidRPr="00CB7A75" w:rsidRDefault="00193225" w:rsidP="005E1A74">
      <w:pPr>
        <w:pStyle w:val="ListParagraph"/>
        <w:numPr>
          <w:ilvl w:val="0"/>
          <w:numId w:val="2"/>
        </w:numPr>
        <w:tabs>
          <w:tab w:val="left" w:pos="3345"/>
        </w:tabs>
        <w:jc w:val="both"/>
        <w:rPr>
          <w:rFonts w:ascii="Times New Roman" w:hAnsi="Times New Roman" w:cs="Times New Roman"/>
          <w:sz w:val="24"/>
          <w:szCs w:val="24"/>
        </w:rPr>
      </w:pPr>
      <w:proofErr w:type="spellStart"/>
      <w:r w:rsidRPr="00CB7A75">
        <w:rPr>
          <w:rFonts w:ascii="Times New Roman" w:hAnsi="Times New Roman" w:cs="Times New Roman"/>
          <w:sz w:val="24"/>
          <w:szCs w:val="24"/>
        </w:rPr>
        <w:t>Girou</w:t>
      </w:r>
      <w:proofErr w:type="spellEnd"/>
      <w:r w:rsidR="005E1A74" w:rsidRPr="00CB7A75">
        <w:rPr>
          <w:rFonts w:ascii="Times New Roman" w:hAnsi="Times New Roman" w:cs="Times New Roman"/>
          <w:sz w:val="24"/>
          <w:szCs w:val="24"/>
        </w:rPr>
        <w:t xml:space="preserve"> E</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Loyeau</w:t>
      </w:r>
      <w:proofErr w:type="spellEnd"/>
      <w:r w:rsidR="005E1A74" w:rsidRPr="00CB7A75">
        <w:rPr>
          <w:rFonts w:ascii="Times New Roman" w:hAnsi="Times New Roman" w:cs="Times New Roman"/>
          <w:sz w:val="24"/>
          <w:szCs w:val="24"/>
        </w:rPr>
        <w:t xml:space="preserve"> S</w:t>
      </w:r>
      <w:r w:rsidRPr="00CB7A75">
        <w:rPr>
          <w:rFonts w:ascii="Times New Roman" w:hAnsi="Times New Roman" w:cs="Times New Roman"/>
          <w:sz w:val="24"/>
          <w:szCs w:val="24"/>
        </w:rPr>
        <w:t>, Legrand</w:t>
      </w:r>
      <w:r w:rsidR="005E1A74" w:rsidRPr="00CB7A75">
        <w:rPr>
          <w:rFonts w:ascii="Times New Roman" w:hAnsi="Times New Roman" w:cs="Times New Roman"/>
          <w:sz w:val="24"/>
          <w:szCs w:val="24"/>
        </w:rPr>
        <w:t xml:space="preserve"> P</w:t>
      </w:r>
      <w:r w:rsidRPr="00CB7A75">
        <w:rPr>
          <w:rFonts w:ascii="Times New Roman" w:hAnsi="Times New Roman" w:cs="Times New Roman"/>
          <w:sz w:val="24"/>
          <w:szCs w:val="24"/>
        </w:rPr>
        <w:t xml:space="preserve">, </w:t>
      </w:r>
      <w:proofErr w:type="spellStart"/>
      <w:r w:rsidRPr="00CB7A75">
        <w:rPr>
          <w:rFonts w:ascii="Times New Roman" w:hAnsi="Times New Roman" w:cs="Times New Roman"/>
          <w:sz w:val="24"/>
          <w:szCs w:val="24"/>
        </w:rPr>
        <w:t>Oppein</w:t>
      </w:r>
      <w:proofErr w:type="spellEnd"/>
      <w:r w:rsidRPr="00CB7A75">
        <w:rPr>
          <w:rFonts w:ascii="Times New Roman" w:hAnsi="Times New Roman" w:cs="Times New Roman"/>
          <w:sz w:val="24"/>
          <w:szCs w:val="24"/>
        </w:rPr>
        <w:t xml:space="preserve"> F,</w:t>
      </w:r>
      <w:r w:rsidR="005E1A74" w:rsidRPr="00CB7A75">
        <w:rPr>
          <w:rFonts w:ascii="Times New Roman" w:hAnsi="Times New Roman" w:cs="Times New Roman"/>
          <w:sz w:val="24"/>
          <w:szCs w:val="24"/>
        </w:rPr>
        <w:t xml:space="preserve"> </w:t>
      </w:r>
      <w:r w:rsidRPr="00CB7A75">
        <w:rPr>
          <w:rFonts w:ascii="Times New Roman" w:hAnsi="Times New Roman" w:cs="Times New Roman"/>
          <w:sz w:val="24"/>
          <w:szCs w:val="24"/>
        </w:rPr>
        <w:t>Brun-Buisson</w:t>
      </w:r>
      <w:r w:rsidR="005E1A74" w:rsidRPr="00CB7A75">
        <w:rPr>
          <w:rFonts w:ascii="Times New Roman" w:hAnsi="Times New Roman" w:cs="Times New Roman"/>
          <w:sz w:val="24"/>
          <w:szCs w:val="24"/>
        </w:rPr>
        <w:t xml:space="preserve"> C. (2002), Efficacy of </w:t>
      </w:r>
      <w:proofErr w:type="spellStart"/>
      <w:r w:rsidR="005E1A74" w:rsidRPr="00CB7A75">
        <w:rPr>
          <w:rFonts w:ascii="Times New Roman" w:hAnsi="Times New Roman" w:cs="Times New Roman"/>
          <w:sz w:val="24"/>
          <w:szCs w:val="24"/>
        </w:rPr>
        <w:t>handrubbing</w:t>
      </w:r>
      <w:proofErr w:type="spellEnd"/>
      <w:r w:rsidR="005E1A74" w:rsidRPr="00CB7A75">
        <w:rPr>
          <w:rFonts w:ascii="Times New Roman" w:hAnsi="Times New Roman" w:cs="Times New Roman"/>
          <w:sz w:val="24"/>
          <w:szCs w:val="24"/>
        </w:rPr>
        <w:t xml:space="preserve"> with </w:t>
      </w:r>
      <w:proofErr w:type="gramStart"/>
      <w:r w:rsidR="005E1A74" w:rsidRPr="00CB7A75">
        <w:rPr>
          <w:rFonts w:ascii="Times New Roman" w:hAnsi="Times New Roman" w:cs="Times New Roman"/>
          <w:sz w:val="24"/>
          <w:szCs w:val="24"/>
        </w:rPr>
        <w:t>alcohol based</w:t>
      </w:r>
      <w:proofErr w:type="gramEnd"/>
      <w:r w:rsidR="005E1A74" w:rsidRPr="00CB7A75">
        <w:rPr>
          <w:rFonts w:ascii="Times New Roman" w:hAnsi="Times New Roman" w:cs="Times New Roman"/>
          <w:sz w:val="24"/>
          <w:szCs w:val="24"/>
        </w:rPr>
        <w:t xml:space="preserve"> solution versus standard handwashing with antiseptic soap: randomised clinical trial. British Medical Journal, </w:t>
      </w:r>
      <w:r w:rsidRPr="00CB7A75">
        <w:rPr>
          <w:rFonts w:ascii="Times New Roman" w:hAnsi="Times New Roman" w:cs="Times New Roman"/>
          <w:sz w:val="24"/>
          <w:szCs w:val="24"/>
        </w:rPr>
        <w:t xml:space="preserve">2002; 325: </w:t>
      </w:r>
      <w:r w:rsidR="005E1A74" w:rsidRPr="00CB7A75">
        <w:rPr>
          <w:rFonts w:ascii="Times New Roman" w:hAnsi="Times New Roman" w:cs="Times New Roman"/>
          <w:sz w:val="24"/>
          <w:szCs w:val="24"/>
        </w:rPr>
        <w:t>1 – 5</w:t>
      </w:r>
    </w:p>
    <w:p w:rsidR="00984F1B" w:rsidRPr="00CB7A75" w:rsidRDefault="00193225" w:rsidP="00282C04">
      <w:pPr>
        <w:pStyle w:val="ListParagraph"/>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Alemu F, </w:t>
      </w:r>
      <w:proofErr w:type="spellStart"/>
      <w:r w:rsidRPr="00CB7A75">
        <w:rPr>
          <w:rStyle w:val="hlfld-contribauthor"/>
          <w:rFonts w:ascii="Times New Roman" w:hAnsi="Times New Roman" w:cs="Times New Roman"/>
          <w:sz w:val="24"/>
          <w:szCs w:val="24"/>
        </w:rPr>
        <w:t>Kasahun</w:t>
      </w:r>
      <w:proofErr w:type="spellEnd"/>
      <w:r w:rsidRPr="00CB7A75">
        <w:rPr>
          <w:rStyle w:val="hlfld-contribauthor"/>
          <w:rFonts w:ascii="Times New Roman" w:hAnsi="Times New Roman" w:cs="Times New Roman"/>
          <w:sz w:val="24"/>
          <w:szCs w:val="24"/>
        </w:rPr>
        <w:t xml:space="preserve"> E, Zelalem TB, </w:t>
      </w:r>
      <w:proofErr w:type="spellStart"/>
      <w:r w:rsidRPr="00CB7A75">
        <w:rPr>
          <w:rStyle w:val="hlfld-contribauthor"/>
          <w:rFonts w:ascii="Times New Roman" w:hAnsi="Times New Roman" w:cs="Times New Roman"/>
          <w:sz w:val="24"/>
          <w:szCs w:val="24"/>
        </w:rPr>
        <w:t>Ashrafedin</w:t>
      </w:r>
      <w:proofErr w:type="spellEnd"/>
      <w:r w:rsidRPr="00CB7A75">
        <w:rPr>
          <w:rStyle w:val="hlfld-contribauthor"/>
          <w:rFonts w:ascii="Times New Roman" w:hAnsi="Times New Roman" w:cs="Times New Roman"/>
          <w:sz w:val="24"/>
          <w:szCs w:val="24"/>
        </w:rPr>
        <w:t xml:space="preserve"> Y, </w:t>
      </w:r>
      <w:proofErr w:type="spellStart"/>
      <w:r w:rsidRPr="00CB7A75">
        <w:rPr>
          <w:rStyle w:val="hlfld-contribauthor"/>
          <w:rFonts w:ascii="Times New Roman" w:hAnsi="Times New Roman" w:cs="Times New Roman"/>
          <w:sz w:val="24"/>
          <w:szCs w:val="24"/>
        </w:rPr>
        <w:t>Mulusew</w:t>
      </w:r>
      <w:proofErr w:type="spellEnd"/>
      <w:r w:rsidRPr="00CB7A75">
        <w:rPr>
          <w:rStyle w:val="hlfld-contribauthor"/>
          <w:rFonts w:ascii="Times New Roman" w:hAnsi="Times New Roman" w:cs="Times New Roman"/>
          <w:sz w:val="24"/>
          <w:szCs w:val="24"/>
        </w:rPr>
        <w:t xml:space="preserve"> JG, Alula MT, </w:t>
      </w:r>
      <w:proofErr w:type="spellStart"/>
      <w:r w:rsidRPr="00CB7A75">
        <w:rPr>
          <w:rStyle w:val="hlfld-contribauthor"/>
          <w:rFonts w:ascii="Times New Roman" w:hAnsi="Times New Roman" w:cs="Times New Roman"/>
          <w:sz w:val="24"/>
          <w:szCs w:val="24"/>
        </w:rPr>
        <w:t>Girmay</w:t>
      </w:r>
      <w:proofErr w:type="spellEnd"/>
      <w:r w:rsidRPr="00CB7A75">
        <w:rPr>
          <w:rStyle w:val="hlfld-contribauthor"/>
          <w:rFonts w:ascii="Times New Roman" w:hAnsi="Times New Roman" w:cs="Times New Roman"/>
          <w:sz w:val="24"/>
          <w:szCs w:val="24"/>
        </w:rPr>
        <w:t xml:space="preserve"> M.</w:t>
      </w:r>
      <w:r w:rsidR="00984F1B" w:rsidRPr="00CB7A75">
        <w:rPr>
          <w:rStyle w:val="hlfld-contribauthor"/>
          <w:rFonts w:ascii="Times New Roman" w:hAnsi="Times New Roman" w:cs="Times New Roman"/>
          <w:sz w:val="24"/>
          <w:szCs w:val="24"/>
        </w:rPr>
        <w:t> </w:t>
      </w:r>
      <w:r w:rsidR="00984F1B" w:rsidRPr="00CB7A75">
        <w:rPr>
          <w:rFonts w:ascii="Times New Roman" w:hAnsi="Times New Roman" w:cs="Times New Roman"/>
          <w:sz w:val="24"/>
          <w:szCs w:val="24"/>
        </w:rPr>
        <w:t>The effect of a health extension program on improving water, sanitation, and hygiene practices in rural Ethiopia</w:t>
      </w:r>
      <w:r w:rsidR="00984F1B" w:rsidRPr="00CB7A75">
        <w:rPr>
          <w:rStyle w:val="seriestitle"/>
          <w:rFonts w:ascii="Times New Roman" w:hAnsi="Times New Roman" w:cs="Times New Roman"/>
          <w:sz w:val="24"/>
          <w:szCs w:val="24"/>
        </w:rPr>
        <w:t>, BMC Health Services Research</w:t>
      </w:r>
      <w:r w:rsidR="00984F1B" w:rsidRPr="00CB7A75">
        <w:rPr>
          <w:rStyle w:val="doi"/>
          <w:rFonts w:ascii="Times New Roman" w:hAnsi="Times New Roman" w:cs="Times New Roman"/>
          <w:sz w:val="24"/>
          <w:szCs w:val="24"/>
        </w:rPr>
        <w:t>,</w:t>
      </w:r>
      <w:r w:rsidR="00984F1B" w:rsidRPr="00CB7A75">
        <w:rPr>
          <w:rStyle w:val="volume"/>
          <w:rFonts w:ascii="Times New Roman" w:hAnsi="Times New Roman" w:cs="Times New Roman"/>
          <w:sz w:val="24"/>
          <w:szCs w:val="24"/>
        </w:rPr>
        <w:t> </w:t>
      </w:r>
      <w:r w:rsidRPr="00CB7A75">
        <w:rPr>
          <w:rStyle w:val="volume"/>
          <w:rFonts w:ascii="Times New Roman" w:hAnsi="Times New Roman" w:cs="Times New Roman"/>
          <w:sz w:val="24"/>
          <w:szCs w:val="24"/>
        </w:rPr>
        <w:t xml:space="preserve">2023; </w:t>
      </w:r>
      <w:r w:rsidR="00984F1B" w:rsidRPr="00CB7A75">
        <w:rPr>
          <w:rStyle w:val="volume"/>
          <w:rFonts w:ascii="Times New Roman" w:hAnsi="Times New Roman" w:cs="Times New Roman"/>
          <w:b/>
          <w:bCs/>
          <w:sz w:val="24"/>
          <w:szCs w:val="24"/>
        </w:rPr>
        <w:t>23</w:t>
      </w:r>
      <w:r w:rsidRPr="00CB7A75">
        <w:rPr>
          <w:rStyle w:val="volume"/>
          <w:rFonts w:ascii="Times New Roman" w:hAnsi="Times New Roman" w:cs="Times New Roman"/>
          <w:b/>
          <w:bCs/>
          <w:sz w:val="24"/>
          <w:szCs w:val="24"/>
        </w:rPr>
        <w:t>(1):</w:t>
      </w:r>
      <w:r w:rsidR="00984F1B" w:rsidRPr="00CB7A75">
        <w:rPr>
          <w:rStyle w:val="pub-date"/>
          <w:rFonts w:ascii="Times New Roman" w:hAnsi="Times New Roman" w:cs="Times New Roman"/>
          <w:sz w:val="24"/>
          <w:szCs w:val="24"/>
        </w:rPr>
        <w:t xml:space="preserve"> (2023)</w:t>
      </w:r>
      <w:r w:rsidR="00984F1B" w:rsidRPr="00CB7A75">
        <w:rPr>
          <w:rFonts w:ascii="Times New Roman" w:hAnsi="Times New Roman" w:cs="Times New Roman"/>
          <w:sz w:val="24"/>
          <w:szCs w:val="24"/>
        </w:rPr>
        <w:t>.</w:t>
      </w:r>
      <w:r w:rsidRPr="00CB7A75">
        <w:rPr>
          <w:rStyle w:val="doi"/>
          <w:rFonts w:ascii="Times New Roman" w:hAnsi="Times New Roman" w:cs="Times New Roman"/>
          <w:sz w:val="24"/>
          <w:szCs w:val="24"/>
        </w:rPr>
        <w:t xml:space="preserve"> 10.1186/s12913-023-09833-6</w:t>
      </w:r>
      <w:r w:rsidRPr="00CB7A75">
        <w:rPr>
          <w:rStyle w:val="volume"/>
          <w:rFonts w:ascii="Times New Roman" w:hAnsi="Times New Roman" w:cs="Times New Roman"/>
          <w:sz w:val="24"/>
          <w:szCs w:val="24"/>
        </w:rPr>
        <w:t>,</w:t>
      </w:r>
    </w:p>
    <w:p w:rsidR="00A24563" w:rsidRPr="00CB7A75" w:rsidRDefault="009D3117" w:rsidP="009D3117">
      <w:pPr>
        <w:pStyle w:val="ListParagraph"/>
        <w:numPr>
          <w:ilvl w:val="0"/>
          <w:numId w:val="2"/>
        </w:numPr>
        <w:tabs>
          <w:tab w:val="left" w:pos="720"/>
          <w:tab w:val="left" w:pos="3345"/>
        </w:tabs>
        <w:spacing w:after="0"/>
        <w:ind w:left="1080" w:hanging="720"/>
        <w:jc w:val="both"/>
        <w:rPr>
          <w:rFonts w:ascii="Times New Roman" w:hAnsi="Times New Roman" w:cs="Times New Roman"/>
          <w:sz w:val="24"/>
          <w:szCs w:val="24"/>
        </w:rPr>
      </w:pPr>
      <w:r w:rsidRPr="00CB7A75">
        <w:rPr>
          <w:rFonts w:ascii="Times New Roman" w:hAnsi="Times New Roman" w:cs="Times New Roman"/>
          <w:sz w:val="24"/>
          <w:szCs w:val="24"/>
        </w:rPr>
        <w:t>Otter</w:t>
      </w:r>
      <w:r w:rsidR="00A24563" w:rsidRPr="00CB7A75">
        <w:rPr>
          <w:rFonts w:ascii="Times New Roman" w:hAnsi="Times New Roman" w:cs="Times New Roman"/>
          <w:sz w:val="24"/>
          <w:szCs w:val="24"/>
        </w:rPr>
        <w:t xml:space="preserve"> AJ, </w:t>
      </w:r>
      <w:proofErr w:type="spellStart"/>
      <w:r w:rsidR="00A24563" w:rsidRPr="00CB7A75">
        <w:rPr>
          <w:rFonts w:ascii="Times New Roman" w:hAnsi="Times New Roman" w:cs="Times New Roman"/>
          <w:sz w:val="24"/>
          <w:szCs w:val="24"/>
        </w:rPr>
        <w:t>Yezli</w:t>
      </w:r>
      <w:proofErr w:type="spellEnd"/>
      <w:r w:rsidRPr="00CB7A75">
        <w:rPr>
          <w:rFonts w:ascii="Times New Roman" w:hAnsi="Times New Roman" w:cs="Times New Roman"/>
          <w:sz w:val="24"/>
          <w:szCs w:val="24"/>
        </w:rPr>
        <w:t xml:space="preserve"> S,</w:t>
      </w:r>
      <w:r w:rsidR="00A24563" w:rsidRPr="00CB7A75">
        <w:rPr>
          <w:rFonts w:ascii="Times New Roman" w:hAnsi="Times New Roman" w:cs="Times New Roman"/>
          <w:sz w:val="24"/>
          <w:szCs w:val="24"/>
        </w:rPr>
        <w:t xml:space="preserve"> </w:t>
      </w:r>
      <w:r w:rsidRPr="00CB7A75">
        <w:rPr>
          <w:rFonts w:ascii="Times New Roman" w:hAnsi="Times New Roman" w:cs="Times New Roman"/>
          <w:sz w:val="24"/>
          <w:szCs w:val="24"/>
        </w:rPr>
        <w:t>French</w:t>
      </w:r>
      <w:r w:rsidR="00A24563" w:rsidRPr="00CB7A75">
        <w:rPr>
          <w:rFonts w:ascii="Times New Roman" w:hAnsi="Times New Roman" w:cs="Times New Roman"/>
          <w:sz w:val="24"/>
          <w:szCs w:val="24"/>
        </w:rPr>
        <w:t xml:space="preserve"> LG. The role played by contaminated Surfaces in the Transmission of Nosocomial Pathogens. Infection Control and Hospital Epidemiology, </w:t>
      </w:r>
      <w:r w:rsidRPr="00CB7A75">
        <w:rPr>
          <w:rFonts w:ascii="Times New Roman" w:hAnsi="Times New Roman" w:cs="Times New Roman"/>
          <w:sz w:val="24"/>
          <w:szCs w:val="24"/>
        </w:rPr>
        <w:t xml:space="preserve">2011; </w:t>
      </w:r>
      <w:r w:rsidR="00A24563" w:rsidRPr="00CB7A75">
        <w:rPr>
          <w:rFonts w:ascii="Times New Roman" w:hAnsi="Times New Roman" w:cs="Times New Roman"/>
          <w:sz w:val="24"/>
          <w:szCs w:val="24"/>
        </w:rPr>
        <w:t>32</w:t>
      </w:r>
      <w:r w:rsidRPr="00CB7A75">
        <w:rPr>
          <w:rFonts w:ascii="Times New Roman" w:hAnsi="Times New Roman" w:cs="Times New Roman"/>
          <w:sz w:val="24"/>
          <w:szCs w:val="24"/>
        </w:rPr>
        <w:t xml:space="preserve">(7): </w:t>
      </w:r>
      <w:r w:rsidR="00A24563" w:rsidRPr="00CB7A75">
        <w:rPr>
          <w:rFonts w:ascii="Times New Roman" w:hAnsi="Times New Roman" w:cs="Times New Roman"/>
          <w:sz w:val="24"/>
          <w:szCs w:val="24"/>
        </w:rPr>
        <w:t>687 – 699</w:t>
      </w:r>
    </w:p>
    <w:p w:rsidR="005808B6" w:rsidRPr="00CB7A75" w:rsidRDefault="005808B6" w:rsidP="009D3117">
      <w:pPr>
        <w:numPr>
          <w:ilvl w:val="0"/>
          <w:numId w:val="2"/>
        </w:numPr>
        <w:pBdr>
          <w:bottom w:val="single" w:sz="6" w:space="0" w:color="D8D9DA"/>
        </w:pBdr>
        <w:shd w:val="clear" w:color="auto" w:fill="FFFFFF"/>
        <w:spacing w:before="100" w:beforeAutospacing="1" w:after="0"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Hoyle E, Henrietta </w:t>
      </w:r>
      <w:r w:rsidR="009D3117" w:rsidRPr="00CB7A75">
        <w:rPr>
          <w:rStyle w:val="hlfld-contribauthor"/>
          <w:rFonts w:ascii="Times New Roman" w:hAnsi="Times New Roman" w:cs="Times New Roman"/>
          <w:sz w:val="24"/>
          <w:szCs w:val="24"/>
        </w:rPr>
        <w:t>D</w:t>
      </w:r>
      <w:r w:rsidRPr="00CB7A75">
        <w:rPr>
          <w:rStyle w:val="hlfld-contribauthor"/>
          <w:rFonts w:ascii="Times New Roman" w:hAnsi="Times New Roman" w:cs="Times New Roman"/>
          <w:sz w:val="24"/>
          <w:szCs w:val="24"/>
        </w:rPr>
        <w:t xml:space="preserve">, Jana </w:t>
      </w:r>
      <w:proofErr w:type="gramStart"/>
      <w:r w:rsidR="009D3117" w:rsidRPr="00CB7A75">
        <w:rPr>
          <w:rStyle w:val="hlfld-contribauthor"/>
          <w:rFonts w:ascii="Times New Roman" w:hAnsi="Times New Roman" w:cs="Times New Roman"/>
          <w:sz w:val="24"/>
          <w:szCs w:val="24"/>
        </w:rPr>
        <w:t>B,</w:t>
      </w:r>
      <w:r w:rsidRPr="00CB7A75">
        <w:rPr>
          <w:rStyle w:val="hlfld-contribauthor"/>
          <w:rFonts w:ascii="Times New Roman" w:hAnsi="Times New Roman" w:cs="Times New Roman"/>
          <w:sz w:val="24"/>
          <w:szCs w:val="24"/>
        </w:rPr>
        <w:t>  Roberts</w:t>
      </w:r>
      <w:proofErr w:type="gramEnd"/>
      <w:r w:rsidR="009D3117" w:rsidRPr="00CB7A75">
        <w:rPr>
          <w:rStyle w:val="hlfld-contribauthor"/>
          <w:rFonts w:ascii="Times New Roman" w:hAnsi="Times New Roman" w:cs="Times New Roman"/>
          <w:sz w:val="24"/>
          <w:szCs w:val="24"/>
        </w:rPr>
        <w:t xml:space="preserve"> N, Joseph J</w:t>
      </w:r>
      <w:r w:rsidRPr="00CB7A75">
        <w:rPr>
          <w:rStyle w:val="hlfld-contribauthor"/>
          <w:rFonts w:ascii="Times New Roman" w:hAnsi="Times New Roman" w:cs="Times New Roman"/>
          <w:sz w:val="24"/>
          <w:szCs w:val="24"/>
        </w:rPr>
        <w:t>L,  Albury</w:t>
      </w:r>
      <w:r w:rsidR="009D3117"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Effectiveness of hand-hygiene interventions in reducing illness-related absence in educational settings in high income countries: systematic review and behavioural analysis</w:t>
      </w:r>
      <w:r w:rsidRPr="00CB7A75">
        <w:rPr>
          <w:rStyle w:val="seriestitle"/>
          <w:rFonts w:ascii="Times New Roman" w:hAnsi="Times New Roman" w:cs="Times New Roman"/>
          <w:sz w:val="24"/>
          <w:szCs w:val="24"/>
        </w:rPr>
        <w:t>, Journal of Public Health</w:t>
      </w:r>
      <w:r w:rsidRPr="00CB7A75">
        <w:rPr>
          <w:rStyle w:val="doi"/>
          <w:rFonts w:ascii="Times New Roman" w:hAnsi="Times New Roman" w:cs="Times New Roman"/>
          <w:sz w:val="24"/>
          <w:szCs w:val="24"/>
        </w:rPr>
        <w:t xml:space="preserve">, </w:t>
      </w:r>
      <w:r w:rsidR="009D3117" w:rsidRPr="00CB7A75">
        <w:rPr>
          <w:rStyle w:val="volume"/>
          <w:rFonts w:ascii="Times New Roman" w:hAnsi="Times New Roman" w:cs="Times New Roman"/>
          <w:sz w:val="24"/>
          <w:szCs w:val="24"/>
        </w:rPr>
        <w:t xml:space="preserve">2023; </w:t>
      </w:r>
      <w:r w:rsidRPr="00CB7A75">
        <w:rPr>
          <w:rStyle w:val="volume"/>
          <w:rFonts w:ascii="Times New Roman" w:hAnsi="Times New Roman" w:cs="Times New Roman"/>
          <w:bCs/>
          <w:sz w:val="24"/>
          <w:szCs w:val="24"/>
        </w:rPr>
        <w:t>33</w:t>
      </w:r>
      <w:r w:rsidRPr="00CB7A75">
        <w:rPr>
          <w:rStyle w:val="issue"/>
          <w:rFonts w:ascii="Times New Roman" w:hAnsi="Times New Roman" w:cs="Times New Roman"/>
          <w:sz w:val="24"/>
          <w:szCs w:val="24"/>
        </w:rPr>
        <w:t>, 3</w:t>
      </w:r>
      <w:r w:rsidRPr="00CB7A75">
        <w:rPr>
          <w:rStyle w:val="page-range"/>
          <w:rFonts w:ascii="Times New Roman" w:hAnsi="Times New Roman" w:cs="Times New Roman"/>
          <w:sz w:val="24"/>
          <w:szCs w:val="24"/>
        </w:rPr>
        <w:t>, (659-670)</w:t>
      </w:r>
      <w:r w:rsidRPr="00CB7A75">
        <w:rPr>
          <w:rStyle w:val="pub-date"/>
          <w:rFonts w:ascii="Times New Roman" w:hAnsi="Times New Roman" w:cs="Times New Roman"/>
          <w:sz w:val="24"/>
          <w:szCs w:val="24"/>
        </w:rPr>
        <w:t xml:space="preserve">, </w:t>
      </w:r>
      <w:r w:rsidR="009D3117" w:rsidRPr="00CB7A75">
        <w:rPr>
          <w:rStyle w:val="doi"/>
          <w:rFonts w:ascii="Times New Roman" w:hAnsi="Times New Roman" w:cs="Times New Roman"/>
          <w:sz w:val="24"/>
          <w:szCs w:val="24"/>
        </w:rPr>
        <w:t>10.1007/s10389-023-02044-7</w:t>
      </w:r>
      <w:r w:rsidR="009D3117" w:rsidRPr="00CB7A75">
        <w:rPr>
          <w:rStyle w:val="volume"/>
          <w:rFonts w:ascii="Times New Roman" w:hAnsi="Times New Roman" w:cs="Times New Roman"/>
          <w:sz w:val="24"/>
          <w:szCs w:val="24"/>
        </w:rPr>
        <w:t>, </w:t>
      </w:r>
    </w:p>
    <w:p w:rsidR="005808B6" w:rsidRPr="00CB7A75" w:rsidRDefault="009D3117" w:rsidP="00282C04">
      <w:pPr>
        <w:pStyle w:val="ListParagraph"/>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Fonts w:ascii="Times New Roman" w:hAnsi="Times New Roman" w:cs="Times New Roman"/>
          <w:sz w:val="24"/>
          <w:szCs w:val="24"/>
          <w:shd w:val="clear" w:color="auto" w:fill="FFFFFF"/>
        </w:rPr>
        <w:t>Siddique A</w:t>
      </w:r>
      <w:r w:rsidR="005808B6" w:rsidRPr="00CB7A75">
        <w:rPr>
          <w:rFonts w:ascii="Times New Roman" w:hAnsi="Times New Roman" w:cs="Times New Roman"/>
          <w:sz w:val="24"/>
          <w:szCs w:val="24"/>
          <w:shd w:val="clear" w:color="auto" w:fill="FFFFFF"/>
        </w:rPr>
        <w:t>B</w:t>
      </w:r>
      <w:r w:rsidRPr="00CB7A75">
        <w:rPr>
          <w:rFonts w:ascii="Times New Roman" w:hAnsi="Times New Roman" w:cs="Times New Roman"/>
          <w:sz w:val="24"/>
          <w:szCs w:val="24"/>
          <w:shd w:val="clear" w:color="auto" w:fill="FFFFFF"/>
        </w:rPr>
        <w:t>, Haynes</w:t>
      </w:r>
      <w:r w:rsidR="005808B6" w:rsidRPr="00CB7A75">
        <w:rPr>
          <w:rFonts w:ascii="Times New Roman" w:hAnsi="Times New Roman" w:cs="Times New Roman"/>
          <w:sz w:val="24"/>
          <w:szCs w:val="24"/>
          <w:shd w:val="clear" w:color="auto" w:fill="FFFFFF"/>
        </w:rPr>
        <w:t xml:space="preserve"> K</w:t>
      </w:r>
      <w:r w:rsidRPr="00CB7A75">
        <w:rPr>
          <w:rFonts w:ascii="Times New Roman" w:hAnsi="Times New Roman" w:cs="Times New Roman"/>
          <w:sz w:val="24"/>
          <w:szCs w:val="24"/>
          <w:shd w:val="clear" w:color="auto" w:fill="FFFFFF"/>
        </w:rPr>
        <w:t>E, Kulkarni</w:t>
      </w:r>
      <w:r w:rsidR="005808B6" w:rsidRPr="00CB7A75">
        <w:rPr>
          <w:rFonts w:ascii="Times New Roman" w:hAnsi="Times New Roman" w:cs="Times New Roman"/>
          <w:sz w:val="24"/>
          <w:szCs w:val="24"/>
          <w:shd w:val="clear" w:color="auto" w:fill="FFFFFF"/>
        </w:rPr>
        <w:t xml:space="preserve"> R. Regional poverty and infection disease: early exploratory evidence from the COVID-19 pandemic. </w:t>
      </w:r>
      <w:r w:rsidR="005808B6" w:rsidRPr="00CB7A75">
        <w:rPr>
          <w:rFonts w:ascii="Times New Roman" w:hAnsi="Times New Roman" w:cs="Times New Roman"/>
          <w:iCs/>
          <w:sz w:val="24"/>
          <w:szCs w:val="24"/>
          <w:shd w:val="clear" w:color="auto" w:fill="FFFFFF"/>
        </w:rPr>
        <w:t xml:space="preserve">Ann Reg </w:t>
      </w:r>
      <w:proofErr w:type="gramStart"/>
      <w:r w:rsidR="005808B6" w:rsidRPr="00CB7A75">
        <w:rPr>
          <w:rFonts w:ascii="Times New Roman" w:hAnsi="Times New Roman" w:cs="Times New Roman"/>
          <w:iCs/>
          <w:sz w:val="24"/>
          <w:szCs w:val="24"/>
          <w:shd w:val="clear" w:color="auto" w:fill="FFFFFF"/>
        </w:rPr>
        <w:t>Sci</w:t>
      </w:r>
      <w:r w:rsidR="005808B6" w:rsidRPr="00CB7A75">
        <w:rPr>
          <w:rFonts w:ascii="Times New Roman" w:hAnsi="Times New Roman" w:cs="Times New Roman"/>
          <w:sz w:val="24"/>
          <w:szCs w:val="24"/>
          <w:shd w:val="clear" w:color="auto" w:fill="FFFFFF"/>
        </w:rPr>
        <w:t> </w:t>
      </w:r>
      <w:r w:rsidRPr="00CB7A75">
        <w:rPr>
          <w:rFonts w:ascii="Times New Roman" w:hAnsi="Times New Roman" w:cs="Times New Roman"/>
          <w:sz w:val="24"/>
          <w:szCs w:val="24"/>
          <w:shd w:val="clear" w:color="auto" w:fill="FFFFFF"/>
        </w:rPr>
        <w:t>,</w:t>
      </w:r>
      <w:proofErr w:type="gramEnd"/>
      <w:r w:rsidRPr="00CB7A75">
        <w:rPr>
          <w:rFonts w:ascii="Times New Roman" w:hAnsi="Times New Roman" w:cs="Times New Roman"/>
          <w:sz w:val="24"/>
          <w:szCs w:val="24"/>
          <w:shd w:val="clear" w:color="auto" w:fill="FFFFFF"/>
        </w:rPr>
        <w:t xml:space="preserve"> 2023; </w:t>
      </w:r>
      <w:r w:rsidR="005808B6" w:rsidRPr="00CB7A75">
        <w:rPr>
          <w:rFonts w:ascii="Times New Roman" w:hAnsi="Times New Roman" w:cs="Times New Roman"/>
          <w:b/>
          <w:bCs/>
          <w:sz w:val="24"/>
          <w:szCs w:val="24"/>
          <w:shd w:val="clear" w:color="auto" w:fill="FFFFFF"/>
        </w:rPr>
        <w:t>70</w:t>
      </w:r>
      <w:r w:rsidR="005808B6" w:rsidRPr="00CB7A75">
        <w:rPr>
          <w:rFonts w:ascii="Times New Roman" w:hAnsi="Times New Roman" w:cs="Times New Roman"/>
          <w:sz w:val="24"/>
          <w:szCs w:val="24"/>
          <w:shd w:val="clear" w:color="auto" w:fill="FFFFFF"/>
        </w:rPr>
        <w:t>, 209–236 https://doi.org/10.1007/s00168-022-01109-x</w:t>
      </w:r>
    </w:p>
    <w:p w:rsidR="00294E91" w:rsidRPr="00CB7A75" w:rsidRDefault="009D3117" w:rsidP="00294E91">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Şimşek</w:t>
      </w:r>
      <w:proofErr w:type="spellEnd"/>
      <w:r w:rsidRPr="00CB7A75">
        <w:rPr>
          <w:rStyle w:val="hlfld-contribauthor"/>
          <w:rFonts w:ascii="Times New Roman" w:hAnsi="Times New Roman" w:cs="Times New Roman"/>
          <w:sz w:val="24"/>
          <w:szCs w:val="24"/>
        </w:rPr>
        <w:t xml:space="preserve"> S, </w:t>
      </w:r>
      <w:proofErr w:type="spellStart"/>
      <w:r w:rsidRPr="00CB7A75">
        <w:rPr>
          <w:rStyle w:val="hlfld-contribauthor"/>
          <w:rFonts w:ascii="Times New Roman" w:hAnsi="Times New Roman" w:cs="Times New Roman"/>
          <w:sz w:val="24"/>
          <w:szCs w:val="24"/>
        </w:rPr>
        <w:t>Zeliha</w:t>
      </w:r>
      <w:proofErr w:type="spellEnd"/>
      <w:r w:rsidRPr="00CB7A75">
        <w:rPr>
          <w:rStyle w:val="hlfld-contribauthor"/>
          <w:rFonts w:ascii="Times New Roman" w:hAnsi="Times New Roman" w:cs="Times New Roman"/>
          <w:sz w:val="24"/>
          <w:szCs w:val="24"/>
        </w:rPr>
        <w:t xml:space="preserve"> AÖ, </w:t>
      </w:r>
      <w:proofErr w:type="spellStart"/>
      <w:r w:rsidRPr="00CB7A75">
        <w:rPr>
          <w:rStyle w:val="hlfld-contribauthor"/>
          <w:rFonts w:ascii="Times New Roman" w:hAnsi="Times New Roman" w:cs="Times New Roman"/>
          <w:sz w:val="24"/>
          <w:szCs w:val="24"/>
        </w:rPr>
        <w:t>Meral</w:t>
      </w:r>
      <w:proofErr w:type="spellEnd"/>
      <w:r w:rsidRPr="00CB7A75">
        <w:rPr>
          <w:rStyle w:val="hlfld-contribauthor"/>
          <w:rFonts w:ascii="Times New Roman" w:hAnsi="Times New Roman" w:cs="Times New Roman"/>
          <w:sz w:val="24"/>
          <w:szCs w:val="24"/>
        </w:rPr>
        <w:t xml:space="preserve"> T, </w:t>
      </w:r>
      <w:proofErr w:type="spellStart"/>
      <w:r w:rsidRPr="00CB7A75">
        <w:rPr>
          <w:rStyle w:val="hlfld-contribauthor"/>
          <w:rFonts w:ascii="Times New Roman" w:hAnsi="Times New Roman" w:cs="Times New Roman"/>
          <w:sz w:val="24"/>
          <w:szCs w:val="24"/>
        </w:rPr>
        <w:t>Ayşegül</w:t>
      </w:r>
      <w:proofErr w:type="spellEnd"/>
      <w:r w:rsidRPr="00CB7A75">
        <w:rPr>
          <w:rStyle w:val="hlfld-contribauthor"/>
          <w:rFonts w:ascii="Times New Roman" w:hAnsi="Times New Roman" w:cs="Times New Roman"/>
          <w:sz w:val="24"/>
          <w:szCs w:val="24"/>
        </w:rPr>
        <w:t xml:space="preserve"> Ü.</w:t>
      </w:r>
      <w:r w:rsidR="00294E91" w:rsidRPr="00CB7A75">
        <w:rPr>
          <w:rStyle w:val="hlfld-contribauthor"/>
          <w:rFonts w:ascii="Times New Roman" w:hAnsi="Times New Roman" w:cs="Times New Roman"/>
          <w:sz w:val="24"/>
          <w:szCs w:val="24"/>
        </w:rPr>
        <w:t> </w:t>
      </w:r>
      <w:r w:rsidR="00294E91" w:rsidRPr="00CB7A75">
        <w:rPr>
          <w:rFonts w:ascii="Times New Roman" w:hAnsi="Times New Roman" w:cs="Times New Roman"/>
          <w:sz w:val="24"/>
          <w:szCs w:val="24"/>
        </w:rPr>
        <w:t>Assessment of water, sanitation, and hygiene among women living in precarious households in a Turkish urban area</w:t>
      </w:r>
      <w:r w:rsidR="00294E91" w:rsidRPr="00CB7A75">
        <w:rPr>
          <w:rStyle w:val="seriestitle"/>
          <w:rFonts w:ascii="Times New Roman" w:hAnsi="Times New Roman" w:cs="Times New Roman"/>
          <w:sz w:val="24"/>
          <w:szCs w:val="24"/>
        </w:rPr>
        <w:t>, BMC Women's Health</w:t>
      </w:r>
      <w:r w:rsidR="00294E91"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2024; </w:t>
      </w:r>
      <w:r w:rsidR="00294E91" w:rsidRPr="00CB7A75">
        <w:rPr>
          <w:rStyle w:val="volume"/>
          <w:rFonts w:ascii="Times New Roman" w:hAnsi="Times New Roman" w:cs="Times New Roman"/>
          <w:bCs/>
          <w:sz w:val="24"/>
          <w:szCs w:val="24"/>
        </w:rPr>
        <w:t>24</w:t>
      </w:r>
      <w:r w:rsidRPr="00CB7A75">
        <w:rPr>
          <w:rStyle w:val="volume"/>
          <w:rFonts w:ascii="Times New Roman" w:hAnsi="Times New Roman" w:cs="Times New Roman"/>
          <w:bCs/>
          <w:sz w:val="24"/>
          <w:szCs w:val="24"/>
        </w:rPr>
        <w:t xml:space="preserve"> (1):</w:t>
      </w:r>
      <w:r w:rsidR="00294E91"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10.1186/s12905-023-02861-8</w:t>
      </w:r>
    </w:p>
    <w:p w:rsidR="005808B6" w:rsidRPr="00CB7A75" w:rsidRDefault="009D311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Hilal</w:t>
      </w:r>
      <w:proofErr w:type="spellEnd"/>
      <w:r w:rsidRPr="00CB7A75">
        <w:rPr>
          <w:rStyle w:val="hlfld-contribauthor"/>
          <w:rFonts w:ascii="Times New Roman" w:hAnsi="Times New Roman" w:cs="Times New Roman"/>
          <w:sz w:val="24"/>
          <w:szCs w:val="24"/>
        </w:rPr>
        <w:t xml:space="preserve"> NAM, Al-</w:t>
      </w:r>
      <w:proofErr w:type="spellStart"/>
      <w:r w:rsidRPr="00CB7A75">
        <w:rPr>
          <w:rStyle w:val="hlfld-contribauthor"/>
          <w:rFonts w:ascii="Times New Roman" w:hAnsi="Times New Roman" w:cs="Times New Roman"/>
          <w:sz w:val="24"/>
          <w:szCs w:val="24"/>
        </w:rPr>
        <w:t>Aghbari</w:t>
      </w:r>
      <w:proofErr w:type="spellEnd"/>
      <w:r w:rsidRPr="00CB7A75">
        <w:rPr>
          <w:rStyle w:val="hlfld-contribauthor"/>
          <w:rFonts w:ascii="Times New Roman" w:hAnsi="Times New Roman" w:cs="Times New Roman"/>
          <w:sz w:val="24"/>
          <w:szCs w:val="24"/>
        </w:rPr>
        <w:t xml:space="preserve"> N.</w:t>
      </w:r>
      <w:r w:rsidR="005808B6" w:rsidRPr="00CB7A75">
        <w:rPr>
          <w:rStyle w:val="hlfld-contribauthor"/>
          <w:rFonts w:ascii="Times New Roman" w:hAnsi="Times New Roman" w:cs="Times New Roman"/>
          <w:sz w:val="24"/>
          <w:szCs w:val="24"/>
        </w:rPr>
        <w:t> </w:t>
      </w:r>
      <w:r w:rsidR="005808B6" w:rsidRPr="00CB7A75">
        <w:rPr>
          <w:rFonts w:ascii="Times New Roman" w:hAnsi="Times New Roman" w:cs="Times New Roman"/>
          <w:sz w:val="24"/>
          <w:szCs w:val="24"/>
        </w:rPr>
        <w:t>Water and sanitation quality on depressive symptoms across urban and rural areas in Indonesia: evidence from IFLS-5 data</w:t>
      </w:r>
      <w:r w:rsidR="005808B6" w:rsidRPr="00CB7A75">
        <w:rPr>
          <w:rStyle w:val="seriestitle"/>
          <w:rFonts w:ascii="Times New Roman" w:hAnsi="Times New Roman" w:cs="Times New Roman"/>
          <w:sz w:val="24"/>
          <w:szCs w:val="24"/>
        </w:rPr>
        <w:t>, International Journal of Environmental Health Research</w:t>
      </w:r>
      <w:r w:rsidR="005808B6"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2025;</w:t>
      </w:r>
      <w:r w:rsidR="00A266D5" w:rsidRPr="00CB7A75">
        <w:rPr>
          <w:rStyle w:val="doi"/>
          <w:rFonts w:ascii="Times New Roman" w:hAnsi="Times New Roman" w:cs="Times New Roman"/>
          <w:sz w:val="24"/>
          <w:szCs w:val="24"/>
        </w:rPr>
        <w:t xml:space="preserve"> </w:t>
      </w:r>
      <w:r w:rsidR="005808B6" w:rsidRPr="00CB7A75">
        <w:rPr>
          <w:rStyle w:val="page-range"/>
          <w:rFonts w:ascii="Times New Roman" w:hAnsi="Times New Roman" w:cs="Times New Roman"/>
          <w:sz w:val="24"/>
          <w:szCs w:val="24"/>
        </w:rPr>
        <w:t>(1-12)</w:t>
      </w:r>
      <w:r w:rsidR="005808B6"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10.1080/09603123.2025.2498063</w:t>
      </w:r>
      <w:r w:rsidR="005808B6" w:rsidRPr="00CB7A75">
        <w:rPr>
          <w:rFonts w:ascii="Times New Roman" w:hAnsi="Times New Roman" w:cs="Times New Roman"/>
          <w:sz w:val="24"/>
          <w:szCs w:val="24"/>
        </w:rPr>
        <w:t>.</w:t>
      </w:r>
    </w:p>
    <w:p w:rsidR="005808B6" w:rsidRPr="00CB7A75" w:rsidRDefault="009D311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Wise M, Echo V, Tyne </w:t>
      </w:r>
      <w:proofErr w:type="gramStart"/>
      <w:r w:rsidRPr="00CB7A75">
        <w:rPr>
          <w:rStyle w:val="hlfld-contribauthor"/>
          <w:rFonts w:ascii="Times New Roman" w:hAnsi="Times New Roman" w:cs="Times New Roman"/>
          <w:sz w:val="24"/>
          <w:szCs w:val="24"/>
        </w:rPr>
        <w:t>BC</w:t>
      </w:r>
      <w:r w:rsidR="005808B6" w:rsidRPr="00CB7A75">
        <w:rPr>
          <w:rStyle w:val="hlfld-contribauthor"/>
          <w:rFonts w:ascii="Times New Roman" w:hAnsi="Times New Roman" w:cs="Times New Roman"/>
          <w:sz w:val="24"/>
          <w:szCs w:val="24"/>
        </w:rPr>
        <w:t xml:space="preserve">,  </w:t>
      </w:r>
      <w:proofErr w:type="spellStart"/>
      <w:r w:rsidR="005808B6" w:rsidRPr="00CB7A75">
        <w:rPr>
          <w:rStyle w:val="hlfld-contribauthor"/>
          <w:rFonts w:ascii="Times New Roman" w:hAnsi="Times New Roman" w:cs="Times New Roman"/>
          <w:sz w:val="24"/>
          <w:szCs w:val="24"/>
        </w:rPr>
        <w:t>Cornborough</w:t>
      </w:r>
      <w:proofErr w:type="spellEnd"/>
      <w:proofErr w:type="gramEnd"/>
      <w:r w:rsidRPr="00CB7A75">
        <w:rPr>
          <w:rStyle w:val="hlfld-contribauthor"/>
          <w:rFonts w:ascii="Times New Roman" w:hAnsi="Times New Roman" w:cs="Times New Roman"/>
          <w:sz w:val="24"/>
          <w:szCs w:val="24"/>
        </w:rPr>
        <w:t xml:space="preserve"> A</w:t>
      </w:r>
      <w:r w:rsidR="005808B6" w:rsidRPr="00CB7A75">
        <w:rPr>
          <w:rStyle w:val="hlfld-contribauthor"/>
          <w:rFonts w:ascii="Times New Roman" w:hAnsi="Times New Roman" w:cs="Times New Roman"/>
          <w:sz w:val="24"/>
          <w:szCs w:val="24"/>
        </w:rPr>
        <w:t xml:space="preserve">,  </w:t>
      </w:r>
      <w:proofErr w:type="spellStart"/>
      <w:r w:rsidR="005808B6" w:rsidRPr="00CB7A75">
        <w:rPr>
          <w:rStyle w:val="hlfld-contribauthor"/>
          <w:rFonts w:ascii="Times New Roman" w:hAnsi="Times New Roman" w:cs="Times New Roman"/>
          <w:sz w:val="24"/>
          <w:szCs w:val="24"/>
        </w:rPr>
        <w:t>Gosal</w:t>
      </w:r>
      <w:proofErr w:type="spellEnd"/>
      <w:r w:rsidRPr="00CB7A75">
        <w:rPr>
          <w:rStyle w:val="hlfld-contribauthor"/>
          <w:rFonts w:ascii="Times New Roman" w:hAnsi="Times New Roman" w:cs="Times New Roman"/>
          <w:sz w:val="24"/>
          <w:szCs w:val="24"/>
        </w:rPr>
        <w:t xml:space="preserve"> J</w:t>
      </w:r>
      <w:r w:rsidR="005808B6" w:rsidRPr="00CB7A75">
        <w:rPr>
          <w:rStyle w:val="hlfld-contribauthor"/>
          <w:rFonts w:ascii="Times New Roman" w:hAnsi="Times New Roman" w:cs="Times New Roman"/>
          <w:sz w:val="24"/>
          <w:szCs w:val="24"/>
        </w:rPr>
        <w:t>, </w:t>
      </w:r>
      <w:proofErr w:type="spellStart"/>
      <w:r w:rsidR="005808B6" w:rsidRPr="00CB7A75">
        <w:rPr>
          <w:rStyle w:val="hlfld-contribauthor"/>
          <w:rFonts w:ascii="Times New Roman" w:hAnsi="Times New Roman" w:cs="Times New Roman"/>
          <w:sz w:val="24"/>
          <w:szCs w:val="24"/>
        </w:rPr>
        <w:t>Krüsi</w:t>
      </w:r>
      <w:proofErr w:type="spellEnd"/>
      <w:r w:rsidRPr="00CB7A75">
        <w:rPr>
          <w:rStyle w:val="hlfld-contribauthor"/>
          <w:rFonts w:ascii="Times New Roman" w:hAnsi="Times New Roman" w:cs="Times New Roman"/>
          <w:sz w:val="24"/>
          <w:szCs w:val="24"/>
        </w:rPr>
        <w:t xml:space="preserve"> A.</w:t>
      </w:r>
      <w:r w:rsidR="005808B6" w:rsidRPr="00CB7A75">
        <w:rPr>
          <w:rStyle w:val="hlfld-contribauthor"/>
          <w:rFonts w:ascii="Times New Roman" w:hAnsi="Times New Roman" w:cs="Times New Roman"/>
          <w:sz w:val="24"/>
          <w:szCs w:val="24"/>
        </w:rPr>
        <w:t> </w:t>
      </w:r>
      <w:r w:rsidR="005808B6" w:rsidRPr="00CB7A75">
        <w:rPr>
          <w:rFonts w:ascii="Times New Roman" w:hAnsi="Times New Roman" w:cs="Times New Roman"/>
          <w:sz w:val="24"/>
          <w:szCs w:val="24"/>
        </w:rPr>
        <w:t>Navigating water, sanitation and hygiene (</w:t>
      </w:r>
      <w:proofErr w:type="spellStart"/>
      <w:r w:rsidR="005808B6" w:rsidRPr="00CB7A75">
        <w:rPr>
          <w:rFonts w:ascii="Times New Roman" w:hAnsi="Times New Roman" w:cs="Times New Roman"/>
          <w:sz w:val="24"/>
          <w:szCs w:val="24"/>
        </w:rPr>
        <w:t>WaSH</w:t>
      </w:r>
      <w:proofErr w:type="spellEnd"/>
      <w:r w:rsidR="005808B6" w:rsidRPr="00CB7A75">
        <w:rPr>
          <w:rFonts w:ascii="Times New Roman" w:hAnsi="Times New Roman" w:cs="Times New Roman"/>
          <w:sz w:val="24"/>
          <w:szCs w:val="24"/>
        </w:rPr>
        <w:t>) access at the intersections of poverty, substance use, sex work and gender: A qualitative analysis of Vancouver, Canada's washroom trailer program</w:t>
      </w:r>
      <w:r w:rsidR="005808B6" w:rsidRPr="00CB7A75">
        <w:rPr>
          <w:rStyle w:val="seriestitle"/>
          <w:rFonts w:ascii="Times New Roman" w:hAnsi="Times New Roman" w:cs="Times New Roman"/>
          <w:sz w:val="24"/>
          <w:szCs w:val="24"/>
        </w:rPr>
        <w:t>, Health &amp; Place</w:t>
      </w:r>
      <w:r w:rsidR="005808B6" w:rsidRPr="00CB7A75">
        <w:rPr>
          <w:rStyle w:val="doi"/>
          <w:rFonts w:ascii="Times New Roman" w:hAnsi="Times New Roman" w:cs="Times New Roman"/>
          <w:sz w:val="24"/>
          <w:szCs w:val="24"/>
        </w:rPr>
        <w:t xml:space="preserve">, </w:t>
      </w:r>
      <w:r w:rsidR="00A266D5" w:rsidRPr="00CB7A75">
        <w:rPr>
          <w:rStyle w:val="doi"/>
          <w:rFonts w:ascii="Times New Roman" w:hAnsi="Times New Roman" w:cs="Times New Roman"/>
          <w:sz w:val="24"/>
          <w:szCs w:val="24"/>
        </w:rPr>
        <w:t xml:space="preserve">2025; </w:t>
      </w:r>
      <w:r w:rsidR="005808B6" w:rsidRPr="00CB7A75">
        <w:rPr>
          <w:rStyle w:val="volume"/>
          <w:rFonts w:ascii="Times New Roman" w:hAnsi="Times New Roman" w:cs="Times New Roman"/>
          <w:bCs/>
          <w:sz w:val="24"/>
          <w:szCs w:val="24"/>
        </w:rPr>
        <w:t>95</w:t>
      </w:r>
      <w:r w:rsidR="005808B6" w:rsidRPr="00CB7A75">
        <w:rPr>
          <w:rStyle w:val="page-range"/>
          <w:rFonts w:ascii="Times New Roman" w:hAnsi="Times New Roman" w:cs="Times New Roman"/>
          <w:sz w:val="24"/>
          <w:szCs w:val="24"/>
        </w:rPr>
        <w:t xml:space="preserve">, </w:t>
      </w:r>
      <w:r w:rsidR="00A266D5" w:rsidRPr="00CB7A75">
        <w:rPr>
          <w:rStyle w:val="doi"/>
          <w:rFonts w:ascii="Times New Roman" w:hAnsi="Times New Roman" w:cs="Times New Roman"/>
          <w:sz w:val="24"/>
          <w:szCs w:val="24"/>
        </w:rPr>
        <w:t>10.1016/j.healthplace.2025.103514</w:t>
      </w:r>
      <w:r w:rsidR="00A266D5" w:rsidRPr="00CB7A75">
        <w:rPr>
          <w:rStyle w:val="volume"/>
          <w:rFonts w:ascii="Times New Roman" w:hAnsi="Times New Roman" w:cs="Times New Roman"/>
          <w:sz w:val="24"/>
          <w:szCs w:val="24"/>
        </w:rPr>
        <w:t>, </w:t>
      </w:r>
    </w:p>
    <w:p w:rsidR="00C47A77" w:rsidRPr="00CB7A75" w:rsidRDefault="00C47A77" w:rsidP="00282C04">
      <w:pPr>
        <w:pStyle w:val="ListParagraph"/>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shd w:val="clear" w:color="auto" w:fill="FFFFFF"/>
        </w:rPr>
      </w:pPr>
      <w:r w:rsidRPr="00CB7A75">
        <w:rPr>
          <w:rFonts w:ascii="Times New Roman" w:hAnsi="Times New Roman" w:cs="Times New Roman"/>
          <w:sz w:val="24"/>
          <w:szCs w:val="24"/>
          <w:shd w:val="clear" w:color="auto" w:fill="FFFFFF"/>
        </w:rPr>
        <w:t>Shears P. Poverty and infection in the developing world: healthcare-related infections and infection control in the tropics. J Hosp Infect. 2007</w:t>
      </w:r>
      <w:r w:rsidR="00A266D5" w:rsidRPr="00CB7A75">
        <w:rPr>
          <w:rFonts w:ascii="Times New Roman" w:hAnsi="Times New Roman" w:cs="Times New Roman"/>
          <w:sz w:val="24"/>
          <w:szCs w:val="24"/>
          <w:shd w:val="clear" w:color="auto" w:fill="FFFFFF"/>
        </w:rPr>
        <w:t xml:space="preserve">; </w:t>
      </w:r>
      <w:r w:rsidRPr="00CB7A75">
        <w:rPr>
          <w:rFonts w:ascii="Times New Roman" w:hAnsi="Times New Roman" w:cs="Times New Roman"/>
          <w:sz w:val="24"/>
          <w:szCs w:val="24"/>
          <w:shd w:val="clear" w:color="auto" w:fill="FFFFFF"/>
        </w:rPr>
        <w:t xml:space="preserve">67(3):217-24. </w:t>
      </w:r>
      <w:proofErr w:type="spellStart"/>
      <w:r w:rsidRPr="00CB7A75">
        <w:rPr>
          <w:rFonts w:ascii="Times New Roman" w:hAnsi="Times New Roman" w:cs="Times New Roman"/>
          <w:sz w:val="24"/>
          <w:szCs w:val="24"/>
          <w:shd w:val="clear" w:color="auto" w:fill="FFFFFF"/>
        </w:rPr>
        <w:t>doi</w:t>
      </w:r>
      <w:proofErr w:type="spellEnd"/>
      <w:r w:rsidRPr="00CB7A75">
        <w:rPr>
          <w:rFonts w:ascii="Times New Roman" w:hAnsi="Times New Roman" w:cs="Times New Roman"/>
          <w:sz w:val="24"/>
          <w:szCs w:val="24"/>
          <w:shd w:val="clear" w:color="auto" w:fill="FFFFFF"/>
        </w:rPr>
        <w:t xml:space="preserve">: 10.1016/j.jhin.2007.08.016. </w:t>
      </w:r>
    </w:p>
    <w:p w:rsidR="00C47A77" w:rsidRPr="00CB7A75" w:rsidRDefault="00C47A7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Zgambo</w:t>
      </w:r>
      <w:proofErr w:type="spellEnd"/>
      <w:r w:rsidRPr="00CB7A75">
        <w:rPr>
          <w:rStyle w:val="hlfld-contribauthor"/>
          <w:rFonts w:ascii="Times New Roman" w:hAnsi="Times New Roman" w:cs="Times New Roman"/>
          <w:sz w:val="24"/>
          <w:szCs w:val="24"/>
        </w:rPr>
        <w:t xml:space="preserve"> J, </w:t>
      </w:r>
      <w:proofErr w:type="spellStart"/>
      <w:r w:rsidRPr="00CB7A75">
        <w:rPr>
          <w:rStyle w:val="hlfld-contribauthor"/>
          <w:rFonts w:ascii="Times New Roman" w:hAnsi="Times New Roman" w:cs="Times New Roman"/>
          <w:sz w:val="24"/>
          <w:szCs w:val="24"/>
        </w:rPr>
        <w:t>Sikopo</w:t>
      </w:r>
      <w:proofErr w:type="spellEnd"/>
      <w:r w:rsidRPr="00CB7A75">
        <w:rPr>
          <w:rStyle w:val="hlfld-contribauthor"/>
          <w:rFonts w:ascii="Times New Roman" w:hAnsi="Times New Roman" w:cs="Times New Roman"/>
          <w:sz w:val="24"/>
          <w:szCs w:val="24"/>
        </w:rPr>
        <w:t xml:space="preserve"> </w:t>
      </w:r>
      <w:r w:rsidR="00A266D5" w:rsidRPr="00CB7A75">
        <w:rPr>
          <w:rStyle w:val="hlfld-contribauthor"/>
          <w:rFonts w:ascii="Times New Roman" w:hAnsi="Times New Roman" w:cs="Times New Roman"/>
          <w:sz w:val="24"/>
          <w:szCs w:val="24"/>
        </w:rPr>
        <w:t>N</w:t>
      </w:r>
      <w:r w:rsidRPr="00CB7A75">
        <w:rPr>
          <w:rStyle w:val="hlfld-contribauthor"/>
          <w:rFonts w:ascii="Times New Roman" w:hAnsi="Times New Roman" w:cs="Times New Roman"/>
          <w:sz w:val="24"/>
          <w:szCs w:val="24"/>
        </w:rPr>
        <w:t xml:space="preserve">, Taro </w:t>
      </w:r>
      <w:r w:rsidR="00A266D5" w:rsidRPr="00CB7A75">
        <w:rPr>
          <w:rStyle w:val="hlfld-contribauthor"/>
          <w:rFonts w:ascii="Times New Roman" w:hAnsi="Times New Roman" w:cs="Times New Roman"/>
          <w:sz w:val="24"/>
          <w:szCs w:val="24"/>
        </w:rPr>
        <w:t>Y.</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Changes in access to household handwashing facility and hygiene practice in </w:t>
      </w:r>
      <w:proofErr w:type="spellStart"/>
      <w:r w:rsidRPr="00CB7A75">
        <w:rPr>
          <w:rFonts w:ascii="Times New Roman" w:hAnsi="Times New Roman" w:cs="Times New Roman"/>
          <w:sz w:val="24"/>
          <w:szCs w:val="24"/>
        </w:rPr>
        <w:t>Kanyama</w:t>
      </w:r>
      <w:proofErr w:type="spellEnd"/>
      <w:r w:rsidRPr="00CB7A75">
        <w:rPr>
          <w:rFonts w:ascii="Times New Roman" w:hAnsi="Times New Roman" w:cs="Times New Roman"/>
          <w:sz w:val="24"/>
          <w:szCs w:val="24"/>
        </w:rPr>
        <w:t xml:space="preserve"> peri-urban, Zambia – a repeated cross-sectional study</w:t>
      </w:r>
      <w:r w:rsidRPr="00CB7A75">
        <w:rPr>
          <w:rStyle w:val="seriestitle"/>
          <w:rFonts w:ascii="Times New Roman" w:hAnsi="Times New Roman" w:cs="Times New Roman"/>
          <w:sz w:val="24"/>
          <w:szCs w:val="24"/>
        </w:rPr>
        <w:t>, International Journal of Environmental Health Research</w:t>
      </w:r>
      <w:r w:rsidRPr="00CB7A75">
        <w:rPr>
          <w:rStyle w:val="doi"/>
          <w:rFonts w:ascii="Times New Roman" w:hAnsi="Times New Roman" w:cs="Times New Roman"/>
          <w:sz w:val="24"/>
          <w:szCs w:val="24"/>
        </w:rPr>
        <w:t xml:space="preserve">, </w:t>
      </w:r>
      <w:r w:rsidR="00A266D5"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35</w:t>
      </w:r>
      <w:r w:rsidR="00A266D5" w:rsidRPr="00CB7A75">
        <w:rPr>
          <w:rStyle w:val="volume"/>
          <w:rFonts w:ascii="Times New Roman" w:hAnsi="Times New Roman" w:cs="Times New Roman"/>
          <w:bCs/>
          <w:sz w:val="24"/>
          <w:szCs w:val="24"/>
        </w:rPr>
        <w:t>(11):</w:t>
      </w:r>
      <w:r w:rsidR="00A266D5" w:rsidRPr="00CB7A75">
        <w:rPr>
          <w:rStyle w:val="volume"/>
          <w:rFonts w:ascii="Times New Roman" w:hAnsi="Times New Roman" w:cs="Times New Roman"/>
          <w:b/>
          <w:bCs/>
          <w:sz w:val="24"/>
          <w:szCs w:val="24"/>
        </w:rPr>
        <w:t xml:space="preserve"> </w:t>
      </w:r>
      <w:r w:rsidRPr="00CB7A75">
        <w:rPr>
          <w:rStyle w:val="page-range"/>
          <w:rFonts w:ascii="Times New Roman" w:hAnsi="Times New Roman" w:cs="Times New Roman"/>
          <w:sz w:val="24"/>
          <w:szCs w:val="24"/>
        </w:rPr>
        <w:t>3186-3199</w:t>
      </w:r>
      <w:r w:rsidRPr="00CB7A75">
        <w:rPr>
          <w:rStyle w:val="pub-date"/>
          <w:rFonts w:ascii="Times New Roman" w:hAnsi="Times New Roman" w:cs="Times New Roman"/>
          <w:sz w:val="24"/>
          <w:szCs w:val="24"/>
        </w:rPr>
        <w:t xml:space="preserve">, </w:t>
      </w:r>
      <w:r w:rsidR="00A266D5" w:rsidRPr="00CB7A75">
        <w:rPr>
          <w:rStyle w:val="doi"/>
          <w:rFonts w:ascii="Times New Roman" w:hAnsi="Times New Roman" w:cs="Times New Roman"/>
          <w:sz w:val="24"/>
          <w:szCs w:val="24"/>
        </w:rPr>
        <w:t>10.1080/09603123.2025.2478249</w:t>
      </w:r>
      <w:r w:rsidR="00A266D5" w:rsidRPr="00CB7A75">
        <w:rPr>
          <w:rStyle w:val="volume"/>
          <w:rFonts w:ascii="Times New Roman" w:hAnsi="Times New Roman" w:cs="Times New Roman"/>
          <w:sz w:val="24"/>
          <w:szCs w:val="24"/>
        </w:rPr>
        <w:t>, </w:t>
      </w:r>
    </w:p>
    <w:p w:rsidR="00C47A77" w:rsidRPr="00CB7A75" w:rsidRDefault="00C47A7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lastRenderedPageBreak/>
        <w:t>Sekgobela</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 xml:space="preserve">JM,  </w:t>
      </w:r>
      <w:proofErr w:type="spellStart"/>
      <w:r w:rsidRPr="00CB7A75">
        <w:rPr>
          <w:rStyle w:val="hlfld-contribauthor"/>
          <w:rFonts w:ascii="Times New Roman" w:hAnsi="Times New Roman" w:cs="Times New Roman"/>
          <w:sz w:val="24"/>
          <w:szCs w:val="24"/>
        </w:rPr>
        <w:t>Murei</w:t>
      </w:r>
      <w:proofErr w:type="spellEnd"/>
      <w:proofErr w:type="gramEnd"/>
      <w:r w:rsidR="00A266D5" w:rsidRPr="00CB7A75">
        <w:rPr>
          <w:rStyle w:val="hlfld-contribauthor"/>
          <w:rFonts w:ascii="Times New Roman" w:hAnsi="Times New Roman" w:cs="Times New Roman"/>
          <w:sz w:val="24"/>
          <w:szCs w:val="24"/>
        </w:rPr>
        <w:t xml:space="preserve"> A, </w:t>
      </w:r>
      <w:proofErr w:type="spellStart"/>
      <w:r w:rsidRPr="00CB7A75">
        <w:rPr>
          <w:rStyle w:val="hlfld-contribauthor"/>
          <w:rFonts w:ascii="Times New Roman" w:hAnsi="Times New Roman" w:cs="Times New Roman"/>
          <w:sz w:val="24"/>
          <w:szCs w:val="24"/>
        </w:rPr>
        <w:t>Mmekoa</w:t>
      </w:r>
      <w:proofErr w:type="spellEnd"/>
      <w:r w:rsidR="00A266D5" w:rsidRPr="00CB7A75">
        <w:rPr>
          <w:rStyle w:val="hlfld-contribauthor"/>
          <w:rFonts w:ascii="Times New Roman" w:hAnsi="Times New Roman" w:cs="Times New Roman"/>
          <w:sz w:val="24"/>
          <w:szCs w:val="24"/>
        </w:rPr>
        <w:t xml:space="preserve"> CMK</w:t>
      </w:r>
      <w:r w:rsidRPr="00CB7A75">
        <w:rPr>
          <w:rStyle w:val="hlfld-contribauthor"/>
          <w:rFonts w:ascii="Times New Roman" w:hAnsi="Times New Roman" w:cs="Times New Roman"/>
          <w:sz w:val="24"/>
          <w:szCs w:val="24"/>
        </w:rPr>
        <w:t xml:space="preserve">, Maggy </w:t>
      </w:r>
      <w:proofErr w:type="spellStart"/>
      <w:r w:rsidRPr="00CB7A75">
        <w:rPr>
          <w:rStyle w:val="hlfld-contribauthor"/>
          <w:rFonts w:ascii="Times New Roman" w:hAnsi="Times New Roman" w:cs="Times New Roman"/>
          <w:sz w:val="24"/>
          <w:szCs w:val="24"/>
        </w:rPr>
        <w:t>Momba</w:t>
      </w:r>
      <w:proofErr w:type="spellEnd"/>
      <w:r w:rsidR="00204E98" w:rsidRPr="00CB7A75">
        <w:rPr>
          <w:rStyle w:val="hlfld-contribauthor"/>
          <w:rFonts w:ascii="Times New Roman" w:hAnsi="Times New Roman" w:cs="Times New Roman"/>
          <w:sz w:val="24"/>
          <w:szCs w:val="24"/>
        </w:rPr>
        <w:t xml:space="preserve"> NB.</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Identification of </w:t>
      </w:r>
      <w:proofErr w:type="spellStart"/>
      <w:r w:rsidRPr="00CB7A75">
        <w:rPr>
          <w:rFonts w:ascii="Times New Roman" w:hAnsi="Times New Roman" w:cs="Times New Roman"/>
          <w:sz w:val="24"/>
          <w:szCs w:val="24"/>
        </w:rPr>
        <w:t>fecal</w:t>
      </w:r>
      <w:proofErr w:type="spellEnd"/>
      <w:r w:rsidRPr="00CB7A75">
        <w:rPr>
          <w:rFonts w:ascii="Times New Roman" w:hAnsi="Times New Roman" w:cs="Times New Roman"/>
          <w:sz w:val="24"/>
          <w:szCs w:val="24"/>
        </w:rPr>
        <w:t xml:space="preserve"> contamination sources of groundwater in rural areas of Vhembe District Municipality, Limpopo Province, South Africa</w:t>
      </w:r>
      <w:r w:rsidRPr="00CB7A75">
        <w:rPr>
          <w:rStyle w:val="seriestitle"/>
          <w:rFonts w:ascii="Times New Roman" w:hAnsi="Times New Roman" w:cs="Times New Roman"/>
          <w:sz w:val="24"/>
          <w:szCs w:val="24"/>
        </w:rPr>
        <w:t>, Water Environment Research</w:t>
      </w:r>
      <w:r w:rsidRPr="00CB7A75">
        <w:rPr>
          <w:rStyle w:val="doi"/>
          <w:rFonts w:ascii="Times New Roman" w:hAnsi="Times New Roman" w:cs="Times New Roman"/>
          <w:sz w:val="24"/>
          <w:szCs w:val="24"/>
        </w:rPr>
        <w:t xml:space="preserve">, </w:t>
      </w:r>
      <w:r w:rsidR="00204E98" w:rsidRPr="00CB7A75">
        <w:rPr>
          <w:rStyle w:val="volume"/>
          <w:rFonts w:ascii="Times New Roman" w:hAnsi="Times New Roman" w:cs="Times New Roman"/>
          <w:sz w:val="24"/>
          <w:szCs w:val="24"/>
        </w:rPr>
        <w:t xml:space="preserve">2023; </w:t>
      </w:r>
      <w:r w:rsidRPr="00CB7A75">
        <w:rPr>
          <w:rStyle w:val="volume"/>
          <w:rFonts w:ascii="Times New Roman" w:hAnsi="Times New Roman" w:cs="Times New Roman"/>
          <w:b/>
          <w:bCs/>
          <w:sz w:val="24"/>
          <w:szCs w:val="24"/>
        </w:rPr>
        <w:t>95</w:t>
      </w:r>
      <w:r w:rsidR="00204E98" w:rsidRPr="00CB7A75">
        <w:rPr>
          <w:rStyle w:val="volume"/>
          <w:rFonts w:ascii="Times New Roman" w:hAnsi="Times New Roman" w:cs="Times New Roman"/>
          <w:b/>
          <w:bCs/>
          <w:sz w:val="24"/>
          <w:szCs w:val="24"/>
        </w:rPr>
        <w:t xml:space="preserve">(12): </w:t>
      </w:r>
      <w:r w:rsidR="00204E98" w:rsidRPr="00CB7A75">
        <w:rPr>
          <w:rStyle w:val="doi"/>
          <w:rFonts w:ascii="Times New Roman" w:hAnsi="Times New Roman" w:cs="Times New Roman"/>
          <w:sz w:val="24"/>
          <w:szCs w:val="24"/>
        </w:rPr>
        <w:t>10.1002/wer.10965</w:t>
      </w:r>
      <w:r w:rsidR="00204E98" w:rsidRPr="00CB7A75">
        <w:rPr>
          <w:rStyle w:val="volume"/>
          <w:rFonts w:ascii="Times New Roman" w:hAnsi="Times New Roman" w:cs="Times New Roman"/>
          <w:sz w:val="24"/>
          <w:szCs w:val="24"/>
        </w:rPr>
        <w:t>, </w:t>
      </w:r>
      <w:r w:rsidR="00204E98" w:rsidRPr="00CB7A75">
        <w:rPr>
          <w:rStyle w:val="pub-date"/>
          <w:rFonts w:ascii="Times New Roman" w:hAnsi="Times New Roman" w:cs="Times New Roman"/>
          <w:sz w:val="24"/>
          <w:szCs w:val="24"/>
        </w:rPr>
        <w:t xml:space="preserve"> </w:t>
      </w:r>
      <w:r w:rsidRPr="00CB7A75">
        <w:rPr>
          <w:rStyle w:val="pub-date"/>
          <w:rFonts w:ascii="Times New Roman" w:hAnsi="Times New Roman" w:cs="Times New Roman"/>
          <w:sz w:val="24"/>
          <w:szCs w:val="24"/>
        </w:rPr>
        <w:t>(2023)</w:t>
      </w:r>
      <w:r w:rsidRPr="00CB7A75">
        <w:rPr>
          <w:rFonts w:ascii="Times New Roman" w:hAnsi="Times New Roman" w:cs="Times New Roman"/>
          <w:sz w:val="24"/>
          <w:szCs w:val="24"/>
        </w:rPr>
        <w:t>.</w:t>
      </w:r>
    </w:p>
    <w:p w:rsidR="00C47A77" w:rsidRPr="00CB7A75" w:rsidRDefault="00C47A77" w:rsidP="00204E98">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Mussema</w:t>
      </w:r>
      <w:proofErr w:type="spellEnd"/>
      <w:r w:rsidRPr="00CB7A75">
        <w:rPr>
          <w:rStyle w:val="hlfld-contribauthor"/>
          <w:rFonts w:ascii="Times New Roman" w:hAnsi="Times New Roman" w:cs="Times New Roman"/>
          <w:sz w:val="24"/>
          <w:szCs w:val="24"/>
        </w:rPr>
        <w:t xml:space="preserve"> A, </w:t>
      </w:r>
      <w:proofErr w:type="spellStart"/>
      <w:r w:rsidRPr="00CB7A75">
        <w:rPr>
          <w:rStyle w:val="hlfld-contribauthor"/>
          <w:rFonts w:ascii="Times New Roman" w:hAnsi="Times New Roman" w:cs="Times New Roman"/>
          <w:sz w:val="24"/>
          <w:szCs w:val="24"/>
        </w:rPr>
        <w:t>Weynshet</w:t>
      </w:r>
      <w:proofErr w:type="spellEnd"/>
      <w:r w:rsidRPr="00CB7A75">
        <w:rPr>
          <w:rStyle w:val="hlfld-contribauthor"/>
          <w:rFonts w:ascii="Times New Roman" w:hAnsi="Times New Roman" w:cs="Times New Roman"/>
          <w:sz w:val="24"/>
          <w:szCs w:val="24"/>
        </w:rPr>
        <w:t xml:space="preserve"> </w:t>
      </w:r>
      <w:proofErr w:type="gramStart"/>
      <w:r w:rsidR="00204E98" w:rsidRPr="00CB7A75">
        <w:rPr>
          <w:rStyle w:val="hlfld-contribauthor"/>
          <w:rFonts w:ascii="Times New Roman" w:hAnsi="Times New Roman" w:cs="Times New Roman"/>
          <w:sz w:val="24"/>
          <w:szCs w:val="24"/>
        </w:rPr>
        <w:t>T</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Temam</w:t>
      </w:r>
      <w:proofErr w:type="spellEnd"/>
      <w:proofErr w:type="gramEnd"/>
      <w:r w:rsidR="00204E98" w:rsidRPr="00CB7A75">
        <w:rPr>
          <w:rStyle w:val="hlfld-contribauthor"/>
          <w:rFonts w:ascii="Times New Roman" w:hAnsi="Times New Roman" w:cs="Times New Roman"/>
          <w:sz w:val="24"/>
          <w:szCs w:val="24"/>
        </w:rPr>
        <w:t xml:space="preserve"> L.</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Prevalence of Intestinal Parasite Infection Among Prison Inmates and Their Associated Risk Factors at Hosanna Town, South–Central Ethiopia: A Cross‐Sectional Study</w:t>
      </w:r>
      <w:r w:rsidRPr="00CB7A75">
        <w:rPr>
          <w:rStyle w:val="seriestitle"/>
          <w:rFonts w:ascii="Times New Roman" w:hAnsi="Times New Roman" w:cs="Times New Roman"/>
          <w:sz w:val="24"/>
          <w:szCs w:val="24"/>
        </w:rPr>
        <w:t>, Journal of Parasitology Research</w:t>
      </w:r>
      <w:r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b/>
          <w:bCs/>
          <w:sz w:val="24"/>
          <w:szCs w:val="24"/>
        </w:rPr>
        <w:t>2024</w:t>
      </w:r>
      <w:r w:rsidR="00204E98" w:rsidRPr="00CB7A75">
        <w:rPr>
          <w:rStyle w:val="issue"/>
          <w:rFonts w:ascii="Times New Roman" w:hAnsi="Times New Roman" w:cs="Times New Roman"/>
          <w:sz w:val="24"/>
          <w:szCs w:val="24"/>
        </w:rPr>
        <w:t>;</w:t>
      </w:r>
      <w:r w:rsidRPr="00CB7A75">
        <w:rPr>
          <w:rStyle w:val="issue"/>
          <w:rFonts w:ascii="Times New Roman" w:hAnsi="Times New Roman" w:cs="Times New Roman"/>
          <w:sz w:val="24"/>
          <w:szCs w:val="24"/>
        </w:rPr>
        <w:t xml:space="preserve"> 1</w:t>
      </w:r>
      <w:r w:rsidR="00204E98" w:rsidRPr="00CB7A75">
        <w:rPr>
          <w:rStyle w:val="pub-date"/>
          <w:rFonts w:ascii="Times New Roman" w:hAnsi="Times New Roman" w:cs="Times New Roman"/>
          <w:sz w:val="24"/>
          <w:szCs w:val="24"/>
        </w:rPr>
        <w:t>:</w:t>
      </w:r>
      <w:r w:rsidRPr="00CB7A75">
        <w:rPr>
          <w:rStyle w:val="pub-date"/>
          <w:rFonts w:ascii="Times New Roman" w:hAnsi="Times New Roman" w:cs="Times New Roman"/>
          <w:sz w:val="24"/>
          <w:szCs w:val="24"/>
        </w:rPr>
        <w:t xml:space="preserve"> </w:t>
      </w:r>
      <w:r w:rsidR="00204E98" w:rsidRPr="00CB7A75">
        <w:rPr>
          <w:rStyle w:val="doi"/>
          <w:rFonts w:ascii="Times New Roman" w:hAnsi="Times New Roman" w:cs="Times New Roman"/>
          <w:sz w:val="24"/>
          <w:szCs w:val="24"/>
        </w:rPr>
        <w:t>10.1155/2024/7677743</w:t>
      </w:r>
      <w:r w:rsidRPr="00CB7A75">
        <w:rPr>
          <w:rFonts w:ascii="Times New Roman" w:hAnsi="Times New Roman" w:cs="Times New Roman"/>
          <w:sz w:val="24"/>
          <w:szCs w:val="24"/>
        </w:rPr>
        <w:t>.</w:t>
      </w:r>
    </w:p>
    <w:p w:rsidR="00C47A77" w:rsidRPr="00CB7A75" w:rsidRDefault="00C47A7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Galli </w:t>
      </w:r>
      <w:proofErr w:type="gramStart"/>
      <w:r w:rsidRPr="00CB7A75">
        <w:rPr>
          <w:rStyle w:val="hlfld-contribauthor"/>
          <w:rFonts w:ascii="Times New Roman" w:hAnsi="Times New Roman" w:cs="Times New Roman"/>
          <w:sz w:val="24"/>
          <w:szCs w:val="24"/>
        </w:rPr>
        <w:t xml:space="preserve">A,  </w:t>
      </w:r>
      <w:proofErr w:type="spellStart"/>
      <w:r w:rsidRPr="00CB7A75">
        <w:rPr>
          <w:rStyle w:val="hlfld-contribauthor"/>
          <w:rFonts w:ascii="Times New Roman" w:hAnsi="Times New Roman" w:cs="Times New Roman"/>
          <w:sz w:val="24"/>
          <w:szCs w:val="24"/>
        </w:rPr>
        <w:t>Abuzahra</w:t>
      </w:r>
      <w:proofErr w:type="spellEnd"/>
      <w:proofErr w:type="gramEnd"/>
      <w:r w:rsidR="00204E98" w:rsidRPr="00CB7A75">
        <w:rPr>
          <w:rStyle w:val="hlfld-contribauthor"/>
          <w:rFonts w:ascii="Times New Roman" w:hAnsi="Times New Roman" w:cs="Times New Roman"/>
          <w:sz w:val="24"/>
          <w:szCs w:val="24"/>
        </w:rPr>
        <w:t xml:space="preserve"> YM</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Bänziger</w:t>
      </w:r>
      <w:proofErr w:type="spellEnd"/>
      <w:r w:rsidR="00204E98"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Ballo</w:t>
      </w:r>
      <w:proofErr w:type="spellEnd"/>
      <w:r w:rsidR="00204E98"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Friedrich</w:t>
      </w:r>
      <w:r w:rsidR="00204E98" w:rsidRPr="00CB7A75">
        <w:rPr>
          <w:rStyle w:val="hlfld-contribauthor"/>
          <w:rFonts w:ascii="Times New Roman" w:hAnsi="Times New Roman" w:cs="Times New Roman"/>
          <w:sz w:val="24"/>
          <w:szCs w:val="24"/>
        </w:rPr>
        <w:t xml:space="preserve"> MND</w:t>
      </w:r>
      <w:r w:rsidRPr="00CB7A75">
        <w:rPr>
          <w:rStyle w:val="hlfld-contribauthor"/>
          <w:rFonts w:ascii="Times New Roman" w:hAnsi="Times New Roman" w:cs="Times New Roman"/>
          <w:sz w:val="24"/>
          <w:szCs w:val="24"/>
        </w:rPr>
        <w:t>,  Gross</w:t>
      </w:r>
      <w:r w:rsidR="00204E98" w:rsidRPr="00CB7A75">
        <w:rPr>
          <w:rStyle w:val="hlfld-contribauthor"/>
          <w:rFonts w:ascii="Times New Roman" w:hAnsi="Times New Roman" w:cs="Times New Roman"/>
          <w:sz w:val="24"/>
          <w:szCs w:val="24"/>
        </w:rPr>
        <w:t xml:space="preserve"> K</w:t>
      </w:r>
      <w:r w:rsidRPr="00CB7A75">
        <w:rPr>
          <w:rStyle w:val="hlfld-contribauthor"/>
          <w:rFonts w:ascii="Times New Roman" w:hAnsi="Times New Roman" w:cs="Times New Roman"/>
          <w:sz w:val="24"/>
          <w:szCs w:val="24"/>
        </w:rPr>
        <w:t>,  Harter</w:t>
      </w:r>
      <w:r w:rsidR="00204E98" w:rsidRPr="00CB7A75">
        <w:rPr>
          <w:rStyle w:val="hlfld-contribauthor"/>
          <w:rFonts w:ascii="Times New Roman" w:hAnsi="Times New Roman" w:cs="Times New Roman"/>
          <w:sz w:val="24"/>
          <w:szCs w:val="24"/>
        </w:rPr>
        <w:t xml:space="preserve"> M, </w:t>
      </w:r>
      <w:proofErr w:type="spellStart"/>
      <w:r w:rsidRPr="00CB7A75">
        <w:rPr>
          <w:rStyle w:val="hlfld-contribauthor"/>
          <w:rFonts w:ascii="Times New Roman" w:hAnsi="Times New Roman" w:cs="Times New Roman"/>
          <w:sz w:val="24"/>
          <w:szCs w:val="24"/>
        </w:rPr>
        <w:t>Hattendorf</w:t>
      </w:r>
      <w:proofErr w:type="spellEnd"/>
      <w:r w:rsidR="00204E98" w:rsidRPr="00CB7A75">
        <w:rPr>
          <w:rStyle w:val="hlfld-contribauthor"/>
          <w:rFonts w:ascii="Times New Roman" w:hAnsi="Times New Roman" w:cs="Times New Roman"/>
          <w:sz w:val="24"/>
          <w:szCs w:val="24"/>
        </w:rPr>
        <w:t xml:space="preserve"> J</w:t>
      </w:r>
      <w:r w:rsidRPr="00CB7A75">
        <w:rPr>
          <w:rStyle w:val="hlfld-contribauthor"/>
          <w:rFonts w:ascii="Times New Roman" w:hAnsi="Times New Roman" w:cs="Times New Roman"/>
          <w:sz w:val="24"/>
          <w:szCs w:val="24"/>
        </w:rPr>
        <w:t>, Peter</w:t>
      </w:r>
      <w:r w:rsidR="00204E98" w:rsidRPr="00CB7A75">
        <w:rPr>
          <w:rStyle w:val="hlfld-contribauthor"/>
          <w:rFonts w:ascii="Times New Roman" w:hAnsi="Times New Roman" w:cs="Times New Roman"/>
          <w:sz w:val="24"/>
          <w:szCs w:val="24"/>
        </w:rPr>
        <w:t xml:space="preserve"> M</w:t>
      </w:r>
      <w:r w:rsidRPr="00CB7A75">
        <w:rPr>
          <w:rStyle w:val="hlfld-contribauthor"/>
          <w:rFonts w:ascii="Times New Roman" w:hAnsi="Times New Roman" w:cs="Times New Roman"/>
          <w:sz w:val="24"/>
          <w:szCs w:val="24"/>
        </w:rPr>
        <w:t>,  Tamas</w:t>
      </w:r>
      <w:r w:rsidR="00204E98"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Owen</w:t>
      </w:r>
      <w:r w:rsidR="00204E98" w:rsidRPr="00CB7A75">
        <w:rPr>
          <w:rStyle w:val="hlfld-contribauthor"/>
          <w:rFonts w:ascii="Times New Roman" w:hAnsi="Times New Roman" w:cs="Times New Roman"/>
          <w:sz w:val="24"/>
          <w:szCs w:val="24"/>
        </w:rPr>
        <w:t xml:space="preserve"> BN</w:t>
      </w:r>
      <w:r w:rsidRPr="00CB7A75">
        <w:rPr>
          <w:rStyle w:val="hlfld-contribauthor"/>
          <w:rFonts w:ascii="Times New Roman" w:hAnsi="Times New Roman" w:cs="Times New Roman"/>
          <w:sz w:val="24"/>
          <w:szCs w:val="24"/>
        </w:rPr>
        <w:t>,  Winkler</w:t>
      </w:r>
      <w:r w:rsidR="00204E98" w:rsidRPr="00CB7A75">
        <w:rPr>
          <w:rStyle w:val="hlfld-contribauthor"/>
          <w:rFonts w:ascii="Times New Roman" w:hAnsi="Times New Roman" w:cs="Times New Roman"/>
          <w:sz w:val="24"/>
          <w:szCs w:val="24"/>
        </w:rPr>
        <w:t xml:space="preserve"> SM.</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Assessing the Effectiveness of a Multicomponent Intervention on Hand Hygiene and Well-Being in Primary Health Care </w:t>
      </w:r>
      <w:proofErr w:type="spellStart"/>
      <w:r w:rsidRPr="00CB7A75">
        <w:rPr>
          <w:rFonts w:ascii="Times New Roman" w:hAnsi="Times New Roman" w:cs="Times New Roman"/>
          <w:sz w:val="24"/>
          <w:szCs w:val="24"/>
        </w:rPr>
        <w:t>Centers</w:t>
      </w:r>
      <w:proofErr w:type="spellEnd"/>
      <w:r w:rsidRPr="00CB7A75">
        <w:rPr>
          <w:rFonts w:ascii="Times New Roman" w:hAnsi="Times New Roman" w:cs="Times New Roman"/>
          <w:sz w:val="24"/>
          <w:szCs w:val="24"/>
        </w:rPr>
        <w:t xml:space="preserve"> and Schools Lacking Functional Water Supply in Protracted Conflict Settings: Protocol for a Cluster Randomized Controlled Trial</w:t>
      </w:r>
      <w:r w:rsidRPr="00CB7A75">
        <w:rPr>
          <w:rStyle w:val="seriestitle"/>
          <w:rFonts w:ascii="Times New Roman" w:hAnsi="Times New Roman" w:cs="Times New Roman"/>
          <w:sz w:val="24"/>
          <w:szCs w:val="24"/>
        </w:rPr>
        <w:t>, JMIR Research Protocols</w:t>
      </w:r>
      <w:r w:rsidRPr="00CB7A75">
        <w:rPr>
          <w:rStyle w:val="doi"/>
          <w:rFonts w:ascii="Times New Roman" w:hAnsi="Times New Roman" w:cs="Times New Roman"/>
          <w:sz w:val="24"/>
          <w:szCs w:val="24"/>
        </w:rPr>
        <w:t xml:space="preserve">, </w:t>
      </w:r>
      <w:r w:rsidR="00204E98" w:rsidRPr="00CB7A75">
        <w:rPr>
          <w:rStyle w:val="doi"/>
          <w:rFonts w:ascii="Times New Roman" w:hAnsi="Times New Roman" w:cs="Times New Roman"/>
          <w:sz w:val="24"/>
          <w:szCs w:val="24"/>
        </w:rPr>
        <w:t xml:space="preserve">2024; </w:t>
      </w:r>
      <w:r w:rsidRPr="00CB7A75">
        <w:rPr>
          <w:rStyle w:val="volume"/>
          <w:rFonts w:ascii="Times New Roman" w:hAnsi="Times New Roman" w:cs="Times New Roman"/>
          <w:b/>
          <w:bCs/>
          <w:sz w:val="24"/>
          <w:szCs w:val="24"/>
        </w:rPr>
        <w:t>13</w:t>
      </w:r>
      <w:r w:rsidRPr="00CB7A75">
        <w:rPr>
          <w:rStyle w:val="page-range"/>
          <w:rFonts w:ascii="Times New Roman" w:hAnsi="Times New Roman" w:cs="Times New Roman"/>
          <w:sz w:val="24"/>
          <w:szCs w:val="24"/>
        </w:rPr>
        <w:t>, (e52959)</w:t>
      </w:r>
      <w:r w:rsidRPr="00CB7A75">
        <w:rPr>
          <w:rStyle w:val="pub-date"/>
          <w:rFonts w:ascii="Times New Roman" w:hAnsi="Times New Roman" w:cs="Times New Roman"/>
          <w:sz w:val="24"/>
          <w:szCs w:val="24"/>
        </w:rPr>
        <w:t xml:space="preserve">, </w:t>
      </w:r>
      <w:r w:rsidR="00204E98" w:rsidRPr="00CB7A75">
        <w:rPr>
          <w:rStyle w:val="doi"/>
          <w:rFonts w:ascii="Times New Roman" w:hAnsi="Times New Roman" w:cs="Times New Roman"/>
          <w:sz w:val="24"/>
          <w:szCs w:val="24"/>
        </w:rPr>
        <w:t>10.2196/52959</w:t>
      </w:r>
      <w:r w:rsidRPr="00CB7A75">
        <w:rPr>
          <w:rFonts w:ascii="Times New Roman" w:hAnsi="Times New Roman" w:cs="Times New Roman"/>
          <w:sz w:val="24"/>
          <w:szCs w:val="24"/>
        </w:rPr>
        <w:t>.</w:t>
      </w:r>
    </w:p>
    <w:p w:rsidR="0078090F" w:rsidRPr="00CB7A75" w:rsidRDefault="00204E98" w:rsidP="008B0C10">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Hasan K.</w:t>
      </w:r>
      <w:r w:rsidR="0078090F" w:rsidRPr="00CB7A75">
        <w:rPr>
          <w:rStyle w:val="hlfld-contribauthor"/>
          <w:rFonts w:ascii="Times New Roman" w:hAnsi="Times New Roman" w:cs="Times New Roman"/>
          <w:sz w:val="24"/>
          <w:szCs w:val="24"/>
        </w:rPr>
        <w:t> </w:t>
      </w:r>
      <w:r w:rsidR="0078090F" w:rsidRPr="00CB7A75">
        <w:rPr>
          <w:rFonts w:ascii="Times New Roman" w:hAnsi="Times New Roman" w:cs="Times New Roman"/>
          <w:sz w:val="24"/>
          <w:szCs w:val="24"/>
        </w:rPr>
        <w:t>Enhancing bowel health and hygiene with portable toilet sprayers for low- and middle-income countries</w:t>
      </w:r>
      <w:r w:rsidR="0078090F" w:rsidRPr="00CB7A75">
        <w:rPr>
          <w:rStyle w:val="seriestitle"/>
          <w:rFonts w:ascii="Times New Roman" w:hAnsi="Times New Roman" w:cs="Times New Roman"/>
          <w:sz w:val="24"/>
          <w:szCs w:val="24"/>
        </w:rPr>
        <w:t>, Annals of Medicine &amp; Surgery</w:t>
      </w:r>
      <w:r w:rsidR="0078090F" w:rsidRPr="00CB7A75">
        <w:rPr>
          <w:rStyle w:val="doi"/>
          <w:rFonts w:ascii="Times New Roman" w:hAnsi="Times New Roman" w:cs="Times New Roman"/>
          <w:sz w:val="24"/>
          <w:szCs w:val="24"/>
        </w:rPr>
        <w:t xml:space="preserve">, </w:t>
      </w:r>
      <w:r w:rsidR="008B0C10" w:rsidRPr="00CB7A75">
        <w:rPr>
          <w:rStyle w:val="doi"/>
          <w:rFonts w:ascii="Times New Roman" w:hAnsi="Times New Roman" w:cs="Times New Roman"/>
          <w:sz w:val="24"/>
          <w:szCs w:val="24"/>
        </w:rPr>
        <w:t xml:space="preserve">2025; </w:t>
      </w:r>
      <w:r w:rsidR="0078090F" w:rsidRPr="00CB7A75">
        <w:rPr>
          <w:rStyle w:val="volume"/>
          <w:rFonts w:ascii="Times New Roman" w:hAnsi="Times New Roman" w:cs="Times New Roman"/>
          <w:b/>
          <w:bCs/>
          <w:sz w:val="24"/>
          <w:szCs w:val="24"/>
        </w:rPr>
        <w:t>87</w:t>
      </w:r>
      <w:r w:rsidR="008B0C10" w:rsidRPr="00CB7A75">
        <w:rPr>
          <w:rStyle w:val="volume"/>
          <w:rFonts w:ascii="Times New Roman" w:hAnsi="Times New Roman" w:cs="Times New Roman"/>
          <w:b/>
          <w:bCs/>
          <w:sz w:val="24"/>
          <w:szCs w:val="24"/>
        </w:rPr>
        <w:t xml:space="preserve">(2): </w:t>
      </w:r>
      <w:r w:rsidR="0078090F" w:rsidRPr="00CB7A75">
        <w:rPr>
          <w:rStyle w:val="page-range"/>
          <w:rFonts w:ascii="Times New Roman" w:hAnsi="Times New Roman" w:cs="Times New Roman"/>
          <w:sz w:val="24"/>
          <w:szCs w:val="24"/>
        </w:rPr>
        <w:t>441-443</w:t>
      </w:r>
      <w:r w:rsidR="0078090F" w:rsidRPr="00CB7A75">
        <w:rPr>
          <w:rStyle w:val="pub-date"/>
          <w:rFonts w:ascii="Times New Roman" w:hAnsi="Times New Roman" w:cs="Times New Roman"/>
          <w:sz w:val="24"/>
          <w:szCs w:val="24"/>
        </w:rPr>
        <w:t xml:space="preserve">, </w:t>
      </w:r>
      <w:r w:rsidR="008B0C10" w:rsidRPr="00CB7A75">
        <w:rPr>
          <w:rStyle w:val="doi"/>
          <w:rFonts w:ascii="Times New Roman" w:hAnsi="Times New Roman" w:cs="Times New Roman"/>
          <w:sz w:val="24"/>
          <w:szCs w:val="24"/>
        </w:rPr>
        <w:t>10.1097/MS9.0000000000002962</w:t>
      </w:r>
      <w:r w:rsidR="0078090F" w:rsidRPr="00CB7A75">
        <w:rPr>
          <w:rFonts w:ascii="Times New Roman" w:hAnsi="Times New Roman" w:cs="Times New Roman"/>
          <w:sz w:val="24"/>
          <w:szCs w:val="24"/>
        </w:rPr>
        <w:t>.</w:t>
      </w:r>
    </w:p>
    <w:p w:rsidR="00294E91" w:rsidRPr="00CB7A75" w:rsidRDefault="00294E91" w:rsidP="008B0C10">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Yaman</w:t>
      </w:r>
      <w:proofErr w:type="spellEnd"/>
      <w:r w:rsidRPr="00CB7A75">
        <w:rPr>
          <w:rStyle w:val="hlfld-contribauthor"/>
          <w:rFonts w:ascii="Times New Roman" w:hAnsi="Times New Roman" w:cs="Times New Roman"/>
          <w:sz w:val="24"/>
          <w:szCs w:val="24"/>
        </w:rPr>
        <w:t xml:space="preserve"> </w:t>
      </w:r>
      <w:r w:rsidR="008B0C10" w:rsidRPr="00CB7A75">
        <w:rPr>
          <w:rStyle w:val="hlfld-contribauthor"/>
          <w:rFonts w:ascii="Times New Roman" w:hAnsi="Times New Roman" w:cs="Times New Roman"/>
          <w:sz w:val="24"/>
          <w:szCs w:val="24"/>
        </w:rPr>
        <w:t xml:space="preserve">M, Mirko </w:t>
      </w:r>
      <w:proofErr w:type="gramStart"/>
      <w:r w:rsidR="008B0C10" w:rsidRPr="00CB7A75">
        <w:rPr>
          <w:rStyle w:val="hlfld-contribauthor"/>
          <w:rFonts w:ascii="Times New Roman" w:hAnsi="Times New Roman" w:cs="Times New Roman"/>
          <w:sz w:val="24"/>
          <w:szCs w:val="24"/>
        </w:rPr>
        <w:t>SW</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Hattendorf</w:t>
      </w:r>
      <w:proofErr w:type="spellEnd"/>
      <w:proofErr w:type="gramEnd"/>
      <w:r w:rsidR="008B0C10" w:rsidRPr="00CB7A75">
        <w:rPr>
          <w:rStyle w:val="hlfld-contribauthor"/>
          <w:rFonts w:ascii="Times New Roman" w:hAnsi="Times New Roman" w:cs="Times New Roman"/>
          <w:sz w:val="24"/>
          <w:szCs w:val="24"/>
        </w:rPr>
        <w:t xml:space="preserve"> J,  Galli A, </w:t>
      </w:r>
      <w:r w:rsidRPr="00CB7A75">
        <w:rPr>
          <w:rStyle w:val="hlfld-contribauthor"/>
          <w:rFonts w:ascii="Times New Roman" w:hAnsi="Times New Roman" w:cs="Times New Roman"/>
          <w:sz w:val="24"/>
          <w:szCs w:val="24"/>
        </w:rPr>
        <w:t>  Tamas</w:t>
      </w:r>
      <w:r w:rsidR="008B0C10"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Abdulkarim</w:t>
      </w:r>
      <w:proofErr w:type="spellEnd"/>
      <w:r w:rsidR="008B0C10" w:rsidRPr="00CB7A75">
        <w:rPr>
          <w:rStyle w:val="hlfld-contribauthor"/>
          <w:rFonts w:ascii="Times New Roman" w:hAnsi="Times New Roman" w:cs="Times New Roman"/>
          <w:sz w:val="24"/>
          <w:szCs w:val="24"/>
        </w:rPr>
        <w:t xml:space="preserve"> Z</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Kolo</w:t>
      </w:r>
      <w:proofErr w:type="spellEnd"/>
      <w:r w:rsidR="008B0C10" w:rsidRPr="00CB7A75">
        <w:rPr>
          <w:rStyle w:val="hlfld-contribauthor"/>
          <w:rFonts w:ascii="Times New Roman" w:hAnsi="Times New Roman" w:cs="Times New Roman"/>
          <w:sz w:val="24"/>
          <w:szCs w:val="24"/>
        </w:rPr>
        <w:t xml:space="preserve"> UM</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Shuaibu</w:t>
      </w:r>
      <w:proofErr w:type="spellEnd"/>
      <w:r w:rsidR="008B0C10" w:rsidRPr="00CB7A75">
        <w:rPr>
          <w:rStyle w:val="hlfld-contribauthor"/>
          <w:rFonts w:ascii="Times New Roman" w:hAnsi="Times New Roman" w:cs="Times New Roman"/>
          <w:sz w:val="24"/>
          <w:szCs w:val="24"/>
        </w:rPr>
        <w:t xml:space="preserve"> MA</w:t>
      </w:r>
      <w:r w:rsidRPr="00CB7A75">
        <w:rPr>
          <w:rStyle w:val="hlfld-contribauthor"/>
          <w:rFonts w:ascii="Times New Roman" w:hAnsi="Times New Roman" w:cs="Times New Roman"/>
          <w:sz w:val="24"/>
          <w:szCs w:val="24"/>
        </w:rPr>
        <w:t>,  Peter</w:t>
      </w:r>
      <w:r w:rsidR="008B0C10" w:rsidRPr="00CB7A75">
        <w:rPr>
          <w:rStyle w:val="hlfld-contribauthor"/>
          <w:rFonts w:ascii="Times New Roman" w:hAnsi="Times New Roman" w:cs="Times New Roman"/>
          <w:sz w:val="24"/>
          <w:szCs w:val="24"/>
        </w:rPr>
        <w:t xml:space="preserve"> M</w:t>
      </w:r>
      <w:r w:rsidRPr="00CB7A75">
        <w:rPr>
          <w:rStyle w:val="hlfld-contribauthor"/>
          <w:rFonts w:ascii="Times New Roman" w:hAnsi="Times New Roman" w:cs="Times New Roman"/>
          <w:sz w:val="24"/>
          <w:szCs w:val="24"/>
        </w:rPr>
        <w:t>,  Probst-</w:t>
      </w:r>
      <w:proofErr w:type="spellStart"/>
      <w:r w:rsidRPr="00CB7A75">
        <w:rPr>
          <w:rStyle w:val="hlfld-contribauthor"/>
          <w:rFonts w:ascii="Times New Roman" w:hAnsi="Times New Roman" w:cs="Times New Roman"/>
          <w:sz w:val="24"/>
          <w:szCs w:val="24"/>
        </w:rPr>
        <w:t>Hensch</w:t>
      </w:r>
      <w:proofErr w:type="spellEnd"/>
      <w:r w:rsidR="008B0C10" w:rsidRPr="00CB7A75">
        <w:rPr>
          <w:rStyle w:val="hlfld-contribauthor"/>
          <w:rFonts w:ascii="Times New Roman" w:hAnsi="Times New Roman" w:cs="Times New Roman"/>
          <w:sz w:val="24"/>
          <w:szCs w:val="24"/>
        </w:rPr>
        <w:t xml:space="preserve"> N</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Branwen</w:t>
      </w:r>
      <w:proofErr w:type="spellEnd"/>
      <w:r w:rsidRPr="00CB7A75">
        <w:rPr>
          <w:rStyle w:val="hlfld-contribauthor"/>
          <w:rFonts w:ascii="Times New Roman" w:hAnsi="Times New Roman" w:cs="Times New Roman"/>
          <w:sz w:val="24"/>
          <w:szCs w:val="24"/>
        </w:rPr>
        <w:t xml:space="preserve"> N</w:t>
      </w:r>
      <w:r w:rsidR="008B0C10" w:rsidRPr="00CB7A75">
        <w:rPr>
          <w:rStyle w:val="hlfld-contribauthor"/>
          <w:rFonts w:ascii="Times New Roman" w:hAnsi="Times New Roman" w:cs="Times New Roman"/>
          <w:sz w:val="24"/>
          <w:szCs w:val="24"/>
        </w:rPr>
        <w:t>O.</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Baseline Assessment of Handwashing </w:t>
      </w:r>
      <w:proofErr w:type="spellStart"/>
      <w:r w:rsidRPr="00CB7A75">
        <w:rPr>
          <w:rFonts w:ascii="Times New Roman" w:hAnsi="Times New Roman" w:cs="Times New Roman"/>
          <w:sz w:val="24"/>
          <w:szCs w:val="24"/>
        </w:rPr>
        <w:t>Behavior</w:t>
      </w:r>
      <w:proofErr w:type="spellEnd"/>
      <w:r w:rsidRPr="00CB7A75">
        <w:rPr>
          <w:rFonts w:ascii="Times New Roman" w:hAnsi="Times New Roman" w:cs="Times New Roman"/>
          <w:sz w:val="24"/>
          <w:szCs w:val="24"/>
        </w:rPr>
        <w:t>, Hand Hygiene Conditions, and Wellbeing in Primary Schools in Nigeria</w:t>
      </w:r>
      <w:r w:rsidRPr="00CB7A75">
        <w:rPr>
          <w:rStyle w:val="seriestitle"/>
          <w:rFonts w:ascii="Times New Roman" w:hAnsi="Times New Roman" w:cs="Times New Roman"/>
          <w:sz w:val="24"/>
          <w:szCs w:val="24"/>
        </w:rPr>
        <w:t>, International Journal of Public Health</w:t>
      </w:r>
      <w:r w:rsidRPr="00CB7A75">
        <w:rPr>
          <w:rStyle w:val="doi"/>
          <w:rFonts w:ascii="Times New Roman" w:hAnsi="Times New Roman" w:cs="Times New Roman"/>
          <w:sz w:val="24"/>
          <w:szCs w:val="24"/>
        </w:rPr>
        <w:t xml:space="preserve">, </w:t>
      </w:r>
      <w:r w:rsidR="008B0C10"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70</w:t>
      </w:r>
      <w:r w:rsidRPr="00CB7A75">
        <w:rPr>
          <w:rStyle w:val="pub-date"/>
          <w:rFonts w:ascii="Times New Roman" w:hAnsi="Times New Roman" w:cs="Times New Roman"/>
          <w:sz w:val="24"/>
          <w:szCs w:val="24"/>
        </w:rPr>
        <w:t xml:space="preserve">, </w:t>
      </w:r>
      <w:r w:rsidR="008B0C10" w:rsidRPr="00CB7A75">
        <w:rPr>
          <w:rStyle w:val="doi"/>
          <w:rFonts w:ascii="Times New Roman" w:hAnsi="Times New Roman" w:cs="Times New Roman"/>
          <w:sz w:val="24"/>
          <w:szCs w:val="24"/>
        </w:rPr>
        <w:t>10.3389/ijph.2025.1608656</w:t>
      </w:r>
      <w:r w:rsidRPr="00CB7A75">
        <w:rPr>
          <w:rFonts w:ascii="Times New Roman" w:hAnsi="Times New Roman" w:cs="Times New Roman"/>
          <w:sz w:val="24"/>
          <w:szCs w:val="24"/>
        </w:rPr>
        <w:t>.</w:t>
      </w:r>
    </w:p>
    <w:p w:rsidR="00C24C06" w:rsidRPr="00CB7A75" w:rsidRDefault="008B0C10"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Benajiba</w:t>
      </w:r>
      <w:proofErr w:type="spellEnd"/>
      <w:r w:rsidRPr="00CB7A75">
        <w:rPr>
          <w:rStyle w:val="hlfld-contribauthor"/>
          <w:rFonts w:ascii="Times New Roman" w:hAnsi="Times New Roman" w:cs="Times New Roman"/>
          <w:sz w:val="24"/>
          <w:szCs w:val="24"/>
        </w:rPr>
        <w:t xml:space="preserve"> N, </w:t>
      </w:r>
      <w:proofErr w:type="spellStart"/>
      <w:r w:rsidRPr="00CB7A75">
        <w:rPr>
          <w:rStyle w:val="hlfld-contribauthor"/>
          <w:rFonts w:ascii="Times New Roman" w:hAnsi="Times New Roman" w:cs="Times New Roman"/>
          <w:sz w:val="24"/>
          <w:szCs w:val="24"/>
        </w:rPr>
        <w:t>MoezAlIslam</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EF</w:t>
      </w:r>
      <w:r w:rsidR="00C24C06"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Mahrous</w:t>
      </w:r>
      <w:proofErr w:type="spellEnd"/>
      <w:proofErr w:type="gramEnd"/>
      <w:r w:rsidRPr="00CB7A75">
        <w:rPr>
          <w:rStyle w:val="hlfld-contribauthor"/>
          <w:rFonts w:ascii="Times New Roman" w:hAnsi="Times New Roman" w:cs="Times New Roman"/>
          <w:sz w:val="24"/>
          <w:szCs w:val="24"/>
        </w:rPr>
        <w:t xml:space="preserve"> LF</w:t>
      </w:r>
      <w:r w:rsidR="00C24C06"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Benkirane</w:t>
      </w:r>
      <w:proofErr w:type="spellEnd"/>
      <w:r w:rsidRPr="00CB7A75">
        <w:rPr>
          <w:rStyle w:val="hlfld-contribauthor"/>
          <w:rFonts w:ascii="Times New Roman" w:hAnsi="Times New Roman" w:cs="Times New Roman"/>
          <w:sz w:val="24"/>
          <w:szCs w:val="24"/>
        </w:rPr>
        <w:t xml:space="preserve"> H</w:t>
      </w:r>
      <w:r w:rsidR="00C24C06"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Bouziani</w:t>
      </w:r>
      <w:proofErr w:type="spellEnd"/>
      <w:r w:rsidRPr="00CB7A75">
        <w:rPr>
          <w:rStyle w:val="hlfld-contribauthor"/>
          <w:rFonts w:ascii="Times New Roman" w:hAnsi="Times New Roman" w:cs="Times New Roman"/>
          <w:sz w:val="24"/>
          <w:szCs w:val="24"/>
        </w:rPr>
        <w:t xml:space="preserve"> A</w:t>
      </w:r>
      <w:r w:rsidR="00C24C06"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Guennoun</w:t>
      </w:r>
      <w:proofErr w:type="spellEnd"/>
      <w:r w:rsidRPr="00CB7A75">
        <w:rPr>
          <w:rStyle w:val="hlfld-contribauthor"/>
          <w:rFonts w:ascii="Times New Roman" w:hAnsi="Times New Roman" w:cs="Times New Roman"/>
          <w:sz w:val="24"/>
          <w:szCs w:val="24"/>
        </w:rPr>
        <w:t xml:space="preserve"> Y</w:t>
      </w:r>
      <w:r w:rsidR="00C24C06"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Aboul-Enein</w:t>
      </w:r>
      <w:proofErr w:type="spellEnd"/>
      <w:r w:rsidRPr="00CB7A75">
        <w:rPr>
          <w:rStyle w:val="hlfld-contribauthor"/>
          <w:rFonts w:ascii="Times New Roman" w:hAnsi="Times New Roman" w:cs="Times New Roman"/>
          <w:sz w:val="24"/>
          <w:szCs w:val="24"/>
        </w:rPr>
        <w:t xml:space="preserve"> BH.</w:t>
      </w:r>
      <w:r w:rsidR="00C24C06" w:rsidRPr="00CB7A75">
        <w:rPr>
          <w:rStyle w:val="hlfld-contribauthor"/>
          <w:rFonts w:ascii="Times New Roman" w:hAnsi="Times New Roman" w:cs="Times New Roman"/>
          <w:sz w:val="24"/>
          <w:szCs w:val="24"/>
        </w:rPr>
        <w:t> </w:t>
      </w:r>
      <w:r w:rsidR="00C24C06" w:rsidRPr="00CB7A75">
        <w:rPr>
          <w:rFonts w:ascii="Times New Roman" w:hAnsi="Times New Roman" w:cs="Times New Roman"/>
          <w:sz w:val="24"/>
          <w:szCs w:val="24"/>
        </w:rPr>
        <w:t>Recommended Eating and Dietary Practices in Islam</w:t>
      </w:r>
      <w:r w:rsidR="00C24C06" w:rsidRPr="00CB7A75">
        <w:rPr>
          <w:rStyle w:val="seriestitle"/>
          <w:rFonts w:ascii="Times New Roman" w:hAnsi="Times New Roman" w:cs="Times New Roman"/>
          <w:sz w:val="24"/>
          <w:szCs w:val="24"/>
        </w:rPr>
        <w:t>, Contemporary Islamic Perspectives in Public Health</w:t>
      </w:r>
      <w:r w:rsidR="00C24C06" w:rsidRPr="00CB7A75">
        <w:rPr>
          <w:rStyle w:val="doi"/>
          <w:rFonts w:ascii="Times New Roman" w:hAnsi="Times New Roman" w:cs="Times New Roman"/>
          <w:sz w:val="24"/>
          <w:szCs w:val="24"/>
        </w:rPr>
        <w:t>, 10.1017/9781009231268.009</w:t>
      </w:r>
      <w:r w:rsidR="00C24C06" w:rsidRPr="00CB7A75">
        <w:rPr>
          <w:rStyle w:val="page-range"/>
          <w:rFonts w:ascii="Times New Roman" w:hAnsi="Times New Roman" w:cs="Times New Roman"/>
          <w:sz w:val="24"/>
          <w:szCs w:val="24"/>
        </w:rPr>
        <w:t>, (54-58)</w:t>
      </w:r>
      <w:r w:rsidR="00C24C06" w:rsidRPr="00CB7A75">
        <w:rPr>
          <w:rStyle w:val="pub-date"/>
          <w:rFonts w:ascii="Times New Roman" w:hAnsi="Times New Roman" w:cs="Times New Roman"/>
          <w:sz w:val="24"/>
          <w:szCs w:val="24"/>
        </w:rPr>
        <w:t>, (2025)</w:t>
      </w:r>
      <w:r w:rsidR="00C24C06" w:rsidRPr="00CB7A75">
        <w:rPr>
          <w:rFonts w:ascii="Times New Roman" w:hAnsi="Times New Roman" w:cs="Times New Roman"/>
          <w:sz w:val="24"/>
          <w:szCs w:val="24"/>
        </w:rPr>
        <w:t>.</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MacLeod </w:t>
      </w:r>
      <w:proofErr w:type="gramStart"/>
      <w:r w:rsidRPr="00CB7A75">
        <w:rPr>
          <w:rStyle w:val="hlfld-contribauthor"/>
          <w:rFonts w:ascii="Times New Roman" w:hAnsi="Times New Roman" w:cs="Times New Roman"/>
          <w:sz w:val="24"/>
          <w:szCs w:val="24"/>
        </w:rPr>
        <w:t>C,  Mills</w:t>
      </w:r>
      <w:proofErr w:type="gramEnd"/>
      <w:r w:rsidR="008B0C10" w:rsidRPr="00CB7A75">
        <w:rPr>
          <w:rStyle w:val="hlfld-contribauthor"/>
          <w:rFonts w:ascii="Times New Roman" w:hAnsi="Times New Roman" w:cs="Times New Roman"/>
          <w:sz w:val="24"/>
          <w:szCs w:val="24"/>
        </w:rPr>
        <w:t xml:space="preserve"> JE</w:t>
      </w:r>
      <w:r w:rsidRPr="00CB7A75">
        <w:rPr>
          <w:rStyle w:val="hlfld-contribauthor"/>
          <w:rFonts w:ascii="Times New Roman" w:hAnsi="Times New Roman" w:cs="Times New Roman"/>
          <w:sz w:val="24"/>
          <w:szCs w:val="24"/>
        </w:rPr>
        <w:t>, Caruso</w:t>
      </w:r>
      <w:r w:rsidR="008B0C10" w:rsidRPr="00CB7A75">
        <w:rPr>
          <w:rStyle w:val="hlfld-contribauthor"/>
          <w:rFonts w:ascii="Times New Roman" w:hAnsi="Times New Roman" w:cs="Times New Roman"/>
          <w:sz w:val="24"/>
          <w:szCs w:val="24"/>
        </w:rPr>
        <w:t xml:space="preserve"> BA</w:t>
      </w:r>
      <w:r w:rsidRPr="00CB7A75">
        <w:rPr>
          <w:rStyle w:val="hlfld-contribauthor"/>
          <w:rFonts w:ascii="Times New Roman" w:hAnsi="Times New Roman" w:cs="Times New Roman"/>
          <w:sz w:val="24"/>
          <w:szCs w:val="24"/>
        </w:rPr>
        <w:t>, Chase</w:t>
      </w:r>
      <w:r w:rsidR="008B0C10"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Chidziwisano</w:t>
      </w:r>
      <w:proofErr w:type="spellEnd"/>
      <w:r w:rsidR="008B0C10" w:rsidRPr="00CB7A75">
        <w:rPr>
          <w:rStyle w:val="hlfld-contribauthor"/>
          <w:rFonts w:ascii="Times New Roman" w:hAnsi="Times New Roman" w:cs="Times New Roman"/>
          <w:sz w:val="24"/>
          <w:szCs w:val="24"/>
        </w:rPr>
        <w:t xml:space="preserve"> K, </w:t>
      </w:r>
      <w:proofErr w:type="spellStart"/>
      <w:r w:rsidRPr="00CB7A75">
        <w:rPr>
          <w:rStyle w:val="hlfld-contribauthor"/>
          <w:rFonts w:ascii="Times New Roman" w:hAnsi="Times New Roman" w:cs="Times New Roman"/>
          <w:sz w:val="24"/>
          <w:szCs w:val="24"/>
        </w:rPr>
        <w:t>Chipungu</w:t>
      </w:r>
      <w:proofErr w:type="spellEnd"/>
      <w:r w:rsidR="008B0C10" w:rsidRPr="00CB7A75">
        <w:rPr>
          <w:rStyle w:val="hlfld-contribauthor"/>
          <w:rFonts w:ascii="Times New Roman" w:hAnsi="Times New Roman" w:cs="Times New Roman"/>
          <w:sz w:val="24"/>
          <w:szCs w:val="24"/>
        </w:rPr>
        <w:t xml:space="preserve"> J</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Dreibelbis</w:t>
      </w:r>
      <w:proofErr w:type="spellEnd"/>
      <w:r w:rsidR="008B0C10" w:rsidRPr="00CB7A75">
        <w:rPr>
          <w:rStyle w:val="hlfld-contribauthor"/>
          <w:rFonts w:ascii="Times New Roman" w:hAnsi="Times New Roman" w:cs="Times New Roman"/>
          <w:sz w:val="24"/>
          <w:szCs w:val="24"/>
        </w:rPr>
        <w:t xml:space="preserve"> R</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Ejemot-Nwadiaro</w:t>
      </w:r>
      <w:proofErr w:type="spellEnd"/>
      <w:r w:rsidR="008B0C10" w:rsidRPr="00CB7A75">
        <w:rPr>
          <w:rStyle w:val="hlfld-contribauthor"/>
          <w:rFonts w:ascii="Times New Roman" w:hAnsi="Times New Roman" w:cs="Times New Roman"/>
          <w:sz w:val="24"/>
          <w:szCs w:val="24"/>
        </w:rPr>
        <w:t xml:space="preserve"> R</w:t>
      </w:r>
      <w:r w:rsidRPr="00CB7A75">
        <w:rPr>
          <w:rStyle w:val="hlfld-contribauthor"/>
          <w:rFonts w:ascii="Times New Roman" w:hAnsi="Times New Roman" w:cs="Times New Roman"/>
          <w:sz w:val="24"/>
          <w:szCs w:val="24"/>
        </w:rPr>
        <w:t>,  Gordon</w:t>
      </w:r>
      <w:r w:rsidR="008B0C10" w:rsidRPr="00CB7A75">
        <w:rPr>
          <w:rStyle w:val="hlfld-contribauthor"/>
          <w:rFonts w:ascii="Times New Roman" w:hAnsi="Times New Roman" w:cs="Times New Roman"/>
          <w:sz w:val="24"/>
          <w:szCs w:val="24"/>
        </w:rPr>
        <w:t xml:space="preserve"> B</w:t>
      </w:r>
      <w:r w:rsidRPr="00CB7A75">
        <w:rPr>
          <w:rStyle w:val="hlfld-contribauthor"/>
          <w:rFonts w:ascii="Times New Roman" w:hAnsi="Times New Roman" w:cs="Times New Roman"/>
          <w:sz w:val="24"/>
          <w:szCs w:val="24"/>
        </w:rPr>
        <w:t>, Thomas</w:t>
      </w:r>
      <w:r w:rsidR="00F77BDC"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Cumming</w:t>
      </w:r>
      <w:r w:rsidR="00F77BDC" w:rsidRPr="00CB7A75">
        <w:rPr>
          <w:rStyle w:val="hlfld-contribauthor"/>
          <w:rFonts w:ascii="Times New Roman" w:hAnsi="Times New Roman" w:cs="Times New Roman"/>
          <w:sz w:val="24"/>
          <w:szCs w:val="24"/>
        </w:rPr>
        <w:t xml:space="preserve"> O</w:t>
      </w:r>
      <w:r w:rsidRPr="00CB7A75">
        <w:rPr>
          <w:rStyle w:val="hlfld-contribauthor"/>
          <w:rFonts w:ascii="Times New Roman" w:hAnsi="Times New Roman" w:cs="Times New Roman"/>
          <w:sz w:val="24"/>
          <w:szCs w:val="24"/>
        </w:rPr>
        <w:t>,  Braun</w:t>
      </w:r>
      <w:r w:rsidR="00F77BDC" w:rsidRPr="00CB7A75">
        <w:rPr>
          <w:rStyle w:val="hlfld-contribauthor"/>
          <w:rFonts w:ascii="Times New Roman" w:hAnsi="Times New Roman" w:cs="Times New Roman"/>
          <w:sz w:val="24"/>
          <w:szCs w:val="24"/>
        </w:rPr>
        <w:t xml:space="preserve"> L.</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Current international tools and guidance for the implementation of hand hygiene recommendations in community settings: a scoping review</w:t>
      </w:r>
      <w:r w:rsidRPr="00CB7A75">
        <w:rPr>
          <w:rStyle w:val="seriestitle"/>
          <w:rFonts w:ascii="Times New Roman" w:hAnsi="Times New Roman" w:cs="Times New Roman"/>
          <w:sz w:val="24"/>
          <w:szCs w:val="24"/>
        </w:rPr>
        <w:t>, PLOS Water</w:t>
      </w:r>
      <w:r w:rsidRPr="00CB7A75">
        <w:rPr>
          <w:rStyle w:val="doi"/>
          <w:rFonts w:ascii="Times New Roman" w:hAnsi="Times New Roman" w:cs="Times New Roman"/>
          <w:sz w:val="24"/>
          <w:szCs w:val="24"/>
        </w:rPr>
        <w:t xml:space="preserve">, </w:t>
      </w:r>
      <w:r w:rsidR="00F77BDC" w:rsidRPr="00CB7A75">
        <w:rPr>
          <w:rStyle w:val="doi"/>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4</w:t>
      </w:r>
      <w:r w:rsidR="00F77BDC" w:rsidRPr="00CB7A75">
        <w:rPr>
          <w:rStyle w:val="volume"/>
          <w:rFonts w:ascii="Times New Roman" w:hAnsi="Times New Roman" w:cs="Times New Roman"/>
          <w:bCs/>
          <w:sz w:val="24"/>
          <w:szCs w:val="24"/>
        </w:rPr>
        <w:t>(8):</w:t>
      </w:r>
      <w:r w:rsidRPr="00CB7A75">
        <w:rPr>
          <w:rStyle w:val="page-range"/>
          <w:rFonts w:ascii="Times New Roman" w:hAnsi="Times New Roman" w:cs="Times New Roman"/>
          <w:sz w:val="24"/>
          <w:szCs w:val="24"/>
        </w:rPr>
        <w:t xml:space="preserve"> (e0000344)</w:t>
      </w:r>
      <w:r w:rsidRPr="00CB7A75">
        <w:rPr>
          <w:rStyle w:val="pub-date"/>
          <w:rFonts w:ascii="Times New Roman" w:hAnsi="Times New Roman" w:cs="Times New Roman"/>
          <w:sz w:val="24"/>
          <w:szCs w:val="24"/>
        </w:rPr>
        <w:t xml:space="preserve">, </w:t>
      </w:r>
      <w:r w:rsidR="00F77BDC" w:rsidRPr="00CB7A75">
        <w:rPr>
          <w:rStyle w:val="doi"/>
          <w:rFonts w:ascii="Times New Roman" w:hAnsi="Times New Roman" w:cs="Times New Roman"/>
          <w:sz w:val="24"/>
          <w:szCs w:val="24"/>
        </w:rPr>
        <w:t>10.1371/journal.pwat.0000344</w:t>
      </w:r>
      <w:r w:rsidR="00F77BDC" w:rsidRPr="00CB7A75">
        <w:rPr>
          <w:rStyle w:val="volume"/>
          <w:rFonts w:ascii="Times New Roman" w:hAnsi="Times New Roman" w:cs="Times New Roman"/>
          <w:sz w:val="24"/>
          <w:szCs w:val="24"/>
        </w:rPr>
        <w:t>, </w:t>
      </w:r>
      <w:r w:rsidR="00F77BDC" w:rsidRPr="00CB7A75">
        <w:rPr>
          <w:rStyle w:val="pub-date"/>
          <w:rFonts w:ascii="Times New Roman" w:hAnsi="Times New Roman" w:cs="Times New Roman"/>
          <w:sz w:val="24"/>
          <w:szCs w:val="24"/>
        </w:rPr>
        <w:t xml:space="preserve"> </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Yang G, </w:t>
      </w:r>
      <w:proofErr w:type="spellStart"/>
      <w:r w:rsidRPr="00CB7A75">
        <w:rPr>
          <w:rStyle w:val="hlfld-contribauthor"/>
          <w:rFonts w:ascii="Times New Roman" w:hAnsi="Times New Roman" w:cs="Times New Roman"/>
          <w:sz w:val="24"/>
          <w:szCs w:val="24"/>
        </w:rPr>
        <w:t>Gonghuan</w:t>
      </w:r>
      <w:proofErr w:type="spellEnd"/>
      <w:r w:rsidRPr="00CB7A75">
        <w:rPr>
          <w:rStyle w:val="hlfld-contribauthor"/>
          <w:rFonts w:ascii="Times New Roman" w:hAnsi="Times New Roman" w:cs="Times New Roman"/>
          <w:sz w:val="24"/>
          <w:szCs w:val="24"/>
        </w:rPr>
        <w:t xml:space="preserve"> Y</w:t>
      </w:r>
      <w:r w:rsidR="00874D6F"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Comparative Risk Assessment and Systematic Analysis for Global, Regional and National Attributable Burden to Major Risk Factors</w:t>
      </w:r>
      <w:r w:rsidRPr="00CB7A75">
        <w:rPr>
          <w:rStyle w:val="seriestitle"/>
          <w:rFonts w:ascii="Times New Roman" w:hAnsi="Times New Roman" w:cs="Times New Roman"/>
          <w:sz w:val="24"/>
          <w:szCs w:val="24"/>
        </w:rPr>
        <w:t>, Commentary on the Global Burden of Disease Study</w:t>
      </w:r>
      <w:r w:rsidRPr="00CB7A75">
        <w:rPr>
          <w:rStyle w:val="doi"/>
          <w:rFonts w:ascii="Times New Roman" w:hAnsi="Times New Roman" w:cs="Times New Roman"/>
          <w:sz w:val="24"/>
          <w:szCs w:val="24"/>
        </w:rPr>
        <w:t xml:space="preserve">, </w:t>
      </w:r>
      <w:r w:rsidR="00874D6F" w:rsidRPr="00CB7A75">
        <w:rPr>
          <w:rStyle w:val="page-range"/>
          <w:rFonts w:ascii="Times New Roman" w:hAnsi="Times New Roman" w:cs="Times New Roman"/>
          <w:sz w:val="24"/>
          <w:szCs w:val="24"/>
        </w:rPr>
        <w:t xml:space="preserve">2025; </w:t>
      </w:r>
      <w:r w:rsidRPr="00CB7A75">
        <w:rPr>
          <w:rStyle w:val="page-range"/>
          <w:rFonts w:ascii="Times New Roman" w:hAnsi="Times New Roman" w:cs="Times New Roman"/>
          <w:sz w:val="24"/>
          <w:szCs w:val="24"/>
        </w:rPr>
        <w:t>(193-249)</w:t>
      </w:r>
      <w:r w:rsidRPr="00CB7A75">
        <w:rPr>
          <w:rStyle w:val="pub-date"/>
          <w:rFonts w:ascii="Times New Roman" w:hAnsi="Times New Roman" w:cs="Times New Roman"/>
          <w:sz w:val="24"/>
          <w:szCs w:val="24"/>
        </w:rPr>
        <w:t xml:space="preserve">, </w:t>
      </w:r>
      <w:r w:rsidR="00874D6F" w:rsidRPr="00CB7A75">
        <w:rPr>
          <w:rStyle w:val="doi"/>
          <w:rFonts w:ascii="Times New Roman" w:hAnsi="Times New Roman" w:cs="Times New Roman"/>
          <w:sz w:val="24"/>
          <w:szCs w:val="24"/>
        </w:rPr>
        <w:t>10.1007/978-981-96-5186-3_6</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Ocladina</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 xml:space="preserve">H,  </w:t>
      </w:r>
      <w:proofErr w:type="spellStart"/>
      <w:r w:rsidRPr="00CB7A75">
        <w:rPr>
          <w:rStyle w:val="hlfld-contribauthor"/>
          <w:rFonts w:ascii="Times New Roman" w:hAnsi="Times New Roman" w:cs="Times New Roman"/>
          <w:sz w:val="24"/>
          <w:szCs w:val="24"/>
        </w:rPr>
        <w:t>Allaba</w:t>
      </w:r>
      <w:proofErr w:type="spellEnd"/>
      <w:proofErr w:type="gramEnd"/>
      <w:r w:rsidR="00874D6F"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Extent of Sustainability on the Health Protocols Implementation in the Face-to-Face classes and the Teachers’ Health Status</w:t>
      </w:r>
      <w:r w:rsidRPr="00CB7A75">
        <w:rPr>
          <w:rStyle w:val="seriestitle"/>
          <w:rFonts w:ascii="Times New Roman" w:hAnsi="Times New Roman" w:cs="Times New Roman"/>
          <w:sz w:val="24"/>
          <w:szCs w:val="24"/>
        </w:rPr>
        <w:t>, Psychology and Education: A Multidisciplinary Journal</w:t>
      </w:r>
      <w:r w:rsidRPr="00CB7A75">
        <w:rPr>
          <w:rStyle w:val="doi"/>
          <w:rFonts w:ascii="Times New Roman" w:hAnsi="Times New Roman" w:cs="Times New Roman"/>
          <w:sz w:val="24"/>
          <w:szCs w:val="24"/>
        </w:rPr>
        <w:t xml:space="preserve">, </w:t>
      </w:r>
      <w:r w:rsidR="00874D6F"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
          <w:bCs/>
          <w:sz w:val="24"/>
          <w:szCs w:val="24"/>
        </w:rPr>
        <w:t>38</w:t>
      </w:r>
      <w:r w:rsidRPr="00CB7A75">
        <w:rPr>
          <w:rStyle w:val="issue"/>
          <w:rFonts w:ascii="Times New Roman" w:hAnsi="Times New Roman" w:cs="Times New Roman"/>
          <w:sz w:val="24"/>
          <w:szCs w:val="24"/>
        </w:rPr>
        <w:t>, 2</w:t>
      </w:r>
      <w:r w:rsidRPr="00CB7A75">
        <w:rPr>
          <w:rStyle w:val="page-range"/>
          <w:rFonts w:ascii="Times New Roman" w:hAnsi="Times New Roman" w:cs="Times New Roman"/>
          <w:sz w:val="24"/>
          <w:szCs w:val="24"/>
        </w:rPr>
        <w:t>, (149-159)</w:t>
      </w:r>
      <w:r w:rsidRPr="00CB7A75">
        <w:rPr>
          <w:rStyle w:val="pub-date"/>
          <w:rFonts w:ascii="Times New Roman" w:hAnsi="Times New Roman" w:cs="Times New Roman"/>
          <w:sz w:val="24"/>
          <w:szCs w:val="24"/>
        </w:rPr>
        <w:t xml:space="preserve">, </w:t>
      </w:r>
      <w:r w:rsidR="00874D6F" w:rsidRPr="00CB7A75">
        <w:rPr>
          <w:rStyle w:val="doi"/>
          <w:rFonts w:ascii="Times New Roman" w:hAnsi="Times New Roman" w:cs="Times New Roman"/>
          <w:sz w:val="24"/>
          <w:szCs w:val="24"/>
        </w:rPr>
        <w:t>10.70838/pemj.380203</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Pieters </w:t>
      </w:r>
      <w:proofErr w:type="gramStart"/>
      <w:r w:rsidRPr="00CB7A75">
        <w:rPr>
          <w:rStyle w:val="hlfld-contribauthor"/>
          <w:rFonts w:ascii="Times New Roman" w:hAnsi="Times New Roman" w:cs="Times New Roman"/>
          <w:sz w:val="24"/>
          <w:szCs w:val="24"/>
        </w:rPr>
        <w:t xml:space="preserve">MM,  </w:t>
      </w:r>
      <w:proofErr w:type="spellStart"/>
      <w:r w:rsidRPr="00CB7A75">
        <w:rPr>
          <w:rStyle w:val="hlfld-contribauthor"/>
          <w:rFonts w:ascii="Times New Roman" w:hAnsi="Times New Roman" w:cs="Times New Roman"/>
          <w:sz w:val="24"/>
          <w:szCs w:val="24"/>
        </w:rPr>
        <w:t>Fahsen</w:t>
      </w:r>
      <w:proofErr w:type="spellEnd"/>
      <w:proofErr w:type="gramEnd"/>
      <w:r w:rsidR="00874D6F" w:rsidRPr="00CB7A75">
        <w:rPr>
          <w:rStyle w:val="hlfld-contribauthor"/>
          <w:rFonts w:ascii="Times New Roman" w:hAnsi="Times New Roman" w:cs="Times New Roman"/>
          <w:sz w:val="24"/>
          <w:szCs w:val="24"/>
        </w:rPr>
        <w:t xml:space="preserve"> N</w:t>
      </w:r>
      <w:r w:rsidRPr="00CB7A75">
        <w:rPr>
          <w:rStyle w:val="hlfld-contribauthor"/>
          <w:rFonts w:ascii="Times New Roman" w:hAnsi="Times New Roman" w:cs="Times New Roman"/>
          <w:sz w:val="24"/>
          <w:szCs w:val="24"/>
        </w:rPr>
        <w:t>,  Craig</w:t>
      </w:r>
      <w:r w:rsidR="00874D6F"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McDavid</w:t>
      </w:r>
      <w:r w:rsidR="00874D6F" w:rsidRPr="00CB7A75">
        <w:rPr>
          <w:rStyle w:val="hlfld-contribauthor"/>
          <w:rFonts w:ascii="Times New Roman" w:hAnsi="Times New Roman" w:cs="Times New Roman"/>
          <w:sz w:val="24"/>
          <w:szCs w:val="24"/>
        </w:rPr>
        <w:t xml:space="preserve"> K</w:t>
      </w:r>
      <w:r w:rsidRPr="00CB7A75">
        <w:rPr>
          <w:rStyle w:val="hlfld-contribauthor"/>
          <w:rFonts w:ascii="Times New Roman" w:hAnsi="Times New Roman" w:cs="Times New Roman"/>
          <w:sz w:val="24"/>
          <w:szCs w:val="24"/>
        </w:rPr>
        <w:t>,  Ishida</w:t>
      </w:r>
      <w:r w:rsidR="00874D6F" w:rsidRPr="00CB7A75">
        <w:rPr>
          <w:rStyle w:val="hlfld-contribauthor"/>
          <w:rFonts w:ascii="Times New Roman" w:hAnsi="Times New Roman" w:cs="Times New Roman"/>
          <w:sz w:val="24"/>
          <w:szCs w:val="24"/>
        </w:rPr>
        <w:t xml:space="preserve"> K</w:t>
      </w:r>
      <w:r w:rsidRPr="00CB7A75">
        <w:rPr>
          <w:rStyle w:val="hlfld-contribauthor"/>
          <w:rFonts w:ascii="Times New Roman" w:hAnsi="Times New Roman" w:cs="Times New Roman"/>
          <w:sz w:val="24"/>
          <w:szCs w:val="24"/>
        </w:rPr>
        <w:t>, Hug</w:t>
      </w:r>
      <w:r w:rsidR="00874D6F"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Ocasio</w:t>
      </w:r>
      <w:r w:rsidR="00874D6F" w:rsidRPr="00CB7A75">
        <w:rPr>
          <w:rStyle w:val="hlfld-contribauthor"/>
          <w:rFonts w:ascii="Times New Roman" w:hAnsi="Times New Roman" w:cs="Times New Roman"/>
          <w:sz w:val="24"/>
          <w:szCs w:val="24"/>
        </w:rPr>
        <w:t xml:space="preserve"> DV</w:t>
      </w:r>
      <w:r w:rsidRPr="00CB7A75">
        <w:rPr>
          <w:rStyle w:val="hlfld-contribauthor"/>
          <w:rFonts w:ascii="Times New Roman" w:hAnsi="Times New Roman" w:cs="Times New Roman"/>
          <w:sz w:val="24"/>
          <w:szCs w:val="24"/>
        </w:rPr>
        <w:t>, </w:t>
      </w:r>
      <w:proofErr w:type="spellStart"/>
      <w:r w:rsidRPr="00CB7A75">
        <w:rPr>
          <w:rStyle w:val="hlfld-contribauthor"/>
          <w:rFonts w:ascii="Times New Roman" w:hAnsi="Times New Roman" w:cs="Times New Roman"/>
          <w:sz w:val="24"/>
          <w:szCs w:val="24"/>
        </w:rPr>
        <w:t>Cordón</w:t>
      </w:r>
      <w:proofErr w:type="spellEnd"/>
      <w:r w:rsidRPr="00CB7A75">
        <w:rPr>
          <w:rStyle w:val="hlfld-contribauthor"/>
          <w:rFonts w:ascii="Times New Roman" w:hAnsi="Times New Roman" w:cs="Times New Roman"/>
          <w:sz w:val="24"/>
          <w:szCs w:val="24"/>
        </w:rPr>
        <w:t>-Rosales</w:t>
      </w:r>
      <w:r w:rsidR="00874D6F"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Lozier</w:t>
      </w:r>
      <w:r w:rsidR="00874D6F" w:rsidRPr="00CB7A75">
        <w:rPr>
          <w:rStyle w:val="hlfld-contribauthor"/>
          <w:rFonts w:ascii="Times New Roman" w:hAnsi="Times New Roman" w:cs="Times New Roman"/>
          <w:sz w:val="24"/>
          <w:szCs w:val="24"/>
        </w:rPr>
        <w:t xml:space="preserve"> MJ.</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Changes in Hand Hygiene Knowledge, Attitudes, and Practices Among Primary School Students: Insights from a Promotion Program in Guatemala</w:t>
      </w:r>
      <w:r w:rsidRPr="00CB7A75">
        <w:rPr>
          <w:rStyle w:val="seriestitle"/>
          <w:rFonts w:ascii="Times New Roman" w:hAnsi="Times New Roman" w:cs="Times New Roman"/>
          <w:sz w:val="24"/>
          <w:szCs w:val="24"/>
        </w:rPr>
        <w:t>, International Journal of Environmental Research and Public Health</w:t>
      </w:r>
      <w:r w:rsidRPr="00CB7A75">
        <w:rPr>
          <w:rStyle w:val="doi"/>
          <w:rFonts w:ascii="Times New Roman" w:hAnsi="Times New Roman" w:cs="Times New Roman"/>
          <w:sz w:val="24"/>
          <w:szCs w:val="24"/>
        </w:rPr>
        <w:t xml:space="preserve">, </w:t>
      </w:r>
      <w:r w:rsidR="00874D6F" w:rsidRPr="00CB7A75">
        <w:rPr>
          <w:rStyle w:val="volume"/>
          <w:rFonts w:ascii="Times New Roman" w:hAnsi="Times New Roman" w:cs="Times New Roman"/>
          <w:sz w:val="24"/>
          <w:szCs w:val="24"/>
        </w:rPr>
        <w:t xml:space="preserve">2025; </w:t>
      </w:r>
      <w:r w:rsidRPr="00CB7A75">
        <w:rPr>
          <w:rStyle w:val="volume"/>
          <w:rFonts w:ascii="Times New Roman" w:hAnsi="Times New Roman" w:cs="Times New Roman"/>
          <w:bCs/>
          <w:sz w:val="24"/>
          <w:szCs w:val="24"/>
        </w:rPr>
        <w:t>22</w:t>
      </w:r>
      <w:r w:rsidR="00874D6F" w:rsidRPr="00CB7A75">
        <w:rPr>
          <w:rStyle w:val="volume"/>
          <w:rFonts w:ascii="Times New Roman" w:hAnsi="Times New Roman" w:cs="Times New Roman"/>
          <w:bCs/>
          <w:sz w:val="24"/>
          <w:szCs w:val="24"/>
        </w:rPr>
        <w:t xml:space="preserve">(3): </w:t>
      </w:r>
      <w:r w:rsidR="00874D6F" w:rsidRPr="00CB7A75">
        <w:rPr>
          <w:rStyle w:val="doi"/>
          <w:rFonts w:ascii="Times New Roman" w:hAnsi="Times New Roman" w:cs="Times New Roman"/>
          <w:sz w:val="24"/>
          <w:szCs w:val="24"/>
        </w:rPr>
        <w:t>10.3390/ijerph22030424</w:t>
      </w:r>
    </w:p>
    <w:p w:rsidR="00294E91" w:rsidRPr="00CB7A75" w:rsidRDefault="00874D6F" w:rsidP="00874D6F">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Richard CM, </w:t>
      </w:r>
      <w:r w:rsidR="00294E91" w:rsidRPr="00CB7A75">
        <w:rPr>
          <w:rStyle w:val="hlfld-contribauthor"/>
          <w:rFonts w:ascii="Times New Roman" w:hAnsi="Times New Roman" w:cs="Times New Roman"/>
          <w:sz w:val="24"/>
          <w:szCs w:val="24"/>
        </w:rPr>
        <w:t>Edwin K, Kumar C</w:t>
      </w:r>
      <w:r w:rsidRPr="00CB7A75">
        <w:rPr>
          <w:rStyle w:val="hlfld-contribauthor"/>
          <w:rFonts w:ascii="Times New Roman" w:hAnsi="Times New Roman" w:cs="Times New Roman"/>
          <w:sz w:val="24"/>
          <w:szCs w:val="24"/>
        </w:rPr>
        <w:t>.</w:t>
      </w:r>
      <w:r w:rsidR="00294E91" w:rsidRPr="00CB7A75">
        <w:rPr>
          <w:rStyle w:val="hlfld-contribauthor"/>
          <w:rFonts w:ascii="Times New Roman" w:hAnsi="Times New Roman" w:cs="Times New Roman"/>
          <w:sz w:val="24"/>
          <w:szCs w:val="24"/>
        </w:rPr>
        <w:t> </w:t>
      </w:r>
      <w:r w:rsidR="00294E91" w:rsidRPr="00CB7A75">
        <w:rPr>
          <w:rFonts w:ascii="Times New Roman" w:hAnsi="Times New Roman" w:cs="Times New Roman"/>
          <w:sz w:val="24"/>
          <w:szCs w:val="24"/>
        </w:rPr>
        <w:t xml:space="preserve">Determinants of Handwashing at Critical Times Among Mothers/Caregivers of Children Under-Five Years Old: Panel Data Evidence </w:t>
      </w:r>
      <w:proofErr w:type="gramStart"/>
      <w:r w:rsidR="00294E91" w:rsidRPr="00CB7A75">
        <w:rPr>
          <w:rFonts w:ascii="Times New Roman" w:hAnsi="Times New Roman" w:cs="Times New Roman"/>
          <w:sz w:val="24"/>
          <w:szCs w:val="24"/>
        </w:rPr>
        <w:t>From</w:t>
      </w:r>
      <w:proofErr w:type="gramEnd"/>
      <w:r w:rsidR="00294E91" w:rsidRPr="00CB7A75">
        <w:rPr>
          <w:rFonts w:ascii="Times New Roman" w:hAnsi="Times New Roman" w:cs="Times New Roman"/>
          <w:sz w:val="24"/>
          <w:szCs w:val="24"/>
        </w:rPr>
        <w:t xml:space="preserve"> Rural Afghanistan</w:t>
      </w:r>
      <w:r w:rsidR="00294E91" w:rsidRPr="00CB7A75">
        <w:rPr>
          <w:rStyle w:val="seriestitle"/>
          <w:rFonts w:ascii="Times New Roman" w:hAnsi="Times New Roman" w:cs="Times New Roman"/>
          <w:sz w:val="24"/>
          <w:szCs w:val="24"/>
        </w:rPr>
        <w:t>, Environmental Health Insights</w:t>
      </w:r>
      <w:r w:rsidR="00294E91"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sz w:val="24"/>
          <w:szCs w:val="24"/>
        </w:rPr>
        <w:t xml:space="preserve">2024; </w:t>
      </w:r>
      <w:r w:rsidR="00294E91" w:rsidRPr="00CB7A75">
        <w:rPr>
          <w:rStyle w:val="volume"/>
          <w:rFonts w:ascii="Times New Roman" w:hAnsi="Times New Roman" w:cs="Times New Roman"/>
          <w:bCs/>
          <w:sz w:val="24"/>
          <w:szCs w:val="24"/>
        </w:rPr>
        <w:t>18</w:t>
      </w:r>
      <w:r w:rsidRPr="00CB7A75">
        <w:rPr>
          <w:rStyle w:val="volume"/>
          <w:rFonts w:ascii="Times New Roman" w:hAnsi="Times New Roman" w:cs="Times New Roman"/>
          <w:bCs/>
          <w:sz w:val="24"/>
          <w:szCs w:val="24"/>
        </w:rPr>
        <w:t>:</w:t>
      </w:r>
      <w:r w:rsidR="00294E91"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10.1177/11786302241274485</w:t>
      </w:r>
      <w:r w:rsidRPr="00CB7A75">
        <w:rPr>
          <w:rStyle w:val="pub-date"/>
          <w:rFonts w:ascii="Times New Roman" w:hAnsi="Times New Roman" w:cs="Times New Roman"/>
          <w:sz w:val="24"/>
          <w:szCs w:val="24"/>
        </w:rPr>
        <w:t xml:space="preserve"> </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Jena M, </w:t>
      </w:r>
      <w:proofErr w:type="spellStart"/>
      <w:r w:rsidRPr="00CB7A75">
        <w:rPr>
          <w:rStyle w:val="hlfld-contribauthor"/>
          <w:rFonts w:ascii="Times New Roman" w:hAnsi="Times New Roman" w:cs="Times New Roman"/>
          <w:sz w:val="24"/>
          <w:szCs w:val="24"/>
        </w:rPr>
        <w:t>Bhuputra</w:t>
      </w:r>
      <w:proofErr w:type="spellEnd"/>
      <w:r w:rsidRPr="00CB7A75">
        <w:rPr>
          <w:rStyle w:val="hlfld-contribauthor"/>
          <w:rFonts w:ascii="Times New Roman" w:hAnsi="Times New Roman" w:cs="Times New Roman"/>
          <w:sz w:val="24"/>
          <w:szCs w:val="24"/>
        </w:rPr>
        <w:t xml:space="preserve"> P</w:t>
      </w:r>
      <w:r w:rsidR="00874D6F" w:rsidRPr="00CB7A75">
        <w:rPr>
          <w:rStyle w:val="hlfld-contribauthor"/>
          <w:rFonts w:ascii="Times New Roman" w:hAnsi="Times New Roman" w:cs="Times New Roman"/>
          <w:sz w:val="24"/>
          <w:szCs w:val="24"/>
        </w:rPr>
        <w:t>, </w:t>
      </w:r>
      <w:proofErr w:type="spellStart"/>
      <w:r w:rsidR="00874D6F" w:rsidRPr="00CB7A75">
        <w:rPr>
          <w:rStyle w:val="hlfld-contribauthor"/>
          <w:rFonts w:ascii="Times New Roman" w:hAnsi="Times New Roman" w:cs="Times New Roman"/>
          <w:sz w:val="24"/>
          <w:szCs w:val="24"/>
        </w:rPr>
        <w:t>Deepanjali</w:t>
      </w:r>
      <w:proofErr w:type="spellEnd"/>
      <w:r w:rsidR="00874D6F" w:rsidRPr="00CB7A75">
        <w:rPr>
          <w:rStyle w:val="hlfld-contribauthor"/>
          <w:rFonts w:ascii="Times New Roman" w:hAnsi="Times New Roman" w:cs="Times New Roman"/>
          <w:sz w:val="24"/>
          <w:szCs w:val="24"/>
        </w:rPr>
        <w:t xml:space="preserve"> B, </w:t>
      </w:r>
      <w:proofErr w:type="spellStart"/>
      <w:r w:rsidR="00874D6F" w:rsidRPr="00CB7A75">
        <w:rPr>
          <w:rStyle w:val="hlfld-contribauthor"/>
          <w:rFonts w:ascii="Times New Roman" w:hAnsi="Times New Roman" w:cs="Times New Roman"/>
          <w:sz w:val="24"/>
          <w:szCs w:val="24"/>
        </w:rPr>
        <w:t>Smrutirekha</w:t>
      </w:r>
      <w:proofErr w:type="spellEnd"/>
      <w:r w:rsidR="00874D6F" w:rsidRPr="00CB7A75">
        <w:rPr>
          <w:rStyle w:val="hlfld-contribauthor"/>
          <w:rFonts w:ascii="Times New Roman" w:hAnsi="Times New Roman" w:cs="Times New Roman"/>
          <w:sz w:val="24"/>
          <w:szCs w:val="24"/>
        </w:rPr>
        <w:t xml:space="preserve"> M</w:t>
      </w:r>
      <w:r w:rsidRPr="00CB7A75">
        <w:rPr>
          <w:rStyle w:val="hlfld-contribauthor"/>
          <w:rFonts w:ascii="Times New Roman" w:hAnsi="Times New Roman" w:cs="Times New Roman"/>
          <w:sz w:val="24"/>
          <w:szCs w:val="24"/>
        </w:rPr>
        <w:t>, Behera</w:t>
      </w:r>
      <w:r w:rsidR="00874D6F" w:rsidRPr="00CB7A75">
        <w:rPr>
          <w:rStyle w:val="hlfld-contribauthor"/>
          <w:rFonts w:ascii="Times New Roman" w:hAnsi="Times New Roman" w:cs="Times New Roman"/>
          <w:sz w:val="24"/>
          <w:szCs w:val="24"/>
        </w:rPr>
        <w:t xml:space="preserve"> MR</w:t>
      </w:r>
      <w:r w:rsidR="0071084C"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Water, sanitation, and hygiene (WASH) practices of mothers and the health status of under-five </w:t>
      </w:r>
      <w:r w:rsidRPr="00CB7A75">
        <w:rPr>
          <w:rFonts w:ascii="Times New Roman" w:hAnsi="Times New Roman" w:cs="Times New Roman"/>
          <w:sz w:val="24"/>
          <w:szCs w:val="24"/>
        </w:rPr>
        <w:lastRenderedPageBreak/>
        <w:t xml:space="preserve">children: a study from Rural </w:t>
      </w:r>
      <w:proofErr w:type="spellStart"/>
      <w:r w:rsidRPr="00CB7A75">
        <w:rPr>
          <w:rFonts w:ascii="Times New Roman" w:hAnsi="Times New Roman" w:cs="Times New Roman"/>
          <w:sz w:val="24"/>
          <w:szCs w:val="24"/>
        </w:rPr>
        <w:t>Nayagarh</w:t>
      </w:r>
      <w:proofErr w:type="spellEnd"/>
      <w:r w:rsidRPr="00CB7A75">
        <w:rPr>
          <w:rFonts w:ascii="Times New Roman" w:hAnsi="Times New Roman" w:cs="Times New Roman"/>
          <w:sz w:val="24"/>
          <w:szCs w:val="24"/>
        </w:rPr>
        <w:t>, Odisha</w:t>
      </w:r>
      <w:r w:rsidRPr="00CB7A75">
        <w:rPr>
          <w:rStyle w:val="seriestitle"/>
          <w:rFonts w:ascii="Times New Roman" w:hAnsi="Times New Roman" w:cs="Times New Roman"/>
          <w:sz w:val="24"/>
          <w:szCs w:val="24"/>
        </w:rPr>
        <w:t>, Journal of Water and Health</w:t>
      </w:r>
      <w:r w:rsidRPr="00CB7A75">
        <w:rPr>
          <w:rStyle w:val="doi"/>
          <w:rFonts w:ascii="Times New Roman" w:hAnsi="Times New Roman" w:cs="Times New Roman"/>
          <w:sz w:val="24"/>
          <w:szCs w:val="24"/>
        </w:rPr>
        <w:t>,</w:t>
      </w:r>
      <w:r w:rsidRPr="00CB7A75">
        <w:rPr>
          <w:rStyle w:val="volume"/>
          <w:rFonts w:ascii="Times New Roman" w:hAnsi="Times New Roman" w:cs="Times New Roman"/>
          <w:sz w:val="24"/>
          <w:szCs w:val="24"/>
        </w:rPr>
        <w:t> </w:t>
      </w:r>
      <w:r w:rsidR="0071084C" w:rsidRPr="00CB7A75">
        <w:rPr>
          <w:rStyle w:val="volume"/>
          <w:rFonts w:ascii="Times New Roman" w:hAnsi="Times New Roman" w:cs="Times New Roman"/>
          <w:sz w:val="24"/>
          <w:szCs w:val="24"/>
        </w:rPr>
        <w:t xml:space="preserve">2024; </w:t>
      </w:r>
      <w:r w:rsidRPr="00CB7A75">
        <w:rPr>
          <w:rStyle w:val="volume"/>
          <w:rFonts w:ascii="Times New Roman" w:hAnsi="Times New Roman" w:cs="Times New Roman"/>
          <w:bCs/>
          <w:sz w:val="24"/>
          <w:szCs w:val="24"/>
        </w:rPr>
        <w:t>22</w:t>
      </w:r>
      <w:r w:rsidR="0071084C" w:rsidRPr="00CB7A75">
        <w:rPr>
          <w:rStyle w:val="volume"/>
          <w:rFonts w:ascii="Times New Roman" w:hAnsi="Times New Roman" w:cs="Times New Roman"/>
          <w:bCs/>
          <w:sz w:val="24"/>
          <w:szCs w:val="24"/>
        </w:rPr>
        <w:t>(7):</w:t>
      </w:r>
      <w:r w:rsidR="0071084C" w:rsidRPr="00CB7A75">
        <w:rPr>
          <w:rStyle w:val="volume"/>
          <w:rFonts w:ascii="Times New Roman" w:hAnsi="Times New Roman" w:cs="Times New Roman"/>
          <w:b/>
          <w:bCs/>
          <w:sz w:val="24"/>
          <w:szCs w:val="24"/>
        </w:rPr>
        <w:t xml:space="preserve"> </w:t>
      </w:r>
      <w:r w:rsidRPr="00CB7A75">
        <w:rPr>
          <w:rStyle w:val="page-range"/>
          <w:rFonts w:ascii="Times New Roman" w:hAnsi="Times New Roman" w:cs="Times New Roman"/>
          <w:sz w:val="24"/>
          <w:szCs w:val="24"/>
        </w:rPr>
        <w:t>1293-1305</w:t>
      </w:r>
      <w:r w:rsidRPr="00CB7A75">
        <w:rPr>
          <w:rStyle w:val="pub-date"/>
          <w:rFonts w:ascii="Times New Roman" w:hAnsi="Times New Roman" w:cs="Times New Roman"/>
          <w:sz w:val="24"/>
          <w:szCs w:val="24"/>
        </w:rPr>
        <w:t xml:space="preserve">, </w:t>
      </w:r>
      <w:r w:rsidR="0071084C" w:rsidRPr="00CB7A75">
        <w:rPr>
          <w:rStyle w:val="doi"/>
          <w:rFonts w:ascii="Times New Roman" w:hAnsi="Times New Roman" w:cs="Times New Roman"/>
          <w:sz w:val="24"/>
          <w:szCs w:val="24"/>
        </w:rPr>
        <w:t>10.2166/wh.2024.096</w:t>
      </w:r>
      <w:r w:rsidRPr="00CB7A75">
        <w:rPr>
          <w:rFonts w:ascii="Times New Roman" w:hAnsi="Times New Roman" w:cs="Times New Roman"/>
          <w:sz w:val="24"/>
          <w:szCs w:val="24"/>
        </w:rPr>
        <w:t>.</w:t>
      </w:r>
    </w:p>
    <w:p w:rsidR="00C24C06" w:rsidRPr="00CB7A75" w:rsidRDefault="0071084C"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Hareesh</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P</w:t>
      </w:r>
      <w:r w:rsidR="00C24C06" w:rsidRPr="00CB7A75">
        <w:rPr>
          <w:rStyle w:val="hlfld-contribauthor"/>
          <w:rFonts w:ascii="Times New Roman" w:hAnsi="Times New Roman" w:cs="Times New Roman"/>
          <w:sz w:val="24"/>
          <w:szCs w:val="24"/>
        </w:rPr>
        <w:t>V,  Rajkumar</w:t>
      </w:r>
      <w:proofErr w:type="gramEnd"/>
      <w:r w:rsidRPr="00CB7A75">
        <w:rPr>
          <w:rStyle w:val="hlfld-contribauthor"/>
          <w:rFonts w:ascii="Times New Roman" w:hAnsi="Times New Roman" w:cs="Times New Roman"/>
          <w:sz w:val="24"/>
          <w:szCs w:val="24"/>
        </w:rPr>
        <w:t xml:space="preserve"> E</w:t>
      </w:r>
      <w:r w:rsidR="00C24C06" w:rsidRPr="00CB7A75">
        <w:rPr>
          <w:rStyle w:val="hlfld-contribauthor"/>
          <w:rFonts w:ascii="Times New Roman" w:hAnsi="Times New Roman" w:cs="Times New Roman"/>
          <w:sz w:val="24"/>
          <w:szCs w:val="24"/>
        </w:rPr>
        <w:t>,  Gopi</w:t>
      </w:r>
      <w:r w:rsidRPr="00CB7A75">
        <w:rPr>
          <w:rStyle w:val="hlfld-contribauthor"/>
          <w:rFonts w:ascii="Times New Roman" w:hAnsi="Times New Roman" w:cs="Times New Roman"/>
          <w:sz w:val="24"/>
          <w:szCs w:val="24"/>
        </w:rPr>
        <w:t xml:space="preserve"> A, </w:t>
      </w:r>
      <w:r w:rsidR="00C24C06" w:rsidRPr="00CB7A75">
        <w:rPr>
          <w:rStyle w:val="hlfld-contribauthor"/>
          <w:rFonts w:ascii="Times New Roman" w:hAnsi="Times New Roman" w:cs="Times New Roman"/>
          <w:sz w:val="24"/>
          <w:szCs w:val="24"/>
        </w:rPr>
        <w:t xml:space="preserve"> Lakshmi K, </w:t>
      </w:r>
      <w:proofErr w:type="spellStart"/>
      <w:r w:rsidR="00C24C06" w:rsidRPr="00CB7A75">
        <w:rPr>
          <w:rStyle w:val="hlfld-contribauthor"/>
          <w:rFonts w:ascii="Times New Roman" w:hAnsi="Times New Roman" w:cs="Times New Roman"/>
          <w:sz w:val="24"/>
          <w:szCs w:val="24"/>
        </w:rPr>
        <w:t>Romate</w:t>
      </w:r>
      <w:proofErr w:type="spellEnd"/>
      <w:r w:rsidRPr="00CB7A75">
        <w:rPr>
          <w:rStyle w:val="hlfld-contribauthor"/>
          <w:rFonts w:ascii="Times New Roman" w:hAnsi="Times New Roman" w:cs="Times New Roman"/>
          <w:sz w:val="24"/>
          <w:szCs w:val="24"/>
        </w:rPr>
        <w:t xml:space="preserve"> J.</w:t>
      </w:r>
      <w:r w:rsidR="00C24C06" w:rsidRPr="00CB7A75">
        <w:rPr>
          <w:rStyle w:val="hlfld-contribauthor"/>
          <w:rFonts w:ascii="Times New Roman" w:hAnsi="Times New Roman" w:cs="Times New Roman"/>
          <w:sz w:val="24"/>
          <w:szCs w:val="24"/>
        </w:rPr>
        <w:t> </w:t>
      </w:r>
      <w:r w:rsidR="00C24C06" w:rsidRPr="00CB7A75">
        <w:rPr>
          <w:rFonts w:ascii="Times New Roman" w:hAnsi="Times New Roman" w:cs="Times New Roman"/>
          <w:sz w:val="24"/>
          <w:szCs w:val="24"/>
        </w:rPr>
        <w:t xml:space="preserve">Prevalence and determinants of hand hygiene </w:t>
      </w:r>
      <w:proofErr w:type="spellStart"/>
      <w:r w:rsidR="00C24C06" w:rsidRPr="00CB7A75">
        <w:rPr>
          <w:rFonts w:ascii="Times New Roman" w:hAnsi="Times New Roman" w:cs="Times New Roman"/>
          <w:sz w:val="24"/>
          <w:szCs w:val="24"/>
        </w:rPr>
        <w:t>behavior</w:t>
      </w:r>
      <w:proofErr w:type="spellEnd"/>
      <w:r w:rsidR="00C24C06" w:rsidRPr="00CB7A75">
        <w:rPr>
          <w:rFonts w:ascii="Times New Roman" w:hAnsi="Times New Roman" w:cs="Times New Roman"/>
          <w:sz w:val="24"/>
          <w:szCs w:val="24"/>
        </w:rPr>
        <w:t xml:space="preserve"> among Indian population: a systematic review and meta-analysis</w:t>
      </w:r>
      <w:r w:rsidR="00C24C06" w:rsidRPr="00CB7A75">
        <w:rPr>
          <w:rStyle w:val="seriestitle"/>
          <w:rFonts w:ascii="Times New Roman" w:hAnsi="Times New Roman" w:cs="Times New Roman"/>
          <w:sz w:val="24"/>
          <w:szCs w:val="24"/>
        </w:rPr>
        <w:t>, Scientific Reports</w:t>
      </w:r>
      <w:r w:rsidR="00C24C06"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2024; </w:t>
      </w:r>
      <w:r w:rsidR="00C24C06" w:rsidRPr="00CB7A75">
        <w:rPr>
          <w:rStyle w:val="volume"/>
          <w:rFonts w:ascii="Times New Roman" w:hAnsi="Times New Roman" w:cs="Times New Roman"/>
          <w:bCs/>
          <w:sz w:val="24"/>
          <w:szCs w:val="24"/>
        </w:rPr>
        <w:t>14</w:t>
      </w:r>
      <w:r w:rsidRPr="00CB7A75">
        <w:rPr>
          <w:rStyle w:val="volume"/>
          <w:rFonts w:ascii="Times New Roman" w:hAnsi="Times New Roman" w:cs="Times New Roman"/>
          <w:bCs/>
          <w:sz w:val="24"/>
          <w:szCs w:val="24"/>
        </w:rPr>
        <w:t>(1):</w:t>
      </w:r>
      <w:r w:rsidRPr="00CB7A75">
        <w:rPr>
          <w:rStyle w:val="volume"/>
          <w:rFonts w:ascii="Times New Roman" w:hAnsi="Times New Roman" w:cs="Times New Roman"/>
          <w:b/>
          <w:bCs/>
          <w:sz w:val="24"/>
          <w:szCs w:val="24"/>
        </w:rPr>
        <w:t xml:space="preserve"> </w:t>
      </w:r>
      <w:r w:rsidRPr="00CB7A75">
        <w:rPr>
          <w:rStyle w:val="doi"/>
          <w:rFonts w:ascii="Times New Roman" w:hAnsi="Times New Roman" w:cs="Times New Roman"/>
          <w:sz w:val="24"/>
          <w:szCs w:val="24"/>
        </w:rPr>
        <w:t>10.1038/s41598-024-52444-2</w:t>
      </w:r>
    </w:p>
    <w:p w:rsidR="00C24C06" w:rsidRPr="00CB7A75" w:rsidRDefault="00F76811"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Lin W, </w:t>
      </w:r>
      <w:proofErr w:type="spellStart"/>
      <w:r w:rsidRPr="00CB7A75">
        <w:rPr>
          <w:rStyle w:val="hlfld-contribauthor"/>
          <w:rFonts w:ascii="Times New Roman" w:hAnsi="Times New Roman" w:cs="Times New Roman"/>
          <w:sz w:val="24"/>
          <w:szCs w:val="24"/>
        </w:rPr>
        <w:t>Wanhong</w:t>
      </w:r>
      <w:proofErr w:type="spellEnd"/>
      <w:r w:rsidRPr="00CB7A75">
        <w:rPr>
          <w:rStyle w:val="hlfld-contribauthor"/>
          <w:rFonts w:ascii="Times New Roman" w:hAnsi="Times New Roman" w:cs="Times New Roman"/>
          <w:sz w:val="24"/>
          <w:szCs w:val="24"/>
        </w:rPr>
        <w:t xml:space="preserve"> H, Ye F, </w:t>
      </w:r>
      <w:proofErr w:type="spellStart"/>
      <w:r w:rsidRPr="00CB7A75">
        <w:rPr>
          <w:rStyle w:val="hlfld-contribauthor"/>
          <w:rFonts w:ascii="Times New Roman" w:hAnsi="Times New Roman" w:cs="Times New Roman"/>
          <w:sz w:val="24"/>
          <w:szCs w:val="24"/>
        </w:rPr>
        <w:t>Minghui</w:t>
      </w:r>
      <w:proofErr w:type="spellEnd"/>
      <w:r w:rsidRPr="00CB7A75">
        <w:rPr>
          <w:rStyle w:val="hlfld-contribauthor"/>
          <w:rFonts w:ascii="Times New Roman" w:hAnsi="Times New Roman" w:cs="Times New Roman"/>
          <w:sz w:val="24"/>
          <w:szCs w:val="24"/>
        </w:rPr>
        <w:t xml:space="preserve"> H, </w:t>
      </w:r>
      <w:proofErr w:type="spellStart"/>
      <w:r w:rsidRPr="00CB7A75">
        <w:rPr>
          <w:rStyle w:val="hlfld-contribauthor"/>
          <w:rFonts w:ascii="Times New Roman" w:hAnsi="Times New Roman" w:cs="Times New Roman"/>
          <w:sz w:val="24"/>
          <w:szCs w:val="24"/>
        </w:rPr>
        <w:t>Mingzhu</w:t>
      </w:r>
      <w:proofErr w:type="spellEnd"/>
      <w:r w:rsidRPr="00CB7A75">
        <w:rPr>
          <w:rStyle w:val="hlfld-contribauthor"/>
          <w:rFonts w:ascii="Times New Roman" w:hAnsi="Times New Roman" w:cs="Times New Roman"/>
          <w:sz w:val="24"/>
          <w:szCs w:val="24"/>
        </w:rPr>
        <w:t xml:space="preserve"> L, Yang L, </w:t>
      </w:r>
      <w:proofErr w:type="spellStart"/>
      <w:r w:rsidRPr="00CB7A75">
        <w:rPr>
          <w:rStyle w:val="hlfld-contribauthor"/>
          <w:rFonts w:ascii="Times New Roman" w:hAnsi="Times New Roman" w:cs="Times New Roman"/>
          <w:sz w:val="24"/>
          <w:szCs w:val="24"/>
        </w:rPr>
        <w:t>Yanli</w:t>
      </w:r>
      <w:proofErr w:type="spellEnd"/>
      <w:r w:rsidRPr="00CB7A75">
        <w:rPr>
          <w:rStyle w:val="hlfld-contribauthor"/>
          <w:rFonts w:ascii="Times New Roman" w:hAnsi="Times New Roman" w:cs="Times New Roman"/>
          <w:sz w:val="24"/>
          <w:szCs w:val="24"/>
        </w:rPr>
        <w:t xml:space="preserve"> L</w:t>
      </w:r>
      <w:r w:rsidR="00C24C06" w:rsidRPr="00CB7A75">
        <w:rPr>
          <w:rStyle w:val="hlfld-contribauthor"/>
          <w:rFonts w:ascii="Times New Roman" w:hAnsi="Times New Roman" w:cs="Times New Roman"/>
          <w:sz w:val="24"/>
          <w:szCs w:val="24"/>
        </w:rPr>
        <w:t>, </w:t>
      </w:r>
      <w:proofErr w:type="spellStart"/>
      <w:r w:rsidR="00C24C06" w:rsidRPr="00CB7A75">
        <w:rPr>
          <w:rStyle w:val="hlfld-contribauthor"/>
          <w:rFonts w:ascii="Times New Roman" w:hAnsi="Times New Roman" w:cs="Times New Roman"/>
          <w:sz w:val="24"/>
          <w:szCs w:val="24"/>
        </w:rPr>
        <w:t>Mei</w:t>
      </w:r>
      <w:r w:rsidRPr="00CB7A75">
        <w:rPr>
          <w:rStyle w:val="hlfld-contribauthor"/>
          <w:rFonts w:ascii="Times New Roman" w:hAnsi="Times New Roman" w:cs="Times New Roman"/>
          <w:sz w:val="24"/>
          <w:szCs w:val="24"/>
        </w:rPr>
        <w:t>qin</w:t>
      </w:r>
      <w:proofErr w:type="spellEnd"/>
      <w:r w:rsidRPr="00CB7A75">
        <w:rPr>
          <w:rStyle w:val="hlfld-contribauthor"/>
          <w:rFonts w:ascii="Times New Roman" w:hAnsi="Times New Roman" w:cs="Times New Roman"/>
          <w:sz w:val="24"/>
          <w:szCs w:val="24"/>
        </w:rPr>
        <w:t xml:space="preserve"> Z, </w:t>
      </w:r>
      <w:proofErr w:type="spellStart"/>
      <w:r w:rsidRPr="00CB7A75">
        <w:rPr>
          <w:rStyle w:val="hlfld-contribauthor"/>
          <w:rFonts w:ascii="Times New Roman" w:hAnsi="Times New Roman" w:cs="Times New Roman"/>
          <w:sz w:val="24"/>
          <w:szCs w:val="24"/>
        </w:rPr>
        <w:t>Liting</w:t>
      </w:r>
      <w:proofErr w:type="spellEnd"/>
      <w:r w:rsidRPr="00CB7A75">
        <w:rPr>
          <w:rStyle w:val="hlfld-contribauthor"/>
          <w:rFonts w:ascii="Times New Roman" w:hAnsi="Times New Roman" w:cs="Times New Roman"/>
          <w:sz w:val="24"/>
          <w:szCs w:val="24"/>
        </w:rPr>
        <w:t xml:space="preserve"> Y, </w:t>
      </w:r>
      <w:proofErr w:type="spellStart"/>
      <w:r w:rsidRPr="00CB7A75">
        <w:rPr>
          <w:rStyle w:val="hlfld-contribauthor"/>
          <w:rFonts w:ascii="Times New Roman" w:hAnsi="Times New Roman" w:cs="Times New Roman"/>
          <w:sz w:val="24"/>
          <w:szCs w:val="24"/>
        </w:rPr>
        <w:t>Yuefeng</w:t>
      </w:r>
      <w:proofErr w:type="spellEnd"/>
      <w:r w:rsidRPr="00CB7A75">
        <w:rPr>
          <w:rStyle w:val="hlfld-contribauthor"/>
          <w:rFonts w:ascii="Times New Roman" w:hAnsi="Times New Roman" w:cs="Times New Roman"/>
          <w:sz w:val="24"/>
          <w:szCs w:val="24"/>
        </w:rPr>
        <w:t xml:space="preserve"> H, </w:t>
      </w:r>
      <w:proofErr w:type="spellStart"/>
      <w:r w:rsidRPr="00CB7A75">
        <w:rPr>
          <w:rStyle w:val="hlfld-contribauthor"/>
          <w:rFonts w:ascii="Times New Roman" w:hAnsi="Times New Roman" w:cs="Times New Roman"/>
          <w:sz w:val="24"/>
          <w:szCs w:val="24"/>
        </w:rPr>
        <w:t>Hongcheng</w:t>
      </w:r>
      <w:proofErr w:type="spellEnd"/>
      <w:r w:rsidRPr="00CB7A75">
        <w:rPr>
          <w:rStyle w:val="hlfld-contribauthor"/>
          <w:rFonts w:ascii="Times New Roman" w:hAnsi="Times New Roman" w:cs="Times New Roman"/>
          <w:sz w:val="24"/>
          <w:szCs w:val="24"/>
        </w:rPr>
        <w:t xml:space="preserve"> D, Jing W.</w:t>
      </w:r>
      <w:r w:rsidR="00C24C06" w:rsidRPr="00CB7A75">
        <w:rPr>
          <w:rStyle w:val="hlfld-contribauthor"/>
          <w:rFonts w:ascii="Times New Roman" w:hAnsi="Times New Roman" w:cs="Times New Roman"/>
          <w:sz w:val="24"/>
          <w:szCs w:val="24"/>
        </w:rPr>
        <w:t> </w:t>
      </w:r>
      <w:r w:rsidR="00C24C06" w:rsidRPr="00CB7A75">
        <w:rPr>
          <w:rFonts w:ascii="Times New Roman" w:hAnsi="Times New Roman" w:cs="Times New Roman"/>
          <w:sz w:val="24"/>
          <w:szCs w:val="24"/>
        </w:rPr>
        <w:t xml:space="preserve">Socioeconomic disparities in hygiene </w:t>
      </w:r>
      <w:proofErr w:type="spellStart"/>
      <w:r w:rsidR="00C24C06" w:rsidRPr="00CB7A75">
        <w:rPr>
          <w:rFonts w:ascii="Times New Roman" w:hAnsi="Times New Roman" w:cs="Times New Roman"/>
          <w:sz w:val="24"/>
          <w:szCs w:val="24"/>
        </w:rPr>
        <w:t>behaviors</w:t>
      </w:r>
      <w:proofErr w:type="spellEnd"/>
      <w:r w:rsidR="00C24C06" w:rsidRPr="00CB7A75">
        <w:rPr>
          <w:rFonts w:ascii="Times New Roman" w:hAnsi="Times New Roman" w:cs="Times New Roman"/>
          <w:sz w:val="24"/>
          <w:szCs w:val="24"/>
        </w:rPr>
        <w:t xml:space="preserve"> and their association with urinary metal levels in Chinese </w:t>
      </w:r>
      <w:proofErr w:type="spellStart"/>
      <w:r w:rsidR="00C24C06" w:rsidRPr="00CB7A75">
        <w:rPr>
          <w:rFonts w:ascii="Times New Roman" w:hAnsi="Times New Roman" w:cs="Times New Roman"/>
          <w:sz w:val="24"/>
          <w:szCs w:val="24"/>
        </w:rPr>
        <w:t>preschoolers</w:t>
      </w:r>
      <w:proofErr w:type="spellEnd"/>
      <w:r w:rsidR="00C24C06" w:rsidRPr="00CB7A75">
        <w:rPr>
          <w:rStyle w:val="seriestitle"/>
          <w:rFonts w:ascii="Times New Roman" w:hAnsi="Times New Roman" w:cs="Times New Roman"/>
          <w:sz w:val="24"/>
          <w:szCs w:val="24"/>
        </w:rPr>
        <w:t>, Journal of Occupational and Environmental Hygiene</w:t>
      </w:r>
      <w:r w:rsidR="00C24C06" w:rsidRPr="00CB7A75">
        <w:rPr>
          <w:rStyle w:val="doi"/>
          <w:rFonts w:ascii="Times New Roman" w:hAnsi="Times New Roman" w:cs="Times New Roman"/>
          <w:sz w:val="24"/>
          <w:szCs w:val="24"/>
        </w:rPr>
        <w:t xml:space="preserve">, </w:t>
      </w:r>
      <w:r w:rsidRPr="00CB7A75">
        <w:rPr>
          <w:rStyle w:val="doi"/>
          <w:rFonts w:ascii="Times New Roman" w:hAnsi="Times New Roman" w:cs="Times New Roman"/>
          <w:sz w:val="24"/>
          <w:szCs w:val="24"/>
        </w:rPr>
        <w:t xml:space="preserve">2025; </w:t>
      </w:r>
      <w:r w:rsidR="00C24C06" w:rsidRPr="00CB7A75">
        <w:rPr>
          <w:rStyle w:val="volume"/>
          <w:rFonts w:ascii="Times New Roman" w:hAnsi="Times New Roman" w:cs="Times New Roman"/>
          <w:bCs/>
          <w:sz w:val="24"/>
          <w:szCs w:val="24"/>
        </w:rPr>
        <w:t>22</w:t>
      </w:r>
      <w:r w:rsidRPr="00CB7A75">
        <w:rPr>
          <w:rStyle w:val="volume"/>
          <w:rFonts w:ascii="Times New Roman" w:hAnsi="Times New Roman" w:cs="Times New Roman"/>
          <w:bCs/>
          <w:sz w:val="24"/>
          <w:szCs w:val="24"/>
        </w:rPr>
        <w:t>(7):</w:t>
      </w:r>
      <w:r w:rsidRPr="00CB7A75">
        <w:rPr>
          <w:rStyle w:val="volume"/>
          <w:rFonts w:ascii="Times New Roman" w:hAnsi="Times New Roman" w:cs="Times New Roman"/>
          <w:b/>
          <w:bCs/>
          <w:sz w:val="24"/>
          <w:szCs w:val="24"/>
        </w:rPr>
        <w:t xml:space="preserve"> </w:t>
      </w:r>
      <w:r w:rsidR="00C24C06" w:rsidRPr="00CB7A75">
        <w:rPr>
          <w:rStyle w:val="page-range"/>
          <w:rFonts w:ascii="Times New Roman" w:hAnsi="Times New Roman" w:cs="Times New Roman"/>
          <w:sz w:val="24"/>
          <w:szCs w:val="24"/>
        </w:rPr>
        <w:t>541-552</w:t>
      </w:r>
      <w:r w:rsidRPr="00CB7A75">
        <w:rPr>
          <w:rStyle w:val="page-range"/>
          <w:rFonts w:ascii="Times New Roman" w:hAnsi="Times New Roman" w:cs="Times New Roman"/>
          <w:sz w:val="24"/>
          <w:szCs w:val="24"/>
        </w:rPr>
        <w:t xml:space="preserve">, </w:t>
      </w:r>
      <w:r w:rsidRPr="00CB7A75">
        <w:rPr>
          <w:rStyle w:val="doi"/>
          <w:rFonts w:ascii="Times New Roman" w:hAnsi="Times New Roman" w:cs="Times New Roman"/>
          <w:sz w:val="24"/>
          <w:szCs w:val="24"/>
        </w:rPr>
        <w:t>10.1080/15459624.2025.2485088</w:t>
      </w:r>
    </w:p>
    <w:p w:rsidR="00C24C06" w:rsidRPr="00CB7A75" w:rsidRDefault="00C24C06" w:rsidP="00F76811">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Ayelazuno</w:t>
      </w:r>
      <w:proofErr w:type="spellEnd"/>
      <w:r w:rsidRPr="00CB7A75">
        <w:rPr>
          <w:rStyle w:val="hlfld-contribauthor"/>
          <w:rFonts w:ascii="Times New Roman" w:hAnsi="Times New Roman" w:cs="Times New Roman"/>
          <w:sz w:val="24"/>
          <w:szCs w:val="24"/>
        </w:rPr>
        <w:t xml:space="preserve"> RA, Tetteh S</w:t>
      </w:r>
      <w:r w:rsidR="00F76811"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Sanitation struggles and public health concerns in Ghana: insights from Sodom and Gomorrah slum</w:t>
      </w:r>
      <w:r w:rsidRPr="00CB7A75">
        <w:rPr>
          <w:rStyle w:val="seriestitle"/>
          <w:rFonts w:ascii="Times New Roman" w:hAnsi="Times New Roman" w:cs="Times New Roman"/>
          <w:sz w:val="24"/>
          <w:szCs w:val="24"/>
        </w:rPr>
        <w:t>, SN Social Sciences</w:t>
      </w:r>
      <w:r w:rsidRPr="00CB7A75">
        <w:rPr>
          <w:rStyle w:val="doi"/>
          <w:rFonts w:ascii="Times New Roman" w:hAnsi="Times New Roman" w:cs="Times New Roman"/>
          <w:sz w:val="24"/>
          <w:szCs w:val="24"/>
        </w:rPr>
        <w:t>,</w:t>
      </w:r>
      <w:r w:rsidRPr="00CB7A75">
        <w:rPr>
          <w:rStyle w:val="volume"/>
          <w:rFonts w:ascii="Times New Roman" w:hAnsi="Times New Roman" w:cs="Times New Roman"/>
          <w:sz w:val="24"/>
          <w:szCs w:val="24"/>
        </w:rPr>
        <w:t> </w:t>
      </w:r>
      <w:r w:rsidRPr="00CB7A75">
        <w:rPr>
          <w:rStyle w:val="volume"/>
          <w:rFonts w:ascii="Times New Roman" w:hAnsi="Times New Roman" w:cs="Times New Roman"/>
          <w:bCs/>
          <w:sz w:val="24"/>
          <w:szCs w:val="24"/>
        </w:rPr>
        <w:t>5</w:t>
      </w:r>
      <w:r w:rsidR="00F76811" w:rsidRPr="00CB7A75">
        <w:rPr>
          <w:rStyle w:val="volume"/>
          <w:rFonts w:ascii="Times New Roman" w:hAnsi="Times New Roman" w:cs="Times New Roman"/>
          <w:bCs/>
          <w:sz w:val="24"/>
          <w:szCs w:val="24"/>
        </w:rPr>
        <w:t>(4):</w:t>
      </w:r>
      <w:r w:rsidR="00F76811" w:rsidRPr="00CB7A75">
        <w:rPr>
          <w:rStyle w:val="volume"/>
          <w:rFonts w:ascii="Times New Roman" w:hAnsi="Times New Roman" w:cs="Times New Roman"/>
          <w:b/>
          <w:bCs/>
          <w:sz w:val="24"/>
          <w:szCs w:val="24"/>
        </w:rPr>
        <w:t xml:space="preserve"> </w:t>
      </w:r>
      <w:r w:rsidR="00F76811" w:rsidRPr="00CB7A75">
        <w:rPr>
          <w:rStyle w:val="doi"/>
          <w:rFonts w:ascii="Times New Roman" w:hAnsi="Times New Roman" w:cs="Times New Roman"/>
          <w:sz w:val="24"/>
          <w:szCs w:val="24"/>
        </w:rPr>
        <w:t>10.1007/s43545-025-01063-3</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Hinton RGK, Laurent-Charles </w:t>
      </w:r>
      <w:proofErr w:type="gramStart"/>
      <w:r w:rsidR="00F76811" w:rsidRPr="00CB7A75">
        <w:rPr>
          <w:rStyle w:val="hlfld-contribauthor"/>
          <w:rFonts w:ascii="Times New Roman" w:hAnsi="Times New Roman" w:cs="Times New Roman"/>
          <w:sz w:val="24"/>
          <w:szCs w:val="24"/>
        </w:rPr>
        <w:t>T</w:t>
      </w:r>
      <w:r w:rsidRPr="00CB7A75">
        <w:rPr>
          <w:rStyle w:val="hlfld-contribauthor"/>
          <w:rFonts w:ascii="Times New Roman" w:hAnsi="Times New Roman" w:cs="Times New Roman"/>
          <w:sz w:val="24"/>
          <w:szCs w:val="24"/>
        </w:rPr>
        <w:t>,  Macleod</w:t>
      </w:r>
      <w:proofErr w:type="gramEnd"/>
      <w:r w:rsidR="00F76811" w:rsidRPr="00CB7A75">
        <w:rPr>
          <w:rStyle w:val="hlfld-contribauthor"/>
          <w:rFonts w:ascii="Times New Roman" w:hAnsi="Times New Roman" w:cs="Times New Roman"/>
          <w:sz w:val="24"/>
          <w:szCs w:val="24"/>
        </w:rPr>
        <w:t xml:space="preserve"> C</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Troldborg</w:t>
      </w:r>
      <w:proofErr w:type="spellEnd"/>
      <w:r w:rsidR="00F76811" w:rsidRPr="00CB7A75">
        <w:rPr>
          <w:rStyle w:val="hlfld-contribauthor"/>
          <w:rFonts w:ascii="Times New Roman" w:hAnsi="Times New Roman" w:cs="Times New Roman"/>
          <w:sz w:val="24"/>
          <w:szCs w:val="24"/>
        </w:rPr>
        <w:t xml:space="preserve"> M</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Kanjaye</w:t>
      </w:r>
      <w:proofErr w:type="spellEnd"/>
      <w:r w:rsidR="00F76811" w:rsidRPr="00CB7A75">
        <w:rPr>
          <w:rStyle w:val="hlfld-contribauthor"/>
          <w:rFonts w:ascii="Times New Roman" w:hAnsi="Times New Roman" w:cs="Times New Roman"/>
          <w:sz w:val="24"/>
          <w:szCs w:val="24"/>
        </w:rPr>
        <w:t xml:space="preserve"> M</w:t>
      </w:r>
      <w:r w:rsidRPr="00CB7A75">
        <w:rPr>
          <w:rStyle w:val="hlfld-contribauthor"/>
          <w:rFonts w:ascii="Times New Roman" w:hAnsi="Times New Roman" w:cs="Times New Roman"/>
          <w:sz w:val="24"/>
          <w:szCs w:val="24"/>
        </w:rPr>
        <w:t>, Robert K</w:t>
      </w:r>
      <w:r w:rsidR="00F76811" w:rsidRPr="00CB7A75">
        <w:rPr>
          <w:rStyle w:val="hlfld-contribauthor"/>
          <w:rFonts w:ascii="Times New Roman" w:hAnsi="Times New Roman" w:cs="Times New Roman"/>
          <w:sz w:val="24"/>
          <w:szCs w:val="24"/>
        </w:rPr>
        <w:t>.</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Progress and slippage of sanitation and hygiene targets in Malawi: is SDG6.2 achievable?</w:t>
      </w:r>
      <w:r w:rsidRPr="00CB7A75">
        <w:rPr>
          <w:rStyle w:val="seriestitle"/>
          <w:rFonts w:ascii="Times New Roman" w:hAnsi="Times New Roman" w:cs="Times New Roman"/>
          <w:sz w:val="24"/>
          <w:szCs w:val="24"/>
        </w:rPr>
        <w:t>, Journal of Water, Sanitation and Hygiene for Development</w:t>
      </w:r>
      <w:r w:rsidRPr="00CB7A75">
        <w:rPr>
          <w:rStyle w:val="doi"/>
          <w:rFonts w:ascii="Times New Roman" w:hAnsi="Times New Roman" w:cs="Times New Roman"/>
          <w:sz w:val="24"/>
          <w:szCs w:val="24"/>
        </w:rPr>
        <w:t xml:space="preserve">, </w:t>
      </w:r>
      <w:r w:rsidR="00F76811" w:rsidRPr="00CB7A75">
        <w:rPr>
          <w:rStyle w:val="volume"/>
          <w:rFonts w:ascii="Times New Roman" w:hAnsi="Times New Roman" w:cs="Times New Roman"/>
          <w:sz w:val="24"/>
          <w:szCs w:val="24"/>
        </w:rPr>
        <w:t xml:space="preserve">2024; </w:t>
      </w:r>
      <w:r w:rsidRPr="00CB7A75">
        <w:rPr>
          <w:rStyle w:val="volume"/>
          <w:rFonts w:ascii="Times New Roman" w:hAnsi="Times New Roman" w:cs="Times New Roman"/>
          <w:bCs/>
          <w:sz w:val="24"/>
          <w:szCs w:val="24"/>
        </w:rPr>
        <w:t>14</w:t>
      </w:r>
      <w:r w:rsidR="00F51769" w:rsidRPr="00CB7A75">
        <w:rPr>
          <w:rStyle w:val="volume"/>
          <w:rFonts w:ascii="Times New Roman" w:hAnsi="Times New Roman" w:cs="Times New Roman"/>
          <w:bCs/>
          <w:sz w:val="24"/>
          <w:szCs w:val="24"/>
        </w:rPr>
        <w:t>(8):</w:t>
      </w:r>
      <w:r w:rsidR="00F51769" w:rsidRPr="00CB7A75">
        <w:rPr>
          <w:rStyle w:val="volume"/>
          <w:rFonts w:ascii="Times New Roman" w:hAnsi="Times New Roman" w:cs="Times New Roman"/>
          <w:b/>
          <w:bCs/>
          <w:sz w:val="24"/>
          <w:szCs w:val="24"/>
        </w:rPr>
        <w:t xml:space="preserve"> </w:t>
      </w:r>
      <w:r w:rsidRPr="00CB7A75">
        <w:rPr>
          <w:rStyle w:val="page-range"/>
          <w:rFonts w:ascii="Times New Roman" w:hAnsi="Times New Roman" w:cs="Times New Roman"/>
          <w:sz w:val="24"/>
          <w:szCs w:val="24"/>
        </w:rPr>
        <w:t>633-644</w:t>
      </w:r>
      <w:r w:rsidRPr="00CB7A75">
        <w:rPr>
          <w:rStyle w:val="pub-date"/>
          <w:rFonts w:ascii="Times New Roman" w:hAnsi="Times New Roman" w:cs="Times New Roman"/>
          <w:sz w:val="24"/>
          <w:szCs w:val="24"/>
        </w:rPr>
        <w:t xml:space="preserve">, </w:t>
      </w:r>
      <w:r w:rsidR="00F76811" w:rsidRPr="00CB7A75">
        <w:rPr>
          <w:rStyle w:val="doi"/>
          <w:rFonts w:ascii="Times New Roman" w:hAnsi="Times New Roman" w:cs="Times New Roman"/>
          <w:sz w:val="24"/>
          <w:szCs w:val="24"/>
        </w:rPr>
        <w:t>10.2166/washdev.2024.263</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Appiah-</w:t>
      </w:r>
      <w:proofErr w:type="spellStart"/>
      <w:r w:rsidRPr="00CB7A75">
        <w:rPr>
          <w:rStyle w:val="hlfld-contribauthor"/>
          <w:rFonts w:ascii="Times New Roman" w:hAnsi="Times New Roman" w:cs="Times New Roman"/>
          <w:sz w:val="24"/>
          <w:szCs w:val="24"/>
        </w:rPr>
        <w:t>Brempong</w:t>
      </w:r>
      <w:proofErr w:type="spellEnd"/>
      <w:r w:rsidRPr="00CB7A75">
        <w:rPr>
          <w:rStyle w:val="hlfld-contribauthor"/>
          <w:rFonts w:ascii="Times New Roman" w:hAnsi="Times New Roman" w:cs="Times New Roman"/>
          <w:sz w:val="24"/>
          <w:szCs w:val="24"/>
        </w:rPr>
        <w:t xml:space="preserve"> E, Appiah-</w:t>
      </w:r>
      <w:proofErr w:type="spellStart"/>
      <w:r w:rsidRPr="00CB7A75">
        <w:rPr>
          <w:rStyle w:val="hlfld-contribauthor"/>
          <w:rFonts w:ascii="Times New Roman" w:hAnsi="Times New Roman" w:cs="Times New Roman"/>
          <w:sz w:val="24"/>
          <w:szCs w:val="24"/>
        </w:rPr>
        <w:t>Brempong</w:t>
      </w:r>
      <w:proofErr w:type="spellEnd"/>
      <w:r w:rsidRPr="00CB7A75">
        <w:rPr>
          <w:rStyle w:val="hlfld-contribauthor"/>
          <w:rFonts w:ascii="Times New Roman" w:hAnsi="Times New Roman" w:cs="Times New Roman"/>
          <w:sz w:val="24"/>
          <w:szCs w:val="24"/>
        </w:rPr>
        <w:t xml:space="preserve"> M. </w:t>
      </w:r>
      <w:r w:rsidRPr="00CB7A75">
        <w:rPr>
          <w:rFonts w:ascii="Times New Roman" w:hAnsi="Times New Roman" w:cs="Times New Roman"/>
          <w:sz w:val="24"/>
          <w:szCs w:val="24"/>
        </w:rPr>
        <w:t>Examining the psychosocial drivers of handwashing behaviour among school children</w:t>
      </w:r>
      <w:r w:rsidRPr="00CB7A75">
        <w:rPr>
          <w:rStyle w:val="seriestitle"/>
          <w:rFonts w:ascii="Times New Roman" w:hAnsi="Times New Roman" w:cs="Times New Roman"/>
          <w:sz w:val="24"/>
          <w:szCs w:val="24"/>
        </w:rPr>
        <w:t xml:space="preserve">, Health Psychology and </w:t>
      </w:r>
      <w:proofErr w:type="spellStart"/>
      <w:r w:rsidRPr="00CB7A75">
        <w:rPr>
          <w:rStyle w:val="seriestitle"/>
          <w:rFonts w:ascii="Times New Roman" w:hAnsi="Times New Roman" w:cs="Times New Roman"/>
          <w:sz w:val="24"/>
          <w:szCs w:val="24"/>
        </w:rPr>
        <w:t>Behavioral</w:t>
      </w:r>
      <w:proofErr w:type="spellEnd"/>
      <w:r w:rsidRPr="00CB7A75">
        <w:rPr>
          <w:rStyle w:val="seriestitle"/>
          <w:rFonts w:ascii="Times New Roman" w:hAnsi="Times New Roman" w:cs="Times New Roman"/>
          <w:sz w:val="24"/>
          <w:szCs w:val="24"/>
        </w:rPr>
        <w:t xml:space="preserve"> Medicine</w:t>
      </w:r>
      <w:r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bCs/>
          <w:sz w:val="24"/>
          <w:szCs w:val="24"/>
        </w:rPr>
        <w:t>12</w:t>
      </w:r>
      <w:r w:rsidR="00FA57DC" w:rsidRPr="00CB7A75">
        <w:rPr>
          <w:rStyle w:val="volume"/>
          <w:rFonts w:ascii="Times New Roman" w:hAnsi="Times New Roman" w:cs="Times New Roman"/>
          <w:bCs/>
          <w:sz w:val="24"/>
          <w:szCs w:val="24"/>
        </w:rPr>
        <w:t>(1):</w:t>
      </w:r>
      <w:r w:rsidRPr="00CB7A75">
        <w:rPr>
          <w:rStyle w:val="pub-date"/>
          <w:rFonts w:ascii="Times New Roman" w:hAnsi="Times New Roman" w:cs="Times New Roman"/>
          <w:sz w:val="24"/>
          <w:szCs w:val="24"/>
        </w:rPr>
        <w:t xml:space="preserve"> </w:t>
      </w:r>
      <w:r w:rsidR="00FA57DC" w:rsidRPr="00CB7A75">
        <w:rPr>
          <w:rStyle w:val="doi"/>
          <w:rFonts w:ascii="Times New Roman" w:hAnsi="Times New Roman" w:cs="Times New Roman"/>
          <w:sz w:val="24"/>
          <w:szCs w:val="24"/>
        </w:rPr>
        <w:t>10.1080/21642850.2024.2391932</w:t>
      </w:r>
      <w:r w:rsidRPr="00CB7A75">
        <w:rPr>
          <w:rFonts w:ascii="Times New Roman" w:hAnsi="Times New Roman" w:cs="Times New Roman"/>
          <w:sz w:val="24"/>
          <w:szCs w:val="24"/>
        </w:rPr>
        <w:t>.</w:t>
      </w:r>
    </w:p>
    <w:p w:rsidR="00C24C06" w:rsidRPr="00CB7A75" w:rsidRDefault="00F51769"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r w:rsidRPr="00CB7A75">
        <w:rPr>
          <w:rStyle w:val="hlfld-contribauthor"/>
          <w:rFonts w:ascii="Times New Roman" w:hAnsi="Times New Roman" w:cs="Times New Roman"/>
          <w:sz w:val="24"/>
          <w:szCs w:val="24"/>
        </w:rPr>
        <w:t xml:space="preserve">MacLeod </w:t>
      </w:r>
      <w:proofErr w:type="gramStart"/>
      <w:r w:rsidRPr="00CB7A75">
        <w:rPr>
          <w:rStyle w:val="hlfld-contribauthor"/>
          <w:rFonts w:ascii="Times New Roman" w:hAnsi="Times New Roman" w:cs="Times New Roman"/>
          <w:sz w:val="24"/>
          <w:szCs w:val="24"/>
        </w:rPr>
        <w:t>C</w:t>
      </w:r>
      <w:r w:rsidR="00C24C06" w:rsidRPr="00CB7A75">
        <w:rPr>
          <w:rStyle w:val="hlfld-contribauthor"/>
          <w:rFonts w:ascii="Times New Roman" w:hAnsi="Times New Roman" w:cs="Times New Roman"/>
          <w:sz w:val="24"/>
          <w:szCs w:val="24"/>
        </w:rPr>
        <w:t>, </w:t>
      </w:r>
      <w:r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Ngabirano</w:t>
      </w:r>
      <w:proofErr w:type="spellEnd"/>
      <w:proofErr w:type="gramEnd"/>
      <w:r w:rsidRPr="00CB7A75">
        <w:rPr>
          <w:rStyle w:val="hlfld-contribauthor"/>
          <w:rFonts w:ascii="Times New Roman" w:hAnsi="Times New Roman" w:cs="Times New Roman"/>
          <w:sz w:val="24"/>
          <w:szCs w:val="24"/>
        </w:rPr>
        <w:t xml:space="preserve"> L</w:t>
      </w:r>
      <w:r w:rsidR="00C24C06" w:rsidRPr="00CB7A75">
        <w:rPr>
          <w:rStyle w:val="hlfld-contribauthor"/>
          <w:rFonts w:ascii="Times New Roman" w:hAnsi="Times New Roman" w:cs="Times New Roman"/>
          <w:sz w:val="24"/>
          <w:szCs w:val="24"/>
        </w:rPr>
        <w:t xml:space="preserve">,  </w:t>
      </w:r>
      <w:proofErr w:type="spellStart"/>
      <w:r w:rsidR="00C24C06" w:rsidRPr="00CB7A75">
        <w:rPr>
          <w:rStyle w:val="hlfld-contribauthor"/>
          <w:rFonts w:ascii="Times New Roman" w:hAnsi="Times New Roman" w:cs="Times New Roman"/>
          <w:sz w:val="24"/>
          <w:szCs w:val="24"/>
        </w:rPr>
        <w:t>N'Diaye</w:t>
      </w:r>
      <w:proofErr w:type="spellEnd"/>
      <w:r w:rsidRPr="00CB7A75">
        <w:rPr>
          <w:rStyle w:val="hlfld-contribauthor"/>
          <w:rFonts w:ascii="Times New Roman" w:hAnsi="Times New Roman" w:cs="Times New Roman"/>
          <w:sz w:val="24"/>
          <w:szCs w:val="24"/>
        </w:rPr>
        <w:t xml:space="preserve"> LD</w:t>
      </w:r>
      <w:r w:rsidR="00C24C06" w:rsidRPr="00CB7A75">
        <w:rPr>
          <w:rStyle w:val="hlfld-contribauthor"/>
          <w:rFonts w:ascii="Times New Roman" w:hAnsi="Times New Roman" w:cs="Times New Roman"/>
          <w:sz w:val="24"/>
          <w:szCs w:val="24"/>
        </w:rPr>
        <w:t>, Laura Braun,  Cumming</w:t>
      </w:r>
      <w:r w:rsidRPr="00CB7A75">
        <w:rPr>
          <w:rStyle w:val="hlfld-contribauthor"/>
          <w:rFonts w:ascii="Times New Roman" w:hAnsi="Times New Roman" w:cs="Times New Roman"/>
          <w:sz w:val="24"/>
          <w:szCs w:val="24"/>
        </w:rPr>
        <w:t xml:space="preserve"> O.</w:t>
      </w:r>
      <w:r w:rsidR="00C24C06" w:rsidRPr="00CB7A75">
        <w:rPr>
          <w:rStyle w:val="hlfld-contribauthor"/>
          <w:rFonts w:ascii="Times New Roman" w:hAnsi="Times New Roman" w:cs="Times New Roman"/>
          <w:sz w:val="24"/>
          <w:szCs w:val="24"/>
        </w:rPr>
        <w:t> </w:t>
      </w:r>
      <w:r w:rsidR="00C24C06" w:rsidRPr="00CB7A75">
        <w:rPr>
          <w:rFonts w:ascii="Times New Roman" w:hAnsi="Times New Roman" w:cs="Times New Roman"/>
          <w:sz w:val="24"/>
          <w:szCs w:val="24"/>
        </w:rPr>
        <w:t>Household‐level water, sanitation and hygiene factors and interventions and the prevention of relapse after severe acute malnutrition recovery: A systematic review</w:t>
      </w:r>
      <w:r w:rsidR="00C24C06" w:rsidRPr="00CB7A75">
        <w:rPr>
          <w:rStyle w:val="seriestitle"/>
          <w:rFonts w:ascii="Times New Roman" w:hAnsi="Times New Roman" w:cs="Times New Roman"/>
          <w:sz w:val="24"/>
          <w:szCs w:val="24"/>
        </w:rPr>
        <w:t>, Maternal &amp; Child Nutrition</w:t>
      </w:r>
      <w:r w:rsidR="00C24C06" w:rsidRPr="00CB7A75">
        <w:rPr>
          <w:rStyle w:val="doi"/>
          <w:rFonts w:ascii="Times New Roman" w:hAnsi="Times New Roman" w:cs="Times New Roman"/>
          <w:sz w:val="24"/>
          <w:szCs w:val="24"/>
        </w:rPr>
        <w:t xml:space="preserve">, </w:t>
      </w:r>
      <w:r w:rsidRPr="00CB7A75">
        <w:rPr>
          <w:rStyle w:val="volume"/>
          <w:rFonts w:ascii="Times New Roman" w:hAnsi="Times New Roman" w:cs="Times New Roman"/>
          <w:sz w:val="24"/>
          <w:szCs w:val="24"/>
        </w:rPr>
        <w:t xml:space="preserve">2024; </w:t>
      </w:r>
      <w:r w:rsidR="00C24C06" w:rsidRPr="00CB7A75">
        <w:rPr>
          <w:rStyle w:val="volume"/>
          <w:rFonts w:ascii="Times New Roman" w:hAnsi="Times New Roman" w:cs="Times New Roman"/>
          <w:bCs/>
          <w:sz w:val="24"/>
          <w:szCs w:val="24"/>
        </w:rPr>
        <w:t>20</w:t>
      </w:r>
      <w:r w:rsidRPr="00CB7A75">
        <w:rPr>
          <w:rStyle w:val="volume"/>
          <w:rFonts w:ascii="Times New Roman" w:hAnsi="Times New Roman" w:cs="Times New Roman"/>
          <w:bCs/>
          <w:sz w:val="24"/>
          <w:szCs w:val="24"/>
        </w:rPr>
        <w:t>(3):</w:t>
      </w:r>
      <w:r w:rsidR="00C24C06" w:rsidRPr="00CB7A75">
        <w:rPr>
          <w:rStyle w:val="pub-date"/>
          <w:rFonts w:ascii="Times New Roman" w:hAnsi="Times New Roman" w:cs="Times New Roman"/>
          <w:sz w:val="24"/>
          <w:szCs w:val="24"/>
        </w:rPr>
        <w:t xml:space="preserve"> </w:t>
      </w:r>
      <w:r w:rsidRPr="00CB7A75">
        <w:rPr>
          <w:rStyle w:val="doi"/>
          <w:rFonts w:ascii="Times New Roman" w:hAnsi="Times New Roman" w:cs="Times New Roman"/>
          <w:sz w:val="24"/>
          <w:szCs w:val="24"/>
        </w:rPr>
        <w:t>10.1111/mcn.13634</w:t>
      </w:r>
      <w:r w:rsidR="00C24C06" w:rsidRPr="00CB7A75">
        <w:rPr>
          <w:rFonts w:ascii="Times New Roman" w:hAnsi="Times New Roman" w:cs="Times New Roman"/>
          <w:sz w:val="24"/>
          <w:szCs w:val="24"/>
        </w:rPr>
        <w:t>.</w:t>
      </w:r>
    </w:p>
    <w:p w:rsidR="00C24C06" w:rsidRPr="00CB7A75"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Times New Roman" w:hAnsi="Times New Roman" w:cs="Times New Roman"/>
          <w:sz w:val="24"/>
          <w:szCs w:val="24"/>
        </w:rPr>
      </w:pPr>
      <w:proofErr w:type="spellStart"/>
      <w:r w:rsidRPr="00CB7A75">
        <w:rPr>
          <w:rStyle w:val="hlfld-contribauthor"/>
          <w:rFonts w:ascii="Times New Roman" w:hAnsi="Times New Roman" w:cs="Times New Roman"/>
          <w:sz w:val="24"/>
          <w:szCs w:val="24"/>
        </w:rPr>
        <w:t>Aunger</w:t>
      </w:r>
      <w:proofErr w:type="spellEnd"/>
      <w:r w:rsidRPr="00CB7A75">
        <w:rPr>
          <w:rStyle w:val="hlfld-contribauthor"/>
          <w:rFonts w:ascii="Times New Roman" w:hAnsi="Times New Roman" w:cs="Times New Roman"/>
          <w:sz w:val="24"/>
          <w:szCs w:val="24"/>
        </w:rPr>
        <w:t xml:space="preserve"> </w:t>
      </w:r>
      <w:proofErr w:type="gramStart"/>
      <w:r w:rsidRPr="00CB7A75">
        <w:rPr>
          <w:rStyle w:val="hlfld-contribauthor"/>
          <w:rFonts w:ascii="Times New Roman" w:hAnsi="Times New Roman" w:cs="Times New Roman"/>
          <w:sz w:val="24"/>
          <w:szCs w:val="24"/>
        </w:rPr>
        <w:t xml:space="preserve">R,  </w:t>
      </w:r>
      <w:proofErr w:type="spellStart"/>
      <w:r w:rsidRPr="00CB7A75">
        <w:rPr>
          <w:rStyle w:val="hlfld-contribauthor"/>
          <w:rFonts w:ascii="Times New Roman" w:hAnsi="Times New Roman" w:cs="Times New Roman"/>
          <w:sz w:val="24"/>
          <w:szCs w:val="24"/>
        </w:rPr>
        <w:t>Coville</w:t>
      </w:r>
      <w:proofErr w:type="spellEnd"/>
      <w:proofErr w:type="gramEnd"/>
      <w:r w:rsidR="00F51769"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Kwezi</w:t>
      </w:r>
      <w:proofErr w:type="spellEnd"/>
      <w:r w:rsidR="00F51769" w:rsidRPr="00CB7A75">
        <w:rPr>
          <w:rStyle w:val="hlfld-contribauthor"/>
          <w:rFonts w:ascii="Times New Roman" w:hAnsi="Times New Roman" w:cs="Times New Roman"/>
          <w:sz w:val="24"/>
          <w:szCs w:val="24"/>
        </w:rPr>
        <w:t xml:space="preserve"> L</w:t>
      </w:r>
      <w:r w:rsidRPr="00CB7A75">
        <w:rPr>
          <w:rStyle w:val="hlfld-contribauthor"/>
          <w:rFonts w:ascii="Times New Roman" w:hAnsi="Times New Roman" w:cs="Times New Roman"/>
          <w:sz w:val="24"/>
          <w:szCs w:val="24"/>
        </w:rPr>
        <w:t>,</w:t>
      </w:r>
      <w:r w:rsidR="00F51769"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Mwakitalima</w:t>
      </w:r>
      <w:proofErr w:type="spellEnd"/>
      <w:r w:rsidR="00F51769" w:rsidRPr="00CB7A75">
        <w:rPr>
          <w:rStyle w:val="hlfld-contribauthor"/>
          <w:rFonts w:ascii="Times New Roman" w:hAnsi="Times New Roman" w:cs="Times New Roman"/>
          <w:sz w:val="24"/>
          <w:szCs w:val="24"/>
        </w:rPr>
        <w:t xml:space="preserve"> A</w:t>
      </w:r>
      <w:r w:rsidRPr="00CB7A75">
        <w:rPr>
          <w:rStyle w:val="hlfld-contribauthor"/>
          <w:rFonts w:ascii="Times New Roman" w:hAnsi="Times New Roman" w:cs="Times New Roman"/>
          <w:sz w:val="24"/>
          <w:szCs w:val="24"/>
        </w:rPr>
        <w:t xml:space="preserve">,  </w:t>
      </w:r>
      <w:proofErr w:type="spellStart"/>
      <w:r w:rsidRPr="00CB7A75">
        <w:rPr>
          <w:rStyle w:val="hlfld-contribauthor"/>
          <w:rFonts w:ascii="Times New Roman" w:hAnsi="Times New Roman" w:cs="Times New Roman"/>
          <w:sz w:val="24"/>
          <w:szCs w:val="24"/>
        </w:rPr>
        <w:t>Mwambuli</w:t>
      </w:r>
      <w:proofErr w:type="spellEnd"/>
      <w:r w:rsidR="00F51769" w:rsidRPr="00CB7A75">
        <w:rPr>
          <w:rStyle w:val="hlfld-contribauthor"/>
          <w:rFonts w:ascii="Times New Roman" w:hAnsi="Times New Roman" w:cs="Times New Roman"/>
          <w:sz w:val="24"/>
          <w:szCs w:val="24"/>
        </w:rPr>
        <w:t xml:space="preserve"> K</w:t>
      </w:r>
      <w:r w:rsidRPr="00CB7A75">
        <w:rPr>
          <w:rStyle w:val="hlfld-contribauthor"/>
          <w:rFonts w:ascii="Times New Roman" w:hAnsi="Times New Roman" w:cs="Times New Roman"/>
          <w:sz w:val="24"/>
          <w:szCs w:val="24"/>
        </w:rPr>
        <w:t>, Reichert</w:t>
      </w:r>
      <w:r w:rsidR="00F51769" w:rsidRPr="00CB7A75">
        <w:rPr>
          <w:rStyle w:val="hlfld-contribauthor"/>
          <w:rFonts w:ascii="Times New Roman" w:hAnsi="Times New Roman" w:cs="Times New Roman"/>
          <w:sz w:val="24"/>
          <w:szCs w:val="24"/>
        </w:rPr>
        <w:t xml:space="preserve"> A, Jérôme S.</w:t>
      </w:r>
      <w:r w:rsidRPr="00CB7A75">
        <w:rPr>
          <w:rStyle w:val="hlfld-contribauthor"/>
          <w:rFonts w:ascii="Times New Roman" w:hAnsi="Times New Roman" w:cs="Times New Roman"/>
          <w:sz w:val="24"/>
          <w:szCs w:val="24"/>
        </w:rPr>
        <w:t> </w:t>
      </w:r>
      <w:r w:rsidRPr="00CB7A75">
        <w:rPr>
          <w:rFonts w:ascii="Times New Roman" w:hAnsi="Times New Roman" w:cs="Times New Roman"/>
          <w:sz w:val="24"/>
          <w:szCs w:val="24"/>
        </w:rPr>
        <w:t xml:space="preserve">Experimenting to increase the effectiveness of a national campaign on hygiene </w:t>
      </w:r>
      <w:proofErr w:type="spellStart"/>
      <w:r w:rsidRPr="00CB7A75">
        <w:rPr>
          <w:rFonts w:ascii="Times New Roman" w:hAnsi="Times New Roman" w:cs="Times New Roman"/>
          <w:sz w:val="24"/>
          <w:szCs w:val="24"/>
        </w:rPr>
        <w:t>behavior</w:t>
      </w:r>
      <w:proofErr w:type="spellEnd"/>
      <w:r w:rsidRPr="00CB7A75">
        <w:rPr>
          <w:rFonts w:ascii="Times New Roman" w:hAnsi="Times New Roman" w:cs="Times New Roman"/>
          <w:sz w:val="24"/>
          <w:szCs w:val="24"/>
        </w:rPr>
        <w:t xml:space="preserve"> in Tanzania</w:t>
      </w:r>
      <w:r w:rsidRPr="00CB7A75">
        <w:rPr>
          <w:rStyle w:val="seriestitle"/>
          <w:rFonts w:ascii="Times New Roman" w:hAnsi="Times New Roman" w:cs="Times New Roman"/>
          <w:sz w:val="24"/>
          <w:szCs w:val="24"/>
        </w:rPr>
        <w:t>, Scientific Reports</w:t>
      </w:r>
      <w:r w:rsidRPr="00CB7A75">
        <w:rPr>
          <w:rStyle w:val="doi"/>
          <w:rFonts w:ascii="Times New Roman" w:hAnsi="Times New Roman" w:cs="Times New Roman"/>
          <w:sz w:val="24"/>
          <w:szCs w:val="24"/>
        </w:rPr>
        <w:t>,</w:t>
      </w:r>
      <w:r w:rsidRPr="00CB7A75">
        <w:rPr>
          <w:rStyle w:val="volume"/>
          <w:rFonts w:ascii="Times New Roman" w:hAnsi="Times New Roman" w:cs="Times New Roman"/>
          <w:sz w:val="24"/>
          <w:szCs w:val="24"/>
        </w:rPr>
        <w:t> </w:t>
      </w:r>
      <w:r w:rsidR="002F4BD8" w:rsidRPr="00CB7A75">
        <w:rPr>
          <w:rStyle w:val="volume"/>
          <w:rFonts w:ascii="Times New Roman" w:hAnsi="Times New Roman" w:cs="Times New Roman"/>
          <w:sz w:val="24"/>
          <w:szCs w:val="24"/>
        </w:rPr>
        <w:t xml:space="preserve">2024; </w:t>
      </w:r>
      <w:r w:rsidRPr="00CB7A75">
        <w:rPr>
          <w:rStyle w:val="volume"/>
          <w:rFonts w:ascii="Times New Roman" w:hAnsi="Times New Roman" w:cs="Times New Roman"/>
          <w:bCs/>
          <w:sz w:val="24"/>
          <w:szCs w:val="24"/>
        </w:rPr>
        <w:t>14</w:t>
      </w:r>
      <w:r w:rsidR="002F4BD8" w:rsidRPr="00CB7A75">
        <w:rPr>
          <w:rStyle w:val="volume"/>
          <w:rFonts w:ascii="Times New Roman" w:hAnsi="Times New Roman" w:cs="Times New Roman"/>
          <w:bCs/>
          <w:sz w:val="24"/>
          <w:szCs w:val="24"/>
        </w:rPr>
        <w:t>(1):</w:t>
      </w:r>
      <w:r w:rsidR="002F4BD8" w:rsidRPr="00CB7A75">
        <w:rPr>
          <w:rStyle w:val="doi"/>
          <w:rFonts w:ascii="Times New Roman" w:hAnsi="Times New Roman" w:cs="Times New Roman"/>
          <w:sz w:val="24"/>
          <w:szCs w:val="24"/>
        </w:rPr>
        <w:t xml:space="preserve"> 10.1038/s41598-024-67144-0</w:t>
      </w:r>
      <w:r w:rsidRPr="00CB7A75">
        <w:rPr>
          <w:rFonts w:ascii="Times New Roman" w:hAnsi="Times New Roman" w:cs="Times New Roman"/>
          <w:sz w:val="24"/>
          <w:szCs w:val="24"/>
        </w:rPr>
        <w:t>.</w:t>
      </w:r>
    </w:p>
    <w:p w:rsidR="00C24C06" w:rsidRPr="00CB7A75" w:rsidRDefault="00C24C06" w:rsidP="00F00CCF">
      <w:pPr>
        <w:pBdr>
          <w:bottom w:val="single" w:sz="6" w:space="0" w:color="D8D9DA"/>
        </w:pBdr>
        <w:shd w:val="clear" w:color="auto" w:fill="FFFFFF"/>
        <w:spacing w:before="100" w:beforeAutospacing="1" w:after="100" w:afterAutospacing="1" w:line="240" w:lineRule="auto"/>
        <w:jc w:val="both"/>
        <w:rPr>
          <w:rFonts w:ascii="Times New Roman" w:hAnsi="Times New Roman" w:cs="Times New Roman"/>
          <w:sz w:val="24"/>
          <w:szCs w:val="24"/>
        </w:rPr>
      </w:pPr>
    </w:p>
    <w:p w:rsidR="00861C10" w:rsidRPr="00CB7A75" w:rsidRDefault="00861C10" w:rsidP="00CA42B8">
      <w:pPr>
        <w:tabs>
          <w:tab w:val="left" w:pos="3345"/>
        </w:tabs>
        <w:jc w:val="both"/>
        <w:rPr>
          <w:rFonts w:ascii="Times New Roman" w:hAnsi="Times New Roman" w:cs="Times New Roman"/>
          <w:sz w:val="24"/>
          <w:szCs w:val="24"/>
        </w:rPr>
      </w:pPr>
    </w:p>
    <w:p w:rsidR="00FC5D9B" w:rsidRPr="00CB7A75" w:rsidRDefault="00FC5D9B" w:rsidP="00CA42B8">
      <w:pPr>
        <w:tabs>
          <w:tab w:val="left" w:pos="3345"/>
        </w:tabs>
        <w:jc w:val="both"/>
        <w:rPr>
          <w:rFonts w:ascii="Times New Roman" w:hAnsi="Times New Roman" w:cs="Times New Roman"/>
          <w:sz w:val="24"/>
          <w:szCs w:val="24"/>
        </w:rPr>
      </w:pPr>
    </w:p>
    <w:p w:rsidR="00FC5D9B" w:rsidRPr="00CB7A75" w:rsidRDefault="00FC5D9B" w:rsidP="00CA42B8">
      <w:pPr>
        <w:tabs>
          <w:tab w:val="left" w:pos="3345"/>
        </w:tabs>
        <w:jc w:val="both"/>
        <w:rPr>
          <w:rFonts w:ascii="Times New Roman" w:hAnsi="Times New Roman" w:cs="Times New Roman"/>
          <w:sz w:val="24"/>
          <w:szCs w:val="24"/>
        </w:rPr>
      </w:pPr>
    </w:p>
    <w:p w:rsidR="00FC5D9B" w:rsidRPr="00CB7A75" w:rsidRDefault="00FC5D9B" w:rsidP="00CA42B8">
      <w:pPr>
        <w:tabs>
          <w:tab w:val="left" w:pos="3345"/>
        </w:tabs>
        <w:jc w:val="both"/>
        <w:rPr>
          <w:rFonts w:ascii="Times New Roman" w:hAnsi="Times New Roman" w:cs="Times New Roman"/>
          <w:sz w:val="24"/>
          <w:szCs w:val="24"/>
        </w:rPr>
      </w:pPr>
    </w:p>
    <w:sectPr w:rsidR="00FC5D9B" w:rsidRPr="00CB7A75" w:rsidSect="0026175D">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AFE" w:rsidRDefault="00C20AFE" w:rsidP="00B95144">
      <w:pPr>
        <w:spacing w:after="0" w:line="240" w:lineRule="auto"/>
      </w:pPr>
      <w:r>
        <w:separator/>
      </w:r>
    </w:p>
  </w:endnote>
  <w:endnote w:type="continuationSeparator" w:id="0">
    <w:p w:rsidR="00C20AFE" w:rsidRDefault="00C20AFE" w:rsidP="00B9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AFE" w:rsidRDefault="00C20AFE" w:rsidP="00B95144">
      <w:pPr>
        <w:spacing w:after="0" w:line="240" w:lineRule="auto"/>
      </w:pPr>
      <w:r>
        <w:separator/>
      </w:r>
    </w:p>
  </w:footnote>
  <w:footnote w:type="continuationSeparator" w:id="0">
    <w:p w:rsidR="00C20AFE" w:rsidRDefault="00C20AFE" w:rsidP="00B95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427ED"/>
    <w:multiLevelType w:val="hybridMultilevel"/>
    <w:tmpl w:val="F290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0586D"/>
    <w:multiLevelType w:val="multilevel"/>
    <w:tmpl w:val="9C9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067EF"/>
    <w:multiLevelType w:val="multilevel"/>
    <w:tmpl w:val="13C492D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BE9"/>
    <w:rsid w:val="0000115F"/>
    <w:rsid w:val="00004218"/>
    <w:rsid w:val="00014E70"/>
    <w:rsid w:val="0002038F"/>
    <w:rsid w:val="0002766E"/>
    <w:rsid w:val="00034FCA"/>
    <w:rsid w:val="000354C4"/>
    <w:rsid w:val="00042D14"/>
    <w:rsid w:val="0004504C"/>
    <w:rsid w:val="0004688D"/>
    <w:rsid w:val="00060EA9"/>
    <w:rsid w:val="0006180C"/>
    <w:rsid w:val="00087FA1"/>
    <w:rsid w:val="00091595"/>
    <w:rsid w:val="0009685F"/>
    <w:rsid w:val="000A719E"/>
    <w:rsid w:val="000A7BBA"/>
    <w:rsid w:val="000C16EF"/>
    <w:rsid w:val="000D09B5"/>
    <w:rsid w:val="000D7C28"/>
    <w:rsid w:val="000E5DF6"/>
    <w:rsid w:val="000E77FD"/>
    <w:rsid w:val="000F0722"/>
    <w:rsid w:val="000F1BFD"/>
    <w:rsid w:val="000F3B46"/>
    <w:rsid w:val="0010097A"/>
    <w:rsid w:val="001059D1"/>
    <w:rsid w:val="0010700A"/>
    <w:rsid w:val="00110543"/>
    <w:rsid w:val="00111EF4"/>
    <w:rsid w:val="00113F58"/>
    <w:rsid w:val="0012145E"/>
    <w:rsid w:val="001231D1"/>
    <w:rsid w:val="0013193B"/>
    <w:rsid w:val="00134706"/>
    <w:rsid w:val="001363F6"/>
    <w:rsid w:val="0013713C"/>
    <w:rsid w:val="00141B92"/>
    <w:rsid w:val="001568B9"/>
    <w:rsid w:val="00160BB1"/>
    <w:rsid w:val="00163B60"/>
    <w:rsid w:val="00170976"/>
    <w:rsid w:val="0017513B"/>
    <w:rsid w:val="00192EED"/>
    <w:rsid w:val="00193225"/>
    <w:rsid w:val="00196C29"/>
    <w:rsid w:val="001A15D2"/>
    <w:rsid w:val="001A1FC9"/>
    <w:rsid w:val="001A52CE"/>
    <w:rsid w:val="001A6BD7"/>
    <w:rsid w:val="001B1C63"/>
    <w:rsid w:val="001B43A9"/>
    <w:rsid w:val="001B772C"/>
    <w:rsid w:val="001C1383"/>
    <w:rsid w:val="001C14C1"/>
    <w:rsid w:val="001C2844"/>
    <w:rsid w:val="001C573F"/>
    <w:rsid w:val="001C5D21"/>
    <w:rsid w:val="001D3C24"/>
    <w:rsid w:val="001D7B8A"/>
    <w:rsid w:val="001E5934"/>
    <w:rsid w:val="001E758B"/>
    <w:rsid w:val="001F18B5"/>
    <w:rsid w:val="001F4FA6"/>
    <w:rsid w:val="00202CA5"/>
    <w:rsid w:val="00204E98"/>
    <w:rsid w:val="0020587E"/>
    <w:rsid w:val="00224D19"/>
    <w:rsid w:val="002332CF"/>
    <w:rsid w:val="00233B2A"/>
    <w:rsid w:val="00233DD1"/>
    <w:rsid w:val="00240E79"/>
    <w:rsid w:val="00244A6F"/>
    <w:rsid w:val="00251F7E"/>
    <w:rsid w:val="002520BD"/>
    <w:rsid w:val="00253389"/>
    <w:rsid w:val="00253866"/>
    <w:rsid w:val="00254874"/>
    <w:rsid w:val="0025667F"/>
    <w:rsid w:val="00256945"/>
    <w:rsid w:val="0026175D"/>
    <w:rsid w:val="00262A81"/>
    <w:rsid w:val="002651FD"/>
    <w:rsid w:val="00267D58"/>
    <w:rsid w:val="00274642"/>
    <w:rsid w:val="00274A22"/>
    <w:rsid w:val="00282C04"/>
    <w:rsid w:val="00294E91"/>
    <w:rsid w:val="00296027"/>
    <w:rsid w:val="00296671"/>
    <w:rsid w:val="002A2BC3"/>
    <w:rsid w:val="002A5C6F"/>
    <w:rsid w:val="002A6074"/>
    <w:rsid w:val="002B0341"/>
    <w:rsid w:val="002B061B"/>
    <w:rsid w:val="002B085B"/>
    <w:rsid w:val="002C0D93"/>
    <w:rsid w:val="002C43AF"/>
    <w:rsid w:val="002D6713"/>
    <w:rsid w:val="002F0229"/>
    <w:rsid w:val="002F17E7"/>
    <w:rsid w:val="002F4BD8"/>
    <w:rsid w:val="003069F2"/>
    <w:rsid w:val="00306F06"/>
    <w:rsid w:val="00310C53"/>
    <w:rsid w:val="00312DDE"/>
    <w:rsid w:val="00315308"/>
    <w:rsid w:val="0032227F"/>
    <w:rsid w:val="00324A45"/>
    <w:rsid w:val="0033149E"/>
    <w:rsid w:val="00332BAC"/>
    <w:rsid w:val="00332FE6"/>
    <w:rsid w:val="0034161D"/>
    <w:rsid w:val="0034571A"/>
    <w:rsid w:val="0034754A"/>
    <w:rsid w:val="00353236"/>
    <w:rsid w:val="00356CBD"/>
    <w:rsid w:val="00362F8C"/>
    <w:rsid w:val="00367539"/>
    <w:rsid w:val="00367DFB"/>
    <w:rsid w:val="003705D2"/>
    <w:rsid w:val="00372678"/>
    <w:rsid w:val="00373786"/>
    <w:rsid w:val="00374CC8"/>
    <w:rsid w:val="0037748F"/>
    <w:rsid w:val="003821E1"/>
    <w:rsid w:val="00385D54"/>
    <w:rsid w:val="003902C1"/>
    <w:rsid w:val="00396BB2"/>
    <w:rsid w:val="003A14B5"/>
    <w:rsid w:val="003A3EB0"/>
    <w:rsid w:val="003A4453"/>
    <w:rsid w:val="003A73AB"/>
    <w:rsid w:val="003B4284"/>
    <w:rsid w:val="003B429D"/>
    <w:rsid w:val="003C34B6"/>
    <w:rsid w:val="003C4A8B"/>
    <w:rsid w:val="003D3891"/>
    <w:rsid w:val="003E2AE6"/>
    <w:rsid w:val="003F27EB"/>
    <w:rsid w:val="003F5204"/>
    <w:rsid w:val="003F6FB9"/>
    <w:rsid w:val="003F73ED"/>
    <w:rsid w:val="003F7584"/>
    <w:rsid w:val="00407200"/>
    <w:rsid w:val="00411876"/>
    <w:rsid w:val="00411B5F"/>
    <w:rsid w:val="00411DDD"/>
    <w:rsid w:val="00427962"/>
    <w:rsid w:val="0043279B"/>
    <w:rsid w:val="00436F95"/>
    <w:rsid w:val="00442AA9"/>
    <w:rsid w:val="004612E5"/>
    <w:rsid w:val="0046273C"/>
    <w:rsid w:val="00463C68"/>
    <w:rsid w:val="00465C92"/>
    <w:rsid w:val="00473A58"/>
    <w:rsid w:val="00473E4D"/>
    <w:rsid w:val="004756BE"/>
    <w:rsid w:val="004767A5"/>
    <w:rsid w:val="00491F2B"/>
    <w:rsid w:val="0049390E"/>
    <w:rsid w:val="0049500A"/>
    <w:rsid w:val="004A290C"/>
    <w:rsid w:val="004A439A"/>
    <w:rsid w:val="004C1074"/>
    <w:rsid w:val="004C50CF"/>
    <w:rsid w:val="004C6276"/>
    <w:rsid w:val="004D499F"/>
    <w:rsid w:val="004D7CE3"/>
    <w:rsid w:val="004E10AB"/>
    <w:rsid w:val="004E3156"/>
    <w:rsid w:val="004F6251"/>
    <w:rsid w:val="00504B9C"/>
    <w:rsid w:val="005052E5"/>
    <w:rsid w:val="0050543B"/>
    <w:rsid w:val="005074C1"/>
    <w:rsid w:val="00511EAA"/>
    <w:rsid w:val="00515C9B"/>
    <w:rsid w:val="00527EF0"/>
    <w:rsid w:val="00541820"/>
    <w:rsid w:val="00553633"/>
    <w:rsid w:val="00554061"/>
    <w:rsid w:val="005553BD"/>
    <w:rsid w:val="00573FB3"/>
    <w:rsid w:val="005763D7"/>
    <w:rsid w:val="005768F8"/>
    <w:rsid w:val="005808B6"/>
    <w:rsid w:val="005814CF"/>
    <w:rsid w:val="00586779"/>
    <w:rsid w:val="00592A1E"/>
    <w:rsid w:val="005A0BE9"/>
    <w:rsid w:val="005B7E62"/>
    <w:rsid w:val="005C23A4"/>
    <w:rsid w:val="005C677C"/>
    <w:rsid w:val="005D025A"/>
    <w:rsid w:val="005E1A74"/>
    <w:rsid w:val="005E32F6"/>
    <w:rsid w:val="005F5BB5"/>
    <w:rsid w:val="005F6056"/>
    <w:rsid w:val="005F60E5"/>
    <w:rsid w:val="005F66E3"/>
    <w:rsid w:val="006003A7"/>
    <w:rsid w:val="006026EB"/>
    <w:rsid w:val="00610C29"/>
    <w:rsid w:val="00615028"/>
    <w:rsid w:val="006153B1"/>
    <w:rsid w:val="00623FEB"/>
    <w:rsid w:val="00631677"/>
    <w:rsid w:val="006317ED"/>
    <w:rsid w:val="00633738"/>
    <w:rsid w:val="006348C6"/>
    <w:rsid w:val="00634EA1"/>
    <w:rsid w:val="0063669E"/>
    <w:rsid w:val="00640EB9"/>
    <w:rsid w:val="00645EBA"/>
    <w:rsid w:val="00647C39"/>
    <w:rsid w:val="0065051E"/>
    <w:rsid w:val="0065734C"/>
    <w:rsid w:val="00657E91"/>
    <w:rsid w:val="00672118"/>
    <w:rsid w:val="00675389"/>
    <w:rsid w:val="006829D4"/>
    <w:rsid w:val="00687837"/>
    <w:rsid w:val="006A1A6F"/>
    <w:rsid w:val="006B1130"/>
    <w:rsid w:val="006B7C36"/>
    <w:rsid w:val="006C40B7"/>
    <w:rsid w:val="006D22B4"/>
    <w:rsid w:val="006D79FE"/>
    <w:rsid w:val="007010B9"/>
    <w:rsid w:val="007049FE"/>
    <w:rsid w:val="0071084C"/>
    <w:rsid w:val="00715FF7"/>
    <w:rsid w:val="007217E7"/>
    <w:rsid w:val="00723E44"/>
    <w:rsid w:val="00724DE4"/>
    <w:rsid w:val="007258BE"/>
    <w:rsid w:val="00727CD8"/>
    <w:rsid w:val="0073064F"/>
    <w:rsid w:val="00730A63"/>
    <w:rsid w:val="00733E69"/>
    <w:rsid w:val="00735160"/>
    <w:rsid w:val="0074009B"/>
    <w:rsid w:val="007421AD"/>
    <w:rsid w:val="007445D8"/>
    <w:rsid w:val="00745138"/>
    <w:rsid w:val="007565B4"/>
    <w:rsid w:val="00762594"/>
    <w:rsid w:val="00763DFA"/>
    <w:rsid w:val="00764E55"/>
    <w:rsid w:val="007711B6"/>
    <w:rsid w:val="00772010"/>
    <w:rsid w:val="0077356D"/>
    <w:rsid w:val="00775AFA"/>
    <w:rsid w:val="0078090F"/>
    <w:rsid w:val="007833B8"/>
    <w:rsid w:val="00784412"/>
    <w:rsid w:val="007910F5"/>
    <w:rsid w:val="007932FB"/>
    <w:rsid w:val="00793B76"/>
    <w:rsid w:val="00793F82"/>
    <w:rsid w:val="00794C63"/>
    <w:rsid w:val="007954F8"/>
    <w:rsid w:val="007A3F49"/>
    <w:rsid w:val="007C1578"/>
    <w:rsid w:val="007C30B0"/>
    <w:rsid w:val="007C374E"/>
    <w:rsid w:val="007D465E"/>
    <w:rsid w:val="007E05ED"/>
    <w:rsid w:val="007E7672"/>
    <w:rsid w:val="007E7EF4"/>
    <w:rsid w:val="007F4D55"/>
    <w:rsid w:val="008041A9"/>
    <w:rsid w:val="00804DD9"/>
    <w:rsid w:val="008148F1"/>
    <w:rsid w:val="00820AC6"/>
    <w:rsid w:val="00822CDB"/>
    <w:rsid w:val="00825165"/>
    <w:rsid w:val="00826A27"/>
    <w:rsid w:val="008342A2"/>
    <w:rsid w:val="00835F34"/>
    <w:rsid w:val="00842006"/>
    <w:rsid w:val="00842C2C"/>
    <w:rsid w:val="00847CED"/>
    <w:rsid w:val="0086048B"/>
    <w:rsid w:val="00861C10"/>
    <w:rsid w:val="00874D6F"/>
    <w:rsid w:val="008753BF"/>
    <w:rsid w:val="008765FE"/>
    <w:rsid w:val="00880559"/>
    <w:rsid w:val="00892593"/>
    <w:rsid w:val="0089424D"/>
    <w:rsid w:val="008A4817"/>
    <w:rsid w:val="008B0C10"/>
    <w:rsid w:val="008B20A1"/>
    <w:rsid w:val="008B4158"/>
    <w:rsid w:val="008C5659"/>
    <w:rsid w:val="008C7E58"/>
    <w:rsid w:val="008D2E39"/>
    <w:rsid w:val="008F6312"/>
    <w:rsid w:val="009128A2"/>
    <w:rsid w:val="00913F9A"/>
    <w:rsid w:val="009142DE"/>
    <w:rsid w:val="009147CC"/>
    <w:rsid w:val="00920D14"/>
    <w:rsid w:val="00925E1F"/>
    <w:rsid w:val="00932276"/>
    <w:rsid w:val="0093338D"/>
    <w:rsid w:val="00946D84"/>
    <w:rsid w:val="00951323"/>
    <w:rsid w:val="00952372"/>
    <w:rsid w:val="00957436"/>
    <w:rsid w:val="009648CC"/>
    <w:rsid w:val="00965082"/>
    <w:rsid w:val="009661A6"/>
    <w:rsid w:val="009728CE"/>
    <w:rsid w:val="00974F3D"/>
    <w:rsid w:val="00984F1B"/>
    <w:rsid w:val="00993C21"/>
    <w:rsid w:val="00996052"/>
    <w:rsid w:val="009A6A97"/>
    <w:rsid w:val="009B1684"/>
    <w:rsid w:val="009C2DDD"/>
    <w:rsid w:val="009C4AB2"/>
    <w:rsid w:val="009C6E30"/>
    <w:rsid w:val="009D125A"/>
    <w:rsid w:val="009D23FA"/>
    <w:rsid w:val="009D3117"/>
    <w:rsid w:val="009D3C69"/>
    <w:rsid w:val="009D7308"/>
    <w:rsid w:val="009D7614"/>
    <w:rsid w:val="009E1449"/>
    <w:rsid w:val="009E1B58"/>
    <w:rsid w:val="009E3C69"/>
    <w:rsid w:val="009E4E4A"/>
    <w:rsid w:val="00A03197"/>
    <w:rsid w:val="00A054E8"/>
    <w:rsid w:val="00A13E2B"/>
    <w:rsid w:val="00A2296D"/>
    <w:rsid w:val="00A23CB3"/>
    <w:rsid w:val="00A24563"/>
    <w:rsid w:val="00A266D5"/>
    <w:rsid w:val="00A300C0"/>
    <w:rsid w:val="00A3024F"/>
    <w:rsid w:val="00A303B3"/>
    <w:rsid w:val="00A31FA7"/>
    <w:rsid w:val="00A3372B"/>
    <w:rsid w:val="00A45A17"/>
    <w:rsid w:val="00A46F83"/>
    <w:rsid w:val="00A5105B"/>
    <w:rsid w:val="00A52E28"/>
    <w:rsid w:val="00A67618"/>
    <w:rsid w:val="00A77B56"/>
    <w:rsid w:val="00A80667"/>
    <w:rsid w:val="00A92808"/>
    <w:rsid w:val="00A96F4B"/>
    <w:rsid w:val="00AA6C70"/>
    <w:rsid w:val="00AA7316"/>
    <w:rsid w:val="00AB1036"/>
    <w:rsid w:val="00AB2AD4"/>
    <w:rsid w:val="00AB5A11"/>
    <w:rsid w:val="00AC38DB"/>
    <w:rsid w:val="00AE3743"/>
    <w:rsid w:val="00AE4C96"/>
    <w:rsid w:val="00AE4DEF"/>
    <w:rsid w:val="00AF6A39"/>
    <w:rsid w:val="00B11B12"/>
    <w:rsid w:val="00B12F28"/>
    <w:rsid w:val="00B1351D"/>
    <w:rsid w:val="00B200E9"/>
    <w:rsid w:val="00B25889"/>
    <w:rsid w:val="00B25E08"/>
    <w:rsid w:val="00B32473"/>
    <w:rsid w:val="00B362C5"/>
    <w:rsid w:val="00B36FCF"/>
    <w:rsid w:val="00B463D0"/>
    <w:rsid w:val="00B5042D"/>
    <w:rsid w:val="00B51C4C"/>
    <w:rsid w:val="00B52610"/>
    <w:rsid w:val="00B8027C"/>
    <w:rsid w:val="00B8216F"/>
    <w:rsid w:val="00B95144"/>
    <w:rsid w:val="00B959CB"/>
    <w:rsid w:val="00B96021"/>
    <w:rsid w:val="00B97254"/>
    <w:rsid w:val="00BB3229"/>
    <w:rsid w:val="00BB374F"/>
    <w:rsid w:val="00BB3C1F"/>
    <w:rsid w:val="00BB3FF7"/>
    <w:rsid w:val="00BE6736"/>
    <w:rsid w:val="00BF0DED"/>
    <w:rsid w:val="00BF3172"/>
    <w:rsid w:val="00BF5877"/>
    <w:rsid w:val="00C01DCB"/>
    <w:rsid w:val="00C067F0"/>
    <w:rsid w:val="00C16590"/>
    <w:rsid w:val="00C20AFE"/>
    <w:rsid w:val="00C24561"/>
    <w:rsid w:val="00C24C06"/>
    <w:rsid w:val="00C3377E"/>
    <w:rsid w:val="00C34B2C"/>
    <w:rsid w:val="00C43164"/>
    <w:rsid w:val="00C47A77"/>
    <w:rsid w:val="00C54047"/>
    <w:rsid w:val="00C54C74"/>
    <w:rsid w:val="00C55BFF"/>
    <w:rsid w:val="00C63C65"/>
    <w:rsid w:val="00C643B3"/>
    <w:rsid w:val="00C65747"/>
    <w:rsid w:val="00C670AC"/>
    <w:rsid w:val="00C70C78"/>
    <w:rsid w:val="00C74742"/>
    <w:rsid w:val="00C767B3"/>
    <w:rsid w:val="00C834E8"/>
    <w:rsid w:val="00C867CA"/>
    <w:rsid w:val="00CA42B8"/>
    <w:rsid w:val="00CA65D1"/>
    <w:rsid w:val="00CB13CE"/>
    <w:rsid w:val="00CB2713"/>
    <w:rsid w:val="00CB343C"/>
    <w:rsid w:val="00CB64DA"/>
    <w:rsid w:val="00CB7A75"/>
    <w:rsid w:val="00CB7B8F"/>
    <w:rsid w:val="00CD2BE2"/>
    <w:rsid w:val="00CD31AA"/>
    <w:rsid w:val="00CE6782"/>
    <w:rsid w:val="00CF0E80"/>
    <w:rsid w:val="00CF3EEB"/>
    <w:rsid w:val="00D03F4A"/>
    <w:rsid w:val="00D1798A"/>
    <w:rsid w:val="00D2036B"/>
    <w:rsid w:val="00D252A6"/>
    <w:rsid w:val="00D2691D"/>
    <w:rsid w:val="00D32E63"/>
    <w:rsid w:val="00D33D76"/>
    <w:rsid w:val="00D37B5B"/>
    <w:rsid w:val="00D4128F"/>
    <w:rsid w:val="00D41649"/>
    <w:rsid w:val="00D45240"/>
    <w:rsid w:val="00D50765"/>
    <w:rsid w:val="00D55784"/>
    <w:rsid w:val="00D55C5C"/>
    <w:rsid w:val="00D56B8E"/>
    <w:rsid w:val="00D62F23"/>
    <w:rsid w:val="00D7568B"/>
    <w:rsid w:val="00D827DE"/>
    <w:rsid w:val="00D87A74"/>
    <w:rsid w:val="00D94B0C"/>
    <w:rsid w:val="00D96C33"/>
    <w:rsid w:val="00DA36E8"/>
    <w:rsid w:val="00DA39CF"/>
    <w:rsid w:val="00DB38F2"/>
    <w:rsid w:val="00DB6756"/>
    <w:rsid w:val="00DC1FB8"/>
    <w:rsid w:val="00DC39F2"/>
    <w:rsid w:val="00DC62CE"/>
    <w:rsid w:val="00DD288E"/>
    <w:rsid w:val="00DE1296"/>
    <w:rsid w:val="00DE269B"/>
    <w:rsid w:val="00DE41D9"/>
    <w:rsid w:val="00DE41E6"/>
    <w:rsid w:val="00DE6BA0"/>
    <w:rsid w:val="00E0044E"/>
    <w:rsid w:val="00E0572C"/>
    <w:rsid w:val="00E068A6"/>
    <w:rsid w:val="00E10E99"/>
    <w:rsid w:val="00E11881"/>
    <w:rsid w:val="00E136D1"/>
    <w:rsid w:val="00E168E1"/>
    <w:rsid w:val="00E5295D"/>
    <w:rsid w:val="00E55D5B"/>
    <w:rsid w:val="00E62181"/>
    <w:rsid w:val="00E66BA2"/>
    <w:rsid w:val="00E67F1A"/>
    <w:rsid w:val="00E752AE"/>
    <w:rsid w:val="00E774F3"/>
    <w:rsid w:val="00E8059D"/>
    <w:rsid w:val="00E829E6"/>
    <w:rsid w:val="00E92AEE"/>
    <w:rsid w:val="00E9311A"/>
    <w:rsid w:val="00E939A1"/>
    <w:rsid w:val="00E977B8"/>
    <w:rsid w:val="00EA060C"/>
    <w:rsid w:val="00EA6A4B"/>
    <w:rsid w:val="00EB2D78"/>
    <w:rsid w:val="00EB62D6"/>
    <w:rsid w:val="00ED1320"/>
    <w:rsid w:val="00ED3712"/>
    <w:rsid w:val="00EE111B"/>
    <w:rsid w:val="00EE3645"/>
    <w:rsid w:val="00EE3713"/>
    <w:rsid w:val="00EE406E"/>
    <w:rsid w:val="00EF56BE"/>
    <w:rsid w:val="00EF627B"/>
    <w:rsid w:val="00F00CCF"/>
    <w:rsid w:val="00F14EC4"/>
    <w:rsid w:val="00F15FA7"/>
    <w:rsid w:val="00F176A1"/>
    <w:rsid w:val="00F20C33"/>
    <w:rsid w:val="00F21FF8"/>
    <w:rsid w:val="00F2761C"/>
    <w:rsid w:val="00F335AA"/>
    <w:rsid w:val="00F34E65"/>
    <w:rsid w:val="00F4568A"/>
    <w:rsid w:val="00F503B3"/>
    <w:rsid w:val="00F511CB"/>
    <w:rsid w:val="00F51769"/>
    <w:rsid w:val="00F563FB"/>
    <w:rsid w:val="00F576B1"/>
    <w:rsid w:val="00F60716"/>
    <w:rsid w:val="00F60A51"/>
    <w:rsid w:val="00F65721"/>
    <w:rsid w:val="00F72DD3"/>
    <w:rsid w:val="00F76811"/>
    <w:rsid w:val="00F77BDC"/>
    <w:rsid w:val="00F83C4F"/>
    <w:rsid w:val="00F95AC3"/>
    <w:rsid w:val="00F96859"/>
    <w:rsid w:val="00FA0596"/>
    <w:rsid w:val="00FA3A4C"/>
    <w:rsid w:val="00FA57DC"/>
    <w:rsid w:val="00FC4D40"/>
    <w:rsid w:val="00FC54FB"/>
    <w:rsid w:val="00FC5D9B"/>
    <w:rsid w:val="00FC6707"/>
    <w:rsid w:val="00FD0224"/>
    <w:rsid w:val="00FD4810"/>
    <w:rsid w:val="00FD7BBC"/>
    <w:rsid w:val="00FE6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AFBB"/>
  <w15:docId w15:val="{9395FCFC-E21E-4B32-9D12-973B7ACF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D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EA1"/>
    <w:rPr>
      <w:color w:val="0563C1" w:themeColor="hyperlink"/>
      <w:u w:val="single"/>
    </w:rPr>
  </w:style>
  <w:style w:type="paragraph" w:styleId="BalloonText">
    <w:name w:val="Balloon Text"/>
    <w:basedOn w:val="Normal"/>
    <w:link w:val="BalloonTextChar"/>
    <w:uiPriority w:val="99"/>
    <w:semiHidden/>
    <w:unhideWhenUsed/>
    <w:rsid w:val="00CA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2B8"/>
    <w:rPr>
      <w:rFonts w:ascii="Tahoma" w:hAnsi="Tahoma" w:cs="Tahoma"/>
      <w:sz w:val="16"/>
      <w:szCs w:val="16"/>
    </w:rPr>
  </w:style>
  <w:style w:type="character" w:styleId="Emphasis">
    <w:name w:val="Emphasis"/>
    <w:basedOn w:val="DefaultParagraphFont"/>
    <w:uiPriority w:val="20"/>
    <w:qFormat/>
    <w:rsid w:val="008A4817"/>
    <w:rPr>
      <w:i/>
      <w:iCs/>
    </w:rPr>
  </w:style>
  <w:style w:type="character" w:styleId="Strong">
    <w:name w:val="Strong"/>
    <w:basedOn w:val="DefaultParagraphFont"/>
    <w:uiPriority w:val="22"/>
    <w:qFormat/>
    <w:rsid w:val="005763D7"/>
    <w:rPr>
      <w:b/>
      <w:bCs/>
    </w:rPr>
  </w:style>
  <w:style w:type="paragraph" w:styleId="NormalWeb">
    <w:name w:val="Normal (Web)"/>
    <w:basedOn w:val="Normal"/>
    <w:uiPriority w:val="99"/>
    <w:unhideWhenUsed/>
    <w:rsid w:val="005763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kciteavail">
    <w:name w:val="bk_cite_avail"/>
    <w:basedOn w:val="DefaultParagraphFont"/>
    <w:rsid w:val="005763D7"/>
  </w:style>
  <w:style w:type="character" w:styleId="FollowedHyperlink">
    <w:name w:val="FollowedHyperlink"/>
    <w:basedOn w:val="DefaultParagraphFont"/>
    <w:uiPriority w:val="99"/>
    <w:semiHidden/>
    <w:unhideWhenUsed/>
    <w:rsid w:val="00764E55"/>
    <w:rPr>
      <w:color w:val="800080"/>
      <w:u w:val="single"/>
    </w:rPr>
  </w:style>
  <w:style w:type="character" w:customStyle="1" w:styleId="entryauthor">
    <w:name w:val="entryauthor"/>
    <w:basedOn w:val="DefaultParagraphFont"/>
    <w:rsid w:val="00764E55"/>
  </w:style>
  <w:style w:type="character" w:customStyle="1" w:styleId="hlfld-contribauthor">
    <w:name w:val="hlfld-contribauthor"/>
    <w:basedOn w:val="DefaultParagraphFont"/>
    <w:rsid w:val="00764E55"/>
  </w:style>
  <w:style w:type="character" w:customStyle="1" w:styleId="seriestitle">
    <w:name w:val="seriestitle"/>
    <w:basedOn w:val="DefaultParagraphFont"/>
    <w:rsid w:val="00764E55"/>
  </w:style>
  <w:style w:type="character" w:customStyle="1" w:styleId="doi">
    <w:name w:val="doi"/>
    <w:basedOn w:val="DefaultParagraphFont"/>
    <w:rsid w:val="00764E55"/>
  </w:style>
  <w:style w:type="character" w:customStyle="1" w:styleId="volume">
    <w:name w:val="volume"/>
    <w:basedOn w:val="DefaultParagraphFont"/>
    <w:rsid w:val="00764E55"/>
  </w:style>
  <w:style w:type="character" w:customStyle="1" w:styleId="issue">
    <w:name w:val="issue"/>
    <w:basedOn w:val="DefaultParagraphFont"/>
    <w:rsid w:val="00764E55"/>
  </w:style>
  <w:style w:type="character" w:customStyle="1" w:styleId="pub-date">
    <w:name w:val="pub-date"/>
    <w:basedOn w:val="DefaultParagraphFont"/>
    <w:rsid w:val="00764E55"/>
  </w:style>
  <w:style w:type="character" w:customStyle="1" w:styleId="page-range">
    <w:name w:val="page-range"/>
    <w:basedOn w:val="DefaultParagraphFont"/>
    <w:rsid w:val="00764E55"/>
  </w:style>
  <w:style w:type="character" w:customStyle="1" w:styleId="u-visually-hidden">
    <w:name w:val="u-visually-hidden"/>
    <w:basedOn w:val="DefaultParagraphFont"/>
    <w:rsid w:val="005E32F6"/>
  </w:style>
  <w:style w:type="paragraph" w:styleId="Header">
    <w:name w:val="header"/>
    <w:basedOn w:val="Normal"/>
    <w:link w:val="HeaderChar"/>
    <w:uiPriority w:val="99"/>
    <w:semiHidden/>
    <w:unhideWhenUsed/>
    <w:rsid w:val="00B951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144"/>
  </w:style>
  <w:style w:type="paragraph" w:styleId="Footer">
    <w:name w:val="footer"/>
    <w:basedOn w:val="Normal"/>
    <w:link w:val="FooterChar"/>
    <w:uiPriority w:val="99"/>
    <w:semiHidden/>
    <w:unhideWhenUsed/>
    <w:rsid w:val="00B951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144"/>
  </w:style>
  <w:style w:type="paragraph" w:styleId="ListParagraph">
    <w:name w:val="List Paragraph"/>
    <w:basedOn w:val="Normal"/>
    <w:uiPriority w:val="34"/>
    <w:qFormat/>
    <w:rsid w:val="00861C10"/>
    <w:pPr>
      <w:ind w:left="720"/>
      <w:contextualSpacing/>
    </w:pPr>
  </w:style>
  <w:style w:type="table" w:styleId="TableGrid">
    <w:name w:val="Table Grid"/>
    <w:basedOn w:val="TableNormal"/>
    <w:uiPriority w:val="39"/>
    <w:rsid w:val="00233D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B7A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61242">
      <w:bodyDiv w:val="1"/>
      <w:marLeft w:val="0"/>
      <w:marRight w:val="0"/>
      <w:marTop w:val="0"/>
      <w:marBottom w:val="0"/>
      <w:divBdr>
        <w:top w:val="none" w:sz="0" w:space="0" w:color="auto"/>
        <w:left w:val="none" w:sz="0" w:space="0" w:color="auto"/>
        <w:bottom w:val="none" w:sz="0" w:space="0" w:color="auto"/>
        <w:right w:val="none" w:sz="0" w:space="0" w:color="auto"/>
      </w:divBdr>
      <w:divsChild>
        <w:div w:id="1726565852">
          <w:marLeft w:val="0"/>
          <w:marRight w:val="0"/>
          <w:marTop w:val="75"/>
          <w:marBottom w:val="0"/>
          <w:divBdr>
            <w:top w:val="none" w:sz="0" w:space="0" w:color="auto"/>
            <w:left w:val="none" w:sz="0" w:space="0" w:color="auto"/>
            <w:bottom w:val="none" w:sz="0" w:space="0" w:color="auto"/>
            <w:right w:val="none" w:sz="0" w:space="0" w:color="auto"/>
          </w:divBdr>
        </w:div>
      </w:divsChild>
    </w:div>
    <w:div w:id="318969818">
      <w:bodyDiv w:val="1"/>
      <w:marLeft w:val="0"/>
      <w:marRight w:val="0"/>
      <w:marTop w:val="0"/>
      <w:marBottom w:val="0"/>
      <w:divBdr>
        <w:top w:val="none" w:sz="0" w:space="0" w:color="auto"/>
        <w:left w:val="none" w:sz="0" w:space="0" w:color="auto"/>
        <w:bottom w:val="none" w:sz="0" w:space="0" w:color="auto"/>
        <w:right w:val="none" w:sz="0" w:space="0" w:color="auto"/>
      </w:divBdr>
      <w:divsChild>
        <w:div w:id="880216372">
          <w:marLeft w:val="0"/>
          <w:marRight w:val="0"/>
          <w:marTop w:val="0"/>
          <w:marBottom w:val="0"/>
          <w:divBdr>
            <w:top w:val="none" w:sz="0" w:space="0" w:color="auto"/>
            <w:left w:val="none" w:sz="0" w:space="0" w:color="auto"/>
            <w:bottom w:val="none" w:sz="0" w:space="0" w:color="auto"/>
            <w:right w:val="none" w:sz="0" w:space="0" w:color="auto"/>
          </w:divBdr>
          <w:divsChild>
            <w:div w:id="2323285">
              <w:marLeft w:val="0"/>
              <w:marRight w:val="0"/>
              <w:marTop w:val="0"/>
              <w:marBottom w:val="0"/>
              <w:divBdr>
                <w:top w:val="none" w:sz="0" w:space="0" w:color="auto"/>
                <w:left w:val="none" w:sz="0" w:space="0" w:color="auto"/>
                <w:bottom w:val="none" w:sz="0" w:space="0" w:color="auto"/>
                <w:right w:val="none" w:sz="0" w:space="0" w:color="auto"/>
              </w:divBdr>
              <w:divsChild>
                <w:div w:id="1158303106">
                  <w:marLeft w:val="0"/>
                  <w:marRight w:val="0"/>
                  <w:marTop w:val="0"/>
                  <w:marBottom w:val="0"/>
                  <w:divBdr>
                    <w:top w:val="none" w:sz="0" w:space="0" w:color="auto"/>
                    <w:left w:val="none" w:sz="0" w:space="0" w:color="auto"/>
                    <w:bottom w:val="none" w:sz="0" w:space="0" w:color="auto"/>
                    <w:right w:val="none" w:sz="0" w:space="0" w:color="auto"/>
                  </w:divBdr>
                  <w:divsChild>
                    <w:div w:id="1690984687">
                      <w:marLeft w:val="0"/>
                      <w:marRight w:val="0"/>
                      <w:marTop w:val="0"/>
                      <w:marBottom w:val="0"/>
                      <w:divBdr>
                        <w:top w:val="none" w:sz="0" w:space="0" w:color="auto"/>
                        <w:left w:val="none" w:sz="0" w:space="0" w:color="auto"/>
                        <w:bottom w:val="none" w:sz="0" w:space="0" w:color="auto"/>
                        <w:right w:val="none" w:sz="0" w:space="0" w:color="auto"/>
                      </w:divBdr>
                    </w:div>
                  </w:divsChild>
                </w:div>
                <w:div w:id="340164450">
                  <w:marLeft w:val="0"/>
                  <w:marRight w:val="0"/>
                  <w:marTop w:val="0"/>
                  <w:marBottom w:val="0"/>
                  <w:divBdr>
                    <w:top w:val="none" w:sz="0" w:space="0" w:color="auto"/>
                    <w:left w:val="none" w:sz="0" w:space="0" w:color="auto"/>
                    <w:bottom w:val="none" w:sz="0" w:space="0" w:color="auto"/>
                    <w:right w:val="none" w:sz="0" w:space="0" w:color="auto"/>
                  </w:divBdr>
                  <w:divsChild>
                    <w:div w:id="68314863">
                      <w:marLeft w:val="0"/>
                      <w:marRight w:val="0"/>
                      <w:marTop w:val="0"/>
                      <w:marBottom w:val="0"/>
                      <w:divBdr>
                        <w:top w:val="none" w:sz="0" w:space="0" w:color="auto"/>
                        <w:left w:val="none" w:sz="0" w:space="0" w:color="auto"/>
                        <w:bottom w:val="none" w:sz="0" w:space="0" w:color="auto"/>
                        <w:right w:val="none" w:sz="0" w:space="0" w:color="auto"/>
                      </w:divBdr>
                    </w:div>
                  </w:divsChild>
                </w:div>
                <w:div w:id="433212161">
                  <w:marLeft w:val="0"/>
                  <w:marRight w:val="0"/>
                  <w:marTop w:val="0"/>
                  <w:marBottom w:val="0"/>
                  <w:divBdr>
                    <w:top w:val="none" w:sz="0" w:space="0" w:color="auto"/>
                    <w:left w:val="none" w:sz="0" w:space="0" w:color="auto"/>
                    <w:bottom w:val="none" w:sz="0" w:space="0" w:color="auto"/>
                    <w:right w:val="none" w:sz="0" w:space="0" w:color="auto"/>
                  </w:divBdr>
                  <w:divsChild>
                    <w:div w:id="2091349851">
                      <w:marLeft w:val="0"/>
                      <w:marRight w:val="0"/>
                      <w:marTop w:val="0"/>
                      <w:marBottom w:val="0"/>
                      <w:divBdr>
                        <w:top w:val="none" w:sz="0" w:space="0" w:color="auto"/>
                        <w:left w:val="none" w:sz="0" w:space="0" w:color="auto"/>
                        <w:bottom w:val="none" w:sz="0" w:space="0" w:color="auto"/>
                        <w:right w:val="none" w:sz="0" w:space="0" w:color="auto"/>
                      </w:divBdr>
                    </w:div>
                  </w:divsChild>
                </w:div>
                <w:div w:id="1080444915">
                  <w:marLeft w:val="0"/>
                  <w:marRight w:val="0"/>
                  <w:marTop w:val="0"/>
                  <w:marBottom w:val="0"/>
                  <w:divBdr>
                    <w:top w:val="none" w:sz="0" w:space="0" w:color="auto"/>
                    <w:left w:val="none" w:sz="0" w:space="0" w:color="auto"/>
                    <w:bottom w:val="none" w:sz="0" w:space="0" w:color="auto"/>
                    <w:right w:val="none" w:sz="0" w:space="0" w:color="auto"/>
                  </w:divBdr>
                  <w:divsChild>
                    <w:div w:id="372967776">
                      <w:marLeft w:val="0"/>
                      <w:marRight w:val="0"/>
                      <w:marTop w:val="0"/>
                      <w:marBottom w:val="0"/>
                      <w:divBdr>
                        <w:top w:val="none" w:sz="0" w:space="0" w:color="auto"/>
                        <w:left w:val="none" w:sz="0" w:space="0" w:color="auto"/>
                        <w:bottom w:val="none" w:sz="0" w:space="0" w:color="auto"/>
                        <w:right w:val="none" w:sz="0" w:space="0" w:color="auto"/>
                      </w:divBdr>
                    </w:div>
                  </w:divsChild>
                </w:div>
                <w:div w:id="1964076375">
                  <w:marLeft w:val="0"/>
                  <w:marRight w:val="0"/>
                  <w:marTop w:val="0"/>
                  <w:marBottom w:val="0"/>
                  <w:divBdr>
                    <w:top w:val="none" w:sz="0" w:space="0" w:color="auto"/>
                    <w:left w:val="none" w:sz="0" w:space="0" w:color="auto"/>
                    <w:bottom w:val="none" w:sz="0" w:space="0" w:color="auto"/>
                    <w:right w:val="none" w:sz="0" w:space="0" w:color="auto"/>
                  </w:divBdr>
                  <w:divsChild>
                    <w:div w:id="1086532133">
                      <w:marLeft w:val="0"/>
                      <w:marRight w:val="0"/>
                      <w:marTop w:val="0"/>
                      <w:marBottom w:val="0"/>
                      <w:divBdr>
                        <w:top w:val="none" w:sz="0" w:space="0" w:color="auto"/>
                        <w:left w:val="none" w:sz="0" w:space="0" w:color="auto"/>
                        <w:bottom w:val="none" w:sz="0" w:space="0" w:color="auto"/>
                        <w:right w:val="none" w:sz="0" w:space="0" w:color="auto"/>
                      </w:divBdr>
                    </w:div>
                  </w:divsChild>
                </w:div>
                <w:div w:id="854349550">
                  <w:marLeft w:val="0"/>
                  <w:marRight w:val="0"/>
                  <w:marTop w:val="0"/>
                  <w:marBottom w:val="0"/>
                  <w:divBdr>
                    <w:top w:val="none" w:sz="0" w:space="0" w:color="auto"/>
                    <w:left w:val="none" w:sz="0" w:space="0" w:color="auto"/>
                    <w:bottom w:val="none" w:sz="0" w:space="0" w:color="auto"/>
                    <w:right w:val="none" w:sz="0" w:space="0" w:color="auto"/>
                  </w:divBdr>
                  <w:divsChild>
                    <w:div w:id="969675308">
                      <w:marLeft w:val="0"/>
                      <w:marRight w:val="0"/>
                      <w:marTop w:val="0"/>
                      <w:marBottom w:val="0"/>
                      <w:divBdr>
                        <w:top w:val="none" w:sz="0" w:space="0" w:color="auto"/>
                        <w:left w:val="none" w:sz="0" w:space="0" w:color="auto"/>
                        <w:bottom w:val="none" w:sz="0" w:space="0" w:color="auto"/>
                        <w:right w:val="none" w:sz="0" w:space="0" w:color="auto"/>
                      </w:divBdr>
                    </w:div>
                  </w:divsChild>
                </w:div>
                <w:div w:id="1324091274">
                  <w:marLeft w:val="0"/>
                  <w:marRight w:val="0"/>
                  <w:marTop w:val="0"/>
                  <w:marBottom w:val="0"/>
                  <w:divBdr>
                    <w:top w:val="none" w:sz="0" w:space="0" w:color="auto"/>
                    <w:left w:val="none" w:sz="0" w:space="0" w:color="auto"/>
                    <w:bottom w:val="none" w:sz="0" w:space="0" w:color="auto"/>
                    <w:right w:val="none" w:sz="0" w:space="0" w:color="auto"/>
                  </w:divBdr>
                  <w:divsChild>
                    <w:div w:id="54861488">
                      <w:marLeft w:val="0"/>
                      <w:marRight w:val="0"/>
                      <w:marTop w:val="0"/>
                      <w:marBottom w:val="0"/>
                      <w:divBdr>
                        <w:top w:val="none" w:sz="0" w:space="0" w:color="auto"/>
                        <w:left w:val="none" w:sz="0" w:space="0" w:color="auto"/>
                        <w:bottom w:val="none" w:sz="0" w:space="0" w:color="auto"/>
                        <w:right w:val="none" w:sz="0" w:space="0" w:color="auto"/>
                      </w:divBdr>
                    </w:div>
                  </w:divsChild>
                </w:div>
                <w:div w:id="1334533961">
                  <w:marLeft w:val="0"/>
                  <w:marRight w:val="0"/>
                  <w:marTop w:val="0"/>
                  <w:marBottom w:val="0"/>
                  <w:divBdr>
                    <w:top w:val="none" w:sz="0" w:space="0" w:color="auto"/>
                    <w:left w:val="none" w:sz="0" w:space="0" w:color="auto"/>
                    <w:bottom w:val="none" w:sz="0" w:space="0" w:color="auto"/>
                    <w:right w:val="none" w:sz="0" w:space="0" w:color="auto"/>
                  </w:divBdr>
                  <w:divsChild>
                    <w:div w:id="1092314331">
                      <w:marLeft w:val="0"/>
                      <w:marRight w:val="0"/>
                      <w:marTop w:val="0"/>
                      <w:marBottom w:val="0"/>
                      <w:divBdr>
                        <w:top w:val="none" w:sz="0" w:space="0" w:color="auto"/>
                        <w:left w:val="none" w:sz="0" w:space="0" w:color="auto"/>
                        <w:bottom w:val="none" w:sz="0" w:space="0" w:color="auto"/>
                        <w:right w:val="none" w:sz="0" w:space="0" w:color="auto"/>
                      </w:divBdr>
                    </w:div>
                  </w:divsChild>
                </w:div>
                <w:div w:id="1559243852">
                  <w:marLeft w:val="0"/>
                  <w:marRight w:val="0"/>
                  <w:marTop w:val="0"/>
                  <w:marBottom w:val="0"/>
                  <w:divBdr>
                    <w:top w:val="none" w:sz="0" w:space="0" w:color="auto"/>
                    <w:left w:val="none" w:sz="0" w:space="0" w:color="auto"/>
                    <w:bottom w:val="none" w:sz="0" w:space="0" w:color="auto"/>
                    <w:right w:val="none" w:sz="0" w:space="0" w:color="auto"/>
                  </w:divBdr>
                  <w:divsChild>
                    <w:div w:id="662780951">
                      <w:marLeft w:val="0"/>
                      <w:marRight w:val="0"/>
                      <w:marTop w:val="0"/>
                      <w:marBottom w:val="0"/>
                      <w:divBdr>
                        <w:top w:val="none" w:sz="0" w:space="0" w:color="auto"/>
                        <w:left w:val="none" w:sz="0" w:space="0" w:color="auto"/>
                        <w:bottom w:val="none" w:sz="0" w:space="0" w:color="auto"/>
                        <w:right w:val="none" w:sz="0" w:space="0" w:color="auto"/>
                      </w:divBdr>
                    </w:div>
                  </w:divsChild>
                </w:div>
                <w:div w:id="59259285">
                  <w:marLeft w:val="0"/>
                  <w:marRight w:val="0"/>
                  <w:marTop w:val="0"/>
                  <w:marBottom w:val="0"/>
                  <w:divBdr>
                    <w:top w:val="none" w:sz="0" w:space="0" w:color="auto"/>
                    <w:left w:val="none" w:sz="0" w:space="0" w:color="auto"/>
                    <w:bottom w:val="none" w:sz="0" w:space="0" w:color="auto"/>
                    <w:right w:val="none" w:sz="0" w:space="0" w:color="auto"/>
                  </w:divBdr>
                  <w:divsChild>
                    <w:div w:id="2051957290">
                      <w:marLeft w:val="0"/>
                      <w:marRight w:val="0"/>
                      <w:marTop w:val="0"/>
                      <w:marBottom w:val="0"/>
                      <w:divBdr>
                        <w:top w:val="none" w:sz="0" w:space="0" w:color="auto"/>
                        <w:left w:val="none" w:sz="0" w:space="0" w:color="auto"/>
                        <w:bottom w:val="none" w:sz="0" w:space="0" w:color="auto"/>
                        <w:right w:val="none" w:sz="0" w:space="0" w:color="auto"/>
                      </w:divBdr>
                    </w:div>
                  </w:divsChild>
                </w:div>
                <w:div w:id="1905020103">
                  <w:marLeft w:val="0"/>
                  <w:marRight w:val="0"/>
                  <w:marTop w:val="0"/>
                  <w:marBottom w:val="0"/>
                  <w:divBdr>
                    <w:top w:val="none" w:sz="0" w:space="0" w:color="auto"/>
                    <w:left w:val="none" w:sz="0" w:space="0" w:color="auto"/>
                    <w:bottom w:val="none" w:sz="0" w:space="0" w:color="auto"/>
                    <w:right w:val="none" w:sz="0" w:space="0" w:color="auto"/>
                  </w:divBdr>
                  <w:divsChild>
                    <w:div w:id="575745991">
                      <w:marLeft w:val="0"/>
                      <w:marRight w:val="0"/>
                      <w:marTop w:val="0"/>
                      <w:marBottom w:val="0"/>
                      <w:divBdr>
                        <w:top w:val="none" w:sz="0" w:space="0" w:color="auto"/>
                        <w:left w:val="none" w:sz="0" w:space="0" w:color="auto"/>
                        <w:bottom w:val="none" w:sz="0" w:space="0" w:color="auto"/>
                        <w:right w:val="none" w:sz="0" w:space="0" w:color="auto"/>
                      </w:divBdr>
                    </w:div>
                  </w:divsChild>
                </w:div>
                <w:div w:id="366951881">
                  <w:marLeft w:val="0"/>
                  <w:marRight w:val="0"/>
                  <w:marTop w:val="0"/>
                  <w:marBottom w:val="0"/>
                  <w:divBdr>
                    <w:top w:val="none" w:sz="0" w:space="0" w:color="auto"/>
                    <w:left w:val="none" w:sz="0" w:space="0" w:color="auto"/>
                    <w:bottom w:val="none" w:sz="0" w:space="0" w:color="auto"/>
                    <w:right w:val="none" w:sz="0" w:space="0" w:color="auto"/>
                  </w:divBdr>
                  <w:divsChild>
                    <w:div w:id="349457043">
                      <w:marLeft w:val="0"/>
                      <w:marRight w:val="0"/>
                      <w:marTop w:val="0"/>
                      <w:marBottom w:val="0"/>
                      <w:divBdr>
                        <w:top w:val="none" w:sz="0" w:space="0" w:color="auto"/>
                        <w:left w:val="none" w:sz="0" w:space="0" w:color="auto"/>
                        <w:bottom w:val="none" w:sz="0" w:space="0" w:color="auto"/>
                        <w:right w:val="none" w:sz="0" w:space="0" w:color="auto"/>
                      </w:divBdr>
                    </w:div>
                  </w:divsChild>
                </w:div>
                <w:div w:id="680859917">
                  <w:marLeft w:val="0"/>
                  <w:marRight w:val="0"/>
                  <w:marTop w:val="0"/>
                  <w:marBottom w:val="0"/>
                  <w:divBdr>
                    <w:top w:val="none" w:sz="0" w:space="0" w:color="auto"/>
                    <w:left w:val="none" w:sz="0" w:space="0" w:color="auto"/>
                    <w:bottom w:val="none" w:sz="0" w:space="0" w:color="auto"/>
                    <w:right w:val="none" w:sz="0" w:space="0" w:color="auto"/>
                  </w:divBdr>
                  <w:divsChild>
                    <w:div w:id="1744066077">
                      <w:marLeft w:val="0"/>
                      <w:marRight w:val="0"/>
                      <w:marTop w:val="0"/>
                      <w:marBottom w:val="0"/>
                      <w:divBdr>
                        <w:top w:val="none" w:sz="0" w:space="0" w:color="auto"/>
                        <w:left w:val="none" w:sz="0" w:space="0" w:color="auto"/>
                        <w:bottom w:val="none" w:sz="0" w:space="0" w:color="auto"/>
                        <w:right w:val="none" w:sz="0" w:space="0" w:color="auto"/>
                      </w:divBdr>
                    </w:div>
                  </w:divsChild>
                </w:div>
                <w:div w:id="801650750">
                  <w:marLeft w:val="0"/>
                  <w:marRight w:val="0"/>
                  <w:marTop w:val="0"/>
                  <w:marBottom w:val="0"/>
                  <w:divBdr>
                    <w:top w:val="none" w:sz="0" w:space="0" w:color="auto"/>
                    <w:left w:val="none" w:sz="0" w:space="0" w:color="auto"/>
                    <w:bottom w:val="none" w:sz="0" w:space="0" w:color="auto"/>
                    <w:right w:val="none" w:sz="0" w:space="0" w:color="auto"/>
                  </w:divBdr>
                  <w:divsChild>
                    <w:div w:id="427775710">
                      <w:marLeft w:val="0"/>
                      <w:marRight w:val="0"/>
                      <w:marTop w:val="0"/>
                      <w:marBottom w:val="0"/>
                      <w:divBdr>
                        <w:top w:val="none" w:sz="0" w:space="0" w:color="auto"/>
                        <w:left w:val="none" w:sz="0" w:space="0" w:color="auto"/>
                        <w:bottom w:val="none" w:sz="0" w:space="0" w:color="auto"/>
                        <w:right w:val="none" w:sz="0" w:space="0" w:color="auto"/>
                      </w:divBdr>
                    </w:div>
                  </w:divsChild>
                </w:div>
                <w:div w:id="641470991">
                  <w:marLeft w:val="0"/>
                  <w:marRight w:val="0"/>
                  <w:marTop w:val="0"/>
                  <w:marBottom w:val="0"/>
                  <w:divBdr>
                    <w:top w:val="none" w:sz="0" w:space="0" w:color="auto"/>
                    <w:left w:val="none" w:sz="0" w:space="0" w:color="auto"/>
                    <w:bottom w:val="none" w:sz="0" w:space="0" w:color="auto"/>
                    <w:right w:val="none" w:sz="0" w:space="0" w:color="auto"/>
                  </w:divBdr>
                  <w:divsChild>
                    <w:div w:id="995455222">
                      <w:marLeft w:val="0"/>
                      <w:marRight w:val="0"/>
                      <w:marTop w:val="0"/>
                      <w:marBottom w:val="0"/>
                      <w:divBdr>
                        <w:top w:val="none" w:sz="0" w:space="0" w:color="auto"/>
                        <w:left w:val="none" w:sz="0" w:space="0" w:color="auto"/>
                        <w:bottom w:val="none" w:sz="0" w:space="0" w:color="auto"/>
                        <w:right w:val="none" w:sz="0" w:space="0" w:color="auto"/>
                      </w:divBdr>
                    </w:div>
                  </w:divsChild>
                </w:div>
                <w:div w:id="630326586">
                  <w:marLeft w:val="0"/>
                  <w:marRight w:val="0"/>
                  <w:marTop w:val="0"/>
                  <w:marBottom w:val="0"/>
                  <w:divBdr>
                    <w:top w:val="none" w:sz="0" w:space="0" w:color="auto"/>
                    <w:left w:val="none" w:sz="0" w:space="0" w:color="auto"/>
                    <w:bottom w:val="none" w:sz="0" w:space="0" w:color="auto"/>
                    <w:right w:val="none" w:sz="0" w:space="0" w:color="auto"/>
                  </w:divBdr>
                  <w:divsChild>
                    <w:div w:id="1525510430">
                      <w:marLeft w:val="0"/>
                      <w:marRight w:val="0"/>
                      <w:marTop w:val="0"/>
                      <w:marBottom w:val="0"/>
                      <w:divBdr>
                        <w:top w:val="none" w:sz="0" w:space="0" w:color="auto"/>
                        <w:left w:val="none" w:sz="0" w:space="0" w:color="auto"/>
                        <w:bottom w:val="none" w:sz="0" w:space="0" w:color="auto"/>
                        <w:right w:val="none" w:sz="0" w:space="0" w:color="auto"/>
                      </w:divBdr>
                    </w:div>
                  </w:divsChild>
                </w:div>
                <w:div w:id="1356999655">
                  <w:marLeft w:val="0"/>
                  <w:marRight w:val="0"/>
                  <w:marTop w:val="0"/>
                  <w:marBottom w:val="0"/>
                  <w:divBdr>
                    <w:top w:val="none" w:sz="0" w:space="0" w:color="auto"/>
                    <w:left w:val="none" w:sz="0" w:space="0" w:color="auto"/>
                    <w:bottom w:val="none" w:sz="0" w:space="0" w:color="auto"/>
                    <w:right w:val="none" w:sz="0" w:space="0" w:color="auto"/>
                  </w:divBdr>
                  <w:divsChild>
                    <w:div w:id="442771577">
                      <w:marLeft w:val="0"/>
                      <w:marRight w:val="0"/>
                      <w:marTop w:val="0"/>
                      <w:marBottom w:val="0"/>
                      <w:divBdr>
                        <w:top w:val="none" w:sz="0" w:space="0" w:color="auto"/>
                        <w:left w:val="none" w:sz="0" w:space="0" w:color="auto"/>
                        <w:bottom w:val="none" w:sz="0" w:space="0" w:color="auto"/>
                        <w:right w:val="none" w:sz="0" w:space="0" w:color="auto"/>
                      </w:divBdr>
                    </w:div>
                  </w:divsChild>
                </w:div>
                <w:div w:id="59714467">
                  <w:marLeft w:val="0"/>
                  <w:marRight w:val="0"/>
                  <w:marTop w:val="0"/>
                  <w:marBottom w:val="0"/>
                  <w:divBdr>
                    <w:top w:val="none" w:sz="0" w:space="0" w:color="auto"/>
                    <w:left w:val="none" w:sz="0" w:space="0" w:color="auto"/>
                    <w:bottom w:val="none" w:sz="0" w:space="0" w:color="auto"/>
                    <w:right w:val="none" w:sz="0" w:space="0" w:color="auto"/>
                  </w:divBdr>
                  <w:divsChild>
                    <w:div w:id="1088885678">
                      <w:marLeft w:val="0"/>
                      <w:marRight w:val="0"/>
                      <w:marTop w:val="0"/>
                      <w:marBottom w:val="0"/>
                      <w:divBdr>
                        <w:top w:val="none" w:sz="0" w:space="0" w:color="auto"/>
                        <w:left w:val="none" w:sz="0" w:space="0" w:color="auto"/>
                        <w:bottom w:val="none" w:sz="0" w:space="0" w:color="auto"/>
                        <w:right w:val="none" w:sz="0" w:space="0" w:color="auto"/>
                      </w:divBdr>
                    </w:div>
                  </w:divsChild>
                </w:div>
                <w:div w:id="468398515">
                  <w:marLeft w:val="0"/>
                  <w:marRight w:val="0"/>
                  <w:marTop w:val="0"/>
                  <w:marBottom w:val="0"/>
                  <w:divBdr>
                    <w:top w:val="none" w:sz="0" w:space="0" w:color="auto"/>
                    <w:left w:val="none" w:sz="0" w:space="0" w:color="auto"/>
                    <w:bottom w:val="none" w:sz="0" w:space="0" w:color="auto"/>
                    <w:right w:val="none" w:sz="0" w:space="0" w:color="auto"/>
                  </w:divBdr>
                  <w:divsChild>
                    <w:div w:id="771434272">
                      <w:marLeft w:val="0"/>
                      <w:marRight w:val="0"/>
                      <w:marTop w:val="0"/>
                      <w:marBottom w:val="0"/>
                      <w:divBdr>
                        <w:top w:val="none" w:sz="0" w:space="0" w:color="auto"/>
                        <w:left w:val="none" w:sz="0" w:space="0" w:color="auto"/>
                        <w:bottom w:val="none" w:sz="0" w:space="0" w:color="auto"/>
                        <w:right w:val="none" w:sz="0" w:space="0" w:color="auto"/>
                      </w:divBdr>
                    </w:div>
                  </w:divsChild>
                </w:div>
                <w:div w:id="1317107379">
                  <w:marLeft w:val="0"/>
                  <w:marRight w:val="0"/>
                  <w:marTop w:val="0"/>
                  <w:marBottom w:val="0"/>
                  <w:divBdr>
                    <w:top w:val="none" w:sz="0" w:space="0" w:color="auto"/>
                    <w:left w:val="none" w:sz="0" w:space="0" w:color="auto"/>
                    <w:bottom w:val="none" w:sz="0" w:space="0" w:color="auto"/>
                    <w:right w:val="none" w:sz="0" w:space="0" w:color="auto"/>
                  </w:divBdr>
                  <w:divsChild>
                    <w:div w:id="795441696">
                      <w:marLeft w:val="0"/>
                      <w:marRight w:val="0"/>
                      <w:marTop w:val="0"/>
                      <w:marBottom w:val="0"/>
                      <w:divBdr>
                        <w:top w:val="none" w:sz="0" w:space="0" w:color="auto"/>
                        <w:left w:val="none" w:sz="0" w:space="0" w:color="auto"/>
                        <w:bottom w:val="none" w:sz="0" w:space="0" w:color="auto"/>
                        <w:right w:val="none" w:sz="0" w:space="0" w:color="auto"/>
                      </w:divBdr>
                    </w:div>
                  </w:divsChild>
                </w:div>
                <w:div w:id="560558392">
                  <w:marLeft w:val="0"/>
                  <w:marRight w:val="0"/>
                  <w:marTop w:val="0"/>
                  <w:marBottom w:val="0"/>
                  <w:divBdr>
                    <w:top w:val="none" w:sz="0" w:space="0" w:color="auto"/>
                    <w:left w:val="none" w:sz="0" w:space="0" w:color="auto"/>
                    <w:bottom w:val="none" w:sz="0" w:space="0" w:color="auto"/>
                    <w:right w:val="none" w:sz="0" w:space="0" w:color="auto"/>
                  </w:divBdr>
                  <w:divsChild>
                    <w:div w:id="1553805600">
                      <w:marLeft w:val="0"/>
                      <w:marRight w:val="0"/>
                      <w:marTop w:val="0"/>
                      <w:marBottom w:val="0"/>
                      <w:divBdr>
                        <w:top w:val="none" w:sz="0" w:space="0" w:color="auto"/>
                        <w:left w:val="none" w:sz="0" w:space="0" w:color="auto"/>
                        <w:bottom w:val="none" w:sz="0" w:space="0" w:color="auto"/>
                        <w:right w:val="none" w:sz="0" w:space="0" w:color="auto"/>
                      </w:divBdr>
                    </w:div>
                  </w:divsChild>
                </w:div>
                <w:div w:id="813374118">
                  <w:marLeft w:val="0"/>
                  <w:marRight w:val="0"/>
                  <w:marTop w:val="0"/>
                  <w:marBottom w:val="0"/>
                  <w:divBdr>
                    <w:top w:val="none" w:sz="0" w:space="0" w:color="auto"/>
                    <w:left w:val="none" w:sz="0" w:space="0" w:color="auto"/>
                    <w:bottom w:val="none" w:sz="0" w:space="0" w:color="auto"/>
                    <w:right w:val="none" w:sz="0" w:space="0" w:color="auto"/>
                  </w:divBdr>
                  <w:divsChild>
                    <w:div w:id="327751943">
                      <w:marLeft w:val="0"/>
                      <w:marRight w:val="0"/>
                      <w:marTop w:val="0"/>
                      <w:marBottom w:val="0"/>
                      <w:divBdr>
                        <w:top w:val="none" w:sz="0" w:space="0" w:color="auto"/>
                        <w:left w:val="none" w:sz="0" w:space="0" w:color="auto"/>
                        <w:bottom w:val="none" w:sz="0" w:space="0" w:color="auto"/>
                        <w:right w:val="none" w:sz="0" w:space="0" w:color="auto"/>
                      </w:divBdr>
                    </w:div>
                  </w:divsChild>
                </w:div>
                <w:div w:id="987710071">
                  <w:marLeft w:val="0"/>
                  <w:marRight w:val="0"/>
                  <w:marTop w:val="0"/>
                  <w:marBottom w:val="0"/>
                  <w:divBdr>
                    <w:top w:val="none" w:sz="0" w:space="0" w:color="auto"/>
                    <w:left w:val="none" w:sz="0" w:space="0" w:color="auto"/>
                    <w:bottom w:val="none" w:sz="0" w:space="0" w:color="auto"/>
                    <w:right w:val="none" w:sz="0" w:space="0" w:color="auto"/>
                  </w:divBdr>
                  <w:divsChild>
                    <w:div w:id="1878733288">
                      <w:marLeft w:val="0"/>
                      <w:marRight w:val="0"/>
                      <w:marTop w:val="0"/>
                      <w:marBottom w:val="0"/>
                      <w:divBdr>
                        <w:top w:val="none" w:sz="0" w:space="0" w:color="auto"/>
                        <w:left w:val="none" w:sz="0" w:space="0" w:color="auto"/>
                        <w:bottom w:val="none" w:sz="0" w:space="0" w:color="auto"/>
                        <w:right w:val="none" w:sz="0" w:space="0" w:color="auto"/>
                      </w:divBdr>
                    </w:div>
                  </w:divsChild>
                </w:div>
                <w:div w:id="1356272216">
                  <w:marLeft w:val="0"/>
                  <w:marRight w:val="0"/>
                  <w:marTop w:val="0"/>
                  <w:marBottom w:val="0"/>
                  <w:divBdr>
                    <w:top w:val="none" w:sz="0" w:space="0" w:color="auto"/>
                    <w:left w:val="none" w:sz="0" w:space="0" w:color="auto"/>
                    <w:bottom w:val="none" w:sz="0" w:space="0" w:color="auto"/>
                    <w:right w:val="none" w:sz="0" w:space="0" w:color="auto"/>
                  </w:divBdr>
                  <w:divsChild>
                    <w:div w:id="1493836511">
                      <w:marLeft w:val="0"/>
                      <w:marRight w:val="0"/>
                      <w:marTop w:val="0"/>
                      <w:marBottom w:val="0"/>
                      <w:divBdr>
                        <w:top w:val="none" w:sz="0" w:space="0" w:color="auto"/>
                        <w:left w:val="none" w:sz="0" w:space="0" w:color="auto"/>
                        <w:bottom w:val="none" w:sz="0" w:space="0" w:color="auto"/>
                        <w:right w:val="none" w:sz="0" w:space="0" w:color="auto"/>
                      </w:divBdr>
                    </w:div>
                  </w:divsChild>
                </w:div>
                <w:div w:id="1413552018">
                  <w:marLeft w:val="0"/>
                  <w:marRight w:val="0"/>
                  <w:marTop w:val="0"/>
                  <w:marBottom w:val="0"/>
                  <w:divBdr>
                    <w:top w:val="none" w:sz="0" w:space="0" w:color="auto"/>
                    <w:left w:val="none" w:sz="0" w:space="0" w:color="auto"/>
                    <w:bottom w:val="none" w:sz="0" w:space="0" w:color="auto"/>
                    <w:right w:val="none" w:sz="0" w:space="0" w:color="auto"/>
                  </w:divBdr>
                  <w:divsChild>
                    <w:div w:id="907423609">
                      <w:marLeft w:val="0"/>
                      <w:marRight w:val="0"/>
                      <w:marTop w:val="0"/>
                      <w:marBottom w:val="0"/>
                      <w:divBdr>
                        <w:top w:val="none" w:sz="0" w:space="0" w:color="auto"/>
                        <w:left w:val="none" w:sz="0" w:space="0" w:color="auto"/>
                        <w:bottom w:val="none" w:sz="0" w:space="0" w:color="auto"/>
                        <w:right w:val="none" w:sz="0" w:space="0" w:color="auto"/>
                      </w:divBdr>
                    </w:div>
                  </w:divsChild>
                </w:div>
                <w:div w:id="1819833264">
                  <w:marLeft w:val="0"/>
                  <w:marRight w:val="0"/>
                  <w:marTop w:val="0"/>
                  <w:marBottom w:val="0"/>
                  <w:divBdr>
                    <w:top w:val="none" w:sz="0" w:space="0" w:color="auto"/>
                    <w:left w:val="none" w:sz="0" w:space="0" w:color="auto"/>
                    <w:bottom w:val="none" w:sz="0" w:space="0" w:color="auto"/>
                    <w:right w:val="none" w:sz="0" w:space="0" w:color="auto"/>
                  </w:divBdr>
                  <w:divsChild>
                    <w:div w:id="1336037604">
                      <w:marLeft w:val="0"/>
                      <w:marRight w:val="0"/>
                      <w:marTop w:val="0"/>
                      <w:marBottom w:val="0"/>
                      <w:divBdr>
                        <w:top w:val="none" w:sz="0" w:space="0" w:color="auto"/>
                        <w:left w:val="none" w:sz="0" w:space="0" w:color="auto"/>
                        <w:bottom w:val="none" w:sz="0" w:space="0" w:color="auto"/>
                        <w:right w:val="none" w:sz="0" w:space="0" w:color="auto"/>
                      </w:divBdr>
                    </w:div>
                  </w:divsChild>
                </w:div>
                <w:div w:id="2115633310">
                  <w:marLeft w:val="0"/>
                  <w:marRight w:val="0"/>
                  <w:marTop w:val="0"/>
                  <w:marBottom w:val="0"/>
                  <w:divBdr>
                    <w:top w:val="none" w:sz="0" w:space="0" w:color="auto"/>
                    <w:left w:val="none" w:sz="0" w:space="0" w:color="auto"/>
                    <w:bottom w:val="none" w:sz="0" w:space="0" w:color="auto"/>
                    <w:right w:val="none" w:sz="0" w:space="0" w:color="auto"/>
                  </w:divBdr>
                  <w:divsChild>
                    <w:div w:id="1232737965">
                      <w:marLeft w:val="0"/>
                      <w:marRight w:val="0"/>
                      <w:marTop w:val="0"/>
                      <w:marBottom w:val="0"/>
                      <w:divBdr>
                        <w:top w:val="none" w:sz="0" w:space="0" w:color="auto"/>
                        <w:left w:val="none" w:sz="0" w:space="0" w:color="auto"/>
                        <w:bottom w:val="none" w:sz="0" w:space="0" w:color="auto"/>
                        <w:right w:val="none" w:sz="0" w:space="0" w:color="auto"/>
                      </w:divBdr>
                    </w:div>
                  </w:divsChild>
                </w:div>
                <w:div w:id="981469693">
                  <w:marLeft w:val="0"/>
                  <w:marRight w:val="0"/>
                  <w:marTop w:val="0"/>
                  <w:marBottom w:val="0"/>
                  <w:divBdr>
                    <w:top w:val="none" w:sz="0" w:space="0" w:color="auto"/>
                    <w:left w:val="none" w:sz="0" w:space="0" w:color="auto"/>
                    <w:bottom w:val="none" w:sz="0" w:space="0" w:color="auto"/>
                    <w:right w:val="none" w:sz="0" w:space="0" w:color="auto"/>
                  </w:divBdr>
                  <w:divsChild>
                    <w:div w:id="706837217">
                      <w:marLeft w:val="0"/>
                      <w:marRight w:val="0"/>
                      <w:marTop w:val="0"/>
                      <w:marBottom w:val="0"/>
                      <w:divBdr>
                        <w:top w:val="none" w:sz="0" w:space="0" w:color="auto"/>
                        <w:left w:val="none" w:sz="0" w:space="0" w:color="auto"/>
                        <w:bottom w:val="none" w:sz="0" w:space="0" w:color="auto"/>
                        <w:right w:val="none" w:sz="0" w:space="0" w:color="auto"/>
                      </w:divBdr>
                    </w:div>
                  </w:divsChild>
                </w:div>
                <w:div w:id="239944214">
                  <w:marLeft w:val="0"/>
                  <w:marRight w:val="0"/>
                  <w:marTop w:val="0"/>
                  <w:marBottom w:val="0"/>
                  <w:divBdr>
                    <w:top w:val="none" w:sz="0" w:space="0" w:color="auto"/>
                    <w:left w:val="none" w:sz="0" w:space="0" w:color="auto"/>
                    <w:bottom w:val="none" w:sz="0" w:space="0" w:color="auto"/>
                    <w:right w:val="none" w:sz="0" w:space="0" w:color="auto"/>
                  </w:divBdr>
                  <w:divsChild>
                    <w:div w:id="761145247">
                      <w:marLeft w:val="0"/>
                      <w:marRight w:val="0"/>
                      <w:marTop w:val="0"/>
                      <w:marBottom w:val="0"/>
                      <w:divBdr>
                        <w:top w:val="none" w:sz="0" w:space="0" w:color="auto"/>
                        <w:left w:val="none" w:sz="0" w:space="0" w:color="auto"/>
                        <w:bottom w:val="none" w:sz="0" w:space="0" w:color="auto"/>
                        <w:right w:val="none" w:sz="0" w:space="0" w:color="auto"/>
                      </w:divBdr>
                    </w:div>
                  </w:divsChild>
                </w:div>
                <w:div w:id="1541212463">
                  <w:marLeft w:val="0"/>
                  <w:marRight w:val="0"/>
                  <w:marTop w:val="0"/>
                  <w:marBottom w:val="0"/>
                  <w:divBdr>
                    <w:top w:val="none" w:sz="0" w:space="0" w:color="auto"/>
                    <w:left w:val="none" w:sz="0" w:space="0" w:color="auto"/>
                    <w:bottom w:val="none" w:sz="0" w:space="0" w:color="auto"/>
                    <w:right w:val="none" w:sz="0" w:space="0" w:color="auto"/>
                  </w:divBdr>
                  <w:divsChild>
                    <w:div w:id="1421028928">
                      <w:marLeft w:val="0"/>
                      <w:marRight w:val="0"/>
                      <w:marTop w:val="0"/>
                      <w:marBottom w:val="0"/>
                      <w:divBdr>
                        <w:top w:val="none" w:sz="0" w:space="0" w:color="auto"/>
                        <w:left w:val="none" w:sz="0" w:space="0" w:color="auto"/>
                        <w:bottom w:val="none" w:sz="0" w:space="0" w:color="auto"/>
                        <w:right w:val="none" w:sz="0" w:space="0" w:color="auto"/>
                      </w:divBdr>
                    </w:div>
                  </w:divsChild>
                </w:div>
                <w:div w:id="189998966">
                  <w:marLeft w:val="0"/>
                  <w:marRight w:val="0"/>
                  <w:marTop w:val="0"/>
                  <w:marBottom w:val="0"/>
                  <w:divBdr>
                    <w:top w:val="none" w:sz="0" w:space="0" w:color="auto"/>
                    <w:left w:val="none" w:sz="0" w:space="0" w:color="auto"/>
                    <w:bottom w:val="none" w:sz="0" w:space="0" w:color="auto"/>
                    <w:right w:val="none" w:sz="0" w:space="0" w:color="auto"/>
                  </w:divBdr>
                  <w:divsChild>
                    <w:div w:id="1565144058">
                      <w:marLeft w:val="0"/>
                      <w:marRight w:val="0"/>
                      <w:marTop w:val="0"/>
                      <w:marBottom w:val="0"/>
                      <w:divBdr>
                        <w:top w:val="none" w:sz="0" w:space="0" w:color="auto"/>
                        <w:left w:val="none" w:sz="0" w:space="0" w:color="auto"/>
                        <w:bottom w:val="none" w:sz="0" w:space="0" w:color="auto"/>
                        <w:right w:val="none" w:sz="0" w:space="0" w:color="auto"/>
                      </w:divBdr>
                    </w:div>
                  </w:divsChild>
                </w:div>
                <w:div w:id="1038316611">
                  <w:marLeft w:val="0"/>
                  <w:marRight w:val="0"/>
                  <w:marTop w:val="0"/>
                  <w:marBottom w:val="0"/>
                  <w:divBdr>
                    <w:top w:val="none" w:sz="0" w:space="0" w:color="auto"/>
                    <w:left w:val="none" w:sz="0" w:space="0" w:color="auto"/>
                    <w:bottom w:val="none" w:sz="0" w:space="0" w:color="auto"/>
                    <w:right w:val="none" w:sz="0" w:space="0" w:color="auto"/>
                  </w:divBdr>
                  <w:divsChild>
                    <w:div w:id="1912152171">
                      <w:marLeft w:val="0"/>
                      <w:marRight w:val="0"/>
                      <w:marTop w:val="0"/>
                      <w:marBottom w:val="0"/>
                      <w:divBdr>
                        <w:top w:val="none" w:sz="0" w:space="0" w:color="auto"/>
                        <w:left w:val="none" w:sz="0" w:space="0" w:color="auto"/>
                        <w:bottom w:val="none" w:sz="0" w:space="0" w:color="auto"/>
                        <w:right w:val="none" w:sz="0" w:space="0" w:color="auto"/>
                      </w:divBdr>
                    </w:div>
                  </w:divsChild>
                </w:div>
                <w:div w:id="1964187587">
                  <w:marLeft w:val="0"/>
                  <w:marRight w:val="0"/>
                  <w:marTop w:val="0"/>
                  <w:marBottom w:val="0"/>
                  <w:divBdr>
                    <w:top w:val="none" w:sz="0" w:space="0" w:color="auto"/>
                    <w:left w:val="none" w:sz="0" w:space="0" w:color="auto"/>
                    <w:bottom w:val="none" w:sz="0" w:space="0" w:color="auto"/>
                    <w:right w:val="none" w:sz="0" w:space="0" w:color="auto"/>
                  </w:divBdr>
                  <w:divsChild>
                    <w:div w:id="1589997819">
                      <w:marLeft w:val="0"/>
                      <w:marRight w:val="0"/>
                      <w:marTop w:val="0"/>
                      <w:marBottom w:val="0"/>
                      <w:divBdr>
                        <w:top w:val="none" w:sz="0" w:space="0" w:color="auto"/>
                        <w:left w:val="none" w:sz="0" w:space="0" w:color="auto"/>
                        <w:bottom w:val="none" w:sz="0" w:space="0" w:color="auto"/>
                        <w:right w:val="none" w:sz="0" w:space="0" w:color="auto"/>
                      </w:divBdr>
                    </w:div>
                  </w:divsChild>
                </w:div>
                <w:div w:id="850144935">
                  <w:marLeft w:val="0"/>
                  <w:marRight w:val="0"/>
                  <w:marTop w:val="0"/>
                  <w:marBottom w:val="0"/>
                  <w:divBdr>
                    <w:top w:val="none" w:sz="0" w:space="0" w:color="auto"/>
                    <w:left w:val="none" w:sz="0" w:space="0" w:color="auto"/>
                    <w:bottom w:val="none" w:sz="0" w:space="0" w:color="auto"/>
                    <w:right w:val="none" w:sz="0" w:space="0" w:color="auto"/>
                  </w:divBdr>
                  <w:divsChild>
                    <w:div w:id="40325627">
                      <w:marLeft w:val="0"/>
                      <w:marRight w:val="0"/>
                      <w:marTop w:val="0"/>
                      <w:marBottom w:val="0"/>
                      <w:divBdr>
                        <w:top w:val="none" w:sz="0" w:space="0" w:color="auto"/>
                        <w:left w:val="none" w:sz="0" w:space="0" w:color="auto"/>
                        <w:bottom w:val="none" w:sz="0" w:space="0" w:color="auto"/>
                        <w:right w:val="none" w:sz="0" w:space="0" w:color="auto"/>
                      </w:divBdr>
                    </w:div>
                  </w:divsChild>
                </w:div>
                <w:div w:id="1766726974">
                  <w:marLeft w:val="0"/>
                  <w:marRight w:val="0"/>
                  <w:marTop w:val="0"/>
                  <w:marBottom w:val="0"/>
                  <w:divBdr>
                    <w:top w:val="none" w:sz="0" w:space="0" w:color="auto"/>
                    <w:left w:val="none" w:sz="0" w:space="0" w:color="auto"/>
                    <w:bottom w:val="none" w:sz="0" w:space="0" w:color="auto"/>
                    <w:right w:val="none" w:sz="0" w:space="0" w:color="auto"/>
                  </w:divBdr>
                  <w:divsChild>
                    <w:div w:id="1438720469">
                      <w:marLeft w:val="0"/>
                      <w:marRight w:val="0"/>
                      <w:marTop w:val="0"/>
                      <w:marBottom w:val="0"/>
                      <w:divBdr>
                        <w:top w:val="none" w:sz="0" w:space="0" w:color="auto"/>
                        <w:left w:val="none" w:sz="0" w:space="0" w:color="auto"/>
                        <w:bottom w:val="none" w:sz="0" w:space="0" w:color="auto"/>
                        <w:right w:val="none" w:sz="0" w:space="0" w:color="auto"/>
                      </w:divBdr>
                    </w:div>
                  </w:divsChild>
                </w:div>
                <w:div w:id="1886603920">
                  <w:marLeft w:val="0"/>
                  <w:marRight w:val="0"/>
                  <w:marTop w:val="0"/>
                  <w:marBottom w:val="0"/>
                  <w:divBdr>
                    <w:top w:val="none" w:sz="0" w:space="0" w:color="auto"/>
                    <w:left w:val="none" w:sz="0" w:space="0" w:color="auto"/>
                    <w:bottom w:val="none" w:sz="0" w:space="0" w:color="auto"/>
                    <w:right w:val="none" w:sz="0" w:space="0" w:color="auto"/>
                  </w:divBdr>
                  <w:divsChild>
                    <w:div w:id="1807772509">
                      <w:marLeft w:val="0"/>
                      <w:marRight w:val="0"/>
                      <w:marTop w:val="0"/>
                      <w:marBottom w:val="0"/>
                      <w:divBdr>
                        <w:top w:val="none" w:sz="0" w:space="0" w:color="auto"/>
                        <w:left w:val="none" w:sz="0" w:space="0" w:color="auto"/>
                        <w:bottom w:val="none" w:sz="0" w:space="0" w:color="auto"/>
                        <w:right w:val="none" w:sz="0" w:space="0" w:color="auto"/>
                      </w:divBdr>
                    </w:div>
                  </w:divsChild>
                </w:div>
                <w:div w:id="1804302212">
                  <w:marLeft w:val="0"/>
                  <w:marRight w:val="0"/>
                  <w:marTop w:val="0"/>
                  <w:marBottom w:val="0"/>
                  <w:divBdr>
                    <w:top w:val="none" w:sz="0" w:space="0" w:color="auto"/>
                    <w:left w:val="none" w:sz="0" w:space="0" w:color="auto"/>
                    <w:bottom w:val="none" w:sz="0" w:space="0" w:color="auto"/>
                    <w:right w:val="none" w:sz="0" w:space="0" w:color="auto"/>
                  </w:divBdr>
                  <w:divsChild>
                    <w:div w:id="101918275">
                      <w:marLeft w:val="0"/>
                      <w:marRight w:val="0"/>
                      <w:marTop w:val="0"/>
                      <w:marBottom w:val="0"/>
                      <w:divBdr>
                        <w:top w:val="none" w:sz="0" w:space="0" w:color="auto"/>
                        <w:left w:val="none" w:sz="0" w:space="0" w:color="auto"/>
                        <w:bottom w:val="none" w:sz="0" w:space="0" w:color="auto"/>
                        <w:right w:val="none" w:sz="0" w:space="0" w:color="auto"/>
                      </w:divBdr>
                    </w:div>
                  </w:divsChild>
                </w:div>
                <w:div w:id="860632874">
                  <w:marLeft w:val="0"/>
                  <w:marRight w:val="0"/>
                  <w:marTop w:val="0"/>
                  <w:marBottom w:val="0"/>
                  <w:divBdr>
                    <w:top w:val="none" w:sz="0" w:space="0" w:color="auto"/>
                    <w:left w:val="none" w:sz="0" w:space="0" w:color="auto"/>
                    <w:bottom w:val="none" w:sz="0" w:space="0" w:color="auto"/>
                    <w:right w:val="none" w:sz="0" w:space="0" w:color="auto"/>
                  </w:divBdr>
                  <w:divsChild>
                    <w:div w:id="692726221">
                      <w:marLeft w:val="0"/>
                      <w:marRight w:val="0"/>
                      <w:marTop w:val="0"/>
                      <w:marBottom w:val="0"/>
                      <w:divBdr>
                        <w:top w:val="none" w:sz="0" w:space="0" w:color="auto"/>
                        <w:left w:val="none" w:sz="0" w:space="0" w:color="auto"/>
                        <w:bottom w:val="none" w:sz="0" w:space="0" w:color="auto"/>
                        <w:right w:val="none" w:sz="0" w:space="0" w:color="auto"/>
                      </w:divBdr>
                    </w:div>
                  </w:divsChild>
                </w:div>
                <w:div w:id="2009399388">
                  <w:marLeft w:val="0"/>
                  <w:marRight w:val="0"/>
                  <w:marTop w:val="0"/>
                  <w:marBottom w:val="0"/>
                  <w:divBdr>
                    <w:top w:val="none" w:sz="0" w:space="0" w:color="auto"/>
                    <w:left w:val="none" w:sz="0" w:space="0" w:color="auto"/>
                    <w:bottom w:val="none" w:sz="0" w:space="0" w:color="auto"/>
                    <w:right w:val="none" w:sz="0" w:space="0" w:color="auto"/>
                  </w:divBdr>
                  <w:divsChild>
                    <w:div w:id="1885018654">
                      <w:marLeft w:val="0"/>
                      <w:marRight w:val="0"/>
                      <w:marTop w:val="0"/>
                      <w:marBottom w:val="0"/>
                      <w:divBdr>
                        <w:top w:val="none" w:sz="0" w:space="0" w:color="auto"/>
                        <w:left w:val="none" w:sz="0" w:space="0" w:color="auto"/>
                        <w:bottom w:val="none" w:sz="0" w:space="0" w:color="auto"/>
                        <w:right w:val="none" w:sz="0" w:space="0" w:color="auto"/>
                      </w:divBdr>
                    </w:div>
                  </w:divsChild>
                </w:div>
                <w:div w:id="1382552506">
                  <w:marLeft w:val="0"/>
                  <w:marRight w:val="0"/>
                  <w:marTop w:val="0"/>
                  <w:marBottom w:val="0"/>
                  <w:divBdr>
                    <w:top w:val="none" w:sz="0" w:space="0" w:color="auto"/>
                    <w:left w:val="none" w:sz="0" w:space="0" w:color="auto"/>
                    <w:bottom w:val="none" w:sz="0" w:space="0" w:color="auto"/>
                    <w:right w:val="none" w:sz="0" w:space="0" w:color="auto"/>
                  </w:divBdr>
                  <w:divsChild>
                    <w:div w:id="1332685025">
                      <w:marLeft w:val="0"/>
                      <w:marRight w:val="0"/>
                      <w:marTop w:val="0"/>
                      <w:marBottom w:val="0"/>
                      <w:divBdr>
                        <w:top w:val="none" w:sz="0" w:space="0" w:color="auto"/>
                        <w:left w:val="none" w:sz="0" w:space="0" w:color="auto"/>
                        <w:bottom w:val="none" w:sz="0" w:space="0" w:color="auto"/>
                        <w:right w:val="none" w:sz="0" w:space="0" w:color="auto"/>
                      </w:divBdr>
                    </w:div>
                  </w:divsChild>
                </w:div>
                <w:div w:id="1993750426">
                  <w:marLeft w:val="0"/>
                  <w:marRight w:val="0"/>
                  <w:marTop w:val="0"/>
                  <w:marBottom w:val="0"/>
                  <w:divBdr>
                    <w:top w:val="none" w:sz="0" w:space="0" w:color="auto"/>
                    <w:left w:val="none" w:sz="0" w:space="0" w:color="auto"/>
                    <w:bottom w:val="none" w:sz="0" w:space="0" w:color="auto"/>
                    <w:right w:val="none" w:sz="0" w:space="0" w:color="auto"/>
                  </w:divBdr>
                  <w:divsChild>
                    <w:div w:id="1463230873">
                      <w:marLeft w:val="0"/>
                      <w:marRight w:val="0"/>
                      <w:marTop w:val="0"/>
                      <w:marBottom w:val="0"/>
                      <w:divBdr>
                        <w:top w:val="none" w:sz="0" w:space="0" w:color="auto"/>
                        <w:left w:val="none" w:sz="0" w:space="0" w:color="auto"/>
                        <w:bottom w:val="none" w:sz="0" w:space="0" w:color="auto"/>
                        <w:right w:val="none" w:sz="0" w:space="0" w:color="auto"/>
                      </w:divBdr>
                    </w:div>
                  </w:divsChild>
                </w:div>
                <w:div w:id="425200987">
                  <w:marLeft w:val="0"/>
                  <w:marRight w:val="0"/>
                  <w:marTop w:val="0"/>
                  <w:marBottom w:val="0"/>
                  <w:divBdr>
                    <w:top w:val="none" w:sz="0" w:space="0" w:color="auto"/>
                    <w:left w:val="none" w:sz="0" w:space="0" w:color="auto"/>
                    <w:bottom w:val="none" w:sz="0" w:space="0" w:color="auto"/>
                    <w:right w:val="none" w:sz="0" w:space="0" w:color="auto"/>
                  </w:divBdr>
                  <w:divsChild>
                    <w:div w:id="972952858">
                      <w:marLeft w:val="0"/>
                      <w:marRight w:val="0"/>
                      <w:marTop w:val="0"/>
                      <w:marBottom w:val="0"/>
                      <w:divBdr>
                        <w:top w:val="none" w:sz="0" w:space="0" w:color="auto"/>
                        <w:left w:val="none" w:sz="0" w:space="0" w:color="auto"/>
                        <w:bottom w:val="none" w:sz="0" w:space="0" w:color="auto"/>
                        <w:right w:val="none" w:sz="0" w:space="0" w:color="auto"/>
                      </w:divBdr>
                    </w:div>
                  </w:divsChild>
                </w:div>
                <w:div w:id="1695038216">
                  <w:marLeft w:val="0"/>
                  <w:marRight w:val="0"/>
                  <w:marTop w:val="0"/>
                  <w:marBottom w:val="0"/>
                  <w:divBdr>
                    <w:top w:val="none" w:sz="0" w:space="0" w:color="auto"/>
                    <w:left w:val="none" w:sz="0" w:space="0" w:color="auto"/>
                    <w:bottom w:val="none" w:sz="0" w:space="0" w:color="auto"/>
                    <w:right w:val="none" w:sz="0" w:space="0" w:color="auto"/>
                  </w:divBdr>
                  <w:divsChild>
                    <w:div w:id="1982422125">
                      <w:marLeft w:val="0"/>
                      <w:marRight w:val="0"/>
                      <w:marTop w:val="0"/>
                      <w:marBottom w:val="0"/>
                      <w:divBdr>
                        <w:top w:val="none" w:sz="0" w:space="0" w:color="auto"/>
                        <w:left w:val="none" w:sz="0" w:space="0" w:color="auto"/>
                        <w:bottom w:val="none" w:sz="0" w:space="0" w:color="auto"/>
                        <w:right w:val="none" w:sz="0" w:space="0" w:color="auto"/>
                      </w:divBdr>
                    </w:div>
                  </w:divsChild>
                </w:div>
                <w:div w:id="1753506174">
                  <w:marLeft w:val="0"/>
                  <w:marRight w:val="0"/>
                  <w:marTop w:val="0"/>
                  <w:marBottom w:val="0"/>
                  <w:divBdr>
                    <w:top w:val="none" w:sz="0" w:space="0" w:color="auto"/>
                    <w:left w:val="none" w:sz="0" w:space="0" w:color="auto"/>
                    <w:bottom w:val="none" w:sz="0" w:space="0" w:color="auto"/>
                    <w:right w:val="none" w:sz="0" w:space="0" w:color="auto"/>
                  </w:divBdr>
                  <w:divsChild>
                    <w:div w:id="1295598132">
                      <w:marLeft w:val="0"/>
                      <w:marRight w:val="0"/>
                      <w:marTop w:val="0"/>
                      <w:marBottom w:val="0"/>
                      <w:divBdr>
                        <w:top w:val="none" w:sz="0" w:space="0" w:color="auto"/>
                        <w:left w:val="none" w:sz="0" w:space="0" w:color="auto"/>
                        <w:bottom w:val="none" w:sz="0" w:space="0" w:color="auto"/>
                        <w:right w:val="none" w:sz="0" w:space="0" w:color="auto"/>
                      </w:divBdr>
                    </w:div>
                  </w:divsChild>
                </w:div>
                <w:div w:id="80221678">
                  <w:marLeft w:val="0"/>
                  <w:marRight w:val="0"/>
                  <w:marTop w:val="0"/>
                  <w:marBottom w:val="0"/>
                  <w:divBdr>
                    <w:top w:val="none" w:sz="0" w:space="0" w:color="auto"/>
                    <w:left w:val="none" w:sz="0" w:space="0" w:color="auto"/>
                    <w:bottom w:val="none" w:sz="0" w:space="0" w:color="auto"/>
                    <w:right w:val="none" w:sz="0" w:space="0" w:color="auto"/>
                  </w:divBdr>
                  <w:divsChild>
                    <w:div w:id="1357272097">
                      <w:marLeft w:val="0"/>
                      <w:marRight w:val="0"/>
                      <w:marTop w:val="0"/>
                      <w:marBottom w:val="0"/>
                      <w:divBdr>
                        <w:top w:val="none" w:sz="0" w:space="0" w:color="auto"/>
                        <w:left w:val="none" w:sz="0" w:space="0" w:color="auto"/>
                        <w:bottom w:val="none" w:sz="0" w:space="0" w:color="auto"/>
                        <w:right w:val="none" w:sz="0" w:space="0" w:color="auto"/>
                      </w:divBdr>
                    </w:div>
                  </w:divsChild>
                </w:div>
                <w:div w:id="1504318914">
                  <w:marLeft w:val="0"/>
                  <w:marRight w:val="0"/>
                  <w:marTop w:val="0"/>
                  <w:marBottom w:val="0"/>
                  <w:divBdr>
                    <w:top w:val="none" w:sz="0" w:space="0" w:color="auto"/>
                    <w:left w:val="none" w:sz="0" w:space="0" w:color="auto"/>
                    <w:bottom w:val="none" w:sz="0" w:space="0" w:color="auto"/>
                    <w:right w:val="none" w:sz="0" w:space="0" w:color="auto"/>
                  </w:divBdr>
                  <w:divsChild>
                    <w:div w:id="1492211440">
                      <w:marLeft w:val="0"/>
                      <w:marRight w:val="0"/>
                      <w:marTop w:val="0"/>
                      <w:marBottom w:val="0"/>
                      <w:divBdr>
                        <w:top w:val="none" w:sz="0" w:space="0" w:color="auto"/>
                        <w:left w:val="none" w:sz="0" w:space="0" w:color="auto"/>
                        <w:bottom w:val="none" w:sz="0" w:space="0" w:color="auto"/>
                        <w:right w:val="none" w:sz="0" w:space="0" w:color="auto"/>
                      </w:divBdr>
                    </w:div>
                  </w:divsChild>
                </w:div>
                <w:div w:id="543906153">
                  <w:marLeft w:val="0"/>
                  <w:marRight w:val="0"/>
                  <w:marTop w:val="0"/>
                  <w:marBottom w:val="0"/>
                  <w:divBdr>
                    <w:top w:val="none" w:sz="0" w:space="0" w:color="auto"/>
                    <w:left w:val="none" w:sz="0" w:space="0" w:color="auto"/>
                    <w:bottom w:val="none" w:sz="0" w:space="0" w:color="auto"/>
                    <w:right w:val="none" w:sz="0" w:space="0" w:color="auto"/>
                  </w:divBdr>
                  <w:divsChild>
                    <w:div w:id="1194423128">
                      <w:marLeft w:val="0"/>
                      <w:marRight w:val="0"/>
                      <w:marTop w:val="0"/>
                      <w:marBottom w:val="0"/>
                      <w:divBdr>
                        <w:top w:val="none" w:sz="0" w:space="0" w:color="auto"/>
                        <w:left w:val="none" w:sz="0" w:space="0" w:color="auto"/>
                        <w:bottom w:val="none" w:sz="0" w:space="0" w:color="auto"/>
                        <w:right w:val="none" w:sz="0" w:space="0" w:color="auto"/>
                      </w:divBdr>
                    </w:div>
                  </w:divsChild>
                </w:div>
                <w:div w:id="1359038599">
                  <w:marLeft w:val="0"/>
                  <w:marRight w:val="0"/>
                  <w:marTop w:val="0"/>
                  <w:marBottom w:val="0"/>
                  <w:divBdr>
                    <w:top w:val="none" w:sz="0" w:space="0" w:color="auto"/>
                    <w:left w:val="none" w:sz="0" w:space="0" w:color="auto"/>
                    <w:bottom w:val="none" w:sz="0" w:space="0" w:color="auto"/>
                    <w:right w:val="none" w:sz="0" w:space="0" w:color="auto"/>
                  </w:divBdr>
                  <w:divsChild>
                    <w:div w:id="823620855">
                      <w:marLeft w:val="0"/>
                      <w:marRight w:val="0"/>
                      <w:marTop w:val="0"/>
                      <w:marBottom w:val="0"/>
                      <w:divBdr>
                        <w:top w:val="none" w:sz="0" w:space="0" w:color="auto"/>
                        <w:left w:val="none" w:sz="0" w:space="0" w:color="auto"/>
                        <w:bottom w:val="none" w:sz="0" w:space="0" w:color="auto"/>
                        <w:right w:val="none" w:sz="0" w:space="0" w:color="auto"/>
                      </w:divBdr>
                    </w:div>
                  </w:divsChild>
                </w:div>
                <w:div w:id="1973444473">
                  <w:marLeft w:val="0"/>
                  <w:marRight w:val="0"/>
                  <w:marTop w:val="0"/>
                  <w:marBottom w:val="0"/>
                  <w:divBdr>
                    <w:top w:val="none" w:sz="0" w:space="0" w:color="auto"/>
                    <w:left w:val="none" w:sz="0" w:space="0" w:color="auto"/>
                    <w:bottom w:val="none" w:sz="0" w:space="0" w:color="auto"/>
                    <w:right w:val="none" w:sz="0" w:space="0" w:color="auto"/>
                  </w:divBdr>
                  <w:divsChild>
                    <w:div w:id="266625157">
                      <w:marLeft w:val="0"/>
                      <w:marRight w:val="0"/>
                      <w:marTop w:val="0"/>
                      <w:marBottom w:val="0"/>
                      <w:divBdr>
                        <w:top w:val="none" w:sz="0" w:space="0" w:color="auto"/>
                        <w:left w:val="none" w:sz="0" w:space="0" w:color="auto"/>
                        <w:bottom w:val="none" w:sz="0" w:space="0" w:color="auto"/>
                        <w:right w:val="none" w:sz="0" w:space="0" w:color="auto"/>
                      </w:divBdr>
                    </w:div>
                  </w:divsChild>
                </w:div>
                <w:div w:id="1225677033">
                  <w:marLeft w:val="0"/>
                  <w:marRight w:val="0"/>
                  <w:marTop w:val="0"/>
                  <w:marBottom w:val="0"/>
                  <w:divBdr>
                    <w:top w:val="none" w:sz="0" w:space="0" w:color="auto"/>
                    <w:left w:val="none" w:sz="0" w:space="0" w:color="auto"/>
                    <w:bottom w:val="none" w:sz="0" w:space="0" w:color="auto"/>
                    <w:right w:val="none" w:sz="0" w:space="0" w:color="auto"/>
                  </w:divBdr>
                  <w:divsChild>
                    <w:div w:id="1084688483">
                      <w:marLeft w:val="0"/>
                      <w:marRight w:val="0"/>
                      <w:marTop w:val="0"/>
                      <w:marBottom w:val="0"/>
                      <w:divBdr>
                        <w:top w:val="none" w:sz="0" w:space="0" w:color="auto"/>
                        <w:left w:val="none" w:sz="0" w:space="0" w:color="auto"/>
                        <w:bottom w:val="none" w:sz="0" w:space="0" w:color="auto"/>
                        <w:right w:val="none" w:sz="0" w:space="0" w:color="auto"/>
                      </w:divBdr>
                    </w:div>
                  </w:divsChild>
                </w:div>
                <w:div w:id="1898009587">
                  <w:marLeft w:val="0"/>
                  <w:marRight w:val="0"/>
                  <w:marTop w:val="0"/>
                  <w:marBottom w:val="0"/>
                  <w:divBdr>
                    <w:top w:val="none" w:sz="0" w:space="0" w:color="auto"/>
                    <w:left w:val="none" w:sz="0" w:space="0" w:color="auto"/>
                    <w:bottom w:val="none" w:sz="0" w:space="0" w:color="auto"/>
                    <w:right w:val="none" w:sz="0" w:space="0" w:color="auto"/>
                  </w:divBdr>
                  <w:divsChild>
                    <w:div w:id="2012369799">
                      <w:marLeft w:val="0"/>
                      <w:marRight w:val="0"/>
                      <w:marTop w:val="0"/>
                      <w:marBottom w:val="0"/>
                      <w:divBdr>
                        <w:top w:val="none" w:sz="0" w:space="0" w:color="auto"/>
                        <w:left w:val="none" w:sz="0" w:space="0" w:color="auto"/>
                        <w:bottom w:val="none" w:sz="0" w:space="0" w:color="auto"/>
                        <w:right w:val="none" w:sz="0" w:space="0" w:color="auto"/>
                      </w:divBdr>
                    </w:div>
                  </w:divsChild>
                </w:div>
                <w:div w:id="1870993108">
                  <w:marLeft w:val="0"/>
                  <w:marRight w:val="0"/>
                  <w:marTop w:val="0"/>
                  <w:marBottom w:val="0"/>
                  <w:divBdr>
                    <w:top w:val="none" w:sz="0" w:space="0" w:color="auto"/>
                    <w:left w:val="none" w:sz="0" w:space="0" w:color="auto"/>
                    <w:bottom w:val="none" w:sz="0" w:space="0" w:color="auto"/>
                    <w:right w:val="none" w:sz="0" w:space="0" w:color="auto"/>
                  </w:divBdr>
                  <w:divsChild>
                    <w:div w:id="892421494">
                      <w:marLeft w:val="0"/>
                      <w:marRight w:val="0"/>
                      <w:marTop w:val="0"/>
                      <w:marBottom w:val="0"/>
                      <w:divBdr>
                        <w:top w:val="none" w:sz="0" w:space="0" w:color="auto"/>
                        <w:left w:val="none" w:sz="0" w:space="0" w:color="auto"/>
                        <w:bottom w:val="none" w:sz="0" w:space="0" w:color="auto"/>
                        <w:right w:val="none" w:sz="0" w:space="0" w:color="auto"/>
                      </w:divBdr>
                    </w:div>
                  </w:divsChild>
                </w:div>
                <w:div w:id="1508405305">
                  <w:marLeft w:val="0"/>
                  <w:marRight w:val="0"/>
                  <w:marTop w:val="0"/>
                  <w:marBottom w:val="0"/>
                  <w:divBdr>
                    <w:top w:val="none" w:sz="0" w:space="0" w:color="auto"/>
                    <w:left w:val="none" w:sz="0" w:space="0" w:color="auto"/>
                    <w:bottom w:val="none" w:sz="0" w:space="0" w:color="auto"/>
                    <w:right w:val="none" w:sz="0" w:space="0" w:color="auto"/>
                  </w:divBdr>
                  <w:divsChild>
                    <w:div w:id="1470899208">
                      <w:marLeft w:val="0"/>
                      <w:marRight w:val="0"/>
                      <w:marTop w:val="0"/>
                      <w:marBottom w:val="0"/>
                      <w:divBdr>
                        <w:top w:val="none" w:sz="0" w:space="0" w:color="auto"/>
                        <w:left w:val="none" w:sz="0" w:space="0" w:color="auto"/>
                        <w:bottom w:val="none" w:sz="0" w:space="0" w:color="auto"/>
                        <w:right w:val="none" w:sz="0" w:space="0" w:color="auto"/>
                      </w:divBdr>
                    </w:div>
                  </w:divsChild>
                </w:div>
                <w:div w:id="294723819">
                  <w:marLeft w:val="0"/>
                  <w:marRight w:val="0"/>
                  <w:marTop w:val="0"/>
                  <w:marBottom w:val="0"/>
                  <w:divBdr>
                    <w:top w:val="none" w:sz="0" w:space="0" w:color="auto"/>
                    <w:left w:val="none" w:sz="0" w:space="0" w:color="auto"/>
                    <w:bottom w:val="none" w:sz="0" w:space="0" w:color="auto"/>
                    <w:right w:val="none" w:sz="0" w:space="0" w:color="auto"/>
                  </w:divBdr>
                  <w:divsChild>
                    <w:div w:id="1724871111">
                      <w:marLeft w:val="0"/>
                      <w:marRight w:val="0"/>
                      <w:marTop w:val="0"/>
                      <w:marBottom w:val="0"/>
                      <w:divBdr>
                        <w:top w:val="none" w:sz="0" w:space="0" w:color="auto"/>
                        <w:left w:val="none" w:sz="0" w:space="0" w:color="auto"/>
                        <w:bottom w:val="none" w:sz="0" w:space="0" w:color="auto"/>
                        <w:right w:val="none" w:sz="0" w:space="0" w:color="auto"/>
                      </w:divBdr>
                    </w:div>
                  </w:divsChild>
                </w:div>
                <w:div w:id="104814986">
                  <w:marLeft w:val="0"/>
                  <w:marRight w:val="0"/>
                  <w:marTop w:val="0"/>
                  <w:marBottom w:val="0"/>
                  <w:divBdr>
                    <w:top w:val="none" w:sz="0" w:space="0" w:color="auto"/>
                    <w:left w:val="none" w:sz="0" w:space="0" w:color="auto"/>
                    <w:bottom w:val="none" w:sz="0" w:space="0" w:color="auto"/>
                    <w:right w:val="none" w:sz="0" w:space="0" w:color="auto"/>
                  </w:divBdr>
                  <w:divsChild>
                    <w:div w:id="1493569847">
                      <w:marLeft w:val="0"/>
                      <w:marRight w:val="0"/>
                      <w:marTop w:val="0"/>
                      <w:marBottom w:val="0"/>
                      <w:divBdr>
                        <w:top w:val="none" w:sz="0" w:space="0" w:color="auto"/>
                        <w:left w:val="none" w:sz="0" w:space="0" w:color="auto"/>
                        <w:bottom w:val="none" w:sz="0" w:space="0" w:color="auto"/>
                        <w:right w:val="none" w:sz="0" w:space="0" w:color="auto"/>
                      </w:divBdr>
                    </w:div>
                  </w:divsChild>
                </w:div>
                <w:div w:id="2035690743">
                  <w:marLeft w:val="0"/>
                  <w:marRight w:val="0"/>
                  <w:marTop w:val="0"/>
                  <w:marBottom w:val="0"/>
                  <w:divBdr>
                    <w:top w:val="none" w:sz="0" w:space="0" w:color="auto"/>
                    <w:left w:val="none" w:sz="0" w:space="0" w:color="auto"/>
                    <w:bottom w:val="none" w:sz="0" w:space="0" w:color="auto"/>
                    <w:right w:val="none" w:sz="0" w:space="0" w:color="auto"/>
                  </w:divBdr>
                  <w:divsChild>
                    <w:div w:id="915895614">
                      <w:marLeft w:val="0"/>
                      <w:marRight w:val="0"/>
                      <w:marTop w:val="0"/>
                      <w:marBottom w:val="0"/>
                      <w:divBdr>
                        <w:top w:val="none" w:sz="0" w:space="0" w:color="auto"/>
                        <w:left w:val="none" w:sz="0" w:space="0" w:color="auto"/>
                        <w:bottom w:val="none" w:sz="0" w:space="0" w:color="auto"/>
                        <w:right w:val="none" w:sz="0" w:space="0" w:color="auto"/>
                      </w:divBdr>
                    </w:div>
                  </w:divsChild>
                </w:div>
                <w:div w:id="405305862">
                  <w:marLeft w:val="0"/>
                  <w:marRight w:val="0"/>
                  <w:marTop w:val="0"/>
                  <w:marBottom w:val="0"/>
                  <w:divBdr>
                    <w:top w:val="none" w:sz="0" w:space="0" w:color="auto"/>
                    <w:left w:val="none" w:sz="0" w:space="0" w:color="auto"/>
                    <w:bottom w:val="none" w:sz="0" w:space="0" w:color="auto"/>
                    <w:right w:val="none" w:sz="0" w:space="0" w:color="auto"/>
                  </w:divBdr>
                  <w:divsChild>
                    <w:div w:id="409162805">
                      <w:marLeft w:val="0"/>
                      <w:marRight w:val="0"/>
                      <w:marTop w:val="0"/>
                      <w:marBottom w:val="0"/>
                      <w:divBdr>
                        <w:top w:val="none" w:sz="0" w:space="0" w:color="auto"/>
                        <w:left w:val="none" w:sz="0" w:space="0" w:color="auto"/>
                        <w:bottom w:val="none" w:sz="0" w:space="0" w:color="auto"/>
                        <w:right w:val="none" w:sz="0" w:space="0" w:color="auto"/>
                      </w:divBdr>
                    </w:div>
                  </w:divsChild>
                </w:div>
                <w:div w:id="473107588">
                  <w:marLeft w:val="0"/>
                  <w:marRight w:val="0"/>
                  <w:marTop w:val="0"/>
                  <w:marBottom w:val="0"/>
                  <w:divBdr>
                    <w:top w:val="none" w:sz="0" w:space="0" w:color="auto"/>
                    <w:left w:val="none" w:sz="0" w:space="0" w:color="auto"/>
                    <w:bottom w:val="none" w:sz="0" w:space="0" w:color="auto"/>
                    <w:right w:val="none" w:sz="0" w:space="0" w:color="auto"/>
                  </w:divBdr>
                  <w:divsChild>
                    <w:div w:id="1906521963">
                      <w:marLeft w:val="0"/>
                      <w:marRight w:val="0"/>
                      <w:marTop w:val="0"/>
                      <w:marBottom w:val="0"/>
                      <w:divBdr>
                        <w:top w:val="none" w:sz="0" w:space="0" w:color="auto"/>
                        <w:left w:val="none" w:sz="0" w:space="0" w:color="auto"/>
                        <w:bottom w:val="none" w:sz="0" w:space="0" w:color="auto"/>
                        <w:right w:val="none" w:sz="0" w:space="0" w:color="auto"/>
                      </w:divBdr>
                    </w:div>
                  </w:divsChild>
                </w:div>
                <w:div w:id="1583488377">
                  <w:marLeft w:val="0"/>
                  <w:marRight w:val="0"/>
                  <w:marTop w:val="0"/>
                  <w:marBottom w:val="0"/>
                  <w:divBdr>
                    <w:top w:val="none" w:sz="0" w:space="0" w:color="auto"/>
                    <w:left w:val="none" w:sz="0" w:space="0" w:color="auto"/>
                    <w:bottom w:val="none" w:sz="0" w:space="0" w:color="auto"/>
                    <w:right w:val="none" w:sz="0" w:space="0" w:color="auto"/>
                  </w:divBdr>
                  <w:divsChild>
                    <w:div w:id="509804980">
                      <w:marLeft w:val="0"/>
                      <w:marRight w:val="0"/>
                      <w:marTop w:val="0"/>
                      <w:marBottom w:val="0"/>
                      <w:divBdr>
                        <w:top w:val="none" w:sz="0" w:space="0" w:color="auto"/>
                        <w:left w:val="none" w:sz="0" w:space="0" w:color="auto"/>
                        <w:bottom w:val="none" w:sz="0" w:space="0" w:color="auto"/>
                        <w:right w:val="none" w:sz="0" w:space="0" w:color="auto"/>
                      </w:divBdr>
                    </w:div>
                  </w:divsChild>
                </w:div>
                <w:div w:id="1768770377">
                  <w:marLeft w:val="0"/>
                  <w:marRight w:val="0"/>
                  <w:marTop w:val="0"/>
                  <w:marBottom w:val="0"/>
                  <w:divBdr>
                    <w:top w:val="none" w:sz="0" w:space="0" w:color="auto"/>
                    <w:left w:val="none" w:sz="0" w:space="0" w:color="auto"/>
                    <w:bottom w:val="none" w:sz="0" w:space="0" w:color="auto"/>
                    <w:right w:val="none" w:sz="0" w:space="0" w:color="auto"/>
                  </w:divBdr>
                  <w:divsChild>
                    <w:div w:id="1320889176">
                      <w:marLeft w:val="0"/>
                      <w:marRight w:val="0"/>
                      <w:marTop w:val="0"/>
                      <w:marBottom w:val="0"/>
                      <w:divBdr>
                        <w:top w:val="none" w:sz="0" w:space="0" w:color="auto"/>
                        <w:left w:val="none" w:sz="0" w:space="0" w:color="auto"/>
                        <w:bottom w:val="none" w:sz="0" w:space="0" w:color="auto"/>
                        <w:right w:val="none" w:sz="0" w:space="0" w:color="auto"/>
                      </w:divBdr>
                    </w:div>
                  </w:divsChild>
                </w:div>
                <w:div w:id="535509646">
                  <w:marLeft w:val="0"/>
                  <w:marRight w:val="0"/>
                  <w:marTop w:val="0"/>
                  <w:marBottom w:val="0"/>
                  <w:divBdr>
                    <w:top w:val="none" w:sz="0" w:space="0" w:color="auto"/>
                    <w:left w:val="none" w:sz="0" w:space="0" w:color="auto"/>
                    <w:bottom w:val="none" w:sz="0" w:space="0" w:color="auto"/>
                    <w:right w:val="none" w:sz="0" w:space="0" w:color="auto"/>
                  </w:divBdr>
                  <w:divsChild>
                    <w:div w:id="1364287962">
                      <w:marLeft w:val="0"/>
                      <w:marRight w:val="0"/>
                      <w:marTop w:val="0"/>
                      <w:marBottom w:val="0"/>
                      <w:divBdr>
                        <w:top w:val="none" w:sz="0" w:space="0" w:color="auto"/>
                        <w:left w:val="none" w:sz="0" w:space="0" w:color="auto"/>
                        <w:bottom w:val="none" w:sz="0" w:space="0" w:color="auto"/>
                        <w:right w:val="none" w:sz="0" w:space="0" w:color="auto"/>
                      </w:divBdr>
                    </w:div>
                  </w:divsChild>
                </w:div>
                <w:div w:id="1495756523">
                  <w:marLeft w:val="0"/>
                  <w:marRight w:val="0"/>
                  <w:marTop w:val="0"/>
                  <w:marBottom w:val="0"/>
                  <w:divBdr>
                    <w:top w:val="none" w:sz="0" w:space="0" w:color="auto"/>
                    <w:left w:val="none" w:sz="0" w:space="0" w:color="auto"/>
                    <w:bottom w:val="none" w:sz="0" w:space="0" w:color="auto"/>
                    <w:right w:val="none" w:sz="0" w:space="0" w:color="auto"/>
                  </w:divBdr>
                  <w:divsChild>
                    <w:div w:id="2125146974">
                      <w:marLeft w:val="0"/>
                      <w:marRight w:val="0"/>
                      <w:marTop w:val="0"/>
                      <w:marBottom w:val="0"/>
                      <w:divBdr>
                        <w:top w:val="none" w:sz="0" w:space="0" w:color="auto"/>
                        <w:left w:val="none" w:sz="0" w:space="0" w:color="auto"/>
                        <w:bottom w:val="none" w:sz="0" w:space="0" w:color="auto"/>
                        <w:right w:val="none" w:sz="0" w:space="0" w:color="auto"/>
                      </w:divBdr>
                    </w:div>
                  </w:divsChild>
                </w:div>
                <w:div w:id="430471213">
                  <w:marLeft w:val="0"/>
                  <w:marRight w:val="0"/>
                  <w:marTop w:val="0"/>
                  <w:marBottom w:val="0"/>
                  <w:divBdr>
                    <w:top w:val="none" w:sz="0" w:space="0" w:color="auto"/>
                    <w:left w:val="none" w:sz="0" w:space="0" w:color="auto"/>
                    <w:bottom w:val="none" w:sz="0" w:space="0" w:color="auto"/>
                    <w:right w:val="none" w:sz="0" w:space="0" w:color="auto"/>
                  </w:divBdr>
                  <w:divsChild>
                    <w:div w:id="1466242871">
                      <w:marLeft w:val="0"/>
                      <w:marRight w:val="0"/>
                      <w:marTop w:val="0"/>
                      <w:marBottom w:val="0"/>
                      <w:divBdr>
                        <w:top w:val="none" w:sz="0" w:space="0" w:color="auto"/>
                        <w:left w:val="none" w:sz="0" w:space="0" w:color="auto"/>
                        <w:bottom w:val="none" w:sz="0" w:space="0" w:color="auto"/>
                        <w:right w:val="none" w:sz="0" w:space="0" w:color="auto"/>
                      </w:divBdr>
                    </w:div>
                  </w:divsChild>
                </w:div>
                <w:div w:id="334263130">
                  <w:marLeft w:val="0"/>
                  <w:marRight w:val="0"/>
                  <w:marTop w:val="0"/>
                  <w:marBottom w:val="0"/>
                  <w:divBdr>
                    <w:top w:val="none" w:sz="0" w:space="0" w:color="auto"/>
                    <w:left w:val="none" w:sz="0" w:space="0" w:color="auto"/>
                    <w:bottom w:val="none" w:sz="0" w:space="0" w:color="auto"/>
                    <w:right w:val="none" w:sz="0" w:space="0" w:color="auto"/>
                  </w:divBdr>
                  <w:divsChild>
                    <w:div w:id="198589415">
                      <w:marLeft w:val="0"/>
                      <w:marRight w:val="0"/>
                      <w:marTop w:val="0"/>
                      <w:marBottom w:val="0"/>
                      <w:divBdr>
                        <w:top w:val="none" w:sz="0" w:space="0" w:color="auto"/>
                        <w:left w:val="none" w:sz="0" w:space="0" w:color="auto"/>
                        <w:bottom w:val="none" w:sz="0" w:space="0" w:color="auto"/>
                        <w:right w:val="none" w:sz="0" w:space="0" w:color="auto"/>
                      </w:divBdr>
                    </w:div>
                  </w:divsChild>
                </w:div>
                <w:div w:id="1921523589">
                  <w:marLeft w:val="0"/>
                  <w:marRight w:val="0"/>
                  <w:marTop w:val="0"/>
                  <w:marBottom w:val="0"/>
                  <w:divBdr>
                    <w:top w:val="none" w:sz="0" w:space="0" w:color="auto"/>
                    <w:left w:val="none" w:sz="0" w:space="0" w:color="auto"/>
                    <w:bottom w:val="none" w:sz="0" w:space="0" w:color="auto"/>
                    <w:right w:val="none" w:sz="0" w:space="0" w:color="auto"/>
                  </w:divBdr>
                  <w:divsChild>
                    <w:div w:id="1696037506">
                      <w:marLeft w:val="0"/>
                      <w:marRight w:val="0"/>
                      <w:marTop w:val="0"/>
                      <w:marBottom w:val="0"/>
                      <w:divBdr>
                        <w:top w:val="none" w:sz="0" w:space="0" w:color="auto"/>
                        <w:left w:val="none" w:sz="0" w:space="0" w:color="auto"/>
                        <w:bottom w:val="none" w:sz="0" w:space="0" w:color="auto"/>
                        <w:right w:val="none" w:sz="0" w:space="0" w:color="auto"/>
                      </w:divBdr>
                    </w:div>
                  </w:divsChild>
                </w:div>
                <w:div w:id="1526285595">
                  <w:marLeft w:val="0"/>
                  <w:marRight w:val="0"/>
                  <w:marTop w:val="0"/>
                  <w:marBottom w:val="0"/>
                  <w:divBdr>
                    <w:top w:val="none" w:sz="0" w:space="0" w:color="auto"/>
                    <w:left w:val="none" w:sz="0" w:space="0" w:color="auto"/>
                    <w:bottom w:val="none" w:sz="0" w:space="0" w:color="auto"/>
                    <w:right w:val="none" w:sz="0" w:space="0" w:color="auto"/>
                  </w:divBdr>
                  <w:divsChild>
                    <w:div w:id="916598760">
                      <w:marLeft w:val="0"/>
                      <w:marRight w:val="0"/>
                      <w:marTop w:val="0"/>
                      <w:marBottom w:val="0"/>
                      <w:divBdr>
                        <w:top w:val="none" w:sz="0" w:space="0" w:color="auto"/>
                        <w:left w:val="none" w:sz="0" w:space="0" w:color="auto"/>
                        <w:bottom w:val="none" w:sz="0" w:space="0" w:color="auto"/>
                        <w:right w:val="none" w:sz="0" w:space="0" w:color="auto"/>
                      </w:divBdr>
                    </w:div>
                  </w:divsChild>
                </w:div>
                <w:div w:id="922109589">
                  <w:marLeft w:val="0"/>
                  <w:marRight w:val="0"/>
                  <w:marTop w:val="0"/>
                  <w:marBottom w:val="0"/>
                  <w:divBdr>
                    <w:top w:val="none" w:sz="0" w:space="0" w:color="auto"/>
                    <w:left w:val="none" w:sz="0" w:space="0" w:color="auto"/>
                    <w:bottom w:val="none" w:sz="0" w:space="0" w:color="auto"/>
                    <w:right w:val="none" w:sz="0" w:space="0" w:color="auto"/>
                  </w:divBdr>
                  <w:divsChild>
                    <w:div w:id="1280335960">
                      <w:marLeft w:val="0"/>
                      <w:marRight w:val="0"/>
                      <w:marTop w:val="0"/>
                      <w:marBottom w:val="0"/>
                      <w:divBdr>
                        <w:top w:val="none" w:sz="0" w:space="0" w:color="auto"/>
                        <w:left w:val="none" w:sz="0" w:space="0" w:color="auto"/>
                        <w:bottom w:val="none" w:sz="0" w:space="0" w:color="auto"/>
                        <w:right w:val="none" w:sz="0" w:space="0" w:color="auto"/>
                      </w:divBdr>
                    </w:div>
                  </w:divsChild>
                </w:div>
                <w:div w:id="1240364828">
                  <w:marLeft w:val="0"/>
                  <w:marRight w:val="0"/>
                  <w:marTop w:val="0"/>
                  <w:marBottom w:val="0"/>
                  <w:divBdr>
                    <w:top w:val="none" w:sz="0" w:space="0" w:color="auto"/>
                    <w:left w:val="none" w:sz="0" w:space="0" w:color="auto"/>
                    <w:bottom w:val="none" w:sz="0" w:space="0" w:color="auto"/>
                    <w:right w:val="none" w:sz="0" w:space="0" w:color="auto"/>
                  </w:divBdr>
                  <w:divsChild>
                    <w:div w:id="1452742436">
                      <w:marLeft w:val="0"/>
                      <w:marRight w:val="0"/>
                      <w:marTop w:val="0"/>
                      <w:marBottom w:val="0"/>
                      <w:divBdr>
                        <w:top w:val="none" w:sz="0" w:space="0" w:color="auto"/>
                        <w:left w:val="none" w:sz="0" w:space="0" w:color="auto"/>
                        <w:bottom w:val="none" w:sz="0" w:space="0" w:color="auto"/>
                        <w:right w:val="none" w:sz="0" w:space="0" w:color="auto"/>
                      </w:divBdr>
                    </w:div>
                  </w:divsChild>
                </w:div>
                <w:div w:id="173493505">
                  <w:marLeft w:val="0"/>
                  <w:marRight w:val="0"/>
                  <w:marTop w:val="0"/>
                  <w:marBottom w:val="0"/>
                  <w:divBdr>
                    <w:top w:val="none" w:sz="0" w:space="0" w:color="auto"/>
                    <w:left w:val="none" w:sz="0" w:space="0" w:color="auto"/>
                    <w:bottom w:val="none" w:sz="0" w:space="0" w:color="auto"/>
                    <w:right w:val="none" w:sz="0" w:space="0" w:color="auto"/>
                  </w:divBdr>
                  <w:divsChild>
                    <w:div w:id="404188938">
                      <w:marLeft w:val="0"/>
                      <w:marRight w:val="0"/>
                      <w:marTop w:val="0"/>
                      <w:marBottom w:val="0"/>
                      <w:divBdr>
                        <w:top w:val="none" w:sz="0" w:space="0" w:color="auto"/>
                        <w:left w:val="none" w:sz="0" w:space="0" w:color="auto"/>
                        <w:bottom w:val="none" w:sz="0" w:space="0" w:color="auto"/>
                        <w:right w:val="none" w:sz="0" w:space="0" w:color="auto"/>
                      </w:divBdr>
                    </w:div>
                  </w:divsChild>
                </w:div>
                <w:div w:id="4483978">
                  <w:marLeft w:val="0"/>
                  <w:marRight w:val="0"/>
                  <w:marTop w:val="0"/>
                  <w:marBottom w:val="0"/>
                  <w:divBdr>
                    <w:top w:val="none" w:sz="0" w:space="0" w:color="auto"/>
                    <w:left w:val="none" w:sz="0" w:space="0" w:color="auto"/>
                    <w:bottom w:val="none" w:sz="0" w:space="0" w:color="auto"/>
                    <w:right w:val="none" w:sz="0" w:space="0" w:color="auto"/>
                  </w:divBdr>
                  <w:divsChild>
                    <w:div w:id="1334720743">
                      <w:marLeft w:val="0"/>
                      <w:marRight w:val="0"/>
                      <w:marTop w:val="0"/>
                      <w:marBottom w:val="0"/>
                      <w:divBdr>
                        <w:top w:val="none" w:sz="0" w:space="0" w:color="auto"/>
                        <w:left w:val="none" w:sz="0" w:space="0" w:color="auto"/>
                        <w:bottom w:val="none" w:sz="0" w:space="0" w:color="auto"/>
                        <w:right w:val="none" w:sz="0" w:space="0" w:color="auto"/>
                      </w:divBdr>
                    </w:div>
                  </w:divsChild>
                </w:div>
                <w:div w:id="429084673">
                  <w:marLeft w:val="0"/>
                  <w:marRight w:val="0"/>
                  <w:marTop w:val="0"/>
                  <w:marBottom w:val="0"/>
                  <w:divBdr>
                    <w:top w:val="none" w:sz="0" w:space="0" w:color="auto"/>
                    <w:left w:val="none" w:sz="0" w:space="0" w:color="auto"/>
                    <w:bottom w:val="none" w:sz="0" w:space="0" w:color="auto"/>
                    <w:right w:val="none" w:sz="0" w:space="0" w:color="auto"/>
                  </w:divBdr>
                  <w:divsChild>
                    <w:div w:id="618684560">
                      <w:marLeft w:val="0"/>
                      <w:marRight w:val="0"/>
                      <w:marTop w:val="0"/>
                      <w:marBottom w:val="0"/>
                      <w:divBdr>
                        <w:top w:val="none" w:sz="0" w:space="0" w:color="auto"/>
                        <w:left w:val="none" w:sz="0" w:space="0" w:color="auto"/>
                        <w:bottom w:val="none" w:sz="0" w:space="0" w:color="auto"/>
                        <w:right w:val="none" w:sz="0" w:space="0" w:color="auto"/>
                      </w:divBdr>
                    </w:div>
                  </w:divsChild>
                </w:div>
                <w:div w:id="491483812">
                  <w:marLeft w:val="0"/>
                  <w:marRight w:val="0"/>
                  <w:marTop w:val="0"/>
                  <w:marBottom w:val="0"/>
                  <w:divBdr>
                    <w:top w:val="none" w:sz="0" w:space="0" w:color="auto"/>
                    <w:left w:val="none" w:sz="0" w:space="0" w:color="auto"/>
                    <w:bottom w:val="none" w:sz="0" w:space="0" w:color="auto"/>
                    <w:right w:val="none" w:sz="0" w:space="0" w:color="auto"/>
                  </w:divBdr>
                  <w:divsChild>
                    <w:div w:id="1128745556">
                      <w:marLeft w:val="0"/>
                      <w:marRight w:val="0"/>
                      <w:marTop w:val="0"/>
                      <w:marBottom w:val="0"/>
                      <w:divBdr>
                        <w:top w:val="none" w:sz="0" w:space="0" w:color="auto"/>
                        <w:left w:val="none" w:sz="0" w:space="0" w:color="auto"/>
                        <w:bottom w:val="none" w:sz="0" w:space="0" w:color="auto"/>
                        <w:right w:val="none" w:sz="0" w:space="0" w:color="auto"/>
                      </w:divBdr>
                    </w:div>
                  </w:divsChild>
                </w:div>
                <w:div w:id="434598177">
                  <w:marLeft w:val="0"/>
                  <w:marRight w:val="0"/>
                  <w:marTop w:val="0"/>
                  <w:marBottom w:val="0"/>
                  <w:divBdr>
                    <w:top w:val="none" w:sz="0" w:space="0" w:color="auto"/>
                    <w:left w:val="none" w:sz="0" w:space="0" w:color="auto"/>
                    <w:bottom w:val="none" w:sz="0" w:space="0" w:color="auto"/>
                    <w:right w:val="none" w:sz="0" w:space="0" w:color="auto"/>
                  </w:divBdr>
                  <w:divsChild>
                    <w:div w:id="721561607">
                      <w:marLeft w:val="0"/>
                      <w:marRight w:val="0"/>
                      <w:marTop w:val="0"/>
                      <w:marBottom w:val="0"/>
                      <w:divBdr>
                        <w:top w:val="none" w:sz="0" w:space="0" w:color="auto"/>
                        <w:left w:val="none" w:sz="0" w:space="0" w:color="auto"/>
                        <w:bottom w:val="none" w:sz="0" w:space="0" w:color="auto"/>
                        <w:right w:val="none" w:sz="0" w:space="0" w:color="auto"/>
                      </w:divBdr>
                    </w:div>
                  </w:divsChild>
                </w:div>
                <w:div w:id="483010792">
                  <w:marLeft w:val="0"/>
                  <w:marRight w:val="0"/>
                  <w:marTop w:val="0"/>
                  <w:marBottom w:val="0"/>
                  <w:divBdr>
                    <w:top w:val="none" w:sz="0" w:space="0" w:color="auto"/>
                    <w:left w:val="none" w:sz="0" w:space="0" w:color="auto"/>
                    <w:bottom w:val="none" w:sz="0" w:space="0" w:color="auto"/>
                    <w:right w:val="none" w:sz="0" w:space="0" w:color="auto"/>
                  </w:divBdr>
                  <w:divsChild>
                    <w:div w:id="506362025">
                      <w:marLeft w:val="0"/>
                      <w:marRight w:val="0"/>
                      <w:marTop w:val="0"/>
                      <w:marBottom w:val="0"/>
                      <w:divBdr>
                        <w:top w:val="none" w:sz="0" w:space="0" w:color="auto"/>
                        <w:left w:val="none" w:sz="0" w:space="0" w:color="auto"/>
                        <w:bottom w:val="none" w:sz="0" w:space="0" w:color="auto"/>
                        <w:right w:val="none" w:sz="0" w:space="0" w:color="auto"/>
                      </w:divBdr>
                    </w:div>
                  </w:divsChild>
                </w:div>
                <w:div w:id="62071509">
                  <w:marLeft w:val="0"/>
                  <w:marRight w:val="0"/>
                  <w:marTop w:val="0"/>
                  <w:marBottom w:val="0"/>
                  <w:divBdr>
                    <w:top w:val="none" w:sz="0" w:space="0" w:color="auto"/>
                    <w:left w:val="none" w:sz="0" w:space="0" w:color="auto"/>
                    <w:bottom w:val="none" w:sz="0" w:space="0" w:color="auto"/>
                    <w:right w:val="none" w:sz="0" w:space="0" w:color="auto"/>
                  </w:divBdr>
                  <w:divsChild>
                    <w:div w:id="1581867298">
                      <w:marLeft w:val="0"/>
                      <w:marRight w:val="0"/>
                      <w:marTop w:val="0"/>
                      <w:marBottom w:val="0"/>
                      <w:divBdr>
                        <w:top w:val="none" w:sz="0" w:space="0" w:color="auto"/>
                        <w:left w:val="none" w:sz="0" w:space="0" w:color="auto"/>
                        <w:bottom w:val="none" w:sz="0" w:space="0" w:color="auto"/>
                        <w:right w:val="none" w:sz="0" w:space="0" w:color="auto"/>
                      </w:divBdr>
                    </w:div>
                  </w:divsChild>
                </w:div>
                <w:div w:id="1585602313">
                  <w:marLeft w:val="0"/>
                  <w:marRight w:val="0"/>
                  <w:marTop w:val="0"/>
                  <w:marBottom w:val="0"/>
                  <w:divBdr>
                    <w:top w:val="none" w:sz="0" w:space="0" w:color="auto"/>
                    <w:left w:val="none" w:sz="0" w:space="0" w:color="auto"/>
                    <w:bottom w:val="none" w:sz="0" w:space="0" w:color="auto"/>
                    <w:right w:val="none" w:sz="0" w:space="0" w:color="auto"/>
                  </w:divBdr>
                  <w:divsChild>
                    <w:div w:id="1767270543">
                      <w:marLeft w:val="0"/>
                      <w:marRight w:val="0"/>
                      <w:marTop w:val="0"/>
                      <w:marBottom w:val="0"/>
                      <w:divBdr>
                        <w:top w:val="none" w:sz="0" w:space="0" w:color="auto"/>
                        <w:left w:val="none" w:sz="0" w:space="0" w:color="auto"/>
                        <w:bottom w:val="none" w:sz="0" w:space="0" w:color="auto"/>
                        <w:right w:val="none" w:sz="0" w:space="0" w:color="auto"/>
                      </w:divBdr>
                    </w:div>
                  </w:divsChild>
                </w:div>
                <w:div w:id="145629267">
                  <w:marLeft w:val="0"/>
                  <w:marRight w:val="0"/>
                  <w:marTop w:val="0"/>
                  <w:marBottom w:val="0"/>
                  <w:divBdr>
                    <w:top w:val="none" w:sz="0" w:space="0" w:color="auto"/>
                    <w:left w:val="none" w:sz="0" w:space="0" w:color="auto"/>
                    <w:bottom w:val="none" w:sz="0" w:space="0" w:color="auto"/>
                    <w:right w:val="none" w:sz="0" w:space="0" w:color="auto"/>
                  </w:divBdr>
                  <w:divsChild>
                    <w:div w:id="132530804">
                      <w:marLeft w:val="0"/>
                      <w:marRight w:val="0"/>
                      <w:marTop w:val="0"/>
                      <w:marBottom w:val="0"/>
                      <w:divBdr>
                        <w:top w:val="none" w:sz="0" w:space="0" w:color="auto"/>
                        <w:left w:val="none" w:sz="0" w:space="0" w:color="auto"/>
                        <w:bottom w:val="none" w:sz="0" w:space="0" w:color="auto"/>
                        <w:right w:val="none" w:sz="0" w:space="0" w:color="auto"/>
                      </w:divBdr>
                    </w:div>
                  </w:divsChild>
                </w:div>
                <w:div w:id="2082941370">
                  <w:marLeft w:val="0"/>
                  <w:marRight w:val="0"/>
                  <w:marTop w:val="0"/>
                  <w:marBottom w:val="0"/>
                  <w:divBdr>
                    <w:top w:val="none" w:sz="0" w:space="0" w:color="auto"/>
                    <w:left w:val="none" w:sz="0" w:space="0" w:color="auto"/>
                    <w:bottom w:val="none" w:sz="0" w:space="0" w:color="auto"/>
                    <w:right w:val="none" w:sz="0" w:space="0" w:color="auto"/>
                  </w:divBdr>
                  <w:divsChild>
                    <w:div w:id="244842836">
                      <w:marLeft w:val="0"/>
                      <w:marRight w:val="0"/>
                      <w:marTop w:val="0"/>
                      <w:marBottom w:val="0"/>
                      <w:divBdr>
                        <w:top w:val="none" w:sz="0" w:space="0" w:color="auto"/>
                        <w:left w:val="none" w:sz="0" w:space="0" w:color="auto"/>
                        <w:bottom w:val="none" w:sz="0" w:space="0" w:color="auto"/>
                        <w:right w:val="none" w:sz="0" w:space="0" w:color="auto"/>
                      </w:divBdr>
                    </w:div>
                  </w:divsChild>
                </w:div>
                <w:div w:id="1892305049">
                  <w:marLeft w:val="0"/>
                  <w:marRight w:val="0"/>
                  <w:marTop w:val="0"/>
                  <w:marBottom w:val="0"/>
                  <w:divBdr>
                    <w:top w:val="none" w:sz="0" w:space="0" w:color="auto"/>
                    <w:left w:val="none" w:sz="0" w:space="0" w:color="auto"/>
                    <w:bottom w:val="none" w:sz="0" w:space="0" w:color="auto"/>
                    <w:right w:val="none" w:sz="0" w:space="0" w:color="auto"/>
                  </w:divBdr>
                  <w:divsChild>
                    <w:div w:id="1550997189">
                      <w:marLeft w:val="0"/>
                      <w:marRight w:val="0"/>
                      <w:marTop w:val="0"/>
                      <w:marBottom w:val="0"/>
                      <w:divBdr>
                        <w:top w:val="none" w:sz="0" w:space="0" w:color="auto"/>
                        <w:left w:val="none" w:sz="0" w:space="0" w:color="auto"/>
                        <w:bottom w:val="none" w:sz="0" w:space="0" w:color="auto"/>
                        <w:right w:val="none" w:sz="0" w:space="0" w:color="auto"/>
                      </w:divBdr>
                    </w:div>
                  </w:divsChild>
                </w:div>
                <w:div w:id="1089499799">
                  <w:marLeft w:val="0"/>
                  <w:marRight w:val="0"/>
                  <w:marTop w:val="0"/>
                  <w:marBottom w:val="0"/>
                  <w:divBdr>
                    <w:top w:val="none" w:sz="0" w:space="0" w:color="auto"/>
                    <w:left w:val="none" w:sz="0" w:space="0" w:color="auto"/>
                    <w:bottom w:val="none" w:sz="0" w:space="0" w:color="auto"/>
                    <w:right w:val="none" w:sz="0" w:space="0" w:color="auto"/>
                  </w:divBdr>
                  <w:divsChild>
                    <w:div w:id="658702908">
                      <w:marLeft w:val="0"/>
                      <w:marRight w:val="0"/>
                      <w:marTop w:val="0"/>
                      <w:marBottom w:val="0"/>
                      <w:divBdr>
                        <w:top w:val="none" w:sz="0" w:space="0" w:color="auto"/>
                        <w:left w:val="none" w:sz="0" w:space="0" w:color="auto"/>
                        <w:bottom w:val="none" w:sz="0" w:space="0" w:color="auto"/>
                        <w:right w:val="none" w:sz="0" w:space="0" w:color="auto"/>
                      </w:divBdr>
                    </w:div>
                  </w:divsChild>
                </w:div>
                <w:div w:id="1190341044">
                  <w:marLeft w:val="0"/>
                  <w:marRight w:val="0"/>
                  <w:marTop w:val="0"/>
                  <w:marBottom w:val="0"/>
                  <w:divBdr>
                    <w:top w:val="none" w:sz="0" w:space="0" w:color="auto"/>
                    <w:left w:val="none" w:sz="0" w:space="0" w:color="auto"/>
                    <w:bottom w:val="none" w:sz="0" w:space="0" w:color="auto"/>
                    <w:right w:val="none" w:sz="0" w:space="0" w:color="auto"/>
                  </w:divBdr>
                  <w:divsChild>
                    <w:div w:id="697659331">
                      <w:marLeft w:val="0"/>
                      <w:marRight w:val="0"/>
                      <w:marTop w:val="0"/>
                      <w:marBottom w:val="0"/>
                      <w:divBdr>
                        <w:top w:val="none" w:sz="0" w:space="0" w:color="auto"/>
                        <w:left w:val="none" w:sz="0" w:space="0" w:color="auto"/>
                        <w:bottom w:val="none" w:sz="0" w:space="0" w:color="auto"/>
                        <w:right w:val="none" w:sz="0" w:space="0" w:color="auto"/>
                      </w:divBdr>
                    </w:div>
                  </w:divsChild>
                </w:div>
                <w:div w:id="1913730562">
                  <w:marLeft w:val="0"/>
                  <w:marRight w:val="0"/>
                  <w:marTop w:val="0"/>
                  <w:marBottom w:val="0"/>
                  <w:divBdr>
                    <w:top w:val="none" w:sz="0" w:space="0" w:color="auto"/>
                    <w:left w:val="none" w:sz="0" w:space="0" w:color="auto"/>
                    <w:bottom w:val="none" w:sz="0" w:space="0" w:color="auto"/>
                    <w:right w:val="none" w:sz="0" w:space="0" w:color="auto"/>
                  </w:divBdr>
                  <w:divsChild>
                    <w:div w:id="2068606436">
                      <w:marLeft w:val="0"/>
                      <w:marRight w:val="0"/>
                      <w:marTop w:val="0"/>
                      <w:marBottom w:val="0"/>
                      <w:divBdr>
                        <w:top w:val="none" w:sz="0" w:space="0" w:color="auto"/>
                        <w:left w:val="none" w:sz="0" w:space="0" w:color="auto"/>
                        <w:bottom w:val="none" w:sz="0" w:space="0" w:color="auto"/>
                        <w:right w:val="none" w:sz="0" w:space="0" w:color="auto"/>
                      </w:divBdr>
                    </w:div>
                  </w:divsChild>
                </w:div>
                <w:div w:id="1576813512">
                  <w:marLeft w:val="0"/>
                  <w:marRight w:val="0"/>
                  <w:marTop w:val="0"/>
                  <w:marBottom w:val="0"/>
                  <w:divBdr>
                    <w:top w:val="none" w:sz="0" w:space="0" w:color="auto"/>
                    <w:left w:val="none" w:sz="0" w:space="0" w:color="auto"/>
                    <w:bottom w:val="none" w:sz="0" w:space="0" w:color="auto"/>
                    <w:right w:val="none" w:sz="0" w:space="0" w:color="auto"/>
                  </w:divBdr>
                  <w:divsChild>
                    <w:div w:id="173762359">
                      <w:marLeft w:val="0"/>
                      <w:marRight w:val="0"/>
                      <w:marTop w:val="0"/>
                      <w:marBottom w:val="0"/>
                      <w:divBdr>
                        <w:top w:val="none" w:sz="0" w:space="0" w:color="auto"/>
                        <w:left w:val="none" w:sz="0" w:space="0" w:color="auto"/>
                        <w:bottom w:val="none" w:sz="0" w:space="0" w:color="auto"/>
                        <w:right w:val="none" w:sz="0" w:space="0" w:color="auto"/>
                      </w:divBdr>
                    </w:div>
                  </w:divsChild>
                </w:div>
                <w:div w:id="430442726">
                  <w:marLeft w:val="0"/>
                  <w:marRight w:val="0"/>
                  <w:marTop w:val="0"/>
                  <w:marBottom w:val="0"/>
                  <w:divBdr>
                    <w:top w:val="none" w:sz="0" w:space="0" w:color="auto"/>
                    <w:left w:val="none" w:sz="0" w:space="0" w:color="auto"/>
                    <w:bottom w:val="none" w:sz="0" w:space="0" w:color="auto"/>
                    <w:right w:val="none" w:sz="0" w:space="0" w:color="auto"/>
                  </w:divBdr>
                  <w:divsChild>
                    <w:div w:id="1682049916">
                      <w:marLeft w:val="0"/>
                      <w:marRight w:val="0"/>
                      <w:marTop w:val="0"/>
                      <w:marBottom w:val="0"/>
                      <w:divBdr>
                        <w:top w:val="none" w:sz="0" w:space="0" w:color="auto"/>
                        <w:left w:val="none" w:sz="0" w:space="0" w:color="auto"/>
                        <w:bottom w:val="none" w:sz="0" w:space="0" w:color="auto"/>
                        <w:right w:val="none" w:sz="0" w:space="0" w:color="auto"/>
                      </w:divBdr>
                    </w:div>
                  </w:divsChild>
                </w:div>
                <w:div w:id="484007344">
                  <w:marLeft w:val="0"/>
                  <w:marRight w:val="0"/>
                  <w:marTop w:val="0"/>
                  <w:marBottom w:val="0"/>
                  <w:divBdr>
                    <w:top w:val="none" w:sz="0" w:space="0" w:color="auto"/>
                    <w:left w:val="none" w:sz="0" w:space="0" w:color="auto"/>
                    <w:bottom w:val="none" w:sz="0" w:space="0" w:color="auto"/>
                    <w:right w:val="none" w:sz="0" w:space="0" w:color="auto"/>
                  </w:divBdr>
                  <w:divsChild>
                    <w:div w:id="1496989157">
                      <w:marLeft w:val="0"/>
                      <w:marRight w:val="0"/>
                      <w:marTop w:val="0"/>
                      <w:marBottom w:val="0"/>
                      <w:divBdr>
                        <w:top w:val="none" w:sz="0" w:space="0" w:color="auto"/>
                        <w:left w:val="none" w:sz="0" w:space="0" w:color="auto"/>
                        <w:bottom w:val="none" w:sz="0" w:space="0" w:color="auto"/>
                        <w:right w:val="none" w:sz="0" w:space="0" w:color="auto"/>
                      </w:divBdr>
                    </w:div>
                  </w:divsChild>
                </w:div>
                <w:div w:id="1768193351">
                  <w:marLeft w:val="0"/>
                  <w:marRight w:val="0"/>
                  <w:marTop w:val="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
                  </w:divsChild>
                </w:div>
                <w:div w:id="1643461821">
                  <w:marLeft w:val="0"/>
                  <w:marRight w:val="0"/>
                  <w:marTop w:val="0"/>
                  <w:marBottom w:val="0"/>
                  <w:divBdr>
                    <w:top w:val="none" w:sz="0" w:space="0" w:color="auto"/>
                    <w:left w:val="none" w:sz="0" w:space="0" w:color="auto"/>
                    <w:bottom w:val="none" w:sz="0" w:space="0" w:color="auto"/>
                    <w:right w:val="none" w:sz="0" w:space="0" w:color="auto"/>
                  </w:divBdr>
                  <w:divsChild>
                    <w:div w:id="1134788096">
                      <w:marLeft w:val="0"/>
                      <w:marRight w:val="0"/>
                      <w:marTop w:val="0"/>
                      <w:marBottom w:val="0"/>
                      <w:divBdr>
                        <w:top w:val="none" w:sz="0" w:space="0" w:color="auto"/>
                        <w:left w:val="none" w:sz="0" w:space="0" w:color="auto"/>
                        <w:bottom w:val="none" w:sz="0" w:space="0" w:color="auto"/>
                        <w:right w:val="none" w:sz="0" w:space="0" w:color="auto"/>
                      </w:divBdr>
                    </w:div>
                  </w:divsChild>
                </w:div>
                <w:div w:id="2078241074">
                  <w:marLeft w:val="0"/>
                  <w:marRight w:val="0"/>
                  <w:marTop w:val="0"/>
                  <w:marBottom w:val="0"/>
                  <w:divBdr>
                    <w:top w:val="none" w:sz="0" w:space="0" w:color="auto"/>
                    <w:left w:val="none" w:sz="0" w:space="0" w:color="auto"/>
                    <w:bottom w:val="none" w:sz="0" w:space="0" w:color="auto"/>
                    <w:right w:val="none" w:sz="0" w:space="0" w:color="auto"/>
                  </w:divBdr>
                  <w:divsChild>
                    <w:div w:id="647512532">
                      <w:marLeft w:val="0"/>
                      <w:marRight w:val="0"/>
                      <w:marTop w:val="0"/>
                      <w:marBottom w:val="0"/>
                      <w:divBdr>
                        <w:top w:val="none" w:sz="0" w:space="0" w:color="auto"/>
                        <w:left w:val="none" w:sz="0" w:space="0" w:color="auto"/>
                        <w:bottom w:val="none" w:sz="0" w:space="0" w:color="auto"/>
                        <w:right w:val="none" w:sz="0" w:space="0" w:color="auto"/>
                      </w:divBdr>
                    </w:div>
                  </w:divsChild>
                </w:div>
                <w:div w:id="1301230512">
                  <w:marLeft w:val="0"/>
                  <w:marRight w:val="0"/>
                  <w:marTop w:val="0"/>
                  <w:marBottom w:val="0"/>
                  <w:divBdr>
                    <w:top w:val="none" w:sz="0" w:space="0" w:color="auto"/>
                    <w:left w:val="none" w:sz="0" w:space="0" w:color="auto"/>
                    <w:bottom w:val="none" w:sz="0" w:space="0" w:color="auto"/>
                    <w:right w:val="none" w:sz="0" w:space="0" w:color="auto"/>
                  </w:divBdr>
                  <w:divsChild>
                    <w:div w:id="600572143">
                      <w:marLeft w:val="0"/>
                      <w:marRight w:val="0"/>
                      <w:marTop w:val="0"/>
                      <w:marBottom w:val="0"/>
                      <w:divBdr>
                        <w:top w:val="none" w:sz="0" w:space="0" w:color="auto"/>
                        <w:left w:val="none" w:sz="0" w:space="0" w:color="auto"/>
                        <w:bottom w:val="none" w:sz="0" w:space="0" w:color="auto"/>
                        <w:right w:val="none" w:sz="0" w:space="0" w:color="auto"/>
                      </w:divBdr>
                    </w:div>
                  </w:divsChild>
                </w:div>
                <w:div w:id="751043875">
                  <w:marLeft w:val="0"/>
                  <w:marRight w:val="0"/>
                  <w:marTop w:val="0"/>
                  <w:marBottom w:val="0"/>
                  <w:divBdr>
                    <w:top w:val="none" w:sz="0" w:space="0" w:color="auto"/>
                    <w:left w:val="none" w:sz="0" w:space="0" w:color="auto"/>
                    <w:bottom w:val="none" w:sz="0" w:space="0" w:color="auto"/>
                    <w:right w:val="none" w:sz="0" w:space="0" w:color="auto"/>
                  </w:divBdr>
                  <w:divsChild>
                    <w:div w:id="1828133818">
                      <w:marLeft w:val="0"/>
                      <w:marRight w:val="0"/>
                      <w:marTop w:val="0"/>
                      <w:marBottom w:val="0"/>
                      <w:divBdr>
                        <w:top w:val="none" w:sz="0" w:space="0" w:color="auto"/>
                        <w:left w:val="none" w:sz="0" w:space="0" w:color="auto"/>
                        <w:bottom w:val="none" w:sz="0" w:space="0" w:color="auto"/>
                        <w:right w:val="none" w:sz="0" w:space="0" w:color="auto"/>
                      </w:divBdr>
                    </w:div>
                  </w:divsChild>
                </w:div>
                <w:div w:id="382143382">
                  <w:marLeft w:val="0"/>
                  <w:marRight w:val="0"/>
                  <w:marTop w:val="0"/>
                  <w:marBottom w:val="0"/>
                  <w:divBdr>
                    <w:top w:val="none" w:sz="0" w:space="0" w:color="auto"/>
                    <w:left w:val="none" w:sz="0" w:space="0" w:color="auto"/>
                    <w:bottom w:val="none" w:sz="0" w:space="0" w:color="auto"/>
                    <w:right w:val="none" w:sz="0" w:space="0" w:color="auto"/>
                  </w:divBdr>
                  <w:divsChild>
                    <w:div w:id="634288884">
                      <w:marLeft w:val="0"/>
                      <w:marRight w:val="0"/>
                      <w:marTop w:val="0"/>
                      <w:marBottom w:val="0"/>
                      <w:divBdr>
                        <w:top w:val="none" w:sz="0" w:space="0" w:color="auto"/>
                        <w:left w:val="none" w:sz="0" w:space="0" w:color="auto"/>
                        <w:bottom w:val="none" w:sz="0" w:space="0" w:color="auto"/>
                        <w:right w:val="none" w:sz="0" w:space="0" w:color="auto"/>
                      </w:divBdr>
                    </w:div>
                  </w:divsChild>
                </w:div>
                <w:div w:id="134690300">
                  <w:marLeft w:val="0"/>
                  <w:marRight w:val="0"/>
                  <w:marTop w:val="0"/>
                  <w:marBottom w:val="0"/>
                  <w:divBdr>
                    <w:top w:val="none" w:sz="0" w:space="0" w:color="auto"/>
                    <w:left w:val="none" w:sz="0" w:space="0" w:color="auto"/>
                    <w:bottom w:val="none" w:sz="0" w:space="0" w:color="auto"/>
                    <w:right w:val="none" w:sz="0" w:space="0" w:color="auto"/>
                  </w:divBdr>
                  <w:divsChild>
                    <w:div w:id="2054885941">
                      <w:marLeft w:val="0"/>
                      <w:marRight w:val="0"/>
                      <w:marTop w:val="0"/>
                      <w:marBottom w:val="0"/>
                      <w:divBdr>
                        <w:top w:val="none" w:sz="0" w:space="0" w:color="auto"/>
                        <w:left w:val="none" w:sz="0" w:space="0" w:color="auto"/>
                        <w:bottom w:val="none" w:sz="0" w:space="0" w:color="auto"/>
                        <w:right w:val="none" w:sz="0" w:space="0" w:color="auto"/>
                      </w:divBdr>
                    </w:div>
                  </w:divsChild>
                </w:div>
                <w:div w:id="78796082">
                  <w:marLeft w:val="0"/>
                  <w:marRight w:val="0"/>
                  <w:marTop w:val="0"/>
                  <w:marBottom w:val="0"/>
                  <w:divBdr>
                    <w:top w:val="none" w:sz="0" w:space="0" w:color="auto"/>
                    <w:left w:val="none" w:sz="0" w:space="0" w:color="auto"/>
                    <w:bottom w:val="none" w:sz="0" w:space="0" w:color="auto"/>
                    <w:right w:val="none" w:sz="0" w:space="0" w:color="auto"/>
                  </w:divBdr>
                  <w:divsChild>
                    <w:div w:id="303899757">
                      <w:marLeft w:val="0"/>
                      <w:marRight w:val="0"/>
                      <w:marTop w:val="0"/>
                      <w:marBottom w:val="0"/>
                      <w:divBdr>
                        <w:top w:val="none" w:sz="0" w:space="0" w:color="auto"/>
                        <w:left w:val="none" w:sz="0" w:space="0" w:color="auto"/>
                        <w:bottom w:val="none" w:sz="0" w:space="0" w:color="auto"/>
                        <w:right w:val="none" w:sz="0" w:space="0" w:color="auto"/>
                      </w:divBdr>
                    </w:div>
                  </w:divsChild>
                </w:div>
                <w:div w:id="1910340992">
                  <w:marLeft w:val="0"/>
                  <w:marRight w:val="0"/>
                  <w:marTop w:val="0"/>
                  <w:marBottom w:val="0"/>
                  <w:divBdr>
                    <w:top w:val="none" w:sz="0" w:space="0" w:color="auto"/>
                    <w:left w:val="none" w:sz="0" w:space="0" w:color="auto"/>
                    <w:bottom w:val="none" w:sz="0" w:space="0" w:color="auto"/>
                    <w:right w:val="none" w:sz="0" w:space="0" w:color="auto"/>
                  </w:divBdr>
                  <w:divsChild>
                    <w:div w:id="227614715">
                      <w:marLeft w:val="0"/>
                      <w:marRight w:val="0"/>
                      <w:marTop w:val="0"/>
                      <w:marBottom w:val="0"/>
                      <w:divBdr>
                        <w:top w:val="none" w:sz="0" w:space="0" w:color="auto"/>
                        <w:left w:val="none" w:sz="0" w:space="0" w:color="auto"/>
                        <w:bottom w:val="none" w:sz="0" w:space="0" w:color="auto"/>
                        <w:right w:val="none" w:sz="0" w:space="0" w:color="auto"/>
                      </w:divBdr>
                    </w:div>
                  </w:divsChild>
                </w:div>
                <w:div w:id="1293947010">
                  <w:marLeft w:val="0"/>
                  <w:marRight w:val="0"/>
                  <w:marTop w:val="0"/>
                  <w:marBottom w:val="0"/>
                  <w:divBdr>
                    <w:top w:val="none" w:sz="0" w:space="0" w:color="auto"/>
                    <w:left w:val="none" w:sz="0" w:space="0" w:color="auto"/>
                    <w:bottom w:val="none" w:sz="0" w:space="0" w:color="auto"/>
                    <w:right w:val="none" w:sz="0" w:space="0" w:color="auto"/>
                  </w:divBdr>
                  <w:divsChild>
                    <w:div w:id="876237541">
                      <w:marLeft w:val="0"/>
                      <w:marRight w:val="0"/>
                      <w:marTop w:val="0"/>
                      <w:marBottom w:val="0"/>
                      <w:divBdr>
                        <w:top w:val="none" w:sz="0" w:space="0" w:color="auto"/>
                        <w:left w:val="none" w:sz="0" w:space="0" w:color="auto"/>
                        <w:bottom w:val="none" w:sz="0" w:space="0" w:color="auto"/>
                        <w:right w:val="none" w:sz="0" w:space="0" w:color="auto"/>
                      </w:divBdr>
                    </w:div>
                  </w:divsChild>
                </w:div>
                <w:div w:id="1091464883">
                  <w:marLeft w:val="0"/>
                  <w:marRight w:val="0"/>
                  <w:marTop w:val="0"/>
                  <w:marBottom w:val="0"/>
                  <w:divBdr>
                    <w:top w:val="none" w:sz="0" w:space="0" w:color="auto"/>
                    <w:left w:val="none" w:sz="0" w:space="0" w:color="auto"/>
                    <w:bottom w:val="none" w:sz="0" w:space="0" w:color="auto"/>
                    <w:right w:val="none" w:sz="0" w:space="0" w:color="auto"/>
                  </w:divBdr>
                  <w:divsChild>
                    <w:div w:id="1497333484">
                      <w:marLeft w:val="0"/>
                      <w:marRight w:val="0"/>
                      <w:marTop w:val="0"/>
                      <w:marBottom w:val="0"/>
                      <w:divBdr>
                        <w:top w:val="none" w:sz="0" w:space="0" w:color="auto"/>
                        <w:left w:val="none" w:sz="0" w:space="0" w:color="auto"/>
                        <w:bottom w:val="none" w:sz="0" w:space="0" w:color="auto"/>
                        <w:right w:val="none" w:sz="0" w:space="0" w:color="auto"/>
                      </w:divBdr>
                    </w:div>
                  </w:divsChild>
                </w:div>
                <w:div w:id="663321661">
                  <w:marLeft w:val="0"/>
                  <w:marRight w:val="0"/>
                  <w:marTop w:val="0"/>
                  <w:marBottom w:val="0"/>
                  <w:divBdr>
                    <w:top w:val="none" w:sz="0" w:space="0" w:color="auto"/>
                    <w:left w:val="none" w:sz="0" w:space="0" w:color="auto"/>
                    <w:bottom w:val="none" w:sz="0" w:space="0" w:color="auto"/>
                    <w:right w:val="none" w:sz="0" w:space="0" w:color="auto"/>
                  </w:divBdr>
                  <w:divsChild>
                    <w:div w:id="1746611251">
                      <w:marLeft w:val="0"/>
                      <w:marRight w:val="0"/>
                      <w:marTop w:val="0"/>
                      <w:marBottom w:val="0"/>
                      <w:divBdr>
                        <w:top w:val="none" w:sz="0" w:space="0" w:color="auto"/>
                        <w:left w:val="none" w:sz="0" w:space="0" w:color="auto"/>
                        <w:bottom w:val="none" w:sz="0" w:space="0" w:color="auto"/>
                        <w:right w:val="none" w:sz="0" w:space="0" w:color="auto"/>
                      </w:divBdr>
                    </w:div>
                  </w:divsChild>
                </w:div>
                <w:div w:id="435906302">
                  <w:marLeft w:val="0"/>
                  <w:marRight w:val="0"/>
                  <w:marTop w:val="0"/>
                  <w:marBottom w:val="0"/>
                  <w:divBdr>
                    <w:top w:val="none" w:sz="0" w:space="0" w:color="auto"/>
                    <w:left w:val="none" w:sz="0" w:space="0" w:color="auto"/>
                    <w:bottom w:val="none" w:sz="0" w:space="0" w:color="auto"/>
                    <w:right w:val="none" w:sz="0" w:space="0" w:color="auto"/>
                  </w:divBdr>
                  <w:divsChild>
                    <w:div w:id="1410732010">
                      <w:marLeft w:val="0"/>
                      <w:marRight w:val="0"/>
                      <w:marTop w:val="0"/>
                      <w:marBottom w:val="0"/>
                      <w:divBdr>
                        <w:top w:val="none" w:sz="0" w:space="0" w:color="auto"/>
                        <w:left w:val="none" w:sz="0" w:space="0" w:color="auto"/>
                        <w:bottom w:val="none" w:sz="0" w:space="0" w:color="auto"/>
                        <w:right w:val="none" w:sz="0" w:space="0" w:color="auto"/>
                      </w:divBdr>
                    </w:div>
                  </w:divsChild>
                </w:div>
                <w:div w:id="383021672">
                  <w:marLeft w:val="0"/>
                  <w:marRight w:val="0"/>
                  <w:marTop w:val="0"/>
                  <w:marBottom w:val="0"/>
                  <w:divBdr>
                    <w:top w:val="none" w:sz="0" w:space="0" w:color="auto"/>
                    <w:left w:val="none" w:sz="0" w:space="0" w:color="auto"/>
                    <w:bottom w:val="none" w:sz="0" w:space="0" w:color="auto"/>
                    <w:right w:val="none" w:sz="0" w:space="0" w:color="auto"/>
                  </w:divBdr>
                  <w:divsChild>
                    <w:div w:id="1201669831">
                      <w:marLeft w:val="0"/>
                      <w:marRight w:val="0"/>
                      <w:marTop w:val="0"/>
                      <w:marBottom w:val="0"/>
                      <w:divBdr>
                        <w:top w:val="none" w:sz="0" w:space="0" w:color="auto"/>
                        <w:left w:val="none" w:sz="0" w:space="0" w:color="auto"/>
                        <w:bottom w:val="none" w:sz="0" w:space="0" w:color="auto"/>
                        <w:right w:val="none" w:sz="0" w:space="0" w:color="auto"/>
                      </w:divBdr>
                    </w:div>
                  </w:divsChild>
                </w:div>
                <w:div w:id="1831284479">
                  <w:marLeft w:val="0"/>
                  <w:marRight w:val="0"/>
                  <w:marTop w:val="0"/>
                  <w:marBottom w:val="0"/>
                  <w:divBdr>
                    <w:top w:val="none" w:sz="0" w:space="0" w:color="auto"/>
                    <w:left w:val="none" w:sz="0" w:space="0" w:color="auto"/>
                    <w:bottom w:val="none" w:sz="0" w:space="0" w:color="auto"/>
                    <w:right w:val="none" w:sz="0" w:space="0" w:color="auto"/>
                  </w:divBdr>
                  <w:divsChild>
                    <w:div w:id="8190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33391">
      <w:bodyDiv w:val="1"/>
      <w:marLeft w:val="0"/>
      <w:marRight w:val="0"/>
      <w:marTop w:val="0"/>
      <w:marBottom w:val="0"/>
      <w:divBdr>
        <w:top w:val="none" w:sz="0" w:space="0" w:color="auto"/>
        <w:left w:val="none" w:sz="0" w:space="0" w:color="auto"/>
        <w:bottom w:val="none" w:sz="0" w:space="0" w:color="auto"/>
        <w:right w:val="none" w:sz="0" w:space="0" w:color="auto"/>
      </w:divBdr>
    </w:div>
    <w:div w:id="1111508095">
      <w:bodyDiv w:val="1"/>
      <w:marLeft w:val="0"/>
      <w:marRight w:val="0"/>
      <w:marTop w:val="0"/>
      <w:marBottom w:val="0"/>
      <w:divBdr>
        <w:top w:val="none" w:sz="0" w:space="0" w:color="auto"/>
        <w:left w:val="none" w:sz="0" w:space="0" w:color="auto"/>
        <w:bottom w:val="none" w:sz="0" w:space="0" w:color="auto"/>
        <w:right w:val="none" w:sz="0" w:space="0" w:color="auto"/>
      </w:divBdr>
    </w:div>
    <w:div w:id="1518470321">
      <w:bodyDiv w:val="1"/>
      <w:marLeft w:val="0"/>
      <w:marRight w:val="0"/>
      <w:marTop w:val="0"/>
      <w:marBottom w:val="0"/>
      <w:divBdr>
        <w:top w:val="none" w:sz="0" w:space="0" w:color="auto"/>
        <w:left w:val="none" w:sz="0" w:space="0" w:color="auto"/>
        <w:bottom w:val="none" w:sz="0" w:space="0" w:color="auto"/>
        <w:right w:val="none" w:sz="0" w:space="0" w:color="auto"/>
      </w:divBdr>
    </w:div>
    <w:div w:id="1667126412">
      <w:bodyDiv w:val="1"/>
      <w:marLeft w:val="0"/>
      <w:marRight w:val="0"/>
      <w:marTop w:val="0"/>
      <w:marBottom w:val="0"/>
      <w:divBdr>
        <w:top w:val="none" w:sz="0" w:space="0" w:color="auto"/>
        <w:left w:val="none" w:sz="0" w:space="0" w:color="auto"/>
        <w:bottom w:val="none" w:sz="0" w:space="0" w:color="auto"/>
        <w:right w:val="none" w:sz="0" w:space="0" w:color="auto"/>
      </w:divBdr>
    </w:div>
    <w:div w:id="20918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h.bmj.com/content/10/Suppl_7/e0189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2121</TotalTime>
  <Pages>24</Pages>
  <Words>11145</Words>
  <Characters>63528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Elekima</dc:creator>
  <cp:lastModifiedBy>SDI 1158</cp:lastModifiedBy>
  <cp:revision>389</cp:revision>
  <dcterms:created xsi:type="dcterms:W3CDTF">2016-02-18T11:23:00Z</dcterms:created>
  <dcterms:modified xsi:type="dcterms:W3CDTF">2026-02-21T10:40:00Z</dcterms:modified>
</cp:coreProperties>
</file>