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DEF57" w14:textId="25745B81" w:rsidR="00463049" w:rsidRDefault="00540BE5" w:rsidP="007D2BF2">
      <w:pPr>
        <w:spacing w:after="0" w:line="360" w:lineRule="auto"/>
        <w:jc w:val="center"/>
        <w:rPr>
          <w:rFonts w:ascii="Times New Roman" w:hAnsi="Times New Roman" w:cs="Times New Roman"/>
          <w:b/>
        </w:rPr>
      </w:pPr>
      <w:r>
        <w:rPr>
          <w:rFonts w:ascii="Times New Roman" w:hAnsi="Times New Roman" w:cs="Times New Roman"/>
          <w:b/>
        </w:rPr>
        <w:t>DEVELOPMENT</w:t>
      </w:r>
      <w:r w:rsidR="00463049" w:rsidRPr="00463049">
        <w:rPr>
          <w:rFonts w:ascii="Times New Roman" w:hAnsi="Times New Roman" w:cs="Times New Roman"/>
          <w:b/>
        </w:rPr>
        <w:t xml:space="preserve"> OF </w:t>
      </w:r>
      <w:proofErr w:type="spellStart"/>
      <w:r w:rsidR="00463049">
        <w:rPr>
          <w:rStyle w:val="Emphasis"/>
          <w:rFonts w:ascii="Times New Roman" w:hAnsi="Times New Roman" w:cs="Times New Roman"/>
          <w:b/>
        </w:rPr>
        <w:t>Piliostigma</w:t>
      </w:r>
      <w:proofErr w:type="spellEnd"/>
      <w:r w:rsidR="00463049">
        <w:rPr>
          <w:rStyle w:val="Emphasis"/>
          <w:rFonts w:ascii="Times New Roman" w:hAnsi="Times New Roman" w:cs="Times New Roman"/>
          <w:b/>
        </w:rPr>
        <w:t xml:space="preserve"> </w:t>
      </w:r>
      <w:proofErr w:type="spellStart"/>
      <w:r w:rsidR="00463049">
        <w:rPr>
          <w:rStyle w:val="Emphasis"/>
          <w:rFonts w:ascii="Times New Roman" w:hAnsi="Times New Roman" w:cs="Times New Roman"/>
          <w:b/>
        </w:rPr>
        <w:t>r</w:t>
      </w:r>
      <w:r w:rsidR="00463049" w:rsidRPr="00463049">
        <w:rPr>
          <w:rStyle w:val="Emphasis"/>
          <w:rFonts w:ascii="Times New Roman" w:hAnsi="Times New Roman" w:cs="Times New Roman"/>
          <w:b/>
        </w:rPr>
        <w:t>eticulatum</w:t>
      </w:r>
      <w:proofErr w:type="spellEnd"/>
      <w:r w:rsidR="00463049" w:rsidRPr="00463049">
        <w:rPr>
          <w:rFonts w:ascii="Times New Roman" w:hAnsi="Times New Roman" w:cs="Times New Roman"/>
          <w:b/>
        </w:rPr>
        <w:t xml:space="preserve"> FIBER-BASED SORBENTS FOR CRUDE OIL SPILL REMEDIATION IN WATER</w:t>
      </w:r>
      <w:r w:rsidR="00694BA7">
        <w:rPr>
          <w:rFonts w:ascii="Times New Roman" w:hAnsi="Times New Roman" w:cs="Times New Roman"/>
          <w:b/>
        </w:rPr>
        <w:t xml:space="preserve"> OBTAINED FROM OGONILAND</w:t>
      </w:r>
      <w:r w:rsidR="00C2003C">
        <w:rPr>
          <w:rFonts w:ascii="Times New Roman" w:hAnsi="Times New Roman" w:cs="Times New Roman"/>
          <w:b/>
        </w:rPr>
        <w:t>, NIGERIA’S NIGER DELTA</w:t>
      </w:r>
    </w:p>
    <w:p w14:paraId="58818216" w14:textId="77777777" w:rsidR="003823CC" w:rsidRPr="003823CC" w:rsidRDefault="003823CC" w:rsidP="007D2BF2">
      <w:pPr>
        <w:spacing w:after="0" w:line="360" w:lineRule="auto"/>
        <w:jc w:val="center"/>
        <w:rPr>
          <w:rFonts w:ascii="Times New Roman" w:hAnsi="Times New Roman" w:cs="Times New Roman"/>
          <w:b/>
          <w:sz w:val="10"/>
          <w:szCs w:val="10"/>
        </w:rPr>
      </w:pPr>
    </w:p>
    <w:p w14:paraId="3C1ECE7E" w14:textId="77777777" w:rsidR="000D5555" w:rsidRDefault="007E4EBA" w:rsidP="000D5555">
      <w:pPr>
        <w:spacing w:after="0" w:line="360" w:lineRule="auto"/>
        <w:rPr>
          <w:rFonts w:ascii="Times New Roman" w:hAnsi="Times New Roman" w:cs="Times New Roman"/>
          <w:b/>
        </w:rPr>
      </w:pPr>
      <w:r>
        <w:rPr>
          <w:rFonts w:ascii="Times New Roman" w:hAnsi="Times New Roman" w:cs="Times New Roman"/>
          <w:b/>
        </w:rPr>
        <w:t xml:space="preserve">Abstract </w:t>
      </w:r>
    </w:p>
    <w:p w14:paraId="23C5809C" w14:textId="71A2B847" w:rsidR="00011AB1" w:rsidRPr="00011AB1" w:rsidRDefault="00011AB1" w:rsidP="00011AB1">
      <w:pPr>
        <w:spacing w:after="0" w:line="240" w:lineRule="auto"/>
        <w:jc w:val="both"/>
        <w:rPr>
          <w:rFonts w:ascii="Times New Roman" w:eastAsia="Times New Roman" w:hAnsi="Times New Roman" w:cs="Times New Roman"/>
          <w:i/>
          <w:kern w:val="0"/>
          <w14:ligatures w14:val="none"/>
        </w:rPr>
      </w:pPr>
      <w:r w:rsidRPr="00011AB1">
        <w:rPr>
          <w:rFonts w:ascii="Times New Roman" w:eastAsia="Times New Roman" w:hAnsi="Times New Roman" w:cs="Times New Roman"/>
          <w:i/>
          <w:kern w:val="0"/>
          <w:highlight w:val="yellow"/>
          <w14:ligatures w14:val="none"/>
        </w:rPr>
        <w:t xml:space="preserve">Oil pollution in aquatic environments remains a serious environmental challenge, particularly in oil-producing regions such as Nigeria’s Niger Delta. This study focused on the development of natural fiber-based sorbents from </w:t>
      </w:r>
      <w:proofErr w:type="spellStart"/>
      <w:r w:rsidRPr="00011AB1">
        <w:rPr>
          <w:rFonts w:ascii="Times New Roman" w:eastAsia="Times New Roman" w:hAnsi="Times New Roman" w:cs="Times New Roman"/>
          <w:i/>
          <w:iCs/>
          <w:kern w:val="0"/>
          <w:highlight w:val="yellow"/>
          <w14:ligatures w14:val="none"/>
        </w:rPr>
        <w:t>Piliostigma</w:t>
      </w:r>
      <w:proofErr w:type="spellEnd"/>
      <w:r w:rsidRPr="00011AB1">
        <w:rPr>
          <w:rFonts w:ascii="Times New Roman" w:eastAsia="Times New Roman" w:hAnsi="Times New Roman" w:cs="Times New Roman"/>
          <w:i/>
          <w:iCs/>
          <w:kern w:val="0"/>
          <w:highlight w:val="yellow"/>
          <w14:ligatures w14:val="none"/>
        </w:rPr>
        <w:t xml:space="preserve"> </w:t>
      </w:r>
      <w:proofErr w:type="spellStart"/>
      <w:r w:rsidRPr="00011AB1">
        <w:rPr>
          <w:rFonts w:ascii="Times New Roman" w:eastAsia="Times New Roman" w:hAnsi="Times New Roman" w:cs="Times New Roman"/>
          <w:i/>
          <w:iCs/>
          <w:kern w:val="0"/>
          <w:highlight w:val="yellow"/>
          <w14:ligatures w14:val="none"/>
        </w:rPr>
        <w:t>reticulatum</w:t>
      </w:r>
      <w:proofErr w:type="spellEnd"/>
      <w:r w:rsidRPr="00011AB1">
        <w:rPr>
          <w:rFonts w:ascii="Times New Roman" w:eastAsia="Times New Roman" w:hAnsi="Times New Roman" w:cs="Times New Roman"/>
          <w:i/>
          <w:kern w:val="0"/>
          <w:highlight w:val="yellow"/>
          <w14:ligatures w14:val="none"/>
        </w:rPr>
        <w:t xml:space="preserve"> for crude oil spill remediation. The fibers were extracted from the bark of </w:t>
      </w:r>
      <w:proofErr w:type="spellStart"/>
      <w:r w:rsidRPr="00011AB1">
        <w:rPr>
          <w:rFonts w:ascii="Times New Roman" w:eastAsia="Times New Roman" w:hAnsi="Times New Roman" w:cs="Times New Roman"/>
          <w:i/>
          <w:iCs/>
          <w:kern w:val="0"/>
          <w:highlight w:val="yellow"/>
          <w14:ligatures w14:val="none"/>
        </w:rPr>
        <w:t>Piliostigma</w:t>
      </w:r>
      <w:proofErr w:type="spellEnd"/>
      <w:r w:rsidRPr="00011AB1">
        <w:rPr>
          <w:rFonts w:ascii="Times New Roman" w:eastAsia="Times New Roman" w:hAnsi="Times New Roman" w:cs="Times New Roman"/>
          <w:i/>
          <w:iCs/>
          <w:kern w:val="0"/>
          <w:highlight w:val="yellow"/>
          <w14:ligatures w14:val="none"/>
        </w:rPr>
        <w:t xml:space="preserve"> </w:t>
      </w:r>
      <w:proofErr w:type="spellStart"/>
      <w:r w:rsidRPr="00011AB1">
        <w:rPr>
          <w:rFonts w:ascii="Times New Roman" w:eastAsia="Times New Roman" w:hAnsi="Times New Roman" w:cs="Times New Roman"/>
          <w:i/>
          <w:iCs/>
          <w:kern w:val="0"/>
          <w:highlight w:val="yellow"/>
          <w14:ligatures w14:val="none"/>
        </w:rPr>
        <w:t>reticulatum</w:t>
      </w:r>
      <w:proofErr w:type="spellEnd"/>
      <w:r w:rsidRPr="00011AB1">
        <w:rPr>
          <w:rFonts w:ascii="Times New Roman" w:eastAsia="Times New Roman" w:hAnsi="Times New Roman" w:cs="Times New Roman"/>
          <w:i/>
          <w:kern w:val="0"/>
          <w:highlight w:val="yellow"/>
          <w14:ligatures w14:val="none"/>
        </w:rPr>
        <w:t xml:space="preserve"> using chemical retting with 6% sodium hydroxide solution, followed by scouring and bleaching treatments to improve fiber purity and sorption efficiency. The extracted fibers were categorized as crude, retted, and bleached fibers. Physical characteristics such as fiber length, diameter, color, and texture were determined, while physicochemical properties including moisture content, density, specific gravity, and swelling ability were analyzed using standard laboratory procedures. Oil sorption experiments were conducted in batch systems to evaluate the influence of sorbent weight (0.10–0.60 g), contact time (10–70 min), and initial oil concentration (5–20 g/100 mL) on sorption capacity in water medium, while additional tests were performed in oil-only medium to assess maximum sorption potential. The unbiased results showed that chemical treatment significantly improved the properties of the fibers. The mean fiber length increased from 8.40 cm in crude fibers to 9.60 cm in bleached fibers, while the diameter decreased from 0.42 mm to 0.31 mm, resulting in smoother and finer fibers. Moisture content decreased from 12.80% in crude fibers to 7.20% in bleached fibers, while swelling ability increased from 46.20% to 71.40%, indicating improved sorption potential. The crude oil used in the study had a density and specific gravity of 0.882 g/cm³ and an API gravity of 28.5°. Sorption studies revealed that oil sorption capacity decreased with increasing sorbent weight but increased with higher oil concentration. Equilibrium was reached within 30 minutes. The maximum sorption capacity in water medium was 9.40 g/g for bleached fibers, followed by 7.10 g/g for retted fibers and 5.50 g/g for crude fibers. In oil-only medium, the highest sorption capacity recorded was 11.60 g/g for bleached fibers. Generally, the results demonstrate that chemically treated </w:t>
      </w:r>
      <w:proofErr w:type="spellStart"/>
      <w:r w:rsidRPr="00011AB1">
        <w:rPr>
          <w:rFonts w:ascii="Times New Roman" w:eastAsia="Times New Roman" w:hAnsi="Times New Roman" w:cs="Times New Roman"/>
          <w:i/>
          <w:iCs/>
          <w:kern w:val="0"/>
          <w:highlight w:val="yellow"/>
          <w14:ligatures w14:val="none"/>
        </w:rPr>
        <w:t>Piliostigma</w:t>
      </w:r>
      <w:proofErr w:type="spellEnd"/>
      <w:r w:rsidRPr="00011AB1">
        <w:rPr>
          <w:rFonts w:ascii="Times New Roman" w:eastAsia="Times New Roman" w:hAnsi="Times New Roman" w:cs="Times New Roman"/>
          <w:i/>
          <w:iCs/>
          <w:kern w:val="0"/>
          <w:highlight w:val="yellow"/>
          <w14:ligatures w14:val="none"/>
        </w:rPr>
        <w:t xml:space="preserve"> </w:t>
      </w:r>
      <w:proofErr w:type="spellStart"/>
      <w:r w:rsidRPr="00011AB1">
        <w:rPr>
          <w:rFonts w:ascii="Times New Roman" w:eastAsia="Times New Roman" w:hAnsi="Times New Roman" w:cs="Times New Roman"/>
          <w:i/>
          <w:iCs/>
          <w:kern w:val="0"/>
          <w:highlight w:val="yellow"/>
          <w14:ligatures w14:val="none"/>
        </w:rPr>
        <w:t>reticulatum</w:t>
      </w:r>
      <w:proofErr w:type="spellEnd"/>
      <w:r w:rsidRPr="00011AB1">
        <w:rPr>
          <w:rFonts w:ascii="Times New Roman" w:eastAsia="Times New Roman" w:hAnsi="Times New Roman" w:cs="Times New Roman"/>
          <w:i/>
          <w:kern w:val="0"/>
          <w:highlight w:val="yellow"/>
          <w14:ligatures w14:val="none"/>
        </w:rPr>
        <w:t xml:space="preserve"> fibers, particularly bleached fibers, exhibit excellent oil sorption capacity and can serve as effective, low-cost, and environmentally friendly sorbents for crude oil spill remediation. The use of this abundant natural fiber provides a sustainable approach for mitigating oil pollution in aquatic environments, especially in oil-impacted areas of the Niger Delta.</w:t>
      </w:r>
    </w:p>
    <w:p w14:paraId="46CAC1E4" w14:textId="77777777" w:rsidR="00CA4A75" w:rsidRPr="000D5555" w:rsidRDefault="00CA4A75" w:rsidP="000D5555">
      <w:pPr>
        <w:spacing w:after="0" w:line="240" w:lineRule="auto"/>
        <w:jc w:val="both"/>
        <w:rPr>
          <w:rFonts w:ascii="Times New Roman" w:hAnsi="Times New Roman" w:cs="Times New Roman"/>
          <w:b/>
        </w:rPr>
      </w:pPr>
    </w:p>
    <w:p w14:paraId="5070BD2C" w14:textId="2129E005" w:rsidR="007E4EBA" w:rsidRPr="00CA4A75" w:rsidRDefault="00CA4A75" w:rsidP="007D2BF2">
      <w:pPr>
        <w:spacing w:after="0" w:line="360" w:lineRule="auto"/>
        <w:rPr>
          <w:rFonts w:ascii="Times New Roman" w:hAnsi="Times New Roman" w:cs="Times New Roman"/>
          <w:bCs/>
        </w:rPr>
      </w:pPr>
      <w:r w:rsidRPr="00CA4A75">
        <w:rPr>
          <w:rFonts w:ascii="Times New Roman" w:hAnsi="Times New Roman" w:cs="Times New Roman"/>
          <w:b/>
        </w:rPr>
        <w:t>Keywords:</w:t>
      </w:r>
      <w:r>
        <w:rPr>
          <w:rFonts w:ascii="Times New Roman" w:hAnsi="Times New Roman" w:cs="Times New Roman"/>
          <w:b/>
        </w:rPr>
        <w:t xml:space="preserve"> </w:t>
      </w:r>
      <w:proofErr w:type="spellStart"/>
      <w:r w:rsidRPr="000D5555">
        <w:rPr>
          <w:rFonts w:ascii="Times New Roman" w:eastAsia="Times New Roman" w:hAnsi="Times New Roman" w:cs="Times New Roman"/>
          <w:i/>
          <w:iCs/>
          <w:kern w:val="0"/>
          <w14:ligatures w14:val="none"/>
        </w:rPr>
        <w:t>Piliostigma</w:t>
      </w:r>
      <w:proofErr w:type="spellEnd"/>
      <w:r w:rsidRPr="000D5555">
        <w:rPr>
          <w:rFonts w:ascii="Times New Roman" w:eastAsia="Times New Roman" w:hAnsi="Times New Roman" w:cs="Times New Roman"/>
          <w:i/>
          <w:iCs/>
          <w:kern w:val="0"/>
          <w14:ligatures w14:val="none"/>
        </w:rPr>
        <w:t xml:space="preserve"> </w:t>
      </w:r>
      <w:proofErr w:type="spellStart"/>
      <w:r w:rsidRPr="000D5555">
        <w:rPr>
          <w:rFonts w:ascii="Times New Roman" w:eastAsia="Times New Roman" w:hAnsi="Times New Roman" w:cs="Times New Roman"/>
          <w:i/>
          <w:iCs/>
          <w:kern w:val="0"/>
          <w14:ligatures w14:val="none"/>
        </w:rPr>
        <w:t>reticulatum</w:t>
      </w:r>
      <w:proofErr w:type="spellEnd"/>
      <w:r>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kern w:val="0"/>
          <w14:ligatures w14:val="none"/>
        </w:rPr>
        <w:t xml:space="preserve">crude oil, </w:t>
      </w:r>
      <w:r w:rsidR="00E63191">
        <w:rPr>
          <w:rFonts w:ascii="Times New Roman" w:eastAsia="Times New Roman" w:hAnsi="Times New Roman" w:cs="Times New Roman"/>
          <w:kern w:val="0"/>
          <w14:ligatures w14:val="none"/>
        </w:rPr>
        <w:t>environmental remediation, fibers</w:t>
      </w:r>
    </w:p>
    <w:p w14:paraId="101616EE" w14:textId="77777777" w:rsidR="003B2F0B" w:rsidRPr="003B2F0B" w:rsidRDefault="007E4EBA" w:rsidP="007D2BF2">
      <w:pPr>
        <w:spacing w:after="0" w:line="360" w:lineRule="auto"/>
        <w:rPr>
          <w:rFonts w:ascii="Times New Roman" w:hAnsi="Times New Roman" w:cs="Times New Roman"/>
          <w:b/>
        </w:rPr>
      </w:pPr>
      <w:r>
        <w:rPr>
          <w:rFonts w:ascii="Times New Roman" w:hAnsi="Times New Roman" w:cs="Times New Roman"/>
          <w:b/>
        </w:rPr>
        <w:t>1. Introduction</w:t>
      </w:r>
    </w:p>
    <w:p w14:paraId="117E972C" w14:textId="3FCC1C9C" w:rsidR="00EC536E" w:rsidRPr="00EC536E" w:rsidRDefault="00EC536E" w:rsidP="00EC536E">
      <w:pPr>
        <w:spacing w:after="0" w:line="360" w:lineRule="auto"/>
        <w:jc w:val="both"/>
        <w:rPr>
          <w:rFonts w:ascii="Times New Roman" w:hAnsi="Times New Roman" w:cs="Times New Roman"/>
          <w:highlight w:val="yellow"/>
        </w:rPr>
      </w:pPr>
      <w:r w:rsidRPr="00EC536E">
        <w:rPr>
          <w:rFonts w:ascii="Times New Roman" w:hAnsi="Times New Roman" w:cs="Times New Roman"/>
          <w:highlight w:val="yellow"/>
        </w:rPr>
        <w:t>Crude oil pollution remains one of the most significant environmental challenges associated with petroleum exploration and production activities worldwide. Aquatic ecosystems are particularly vulnerable to oil contamination because crude oil forms a thin film on the water surface, reducing oxygen transfer between the atmosphere and water and disrupting biological processes essential for aquatic life</w:t>
      </w:r>
      <w:r>
        <w:rPr>
          <w:rFonts w:ascii="Times New Roman" w:hAnsi="Times New Roman" w:cs="Times New Roman"/>
          <w:highlight w:val="yellow"/>
        </w:rPr>
        <w:t xml:space="preserve"> [3]. </w:t>
      </w:r>
      <w:r w:rsidRPr="00EC536E">
        <w:rPr>
          <w:rFonts w:ascii="Times New Roman" w:hAnsi="Times New Roman" w:cs="Times New Roman"/>
          <w:highlight w:val="yellow"/>
        </w:rPr>
        <w:t xml:space="preserve">Oil spills originating from offshore drilling, pipeline leakages, transportation </w:t>
      </w:r>
      <w:r w:rsidRPr="00EC536E">
        <w:rPr>
          <w:rFonts w:ascii="Times New Roman" w:hAnsi="Times New Roman" w:cs="Times New Roman"/>
          <w:highlight w:val="yellow"/>
        </w:rPr>
        <w:lastRenderedPageBreak/>
        <w:t>accidents, and refining activities frequently introduce large quantities of petroleum hydrocarbons into rivers, lakes, and coastal environments</w:t>
      </w:r>
      <w:r>
        <w:rPr>
          <w:rFonts w:ascii="Times New Roman" w:hAnsi="Times New Roman" w:cs="Times New Roman"/>
          <w:highlight w:val="yellow"/>
        </w:rPr>
        <w:t xml:space="preserve"> [2]. </w:t>
      </w:r>
      <w:r w:rsidRPr="00EC536E">
        <w:rPr>
          <w:rFonts w:ascii="Times New Roman" w:hAnsi="Times New Roman" w:cs="Times New Roman"/>
          <w:highlight w:val="yellow"/>
        </w:rPr>
        <w:t>These pollutants are persistent in nature and may accumulate in sediments and aquatic organisms, thereby posing long-term ecological and human health risks. The contamination of water bodies by crude oil not only threatens biodiversity but also affects fisheries, drinking water sources, and the livelihoods of communities that depend on aquatic resources for survival.</w:t>
      </w:r>
      <w:r>
        <w:rPr>
          <w:rFonts w:ascii="Times New Roman" w:hAnsi="Times New Roman" w:cs="Times New Roman"/>
          <w:highlight w:val="yellow"/>
        </w:rPr>
        <w:t xml:space="preserve"> [1]</w:t>
      </w:r>
    </w:p>
    <w:p w14:paraId="407A2663" w14:textId="44E9E27C" w:rsidR="00EC536E" w:rsidRPr="00EC536E" w:rsidRDefault="00EC536E" w:rsidP="00EC536E">
      <w:pPr>
        <w:spacing w:after="0" w:line="360" w:lineRule="auto"/>
        <w:jc w:val="both"/>
        <w:rPr>
          <w:rFonts w:ascii="Times New Roman" w:hAnsi="Times New Roman" w:cs="Times New Roman"/>
          <w:highlight w:val="yellow"/>
        </w:rPr>
      </w:pPr>
      <w:r w:rsidRPr="00EC536E">
        <w:rPr>
          <w:rFonts w:ascii="Times New Roman" w:hAnsi="Times New Roman" w:cs="Times New Roman"/>
          <w:highlight w:val="yellow"/>
        </w:rPr>
        <w:t xml:space="preserve">The problem of oil pollution is particularly severe in Nigeria’s Niger Delta region, which hosts one of the largest oil reserves in Africa and has experienced numerous oil spill incidents over several decades. Communities within </w:t>
      </w:r>
      <w:proofErr w:type="spellStart"/>
      <w:r w:rsidRPr="00EC536E">
        <w:rPr>
          <w:rFonts w:ascii="Times New Roman" w:hAnsi="Times New Roman" w:cs="Times New Roman"/>
          <w:highlight w:val="yellow"/>
        </w:rPr>
        <w:t>Ogoniland</w:t>
      </w:r>
      <w:proofErr w:type="spellEnd"/>
      <w:r w:rsidRPr="00EC536E">
        <w:rPr>
          <w:rFonts w:ascii="Times New Roman" w:hAnsi="Times New Roman" w:cs="Times New Roman"/>
          <w:highlight w:val="yellow"/>
        </w:rPr>
        <w:t>, located in Rivers State in the Niger Delta, have been widely reported to suffer from chronic oil contamination of surface water, groundwater, and soil due to pipeline vandalism, equipment failure, and operational discharges from oil exploration activities. These spills have led to widespread environmental degradation, destruction of aquatic habitats, and reduced agricultural productivity</w:t>
      </w:r>
      <w:r>
        <w:rPr>
          <w:rFonts w:ascii="Times New Roman" w:hAnsi="Times New Roman" w:cs="Times New Roman"/>
          <w:highlight w:val="yellow"/>
        </w:rPr>
        <w:t xml:space="preserve"> [4]. </w:t>
      </w:r>
      <w:r w:rsidRPr="00EC536E">
        <w:rPr>
          <w:rFonts w:ascii="Times New Roman" w:hAnsi="Times New Roman" w:cs="Times New Roman"/>
          <w:highlight w:val="yellow"/>
        </w:rPr>
        <w:t xml:space="preserve">In addition, crude oil contamination of water resources in </w:t>
      </w:r>
      <w:proofErr w:type="spellStart"/>
      <w:r w:rsidRPr="00EC536E">
        <w:rPr>
          <w:rFonts w:ascii="Times New Roman" w:hAnsi="Times New Roman" w:cs="Times New Roman"/>
          <w:highlight w:val="yellow"/>
        </w:rPr>
        <w:t>Ogoniland</w:t>
      </w:r>
      <w:proofErr w:type="spellEnd"/>
      <w:r w:rsidRPr="00EC536E">
        <w:rPr>
          <w:rFonts w:ascii="Times New Roman" w:hAnsi="Times New Roman" w:cs="Times New Roman"/>
          <w:highlight w:val="yellow"/>
        </w:rPr>
        <w:t xml:space="preserve"> has raised major concerns regarding public health and environmental sustainability, highlighting the urgent need for effective, affordable, and environmentally friendly remediation strategies capable of removing oil pollutants from contaminated water bodies</w:t>
      </w:r>
      <w:r>
        <w:rPr>
          <w:rFonts w:ascii="Times New Roman" w:hAnsi="Times New Roman" w:cs="Times New Roman"/>
          <w:highlight w:val="yellow"/>
        </w:rPr>
        <w:t xml:space="preserve"> [5].</w:t>
      </w:r>
    </w:p>
    <w:p w14:paraId="291F6EAC" w14:textId="6D8735C5" w:rsidR="00EC536E" w:rsidRPr="00EC536E" w:rsidRDefault="00EC536E" w:rsidP="00EC536E">
      <w:pPr>
        <w:spacing w:after="0" w:line="360" w:lineRule="auto"/>
        <w:jc w:val="both"/>
        <w:rPr>
          <w:rFonts w:ascii="Times New Roman" w:hAnsi="Times New Roman" w:cs="Times New Roman"/>
          <w:highlight w:val="yellow"/>
        </w:rPr>
      </w:pPr>
      <w:r w:rsidRPr="00EC536E">
        <w:rPr>
          <w:rFonts w:ascii="Times New Roman" w:hAnsi="Times New Roman" w:cs="Times New Roman"/>
          <w:highlight w:val="yellow"/>
        </w:rPr>
        <w:t>Conventional oil spill remediation methods commonly employed in polluted aquatic environments include mechanical recovery techniques such as skimming and containment booms, in-situ burning, and the application of chemical dispersants and synthetic sorbents. Although these approaches may provide immediate response during spill incidents, they present several limitations. Mechanical methods are often inefficient in rough water conditions and require specialized equipment and skilled personnel, making them expensive and difficult to deploy in remote locations</w:t>
      </w:r>
      <w:r>
        <w:rPr>
          <w:rFonts w:ascii="Times New Roman" w:hAnsi="Times New Roman" w:cs="Times New Roman"/>
          <w:highlight w:val="yellow"/>
        </w:rPr>
        <w:t xml:space="preserve"> [7]. </w:t>
      </w:r>
      <w:r w:rsidRPr="00EC536E">
        <w:rPr>
          <w:rFonts w:ascii="Times New Roman" w:hAnsi="Times New Roman" w:cs="Times New Roman"/>
          <w:highlight w:val="yellow"/>
        </w:rPr>
        <w:t>Chemical dispersants may break down oil slicks into smaller droplets but can introduce toxic substances into the environment, potentially harming aquatic organisms and disrupting ecological balance. Similarly, many synthetic sorbent materials used for oil recovery are derived from petrochemical sources and are non-biodegradable, thereby creating secondary environmental pollution after disposal. These limitations have stimulated increasing interest in the development of alternative remediation materials that are environmentally benign, biodegradable, cost-effective, and locally available</w:t>
      </w:r>
      <w:r>
        <w:rPr>
          <w:rFonts w:ascii="Times New Roman" w:hAnsi="Times New Roman" w:cs="Times New Roman"/>
          <w:highlight w:val="yellow"/>
        </w:rPr>
        <w:t xml:space="preserve"> [6].</w:t>
      </w:r>
    </w:p>
    <w:p w14:paraId="35E573A2" w14:textId="5905ED96" w:rsidR="00EC536E" w:rsidRPr="00EC536E" w:rsidRDefault="00EC536E" w:rsidP="00EC536E">
      <w:pPr>
        <w:spacing w:after="0" w:line="360" w:lineRule="auto"/>
        <w:jc w:val="both"/>
        <w:rPr>
          <w:rFonts w:ascii="Times New Roman" w:hAnsi="Times New Roman" w:cs="Times New Roman"/>
          <w:highlight w:val="yellow"/>
        </w:rPr>
      </w:pPr>
      <w:r w:rsidRPr="00EC536E">
        <w:rPr>
          <w:rFonts w:ascii="Times New Roman" w:hAnsi="Times New Roman" w:cs="Times New Roman"/>
          <w:highlight w:val="yellow"/>
        </w:rPr>
        <w:t xml:space="preserve">In recent years, natural lignocellulosic materials derived from agricultural residues and plant fibers have gained significant attention as promising sorbents for oil spill cleanup. Lignocellulosic </w:t>
      </w:r>
      <w:r w:rsidRPr="00EC536E">
        <w:rPr>
          <w:rFonts w:ascii="Times New Roman" w:hAnsi="Times New Roman" w:cs="Times New Roman"/>
          <w:highlight w:val="yellow"/>
        </w:rPr>
        <w:lastRenderedPageBreak/>
        <w:t>biomass consists mainly of cellulose, hemicellulose, and lignin, which collectively contribute to the porous structure and surface chemistry of plant fibers. These components provide natural fibers with desirable characteristics such as high surface area, low density, hydrophobic properties, and strong affinity for hydrocarbons, making them suitable for oil adsorption. In addition, plant-based sorbents are biodegradable, renewable, and widely available in many developing countries, making them attractive alternatives to synthetic sorbents for environmental remediation. The utilization of such materials also supports sustainable waste management practices and contributes to the development of eco-friendly technologies for pollution control</w:t>
      </w:r>
      <w:r w:rsidR="00011AB1">
        <w:rPr>
          <w:rFonts w:ascii="Times New Roman" w:hAnsi="Times New Roman" w:cs="Times New Roman"/>
          <w:highlight w:val="yellow"/>
        </w:rPr>
        <w:t xml:space="preserve"> [8].</w:t>
      </w:r>
    </w:p>
    <w:p w14:paraId="3E91DBB4" w14:textId="76DFF100" w:rsidR="00EC536E" w:rsidRPr="00EC536E" w:rsidRDefault="00EC536E" w:rsidP="00EC536E">
      <w:pPr>
        <w:spacing w:after="0" w:line="360" w:lineRule="auto"/>
        <w:jc w:val="both"/>
        <w:rPr>
          <w:rFonts w:ascii="Times New Roman" w:hAnsi="Times New Roman" w:cs="Times New Roman"/>
          <w:highlight w:val="yellow"/>
        </w:rPr>
      </w:pPr>
      <w:r w:rsidRPr="00EC536E">
        <w:rPr>
          <w:rFonts w:ascii="Times New Roman" w:hAnsi="Times New Roman" w:cs="Times New Roman"/>
          <w:highlight w:val="yellow"/>
        </w:rPr>
        <w:t>Several studies have demonstrated the effectiveness of plant-derived sorbents such as coconut husks, kenaf fibers, rice husks, sawdust, and banana peels for the removal of oil from contaminated water. These materials have shown considerable oil sorption capacities due to their porous structure and fibrous composition, with some capable of absorbing several times their weight in crude oil. The success of these natural sorbents suggests that other plant fibers with similar lignocellulosic structures could also be developed into efficient sorbent materials for oil spill remediation. Consequently, there is growing interest in exploring underutilized plant species as potential sources of biodegradable sorbents that can contribute to sustainable environmental management</w:t>
      </w:r>
      <w:r w:rsidR="00011AB1">
        <w:rPr>
          <w:rFonts w:ascii="Times New Roman" w:hAnsi="Times New Roman" w:cs="Times New Roman"/>
          <w:highlight w:val="yellow"/>
        </w:rPr>
        <w:t xml:space="preserve"> [9].</w:t>
      </w:r>
    </w:p>
    <w:p w14:paraId="7CA657A9" w14:textId="77777777" w:rsidR="00EC536E" w:rsidRPr="00EC536E" w:rsidRDefault="00EC536E" w:rsidP="00EC536E">
      <w:pPr>
        <w:spacing w:after="0" w:line="360" w:lineRule="auto"/>
        <w:jc w:val="both"/>
        <w:rPr>
          <w:rFonts w:ascii="Times New Roman" w:hAnsi="Times New Roman" w:cs="Times New Roman"/>
          <w:highlight w:val="yellow"/>
        </w:rPr>
      </w:pPr>
      <w:r w:rsidRPr="00EC536E">
        <w:rPr>
          <w:rFonts w:ascii="Times New Roman" w:hAnsi="Times New Roman" w:cs="Times New Roman"/>
          <w:highlight w:val="yellow"/>
        </w:rPr>
        <w:t xml:space="preserve">One such plant species is </w:t>
      </w:r>
      <w:proofErr w:type="spellStart"/>
      <w:r w:rsidRPr="00EC536E">
        <w:rPr>
          <w:rFonts w:ascii="Times New Roman" w:hAnsi="Times New Roman" w:cs="Times New Roman"/>
          <w:i/>
          <w:iCs/>
          <w:highlight w:val="yellow"/>
        </w:rPr>
        <w:t>Piliostigma</w:t>
      </w:r>
      <w:proofErr w:type="spellEnd"/>
      <w:r w:rsidRPr="00EC536E">
        <w:rPr>
          <w:rFonts w:ascii="Times New Roman" w:hAnsi="Times New Roman" w:cs="Times New Roman"/>
          <w:i/>
          <w:iCs/>
          <w:highlight w:val="yellow"/>
        </w:rPr>
        <w:t xml:space="preserve"> </w:t>
      </w:r>
      <w:proofErr w:type="spellStart"/>
      <w:r w:rsidRPr="00EC536E">
        <w:rPr>
          <w:rFonts w:ascii="Times New Roman" w:hAnsi="Times New Roman" w:cs="Times New Roman"/>
          <w:i/>
          <w:iCs/>
          <w:highlight w:val="yellow"/>
        </w:rPr>
        <w:t>reticulatum</w:t>
      </w:r>
      <w:proofErr w:type="spellEnd"/>
      <w:r w:rsidRPr="00EC536E">
        <w:rPr>
          <w:rFonts w:ascii="Times New Roman" w:hAnsi="Times New Roman" w:cs="Times New Roman"/>
          <w:highlight w:val="yellow"/>
        </w:rPr>
        <w:t xml:space="preserve">, a leguminous tree widely distributed across the savannah regions of West and Central Africa. The plant is commonly found in Nigeria and is traditionally used for various purposes, including fencing, fuelwood, livestock feed, traditional medicine, and soil conservation. The bark of </w:t>
      </w:r>
      <w:proofErr w:type="spellStart"/>
      <w:r w:rsidRPr="00EC536E">
        <w:rPr>
          <w:rFonts w:ascii="Times New Roman" w:hAnsi="Times New Roman" w:cs="Times New Roman"/>
          <w:i/>
          <w:iCs/>
          <w:highlight w:val="yellow"/>
        </w:rPr>
        <w:t>Piliostigma</w:t>
      </w:r>
      <w:proofErr w:type="spellEnd"/>
      <w:r w:rsidRPr="00EC536E">
        <w:rPr>
          <w:rFonts w:ascii="Times New Roman" w:hAnsi="Times New Roman" w:cs="Times New Roman"/>
          <w:i/>
          <w:iCs/>
          <w:highlight w:val="yellow"/>
        </w:rPr>
        <w:t xml:space="preserve"> </w:t>
      </w:r>
      <w:proofErr w:type="spellStart"/>
      <w:r w:rsidRPr="00EC536E">
        <w:rPr>
          <w:rFonts w:ascii="Times New Roman" w:hAnsi="Times New Roman" w:cs="Times New Roman"/>
          <w:i/>
          <w:iCs/>
          <w:highlight w:val="yellow"/>
        </w:rPr>
        <w:t>reticulatum</w:t>
      </w:r>
      <w:proofErr w:type="spellEnd"/>
      <w:r w:rsidRPr="00EC536E">
        <w:rPr>
          <w:rFonts w:ascii="Times New Roman" w:hAnsi="Times New Roman" w:cs="Times New Roman"/>
          <w:highlight w:val="yellow"/>
        </w:rPr>
        <w:t xml:space="preserve"> contains abundant fibrous materials rich in cellulose and lignin, which may provide suitable structural characteristics for oil sorption applications. Despite its wide availability and fibrous nature, the potential use of </w:t>
      </w:r>
      <w:proofErr w:type="spellStart"/>
      <w:r w:rsidRPr="00EC536E">
        <w:rPr>
          <w:rFonts w:ascii="Times New Roman" w:hAnsi="Times New Roman" w:cs="Times New Roman"/>
          <w:i/>
          <w:iCs/>
          <w:highlight w:val="yellow"/>
        </w:rPr>
        <w:t>Piliostigma</w:t>
      </w:r>
      <w:proofErr w:type="spellEnd"/>
      <w:r w:rsidRPr="00EC536E">
        <w:rPr>
          <w:rFonts w:ascii="Times New Roman" w:hAnsi="Times New Roman" w:cs="Times New Roman"/>
          <w:i/>
          <w:iCs/>
          <w:highlight w:val="yellow"/>
        </w:rPr>
        <w:t xml:space="preserve"> </w:t>
      </w:r>
      <w:proofErr w:type="spellStart"/>
      <w:r w:rsidRPr="00EC536E">
        <w:rPr>
          <w:rFonts w:ascii="Times New Roman" w:hAnsi="Times New Roman" w:cs="Times New Roman"/>
          <w:i/>
          <w:iCs/>
          <w:highlight w:val="yellow"/>
        </w:rPr>
        <w:t>reticulatum</w:t>
      </w:r>
      <w:proofErr w:type="spellEnd"/>
      <w:r w:rsidRPr="00EC536E">
        <w:rPr>
          <w:rFonts w:ascii="Times New Roman" w:hAnsi="Times New Roman" w:cs="Times New Roman"/>
          <w:highlight w:val="yellow"/>
        </w:rPr>
        <w:t xml:space="preserve"> fibers as sorbent materials for oil spill remediation has received limited scientific attention. Exploring this plant as a raw material for sorbent production could therefore provide a low-cost and environmentally friendly solution to oil pollution problems, particularly in oil-producing regions such as the Niger Delta.</w:t>
      </w:r>
    </w:p>
    <w:p w14:paraId="147DF558" w14:textId="77777777" w:rsidR="00EC536E" w:rsidRPr="00EC536E" w:rsidRDefault="00EC536E" w:rsidP="00EC536E">
      <w:pPr>
        <w:spacing w:after="0" w:line="360" w:lineRule="auto"/>
        <w:jc w:val="both"/>
        <w:rPr>
          <w:rFonts w:ascii="Times New Roman" w:hAnsi="Times New Roman" w:cs="Times New Roman"/>
          <w:highlight w:val="yellow"/>
        </w:rPr>
      </w:pPr>
      <w:r w:rsidRPr="00EC536E">
        <w:rPr>
          <w:rFonts w:ascii="Times New Roman" w:hAnsi="Times New Roman" w:cs="Times New Roman"/>
          <w:highlight w:val="yellow"/>
        </w:rPr>
        <w:t xml:space="preserve">The performance of natural fiber-based sorbents in oil spill remediation depends largely on their physicochemical properties, including surface morphology, porosity, fiber diameter, and the relative composition of cellulose, hemicellulose, and lignin. These characteristics influence the ability of the fibers to adsorb hydrocarbons while repelling water. Various extraction and modification techniques such as chemical treatment, mechanical processing, and biological </w:t>
      </w:r>
      <w:r w:rsidRPr="00EC536E">
        <w:rPr>
          <w:rFonts w:ascii="Times New Roman" w:hAnsi="Times New Roman" w:cs="Times New Roman"/>
          <w:highlight w:val="yellow"/>
        </w:rPr>
        <w:lastRenderedPageBreak/>
        <w:t>treatment can be applied to improve the sorption efficiency of plant fibers by increasing surface area, enhancing hydrophobicity, and removing non-cellulosic impurities. Properly processed fibers may therefore exhibit improved oil sorption capacity, enhanced reusability, and better resistance to water absorption compared with untreated biomass.</w:t>
      </w:r>
    </w:p>
    <w:p w14:paraId="3F39E9B1" w14:textId="77777777" w:rsidR="00EC536E" w:rsidRPr="00EC536E" w:rsidRDefault="00EC536E" w:rsidP="00EC536E">
      <w:pPr>
        <w:spacing w:after="0" w:line="360" w:lineRule="auto"/>
        <w:jc w:val="both"/>
        <w:rPr>
          <w:rFonts w:ascii="Times New Roman" w:hAnsi="Times New Roman" w:cs="Times New Roman"/>
          <w:highlight w:val="yellow"/>
        </w:rPr>
      </w:pPr>
      <w:r w:rsidRPr="00EC536E">
        <w:rPr>
          <w:rFonts w:ascii="Times New Roman" w:hAnsi="Times New Roman" w:cs="Times New Roman"/>
          <w:highlight w:val="yellow"/>
        </w:rPr>
        <w:t xml:space="preserve">Considering the environmental challenges associated with oil contamination in </w:t>
      </w:r>
      <w:proofErr w:type="spellStart"/>
      <w:r w:rsidRPr="00EC536E">
        <w:rPr>
          <w:rFonts w:ascii="Times New Roman" w:hAnsi="Times New Roman" w:cs="Times New Roman"/>
          <w:highlight w:val="yellow"/>
        </w:rPr>
        <w:t>Ogoniland</w:t>
      </w:r>
      <w:proofErr w:type="spellEnd"/>
      <w:r w:rsidRPr="00EC536E">
        <w:rPr>
          <w:rFonts w:ascii="Times New Roman" w:hAnsi="Times New Roman" w:cs="Times New Roman"/>
          <w:highlight w:val="yellow"/>
        </w:rPr>
        <w:t xml:space="preserve"> and the increasing need for sustainable remediation technologies, the development of plant-based sorbents from locally available materials presents a promising approach to addressing this problem. Utilizing </w:t>
      </w:r>
      <w:proofErr w:type="spellStart"/>
      <w:r w:rsidRPr="00EC536E">
        <w:rPr>
          <w:rFonts w:ascii="Times New Roman" w:hAnsi="Times New Roman" w:cs="Times New Roman"/>
          <w:i/>
          <w:iCs/>
          <w:highlight w:val="yellow"/>
        </w:rPr>
        <w:t>Piliostigma</w:t>
      </w:r>
      <w:proofErr w:type="spellEnd"/>
      <w:r w:rsidRPr="00EC536E">
        <w:rPr>
          <w:rFonts w:ascii="Times New Roman" w:hAnsi="Times New Roman" w:cs="Times New Roman"/>
          <w:i/>
          <w:iCs/>
          <w:highlight w:val="yellow"/>
        </w:rPr>
        <w:t xml:space="preserve"> </w:t>
      </w:r>
      <w:proofErr w:type="spellStart"/>
      <w:r w:rsidRPr="00EC536E">
        <w:rPr>
          <w:rFonts w:ascii="Times New Roman" w:hAnsi="Times New Roman" w:cs="Times New Roman"/>
          <w:i/>
          <w:iCs/>
          <w:highlight w:val="yellow"/>
        </w:rPr>
        <w:t>reticulatum</w:t>
      </w:r>
      <w:proofErr w:type="spellEnd"/>
      <w:r w:rsidRPr="00EC536E">
        <w:rPr>
          <w:rFonts w:ascii="Times New Roman" w:hAnsi="Times New Roman" w:cs="Times New Roman"/>
          <w:highlight w:val="yellow"/>
        </w:rPr>
        <w:t xml:space="preserve"> fibers for crude oil spill remediation could provide an environmentally friendly alternative to conventional sorbents while simultaneously promoting the use of indigenous plant resources. Furthermore, the development of such sorbents aligns with global efforts toward sustainable environmental management, circular economy practices, and the reduction of waste through the utilization of renewable biomass resources.</w:t>
      </w:r>
    </w:p>
    <w:p w14:paraId="2BC6F209" w14:textId="77777777" w:rsidR="00EC536E" w:rsidRPr="00EC536E" w:rsidRDefault="00EC536E" w:rsidP="00EC536E">
      <w:pPr>
        <w:spacing w:after="0" w:line="360" w:lineRule="auto"/>
        <w:jc w:val="both"/>
        <w:rPr>
          <w:rFonts w:ascii="Times New Roman" w:hAnsi="Times New Roman" w:cs="Times New Roman"/>
        </w:rPr>
      </w:pPr>
      <w:r w:rsidRPr="00EC536E">
        <w:rPr>
          <w:rFonts w:ascii="Times New Roman" w:hAnsi="Times New Roman" w:cs="Times New Roman"/>
          <w:highlight w:val="yellow"/>
        </w:rPr>
        <w:t xml:space="preserve">Therefore, this study focuses on the development of fiber-based sorbents derived from </w:t>
      </w:r>
      <w:proofErr w:type="spellStart"/>
      <w:r w:rsidRPr="00EC536E">
        <w:rPr>
          <w:rFonts w:ascii="Times New Roman" w:hAnsi="Times New Roman" w:cs="Times New Roman"/>
          <w:i/>
          <w:iCs/>
          <w:highlight w:val="yellow"/>
        </w:rPr>
        <w:t>Piliostigma</w:t>
      </w:r>
      <w:proofErr w:type="spellEnd"/>
      <w:r w:rsidRPr="00EC536E">
        <w:rPr>
          <w:rFonts w:ascii="Times New Roman" w:hAnsi="Times New Roman" w:cs="Times New Roman"/>
          <w:i/>
          <w:iCs/>
          <w:highlight w:val="yellow"/>
        </w:rPr>
        <w:t xml:space="preserve"> </w:t>
      </w:r>
      <w:proofErr w:type="spellStart"/>
      <w:r w:rsidRPr="00EC536E">
        <w:rPr>
          <w:rFonts w:ascii="Times New Roman" w:hAnsi="Times New Roman" w:cs="Times New Roman"/>
          <w:i/>
          <w:iCs/>
          <w:highlight w:val="yellow"/>
        </w:rPr>
        <w:t>reticulatum</w:t>
      </w:r>
      <w:proofErr w:type="spellEnd"/>
      <w:r w:rsidRPr="00EC536E">
        <w:rPr>
          <w:rFonts w:ascii="Times New Roman" w:hAnsi="Times New Roman" w:cs="Times New Roman"/>
          <w:highlight w:val="yellow"/>
        </w:rPr>
        <w:t xml:space="preserve"> for the remediation of crude oil spills in contaminated water obtained from </w:t>
      </w:r>
      <w:proofErr w:type="spellStart"/>
      <w:r w:rsidRPr="00EC536E">
        <w:rPr>
          <w:rFonts w:ascii="Times New Roman" w:hAnsi="Times New Roman" w:cs="Times New Roman"/>
          <w:highlight w:val="yellow"/>
        </w:rPr>
        <w:t>Ogoniland</w:t>
      </w:r>
      <w:proofErr w:type="spellEnd"/>
      <w:r w:rsidRPr="00EC536E">
        <w:rPr>
          <w:rFonts w:ascii="Times New Roman" w:hAnsi="Times New Roman" w:cs="Times New Roman"/>
          <w:highlight w:val="yellow"/>
        </w:rPr>
        <w:t xml:space="preserve"> in Nigeria’s Niger Delta. The research aims to extract fibers from the bark of </w:t>
      </w:r>
      <w:proofErr w:type="spellStart"/>
      <w:r w:rsidRPr="00EC536E">
        <w:rPr>
          <w:rFonts w:ascii="Times New Roman" w:hAnsi="Times New Roman" w:cs="Times New Roman"/>
          <w:i/>
          <w:iCs/>
          <w:highlight w:val="yellow"/>
        </w:rPr>
        <w:t>Piliostigma</w:t>
      </w:r>
      <w:proofErr w:type="spellEnd"/>
      <w:r w:rsidRPr="00EC536E">
        <w:rPr>
          <w:rFonts w:ascii="Times New Roman" w:hAnsi="Times New Roman" w:cs="Times New Roman"/>
          <w:i/>
          <w:iCs/>
          <w:highlight w:val="yellow"/>
        </w:rPr>
        <w:t xml:space="preserve"> </w:t>
      </w:r>
      <w:proofErr w:type="spellStart"/>
      <w:r w:rsidRPr="00EC536E">
        <w:rPr>
          <w:rFonts w:ascii="Times New Roman" w:hAnsi="Times New Roman" w:cs="Times New Roman"/>
          <w:i/>
          <w:iCs/>
          <w:highlight w:val="yellow"/>
        </w:rPr>
        <w:t>reticulatum</w:t>
      </w:r>
      <w:proofErr w:type="spellEnd"/>
      <w:r w:rsidRPr="00EC536E">
        <w:rPr>
          <w:rFonts w:ascii="Times New Roman" w:hAnsi="Times New Roman" w:cs="Times New Roman"/>
          <w:highlight w:val="yellow"/>
        </w:rPr>
        <w:t>, characterize their sorption properties, and evaluate their effectiveness in removing crude oil from polluted water. By investigating the oil sorption capacity and performance of these natural fibers, the study seeks to contribute to the development of cost-effective, biodegradable, and locally sourced materials for oil spill cleanup and environmental restoration in oil-impacted regions.</w:t>
      </w:r>
    </w:p>
    <w:p w14:paraId="472F0ED2" w14:textId="77777777" w:rsidR="007E4EBA" w:rsidRPr="007E4EBA" w:rsidRDefault="007E4EBA" w:rsidP="007D2BF2">
      <w:pPr>
        <w:spacing w:after="0" w:line="360" w:lineRule="auto"/>
        <w:jc w:val="both"/>
        <w:rPr>
          <w:rFonts w:ascii="Times New Roman" w:hAnsi="Times New Roman" w:cs="Times New Roman"/>
          <w:b/>
        </w:rPr>
      </w:pPr>
      <w:r w:rsidRPr="007E4EBA">
        <w:rPr>
          <w:rFonts w:ascii="Times New Roman" w:hAnsi="Times New Roman" w:cs="Times New Roman"/>
          <w:b/>
        </w:rPr>
        <w:t>2. Materials and Methods</w:t>
      </w:r>
    </w:p>
    <w:p w14:paraId="73585DB6" w14:textId="77777777" w:rsidR="007E4EBA" w:rsidRPr="006E4B49" w:rsidRDefault="007E4EBA" w:rsidP="007D2BF2">
      <w:pPr>
        <w:spacing w:after="0" w:line="360" w:lineRule="auto"/>
        <w:ind w:left="-5" w:right="4"/>
        <w:jc w:val="both"/>
        <w:rPr>
          <w:rFonts w:ascii="Times New Roman" w:hAnsi="Times New Roman" w:cs="Times New Roman"/>
          <w:b/>
          <w:bCs/>
        </w:rPr>
      </w:pPr>
      <w:r>
        <w:rPr>
          <w:rFonts w:ascii="Times New Roman" w:hAnsi="Times New Roman" w:cs="Times New Roman"/>
          <w:b/>
          <w:bCs/>
        </w:rPr>
        <w:t xml:space="preserve">2.1 </w:t>
      </w:r>
      <w:r w:rsidRPr="006E4B49">
        <w:rPr>
          <w:rFonts w:ascii="Times New Roman" w:hAnsi="Times New Roman" w:cs="Times New Roman"/>
          <w:b/>
          <w:bCs/>
        </w:rPr>
        <w:t>Sample Collection and Sorbent Preparation</w:t>
      </w:r>
    </w:p>
    <w:p w14:paraId="200FFDA4" w14:textId="406760C6" w:rsidR="007E4EBA" w:rsidRPr="006E4B49"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t xml:space="preserve">The fibrous plant </w:t>
      </w:r>
      <w:proofErr w:type="spellStart"/>
      <w:r w:rsidRPr="006E4B49">
        <w:rPr>
          <w:rFonts w:ascii="Times New Roman" w:eastAsia="Times New Roman" w:hAnsi="Times New Roman" w:cs="Times New Roman"/>
          <w:i/>
        </w:rPr>
        <w:t>Piliostigma</w:t>
      </w:r>
      <w:proofErr w:type="spellEnd"/>
      <w:r w:rsidRPr="006E4B49">
        <w:rPr>
          <w:rFonts w:ascii="Times New Roman" w:eastAsia="Times New Roman" w:hAnsi="Times New Roman" w:cs="Times New Roman"/>
          <w:i/>
        </w:rPr>
        <w:t xml:space="preserve"> </w:t>
      </w:r>
      <w:proofErr w:type="spellStart"/>
      <w:r w:rsidRPr="006E4B49">
        <w:rPr>
          <w:rFonts w:ascii="Times New Roman" w:eastAsia="Times New Roman" w:hAnsi="Times New Roman" w:cs="Times New Roman"/>
          <w:i/>
        </w:rPr>
        <w:t>reticulatum</w:t>
      </w:r>
      <w:proofErr w:type="spellEnd"/>
      <w:r w:rsidRPr="006E4B49">
        <w:rPr>
          <w:rFonts w:ascii="Times New Roman" w:hAnsi="Times New Roman" w:cs="Times New Roman"/>
        </w:rPr>
        <w:t xml:space="preserve"> </w:t>
      </w:r>
      <w:r w:rsidR="00FE0095">
        <w:rPr>
          <w:rFonts w:ascii="Times New Roman" w:hAnsi="Times New Roman" w:cs="Times New Roman"/>
        </w:rPr>
        <w:t>was</w:t>
      </w:r>
      <w:r w:rsidRPr="006E4B49">
        <w:rPr>
          <w:rFonts w:ascii="Times New Roman" w:hAnsi="Times New Roman" w:cs="Times New Roman"/>
        </w:rPr>
        <w:t xml:space="preserve"> collected from a farmland located in </w:t>
      </w:r>
      <w:proofErr w:type="spellStart"/>
      <w:r>
        <w:rPr>
          <w:rFonts w:ascii="Times New Roman" w:hAnsi="Times New Roman" w:cs="Times New Roman"/>
        </w:rPr>
        <w:t>Jalingo</w:t>
      </w:r>
      <w:proofErr w:type="spellEnd"/>
      <w:r>
        <w:rPr>
          <w:rFonts w:ascii="Times New Roman" w:hAnsi="Times New Roman" w:cs="Times New Roman"/>
        </w:rPr>
        <w:t xml:space="preserve"> </w:t>
      </w:r>
      <w:r w:rsidRPr="006E4B49">
        <w:rPr>
          <w:rFonts w:ascii="Times New Roman" w:hAnsi="Times New Roman" w:cs="Times New Roman"/>
        </w:rPr>
        <w:t xml:space="preserve">Local Government Area, </w:t>
      </w:r>
      <w:r>
        <w:rPr>
          <w:rFonts w:ascii="Times New Roman" w:hAnsi="Times New Roman" w:cs="Times New Roman"/>
        </w:rPr>
        <w:t>Taraba</w:t>
      </w:r>
      <w:r w:rsidRPr="006E4B49">
        <w:rPr>
          <w:rFonts w:ascii="Times New Roman" w:hAnsi="Times New Roman" w:cs="Times New Roman"/>
        </w:rPr>
        <w:t xml:space="preserve"> State, Nigeria and identified by a Botanist from </w:t>
      </w:r>
      <w:r>
        <w:rPr>
          <w:rFonts w:ascii="Times New Roman" w:hAnsi="Times New Roman" w:cs="Times New Roman"/>
        </w:rPr>
        <w:t>Taraba State University,</w:t>
      </w:r>
      <w:r w:rsidRPr="006E4B49">
        <w:rPr>
          <w:rFonts w:ascii="Times New Roman" w:hAnsi="Times New Roman" w:cs="Times New Roman"/>
        </w:rPr>
        <w:t xml:space="preserve"> </w:t>
      </w:r>
      <w:proofErr w:type="spellStart"/>
      <w:r>
        <w:rPr>
          <w:rFonts w:ascii="Times New Roman" w:hAnsi="Times New Roman" w:cs="Times New Roman"/>
        </w:rPr>
        <w:t>Jalingo</w:t>
      </w:r>
      <w:proofErr w:type="spellEnd"/>
      <w:r w:rsidRPr="006E4B49">
        <w:rPr>
          <w:rFonts w:ascii="Times New Roman" w:hAnsi="Times New Roman" w:cs="Times New Roman"/>
        </w:rPr>
        <w:t xml:space="preserve">.  The plant part obtained </w:t>
      </w:r>
      <w:r w:rsidR="00FE0095">
        <w:rPr>
          <w:rFonts w:ascii="Times New Roman" w:hAnsi="Times New Roman" w:cs="Times New Roman"/>
        </w:rPr>
        <w:t>was</w:t>
      </w:r>
      <w:r w:rsidRPr="006E4B49">
        <w:rPr>
          <w:rFonts w:ascii="Times New Roman" w:hAnsi="Times New Roman" w:cs="Times New Roman"/>
        </w:rPr>
        <w:t xml:space="preserve"> cut from the stem with a knife, the bark removed and washed with distilled water. It </w:t>
      </w:r>
      <w:r w:rsidR="00FE0095">
        <w:rPr>
          <w:rFonts w:ascii="Times New Roman" w:hAnsi="Times New Roman" w:cs="Times New Roman"/>
        </w:rPr>
        <w:t>was</w:t>
      </w:r>
      <w:r w:rsidRPr="006E4B49">
        <w:rPr>
          <w:rFonts w:ascii="Times New Roman" w:hAnsi="Times New Roman" w:cs="Times New Roman"/>
        </w:rPr>
        <w:t xml:space="preserve"> spread on a clean polyethene and allowed to dry in the laboratory for one week.  </w:t>
      </w:r>
      <w:r w:rsidR="00694BA7">
        <w:rPr>
          <w:rFonts w:ascii="Times New Roman" w:hAnsi="Times New Roman" w:cs="Times New Roman"/>
        </w:rPr>
        <w:t xml:space="preserve">Crude oil contaminated water was collected from </w:t>
      </w:r>
      <w:proofErr w:type="spellStart"/>
      <w:r w:rsidR="00694BA7" w:rsidRPr="00694BA7">
        <w:rPr>
          <w:rFonts w:ascii="Times New Roman" w:hAnsi="Times New Roman" w:cs="Times New Roman"/>
        </w:rPr>
        <w:t>Kogbara</w:t>
      </w:r>
      <w:proofErr w:type="spellEnd"/>
      <w:r w:rsidR="00694BA7" w:rsidRPr="00694BA7">
        <w:rPr>
          <w:rFonts w:ascii="Times New Roman" w:hAnsi="Times New Roman" w:cs="Times New Roman"/>
        </w:rPr>
        <w:t xml:space="preserve"> </w:t>
      </w:r>
      <w:proofErr w:type="spellStart"/>
      <w:r w:rsidR="00694BA7" w:rsidRPr="00694BA7">
        <w:rPr>
          <w:rFonts w:ascii="Times New Roman" w:hAnsi="Times New Roman" w:cs="Times New Roman"/>
        </w:rPr>
        <w:t>Dere</w:t>
      </w:r>
      <w:proofErr w:type="spellEnd"/>
      <w:r w:rsidR="00694BA7">
        <w:rPr>
          <w:rFonts w:ascii="Times New Roman" w:hAnsi="Times New Roman" w:cs="Times New Roman"/>
        </w:rPr>
        <w:t xml:space="preserve"> community,</w:t>
      </w:r>
      <w:r w:rsidR="002621CE">
        <w:rPr>
          <w:rFonts w:ascii="Times New Roman" w:hAnsi="Times New Roman" w:cs="Times New Roman"/>
        </w:rPr>
        <w:t xml:space="preserve"> </w:t>
      </w:r>
      <w:proofErr w:type="spellStart"/>
      <w:r w:rsidR="002621CE">
        <w:rPr>
          <w:rFonts w:ascii="Times New Roman" w:hAnsi="Times New Roman" w:cs="Times New Roman"/>
        </w:rPr>
        <w:t>Ogoniland</w:t>
      </w:r>
      <w:proofErr w:type="spellEnd"/>
      <w:r w:rsidR="002621CE">
        <w:rPr>
          <w:rFonts w:ascii="Times New Roman" w:hAnsi="Times New Roman" w:cs="Times New Roman"/>
        </w:rPr>
        <w:t>, Niger Delta, Nigeria and was sealed in an amber plastic container and kept for analysis.</w:t>
      </w:r>
      <w:r w:rsidR="00694BA7">
        <w:rPr>
          <w:rFonts w:ascii="Times New Roman" w:hAnsi="Times New Roman" w:cs="Times New Roman"/>
        </w:rPr>
        <w:t xml:space="preserve"> </w:t>
      </w:r>
    </w:p>
    <w:p w14:paraId="158A8EEC" w14:textId="77777777" w:rsidR="00011AB1" w:rsidRDefault="00011AB1" w:rsidP="007D2BF2">
      <w:pPr>
        <w:spacing w:after="0" w:line="360" w:lineRule="auto"/>
        <w:ind w:left="-5" w:right="4"/>
        <w:jc w:val="both"/>
        <w:rPr>
          <w:rFonts w:ascii="Times New Roman" w:hAnsi="Times New Roman" w:cs="Times New Roman"/>
          <w:b/>
          <w:bCs/>
        </w:rPr>
      </w:pPr>
    </w:p>
    <w:p w14:paraId="20822D0F" w14:textId="0A846E5D" w:rsidR="007E4EBA" w:rsidRPr="006E4B49" w:rsidRDefault="007E4EBA" w:rsidP="007D2BF2">
      <w:pPr>
        <w:spacing w:after="0" w:line="360" w:lineRule="auto"/>
        <w:ind w:left="-5" w:right="4"/>
        <w:jc w:val="both"/>
        <w:rPr>
          <w:rFonts w:ascii="Times New Roman" w:hAnsi="Times New Roman" w:cs="Times New Roman"/>
          <w:b/>
          <w:bCs/>
        </w:rPr>
      </w:pPr>
      <w:r w:rsidRPr="006E4B49">
        <w:rPr>
          <w:rFonts w:ascii="Times New Roman" w:hAnsi="Times New Roman" w:cs="Times New Roman"/>
          <w:b/>
          <w:bCs/>
        </w:rPr>
        <w:t xml:space="preserve">2.2 Extraction of </w:t>
      </w:r>
      <w:r>
        <w:rPr>
          <w:rFonts w:ascii="Times New Roman" w:hAnsi="Times New Roman" w:cs="Times New Roman"/>
          <w:b/>
          <w:bCs/>
        </w:rPr>
        <w:t>F</w:t>
      </w:r>
      <w:r w:rsidRPr="006E4B49">
        <w:rPr>
          <w:rFonts w:ascii="Times New Roman" w:hAnsi="Times New Roman" w:cs="Times New Roman"/>
          <w:b/>
          <w:bCs/>
        </w:rPr>
        <w:t xml:space="preserve">iber Procedure </w:t>
      </w:r>
    </w:p>
    <w:p w14:paraId="3D075FEE" w14:textId="65E3A758" w:rsidR="007E4EBA" w:rsidRPr="003C4260"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lastRenderedPageBreak/>
        <w:t xml:space="preserve">The fiber </w:t>
      </w:r>
      <w:r w:rsidR="00FE0095">
        <w:rPr>
          <w:rFonts w:ascii="Times New Roman" w:hAnsi="Times New Roman" w:cs="Times New Roman"/>
        </w:rPr>
        <w:t>was</w:t>
      </w:r>
      <w:r w:rsidRPr="006E4B49">
        <w:rPr>
          <w:rFonts w:ascii="Times New Roman" w:hAnsi="Times New Roman" w:cs="Times New Roman"/>
        </w:rPr>
        <w:t xml:space="preserve"> extracted from the fibrous plant stem using chemical retting extraction process, giving fiber of different lengths and diameters. The fibrous plant (Sample) </w:t>
      </w:r>
      <w:r w:rsidR="00FE0095">
        <w:rPr>
          <w:rFonts w:ascii="Times New Roman" w:hAnsi="Times New Roman" w:cs="Times New Roman"/>
        </w:rPr>
        <w:t>was</w:t>
      </w:r>
      <w:r w:rsidRPr="006E4B49">
        <w:rPr>
          <w:rFonts w:ascii="Times New Roman" w:hAnsi="Times New Roman" w:cs="Times New Roman"/>
        </w:rPr>
        <w:t xml:space="preserve"> treated with 6% NaOH solution in accordance with work done by </w:t>
      </w:r>
      <w:r w:rsidR="00CA4A75" w:rsidRPr="00A95FC9">
        <w:rPr>
          <w:rFonts w:ascii="Times New Roman" w:hAnsi="Times New Roman" w:cs="Times New Roman"/>
        </w:rPr>
        <w:t>Dass</w:t>
      </w:r>
      <w:r w:rsidRPr="006E4B49">
        <w:rPr>
          <w:rFonts w:ascii="Times New Roman" w:hAnsi="Times New Roman" w:cs="Times New Roman"/>
        </w:rPr>
        <w:t xml:space="preserve"> </w:t>
      </w:r>
      <w:r w:rsidRPr="006E4B49">
        <w:rPr>
          <w:rFonts w:ascii="Times New Roman" w:eastAsia="Times New Roman" w:hAnsi="Times New Roman" w:cs="Times New Roman"/>
          <w:i/>
        </w:rPr>
        <w:t>et al</w:t>
      </w:r>
      <w:r w:rsidRPr="006E4B49">
        <w:rPr>
          <w:rFonts w:ascii="Times New Roman" w:hAnsi="Times New Roman" w:cs="Times New Roman"/>
        </w:rPr>
        <w:t>.</w:t>
      </w:r>
      <w:r>
        <w:rPr>
          <w:rFonts w:ascii="Times New Roman" w:hAnsi="Times New Roman" w:cs="Times New Roman"/>
        </w:rPr>
        <w:t xml:space="preserve">, </w:t>
      </w:r>
      <w:r w:rsidR="00CA4A75">
        <w:rPr>
          <w:rFonts w:ascii="Times New Roman" w:hAnsi="Times New Roman" w:cs="Times New Roman"/>
        </w:rPr>
        <w:t>[6]</w:t>
      </w:r>
      <w:r>
        <w:rPr>
          <w:rFonts w:ascii="Times New Roman" w:hAnsi="Times New Roman" w:cs="Times New Roman"/>
        </w:rPr>
        <w:t>.</w:t>
      </w:r>
      <w:r w:rsidRPr="006E4B49">
        <w:rPr>
          <w:rFonts w:ascii="Times New Roman" w:hAnsi="Times New Roman" w:cs="Times New Roman"/>
        </w:rPr>
        <w:t xml:space="preserve"> 15</w:t>
      </w:r>
      <w:r>
        <w:rPr>
          <w:rFonts w:ascii="Times New Roman" w:hAnsi="Times New Roman" w:cs="Times New Roman"/>
        </w:rPr>
        <w:t xml:space="preserve"> </w:t>
      </w:r>
      <w:r w:rsidRPr="006E4B49">
        <w:rPr>
          <w:rFonts w:ascii="Times New Roman" w:hAnsi="Times New Roman" w:cs="Times New Roman"/>
        </w:rPr>
        <w:t xml:space="preserve">g of the sample </w:t>
      </w:r>
      <w:r w:rsidR="00FE0095">
        <w:rPr>
          <w:rFonts w:ascii="Times New Roman" w:hAnsi="Times New Roman" w:cs="Times New Roman"/>
        </w:rPr>
        <w:t>was</w:t>
      </w:r>
      <w:r w:rsidRPr="006E4B49">
        <w:rPr>
          <w:rFonts w:ascii="Times New Roman" w:hAnsi="Times New Roman" w:cs="Times New Roman"/>
        </w:rPr>
        <w:t xml:space="preserve"> submerged in 6% NaOH solution and heated at 100</w:t>
      </w:r>
      <w:r>
        <w:rPr>
          <w:rFonts w:ascii="Times New Roman" w:hAnsi="Times New Roman" w:cs="Times New Roman"/>
        </w:rPr>
        <w:t xml:space="preserve"> </w:t>
      </w:r>
      <w:r w:rsidRPr="006E4B49">
        <w:rPr>
          <w:rFonts w:ascii="Times New Roman" w:hAnsi="Times New Roman" w:cs="Times New Roman"/>
          <w:vertAlign w:val="superscript"/>
        </w:rPr>
        <w:t>0</w:t>
      </w:r>
      <w:r w:rsidRPr="006E4B49">
        <w:rPr>
          <w:rFonts w:ascii="Times New Roman" w:hAnsi="Times New Roman" w:cs="Times New Roman"/>
        </w:rPr>
        <w:t xml:space="preserve">C for 30 minutes in a water-bath. The fiber </w:t>
      </w:r>
      <w:r w:rsidR="00FE0095">
        <w:rPr>
          <w:rFonts w:ascii="Times New Roman" w:hAnsi="Times New Roman" w:cs="Times New Roman"/>
        </w:rPr>
        <w:t>was</w:t>
      </w:r>
      <w:r w:rsidRPr="006E4B49">
        <w:rPr>
          <w:rFonts w:ascii="Times New Roman" w:hAnsi="Times New Roman" w:cs="Times New Roman"/>
        </w:rPr>
        <w:t xml:space="preserve"> rinsed in cold water to free fibers strands. It </w:t>
      </w:r>
      <w:r w:rsidR="00FE0095">
        <w:rPr>
          <w:rFonts w:ascii="Times New Roman" w:hAnsi="Times New Roman" w:cs="Times New Roman"/>
        </w:rPr>
        <w:t>was</w:t>
      </w:r>
      <w:r w:rsidRPr="006E4B49">
        <w:rPr>
          <w:rFonts w:ascii="Times New Roman" w:hAnsi="Times New Roman" w:cs="Times New Roman"/>
        </w:rPr>
        <w:t xml:space="preserve"> neutralized with acetic acid and washed with distilled water repeatedly until all </w:t>
      </w:r>
      <w:r w:rsidR="004F242B" w:rsidRPr="004F242B">
        <w:rPr>
          <w:rFonts w:ascii="Times New Roman" w:hAnsi="Times New Roman" w:cs="Times New Roman"/>
          <w:highlight w:val="yellow"/>
        </w:rPr>
        <w:t>NaOH</w:t>
      </w:r>
      <w:r w:rsidR="004F242B" w:rsidRPr="006E4B49">
        <w:rPr>
          <w:rFonts w:ascii="Times New Roman" w:hAnsi="Times New Roman" w:cs="Times New Roman"/>
        </w:rPr>
        <w:t xml:space="preserve"> </w:t>
      </w:r>
      <w:r w:rsidRPr="006E4B49">
        <w:rPr>
          <w:rFonts w:ascii="Times New Roman" w:hAnsi="Times New Roman" w:cs="Times New Roman"/>
        </w:rPr>
        <w:t xml:space="preserve">is eliminated. Finally, the fiber </w:t>
      </w:r>
      <w:r w:rsidR="00FE0095">
        <w:rPr>
          <w:rFonts w:ascii="Times New Roman" w:hAnsi="Times New Roman" w:cs="Times New Roman"/>
        </w:rPr>
        <w:t>was</w:t>
      </w:r>
      <w:r w:rsidRPr="006E4B49">
        <w:rPr>
          <w:rFonts w:ascii="Times New Roman" w:hAnsi="Times New Roman" w:cs="Times New Roman"/>
        </w:rPr>
        <w:t xml:space="preserve"> dried at room temperature for 48</w:t>
      </w:r>
      <w:r>
        <w:rPr>
          <w:rFonts w:ascii="Times New Roman" w:hAnsi="Times New Roman" w:cs="Times New Roman"/>
        </w:rPr>
        <w:t xml:space="preserve"> hours</w:t>
      </w:r>
      <w:r w:rsidRPr="006E4B49">
        <w:rPr>
          <w:rFonts w:ascii="Times New Roman" w:hAnsi="Times New Roman" w:cs="Times New Roman"/>
        </w:rPr>
        <w:t>.</w:t>
      </w:r>
    </w:p>
    <w:p w14:paraId="5EF8123D" w14:textId="77777777" w:rsidR="007E4EBA" w:rsidRPr="006E4B49" w:rsidRDefault="007E4EBA" w:rsidP="007D2BF2">
      <w:pPr>
        <w:spacing w:after="0" w:line="360" w:lineRule="auto"/>
        <w:ind w:left="-5" w:right="4"/>
        <w:jc w:val="both"/>
        <w:rPr>
          <w:rFonts w:ascii="Times New Roman" w:hAnsi="Times New Roman" w:cs="Times New Roman"/>
          <w:b/>
          <w:bCs/>
        </w:rPr>
      </w:pPr>
      <w:r w:rsidRPr="006E4B49">
        <w:rPr>
          <w:rFonts w:ascii="Times New Roman" w:hAnsi="Times New Roman" w:cs="Times New Roman"/>
          <w:b/>
          <w:bCs/>
        </w:rPr>
        <w:t>2.3 Bleaching of Fibers</w:t>
      </w:r>
      <w:r w:rsidRPr="006E4B49">
        <w:rPr>
          <w:rFonts w:ascii="Times New Roman" w:eastAsia="Times New Roman" w:hAnsi="Times New Roman" w:cs="Times New Roman"/>
          <w:b/>
          <w:bCs/>
        </w:rPr>
        <w:t xml:space="preserve"> </w:t>
      </w:r>
    </w:p>
    <w:p w14:paraId="6DE093C3" w14:textId="00882C6D" w:rsidR="007E4EBA" w:rsidRPr="006E4B49"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t xml:space="preserve">Retted fibers </w:t>
      </w:r>
      <w:r w:rsidR="00D702AB">
        <w:rPr>
          <w:rFonts w:ascii="Times New Roman" w:hAnsi="Times New Roman" w:cs="Times New Roman"/>
        </w:rPr>
        <w:t>were</w:t>
      </w:r>
      <w:r w:rsidRPr="006E4B49">
        <w:rPr>
          <w:rFonts w:ascii="Times New Roman" w:hAnsi="Times New Roman" w:cs="Times New Roman"/>
        </w:rPr>
        <w:t xml:space="preserve"> scoured in 2% NaOH solution at 100 </w:t>
      </w:r>
      <w:r w:rsidRPr="006E4B49">
        <w:rPr>
          <w:rFonts w:ascii="Times New Roman" w:hAnsi="Times New Roman" w:cs="Times New Roman"/>
          <w:vertAlign w:val="superscript"/>
        </w:rPr>
        <w:t>0</w:t>
      </w:r>
      <w:r w:rsidRPr="006E4B49">
        <w:rPr>
          <w:rFonts w:ascii="Times New Roman" w:hAnsi="Times New Roman" w:cs="Times New Roman"/>
        </w:rPr>
        <w:t xml:space="preserve">C for 30 minutes.  Scouring of the fiber </w:t>
      </w:r>
      <w:r w:rsidR="00FE0095">
        <w:rPr>
          <w:rFonts w:ascii="Times New Roman" w:hAnsi="Times New Roman" w:cs="Times New Roman"/>
        </w:rPr>
        <w:t>was</w:t>
      </w:r>
      <w:r w:rsidRPr="006E4B49">
        <w:rPr>
          <w:rFonts w:ascii="Times New Roman" w:hAnsi="Times New Roman" w:cs="Times New Roman"/>
        </w:rPr>
        <w:t xml:space="preserve"> carried out before bleaching. Dry scoured fibers </w:t>
      </w:r>
      <w:r w:rsidR="00FE0095">
        <w:rPr>
          <w:rFonts w:ascii="Times New Roman" w:hAnsi="Times New Roman" w:cs="Times New Roman"/>
        </w:rPr>
        <w:t>w</w:t>
      </w:r>
      <w:r w:rsidR="001C4EFE">
        <w:rPr>
          <w:rFonts w:ascii="Times New Roman" w:hAnsi="Times New Roman" w:cs="Times New Roman"/>
        </w:rPr>
        <w:t>ere</w:t>
      </w:r>
      <w:r w:rsidRPr="006E4B49">
        <w:rPr>
          <w:rFonts w:ascii="Times New Roman" w:hAnsi="Times New Roman" w:cs="Times New Roman"/>
        </w:rPr>
        <w:t xml:space="preserve"> measured and submerged in a solution of 3% H</w:t>
      </w:r>
      <w:r w:rsidRPr="006E4B49">
        <w:rPr>
          <w:rFonts w:ascii="Times New Roman" w:hAnsi="Times New Roman" w:cs="Times New Roman"/>
          <w:vertAlign w:val="subscript"/>
        </w:rPr>
        <w:t>2</w:t>
      </w:r>
      <w:r w:rsidRPr="006E4B49">
        <w:rPr>
          <w:rFonts w:ascii="Times New Roman" w:hAnsi="Times New Roman" w:cs="Times New Roman"/>
        </w:rPr>
        <w:t>O</w:t>
      </w:r>
      <w:r w:rsidRPr="006E4B49">
        <w:rPr>
          <w:rFonts w:ascii="Times New Roman" w:hAnsi="Times New Roman" w:cs="Times New Roman"/>
          <w:vertAlign w:val="subscript"/>
        </w:rPr>
        <w:t>2</w:t>
      </w:r>
      <w:r w:rsidRPr="006E4B49">
        <w:rPr>
          <w:rFonts w:ascii="Times New Roman" w:hAnsi="Times New Roman" w:cs="Times New Roman"/>
        </w:rPr>
        <w:t>,</w:t>
      </w:r>
      <w:r w:rsidR="004A07BF">
        <w:rPr>
          <w:rFonts w:ascii="Times New Roman" w:hAnsi="Times New Roman" w:cs="Times New Roman"/>
        </w:rPr>
        <w:t xml:space="preserve"> </w:t>
      </w:r>
      <w:r w:rsidRPr="006E4B49">
        <w:rPr>
          <w:rFonts w:ascii="Times New Roman" w:hAnsi="Times New Roman" w:cs="Times New Roman"/>
        </w:rPr>
        <w:t xml:space="preserve">with sodium pyrophosphate/sodium oxalate as buffering medium at 55 </w:t>
      </w:r>
      <w:r w:rsidRPr="006E4B49">
        <w:rPr>
          <w:rFonts w:ascii="Times New Roman" w:hAnsi="Times New Roman" w:cs="Times New Roman"/>
          <w:vertAlign w:val="superscript"/>
        </w:rPr>
        <w:t>0</w:t>
      </w:r>
      <w:r w:rsidRPr="006E4B49">
        <w:rPr>
          <w:rFonts w:ascii="Times New Roman" w:hAnsi="Times New Roman" w:cs="Times New Roman"/>
        </w:rPr>
        <w:t xml:space="preserve">C for 30 minutes to remove any </w:t>
      </w:r>
      <w:proofErr w:type="spellStart"/>
      <w:r w:rsidRPr="006E4B49">
        <w:rPr>
          <w:rFonts w:ascii="Times New Roman" w:hAnsi="Times New Roman" w:cs="Times New Roman"/>
        </w:rPr>
        <w:t>colouring</w:t>
      </w:r>
      <w:proofErr w:type="spellEnd"/>
      <w:r w:rsidRPr="006E4B49">
        <w:rPr>
          <w:rFonts w:ascii="Times New Roman" w:hAnsi="Times New Roman" w:cs="Times New Roman"/>
        </w:rPr>
        <w:t xml:space="preserve"> matter and white fibers </w:t>
      </w:r>
      <w:r w:rsidR="00D702AB">
        <w:rPr>
          <w:rFonts w:ascii="Times New Roman" w:hAnsi="Times New Roman" w:cs="Times New Roman"/>
        </w:rPr>
        <w:t>were</w:t>
      </w:r>
      <w:r w:rsidRPr="006E4B49">
        <w:rPr>
          <w:rFonts w:ascii="Times New Roman" w:hAnsi="Times New Roman" w:cs="Times New Roman"/>
        </w:rPr>
        <w:t xml:space="preserve"> obtained. </w:t>
      </w:r>
      <w:r w:rsidRPr="006E4B49">
        <w:rPr>
          <w:rFonts w:ascii="Times New Roman" w:eastAsia="Times New Roman" w:hAnsi="Times New Roman" w:cs="Times New Roman"/>
          <w:b/>
        </w:rPr>
        <w:t xml:space="preserve"> </w:t>
      </w:r>
    </w:p>
    <w:p w14:paraId="5B91855E" w14:textId="77777777" w:rsidR="007E4EBA" w:rsidRPr="006E4B49" w:rsidRDefault="007E4EBA" w:rsidP="007D2BF2">
      <w:pPr>
        <w:spacing w:after="0" w:line="360" w:lineRule="auto"/>
        <w:ind w:left="-5" w:right="4"/>
        <w:jc w:val="both"/>
        <w:rPr>
          <w:rFonts w:ascii="Times New Roman" w:eastAsia="Times New Roman" w:hAnsi="Times New Roman" w:cs="Times New Roman"/>
          <w:b/>
        </w:rPr>
      </w:pPr>
      <w:r w:rsidRPr="006E4B49">
        <w:rPr>
          <w:rFonts w:ascii="Times New Roman" w:eastAsia="Times New Roman" w:hAnsi="Times New Roman" w:cs="Times New Roman"/>
          <w:b/>
        </w:rPr>
        <w:t xml:space="preserve">2.4 American Petroleum Institute (API) Gravity </w:t>
      </w:r>
    </w:p>
    <w:p w14:paraId="78B645C8" w14:textId="77777777" w:rsidR="007E4EBA" w:rsidRPr="006E4B49" w:rsidRDefault="007E4EBA" w:rsidP="007D2BF2">
      <w:pPr>
        <w:spacing w:after="0" w:line="360" w:lineRule="auto"/>
        <w:ind w:left="-5" w:right="4"/>
        <w:jc w:val="both"/>
        <w:rPr>
          <w:rFonts w:ascii="Times New Roman" w:eastAsia="Times New Roman" w:hAnsi="Times New Roman" w:cs="Times New Roman"/>
          <w:b/>
        </w:rPr>
      </w:pPr>
      <w:r w:rsidRPr="006E4B49">
        <w:rPr>
          <w:rFonts w:ascii="Times New Roman" w:hAnsi="Times New Roman" w:cs="Times New Roman"/>
        </w:rPr>
        <w:t xml:space="preserve">The API gravity </w:t>
      </w:r>
      <w:r w:rsidR="00FE0095">
        <w:rPr>
          <w:rFonts w:ascii="Times New Roman" w:hAnsi="Times New Roman" w:cs="Times New Roman"/>
        </w:rPr>
        <w:t>was</w:t>
      </w:r>
      <w:r w:rsidRPr="006E4B49">
        <w:rPr>
          <w:rFonts w:ascii="Times New Roman" w:hAnsi="Times New Roman" w:cs="Times New Roman"/>
        </w:rPr>
        <w:t xml:space="preserve"> calculated using the formula</w:t>
      </w:r>
      <w:r w:rsidRPr="006E4B49">
        <w:rPr>
          <w:rFonts w:ascii="Times New Roman" w:eastAsia="Times New Roman" w:hAnsi="Times New Roman" w:cs="Times New Roman"/>
          <w:b/>
        </w:rPr>
        <w:t xml:space="preserve">:  </w:t>
      </w:r>
    </w:p>
    <w:p w14:paraId="039FF34F" w14:textId="77777777" w:rsidR="007E4EBA" w:rsidRPr="006E4B49" w:rsidRDefault="007E4EBA" w:rsidP="007D2BF2">
      <w:pPr>
        <w:spacing w:after="0" w:line="360" w:lineRule="auto"/>
        <w:ind w:left="-5" w:right="4"/>
        <w:jc w:val="both"/>
        <w:rPr>
          <w:rFonts w:ascii="Times New Roman" w:hAnsi="Times New Roman" w:cs="Times New Roman"/>
        </w:rPr>
      </w:pPr>
      <m:oMath>
        <m:r>
          <w:rPr>
            <w:rFonts w:ascii="Cambria Math" w:hAnsi="Cambria Math" w:cs="Times New Roman"/>
          </w:rPr>
          <m:t>API=</m:t>
        </m:r>
        <m:f>
          <m:fPr>
            <m:ctrlPr>
              <w:rPr>
                <w:rFonts w:ascii="Cambria Math" w:hAnsi="Cambria Math" w:cs="Times New Roman"/>
                <w:i/>
              </w:rPr>
            </m:ctrlPr>
          </m:fPr>
          <m:num>
            <m:r>
              <w:rPr>
                <w:rFonts w:ascii="Cambria Math" w:hAnsi="Cambria Math" w:cs="Times New Roman"/>
              </w:rPr>
              <m:t>141</m:t>
            </m:r>
          </m:num>
          <m:den>
            <m:r>
              <w:rPr>
                <w:rFonts w:ascii="Cambria Math" w:hAnsi="Cambria Math" w:cs="Times New Roman"/>
              </w:rPr>
              <m:t>SG</m:t>
            </m:r>
          </m:den>
        </m:f>
        <m:r>
          <w:rPr>
            <w:rFonts w:ascii="Cambria Math" w:hAnsi="Cambria Math" w:cs="Times New Roman"/>
          </w:rPr>
          <m:t>-131.5</m:t>
        </m:r>
      </m:oMath>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t>(i)</w:t>
      </w:r>
    </w:p>
    <w:p w14:paraId="2A45D5AC" w14:textId="77777777" w:rsidR="007E4EBA" w:rsidRPr="006E4B49"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t xml:space="preserve">Where; </w:t>
      </w:r>
    </w:p>
    <w:p w14:paraId="5422F542" w14:textId="77777777" w:rsidR="007E4EBA" w:rsidRPr="007D2BF2"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t xml:space="preserve">SG = </w:t>
      </w:r>
      <w:r>
        <w:rPr>
          <w:rFonts w:ascii="Times New Roman" w:hAnsi="Times New Roman" w:cs="Times New Roman"/>
        </w:rPr>
        <w:t>S</w:t>
      </w:r>
      <w:r w:rsidRPr="006E4B49">
        <w:rPr>
          <w:rFonts w:ascii="Times New Roman" w:hAnsi="Times New Roman" w:cs="Times New Roman"/>
        </w:rPr>
        <w:t>pecific gravity of crude oil calculated.</w:t>
      </w:r>
    </w:p>
    <w:p w14:paraId="5C27D3A5" w14:textId="77777777" w:rsidR="007E4EBA" w:rsidRPr="00C21562" w:rsidRDefault="007E4EBA" w:rsidP="007D2BF2">
      <w:pPr>
        <w:spacing w:after="0" w:line="360" w:lineRule="auto"/>
        <w:ind w:left="-5" w:right="4"/>
        <w:jc w:val="both"/>
        <w:rPr>
          <w:rFonts w:ascii="Times New Roman" w:hAnsi="Times New Roman" w:cs="Times New Roman"/>
          <w:b/>
          <w:bCs/>
        </w:rPr>
      </w:pPr>
      <w:r w:rsidRPr="00C21562">
        <w:rPr>
          <w:rFonts w:ascii="Times New Roman" w:hAnsi="Times New Roman" w:cs="Times New Roman"/>
          <w:b/>
          <w:bCs/>
        </w:rPr>
        <w:t xml:space="preserve">2.5 Characterization of Crude Fibers </w:t>
      </w:r>
    </w:p>
    <w:p w14:paraId="7EEF45A4" w14:textId="7DFBDF22" w:rsidR="007E4EBA" w:rsidRPr="00795A43"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t xml:space="preserve">The physiochemical properties of the sorbents </w:t>
      </w:r>
      <w:r w:rsidR="00FE0095">
        <w:rPr>
          <w:rFonts w:ascii="Times New Roman" w:hAnsi="Times New Roman" w:cs="Times New Roman"/>
        </w:rPr>
        <w:t>w</w:t>
      </w:r>
      <w:r w:rsidR="004A07BF">
        <w:rPr>
          <w:rFonts w:ascii="Times New Roman" w:hAnsi="Times New Roman" w:cs="Times New Roman"/>
        </w:rPr>
        <w:t>ere</w:t>
      </w:r>
      <w:r w:rsidRPr="006E4B49">
        <w:rPr>
          <w:rFonts w:ascii="Times New Roman" w:hAnsi="Times New Roman" w:cs="Times New Roman"/>
        </w:rPr>
        <w:t xml:space="preserve"> investigated according to the method described by Donatus </w:t>
      </w:r>
      <w:r w:rsidRPr="006E4B49">
        <w:rPr>
          <w:rFonts w:ascii="Times New Roman" w:eastAsia="Times New Roman" w:hAnsi="Times New Roman" w:cs="Times New Roman"/>
          <w:i/>
        </w:rPr>
        <w:t>et al</w:t>
      </w:r>
      <w:r>
        <w:rPr>
          <w:rFonts w:ascii="Times New Roman" w:hAnsi="Times New Roman" w:cs="Times New Roman"/>
        </w:rPr>
        <w:t xml:space="preserve">., </w:t>
      </w:r>
      <w:r w:rsidR="00CA4A75">
        <w:rPr>
          <w:rFonts w:ascii="Times New Roman" w:hAnsi="Times New Roman" w:cs="Times New Roman"/>
        </w:rPr>
        <w:t>[7]</w:t>
      </w:r>
      <w:r w:rsidRPr="006E4B49">
        <w:rPr>
          <w:rFonts w:ascii="Times New Roman" w:hAnsi="Times New Roman" w:cs="Times New Roman"/>
        </w:rPr>
        <w:t xml:space="preserve">. </w:t>
      </w:r>
      <w:r w:rsidR="00906571" w:rsidRPr="00906571">
        <w:rPr>
          <w:rFonts w:ascii="Times New Roman" w:hAnsi="Times New Roman" w:cs="Times New Roman"/>
          <w:highlight w:val="yellow"/>
        </w:rPr>
        <w:t xml:space="preserve">The </w:t>
      </w:r>
      <w:r w:rsidRPr="00906571">
        <w:rPr>
          <w:rFonts w:ascii="Times New Roman" w:hAnsi="Times New Roman" w:cs="Times New Roman"/>
          <w:highlight w:val="yellow"/>
        </w:rPr>
        <w:t>following physiochemical properties</w:t>
      </w:r>
      <w:r w:rsidRPr="006E4B49">
        <w:rPr>
          <w:rFonts w:ascii="Times New Roman" w:hAnsi="Times New Roman" w:cs="Times New Roman"/>
        </w:rPr>
        <w:t xml:space="preserve"> </w:t>
      </w:r>
      <w:r w:rsidR="00FE0095">
        <w:rPr>
          <w:rFonts w:ascii="Times New Roman" w:hAnsi="Times New Roman" w:cs="Times New Roman"/>
        </w:rPr>
        <w:t>w</w:t>
      </w:r>
      <w:r w:rsidR="00CA4A75">
        <w:rPr>
          <w:rFonts w:ascii="Times New Roman" w:hAnsi="Times New Roman" w:cs="Times New Roman"/>
        </w:rPr>
        <w:t>ere</w:t>
      </w:r>
      <w:r w:rsidRPr="006E4B49">
        <w:rPr>
          <w:rFonts w:ascii="Times New Roman" w:hAnsi="Times New Roman" w:cs="Times New Roman"/>
        </w:rPr>
        <w:t xml:space="preserve"> determined:  Moisture Content, Density, Specific Gravity and Swell ability. </w:t>
      </w:r>
    </w:p>
    <w:p w14:paraId="3C4FA994" w14:textId="77777777" w:rsidR="007E4EBA" w:rsidRPr="00C21562" w:rsidRDefault="007E4EBA" w:rsidP="007D2BF2">
      <w:pPr>
        <w:spacing w:after="0" w:line="360" w:lineRule="auto"/>
        <w:ind w:left="-5" w:right="4"/>
        <w:jc w:val="both"/>
        <w:rPr>
          <w:rFonts w:ascii="Times New Roman" w:hAnsi="Times New Roman" w:cs="Times New Roman"/>
          <w:b/>
          <w:bCs/>
        </w:rPr>
      </w:pPr>
      <w:r w:rsidRPr="00C21562">
        <w:rPr>
          <w:rFonts w:ascii="Times New Roman" w:hAnsi="Times New Roman" w:cs="Times New Roman"/>
          <w:b/>
          <w:bCs/>
        </w:rPr>
        <w:t>2.</w:t>
      </w:r>
      <w:r>
        <w:rPr>
          <w:rFonts w:ascii="Times New Roman" w:hAnsi="Times New Roman" w:cs="Times New Roman"/>
          <w:b/>
          <w:bCs/>
        </w:rPr>
        <w:t>6</w:t>
      </w:r>
      <w:r w:rsidRPr="00C21562">
        <w:rPr>
          <w:rFonts w:ascii="Times New Roman" w:hAnsi="Times New Roman" w:cs="Times New Roman"/>
          <w:b/>
          <w:bCs/>
        </w:rPr>
        <w:t xml:space="preserve"> Test for oil Sorption Capacity by Sorbent </w:t>
      </w:r>
    </w:p>
    <w:p w14:paraId="57295620" w14:textId="5E89599E" w:rsidR="007E4EBA" w:rsidRDefault="007E4EBA" w:rsidP="007D2BF2">
      <w:pPr>
        <w:spacing w:after="0" w:line="360" w:lineRule="auto"/>
        <w:ind w:left="-5" w:right="4"/>
        <w:jc w:val="both"/>
        <w:rPr>
          <w:rFonts w:ascii="Times New Roman" w:hAnsi="Times New Roman" w:cs="Times New Roman"/>
        </w:rPr>
      </w:pPr>
      <w:r w:rsidRPr="00C21562">
        <w:rPr>
          <w:rFonts w:ascii="Times New Roman" w:hAnsi="Times New Roman" w:cs="Times New Roman"/>
        </w:rPr>
        <w:t xml:space="preserve">Factors that affect oil adsorption </w:t>
      </w:r>
      <w:r w:rsidR="00FE0095">
        <w:rPr>
          <w:rFonts w:ascii="Times New Roman" w:hAnsi="Times New Roman" w:cs="Times New Roman"/>
        </w:rPr>
        <w:t>was</w:t>
      </w:r>
      <w:r w:rsidRPr="00C21562">
        <w:rPr>
          <w:rFonts w:ascii="Times New Roman" w:hAnsi="Times New Roman" w:cs="Times New Roman"/>
        </w:rPr>
        <w:t xml:space="preserve"> investigated, namely the effect of variation in sorbent weight, contact time, oil concentration and temperature in water/oil medium and in oil medium. Tests </w:t>
      </w:r>
      <w:r w:rsidR="00FE0095">
        <w:rPr>
          <w:rFonts w:ascii="Times New Roman" w:hAnsi="Times New Roman" w:cs="Times New Roman"/>
        </w:rPr>
        <w:t>was</w:t>
      </w:r>
      <w:r w:rsidRPr="00C21562">
        <w:rPr>
          <w:rFonts w:ascii="Times New Roman" w:hAnsi="Times New Roman" w:cs="Times New Roman"/>
        </w:rPr>
        <w:t xml:space="preserve"> carried out at room temperature. The methods describe by </w:t>
      </w:r>
      <w:r w:rsidR="0045066F" w:rsidRPr="00744736">
        <w:rPr>
          <w:rFonts w:ascii="Times New Roman" w:hAnsi="Times New Roman" w:cs="Times New Roman"/>
        </w:rPr>
        <w:t>Al Zubaidi</w:t>
      </w:r>
      <w:r w:rsidR="0045066F" w:rsidRPr="00C21562">
        <w:rPr>
          <w:rFonts w:ascii="Times New Roman" w:eastAsia="Times New Roman" w:hAnsi="Times New Roman" w:cs="Times New Roman"/>
          <w:i/>
        </w:rPr>
        <w:t xml:space="preserve"> </w:t>
      </w:r>
      <w:r w:rsidRPr="00C21562">
        <w:rPr>
          <w:rFonts w:ascii="Times New Roman" w:eastAsia="Times New Roman" w:hAnsi="Times New Roman" w:cs="Times New Roman"/>
          <w:i/>
        </w:rPr>
        <w:t>et al</w:t>
      </w:r>
      <w:r>
        <w:rPr>
          <w:rFonts w:ascii="Times New Roman" w:eastAsia="Times New Roman" w:hAnsi="Times New Roman" w:cs="Times New Roman"/>
          <w:i/>
        </w:rPr>
        <w:t xml:space="preserve">., </w:t>
      </w:r>
      <w:r w:rsidR="00A95FC9">
        <w:rPr>
          <w:rFonts w:ascii="Times New Roman" w:eastAsia="Times New Roman" w:hAnsi="Times New Roman" w:cs="Times New Roman"/>
          <w:iCs/>
        </w:rPr>
        <w:t xml:space="preserve">[2] </w:t>
      </w:r>
      <w:r w:rsidR="00FE0095">
        <w:rPr>
          <w:rFonts w:ascii="Times New Roman" w:hAnsi="Times New Roman" w:cs="Times New Roman"/>
        </w:rPr>
        <w:t>was</w:t>
      </w:r>
      <w:r w:rsidRPr="00C21562">
        <w:rPr>
          <w:rFonts w:ascii="Times New Roman" w:hAnsi="Times New Roman" w:cs="Times New Roman"/>
        </w:rPr>
        <w:t xml:space="preserve"> adopted for the sorption studies. To simulate the situation of oil spill and minimize experimental variation, the crude oil sample </w:t>
      </w:r>
      <w:r w:rsidR="00FE0095">
        <w:rPr>
          <w:rFonts w:ascii="Times New Roman" w:hAnsi="Times New Roman" w:cs="Times New Roman"/>
        </w:rPr>
        <w:t>was</w:t>
      </w:r>
      <w:r>
        <w:rPr>
          <w:rFonts w:ascii="Times New Roman" w:hAnsi="Times New Roman" w:cs="Times New Roman"/>
        </w:rPr>
        <w:t xml:space="preserve"> </w:t>
      </w:r>
      <w:r w:rsidRPr="00C21562">
        <w:rPr>
          <w:rFonts w:ascii="Times New Roman" w:hAnsi="Times New Roman" w:cs="Times New Roman"/>
        </w:rPr>
        <w:t xml:space="preserve">held in beakers for 1 day in open air to release volatile hydrocarbon contents. The crude, retted and pure fibers </w:t>
      </w:r>
      <w:r w:rsidR="00FE0095">
        <w:rPr>
          <w:rFonts w:ascii="Times New Roman" w:hAnsi="Times New Roman" w:cs="Times New Roman"/>
        </w:rPr>
        <w:t>was</w:t>
      </w:r>
      <w:r w:rsidRPr="00C21562">
        <w:rPr>
          <w:rFonts w:ascii="Times New Roman" w:hAnsi="Times New Roman" w:cs="Times New Roman"/>
        </w:rPr>
        <w:t xml:space="preserve"> subjected to sorption studies to</w:t>
      </w:r>
      <w:r>
        <w:rPr>
          <w:rFonts w:ascii="Times New Roman" w:hAnsi="Times New Roman" w:cs="Times New Roman"/>
        </w:rPr>
        <w:t xml:space="preserve"> o</w:t>
      </w:r>
      <w:r w:rsidRPr="00C21562">
        <w:rPr>
          <w:rFonts w:ascii="Times New Roman" w:hAnsi="Times New Roman" w:cs="Times New Roman"/>
        </w:rPr>
        <w:t xml:space="preserve">ptimize the sorption properties.  </w:t>
      </w:r>
    </w:p>
    <w:p w14:paraId="67D9EEC7" w14:textId="60BD822E" w:rsidR="007E4EBA" w:rsidRPr="00C21562" w:rsidRDefault="007E4EBA" w:rsidP="007D2BF2">
      <w:pPr>
        <w:spacing w:after="0" w:line="360" w:lineRule="auto"/>
        <w:ind w:left="-5" w:right="4"/>
        <w:jc w:val="both"/>
        <w:rPr>
          <w:rFonts w:ascii="Times New Roman" w:hAnsi="Times New Roman" w:cs="Times New Roman"/>
        </w:rPr>
      </w:pPr>
      <w:r w:rsidRPr="00C21562">
        <w:rPr>
          <w:rFonts w:ascii="Times New Roman" w:hAnsi="Times New Roman" w:cs="Times New Roman"/>
        </w:rPr>
        <w:t>To 100 m</w:t>
      </w:r>
      <w:r w:rsidR="00D702AB">
        <w:rPr>
          <w:rFonts w:ascii="Times New Roman" w:hAnsi="Times New Roman" w:cs="Times New Roman"/>
        </w:rPr>
        <w:t>L of distilled water in a 250-mL</w:t>
      </w:r>
      <w:r w:rsidRPr="00C21562">
        <w:rPr>
          <w:rFonts w:ascii="Times New Roman" w:hAnsi="Times New Roman" w:cs="Times New Roman"/>
        </w:rPr>
        <w:t xml:space="preserve"> beaker, 10 g of crude oil </w:t>
      </w:r>
      <w:r w:rsidR="00FE0095">
        <w:rPr>
          <w:rFonts w:ascii="Times New Roman" w:hAnsi="Times New Roman" w:cs="Times New Roman"/>
        </w:rPr>
        <w:t>was</w:t>
      </w:r>
      <w:r>
        <w:rPr>
          <w:rFonts w:ascii="Times New Roman" w:hAnsi="Times New Roman" w:cs="Times New Roman"/>
        </w:rPr>
        <w:t xml:space="preserve"> </w:t>
      </w:r>
      <w:r w:rsidRPr="00C21562">
        <w:rPr>
          <w:rFonts w:ascii="Times New Roman" w:hAnsi="Times New Roman" w:cs="Times New Roman"/>
        </w:rPr>
        <w:t>being added. A portion 0.10</w:t>
      </w:r>
      <w:r>
        <w:rPr>
          <w:rFonts w:ascii="Times New Roman" w:hAnsi="Times New Roman" w:cs="Times New Roman"/>
        </w:rPr>
        <w:t xml:space="preserve"> </w:t>
      </w:r>
      <w:r w:rsidRPr="00C21562">
        <w:rPr>
          <w:rFonts w:ascii="Times New Roman" w:hAnsi="Times New Roman" w:cs="Times New Roman"/>
        </w:rPr>
        <w:t xml:space="preserve">g of the sorbent </w:t>
      </w:r>
      <w:r w:rsidR="00FE0095">
        <w:rPr>
          <w:rFonts w:ascii="Times New Roman" w:hAnsi="Times New Roman" w:cs="Times New Roman"/>
        </w:rPr>
        <w:t>was</w:t>
      </w:r>
      <w:r w:rsidRPr="00C21562">
        <w:rPr>
          <w:rFonts w:ascii="Times New Roman" w:hAnsi="Times New Roman" w:cs="Times New Roman"/>
        </w:rPr>
        <w:t xml:space="preserve"> added into the mixture in the beaker and left unperturbed for 30 mi</w:t>
      </w:r>
      <w:r>
        <w:rPr>
          <w:rFonts w:ascii="Times New Roman" w:hAnsi="Times New Roman" w:cs="Times New Roman"/>
        </w:rPr>
        <w:t>nutes.</w:t>
      </w:r>
      <w:r w:rsidRPr="00C21562">
        <w:rPr>
          <w:rFonts w:ascii="Times New Roman" w:hAnsi="Times New Roman" w:cs="Times New Roman"/>
        </w:rPr>
        <w:t xml:space="preserve"> </w:t>
      </w:r>
      <w:r w:rsidRPr="00C21562">
        <w:rPr>
          <w:rFonts w:ascii="Times New Roman" w:hAnsi="Times New Roman" w:cs="Times New Roman"/>
        </w:rPr>
        <w:lastRenderedPageBreak/>
        <w:t xml:space="preserve">After 30 min, the sorbent </w:t>
      </w:r>
      <w:r w:rsidR="00FE0095">
        <w:rPr>
          <w:rFonts w:ascii="Times New Roman" w:hAnsi="Times New Roman" w:cs="Times New Roman"/>
        </w:rPr>
        <w:t>was</w:t>
      </w:r>
      <w:r>
        <w:rPr>
          <w:rFonts w:ascii="Times New Roman" w:hAnsi="Times New Roman" w:cs="Times New Roman"/>
        </w:rPr>
        <w:t xml:space="preserve"> </w:t>
      </w:r>
      <w:r w:rsidRPr="00C21562">
        <w:rPr>
          <w:rFonts w:ascii="Times New Roman" w:hAnsi="Times New Roman" w:cs="Times New Roman"/>
        </w:rPr>
        <w:t xml:space="preserve">removed using a spatula and placed on sieving net and left to drain by hanging the net over a beaker for 10 minutes. The drained sample </w:t>
      </w:r>
      <w:r w:rsidR="00FE0095">
        <w:rPr>
          <w:rFonts w:ascii="Times New Roman" w:hAnsi="Times New Roman" w:cs="Times New Roman"/>
        </w:rPr>
        <w:t>was</w:t>
      </w:r>
      <w:r w:rsidRPr="00C21562">
        <w:rPr>
          <w:rFonts w:ascii="Times New Roman" w:hAnsi="Times New Roman" w:cs="Times New Roman"/>
        </w:rPr>
        <w:t xml:space="preserve"> weighed and recorded. This </w:t>
      </w:r>
      <w:r w:rsidR="00FE0095">
        <w:rPr>
          <w:rFonts w:ascii="Times New Roman" w:hAnsi="Times New Roman" w:cs="Times New Roman"/>
        </w:rPr>
        <w:t>was</w:t>
      </w:r>
      <w:r w:rsidRPr="00C21562">
        <w:rPr>
          <w:rFonts w:ascii="Times New Roman" w:hAnsi="Times New Roman" w:cs="Times New Roman"/>
        </w:rPr>
        <w:t xml:space="preserve"> repeated at different weights of 0.2, 0.3, 0.4, 0.5,</w:t>
      </w:r>
      <w:r>
        <w:rPr>
          <w:rFonts w:ascii="Times New Roman" w:hAnsi="Times New Roman" w:cs="Times New Roman"/>
        </w:rPr>
        <w:t xml:space="preserve"> and</w:t>
      </w:r>
      <w:r w:rsidRPr="00C21562">
        <w:rPr>
          <w:rFonts w:ascii="Times New Roman" w:hAnsi="Times New Roman" w:cs="Times New Roman"/>
        </w:rPr>
        <w:t xml:space="preserve"> 0.6</w:t>
      </w:r>
      <w:r>
        <w:rPr>
          <w:rFonts w:ascii="Times New Roman" w:hAnsi="Times New Roman" w:cs="Times New Roman"/>
        </w:rPr>
        <w:t xml:space="preserve"> </w:t>
      </w:r>
      <w:r w:rsidRPr="00C21562">
        <w:rPr>
          <w:rFonts w:ascii="Times New Roman" w:hAnsi="Times New Roman" w:cs="Times New Roman"/>
        </w:rPr>
        <w:t xml:space="preserve">results recorded.  This experiment </w:t>
      </w:r>
      <w:r>
        <w:rPr>
          <w:rFonts w:ascii="Times New Roman" w:hAnsi="Times New Roman" w:cs="Times New Roman"/>
        </w:rPr>
        <w:t>will</w:t>
      </w:r>
      <w:r w:rsidRPr="00C21562">
        <w:rPr>
          <w:rFonts w:ascii="Times New Roman" w:hAnsi="Times New Roman" w:cs="Times New Roman"/>
        </w:rPr>
        <w:t xml:space="preserve"> also</w:t>
      </w:r>
      <w:r>
        <w:rPr>
          <w:rFonts w:ascii="Times New Roman" w:hAnsi="Times New Roman" w:cs="Times New Roman"/>
        </w:rPr>
        <w:t xml:space="preserve"> be</w:t>
      </w:r>
      <w:r w:rsidRPr="00C21562">
        <w:rPr>
          <w:rFonts w:ascii="Times New Roman" w:hAnsi="Times New Roman" w:cs="Times New Roman"/>
        </w:rPr>
        <w:t xml:space="preserve"> conducted at different times of 10, 20, 30, 40, 50, 60 and 70 minutes at constant sorbent weight/ oil concentration and results </w:t>
      </w:r>
      <w:r w:rsidR="00FE0095">
        <w:rPr>
          <w:rFonts w:ascii="Times New Roman" w:hAnsi="Times New Roman" w:cs="Times New Roman"/>
        </w:rPr>
        <w:t>was</w:t>
      </w:r>
      <w:r w:rsidRPr="00C21562">
        <w:rPr>
          <w:rFonts w:ascii="Times New Roman" w:hAnsi="Times New Roman" w:cs="Times New Roman"/>
        </w:rPr>
        <w:t xml:space="preserve"> recorded</w:t>
      </w:r>
      <w:r w:rsidR="00A95FC9">
        <w:rPr>
          <w:rFonts w:ascii="Times New Roman" w:hAnsi="Times New Roman" w:cs="Times New Roman"/>
        </w:rPr>
        <w:t xml:space="preserve"> [19].</w:t>
      </w:r>
      <w:r w:rsidRPr="00C21562">
        <w:rPr>
          <w:rFonts w:ascii="Times New Roman" w:hAnsi="Times New Roman" w:cs="Times New Roman"/>
        </w:rPr>
        <w:t xml:space="preserve"> The effect of </w:t>
      </w:r>
      <w:r>
        <w:rPr>
          <w:rFonts w:ascii="Times New Roman" w:hAnsi="Times New Roman" w:cs="Times New Roman"/>
        </w:rPr>
        <w:t>i</w:t>
      </w:r>
      <w:r w:rsidRPr="00C21562">
        <w:rPr>
          <w:rFonts w:ascii="Times New Roman" w:hAnsi="Times New Roman" w:cs="Times New Roman"/>
        </w:rPr>
        <w:t xml:space="preserve">nitial concentrations of crude oil </w:t>
      </w:r>
      <w:r w:rsidR="00A95FC9">
        <w:rPr>
          <w:rFonts w:ascii="Times New Roman" w:hAnsi="Times New Roman" w:cs="Times New Roman"/>
        </w:rPr>
        <w:t>was also</w:t>
      </w:r>
      <w:r w:rsidRPr="00C21562">
        <w:rPr>
          <w:rFonts w:ascii="Times New Roman" w:hAnsi="Times New Roman" w:cs="Times New Roman"/>
        </w:rPr>
        <w:t xml:space="preserve"> studied from 5, 10, 15, and 20 g/100 m</w:t>
      </w:r>
      <w:r>
        <w:rPr>
          <w:rFonts w:ascii="Times New Roman" w:hAnsi="Times New Roman" w:cs="Times New Roman"/>
        </w:rPr>
        <w:t>L</w:t>
      </w:r>
      <w:r w:rsidRPr="00C21562">
        <w:rPr>
          <w:rFonts w:ascii="Times New Roman" w:hAnsi="Times New Roman" w:cs="Times New Roman"/>
        </w:rPr>
        <w:t xml:space="preserve"> of water at constant sorbent weight and time and results recorded. This </w:t>
      </w:r>
      <w:r>
        <w:rPr>
          <w:rFonts w:ascii="Times New Roman" w:hAnsi="Times New Roman" w:cs="Times New Roman"/>
        </w:rPr>
        <w:t>will</w:t>
      </w:r>
      <w:r w:rsidRPr="00C21562">
        <w:rPr>
          <w:rFonts w:ascii="Times New Roman" w:hAnsi="Times New Roman" w:cs="Times New Roman"/>
        </w:rPr>
        <w:t xml:space="preserve"> also</w:t>
      </w:r>
      <w:r>
        <w:rPr>
          <w:rFonts w:ascii="Times New Roman" w:hAnsi="Times New Roman" w:cs="Times New Roman"/>
        </w:rPr>
        <w:t xml:space="preserve"> be</w:t>
      </w:r>
      <w:r w:rsidRPr="00C21562">
        <w:rPr>
          <w:rFonts w:ascii="Times New Roman" w:hAnsi="Times New Roman" w:cs="Times New Roman"/>
        </w:rPr>
        <w:t xml:space="preserve"> repeated in oil medium. The sorption capacity of the sorbent samples</w:t>
      </w:r>
      <w:r>
        <w:rPr>
          <w:rFonts w:ascii="Times New Roman" w:hAnsi="Times New Roman" w:cs="Times New Roman"/>
        </w:rPr>
        <w:t xml:space="preserve"> </w:t>
      </w:r>
      <w:r w:rsidR="00FE0095">
        <w:rPr>
          <w:rFonts w:ascii="Times New Roman" w:hAnsi="Times New Roman" w:cs="Times New Roman"/>
        </w:rPr>
        <w:t>was</w:t>
      </w:r>
      <w:r w:rsidRPr="00C21562">
        <w:rPr>
          <w:rFonts w:ascii="Times New Roman" w:hAnsi="Times New Roman" w:cs="Times New Roman"/>
        </w:rPr>
        <w:t xml:space="preserve"> calculated using the expression: </w:t>
      </w:r>
    </w:p>
    <w:p w14:paraId="2EAA2A60" w14:textId="77777777" w:rsidR="007E4EBA" w:rsidRDefault="007E4EBA" w:rsidP="007D2BF2">
      <w:pPr>
        <w:spacing w:line="360" w:lineRule="auto"/>
        <w:ind w:left="-5" w:right="4"/>
        <w:jc w:val="both"/>
      </w:pPr>
      <m:oMath>
        <m:r>
          <w:rPr>
            <w:rFonts w:ascii="Cambria Math" w:hAnsi="Cambria Math"/>
          </w:rPr>
          <m:t>Oil sorption capacity=</m:t>
        </m:r>
        <m:f>
          <m:fPr>
            <m:ctrlPr>
              <w:rPr>
                <w:rFonts w:ascii="Cambria Math" w:hAnsi="Cambria Math"/>
                <w:i/>
              </w:rPr>
            </m:ctrlPr>
          </m:fPr>
          <m:num>
            <m:r>
              <w:rPr>
                <w:rFonts w:ascii="Cambria Math" w:hAnsi="Cambria Math"/>
              </w:rPr>
              <m:t>New weight gain</m:t>
            </m:r>
          </m:num>
          <m:den>
            <m:r>
              <w:rPr>
                <w:rFonts w:ascii="Cambria Math" w:hAnsi="Cambria Math"/>
              </w:rPr>
              <m:t>Original weight</m:t>
            </m:r>
          </m:den>
        </m:f>
      </m:oMath>
      <w:r>
        <w:rPr>
          <w:rFonts w:eastAsiaTheme="minorEastAsia"/>
        </w:rPr>
        <w:t xml:space="preserve"> </w:t>
      </w:r>
      <w:r w:rsidRPr="00C21562">
        <w:rPr>
          <w:rFonts w:ascii="Times New Roman" w:hAnsi="Times New Roman" w:cs="Times New Roman"/>
        </w:rPr>
        <w:t>g/g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14:paraId="512875CC" w14:textId="77777777" w:rsidR="007E4EBA" w:rsidRDefault="007E4EBA" w:rsidP="007D2BF2">
      <w:pPr>
        <w:spacing w:after="0" w:line="360" w:lineRule="auto"/>
        <w:ind w:left="-5" w:right="4"/>
        <w:jc w:val="both"/>
        <w:rPr>
          <w:rFonts w:ascii="Times New Roman" w:hAnsi="Times New Roman" w:cs="Times New Roman"/>
        </w:rPr>
      </w:pPr>
      <w:r w:rsidRPr="00C21562">
        <w:rPr>
          <w:rFonts w:ascii="Times New Roman" w:hAnsi="Times New Roman" w:cs="Times New Roman"/>
        </w:rPr>
        <w:t xml:space="preserve">and recorded as gram per gram of sorbent. The procedure </w:t>
      </w:r>
      <w:r w:rsidR="00FE0095">
        <w:rPr>
          <w:rFonts w:ascii="Times New Roman" w:hAnsi="Times New Roman" w:cs="Times New Roman"/>
        </w:rPr>
        <w:t>was</w:t>
      </w:r>
      <w:r w:rsidRPr="00C21562">
        <w:rPr>
          <w:rFonts w:ascii="Times New Roman" w:hAnsi="Times New Roman" w:cs="Times New Roman"/>
        </w:rPr>
        <w:t xml:space="preserve"> carried out in triplicates and the mean of the results reported. </w:t>
      </w:r>
    </w:p>
    <w:p w14:paraId="183BF38B" w14:textId="77777777" w:rsidR="00C03719" w:rsidRPr="00C21562" w:rsidRDefault="00DA595D" w:rsidP="00DA595D">
      <w:pPr>
        <w:tabs>
          <w:tab w:val="left" w:pos="6804"/>
        </w:tabs>
        <w:spacing w:after="0" w:line="360" w:lineRule="auto"/>
        <w:ind w:left="-5" w:right="4"/>
        <w:jc w:val="both"/>
        <w:rPr>
          <w:rFonts w:ascii="Times New Roman" w:hAnsi="Times New Roman" w:cs="Times New Roman"/>
        </w:rPr>
      </w:pPr>
      <w:r>
        <w:rPr>
          <w:noProof/>
        </w:rPr>
        <w:drawing>
          <wp:inline distT="0" distB="0" distL="0" distR="0" wp14:anchorId="163D36BD" wp14:editId="4569A543">
            <wp:extent cx="2571750" cy="1752600"/>
            <wp:effectExtent l="0" t="0" r="0" b="0"/>
            <wp:docPr id="10" name="Picture 10" descr="Piliostigma reticulatum - Useful Tropical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liostigma reticulatum - Useful Tropical Pla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752600"/>
                    </a:xfrm>
                    <a:prstGeom prst="rect">
                      <a:avLst/>
                    </a:prstGeom>
                    <a:noFill/>
                    <a:ln>
                      <a:noFill/>
                    </a:ln>
                  </pic:spPr>
                </pic:pic>
              </a:graphicData>
            </a:graphic>
          </wp:inline>
        </w:drawing>
      </w:r>
      <w:r>
        <w:t xml:space="preserve">                  </w:t>
      </w:r>
      <w:r w:rsidR="00C03719" w:rsidRPr="00C03719">
        <w:t xml:space="preserve"> </w:t>
      </w:r>
      <w:r>
        <w:rPr>
          <w:noProof/>
        </w:rPr>
        <w:drawing>
          <wp:inline distT="0" distB="0" distL="0" distR="0" wp14:anchorId="721EB88D" wp14:editId="1F9AFD8C">
            <wp:extent cx="2418864" cy="1714500"/>
            <wp:effectExtent l="0" t="0" r="635" b="0"/>
            <wp:docPr id="11" name="Picture 11" descr="Oil spill from Shell pipeline fouls farms and a river in a long-polluted  part of Nigeria | The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il spill from Shell pipeline fouls farms and a river in a long-polluted  part of Nigeria | The Hi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06" cy="1721547"/>
                    </a:xfrm>
                    <a:prstGeom prst="rect">
                      <a:avLst/>
                    </a:prstGeom>
                    <a:noFill/>
                    <a:ln>
                      <a:noFill/>
                    </a:ln>
                  </pic:spPr>
                </pic:pic>
              </a:graphicData>
            </a:graphic>
          </wp:inline>
        </w:drawing>
      </w:r>
    </w:p>
    <w:p w14:paraId="4EFAEC91" w14:textId="3A792BE2" w:rsidR="00DA595D" w:rsidRPr="00DA595D" w:rsidRDefault="00A95FC9" w:rsidP="00C03719">
      <w:pPr>
        <w:spacing w:line="360" w:lineRule="auto"/>
        <w:rPr>
          <w:rFonts w:ascii="Times New Roman" w:hAnsi="Times New Roman" w:cs="Times New Roman"/>
          <w:iCs/>
        </w:rPr>
      </w:pPr>
      <w:r w:rsidRPr="00A95FC9">
        <w:rPr>
          <w:rStyle w:val="Emphasis"/>
          <w:rFonts w:ascii="Times New Roman" w:hAnsi="Times New Roman" w:cs="Times New Roman"/>
          <w:b/>
          <w:bCs/>
          <w:i w:val="0"/>
          <w:iCs w:val="0"/>
        </w:rPr>
        <w:t>Figure 1</w:t>
      </w:r>
      <w:r>
        <w:rPr>
          <w:rStyle w:val="Emphasis"/>
          <w:rFonts w:ascii="Times New Roman" w:hAnsi="Times New Roman" w:cs="Times New Roman"/>
          <w:i w:val="0"/>
          <w:iCs w:val="0"/>
        </w:rPr>
        <w:t xml:space="preserve">. </w:t>
      </w:r>
      <w:proofErr w:type="spellStart"/>
      <w:r w:rsidR="00C03719" w:rsidRPr="00C03719">
        <w:rPr>
          <w:rStyle w:val="Emphasis"/>
          <w:rFonts w:ascii="Times New Roman" w:hAnsi="Times New Roman" w:cs="Times New Roman"/>
        </w:rPr>
        <w:t>Piliostigma</w:t>
      </w:r>
      <w:proofErr w:type="spellEnd"/>
      <w:r w:rsidR="00C03719" w:rsidRPr="00C03719">
        <w:rPr>
          <w:rStyle w:val="Emphasis"/>
          <w:rFonts w:ascii="Times New Roman" w:hAnsi="Times New Roman" w:cs="Times New Roman"/>
        </w:rPr>
        <w:t xml:space="preserve"> </w:t>
      </w:r>
      <w:proofErr w:type="spellStart"/>
      <w:r w:rsidR="00C03719" w:rsidRPr="00C03719">
        <w:rPr>
          <w:rStyle w:val="Emphasis"/>
          <w:rFonts w:ascii="Times New Roman" w:hAnsi="Times New Roman" w:cs="Times New Roman"/>
        </w:rPr>
        <w:t>reticulatum</w:t>
      </w:r>
      <w:proofErr w:type="spellEnd"/>
      <w:r w:rsidR="00DA595D">
        <w:rPr>
          <w:rStyle w:val="Emphasis"/>
          <w:rFonts w:ascii="Times New Roman" w:hAnsi="Times New Roman" w:cs="Times New Roman"/>
        </w:rPr>
        <w:tab/>
      </w:r>
      <w:r w:rsidR="00DA595D">
        <w:rPr>
          <w:rStyle w:val="Emphasis"/>
          <w:rFonts w:ascii="Times New Roman" w:hAnsi="Times New Roman" w:cs="Times New Roman"/>
        </w:rPr>
        <w:tab/>
      </w:r>
      <w:r w:rsidRPr="00A95FC9">
        <w:rPr>
          <w:rStyle w:val="Emphasis"/>
          <w:rFonts w:ascii="Times New Roman" w:hAnsi="Times New Roman" w:cs="Times New Roman"/>
          <w:b/>
          <w:bCs/>
        </w:rPr>
        <w:t xml:space="preserve">        </w:t>
      </w:r>
      <w:r w:rsidRPr="00A95FC9">
        <w:rPr>
          <w:rStyle w:val="Emphasis"/>
          <w:rFonts w:ascii="Times New Roman" w:hAnsi="Times New Roman" w:cs="Times New Roman"/>
          <w:b/>
          <w:bCs/>
          <w:i w:val="0"/>
          <w:iCs w:val="0"/>
        </w:rPr>
        <w:t>Figure 2</w:t>
      </w:r>
      <w:r>
        <w:rPr>
          <w:rStyle w:val="Emphasis"/>
          <w:rFonts w:ascii="Times New Roman" w:hAnsi="Times New Roman" w:cs="Times New Roman"/>
          <w:i w:val="0"/>
          <w:iCs w:val="0"/>
        </w:rPr>
        <w:t xml:space="preserve">. </w:t>
      </w:r>
      <w:r w:rsidR="00DA595D">
        <w:rPr>
          <w:rStyle w:val="Emphasis"/>
          <w:rFonts w:ascii="Times New Roman" w:hAnsi="Times New Roman" w:cs="Times New Roman"/>
          <w:i w:val="0"/>
        </w:rPr>
        <w:t>Crude oil contaminated waterbodies</w:t>
      </w:r>
    </w:p>
    <w:p w14:paraId="0B52650C" w14:textId="77777777" w:rsidR="006F0457" w:rsidRPr="00620315" w:rsidRDefault="009875A0" w:rsidP="007D2BF2">
      <w:pPr>
        <w:spacing w:line="360" w:lineRule="auto"/>
        <w:rPr>
          <w:rFonts w:ascii="Times New Roman" w:hAnsi="Times New Roman" w:cs="Times New Roman"/>
          <w:b/>
        </w:rPr>
      </w:pPr>
      <w:r w:rsidRPr="00620315">
        <w:rPr>
          <w:rFonts w:ascii="Times New Roman" w:hAnsi="Times New Roman" w:cs="Times New Roman"/>
          <w:b/>
        </w:rPr>
        <w:t>3. Results and Discussion</w:t>
      </w:r>
    </w:p>
    <w:p w14:paraId="2CC08E8F" w14:textId="77777777" w:rsidR="009875A0" w:rsidRPr="00620315" w:rsidRDefault="009875A0" w:rsidP="009875A0">
      <w:pPr>
        <w:pStyle w:val="Heading3"/>
        <w:rPr>
          <w:rFonts w:ascii="Times New Roman" w:hAnsi="Times New Roman" w:cs="Times New Roman"/>
          <w:color w:val="auto"/>
          <w:kern w:val="0"/>
          <w:sz w:val="27"/>
          <w:szCs w:val="27"/>
          <w14:ligatures w14:val="none"/>
        </w:rPr>
      </w:pPr>
      <w:r w:rsidRPr="00620315">
        <w:rPr>
          <w:rFonts w:ascii="Times New Roman" w:hAnsi="Times New Roman" w:cs="Times New Roman"/>
          <w:b/>
          <w:color w:val="auto"/>
        </w:rPr>
        <w:t>Table 1:</w:t>
      </w:r>
      <w:r w:rsidRPr="00620315">
        <w:rPr>
          <w:rFonts w:ascii="Times New Roman" w:hAnsi="Times New Roman" w:cs="Times New Roman"/>
          <w:color w:val="auto"/>
        </w:rPr>
        <w:t xml:space="preserve"> Physical Characteristics of Extracted </w:t>
      </w:r>
      <w:proofErr w:type="spellStart"/>
      <w:r w:rsidRPr="00620315">
        <w:rPr>
          <w:rStyle w:val="Emphasis"/>
          <w:rFonts w:ascii="Times New Roman" w:hAnsi="Times New Roman" w:cs="Times New Roman"/>
          <w:color w:val="auto"/>
        </w:rPr>
        <w:t>Piliostigma</w:t>
      </w:r>
      <w:proofErr w:type="spellEnd"/>
      <w:r w:rsidRPr="00620315">
        <w:rPr>
          <w:rStyle w:val="Emphasis"/>
          <w:rFonts w:ascii="Times New Roman" w:hAnsi="Times New Roman" w:cs="Times New Roman"/>
          <w:color w:val="auto"/>
        </w:rPr>
        <w:t xml:space="preserve"> </w:t>
      </w:r>
      <w:proofErr w:type="spellStart"/>
      <w:r w:rsidRPr="00620315">
        <w:rPr>
          <w:rStyle w:val="Emphasis"/>
          <w:rFonts w:ascii="Times New Roman" w:hAnsi="Times New Roman" w:cs="Times New Roman"/>
          <w:color w:val="auto"/>
        </w:rPr>
        <w:t>reticulatum</w:t>
      </w:r>
      <w:proofErr w:type="spellEnd"/>
      <w:r w:rsidRPr="00620315">
        <w:rPr>
          <w:rFonts w:ascii="Times New Roman" w:hAnsi="Times New Roman" w:cs="Times New Roman"/>
          <w:color w:val="auto"/>
        </w:rPr>
        <w:t xml:space="preserve"> Fibers</w:t>
      </w:r>
    </w:p>
    <w:tbl>
      <w:tblPr>
        <w:tblStyle w:val="TableGrid"/>
        <w:tblW w:w="9781" w:type="dxa"/>
        <w:tblLook w:val="04A0" w:firstRow="1" w:lastRow="0" w:firstColumn="1" w:lastColumn="0" w:noHBand="0" w:noVBand="1"/>
      </w:tblPr>
      <w:tblGrid>
        <w:gridCol w:w="1433"/>
        <w:gridCol w:w="2082"/>
        <w:gridCol w:w="1973"/>
        <w:gridCol w:w="2064"/>
        <w:gridCol w:w="2229"/>
      </w:tblGrid>
      <w:tr w:rsidR="009875A0" w:rsidRPr="009875A0" w14:paraId="5D155F2C" w14:textId="77777777" w:rsidTr="00E52642">
        <w:tc>
          <w:tcPr>
            <w:tcW w:w="0" w:type="auto"/>
            <w:tcBorders>
              <w:left w:val="nil"/>
              <w:bottom w:val="single" w:sz="4" w:space="0" w:color="auto"/>
              <w:right w:val="nil"/>
            </w:tcBorders>
            <w:hideMark/>
          </w:tcPr>
          <w:p w14:paraId="7229C5CF" w14:textId="77777777" w:rsidR="009875A0" w:rsidRPr="009875A0" w:rsidRDefault="009875A0">
            <w:pPr>
              <w:jc w:val="center"/>
              <w:rPr>
                <w:rFonts w:ascii="Times New Roman" w:hAnsi="Times New Roman" w:cs="Times New Roman"/>
                <w:b/>
                <w:bCs/>
              </w:rPr>
            </w:pPr>
            <w:r w:rsidRPr="009875A0">
              <w:rPr>
                <w:rFonts w:ascii="Times New Roman" w:hAnsi="Times New Roman" w:cs="Times New Roman"/>
                <w:b/>
                <w:bCs/>
              </w:rPr>
              <w:t>Fiber Type</w:t>
            </w:r>
          </w:p>
        </w:tc>
        <w:tc>
          <w:tcPr>
            <w:tcW w:w="0" w:type="auto"/>
            <w:tcBorders>
              <w:left w:val="nil"/>
              <w:bottom w:val="single" w:sz="4" w:space="0" w:color="auto"/>
              <w:right w:val="nil"/>
            </w:tcBorders>
            <w:hideMark/>
          </w:tcPr>
          <w:p w14:paraId="47968970" w14:textId="77777777" w:rsidR="009875A0" w:rsidRPr="009875A0" w:rsidRDefault="009875A0">
            <w:pPr>
              <w:jc w:val="center"/>
              <w:rPr>
                <w:rFonts w:ascii="Times New Roman" w:hAnsi="Times New Roman" w:cs="Times New Roman"/>
                <w:b/>
                <w:bCs/>
              </w:rPr>
            </w:pPr>
            <w:r w:rsidRPr="009875A0">
              <w:rPr>
                <w:rFonts w:ascii="Times New Roman" w:hAnsi="Times New Roman" w:cs="Times New Roman"/>
                <w:b/>
                <w:bCs/>
              </w:rPr>
              <w:t>Mean Fiber Length (cm)</w:t>
            </w:r>
          </w:p>
        </w:tc>
        <w:tc>
          <w:tcPr>
            <w:tcW w:w="0" w:type="auto"/>
            <w:tcBorders>
              <w:left w:val="nil"/>
              <w:bottom w:val="single" w:sz="4" w:space="0" w:color="auto"/>
              <w:right w:val="nil"/>
            </w:tcBorders>
            <w:hideMark/>
          </w:tcPr>
          <w:p w14:paraId="7523759C" w14:textId="77777777" w:rsidR="009875A0" w:rsidRPr="009875A0" w:rsidRDefault="009875A0">
            <w:pPr>
              <w:jc w:val="center"/>
              <w:rPr>
                <w:rFonts w:ascii="Times New Roman" w:hAnsi="Times New Roman" w:cs="Times New Roman"/>
                <w:b/>
                <w:bCs/>
              </w:rPr>
            </w:pPr>
            <w:r w:rsidRPr="009875A0">
              <w:rPr>
                <w:rFonts w:ascii="Times New Roman" w:hAnsi="Times New Roman" w:cs="Times New Roman"/>
                <w:b/>
                <w:bCs/>
              </w:rPr>
              <w:t>Mean Diameter (mm)</w:t>
            </w:r>
          </w:p>
        </w:tc>
        <w:tc>
          <w:tcPr>
            <w:tcW w:w="0" w:type="auto"/>
            <w:tcBorders>
              <w:left w:val="nil"/>
              <w:bottom w:val="single" w:sz="4" w:space="0" w:color="auto"/>
              <w:right w:val="nil"/>
            </w:tcBorders>
            <w:hideMark/>
          </w:tcPr>
          <w:p w14:paraId="6C63DF66" w14:textId="77777777" w:rsidR="009875A0" w:rsidRPr="009875A0" w:rsidRDefault="009875A0">
            <w:pPr>
              <w:jc w:val="center"/>
              <w:rPr>
                <w:rFonts w:ascii="Times New Roman" w:hAnsi="Times New Roman" w:cs="Times New Roman"/>
                <w:b/>
                <w:bCs/>
              </w:rPr>
            </w:pPr>
            <w:r w:rsidRPr="009875A0">
              <w:rPr>
                <w:rFonts w:ascii="Times New Roman" w:hAnsi="Times New Roman" w:cs="Times New Roman"/>
                <w:b/>
                <w:bCs/>
              </w:rPr>
              <w:t>Color After Treatment</w:t>
            </w:r>
          </w:p>
        </w:tc>
        <w:tc>
          <w:tcPr>
            <w:tcW w:w="2229" w:type="dxa"/>
            <w:tcBorders>
              <w:left w:val="nil"/>
              <w:bottom w:val="single" w:sz="4" w:space="0" w:color="auto"/>
              <w:right w:val="nil"/>
            </w:tcBorders>
            <w:hideMark/>
          </w:tcPr>
          <w:p w14:paraId="4E7E4477" w14:textId="77777777" w:rsidR="009875A0" w:rsidRPr="009875A0" w:rsidRDefault="009875A0">
            <w:pPr>
              <w:jc w:val="center"/>
              <w:rPr>
                <w:rFonts w:ascii="Times New Roman" w:hAnsi="Times New Roman" w:cs="Times New Roman"/>
                <w:b/>
                <w:bCs/>
              </w:rPr>
            </w:pPr>
            <w:r w:rsidRPr="009875A0">
              <w:rPr>
                <w:rFonts w:ascii="Times New Roman" w:hAnsi="Times New Roman" w:cs="Times New Roman"/>
                <w:b/>
                <w:bCs/>
              </w:rPr>
              <w:t>Texture</w:t>
            </w:r>
          </w:p>
        </w:tc>
      </w:tr>
      <w:tr w:rsidR="009875A0" w:rsidRPr="009875A0" w14:paraId="738B4D1E" w14:textId="77777777" w:rsidTr="00E52642">
        <w:tc>
          <w:tcPr>
            <w:tcW w:w="0" w:type="auto"/>
            <w:tcBorders>
              <w:top w:val="single" w:sz="4" w:space="0" w:color="auto"/>
              <w:left w:val="nil"/>
              <w:bottom w:val="nil"/>
              <w:right w:val="nil"/>
            </w:tcBorders>
            <w:hideMark/>
          </w:tcPr>
          <w:p w14:paraId="17F101F0" w14:textId="77777777" w:rsidR="009875A0" w:rsidRPr="009875A0" w:rsidRDefault="009875A0">
            <w:pPr>
              <w:rPr>
                <w:rFonts w:ascii="Times New Roman" w:hAnsi="Times New Roman" w:cs="Times New Roman"/>
              </w:rPr>
            </w:pPr>
            <w:r w:rsidRPr="009875A0">
              <w:rPr>
                <w:rFonts w:ascii="Times New Roman" w:hAnsi="Times New Roman" w:cs="Times New Roman"/>
              </w:rPr>
              <w:t>Crude fiber</w:t>
            </w:r>
          </w:p>
        </w:tc>
        <w:tc>
          <w:tcPr>
            <w:tcW w:w="0" w:type="auto"/>
            <w:tcBorders>
              <w:top w:val="single" w:sz="4" w:space="0" w:color="auto"/>
              <w:left w:val="nil"/>
              <w:bottom w:val="nil"/>
              <w:right w:val="nil"/>
            </w:tcBorders>
            <w:hideMark/>
          </w:tcPr>
          <w:p w14:paraId="13E41DB2" w14:textId="77777777" w:rsidR="009875A0" w:rsidRPr="00620315" w:rsidRDefault="009875A0">
            <w:pPr>
              <w:rPr>
                <w:rFonts w:ascii="Times New Roman" w:hAnsi="Times New Roman" w:cs="Times New Roman"/>
              </w:rPr>
            </w:pPr>
            <w:r w:rsidRPr="009875A0">
              <w:rPr>
                <w:rFonts w:ascii="Times New Roman" w:hAnsi="Times New Roman" w:cs="Times New Roman"/>
              </w:rPr>
              <w:t>8.4</w:t>
            </w:r>
            <w:r w:rsidR="009C1E01">
              <w:rPr>
                <w:rFonts w:ascii="Times New Roman" w:hAnsi="Times New Roman" w:cs="Times New Roman"/>
              </w:rPr>
              <w:t>0</w:t>
            </w:r>
            <w:r w:rsidRPr="009875A0">
              <w:rPr>
                <w:rFonts w:ascii="Times New Roman" w:hAnsi="Times New Roman" w:cs="Times New Roman"/>
              </w:rPr>
              <w:t xml:space="preserve"> ± 0.3</w:t>
            </w:r>
            <w:r w:rsidR="00620315">
              <w:rPr>
                <w:rFonts w:ascii="Times New Roman" w:hAnsi="Times New Roman" w:cs="Times New Roman"/>
              </w:rPr>
              <w:t>0</w:t>
            </w:r>
          </w:p>
        </w:tc>
        <w:tc>
          <w:tcPr>
            <w:tcW w:w="0" w:type="auto"/>
            <w:tcBorders>
              <w:top w:val="single" w:sz="4" w:space="0" w:color="auto"/>
              <w:left w:val="nil"/>
              <w:bottom w:val="nil"/>
              <w:right w:val="nil"/>
            </w:tcBorders>
            <w:hideMark/>
          </w:tcPr>
          <w:p w14:paraId="3153F069" w14:textId="77777777" w:rsidR="009875A0" w:rsidRPr="009875A0" w:rsidRDefault="009875A0">
            <w:pPr>
              <w:rPr>
                <w:rFonts w:ascii="Times New Roman" w:hAnsi="Times New Roman" w:cs="Times New Roman"/>
              </w:rPr>
            </w:pPr>
            <w:r w:rsidRPr="009875A0">
              <w:rPr>
                <w:rFonts w:ascii="Times New Roman" w:hAnsi="Times New Roman" w:cs="Times New Roman"/>
              </w:rPr>
              <w:t>0.42 ± 0.02</w:t>
            </w:r>
          </w:p>
        </w:tc>
        <w:tc>
          <w:tcPr>
            <w:tcW w:w="0" w:type="auto"/>
            <w:tcBorders>
              <w:top w:val="single" w:sz="4" w:space="0" w:color="auto"/>
              <w:left w:val="nil"/>
              <w:bottom w:val="nil"/>
              <w:right w:val="nil"/>
            </w:tcBorders>
            <w:hideMark/>
          </w:tcPr>
          <w:p w14:paraId="7C3AAF34" w14:textId="77777777" w:rsidR="009875A0" w:rsidRPr="009875A0" w:rsidRDefault="009875A0">
            <w:pPr>
              <w:rPr>
                <w:rFonts w:ascii="Times New Roman" w:hAnsi="Times New Roman" w:cs="Times New Roman"/>
              </w:rPr>
            </w:pPr>
            <w:r w:rsidRPr="009875A0">
              <w:rPr>
                <w:rFonts w:ascii="Times New Roman" w:hAnsi="Times New Roman" w:cs="Times New Roman"/>
              </w:rPr>
              <w:t>Brownish</w:t>
            </w:r>
          </w:p>
        </w:tc>
        <w:tc>
          <w:tcPr>
            <w:tcW w:w="2229" w:type="dxa"/>
            <w:tcBorders>
              <w:top w:val="single" w:sz="4" w:space="0" w:color="auto"/>
              <w:left w:val="nil"/>
              <w:bottom w:val="nil"/>
              <w:right w:val="nil"/>
            </w:tcBorders>
            <w:hideMark/>
          </w:tcPr>
          <w:p w14:paraId="72604D88" w14:textId="77777777" w:rsidR="009875A0" w:rsidRPr="009875A0" w:rsidRDefault="009875A0">
            <w:pPr>
              <w:rPr>
                <w:rFonts w:ascii="Times New Roman" w:hAnsi="Times New Roman" w:cs="Times New Roman"/>
              </w:rPr>
            </w:pPr>
            <w:r w:rsidRPr="009875A0">
              <w:rPr>
                <w:rFonts w:ascii="Times New Roman" w:hAnsi="Times New Roman" w:cs="Times New Roman"/>
              </w:rPr>
              <w:t>Coarse</w:t>
            </w:r>
          </w:p>
        </w:tc>
      </w:tr>
      <w:tr w:rsidR="009875A0" w:rsidRPr="009875A0" w14:paraId="55899FF4" w14:textId="77777777" w:rsidTr="00E52642">
        <w:tc>
          <w:tcPr>
            <w:tcW w:w="0" w:type="auto"/>
            <w:tcBorders>
              <w:top w:val="nil"/>
              <w:left w:val="nil"/>
              <w:bottom w:val="nil"/>
              <w:right w:val="nil"/>
            </w:tcBorders>
            <w:hideMark/>
          </w:tcPr>
          <w:p w14:paraId="421A7BB3" w14:textId="77777777" w:rsidR="009875A0" w:rsidRPr="009875A0" w:rsidRDefault="009875A0">
            <w:pPr>
              <w:rPr>
                <w:rFonts w:ascii="Times New Roman" w:hAnsi="Times New Roman" w:cs="Times New Roman"/>
              </w:rPr>
            </w:pPr>
            <w:r w:rsidRPr="009875A0">
              <w:rPr>
                <w:rFonts w:ascii="Times New Roman" w:hAnsi="Times New Roman" w:cs="Times New Roman"/>
              </w:rPr>
              <w:t>Retted fiber</w:t>
            </w:r>
          </w:p>
        </w:tc>
        <w:tc>
          <w:tcPr>
            <w:tcW w:w="0" w:type="auto"/>
            <w:tcBorders>
              <w:top w:val="nil"/>
              <w:left w:val="nil"/>
              <w:bottom w:val="nil"/>
              <w:right w:val="nil"/>
            </w:tcBorders>
            <w:hideMark/>
          </w:tcPr>
          <w:p w14:paraId="0D0848FD" w14:textId="77777777" w:rsidR="009875A0" w:rsidRPr="00620315" w:rsidRDefault="009C1E01">
            <w:pPr>
              <w:rPr>
                <w:rFonts w:ascii="Times New Roman" w:hAnsi="Times New Roman" w:cs="Times New Roman"/>
              </w:rPr>
            </w:pPr>
            <w:r>
              <w:rPr>
                <w:rFonts w:ascii="Times New Roman" w:hAnsi="Times New Roman" w:cs="Times New Roman"/>
              </w:rPr>
              <w:t xml:space="preserve">9.10 </w:t>
            </w:r>
            <w:r w:rsidR="009875A0" w:rsidRPr="009875A0">
              <w:rPr>
                <w:rFonts w:ascii="Times New Roman" w:hAnsi="Times New Roman" w:cs="Times New Roman"/>
              </w:rPr>
              <w:t>± 0.4</w:t>
            </w:r>
            <w:r w:rsidR="00620315">
              <w:rPr>
                <w:rFonts w:ascii="Times New Roman" w:hAnsi="Times New Roman" w:cs="Times New Roman"/>
              </w:rPr>
              <w:t>0</w:t>
            </w:r>
          </w:p>
        </w:tc>
        <w:tc>
          <w:tcPr>
            <w:tcW w:w="0" w:type="auto"/>
            <w:tcBorders>
              <w:top w:val="nil"/>
              <w:left w:val="nil"/>
              <w:bottom w:val="nil"/>
              <w:right w:val="nil"/>
            </w:tcBorders>
            <w:hideMark/>
          </w:tcPr>
          <w:p w14:paraId="11E4C5EA" w14:textId="77777777" w:rsidR="009875A0" w:rsidRPr="009875A0" w:rsidRDefault="009875A0">
            <w:pPr>
              <w:rPr>
                <w:rFonts w:ascii="Times New Roman" w:hAnsi="Times New Roman" w:cs="Times New Roman"/>
              </w:rPr>
            </w:pPr>
            <w:r w:rsidRPr="009875A0">
              <w:rPr>
                <w:rFonts w:ascii="Times New Roman" w:hAnsi="Times New Roman" w:cs="Times New Roman"/>
              </w:rPr>
              <w:t>0.36 ± 0.01</w:t>
            </w:r>
          </w:p>
        </w:tc>
        <w:tc>
          <w:tcPr>
            <w:tcW w:w="0" w:type="auto"/>
            <w:tcBorders>
              <w:top w:val="nil"/>
              <w:left w:val="nil"/>
              <w:bottom w:val="nil"/>
              <w:right w:val="nil"/>
            </w:tcBorders>
            <w:hideMark/>
          </w:tcPr>
          <w:p w14:paraId="108957BC" w14:textId="77777777" w:rsidR="009875A0" w:rsidRPr="009875A0" w:rsidRDefault="009875A0">
            <w:pPr>
              <w:rPr>
                <w:rFonts w:ascii="Times New Roman" w:hAnsi="Times New Roman" w:cs="Times New Roman"/>
              </w:rPr>
            </w:pPr>
            <w:r w:rsidRPr="009875A0">
              <w:rPr>
                <w:rFonts w:ascii="Times New Roman" w:hAnsi="Times New Roman" w:cs="Times New Roman"/>
              </w:rPr>
              <w:t>Light brown</w:t>
            </w:r>
          </w:p>
        </w:tc>
        <w:tc>
          <w:tcPr>
            <w:tcW w:w="2229" w:type="dxa"/>
            <w:tcBorders>
              <w:top w:val="nil"/>
              <w:left w:val="nil"/>
              <w:bottom w:val="nil"/>
              <w:right w:val="nil"/>
            </w:tcBorders>
            <w:hideMark/>
          </w:tcPr>
          <w:p w14:paraId="7FF783D6" w14:textId="77777777" w:rsidR="009875A0" w:rsidRPr="009875A0" w:rsidRDefault="009875A0">
            <w:pPr>
              <w:rPr>
                <w:rFonts w:ascii="Times New Roman" w:hAnsi="Times New Roman" w:cs="Times New Roman"/>
              </w:rPr>
            </w:pPr>
            <w:r w:rsidRPr="009875A0">
              <w:rPr>
                <w:rFonts w:ascii="Times New Roman" w:hAnsi="Times New Roman" w:cs="Times New Roman"/>
              </w:rPr>
              <w:t>Moderately smooth</w:t>
            </w:r>
          </w:p>
        </w:tc>
      </w:tr>
      <w:tr w:rsidR="009875A0" w:rsidRPr="009875A0" w14:paraId="13EF5841" w14:textId="77777777" w:rsidTr="00E52642">
        <w:tc>
          <w:tcPr>
            <w:tcW w:w="0" w:type="auto"/>
            <w:tcBorders>
              <w:top w:val="nil"/>
              <w:left w:val="nil"/>
              <w:right w:val="nil"/>
            </w:tcBorders>
            <w:hideMark/>
          </w:tcPr>
          <w:p w14:paraId="1BCA2D2F" w14:textId="77777777" w:rsidR="009875A0" w:rsidRPr="009875A0" w:rsidRDefault="009875A0">
            <w:pPr>
              <w:rPr>
                <w:rFonts w:ascii="Times New Roman" w:hAnsi="Times New Roman" w:cs="Times New Roman"/>
              </w:rPr>
            </w:pPr>
            <w:r w:rsidRPr="009875A0">
              <w:rPr>
                <w:rFonts w:ascii="Times New Roman" w:hAnsi="Times New Roman" w:cs="Times New Roman"/>
              </w:rPr>
              <w:t>Bleached fiber</w:t>
            </w:r>
          </w:p>
        </w:tc>
        <w:tc>
          <w:tcPr>
            <w:tcW w:w="0" w:type="auto"/>
            <w:tcBorders>
              <w:top w:val="nil"/>
              <w:left w:val="nil"/>
              <w:right w:val="nil"/>
            </w:tcBorders>
            <w:hideMark/>
          </w:tcPr>
          <w:p w14:paraId="363419E0" w14:textId="77777777" w:rsidR="009875A0" w:rsidRPr="00620315" w:rsidRDefault="009875A0">
            <w:pPr>
              <w:rPr>
                <w:rFonts w:ascii="Times New Roman" w:hAnsi="Times New Roman" w:cs="Times New Roman"/>
              </w:rPr>
            </w:pPr>
            <w:r w:rsidRPr="009875A0">
              <w:rPr>
                <w:rFonts w:ascii="Times New Roman" w:hAnsi="Times New Roman" w:cs="Times New Roman"/>
              </w:rPr>
              <w:t>9.6</w:t>
            </w:r>
            <w:r w:rsidR="009C1E01">
              <w:rPr>
                <w:rFonts w:ascii="Times New Roman" w:hAnsi="Times New Roman" w:cs="Times New Roman"/>
              </w:rPr>
              <w:t>0</w:t>
            </w:r>
            <w:r w:rsidRPr="009875A0">
              <w:rPr>
                <w:rFonts w:ascii="Times New Roman" w:hAnsi="Times New Roman" w:cs="Times New Roman"/>
              </w:rPr>
              <w:t xml:space="preserve"> ± 0.5</w:t>
            </w:r>
            <w:r w:rsidR="00620315">
              <w:rPr>
                <w:rFonts w:ascii="Times New Roman" w:hAnsi="Times New Roman" w:cs="Times New Roman"/>
              </w:rPr>
              <w:t>0</w:t>
            </w:r>
          </w:p>
        </w:tc>
        <w:tc>
          <w:tcPr>
            <w:tcW w:w="0" w:type="auto"/>
            <w:tcBorders>
              <w:top w:val="nil"/>
              <w:left w:val="nil"/>
              <w:right w:val="nil"/>
            </w:tcBorders>
            <w:hideMark/>
          </w:tcPr>
          <w:p w14:paraId="07D169E4" w14:textId="77777777" w:rsidR="009875A0" w:rsidRPr="009875A0" w:rsidRDefault="009875A0">
            <w:pPr>
              <w:rPr>
                <w:rFonts w:ascii="Times New Roman" w:hAnsi="Times New Roman" w:cs="Times New Roman"/>
              </w:rPr>
            </w:pPr>
            <w:r w:rsidRPr="009875A0">
              <w:rPr>
                <w:rFonts w:ascii="Times New Roman" w:hAnsi="Times New Roman" w:cs="Times New Roman"/>
              </w:rPr>
              <w:t>0.31 ± 0.01</w:t>
            </w:r>
          </w:p>
        </w:tc>
        <w:tc>
          <w:tcPr>
            <w:tcW w:w="0" w:type="auto"/>
            <w:tcBorders>
              <w:top w:val="nil"/>
              <w:left w:val="nil"/>
              <w:right w:val="nil"/>
            </w:tcBorders>
            <w:hideMark/>
          </w:tcPr>
          <w:p w14:paraId="07D7F632" w14:textId="77777777" w:rsidR="009875A0" w:rsidRPr="009875A0" w:rsidRDefault="009875A0">
            <w:pPr>
              <w:rPr>
                <w:rFonts w:ascii="Times New Roman" w:hAnsi="Times New Roman" w:cs="Times New Roman"/>
              </w:rPr>
            </w:pPr>
            <w:r w:rsidRPr="009875A0">
              <w:rPr>
                <w:rFonts w:ascii="Times New Roman" w:hAnsi="Times New Roman" w:cs="Times New Roman"/>
              </w:rPr>
              <w:t>Whitish</w:t>
            </w:r>
          </w:p>
        </w:tc>
        <w:tc>
          <w:tcPr>
            <w:tcW w:w="2229" w:type="dxa"/>
            <w:tcBorders>
              <w:top w:val="nil"/>
              <w:left w:val="nil"/>
              <w:right w:val="nil"/>
            </w:tcBorders>
            <w:hideMark/>
          </w:tcPr>
          <w:p w14:paraId="030C8FA5" w14:textId="77777777" w:rsidR="009875A0" w:rsidRPr="009875A0" w:rsidRDefault="009875A0">
            <w:pPr>
              <w:rPr>
                <w:rFonts w:ascii="Times New Roman" w:hAnsi="Times New Roman" w:cs="Times New Roman"/>
              </w:rPr>
            </w:pPr>
            <w:r w:rsidRPr="009875A0">
              <w:rPr>
                <w:rFonts w:ascii="Times New Roman" w:hAnsi="Times New Roman" w:cs="Times New Roman"/>
              </w:rPr>
              <w:t>Smooth</w:t>
            </w:r>
          </w:p>
        </w:tc>
      </w:tr>
    </w:tbl>
    <w:p w14:paraId="601968A4" w14:textId="77777777" w:rsidR="009875A0" w:rsidRDefault="009875A0" w:rsidP="009875A0"/>
    <w:p w14:paraId="49D040CE" w14:textId="77777777" w:rsidR="00307955" w:rsidRPr="00307955" w:rsidRDefault="00307955" w:rsidP="00307955">
      <w:pPr>
        <w:jc w:val="center"/>
      </w:pPr>
      <w:r>
        <w:rPr>
          <w:noProof/>
          <w14:ligatures w14:val="none"/>
        </w:rPr>
        <w:lastRenderedPageBreak/>
        <w:drawing>
          <wp:inline distT="0" distB="0" distL="0" distR="0" wp14:anchorId="2322749E" wp14:editId="7338EA4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5307E2" w14:textId="77777777" w:rsidR="00307955" w:rsidRDefault="00307955" w:rsidP="00702A6D">
      <w:pPr>
        <w:pStyle w:val="Heading3"/>
        <w:rPr>
          <w:rFonts w:ascii="Times New Roman" w:hAnsi="Times New Roman" w:cs="Times New Roman"/>
          <w:color w:val="auto"/>
        </w:rPr>
      </w:pPr>
      <w:r>
        <w:rPr>
          <w:rFonts w:ascii="Times New Roman" w:hAnsi="Times New Roman" w:cs="Times New Roman"/>
          <w:b/>
          <w:color w:val="auto"/>
        </w:rPr>
        <w:t xml:space="preserve">Figure </w:t>
      </w:r>
      <w:r w:rsidRPr="00620315">
        <w:rPr>
          <w:rFonts w:ascii="Times New Roman" w:hAnsi="Times New Roman" w:cs="Times New Roman"/>
          <w:b/>
          <w:color w:val="auto"/>
        </w:rPr>
        <w:t>1:</w:t>
      </w:r>
      <w:r w:rsidRPr="00620315">
        <w:rPr>
          <w:rFonts w:ascii="Times New Roman" w:hAnsi="Times New Roman" w:cs="Times New Roman"/>
          <w:color w:val="auto"/>
        </w:rPr>
        <w:t xml:space="preserve"> Physical Characteristics of Extracted </w:t>
      </w:r>
      <w:proofErr w:type="spellStart"/>
      <w:r w:rsidRPr="00620315">
        <w:rPr>
          <w:rStyle w:val="Emphasis"/>
          <w:rFonts w:ascii="Times New Roman" w:hAnsi="Times New Roman" w:cs="Times New Roman"/>
          <w:color w:val="auto"/>
        </w:rPr>
        <w:t>Piliostigma</w:t>
      </w:r>
      <w:proofErr w:type="spellEnd"/>
      <w:r w:rsidRPr="00620315">
        <w:rPr>
          <w:rStyle w:val="Emphasis"/>
          <w:rFonts w:ascii="Times New Roman" w:hAnsi="Times New Roman" w:cs="Times New Roman"/>
          <w:color w:val="auto"/>
        </w:rPr>
        <w:t xml:space="preserve"> </w:t>
      </w:r>
      <w:proofErr w:type="spellStart"/>
      <w:r w:rsidRPr="00620315">
        <w:rPr>
          <w:rStyle w:val="Emphasis"/>
          <w:rFonts w:ascii="Times New Roman" w:hAnsi="Times New Roman" w:cs="Times New Roman"/>
          <w:color w:val="auto"/>
        </w:rPr>
        <w:t>reticulatum</w:t>
      </w:r>
      <w:proofErr w:type="spellEnd"/>
      <w:r w:rsidRPr="00620315">
        <w:rPr>
          <w:rFonts w:ascii="Times New Roman" w:hAnsi="Times New Roman" w:cs="Times New Roman"/>
          <w:color w:val="auto"/>
        </w:rPr>
        <w:t xml:space="preserve"> Fibers</w:t>
      </w:r>
    </w:p>
    <w:p w14:paraId="5A4CAEB7" w14:textId="77777777" w:rsidR="00A95FC9" w:rsidRPr="00A95FC9" w:rsidRDefault="00A95FC9" w:rsidP="00A95FC9"/>
    <w:p w14:paraId="6D625C44" w14:textId="77777777" w:rsidR="009875A0" w:rsidRPr="009C1E01" w:rsidRDefault="009875A0" w:rsidP="009875A0">
      <w:pPr>
        <w:pStyle w:val="Heading3"/>
        <w:rPr>
          <w:rFonts w:ascii="Times New Roman" w:hAnsi="Times New Roman" w:cs="Times New Roman"/>
          <w:color w:val="auto"/>
        </w:rPr>
      </w:pPr>
      <w:r w:rsidRPr="009C1E01">
        <w:rPr>
          <w:rFonts w:ascii="Times New Roman" w:hAnsi="Times New Roman" w:cs="Times New Roman"/>
          <w:b/>
          <w:color w:val="auto"/>
        </w:rPr>
        <w:t>Table 2:</w:t>
      </w:r>
      <w:r w:rsidRPr="009C1E01">
        <w:rPr>
          <w:rFonts w:ascii="Times New Roman" w:hAnsi="Times New Roman" w:cs="Times New Roman"/>
          <w:color w:val="auto"/>
        </w:rPr>
        <w:t xml:space="preserve"> Physicochemical Properties of </w:t>
      </w:r>
      <w:proofErr w:type="spellStart"/>
      <w:r w:rsidRPr="009C1E01">
        <w:rPr>
          <w:rStyle w:val="Emphasis"/>
          <w:rFonts w:ascii="Times New Roman" w:hAnsi="Times New Roman" w:cs="Times New Roman"/>
          <w:color w:val="auto"/>
        </w:rPr>
        <w:t>Piliostigma</w:t>
      </w:r>
      <w:proofErr w:type="spellEnd"/>
      <w:r w:rsidRPr="009C1E01">
        <w:rPr>
          <w:rStyle w:val="Emphasis"/>
          <w:rFonts w:ascii="Times New Roman" w:hAnsi="Times New Roman" w:cs="Times New Roman"/>
          <w:color w:val="auto"/>
        </w:rPr>
        <w:t xml:space="preserve"> </w:t>
      </w:r>
      <w:proofErr w:type="spellStart"/>
      <w:r w:rsidRPr="009C1E01">
        <w:rPr>
          <w:rStyle w:val="Emphasis"/>
          <w:rFonts w:ascii="Times New Roman" w:hAnsi="Times New Roman" w:cs="Times New Roman"/>
          <w:color w:val="auto"/>
        </w:rPr>
        <w:t>reticulatum</w:t>
      </w:r>
      <w:proofErr w:type="spellEnd"/>
      <w:r w:rsidRPr="009C1E01">
        <w:rPr>
          <w:rFonts w:ascii="Times New Roman" w:hAnsi="Times New Roman" w:cs="Times New Roman"/>
          <w:color w:val="auto"/>
        </w:rPr>
        <w:t xml:space="preserve"> Fibers</w:t>
      </w:r>
    </w:p>
    <w:tbl>
      <w:tblPr>
        <w:tblStyle w:val="TableGrid"/>
        <w:tblW w:w="0" w:type="auto"/>
        <w:tblLook w:val="04A0" w:firstRow="1" w:lastRow="0" w:firstColumn="1" w:lastColumn="0" w:noHBand="0" w:noVBand="1"/>
      </w:tblPr>
      <w:tblGrid>
        <w:gridCol w:w="2269"/>
        <w:gridCol w:w="1490"/>
        <w:gridCol w:w="1516"/>
        <w:gridCol w:w="1770"/>
      </w:tblGrid>
      <w:tr w:rsidR="009875A0" w:rsidRPr="009C1E01" w14:paraId="0095C165" w14:textId="77777777" w:rsidTr="009C1E01">
        <w:tc>
          <w:tcPr>
            <w:tcW w:w="0" w:type="auto"/>
            <w:tcBorders>
              <w:left w:val="nil"/>
              <w:bottom w:val="single" w:sz="4" w:space="0" w:color="auto"/>
              <w:right w:val="nil"/>
            </w:tcBorders>
            <w:hideMark/>
          </w:tcPr>
          <w:p w14:paraId="717A7D82"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Property</w:t>
            </w:r>
          </w:p>
        </w:tc>
        <w:tc>
          <w:tcPr>
            <w:tcW w:w="0" w:type="auto"/>
            <w:tcBorders>
              <w:left w:val="nil"/>
              <w:bottom w:val="single" w:sz="4" w:space="0" w:color="auto"/>
              <w:right w:val="nil"/>
            </w:tcBorders>
            <w:hideMark/>
          </w:tcPr>
          <w:p w14:paraId="032DD825"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Crude Fiber</w:t>
            </w:r>
          </w:p>
        </w:tc>
        <w:tc>
          <w:tcPr>
            <w:tcW w:w="0" w:type="auto"/>
            <w:tcBorders>
              <w:left w:val="nil"/>
              <w:bottom w:val="single" w:sz="4" w:space="0" w:color="auto"/>
              <w:right w:val="nil"/>
            </w:tcBorders>
            <w:hideMark/>
          </w:tcPr>
          <w:p w14:paraId="10C9B6EC"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Retted Fiber</w:t>
            </w:r>
          </w:p>
        </w:tc>
        <w:tc>
          <w:tcPr>
            <w:tcW w:w="0" w:type="auto"/>
            <w:tcBorders>
              <w:left w:val="nil"/>
              <w:bottom w:val="single" w:sz="4" w:space="0" w:color="auto"/>
              <w:right w:val="nil"/>
            </w:tcBorders>
            <w:hideMark/>
          </w:tcPr>
          <w:p w14:paraId="257B270C"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Bleached Fiber</w:t>
            </w:r>
          </w:p>
        </w:tc>
      </w:tr>
      <w:tr w:rsidR="009875A0" w:rsidRPr="009C1E01" w14:paraId="04496E38" w14:textId="77777777" w:rsidTr="009C1E01">
        <w:tc>
          <w:tcPr>
            <w:tcW w:w="0" w:type="auto"/>
            <w:tcBorders>
              <w:left w:val="nil"/>
              <w:bottom w:val="nil"/>
              <w:right w:val="nil"/>
            </w:tcBorders>
            <w:hideMark/>
          </w:tcPr>
          <w:p w14:paraId="0C28DE7E" w14:textId="77777777" w:rsidR="009875A0" w:rsidRPr="009C1E01" w:rsidRDefault="009875A0">
            <w:pPr>
              <w:rPr>
                <w:rFonts w:ascii="Times New Roman" w:hAnsi="Times New Roman" w:cs="Times New Roman"/>
              </w:rPr>
            </w:pPr>
            <w:r w:rsidRPr="009C1E01">
              <w:rPr>
                <w:rFonts w:ascii="Times New Roman" w:hAnsi="Times New Roman" w:cs="Times New Roman"/>
              </w:rPr>
              <w:t>Moisture content (%)</w:t>
            </w:r>
          </w:p>
        </w:tc>
        <w:tc>
          <w:tcPr>
            <w:tcW w:w="0" w:type="auto"/>
            <w:tcBorders>
              <w:left w:val="nil"/>
              <w:bottom w:val="nil"/>
              <w:right w:val="nil"/>
            </w:tcBorders>
            <w:hideMark/>
          </w:tcPr>
          <w:p w14:paraId="16EC2DFE" w14:textId="77777777" w:rsidR="009875A0" w:rsidRPr="009C1E01" w:rsidRDefault="009875A0">
            <w:pPr>
              <w:rPr>
                <w:rFonts w:ascii="Times New Roman" w:hAnsi="Times New Roman" w:cs="Times New Roman"/>
              </w:rPr>
            </w:pPr>
            <w:r w:rsidRPr="009C1E01">
              <w:rPr>
                <w:rFonts w:ascii="Times New Roman" w:hAnsi="Times New Roman" w:cs="Times New Roman"/>
              </w:rPr>
              <w:t>12.8</w:t>
            </w:r>
            <w:r w:rsidR="009C1E01">
              <w:rPr>
                <w:rFonts w:ascii="Times New Roman" w:hAnsi="Times New Roman" w:cs="Times New Roman"/>
              </w:rPr>
              <w:t>0</w:t>
            </w:r>
            <w:r w:rsidRPr="009C1E01">
              <w:rPr>
                <w:rFonts w:ascii="Times New Roman" w:hAnsi="Times New Roman" w:cs="Times New Roman"/>
              </w:rPr>
              <w:t xml:space="preserve"> ± 0.4</w:t>
            </w:r>
            <w:r w:rsidR="009C1E01">
              <w:rPr>
                <w:rFonts w:ascii="Times New Roman" w:hAnsi="Times New Roman" w:cs="Times New Roman"/>
              </w:rPr>
              <w:t>0</w:t>
            </w:r>
          </w:p>
        </w:tc>
        <w:tc>
          <w:tcPr>
            <w:tcW w:w="0" w:type="auto"/>
            <w:tcBorders>
              <w:left w:val="nil"/>
              <w:bottom w:val="nil"/>
              <w:right w:val="nil"/>
            </w:tcBorders>
            <w:hideMark/>
          </w:tcPr>
          <w:p w14:paraId="7DAD1A50" w14:textId="77777777" w:rsidR="009875A0" w:rsidRPr="009C1E01" w:rsidRDefault="009875A0">
            <w:pPr>
              <w:rPr>
                <w:rFonts w:ascii="Times New Roman" w:hAnsi="Times New Roman" w:cs="Times New Roman"/>
              </w:rPr>
            </w:pPr>
            <w:r w:rsidRPr="009C1E01">
              <w:rPr>
                <w:rFonts w:ascii="Times New Roman" w:hAnsi="Times New Roman" w:cs="Times New Roman"/>
              </w:rPr>
              <w:t>9.6</w:t>
            </w:r>
            <w:r w:rsidR="009C1E01">
              <w:rPr>
                <w:rFonts w:ascii="Times New Roman" w:hAnsi="Times New Roman" w:cs="Times New Roman"/>
              </w:rPr>
              <w:t>0</w:t>
            </w:r>
            <w:r w:rsidRPr="009C1E01">
              <w:rPr>
                <w:rFonts w:ascii="Times New Roman" w:hAnsi="Times New Roman" w:cs="Times New Roman"/>
              </w:rPr>
              <w:t xml:space="preserve"> ± 0.3</w:t>
            </w:r>
            <w:r w:rsidR="009C1E01">
              <w:rPr>
                <w:rFonts w:ascii="Times New Roman" w:hAnsi="Times New Roman" w:cs="Times New Roman"/>
              </w:rPr>
              <w:t>0</w:t>
            </w:r>
          </w:p>
        </w:tc>
        <w:tc>
          <w:tcPr>
            <w:tcW w:w="0" w:type="auto"/>
            <w:tcBorders>
              <w:left w:val="nil"/>
              <w:bottom w:val="nil"/>
              <w:right w:val="nil"/>
            </w:tcBorders>
            <w:hideMark/>
          </w:tcPr>
          <w:p w14:paraId="74D7579F" w14:textId="77777777" w:rsidR="009875A0" w:rsidRPr="009C1E01" w:rsidRDefault="009875A0">
            <w:pPr>
              <w:rPr>
                <w:rFonts w:ascii="Times New Roman" w:hAnsi="Times New Roman" w:cs="Times New Roman"/>
              </w:rPr>
            </w:pPr>
            <w:r w:rsidRPr="009C1E01">
              <w:rPr>
                <w:rFonts w:ascii="Times New Roman" w:hAnsi="Times New Roman" w:cs="Times New Roman"/>
              </w:rPr>
              <w:t>7.2</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r>
      <w:tr w:rsidR="009875A0" w:rsidRPr="009C1E01" w14:paraId="18594DFB" w14:textId="77777777" w:rsidTr="009C1E01">
        <w:tc>
          <w:tcPr>
            <w:tcW w:w="0" w:type="auto"/>
            <w:tcBorders>
              <w:top w:val="nil"/>
              <w:left w:val="nil"/>
              <w:bottom w:val="nil"/>
              <w:right w:val="nil"/>
            </w:tcBorders>
            <w:hideMark/>
          </w:tcPr>
          <w:p w14:paraId="10160CC6" w14:textId="77777777" w:rsidR="009875A0" w:rsidRPr="009C1E01" w:rsidRDefault="009875A0">
            <w:pPr>
              <w:rPr>
                <w:rFonts w:ascii="Times New Roman" w:hAnsi="Times New Roman" w:cs="Times New Roman"/>
              </w:rPr>
            </w:pPr>
            <w:r w:rsidRPr="009C1E01">
              <w:rPr>
                <w:rFonts w:ascii="Times New Roman" w:hAnsi="Times New Roman" w:cs="Times New Roman"/>
              </w:rPr>
              <w:t>Density (g/cm³)</w:t>
            </w:r>
          </w:p>
        </w:tc>
        <w:tc>
          <w:tcPr>
            <w:tcW w:w="0" w:type="auto"/>
            <w:tcBorders>
              <w:top w:val="nil"/>
              <w:left w:val="nil"/>
              <w:bottom w:val="nil"/>
              <w:right w:val="nil"/>
            </w:tcBorders>
            <w:hideMark/>
          </w:tcPr>
          <w:p w14:paraId="38F4C4C6" w14:textId="77777777" w:rsidR="009875A0" w:rsidRPr="009C1E01" w:rsidRDefault="009875A0">
            <w:pPr>
              <w:rPr>
                <w:rFonts w:ascii="Times New Roman" w:hAnsi="Times New Roman" w:cs="Times New Roman"/>
              </w:rPr>
            </w:pPr>
            <w:r w:rsidRPr="009C1E01">
              <w:rPr>
                <w:rFonts w:ascii="Times New Roman" w:hAnsi="Times New Roman" w:cs="Times New Roman"/>
              </w:rPr>
              <w:t>1.41 ± 0.02</w:t>
            </w:r>
          </w:p>
        </w:tc>
        <w:tc>
          <w:tcPr>
            <w:tcW w:w="0" w:type="auto"/>
            <w:tcBorders>
              <w:top w:val="nil"/>
              <w:left w:val="nil"/>
              <w:bottom w:val="nil"/>
              <w:right w:val="nil"/>
            </w:tcBorders>
            <w:hideMark/>
          </w:tcPr>
          <w:p w14:paraId="212DA64A" w14:textId="77777777" w:rsidR="009875A0" w:rsidRPr="009C1E01" w:rsidRDefault="009875A0">
            <w:pPr>
              <w:rPr>
                <w:rFonts w:ascii="Times New Roman" w:hAnsi="Times New Roman" w:cs="Times New Roman"/>
              </w:rPr>
            </w:pPr>
            <w:r w:rsidRPr="009C1E01">
              <w:rPr>
                <w:rFonts w:ascii="Times New Roman" w:hAnsi="Times New Roman" w:cs="Times New Roman"/>
              </w:rPr>
              <w:t>1.32 ± 0.02</w:t>
            </w:r>
          </w:p>
        </w:tc>
        <w:tc>
          <w:tcPr>
            <w:tcW w:w="0" w:type="auto"/>
            <w:tcBorders>
              <w:top w:val="nil"/>
              <w:left w:val="nil"/>
              <w:bottom w:val="nil"/>
              <w:right w:val="nil"/>
            </w:tcBorders>
            <w:hideMark/>
          </w:tcPr>
          <w:p w14:paraId="6F512DDC" w14:textId="77777777" w:rsidR="009875A0" w:rsidRPr="009C1E01" w:rsidRDefault="009875A0">
            <w:pPr>
              <w:rPr>
                <w:rFonts w:ascii="Times New Roman" w:hAnsi="Times New Roman" w:cs="Times New Roman"/>
              </w:rPr>
            </w:pPr>
            <w:r w:rsidRPr="009C1E01">
              <w:rPr>
                <w:rFonts w:ascii="Times New Roman" w:hAnsi="Times New Roman" w:cs="Times New Roman"/>
              </w:rPr>
              <w:t>1.26 ± 0.01</w:t>
            </w:r>
          </w:p>
        </w:tc>
      </w:tr>
      <w:tr w:rsidR="009875A0" w:rsidRPr="009C1E01" w14:paraId="693C4CCC" w14:textId="77777777" w:rsidTr="009C1E01">
        <w:tc>
          <w:tcPr>
            <w:tcW w:w="0" w:type="auto"/>
            <w:tcBorders>
              <w:top w:val="nil"/>
              <w:left w:val="nil"/>
              <w:bottom w:val="nil"/>
              <w:right w:val="nil"/>
            </w:tcBorders>
            <w:hideMark/>
          </w:tcPr>
          <w:p w14:paraId="35114FCE" w14:textId="77777777" w:rsidR="009875A0" w:rsidRPr="009C1E01" w:rsidRDefault="009875A0">
            <w:pPr>
              <w:rPr>
                <w:rFonts w:ascii="Times New Roman" w:hAnsi="Times New Roman" w:cs="Times New Roman"/>
              </w:rPr>
            </w:pPr>
            <w:r w:rsidRPr="009C1E01">
              <w:rPr>
                <w:rFonts w:ascii="Times New Roman" w:hAnsi="Times New Roman" w:cs="Times New Roman"/>
              </w:rPr>
              <w:t>Specific gravity</w:t>
            </w:r>
          </w:p>
        </w:tc>
        <w:tc>
          <w:tcPr>
            <w:tcW w:w="0" w:type="auto"/>
            <w:tcBorders>
              <w:top w:val="nil"/>
              <w:left w:val="nil"/>
              <w:bottom w:val="nil"/>
              <w:right w:val="nil"/>
            </w:tcBorders>
            <w:hideMark/>
          </w:tcPr>
          <w:p w14:paraId="742F5F75" w14:textId="77777777" w:rsidR="009875A0" w:rsidRPr="009C1E01" w:rsidRDefault="009875A0">
            <w:pPr>
              <w:rPr>
                <w:rFonts w:ascii="Times New Roman" w:hAnsi="Times New Roman" w:cs="Times New Roman"/>
              </w:rPr>
            </w:pPr>
            <w:r w:rsidRPr="009C1E01">
              <w:rPr>
                <w:rFonts w:ascii="Times New Roman" w:hAnsi="Times New Roman" w:cs="Times New Roman"/>
              </w:rPr>
              <w:t>1.39 ± 0.01</w:t>
            </w:r>
          </w:p>
        </w:tc>
        <w:tc>
          <w:tcPr>
            <w:tcW w:w="0" w:type="auto"/>
            <w:tcBorders>
              <w:top w:val="nil"/>
              <w:left w:val="nil"/>
              <w:bottom w:val="nil"/>
              <w:right w:val="nil"/>
            </w:tcBorders>
            <w:hideMark/>
          </w:tcPr>
          <w:p w14:paraId="586E1299" w14:textId="77777777" w:rsidR="009875A0" w:rsidRPr="009C1E01" w:rsidRDefault="009875A0">
            <w:pPr>
              <w:rPr>
                <w:rFonts w:ascii="Times New Roman" w:hAnsi="Times New Roman" w:cs="Times New Roman"/>
              </w:rPr>
            </w:pPr>
            <w:r w:rsidRPr="009C1E01">
              <w:rPr>
                <w:rFonts w:ascii="Times New Roman" w:hAnsi="Times New Roman" w:cs="Times New Roman"/>
              </w:rPr>
              <w:t>1.30 ± 0.01</w:t>
            </w:r>
          </w:p>
        </w:tc>
        <w:tc>
          <w:tcPr>
            <w:tcW w:w="0" w:type="auto"/>
            <w:tcBorders>
              <w:top w:val="nil"/>
              <w:left w:val="nil"/>
              <w:bottom w:val="nil"/>
              <w:right w:val="nil"/>
            </w:tcBorders>
            <w:hideMark/>
          </w:tcPr>
          <w:p w14:paraId="11CC649B" w14:textId="77777777" w:rsidR="009875A0" w:rsidRPr="009C1E01" w:rsidRDefault="009875A0">
            <w:pPr>
              <w:rPr>
                <w:rFonts w:ascii="Times New Roman" w:hAnsi="Times New Roman" w:cs="Times New Roman"/>
              </w:rPr>
            </w:pPr>
            <w:r w:rsidRPr="009C1E01">
              <w:rPr>
                <w:rFonts w:ascii="Times New Roman" w:hAnsi="Times New Roman" w:cs="Times New Roman"/>
              </w:rPr>
              <w:t>1.24 ± 0.01</w:t>
            </w:r>
          </w:p>
        </w:tc>
      </w:tr>
      <w:tr w:rsidR="009875A0" w:rsidRPr="009C1E01" w14:paraId="5CCAE355" w14:textId="77777777" w:rsidTr="009C1E01">
        <w:tc>
          <w:tcPr>
            <w:tcW w:w="0" w:type="auto"/>
            <w:tcBorders>
              <w:top w:val="nil"/>
              <w:left w:val="nil"/>
              <w:right w:val="nil"/>
            </w:tcBorders>
            <w:hideMark/>
          </w:tcPr>
          <w:p w14:paraId="495B1AAE" w14:textId="77777777" w:rsidR="009875A0" w:rsidRPr="009C1E01" w:rsidRDefault="009875A0">
            <w:pPr>
              <w:rPr>
                <w:rFonts w:ascii="Times New Roman" w:hAnsi="Times New Roman" w:cs="Times New Roman"/>
              </w:rPr>
            </w:pPr>
            <w:r w:rsidRPr="009C1E01">
              <w:rPr>
                <w:rFonts w:ascii="Times New Roman" w:hAnsi="Times New Roman" w:cs="Times New Roman"/>
              </w:rPr>
              <w:t>Swelling ability (%)</w:t>
            </w:r>
          </w:p>
        </w:tc>
        <w:tc>
          <w:tcPr>
            <w:tcW w:w="0" w:type="auto"/>
            <w:tcBorders>
              <w:top w:val="nil"/>
              <w:left w:val="nil"/>
              <w:right w:val="nil"/>
            </w:tcBorders>
            <w:hideMark/>
          </w:tcPr>
          <w:p w14:paraId="471B669E" w14:textId="77777777" w:rsidR="009875A0" w:rsidRPr="009C1E01" w:rsidRDefault="009875A0">
            <w:pPr>
              <w:rPr>
                <w:rFonts w:ascii="Times New Roman" w:hAnsi="Times New Roman" w:cs="Times New Roman"/>
              </w:rPr>
            </w:pPr>
            <w:r w:rsidRPr="009C1E01">
              <w:rPr>
                <w:rFonts w:ascii="Times New Roman" w:hAnsi="Times New Roman" w:cs="Times New Roman"/>
              </w:rPr>
              <w:t>46.2</w:t>
            </w:r>
            <w:r w:rsidR="009C1E01">
              <w:rPr>
                <w:rFonts w:ascii="Times New Roman" w:hAnsi="Times New Roman" w:cs="Times New Roman"/>
              </w:rPr>
              <w:t>0</w:t>
            </w:r>
            <w:r w:rsidRPr="009C1E01">
              <w:rPr>
                <w:rFonts w:ascii="Times New Roman" w:hAnsi="Times New Roman" w:cs="Times New Roman"/>
              </w:rPr>
              <w:t xml:space="preserve"> ± 1.3</w:t>
            </w:r>
            <w:r w:rsidR="009C1E01">
              <w:rPr>
                <w:rFonts w:ascii="Times New Roman" w:hAnsi="Times New Roman" w:cs="Times New Roman"/>
              </w:rPr>
              <w:t>0</w:t>
            </w:r>
          </w:p>
        </w:tc>
        <w:tc>
          <w:tcPr>
            <w:tcW w:w="0" w:type="auto"/>
            <w:tcBorders>
              <w:top w:val="nil"/>
              <w:left w:val="nil"/>
              <w:right w:val="nil"/>
            </w:tcBorders>
            <w:hideMark/>
          </w:tcPr>
          <w:p w14:paraId="013C9A56" w14:textId="77777777" w:rsidR="009875A0" w:rsidRPr="009C1E01" w:rsidRDefault="009875A0">
            <w:pPr>
              <w:rPr>
                <w:rFonts w:ascii="Times New Roman" w:hAnsi="Times New Roman" w:cs="Times New Roman"/>
              </w:rPr>
            </w:pPr>
            <w:r w:rsidRPr="009C1E01">
              <w:rPr>
                <w:rFonts w:ascii="Times New Roman" w:hAnsi="Times New Roman" w:cs="Times New Roman"/>
              </w:rPr>
              <w:t>58.7</w:t>
            </w:r>
            <w:r w:rsidR="009C1E01">
              <w:rPr>
                <w:rFonts w:ascii="Times New Roman" w:hAnsi="Times New Roman" w:cs="Times New Roman"/>
              </w:rPr>
              <w:t>0</w:t>
            </w:r>
            <w:r w:rsidRPr="009C1E01">
              <w:rPr>
                <w:rFonts w:ascii="Times New Roman" w:hAnsi="Times New Roman" w:cs="Times New Roman"/>
              </w:rPr>
              <w:t xml:space="preserve"> ± 1.6</w:t>
            </w:r>
            <w:r w:rsidR="009C1E01">
              <w:rPr>
                <w:rFonts w:ascii="Times New Roman" w:hAnsi="Times New Roman" w:cs="Times New Roman"/>
              </w:rPr>
              <w:t>0</w:t>
            </w:r>
          </w:p>
        </w:tc>
        <w:tc>
          <w:tcPr>
            <w:tcW w:w="0" w:type="auto"/>
            <w:tcBorders>
              <w:top w:val="nil"/>
              <w:left w:val="nil"/>
              <w:right w:val="nil"/>
            </w:tcBorders>
            <w:hideMark/>
          </w:tcPr>
          <w:p w14:paraId="0CF98E0B" w14:textId="77777777" w:rsidR="009875A0" w:rsidRPr="009C1E01" w:rsidRDefault="009875A0">
            <w:pPr>
              <w:rPr>
                <w:rFonts w:ascii="Times New Roman" w:hAnsi="Times New Roman" w:cs="Times New Roman"/>
              </w:rPr>
            </w:pPr>
            <w:r w:rsidRPr="009C1E01">
              <w:rPr>
                <w:rFonts w:ascii="Times New Roman" w:hAnsi="Times New Roman" w:cs="Times New Roman"/>
              </w:rPr>
              <w:t>71.4</w:t>
            </w:r>
            <w:r w:rsidR="009C1E01">
              <w:rPr>
                <w:rFonts w:ascii="Times New Roman" w:hAnsi="Times New Roman" w:cs="Times New Roman"/>
              </w:rPr>
              <w:t>0</w:t>
            </w:r>
            <w:r w:rsidRPr="009C1E01">
              <w:rPr>
                <w:rFonts w:ascii="Times New Roman" w:hAnsi="Times New Roman" w:cs="Times New Roman"/>
              </w:rPr>
              <w:t xml:space="preserve"> ± 2.0</w:t>
            </w:r>
            <w:r w:rsidR="009C1E01">
              <w:rPr>
                <w:rFonts w:ascii="Times New Roman" w:hAnsi="Times New Roman" w:cs="Times New Roman"/>
              </w:rPr>
              <w:t>0</w:t>
            </w:r>
          </w:p>
        </w:tc>
      </w:tr>
    </w:tbl>
    <w:p w14:paraId="6E802714" w14:textId="77777777" w:rsidR="009875A0" w:rsidRDefault="009875A0" w:rsidP="009875A0"/>
    <w:p w14:paraId="456821B4" w14:textId="77777777" w:rsidR="002C4E2F" w:rsidRDefault="002C4E2F" w:rsidP="002C4E2F">
      <w:pPr>
        <w:jc w:val="center"/>
      </w:pPr>
      <w:r>
        <w:rPr>
          <w:noProof/>
          <w14:ligatures w14:val="none"/>
        </w:rPr>
        <w:drawing>
          <wp:inline distT="0" distB="0" distL="0" distR="0" wp14:anchorId="73EE413A" wp14:editId="6F3A42C4">
            <wp:extent cx="4572000" cy="220345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E1BE8C" w14:textId="77777777" w:rsidR="002C4E2F" w:rsidRDefault="002C4E2F" w:rsidP="002C4E2F">
      <w:pPr>
        <w:pStyle w:val="Heading3"/>
        <w:rPr>
          <w:rFonts w:ascii="Times New Roman" w:hAnsi="Times New Roman" w:cs="Times New Roman"/>
          <w:color w:val="auto"/>
        </w:rPr>
      </w:pPr>
      <w:r>
        <w:rPr>
          <w:rFonts w:ascii="Times New Roman" w:hAnsi="Times New Roman" w:cs="Times New Roman"/>
          <w:b/>
          <w:color w:val="auto"/>
        </w:rPr>
        <w:t>Figure</w:t>
      </w:r>
      <w:r w:rsidRPr="009C1E01">
        <w:rPr>
          <w:rFonts w:ascii="Times New Roman" w:hAnsi="Times New Roman" w:cs="Times New Roman"/>
          <w:b/>
          <w:color w:val="auto"/>
        </w:rPr>
        <w:t xml:space="preserve"> 2:</w:t>
      </w:r>
      <w:r w:rsidRPr="009C1E01">
        <w:rPr>
          <w:rFonts w:ascii="Times New Roman" w:hAnsi="Times New Roman" w:cs="Times New Roman"/>
          <w:color w:val="auto"/>
        </w:rPr>
        <w:t xml:space="preserve"> Physicochemical Properties of </w:t>
      </w:r>
      <w:proofErr w:type="spellStart"/>
      <w:r w:rsidRPr="009C1E01">
        <w:rPr>
          <w:rStyle w:val="Emphasis"/>
          <w:rFonts w:ascii="Times New Roman" w:hAnsi="Times New Roman" w:cs="Times New Roman"/>
          <w:color w:val="auto"/>
        </w:rPr>
        <w:t>Piliostigma</w:t>
      </w:r>
      <w:proofErr w:type="spellEnd"/>
      <w:r w:rsidRPr="009C1E01">
        <w:rPr>
          <w:rStyle w:val="Emphasis"/>
          <w:rFonts w:ascii="Times New Roman" w:hAnsi="Times New Roman" w:cs="Times New Roman"/>
          <w:color w:val="auto"/>
        </w:rPr>
        <w:t xml:space="preserve"> </w:t>
      </w:r>
      <w:proofErr w:type="spellStart"/>
      <w:r w:rsidRPr="009C1E01">
        <w:rPr>
          <w:rStyle w:val="Emphasis"/>
          <w:rFonts w:ascii="Times New Roman" w:hAnsi="Times New Roman" w:cs="Times New Roman"/>
          <w:color w:val="auto"/>
        </w:rPr>
        <w:t>reticulatum</w:t>
      </w:r>
      <w:proofErr w:type="spellEnd"/>
      <w:r w:rsidRPr="009C1E01">
        <w:rPr>
          <w:rFonts w:ascii="Times New Roman" w:hAnsi="Times New Roman" w:cs="Times New Roman"/>
          <w:color w:val="auto"/>
        </w:rPr>
        <w:t xml:space="preserve"> Fibers</w:t>
      </w:r>
    </w:p>
    <w:p w14:paraId="5D57D7A0" w14:textId="77777777" w:rsidR="002C4E2F" w:rsidRDefault="002C4E2F" w:rsidP="009875A0">
      <w:pPr>
        <w:pStyle w:val="Heading3"/>
        <w:rPr>
          <w:rFonts w:ascii="Times New Roman" w:hAnsi="Times New Roman" w:cs="Times New Roman"/>
          <w:b/>
          <w:color w:val="auto"/>
        </w:rPr>
      </w:pPr>
    </w:p>
    <w:p w14:paraId="6B7DF57A" w14:textId="77777777" w:rsidR="00A95FC9" w:rsidRPr="00A95FC9" w:rsidRDefault="00A95FC9" w:rsidP="00A95FC9"/>
    <w:p w14:paraId="0DF7FC01" w14:textId="77777777" w:rsidR="009875A0" w:rsidRPr="009C1E01" w:rsidRDefault="009875A0" w:rsidP="009875A0">
      <w:pPr>
        <w:pStyle w:val="Heading3"/>
        <w:rPr>
          <w:rFonts w:ascii="Times New Roman" w:hAnsi="Times New Roman" w:cs="Times New Roman"/>
        </w:rPr>
      </w:pPr>
      <w:r w:rsidRPr="009C1E01">
        <w:rPr>
          <w:rFonts w:ascii="Times New Roman" w:hAnsi="Times New Roman" w:cs="Times New Roman"/>
          <w:b/>
          <w:color w:val="auto"/>
        </w:rPr>
        <w:lastRenderedPageBreak/>
        <w:t>Table 3:</w:t>
      </w:r>
      <w:r w:rsidRPr="009C1E01">
        <w:rPr>
          <w:rFonts w:ascii="Times New Roman" w:hAnsi="Times New Roman" w:cs="Times New Roman"/>
          <w:color w:val="auto"/>
        </w:rPr>
        <w:t xml:space="preserve"> Specific Gravity and API Gravity of Crude Oil Used</w:t>
      </w:r>
    </w:p>
    <w:tbl>
      <w:tblPr>
        <w:tblStyle w:val="TableGrid"/>
        <w:tblW w:w="0" w:type="auto"/>
        <w:tblLook w:val="04A0" w:firstRow="1" w:lastRow="0" w:firstColumn="1" w:lastColumn="0" w:noHBand="0" w:noVBand="1"/>
      </w:tblPr>
      <w:tblGrid>
        <w:gridCol w:w="2901"/>
        <w:gridCol w:w="1166"/>
      </w:tblGrid>
      <w:tr w:rsidR="009875A0" w14:paraId="162961C9" w14:textId="77777777" w:rsidTr="009C1E01">
        <w:tc>
          <w:tcPr>
            <w:tcW w:w="0" w:type="auto"/>
            <w:tcBorders>
              <w:left w:val="nil"/>
              <w:bottom w:val="single" w:sz="4" w:space="0" w:color="auto"/>
              <w:right w:val="nil"/>
            </w:tcBorders>
            <w:hideMark/>
          </w:tcPr>
          <w:p w14:paraId="7D8B74E5"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Parameter</w:t>
            </w:r>
          </w:p>
        </w:tc>
        <w:tc>
          <w:tcPr>
            <w:tcW w:w="0" w:type="auto"/>
            <w:tcBorders>
              <w:left w:val="nil"/>
              <w:bottom w:val="single" w:sz="4" w:space="0" w:color="auto"/>
              <w:right w:val="nil"/>
            </w:tcBorders>
            <w:hideMark/>
          </w:tcPr>
          <w:p w14:paraId="6A1080C8"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Value</w:t>
            </w:r>
          </w:p>
        </w:tc>
      </w:tr>
      <w:tr w:rsidR="009875A0" w14:paraId="20EBF972" w14:textId="77777777" w:rsidTr="009C1E01">
        <w:tc>
          <w:tcPr>
            <w:tcW w:w="0" w:type="auto"/>
            <w:tcBorders>
              <w:left w:val="nil"/>
              <w:bottom w:val="nil"/>
              <w:right w:val="nil"/>
            </w:tcBorders>
            <w:hideMark/>
          </w:tcPr>
          <w:p w14:paraId="4C99096D" w14:textId="77777777" w:rsidR="009875A0" w:rsidRPr="009C1E01" w:rsidRDefault="009875A0">
            <w:pPr>
              <w:rPr>
                <w:rFonts w:ascii="Times New Roman" w:hAnsi="Times New Roman" w:cs="Times New Roman"/>
              </w:rPr>
            </w:pPr>
            <w:r w:rsidRPr="009C1E01">
              <w:rPr>
                <w:rFonts w:ascii="Times New Roman" w:hAnsi="Times New Roman" w:cs="Times New Roman"/>
              </w:rPr>
              <w:t>Density of crude oil (g/cm³)</w:t>
            </w:r>
          </w:p>
        </w:tc>
        <w:tc>
          <w:tcPr>
            <w:tcW w:w="0" w:type="auto"/>
            <w:tcBorders>
              <w:left w:val="nil"/>
              <w:bottom w:val="nil"/>
              <w:right w:val="nil"/>
            </w:tcBorders>
            <w:hideMark/>
          </w:tcPr>
          <w:p w14:paraId="260B7749" w14:textId="77777777" w:rsidR="009875A0" w:rsidRPr="009C1E01" w:rsidRDefault="009875A0">
            <w:pPr>
              <w:rPr>
                <w:rFonts w:ascii="Times New Roman" w:hAnsi="Times New Roman" w:cs="Times New Roman"/>
              </w:rPr>
            </w:pPr>
            <w:r w:rsidRPr="009C1E01">
              <w:rPr>
                <w:rFonts w:ascii="Times New Roman" w:hAnsi="Times New Roman" w:cs="Times New Roman"/>
              </w:rPr>
              <w:t>0.882</w:t>
            </w:r>
          </w:p>
        </w:tc>
      </w:tr>
      <w:tr w:rsidR="009875A0" w14:paraId="0D676629" w14:textId="77777777" w:rsidTr="009C1E01">
        <w:tc>
          <w:tcPr>
            <w:tcW w:w="0" w:type="auto"/>
            <w:tcBorders>
              <w:top w:val="nil"/>
              <w:left w:val="nil"/>
              <w:bottom w:val="nil"/>
              <w:right w:val="nil"/>
            </w:tcBorders>
            <w:hideMark/>
          </w:tcPr>
          <w:p w14:paraId="17CD60A9" w14:textId="77777777" w:rsidR="009875A0" w:rsidRPr="009C1E01" w:rsidRDefault="009875A0">
            <w:pPr>
              <w:rPr>
                <w:rFonts w:ascii="Times New Roman" w:hAnsi="Times New Roman" w:cs="Times New Roman"/>
              </w:rPr>
            </w:pPr>
            <w:r w:rsidRPr="009C1E01">
              <w:rPr>
                <w:rFonts w:ascii="Times New Roman" w:hAnsi="Times New Roman" w:cs="Times New Roman"/>
              </w:rPr>
              <w:t>Specific gravity (SG)</w:t>
            </w:r>
          </w:p>
        </w:tc>
        <w:tc>
          <w:tcPr>
            <w:tcW w:w="0" w:type="auto"/>
            <w:tcBorders>
              <w:top w:val="nil"/>
              <w:left w:val="nil"/>
              <w:bottom w:val="nil"/>
              <w:right w:val="nil"/>
            </w:tcBorders>
            <w:hideMark/>
          </w:tcPr>
          <w:p w14:paraId="3D01E97E" w14:textId="77777777" w:rsidR="009875A0" w:rsidRPr="009C1E01" w:rsidRDefault="009875A0">
            <w:pPr>
              <w:rPr>
                <w:rFonts w:ascii="Times New Roman" w:hAnsi="Times New Roman" w:cs="Times New Roman"/>
              </w:rPr>
            </w:pPr>
            <w:r w:rsidRPr="009C1E01">
              <w:rPr>
                <w:rFonts w:ascii="Times New Roman" w:hAnsi="Times New Roman" w:cs="Times New Roman"/>
              </w:rPr>
              <w:t>0.882</w:t>
            </w:r>
          </w:p>
        </w:tc>
      </w:tr>
      <w:tr w:rsidR="009875A0" w14:paraId="4E22F5AC" w14:textId="77777777" w:rsidTr="009C1E01">
        <w:tc>
          <w:tcPr>
            <w:tcW w:w="0" w:type="auto"/>
            <w:tcBorders>
              <w:top w:val="nil"/>
              <w:left w:val="nil"/>
              <w:right w:val="nil"/>
            </w:tcBorders>
            <w:hideMark/>
          </w:tcPr>
          <w:p w14:paraId="52C6EF23" w14:textId="77777777" w:rsidR="009875A0" w:rsidRPr="009C1E01" w:rsidRDefault="009875A0">
            <w:pPr>
              <w:rPr>
                <w:rFonts w:ascii="Times New Roman" w:hAnsi="Times New Roman" w:cs="Times New Roman"/>
              </w:rPr>
            </w:pPr>
            <w:r w:rsidRPr="009C1E01">
              <w:rPr>
                <w:rFonts w:ascii="Times New Roman" w:hAnsi="Times New Roman" w:cs="Times New Roman"/>
              </w:rPr>
              <w:t>API gravity</w:t>
            </w:r>
          </w:p>
        </w:tc>
        <w:tc>
          <w:tcPr>
            <w:tcW w:w="0" w:type="auto"/>
            <w:tcBorders>
              <w:top w:val="nil"/>
              <w:left w:val="nil"/>
              <w:right w:val="nil"/>
            </w:tcBorders>
            <w:hideMark/>
          </w:tcPr>
          <w:p w14:paraId="34D0ED0E" w14:textId="77777777" w:rsidR="009875A0" w:rsidRPr="009C1E01" w:rsidRDefault="009875A0">
            <w:pPr>
              <w:rPr>
                <w:rFonts w:ascii="Times New Roman" w:hAnsi="Times New Roman" w:cs="Times New Roman"/>
              </w:rPr>
            </w:pPr>
            <w:r w:rsidRPr="009C1E01">
              <w:rPr>
                <w:rFonts w:ascii="Times New Roman" w:hAnsi="Times New Roman" w:cs="Times New Roman"/>
              </w:rPr>
              <w:t>28.5° API</w:t>
            </w:r>
          </w:p>
        </w:tc>
      </w:tr>
    </w:tbl>
    <w:p w14:paraId="2E379B2E" w14:textId="77777777" w:rsidR="009875A0" w:rsidRDefault="009875A0" w:rsidP="009875A0"/>
    <w:p w14:paraId="2649096E" w14:textId="77777777" w:rsidR="009875A0" w:rsidRPr="009C1E01" w:rsidRDefault="009875A0" w:rsidP="009875A0">
      <w:pPr>
        <w:pStyle w:val="Heading3"/>
        <w:rPr>
          <w:rFonts w:ascii="Times New Roman" w:hAnsi="Times New Roman" w:cs="Times New Roman"/>
          <w:color w:val="auto"/>
        </w:rPr>
      </w:pPr>
      <w:r w:rsidRPr="009C1E01">
        <w:rPr>
          <w:rFonts w:ascii="Times New Roman" w:hAnsi="Times New Roman" w:cs="Times New Roman"/>
          <w:b/>
          <w:color w:val="auto"/>
        </w:rPr>
        <w:t>Table 4:</w:t>
      </w:r>
      <w:r w:rsidRPr="009C1E01">
        <w:rPr>
          <w:rFonts w:ascii="Times New Roman" w:hAnsi="Times New Roman" w:cs="Times New Roman"/>
          <w:color w:val="auto"/>
        </w:rPr>
        <w:t xml:space="preserve"> Effect of Sorbent Weight on Oil Sorption Capacity (30 min Contact Time)</w:t>
      </w:r>
    </w:p>
    <w:tbl>
      <w:tblPr>
        <w:tblStyle w:val="TableGrid"/>
        <w:tblW w:w="0" w:type="auto"/>
        <w:jc w:val="center"/>
        <w:tblLook w:val="04A0" w:firstRow="1" w:lastRow="0" w:firstColumn="1" w:lastColumn="0" w:noHBand="0" w:noVBand="1"/>
      </w:tblPr>
      <w:tblGrid>
        <w:gridCol w:w="2159"/>
        <w:gridCol w:w="2012"/>
        <w:gridCol w:w="2038"/>
        <w:gridCol w:w="2292"/>
      </w:tblGrid>
      <w:tr w:rsidR="009875A0" w:rsidRPr="009C1E01" w14:paraId="69CEBB12" w14:textId="77777777" w:rsidTr="009C1E01">
        <w:trPr>
          <w:jc w:val="center"/>
        </w:trPr>
        <w:tc>
          <w:tcPr>
            <w:tcW w:w="0" w:type="auto"/>
            <w:tcBorders>
              <w:left w:val="nil"/>
              <w:bottom w:val="single" w:sz="4" w:space="0" w:color="auto"/>
              <w:right w:val="nil"/>
            </w:tcBorders>
            <w:hideMark/>
          </w:tcPr>
          <w:p w14:paraId="5AFB9302" w14:textId="77777777" w:rsidR="009875A0" w:rsidRPr="009C1E01" w:rsidRDefault="009875A0" w:rsidP="00337839">
            <w:pPr>
              <w:jc w:val="center"/>
              <w:rPr>
                <w:rFonts w:ascii="Times New Roman" w:hAnsi="Times New Roman" w:cs="Times New Roman"/>
                <w:b/>
                <w:bCs/>
              </w:rPr>
            </w:pPr>
            <w:r w:rsidRPr="009C1E01">
              <w:rPr>
                <w:rFonts w:ascii="Times New Roman" w:hAnsi="Times New Roman" w:cs="Times New Roman"/>
                <w:b/>
                <w:bCs/>
              </w:rPr>
              <w:t>Sorbent Weight (g)</w:t>
            </w:r>
          </w:p>
        </w:tc>
        <w:tc>
          <w:tcPr>
            <w:tcW w:w="0" w:type="auto"/>
            <w:tcBorders>
              <w:left w:val="nil"/>
              <w:bottom w:val="single" w:sz="4" w:space="0" w:color="auto"/>
              <w:right w:val="nil"/>
            </w:tcBorders>
            <w:hideMark/>
          </w:tcPr>
          <w:p w14:paraId="00438999" w14:textId="77777777" w:rsidR="009875A0" w:rsidRPr="009C1E01" w:rsidRDefault="009875A0" w:rsidP="00337839">
            <w:pPr>
              <w:jc w:val="center"/>
              <w:rPr>
                <w:rFonts w:ascii="Times New Roman" w:hAnsi="Times New Roman" w:cs="Times New Roman"/>
                <w:b/>
                <w:bCs/>
              </w:rPr>
            </w:pPr>
            <w:r w:rsidRPr="009C1E01">
              <w:rPr>
                <w:rFonts w:ascii="Times New Roman" w:hAnsi="Times New Roman" w:cs="Times New Roman"/>
                <w:b/>
                <w:bCs/>
              </w:rPr>
              <w:t>Crude Fiber (g/g)</w:t>
            </w:r>
          </w:p>
        </w:tc>
        <w:tc>
          <w:tcPr>
            <w:tcW w:w="0" w:type="auto"/>
            <w:tcBorders>
              <w:left w:val="nil"/>
              <w:bottom w:val="single" w:sz="4" w:space="0" w:color="auto"/>
              <w:right w:val="nil"/>
            </w:tcBorders>
            <w:hideMark/>
          </w:tcPr>
          <w:p w14:paraId="3A026C34" w14:textId="77777777" w:rsidR="009875A0" w:rsidRPr="009C1E01" w:rsidRDefault="009875A0" w:rsidP="00337839">
            <w:pPr>
              <w:jc w:val="center"/>
              <w:rPr>
                <w:rFonts w:ascii="Times New Roman" w:hAnsi="Times New Roman" w:cs="Times New Roman"/>
                <w:b/>
                <w:bCs/>
              </w:rPr>
            </w:pPr>
            <w:r w:rsidRPr="009C1E01">
              <w:rPr>
                <w:rFonts w:ascii="Times New Roman" w:hAnsi="Times New Roman" w:cs="Times New Roman"/>
                <w:b/>
                <w:bCs/>
              </w:rPr>
              <w:t>Retted Fiber (g/g)</w:t>
            </w:r>
          </w:p>
        </w:tc>
        <w:tc>
          <w:tcPr>
            <w:tcW w:w="0" w:type="auto"/>
            <w:tcBorders>
              <w:left w:val="nil"/>
              <w:bottom w:val="single" w:sz="4" w:space="0" w:color="auto"/>
              <w:right w:val="nil"/>
            </w:tcBorders>
            <w:hideMark/>
          </w:tcPr>
          <w:p w14:paraId="09FDD485" w14:textId="77777777" w:rsidR="009875A0" w:rsidRPr="009C1E01" w:rsidRDefault="009875A0" w:rsidP="00337839">
            <w:pPr>
              <w:jc w:val="center"/>
              <w:rPr>
                <w:rFonts w:ascii="Times New Roman" w:hAnsi="Times New Roman" w:cs="Times New Roman"/>
                <w:b/>
                <w:bCs/>
              </w:rPr>
            </w:pPr>
            <w:r w:rsidRPr="009C1E01">
              <w:rPr>
                <w:rFonts w:ascii="Times New Roman" w:hAnsi="Times New Roman" w:cs="Times New Roman"/>
                <w:b/>
                <w:bCs/>
              </w:rPr>
              <w:t>Bleached Fiber (g/g)</w:t>
            </w:r>
          </w:p>
        </w:tc>
      </w:tr>
      <w:tr w:rsidR="009875A0" w:rsidRPr="009C1E01" w14:paraId="1FD8BF5F" w14:textId="77777777" w:rsidTr="009C1E01">
        <w:trPr>
          <w:jc w:val="center"/>
        </w:trPr>
        <w:tc>
          <w:tcPr>
            <w:tcW w:w="0" w:type="auto"/>
            <w:tcBorders>
              <w:left w:val="nil"/>
              <w:bottom w:val="nil"/>
              <w:right w:val="nil"/>
            </w:tcBorders>
            <w:hideMark/>
          </w:tcPr>
          <w:p w14:paraId="3AEB89B1"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0.10</w:t>
            </w:r>
          </w:p>
        </w:tc>
        <w:tc>
          <w:tcPr>
            <w:tcW w:w="0" w:type="auto"/>
            <w:tcBorders>
              <w:left w:val="nil"/>
              <w:bottom w:val="nil"/>
              <w:right w:val="nil"/>
            </w:tcBorders>
            <w:hideMark/>
          </w:tcPr>
          <w:p w14:paraId="790E1135"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4.2</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left w:val="nil"/>
              <w:bottom w:val="nil"/>
              <w:right w:val="nil"/>
            </w:tcBorders>
            <w:hideMark/>
          </w:tcPr>
          <w:p w14:paraId="2BB70A27"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5.6</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c>
          <w:tcPr>
            <w:tcW w:w="0" w:type="auto"/>
            <w:tcBorders>
              <w:left w:val="nil"/>
              <w:bottom w:val="nil"/>
              <w:right w:val="nil"/>
            </w:tcBorders>
            <w:hideMark/>
          </w:tcPr>
          <w:p w14:paraId="280D433A"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7.8</w:t>
            </w:r>
            <w:r w:rsidR="009C1E01">
              <w:rPr>
                <w:rFonts w:ascii="Times New Roman" w:hAnsi="Times New Roman" w:cs="Times New Roman"/>
              </w:rPr>
              <w:t>0</w:t>
            </w:r>
            <w:r w:rsidRPr="009C1E01">
              <w:rPr>
                <w:rFonts w:ascii="Times New Roman" w:hAnsi="Times New Roman" w:cs="Times New Roman"/>
              </w:rPr>
              <w:t xml:space="preserve"> ± 0.3</w:t>
            </w:r>
            <w:r w:rsidR="009C1E01">
              <w:rPr>
                <w:rFonts w:ascii="Times New Roman" w:hAnsi="Times New Roman" w:cs="Times New Roman"/>
              </w:rPr>
              <w:t>0</w:t>
            </w:r>
          </w:p>
        </w:tc>
      </w:tr>
      <w:tr w:rsidR="009875A0" w:rsidRPr="009C1E01" w14:paraId="744699B6" w14:textId="77777777" w:rsidTr="009C1E01">
        <w:trPr>
          <w:jc w:val="center"/>
        </w:trPr>
        <w:tc>
          <w:tcPr>
            <w:tcW w:w="0" w:type="auto"/>
            <w:tcBorders>
              <w:top w:val="nil"/>
              <w:left w:val="nil"/>
              <w:bottom w:val="nil"/>
              <w:right w:val="nil"/>
            </w:tcBorders>
            <w:hideMark/>
          </w:tcPr>
          <w:p w14:paraId="593254EF"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0.20</w:t>
            </w:r>
          </w:p>
        </w:tc>
        <w:tc>
          <w:tcPr>
            <w:tcW w:w="0" w:type="auto"/>
            <w:tcBorders>
              <w:top w:val="nil"/>
              <w:left w:val="nil"/>
              <w:bottom w:val="nil"/>
              <w:right w:val="nil"/>
            </w:tcBorders>
            <w:hideMark/>
          </w:tcPr>
          <w:p w14:paraId="7AF14237"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4.0</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14863FAE"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5.3</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c>
          <w:tcPr>
            <w:tcW w:w="0" w:type="auto"/>
            <w:tcBorders>
              <w:top w:val="nil"/>
              <w:left w:val="nil"/>
              <w:bottom w:val="nil"/>
              <w:right w:val="nil"/>
            </w:tcBorders>
            <w:hideMark/>
          </w:tcPr>
          <w:p w14:paraId="7D45A7E3"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7.5</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r>
      <w:tr w:rsidR="009875A0" w:rsidRPr="009C1E01" w14:paraId="708BACAB" w14:textId="77777777" w:rsidTr="009C1E01">
        <w:trPr>
          <w:jc w:val="center"/>
        </w:trPr>
        <w:tc>
          <w:tcPr>
            <w:tcW w:w="0" w:type="auto"/>
            <w:tcBorders>
              <w:top w:val="nil"/>
              <w:left w:val="nil"/>
              <w:bottom w:val="nil"/>
              <w:right w:val="nil"/>
            </w:tcBorders>
            <w:hideMark/>
          </w:tcPr>
          <w:p w14:paraId="5383CAD6"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0.30</w:t>
            </w:r>
          </w:p>
        </w:tc>
        <w:tc>
          <w:tcPr>
            <w:tcW w:w="0" w:type="auto"/>
            <w:tcBorders>
              <w:top w:val="nil"/>
              <w:left w:val="nil"/>
              <w:bottom w:val="nil"/>
              <w:right w:val="nil"/>
            </w:tcBorders>
            <w:hideMark/>
          </w:tcPr>
          <w:p w14:paraId="020946FE"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3.7</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38F52A2F"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5.0</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c>
          <w:tcPr>
            <w:tcW w:w="0" w:type="auto"/>
            <w:tcBorders>
              <w:top w:val="nil"/>
              <w:left w:val="nil"/>
              <w:bottom w:val="nil"/>
              <w:right w:val="nil"/>
            </w:tcBorders>
            <w:hideMark/>
          </w:tcPr>
          <w:p w14:paraId="3060117D"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7.1</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r>
      <w:tr w:rsidR="009875A0" w:rsidRPr="009C1E01" w14:paraId="0C73311C" w14:textId="77777777" w:rsidTr="009C1E01">
        <w:trPr>
          <w:jc w:val="center"/>
        </w:trPr>
        <w:tc>
          <w:tcPr>
            <w:tcW w:w="0" w:type="auto"/>
            <w:tcBorders>
              <w:top w:val="nil"/>
              <w:left w:val="nil"/>
              <w:bottom w:val="nil"/>
              <w:right w:val="nil"/>
            </w:tcBorders>
            <w:hideMark/>
          </w:tcPr>
          <w:p w14:paraId="396C082B"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0.40</w:t>
            </w:r>
          </w:p>
        </w:tc>
        <w:tc>
          <w:tcPr>
            <w:tcW w:w="0" w:type="auto"/>
            <w:tcBorders>
              <w:top w:val="nil"/>
              <w:left w:val="nil"/>
              <w:bottom w:val="nil"/>
              <w:right w:val="nil"/>
            </w:tcBorders>
            <w:hideMark/>
          </w:tcPr>
          <w:p w14:paraId="008230C4"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3.5</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1D958C32"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4.6</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0D302E77"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6.8</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r>
      <w:tr w:rsidR="009875A0" w:rsidRPr="009C1E01" w14:paraId="0E7C4A1C" w14:textId="77777777" w:rsidTr="009C1E01">
        <w:trPr>
          <w:jc w:val="center"/>
        </w:trPr>
        <w:tc>
          <w:tcPr>
            <w:tcW w:w="0" w:type="auto"/>
            <w:tcBorders>
              <w:top w:val="nil"/>
              <w:left w:val="nil"/>
              <w:bottom w:val="nil"/>
              <w:right w:val="nil"/>
            </w:tcBorders>
            <w:hideMark/>
          </w:tcPr>
          <w:p w14:paraId="3A2FBEE6"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0.50</w:t>
            </w:r>
          </w:p>
        </w:tc>
        <w:tc>
          <w:tcPr>
            <w:tcW w:w="0" w:type="auto"/>
            <w:tcBorders>
              <w:top w:val="nil"/>
              <w:left w:val="nil"/>
              <w:bottom w:val="nil"/>
              <w:right w:val="nil"/>
            </w:tcBorders>
            <w:hideMark/>
          </w:tcPr>
          <w:p w14:paraId="54BB56D5"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3.2</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31FF004C"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4.2</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1EBB3210"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6.3</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r>
      <w:tr w:rsidR="009875A0" w:rsidRPr="009C1E01" w14:paraId="4A766100" w14:textId="77777777" w:rsidTr="009C1E01">
        <w:trPr>
          <w:jc w:val="center"/>
        </w:trPr>
        <w:tc>
          <w:tcPr>
            <w:tcW w:w="0" w:type="auto"/>
            <w:tcBorders>
              <w:top w:val="nil"/>
              <w:left w:val="nil"/>
              <w:right w:val="nil"/>
            </w:tcBorders>
            <w:hideMark/>
          </w:tcPr>
          <w:p w14:paraId="5133D3C9"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0.60</w:t>
            </w:r>
          </w:p>
        </w:tc>
        <w:tc>
          <w:tcPr>
            <w:tcW w:w="0" w:type="auto"/>
            <w:tcBorders>
              <w:top w:val="nil"/>
              <w:left w:val="nil"/>
              <w:right w:val="nil"/>
            </w:tcBorders>
            <w:hideMark/>
          </w:tcPr>
          <w:p w14:paraId="4C50A806"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2.9</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right w:val="nil"/>
            </w:tcBorders>
            <w:hideMark/>
          </w:tcPr>
          <w:p w14:paraId="4D4ADE7F"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3.8</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right w:val="nil"/>
            </w:tcBorders>
            <w:hideMark/>
          </w:tcPr>
          <w:p w14:paraId="4C4692B1"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5.9</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r>
    </w:tbl>
    <w:p w14:paraId="3A740887" w14:textId="77777777" w:rsidR="009875A0" w:rsidRDefault="009875A0" w:rsidP="009875A0"/>
    <w:p w14:paraId="1078007B" w14:textId="77777777" w:rsidR="00702A6D" w:rsidRDefault="00A648E7" w:rsidP="00702A6D">
      <w:pPr>
        <w:jc w:val="center"/>
        <w:rPr>
          <w:rFonts w:ascii="Times New Roman" w:hAnsi="Times New Roman" w:cs="Times New Roman"/>
          <w:b/>
        </w:rPr>
      </w:pPr>
      <w:r>
        <w:rPr>
          <w:noProof/>
          <w14:ligatures w14:val="none"/>
        </w:rPr>
        <w:drawing>
          <wp:inline distT="0" distB="0" distL="0" distR="0" wp14:anchorId="1CCB4C41" wp14:editId="2D3F4276">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B73590" w14:textId="77777777" w:rsidR="00A648E7" w:rsidRPr="00702A6D" w:rsidRDefault="00A648E7" w:rsidP="00702A6D">
      <w:pPr>
        <w:jc w:val="center"/>
      </w:pPr>
      <w:r>
        <w:rPr>
          <w:rFonts w:ascii="Times New Roman" w:hAnsi="Times New Roman" w:cs="Times New Roman"/>
          <w:b/>
        </w:rPr>
        <w:t>Figure 3</w:t>
      </w:r>
      <w:r w:rsidRPr="009C1E01">
        <w:rPr>
          <w:rFonts w:ascii="Times New Roman" w:hAnsi="Times New Roman" w:cs="Times New Roman"/>
          <w:b/>
        </w:rPr>
        <w:t>:</w:t>
      </w:r>
      <w:r w:rsidRPr="009C1E01">
        <w:rPr>
          <w:rFonts w:ascii="Times New Roman" w:hAnsi="Times New Roman" w:cs="Times New Roman"/>
        </w:rPr>
        <w:t xml:space="preserve"> Effect of Sorbent Weight on Oil Sorption Capacity (30 min Contact Time)</w:t>
      </w:r>
    </w:p>
    <w:p w14:paraId="1D8ECF13" w14:textId="77777777" w:rsidR="00702A6D" w:rsidRDefault="00702A6D" w:rsidP="009875A0">
      <w:pPr>
        <w:pStyle w:val="Heading3"/>
        <w:rPr>
          <w:rFonts w:ascii="Times New Roman" w:hAnsi="Times New Roman" w:cs="Times New Roman"/>
          <w:b/>
          <w:color w:val="auto"/>
        </w:rPr>
      </w:pPr>
    </w:p>
    <w:p w14:paraId="0AAAC5C0" w14:textId="77777777" w:rsidR="00702A6D" w:rsidRDefault="00702A6D" w:rsidP="009875A0">
      <w:pPr>
        <w:pStyle w:val="Heading3"/>
        <w:rPr>
          <w:rFonts w:ascii="Times New Roman" w:hAnsi="Times New Roman" w:cs="Times New Roman"/>
          <w:b/>
          <w:color w:val="auto"/>
        </w:rPr>
      </w:pPr>
    </w:p>
    <w:p w14:paraId="547112EB" w14:textId="77777777" w:rsidR="00702A6D" w:rsidRDefault="00702A6D" w:rsidP="009875A0">
      <w:pPr>
        <w:pStyle w:val="Heading3"/>
        <w:rPr>
          <w:rFonts w:ascii="Times New Roman" w:hAnsi="Times New Roman" w:cs="Times New Roman"/>
          <w:b/>
          <w:color w:val="auto"/>
        </w:rPr>
      </w:pPr>
    </w:p>
    <w:p w14:paraId="10EF95BE" w14:textId="77777777" w:rsidR="00702A6D" w:rsidRDefault="00702A6D" w:rsidP="00702A6D"/>
    <w:p w14:paraId="489B4F5C" w14:textId="77777777" w:rsidR="00A95FC9" w:rsidRDefault="00A95FC9" w:rsidP="00702A6D"/>
    <w:p w14:paraId="0D6D78B1" w14:textId="77777777" w:rsidR="00CA4A75" w:rsidRPr="00702A6D" w:rsidRDefault="00CA4A75" w:rsidP="00702A6D"/>
    <w:p w14:paraId="525061BB" w14:textId="77777777" w:rsidR="009875A0" w:rsidRPr="00856923" w:rsidRDefault="009875A0" w:rsidP="00CA4A75">
      <w:pPr>
        <w:pStyle w:val="Heading3"/>
        <w:spacing w:before="0" w:line="240" w:lineRule="auto"/>
        <w:rPr>
          <w:rFonts w:ascii="Times New Roman" w:hAnsi="Times New Roman" w:cs="Times New Roman"/>
          <w:color w:val="auto"/>
        </w:rPr>
      </w:pPr>
      <w:r w:rsidRPr="00337839">
        <w:rPr>
          <w:rFonts w:ascii="Times New Roman" w:hAnsi="Times New Roman" w:cs="Times New Roman"/>
          <w:b/>
          <w:color w:val="auto"/>
        </w:rPr>
        <w:lastRenderedPageBreak/>
        <w:t>Table 5:</w:t>
      </w:r>
      <w:r w:rsidRPr="00337839">
        <w:rPr>
          <w:rFonts w:ascii="Times New Roman" w:hAnsi="Times New Roman" w:cs="Times New Roman"/>
          <w:color w:val="auto"/>
        </w:rPr>
        <w:t xml:space="preserve"> Effect of Contact Time on Oil Sorption Capacity</w:t>
      </w:r>
    </w:p>
    <w:p w14:paraId="70C21640" w14:textId="77777777" w:rsidR="009875A0" w:rsidRPr="00337839" w:rsidRDefault="009875A0" w:rsidP="00CA4A75">
      <w:pPr>
        <w:pStyle w:val="NormalWeb"/>
        <w:spacing w:before="0" w:beforeAutospacing="0"/>
      </w:pPr>
      <w:r w:rsidRPr="00337839">
        <w:rPr>
          <w:rStyle w:val="Emphasis"/>
        </w:rPr>
        <w:t>(0.10 g sorbent, 10 g oil / 100 mL water)</w:t>
      </w:r>
    </w:p>
    <w:tbl>
      <w:tblPr>
        <w:tblStyle w:val="TableGrid"/>
        <w:tblW w:w="0" w:type="auto"/>
        <w:jc w:val="center"/>
        <w:tblLook w:val="04A0" w:firstRow="1" w:lastRow="0" w:firstColumn="1" w:lastColumn="0" w:noHBand="0" w:noVBand="1"/>
      </w:tblPr>
      <w:tblGrid>
        <w:gridCol w:w="2234"/>
        <w:gridCol w:w="2012"/>
        <w:gridCol w:w="2038"/>
        <w:gridCol w:w="2292"/>
      </w:tblGrid>
      <w:tr w:rsidR="009875A0" w:rsidRPr="00337839" w14:paraId="0B5193A8" w14:textId="77777777" w:rsidTr="00337839">
        <w:trPr>
          <w:jc w:val="center"/>
        </w:trPr>
        <w:tc>
          <w:tcPr>
            <w:tcW w:w="0" w:type="auto"/>
            <w:tcBorders>
              <w:left w:val="nil"/>
              <w:bottom w:val="single" w:sz="4" w:space="0" w:color="auto"/>
              <w:right w:val="nil"/>
            </w:tcBorders>
            <w:hideMark/>
          </w:tcPr>
          <w:p w14:paraId="60DC94DA"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Contact Time (min)</w:t>
            </w:r>
          </w:p>
        </w:tc>
        <w:tc>
          <w:tcPr>
            <w:tcW w:w="0" w:type="auto"/>
            <w:tcBorders>
              <w:left w:val="nil"/>
              <w:bottom w:val="single" w:sz="4" w:space="0" w:color="auto"/>
              <w:right w:val="nil"/>
            </w:tcBorders>
            <w:hideMark/>
          </w:tcPr>
          <w:p w14:paraId="094755ED"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Crude Fiber (g/g)</w:t>
            </w:r>
          </w:p>
        </w:tc>
        <w:tc>
          <w:tcPr>
            <w:tcW w:w="0" w:type="auto"/>
            <w:tcBorders>
              <w:left w:val="nil"/>
              <w:bottom w:val="single" w:sz="4" w:space="0" w:color="auto"/>
              <w:right w:val="nil"/>
            </w:tcBorders>
            <w:hideMark/>
          </w:tcPr>
          <w:p w14:paraId="10B819B3"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Retted Fiber (g/g)</w:t>
            </w:r>
          </w:p>
        </w:tc>
        <w:tc>
          <w:tcPr>
            <w:tcW w:w="0" w:type="auto"/>
            <w:tcBorders>
              <w:left w:val="nil"/>
              <w:bottom w:val="single" w:sz="4" w:space="0" w:color="auto"/>
              <w:right w:val="nil"/>
            </w:tcBorders>
            <w:hideMark/>
          </w:tcPr>
          <w:p w14:paraId="01BEAF23"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Bleached Fiber (g/g)</w:t>
            </w:r>
          </w:p>
        </w:tc>
      </w:tr>
      <w:tr w:rsidR="009875A0" w:rsidRPr="00337839" w14:paraId="3DCAECD4" w14:textId="77777777" w:rsidTr="00337839">
        <w:trPr>
          <w:jc w:val="center"/>
        </w:trPr>
        <w:tc>
          <w:tcPr>
            <w:tcW w:w="0" w:type="auto"/>
            <w:tcBorders>
              <w:left w:val="nil"/>
              <w:bottom w:val="nil"/>
              <w:right w:val="nil"/>
            </w:tcBorders>
            <w:hideMark/>
          </w:tcPr>
          <w:p w14:paraId="539A4184"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10</w:t>
            </w:r>
          </w:p>
        </w:tc>
        <w:tc>
          <w:tcPr>
            <w:tcW w:w="0" w:type="auto"/>
            <w:tcBorders>
              <w:left w:val="nil"/>
              <w:bottom w:val="nil"/>
              <w:right w:val="nil"/>
            </w:tcBorders>
            <w:hideMark/>
          </w:tcPr>
          <w:p w14:paraId="5FD0393D"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2.6</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left w:val="nil"/>
              <w:bottom w:val="nil"/>
              <w:right w:val="nil"/>
            </w:tcBorders>
            <w:hideMark/>
          </w:tcPr>
          <w:p w14:paraId="5230B0F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3.8</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left w:val="nil"/>
              <w:bottom w:val="nil"/>
              <w:right w:val="nil"/>
            </w:tcBorders>
            <w:hideMark/>
          </w:tcPr>
          <w:p w14:paraId="31023C2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5.1</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r>
      <w:tr w:rsidR="009875A0" w:rsidRPr="00337839" w14:paraId="34877F5B" w14:textId="77777777" w:rsidTr="00337839">
        <w:trPr>
          <w:jc w:val="center"/>
        </w:trPr>
        <w:tc>
          <w:tcPr>
            <w:tcW w:w="0" w:type="auto"/>
            <w:tcBorders>
              <w:top w:val="nil"/>
              <w:left w:val="nil"/>
              <w:bottom w:val="nil"/>
              <w:right w:val="nil"/>
            </w:tcBorders>
            <w:hideMark/>
          </w:tcPr>
          <w:p w14:paraId="2CEC4520"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20</w:t>
            </w:r>
          </w:p>
        </w:tc>
        <w:tc>
          <w:tcPr>
            <w:tcW w:w="0" w:type="auto"/>
            <w:tcBorders>
              <w:top w:val="nil"/>
              <w:left w:val="nil"/>
              <w:bottom w:val="nil"/>
              <w:right w:val="nil"/>
            </w:tcBorders>
            <w:hideMark/>
          </w:tcPr>
          <w:p w14:paraId="7F24BABB"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3.5</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3F1C9D88"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4.9</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47D43F26" w14:textId="77777777" w:rsidR="009875A0" w:rsidRPr="00337839" w:rsidRDefault="00337839" w:rsidP="00337839">
            <w:pPr>
              <w:jc w:val="center"/>
              <w:rPr>
                <w:rFonts w:ascii="Times New Roman" w:hAnsi="Times New Roman" w:cs="Times New Roman"/>
              </w:rPr>
            </w:pPr>
            <w:r>
              <w:rPr>
                <w:rFonts w:ascii="Times New Roman" w:hAnsi="Times New Roman" w:cs="Times New Roman"/>
              </w:rPr>
              <w:t xml:space="preserve">6.90 </w:t>
            </w:r>
            <w:r w:rsidR="009875A0" w:rsidRPr="00337839">
              <w:rPr>
                <w:rFonts w:ascii="Times New Roman" w:hAnsi="Times New Roman" w:cs="Times New Roman"/>
              </w:rPr>
              <w:t>± 0.2</w:t>
            </w:r>
            <w:r>
              <w:rPr>
                <w:rFonts w:ascii="Times New Roman" w:hAnsi="Times New Roman" w:cs="Times New Roman"/>
              </w:rPr>
              <w:t>0</w:t>
            </w:r>
          </w:p>
        </w:tc>
      </w:tr>
      <w:tr w:rsidR="009875A0" w:rsidRPr="00337839" w14:paraId="1E38D80C" w14:textId="77777777" w:rsidTr="00337839">
        <w:trPr>
          <w:jc w:val="center"/>
        </w:trPr>
        <w:tc>
          <w:tcPr>
            <w:tcW w:w="0" w:type="auto"/>
            <w:tcBorders>
              <w:top w:val="nil"/>
              <w:left w:val="nil"/>
              <w:bottom w:val="nil"/>
              <w:right w:val="nil"/>
            </w:tcBorders>
            <w:hideMark/>
          </w:tcPr>
          <w:p w14:paraId="4D2D84C6"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30</w:t>
            </w:r>
          </w:p>
        </w:tc>
        <w:tc>
          <w:tcPr>
            <w:tcW w:w="0" w:type="auto"/>
            <w:tcBorders>
              <w:top w:val="nil"/>
              <w:left w:val="nil"/>
              <w:bottom w:val="nil"/>
              <w:right w:val="nil"/>
            </w:tcBorders>
            <w:hideMark/>
          </w:tcPr>
          <w:p w14:paraId="664B7B0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4.2</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78BC2A09"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5.6</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65A5A1B0"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7.8</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51B559C5" w14:textId="77777777" w:rsidTr="00337839">
        <w:trPr>
          <w:jc w:val="center"/>
        </w:trPr>
        <w:tc>
          <w:tcPr>
            <w:tcW w:w="0" w:type="auto"/>
            <w:tcBorders>
              <w:top w:val="nil"/>
              <w:left w:val="nil"/>
              <w:bottom w:val="nil"/>
              <w:right w:val="nil"/>
            </w:tcBorders>
            <w:hideMark/>
          </w:tcPr>
          <w:p w14:paraId="05C5088C"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40</w:t>
            </w:r>
          </w:p>
        </w:tc>
        <w:tc>
          <w:tcPr>
            <w:tcW w:w="0" w:type="auto"/>
            <w:tcBorders>
              <w:top w:val="nil"/>
              <w:left w:val="nil"/>
              <w:bottom w:val="nil"/>
              <w:right w:val="nil"/>
            </w:tcBorders>
            <w:hideMark/>
          </w:tcPr>
          <w:p w14:paraId="72E5A19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4.3</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6E745F83"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5.7</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01812000"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7.9</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1C9DB81E" w14:textId="77777777" w:rsidTr="00337839">
        <w:trPr>
          <w:jc w:val="center"/>
        </w:trPr>
        <w:tc>
          <w:tcPr>
            <w:tcW w:w="0" w:type="auto"/>
            <w:tcBorders>
              <w:top w:val="nil"/>
              <w:left w:val="nil"/>
              <w:bottom w:val="nil"/>
              <w:right w:val="nil"/>
            </w:tcBorders>
            <w:hideMark/>
          </w:tcPr>
          <w:p w14:paraId="3541B62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50</w:t>
            </w:r>
          </w:p>
        </w:tc>
        <w:tc>
          <w:tcPr>
            <w:tcW w:w="0" w:type="auto"/>
            <w:tcBorders>
              <w:top w:val="nil"/>
              <w:left w:val="nil"/>
              <w:bottom w:val="nil"/>
              <w:right w:val="nil"/>
            </w:tcBorders>
            <w:hideMark/>
          </w:tcPr>
          <w:p w14:paraId="34F4F3F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4.3</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343F4A3B"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5.7</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7B0F7F90"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7.9</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37AEB8D4" w14:textId="77777777" w:rsidTr="00337839">
        <w:trPr>
          <w:jc w:val="center"/>
        </w:trPr>
        <w:tc>
          <w:tcPr>
            <w:tcW w:w="0" w:type="auto"/>
            <w:tcBorders>
              <w:top w:val="nil"/>
              <w:left w:val="nil"/>
              <w:bottom w:val="nil"/>
              <w:right w:val="nil"/>
            </w:tcBorders>
            <w:hideMark/>
          </w:tcPr>
          <w:p w14:paraId="69AD13A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60</w:t>
            </w:r>
          </w:p>
        </w:tc>
        <w:tc>
          <w:tcPr>
            <w:tcW w:w="0" w:type="auto"/>
            <w:tcBorders>
              <w:top w:val="nil"/>
              <w:left w:val="nil"/>
              <w:bottom w:val="nil"/>
              <w:right w:val="nil"/>
            </w:tcBorders>
            <w:hideMark/>
          </w:tcPr>
          <w:p w14:paraId="2FD84683"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4.3</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1715DCB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5.7</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3CC0489E"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7.9</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7E5C7080" w14:textId="77777777" w:rsidTr="00337839">
        <w:trPr>
          <w:jc w:val="center"/>
        </w:trPr>
        <w:tc>
          <w:tcPr>
            <w:tcW w:w="0" w:type="auto"/>
            <w:tcBorders>
              <w:top w:val="nil"/>
              <w:left w:val="nil"/>
              <w:right w:val="nil"/>
            </w:tcBorders>
            <w:hideMark/>
          </w:tcPr>
          <w:p w14:paraId="44F57847"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70</w:t>
            </w:r>
          </w:p>
        </w:tc>
        <w:tc>
          <w:tcPr>
            <w:tcW w:w="0" w:type="auto"/>
            <w:tcBorders>
              <w:top w:val="nil"/>
              <w:left w:val="nil"/>
              <w:right w:val="nil"/>
            </w:tcBorders>
            <w:hideMark/>
          </w:tcPr>
          <w:p w14:paraId="18141EC7"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4.3</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right w:val="nil"/>
            </w:tcBorders>
            <w:hideMark/>
          </w:tcPr>
          <w:p w14:paraId="56ED69BF"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5.7</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right w:val="nil"/>
            </w:tcBorders>
            <w:hideMark/>
          </w:tcPr>
          <w:p w14:paraId="6CFE99B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7.9</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bl>
    <w:p w14:paraId="3B54C920" w14:textId="77777777" w:rsidR="009875A0" w:rsidRDefault="009875A0" w:rsidP="009875A0"/>
    <w:p w14:paraId="3EB49662" w14:textId="77777777" w:rsidR="00A723EB" w:rsidRDefault="00A723EB" w:rsidP="00A723EB">
      <w:pPr>
        <w:jc w:val="center"/>
      </w:pPr>
      <w:r>
        <w:rPr>
          <w:noProof/>
          <w14:ligatures w14:val="none"/>
        </w:rPr>
        <w:drawing>
          <wp:inline distT="0" distB="0" distL="0" distR="0" wp14:anchorId="1BA538BF" wp14:editId="15F72939">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FA0B90" w14:textId="77777777" w:rsidR="00856923" w:rsidRDefault="00856923" w:rsidP="009875A0">
      <w:pPr>
        <w:pStyle w:val="Heading3"/>
        <w:rPr>
          <w:rFonts w:ascii="Times New Roman" w:hAnsi="Times New Roman" w:cs="Times New Roman"/>
          <w:color w:val="auto"/>
        </w:rPr>
      </w:pPr>
      <w:r>
        <w:rPr>
          <w:rFonts w:ascii="Times New Roman" w:hAnsi="Times New Roman" w:cs="Times New Roman"/>
          <w:b/>
          <w:color w:val="auto"/>
        </w:rPr>
        <w:t>Figure 4</w:t>
      </w:r>
      <w:r w:rsidRPr="00337839">
        <w:rPr>
          <w:rFonts w:ascii="Times New Roman" w:hAnsi="Times New Roman" w:cs="Times New Roman"/>
          <w:b/>
          <w:color w:val="auto"/>
        </w:rPr>
        <w:t>:</w:t>
      </w:r>
      <w:r w:rsidRPr="00337839">
        <w:rPr>
          <w:rFonts w:ascii="Times New Roman" w:hAnsi="Times New Roman" w:cs="Times New Roman"/>
          <w:color w:val="auto"/>
        </w:rPr>
        <w:t xml:space="preserve"> Effect of Contact Time on Oil Sorption Capacity</w:t>
      </w:r>
    </w:p>
    <w:p w14:paraId="2D49698A" w14:textId="77777777" w:rsidR="00CA4A75" w:rsidRPr="00CA4A75" w:rsidRDefault="00CA4A75" w:rsidP="00CA4A75"/>
    <w:p w14:paraId="039A649D" w14:textId="77777777" w:rsidR="009875A0" w:rsidRPr="00337839" w:rsidRDefault="009875A0" w:rsidP="009875A0">
      <w:pPr>
        <w:pStyle w:val="Heading3"/>
        <w:rPr>
          <w:rFonts w:ascii="Times New Roman" w:hAnsi="Times New Roman" w:cs="Times New Roman"/>
          <w:color w:val="auto"/>
        </w:rPr>
      </w:pPr>
      <w:r w:rsidRPr="00337839">
        <w:rPr>
          <w:rFonts w:ascii="Times New Roman" w:hAnsi="Times New Roman" w:cs="Times New Roman"/>
          <w:b/>
          <w:color w:val="auto"/>
        </w:rPr>
        <w:t>Table 6:</w:t>
      </w:r>
      <w:r w:rsidRPr="00337839">
        <w:rPr>
          <w:rFonts w:ascii="Times New Roman" w:hAnsi="Times New Roman" w:cs="Times New Roman"/>
          <w:color w:val="auto"/>
        </w:rPr>
        <w:t xml:space="preserve"> Effect of Initial Oil Concentration on Sorption Capacity in Water Medium</w:t>
      </w:r>
    </w:p>
    <w:tbl>
      <w:tblPr>
        <w:tblStyle w:val="TableGrid"/>
        <w:tblW w:w="0" w:type="auto"/>
        <w:jc w:val="center"/>
        <w:tblLook w:val="04A0" w:firstRow="1" w:lastRow="0" w:firstColumn="1" w:lastColumn="0" w:noHBand="0" w:noVBand="1"/>
      </w:tblPr>
      <w:tblGrid>
        <w:gridCol w:w="3186"/>
        <w:gridCol w:w="1956"/>
        <w:gridCol w:w="1982"/>
        <w:gridCol w:w="2236"/>
      </w:tblGrid>
      <w:tr w:rsidR="009875A0" w:rsidRPr="00337839" w14:paraId="7573DAC6" w14:textId="77777777" w:rsidTr="00337839">
        <w:trPr>
          <w:jc w:val="center"/>
        </w:trPr>
        <w:tc>
          <w:tcPr>
            <w:tcW w:w="0" w:type="auto"/>
            <w:tcBorders>
              <w:left w:val="nil"/>
              <w:bottom w:val="single" w:sz="4" w:space="0" w:color="auto"/>
              <w:right w:val="nil"/>
            </w:tcBorders>
            <w:hideMark/>
          </w:tcPr>
          <w:p w14:paraId="55129195"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Oil Concentration (g/100 mL)</w:t>
            </w:r>
          </w:p>
        </w:tc>
        <w:tc>
          <w:tcPr>
            <w:tcW w:w="0" w:type="auto"/>
            <w:tcBorders>
              <w:left w:val="nil"/>
              <w:bottom w:val="single" w:sz="4" w:space="0" w:color="auto"/>
              <w:right w:val="nil"/>
            </w:tcBorders>
            <w:hideMark/>
          </w:tcPr>
          <w:p w14:paraId="4467E3F6"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Crude Fiber (g/g)</w:t>
            </w:r>
          </w:p>
        </w:tc>
        <w:tc>
          <w:tcPr>
            <w:tcW w:w="0" w:type="auto"/>
            <w:tcBorders>
              <w:left w:val="nil"/>
              <w:bottom w:val="single" w:sz="4" w:space="0" w:color="auto"/>
              <w:right w:val="nil"/>
            </w:tcBorders>
            <w:hideMark/>
          </w:tcPr>
          <w:p w14:paraId="60A11E3F"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Retted Fiber (g/g)</w:t>
            </w:r>
          </w:p>
        </w:tc>
        <w:tc>
          <w:tcPr>
            <w:tcW w:w="0" w:type="auto"/>
            <w:tcBorders>
              <w:left w:val="nil"/>
              <w:bottom w:val="single" w:sz="4" w:space="0" w:color="auto"/>
              <w:right w:val="nil"/>
            </w:tcBorders>
            <w:hideMark/>
          </w:tcPr>
          <w:p w14:paraId="20123479"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Bleached Fiber (g/g)</w:t>
            </w:r>
          </w:p>
        </w:tc>
      </w:tr>
      <w:tr w:rsidR="009875A0" w:rsidRPr="00337839" w14:paraId="19732C3B" w14:textId="77777777" w:rsidTr="00337839">
        <w:trPr>
          <w:jc w:val="center"/>
        </w:trPr>
        <w:tc>
          <w:tcPr>
            <w:tcW w:w="0" w:type="auto"/>
            <w:tcBorders>
              <w:left w:val="nil"/>
              <w:bottom w:val="nil"/>
              <w:right w:val="nil"/>
            </w:tcBorders>
            <w:hideMark/>
          </w:tcPr>
          <w:p w14:paraId="789CCF71"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w:t>
            </w:r>
          </w:p>
        </w:tc>
        <w:tc>
          <w:tcPr>
            <w:tcW w:w="0" w:type="auto"/>
            <w:tcBorders>
              <w:left w:val="nil"/>
              <w:bottom w:val="nil"/>
              <w:right w:val="nil"/>
            </w:tcBorders>
            <w:hideMark/>
          </w:tcPr>
          <w:p w14:paraId="32CF2973"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3.1</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left w:val="nil"/>
              <w:bottom w:val="nil"/>
              <w:right w:val="nil"/>
            </w:tcBorders>
            <w:hideMark/>
          </w:tcPr>
          <w:p w14:paraId="5075DCF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4.3</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left w:val="nil"/>
              <w:bottom w:val="nil"/>
              <w:right w:val="nil"/>
            </w:tcBorders>
            <w:hideMark/>
          </w:tcPr>
          <w:p w14:paraId="54AA0448"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6.2</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r>
      <w:tr w:rsidR="009875A0" w:rsidRPr="00337839" w14:paraId="4AFE4AA7" w14:textId="77777777" w:rsidTr="00337839">
        <w:trPr>
          <w:jc w:val="center"/>
        </w:trPr>
        <w:tc>
          <w:tcPr>
            <w:tcW w:w="0" w:type="auto"/>
            <w:tcBorders>
              <w:top w:val="nil"/>
              <w:left w:val="nil"/>
              <w:bottom w:val="nil"/>
              <w:right w:val="nil"/>
            </w:tcBorders>
            <w:hideMark/>
          </w:tcPr>
          <w:p w14:paraId="72748063"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10</w:t>
            </w:r>
          </w:p>
        </w:tc>
        <w:tc>
          <w:tcPr>
            <w:tcW w:w="0" w:type="auto"/>
            <w:tcBorders>
              <w:top w:val="nil"/>
              <w:left w:val="nil"/>
              <w:bottom w:val="nil"/>
              <w:right w:val="nil"/>
            </w:tcBorders>
            <w:hideMark/>
          </w:tcPr>
          <w:p w14:paraId="7A6E5591"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4.2</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75D58266"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5.6</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1AF88475"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7.8</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7BB9BF11" w14:textId="77777777" w:rsidTr="00337839">
        <w:trPr>
          <w:jc w:val="center"/>
        </w:trPr>
        <w:tc>
          <w:tcPr>
            <w:tcW w:w="0" w:type="auto"/>
            <w:tcBorders>
              <w:top w:val="nil"/>
              <w:left w:val="nil"/>
              <w:bottom w:val="nil"/>
              <w:right w:val="nil"/>
            </w:tcBorders>
            <w:hideMark/>
          </w:tcPr>
          <w:p w14:paraId="1882D3D1"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15</w:t>
            </w:r>
          </w:p>
        </w:tc>
        <w:tc>
          <w:tcPr>
            <w:tcW w:w="0" w:type="auto"/>
            <w:tcBorders>
              <w:top w:val="nil"/>
              <w:left w:val="nil"/>
              <w:bottom w:val="nil"/>
              <w:right w:val="nil"/>
            </w:tcBorders>
            <w:hideMark/>
          </w:tcPr>
          <w:p w14:paraId="6E04C906"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4.9</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48A0CBB0"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6.4</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5BB2F6F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8.6</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572C502D" w14:textId="77777777" w:rsidTr="00337839">
        <w:trPr>
          <w:jc w:val="center"/>
        </w:trPr>
        <w:tc>
          <w:tcPr>
            <w:tcW w:w="0" w:type="auto"/>
            <w:tcBorders>
              <w:top w:val="nil"/>
              <w:left w:val="nil"/>
              <w:bottom w:val="single" w:sz="4" w:space="0" w:color="auto"/>
              <w:right w:val="nil"/>
            </w:tcBorders>
            <w:hideMark/>
          </w:tcPr>
          <w:p w14:paraId="1FE3DEBF"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20</w:t>
            </w:r>
          </w:p>
        </w:tc>
        <w:tc>
          <w:tcPr>
            <w:tcW w:w="0" w:type="auto"/>
            <w:tcBorders>
              <w:top w:val="nil"/>
              <w:left w:val="nil"/>
              <w:bottom w:val="single" w:sz="4" w:space="0" w:color="auto"/>
              <w:right w:val="nil"/>
            </w:tcBorders>
            <w:hideMark/>
          </w:tcPr>
          <w:p w14:paraId="03E50AB3"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5.5</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single" w:sz="4" w:space="0" w:color="auto"/>
              <w:right w:val="nil"/>
            </w:tcBorders>
            <w:hideMark/>
          </w:tcPr>
          <w:p w14:paraId="04D8292E"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7.1</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c>
          <w:tcPr>
            <w:tcW w:w="0" w:type="auto"/>
            <w:tcBorders>
              <w:top w:val="nil"/>
              <w:left w:val="nil"/>
              <w:bottom w:val="single" w:sz="4" w:space="0" w:color="auto"/>
              <w:right w:val="nil"/>
            </w:tcBorders>
            <w:hideMark/>
          </w:tcPr>
          <w:p w14:paraId="73B08D5E"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9.4</w:t>
            </w:r>
            <w:r w:rsidR="00337839">
              <w:rPr>
                <w:rFonts w:ascii="Times New Roman" w:hAnsi="Times New Roman" w:cs="Times New Roman"/>
              </w:rPr>
              <w:t>0</w:t>
            </w:r>
            <w:r w:rsidRPr="00337839">
              <w:rPr>
                <w:rFonts w:ascii="Times New Roman" w:hAnsi="Times New Roman" w:cs="Times New Roman"/>
              </w:rPr>
              <w:t xml:space="preserve"> ± 0.4</w:t>
            </w:r>
            <w:r w:rsidR="00337839">
              <w:rPr>
                <w:rFonts w:ascii="Times New Roman" w:hAnsi="Times New Roman" w:cs="Times New Roman"/>
              </w:rPr>
              <w:t>0</w:t>
            </w:r>
          </w:p>
        </w:tc>
      </w:tr>
    </w:tbl>
    <w:p w14:paraId="5A0CA018" w14:textId="77777777" w:rsidR="009875A0" w:rsidRDefault="009875A0" w:rsidP="009875A0"/>
    <w:p w14:paraId="31669914" w14:textId="77777777" w:rsidR="00360C37" w:rsidRDefault="00360C37" w:rsidP="00360C37">
      <w:pPr>
        <w:jc w:val="center"/>
      </w:pPr>
      <w:r>
        <w:rPr>
          <w:noProof/>
          <w14:ligatures w14:val="none"/>
        </w:rPr>
        <w:lastRenderedPageBreak/>
        <w:drawing>
          <wp:inline distT="0" distB="0" distL="0" distR="0" wp14:anchorId="5583513F" wp14:editId="46F16E92">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0B5E5F" w14:textId="77777777" w:rsidR="00360C37" w:rsidRPr="00702A6D" w:rsidRDefault="00360C37" w:rsidP="009875A0">
      <w:pPr>
        <w:pStyle w:val="Heading3"/>
        <w:rPr>
          <w:rFonts w:ascii="Times New Roman" w:hAnsi="Times New Roman" w:cs="Times New Roman"/>
          <w:color w:val="auto"/>
        </w:rPr>
      </w:pPr>
      <w:r>
        <w:rPr>
          <w:rFonts w:ascii="Times New Roman" w:hAnsi="Times New Roman" w:cs="Times New Roman"/>
          <w:b/>
          <w:color w:val="auto"/>
        </w:rPr>
        <w:t>Figure 5</w:t>
      </w:r>
      <w:r w:rsidRPr="00337839">
        <w:rPr>
          <w:rFonts w:ascii="Times New Roman" w:hAnsi="Times New Roman" w:cs="Times New Roman"/>
          <w:b/>
          <w:color w:val="auto"/>
        </w:rPr>
        <w:t>:</w:t>
      </w:r>
      <w:r w:rsidRPr="00337839">
        <w:rPr>
          <w:rFonts w:ascii="Times New Roman" w:hAnsi="Times New Roman" w:cs="Times New Roman"/>
          <w:color w:val="auto"/>
        </w:rPr>
        <w:t xml:space="preserve"> Effect of Initial Oil Concentration on Sorption Capacity in Water Medium</w:t>
      </w:r>
    </w:p>
    <w:p w14:paraId="77302EA3" w14:textId="77777777" w:rsidR="009875A0" w:rsidRPr="00337839" w:rsidRDefault="009875A0" w:rsidP="009875A0">
      <w:pPr>
        <w:pStyle w:val="Heading3"/>
        <w:rPr>
          <w:rFonts w:ascii="Times New Roman" w:hAnsi="Times New Roman" w:cs="Times New Roman"/>
          <w:color w:val="auto"/>
        </w:rPr>
      </w:pPr>
      <w:r w:rsidRPr="00337839">
        <w:rPr>
          <w:rFonts w:ascii="Times New Roman" w:hAnsi="Times New Roman" w:cs="Times New Roman"/>
          <w:b/>
          <w:color w:val="auto"/>
        </w:rPr>
        <w:t>Table 7:</w:t>
      </w:r>
      <w:r w:rsidRPr="00337839">
        <w:rPr>
          <w:rFonts w:ascii="Times New Roman" w:hAnsi="Times New Roman" w:cs="Times New Roman"/>
          <w:color w:val="auto"/>
        </w:rPr>
        <w:t xml:space="preserve"> Oil Sorption Capacity in Oil Medium (No Water Present)</w:t>
      </w:r>
    </w:p>
    <w:tbl>
      <w:tblPr>
        <w:tblStyle w:val="TableGrid"/>
        <w:tblW w:w="0" w:type="auto"/>
        <w:tblLook w:val="04A0" w:firstRow="1" w:lastRow="0" w:firstColumn="1" w:lastColumn="0" w:noHBand="0" w:noVBand="1"/>
      </w:tblPr>
      <w:tblGrid>
        <w:gridCol w:w="1622"/>
        <w:gridCol w:w="6458"/>
      </w:tblGrid>
      <w:tr w:rsidR="009875A0" w:rsidRPr="00337839" w14:paraId="73E8441F" w14:textId="77777777" w:rsidTr="00D702AB">
        <w:tc>
          <w:tcPr>
            <w:tcW w:w="0" w:type="auto"/>
            <w:tcBorders>
              <w:left w:val="nil"/>
              <w:bottom w:val="single" w:sz="4" w:space="0" w:color="auto"/>
              <w:right w:val="nil"/>
            </w:tcBorders>
            <w:hideMark/>
          </w:tcPr>
          <w:p w14:paraId="0E7A120A"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Sorbent Type</w:t>
            </w:r>
          </w:p>
        </w:tc>
        <w:tc>
          <w:tcPr>
            <w:tcW w:w="6458" w:type="dxa"/>
            <w:tcBorders>
              <w:left w:val="nil"/>
              <w:bottom w:val="single" w:sz="4" w:space="0" w:color="auto"/>
              <w:right w:val="nil"/>
            </w:tcBorders>
            <w:hideMark/>
          </w:tcPr>
          <w:p w14:paraId="7C12AF9E"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Sorption Capacity (g/g)</w:t>
            </w:r>
          </w:p>
        </w:tc>
      </w:tr>
      <w:tr w:rsidR="009875A0" w:rsidRPr="00337839" w14:paraId="7AAF3BC9" w14:textId="77777777" w:rsidTr="00D702AB">
        <w:tc>
          <w:tcPr>
            <w:tcW w:w="0" w:type="auto"/>
            <w:tcBorders>
              <w:left w:val="nil"/>
              <w:bottom w:val="nil"/>
              <w:right w:val="nil"/>
            </w:tcBorders>
            <w:hideMark/>
          </w:tcPr>
          <w:p w14:paraId="308A3FB1"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Crude fiber</w:t>
            </w:r>
          </w:p>
        </w:tc>
        <w:tc>
          <w:tcPr>
            <w:tcW w:w="6458" w:type="dxa"/>
            <w:tcBorders>
              <w:left w:val="nil"/>
              <w:bottom w:val="nil"/>
              <w:right w:val="nil"/>
            </w:tcBorders>
            <w:hideMark/>
          </w:tcPr>
          <w:p w14:paraId="42BA2877"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6.8</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2A3FFB99" w14:textId="77777777" w:rsidTr="00D702AB">
        <w:tc>
          <w:tcPr>
            <w:tcW w:w="0" w:type="auto"/>
            <w:tcBorders>
              <w:top w:val="nil"/>
              <w:left w:val="nil"/>
              <w:bottom w:val="nil"/>
              <w:right w:val="nil"/>
            </w:tcBorders>
            <w:hideMark/>
          </w:tcPr>
          <w:p w14:paraId="2F959711"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Retted fiber</w:t>
            </w:r>
          </w:p>
        </w:tc>
        <w:tc>
          <w:tcPr>
            <w:tcW w:w="6458" w:type="dxa"/>
            <w:tcBorders>
              <w:top w:val="nil"/>
              <w:left w:val="nil"/>
              <w:bottom w:val="nil"/>
              <w:right w:val="nil"/>
            </w:tcBorders>
            <w:hideMark/>
          </w:tcPr>
          <w:p w14:paraId="18D1233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8.9</w:t>
            </w:r>
            <w:r w:rsidR="00337839">
              <w:rPr>
                <w:rFonts w:ascii="Times New Roman" w:hAnsi="Times New Roman" w:cs="Times New Roman"/>
              </w:rPr>
              <w:t>0</w:t>
            </w:r>
            <w:r w:rsidRPr="00337839">
              <w:rPr>
                <w:rFonts w:ascii="Times New Roman" w:hAnsi="Times New Roman" w:cs="Times New Roman"/>
              </w:rPr>
              <w:t xml:space="preserve"> ± 0.4</w:t>
            </w:r>
            <w:r w:rsidR="00337839">
              <w:rPr>
                <w:rFonts w:ascii="Times New Roman" w:hAnsi="Times New Roman" w:cs="Times New Roman"/>
              </w:rPr>
              <w:t>0</w:t>
            </w:r>
          </w:p>
        </w:tc>
      </w:tr>
      <w:tr w:rsidR="009875A0" w:rsidRPr="00337839" w14:paraId="48C42A41" w14:textId="77777777" w:rsidTr="00D702AB">
        <w:tc>
          <w:tcPr>
            <w:tcW w:w="0" w:type="auto"/>
            <w:tcBorders>
              <w:top w:val="nil"/>
              <w:left w:val="nil"/>
              <w:right w:val="nil"/>
            </w:tcBorders>
            <w:hideMark/>
          </w:tcPr>
          <w:p w14:paraId="73A3EC87"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Bleached fiber</w:t>
            </w:r>
          </w:p>
        </w:tc>
        <w:tc>
          <w:tcPr>
            <w:tcW w:w="6458" w:type="dxa"/>
            <w:tcBorders>
              <w:top w:val="nil"/>
              <w:left w:val="nil"/>
              <w:right w:val="nil"/>
            </w:tcBorders>
            <w:hideMark/>
          </w:tcPr>
          <w:p w14:paraId="72B5EFF9"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11.6</w:t>
            </w:r>
            <w:r w:rsidR="00337839">
              <w:rPr>
                <w:rFonts w:ascii="Times New Roman" w:hAnsi="Times New Roman" w:cs="Times New Roman"/>
              </w:rPr>
              <w:t>0</w:t>
            </w:r>
            <w:r w:rsidRPr="00337839">
              <w:rPr>
                <w:rFonts w:ascii="Times New Roman" w:hAnsi="Times New Roman" w:cs="Times New Roman"/>
              </w:rPr>
              <w:t xml:space="preserve"> ± 0.5</w:t>
            </w:r>
            <w:r w:rsidR="00337839">
              <w:rPr>
                <w:rFonts w:ascii="Times New Roman" w:hAnsi="Times New Roman" w:cs="Times New Roman"/>
              </w:rPr>
              <w:t>0</w:t>
            </w:r>
          </w:p>
        </w:tc>
      </w:tr>
    </w:tbl>
    <w:p w14:paraId="2895D0C3" w14:textId="77777777" w:rsidR="009875A0" w:rsidRDefault="009875A0" w:rsidP="009875A0"/>
    <w:p w14:paraId="167697D1" w14:textId="77777777" w:rsidR="00702A6D" w:rsidRDefault="00A70475" w:rsidP="00702A6D">
      <w:pPr>
        <w:jc w:val="center"/>
        <w:rPr>
          <w:rFonts w:ascii="Times New Roman" w:hAnsi="Times New Roman" w:cs="Times New Roman"/>
          <w:b/>
        </w:rPr>
      </w:pPr>
      <w:r>
        <w:rPr>
          <w:noProof/>
          <w14:ligatures w14:val="none"/>
        </w:rPr>
        <w:drawing>
          <wp:inline distT="0" distB="0" distL="0" distR="0" wp14:anchorId="0661A2D1" wp14:editId="76095BE2">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AAF1A2" w14:textId="77777777" w:rsidR="00702A6D" w:rsidRDefault="00A70475" w:rsidP="00702A6D">
      <w:pPr>
        <w:rPr>
          <w:rFonts w:ascii="Times New Roman" w:hAnsi="Times New Roman" w:cs="Times New Roman"/>
        </w:rPr>
      </w:pPr>
      <w:r>
        <w:rPr>
          <w:rFonts w:ascii="Times New Roman" w:hAnsi="Times New Roman" w:cs="Times New Roman"/>
          <w:b/>
        </w:rPr>
        <w:t>Figure 6</w:t>
      </w:r>
      <w:r w:rsidRPr="00337839">
        <w:rPr>
          <w:rFonts w:ascii="Times New Roman" w:hAnsi="Times New Roman" w:cs="Times New Roman"/>
          <w:b/>
        </w:rPr>
        <w:t>:</w:t>
      </w:r>
      <w:r w:rsidRPr="00337839">
        <w:rPr>
          <w:rFonts w:ascii="Times New Roman" w:hAnsi="Times New Roman" w:cs="Times New Roman"/>
        </w:rPr>
        <w:t xml:space="preserve"> Oil Sorption Capacity in Oil Medium (No Water Present)</w:t>
      </w:r>
    </w:p>
    <w:p w14:paraId="5F04C358" w14:textId="77777777" w:rsidR="00702A6D" w:rsidRPr="00702A6D" w:rsidRDefault="00702A6D" w:rsidP="00702A6D"/>
    <w:p w14:paraId="54C6EB99" w14:textId="77777777" w:rsidR="009875A0" w:rsidRPr="00337839" w:rsidRDefault="009875A0" w:rsidP="009875A0">
      <w:pPr>
        <w:pStyle w:val="Heading3"/>
        <w:rPr>
          <w:rFonts w:ascii="Times New Roman" w:hAnsi="Times New Roman" w:cs="Times New Roman"/>
          <w:color w:val="auto"/>
        </w:rPr>
      </w:pPr>
      <w:r w:rsidRPr="00E52642">
        <w:rPr>
          <w:rFonts w:ascii="Times New Roman" w:hAnsi="Times New Roman" w:cs="Times New Roman"/>
          <w:b/>
          <w:color w:val="auto"/>
        </w:rPr>
        <w:lastRenderedPageBreak/>
        <w:t>Table 8:</w:t>
      </w:r>
      <w:r w:rsidRPr="00337839">
        <w:rPr>
          <w:rFonts w:ascii="Times New Roman" w:hAnsi="Times New Roman" w:cs="Times New Roman"/>
          <w:color w:val="auto"/>
        </w:rPr>
        <w:t xml:space="preserve"> Comparative Oil Sorption Efficiency of Fibers</w:t>
      </w:r>
    </w:p>
    <w:tbl>
      <w:tblPr>
        <w:tblStyle w:val="TableGrid"/>
        <w:tblW w:w="0" w:type="auto"/>
        <w:tblLook w:val="04A0" w:firstRow="1" w:lastRow="0" w:firstColumn="1" w:lastColumn="0" w:noHBand="0" w:noVBand="1"/>
      </w:tblPr>
      <w:tblGrid>
        <w:gridCol w:w="1622"/>
        <w:gridCol w:w="3743"/>
        <w:gridCol w:w="2602"/>
      </w:tblGrid>
      <w:tr w:rsidR="009875A0" w:rsidRPr="00E52642" w14:paraId="7F0125B2" w14:textId="77777777" w:rsidTr="00E52642">
        <w:tc>
          <w:tcPr>
            <w:tcW w:w="0" w:type="auto"/>
            <w:tcBorders>
              <w:left w:val="nil"/>
              <w:bottom w:val="single" w:sz="4" w:space="0" w:color="auto"/>
              <w:right w:val="nil"/>
            </w:tcBorders>
            <w:hideMark/>
          </w:tcPr>
          <w:p w14:paraId="6E49243F" w14:textId="77777777" w:rsidR="009875A0" w:rsidRPr="00E52642" w:rsidRDefault="009875A0" w:rsidP="00E52642">
            <w:pPr>
              <w:jc w:val="center"/>
              <w:rPr>
                <w:rFonts w:ascii="Times New Roman" w:hAnsi="Times New Roman" w:cs="Times New Roman"/>
                <w:b/>
                <w:bCs/>
              </w:rPr>
            </w:pPr>
            <w:r w:rsidRPr="00E52642">
              <w:rPr>
                <w:rFonts w:ascii="Times New Roman" w:hAnsi="Times New Roman" w:cs="Times New Roman"/>
                <w:b/>
                <w:bCs/>
              </w:rPr>
              <w:t>Fiber Type</w:t>
            </w:r>
          </w:p>
        </w:tc>
        <w:tc>
          <w:tcPr>
            <w:tcW w:w="0" w:type="auto"/>
            <w:tcBorders>
              <w:left w:val="nil"/>
              <w:bottom w:val="single" w:sz="4" w:space="0" w:color="auto"/>
              <w:right w:val="nil"/>
            </w:tcBorders>
            <w:hideMark/>
          </w:tcPr>
          <w:p w14:paraId="070072A9" w14:textId="77777777" w:rsidR="009875A0" w:rsidRPr="00E52642" w:rsidRDefault="009875A0" w:rsidP="00E52642">
            <w:pPr>
              <w:jc w:val="center"/>
              <w:rPr>
                <w:rFonts w:ascii="Times New Roman" w:hAnsi="Times New Roman" w:cs="Times New Roman"/>
                <w:b/>
                <w:bCs/>
              </w:rPr>
            </w:pPr>
            <w:r w:rsidRPr="00E52642">
              <w:rPr>
                <w:rFonts w:ascii="Times New Roman" w:hAnsi="Times New Roman" w:cs="Times New Roman"/>
                <w:b/>
                <w:bCs/>
              </w:rPr>
              <w:t>Maximum Sorption Capacity (g/g)</w:t>
            </w:r>
          </w:p>
        </w:tc>
        <w:tc>
          <w:tcPr>
            <w:tcW w:w="0" w:type="auto"/>
            <w:tcBorders>
              <w:left w:val="nil"/>
              <w:bottom w:val="single" w:sz="4" w:space="0" w:color="auto"/>
              <w:right w:val="nil"/>
            </w:tcBorders>
            <w:hideMark/>
          </w:tcPr>
          <w:p w14:paraId="373B74EB" w14:textId="77777777" w:rsidR="009875A0" w:rsidRPr="00E52642" w:rsidRDefault="009875A0" w:rsidP="00E52642">
            <w:pPr>
              <w:jc w:val="center"/>
              <w:rPr>
                <w:rFonts w:ascii="Times New Roman" w:hAnsi="Times New Roman" w:cs="Times New Roman"/>
                <w:b/>
                <w:bCs/>
              </w:rPr>
            </w:pPr>
            <w:r w:rsidRPr="00E52642">
              <w:rPr>
                <w:rFonts w:ascii="Times New Roman" w:hAnsi="Times New Roman" w:cs="Times New Roman"/>
                <w:b/>
                <w:bCs/>
              </w:rPr>
              <w:t>Relative Efficiency (%)</w:t>
            </w:r>
          </w:p>
        </w:tc>
      </w:tr>
      <w:tr w:rsidR="009875A0" w:rsidRPr="00E52642" w14:paraId="30B1BE4B" w14:textId="77777777" w:rsidTr="00E52642">
        <w:tc>
          <w:tcPr>
            <w:tcW w:w="0" w:type="auto"/>
            <w:tcBorders>
              <w:left w:val="nil"/>
              <w:bottom w:val="nil"/>
              <w:right w:val="nil"/>
            </w:tcBorders>
            <w:hideMark/>
          </w:tcPr>
          <w:p w14:paraId="6A10250F"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Crude fiber</w:t>
            </w:r>
          </w:p>
        </w:tc>
        <w:tc>
          <w:tcPr>
            <w:tcW w:w="0" w:type="auto"/>
            <w:tcBorders>
              <w:left w:val="nil"/>
              <w:bottom w:val="nil"/>
              <w:right w:val="nil"/>
            </w:tcBorders>
            <w:hideMark/>
          </w:tcPr>
          <w:p w14:paraId="086A92FC"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5.5</w:t>
            </w:r>
            <w:r w:rsidR="00E52642">
              <w:rPr>
                <w:rFonts w:ascii="Times New Roman" w:hAnsi="Times New Roman" w:cs="Times New Roman"/>
              </w:rPr>
              <w:t>0</w:t>
            </w:r>
          </w:p>
        </w:tc>
        <w:tc>
          <w:tcPr>
            <w:tcW w:w="0" w:type="auto"/>
            <w:tcBorders>
              <w:left w:val="nil"/>
              <w:bottom w:val="nil"/>
              <w:right w:val="nil"/>
            </w:tcBorders>
            <w:hideMark/>
          </w:tcPr>
          <w:p w14:paraId="7B957B8D"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47.4</w:t>
            </w:r>
            <w:r w:rsidR="00E52642">
              <w:rPr>
                <w:rFonts w:ascii="Times New Roman" w:hAnsi="Times New Roman" w:cs="Times New Roman"/>
              </w:rPr>
              <w:t>0</w:t>
            </w:r>
          </w:p>
        </w:tc>
      </w:tr>
      <w:tr w:rsidR="009875A0" w:rsidRPr="00E52642" w14:paraId="27BC0B98" w14:textId="77777777" w:rsidTr="00E52642">
        <w:tc>
          <w:tcPr>
            <w:tcW w:w="0" w:type="auto"/>
            <w:tcBorders>
              <w:top w:val="nil"/>
              <w:left w:val="nil"/>
              <w:bottom w:val="nil"/>
              <w:right w:val="nil"/>
            </w:tcBorders>
            <w:hideMark/>
          </w:tcPr>
          <w:p w14:paraId="2DDE16A5"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Retted fiber</w:t>
            </w:r>
          </w:p>
        </w:tc>
        <w:tc>
          <w:tcPr>
            <w:tcW w:w="0" w:type="auto"/>
            <w:tcBorders>
              <w:top w:val="nil"/>
              <w:left w:val="nil"/>
              <w:bottom w:val="nil"/>
              <w:right w:val="nil"/>
            </w:tcBorders>
            <w:hideMark/>
          </w:tcPr>
          <w:p w14:paraId="3C1771C9"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7.1</w:t>
            </w:r>
            <w:r w:rsidR="00E52642">
              <w:rPr>
                <w:rFonts w:ascii="Times New Roman" w:hAnsi="Times New Roman" w:cs="Times New Roman"/>
              </w:rPr>
              <w:t>0</w:t>
            </w:r>
          </w:p>
        </w:tc>
        <w:tc>
          <w:tcPr>
            <w:tcW w:w="0" w:type="auto"/>
            <w:tcBorders>
              <w:top w:val="nil"/>
              <w:left w:val="nil"/>
              <w:bottom w:val="nil"/>
              <w:right w:val="nil"/>
            </w:tcBorders>
            <w:hideMark/>
          </w:tcPr>
          <w:p w14:paraId="6A750E8C"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61.2</w:t>
            </w:r>
            <w:r w:rsidR="00E52642">
              <w:rPr>
                <w:rFonts w:ascii="Times New Roman" w:hAnsi="Times New Roman" w:cs="Times New Roman"/>
              </w:rPr>
              <w:t>0</w:t>
            </w:r>
          </w:p>
        </w:tc>
      </w:tr>
      <w:tr w:rsidR="009875A0" w:rsidRPr="00E52642" w14:paraId="01DE42E7" w14:textId="77777777" w:rsidTr="00E52642">
        <w:tc>
          <w:tcPr>
            <w:tcW w:w="0" w:type="auto"/>
            <w:tcBorders>
              <w:top w:val="nil"/>
              <w:left w:val="nil"/>
              <w:right w:val="nil"/>
            </w:tcBorders>
            <w:hideMark/>
          </w:tcPr>
          <w:p w14:paraId="74158DEC"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Bleached fiber</w:t>
            </w:r>
          </w:p>
        </w:tc>
        <w:tc>
          <w:tcPr>
            <w:tcW w:w="0" w:type="auto"/>
            <w:tcBorders>
              <w:top w:val="nil"/>
              <w:left w:val="nil"/>
              <w:right w:val="nil"/>
            </w:tcBorders>
            <w:hideMark/>
          </w:tcPr>
          <w:p w14:paraId="79F2906A"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9.4</w:t>
            </w:r>
            <w:r w:rsidR="00E52642">
              <w:rPr>
                <w:rFonts w:ascii="Times New Roman" w:hAnsi="Times New Roman" w:cs="Times New Roman"/>
              </w:rPr>
              <w:t>0</w:t>
            </w:r>
          </w:p>
        </w:tc>
        <w:tc>
          <w:tcPr>
            <w:tcW w:w="0" w:type="auto"/>
            <w:tcBorders>
              <w:top w:val="nil"/>
              <w:left w:val="nil"/>
              <w:right w:val="nil"/>
            </w:tcBorders>
            <w:hideMark/>
          </w:tcPr>
          <w:p w14:paraId="699B321C"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81.0</w:t>
            </w:r>
            <w:r w:rsidR="00E52642">
              <w:rPr>
                <w:rFonts w:ascii="Times New Roman" w:hAnsi="Times New Roman" w:cs="Times New Roman"/>
              </w:rPr>
              <w:t>0</w:t>
            </w:r>
          </w:p>
        </w:tc>
      </w:tr>
    </w:tbl>
    <w:p w14:paraId="46B94C84" w14:textId="77777777" w:rsidR="009875A0" w:rsidRDefault="002A564D" w:rsidP="002A564D">
      <w:pPr>
        <w:spacing w:line="360" w:lineRule="auto"/>
        <w:jc w:val="center"/>
      </w:pPr>
      <w:r>
        <w:rPr>
          <w:noProof/>
          <w14:ligatures w14:val="none"/>
        </w:rPr>
        <w:drawing>
          <wp:inline distT="0" distB="0" distL="0" distR="0" wp14:anchorId="5E0E69C6" wp14:editId="1F04A429">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B9516D" w14:textId="77777777" w:rsidR="00E52642" w:rsidRDefault="002A564D" w:rsidP="002A564D">
      <w:pPr>
        <w:pStyle w:val="Heading3"/>
        <w:rPr>
          <w:rFonts w:ascii="Times New Roman" w:hAnsi="Times New Roman" w:cs="Times New Roman"/>
          <w:color w:val="auto"/>
        </w:rPr>
      </w:pPr>
      <w:r>
        <w:rPr>
          <w:rFonts w:ascii="Times New Roman" w:hAnsi="Times New Roman" w:cs="Times New Roman"/>
          <w:b/>
          <w:color w:val="auto"/>
        </w:rPr>
        <w:t>Figure</w:t>
      </w:r>
      <w:r w:rsidRPr="00E52642">
        <w:rPr>
          <w:rFonts w:ascii="Times New Roman" w:hAnsi="Times New Roman" w:cs="Times New Roman"/>
          <w:b/>
          <w:color w:val="auto"/>
        </w:rPr>
        <w:t xml:space="preserve"> </w:t>
      </w:r>
      <w:r>
        <w:rPr>
          <w:rFonts w:ascii="Times New Roman" w:hAnsi="Times New Roman" w:cs="Times New Roman"/>
          <w:b/>
          <w:color w:val="auto"/>
        </w:rPr>
        <w:t>7</w:t>
      </w:r>
      <w:r w:rsidRPr="00E52642">
        <w:rPr>
          <w:rFonts w:ascii="Times New Roman" w:hAnsi="Times New Roman" w:cs="Times New Roman"/>
          <w:b/>
          <w:color w:val="auto"/>
        </w:rPr>
        <w:t>:</w:t>
      </w:r>
      <w:r w:rsidRPr="00337839">
        <w:rPr>
          <w:rFonts w:ascii="Times New Roman" w:hAnsi="Times New Roman" w:cs="Times New Roman"/>
          <w:color w:val="auto"/>
        </w:rPr>
        <w:t xml:space="preserve"> Comparative Oil Sorption Efficiency of Fibers</w:t>
      </w:r>
    </w:p>
    <w:p w14:paraId="0EFA86A6" w14:textId="77777777" w:rsidR="00855DC6" w:rsidRDefault="00855DC6" w:rsidP="009875A0">
      <w:pPr>
        <w:spacing w:after="0" w:line="360" w:lineRule="auto"/>
        <w:jc w:val="both"/>
        <w:rPr>
          <w:rFonts w:ascii="Times New Roman" w:eastAsia="Times New Roman" w:hAnsi="Times New Roman" w:cs="Times New Roman"/>
          <w:kern w:val="0"/>
          <w14:ligatures w14:val="none"/>
        </w:rPr>
      </w:pPr>
    </w:p>
    <w:p w14:paraId="7734584B" w14:textId="62E159CE"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 xml:space="preserve">The extraction and modification of </w:t>
      </w:r>
      <w:proofErr w:type="spellStart"/>
      <w:r w:rsidRPr="00011AB1">
        <w:rPr>
          <w:rFonts w:ascii="Times New Roman" w:eastAsia="Times New Roman" w:hAnsi="Times New Roman" w:cs="Times New Roman"/>
          <w:i/>
          <w:iCs/>
          <w:kern w:val="0"/>
          <w:highlight w:val="yellow"/>
          <w14:ligatures w14:val="none"/>
        </w:rPr>
        <w:t>Piliostigma</w:t>
      </w:r>
      <w:proofErr w:type="spellEnd"/>
      <w:r w:rsidRPr="00011AB1">
        <w:rPr>
          <w:rFonts w:ascii="Times New Roman" w:eastAsia="Times New Roman" w:hAnsi="Times New Roman" w:cs="Times New Roman"/>
          <w:i/>
          <w:iCs/>
          <w:kern w:val="0"/>
          <w:highlight w:val="yellow"/>
          <w14:ligatures w14:val="none"/>
        </w:rPr>
        <w:t xml:space="preserve"> </w:t>
      </w:r>
      <w:proofErr w:type="spellStart"/>
      <w:r w:rsidRPr="00011AB1">
        <w:rPr>
          <w:rFonts w:ascii="Times New Roman" w:eastAsia="Times New Roman" w:hAnsi="Times New Roman" w:cs="Times New Roman"/>
          <w:i/>
          <w:iCs/>
          <w:kern w:val="0"/>
          <w:highlight w:val="yellow"/>
          <w14:ligatures w14:val="none"/>
        </w:rPr>
        <w:t>reticulatum</w:t>
      </w:r>
      <w:proofErr w:type="spellEnd"/>
      <w:r w:rsidRPr="00011AB1">
        <w:rPr>
          <w:rFonts w:ascii="Times New Roman" w:eastAsia="Times New Roman" w:hAnsi="Times New Roman" w:cs="Times New Roman"/>
          <w:kern w:val="0"/>
          <w:highlight w:val="yellow"/>
          <w14:ligatures w14:val="none"/>
        </w:rPr>
        <w:t xml:space="preserve"> fibers had a significant influence on their physical characteristics, physicochemical properties, and crude oil sorption performance. The chemical retting process using 6% sodium hydroxide (NaOH) played a crucial role in improving the structural properties of the fibers. Alkaline treatment is known to remove non-cellulosic components such as lignin, hemicellulose, </w:t>
      </w:r>
      <w:proofErr w:type="spellStart"/>
      <w:r w:rsidRPr="00011AB1">
        <w:rPr>
          <w:rFonts w:ascii="Times New Roman" w:eastAsia="Times New Roman" w:hAnsi="Times New Roman" w:cs="Times New Roman"/>
          <w:kern w:val="0"/>
          <w:highlight w:val="yellow"/>
          <w14:ligatures w14:val="none"/>
        </w:rPr>
        <w:t>pectins</w:t>
      </w:r>
      <w:proofErr w:type="spellEnd"/>
      <w:r w:rsidRPr="00011AB1">
        <w:rPr>
          <w:rFonts w:ascii="Times New Roman" w:eastAsia="Times New Roman" w:hAnsi="Times New Roman" w:cs="Times New Roman"/>
          <w:kern w:val="0"/>
          <w:highlight w:val="yellow"/>
          <w14:ligatures w14:val="none"/>
        </w:rPr>
        <w:t>, natural oils, and waxes that bind the fiber bundles together in plant materials. The removal of these amorphous substances leads to partial separation of the fiber bundles, resulting in fibers with improved flexibility, reduced diameter, and increased length. In this study, the mean fiber length increased from 8.40 cm in crude fibers to 9.10 cm in retted fibers and further to 9.60 cm in bleached fibers. At the same time, the mean fiber diameter decreased from 0.42 mm in crude fibers to 0.31 mm in bleached fibers. This reduction in fiber diameter suggests that chemical treatment successfully removed surface impurities and facilitated the fibrillation of fiber bundles, thereby increasing the available surface area for oil adsorption</w:t>
      </w:r>
      <w:r w:rsidR="00C869D5">
        <w:rPr>
          <w:rFonts w:ascii="Times New Roman" w:eastAsia="Times New Roman" w:hAnsi="Times New Roman" w:cs="Times New Roman"/>
          <w:kern w:val="0"/>
          <w:highlight w:val="yellow"/>
          <w14:ligatures w14:val="none"/>
        </w:rPr>
        <w:t xml:space="preserve"> [12].</w:t>
      </w:r>
      <w:r w:rsidRPr="00011AB1">
        <w:rPr>
          <w:rFonts w:ascii="Times New Roman" w:eastAsia="Times New Roman" w:hAnsi="Times New Roman" w:cs="Times New Roman"/>
          <w:kern w:val="0"/>
          <w:highlight w:val="yellow"/>
          <w14:ligatures w14:val="none"/>
        </w:rPr>
        <w:t xml:space="preserve"> The smoother texture and lighter color observed after bleaching further confirm </w:t>
      </w:r>
      <w:r w:rsidRPr="00011AB1">
        <w:rPr>
          <w:rFonts w:ascii="Times New Roman" w:eastAsia="Times New Roman" w:hAnsi="Times New Roman" w:cs="Times New Roman"/>
          <w:kern w:val="0"/>
          <w:highlight w:val="yellow"/>
          <w14:ligatures w14:val="none"/>
        </w:rPr>
        <w:lastRenderedPageBreak/>
        <w:t>the removal of residual lignin and coloring materials, indicating improved fiber purity and structural refinement</w:t>
      </w:r>
      <w:r w:rsidR="00C869D5">
        <w:rPr>
          <w:rFonts w:ascii="Times New Roman" w:eastAsia="Times New Roman" w:hAnsi="Times New Roman" w:cs="Times New Roman"/>
          <w:kern w:val="0"/>
          <w:highlight w:val="yellow"/>
          <w14:ligatures w14:val="none"/>
        </w:rPr>
        <w:t xml:space="preserve"> [13].</w:t>
      </w:r>
    </w:p>
    <w:p w14:paraId="2E2C1D53" w14:textId="294F0AEA"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The physicochemical properties of the fibers also showed notable changes following chemical treatment. Moisture content decreased progressively from 12.80% in crude fibers to 9.60% in retted fibers and finally to 7.20% in bleached fibers. This reduction can be attributed to the elimination of amorphous constituents such as hemicellulose and pectin during alkaline treatment and bleaching. These components are highly hydrophilic and tend to retain water molecules within the fiber structure. Their removal therefore reduces the ability of the fibers to absorb water. Lower moisture content is advantageous for oil sorbent materials because it enhances hydrophobic behavior and minimizes the competitive absorption of water during oil spill remediation. Consequently, fibers with lower moisture content tend to exhibit stronger affinity for hydrocarbons, which contributes to improved oil sorption efficiency</w:t>
      </w:r>
      <w:r w:rsidR="00C869D5">
        <w:rPr>
          <w:rFonts w:ascii="Times New Roman" w:eastAsia="Times New Roman" w:hAnsi="Times New Roman" w:cs="Times New Roman"/>
          <w:kern w:val="0"/>
          <w:highlight w:val="yellow"/>
          <w14:ligatures w14:val="none"/>
        </w:rPr>
        <w:t xml:space="preserve"> [14].</w:t>
      </w:r>
    </w:p>
    <w:p w14:paraId="6D6DB82A" w14:textId="157E806B"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 xml:space="preserve">Similarly, the density and specific gravity of the fibers decreased after chemical treatment. The density reduced from 1.41 g/cm³ in crude fibers to 1.26 g/cm³ in bleached fibers, while specific gravity decreased from 1.39 to 1.24. This reduction in density may be attributed to the removal of heavy non-cellulosic components and the creation of </w:t>
      </w:r>
      <w:proofErr w:type="spellStart"/>
      <w:r w:rsidRPr="00011AB1">
        <w:rPr>
          <w:rFonts w:ascii="Times New Roman" w:eastAsia="Times New Roman" w:hAnsi="Times New Roman" w:cs="Times New Roman"/>
          <w:kern w:val="0"/>
          <w:highlight w:val="yellow"/>
          <w14:ligatures w14:val="none"/>
        </w:rPr>
        <w:t>microvoids</w:t>
      </w:r>
      <w:proofErr w:type="spellEnd"/>
      <w:r w:rsidRPr="00011AB1">
        <w:rPr>
          <w:rFonts w:ascii="Times New Roman" w:eastAsia="Times New Roman" w:hAnsi="Times New Roman" w:cs="Times New Roman"/>
          <w:kern w:val="0"/>
          <w:highlight w:val="yellow"/>
          <w14:ligatures w14:val="none"/>
        </w:rPr>
        <w:t xml:space="preserve"> within the fiber structure during alkaline treatment and bleaching. The formation of these pores increases fiber porosity and internal surface area, both of which are essential properties for efficient sorbent materials. Porous structures provide more adsorption sites and allow oil to penetrate into the fiber matrix, thereby enhancing the overall oil uptake capacity</w:t>
      </w:r>
      <w:r w:rsidR="00C869D5">
        <w:rPr>
          <w:rFonts w:ascii="Times New Roman" w:eastAsia="Times New Roman" w:hAnsi="Times New Roman" w:cs="Times New Roman"/>
          <w:kern w:val="0"/>
          <w:highlight w:val="yellow"/>
          <w14:ligatures w14:val="none"/>
        </w:rPr>
        <w:t xml:space="preserve"> [15].</w:t>
      </w:r>
    </w:p>
    <w:p w14:paraId="253F1A3F" w14:textId="270573F5"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Another important property that improved significantly after chemical treatment was swelling ability. The swelling capacity increased from 46.20% in crude fibers to 58.70% in retted fibers and reached 71.40% in bleached fibers. This improvement is largely attributed to the increased exposure of cellulose chains and hydroxyl functional groups after the removal of hemicellulose and lignin. The exposure of these functional groups allows the fibers to expand and create additional void spaces when exposed to liquids, facilitating the entrapment of oil molecules within the fiber matrix. The enhanced swelling ability observed in bleached fibers therefore contributed to their superior oil sorption performance in the adsorption experiments</w:t>
      </w:r>
      <w:r w:rsidR="00C869D5">
        <w:rPr>
          <w:rFonts w:ascii="Times New Roman" w:eastAsia="Times New Roman" w:hAnsi="Times New Roman" w:cs="Times New Roman"/>
          <w:kern w:val="0"/>
          <w:highlight w:val="yellow"/>
          <w14:ligatures w14:val="none"/>
        </w:rPr>
        <w:t xml:space="preserve"> [16]’</w:t>
      </w:r>
    </w:p>
    <w:p w14:paraId="00DEA773" w14:textId="06385993"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 xml:space="preserve">The characteristics of the crude oil used in this study also influenced the sorption process. The oil had a density and specific gravity of 0.882 g/cm³ and an API gravity of 28.5°, which classifies it as medium crude oil. Medium crude oils possess moderate viscosity and flow characteristics, </w:t>
      </w:r>
      <w:r w:rsidRPr="00011AB1">
        <w:rPr>
          <w:rFonts w:ascii="Times New Roman" w:eastAsia="Times New Roman" w:hAnsi="Times New Roman" w:cs="Times New Roman"/>
          <w:kern w:val="0"/>
          <w:highlight w:val="yellow"/>
          <w14:ligatures w14:val="none"/>
        </w:rPr>
        <w:lastRenderedPageBreak/>
        <w:t xml:space="preserve">allowing them to spread on the water surface while still being sufficiently viscous to be absorbed by porous sorbent materials. Oils with moderate viscosity typically interact more effectively with fibrous sorbents because they can easily penetrate the pores of the sorbent while still adhering to the fiber surface through capillary action and hydrophobic interactions. This property likely contributed to the effective oil sorption observed for the </w:t>
      </w:r>
      <w:proofErr w:type="spellStart"/>
      <w:r w:rsidRPr="00011AB1">
        <w:rPr>
          <w:rFonts w:ascii="Times New Roman" w:eastAsia="Times New Roman" w:hAnsi="Times New Roman" w:cs="Times New Roman"/>
          <w:i/>
          <w:iCs/>
          <w:kern w:val="0"/>
          <w:highlight w:val="yellow"/>
          <w14:ligatures w14:val="none"/>
        </w:rPr>
        <w:t>Piliostigma</w:t>
      </w:r>
      <w:proofErr w:type="spellEnd"/>
      <w:r w:rsidRPr="00011AB1">
        <w:rPr>
          <w:rFonts w:ascii="Times New Roman" w:eastAsia="Times New Roman" w:hAnsi="Times New Roman" w:cs="Times New Roman"/>
          <w:i/>
          <w:iCs/>
          <w:kern w:val="0"/>
          <w:highlight w:val="yellow"/>
          <w14:ligatures w14:val="none"/>
        </w:rPr>
        <w:t xml:space="preserve"> </w:t>
      </w:r>
      <w:proofErr w:type="spellStart"/>
      <w:r w:rsidRPr="00011AB1">
        <w:rPr>
          <w:rFonts w:ascii="Times New Roman" w:eastAsia="Times New Roman" w:hAnsi="Times New Roman" w:cs="Times New Roman"/>
          <w:i/>
          <w:iCs/>
          <w:kern w:val="0"/>
          <w:highlight w:val="yellow"/>
          <w14:ligatures w14:val="none"/>
        </w:rPr>
        <w:t>reticulatum</w:t>
      </w:r>
      <w:proofErr w:type="spellEnd"/>
      <w:r w:rsidRPr="00011AB1">
        <w:rPr>
          <w:rFonts w:ascii="Times New Roman" w:eastAsia="Times New Roman" w:hAnsi="Times New Roman" w:cs="Times New Roman"/>
          <w:kern w:val="0"/>
          <w:highlight w:val="yellow"/>
          <w14:ligatures w14:val="none"/>
        </w:rPr>
        <w:t xml:space="preserve"> fibers</w:t>
      </w:r>
      <w:r w:rsidR="00C869D5">
        <w:rPr>
          <w:rFonts w:ascii="Times New Roman" w:eastAsia="Times New Roman" w:hAnsi="Times New Roman" w:cs="Times New Roman"/>
          <w:kern w:val="0"/>
          <w:highlight w:val="yellow"/>
          <w14:ligatures w14:val="none"/>
        </w:rPr>
        <w:t xml:space="preserve"> [17].</w:t>
      </w:r>
    </w:p>
    <w:p w14:paraId="78CAA1F8" w14:textId="67ACE2C4"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The results of the sorption experiments revealed that sorption capacity decreased with increasing sorbent weight for all fiber types. For example, bleached fibers exhibited the highest sorption capacity of 7.80 g/g at a sorbent weight of 0.10 g, which gradually decreased to 5.90 g/g at 0.60 g. This inverse relationship between sorbent dosage and sorption capacity per unit mass is commonly observed in adsorption studies. At higher sorbent dosages, particles tend to aggregate or overlap, leading to reduced effective surface area and blockage of adsorption sites. As a result, the amount of oil absorbed per gram of sorbent decreases. Despite this trend, bleached fibers consistently demonstrated higher sorption capacity than both retted and crude fibers across all sorbent weights. This confirms that chemical modification significantly enhances the oil sorption performance of the fibers by improving their structural and surface properties</w:t>
      </w:r>
      <w:r w:rsidR="00C869D5">
        <w:rPr>
          <w:rFonts w:ascii="Times New Roman" w:eastAsia="Times New Roman" w:hAnsi="Times New Roman" w:cs="Times New Roman"/>
          <w:kern w:val="0"/>
          <w:highlight w:val="yellow"/>
          <w14:ligatures w14:val="none"/>
        </w:rPr>
        <w:t xml:space="preserve"> [13].</w:t>
      </w:r>
    </w:p>
    <w:p w14:paraId="10B493F8" w14:textId="786D2F3D"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 xml:space="preserve">Contact time also had a significant effect on oil sorption behavior. The sorption capacity increased rapidly during the initial stages of contact, particularly within the first 30 minutes. For instance, the sorption capacity of bleached fibers increased from 5.10 g/g at 10 minutes to 7.80 g/g at 30 minutes. Beyond this point, the sorption capacity remained relatively constant, indicating that equilibrium had been reached. The rapid initial adsorption phase can be attributed to the availability of a large number of vacant adsorption sites on the fiber surface and within the pores. As oil molecules quickly occupy these sites, the rate of adsorption slows down until a dynamic equilibrium is established between the oil molecules attached to the sorbent and those remaining in the medium. The attainment of equilibrium within a relatively short time demonstrates the rapid adsorption kinetics of </w:t>
      </w:r>
      <w:proofErr w:type="spellStart"/>
      <w:r w:rsidRPr="00011AB1">
        <w:rPr>
          <w:rFonts w:ascii="Times New Roman" w:eastAsia="Times New Roman" w:hAnsi="Times New Roman" w:cs="Times New Roman"/>
          <w:i/>
          <w:iCs/>
          <w:kern w:val="0"/>
          <w:highlight w:val="yellow"/>
          <w14:ligatures w14:val="none"/>
        </w:rPr>
        <w:t>Piliostigma</w:t>
      </w:r>
      <w:proofErr w:type="spellEnd"/>
      <w:r w:rsidRPr="00011AB1">
        <w:rPr>
          <w:rFonts w:ascii="Times New Roman" w:eastAsia="Times New Roman" w:hAnsi="Times New Roman" w:cs="Times New Roman"/>
          <w:i/>
          <w:iCs/>
          <w:kern w:val="0"/>
          <w:highlight w:val="yellow"/>
          <w14:ligatures w14:val="none"/>
        </w:rPr>
        <w:t xml:space="preserve"> </w:t>
      </w:r>
      <w:proofErr w:type="spellStart"/>
      <w:r w:rsidRPr="00011AB1">
        <w:rPr>
          <w:rFonts w:ascii="Times New Roman" w:eastAsia="Times New Roman" w:hAnsi="Times New Roman" w:cs="Times New Roman"/>
          <w:i/>
          <w:iCs/>
          <w:kern w:val="0"/>
          <w:highlight w:val="yellow"/>
          <w14:ligatures w14:val="none"/>
        </w:rPr>
        <w:t>reticulatum</w:t>
      </w:r>
      <w:proofErr w:type="spellEnd"/>
      <w:r w:rsidRPr="00011AB1">
        <w:rPr>
          <w:rFonts w:ascii="Times New Roman" w:eastAsia="Times New Roman" w:hAnsi="Times New Roman" w:cs="Times New Roman"/>
          <w:kern w:val="0"/>
          <w:highlight w:val="yellow"/>
          <w14:ligatures w14:val="none"/>
        </w:rPr>
        <w:t xml:space="preserve"> fibers, which is a desirable characteristic for emergency oil spill response operations where quick removal of oil contaminants is required</w:t>
      </w:r>
      <w:r w:rsidR="00C869D5">
        <w:rPr>
          <w:rFonts w:ascii="Times New Roman" w:eastAsia="Times New Roman" w:hAnsi="Times New Roman" w:cs="Times New Roman"/>
          <w:kern w:val="0"/>
          <w:highlight w:val="yellow"/>
          <w14:ligatures w14:val="none"/>
        </w:rPr>
        <w:t xml:space="preserve"> [16].</w:t>
      </w:r>
    </w:p>
    <w:p w14:paraId="7A9D4D42" w14:textId="77777777"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 xml:space="preserve">The effect of initial oil concentration on sorption capacity was also significant. As the oil concentration increased from 5 g/100 mL to 20 g/100 mL, the sorption capacity of all fiber types increased correspondingly. For example, bleached fibers exhibited sorption capacities of 6.20 g/g, 7.80 g/g, 8.60 g/g, and 9.40 g/g at oil concentrations of 5, 10, 15, and 20 g/100 mL, respectively. This increase in sorption capacity can be explained by the higher driving force for mass transfer at </w:t>
      </w:r>
      <w:r w:rsidRPr="00011AB1">
        <w:rPr>
          <w:rFonts w:ascii="Times New Roman" w:eastAsia="Times New Roman" w:hAnsi="Times New Roman" w:cs="Times New Roman"/>
          <w:kern w:val="0"/>
          <w:highlight w:val="yellow"/>
          <w14:ligatures w14:val="none"/>
        </w:rPr>
        <w:lastRenderedPageBreak/>
        <w:t>higher oil concentrations. When more oil molecules are present in the system, the probability of interaction between oil molecules and sorbent surfaces increases, resulting in greater adsorption.</w:t>
      </w:r>
    </w:p>
    <w:p w14:paraId="7FA9D7B5" w14:textId="4D1C21CC"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In addition, the sorption capacity observed in oil-only medium was significantly higher than that observed in the oil–water system</w:t>
      </w:r>
      <w:r w:rsidR="00C869D5">
        <w:rPr>
          <w:rFonts w:ascii="Times New Roman" w:eastAsia="Times New Roman" w:hAnsi="Times New Roman" w:cs="Times New Roman"/>
          <w:kern w:val="0"/>
          <w:highlight w:val="yellow"/>
          <w14:ligatures w14:val="none"/>
        </w:rPr>
        <w:t xml:space="preserve"> [18].</w:t>
      </w:r>
      <w:r w:rsidRPr="00011AB1">
        <w:rPr>
          <w:rFonts w:ascii="Times New Roman" w:eastAsia="Times New Roman" w:hAnsi="Times New Roman" w:cs="Times New Roman"/>
          <w:kern w:val="0"/>
          <w:highlight w:val="yellow"/>
          <w14:ligatures w14:val="none"/>
        </w:rPr>
        <w:t xml:space="preserve"> Bleached fibers exhibited a maximum sorption capacity of 11.60 g/g in oil-only medium, compared to 9.40 g/g in water medium. This difference is mainly due to the absence of water competition for adsorption sites in the oil-only environment. In the oil–water mixture, water molecules may partially occupy the pores or surface of the fibers, thereby limiting the number of available sites for oil adsorption. In contrast, when water is absent, oil molecules can freely occupy the pores and adhere to the fiber surfaces, resulting in higher sorption capacity</w:t>
      </w:r>
      <w:r w:rsidR="00C869D5">
        <w:rPr>
          <w:rFonts w:ascii="Times New Roman" w:eastAsia="Times New Roman" w:hAnsi="Times New Roman" w:cs="Times New Roman"/>
          <w:kern w:val="0"/>
          <w:highlight w:val="yellow"/>
          <w14:ligatures w14:val="none"/>
        </w:rPr>
        <w:t xml:space="preserve"> [19].</w:t>
      </w:r>
    </w:p>
    <w:p w14:paraId="31C528FA" w14:textId="30D0C1C9"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 xml:space="preserve">A comparative evaluation of the fibers revealed that bleached fibers exhibited the highest oil sorption efficiency of 81.00%, followed by retted fibers with 61.20% and crude fibers with 47.40%. The improved efficiency of bleached fibers can be attributed to their lower moisture content, higher swelling capacity, reduced diameter, and greater surface area, all of which contribute to enhanced oil uptake. These findings demonstrate that chemical modification, particularly bleaching following alkaline retting, significantly improves the sorption performance of </w:t>
      </w:r>
      <w:proofErr w:type="spellStart"/>
      <w:r w:rsidRPr="00011AB1">
        <w:rPr>
          <w:rFonts w:ascii="Times New Roman" w:eastAsia="Times New Roman" w:hAnsi="Times New Roman" w:cs="Times New Roman"/>
          <w:i/>
          <w:iCs/>
          <w:kern w:val="0"/>
          <w:highlight w:val="yellow"/>
          <w14:ligatures w14:val="none"/>
        </w:rPr>
        <w:t>Piliostigma</w:t>
      </w:r>
      <w:proofErr w:type="spellEnd"/>
      <w:r w:rsidRPr="00011AB1">
        <w:rPr>
          <w:rFonts w:ascii="Times New Roman" w:eastAsia="Times New Roman" w:hAnsi="Times New Roman" w:cs="Times New Roman"/>
          <w:i/>
          <w:iCs/>
          <w:kern w:val="0"/>
          <w:highlight w:val="yellow"/>
          <w14:ligatures w14:val="none"/>
        </w:rPr>
        <w:t xml:space="preserve"> </w:t>
      </w:r>
      <w:proofErr w:type="spellStart"/>
      <w:r w:rsidRPr="00011AB1">
        <w:rPr>
          <w:rFonts w:ascii="Times New Roman" w:eastAsia="Times New Roman" w:hAnsi="Times New Roman" w:cs="Times New Roman"/>
          <w:i/>
          <w:iCs/>
          <w:kern w:val="0"/>
          <w:highlight w:val="yellow"/>
          <w14:ligatures w14:val="none"/>
        </w:rPr>
        <w:t>reticulatum</w:t>
      </w:r>
      <w:proofErr w:type="spellEnd"/>
      <w:r w:rsidRPr="00011AB1">
        <w:rPr>
          <w:rFonts w:ascii="Times New Roman" w:eastAsia="Times New Roman" w:hAnsi="Times New Roman" w:cs="Times New Roman"/>
          <w:kern w:val="0"/>
          <w:highlight w:val="yellow"/>
          <w14:ligatures w14:val="none"/>
        </w:rPr>
        <w:t xml:space="preserve"> fibers</w:t>
      </w:r>
      <w:r w:rsidR="00C869D5">
        <w:rPr>
          <w:rFonts w:ascii="Times New Roman" w:eastAsia="Times New Roman" w:hAnsi="Times New Roman" w:cs="Times New Roman"/>
          <w:kern w:val="0"/>
          <w:highlight w:val="yellow"/>
          <w14:ligatures w14:val="none"/>
        </w:rPr>
        <w:t xml:space="preserve"> [20].</w:t>
      </w:r>
    </w:p>
    <w:p w14:paraId="73C1B9C9" w14:textId="413E3844" w:rsidR="00011AB1" w:rsidRPr="00011AB1" w:rsidRDefault="00070496" w:rsidP="00011AB1">
      <w:pPr>
        <w:spacing w:after="0" w:line="360" w:lineRule="auto"/>
        <w:jc w:val="both"/>
        <w:rPr>
          <w:rFonts w:ascii="Times New Roman" w:eastAsia="Times New Roman" w:hAnsi="Times New Roman" w:cs="Times New Roman"/>
          <w:kern w:val="0"/>
          <w14:ligatures w14:val="none"/>
        </w:rPr>
      </w:pPr>
      <w:r w:rsidRPr="00C869D5">
        <w:rPr>
          <w:rFonts w:ascii="Times New Roman" w:eastAsia="Times New Roman" w:hAnsi="Times New Roman" w:cs="Times New Roman"/>
          <w:kern w:val="0"/>
          <w:highlight w:val="yellow"/>
          <w14:ligatures w14:val="none"/>
        </w:rPr>
        <w:t>Gene</w:t>
      </w:r>
      <w:r w:rsidR="00011AB1" w:rsidRPr="00011AB1">
        <w:rPr>
          <w:rFonts w:ascii="Times New Roman" w:eastAsia="Times New Roman" w:hAnsi="Times New Roman" w:cs="Times New Roman"/>
          <w:kern w:val="0"/>
          <w:highlight w:val="yellow"/>
          <w14:ligatures w14:val="none"/>
        </w:rPr>
        <w:t>rall</w:t>
      </w:r>
      <w:r w:rsidRPr="00C869D5">
        <w:rPr>
          <w:rFonts w:ascii="Times New Roman" w:eastAsia="Times New Roman" w:hAnsi="Times New Roman" w:cs="Times New Roman"/>
          <w:kern w:val="0"/>
          <w:highlight w:val="yellow"/>
          <w14:ligatures w14:val="none"/>
        </w:rPr>
        <w:t>y</w:t>
      </w:r>
      <w:r w:rsidR="00011AB1" w:rsidRPr="00011AB1">
        <w:rPr>
          <w:rFonts w:ascii="Times New Roman" w:eastAsia="Times New Roman" w:hAnsi="Times New Roman" w:cs="Times New Roman"/>
          <w:kern w:val="0"/>
          <w:highlight w:val="yellow"/>
          <w14:ligatures w14:val="none"/>
        </w:rPr>
        <w:t xml:space="preserve">, the results obtained in this study indicate that the structural modification of </w:t>
      </w:r>
      <w:proofErr w:type="spellStart"/>
      <w:r w:rsidR="00011AB1" w:rsidRPr="00011AB1">
        <w:rPr>
          <w:rFonts w:ascii="Times New Roman" w:eastAsia="Times New Roman" w:hAnsi="Times New Roman" w:cs="Times New Roman"/>
          <w:i/>
          <w:iCs/>
          <w:kern w:val="0"/>
          <w:highlight w:val="yellow"/>
          <w14:ligatures w14:val="none"/>
        </w:rPr>
        <w:t>Piliostigma</w:t>
      </w:r>
      <w:proofErr w:type="spellEnd"/>
      <w:r w:rsidR="00011AB1" w:rsidRPr="00011AB1">
        <w:rPr>
          <w:rFonts w:ascii="Times New Roman" w:eastAsia="Times New Roman" w:hAnsi="Times New Roman" w:cs="Times New Roman"/>
          <w:i/>
          <w:iCs/>
          <w:kern w:val="0"/>
          <w:highlight w:val="yellow"/>
          <w14:ligatures w14:val="none"/>
        </w:rPr>
        <w:t xml:space="preserve"> </w:t>
      </w:r>
      <w:proofErr w:type="spellStart"/>
      <w:r w:rsidR="00011AB1" w:rsidRPr="00011AB1">
        <w:rPr>
          <w:rFonts w:ascii="Times New Roman" w:eastAsia="Times New Roman" w:hAnsi="Times New Roman" w:cs="Times New Roman"/>
          <w:i/>
          <w:iCs/>
          <w:kern w:val="0"/>
          <w:highlight w:val="yellow"/>
          <w14:ligatures w14:val="none"/>
        </w:rPr>
        <w:t>reticulatum</w:t>
      </w:r>
      <w:proofErr w:type="spellEnd"/>
      <w:r w:rsidR="00011AB1" w:rsidRPr="00011AB1">
        <w:rPr>
          <w:rFonts w:ascii="Times New Roman" w:eastAsia="Times New Roman" w:hAnsi="Times New Roman" w:cs="Times New Roman"/>
          <w:kern w:val="0"/>
          <w:highlight w:val="yellow"/>
          <w14:ligatures w14:val="none"/>
        </w:rPr>
        <w:t xml:space="preserve"> fibers through alkaline retting and bleaching greatly enhances their suitability as natural sorbents for crude oil spill remediation. The improved porosity, reduced density, increased swelling capacity, and enhanced hydrophobic properties of the treated fibers collectively contributed to their superior oil sorption performance.</w:t>
      </w:r>
    </w:p>
    <w:p w14:paraId="4D8477BA" w14:textId="77777777" w:rsidR="009875A0" w:rsidRPr="009875A0" w:rsidRDefault="009875A0" w:rsidP="009875A0">
      <w:pPr>
        <w:spacing w:after="0" w:line="360" w:lineRule="auto"/>
        <w:jc w:val="both"/>
        <w:rPr>
          <w:rFonts w:ascii="Times New Roman" w:eastAsia="Times New Roman" w:hAnsi="Times New Roman" w:cs="Times New Roman"/>
          <w:kern w:val="0"/>
          <w14:ligatures w14:val="none"/>
        </w:rPr>
      </w:pPr>
      <w:r w:rsidRPr="009875A0">
        <w:rPr>
          <w:rFonts w:ascii="Times New Roman" w:eastAsia="Times New Roman" w:hAnsi="Times New Roman" w:cs="Times New Roman"/>
          <w:b/>
          <w:bCs/>
          <w:kern w:val="0"/>
          <w:szCs w:val="36"/>
          <w14:ligatures w14:val="none"/>
        </w:rPr>
        <w:t>Conclusion</w:t>
      </w:r>
    </w:p>
    <w:p w14:paraId="74BB11D6" w14:textId="77777777"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 xml:space="preserve">This study successfully demonstrated the extraction and modification of fibers from </w:t>
      </w:r>
      <w:proofErr w:type="spellStart"/>
      <w:r w:rsidRPr="00011AB1">
        <w:rPr>
          <w:rFonts w:ascii="Times New Roman" w:eastAsia="Times New Roman" w:hAnsi="Times New Roman" w:cs="Times New Roman"/>
          <w:i/>
          <w:iCs/>
          <w:kern w:val="0"/>
          <w:highlight w:val="yellow"/>
          <w14:ligatures w14:val="none"/>
        </w:rPr>
        <w:t>Piliostigma</w:t>
      </w:r>
      <w:proofErr w:type="spellEnd"/>
      <w:r w:rsidRPr="00011AB1">
        <w:rPr>
          <w:rFonts w:ascii="Times New Roman" w:eastAsia="Times New Roman" w:hAnsi="Times New Roman" w:cs="Times New Roman"/>
          <w:i/>
          <w:iCs/>
          <w:kern w:val="0"/>
          <w:highlight w:val="yellow"/>
          <w14:ligatures w14:val="none"/>
        </w:rPr>
        <w:t xml:space="preserve"> </w:t>
      </w:r>
      <w:proofErr w:type="spellStart"/>
      <w:r w:rsidRPr="00011AB1">
        <w:rPr>
          <w:rFonts w:ascii="Times New Roman" w:eastAsia="Times New Roman" w:hAnsi="Times New Roman" w:cs="Times New Roman"/>
          <w:i/>
          <w:iCs/>
          <w:kern w:val="0"/>
          <w:highlight w:val="yellow"/>
          <w14:ligatures w14:val="none"/>
        </w:rPr>
        <w:t>reticulatum</w:t>
      </w:r>
      <w:proofErr w:type="spellEnd"/>
      <w:r w:rsidRPr="00011AB1">
        <w:rPr>
          <w:rFonts w:ascii="Times New Roman" w:eastAsia="Times New Roman" w:hAnsi="Times New Roman" w:cs="Times New Roman"/>
          <w:kern w:val="0"/>
          <w:highlight w:val="yellow"/>
          <w14:ligatures w14:val="none"/>
        </w:rPr>
        <w:t xml:space="preserve"> and evaluated their potential application as natural sorbents for crude oil spill remediation. Chemical treatment through alkaline retting and bleaching significantly improved the physical characteristics and physicochemical properties of the fibers, leading to enhanced oil sorption performance.</w:t>
      </w:r>
    </w:p>
    <w:p w14:paraId="47A82E03" w14:textId="77777777" w:rsidR="00011AB1" w:rsidRP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Among the three fiber types investigated, bleached fibers exhibited the most favorable properties, including the lowest moisture content, highest swelling ability, smallest fiber diameter, and greatest oil sorption capacity. The maximum oil sorption capacity recorded was 9.40 g/g in oil–</w:t>
      </w:r>
      <w:r w:rsidRPr="00011AB1">
        <w:rPr>
          <w:rFonts w:ascii="Times New Roman" w:eastAsia="Times New Roman" w:hAnsi="Times New Roman" w:cs="Times New Roman"/>
          <w:kern w:val="0"/>
          <w:highlight w:val="yellow"/>
          <w14:ligatures w14:val="none"/>
        </w:rPr>
        <w:lastRenderedPageBreak/>
        <w:t>water medium and 11.60 g/g in oil-only medium. Sorption performance was influenced by several operational parameters, including sorbent weight, contact time, oil concentration, and medium. Optimal sorption conditions were achieved at lower sorbent dosage, a contact time of approximately 30 minutes, and higher oil concentrations.</w:t>
      </w:r>
    </w:p>
    <w:p w14:paraId="19F9F8E4" w14:textId="703DDCDA" w:rsidR="00011AB1" w:rsidRDefault="00011AB1" w:rsidP="00011AB1">
      <w:pPr>
        <w:spacing w:after="0" w:line="360" w:lineRule="auto"/>
        <w:jc w:val="both"/>
        <w:rPr>
          <w:rFonts w:ascii="Times New Roman" w:eastAsia="Times New Roman" w:hAnsi="Times New Roman" w:cs="Times New Roman"/>
          <w:kern w:val="0"/>
          <w:highlight w:val="yellow"/>
          <w14:ligatures w14:val="none"/>
        </w:rPr>
      </w:pPr>
      <w:r w:rsidRPr="00011AB1">
        <w:rPr>
          <w:rFonts w:ascii="Times New Roman" w:eastAsia="Times New Roman" w:hAnsi="Times New Roman" w:cs="Times New Roman"/>
          <w:kern w:val="0"/>
          <w:highlight w:val="yellow"/>
          <w14:ligatures w14:val="none"/>
        </w:rPr>
        <w:t xml:space="preserve">The findings of this study demonstrate that </w:t>
      </w:r>
      <w:proofErr w:type="spellStart"/>
      <w:r w:rsidRPr="00011AB1">
        <w:rPr>
          <w:rFonts w:ascii="Times New Roman" w:eastAsia="Times New Roman" w:hAnsi="Times New Roman" w:cs="Times New Roman"/>
          <w:i/>
          <w:iCs/>
          <w:kern w:val="0"/>
          <w:highlight w:val="yellow"/>
          <w14:ligatures w14:val="none"/>
        </w:rPr>
        <w:t>Piliostigma</w:t>
      </w:r>
      <w:proofErr w:type="spellEnd"/>
      <w:r w:rsidRPr="00011AB1">
        <w:rPr>
          <w:rFonts w:ascii="Times New Roman" w:eastAsia="Times New Roman" w:hAnsi="Times New Roman" w:cs="Times New Roman"/>
          <w:i/>
          <w:iCs/>
          <w:kern w:val="0"/>
          <w:highlight w:val="yellow"/>
          <w14:ligatures w14:val="none"/>
        </w:rPr>
        <w:t xml:space="preserve"> </w:t>
      </w:r>
      <w:proofErr w:type="spellStart"/>
      <w:r w:rsidRPr="00011AB1">
        <w:rPr>
          <w:rFonts w:ascii="Times New Roman" w:eastAsia="Times New Roman" w:hAnsi="Times New Roman" w:cs="Times New Roman"/>
          <w:i/>
          <w:iCs/>
          <w:kern w:val="0"/>
          <w:highlight w:val="yellow"/>
          <w14:ligatures w14:val="none"/>
        </w:rPr>
        <w:t>reticulatum</w:t>
      </w:r>
      <w:proofErr w:type="spellEnd"/>
      <w:r w:rsidRPr="00011AB1">
        <w:rPr>
          <w:rFonts w:ascii="Times New Roman" w:eastAsia="Times New Roman" w:hAnsi="Times New Roman" w:cs="Times New Roman"/>
          <w:kern w:val="0"/>
          <w:highlight w:val="yellow"/>
          <w14:ligatures w14:val="none"/>
        </w:rPr>
        <w:t xml:space="preserve"> fibers represent a promising, low-cost, biodegradable, and environmentally sustainable alternative to synthetic sorbents for crude oil spill remediation. The abundant availability of this plant species in many parts of Africa further supports its potential application in large-scale environmental cleanup operations, particularly in oil-impacted regions such as the Niger Delta.</w:t>
      </w:r>
    </w:p>
    <w:p w14:paraId="104E954E" w14:textId="77777777" w:rsidR="0093359D" w:rsidRPr="00011AB1" w:rsidRDefault="0093359D" w:rsidP="00011AB1">
      <w:pPr>
        <w:spacing w:after="0" w:line="360" w:lineRule="auto"/>
        <w:jc w:val="both"/>
        <w:rPr>
          <w:rFonts w:ascii="Times New Roman" w:eastAsia="Times New Roman" w:hAnsi="Times New Roman" w:cs="Times New Roman"/>
          <w:kern w:val="0"/>
          <w14:ligatures w14:val="none"/>
        </w:rPr>
      </w:pPr>
      <w:bookmarkStart w:id="0" w:name="_GoBack"/>
      <w:bookmarkEnd w:id="0"/>
    </w:p>
    <w:p w14:paraId="6810DE25" w14:textId="77777777" w:rsidR="00FE73C0" w:rsidRPr="00CA3906" w:rsidRDefault="00FE73C0" w:rsidP="00FE73C0">
      <w:pPr>
        <w:rPr>
          <w:b/>
          <w:highlight w:val="yellow"/>
        </w:rPr>
      </w:pPr>
      <w:r w:rsidRPr="00CA3906">
        <w:rPr>
          <w:b/>
          <w:highlight w:val="yellow"/>
        </w:rPr>
        <w:t>Disclaimer (Artificial intelligence)</w:t>
      </w:r>
    </w:p>
    <w:p w14:paraId="6A27328A" w14:textId="77777777" w:rsidR="00FE73C0" w:rsidRPr="00740879" w:rsidRDefault="00FE73C0" w:rsidP="00FE73C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AA1D39B" w14:textId="77777777" w:rsidR="00FE73C0" w:rsidRPr="00744736" w:rsidRDefault="00FE73C0" w:rsidP="009875A0">
      <w:pPr>
        <w:spacing w:after="0" w:line="360" w:lineRule="auto"/>
        <w:jc w:val="both"/>
        <w:rPr>
          <w:rFonts w:ascii="Times New Roman" w:eastAsia="Times New Roman" w:hAnsi="Times New Roman" w:cs="Times New Roman"/>
          <w:kern w:val="0"/>
          <w14:ligatures w14:val="none"/>
        </w:rPr>
      </w:pPr>
    </w:p>
    <w:p w14:paraId="06263AF2" w14:textId="77777777" w:rsidR="009875A0" w:rsidRPr="00744736" w:rsidRDefault="009875A0" w:rsidP="009875A0">
      <w:pPr>
        <w:spacing w:after="0" w:line="360" w:lineRule="auto"/>
        <w:jc w:val="both"/>
        <w:rPr>
          <w:rFonts w:ascii="Times New Roman" w:hAnsi="Times New Roman" w:cs="Times New Roman"/>
        </w:rPr>
      </w:pPr>
    </w:p>
    <w:p w14:paraId="03B0111D" w14:textId="77777777" w:rsidR="009875A0" w:rsidRPr="00744736" w:rsidRDefault="00744736" w:rsidP="009875A0">
      <w:pPr>
        <w:spacing w:after="0" w:line="360" w:lineRule="auto"/>
        <w:jc w:val="both"/>
        <w:rPr>
          <w:rFonts w:ascii="Times New Roman" w:hAnsi="Times New Roman" w:cs="Times New Roman"/>
          <w:b/>
        </w:rPr>
      </w:pPr>
      <w:r w:rsidRPr="00744736">
        <w:rPr>
          <w:rFonts w:ascii="Times New Roman" w:hAnsi="Times New Roman" w:cs="Times New Roman"/>
          <w:b/>
        </w:rPr>
        <w:t>References</w:t>
      </w:r>
    </w:p>
    <w:p w14:paraId="79A52E47"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Abdel-Ghani, N &amp; El-</w:t>
      </w:r>
      <w:proofErr w:type="spellStart"/>
      <w:r w:rsidRPr="00A95FC9">
        <w:rPr>
          <w:rFonts w:ascii="Times New Roman" w:hAnsi="Times New Roman" w:cs="Times New Roman"/>
        </w:rPr>
        <w:t>Chaghaby</w:t>
      </w:r>
      <w:proofErr w:type="spellEnd"/>
      <w:r w:rsidRPr="00A95FC9">
        <w:rPr>
          <w:rFonts w:ascii="Times New Roman" w:hAnsi="Times New Roman" w:cs="Times New Roman"/>
        </w:rPr>
        <w:t xml:space="preserve">, G. (2014). Biosorption for metal ions removal from aqueous solutions: A review of recent studies. International Journal of Latest Research in Science and Technology, 3(1):24 – 42. </w:t>
      </w:r>
    </w:p>
    <w:p w14:paraId="49AE56D6"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Al Zubaidi, A.I., Al Tamimi, K.A., &amp; Ahmed, H. (2016). Remediation of water from crude oil spill using a fibrous sorbent. Environmental Technology &amp; Innovation, 6: 105–114. </w:t>
      </w:r>
    </w:p>
    <w:p w14:paraId="5A5A5B91"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Al Zubaidy, A.I., Zaffar, U., Chowdhury, N., Mustafa, N., Varughese, V., Ahmed, R., </w:t>
      </w:r>
      <w:proofErr w:type="spellStart"/>
      <w:r w:rsidRPr="00A95FC9">
        <w:rPr>
          <w:rFonts w:ascii="Times New Roman" w:hAnsi="Times New Roman" w:cs="Times New Roman"/>
        </w:rPr>
        <w:t>Alharmoudi</w:t>
      </w:r>
      <w:proofErr w:type="spellEnd"/>
      <w:r w:rsidRPr="00A95FC9">
        <w:rPr>
          <w:rFonts w:ascii="Times New Roman" w:hAnsi="Times New Roman" w:cs="Times New Roman"/>
        </w:rPr>
        <w:t xml:space="preserve">, A.R., Shahid, A., &amp; Gomes, E.E. (2015). Adsorption Study of Bio-Degradable Natural Sorbents for Remediation of Water from Crude Oil. 6 </w:t>
      </w:r>
      <w:proofErr w:type="spellStart"/>
      <w:r w:rsidRPr="00A95FC9">
        <w:rPr>
          <w:rFonts w:ascii="Times New Roman" w:hAnsi="Times New Roman" w:cs="Times New Roman"/>
        </w:rPr>
        <w:t>th</w:t>
      </w:r>
      <w:proofErr w:type="spellEnd"/>
      <w:r w:rsidRPr="00A95FC9">
        <w:rPr>
          <w:rFonts w:ascii="Times New Roman" w:hAnsi="Times New Roman" w:cs="Times New Roman"/>
        </w:rPr>
        <w:t xml:space="preserve"> International Conference on Environmental Science and Technology, 24 (84). </w:t>
      </w:r>
    </w:p>
    <w:p w14:paraId="1A2038E3"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Cai, M., Takagi, H., </w:t>
      </w:r>
      <w:proofErr w:type="spellStart"/>
      <w:r w:rsidRPr="00A95FC9">
        <w:rPr>
          <w:rFonts w:ascii="Times New Roman" w:hAnsi="Times New Roman" w:cs="Times New Roman"/>
        </w:rPr>
        <w:t>Nakagaito</w:t>
      </w:r>
      <w:proofErr w:type="spellEnd"/>
      <w:r w:rsidRPr="00A95FC9">
        <w:rPr>
          <w:rFonts w:ascii="Times New Roman" w:hAnsi="Times New Roman" w:cs="Times New Roman"/>
        </w:rPr>
        <w:t xml:space="preserve">, A.N., Li, Y., Waterhouse, G.N. (2016). Effect of alkali treatment on interfacial bonding in abaca fiber-reinforced composites. Compos A </w:t>
      </w:r>
      <w:proofErr w:type="spellStart"/>
      <w:r w:rsidRPr="00A95FC9">
        <w:rPr>
          <w:rFonts w:ascii="Times New Roman" w:hAnsi="Times New Roman" w:cs="Times New Roman"/>
        </w:rPr>
        <w:t>ApplSci</w:t>
      </w:r>
      <w:proofErr w:type="spellEnd"/>
      <w:r w:rsidRPr="00A95FC9">
        <w:rPr>
          <w:rFonts w:ascii="Times New Roman" w:hAnsi="Times New Roman" w:cs="Times New Roman"/>
        </w:rPr>
        <w:t xml:space="preserve"> Manuf. 90:589–597. </w:t>
      </w:r>
    </w:p>
    <w:p w14:paraId="3D48AFD4" w14:textId="71D95334"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lastRenderedPageBreak/>
        <w:t xml:space="preserve">Cheng, Q., Ye, D., Chang, C., &amp; Zhang, L. (2017). Facile fabrication of </w:t>
      </w:r>
      <w:proofErr w:type="spellStart"/>
      <w:r w:rsidRPr="00A95FC9">
        <w:rPr>
          <w:rFonts w:ascii="Times New Roman" w:hAnsi="Times New Roman" w:cs="Times New Roman"/>
        </w:rPr>
        <w:t>superhydrophilic</w:t>
      </w:r>
      <w:proofErr w:type="spellEnd"/>
      <w:r w:rsidRPr="00A95FC9">
        <w:rPr>
          <w:rFonts w:ascii="Times New Roman" w:hAnsi="Times New Roman" w:cs="Times New Roman"/>
        </w:rPr>
        <w:t xml:space="preserve"> membranes consisted of fibrous tunicate cellulose nanocrystals for highly efficient oil/water separation. J. </w:t>
      </w:r>
      <w:proofErr w:type="spellStart"/>
      <w:r w:rsidRPr="00A95FC9">
        <w:rPr>
          <w:rFonts w:ascii="Times New Roman" w:hAnsi="Times New Roman" w:cs="Times New Roman"/>
        </w:rPr>
        <w:t>Membr</w:t>
      </w:r>
      <w:proofErr w:type="spellEnd"/>
      <w:r w:rsidRPr="00A95FC9">
        <w:rPr>
          <w:rFonts w:ascii="Times New Roman" w:hAnsi="Times New Roman" w:cs="Times New Roman"/>
        </w:rPr>
        <w:t xml:space="preserve">. Sci. 525:1-8. </w:t>
      </w:r>
    </w:p>
    <w:p w14:paraId="4A2556AE"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Dass</w:t>
      </w:r>
      <w:proofErr w:type="spellEnd"/>
      <w:r w:rsidRPr="00A95FC9">
        <w:rPr>
          <w:rFonts w:ascii="Times New Roman" w:hAnsi="Times New Roman" w:cs="Times New Roman"/>
        </w:rPr>
        <w:t xml:space="preserve">, M.P., </w:t>
      </w:r>
      <w:proofErr w:type="spellStart"/>
      <w:r w:rsidRPr="00A95FC9">
        <w:rPr>
          <w:rFonts w:ascii="Times New Roman" w:hAnsi="Times New Roman" w:cs="Times New Roman"/>
        </w:rPr>
        <w:t>Maitera</w:t>
      </w:r>
      <w:proofErr w:type="spellEnd"/>
      <w:r w:rsidRPr="00A95FC9">
        <w:rPr>
          <w:rFonts w:ascii="Times New Roman" w:hAnsi="Times New Roman" w:cs="Times New Roman"/>
        </w:rPr>
        <w:t>, N.</w:t>
      </w:r>
      <w:r>
        <w:rPr>
          <w:rFonts w:ascii="Times New Roman" w:hAnsi="Times New Roman" w:cs="Times New Roman"/>
        </w:rPr>
        <w:t xml:space="preserve"> </w:t>
      </w:r>
      <w:r w:rsidRPr="00A95FC9">
        <w:rPr>
          <w:rFonts w:ascii="Times New Roman" w:hAnsi="Times New Roman" w:cs="Times New Roman"/>
        </w:rPr>
        <w:t>O</w:t>
      </w:r>
      <w:r>
        <w:rPr>
          <w:rFonts w:ascii="Times New Roman" w:hAnsi="Times New Roman" w:cs="Times New Roman"/>
        </w:rPr>
        <w:t>.</w:t>
      </w:r>
      <w:r w:rsidRPr="00A95FC9">
        <w:rPr>
          <w:rFonts w:ascii="Times New Roman" w:hAnsi="Times New Roman" w:cs="Times New Roman"/>
        </w:rPr>
        <w:t xml:space="preserve">, Aliyu, A.B., &amp; Abubakar, A. (2015). Extraction, purification and testing of vegetable </w:t>
      </w:r>
      <w:proofErr w:type="spellStart"/>
      <w:r w:rsidRPr="00A95FC9">
        <w:rPr>
          <w:rFonts w:ascii="Times New Roman" w:hAnsi="Times New Roman" w:cs="Times New Roman"/>
        </w:rPr>
        <w:t>fibres</w:t>
      </w:r>
      <w:proofErr w:type="spellEnd"/>
      <w:r w:rsidRPr="00A95FC9">
        <w:rPr>
          <w:rFonts w:ascii="Times New Roman" w:hAnsi="Times New Roman" w:cs="Times New Roman"/>
        </w:rPr>
        <w:t xml:space="preserve"> from </w:t>
      </w:r>
      <w:proofErr w:type="spellStart"/>
      <w:r w:rsidRPr="00A95FC9">
        <w:rPr>
          <w:rFonts w:ascii="Times New Roman" w:hAnsi="Times New Roman" w:cs="Times New Roman"/>
        </w:rPr>
        <w:t>Poliostigma</w:t>
      </w:r>
      <w:proofErr w:type="spellEnd"/>
      <w:r w:rsidRPr="00A95FC9">
        <w:rPr>
          <w:rFonts w:ascii="Times New Roman" w:hAnsi="Times New Roman" w:cs="Times New Roman"/>
        </w:rPr>
        <w:t xml:space="preserve"> </w:t>
      </w:r>
      <w:proofErr w:type="spellStart"/>
      <w:r w:rsidRPr="00A95FC9">
        <w:rPr>
          <w:rFonts w:ascii="Times New Roman" w:hAnsi="Times New Roman" w:cs="Times New Roman"/>
        </w:rPr>
        <w:t>reticulatum</w:t>
      </w:r>
      <w:proofErr w:type="spellEnd"/>
      <w:r w:rsidRPr="00A95FC9">
        <w:rPr>
          <w:rFonts w:ascii="Times New Roman" w:hAnsi="Times New Roman" w:cs="Times New Roman"/>
        </w:rPr>
        <w:t xml:space="preserve">, </w:t>
      </w:r>
      <w:proofErr w:type="spellStart"/>
      <w:r w:rsidRPr="00A95FC9">
        <w:rPr>
          <w:rFonts w:ascii="Times New Roman" w:hAnsi="Times New Roman" w:cs="Times New Roman"/>
        </w:rPr>
        <w:t>Grewiamolus</w:t>
      </w:r>
      <w:proofErr w:type="spellEnd"/>
      <w:r w:rsidRPr="00A95FC9">
        <w:rPr>
          <w:rFonts w:ascii="Times New Roman" w:hAnsi="Times New Roman" w:cs="Times New Roman"/>
        </w:rPr>
        <w:t xml:space="preserve"> and </w:t>
      </w:r>
      <w:proofErr w:type="spellStart"/>
      <w:r w:rsidRPr="00A95FC9">
        <w:rPr>
          <w:rFonts w:ascii="Times New Roman" w:hAnsi="Times New Roman" w:cs="Times New Roman"/>
        </w:rPr>
        <w:t>Ciccus</w:t>
      </w:r>
      <w:proofErr w:type="spellEnd"/>
      <w:r w:rsidRPr="00A95FC9">
        <w:rPr>
          <w:rFonts w:ascii="Times New Roman" w:hAnsi="Times New Roman" w:cs="Times New Roman"/>
        </w:rPr>
        <w:t xml:space="preserve"> </w:t>
      </w:r>
      <w:proofErr w:type="spellStart"/>
      <w:r w:rsidRPr="00A95FC9">
        <w:rPr>
          <w:rFonts w:ascii="Times New Roman" w:hAnsi="Times New Roman" w:cs="Times New Roman"/>
        </w:rPr>
        <w:t>populnea</w:t>
      </w:r>
      <w:proofErr w:type="spellEnd"/>
      <w:r w:rsidRPr="00A95FC9">
        <w:rPr>
          <w:rFonts w:ascii="Times New Roman" w:hAnsi="Times New Roman" w:cs="Times New Roman"/>
        </w:rPr>
        <w:t>. International Journal of Development and Sustainability, 4 (11):1077-1085.</w:t>
      </w:r>
    </w:p>
    <w:p w14:paraId="6E76CE43"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Donatus, R.B., </w:t>
      </w:r>
      <w:proofErr w:type="spellStart"/>
      <w:r w:rsidRPr="00A95FC9">
        <w:rPr>
          <w:rFonts w:ascii="Times New Roman" w:hAnsi="Times New Roman" w:cs="Times New Roman"/>
        </w:rPr>
        <w:t>Barminas</w:t>
      </w:r>
      <w:proofErr w:type="spellEnd"/>
      <w:r w:rsidRPr="00A95FC9">
        <w:rPr>
          <w:rFonts w:ascii="Times New Roman" w:hAnsi="Times New Roman" w:cs="Times New Roman"/>
        </w:rPr>
        <w:t xml:space="preserve">, J.T., </w:t>
      </w:r>
      <w:proofErr w:type="spellStart"/>
      <w:r w:rsidRPr="00A95FC9">
        <w:rPr>
          <w:rFonts w:ascii="Times New Roman" w:hAnsi="Times New Roman" w:cs="Times New Roman"/>
        </w:rPr>
        <w:t>Riki</w:t>
      </w:r>
      <w:proofErr w:type="spellEnd"/>
      <w:r w:rsidRPr="00A95FC9">
        <w:rPr>
          <w:rFonts w:ascii="Times New Roman" w:hAnsi="Times New Roman" w:cs="Times New Roman"/>
        </w:rPr>
        <w:t>, E.Y. (2016). Sorption Studies of Violet Plant (</w:t>
      </w:r>
      <w:proofErr w:type="spellStart"/>
      <w:r w:rsidRPr="00A95FC9">
        <w:rPr>
          <w:rFonts w:ascii="Times New Roman" w:hAnsi="Times New Roman" w:cs="Times New Roman"/>
        </w:rPr>
        <w:t>Securidaca</w:t>
      </w:r>
      <w:proofErr w:type="spellEnd"/>
      <w:r w:rsidRPr="00A95FC9">
        <w:rPr>
          <w:rFonts w:ascii="Times New Roman" w:hAnsi="Times New Roman" w:cs="Times New Roman"/>
        </w:rPr>
        <w:t xml:space="preserve"> </w:t>
      </w:r>
      <w:proofErr w:type="spellStart"/>
      <w:r w:rsidRPr="00A95FC9">
        <w:rPr>
          <w:rFonts w:ascii="Times New Roman" w:hAnsi="Times New Roman" w:cs="Times New Roman"/>
        </w:rPr>
        <w:t>longepedunculata</w:t>
      </w:r>
      <w:proofErr w:type="spellEnd"/>
      <w:r w:rsidRPr="00A95FC9">
        <w:rPr>
          <w:rFonts w:ascii="Times New Roman" w:hAnsi="Times New Roman" w:cs="Times New Roman"/>
        </w:rPr>
        <w:t xml:space="preserve">) Root Powder as Sorbent in Oil Spill Treatment. </w:t>
      </w:r>
      <w:proofErr w:type="spellStart"/>
      <w:r w:rsidRPr="00A95FC9">
        <w:rPr>
          <w:rFonts w:ascii="Times New Roman" w:hAnsi="Times New Roman" w:cs="Times New Roman"/>
        </w:rPr>
        <w:t>Internat.</w:t>
      </w:r>
      <w:proofErr w:type="spellEnd"/>
      <w:r w:rsidRPr="00A95FC9">
        <w:rPr>
          <w:rFonts w:ascii="Times New Roman" w:hAnsi="Times New Roman" w:cs="Times New Roman"/>
        </w:rPr>
        <w:t xml:space="preserve"> J. Scientific &amp; Engineering Research, 7 (4): 567-573. ISSN 2229-5518. </w:t>
      </w:r>
    </w:p>
    <w:p w14:paraId="103D6D37"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Egwu SA (2012) Oil spill control and management. Pet Technol Dev J 1:1–6. </w:t>
      </w:r>
    </w:p>
    <w:p w14:paraId="048CDA5B"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Hassanshahian</w:t>
      </w:r>
      <w:proofErr w:type="spellEnd"/>
      <w:r w:rsidRPr="00A95FC9">
        <w:rPr>
          <w:rFonts w:ascii="Times New Roman" w:hAnsi="Times New Roman" w:cs="Times New Roman"/>
        </w:rPr>
        <w:t xml:space="preserve">, M., </w:t>
      </w:r>
      <w:proofErr w:type="spellStart"/>
      <w:r w:rsidRPr="00A95FC9">
        <w:rPr>
          <w:rFonts w:ascii="Times New Roman" w:hAnsi="Times New Roman" w:cs="Times New Roman"/>
        </w:rPr>
        <w:t>Emtiazi</w:t>
      </w:r>
      <w:proofErr w:type="spellEnd"/>
      <w:r w:rsidRPr="00A95FC9">
        <w:rPr>
          <w:rFonts w:ascii="Times New Roman" w:hAnsi="Times New Roman" w:cs="Times New Roman"/>
        </w:rPr>
        <w:t xml:space="preserve">, G., Caruso, G., &amp; Cappello, S. (2014). Bioremediation (bioaugmentation/ </w:t>
      </w:r>
      <w:proofErr w:type="spellStart"/>
      <w:r w:rsidRPr="00A95FC9">
        <w:rPr>
          <w:rFonts w:ascii="Times New Roman" w:hAnsi="Times New Roman" w:cs="Times New Roman"/>
        </w:rPr>
        <w:t>biostimulation</w:t>
      </w:r>
      <w:proofErr w:type="spellEnd"/>
      <w:r w:rsidRPr="00A95FC9">
        <w:rPr>
          <w:rFonts w:ascii="Times New Roman" w:hAnsi="Times New Roman" w:cs="Times New Roman"/>
        </w:rPr>
        <w:t xml:space="preserve">) trials of oil polluted seawater: a mesocosm simulation study. Mar Environ Res. 95:28– 38. </w:t>
      </w:r>
    </w:p>
    <w:p w14:paraId="15865860"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Nwabueze, H. O., Igbokwe, P.K., Amalu, E. U., &amp; Okoro, S.E. (2015). A study on the equilibrium and kinetics of oil spill cleanup using acetylated corn cobs. </w:t>
      </w:r>
      <w:proofErr w:type="spellStart"/>
      <w:r w:rsidRPr="00A95FC9">
        <w:rPr>
          <w:rFonts w:ascii="Times New Roman" w:hAnsi="Times New Roman" w:cs="Times New Roman"/>
        </w:rPr>
        <w:t>Internat.</w:t>
      </w:r>
      <w:proofErr w:type="spellEnd"/>
      <w:r w:rsidRPr="00A95FC9">
        <w:rPr>
          <w:rFonts w:ascii="Times New Roman" w:hAnsi="Times New Roman" w:cs="Times New Roman"/>
        </w:rPr>
        <w:t xml:space="preserve"> J. Environmental Sciences, 5 (6). ISSN 0976 – 4402. </w:t>
      </w:r>
    </w:p>
    <w:p w14:paraId="2459EFCC"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Nwadiogbua</w:t>
      </w:r>
      <w:proofErr w:type="spellEnd"/>
      <w:r w:rsidRPr="00A95FC9">
        <w:rPr>
          <w:rFonts w:ascii="Times New Roman" w:hAnsi="Times New Roman" w:cs="Times New Roman"/>
        </w:rPr>
        <w:t xml:space="preserve">, O.J., </w:t>
      </w:r>
      <w:proofErr w:type="spellStart"/>
      <w:r w:rsidRPr="00A95FC9">
        <w:rPr>
          <w:rFonts w:ascii="Times New Roman" w:hAnsi="Times New Roman" w:cs="Times New Roman"/>
        </w:rPr>
        <w:t>Ajiweb</w:t>
      </w:r>
      <w:proofErr w:type="spellEnd"/>
      <w:r w:rsidRPr="00A95FC9">
        <w:rPr>
          <w:rFonts w:ascii="Times New Roman" w:hAnsi="Times New Roman" w:cs="Times New Roman"/>
        </w:rPr>
        <w:t xml:space="preserve">, E.V., </w:t>
      </w:r>
      <w:proofErr w:type="spellStart"/>
      <w:r w:rsidRPr="00A95FC9">
        <w:rPr>
          <w:rFonts w:ascii="Times New Roman" w:hAnsi="Times New Roman" w:cs="Times New Roman"/>
        </w:rPr>
        <w:t>Okoyeba</w:t>
      </w:r>
      <w:proofErr w:type="spellEnd"/>
      <w:r w:rsidRPr="00A95FC9">
        <w:rPr>
          <w:rFonts w:ascii="Times New Roman" w:hAnsi="Times New Roman" w:cs="Times New Roman"/>
        </w:rPr>
        <w:t xml:space="preserve">, A.C. (2016). Removal of crude oil from aqueous medium by sorption on hydrophobic corncobs: Equilibrium and kinetic studies. Journal of Taibah University for Science, 10: 56–63. </w:t>
      </w:r>
    </w:p>
    <w:p w14:paraId="7FAFC37E" w14:textId="302A3754"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Onwuka</w:t>
      </w:r>
      <w:proofErr w:type="spellEnd"/>
      <w:r w:rsidRPr="00A95FC9">
        <w:rPr>
          <w:rFonts w:ascii="Times New Roman" w:hAnsi="Times New Roman" w:cs="Times New Roman"/>
        </w:rPr>
        <w:t xml:space="preserve">, C.J., </w:t>
      </w:r>
      <w:proofErr w:type="spellStart"/>
      <w:r w:rsidRPr="00A95FC9">
        <w:rPr>
          <w:rFonts w:ascii="Times New Roman" w:hAnsi="Times New Roman" w:cs="Times New Roman"/>
        </w:rPr>
        <w:t>Agbaji</w:t>
      </w:r>
      <w:proofErr w:type="spellEnd"/>
      <w:r w:rsidRPr="00A95FC9">
        <w:rPr>
          <w:rFonts w:ascii="Times New Roman" w:hAnsi="Times New Roman" w:cs="Times New Roman"/>
        </w:rPr>
        <w:t xml:space="preserve">, B.E., </w:t>
      </w:r>
      <w:proofErr w:type="spellStart"/>
      <w:r w:rsidRPr="00A95FC9">
        <w:rPr>
          <w:rFonts w:ascii="Times New Roman" w:hAnsi="Times New Roman" w:cs="Times New Roman"/>
        </w:rPr>
        <w:t>Ajibola</w:t>
      </w:r>
      <w:proofErr w:type="spellEnd"/>
      <w:r w:rsidRPr="00A95FC9">
        <w:rPr>
          <w:rFonts w:ascii="Times New Roman" w:hAnsi="Times New Roman" w:cs="Times New Roman"/>
        </w:rPr>
        <w:t>, O.V.</w:t>
      </w:r>
      <w:r>
        <w:rPr>
          <w:rFonts w:ascii="Times New Roman" w:hAnsi="Times New Roman" w:cs="Times New Roman"/>
        </w:rPr>
        <w:t xml:space="preserve"> </w:t>
      </w:r>
      <w:r w:rsidRPr="00A95FC9">
        <w:rPr>
          <w:rFonts w:ascii="Times New Roman" w:hAnsi="Times New Roman" w:cs="Times New Roman"/>
        </w:rPr>
        <w:t>&amp;</w:t>
      </w:r>
      <w:proofErr w:type="spellStart"/>
      <w:r w:rsidRPr="00A95FC9">
        <w:rPr>
          <w:rFonts w:ascii="Times New Roman" w:hAnsi="Times New Roman" w:cs="Times New Roman"/>
        </w:rPr>
        <w:t>Okibe</w:t>
      </w:r>
      <w:proofErr w:type="spellEnd"/>
      <w:r w:rsidRPr="00A95FC9">
        <w:rPr>
          <w:rFonts w:ascii="Times New Roman" w:hAnsi="Times New Roman" w:cs="Times New Roman"/>
        </w:rPr>
        <w:t>, G.F. (2018). Treatment of crude oil</w:t>
      </w:r>
      <w:r w:rsidRPr="00A95FC9">
        <w:rPr>
          <w:rFonts w:ascii="Times New Roman" w:hAnsi="Times New Roman" w:cs="Times New Roman"/>
        </w:rPr>
        <w:noBreakHyphen/>
        <w:t xml:space="preserve">contaminated water with chemically modified natural fiber. Applied Water Science, 8:86 </w:t>
      </w:r>
    </w:p>
    <w:p w14:paraId="04F36BC0"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Rahman, S.N., </w:t>
      </w:r>
      <w:proofErr w:type="spellStart"/>
      <w:r w:rsidRPr="00A95FC9">
        <w:rPr>
          <w:rFonts w:ascii="Times New Roman" w:hAnsi="Times New Roman" w:cs="Times New Roman"/>
        </w:rPr>
        <w:t>Yhaya</w:t>
      </w:r>
      <w:proofErr w:type="spellEnd"/>
      <w:r w:rsidRPr="00A95FC9">
        <w:rPr>
          <w:rFonts w:ascii="Times New Roman" w:hAnsi="Times New Roman" w:cs="Times New Roman"/>
        </w:rPr>
        <w:t xml:space="preserve">, F.M., </w:t>
      </w:r>
      <w:proofErr w:type="spellStart"/>
      <w:r w:rsidRPr="00A95FC9">
        <w:rPr>
          <w:rFonts w:ascii="Times New Roman" w:hAnsi="Times New Roman" w:cs="Times New Roman"/>
        </w:rPr>
        <w:t>Azahari</w:t>
      </w:r>
      <w:proofErr w:type="spellEnd"/>
      <w:r w:rsidRPr="00A95FC9">
        <w:rPr>
          <w:rFonts w:ascii="Times New Roman" w:hAnsi="Times New Roman" w:cs="Times New Roman"/>
        </w:rPr>
        <w:t xml:space="preserve">, B., &amp; Ismail, R.W. (2018). </w:t>
      </w:r>
      <w:proofErr w:type="spellStart"/>
      <w:r w:rsidRPr="00A95FC9">
        <w:rPr>
          <w:rFonts w:ascii="Times New Roman" w:hAnsi="Times New Roman" w:cs="Times New Roman"/>
        </w:rPr>
        <w:t>Utilisation</w:t>
      </w:r>
      <w:proofErr w:type="spellEnd"/>
      <w:r w:rsidRPr="00A95FC9">
        <w:rPr>
          <w:rFonts w:ascii="Times New Roman" w:hAnsi="Times New Roman" w:cs="Times New Roman"/>
        </w:rPr>
        <w:t xml:space="preserve"> of natural cellulose fibers in wastewater treatment. Cellulose (2018) 25:4887–4903. </w:t>
      </w:r>
    </w:p>
    <w:p w14:paraId="078CBA28"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Sulyman</w:t>
      </w:r>
      <w:proofErr w:type="spellEnd"/>
      <w:r w:rsidRPr="00A95FC9">
        <w:rPr>
          <w:rFonts w:ascii="Times New Roman" w:hAnsi="Times New Roman" w:cs="Times New Roman"/>
        </w:rPr>
        <w:t>, M., Sienkiewicz, M., Haponiuk, J., &amp; Zalewski, S. (2018). New Approach for Adsorptive Removal of Oil in Wastewater using Textile Fibers as Alternative Adsorbent. Acta Scientific Agriculture 2.6 (2018): 32-37.</w:t>
      </w:r>
    </w:p>
    <w:p w14:paraId="58135056"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Ukpaka</w:t>
      </w:r>
      <w:proofErr w:type="spellEnd"/>
      <w:r w:rsidRPr="00A95FC9">
        <w:rPr>
          <w:rFonts w:ascii="Times New Roman" w:hAnsi="Times New Roman" w:cs="Times New Roman"/>
        </w:rPr>
        <w:t xml:space="preserve">, P.C. (2016). Development of model for bioremediation of crude oil using moringa extract. Chemistry International 2(1): 19-28. </w:t>
      </w:r>
    </w:p>
    <w:p w14:paraId="33006449"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lastRenderedPageBreak/>
        <w:t>Urum</w:t>
      </w:r>
      <w:proofErr w:type="spellEnd"/>
      <w:r w:rsidRPr="00A95FC9">
        <w:rPr>
          <w:rFonts w:ascii="Times New Roman" w:hAnsi="Times New Roman" w:cs="Times New Roman"/>
        </w:rPr>
        <w:t xml:space="preserve">, K., Grigson, S., </w:t>
      </w:r>
      <w:proofErr w:type="spellStart"/>
      <w:r w:rsidRPr="00A95FC9">
        <w:rPr>
          <w:rFonts w:ascii="Times New Roman" w:hAnsi="Times New Roman" w:cs="Times New Roman"/>
        </w:rPr>
        <w:t>Pekdemir</w:t>
      </w:r>
      <w:proofErr w:type="spellEnd"/>
      <w:r w:rsidRPr="00A95FC9">
        <w:rPr>
          <w:rFonts w:ascii="Times New Roman" w:hAnsi="Times New Roman" w:cs="Times New Roman"/>
        </w:rPr>
        <w:t xml:space="preserve">, T., &amp; McMenamy, S. (2006). A comparison of the efficiency of different surfactants for removal of crude oil from contaminated soils. Chemosphere, 62:1403–1410. </w:t>
      </w:r>
    </w:p>
    <w:p w14:paraId="15A00E3E"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Wang, J., Zheng, Y., Kang, Y., &amp; Wang, A. (2013). Investigation of oil sorption capability of PBMA/SiO2 coated kapok fiber. Chem. Eng. J. 223, 632- 637. </w:t>
      </w:r>
    </w:p>
    <w:p w14:paraId="61224B63"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Xu, Y., Su, Q., Shen, H., &amp; Xu, G. (2019). Physicochemical and sorption characteristics of poplar seed fiber as a natural oil sorbent. Textile Research Journal 0(00) 1–9. </w:t>
      </w:r>
    </w:p>
    <w:p w14:paraId="70AFA577"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Yao, Q., Zhao, P.H., Li, R., Li, C.Z., Luo, Y., Zhou, G.Z., &amp; Yang, M.L. (2017). Fabrication of recyclable carbonized asphalt-melamine sponges with high oil-absorption capability. J Chem Technol </w:t>
      </w:r>
      <w:proofErr w:type="spellStart"/>
      <w:r w:rsidRPr="00A95FC9">
        <w:rPr>
          <w:rFonts w:ascii="Times New Roman" w:hAnsi="Times New Roman" w:cs="Times New Roman"/>
        </w:rPr>
        <w:t>Biotechnol</w:t>
      </w:r>
      <w:proofErr w:type="spellEnd"/>
      <w:r w:rsidRPr="00A95FC9">
        <w:rPr>
          <w:rFonts w:ascii="Times New Roman" w:hAnsi="Times New Roman" w:cs="Times New Roman"/>
        </w:rPr>
        <w:t xml:space="preserve"> 92:1415–1420. </w:t>
      </w:r>
    </w:p>
    <w:p w14:paraId="52974208" w14:textId="56ED8261" w:rsidR="00A95FC9" w:rsidRP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Zhu, L., Wang, Y., Wang, Y.X., You, L.J., Shen, X.Q., &amp; Li, S.J. (2017). An environmentally friendly carbon aerogels derived from waste pomelo peels for the removal of organic pollutants/oils. Microporous Mesoporous Mater 241:285–292. </w:t>
      </w:r>
    </w:p>
    <w:sectPr w:rsidR="00A95FC9" w:rsidRPr="00A95FC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05B38" w14:textId="77777777" w:rsidR="001260A1" w:rsidRDefault="001260A1" w:rsidP="003C274A">
      <w:pPr>
        <w:spacing w:after="0" w:line="240" w:lineRule="auto"/>
      </w:pPr>
      <w:r>
        <w:separator/>
      </w:r>
    </w:p>
  </w:endnote>
  <w:endnote w:type="continuationSeparator" w:id="0">
    <w:p w14:paraId="3F2A6CF8" w14:textId="77777777" w:rsidR="001260A1" w:rsidRDefault="001260A1" w:rsidP="003C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64F9" w14:textId="77777777" w:rsidR="001F1820" w:rsidRDefault="001F1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934395"/>
      <w:docPartObj>
        <w:docPartGallery w:val="Page Numbers (Bottom of Page)"/>
        <w:docPartUnique/>
      </w:docPartObj>
    </w:sdtPr>
    <w:sdtEndPr>
      <w:rPr>
        <w:noProof/>
      </w:rPr>
    </w:sdtEndPr>
    <w:sdtContent>
      <w:p w14:paraId="7E1D7F17" w14:textId="77777777" w:rsidR="003C274A" w:rsidRDefault="003C274A">
        <w:pPr>
          <w:pStyle w:val="Footer"/>
          <w:jc w:val="center"/>
        </w:pPr>
        <w:r>
          <w:fldChar w:fldCharType="begin"/>
        </w:r>
        <w:r>
          <w:instrText xml:space="preserve"> PAGE   \* MERGEFORMAT </w:instrText>
        </w:r>
        <w:r>
          <w:fldChar w:fldCharType="separate"/>
        </w:r>
        <w:r w:rsidR="00406D29">
          <w:rPr>
            <w:noProof/>
          </w:rPr>
          <w:t>10</w:t>
        </w:r>
        <w:r>
          <w:rPr>
            <w:noProof/>
          </w:rPr>
          <w:fldChar w:fldCharType="end"/>
        </w:r>
      </w:p>
    </w:sdtContent>
  </w:sdt>
  <w:p w14:paraId="4CA1890B" w14:textId="77777777" w:rsidR="003C274A" w:rsidRDefault="003C2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6F82" w14:textId="77777777" w:rsidR="001F1820" w:rsidRDefault="001F1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8E915" w14:textId="77777777" w:rsidR="001260A1" w:rsidRDefault="001260A1" w:rsidP="003C274A">
      <w:pPr>
        <w:spacing w:after="0" w:line="240" w:lineRule="auto"/>
      </w:pPr>
      <w:r>
        <w:separator/>
      </w:r>
    </w:p>
  </w:footnote>
  <w:footnote w:type="continuationSeparator" w:id="0">
    <w:p w14:paraId="3E9759F8" w14:textId="77777777" w:rsidR="001260A1" w:rsidRDefault="001260A1" w:rsidP="003C2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0A7D" w14:textId="0314154B" w:rsidR="001F1820" w:rsidRDefault="001260A1">
    <w:pPr>
      <w:pStyle w:val="Header"/>
    </w:pPr>
    <w:r>
      <w:rPr>
        <w:noProof/>
      </w:rPr>
      <w:pict w14:anchorId="5BEBE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105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820A" w14:textId="7257B09F" w:rsidR="001F1820" w:rsidRDefault="001260A1">
    <w:pPr>
      <w:pStyle w:val="Header"/>
    </w:pPr>
    <w:r>
      <w:rPr>
        <w:noProof/>
      </w:rPr>
      <w:pict w14:anchorId="52D28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105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94BE" w14:textId="3FE06E4C" w:rsidR="001F1820" w:rsidRDefault="001260A1">
    <w:pPr>
      <w:pStyle w:val="Header"/>
    </w:pPr>
    <w:r>
      <w:rPr>
        <w:noProof/>
      </w:rPr>
      <w:pict w14:anchorId="7103F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105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63B69"/>
    <w:multiLevelType w:val="hybridMultilevel"/>
    <w:tmpl w:val="3100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MjW1tDQyNTQyMjJX0lEKTi0uzszPAykwrAUAefGF/ywAAAA="/>
  </w:docVars>
  <w:rsids>
    <w:rsidRoot w:val="003B2F0B"/>
    <w:rsid w:val="00011AB1"/>
    <w:rsid w:val="00070496"/>
    <w:rsid w:val="000873C4"/>
    <w:rsid w:val="000D5555"/>
    <w:rsid w:val="00114E61"/>
    <w:rsid w:val="001260A1"/>
    <w:rsid w:val="001C4EFE"/>
    <w:rsid w:val="001F1820"/>
    <w:rsid w:val="002104A6"/>
    <w:rsid w:val="00222105"/>
    <w:rsid w:val="002416B6"/>
    <w:rsid w:val="00244306"/>
    <w:rsid w:val="002621CE"/>
    <w:rsid w:val="002A564D"/>
    <w:rsid w:val="002C4E2F"/>
    <w:rsid w:val="00307955"/>
    <w:rsid w:val="00337839"/>
    <w:rsid w:val="00360C37"/>
    <w:rsid w:val="003823CC"/>
    <w:rsid w:val="003B2F0B"/>
    <w:rsid w:val="003C274A"/>
    <w:rsid w:val="00406D29"/>
    <w:rsid w:val="004340CA"/>
    <w:rsid w:val="0045066F"/>
    <w:rsid w:val="00463049"/>
    <w:rsid w:val="00487544"/>
    <w:rsid w:val="004A07BF"/>
    <w:rsid w:val="004B17C5"/>
    <w:rsid w:val="004F242B"/>
    <w:rsid w:val="005070FA"/>
    <w:rsid w:val="00532A3B"/>
    <w:rsid w:val="00540BE5"/>
    <w:rsid w:val="00591624"/>
    <w:rsid w:val="00620315"/>
    <w:rsid w:val="00650D1B"/>
    <w:rsid w:val="00694BA7"/>
    <w:rsid w:val="006A71FA"/>
    <w:rsid w:val="006E0D5B"/>
    <w:rsid w:val="006E5B53"/>
    <w:rsid w:val="006F0457"/>
    <w:rsid w:val="00702A6D"/>
    <w:rsid w:val="00744736"/>
    <w:rsid w:val="007900F3"/>
    <w:rsid w:val="00792A03"/>
    <w:rsid w:val="007D2BF2"/>
    <w:rsid w:val="007E4EBA"/>
    <w:rsid w:val="007E7B39"/>
    <w:rsid w:val="00800302"/>
    <w:rsid w:val="00855DC6"/>
    <w:rsid w:val="00856923"/>
    <w:rsid w:val="008E21A7"/>
    <w:rsid w:val="00906571"/>
    <w:rsid w:val="0093359D"/>
    <w:rsid w:val="009875A0"/>
    <w:rsid w:val="009C1E01"/>
    <w:rsid w:val="00A648E7"/>
    <w:rsid w:val="00A70475"/>
    <w:rsid w:val="00A723EB"/>
    <w:rsid w:val="00A95FC9"/>
    <w:rsid w:val="00A97B85"/>
    <w:rsid w:val="00AB1FDE"/>
    <w:rsid w:val="00B65422"/>
    <w:rsid w:val="00C03719"/>
    <w:rsid w:val="00C15436"/>
    <w:rsid w:val="00C157FA"/>
    <w:rsid w:val="00C2003C"/>
    <w:rsid w:val="00C869D5"/>
    <w:rsid w:val="00CA4A75"/>
    <w:rsid w:val="00CA4D58"/>
    <w:rsid w:val="00D358C3"/>
    <w:rsid w:val="00D702AB"/>
    <w:rsid w:val="00DA595D"/>
    <w:rsid w:val="00E52642"/>
    <w:rsid w:val="00E571AA"/>
    <w:rsid w:val="00E63191"/>
    <w:rsid w:val="00EC536E"/>
    <w:rsid w:val="00F33242"/>
    <w:rsid w:val="00F42B13"/>
    <w:rsid w:val="00F51717"/>
    <w:rsid w:val="00FD7B20"/>
    <w:rsid w:val="00FE0095"/>
    <w:rsid w:val="00FE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53290"/>
  <w15:chartTrackingRefBased/>
  <w15:docId w15:val="{21C9355F-8E28-4CF3-9EAD-64190B8D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F0B"/>
    <w:pPr>
      <w:spacing w:line="278" w:lineRule="auto"/>
    </w:pPr>
    <w:rPr>
      <w:kern w:val="2"/>
      <w:sz w:val="24"/>
      <w:szCs w:val="24"/>
      <w14:ligatures w14:val="standardContextual"/>
    </w:rPr>
  </w:style>
  <w:style w:type="paragraph" w:styleId="Heading2">
    <w:name w:val="heading 2"/>
    <w:basedOn w:val="Normal"/>
    <w:link w:val="Heading2Char"/>
    <w:uiPriority w:val="9"/>
    <w:qFormat/>
    <w:rsid w:val="009875A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9875A0"/>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EBA"/>
    <w:pPr>
      <w:ind w:left="720"/>
      <w:contextualSpacing/>
    </w:pPr>
  </w:style>
  <w:style w:type="paragraph" w:styleId="Header">
    <w:name w:val="header"/>
    <w:basedOn w:val="Normal"/>
    <w:link w:val="HeaderChar"/>
    <w:uiPriority w:val="99"/>
    <w:unhideWhenUsed/>
    <w:rsid w:val="003C2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74A"/>
    <w:rPr>
      <w:kern w:val="2"/>
      <w:sz w:val="24"/>
      <w:szCs w:val="24"/>
      <w14:ligatures w14:val="standardContextual"/>
    </w:rPr>
  </w:style>
  <w:style w:type="paragraph" w:styleId="Footer">
    <w:name w:val="footer"/>
    <w:basedOn w:val="Normal"/>
    <w:link w:val="FooterChar"/>
    <w:uiPriority w:val="99"/>
    <w:unhideWhenUsed/>
    <w:rsid w:val="003C2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74A"/>
    <w:rPr>
      <w:kern w:val="2"/>
      <w:sz w:val="24"/>
      <w:szCs w:val="24"/>
      <w14:ligatures w14:val="standardContextual"/>
    </w:rPr>
  </w:style>
  <w:style w:type="character" w:customStyle="1" w:styleId="Heading2Char">
    <w:name w:val="Heading 2 Char"/>
    <w:basedOn w:val="DefaultParagraphFont"/>
    <w:link w:val="Heading2"/>
    <w:uiPriority w:val="9"/>
    <w:rsid w:val="009875A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75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875A0"/>
    <w:rPr>
      <w:i/>
      <w:iCs/>
    </w:rPr>
  </w:style>
  <w:style w:type="character" w:customStyle="1" w:styleId="Heading3Char">
    <w:name w:val="Heading 3 Char"/>
    <w:basedOn w:val="DefaultParagraphFont"/>
    <w:link w:val="Heading3"/>
    <w:uiPriority w:val="9"/>
    <w:rsid w:val="009875A0"/>
    <w:rPr>
      <w:rFonts w:asciiTheme="majorHAnsi" w:eastAsiaTheme="majorEastAsia" w:hAnsiTheme="majorHAnsi" w:cstheme="majorBidi"/>
      <w:color w:val="1F4D78" w:themeColor="accent1" w:themeShade="7F"/>
      <w:kern w:val="2"/>
      <w:sz w:val="24"/>
      <w:szCs w:val="24"/>
      <w14:ligatures w14:val="standardContextual"/>
    </w:rPr>
  </w:style>
  <w:style w:type="table" w:styleId="TableGrid">
    <w:name w:val="Table Grid"/>
    <w:basedOn w:val="TableNormal"/>
    <w:uiPriority w:val="39"/>
    <w:rsid w:val="0098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2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642"/>
    <w:rPr>
      <w:rFonts w:ascii="Segoe UI" w:hAnsi="Segoe UI" w:cs="Segoe UI"/>
      <w:kern w:val="2"/>
      <w:sz w:val="18"/>
      <w:szCs w:val="18"/>
      <w14:ligatures w14:val="standardContextual"/>
    </w:rPr>
  </w:style>
  <w:style w:type="character" w:styleId="Hyperlink">
    <w:name w:val="Hyperlink"/>
    <w:basedOn w:val="DefaultParagraphFont"/>
    <w:uiPriority w:val="99"/>
    <w:unhideWhenUsed/>
    <w:rsid w:val="00744736"/>
    <w:rPr>
      <w:color w:val="0563C1" w:themeColor="hyperlink"/>
      <w:u w:val="single"/>
    </w:rPr>
  </w:style>
  <w:style w:type="character" w:styleId="UnresolvedMention">
    <w:name w:val="Unresolved Mention"/>
    <w:basedOn w:val="DefaultParagraphFont"/>
    <w:uiPriority w:val="99"/>
    <w:semiHidden/>
    <w:unhideWhenUsed/>
    <w:rsid w:val="00855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008258">
      <w:bodyDiv w:val="1"/>
      <w:marLeft w:val="0"/>
      <w:marRight w:val="0"/>
      <w:marTop w:val="0"/>
      <w:marBottom w:val="0"/>
      <w:divBdr>
        <w:top w:val="none" w:sz="0" w:space="0" w:color="auto"/>
        <w:left w:val="none" w:sz="0" w:space="0" w:color="auto"/>
        <w:bottom w:val="none" w:sz="0" w:space="0" w:color="auto"/>
        <w:right w:val="none" w:sz="0" w:space="0" w:color="auto"/>
      </w:divBdr>
      <w:divsChild>
        <w:div w:id="1757170179">
          <w:marLeft w:val="0"/>
          <w:marRight w:val="0"/>
          <w:marTop w:val="0"/>
          <w:marBottom w:val="0"/>
          <w:divBdr>
            <w:top w:val="none" w:sz="0" w:space="0" w:color="auto"/>
            <w:left w:val="none" w:sz="0" w:space="0" w:color="auto"/>
            <w:bottom w:val="none" w:sz="0" w:space="0" w:color="auto"/>
            <w:right w:val="none" w:sz="0" w:space="0" w:color="auto"/>
          </w:divBdr>
          <w:divsChild>
            <w:div w:id="1419406086">
              <w:marLeft w:val="0"/>
              <w:marRight w:val="0"/>
              <w:marTop w:val="0"/>
              <w:marBottom w:val="0"/>
              <w:divBdr>
                <w:top w:val="none" w:sz="0" w:space="0" w:color="auto"/>
                <w:left w:val="none" w:sz="0" w:space="0" w:color="auto"/>
                <w:bottom w:val="none" w:sz="0" w:space="0" w:color="auto"/>
                <w:right w:val="none" w:sz="0" w:space="0" w:color="auto"/>
              </w:divBdr>
            </w:div>
          </w:divsChild>
        </w:div>
        <w:div w:id="978994564">
          <w:marLeft w:val="0"/>
          <w:marRight w:val="0"/>
          <w:marTop w:val="0"/>
          <w:marBottom w:val="0"/>
          <w:divBdr>
            <w:top w:val="none" w:sz="0" w:space="0" w:color="auto"/>
            <w:left w:val="none" w:sz="0" w:space="0" w:color="auto"/>
            <w:bottom w:val="none" w:sz="0" w:space="0" w:color="auto"/>
            <w:right w:val="none" w:sz="0" w:space="0" w:color="auto"/>
          </w:divBdr>
          <w:divsChild>
            <w:div w:id="1247424764">
              <w:marLeft w:val="0"/>
              <w:marRight w:val="0"/>
              <w:marTop w:val="0"/>
              <w:marBottom w:val="0"/>
              <w:divBdr>
                <w:top w:val="none" w:sz="0" w:space="0" w:color="auto"/>
                <w:left w:val="none" w:sz="0" w:space="0" w:color="auto"/>
                <w:bottom w:val="none" w:sz="0" w:space="0" w:color="auto"/>
                <w:right w:val="none" w:sz="0" w:space="0" w:color="auto"/>
              </w:divBdr>
            </w:div>
          </w:divsChild>
        </w:div>
        <w:div w:id="1738283097">
          <w:marLeft w:val="0"/>
          <w:marRight w:val="0"/>
          <w:marTop w:val="0"/>
          <w:marBottom w:val="0"/>
          <w:divBdr>
            <w:top w:val="none" w:sz="0" w:space="0" w:color="auto"/>
            <w:left w:val="none" w:sz="0" w:space="0" w:color="auto"/>
            <w:bottom w:val="none" w:sz="0" w:space="0" w:color="auto"/>
            <w:right w:val="none" w:sz="0" w:space="0" w:color="auto"/>
          </w:divBdr>
          <w:divsChild>
            <w:div w:id="1506476545">
              <w:marLeft w:val="0"/>
              <w:marRight w:val="0"/>
              <w:marTop w:val="0"/>
              <w:marBottom w:val="0"/>
              <w:divBdr>
                <w:top w:val="none" w:sz="0" w:space="0" w:color="auto"/>
                <w:left w:val="none" w:sz="0" w:space="0" w:color="auto"/>
                <w:bottom w:val="none" w:sz="0" w:space="0" w:color="auto"/>
                <w:right w:val="none" w:sz="0" w:space="0" w:color="auto"/>
              </w:divBdr>
            </w:div>
          </w:divsChild>
        </w:div>
        <w:div w:id="1451049032">
          <w:marLeft w:val="0"/>
          <w:marRight w:val="0"/>
          <w:marTop w:val="0"/>
          <w:marBottom w:val="0"/>
          <w:divBdr>
            <w:top w:val="none" w:sz="0" w:space="0" w:color="auto"/>
            <w:left w:val="none" w:sz="0" w:space="0" w:color="auto"/>
            <w:bottom w:val="none" w:sz="0" w:space="0" w:color="auto"/>
            <w:right w:val="none" w:sz="0" w:space="0" w:color="auto"/>
          </w:divBdr>
          <w:divsChild>
            <w:div w:id="292950783">
              <w:marLeft w:val="0"/>
              <w:marRight w:val="0"/>
              <w:marTop w:val="0"/>
              <w:marBottom w:val="0"/>
              <w:divBdr>
                <w:top w:val="none" w:sz="0" w:space="0" w:color="auto"/>
                <w:left w:val="none" w:sz="0" w:space="0" w:color="auto"/>
                <w:bottom w:val="none" w:sz="0" w:space="0" w:color="auto"/>
                <w:right w:val="none" w:sz="0" w:space="0" w:color="auto"/>
              </w:divBdr>
            </w:div>
          </w:divsChild>
        </w:div>
        <w:div w:id="163976206">
          <w:marLeft w:val="0"/>
          <w:marRight w:val="0"/>
          <w:marTop w:val="0"/>
          <w:marBottom w:val="0"/>
          <w:divBdr>
            <w:top w:val="none" w:sz="0" w:space="0" w:color="auto"/>
            <w:left w:val="none" w:sz="0" w:space="0" w:color="auto"/>
            <w:bottom w:val="none" w:sz="0" w:space="0" w:color="auto"/>
            <w:right w:val="none" w:sz="0" w:space="0" w:color="auto"/>
          </w:divBdr>
          <w:divsChild>
            <w:div w:id="543909555">
              <w:marLeft w:val="0"/>
              <w:marRight w:val="0"/>
              <w:marTop w:val="0"/>
              <w:marBottom w:val="0"/>
              <w:divBdr>
                <w:top w:val="none" w:sz="0" w:space="0" w:color="auto"/>
                <w:left w:val="none" w:sz="0" w:space="0" w:color="auto"/>
                <w:bottom w:val="none" w:sz="0" w:space="0" w:color="auto"/>
                <w:right w:val="none" w:sz="0" w:space="0" w:color="auto"/>
              </w:divBdr>
            </w:div>
          </w:divsChild>
        </w:div>
        <w:div w:id="521019790">
          <w:marLeft w:val="0"/>
          <w:marRight w:val="0"/>
          <w:marTop w:val="0"/>
          <w:marBottom w:val="0"/>
          <w:divBdr>
            <w:top w:val="none" w:sz="0" w:space="0" w:color="auto"/>
            <w:left w:val="none" w:sz="0" w:space="0" w:color="auto"/>
            <w:bottom w:val="none" w:sz="0" w:space="0" w:color="auto"/>
            <w:right w:val="none" w:sz="0" w:space="0" w:color="auto"/>
          </w:divBdr>
          <w:divsChild>
            <w:div w:id="2052418722">
              <w:marLeft w:val="0"/>
              <w:marRight w:val="0"/>
              <w:marTop w:val="0"/>
              <w:marBottom w:val="0"/>
              <w:divBdr>
                <w:top w:val="none" w:sz="0" w:space="0" w:color="auto"/>
                <w:left w:val="none" w:sz="0" w:space="0" w:color="auto"/>
                <w:bottom w:val="none" w:sz="0" w:space="0" w:color="auto"/>
                <w:right w:val="none" w:sz="0" w:space="0" w:color="auto"/>
              </w:divBdr>
            </w:div>
          </w:divsChild>
        </w:div>
        <w:div w:id="149181228">
          <w:marLeft w:val="0"/>
          <w:marRight w:val="0"/>
          <w:marTop w:val="0"/>
          <w:marBottom w:val="0"/>
          <w:divBdr>
            <w:top w:val="none" w:sz="0" w:space="0" w:color="auto"/>
            <w:left w:val="none" w:sz="0" w:space="0" w:color="auto"/>
            <w:bottom w:val="none" w:sz="0" w:space="0" w:color="auto"/>
            <w:right w:val="none" w:sz="0" w:space="0" w:color="auto"/>
          </w:divBdr>
          <w:divsChild>
            <w:div w:id="907690776">
              <w:marLeft w:val="0"/>
              <w:marRight w:val="0"/>
              <w:marTop w:val="0"/>
              <w:marBottom w:val="0"/>
              <w:divBdr>
                <w:top w:val="none" w:sz="0" w:space="0" w:color="auto"/>
                <w:left w:val="none" w:sz="0" w:space="0" w:color="auto"/>
                <w:bottom w:val="none" w:sz="0" w:space="0" w:color="auto"/>
                <w:right w:val="none" w:sz="0" w:space="0" w:color="auto"/>
              </w:divBdr>
            </w:div>
          </w:divsChild>
        </w:div>
        <w:div w:id="1286426975">
          <w:marLeft w:val="0"/>
          <w:marRight w:val="0"/>
          <w:marTop w:val="0"/>
          <w:marBottom w:val="0"/>
          <w:divBdr>
            <w:top w:val="none" w:sz="0" w:space="0" w:color="auto"/>
            <w:left w:val="none" w:sz="0" w:space="0" w:color="auto"/>
            <w:bottom w:val="none" w:sz="0" w:space="0" w:color="auto"/>
            <w:right w:val="none" w:sz="0" w:space="0" w:color="auto"/>
          </w:divBdr>
          <w:divsChild>
            <w:div w:id="3244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617">
      <w:bodyDiv w:val="1"/>
      <w:marLeft w:val="0"/>
      <w:marRight w:val="0"/>
      <w:marTop w:val="0"/>
      <w:marBottom w:val="0"/>
      <w:divBdr>
        <w:top w:val="none" w:sz="0" w:space="0" w:color="auto"/>
        <w:left w:val="none" w:sz="0" w:space="0" w:color="auto"/>
        <w:bottom w:val="none" w:sz="0" w:space="0" w:color="auto"/>
        <w:right w:val="none" w:sz="0" w:space="0" w:color="auto"/>
      </w:divBdr>
    </w:div>
    <w:div w:id="19396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AppData\Roaming\Microsoft\Excel\Book1%20(version%201).xlsb"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Mean Fiber Length (cm)</c:v>
                </c:pt>
              </c:strCache>
            </c:strRef>
          </c:tx>
          <c:spPr>
            <a:solidFill>
              <a:schemeClr val="accent1"/>
            </a:solidFill>
            <a:ln>
              <a:noFill/>
            </a:ln>
            <a:effectLst/>
            <a:sp3d/>
          </c:spPr>
          <c:invertIfNegative val="0"/>
          <c:cat>
            <c:strRef>
              <c:f>Sheet1!$A$2:$A$4</c:f>
              <c:strCache>
                <c:ptCount val="3"/>
                <c:pt idx="0">
                  <c:v>Crude fiber</c:v>
                </c:pt>
                <c:pt idx="1">
                  <c:v>Retted fiber</c:v>
                </c:pt>
                <c:pt idx="2">
                  <c:v>Bleached fiber</c:v>
                </c:pt>
              </c:strCache>
            </c:strRef>
          </c:cat>
          <c:val>
            <c:numRef>
              <c:f>Sheet1!$B$2:$B$4</c:f>
              <c:numCache>
                <c:formatCode>General</c:formatCode>
                <c:ptCount val="3"/>
                <c:pt idx="0">
                  <c:v>8.4</c:v>
                </c:pt>
                <c:pt idx="1">
                  <c:v>9.1</c:v>
                </c:pt>
                <c:pt idx="2">
                  <c:v>9.6</c:v>
                </c:pt>
              </c:numCache>
            </c:numRef>
          </c:val>
          <c:extLst>
            <c:ext xmlns:c16="http://schemas.microsoft.com/office/drawing/2014/chart" uri="{C3380CC4-5D6E-409C-BE32-E72D297353CC}">
              <c16:uniqueId val="{00000000-9E3F-4F21-9586-FE95567576DE}"/>
            </c:ext>
          </c:extLst>
        </c:ser>
        <c:ser>
          <c:idx val="1"/>
          <c:order val="1"/>
          <c:tx>
            <c:strRef>
              <c:f>Sheet1!$C$1</c:f>
              <c:strCache>
                <c:ptCount val="1"/>
                <c:pt idx="0">
                  <c:v>Mean Diameter (mm)</c:v>
                </c:pt>
              </c:strCache>
            </c:strRef>
          </c:tx>
          <c:spPr>
            <a:solidFill>
              <a:schemeClr val="accent2"/>
            </a:solidFill>
            <a:ln>
              <a:noFill/>
            </a:ln>
            <a:effectLst/>
            <a:sp3d/>
          </c:spPr>
          <c:invertIfNegative val="0"/>
          <c:cat>
            <c:strRef>
              <c:f>Sheet1!$A$2:$A$4</c:f>
              <c:strCache>
                <c:ptCount val="3"/>
                <c:pt idx="0">
                  <c:v>Crude fiber</c:v>
                </c:pt>
                <c:pt idx="1">
                  <c:v>Retted fiber</c:v>
                </c:pt>
                <c:pt idx="2">
                  <c:v>Bleached fiber</c:v>
                </c:pt>
              </c:strCache>
            </c:strRef>
          </c:cat>
          <c:val>
            <c:numRef>
              <c:f>Sheet1!$C$2:$C$4</c:f>
              <c:numCache>
                <c:formatCode>General</c:formatCode>
                <c:ptCount val="3"/>
                <c:pt idx="0">
                  <c:v>0.42</c:v>
                </c:pt>
                <c:pt idx="1">
                  <c:v>0.36</c:v>
                </c:pt>
                <c:pt idx="2">
                  <c:v>0.31</c:v>
                </c:pt>
              </c:numCache>
            </c:numRef>
          </c:val>
          <c:extLst>
            <c:ext xmlns:c16="http://schemas.microsoft.com/office/drawing/2014/chart" uri="{C3380CC4-5D6E-409C-BE32-E72D297353CC}">
              <c16:uniqueId val="{00000001-9E3F-4F21-9586-FE95567576DE}"/>
            </c:ext>
          </c:extLst>
        </c:ser>
        <c:dLbls>
          <c:showLegendKey val="0"/>
          <c:showVal val="0"/>
          <c:showCatName val="0"/>
          <c:showSerName val="0"/>
          <c:showPercent val="0"/>
          <c:showBubbleSize val="0"/>
        </c:dLbls>
        <c:gapWidth val="150"/>
        <c:shape val="box"/>
        <c:axId val="259382184"/>
        <c:axId val="259382840"/>
        <c:axId val="0"/>
      </c:bar3DChart>
      <c:catAx>
        <c:axId val="259382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9382840"/>
        <c:crosses val="autoZero"/>
        <c:auto val="1"/>
        <c:lblAlgn val="ctr"/>
        <c:lblOffset val="100"/>
        <c:noMultiLvlLbl val="0"/>
      </c:catAx>
      <c:valAx>
        <c:axId val="2593828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382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Sheet1!$U$1</c:f>
              <c:strCache>
                <c:ptCount val="1"/>
                <c:pt idx="0">
                  <c:v>Crude Fiber</c:v>
                </c:pt>
              </c:strCache>
            </c:strRef>
          </c:tx>
          <c:spPr>
            <a:solidFill>
              <a:schemeClr val="accent1"/>
            </a:solidFill>
            <a:ln>
              <a:noFill/>
            </a:ln>
            <a:effectLst/>
            <a:sp3d/>
          </c:spPr>
          <c:invertIfNegative val="0"/>
          <c:cat>
            <c:strRef>
              <c:f>Sheet1!$T$2:$T$5</c:f>
              <c:strCache>
                <c:ptCount val="4"/>
                <c:pt idx="0">
                  <c:v>Moisture content (%)</c:v>
                </c:pt>
                <c:pt idx="1">
                  <c:v>Density (g/cm³)</c:v>
                </c:pt>
                <c:pt idx="2">
                  <c:v>Specific gravity</c:v>
                </c:pt>
                <c:pt idx="3">
                  <c:v>Swelling ability (%)</c:v>
                </c:pt>
              </c:strCache>
            </c:strRef>
          </c:cat>
          <c:val>
            <c:numRef>
              <c:f>Sheet1!$U$2:$U$5</c:f>
              <c:numCache>
                <c:formatCode>General</c:formatCode>
                <c:ptCount val="4"/>
                <c:pt idx="0">
                  <c:v>12.8</c:v>
                </c:pt>
                <c:pt idx="1">
                  <c:v>1.41</c:v>
                </c:pt>
                <c:pt idx="2">
                  <c:v>1.39</c:v>
                </c:pt>
                <c:pt idx="3">
                  <c:v>46.2</c:v>
                </c:pt>
              </c:numCache>
            </c:numRef>
          </c:val>
          <c:extLst>
            <c:ext xmlns:c16="http://schemas.microsoft.com/office/drawing/2014/chart" uri="{C3380CC4-5D6E-409C-BE32-E72D297353CC}">
              <c16:uniqueId val="{00000000-B0D4-4518-97E3-C6B2E92DCFB5}"/>
            </c:ext>
          </c:extLst>
        </c:ser>
        <c:ser>
          <c:idx val="1"/>
          <c:order val="1"/>
          <c:tx>
            <c:strRef>
              <c:f>Sheet1!$V$1</c:f>
              <c:strCache>
                <c:ptCount val="1"/>
                <c:pt idx="0">
                  <c:v>Retted Fiber</c:v>
                </c:pt>
              </c:strCache>
            </c:strRef>
          </c:tx>
          <c:spPr>
            <a:solidFill>
              <a:schemeClr val="accent2"/>
            </a:solidFill>
            <a:ln>
              <a:noFill/>
            </a:ln>
            <a:effectLst/>
            <a:sp3d/>
          </c:spPr>
          <c:invertIfNegative val="0"/>
          <c:cat>
            <c:strRef>
              <c:f>Sheet1!$T$2:$T$5</c:f>
              <c:strCache>
                <c:ptCount val="4"/>
                <c:pt idx="0">
                  <c:v>Moisture content (%)</c:v>
                </c:pt>
                <c:pt idx="1">
                  <c:v>Density (g/cm³)</c:v>
                </c:pt>
                <c:pt idx="2">
                  <c:v>Specific gravity</c:v>
                </c:pt>
                <c:pt idx="3">
                  <c:v>Swelling ability (%)</c:v>
                </c:pt>
              </c:strCache>
            </c:strRef>
          </c:cat>
          <c:val>
            <c:numRef>
              <c:f>Sheet1!$V$2:$V$5</c:f>
              <c:numCache>
                <c:formatCode>General</c:formatCode>
                <c:ptCount val="4"/>
                <c:pt idx="0">
                  <c:v>9.6</c:v>
                </c:pt>
                <c:pt idx="1">
                  <c:v>1.32</c:v>
                </c:pt>
                <c:pt idx="2">
                  <c:v>1.3</c:v>
                </c:pt>
                <c:pt idx="3">
                  <c:v>58.7</c:v>
                </c:pt>
              </c:numCache>
            </c:numRef>
          </c:val>
          <c:extLst>
            <c:ext xmlns:c16="http://schemas.microsoft.com/office/drawing/2014/chart" uri="{C3380CC4-5D6E-409C-BE32-E72D297353CC}">
              <c16:uniqueId val="{00000001-B0D4-4518-97E3-C6B2E92DCFB5}"/>
            </c:ext>
          </c:extLst>
        </c:ser>
        <c:ser>
          <c:idx val="2"/>
          <c:order val="2"/>
          <c:tx>
            <c:strRef>
              <c:f>Sheet1!$W$1</c:f>
              <c:strCache>
                <c:ptCount val="1"/>
                <c:pt idx="0">
                  <c:v>Bleached Fiber</c:v>
                </c:pt>
              </c:strCache>
            </c:strRef>
          </c:tx>
          <c:spPr>
            <a:solidFill>
              <a:schemeClr val="accent3"/>
            </a:solidFill>
            <a:ln>
              <a:noFill/>
            </a:ln>
            <a:effectLst/>
            <a:sp3d/>
          </c:spPr>
          <c:invertIfNegative val="0"/>
          <c:cat>
            <c:strRef>
              <c:f>Sheet1!$T$2:$T$5</c:f>
              <c:strCache>
                <c:ptCount val="4"/>
                <c:pt idx="0">
                  <c:v>Moisture content (%)</c:v>
                </c:pt>
                <c:pt idx="1">
                  <c:v>Density (g/cm³)</c:v>
                </c:pt>
                <c:pt idx="2">
                  <c:v>Specific gravity</c:v>
                </c:pt>
                <c:pt idx="3">
                  <c:v>Swelling ability (%)</c:v>
                </c:pt>
              </c:strCache>
            </c:strRef>
          </c:cat>
          <c:val>
            <c:numRef>
              <c:f>Sheet1!$W$2:$W$5</c:f>
              <c:numCache>
                <c:formatCode>General</c:formatCode>
                <c:ptCount val="4"/>
                <c:pt idx="0">
                  <c:v>7.2</c:v>
                </c:pt>
                <c:pt idx="1">
                  <c:v>1.26</c:v>
                </c:pt>
                <c:pt idx="2">
                  <c:v>1.24</c:v>
                </c:pt>
                <c:pt idx="3">
                  <c:v>71.400000000000006</c:v>
                </c:pt>
              </c:numCache>
            </c:numRef>
          </c:val>
          <c:extLst>
            <c:ext xmlns:c16="http://schemas.microsoft.com/office/drawing/2014/chart" uri="{C3380CC4-5D6E-409C-BE32-E72D297353CC}">
              <c16:uniqueId val="{00000002-B0D4-4518-97E3-C6B2E92DCFB5}"/>
            </c:ext>
          </c:extLst>
        </c:ser>
        <c:dLbls>
          <c:showLegendKey val="0"/>
          <c:showVal val="0"/>
          <c:showCatName val="0"/>
          <c:showSerName val="0"/>
          <c:showPercent val="0"/>
          <c:showBubbleSize val="0"/>
        </c:dLbls>
        <c:gapWidth val="150"/>
        <c:shape val="box"/>
        <c:axId val="318203080"/>
        <c:axId val="318198816"/>
        <c:axId val="0"/>
      </c:bar3DChart>
      <c:catAx>
        <c:axId val="318203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198816"/>
        <c:crosses val="autoZero"/>
        <c:auto val="1"/>
        <c:lblAlgn val="ctr"/>
        <c:lblOffset val="100"/>
        <c:noMultiLvlLbl val="0"/>
      </c:catAx>
      <c:valAx>
        <c:axId val="318198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203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Sheet1!$E$1</c:f>
              <c:strCache>
                <c:ptCount val="1"/>
                <c:pt idx="0">
                  <c:v>Crude Fiber (g/g)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Sheet1!$D$2:$D$7</c:f>
              <c:numCache>
                <c:formatCode>General</c:formatCode>
                <c:ptCount val="6"/>
                <c:pt idx="0">
                  <c:v>0.1</c:v>
                </c:pt>
                <c:pt idx="1">
                  <c:v>0.2</c:v>
                </c:pt>
                <c:pt idx="2">
                  <c:v>0.3</c:v>
                </c:pt>
                <c:pt idx="3">
                  <c:v>0.4</c:v>
                </c:pt>
                <c:pt idx="4">
                  <c:v>0.5</c:v>
                </c:pt>
                <c:pt idx="5">
                  <c:v>0.6</c:v>
                </c:pt>
              </c:numCache>
            </c:numRef>
          </c:xVal>
          <c:yVal>
            <c:numRef>
              <c:f>Sheet1!$E$2:$E$7</c:f>
              <c:numCache>
                <c:formatCode>General</c:formatCode>
                <c:ptCount val="6"/>
                <c:pt idx="0">
                  <c:v>4.2</c:v>
                </c:pt>
                <c:pt idx="1">
                  <c:v>4</c:v>
                </c:pt>
                <c:pt idx="2">
                  <c:v>3.7</c:v>
                </c:pt>
                <c:pt idx="3">
                  <c:v>3.5</c:v>
                </c:pt>
                <c:pt idx="4">
                  <c:v>3.2</c:v>
                </c:pt>
                <c:pt idx="5">
                  <c:v>2.9</c:v>
                </c:pt>
              </c:numCache>
            </c:numRef>
          </c:yVal>
          <c:smooth val="1"/>
          <c:extLst>
            <c:ext xmlns:c16="http://schemas.microsoft.com/office/drawing/2014/chart" uri="{C3380CC4-5D6E-409C-BE32-E72D297353CC}">
              <c16:uniqueId val="{00000000-ADF5-4FC6-B57E-B2EB42C2FCF1}"/>
            </c:ext>
          </c:extLst>
        </c:ser>
        <c:ser>
          <c:idx val="1"/>
          <c:order val="1"/>
          <c:tx>
            <c:strRef>
              <c:f>Sheet1!$F$1</c:f>
              <c:strCache>
                <c:ptCount val="1"/>
                <c:pt idx="0">
                  <c:v>Retted Fiber (g/g)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Sheet1!$D$2:$D$7</c:f>
              <c:numCache>
                <c:formatCode>General</c:formatCode>
                <c:ptCount val="6"/>
                <c:pt idx="0">
                  <c:v>0.1</c:v>
                </c:pt>
                <c:pt idx="1">
                  <c:v>0.2</c:v>
                </c:pt>
                <c:pt idx="2">
                  <c:v>0.3</c:v>
                </c:pt>
                <c:pt idx="3">
                  <c:v>0.4</c:v>
                </c:pt>
                <c:pt idx="4">
                  <c:v>0.5</c:v>
                </c:pt>
                <c:pt idx="5">
                  <c:v>0.6</c:v>
                </c:pt>
              </c:numCache>
            </c:numRef>
          </c:xVal>
          <c:yVal>
            <c:numRef>
              <c:f>Sheet1!$F$2:$F$7</c:f>
              <c:numCache>
                <c:formatCode>General</c:formatCode>
                <c:ptCount val="6"/>
                <c:pt idx="0">
                  <c:v>5.6</c:v>
                </c:pt>
                <c:pt idx="1">
                  <c:v>5.3</c:v>
                </c:pt>
                <c:pt idx="2">
                  <c:v>5</c:v>
                </c:pt>
                <c:pt idx="3">
                  <c:v>4.5999999999999996</c:v>
                </c:pt>
                <c:pt idx="4">
                  <c:v>4.2</c:v>
                </c:pt>
                <c:pt idx="5">
                  <c:v>3.8</c:v>
                </c:pt>
              </c:numCache>
            </c:numRef>
          </c:yVal>
          <c:smooth val="1"/>
          <c:extLst>
            <c:ext xmlns:c16="http://schemas.microsoft.com/office/drawing/2014/chart" uri="{C3380CC4-5D6E-409C-BE32-E72D297353CC}">
              <c16:uniqueId val="{00000001-ADF5-4FC6-B57E-B2EB42C2FCF1}"/>
            </c:ext>
          </c:extLst>
        </c:ser>
        <c:ser>
          <c:idx val="2"/>
          <c:order val="2"/>
          <c:tx>
            <c:strRef>
              <c:f>Sheet1!$G$1</c:f>
              <c:strCache>
                <c:ptCount val="1"/>
                <c:pt idx="0">
                  <c:v>Bleached Fiber (g/g)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Sheet1!$D$2:$D$7</c:f>
              <c:numCache>
                <c:formatCode>General</c:formatCode>
                <c:ptCount val="6"/>
                <c:pt idx="0">
                  <c:v>0.1</c:v>
                </c:pt>
                <c:pt idx="1">
                  <c:v>0.2</c:v>
                </c:pt>
                <c:pt idx="2">
                  <c:v>0.3</c:v>
                </c:pt>
                <c:pt idx="3">
                  <c:v>0.4</c:v>
                </c:pt>
                <c:pt idx="4">
                  <c:v>0.5</c:v>
                </c:pt>
                <c:pt idx="5">
                  <c:v>0.6</c:v>
                </c:pt>
              </c:numCache>
            </c:numRef>
          </c:xVal>
          <c:yVal>
            <c:numRef>
              <c:f>Sheet1!$G$2:$G$7</c:f>
              <c:numCache>
                <c:formatCode>General</c:formatCode>
                <c:ptCount val="6"/>
                <c:pt idx="0">
                  <c:v>7.8</c:v>
                </c:pt>
                <c:pt idx="1">
                  <c:v>7.5</c:v>
                </c:pt>
                <c:pt idx="2">
                  <c:v>7.1</c:v>
                </c:pt>
                <c:pt idx="3">
                  <c:v>6.8</c:v>
                </c:pt>
                <c:pt idx="4">
                  <c:v>6.3</c:v>
                </c:pt>
                <c:pt idx="5">
                  <c:v>5.9</c:v>
                </c:pt>
              </c:numCache>
            </c:numRef>
          </c:yVal>
          <c:smooth val="1"/>
          <c:extLst>
            <c:ext xmlns:c16="http://schemas.microsoft.com/office/drawing/2014/chart" uri="{C3380CC4-5D6E-409C-BE32-E72D297353CC}">
              <c16:uniqueId val="{00000002-ADF5-4FC6-B57E-B2EB42C2FCF1}"/>
            </c:ext>
          </c:extLst>
        </c:ser>
        <c:dLbls>
          <c:showLegendKey val="0"/>
          <c:showVal val="0"/>
          <c:showCatName val="0"/>
          <c:showSerName val="0"/>
          <c:showPercent val="0"/>
          <c:showBubbleSize val="0"/>
        </c:dLbls>
        <c:axId val="338101568"/>
        <c:axId val="338102224"/>
      </c:scatterChart>
      <c:valAx>
        <c:axId val="33810156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102224"/>
        <c:crosses val="autoZero"/>
        <c:crossBetween val="midCat"/>
      </c:valAx>
      <c:valAx>
        <c:axId val="33810222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1015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Sheet1!$Y$1</c:f>
              <c:strCache>
                <c:ptCount val="1"/>
                <c:pt idx="0">
                  <c:v>Crude Fiber (g/g)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Sheet1!$X$2:$X$7</c:f>
              <c:numCache>
                <c:formatCode>General</c:formatCode>
                <c:ptCount val="6"/>
                <c:pt idx="0">
                  <c:v>10</c:v>
                </c:pt>
                <c:pt idx="1">
                  <c:v>20</c:v>
                </c:pt>
                <c:pt idx="2">
                  <c:v>30</c:v>
                </c:pt>
                <c:pt idx="3">
                  <c:v>40</c:v>
                </c:pt>
                <c:pt idx="4">
                  <c:v>50</c:v>
                </c:pt>
                <c:pt idx="5">
                  <c:v>60</c:v>
                </c:pt>
              </c:numCache>
            </c:numRef>
          </c:xVal>
          <c:yVal>
            <c:numRef>
              <c:f>Sheet1!$Y$2:$Y$7</c:f>
              <c:numCache>
                <c:formatCode>General</c:formatCode>
                <c:ptCount val="6"/>
                <c:pt idx="0">
                  <c:v>2.6</c:v>
                </c:pt>
                <c:pt idx="1">
                  <c:v>3.5</c:v>
                </c:pt>
                <c:pt idx="2">
                  <c:v>4.2</c:v>
                </c:pt>
                <c:pt idx="3">
                  <c:v>4.3</c:v>
                </c:pt>
                <c:pt idx="4">
                  <c:v>4.3</c:v>
                </c:pt>
                <c:pt idx="5">
                  <c:v>4.3</c:v>
                </c:pt>
              </c:numCache>
            </c:numRef>
          </c:yVal>
          <c:smooth val="1"/>
          <c:extLst>
            <c:ext xmlns:c16="http://schemas.microsoft.com/office/drawing/2014/chart" uri="{C3380CC4-5D6E-409C-BE32-E72D297353CC}">
              <c16:uniqueId val="{00000000-CA00-4A86-A686-14A006F1CF67}"/>
            </c:ext>
          </c:extLst>
        </c:ser>
        <c:ser>
          <c:idx val="1"/>
          <c:order val="1"/>
          <c:tx>
            <c:strRef>
              <c:f>Sheet1!$Z$1</c:f>
              <c:strCache>
                <c:ptCount val="1"/>
                <c:pt idx="0">
                  <c:v>Retted Fiber (g/g)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Sheet1!$X$2:$X$7</c:f>
              <c:numCache>
                <c:formatCode>General</c:formatCode>
                <c:ptCount val="6"/>
                <c:pt idx="0">
                  <c:v>10</c:v>
                </c:pt>
                <c:pt idx="1">
                  <c:v>20</c:v>
                </c:pt>
                <c:pt idx="2">
                  <c:v>30</c:v>
                </c:pt>
                <c:pt idx="3">
                  <c:v>40</c:v>
                </c:pt>
                <c:pt idx="4">
                  <c:v>50</c:v>
                </c:pt>
                <c:pt idx="5">
                  <c:v>60</c:v>
                </c:pt>
              </c:numCache>
            </c:numRef>
          </c:xVal>
          <c:yVal>
            <c:numRef>
              <c:f>Sheet1!$Z$2:$Z$7</c:f>
              <c:numCache>
                <c:formatCode>General</c:formatCode>
                <c:ptCount val="6"/>
                <c:pt idx="0">
                  <c:v>3.8</c:v>
                </c:pt>
                <c:pt idx="1">
                  <c:v>4.9000000000000004</c:v>
                </c:pt>
                <c:pt idx="2">
                  <c:v>5.6</c:v>
                </c:pt>
                <c:pt idx="3">
                  <c:v>5.7</c:v>
                </c:pt>
                <c:pt idx="4">
                  <c:v>5.7</c:v>
                </c:pt>
                <c:pt idx="5">
                  <c:v>5.7</c:v>
                </c:pt>
              </c:numCache>
            </c:numRef>
          </c:yVal>
          <c:smooth val="1"/>
          <c:extLst>
            <c:ext xmlns:c16="http://schemas.microsoft.com/office/drawing/2014/chart" uri="{C3380CC4-5D6E-409C-BE32-E72D297353CC}">
              <c16:uniqueId val="{00000001-CA00-4A86-A686-14A006F1CF67}"/>
            </c:ext>
          </c:extLst>
        </c:ser>
        <c:ser>
          <c:idx val="2"/>
          <c:order val="2"/>
          <c:tx>
            <c:strRef>
              <c:f>Sheet1!$AA$1</c:f>
              <c:strCache>
                <c:ptCount val="1"/>
                <c:pt idx="0">
                  <c:v>Bleached Fiber (g/g)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Sheet1!$X$2:$X$7</c:f>
              <c:numCache>
                <c:formatCode>General</c:formatCode>
                <c:ptCount val="6"/>
                <c:pt idx="0">
                  <c:v>10</c:v>
                </c:pt>
                <c:pt idx="1">
                  <c:v>20</c:v>
                </c:pt>
                <c:pt idx="2">
                  <c:v>30</c:v>
                </c:pt>
                <c:pt idx="3">
                  <c:v>40</c:v>
                </c:pt>
                <c:pt idx="4">
                  <c:v>50</c:v>
                </c:pt>
                <c:pt idx="5">
                  <c:v>60</c:v>
                </c:pt>
              </c:numCache>
            </c:numRef>
          </c:xVal>
          <c:yVal>
            <c:numRef>
              <c:f>Sheet1!$AA$2:$AA$7</c:f>
              <c:numCache>
                <c:formatCode>General</c:formatCode>
                <c:ptCount val="6"/>
                <c:pt idx="0">
                  <c:v>5.0999999999999996</c:v>
                </c:pt>
                <c:pt idx="1">
                  <c:v>6.9</c:v>
                </c:pt>
                <c:pt idx="2">
                  <c:v>7.8</c:v>
                </c:pt>
                <c:pt idx="3">
                  <c:v>7.9</c:v>
                </c:pt>
                <c:pt idx="4">
                  <c:v>7.9</c:v>
                </c:pt>
                <c:pt idx="5">
                  <c:v>7.9</c:v>
                </c:pt>
              </c:numCache>
            </c:numRef>
          </c:yVal>
          <c:smooth val="1"/>
          <c:extLst>
            <c:ext xmlns:c16="http://schemas.microsoft.com/office/drawing/2014/chart" uri="{C3380CC4-5D6E-409C-BE32-E72D297353CC}">
              <c16:uniqueId val="{00000002-CA00-4A86-A686-14A006F1CF67}"/>
            </c:ext>
          </c:extLst>
        </c:ser>
        <c:dLbls>
          <c:showLegendKey val="0"/>
          <c:showVal val="0"/>
          <c:showCatName val="0"/>
          <c:showSerName val="0"/>
          <c:showPercent val="0"/>
          <c:showBubbleSize val="0"/>
        </c:dLbls>
        <c:axId val="442038312"/>
        <c:axId val="442038640"/>
      </c:scatterChart>
      <c:valAx>
        <c:axId val="44203831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038640"/>
        <c:crosses val="autoZero"/>
        <c:crossBetween val="midCat"/>
      </c:valAx>
      <c:valAx>
        <c:axId val="442038640"/>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0383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Sheet2!$C$1</c:f>
              <c:strCache>
                <c:ptCount val="1"/>
                <c:pt idx="0">
                  <c:v>Crude Fiber (g/g)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Sheet2!$B$2:$B$5</c:f>
              <c:numCache>
                <c:formatCode>General</c:formatCode>
                <c:ptCount val="4"/>
                <c:pt idx="0">
                  <c:v>5</c:v>
                </c:pt>
                <c:pt idx="1">
                  <c:v>10</c:v>
                </c:pt>
                <c:pt idx="2">
                  <c:v>15</c:v>
                </c:pt>
                <c:pt idx="3">
                  <c:v>20</c:v>
                </c:pt>
              </c:numCache>
            </c:numRef>
          </c:xVal>
          <c:yVal>
            <c:numRef>
              <c:f>Sheet2!$C$2:$C$5</c:f>
              <c:numCache>
                <c:formatCode>General</c:formatCode>
                <c:ptCount val="4"/>
                <c:pt idx="0">
                  <c:v>3.1</c:v>
                </c:pt>
                <c:pt idx="1">
                  <c:v>4.2</c:v>
                </c:pt>
                <c:pt idx="2">
                  <c:v>4.9000000000000004</c:v>
                </c:pt>
                <c:pt idx="3">
                  <c:v>5.5</c:v>
                </c:pt>
              </c:numCache>
            </c:numRef>
          </c:yVal>
          <c:smooth val="1"/>
          <c:extLst>
            <c:ext xmlns:c16="http://schemas.microsoft.com/office/drawing/2014/chart" uri="{C3380CC4-5D6E-409C-BE32-E72D297353CC}">
              <c16:uniqueId val="{00000000-BB4D-45CE-865C-0FE5453E93E9}"/>
            </c:ext>
          </c:extLst>
        </c:ser>
        <c:ser>
          <c:idx val="1"/>
          <c:order val="1"/>
          <c:tx>
            <c:strRef>
              <c:f>Sheet2!$D$1</c:f>
              <c:strCache>
                <c:ptCount val="1"/>
                <c:pt idx="0">
                  <c:v>Retted Fiber (g/g)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Sheet2!$B$2:$B$5</c:f>
              <c:numCache>
                <c:formatCode>General</c:formatCode>
                <c:ptCount val="4"/>
                <c:pt idx="0">
                  <c:v>5</c:v>
                </c:pt>
                <c:pt idx="1">
                  <c:v>10</c:v>
                </c:pt>
                <c:pt idx="2">
                  <c:v>15</c:v>
                </c:pt>
                <c:pt idx="3">
                  <c:v>20</c:v>
                </c:pt>
              </c:numCache>
            </c:numRef>
          </c:xVal>
          <c:yVal>
            <c:numRef>
              <c:f>Sheet2!$D$2:$D$5</c:f>
              <c:numCache>
                <c:formatCode>General</c:formatCode>
                <c:ptCount val="4"/>
                <c:pt idx="0">
                  <c:v>4.3</c:v>
                </c:pt>
                <c:pt idx="1">
                  <c:v>5.6</c:v>
                </c:pt>
                <c:pt idx="2">
                  <c:v>6.4</c:v>
                </c:pt>
                <c:pt idx="3">
                  <c:v>7.1</c:v>
                </c:pt>
              </c:numCache>
            </c:numRef>
          </c:yVal>
          <c:smooth val="1"/>
          <c:extLst>
            <c:ext xmlns:c16="http://schemas.microsoft.com/office/drawing/2014/chart" uri="{C3380CC4-5D6E-409C-BE32-E72D297353CC}">
              <c16:uniqueId val="{00000001-BB4D-45CE-865C-0FE5453E93E9}"/>
            </c:ext>
          </c:extLst>
        </c:ser>
        <c:ser>
          <c:idx val="2"/>
          <c:order val="2"/>
          <c:tx>
            <c:strRef>
              <c:f>Sheet2!$E$1</c:f>
              <c:strCache>
                <c:ptCount val="1"/>
                <c:pt idx="0">
                  <c:v>Bleached Fiber (g/g)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Sheet2!$B$2:$B$5</c:f>
              <c:numCache>
                <c:formatCode>General</c:formatCode>
                <c:ptCount val="4"/>
                <c:pt idx="0">
                  <c:v>5</c:v>
                </c:pt>
                <c:pt idx="1">
                  <c:v>10</c:v>
                </c:pt>
                <c:pt idx="2">
                  <c:v>15</c:v>
                </c:pt>
                <c:pt idx="3">
                  <c:v>20</c:v>
                </c:pt>
              </c:numCache>
            </c:numRef>
          </c:xVal>
          <c:yVal>
            <c:numRef>
              <c:f>Sheet2!$E$2:$E$5</c:f>
              <c:numCache>
                <c:formatCode>General</c:formatCode>
                <c:ptCount val="4"/>
                <c:pt idx="0">
                  <c:v>6.2</c:v>
                </c:pt>
                <c:pt idx="1">
                  <c:v>7.8</c:v>
                </c:pt>
                <c:pt idx="2">
                  <c:v>8.6</c:v>
                </c:pt>
                <c:pt idx="3">
                  <c:v>9.4</c:v>
                </c:pt>
              </c:numCache>
            </c:numRef>
          </c:yVal>
          <c:smooth val="1"/>
          <c:extLst>
            <c:ext xmlns:c16="http://schemas.microsoft.com/office/drawing/2014/chart" uri="{C3380CC4-5D6E-409C-BE32-E72D297353CC}">
              <c16:uniqueId val="{00000002-BB4D-45CE-865C-0FE5453E93E9}"/>
            </c:ext>
          </c:extLst>
        </c:ser>
        <c:dLbls>
          <c:showLegendKey val="0"/>
          <c:showVal val="0"/>
          <c:showCatName val="0"/>
          <c:showSerName val="0"/>
          <c:showPercent val="0"/>
          <c:showBubbleSize val="0"/>
        </c:dLbls>
        <c:axId val="814059528"/>
        <c:axId val="814057560"/>
      </c:scatterChart>
      <c:valAx>
        <c:axId val="81405952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057560"/>
        <c:crosses val="autoZero"/>
        <c:crossBetween val="midCat"/>
      </c:valAx>
      <c:valAx>
        <c:axId val="814057560"/>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0595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6"/>
            </a:solidFill>
            <a:ln>
              <a:noFill/>
            </a:ln>
            <a:effectLst/>
            <a:sp3d/>
          </c:spPr>
          <c:invertIfNegative val="0"/>
          <c:cat>
            <c:strRef>
              <c:f>Sheet2!$T$2:$T$4</c:f>
              <c:strCache>
                <c:ptCount val="3"/>
                <c:pt idx="0">
                  <c:v>Crude fiber</c:v>
                </c:pt>
                <c:pt idx="1">
                  <c:v>Retted fiber</c:v>
                </c:pt>
                <c:pt idx="2">
                  <c:v>Bleached fiber</c:v>
                </c:pt>
              </c:strCache>
            </c:strRef>
          </c:cat>
          <c:val>
            <c:numRef>
              <c:f>Sheet2!$U$2:$U$4</c:f>
              <c:numCache>
                <c:formatCode>General</c:formatCode>
                <c:ptCount val="3"/>
                <c:pt idx="0">
                  <c:v>6.8</c:v>
                </c:pt>
                <c:pt idx="1">
                  <c:v>8.9</c:v>
                </c:pt>
                <c:pt idx="2">
                  <c:v>11.6</c:v>
                </c:pt>
              </c:numCache>
            </c:numRef>
          </c:val>
          <c:extLst>
            <c:ext xmlns:c16="http://schemas.microsoft.com/office/drawing/2014/chart" uri="{C3380CC4-5D6E-409C-BE32-E72D297353CC}">
              <c16:uniqueId val="{00000000-9A11-41CF-B8B7-34381536A038}"/>
            </c:ext>
          </c:extLst>
        </c:ser>
        <c:dLbls>
          <c:showLegendKey val="0"/>
          <c:showVal val="0"/>
          <c:showCatName val="0"/>
          <c:showSerName val="0"/>
          <c:showPercent val="0"/>
          <c:showBubbleSize val="0"/>
        </c:dLbls>
        <c:gapWidth val="150"/>
        <c:shape val="box"/>
        <c:axId val="1724404624"/>
        <c:axId val="1724404952"/>
        <c:axId val="0"/>
      </c:bar3DChart>
      <c:catAx>
        <c:axId val="1724404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4404952"/>
        <c:crosses val="autoZero"/>
        <c:auto val="1"/>
        <c:lblAlgn val="ctr"/>
        <c:lblOffset val="100"/>
        <c:noMultiLvlLbl val="0"/>
      </c:catAx>
      <c:valAx>
        <c:axId val="17244049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440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Sheet2!$AF$1</c:f>
              <c:strCache>
                <c:ptCount val="1"/>
                <c:pt idx="0">
                  <c:v>Maximum Sorption Capacity (g/g)</c:v>
                </c:pt>
              </c:strCache>
            </c:strRef>
          </c:tx>
          <c:spPr>
            <a:solidFill>
              <a:schemeClr val="accent2"/>
            </a:solidFill>
            <a:ln>
              <a:noFill/>
            </a:ln>
            <a:effectLst/>
            <a:sp3d/>
          </c:spPr>
          <c:invertIfNegative val="0"/>
          <c:cat>
            <c:strRef>
              <c:f>Sheet2!$AE$2:$AE$4</c:f>
              <c:strCache>
                <c:ptCount val="3"/>
                <c:pt idx="0">
                  <c:v>Crude fiber</c:v>
                </c:pt>
                <c:pt idx="1">
                  <c:v>Retted fiber</c:v>
                </c:pt>
                <c:pt idx="2">
                  <c:v>Bleached fiber</c:v>
                </c:pt>
              </c:strCache>
            </c:strRef>
          </c:cat>
          <c:val>
            <c:numRef>
              <c:f>Sheet2!$AF$2:$AF$4</c:f>
              <c:numCache>
                <c:formatCode>General</c:formatCode>
                <c:ptCount val="3"/>
                <c:pt idx="0">
                  <c:v>5.5</c:v>
                </c:pt>
                <c:pt idx="1">
                  <c:v>7.1</c:v>
                </c:pt>
                <c:pt idx="2">
                  <c:v>9.4</c:v>
                </c:pt>
              </c:numCache>
            </c:numRef>
          </c:val>
          <c:extLst>
            <c:ext xmlns:c16="http://schemas.microsoft.com/office/drawing/2014/chart" uri="{C3380CC4-5D6E-409C-BE32-E72D297353CC}">
              <c16:uniqueId val="{00000000-A1C3-4C9D-8C1B-4F92DB57E3E7}"/>
            </c:ext>
          </c:extLst>
        </c:ser>
        <c:ser>
          <c:idx val="1"/>
          <c:order val="1"/>
          <c:tx>
            <c:strRef>
              <c:f>Sheet2!$AG$1</c:f>
              <c:strCache>
                <c:ptCount val="1"/>
                <c:pt idx="0">
                  <c:v>Relative Efficiency (%)</c:v>
                </c:pt>
              </c:strCache>
            </c:strRef>
          </c:tx>
          <c:spPr>
            <a:solidFill>
              <a:schemeClr val="accent4"/>
            </a:solidFill>
            <a:ln>
              <a:noFill/>
            </a:ln>
            <a:effectLst/>
            <a:sp3d/>
          </c:spPr>
          <c:invertIfNegative val="0"/>
          <c:cat>
            <c:strRef>
              <c:f>Sheet2!$AE$2:$AE$4</c:f>
              <c:strCache>
                <c:ptCount val="3"/>
                <c:pt idx="0">
                  <c:v>Crude fiber</c:v>
                </c:pt>
                <c:pt idx="1">
                  <c:v>Retted fiber</c:v>
                </c:pt>
                <c:pt idx="2">
                  <c:v>Bleached fiber</c:v>
                </c:pt>
              </c:strCache>
            </c:strRef>
          </c:cat>
          <c:val>
            <c:numRef>
              <c:f>Sheet2!$AG$2:$AG$4</c:f>
              <c:numCache>
                <c:formatCode>General</c:formatCode>
                <c:ptCount val="3"/>
                <c:pt idx="0">
                  <c:v>47.4</c:v>
                </c:pt>
                <c:pt idx="1">
                  <c:v>61.2</c:v>
                </c:pt>
                <c:pt idx="2">
                  <c:v>81</c:v>
                </c:pt>
              </c:numCache>
            </c:numRef>
          </c:val>
          <c:extLst>
            <c:ext xmlns:c16="http://schemas.microsoft.com/office/drawing/2014/chart" uri="{C3380CC4-5D6E-409C-BE32-E72D297353CC}">
              <c16:uniqueId val="{00000001-A1C3-4C9D-8C1B-4F92DB57E3E7}"/>
            </c:ext>
          </c:extLst>
        </c:ser>
        <c:dLbls>
          <c:showLegendKey val="0"/>
          <c:showVal val="0"/>
          <c:showCatName val="0"/>
          <c:showSerName val="0"/>
          <c:showPercent val="0"/>
          <c:showBubbleSize val="0"/>
        </c:dLbls>
        <c:gapWidth val="150"/>
        <c:shape val="box"/>
        <c:axId val="439522016"/>
        <c:axId val="439524640"/>
        <c:axId val="0"/>
      </c:bar3DChart>
      <c:catAx>
        <c:axId val="439522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524640"/>
        <c:crosses val="autoZero"/>
        <c:auto val="1"/>
        <c:lblAlgn val="ctr"/>
        <c:lblOffset val="100"/>
        <c:noMultiLvlLbl val="0"/>
      </c:catAx>
      <c:valAx>
        <c:axId val="4395246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52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17</Pages>
  <Words>4883</Words>
  <Characters>27835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Kizito</dc:creator>
  <cp:keywords/>
  <dc:description/>
  <cp:lastModifiedBy>SDI 1020</cp:lastModifiedBy>
  <cp:revision>61</cp:revision>
  <dcterms:created xsi:type="dcterms:W3CDTF">2026-01-07T14:01:00Z</dcterms:created>
  <dcterms:modified xsi:type="dcterms:W3CDTF">2026-03-23T07:47:00Z</dcterms:modified>
</cp:coreProperties>
</file>