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D21" w:rsidRDefault="00045D21" w:rsidP="00BF2C38">
      <w:pPr>
        <w:pStyle w:val="Heading6"/>
        <w:tabs>
          <w:tab w:val="clear" w:pos="4320"/>
          <w:tab w:val="num" w:pos="0"/>
        </w:tabs>
        <w:spacing w:before="0" w:after="0"/>
        <w:ind w:left="0" w:firstLine="0"/>
        <w:jc w:val="both"/>
        <w:rPr>
          <w:sz w:val="24"/>
          <w:szCs w:val="24"/>
        </w:rPr>
      </w:pPr>
    </w:p>
    <w:p w:rsidR="00E065B9" w:rsidRDefault="007135D2" w:rsidP="00BF2C38">
      <w:pPr>
        <w:jc w:val="both"/>
        <w:rPr>
          <w:b/>
          <w:sz w:val="28"/>
        </w:rPr>
      </w:pPr>
      <w:r w:rsidRPr="007135D2">
        <w:rPr>
          <w:b/>
          <w:sz w:val="28"/>
        </w:rPr>
        <w:t>Proximate, Functional, and Amino Acid Analysis of Fermented Maize Blended with Termite Protein Hydrolysate and Carrot Flour</w:t>
      </w:r>
    </w:p>
    <w:p w:rsidR="007135D2" w:rsidRPr="007135D2" w:rsidRDefault="007135D2" w:rsidP="00BF2C38">
      <w:pPr>
        <w:jc w:val="both"/>
        <w:rPr>
          <w:b/>
          <w:sz w:val="28"/>
        </w:rPr>
      </w:pPr>
    </w:p>
    <w:p w:rsidR="00903064" w:rsidRPr="003F1F37" w:rsidRDefault="007E6681" w:rsidP="00BF2C38">
      <w:pPr>
        <w:tabs>
          <w:tab w:val="left" w:pos="3530"/>
          <w:tab w:val="center" w:pos="4620"/>
        </w:tabs>
        <w:spacing w:before="16" w:line="480" w:lineRule="auto"/>
        <w:jc w:val="both"/>
        <w:rPr>
          <w:b/>
          <w:sz w:val="24"/>
          <w:szCs w:val="24"/>
        </w:rPr>
      </w:pPr>
      <w:r>
        <w:rPr>
          <w:b/>
          <w:sz w:val="24"/>
          <w:szCs w:val="24"/>
        </w:rPr>
        <w:tab/>
      </w:r>
      <w:r>
        <w:rPr>
          <w:b/>
          <w:sz w:val="24"/>
          <w:szCs w:val="24"/>
        </w:rPr>
        <w:tab/>
      </w:r>
      <w:r w:rsidR="00903064" w:rsidRPr="003F1F37">
        <w:rPr>
          <w:b/>
          <w:sz w:val="24"/>
          <w:szCs w:val="24"/>
        </w:rPr>
        <w:t>ABSTRACT</w:t>
      </w:r>
    </w:p>
    <w:p w:rsidR="00745869" w:rsidRDefault="00903064" w:rsidP="00BF2C38">
      <w:pPr>
        <w:spacing w:before="240"/>
        <w:ind w:right="90"/>
        <w:jc w:val="both"/>
        <w:rPr>
          <w:b/>
          <w:sz w:val="24"/>
          <w:szCs w:val="24"/>
        </w:rPr>
      </w:pPr>
      <w:r>
        <w:rPr>
          <w:noProof/>
          <w:lang w:val="en-GB" w:eastAsia="en-GB"/>
        </w:rPr>
        <w:drawing>
          <wp:anchor distT="0" distB="0" distL="114300" distR="114300" simplePos="0" relativeHeight="251659264" behindDoc="1" locked="0" layoutInCell="1" allowOverlap="1" wp14:anchorId="4436AF7F" wp14:editId="00F78311">
            <wp:simplePos x="0" y="0"/>
            <wp:positionH relativeFrom="page">
              <wp:posOffset>4711065</wp:posOffset>
            </wp:positionH>
            <wp:positionV relativeFrom="paragraph">
              <wp:posOffset>163830</wp:posOffset>
            </wp:positionV>
            <wp:extent cx="98425" cy="200660"/>
            <wp:effectExtent l="0" t="0" r="0" b="889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425" cy="20066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The objective o</w:t>
      </w:r>
      <w:r w:rsidR="00340229">
        <w:rPr>
          <w:sz w:val="24"/>
          <w:szCs w:val="24"/>
        </w:rPr>
        <w:t xml:space="preserve">f this study was </w:t>
      </w:r>
      <w:r w:rsidR="007135D2">
        <w:rPr>
          <w:sz w:val="24"/>
          <w:szCs w:val="24"/>
        </w:rPr>
        <w:t>to</w:t>
      </w:r>
      <w:r w:rsidR="00340229">
        <w:rPr>
          <w:sz w:val="24"/>
          <w:szCs w:val="24"/>
        </w:rPr>
        <w:t xml:space="preserve"> evaluat</w:t>
      </w:r>
      <w:r w:rsidR="007135D2">
        <w:rPr>
          <w:sz w:val="24"/>
          <w:szCs w:val="24"/>
        </w:rPr>
        <w:t>e</w:t>
      </w:r>
      <w:r w:rsidR="00340229">
        <w:rPr>
          <w:sz w:val="24"/>
          <w:szCs w:val="24"/>
        </w:rPr>
        <w:t xml:space="preserve"> </w:t>
      </w:r>
      <w:r>
        <w:rPr>
          <w:sz w:val="24"/>
          <w:szCs w:val="24"/>
        </w:rPr>
        <w:t>fermented</w:t>
      </w:r>
      <w:r w:rsidRPr="00B916F8">
        <w:rPr>
          <w:sz w:val="24"/>
          <w:szCs w:val="24"/>
        </w:rPr>
        <w:t xml:space="preserve"> maize,</w:t>
      </w:r>
      <w:r>
        <w:rPr>
          <w:noProof/>
          <w:lang w:val="en-GB" w:eastAsia="en-GB"/>
        </w:rPr>
        <w:drawing>
          <wp:anchor distT="0" distB="0" distL="114300" distR="114300" simplePos="0" relativeHeight="251660288" behindDoc="1" locked="0" layoutInCell="1" allowOverlap="1" wp14:anchorId="174CB5EA" wp14:editId="74EB8B1A">
            <wp:simplePos x="0" y="0"/>
            <wp:positionH relativeFrom="page">
              <wp:posOffset>901700</wp:posOffset>
            </wp:positionH>
            <wp:positionV relativeFrom="paragraph">
              <wp:posOffset>-186690</wp:posOffset>
            </wp:positionV>
            <wp:extent cx="2947035" cy="200660"/>
            <wp:effectExtent l="0" t="0" r="5715" b="889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7035" cy="200660"/>
                    </a:xfrm>
                    <a:prstGeom prst="rect">
                      <a:avLst/>
                    </a:prstGeom>
                    <a:noFill/>
                  </pic:spPr>
                </pic:pic>
              </a:graphicData>
            </a:graphic>
            <wp14:sizeRelH relativeFrom="page">
              <wp14:pctWidth>0</wp14:pctWidth>
            </wp14:sizeRelH>
            <wp14:sizeRelV relativeFrom="page">
              <wp14:pctHeight>0</wp14:pctHeight>
            </wp14:sizeRelV>
          </wp:anchor>
        </w:drawing>
      </w:r>
      <w:r>
        <w:rPr>
          <w:i/>
          <w:sz w:val="24"/>
          <w:szCs w:val="24"/>
        </w:rPr>
        <w:t xml:space="preserve"> </w:t>
      </w:r>
      <w:r>
        <w:rPr>
          <w:sz w:val="24"/>
          <w:szCs w:val="24"/>
        </w:rPr>
        <w:t>termite protein hydrolysate and carrot flour. Edible termites were washed,</w:t>
      </w:r>
      <w:r w:rsidR="00661DBF">
        <w:rPr>
          <w:sz w:val="24"/>
          <w:szCs w:val="24"/>
        </w:rPr>
        <w:t xml:space="preserve"> </w:t>
      </w:r>
      <w:r>
        <w:rPr>
          <w:sz w:val="24"/>
          <w:szCs w:val="24"/>
        </w:rPr>
        <w:t>drained, roasted to remove the fur,</w:t>
      </w:r>
      <w:r w:rsidR="00661DBF">
        <w:rPr>
          <w:sz w:val="24"/>
          <w:szCs w:val="24"/>
        </w:rPr>
        <w:t xml:space="preserve"> </w:t>
      </w:r>
      <w:r>
        <w:rPr>
          <w:sz w:val="24"/>
          <w:szCs w:val="24"/>
        </w:rPr>
        <w:t xml:space="preserve">cooled and milled into whole termite protein </w:t>
      </w:r>
      <w:r w:rsidR="006E6ED9">
        <w:rPr>
          <w:sz w:val="24"/>
          <w:szCs w:val="24"/>
        </w:rPr>
        <w:t>meal (</w:t>
      </w:r>
      <w:r>
        <w:rPr>
          <w:sz w:val="24"/>
          <w:szCs w:val="24"/>
        </w:rPr>
        <w:t>TPM.). The protein meal was then defatted using acetone to obtain defatted termite protein meal (DTPM). Termite protein hydrolysate (TPH) was produced by hydrolyzing DTPM with pepsin and pancreatin enzymes to mimic GIT digestion of proteins in humans. The termite protein hydrolysate was then blended with</w:t>
      </w:r>
      <w:r w:rsidRPr="00411A75">
        <w:rPr>
          <w:sz w:val="24"/>
          <w:szCs w:val="24"/>
        </w:rPr>
        <w:t xml:space="preserve"> </w:t>
      </w:r>
      <w:r w:rsidR="00842295">
        <w:rPr>
          <w:sz w:val="24"/>
          <w:szCs w:val="24"/>
        </w:rPr>
        <w:t>fermented maize f</w:t>
      </w:r>
      <w:r>
        <w:rPr>
          <w:sz w:val="24"/>
          <w:szCs w:val="24"/>
        </w:rPr>
        <w:t>lour</w:t>
      </w:r>
      <w:r w:rsidRPr="00411A75">
        <w:rPr>
          <w:sz w:val="24"/>
          <w:szCs w:val="24"/>
        </w:rPr>
        <w:t xml:space="preserve"> </w:t>
      </w:r>
      <w:r>
        <w:rPr>
          <w:sz w:val="24"/>
          <w:szCs w:val="24"/>
        </w:rPr>
        <w:t xml:space="preserve">and carrot flour. The </w:t>
      </w:r>
      <w:r w:rsidRPr="00B916F8">
        <w:rPr>
          <w:sz w:val="24"/>
          <w:szCs w:val="24"/>
        </w:rPr>
        <w:t>blends</w:t>
      </w:r>
      <w:r>
        <w:rPr>
          <w:sz w:val="24"/>
          <w:szCs w:val="24"/>
        </w:rPr>
        <w:t xml:space="preserve"> were evaluated for proximat</w:t>
      </w:r>
      <w:r w:rsidR="00E51B5A">
        <w:rPr>
          <w:sz w:val="24"/>
          <w:szCs w:val="24"/>
        </w:rPr>
        <w:t>e composition, functional properties,</w:t>
      </w:r>
      <w:r w:rsidR="00617CE8">
        <w:rPr>
          <w:sz w:val="24"/>
          <w:szCs w:val="24"/>
        </w:rPr>
        <w:t xml:space="preserve"> and amino acid composition. </w:t>
      </w:r>
      <w:r>
        <w:rPr>
          <w:sz w:val="24"/>
          <w:szCs w:val="24"/>
        </w:rPr>
        <w:t>The results showed that the protein content of the blends range</w:t>
      </w:r>
      <w:r w:rsidR="00550378">
        <w:rPr>
          <w:sz w:val="24"/>
          <w:szCs w:val="24"/>
        </w:rPr>
        <w:t xml:space="preserve">d between 7.05 to 33.65%. </w:t>
      </w:r>
      <w:r w:rsidR="00E51B5A">
        <w:rPr>
          <w:sz w:val="24"/>
          <w:szCs w:val="24"/>
        </w:rPr>
        <w:t>The result of the functional properties showed values for water and</w:t>
      </w:r>
      <w:r w:rsidR="00842295">
        <w:rPr>
          <w:sz w:val="24"/>
          <w:szCs w:val="24"/>
        </w:rPr>
        <w:t xml:space="preserve"> oil absorption capacities to </w:t>
      </w:r>
      <w:r w:rsidR="006E6ED9">
        <w:rPr>
          <w:sz w:val="24"/>
          <w:szCs w:val="24"/>
        </w:rPr>
        <w:t>range</w:t>
      </w:r>
      <w:r w:rsidR="00E51B5A">
        <w:rPr>
          <w:sz w:val="24"/>
          <w:szCs w:val="24"/>
        </w:rPr>
        <w:t xml:space="preserve"> between 2.01 - 3.68% and </w:t>
      </w:r>
      <w:proofErr w:type="gramStart"/>
      <w:r w:rsidR="00E51B5A">
        <w:rPr>
          <w:sz w:val="24"/>
          <w:szCs w:val="24"/>
        </w:rPr>
        <w:t>1.38  to</w:t>
      </w:r>
      <w:proofErr w:type="gramEnd"/>
      <w:r w:rsidR="00E51B5A">
        <w:rPr>
          <w:sz w:val="24"/>
          <w:szCs w:val="24"/>
        </w:rPr>
        <w:t xml:space="preserve"> 2.76%, respectively. The bulk density and swelling index ranged from 0.72-0.90% and 6.62- 6.01%, while the foaming capacity value ranged between 15.21 to 16.19%, respectively</w:t>
      </w:r>
      <w:r w:rsidR="00550378">
        <w:rPr>
          <w:sz w:val="24"/>
          <w:szCs w:val="24"/>
        </w:rPr>
        <w:t xml:space="preserve"> </w:t>
      </w:r>
      <w:r>
        <w:rPr>
          <w:sz w:val="24"/>
          <w:szCs w:val="24"/>
        </w:rPr>
        <w:t xml:space="preserve">The result of the amino acids indicated that the blended samples were </w:t>
      </w:r>
      <w:r>
        <w:rPr>
          <w:position w:val="1"/>
          <w:sz w:val="24"/>
          <w:szCs w:val="24"/>
        </w:rPr>
        <w:t xml:space="preserve">rich </w:t>
      </w:r>
      <w:r>
        <w:rPr>
          <w:sz w:val="24"/>
          <w:szCs w:val="24"/>
        </w:rPr>
        <w:t>in lysine (3.26 to 3.31 mg/ 100 g), l</w:t>
      </w:r>
      <w:r w:rsidR="00842295">
        <w:rPr>
          <w:sz w:val="24"/>
          <w:szCs w:val="24"/>
        </w:rPr>
        <w:t xml:space="preserve">eucine (4.18 to 4.23m g/ 100 g), </w:t>
      </w:r>
      <w:r>
        <w:rPr>
          <w:sz w:val="24"/>
          <w:szCs w:val="24"/>
        </w:rPr>
        <w:t>valine (3.01 to 3.18 g/ 100 g), aspartic acid (3.32 to 3.32 g/100g), alanine (3.11 to 3.08 g/ 100 g), and glutami</w:t>
      </w:r>
      <w:r w:rsidR="00842295">
        <w:rPr>
          <w:sz w:val="24"/>
          <w:szCs w:val="24"/>
        </w:rPr>
        <w:t xml:space="preserve">c acid (3.06 to 3.15 g/ 100 g), respectively. </w:t>
      </w:r>
      <w:proofErr w:type="gramStart"/>
      <w:r>
        <w:rPr>
          <w:sz w:val="24"/>
          <w:szCs w:val="24"/>
        </w:rPr>
        <w:t>The  study</w:t>
      </w:r>
      <w:proofErr w:type="gramEnd"/>
      <w:r>
        <w:rPr>
          <w:sz w:val="24"/>
          <w:szCs w:val="24"/>
        </w:rPr>
        <w:t xml:space="preserve">  recommended  that  termite  protein hydrolysate  supplemented  with  carrot  flour  should  be  used  as  a  functional  food  and </w:t>
      </w:r>
      <w:proofErr w:type="spellStart"/>
      <w:r>
        <w:rPr>
          <w:sz w:val="24"/>
          <w:szCs w:val="24"/>
        </w:rPr>
        <w:t>neutraceutical</w:t>
      </w:r>
      <w:proofErr w:type="spellEnd"/>
      <w:r>
        <w:rPr>
          <w:sz w:val="24"/>
          <w:szCs w:val="24"/>
        </w:rPr>
        <w:t xml:space="preserve"> to help prevent or manage “civilization disease”</w:t>
      </w:r>
      <w:r>
        <w:rPr>
          <w:rFonts w:ascii="Arial Unicode MS" w:eastAsia="Arial Unicode MS" w:hAnsi="Arial Unicode MS" w:cs="Arial Unicode MS"/>
          <w:sz w:val="24"/>
          <w:szCs w:val="24"/>
        </w:rPr>
        <w:t xml:space="preserve"> </w:t>
      </w:r>
      <w:r>
        <w:rPr>
          <w:sz w:val="24"/>
          <w:szCs w:val="24"/>
        </w:rPr>
        <w:t>like diabetes.</w:t>
      </w:r>
      <w:r>
        <w:rPr>
          <w:b/>
          <w:sz w:val="24"/>
          <w:szCs w:val="24"/>
        </w:rPr>
        <w:t xml:space="preserve">    </w:t>
      </w:r>
    </w:p>
    <w:p w:rsidR="00BC4BA8" w:rsidRDefault="00903064" w:rsidP="00BF2C38">
      <w:pPr>
        <w:spacing w:before="240"/>
        <w:ind w:right="90"/>
        <w:jc w:val="both"/>
        <w:rPr>
          <w:b/>
          <w:sz w:val="24"/>
          <w:szCs w:val="24"/>
        </w:rPr>
      </w:pPr>
      <w:r>
        <w:rPr>
          <w:b/>
          <w:sz w:val="24"/>
          <w:szCs w:val="24"/>
        </w:rPr>
        <w:t xml:space="preserve">        </w:t>
      </w:r>
    </w:p>
    <w:p w:rsidR="00745869" w:rsidRDefault="00BC4BA8" w:rsidP="00BF2C38">
      <w:pPr>
        <w:pStyle w:val="NormalWeb"/>
        <w:spacing w:before="0" w:beforeAutospacing="0" w:after="0" w:afterAutospacing="0"/>
        <w:jc w:val="both"/>
        <w:rPr>
          <w:b/>
        </w:rPr>
      </w:pPr>
      <w:r>
        <w:rPr>
          <w:b/>
        </w:rPr>
        <w:t>Keywords:</w:t>
      </w:r>
      <w:r w:rsidR="00903064">
        <w:rPr>
          <w:b/>
        </w:rPr>
        <w:t xml:space="preserve"> </w:t>
      </w:r>
      <w:r w:rsidR="00AB2A96" w:rsidRPr="00657538">
        <w:rPr>
          <w:bCs/>
          <w:lang w:val="en-GB" w:eastAsia="en-GB"/>
        </w:rPr>
        <w:t xml:space="preserve">Termite protein hydrolysate, </w:t>
      </w:r>
      <w:r w:rsidR="00657538">
        <w:rPr>
          <w:bCs/>
          <w:lang w:val="en-GB" w:eastAsia="en-GB"/>
        </w:rPr>
        <w:t>f</w:t>
      </w:r>
      <w:r w:rsidR="00AB2A96" w:rsidRPr="00657538">
        <w:rPr>
          <w:bCs/>
          <w:lang w:val="en-GB" w:eastAsia="en-GB"/>
        </w:rPr>
        <w:t xml:space="preserve">ermented maize flour, </w:t>
      </w:r>
      <w:r w:rsidR="00657538">
        <w:rPr>
          <w:bCs/>
          <w:lang w:val="en-GB" w:eastAsia="en-GB"/>
        </w:rPr>
        <w:t>f</w:t>
      </w:r>
      <w:r w:rsidR="00AB2A96" w:rsidRPr="00657538">
        <w:rPr>
          <w:bCs/>
          <w:lang w:val="en-GB" w:eastAsia="en-GB"/>
        </w:rPr>
        <w:t>unctional properties</w:t>
      </w:r>
      <w:r w:rsidR="00657538">
        <w:rPr>
          <w:bCs/>
          <w:lang w:val="en-GB" w:eastAsia="en-GB"/>
        </w:rPr>
        <w:t>, a</w:t>
      </w:r>
      <w:r w:rsidR="00AB2A96" w:rsidRPr="00657538">
        <w:rPr>
          <w:bCs/>
          <w:lang w:val="en-GB" w:eastAsia="en-GB"/>
        </w:rPr>
        <w:t>mino acid composition</w:t>
      </w:r>
      <w:r w:rsidR="00AB2A96" w:rsidRPr="00657538">
        <w:rPr>
          <w:lang w:val="en-GB" w:eastAsia="en-GB"/>
        </w:rPr>
        <w:t xml:space="preserve">, </w:t>
      </w:r>
      <w:r w:rsidR="00657538">
        <w:rPr>
          <w:bCs/>
          <w:lang w:val="en-GB" w:eastAsia="en-GB"/>
        </w:rPr>
        <w:t>c</w:t>
      </w:r>
      <w:r w:rsidR="00AB2A96" w:rsidRPr="00657538">
        <w:rPr>
          <w:bCs/>
          <w:lang w:val="en-GB" w:eastAsia="en-GB"/>
        </w:rPr>
        <w:t>arrot flour supplementation.</w:t>
      </w:r>
      <w:r w:rsidR="00903064">
        <w:rPr>
          <w:b/>
        </w:rPr>
        <w:t xml:space="preserve">        </w:t>
      </w:r>
    </w:p>
    <w:p w:rsidR="00903064" w:rsidRPr="00657538" w:rsidRDefault="00903064" w:rsidP="00BF2C38">
      <w:pPr>
        <w:pStyle w:val="NormalWeb"/>
        <w:spacing w:before="0" w:beforeAutospacing="0" w:after="0" w:afterAutospacing="0"/>
        <w:jc w:val="both"/>
        <w:rPr>
          <w:lang w:val="en-GB" w:eastAsia="en-GB"/>
        </w:rPr>
      </w:pPr>
      <w:r>
        <w:rPr>
          <w:b/>
        </w:rPr>
        <w:t xml:space="preserve">                </w:t>
      </w:r>
    </w:p>
    <w:p w:rsidR="00903064" w:rsidRPr="007B1C2A" w:rsidRDefault="007B1C2A" w:rsidP="00BF2C38">
      <w:pPr>
        <w:tabs>
          <w:tab w:val="left" w:pos="2615"/>
        </w:tabs>
        <w:spacing w:line="480" w:lineRule="auto"/>
        <w:jc w:val="both"/>
        <w:rPr>
          <w:sz w:val="24"/>
          <w:szCs w:val="24"/>
        </w:rPr>
      </w:pPr>
      <w:r>
        <w:rPr>
          <w:b/>
          <w:sz w:val="24"/>
          <w:szCs w:val="24"/>
        </w:rPr>
        <w:t>1.0         INTRODUCTION</w:t>
      </w:r>
    </w:p>
    <w:p w:rsidR="00903064" w:rsidRPr="00A349C7" w:rsidRDefault="00903064" w:rsidP="00BF2C38">
      <w:pPr>
        <w:ind w:right="111"/>
        <w:jc w:val="both"/>
        <w:rPr>
          <w:sz w:val="24"/>
          <w:szCs w:val="24"/>
        </w:rPr>
      </w:pPr>
      <w:r w:rsidRPr="00A349C7">
        <w:rPr>
          <w:sz w:val="24"/>
          <w:szCs w:val="24"/>
        </w:rPr>
        <w:t>F</w:t>
      </w:r>
      <w:r w:rsidR="00922D3E">
        <w:rPr>
          <w:sz w:val="24"/>
          <w:szCs w:val="24"/>
        </w:rPr>
        <w:t>ermented maize f</w:t>
      </w:r>
      <w:r w:rsidRPr="00A349C7">
        <w:rPr>
          <w:sz w:val="24"/>
          <w:szCs w:val="24"/>
        </w:rPr>
        <w:t>lour (</w:t>
      </w:r>
      <w:proofErr w:type="spellStart"/>
      <w:r w:rsidR="00922D3E">
        <w:rPr>
          <w:i/>
          <w:sz w:val="24"/>
          <w:szCs w:val="24"/>
        </w:rPr>
        <w:t>o</w:t>
      </w:r>
      <w:r w:rsidRPr="00A349C7">
        <w:rPr>
          <w:i/>
          <w:sz w:val="24"/>
          <w:szCs w:val="24"/>
        </w:rPr>
        <w:t>gi</w:t>
      </w:r>
      <w:proofErr w:type="spellEnd"/>
      <w:r w:rsidRPr="00A349C7">
        <w:rPr>
          <w:sz w:val="24"/>
          <w:szCs w:val="24"/>
        </w:rPr>
        <w:t>)</w:t>
      </w:r>
      <w:r w:rsidRPr="00A349C7">
        <w:rPr>
          <w:i/>
          <w:sz w:val="24"/>
          <w:szCs w:val="24"/>
        </w:rPr>
        <w:t xml:space="preserve"> </w:t>
      </w:r>
      <w:r w:rsidRPr="00A349C7">
        <w:rPr>
          <w:sz w:val="24"/>
          <w:szCs w:val="24"/>
        </w:rPr>
        <w:t>is a traditional Nigerian fermented cereal porridge which is made fr</w:t>
      </w:r>
      <w:r w:rsidR="00922D3E">
        <w:rPr>
          <w:sz w:val="24"/>
          <w:szCs w:val="24"/>
        </w:rPr>
        <w:t xml:space="preserve">om maize, sorghum, millet or their combinations </w:t>
      </w:r>
      <w:r w:rsidR="00C657F3">
        <w:rPr>
          <w:sz w:val="24"/>
          <w:szCs w:val="24"/>
        </w:rPr>
        <w:t>(1</w:t>
      </w:r>
      <w:r w:rsidR="00FD28AD">
        <w:rPr>
          <w:sz w:val="24"/>
          <w:szCs w:val="24"/>
        </w:rPr>
        <w:t>). Fermented maize flour b</w:t>
      </w:r>
      <w:r w:rsidRPr="00A349C7">
        <w:rPr>
          <w:sz w:val="24"/>
          <w:szCs w:val="24"/>
        </w:rPr>
        <w:t>lends</w:t>
      </w:r>
      <w:r w:rsidRPr="00A349C7">
        <w:rPr>
          <w:i/>
          <w:sz w:val="24"/>
          <w:szCs w:val="24"/>
        </w:rPr>
        <w:t xml:space="preserve"> </w:t>
      </w:r>
      <w:r w:rsidRPr="00A349C7">
        <w:rPr>
          <w:sz w:val="24"/>
          <w:szCs w:val="24"/>
        </w:rPr>
        <w:t xml:space="preserve">is usually supplemented with protein sources to improve its nutritional properties; it is consumed by children, elderly, sick and even </w:t>
      </w:r>
      <w:proofErr w:type="spellStart"/>
      <w:r w:rsidRPr="00A349C7">
        <w:rPr>
          <w:sz w:val="24"/>
          <w:szCs w:val="24"/>
        </w:rPr>
        <w:t>travellers</w:t>
      </w:r>
      <w:proofErr w:type="spellEnd"/>
      <w:r w:rsidRPr="00A349C7">
        <w:rPr>
          <w:sz w:val="24"/>
          <w:szCs w:val="24"/>
        </w:rPr>
        <w:t xml:space="preserve"> who consider it</w:t>
      </w:r>
      <w:r w:rsidR="00FD28AD">
        <w:rPr>
          <w:sz w:val="24"/>
          <w:szCs w:val="24"/>
        </w:rPr>
        <w:t xml:space="preserve"> a convenient food.  Fermented maize flour b</w:t>
      </w:r>
      <w:r w:rsidRPr="00A349C7">
        <w:rPr>
          <w:sz w:val="24"/>
          <w:szCs w:val="24"/>
        </w:rPr>
        <w:t>lends</w:t>
      </w:r>
      <w:r w:rsidRPr="00A349C7">
        <w:rPr>
          <w:i/>
          <w:sz w:val="24"/>
          <w:szCs w:val="24"/>
        </w:rPr>
        <w:t xml:space="preserve"> </w:t>
      </w:r>
      <w:r w:rsidRPr="00A349C7">
        <w:rPr>
          <w:sz w:val="24"/>
          <w:szCs w:val="24"/>
        </w:rPr>
        <w:t>is prepared by steeping clean grains in water at room temperature for 2 to 3 days for fermentation by microorganism, followed by decanting, wet milling and si</w:t>
      </w:r>
      <w:r w:rsidR="00C657F3">
        <w:rPr>
          <w:sz w:val="24"/>
          <w:szCs w:val="24"/>
        </w:rPr>
        <w:t>eving through a mesh (2</w:t>
      </w:r>
      <w:r w:rsidRPr="00A349C7">
        <w:rPr>
          <w:sz w:val="24"/>
          <w:szCs w:val="24"/>
        </w:rPr>
        <w:t xml:space="preserve">). After preparation, it can be turned into a pap by dilution in water and then boiling until it gelatinizes. </w:t>
      </w:r>
      <w:r w:rsidR="00FD28AD">
        <w:rPr>
          <w:sz w:val="24"/>
          <w:szCs w:val="24"/>
        </w:rPr>
        <w:t>The nutritional composition of fermented maize flour b</w:t>
      </w:r>
      <w:r w:rsidRPr="00A349C7">
        <w:rPr>
          <w:sz w:val="24"/>
          <w:szCs w:val="24"/>
        </w:rPr>
        <w:t>lends</w:t>
      </w:r>
      <w:r w:rsidRPr="00A349C7">
        <w:rPr>
          <w:i/>
          <w:sz w:val="24"/>
          <w:szCs w:val="24"/>
        </w:rPr>
        <w:t xml:space="preserve"> </w:t>
      </w:r>
      <w:r w:rsidRPr="00A349C7">
        <w:rPr>
          <w:sz w:val="24"/>
          <w:szCs w:val="24"/>
        </w:rPr>
        <w:t>depends largely on the cereal used in its production. Cereals are deficient in protein and micronutrient, the primary cause of under-nutrition in young children, hence it is th</w:t>
      </w:r>
      <w:r w:rsidR="00FD28AD">
        <w:rPr>
          <w:sz w:val="24"/>
          <w:szCs w:val="24"/>
        </w:rPr>
        <w:t>ought worthwhile to supplement fermented maize flour b</w:t>
      </w:r>
      <w:r w:rsidRPr="00A349C7">
        <w:rPr>
          <w:sz w:val="24"/>
          <w:szCs w:val="24"/>
        </w:rPr>
        <w:t>lends</w:t>
      </w:r>
      <w:r w:rsidRPr="00A349C7">
        <w:rPr>
          <w:i/>
          <w:sz w:val="24"/>
          <w:szCs w:val="24"/>
        </w:rPr>
        <w:t xml:space="preserve"> </w:t>
      </w:r>
      <w:r w:rsidRPr="00A349C7">
        <w:rPr>
          <w:sz w:val="24"/>
          <w:szCs w:val="24"/>
        </w:rPr>
        <w:t>with termite protein</w:t>
      </w:r>
    </w:p>
    <w:p w:rsidR="00BF2C38" w:rsidRPr="00BF2C38" w:rsidRDefault="00BF2C38" w:rsidP="00BF2C38">
      <w:pPr>
        <w:spacing w:before="100" w:beforeAutospacing="1" w:after="100" w:afterAutospacing="1"/>
        <w:jc w:val="both"/>
        <w:rPr>
          <w:sz w:val="24"/>
          <w:szCs w:val="24"/>
        </w:rPr>
      </w:pPr>
      <w:r w:rsidRPr="00BF2C38">
        <w:rPr>
          <w:sz w:val="24"/>
          <w:szCs w:val="24"/>
        </w:rPr>
        <w:t xml:space="preserve">Termites, as a source of animal-based food, can provide substantial nutritional value, contributing high-quality protein, fats, and essential micronutrients to a diverse human diet. Nutritional analyses indicate that termites typically contain approximately 38% protein and 40% fat, and are rich sources of minerals such as iron and calcium, as well as essential amino acids including tryptophan. Beyond basic nutrition, termites may serve as a source of bioactive compounds with potential health-promoting effects, addressing broader global health challenges in a manner comparable to other food groups such as fruits and vegetables². However, any proposed health benefits require validation through human studies or </w:t>
      </w:r>
      <w:proofErr w:type="spellStart"/>
      <w:r w:rsidRPr="00BF2C38">
        <w:rPr>
          <w:sz w:val="24"/>
          <w:szCs w:val="24"/>
        </w:rPr>
        <w:t>standardised</w:t>
      </w:r>
      <w:proofErr w:type="spellEnd"/>
      <w:r w:rsidRPr="00BF2C38">
        <w:rPr>
          <w:sz w:val="24"/>
          <w:szCs w:val="24"/>
        </w:rPr>
        <w:t xml:space="preserve"> assays </w:t>
      </w:r>
      <w:proofErr w:type="spellStart"/>
      <w:r w:rsidRPr="00BF2C38">
        <w:rPr>
          <w:sz w:val="24"/>
          <w:szCs w:val="24"/>
        </w:rPr>
        <w:t>recognised</w:t>
      </w:r>
      <w:proofErr w:type="spellEnd"/>
      <w:r w:rsidRPr="00BF2C38">
        <w:rPr>
          <w:sz w:val="24"/>
          <w:szCs w:val="24"/>
        </w:rPr>
        <w:t xml:space="preserve"> in health research before definitive health claims can be made³.</w:t>
      </w:r>
    </w:p>
    <w:p w:rsidR="00BF2C38" w:rsidRPr="00BF2C38" w:rsidRDefault="00BF2C38" w:rsidP="00BF2C38">
      <w:pPr>
        <w:spacing w:before="100" w:beforeAutospacing="1" w:after="100" w:afterAutospacing="1"/>
        <w:jc w:val="both"/>
        <w:rPr>
          <w:sz w:val="24"/>
          <w:szCs w:val="24"/>
        </w:rPr>
      </w:pPr>
      <w:r w:rsidRPr="00BF2C38">
        <w:rPr>
          <w:sz w:val="24"/>
          <w:szCs w:val="24"/>
        </w:rPr>
        <w:lastRenderedPageBreak/>
        <w:t>Termite protein hydrolysate, obtained through the enzymatic hydrolysis of termite proteins into amino acids and peptides, represents a highly digestible and bioavailable nutritional source. This hydrolysate has been identified as particularly effective for stimulating muscle growth, potentially enhancing the physiological benefits of protein consumption by increasing plasma amino acid availability⁴. Consequently, termite protein hydrolysates are increasingly considered for applications in food fortification and dietary supplementation², offering a sustainable and nutrient-dense alternative to conventional protein sources.</w:t>
      </w:r>
    </w:p>
    <w:p w:rsidR="00BF2C38" w:rsidRPr="00BF2C38" w:rsidRDefault="00903064" w:rsidP="00BF2C38">
      <w:pPr>
        <w:pStyle w:val="NormalWeb"/>
        <w:jc w:val="both"/>
      </w:pPr>
      <w:r w:rsidRPr="00A349C7">
        <w:t xml:space="preserve">Bioactive compounds are defined as food components that have an impact on physiological or cellular activities in humans that consume them. They are extra-nutritional constituents that typically  occur  in  small  quantities  in  foods  providing  health  benefits  beyond  the  basic nutritional  value  of  the  food  products.  They include flavonoids, anthocyanins, tannins, </w:t>
      </w:r>
      <w:proofErr w:type="spellStart"/>
      <w:r w:rsidRPr="00A349C7">
        <w:t>betalains</w:t>
      </w:r>
      <w:proofErr w:type="spellEnd"/>
      <w:r w:rsidRPr="00A349C7">
        <w:t>, carotenoids, plant stero</w:t>
      </w:r>
      <w:r w:rsidR="00590BA2">
        <w:t xml:space="preserve">ls, and </w:t>
      </w:r>
      <w:proofErr w:type="spellStart"/>
      <w:r w:rsidR="00590BA2">
        <w:t>glucosinolates</w:t>
      </w:r>
      <w:proofErr w:type="spellEnd"/>
      <w:r w:rsidR="00590BA2">
        <w:t xml:space="preserve"> (6</w:t>
      </w:r>
      <w:r w:rsidRPr="00A349C7">
        <w:t xml:space="preserve">). </w:t>
      </w:r>
      <w:r w:rsidR="00BF2C38" w:rsidRPr="00BF2C38">
        <w:t>Bioactive compounds, which are predominantly found in fruits and vegetables, are known for their antioxidant, anti-inflammatory, and anti-carcinogenic properties, and may confer protection against a range of diseases and metabolic disorders. These beneficial effects have positioned such compounds as promising candidates for the development of novel functional foods with potential health-promoting and protective properties. Consequently, their biological activities are being intensively investigated to assess their impact on human health⁶.</w:t>
      </w:r>
    </w:p>
    <w:p w:rsidR="00BF2C38" w:rsidRPr="00BF2C38" w:rsidRDefault="00BF2C38" w:rsidP="00BF2C38">
      <w:pPr>
        <w:spacing w:before="100" w:beforeAutospacing="1" w:after="100" w:afterAutospacing="1"/>
        <w:jc w:val="both"/>
        <w:rPr>
          <w:sz w:val="24"/>
          <w:szCs w:val="24"/>
        </w:rPr>
      </w:pPr>
      <w:r w:rsidRPr="00BF2C38">
        <w:rPr>
          <w:sz w:val="24"/>
          <w:szCs w:val="24"/>
        </w:rPr>
        <w:t>Recent studies have identified similar bioactive compounds in termites, demonstrating properties that could contribute to reducing health risks and enhancing immune function⁷. Notably, numerous antimicrobial peptides (AMPs) have been isolated from insects, including termites, and shown to provide protection against microbial infections and environmental stressors⁸. Owing to these bioactive characteristics, termites have gained significant commercial interest and have been increasingly exploited for their diverse health-promoting and functional properties⁹.</w:t>
      </w:r>
    </w:p>
    <w:p w:rsidR="00903064" w:rsidRPr="00A349C7" w:rsidRDefault="00903064" w:rsidP="00BF2C38">
      <w:pPr>
        <w:spacing w:before="29"/>
        <w:ind w:right="60"/>
        <w:jc w:val="both"/>
        <w:rPr>
          <w:sz w:val="24"/>
          <w:szCs w:val="24"/>
        </w:rPr>
      </w:pPr>
      <w:r w:rsidRPr="00A349C7">
        <w:rPr>
          <w:sz w:val="24"/>
          <w:szCs w:val="24"/>
        </w:rPr>
        <w:t>Carrot (</w:t>
      </w:r>
      <w:r w:rsidRPr="00A349C7">
        <w:rPr>
          <w:i/>
          <w:sz w:val="24"/>
          <w:szCs w:val="24"/>
        </w:rPr>
        <w:t xml:space="preserve">Daucus </w:t>
      </w:r>
      <w:proofErr w:type="spellStart"/>
      <w:r w:rsidRPr="00A349C7">
        <w:rPr>
          <w:i/>
          <w:sz w:val="24"/>
          <w:szCs w:val="24"/>
        </w:rPr>
        <w:t>carota</w:t>
      </w:r>
      <w:proofErr w:type="spellEnd"/>
      <w:r w:rsidRPr="00A349C7">
        <w:rPr>
          <w:sz w:val="24"/>
          <w:szCs w:val="24"/>
        </w:rPr>
        <w:t xml:space="preserve">), is a root vegetable usually red or yellow in </w:t>
      </w:r>
      <w:proofErr w:type="spellStart"/>
      <w:r w:rsidRPr="00A349C7">
        <w:rPr>
          <w:sz w:val="24"/>
          <w:szCs w:val="24"/>
        </w:rPr>
        <w:t>colo</w:t>
      </w:r>
      <w:r w:rsidR="00FC02C8">
        <w:rPr>
          <w:sz w:val="24"/>
          <w:szCs w:val="24"/>
        </w:rPr>
        <w:t>u</w:t>
      </w:r>
      <w:r w:rsidRPr="00A349C7">
        <w:rPr>
          <w:sz w:val="24"/>
          <w:szCs w:val="24"/>
        </w:rPr>
        <w:t>r</w:t>
      </w:r>
      <w:proofErr w:type="spellEnd"/>
      <w:r w:rsidRPr="00A349C7">
        <w:rPr>
          <w:sz w:val="24"/>
          <w:szCs w:val="24"/>
        </w:rPr>
        <w:t xml:space="preserve">, with a crisps texture when fresh. It is a rich source of beta carotene and contains other vitamins like thiamine, riboflavin, vitamin B complex and mineral </w:t>
      </w:r>
      <w:r w:rsidR="00FA383F">
        <w:rPr>
          <w:sz w:val="24"/>
          <w:szCs w:val="24"/>
        </w:rPr>
        <w:t>elements (5</w:t>
      </w:r>
      <w:r w:rsidRPr="00A349C7">
        <w:rPr>
          <w:sz w:val="24"/>
          <w:szCs w:val="24"/>
        </w:rPr>
        <w:t xml:space="preserve">). In recent years, the consumption of carrot has increased steadily due to their recognition as an important source of natural antioxidants besides, anticancer activity of beta-carotene being </w:t>
      </w:r>
      <w:r w:rsidR="00D42679">
        <w:rPr>
          <w:sz w:val="24"/>
          <w:szCs w:val="24"/>
        </w:rPr>
        <w:t>a precursor of vitamin A (10</w:t>
      </w:r>
      <w:r w:rsidRPr="00A349C7">
        <w:rPr>
          <w:sz w:val="24"/>
          <w:szCs w:val="24"/>
        </w:rPr>
        <w:t>)</w:t>
      </w:r>
    </w:p>
    <w:p w:rsidR="00BF2C38" w:rsidRPr="00BF2C38" w:rsidRDefault="00BF2C38" w:rsidP="00BF2C38">
      <w:pPr>
        <w:spacing w:before="100" w:beforeAutospacing="1" w:after="100" w:afterAutospacing="1"/>
        <w:jc w:val="both"/>
        <w:rPr>
          <w:sz w:val="24"/>
          <w:szCs w:val="24"/>
        </w:rPr>
      </w:pPr>
      <w:r w:rsidRPr="00BF2C38">
        <w:rPr>
          <w:sz w:val="24"/>
          <w:szCs w:val="24"/>
        </w:rPr>
        <w:t>Despite the high nutritional content of termites and carrots, both contain naturally occurring anti-nutritional factors that can interfere with nutrient absorption. In termites, compounds such as phytate and tannins act as anti-nutrients, limiting the bioavailability of essential minerals and proteins. However, appropriate processing methods have been shown to reduce these anti-nutritional factors, and such techniques are widely applied in both plant- and animal-based foods to enhance nutritional quality¹⁰.</w:t>
      </w:r>
      <w:r>
        <w:rPr>
          <w:sz w:val="24"/>
          <w:szCs w:val="24"/>
        </w:rPr>
        <w:t xml:space="preserve"> </w:t>
      </w:r>
      <w:r w:rsidRPr="00BF2C38">
        <w:rPr>
          <w:sz w:val="24"/>
          <w:szCs w:val="24"/>
        </w:rPr>
        <w:t>Termite protein presents a valuable option as a supplementary protein source in fermented maize flour blends, with the potential to improve both nutritional and health-promoting properties. The successful incorporation of termite protein hydrolysate depends on maintaining the sensory acceptability of the final product and ensuring its affordability, particularly for populations at the lower end of the income spectrum. Additionally, the inclusion of carrot flour in such blends can contribute essential vitamins and minerals, resulting in a low-cost, protein- and energy-enriched fermented maize flour with enhanced functional and bioactive properties¹⁰.</w:t>
      </w:r>
    </w:p>
    <w:p w:rsidR="00A349C7" w:rsidRPr="00A349C7" w:rsidRDefault="00BF2C38" w:rsidP="00BF2C38">
      <w:pPr>
        <w:spacing w:before="100" w:beforeAutospacing="1" w:after="100" w:afterAutospacing="1"/>
        <w:jc w:val="both"/>
        <w:rPr>
          <w:sz w:val="24"/>
          <w:szCs w:val="24"/>
        </w:rPr>
      </w:pPr>
      <w:r w:rsidRPr="00BF2C38">
        <w:rPr>
          <w:sz w:val="24"/>
          <w:szCs w:val="24"/>
        </w:rPr>
        <w:t>Although the use of cereals in fermented maize flour production has been widely studied, limited research exists on the integration of termite protein hydrolysate and carrot flour into such formulations. Therefore, the present study aims to develop a high-protein, energy-dense, health-promoting, and affordable fermented maize flour supplemented with termite protein hydrolysate and carrot flour, and to evaluate its chemical composition and bioactive properties. This approach is particularly relevant in the context of the global rise in chronic degenerative diseases, including diabetes, obesity, cancer, and cardiovascular disorders, which underscores the need for functional foods with potential preventive and therapeutic benefits.</w:t>
      </w:r>
      <w:r>
        <w:rPr>
          <w:sz w:val="24"/>
          <w:szCs w:val="24"/>
        </w:rPr>
        <w:t xml:space="preserve"> </w:t>
      </w:r>
      <w:r w:rsidR="00903064" w:rsidRPr="00A349C7">
        <w:rPr>
          <w:sz w:val="24"/>
          <w:szCs w:val="24"/>
        </w:rPr>
        <w:t xml:space="preserve">It is hoped that using termite protein </w:t>
      </w:r>
      <w:r w:rsidR="00903064" w:rsidRPr="00A349C7">
        <w:rPr>
          <w:sz w:val="24"/>
          <w:szCs w:val="24"/>
        </w:rPr>
        <w:lastRenderedPageBreak/>
        <w:t xml:space="preserve">hydrolysate which beside being a rich source of </w:t>
      </w:r>
      <w:proofErr w:type="gramStart"/>
      <w:r w:rsidR="00903064" w:rsidRPr="00A349C7">
        <w:rPr>
          <w:sz w:val="24"/>
          <w:szCs w:val="24"/>
        </w:rPr>
        <w:t>protein  and</w:t>
      </w:r>
      <w:proofErr w:type="gramEnd"/>
      <w:r w:rsidR="00903064" w:rsidRPr="00A349C7">
        <w:rPr>
          <w:sz w:val="24"/>
          <w:szCs w:val="24"/>
        </w:rPr>
        <w:t xml:space="preserve">  other valuable nutrients has been found to contain bioactive compounds with characteristics that could have the potential to reduce health risk, strengthen the immune system and manage myriad of  diseases due to the high level of bioactive components present in them. Similarly the infant digestive system which is usually underdeveloped is expected to be assisted in digestion and improvement of th</w:t>
      </w:r>
      <w:r w:rsidR="00FC02C8">
        <w:rPr>
          <w:sz w:val="24"/>
          <w:szCs w:val="24"/>
        </w:rPr>
        <w:t>eir nutritional status</w:t>
      </w:r>
      <w:r w:rsidR="00903064" w:rsidRPr="00A349C7">
        <w:rPr>
          <w:sz w:val="24"/>
          <w:szCs w:val="24"/>
        </w:rPr>
        <w:t>. Cereals  are  deficient  in protein and some essential nutrient in  general,  consequently  the  exploration  of  fermented maize flour</w:t>
      </w:r>
      <w:r w:rsidR="00903064" w:rsidRPr="00A349C7">
        <w:rPr>
          <w:i/>
          <w:sz w:val="24"/>
          <w:szCs w:val="24"/>
        </w:rPr>
        <w:t xml:space="preserve"> </w:t>
      </w:r>
      <w:r w:rsidR="00903064" w:rsidRPr="00A349C7">
        <w:rPr>
          <w:sz w:val="24"/>
          <w:szCs w:val="24"/>
        </w:rPr>
        <w:t>supplemented  with  termite  protein hydrolysate and carrot flour will help in ameliorating protein energy malnutrition in children who are more prone to this, provide vitamin A and enhance a nutritive cereal for general consumption.</w:t>
      </w:r>
      <w:r w:rsidR="00C674FF" w:rsidRPr="00A349C7">
        <w:rPr>
          <w:sz w:val="24"/>
          <w:szCs w:val="24"/>
        </w:rPr>
        <w:t xml:space="preserve"> The </w:t>
      </w:r>
      <w:r w:rsidR="00903064" w:rsidRPr="00A349C7">
        <w:rPr>
          <w:sz w:val="24"/>
          <w:szCs w:val="24"/>
        </w:rPr>
        <w:t>broad objective of this st</w:t>
      </w:r>
      <w:r w:rsidR="00A349C7" w:rsidRPr="00A349C7">
        <w:rPr>
          <w:sz w:val="24"/>
          <w:szCs w:val="24"/>
        </w:rPr>
        <w:t>udy was the evaluation of the proximate composition, functional properties, and amino acid composition of fermented maize, termite protein hydrolysate and carrot flour blends</w:t>
      </w:r>
    </w:p>
    <w:p w:rsidR="007D642C" w:rsidRDefault="008E59A2" w:rsidP="00BF2C38">
      <w:pPr>
        <w:ind w:right="65"/>
        <w:jc w:val="both"/>
        <w:rPr>
          <w:b/>
          <w:sz w:val="24"/>
          <w:szCs w:val="24"/>
        </w:rPr>
      </w:pPr>
      <w:r w:rsidRPr="007D642C">
        <w:rPr>
          <w:b/>
          <w:sz w:val="24"/>
          <w:szCs w:val="24"/>
        </w:rPr>
        <w:t>2.0</w:t>
      </w:r>
      <w:r>
        <w:rPr>
          <w:sz w:val="24"/>
          <w:szCs w:val="24"/>
        </w:rPr>
        <w:t xml:space="preserve"> </w:t>
      </w:r>
      <w:r w:rsidR="007D642C">
        <w:rPr>
          <w:b/>
          <w:sz w:val="24"/>
          <w:szCs w:val="24"/>
        </w:rPr>
        <w:t>MATERIALS AND METHODS</w:t>
      </w:r>
    </w:p>
    <w:p w:rsidR="007D642C" w:rsidRPr="00470949" w:rsidRDefault="00E61778" w:rsidP="00BF2C38">
      <w:pPr>
        <w:ind w:left="450" w:right="65" w:hanging="450"/>
        <w:jc w:val="both"/>
        <w:rPr>
          <w:b/>
          <w:sz w:val="24"/>
          <w:szCs w:val="24"/>
        </w:rPr>
      </w:pPr>
      <w:r>
        <w:rPr>
          <w:b/>
          <w:sz w:val="24"/>
          <w:szCs w:val="24"/>
        </w:rPr>
        <w:t>2</w:t>
      </w:r>
      <w:r w:rsidR="007D642C">
        <w:rPr>
          <w:b/>
          <w:sz w:val="24"/>
          <w:szCs w:val="24"/>
        </w:rPr>
        <w:t>.1</w:t>
      </w:r>
      <w:r w:rsidR="007D642C">
        <w:rPr>
          <w:b/>
          <w:sz w:val="24"/>
          <w:szCs w:val="24"/>
        </w:rPr>
        <w:tab/>
        <w:t>Collection of Materials</w:t>
      </w:r>
    </w:p>
    <w:p w:rsidR="007D642C" w:rsidRDefault="007D642C" w:rsidP="00BF2C38">
      <w:pPr>
        <w:ind w:right="65"/>
        <w:jc w:val="both"/>
        <w:rPr>
          <w:sz w:val="24"/>
          <w:szCs w:val="24"/>
        </w:rPr>
      </w:pPr>
      <w:r>
        <w:rPr>
          <w:sz w:val="24"/>
          <w:szCs w:val="24"/>
        </w:rPr>
        <w:t>Yellow maize (</w:t>
      </w:r>
      <w:proofErr w:type="spellStart"/>
      <w:r>
        <w:rPr>
          <w:i/>
          <w:sz w:val="24"/>
          <w:szCs w:val="24"/>
        </w:rPr>
        <w:t>Zea</w:t>
      </w:r>
      <w:proofErr w:type="spellEnd"/>
      <w:r>
        <w:rPr>
          <w:i/>
          <w:sz w:val="24"/>
          <w:szCs w:val="24"/>
        </w:rPr>
        <w:t xml:space="preserve"> mays</w:t>
      </w:r>
      <w:r>
        <w:rPr>
          <w:sz w:val="24"/>
          <w:szCs w:val="24"/>
        </w:rPr>
        <w:t xml:space="preserve">) (Suwan-1-SR) was purchased from the Joseph </w:t>
      </w:r>
      <w:proofErr w:type="spellStart"/>
      <w:r>
        <w:rPr>
          <w:sz w:val="24"/>
          <w:szCs w:val="24"/>
        </w:rPr>
        <w:t>Sarwuan</w:t>
      </w:r>
      <w:proofErr w:type="spellEnd"/>
      <w:r>
        <w:rPr>
          <w:sz w:val="24"/>
          <w:szCs w:val="24"/>
        </w:rPr>
        <w:t xml:space="preserve"> </w:t>
      </w:r>
      <w:proofErr w:type="spellStart"/>
      <w:r w:rsidR="00300757">
        <w:rPr>
          <w:sz w:val="24"/>
          <w:szCs w:val="24"/>
        </w:rPr>
        <w:t>Tarka</w:t>
      </w:r>
      <w:proofErr w:type="spellEnd"/>
      <w:r w:rsidR="00300757">
        <w:rPr>
          <w:sz w:val="24"/>
          <w:szCs w:val="24"/>
        </w:rPr>
        <w:t xml:space="preserve"> University of Agriculture, </w:t>
      </w:r>
      <w:r>
        <w:rPr>
          <w:sz w:val="24"/>
          <w:szCs w:val="24"/>
        </w:rPr>
        <w:t xml:space="preserve">Makurdi Research Farm. Edible termites were caught in the month of May during swarming period in Makurdi, Benue State. Carrots were obtained from Building Materials Market Jos, Plateau State.  Experimental diets formulation materials such as corn starch, casein (skimmed milks), minerals, vitamin premix, salt, vegetable oil and hexane were purchased from the Makurdi Modern Market and </w:t>
      </w:r>
      <w:proofErr w:type="spellStart"/>
      <w:r>
        <w:rPr>
          <w:sz w:val="24"/>
          <w:szCs w:val="24"/>
        </w:rPr>
        <w:t>Emole</w:t>
      </w:r>
      <w:proofErr w:type="spellEnd"/>
      <w:r>
        <w:rPr>
          <w:sz w:val="24"/>
          <w:szCs w:val="24"/>
        </w:rPr>
        <w:t xml:space="preserve"> Nig. Ltd. chemical </w:t>
      </w:r>
      <w:r w:rsidR="002E0F6E">
        <w:rPr>
          <w:sz w:val="24"/>
          <w:szCs w:val="24"/>
        </w:rPr>
        <w:t>and</w:t>
      </w:r>
      <w:r>
        <w:rPr>
          <w:sz w:val="24"/>
          <w:szCs w:val="24"/>
        </w:rPr>
        <w:t xml:space="preserve"> laboratory equipment store in Makurdi.</w:t>
      </w:r>
    </w:p>
    <w:p w:rsidR="00E61778" w:rsidRDefault="007D642C" w:rsidP="00BF2C38">
      <w:pPr>
        <w:ind w:right="65"/>
        <w:jc w:val="both"/>
        <w:rPr>
          <w:sz w:val="24"/>
          <w:szCs w:val="24"/>
        </w:rPr>
      </w:pPr>
      <w:r>
        <w:rPr>
          <w:sz w:val="24"/>
          <w:szCs w:val="24"/>
        </w:rPr>
        <w:t xml:space="preserve">Male </w:t>
      </w:r>
      <w:proofErr w:type="spellStart"/>
      <w:r>
        <w:rPr>
          <w:sz w:val="24"/>
          <w:szCs w:val="24"/>
        </w:rPr>
        <w:t>wister</w:t>
      </w:r>
      <w:proofErr w:type="spellEnd"/>
      <w:r>
        <w:rPr>
          <w:sz w:val="24"/>
          <w:szCs w:val="24"/>
        </w:rPr>
        <w:t xml:space="preserve"> </w:t>
      </w:r>
      <w:proofErr w:type="gramStart"/>
      <w:r>
        <w:rPr>
          <w:sz w:val="24"/>
          <w:szCs w:val="24"/>
        </w:rPr>
        <w:t>albino  rats</w:t>
      </w:r>
      <w:proofErr w:type="gramEnd"/>
      <w:r>
        <w:rPr>
          <w:sz w:val="24"/>
          <w:szCs w:val="24"/>
        </w:rPr>
        <w:t xml:space="preserve"> (20) weighing 78-116g were purchased from National Veterinary Research Institute </w:t>
      </w:r>
      <w:proofErr w:type="spellStart"/>
      <w:r>
        <w:rPr>
          <w:sz w:val="24"/>
          <w:szCs w:val="24"/>
        </w:rPr>
        <w:t>Vom</w:t>
      </w:r>
      <w:proofErr w:type="spellEnd"/>
      <w:r>
        <w:rPr>
          <w:sz w:val="24"/>
          <w:szCs w:val="24"/>
        </w:rPr>
        <w:t xml:space="preserve"> Jos, Plateau State and kept in the animal house of the Department of Food Science and Technology, Joseph </w:t>
      </w:r>
      <w:proofErr w:type="spellStart"/>
      <w:r>
        <w:rPr>
          <w:sz w:val="24"/>
          <w:szCs w:val="24"/>
        </w:rPr>
        <w:t>Sarwuan</w:t>
      </w:r>
      <w:proofErr w:type="spellEnd"/>
      <w:r>
        <w:rPr>
          <w:sz w:val="24"/>
          <w:szCs w:val="24"/>
        </w:rPr>
        <w:t xml:space="preserve"> </w:t>
      </w:r>
      <w:proofErr w:type="spellStart"/>
      <w:r>
        <w:rPr>
          <w:sz w:val="24"/>
          <w:szCs w:val="24"/>
        </w:rPr>
        <w:t>Tarka</w:t>
      </w:r>
      <w:proofErr w:type="spellEnd"/>
      <w:r>
        <w:rPr>
          <w:sz w:val="24"/>
          <w:szCs w:val="24"/>
        </w:rPr>
        <w:t xml:space="preserve"> University of Agriculture, Makurdi.</w:t>
      </w:r>
    </w:p>
    <w:p w:rsidR="00557393" w:rsidRDefault="00557393" w:rsidP="00BF2C38">
      <w:pPr>
        <w:ind w:right="65"/>
        <w:jc w:val="both"/>
        <w:rPr>
          <w:sz w:val="24"/>
          <w:szCs w:val="24"/>
        </w:rPr>
      </w:pPr>
    </w:p>
    <w:p w:rsidR="007D642C" w:rsidRDefault="00E61778" w:rsidP="00BF2C38">
      <w:pPr>
        <w:ind w:right="65"/>
        <w:jc w:val="both"/>
        <w:rPr>
          <w:sz w:val="24"/>
          <w:szCs w:val="24"/>
        </w:rPr>
      </w:pPr>
      <w:r>
        <w:rPr>
          <w:b/>
          <w:sz w:val="24"/>
          <w:szCs w:val="24"/>
        </w:rPr>
        <w:t>2</w:t>
      </w:r>
      <w:r w:rsidR="007D642C">
        <w:rPr>
          <w:b/>
          <w:sz w:val="24"/>
          <w:szCs w:val="24"/>
        </w:rPr>
        <w:t>.2</w:t>
      </w:r>
      <w:r w:rsidR="007D642C">
        <w:rPr>
          <w:b/>
          <w:sz w:val="24"/>
          <w:szCs w:val="24"/>
        </w:rPr>
        <w:tab/>
        <w:t>Sample Preparation</w:t>
      </w:r>
    </w:p>
    <w:p w:rsidR="007D642C" w:rsidRDefault="00E61778" w:rsidP="00BF2C38">
      <w:pPr>
        <w:ind w:right="5612"/>
        <w:jc w:val="both"/>
        <w:rPr>
          <w:sz w:val="24"/>
          <w:szCs w:val="24"/>
        </w:rPr>
      </w:pPr>
      <w:r>
        <w:rPr>
          <w:b/>
          <w:sz w:val="24"/>
          <w:szCs w:val="24"/>
        </w:rPr>
        <w:t>2</w:t>
      </w:r>
      <w:r w:rsidR="007D642C">
        <w:rPr>
          <w:b/>
          <w:sz w:val="24"/>
          <w:szCs w:val="24"/>
        </w:rPr>
        <w:t>.2.1</w:t>
      </w:r>
      <w:r w:rsidR="007D642C">
        <w:rPr>
          <w:b/>
          <w:sz w:val="24"/>
          <w:szCs w:val="24"/>
        </w:rPr>
        <w:tab/>
        <w:t>Preparation of carrot flour</w:t>
      </w:r>
    </w:p>
    <w:p w:rsidR="007D642C" w:rsidRPr="0031155A" w:rsidRDefault="007D642C" w:rsidP="00BF2C38">
      <w:pPr>
        <w:ind w:right="69"/>
        <w:jc w:val="both"/>
        <w:rPr>
          <w:sz w:val="24"/>
          <w:szCs w:val="24"/>
        </w:rPr>
      </w:pPr>
      <w:r>
        <w:rPr>
          <w:sz w:val="24"/>
          <w:szCs w:val="24"/>
        </w:rPr>
        <w:t xml:space="preserve">The method as described by </w:t>
      </w:r>
      <w:proofErr w:type="spellStart"/>
      <w:r>
        <w:rPr>
          <w:sz w:val="24"/>
          <w:szCs w:val="24"/>
        </w:rPr>
        <w:t>Ukeyima</w:t>
      </w:r>
      <w:proofErr w:type="spellEnd"/>
      <w:r>
        <w:rPr>
          <w:sz w:val="24"/>
          <w:szCs w:val="24"/>
        </w:rPr>
        <w:t xml:space="preserve"> </w:t>
      </w:r>
      <w:r w:rsidRPr="00997494">
        <w:rPr>
          <w:sz w:val="24"/>
          <w:szCs w:val="24"/>
        </w:rPr>
        <w:t>et al.</w:t>
      </w:r>
      <w:r w:rsidR="002500B1">
        <w:rPr>
          <w:sz w:val="24"/>
          <w:szCs w:val="24"/>
        </w:rPr>
        <w:t xml:space="preserve"> (1</w:t>
      </w:r>
      <w:r w:rsidR="00D42679">
        <w:rPr>
          <w:sz w:val="24"/>
          <w:szCs w:val="24"/>
        </w:rPr>
        <w:t>1</w:t>
      </w:r>
      <w:r w:rsidR="00D45A12">
        <w:rPr>
          <w:sz w:val="24"/>
          <w:szCs w:val="24"/>
        </w:rPr>
        <w:t>) as shown in Figure 1</w:t>
      </w:r>
      <w:r>
        <w:rPr>
          <w:sz w:val="24"/>
          <w:szCs w:val="24"/>
        </w:rPr>
        <w:t xml:space="preserve"> was used to produce carrot powder. The carrots were washed in water, scraped and sliced into 56mm thickness. The sliced carrots were subsequently blanched in water containing 2% sodium </w:t>
      </w:r>
      <w:proofErr w:type="spellStart"/>
      <w:r>
        <w:rPr>
          <w:sz w:val="24"/>
          <w:szCs w:val="24"/>
        </w:rPr>
        <w:t>metabisulphite</w:t>
      </w:r>
      <w:proofErr w:type="spellEnd"/>
      <w:r>
        <w:rPr>
          <w:sz w:val="24"/>
          <w:szCs w:val="24"/>
        </w:rPr>
        <w:t xml:space="preserve"> for 2 mins to prevent </w:t>
      </w:r>
      <w:proofErr w:type="spellStart"/>
      <w:r>
        <w:rPr>
          <w:sz w:val="24"/>
          <w:szCs w:val="24"/>
        </w:rPr>
        <w:t>decolouration</w:t>
      </w:r>
      <w:proofErr w:type="spellEnd"/>
      <w:r>
        <w:rPr>
          <w:sz w:val="24"/>
          <w:szCs w:val="24"/>
        </w:rPr>
        <w:t>. The blanched carrots were drained then oven dried at 65°C for 48 hrs. The dried carrots were milled into powder, sieved (250um), packaged and stored</w:t>
      </w:r>
      <w:r w:rsidR="00A42D67">
        <w:rPr>
          <w:sz w:val="24"/>
          <w:szCs w:val="24"/>
        </w:rPr>
        <w:t xml:space="preserve"> until used</w:t>
      </w:r>
      <w:r>
        <w:rPr>
          <w:sz w:val="24"/>
          <w:szCs w:val="24"/>
        </w:rPr>
        <w:t>.</w:t>
      </w:r>
    </w:p>
    <w:p w:rsidR="007D642C" w:rsidRDefault="00AF1B7A" w:rsidP="00BF2C38">
      <w:pPr>
        <w:ind w:right="60"/>
        <w:jc w:val="both"/>
        <w:rPr>
          <w:sz w:val="24"/>
          <w:szCs w:val="24"/>
        </w:rPr>
      </w:pPr>
      <w:r>
        <w:rPr>
          <w:b/>
          <w:sz w:val="24"/>
          <w:szCs w:val="24"/>
        </w:rPr>
        <w:t>2</w:t>
      </w:r>
      <w:r w:rsidR="007D642C">
        <w:rPr>
          <w:b/>
          <w:sz w:val="24"/>
          <w:szCs w:val="24"/>
        </w:rPr>
        <w:t>.2.2</w:t>
      </w:r>
      <w:r w:rsidR="007D642C">
        <w:rPr>
          <w:b/>
          <w:sz w:val="24"/>
          <w:szCs w:val="24"/>
        </w:rPr>
        <w:tab/>
        <w:t>Production of Fermented Maize Flour</w:t>
      </w:r>
    </w:p>
    <w:p w:rsidR="00557393" w:rsidRPr="00557393" w:rsidRDefault="00557393" w:rsidP="00557393">
      <w:pPr>
        <w:spacing w:before="100" w:beforeAutospacing="1" w:after="100" w:afterAutospacing="1"/>
        <w:jc w:val="both"/>
        <w:rPr>
          <w:sz w:val="24"/>
          <w:szCs w:val="24"/>
        </w:rPr>
      </w:pPr>
      <w:r w:rsidRPr="00557393">
        <w:rPr>
          <w:sz w:val="24"/>
          <w:szCs w:val="24"/>
        </w:rPr>
        <w:t xml:space="preserve">The method of </w:t>
      </w:r>
      <w:proofErr w:type="spellStart"/>
      <w:r w:rsidRPr="00557393">
        <w:rPr>
          <w:sz w:val="24"/>
          <w:szCs w:val="24"/>
        </w:rPr>
        <w:t>Bristone</w:t>
      </w:r>
      <w:proofErr w:type="spellEnd"/>
      <w:r w:rsidRPr="00557393">
        <w:rPr>
          <w:sz w:val="24"/>
          <w:szCs w:val="24"/>
        </w:rPr>
        <w:t xml:space="preserve"> et al. (12), with slight modifications, was employed for the preparation of fermented maize flour. The process is </w:t>
      </w:r>
      <w:proofErr w:type="spellStart"/>
      <w:r w:rsidRPr="00557393">
        <w:rPr>
          <w:sz w:val="24"/>
          <w:szCs w:val="24"/>
        </w:rPr>
        <w:t>summarised</w:t>
      </w:r>
      <w:proofErr w:type="spellEnd"/>
      <w:r w:rsidRPr="00557393">
        <w:rPr>
          <w:sz w:val="24"/>
          <w:szCs w:val="24"/>
        </w:rPr>
        <w:t xml:space="preserve"> in the flow chart presented in Figure 2. Initially, yellow maize grains were sorted and winnowed to remove impurities. Ten kilograms of the grains were weighed, washed thoroughly, and rinsed several times with tap water. The cleaned grains were then soaked in water for 48 hours to initiate fermentation.</w:t>
      </w:r>
      <w:r>
        <w:rPr>
          <w:sz w:val="24"/>
          <w:szCs w:val="24"/>
        </w:rPr>
        <w:t xml:space="preserve"> </w:t>
      </w:r>
      <w:r w:rsidRPr="00557393">
        <w:rPr>
          <w:sz w:val="24"/>
          <w:szCs w:val="24"/>
        </w:rPr>
        <w:t>After soaking, the grains were again washed and rinsed before being ground into a paste using a local disc attrition mill. The resulting paste was sieved through muslin cloth into a basin of water and allowed to settle for approximately one hour to form a smooth slurry. The supernatant was decanted, and the settled slurry was collected.</w:t>
      </w:r>
      <w:r>
        <w:rPr>
          <w:sz w:val="24"/>
          <w:szCs w:val="24"/>
        </w:rPr>
        <w:t xml:space="preserve"> </w:t>
      </w:r>
      <w:r w:rsidRPr="00557393">
        <w:rPr>
          <w:sz w:val="24"/>
          <w:szCs w:val="24"/>
        </w:rPr>
        <w:t>The slurry was manually pressed into cakes, which were subsequently dried in a hot air oven at 50°C to obtain dry cakes. These cakes were milled into flour, sieved to ensure uniform particle size, and finally packaged in polythene bags for further use in subsequent experiments.</w:t>
      </w:r>
    </w:p>
    <w:p w:rsidR="007D642C" w:rsidRDefault="00AF1B7A" w:rsidP="00BF2C38">
      <w:pPr>
        <w:spacing w:after="240"/>
        <w:ind w:right="60"/>
        <w:jc w:val="both"/>
        <w:rPr>
          <w:b/>
          <w:sz w:val="24"/>
          <w:szCs w:val="24"/>
        </w:rPr>
      </w:pPr>
      <w:r>
        <w:rPr>
          <w:b/>
          <w:sz w:val="24"/>
          <w:szCs w:val="24"/>
        </w:rPr>
        <w:t>2</w:t>
      </w:r>
      <w:r w:rsidR="007D642C">
        <w:rPr>
          <w:b/>
          <w:sz w:val="24"/>
          <w:szCs w:val="24"/>
        </w:rPr>
        <w:t>.2.3 Preparation of Whole Termite Meal</w:t>
      </w:r>
    </w:p>
    <w:p w:rsidR="007D642C" w:rsidRPr="00F72D39" w:rsidRDefault="007D642C" w:rsidP="00BF2C38">
      <w:pPr>
        <w:spacing w:after="240"/>
        <w:ind w:right="60"/>
        <w:jc w:val="both"/>
        <w:rPr>
          <w:sz w:val="24"/>
          <w:szCs w:val="24"/>
        </w:rPr>
      </w:pPr>
      <w:r>
        <w:rPr>
          <w:sz w:val="24"/>
          <w:szCs w:val="24"/>
        </w:rPr>
        <w:t>The</w:t>
      </w:r>
      <w:r w:rsidR="00D42679">
        <w:rPr>
          <w:sz w:val="24"/>
          <w:szCs w:val="24"/>
        </w:rPr>
        <w:t xml:space="preserve"> method of Raju and prasad (13</w:t>
      </w:r>
      <w:r>
        <w:rPr>
          <w:sz w:val="24"/>
          <w:szCs w:val="24"/>
        </w:rPr>
        <w:t xml:space="preserve">) was used to produce whole termite meal. The Termite were caught into a basin filled with water, were washed, and drained in a colander. Termite were toasted which lead to </w:t>
      </w:r>
      <w:proofErr w:type="spellStart"/>
      <w:r>
        <w:rPr>
          <w:sz w:val="24"/>
          <w:szCs w:val="24"/>
        </w:rPr>
        <w:t>dewinging</w:t>
      </w:r>
      <w:proofErr w:type="spellEnd"/>
      <w:r>
        <w:rPr>
          <w:sz w:val="24"/>
          <w:szCs w:val="24"/>
        </w:rPr>
        <w:t>, this was winnowed and milled using the blender and whole termite meal was obtained</w:t>
      </w:r>
      <w:r w:rsidR="00CB0A43">
        <w:rPr>
          <w:sz w:val="24"/>
          <w:szCs w:val="24"/>
        </w:rPr>
        <w:t xml:space="preserve"> as shown in Figure 3</w:t>
      </w:r>
      <w:r>
        <w:rPr>
          <w:sz w:val="24"/>
          <w:szCs w:val="24"/>
        </w:rPr>
        <w:t>.</w:t>
      </w:r>
    </w:p>
    <w:p w:rsidR="007D642C" w:rsidRDefault="00AF1B7A" w:rsidP="00BF2C38">
      <w:pPr>
        <w:ind w:right="3438"/>
        <w:jc w:val="both"/>
        <w:rPr>
          <w:sz w:val="24"/>
          <w:szCs w:val="24"/>
        </w:rPr>
      </w:pPr>
      <w:r>
        <w:rPr>
          <w:b/>
          <w:sz w:val="24"/>
          <w:szCs w:val="24"/>
        </w:rPr>
        <w:t>2</w:t>
      </w:r>
      <w:r w:rsidR="00682A81">
        <w:rPr>
          <w:b/>
          <w:sz w:val="24"/>
          <w:szCs w:val="24"/>
        </w:rPr>
        <w:t>.2.4 Preparation of Defatted Termite M</w:t>
      </w:r>
      <w:r w:rsidR="007D642C">
        <w:rPr>
          <w:b/>
          <w:sz w:val="24"/>
          <w:szCs w:val="24"/>
        </w:rPr>
        <w:t>eal (</w:t>
      </w:r>
      <w:proofErr w:type="spellStart"/>
      <w:r w:rsidR="007D642C">
        <w:rPr>
          <w:b/>
          <w:sz w:val="24"/>
          <w:szCs w:val="24"/>
        </w:rPr>
        <w:t>DtermiteM</w:t>
      </w:r>
      <w:proofErr w:type="spellEnd"/>
      <w:r w:rsidR="007D642C">
        <w:rPr>
          <w:b/>
          <w:sz w:val="24"/>
          <w:szCs w:val="24"/>
        </w:rPr>
        <w:t>)</w:t>
      </w:r>
    </w:p>
    <w:p w:rsidR="00A03C96" w:rsidRDefault="007D642C" w:rsidP="00BF2C38">
      <w:pPr>
        <w:ind w:right="59"/>
        <w:jc w:val="both"/>
        <w:rPr>
          <w:sz w:val="24"/>
          <w:szCs w:val="24"/>
        </w:rPr>
      </w:pPr>
      <w:r>
        <w:rPr>
          <w:sz w:val="24"/>
          <w:szCs w:val="24"/>
        </w:rPr>
        <w:lastRenderedPageBreak/>
        <w:t>Removal of fat from the</w:t>
      </w:r>
      <w:r w:rsidR="00CA5888">
        <w:rPr>
          <w:sz w:val="24"/>
          <w:szCs w:val="24"/>
        </w:rPr>
        <w:t xml:space="preserve"> whole termite meal was done</w:t>
      </w:r>
      <w:r>
        <w:rPr>
          <w:sz w:val="24"/>
          <w:szCs w:val="24"/>
        </w:rPr>
        <w:t xml:space="preserve"> using acetone. Whole termite meal (</w:t>
      </w:r>
      <w:proofErr w:type="spellStart"/>
      <w:r>
        <w:rPr>
          <w:sz w:val="24"/>
          <w:szCs w:val="24"/>
        </w:rPr>
        <w:t>WTermiteM</w:t>
      </w:r>
      <w:proofErr w:type="spellEnd"/>
      <w:r>
        <w:rPr>
          <w:sz w:val="24"/>
          <w:szCs w:val="24"/>
        </w:rPr>
        <w:t>) was defatted by mixing 1g of the meal with 10 mL of acetone according to</w:t>
      </w:r>
      <w:r w:rsidR="00CA5888">
        <w:rPr>
          <w:sz w:val="24"/>
          <w:szCs w:val="24"/>
        </w:rPr>
        <w:t xml:space="preserve"> the method described by </w:t>
      </w:r>
      <w:proofErr w:type="spellStart"/>
      <w:r w:rsidR="00CA5888">
        <w:rPr>
          <w:sz w:val="24"/>
          <w:szCs w:val="24"/>
        </w:rPr>
        <w:t>Girgih</w:t>
      </w:r>
      <w:proofErr w:type="spellEnd"/>
      <w:r>
        <w:rPr>
          <w:sz w:val="24"/>
          <w:szCs w:val="24"/>
        </w:rPr>
        <w:t xml:space="preserve"> </w:t>
      </w:r>
      <w:r w:rsidRPr="00CA5888">
        <w:rPr>
          <w:sz w:val="24"/>
          <w:szCs w:val="24"/>
        </w:rPr>
        <w:t>et al.</w:t>
      </w:r>
      <w:r w:rsidR="00CA5888">
        <w:rPr>
          <w:sz w:val="24"/>
          <w:szCs w:val="24"/>
        </w:rPr>
        <w:t xml:space="preserve"> </w:t>
      </w:r>
      <w:r w:rsidRPr="00795E10">
        <w:rPr>
          <w:sz w:val="24"/>
          <w:szCs w:val="24"/>
        </w:rPr>
        <w:t>(</w:t>
      </w:r>
      <w:r w:rsidR="00D42679">
        <w:rPr>
          <w:sz w:val="24"/>
          <w:szCs w:val="24"/>
        </w:rPr>
        <w:t>14</w:t>
      </w:r>
      <w:r>
        <w:rPr>
          <w:sz w:val="24"/>
          <w:szCs w:val="24"/>
        </w:rPr>
        <w:t xml:space="preserve">). The mixture was stirred on a magnetic stirrer in </w:t>
      </w:r>
      <w:proofErr w:type="spellStart"/>
      <w:r>
        <w:rPr>
          <w:sz w:val="24"/>
          <w:szCs w:val="24"/>
        </w:rPr>
        <w:t>fumehood</w:t>
      </w:r>
      <w:proofErr w:type="spellEnd"/>
      <w:r>
        <w:rPr>
          <w:sz w:val="24"/>
          <w:szCs w:val="24"/>
        </w:rPr>
        <w:t xml:space="preserve"> for 3 h and decanted followed by second and third consecutive   acetone   extractions   of   the   residue.   The   resulting   defatted   termite meal (</w:t>
      </w:r>
      <w:proofErr w:type="spellStart"/>
      <w:r>
        <w:rPr>
          <w:sz w:val="24"/>
          <w:szCs w:val="24"/>
        </w:rPr>
        <w:t>DTermiteM</w:t>
      </w:r>
      <w:proofErr w:type="spellEnd"/>
      <w:r>
        <w:rPr>
          <w:sz w:val="24"/>
          <w:szCs w:val="24"/>
        </w:rPr>
        <w:t xml:space="preserve">) was air-dried overnight in the fume hood to remove residual </w:t>
      </w:r>
      <w:proofErr w:type="spellStart"/>
      <w:proofErr w:type="gramStart"/>
      <w:r>
        <w:rPr>
          <w:sz w:val="24"/>
          <w:szCs w:val="24"/>
        </w:rPr>
        <w:t>acetone,packaged</w:t>
      </w:r>
      <w:proofErr w:type="spellEnd"/>
      <w:proofErr w:type="gramEnd"/>
      <w:r>
        <w:rPr>
          <w:sz w:val="24"/>
          <w:szCs w:val="24"/>
        </w:rPr>
        <w:t xml:space="preserve"> and stored in air tight container until needed for further studies. The flow</w:t>
      </w:r>
      <w:r w:rsidR="00CA5888">
        <w:rPr>
          <w:sz w:val="24"/>
          <w:szCs w:val="24"/>
        </w:rPr>
        <w:t xml:space="preserve"> chat is as shown in Figure 4.</w:t>
      </w:r>
    </w:p>
    <w:p w:rsidR="00A03C96" w:rsidRPr="00214451" w:rsidRDefault="00A03C96" w:rsidP="00BF2C38">
      <w:pPr>
        <w:ind w:right="59"/>
        <w:jc w:val="both"/>
        <w:rPr>
          <w:sz w:val="24"/>
          <w:szCs w:val="24"/>
        </w:rPr>
      </w:pPr>
    </w:p>
    <w:p w:rsidR="007D642C" w:rsidRDefault="00AF1B7A" w:rsidP="00BF2C38">
      <w:pPr>
        <w:ind w:right="2725"/>
        <w:jc w:val="both"/>
        <w:rPr>
          <w:sz w:val="24"/>
          <w:szCs w:val="24"/>
        </w:rPr>
      </w:pPr>
      <w:r>
        <w:rPr>
          <w:b/>
          <w:sz w:val="24"/>
          <w:szCs w:val="24"/>
        </w:rPr>
        <w:t>2</w:t>
      </w:r>
      <w:r w:rsidR="0042089C">
        <w:rPr>
          <w:b/>
          <w:sz w:val="24"/>
          <w:szCs w:val="24"/>
        </w:rPr>
        <w:t>.2.5    Production of Termite Protein H</w:t>
      </w:r>
      <w:r w:rsidR="007D642C">
        <w:rPr>
          <w:b/>
          <w:sz w:val="24"/>
          <w:szCs w:val="24"/>
        </w:rPr>
        <w:t>ydrolysate (</w:t>
      </w:r>
      <w:proofErr w:type="spellStart"/>
      <w:r w:rsidR="007D642C">
        <w:rPr>
          <w:b/>
          <w:sz w:val="24"/>
          <w:szCs w:val="24"/>
        </w:rPr>
        <w:t>TermitePH</w:t>
      </w:r>
      <w:proofErr w:type="spellEnd"/>
      <w:r w:rsidR="007D642C">
        <w:rPr>
          <w:b/>
          <w:sz w:val="24"/>
          <w:szCs w:val="24"/>
        </w:rPr>
        <w:t>)</w:t>
      </w:r>
    </w:p>
    <w:p w:rsidR="007D642C" w:rsidRPr="00B30DF3" w:rsidRDefault="007D642C" w:rsidP="00BF2C38">
      <w:pPr>
        <w:ind w:right="62"/>
        <w:jc w:val="both"/>
        <w:rPr>
          <w:i/>
          <w:sz w:val="24"/>
          <w:szCs w:val="24"/>
        </w:rPr>
        <w:sectPr w:rsidR="007D642C" w:rsidRPr="00B30DF3" w:rsidSect="00BE587A">
          <w:footerReference w:type="default" r:id="rId9"/>
          <w:pgSz w:w="11900" w:h="16820"/>
          <w:pgMar w:top="567" w:right="1320" w:bottom="280" w:left="1340" w:header="0" w:footer="909" w:gutter="0"/>
          <w:pgNumType w:start="50"/>
          <w:cols w:space="720"/>
        </w:sectPr>
      </w:pPr>
      <w:r>
        <w:rPr>
          <w:sz w:val="24"/>
          <w:szCs w:val="24"/>
        </w:rPr>
        <w:t>Protein hydrolysis of Defatted Termite Meal (</w:t>
      </w:r>
      <w:proofErr w:type="spellStart"/>
      <w:r>
        <w:rPr>
          <w:sz w:val="24"/>
          <w:szCs w:val="24"/>
        </w:rPr>
        <w:t>DTermiteM</w:t>
      </w:r>
      <w:proofErr w:type="spellEnd"/>
      <w:r>
        <w:rPr>
          <w:sz w:val="24"/>
          <w:szCs w:val="24"/>
        </w:rPr>
        <w:t xml:space="preserve">) was initiated by the addition of pepsin (at temperature </w:t>
      </w:r>
      <w:r>
        <w:rPr>
          <w:rFonts w:ascii="Arial Unicode MS" w:eastAsia="Arial Unicode MS" w:hAnsi="Arial Unicode MS" w:cs="Arial Unicode MS"/>
          <w:sz w:val="24"/>
          <w:szCs w:val="24"/>
        </w:rPr>
        <w:t xml:space="preserve">37˚C </w:t>
      </w:r>
      <w:r>
        <w:rPr>
          <w:sz w:val="24"/>
          <w:szCs w:val="24"/>
        </w:rPr>
        <w:t>and pH 2.0) and the mixture stirr</w:t>
      </w:r>
      <w:r w:rsidR="00D42679">
        <w:rPr>
          <w:sz w:val="24"/>
          <w:szCs w:val="24"/>
        </w:rPr>
        <w:t>ed for 2hr (15</w:t>
      </w:r>
      <w:r>
        <w:rPr>
          <w:sz w:val="24"/>
          <w:szCs w:val="24"/>
        </w:rPr>
        <w:t>)</w:t>
      </w:r>
      <w:r w:rsidR="003679AD">
        <w:rPr>
          <w:sz w:val="24"/>
          <w:szCs w:val="24"/>
        </w:rPr>
        <w:t xml:space="preserve"> as shown in Figure 5</w:t>
      </w:r>
      <w:r>
        <w:rPr>
          <w:sz w:val="24"/>
          <w:szCs w:val="24"/>
        </w:rPr>
        <w:t xml:space="preserve">. After pepsin  hydrolysis,  the  mixture  was  adjusted  to  a  pH  7.5  with  2  M  NaOH, pancreatin (4% w/v, protein basis) was then added and the mixture was incubated at </w:t>
      </w:r>
      <w:r>
        <w:rPr>
          <w:rFonts w:ascii="Arial Unicode MS" w:eastAsia="Arial Unicode MS" w:hAnsi="Arial Unicode MS" w:cs="Arial Unicode MS"/>
          <w:sz w:val="24"/>
          <w:szCs w:val="24"/>
        </w:rPr>
        <w:t xml:space="preserve">37˚C </w:t>
      </w:r>
      <w:r>
        <w:rPr>
          <w:sz w:val="24"/>
          <w:szCs w:val="24"/>
        </w:rPr>
        <w:t xml:space="preserve">for 4hr. The enzymatic reaction was terminated by adjusting the mixture to a pH 4.0 with 2 M HCl followed by heating to </w:t>
      </w:r>
      <w:r>
        <w:rPr>
          <w:rFonts w:ascii="Arial Unicode MS" w:eastAsia="Arial Unicode MS" w:hAnsi="Arial Unicode MS" w:cs="Arial Unicode MS"/>
          <w:sz w:val="24"/>
          <w:szCs w:val="24"/>
        </w:rPr>
        <w:t xml:space="preserve">95˚C </w:t>
      </w:r>
      <w:r>
        <w:rPr>
          <w:sz w:val="24"/>
          <w:szCs w:val="24"/>
        </w:rPr>
        <w:t xml:space="preserve">for 15 min to ensure a complete denaturation of the residual enzymes. The mixture was centrifuged (7000xg at </w:t>
      </w:r>
      <w:r>
        <w:rPr>
          <w:rFonts w:ascii="Arial Unicode MS" w:eastAsia="Arial Unicode MS" w:hAnsi="Arial Unicode MS" w:cs="Arial Unicode MS"/>
          <w:sz w:val="24"/>
          <w:szCs w:val="24"/>
        </w:rPr>
        <w:t>4˚C)</w:t>
      </w:r>
      <w:r w:rsidR="003743D6">
        <w:rPr>
          <w:rFonts w:ascii="Arial Unicode MS" w:eastAsia="Arial Unicode MS" w:hAnsi="Arial Unicode MS" w:cs="Arial Unicode MS"/>
          <w:sz w:val="24"/>
          <w:szCs w:val="24"/>
        </w:rPr>
        <w:t xml:space="preserve"> </w:t>
      </w:r>
      <w:r>
        <w:rPr>
          <w:sz w:val="24"/>
          <w:szCs w:val="24"/>
        </w:rPr>
        <w:t>for 30min and the resulting supernatant was lyophilized and stored at -</w:t>
      </w:r>
      <w:r>
        <w:rPr>
          <w:rFonts w:ascii="Arial Unicode MS" w:eastAsia="Arial Unicode MS" w:hAnsi="Arial Unicode MS" w:cs="Arial Unicode MS"/>
          <w:sz w:val="24"/>
          <w:szCs w:val="24"/>
        </w:rPr>
        <w:t xml:space="preserve">20˚C </w:t>
      </w:r>
      <w:r>
        <w:rPr>
          <w:sz w:val="24"/>
          <w:szCs w:val="24"/>
        </w:rPr>
        <w:t xml:space="preserve">until needed for further analyses. </w:t>
      </w:r>
    </w:p>
    <w:p w:rsidR="007D642C" w:rsidRDefault="007D642C" w:rsidP="00BF2C38">
      <w:pPr>
        <w:tabs>
          <w:tab w:val="left" w:pos="5220"/>
        </w:tabs>
        <w:spacing w:before="69" w:line="753" w:lineRule="auto"/>
        <w:ind w:left="4230" w:right="3638" w:hanging="325"/>
        <w:jc w:val="both"/>
        <w:rPr>
          <w:sz w:val="24"/>
          <w:szCs w:val="24"/>
        </w:rPr>
      </w:pPr>
      <w:r>
        <w:rPr>
          <w:noProof/>
          <w:lang w:val="en-GB" w:eastAsia="en-GB"/>
        </w:rPr>
        <w:lastRenderedPageBreak/>
        <w:drawing>
          <wp:anchor distT="0" distB="0" distL="114300" distR="114300" simplePos="0" relativeHeight="251703296" behindDoc="1" locked="0" layoutInCell="1" allowOverlap="1">
            <wp:simplePos x="0" y="0"/>
            <wp:positionH relativeFrom="page">
              <wp:posOffset>3178175</wp:posOffset>
            </wp:positionH>
            <wp:positionV relativeFrom="page">
              <wp:posOffset>868045</wp:posOffset>
            </wp:positionV>
            <wp:extent cx="1129665" cy="635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9665" cy="6350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1248" behindDoc="1" locked="0" layoutInCell="1" allowOverlap="1">
            <wp:simplePos x="0" y="0"/>
            <wp:positionH relativeFrom="page">
              <wp:posOffset>3682365</wp:posOffset>
            </wp:positionH>
            <wp:positionV relativeFrom="paragraph">
              <wp:posOffset>1341120</wp:posOffset>
            </wp:positionV>
            <wp:extent cx="101600" cy="377190"/>
            <wp:effectExtent l="0" t="0" r="0" b="381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2272" behindDoc="1" locked="0" layoutInCell="1" allowOverlap="1">
            <wp:simplePos x="0" y="0"/>
            <wp:positionH relativeFrom="page">
              <wp:posOffset>3682365</wp:posOffset>
            </wp:positionH>
            <wp:positionV relativeFrom="paragraph">
              <wp:posOffset>812165</wp:posOffset>
            </wp:positionV>
            <wp:extent cx="101600" cy="377190"/>
            <wp:effectExtent l="0" t="0" r="0" b="381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Fresh Carrots                               Cleaning</w:t>
      </w:r>
    </w:p>
    <w:p w:rsidR="007D642C" w:rsidRDefault="007D642C" w:rsidP="00BF2C38">
      <w:pPr>
        <w:tabs>
          <w:tab w:val="left" w:pos="5040"/>
        </w:tabs>
        <w:spacing w:before="43" w:line="774" w:lineRule="auto"/>
        <w:ind w:left="4140" w:right="2580" w:hanging="5"/>
        <w:jc w:val="both"/>
        <w:rPr>
          <w:sz w:val="24"/>
          <w:szCs w:val="24"/>
        </w:rPr>
      </w:pPr>
      <w:r>
        <w:rPr>
          <w:noProof/>
          <w:lang w:val="en-GB" w:eastAsia="en-GB"/>
        </w:rPr>
        <w:drawing>
          <wp:anchor distT="0" distB="0" distL="114300" distR="114300" simplePos="0" relativeHeight="251698176" behindDoc="1" locked="0" layoutInCell="1" allowOverlap="1">
            <wp:simplePos x="0" y="0"/>
            <wp:positionH relativeFrom="page">
              <wp:posOffset>3678555</wp:posOffset>
            </wp:positionH>
            <wp:positionV relativeFrom="paragraph">
              <wp:posOffset>1359535</wp:posOffset>
            </wp:positionV>
            <wp:extent cx="101600" cy="377190"/>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99200" behindDoc="1" locked="0" layoutInCell="1" allowOverlap="1">
            <wp:simplePos x="0" y="0"/>
            <wp:positionH relativeFrom="page">
              <wp:posOffset>3688715</wp:posOffset>
            </wp:positionH>
            <wp:positionV relativeFrom="paragraph">
              <wp:posOffset>774700</wp:posOffset>
            </wp:positionV>
            <wp:extent cx="101600" cy="377190"/>
            <wp:effectExtent l="0" t="0" r="0" b="381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0224" behindDoc="1" locked="0" layoutInCell="1" allowOverlap="1">
            <wp:simplePos x="0" y="0"/>
            <wp:positionH relativeFrom="page">
              <wp:posOffset>3685540</wp:posOffset>
            </wp:positionH>
            <wp:positionV relativeFrom="paragraph">
              <wp:posOffset>245110</wp:posOffset>
            </wp:positionV>
            <wp:extent cx="101600" cy="377190"/>
            <wp:effectExtent l="0" t="0" r="0" b="38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 Scraping</w:t>
      </w:r>
    </w:p>
    <w:p w:rsidR="007D642C" w:rsidRDefault="007D642C" w:rsidP="00BF2C38">
      <w:pPr>
        <w:tabs>
          <w:tab w:val="left" w:pos="5040"/>
        </w:tabs>
        <w:spacing w:before="43" w:line="774" w:lineRule="auto"/>
        <w:ind w:left="4140" w:right="2580" w:hanging="5"/>
        <w:jc w:val="both"/>
        <w:rPr>
          <w:sz w:val="24"/>
          <w:szCs w:val="24"/>
        </w:rPr>
      </w:pPr>
      <w:r>
        <w:rPr>
          <w:sz w:val="24"/>
          <w:szCs w:val="24"/>
        </w:rPr>
        <w:t xml:space="preserve"> Slicing (56mm)</w:t>
      </w:r>
    </w:p>
    <w:p w:rsidR="007D642C" w:rsidRDefault="007D642C" w:rsidP="00BF2C38">
      <w:pPr>
        <w:tabs>
          <w:tab w:val="left" w:pos="6120"/>
        </w:tabs>
        <w:spacing w:line="260" w:lineRule="exact"/>
        <w:ind w:left="3090" w:right="2742"/>
        <w:jc w:val="both"/>
        <w:rPr>
          <w:sz w:val="24"/>
          <w:szCs w:val="24"/>
        </w:rPr>
      </w:pPr>
      <w:r>
        <w:rPr>
          <w:sz w:val="24"/>
          <w:szCs w:val="24"/>
        </w:rPr>
        <w:t>Blanching</w:t>
      </w:r>
    </w:p>
    <w:p w:rsidR="007D642C" w:rsidRDefault="007D642C" w:rsidP="00BF2C38">
      <w:pPr>
        <w:spacing w:before="6"/>
        <w:ind w:left="4458"/>
        <w:jc w:val="both"/>
      </w:pPr>
      <w:r>
        <w:rPr>
          <w:noProof/>
          <w:lang w:val="en-GB" w:eastAsia="en-GB"/>
        </w:rPr>
        <w:drawing>
          <wp:inline distT="0" distB="0" distL="0" distR="0">
            <wp:extent cx="127000" cy="3746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374650"/>
                    </a:xfrm>
                    <a:prstGeom prst="rect">
                      <a:avLst/>
                    </a:prstGeom>
                    <a:noFill/>
                    <a:ln>
                      <a:noFill/>
                    </a:ln>
                  </pic:spPr>
                </pic:pic>
              </a:graphicData>
            </a:graphic>
          </wp:inline>
        </w:drawing>
      </w:r>
    </w:p>
    <w:p w:rsidR="007D642C" w:rsidRDefault="007D642C" w:rsidP="00BF2C38">
      <w:pPr>
        <w:spacing w:before="12"/>
        <w:ind w:left="4230" w:right="-210" w:hanging="2070"/>
        <w:jc w:val="both"/>
        <w:rPr>
          <w:sz w:val="24"/>
          <w:szCs w:val="24"/>
        </w:rPr>
      </w:pPr>
      <w:r>
        <w:rPr>
          <w:noProof/>
          <w:lang w:val="en-GB" w:eastAsia="en-GB"/>
        </w:rPr>
        <w:drawing>
          <wp:anchor distT="0" distB="0" distL="114300" distR="114300" simplePos="0" relativeHeight="251697152" behindDoc="1" locked="0" layoutInCell="1" allowOverlap="1">
            <wp:simplePos x="0" y="0"/>
            <wp:positionH relativeFrom="page">
              <wp:posOffset>3684270</wp:posOffset>
            </wp:positionH>
            <wp:positionV relativeFrom="paragraph">
              <wp:posOffset>171450</wp:posOffset>
            </wp:positionV>
            <wp:extent cx="101600" cy="377190"/>
            <wp:effectExtent l="0" t="0" r="0"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Draining (Oven .65</w:t>
      </w:r>
      <w:r>
        <w:rPr>
          <w:sz w:val="24"/>
          <w:szCs w:val="24"/>
          <w:vertAlign w:val="superscript"/>
        </w:rPr>
        <w:t>0</w:t>
      </w:r>
      <w:r>
        <w:rPr>
          <w:sz w:val="24"/>
          <w:szCs w:val="24"/>
        </w:rPr>
        <w:t>c for 48hrs)</w:t>
      </w:r>
    </w:p>
    <w:p w:rsidR="007D642C" w:rsidRDefault="007D642C" w:rsidP="00BF2C38">
      <w:pPr>
        <w:spacing w:line="200" w:lineRule="exact"/>
        <w:jc w:val="both"/>
      </w:pPr>
    </w:p>
    <w:p w:rsidR="007D642C" w:rsidRDefault="007D642C" w:rsidP="00BF2C38">
      <w:pPr>
        <w:spacing w:line="200" w:lineRule="exact"/>
        <w:jc w:val="both"/>
      </w:pPr>
    </w:p>
    <w:p w:rsidR="007D642C" w:rsidRDefault="007D642C" w:rsidP="00BF2C38">
      <w:pPr>
        <w:spacing w:before="16" w:line="220" w:lineRule="exact"/>
        <w:jc w:val="both"/>
        <w:rPr>
          <w:sz w:val="22"/>
          <w:szCs w:val="22"/>
        </w:rPr>
      </w:pPr>
    </w:p>
    <w:p w:rsidR="007D642C" w:rsidRDefault="007D642C" w:rsidP="00BF2C38">
      <w:pPr>
        <w:spacing w:line="772" w:lineRule="auto"/>
        <w:ind w:left="3665" w:right="60" w:firstLine="385"/>
        <w:jc w:val="both"/>
        <w:rPr>
          <w:sz w:val="24"/>
          <w:szCs w:val="24"/>
        </w:rPr>
      </w:pPr>
      <w:r>
        <w:rPr>
          <w:noProof/>
          <w:lang w:val="en-GB" w:eastAsia="en-GB"/>
        </w:rPr>
        <w:drawing>
          <wp:anchor distT="0" distB="0" distL="114300" distR="114300" simplePos="0" relativeHeight="251695104" behindDoc="1" locked="0" layoutInCell="1" allowOverlap="1">
            <wp:simplePos x="0" y="0"/>
            <wp:positionH relativeFrom="page">
              <wp:posOffset>3644265</wp:posOffset>
            </wp:positionH>
            <wp:positionV relativeFrom="paragraph">
              <wp:posOffset>749300</wp:posOffset>
            </wp:positionV>
            <wp:extent cx="101600" cy="37719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96128" behindDoc="1" locked="0" layoutInCell="1" allowOverlap="1">
            <wp:simplePos x="0" y="0"/>
            <wp:positionH relativeFrom="page">
              <wp:posOffset>3654425</wp:posOffset>
            </wp:positionH>
            <wp:positionV relativeFrom="paragraph">
              <wp:posOffset>219075</wp:posOffset>
            </wp:positionV>
            <wp:extent cx="101600" cy="377190"/>
            <wp:effectExtent l="0" t="0" r="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Oven Drying (65</w:t>
      </w:r>
      <w:r w:rsidRPr="00D82F9C">
        <w:rPr>
          <w:sz w:val="24"/>
          <w:szCs w:val="24"/>
          <w:vertAlign w:val="superscript"/>
        </w:rPr>
        <w:t>0</w:t>
      </w:r>
      <w:r>
        <w:rPr>
          <w:sz w:val="24"/>
          <w:szCs w:val="24"/>
        </w:rPr>
        <w:t xml:space="preserve">C for 48 </w:t>
      </w:r>
      <w:proofErr w:type="spellStart"/>
      <w:r>
        <w:rPr>
          <w:sz w:val="24"/>
          <w:szCs w:val="24"/>
        </w:rPr>
        <w:t>hrs</w:t>
      </w:r>
      <w:proofErr w:type="spellEnd"/>
      <w:r>
        <w:rPr>
          <w:sz w:val="24"/>
          <w:szCs w:val="24"/>
        </w:rPr>
        <w:t xml:space="preserve">) </w:t>
      </w:r>
    </w:p>
    <w:p w:rsidR="007D642C" w:rsidRDefault="007D642C" w:rsidP="00BF2C38">
      <w:pPr>
        <w:spacing w:line="772" w:lineRule="auto"/>
        <w:ind w:left="3755" w:right="60" w:firstLine="295"/>
        <w:jc w:val="both"/>
        <w:rPr>
          <w:sz w:val="24"/>
          <w:szCs w:val="24"/>
        </w:rPr>
      </w:pPr>
      <w:r>
        <w:rPr>
          <w:sz w:val="24"/>
          <w:szCs w:val="24"/>
        </w:rPr>
        <w:t>Milling (Hammer Mill)</w:t>
      </w:r>
    </w:p>
    <w:p w:rsidR="007D642C" w:rsidRDefault="007D642C" w:rsidP="00BF2C38">
      <w:pPr>
        <w:spacing w:before="27"/>
        <w:ind w:left="3725" w:right="3381"/>
        <w:jc w:val="both"/>
        <w:rPr>
          <w:sz w:val="24"/>
          <w:szCs w:val="24"/>
        </w:rPr>
      </w:pPr>
      <w:r>
        <w:rPr>
          <w:sz w:val="24"/>
          <w:szCs w:val="24"/>
        </w:rPr>
        <w:t>Packaging</w:t>
      </w:r>
    </w:p>
    <w:p w:rsidR="007D642C" w:rsidRDefault="007D642C" w:rsidP="00BF2C38">
      <w:pPr>
        <w:spacing w:before="1" w:line="160" w:lineRule="exact"/>
        <w:jc w:val="both"/>
        <w:rPr>
          <w:sz w:val="16"/>
          <w:szCs w:val="16"/>
        </w:rPr>
      </w:pPr>
      <w:r>
        <w:rPr>
          <w:noProof/>
          <w:lang w:val="en-GB" w:eastAsia="en-GB"/>
        </w:rPr>
        <mc:AlternateContent>
          <mc:Choice Requires="wpg">
            <w:drawing>
              <wp:anchor distT="0" distB="0" distL="114300" distR="114300" simplePos="0" relativeHeight="251693056" behindDoc="1" locked="0" layoutInCell="1" allowOverlap="1">
                <wp:simplePos x="0" y="0"/>
                <wp:positionH relativeFrom="page">
                  <wp:posOffset>2943225</wp:posOffset>
                </wp:positionH>
                <wp:positionV relativeFrom="paragraph">
                  <wp:posOffset>38100</wp:posOffset>
                </wp:positionV>
                <wp:extent cx="1666875" cy="666115"/>
                <wp:effectExtent l="0" t="5715"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666115"/>
                          <a:chOff x="4950" y="-701"/>
                          <a:chExt cx="1840" cy="1049"/>
                        </a:xfrm>
                      </wpg:grpSpPr>
                      <pic:pic xmlns:pic="http://schemas.openxmlformats.org/drawingml/2006/picture">
                        <pic:nvPicPr>
                          <pic:cNvPr id="22"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950" y="-104"/>
                            <a:ext cx="1840" cy="4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44" y="-701"/>
                            <a:ext cx="160" cy="5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754298" id="Group 21" o:spid="_x0000_s1026" style="position:absolute;margin-left:231.75pt;margin-top:3pt;width:131.25pt;height:52.45pt;z-index:-251623424;mso-position-horizontal-relative:page" coordorigin="4950,-701" coordsize="1840,10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950;top:-104;width:1840;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U9kTEAAAA2wAAAA8AAABkcnMvZG93bnJldi54bWxEj0FrAjEUhO8F/0N4gpdSs65FZGsUEQQR&#10;odR68fa6ed2sbl6WJOrqr28KhR6HmfmGmS0624gr+VA7VjAaZiCIS6drrhQcPtcvUxAhImtsHJOC&#10;OwVYzHtPMyy0u/EHXfexEgnCoUAFJsa2kDKUhiyGoWuJk/ftvMWYpK+k9nhLcNvIPMsm0mLNacFg&#10;SytD5Xl/sQrC87E5+q/qMt5tX+X7xgfzOE2VGvS75RuISF38D/+1N1pBnsPvl/QD5P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hU9kTEAAAA2wAAAA8AAAAAAAAAAAAAAAAA&#10;nwIAAGRycy9kb3ducmV2LnhtbFBLBQYAAAAABAAEAPcAAACQAwAAAAA=&#10;">
                  <v:imagedata r:id="rId13" o:title=""/>
                </v:shape>
                <v:shape id="Picture 4" o:spid="_x0000_s1028" type="#_x0000_t75" style="position:absolute;left:5744;top:-701;width:160;height:5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xscnEAAAA2wAAAA8AAABkcnMvZG93bnJldi54bWxEj0FrwkAUhO8F/8PyhF6K2RhpsKmriEXw&#10;JNT00N4e2dckmH0bdtcY/70rFHocZuYbZrUZTScGcr61rGCepCCIK6tbrhV8lfvZEoQPyBo7y6Tg&#10;Rh4268nTCgttr/xJwynUIkLYF6igCaEvpPRVQwZ9Ynvi6P1aZzBE6WqpHV4j3HQyS9NcGmw5LjTY&#10;066h6ny6GAXVS3p8vUnn2X6Ul+3PW/5dz3Olnqfj9h1EoDH8h//aB60gW8DjS/wBcn0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ZxscnEAAAA2wAAAA8AAAAAAAAAAAAAAAAA&#10;nwIAAGRycy9kb3ducmV2LnhtbFBLBQYAAAAABAAEAPcAAACQAwAAAAA=&#10;">
                  <v:imagedata r:id="rId14" o:title=""/>
                </v:shape>
                <w10:wrap anchorx="page"/>
              </v:group>
            </w:pict>
          </mc:Fallback>
        </mc:AlternateContent>
      </w:r>
    </w:p>
    <w:p w:rsidR="007D642C" w:rsidRDefault="007D642C" w:rsidP="00BF2C38">
      <w:pPr>
        <w:spacing w:line="200" w:lineRule="exact"/>
        <w:jc w:val="both"/>
      </w:pPr>
    </w:p>
    <w:p w:rsidR="007D642C" w:rsidRDefault="007D642C" w:rsidP="00BF2C38">
      <w:pPr>
        <w:spacing w:line="200" w:lineRule="exact"/>
        <w:jc w:val="both"/>
      </w:pPr>
    </w:p>
    <w:p w:rsidR="007D642C" w:rsidRDefault="007D642C" w:rsidP="00BF2C38">
      <w:pPr>
        <w:spacing w:line="200" w:lineRule="exact"/>
        <w:jc w:val="both"/>
      </w:pPr>
    </w:p>
    <w:p w:rsidR="007D642C" w:rsidRDefault="007D642C" w:rsidP="00BF2C38">
      <w:pPr>
        <w:ind w:left="3600" w:right="3693" w:firstLine="125"/>
        <w:jc w:val="both"/>
        <w:rPr>
          <w:sz w:val="24"/>
          <w:szCs w:val="24"/>
        </w:rPr>
      </w:pPr>
      <w:r>
        <w:rPr>
          <w:sz w:val="24"/>
          <w:szCs w:val="24"/>
        </w:rPr>
        <w:t>Carrot Powder</w:t>
      </w:r>
    </w:p>
    <w:p w:rsidR="007D642C" w:rsidRDefault="007D642C" w:rsidP="00BF2C38">
      <w:pPr>
        <w:spacing w:line="200" w:lineRule="exact"/>
        <w:jc w:val="both"/>
      </w:pPr>
    </w:p>
    <w:p w:rsidR="007D642C" w:rsidRDefault="007D642C" w:rsidP="00BF2C38">
      <w:pPr>
        <w:spacing w:before="10" w:line="260" w:lineRule="exact"/>
        <w:jc w:val="both"/>
        <w:rPr>
          <w:sz w:val="26"/>
          <w:szCs w:val="26"/>
        </w:rPr>
      </w:pPr>
    </w:p>
    <w:p w:rsidR="007D642C" w:rsidRDefault="007E769B" w:rsidP="00BF2C38">
      <w:pPr>
        <w:ind w:left="100"/>
        <w:jc w:val="both"/>
        <w:rPr>
          <w:sz w:val="24"/>
          <w:szCs w:val="24"/>
        </w:rPr>
      </w:pPr>
      <w:r>
        <w:rPr>
          <w:b/>
          <w:sz w:val="24"/>
          <w:szCs w:val="24"/>
        </w:rPr>
        <w:t>Figure 1</w:t>
      </w:r>
      <w:r w:rsidR="00BA6F2B">
        <w:rPr>
          <w:b/>
          <w:sz w:val="24"/>
          <w:szCs w:val="24"/>
        </w:rPr>
        <w:t xml:space="preserve">: </w:t>
      </w:r>
      <w:r w:rsidR="007D642C">
        <w:rPr>
          <w:b/>
          <w:sz w:val="24"/>
          <w:szCs w:val="24"/>
        </w:rPr>
        <w:t>Production of Carrot Flour</w:t>
      </w:r>
    </w:p>
    <w:p w:rsidR="007D642C" w:rsidRDefault="007D642C" w:rsidP="00BF2C38">
      <w:pPr>
        <w:spacing w:before="7" w:line="180" w:lineRule="exact"/>
        <w:jc w:val="both"/>
        <w:rPr>
          <w:sz w:val="19"/>
          <w:szCs w:val="19"/>
        </w:rPr>
      </w:pPr>
    </w:p>
    <w:p w:rsidR="007D642C" w:rsidRDefault="007D642C" w:rsidP="00BF2C38">
      <w:pPr>
        <w:ind w:left="100"/>
        <w:jc w:val="both"/>
        <w:rPr>
          <w:sz w:val="24"/>
          <w:szCs w:val="24"/>
        </w:rPr>
        <w:sectPr w:rsidR="007D642C">
          <w:pgSz w:w="11900" w:h="16820"/>
          <w:pgMar w:top="1380" w:right="1680" w:bottom="280" w:left="1340" w:header="0" w:footer="909" w:gutter="0"/>
          <w:cols w:space="720"/>
        </w:sectPr>
      </w:pPr>
      <w:r>
        <w:rPr>
          <w:b/>
          <w:sz w:val="24"/>
          <w:szCs w:val="24"/>
        </w:rPr>
        <w:t xml:space="preserve">Source: </w:t>
      </w:r>
      <w:proofErr w:type="spellStart"/>
      <w:r w:rsidR="008D6077">
        <w:rPr>
          <w:sz w:val="24"/>
          <w:szCs w:val="24"/>
        </w:rPr>
        <w:t>Ukeyima</w:t>
      </w:r>
      <w:proofErr w:type="spellEnd"/>
      <w:r w:rsidR="008D6077">
        <w:rPr>
          <w:sz w:val="24"/>
          <w:szCs w:val="24"/>
        </w:rPr>
        <w:t xml:space="preserve"> et </w:t>
      </w:r>
      <w:proofErr w:type="gramStart"/>
      <w:r w:rsidR="008D6077">
        <w:rPr>
          <w:sz w:val="24"/>
          <w:szCs w:val="24"/>
        </w:rPr>
        <w:t xml:space="preserve">al </w:t>
      </w:r>
      <w:r w:rsidR="00D42679">
        <w:rPr>
          <w:sz w:val="24"/>
          <w:szCs w:val="24"/>
        </w:rPr>
        <w:t xml:space="preserve"> (</w:t>
      </w:r>
      <w:proofErr w:type="gramEnd"/>
      <w:r w:rsidR="00D42679">
        <w:rPr>
          <w:sz w:val="24"/>
          <w:szCs w:val="24"/>
        </w:rPr>
        <w:t>11</w:t>
      </w:r>
      <w:r>
        <w:rPr>
          <w:sz w:val="24"/>
          <w:szCs w:val="24"/>
        </w:rPr>
        <w:t>)</w:t>
      </w:r>
    </w:p>
    <w:p w:rsidR="007D642C" w:rsidRDefault="007D642C" w:rsidP="00BF2C38">
      <w:pPr>
        <w:spacing w:before="88"/>
        <w:ind w:left="3649" w:right="3261"/>
        <w:jc w:val="both"/>
        <w:rPr>
          <w:sz w:val="24"/>
          <w:szCs w:val="24"/>
        </w:rPr>
      </w:pPr>
      <w:r>
        <w:rPr>
          <w:noProof/>
          <w:lang w:val="en-GB" w:eastAsia="en-GB"/>
        </w:rPr>
        <w:lastRenderedPageBreak/>
        <w:drawing>
          <wp:anchor distT="0" distB="0" distL="114300" distR="114300" simplePos="0" relativeHeight="251713536" behindDoc="1" locked="0" layoutInCell="1" allowOverlap="1">
            <wp:simplePos x="0" y="0"/>
            <wp:positionH relativeFrom="page">
              <wp:posOffset>3044825</wp:posOffset>
            </wp:positionH>
            <wp:positionV relativeFrom="page">
              <wp:posOffset>994410</wp:posOffset>
            </wp:positionV>
            <wp:extent cx="1499235" cy="594995"/>
            <wp:effectExtent l="0" t="0" r="571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9235" cy="594995"/>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Yellow maize seeds</w:t>
      </w:r>
    </w:p>
    <w:p w:rsidR="007D642C" w:rsidRDefault="007D642C" w:rsidP="00BF2C38">
      <w:pPr>
        <w:spacing w:before="1" w:line="180" w:lineRule="exact"/>
        <w:jc w:val="both"/>
        <w:rPr>
          <w:sz w:val="18"/>
          <w:szCs w:val="18"/>
        </w:rPr>
      </w:pPr>
    </w:p>
    <w:p w:rsidR="007D642C" w:rsidRDefault="007D642C" w:rsidP="00BF2C38">
      <w:pPr>
        <w:spacing w:line="200" w:lineRule="exact"/>
        <w:jc w:val="both"/>
      </w:pPr>
    </w:p>
    <w:p w:rsidR="007D642C" w:rsidRDefault="007D642C" w:rsidP="00BF2C38">
      <w:pPr>
        <w:spacing w:line="200" w:lineRule="exact"/>
        <w:jc w:val="both"/>
      </w:pPr>
    </w:p>
    <w:p w:rsidR="007D642C" w:rsidRDefault="007D642C" w:rsidP="00BF2C38">
      <w:pPr>
        <w:spacing w:line="480" w:lineRule="auto"/>
        <w:ind w:left="4026" w:right="60"/>
        <w:jc w:val="both"/>
        <w:rPr>
          <w:sz w:val="24"/>
          <w:szCs w:val="24"/>
        </w:rPr>
      </w:pPr>
      <w:r>
        <w:rPr>
          <w:noProof/>
          <w:lang w:val="en-GB" w:eastAsia="en-GB"/>
        </w:rPr>
        <w:drawing>
          <wp:anchor distT="0" distB="0" distL="114300" distR="114300" simplePos="0" relativeHeight="251710464" behindDoc="1" locked="0" layoutInCell="1" allowOverlap="1">
            <wp:simplePos x="0" y="0"/>
            <wp:positionH relativeFrom="page">
              <wp:posOffset>3743325</wp:posOffset>
            </wp:positionH>
            <wp:positionV relativeFrom="paragraph">
              <wp:posOffset>889000</wp:posOffset>
            </wp:positionV>
            <wp:extent cx="101600" cy="24955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11488" behindDoc="1" locked="0" layoutInCell="1" allowOverlap="1">
            <wp:simplePos x="0" y="0"/>
            <wp:positionH relativeFrom="page">
              <wp:posOffset>3744595</wp:posOffset>
            </wp:positionH>
            <wp:positionV relativeFrom="paragraph">
              <wp:posOffset>512445</wp:posOffset>
            </wp:positionV>
            <wp:extent cx="101600" cy="24955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12512" behindDoc="1" locked="0" layoutInCell="1" allowOverlap="1">
            <wp:simplePos x="0" y="0"/>
            <wp:positionH relativeFrom="page">
              <wp:posOffset>3738880</wp:posOffset>
            </wp:positionH>
            <wp:positionV relativeFrom="paragraph">
              <wp:posOffset>136525</wp:posOffset>
            </wp:positionV>
            <wp:extent cx="101600" cy="24955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   Sorting </w:t>
      </w:r>
      <w:r>
        <w:rPr>
          <w:sz w:val="24"/>
          <w:szCs w:val="24"/>
        </w:rPr>
        <w:tab/>
      </w:r>
      <w:r>
        <w:rPr>
          <w:sz w:val="24"/>
          <w:szCs w:val="24"/>
        </w:rPr>
        <w:tab/>
      </w:r>
      <w:r>
        <w:rPr>
          <w:sz w:val="24"/>
          <w:szCs w:val="24"/>
        </w:rPr>
        <w:tab/>
      </w:r>
      <w:r>
        <w:rPr>
          <w:sz w:val="24"/>
          <w:szCs w:val="24"/>
        </w:rPr>
        <w:tab/>
      </w:r>
    </w:p>
    <w:p w:rsidR="007D642C" w:rsidRDefault="007D642C" w:rsidP="00BF2C38">
      <w:pPr>
        <w:spacing w:line="480" w:lineRule="auto"/>
        <w:ind w:left="4026" w:right="60" w:firstLine="204"/>
        <w:jc w:val="both"/>
        <w:rPr>
          <w:sz w:val="24"/>
          <w:szCs w:val="24"/>
        </w:rPr>
      </w:pPr>
      <w:r>
        <w:rPr>
          <w:sz w:val="24"/>
          <w:szCs w:val="24"/>
        </w:rPr>
        <w:t>Winnowing</w:t>
      </w:r>
    </w:p>
    <w:p w:rsidR="007D642C" w:rsidRDefault="007D642C" w:rsidP="00BF2C38">
      <w:pPr>
        <w:spacing w:line="480" w:lineRule="auto"/>
        <w:ind w:left="4026" w:right="60" w:firstLine="204"/>
        <w:jc w:val="both"/>
        <w:rPr>
          <w:sz w:val="24"/>
          <w:szCs w:val="24"/>
        </w:rPr>
      </w:pPr>
      <w:r>
        <w:rPr>
          <w:sz w:val="24"/>
          <w:szCs w:val="24"/>
        </w:rPr>
        <w:t>Washing</w:t>
      </w:r>
    </w:p>
    <w:p w:rsidR="007D642C" w:rsidRDefault="007D642C" w:rsidP="00BF2C38">
      <w:pPr>
        <w:spacing w:line="480" w:lineRule="auto"/>
        <w:ind w:left="4026" w:right="60" w:firstLine="204"/>
        <w:jc w:val="both"/>
        <w:rPr>
          <w:sz w:val="24"/>
          <w:szCs w:val="24"/>
        </w:rPr>
      </w:pPr>
      <w:r>
        <w:rPr>
          <w:sz w:val="24"/>
          <w:szCs w:val="24"/>
        </w:rPr>
        <w:t>Soaking (48hrs)</w:t>
      </w:r>
      <w:r>
        <w:rPr>
          <w:noProof/>
          <w:lang w:val="en-GB" w:eastAsia="en-GB"/>
        </w:rPr>
        <w:drawing>
          <wp:anchor distT="0" distB="0" distL="114300" distR="114300" simplePos="0" relativeHeight="251705344" behindDoc="1" locked="0" layoutInCell="1" allowOverlap="1">
            <wp:simplePos x="0" y="0"/>
            <wp:positionH relativeFrom="page">
              <wp:posOffset>3748405</wp:posOffset>
            </wp:positionH>
            <wp:positionV relativeFrom="paragraph">
              <wp:posOffset>1555750</wp:posOffset>
            </wp:positionV>
            <wp:extent cx="101600" cy="2108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60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6368" behindDoc="1" locked="0" layoutInCell="1" allowOverlap="1">
            <wp:simplePos x="0" y="0"/>
            <wp:positionH relativeFrom="page">
              <wp:posOffset>3749675</wp:posOffset>
            </wp:positionH>
            <wp:positionV relativeFrom="paragraph">
              <wp:posOffset>1225550</wp:posOffset>
            </wp:positionV>
            <wp:extent cx="101600" cy="2495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7392" behindDoc="1" locked="0" layoutInCell="1" allowOverlap="1">
            <wp:simplePos x="0" y="0"/>
            <wp:positionH relativeFrom="page">
              <wp:posOffset>3750945</wp:posOffset>
            </wp:positionH>
            <wp:positionV relativeFrom="paragraph">
              <wp:posOffset>879475</wp:posOffset>
            </wp:positionV>
            <wp:extent cx="101600" cy="2495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8416" behindDoc="1" locked="0" layoutInCell="1" allowOverlap="1">
            <wp:simplePos x="0" y="0"/>
            <wp:positionH relativeFrom="page">
              <wp:posOffset>3745230</wp:posOffset>
            </wp:positionH>
            <wp:positionV relativeFrom="paragraph">
              <wp:posOffset>518160</wp:posOffset>
            </wp:positionV>
            <wp:extent cx="101600" cy="2495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9440" behindDoc="1" locked="0" layoutInCell="1" allowOverlap="1">
            <wp:simplePos x="0" y="0"/>
            <wp:positionH relativeFrom="page">
              <wp:posOffset>3743960</wp:posOffset>
            </wp:positionH>
            <wp:positionV relativeFrom="paragraph">
              <wp:posOffset>141605</wp:posOffset>
            </wp:positionV>
            <wp:extent cx="101600" cy="2495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p>
    <w:p w:rsidR="007D642C" w:rsidRDefault="007D642C" w:rsidP="00BF2C38">
      <w:pPr>
        <w:spacing w:before="10" w:line="480" w:lineRule="auto"/>
        <w:ind w:left="3762" w:right="60" w:firstLine="468"/>
        <w:jc w:val="both"/>
        <w:rPr>
          <w:sz w:val="24"/>
          <w:szCs w:val="24"/>
        </w:rPr>
      </w:pPr>
      <w:r>
        <w:rPr>
          <w:sz w:val="24"/>
          <w:szCs w:val="24"/>
        </w:rPr>
        <w:t>Milling (attrition mill)</w:t>
      </w:r>
    </w:p>
    <w:p w:rsidR="007D642C" w:rsidRDefault="007D642C" w:rsidP="00BF2C38">
      <w:pPr>
        <w:spacing w:before="10" w:line="480" w:lineRule="auto"/>
        <w:ind w:left="3762" w:right="60" w:firstLine="468"/>
        <w:jc w:val="both"/>
        <w:rPr>
          <w:sz w:val="24"/>
          <w:szCs w:val="24"/>
        </w:rPr>
      </w:pPr>
      <w:r>
        <w:rPr>
          <w:sz w:val="24"/>
          <w:szCs w:val="24"/>
        </w:rPr>
        <w:t>Sieving</w:t>
      </w:r>
    </w:p>
    <w:p w:rsidR="007D642C" w:rsidRDefault="007D642C" w:rsidP="00BF2C38">
      <w:pPr>
        <w:spacing w:before="10" w:line="480" w:lineRule="auto"/>
        <w:ind w:left="3762" w:right="60" w:firstLine="468"/>
        <w:jc w:val="both"/>
        <w:rPr>
          <w:sz w:val="24"/>
          <w:szCs w:val="24"/>
        </w:rPr>
      </w:pPr>
      <w:proofErr w:type="spellStart"/>
      <w:r>
        <w:rPr>
          <w:sz w:val="24"/>
          <w:szCs w:val="24"/>
        </w:rPr>
        <w:t>Sedimenting</w:t>
      </w:r>
      <w:proofErr w:type="spellEnd"/>
    </w:p>
    <w:p w:rsidR="007D642C" w:rsidRDefault="007D642C" w:rsidP="00BF2C38">
      <w:pPr>
        <w:spacing w:before="10" w:line="480" w:lineRule="auto"/>
        <w:ind w:left="3762" w:right="60" w:firstLine="468"/>
        <w:jc w:val="both"/>
        <w:rPr>
          <w:sz w:val="24"/>
          <w:szCs w:val="24"/>
        </w:rPr>
      </w:pPr>
      <w:r>
        <w:rPr>
          <w:sz w:val="24"/>
          <w:szCs w:val="24"/>
        </w:rPr>
        <w:t>Decanting</w:t>
      </w:r>
    </w:p>
    <w:p w:rsidR="007D642C" w:rsidRDefault="007D642C" w:rsidP="00BF2C38">
      <w:pPr>
        <w:spacing w:before="10" w:line="480" w:lineRule="auto"/>
        <w:ind w:left="3762" w:right="60" w:firstLine="468"/>
        <w:jc w:val="both"/>
        <w:rPr>
          <w:sz w:val="24"/>
          <w:szCs w:val="24"/>
        </w:rPr>
      </w:pPr>
      <w:r>
        <w:rPr>
          <w:noProof/>
          <w:sz w:val="24"/>
          <w:szCs w:val="24"/>
          <w:lang w:val="en-GB" w:eastAsia="en-GB"/>
        </w:rPr>
        <mc:AlternateContent>
          <mc:Choice Requires="wps">
            <w:drawing>
              <wp:anchor distT="0" distB="0" distL="114300" distR="114300" simplePos="0" relativeHeight="251666432" behindDoc="0" locked="0" layoutInCell="1" allowOverlap="1" wp14:anchorId="6E67D592" wp14:editId="20793D39">
                <wp:simplePos x="0" y="0"/>
                <wp:positionH relativeFrom="column">
                  <wp:posOffset>2978150</wp:posOffset>
                </wp:positionH>
                <wp:positionV relativeFrom="paragraph">
                  <wp:posOffset>199390</wp:posOffset>
                </wp:positionV>
                <wp:extent cx="9525" cy="228600"/>
                <wp:effectExtent l="38100" t="0" r="66675" b="57150"/>
                <wp:wrapNone/>
                <wp:docPr id="53" name="Straight Arrow Connector 53"/>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82BD3A8" id="_x0000_t32" coordsize="21600,21600" o:spt="32" o:oned="t" path="m,l21600,21600e" filled="f">
                <v:path arrowok="t" fillok="f" o:connecttype="none"/>
                <o:lock v:ext="edit" shapetype="t"/>
              </v:shapetype>
              <v:shape id="Straight Arrow Connector 53" o:spid="_x0000_s1026" type="#_x0000_t32" style="position:absolute;margin-left:234.5pt;margin-top:15.7pt;width:.75pt;height:18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" strokecolor="black [3200]" strokeweight=".5pt">
                <v:stroke endarrow="block" joinstyle="miter"/>
              </v:shape>
            </w:pict>
          </mc:Fallback>
        </mc:AlternateContent>
      </w:r>
      <w:r>
        <w:rPr>
          <w:sz w:val="24"/>
          <w:szCs w:val="24"/>
        </w:rPr>
        <w:t xml:space="preserve"> Pressing (manually)</w:t>
      </w:r>
    </w:p>
    <w:p w:rsidR="007D642C" w:rsidRDefault="007D642C" w:rsidP="00BF2C38">
      <w:pPr>
        <w:spacing w:before="10" w:line="480" w:lineRule="auto"/>
        <w:ind w:left="3600" w:right="60" w:firstLine="720"/>
        <w:jc w:val="both"/>
        <w:rPr>
          <w:sz w:val="24"/>
          <w:szCs w:val="24"/>
        </w:rPr>
      </w:pPr>
      <w:r>
        <w:rPr>
          <w:noProof/>
          <w:sz w:val="24"/>
          <w:szCs w:val="24"/>
          <w:lang w:val="en-GB" w:eastAsia="en-GB"/>
        </w:rPr>
        <mc:AlternateContent>
          <mc:Choice Requires="wps">
            <w:drawing>
              <wp:anchor distT="0" distB="0" distL="114300" distR="114300" simplePos="0" relativeHeight="251667456" behindDoc="0" locked="0" layoutInCell="1" allowOverlap="1" wp14:anchorId="662E7EDC" wp14:editId="20C59EE2">
                <wp:simplePos x="0" y="0"/>
                <wp:positionH relativeFrom="column">
                  <wp:posOffset>2987675</wp:posOffset>
                </wp:positionH>
                <wp:positionV relativeFrom="paragraph">
                  <wp:posOffset>213995</wp:posOffset>
                </wp:positionV>
                <wp:extent cx="9525" cy="228600"/>
                <wp:effectExtent l="38100" t="0" r="66675" b="57150"/>
                <wp:wrapNone/>
                <wp:docPr id="69" name="Straight Arrow Connector 69"/>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DB4DCB" id="Straight Arrow Connector 69" o:spid="_x0000_s1026" type="#_x0000_t32" style="position:absolute;margin-left:235.25pt;margin-top:16.85pt;width:.75pt;height:1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" strokecolor="black [3200]" strokeweight=".5pt">
                <v:stroke endarrow="block" joinstyle="miter"/>
              </v:shape>
            </w:pict>
          </mc:Fallback>
        </mc:AlternateContent>
      </w:r>
      <w:r>
        <w:rPr>
          <w:sz w:val="24"/>
          <w:szCs w:val="24"/>
        </w:rPr>
        <w:t>Drying (oven drying 50%)</w:t>
      </w:r>
    </w:p>
    <w:p w:rsidR="007D642C" w:rsidRDefault="007D642C" w:rsidP="00BF2C38">
      <w:pPr>
        <w:spacing w:before="10" w:line="480" w:lineRule="auto"/>
        <w:ind w:right="60" w:firstLine="720"/>
        <w:jc w:val="both"/>
        <w:rPr>
          <w:sz w:val="24"/>
          <w:szCs w:val="24"/>
        </w:rPr>
      </w:pPr>
      <w:r>
        <w:rPr>
          <w:noProof/>
          <w:sz w:val="24"/>
          <w:szCs w:val="24"/>
          <w:lang w:val="en-GB" w:eastAsia="en-GB"/>
        </w:rPr>
        <mc:AlternateContent>
          <mc:Choice Requires="wps">
            <w:drawing>
              <wp:anchor distT="0" distB="0" distL="114300" distR="114300" simplePos="0" relativeHeight="251668480" behindDoc="0" locked="0" layoutInCell="1" allowOverlap="1" wp14:anchorId="586CF939" wp14:editId="67A1F797">
                <wp:simplePos x="0" y="0"/>
                <wp:positionH relativeFrom="column">
                  <wp:posOffset>2997200</wp:posOffset>
                </wp:positionH>
                <wp:positionV relativeFrom="paragraph">
                  <wp:posOffset>200025</wp:posOffset>
                </wp:positionV>
                <wp:extent cx="9525" cy="228600"/>
                <wp:effectExtent l="38100" t="0" r="66675" b="57150"/>
                <wp:wrapNone/>
                <wp:docPr id="70" name="Straight Arrow Connector 70"/>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594FB9" id="Straight Arrow Connector 70" o:spid="_x0000_s1026" type="#_x0000_t32" style="position:absolute;margin-left:236pt;margin-top:15.75pt;width:.75pt;height:18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" strokecolor="black [3200]" strokeweight=".5pt">
                <v:stroke endarrow="block" joinstyle="miter"/>
              </v:shape>
            </w:pict>
          </mc:Fallback>
        </mc:AlternateContent>
      </w:r>
      <w:r>
        <w:rPr>
          <w:sz w:val="24"/>
          <w:szCs w:val="24"/>
        </w:rPr>
        <w:t>Milling</w:t>
      </w:r>
    </w:p>
    <w:p w:rsidR="007D642C" w:rsidRDefault="007D642C" w:rsidP="00BF2C38">
      <w:pPr>
        <w:spacing w:before="10" w:line="480" w:lineRule="auto"/>
        <w:ind w:right="60" w:firstLine="720"/>
        <w:jc w:val="both"/>
        <w:rPr>
          <w:sz w:val="24"/>
          <w:szCs w:val="24"/>
        </w:rPr>
      </w:pPr>
      <w:r>
        <w:rPr>
          <w:noProof/>
          <w:sz w:val="24"/>
          <w:szCs w:val="24"/>
          <w:lang w:val="en-GB" w:eastAsia="en-GB"/>
        </w:rPr>
        <mc:AlternateContent>
          <mc:Choice Requires="wps">
            <w:drawing>
              <wp:anchor distT="0" distB="0" distL="114300" distR="114300" simplePos="0" relativeHeight="251692032" behindDoc="0" locked="0" layoutInCell="1" allowOverlap="1" wp14:anchorId="4BA44DAC" wp14:editId="794495F3">
                <wp:simplePos x="0" y="0"/>
                <wp:positionH relativeFrom="column">
                  <wp:posOffset>3006725</wp:posOffset>
                </wp:positionH>
                <wp:positionV relativeFrom="paragraph">
                  <wp:posOffset>205740</wp:posOffset>
                </wp:positionV>
                <wp:extent cx="9525" cy="228600"/>
                <wp:effectExtent l="38100" t="0" r="66675" b="57150"/>
                <wp:wrapNone/>
                <wp:docPr id="71" name="Straight Arrow Connector 71"/>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CE6B20" id="Straight Arrow Connector 71" o:spid="_x0000_s1026" type="#_x0000_t32" style="position:absolute;margin-left:236.75pt;margin-top:16.2pt;width:.75pt;height:18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" strokecolor="black [3200]" strokeweight=".5pt">
                <v:stroke endarrow="block" joinstyle="miter"/>
              </v:shape>
            </w:pict>
          </mc:Fallback>
        </mc:AlternateContent>
      </w:r>
      <w:r>
        <w:rPr>
          <w:sz w:val="24"/>
          <w:szCs w:val="24"/>
        </w:rPr>
        <w:t>Sieving</w:t>
      </w:r>
    </w:p>
    <w:p w:rsidR="007D642C" w:rsidRPr="00731B73" w:rsidRDefault="007D642C" w:rsidP="00BF2C38">
      <w:pPr>
        <w:spacing w:before="10" w:line="480" w:lineRule="auto"/>
        <w:ind w:right="60" w:firstLine="720"/>
        <w:jc w:val="both"/>
        <w:rPr>
          <w:sz w:val="24"/>
          <w:szCs w:val="24"/>
        </w:rPr>
      </w:pPr>
      <w:r>
        <w:rPr>
          <w:noProof/>
          <w:sz w:val="24"/>
          <w:szCs w:val="24"/>
          <w:lang w:val="en-GB" w:eastAsia="en-GB"/>
        </w:rPr>
        <mc:AlternateContent>
          <mc:Choice Requires="wps">
            <w:drawing>
              <wp:anchor distT="0" distB="0" distL="114300" distR="114300" simplePos="0" relativeHeight="251691008" behindDoc="0" locked="0" layoutInCell="1" allowOverlap="1" wp14:anchorId="57397CA5" wp14:editId="536F9909">
                <wp:simplePos x="0" y="0"/>
                <wp:positionH relativeFrom="column">
                  <wp:posOffset>3006725</wp:posOffset>
                </wp:positionH>
                <wp:positionV relativeFrom="paragraph">
                  <wp:posOffset>191770</wp:posOffset>
                </wp:positionV>
                <wp:extent cx="9525" cy="228600"/>
                <wp:effectExtent l="38100" t="0" r="66675" b="57150"/>
                <wp:wrapNone/>
                <wp:docPr id="37" name="Straight Arrow Connector 37"/>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3F6648" id="Straight Arrow Connector 37" o:spid="_x0000_s1026" type="#_x0000_t32" style="position:absolute;margin-left:236.75pt;margin-top:15.1pt;width:.75pt;height:18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" strokecolor="black [3200]" strokeweight=".5pt">
                <v:stroke endarrow="block" joinstyle="miter"/>
              </v:shape>
            </w:pict>
          </mc:Fallback>
        </mc:AlternateContent>
      </w:r>
      <w:r>
        <w:rPr>
          <w:sz w:val="24"/>
          <w:szCs w:val="24"/>
        </w:rPr>
        <w:t>Packaging</w:t>
      </w:r>
    </w:p>
    <w:p w:rsidR="007D642C" w:rsidRDefault="007D642C" w:rsidP="00BF2C38">
      <w:pPr>
        <w:ind w:left="4320" w:right="60"/>
        <w:jc w:val="both"/>
        <w:rPr>
          <w:sz w:val="24"/>
          <w:szCs w:val="24"/>
        </w:rPr>
      </w:pPr>
      <w:r>
        <w:rPr>
          <w:sz w:val="24"/>
          <w:szCs w:val="24"/>
        </w:rPr>
        <w:t>Milling (Hammer mill)</w:t>
      </w:r>
    </w:p>
    <w:p w:rsidR="007D642C" w:rsidRDefault="007D642C" w:rsidP="00BF2C38">
      <w:pPr>
        <w:ind w:left="4320" w:right="60"/>
        <w:jc w:val="both"/>
        <w:rPr>
          <w:sz w:val="24"/>
          <w:szCs w:val="24"/>
        </w:rPr>
      </w:pPr>
      <w:r>
        <w:rPr>
          <w:noProof/>
          <w:sz w:val="24"/>
          <w:szCs w:val="24"/>
          <w:lang w:val="en-GB" w:eastAsia="en-GB"/>
        </w:rPr>
        <mc:AlternateContent>
          <mc:Choice Requires="wps">
            <w:drawing>
              <wp:anchor distT="0" distB="0" distL="114300" distR="114300" simplePos="0" relativeHeight="251694080" behindDoc="0" locked="0" layoutInCell="1" allowOverlap="1" wp14:anchorId="7B4ED8F7" wp14:editId="1AE66EBF">
                <wp:simplePos x="0" y="0"/>
                <wp:positionH relativeFrom="column">
                  <wp:posOffset>2997200</wp:posOffset>
                </wp:positionH>
                <wp:positionV relativeFrom="paragraph">
                  <wp:posOffset>40640</wp:posOffset>
                </wp:positionV>
                <wp:extent cx="9525" cy="228600"/>
                <wp:effectExtent l="38100" t="0" r="66675" b="57150"/>
                <wp:wrapNone/>
                <wp:docPr id="61" name="Straight Arrow Connector 61"/>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254650" id="Straight Arrow Connector 61" o:spid="_x0000_s1026" type="#_x0000_t32" style="position:absolute;margin-left:236pt;margin-top:3.2pt;width:.75pt;height:18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" strokecolor="black [3200]" strokeweight=".5pt">
                <v:stroke endarrow="block" joinstyle="miter"/>
              </v:shape>
            </w:pict>
          </mc:Fallback>
        </mc:AlternateContent>
      </w:r>
    </w:p>
    <w:p w:rsidR="007D642C" w:rsidRDefault="007D642C" w:rsidP="00BF2C38">
      <w:pPr>
        <w:ind w:left="4320" w:right="60"/>
        <w:jc w:val="both"/>
        <w:rPr>
          <w:sz w:val="24"/>
          <w:szCs w:val="24"/>
        </w:rPr>
      </w:pPr>
      <w:r>
        <w:rPr>
          <w:sz w:val="24"/>
          <w:szCs w:val="24"/>
        </w:rPr>
        <w:t xml:space="preserve">  </w:t>
      </w:r>
    </w:p>
    <w:p w:rsidR="007D642C" w:rsidRDefault="007D642C" w:rsidP="00BF2C38">
      <w:pPr>
        <w:tabs>
          <w:tab w:val="left" w:pos="5760"/>
        </w:tabs>
        <w:ind w:left="3459" w:right="3115"/>
        <w:jc w:val="both"/>
        <w:rPr>
          <w:sz w:val="24"/>
          <w:szCs w:val="24"/>
        </w:rPr>
      </w:pPr>
      <w:r>
        <w:rPr>
          <w:sz w:val="24"/>
          <w:szCs w:val="24"/>
        </w:rPr>
        <w:t>Sieving</w:t>
      </w:r>
    </w:p>
    <w:p w:rsidR="007D642C" w:rsidRDefault="007D642C" w:rsidP="00BF2C38">
      <w:pPr>
        <w:ind w:left="3459" w:right="3115"/>
        <w:jc w:val="both"/>
        <w:rPr>
          <w:sz w:val="24"/>
          <w:szCs w:val="24"/>
        </w:rPr>
      </w:pPr>
      <w:r>
        <w:rPr>
          <w:noProof/>
          <w:lang w:val="en-GB" w:eastAsia="en-GB"/>
        </w:rPr>
        <mc:AlternateContent>
          <mc:Choice Requires="wpg">
            <w:drawing>
              <wp:anchor distT="0" distB="0" distL="114300" distR="114300" simplePos="0" relativeHeight="251704320" behindDoc="1" locked="0" layoutInCell="1" allowOverlap="1">
                <wp:simplePos x="0" y="0"/>
                <wp:positionH relativeFrom="page">
                  <wp:posOffset>3400425</wp:posOffset>
                </wp:positionH>
                <wp:positionV relativeFrom="paragraph">
                  <wp:posOffset>7620</wp:posOffset>
                </wp:positionV>
                <wp:extent cx="943610" cy="1229360"/>
                <wp:effectExtent l="0" t="0" r="0" b="190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 cy="1229360"/>
                          <a:chOff x="5422" y="-435"/>
                          <a:chExt cx="1235" cy="810"/>
                        </a:xfrm>
                      </wpg:grpSpPr>
                      <pic:pic xmlns:pic="http://schemas.openxmlformats.org/drawingml/2006/picture">
                        <pic:nvPicPr>
                          <pic:cNvPr id="1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926" y="-435"/>
                            <a:ext cx="160" cy="3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422" y="-101"/>
                            <a:ext cx="1235" cy="4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EC2D0E6" id="Group 9" o:spid="_x0000_s1026" style="position:absolute;margin-left:267.75pt;margin-top:.6pt;width:74.3pt;height:96.8pt;z-index:-251612160;mso-position-horizontal-relative:page" coordorigin="5422,-435" coordsize="1235,8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">
                <v:shape id="Picture 15" o:spid="_x0000_s1027" type="#_x0000_t75" style="position:absolute;left:5926;top:-435;width:160;height: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TWenBAAAA2wAAAA8AAABkcnMvZG93bnJldi54bWxEj0GLwkAMhe+C/2GI4E2nKyjdrqMswoJX&#10;W929hk5sq51M6cxq/ffmIHhLeC/vfVlvB9eqG/Wh8WzgY56AIi69bbgycCx+ZimoEJEttp7JwIMC&#10;bDfj0Roz6+98oFseKyUhHDI0UMfYZVqHsiaHYe47YtHOvncYZe0rbXu8S7hr9SJJVtphw9JQY0e7&#10;mspr/u8M5P5w2sXH8poO9Lm4FMX+N/3zxkwnw/cXqEhDfJtf13sr+EIvv8gAevM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ITWenBAAAA2wAAAA8AAAAAAAAAAAAAAAAAnwIA&#10;AGRycy9kb3ducmV2LnhtbFBLBQYAAAAABAAEAPcAAACNAwAAAAA=&#10;">
                  <v:imagedata r:id="rId19" o:title=""/>
                </v:shape>
                <v:shape id="Picture 16" o:spid="_x0000_s1028" type="#_x0000_t75" style="position:absolute;left:5422;top:-101;width:1235;height: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dyRDAAAAA2wAAAA8AAABkcnMvZG93bnJldi54bWxET0trAjEQvhf8D2GEXopmt4dSVqPIguCl&#10;UB/gdUjG3cVksiZx3f77Rij0Nh/fc5br0VkxUIidZwXlvABBrL3puFFwOm5nnyBiQjZoPZOCH4qw&#10;Xk1ellgZ/+A9DYfUiBzCsUIFbUp9JWXULTmMc98TZ+7ig8OUYWikCfjI4c7K96L4kA47zg0t9lS3&#10;pK+Hu1Pg3zbfXV1aHYbd9Uu789bfaqvU63TcLEAkGtO/+M+9M3l+Cc9f8gFy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Z3JEMAAAADbAAAADwAAAAAAAAAAAAAAAACfAgAA&#10;ZHJzL2Rvd25yZXYueG1sUEsFBgAAAAAEAAQA9wAAAIwDAAAAAA==&#10;">
                  <v:imagedata r:id="rId20" o:title=""/>
                </v:shape>
                <w10:wrap anchorx="page"/>
              </v:group>
            </w:pict>
          </mc:Fallback>
        </mc:AlternateContent>
      </w:r>
    </w:p>
    <w:p w:rsidR="007D642C" w:rsidRDefault="007D642C" w:rsidP="00BF2C38">
      <w:pPr>
        <w:spacing w:line="200" w:lineRule="exact"/>
        <w:jc w:val="both"/>
      </w:pPr>
    </w:p>
    <w:p w:rsidR="007D642C" w:rsidRDefault="007D642C" w:rsidP="00BF2C38">
      <w:pPr>
        <w:spacing w:before="9" w:line="240" w:lineRule="exact"/>
        <w:jc w:val="both"/>
        <w:rPr>
          <w:sz w:val="24"/>
          <w:szCs w:val="24"/>
        </w:rPr>
      </w:pPr>
    </w:p>
    <w:p w:rsidR="007D642C" w:rsidRDefault="007D642C" w:rsidP="00BF2C38">
      <w:pPr>
        <w:ind w:left="4220" w:right="3696"/>
        <w:jc w:val="both"/>
        <w:rPr>
          <w:i/>
          <w:sz w:val="22"/>
          <w:szCs w:val="22"/>
        </w:rPr>
      </w:pPr>
    </w:p>
    <w:p w:rsidR="007D642C" w:rsidRPr="00D82F9C" w:rsidRDefault="007D642C" w:rsidP="00BF2C38">
      <w:pPr>
        <w:ind w:left="4220" w:right="3696"/>
        <w:jc w:val="both"/>
        <w:rPr>
          <w:sz w:val="24"/>
          <w:szCs w:val="24"/>
        </w:rPr>
      </w:pPr>
      <w:r w:rsidRPr="00D82F9C">
        <w:rPr>
          <w:sz w:val="22"/>
          <w:szCs w:val="22"/>
        </w:rPr>
        <w:t>Fermented</w:t>
      </w:r>
      <w:r w:rsidRPr="00D82F9C">
        <w:rPr>
          <w:sz w:val="24"/>
          <w:szCs w:val="24"/>
        </w:rPr>
        <w:t xml:space="preserve"> maize flour</w:t>
      </w:r>
    </w:p>
    <w:p w:rsidR="007D642C" w:rsidRDefault="007D642C" w:rsidP="00BF2C38">
      <w:pPr>
        <w:ind w:left="4220" w:right="3696"/>
        <w:jc w:val="both"/>
        <w:rPr>
          <w:i/>
          <w:sz w:val="24"/>
          <w:szCs w:val="24"/>
        </w:rPr>
      </w:pPr>
    </w:p>
    <w:p w:rsidR="007D642C" w:rsidRDefault="007D642C" w:rsidP="00BF2C38">
      <w:pPr>
        <w:spacing w:line="200" w:lineRule="exact"/>
        <w:jc w:val="both"/>
      </w:pPr>
    </w:p>
    <w:p w:rsidR="007D642C" w:rsidRDefault="007D642C" w:rsidP="00BF2C38">
      <w:pPr>
        <w:spacing w:line="200" w:lineRule="exact"/>
        <w:jc w:val="both"/>
      </w:pPr>
    </w:p>
    <w:p w:rsidR="007D642C" w:rsidRDefault="007D642C" w:rsidP="00BF2C38">
      <w:pPr>
        <w:spacing w:line="200" w:lineRule="exact"/>
        <w:jc w:val="both"/>
      </w:pPr>
    </w:p>
    <w:p w:rsidR="007D642C" w:rsidRDefault="007E769B" w:rsidP="00BF2C38">
      <w:pPr>
        <w:ind w:left="100"/>
        <w:jc w:val="both"/>
        <w:rPr>
          <w:sz w:val="24"/>
          <w:szCs w:val="24"/>
        </w:rPr>
      </w:pPr>
      <w:r>
        <w:rPr>
          <w:b/>
          <w:sz w:val="24"/>
          <w:szCs w:val="24"/>
        </w:rPr>
        <w:t>Figure 2</w:t>
      </w:r>
      <w:r w:rsidR="00BA6F2B">
        <w:rPr>
          <w:b/>
          <w:sz w:val="24"/>
          <w:szCs w:val="24"/>
        </w:rPr>
        <w:t>: P</w:t>
      </w:r>
      <w:r w:rsidR="007D642C">
        <w:rPr>
          <w:b/>
          <w:sz w:val="24"/>
          <w:szCs w:val="24"/>
        </w:rPr>
        <w:t>roduction of Fermented Maize Flour</w:t>
      </w:r>
    </w:p>
    <w:p w:rsidR="007D642C" w:rsidRDefault="007D642C" w:rsidP="00BF2C38">
      <w:pPr>
        <w:ind w:left="100"/>
        <w:jc w:val="both"/>
        <w:rPr>
          <w:sz w:val="24"/>
          <w:szCs w:val="24"/>
        </w:rPr>
        <w:sectPr w:rsidR="007D642C">
          <w:pgSz w:w="11900" w:h="16820"/>
          <w:pgMar w:top="1560" w:right="1680" w:bottom="280" w:left="1340" w:header="0" w:footer="909" w:gutter="0"/>
          <w:cols w:space="720"/>
        </w:sectPr>
      </w:pPr>
      <w:r>
        <w:rPr>
          <w:b/>
          <w:sz w:val="24"/>
          <w:szCs w:val="24"/>
        </w:rPr>
        <w:t>Source</w:t>
      </w:r>
      <w:r>
        <w:rPr>
          <w:sz w:val="24"/>
          <w:szCs w:val="24"/>
        </w:rPr>
        <w:t xml:space="preserve">: </w:t>
      </w:r>
      <w:proofErr w:type="spellStart"/>
      <w:r>
        <w:rPr>
          <w:sz w:val="24"/>
          <w:szCs w:val="24"/>
        </w:rPr>
        <w:t>Bristone</w:t>
      </w:r>
      <w:proofErr w:type="spellEnd"/>
      <w:r>
        <w:rPr>
          <w:sz w:val="24"/>
          <w:szCs w:val="24"/>
        </w:rPr>
        <w:t xml:space="preserve"> </w:t>
      </w:r>
      <w:r w:rsidR="00DB42EF">
        <w:rPr>
          <w:sz w:val="24"/>
          <w:szCs w:val="24"/>
        </w:rPr>
        <w:t xml:space="preserve">et al </w:t>
      </w:r>
      <w:r w:rsidR="00D42679">
        <w:rPr>
          <w:sz w:val="24"/>
          <w:szCs w:val="24"/>
        </w:rPr>
        <w:t>(12</w:t>
      </w:r>
      <w:r>
        <w:rPr>
          <w:sz w:val="24"/>
          <w:szCs w:val="24"/>
        </w:rPr>
        <w:t>) modified</w:t>
      </w:r>
    </w:p>
    <w:p w:rsidR="007D642C" w:rsidRDefault="007D642C" w:rsidP="00BF2C38">
      <w:pPr>
        <w:ind w:left="100"/>
        <w:jc w:val="both"/>
        <w:rPr>
          <w:sz w:val="24"/>
          <w:szCs w:val="24"/>
        </w:rPr>
        <w:sectPr w:rsidR="007D642C">
          <w:type w:val="continuous"/>
          <w:pgSz w:w="11900" w:h="16820"/>
          <w:pgMar w:top="1340" w:right="1680" w:bottom="280" w:left="1340" w:header="720" w:footer="720" w:gutter="0"/>
          <w:cols w:space="720"/>
        </w:sectPr>
      </w:pPr>
    </w:p>
    <w:p w:rsidR="007D642C" w:rsidRDefault="007D642C" w:rsidP="00BF2C38">
      <w:pPr>
        <w:spacing w:before="60" w:line="260" w:lineRule="exact"/>
        <w:ind w:left="140"/>
        <w:jc w:val="both"/>
        <w:rPr>
          <w:b/>
          <w:position w:val="-1"/>
          <w:sz w:val="24"/>
          <w:szCs w:val="24"/>
        </w:rPr>
      </w:pPr>
      <w:r>
        <w:rPr>
          <w:b/>
          <w:noProof/>
          <w:position w:val="-1"/>
          <w:sz w:val="24"/>
          <w:szCs w:val="24"/>
          <w:lang w:val="en-GB" w:eastAsia="en-GB"/>
        </w:rPr>
        <w:lastRenderedPageBreak/>
        <mc:AlternateContent>
          <mc:Choice Requires="wps">
            <w:drawing>
              <wp:anchor distT="0" distB="0" distL="114300" distR="114300" simplePos="0" relativeHeight="251662336" behindDoc="0" locked="0" layoutInCell="1" allowOverlap="1" wp14:anchorId="15336856" wp14:editId="703661A3">
                <wp:simplePos x="0" y="0"/>
                <wp:positionH relativeFrom="column">
                  <wp:posOffset>104775</wp:posOffset>
                </wp:positionH>
                <wp:positionV relativeFrom="paragraph">
                  <wp:posOffset>168275</wp:posOffset>
                </wp:positionV>
                <wp:extent cx="914400" cy="323850"/>
                <wp:effectExtent l="0" t="0" r="19050" b="19050"/>
                <wp:wrapNone/>
                <wp:docPr id="76" name="Flowchart: Process 76"/>
                <wp:cNvGraphicFramePr/>
                <a:graphic xmlns:a="http://schemas.openxmlformats.org/drawingml/2006/main">
                  <a:graphicData uri="http://schemas.microsoft.com/office/word/2010/wordprocessingShape">
                    <wps:wsp>
                      <wps:cNvSpPr/>
                      <wps:spPr>
                        <a:xfrm>
                          <a:off x="0" y="0"/>
                          <a:ext cx="914400" cy="3238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557393" w:rsidRPr="004F545F" w:rsidRDefault="00557393" w:rsidP="007D642C">
                            <w:pPr>
                              <w:jc w:val="center"/>
                              <w:rPr>
                                <w:sz w:val="24"/>
                                <w:szCs w:val="24"/>
                              </w:rPr>
                            </w:pPr>
                            <w:r w:rsidRPr="004F545F">
                              <w:rPr>
                                <w:sz w:val="24"/>
                                <w:szCs w:val="24"/>
                              </w:rPr>
                              <w:t>Termite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36856" id="_x0000_t109" coordsize="21600,21600" o:spt="109" path="m,l,21600r21600,l21600,xe">
                <v:stroke joinstyle="miter"/>
                <v:path gradientshapeok="t" o:connecttype="rect"/>
              </v:shapetype>
              <v:shape id="Flowchart: Process 76" o:spid="_x0000_s1026" type="#_x0000_t109" style="position:absolute;left:0;text-align:left;margin-left:8.25pt;margin-top:13.25pt;width:1in;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" fillcolor="white [3201]" strokecolor="black [3200]" strokeweight="1pt">
                <v:textbox>
                  <w:txbxContent>
                    <w:p w:rsidR="00557393" w:rsidRPr="004F545F" w:rsidRDefault="00557393" w:rsidP="007D642C">
                      <w:pPr>
                        <w:jc w:val="center"/>
                        <w:rPr>
                          <w:sz w:val="24"/>
                          <w:szCs w:val="24"/>
                        </w:rPr>
                      </w:pPr>
                      <w:r w:rsidRPr="004F545F">
                        <w:rPr>
                          <w:sz w:val="24"/>
                          <w:szCs w:val="24"/>
                        </w:rPr>
                        <w:t>Termite</w:t>
                      </w:r>
                    </w:p>
                  </w:txbxContent>
                </v:textbox>
              </v:shape>
            </w:pict>
          </mc:Fallback>
        </mc:AlternateContent>
      </w:r>
      <w:r>
        <w:rPr>
          <w:b/>
          <w:noProof/>
          <w:position w:val="-1"/>
          <w:sz w:val="24"/>
          <w:szCs w:val="24"/>
          <w:lang w:val="en-GB" w:eastAsia="en-GB"/>
        </w:rPr>
        <mc:AlternateContent>
          <mc:Choice Requires="wps">
            <w:drawing>
              <wp:anchor distT="0" distB="0" distL="114300" distR="114300" simplePos="0" relativeHeight="251674624" behindDoc="0" locked="0" layoutInCell="1" allowOverlap="1" wp14:anchorId="714CA578" wp14:editId="2474E528">
                <wp:simplePos x="0" y="0"/>
                <wp:positionH relativeFrom="column">
                  <wp:posOffset>3498850</wp:posOffset>
                </wp:positionH>
                <wp:positionV relativeFrom="paragraph">
                  <wp:posOffset>168275</wp:posOffset>
                </wp:positionV>
                <wp:extent cx="1495425" cy="32385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1495425" cy="323850"/>
                        </a:xfrm>
                        <a:prstGeom prst="rect">
                          <a:avLst/>
                        </a:prstGeom>
                      </wps:spPr>
                      <wps:style>
                        <a:lnRef idx="2">
                          <a:schemeClr val="dk1"/>
                        </a:lnRef>
                        <a:fillRef idx="1">
                          <a:schemeClr val="lt1"/>
                        </a:fillRef>
                        <a:effectRef idx="0">
                          <a:schemeClr val="dk1"/>
                        </a:effectRef>
                        <a:fontRef idx="minor">
                          <a:schemeClr val="dk1"/>
                        </a:fontRef>
                      </wps:style>
                      <wps:txbx>
                        <w:txbxContent>
                          <w:p w:rsidR="00557393" w:rsidRPr="00B9584F" w:rsidRDefault="00557393" w:rsidP="007D642C">
                            <w:pPr>
                              <w:jc w:val="center"/>
                              <w:rPr>
                                <w:sz w:val="24"/>
                                <w:szCs w:val="24"/>
                              </w:rPr>
                            </w:pPr>
                            <w:r w:rsidRPr="00B9584F">
                              <w:rPr>
                                <w:sz w:val="24"/>
                                <w:szCs w:val="24"/>
                              </w:rPr>
                              <w:t>Whole Termite Meal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4CA578" id="Rectangle 43" o:spid="_x0000_s1027" style="position:absolute;left:0;text-align:left;margin-left:275.5pt;margin-top:13.25pt;width:117.75pt;height:25.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" fillcolor="white [3201]" strokecolor="black [3200]" strokeweight="1pt">
                <v:textbox>
                  <w:txbxContent>
                    <w:p w:rsidR="00557393" w:rsidRPr="00B9584F" w:rsidRDefault="00557393" w:rsidP="007D642C">
                      <w:pPr>
                        <w:jc w:val="center"/>
                        <w:rPr>
                          <w:sz w:val="24"/>
                          <w:szCs w:val="24"/>
                        </w:rPr>
                      </w:pPr>
                      <w:r w:rsidRPr="00B9584F">
                        <w:rPr>
                          <w:sz w:val="24"/>
                          <w:szCs w:val="24"/>
                        </w:rPr>
                        <w:t>Whole Termite Meal</w:t>
                      </w:r>
                    </w:p>
                  </w:txbxContent>
                </v:textbox>
              </v:rect>
            </w:pict>
          </mc:Fallback>
        </mc:AlternateContent>
      </w:r>
    </w:p>
    <w:p w:rsidR="007D642C" w:rsidRDefault="007D642C" w:rsidP="00BF2C38">
      <w:pPr>
        <w:spacing w:before="60" w:line="260" w:lineRule="exact"/>
        <w:ind w:left="140"/>
        <w:jc w:val="both"/>
        <w:rPr>
          <w:position w:val="-1"/>
          <w:sz w:val="24"/>
          <w:szCs w:val="24"/>
        </w:rPr>
      </w:pPr>
    </w:p>
    <w:p w:rsidR="007D642C" w:rsidRDefault="007D642C" w:rsidP="00BF2C38">
      <w:pPr>
        <w:spacing w:before="60" w:line="260" w:lineRule="exact"/>
        <w:ind w:left="140"/>
        <w:jc w:val="both"/>
        <w:rPr>
          <w:position w:val="-1"/>
          <w:sz w:val="24"/>
          <w:szCs w:val="24"/>
        </w:rPr>
      </w:pPr>
      <w:r>
        <w:rPr>
          <w:b/>
          <w:noProof/>
          <w:position w:val="-1"/>
          <w:sz w:val="24"/>
          <w:szCs w:val="24"/>
          <w:lang w:val="en-GB" w:eastAsia="en-GB"/>
        </w:rPr>
        <mc:AlternateContent>
          <mc:Choice Requires="wps">
            <w:drawing>
              <wp:anchor distT="0" distB="0" distL="114300" distR="114300" simplePos="0" relativeHeight="251680768" behindDoc="0" locked="0" layoutInCell="1" allowOverlap="1" wp14:anchorId="3387ED0C" wp14:editId="009DC413">
                <wp:simplePos x="0" y="0"/>
                <wp:positionH relativeFrom="column">
                  <wp:posOffset>4241800</wp:posOffset>
                </wp:positionH>
                <wp:positionV relativeFrom="paragraph">
                  <wp:posOffset>133350</wp:posOffset>
                </wp:positionV>
                <wp:extent cx="0" cy="323850"/>
                <wp:effectExtent l="76200" t="0" r="76200" b="57150"/>
                <wp:wrapNone/>
                <wp:docPr id="50" name="Straight Arrow Connector 50"/>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657866" id="Straight Arrow Connector 50" o:spid="_x0000_s1026" type="#_x0000_t32" style="position:absolute;margin-left:334pt;margin-top:10.5pt;width:0;height:25.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" strokecolor="black [3200]" strokeweight=".5pt">
                <v:stroke endarrow="block" joinstyle="miter"/>
              </v:shape>
            </w:pict>
          </mc:Fallback>
        </mc:AlternateContent>
      </w:r>
      <w:r>
        <w:rPr>
          <w:b/>
          <w:noProof/>
          <w:position w:val="-1"/>
          <w:sz w:val="24"/>
          <w:szCs w:val="24"/>
          <w:lang w:val="en-GB" w:eastAsia="en-GB"/>
        </w:rPr>
        <mc:AlternateContent>
          <mc:Choice Requires="wps">
            <w:drawing>
              <wp:anchor distT="0" distB="0" distL="114300" distR="114300" simplePos="0" relativeHeight="251663360" behindDoc="0" locked="0" layoutInCell="1" allowOverlap="1" wp14:anchorId="3F77B0CB" wp14:editId="6DC635CF">
                <wp:simplePos x="0" y="0"/>
                <wp:positionH relativeFrom="column">
                  <wp:posOffset>555625</wp:posOffset>
                </wp:positionH>
                <wp:positionV relativeFrom="paragraph">
                  <wp:posOffset>142875</wp:posOffset>
                </wp:positionV>
                <wp:extent cx="0" cy="323850"/>
                <wp:effectExtent l="76200" t="0" r="76200" b="57150"/>
                <wp:wrapNone/>
                <wp:docPr id="78" name="Straight Arrow Connector 78"/>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E8F21B" id="Straight Arrow Connector 78" o:spid="_x0000_s1026" type="#_x0000_t32" style="position:absolute;margin-left:43.75pt;margin-top:11.25pt;width:0;height:2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" strokecolor="black [3200]" strokeweight=".5pt">
                <v:stroke endarrow="block" joinstyle="miter"/>
              </v:shape>
            </w:pict>
          </mc:Fallback>
        </mc:AlternateContent>
      </w:r>
    </w:p>
    <w:p w:rsidR="007D642C" w:rsidRDefault="007D642C" w:rsidP="00BF2C38">
      <w:pPr>
        <w:spacing w:before="60" w:line="260" w:lineRule="exact"/>
        <w:ind w:left="140"/>
        <w:jc w:val="both"/>
        <w:rPr>
          <w:position w:val="-1"/>
          <w:sz w:val="24"/>
          <w:szCs w:val="24"/>
        </w:rPr>
      </w:pPr>
    </w:p>
    <w:p w:rsidR="007D642C" w:rsidRPr="000C74A7" w:rsidRDefault="007D642C" w:rsidP="00BF2C38">
      <w:pPr>
        <w:spacing w:before="60" w:line="260" w:lineRule="exact"/>
        <w:ind w:left="140"/>
        <w:jc w:val="both"/>
        <w:rPr>
          <w:b/>
          <w:position w:val="-1"/>
          <w:sz w:val="24"/>
          <w:szCs w:val="24"/>
        </w:rPr>
      </w:pPr>
      <w:r>
        <w:rPr>
          <w:b/>
          <w:noProof/>
          <w:position w:val="-1"/>
          <w:sz w:val="24"/>
          <w:szCs w:val="24"/>
          <w:lang w:val="en-GB" w:eastAsia="en-GB"/>
        </w:rPr>
        <mc:AlternateContent>
          <mc:Choice Requires="wps">
            <w:drawing>
              <wp:anchor distT="0" distB="0" distL="114300" distR="114300" simplePos="0" relativeHeight="251679744" behindDoc="0" locked="0" layoutInCell="1" allowOverlap="1" wp14:anchorId="680B383D" wp14:editId="117967AF">
                <wp:simplePos x="0" y="0"/>
                <wp:positionH relativeFrom="column">
                  <wp:posOffset>4241800</wp:posOffset>
                </wp:positionH>
                <wp:positionV relativeFrom="paragraph">
                  <wp:posOffset>193675</wp:posOffset>
                </wp:positionV>
                <wp:extent cx="0" cy="323850"/>
                <wp:effectExtent l="76200" t="0" r="76200" b="57150"/>
                <wp:wrapNone/>
                <wp:docPr id="49" name="Straight Arrow Connector 4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613A12" id="Straight Arrow Connector 49" o:spid="_x0000_s1026" type="#_x0000_t32" style="position:absolute;margin-left:334pt;margin-top:15.25pt;width:0;height:25.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" strokecolor="black [3200]" strokeweight=".5pt">
                <v:stroke endarrow="block" joinstyle="miter"/>
              </v:shape>
            </w:pict>
          </mc:Fallback>
        </mc:AlternateContent>
      </w:r>
      <w:r>
        <w:rPr>
          <w:position w:val="-1"/>
          <w:sz w:val="24"/>
          <w:szCs w:val="24"/>
        </w:rPr>
        <w:t xml:space="preserve">     </w:t>
      </w:r>
      <w:r w:rsidRPr="004F545F">
        <w:rPr>
          <w:position w:val="-1"/>
          <w:sz w:val="24"/>
          <w:szCs w:val="24"/>
        </w:rPr>
        <w:t>Washing</w:t>
      </w:r>
      <w:r>
        <w:rPr>
          <w:position w:val="-1"/>
          <w:sz w:val="24"/>
          <w:szCs w:val="24"/>
        </w:rPr>
        <w:tab/>
      </w:r>
      <w:r>
        <w:rPr>
          <w:position w:val="-1"/>
          <w:sz w:val="24"/>
          <w:szCs w:val="24"/>
        </w:rPr>
        <w:tab/>
      </w:r>
      <w:r>
        <w:rPr>
          <w:position w:val="-1"/>
          <w:sz w:val="24"/>
          <w:szCs w:val="24"/>
        </w:rPr>
        <w:tab/>
      </w:r>
      <w:r>
        <w:rPr>
          <w:position w:val="-1"/>
          <w:sz w:val="24"/>
          <w:szCs w:val="24"/>
        </w:rPr>
        <w:tab/>
      </w:r>
      <w:r>
        <w:rPr>
          <w:position w:val="-1"/>
          <w:sz w:val="24"/>
          <w:szCs w:val="24"/>
        </w:rPr>
        <w:tab/>
      </w:r>
      <w:r>
        <w:rPr>
          <w:position w:val="-1"/>
          <w:sz w:val="24"/>
          <w:szCs w:val="24"/>
        </w:rPr>
        <w:tab/>
        <w:t xml:space="preserve">  Addition of Solvent (Acetone)</w:t>
      </w:r>
    </w:p>
    <w:p w:rsidR="007D642C" w:rsidRPr="004F545F" w:rsidRDefault="007D642C" w:rsidP="00BF2C38">
      <w:pPr>
        <w:tabs>
          <w:tab w:val="left" w:pos="6690"/>
        </w:tabs>
        <w:spacing w:before="60" w:line="260" w:lineRule="exact"/>
        <w:ind w:left="140"/>
        <w:jc w:val="both"/>
        <w:rPr>
          <w:position w:val="-1"/>
          <w:sz w:val="24"/>
          <w:szCs w:val="24"/>
        </w:rPr>
      </w:pPr>
      <w:r>
        <w:rPr>
          <w:b/>
          <w:noProof/>
          <w:position w:val="-1"/>
          <w:sz w:val="24"/>
          <w:szCs w:val="24"/>
          <w:lang w:val="en-GB" w:eastAsia="en-GB"/>
        </w:rPr>
        <mc:AlternateContent>
          <mc:Choice Requires="wps">
            <w:drawing>
              <wp:anchor distT="0" distB="0" distL="114300" distR="114300" simplePos="0" relativeHeight="251665408" behindDoc="0" locked="0" layoutInCell="1" allowOverlap="1" wp14:anchorId="798B7126" wp14:editId="7580B111">
                <wp:simplePos x="0" y="0"/>
                <wp:positionH relativeFrom="column">
                  <wp:posOffset>555625</wp:posOffset>
                </wp:positionH>
                <wp:positionV relativeFrom="paragraph">
                  <wp:posOffset>9525</wp:posOffset>
                </wp:positionV>
                <wp:extent cx="0" cy="323850"/>
                <wp:effectExtent l="76200" t="0" r="76200" b="57150"/>
                <wp:wrapNone/>
                <wp:docPr id="31" name="Straight Arrow Connector 31"/>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8102E6" id="Straight Arrow Connector 31" o:spid="_x0000_s1026" type="#_x0000_t32" style="position:absolute;margin-left:43.75pt;margin-top:.75pt;width:0;height:25.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" strokecolor="black [3200]" strokeweight=".5pt">
                <v:stroke endarrow="block" joinstyle="miter"/>
              </v:shape>
            </w:pict>
          </mc:Fallback>
        </mc:AlternateContent>
      </w:r>
    </w:p>
    <w:p w:rsidR="007D642C" w:rsidRPr="004F545F" w:rsidRDefault="007D642C" w:rsidP="00BF2C38">
      <w:pPr>
        <w:tabs>
          <w:tab w:val="left" w:pos="720"/>
          <w:tab w:val="left" w:pos="1440"/>
          <w:tab w:val="left" w:pos="2160"/>
          <w:tab w:val="left" w:pos="2880"/>
          <w:tab w:val="left" w:pos="3600"/>
          <w:tab w:val="left" w:pos="4320"/>
          <w:tab w:val="left" w:pos="5040"/>
          <w:tab w:val="left" w:pos="6165"/>
        </w:tabs>
        <w:spacing w:before="60" w:line="260" w:lineRule="exact"/>
        <w:ind w:left="140" w:firstLine="220"/>
        <w:jc w:val="both"/>
        <w:rPr>
          <w:position w:val="-1"/>
          <w:sz w:val="24"/>
          <w:szCs w:val="24"/>
        </w:rPr>
      </w:pPr>
      <w:r>
        <w:rPr>
          <w:b/>
          <w:noProof/>
          <w:position w:val="-1"/>
          <w:sz w:val="24"/>
          <w:szCs w:val="24"/>
          <w:lang w:val="en-GB" w:eastAsia="en-GB"/>
        </w:rPr>
        <mc:AlternateContent>
          <mc:Choice Requires="wps">
            <w:drawing>
              <wp:anchor distT="0" distB="0" distL="114300" distR="114300" simplePos="0" relativeHeight="251678720" behindDoc="0" locked="0" layoutInCell="1" allowOverlap="1" wp14:anchorId="6515D987" wp14:editId="1246EFBB">
                <wp:simplePos x="0" y="0"/>
                <wp:positionH relativeFrom="column">
                  <wp:posOffset>4232275</wp:posOffset>
                </wp:positionH>
                <wp:positionV relativeFrom="paragraph">
                  <wp:posOffset>206375</wp:posOffset>
                </wp:positionV>
                <wp:extent cx="0" cy="323850"/>
                <wp:effectExtent l="76200" t="0" r="76200" b="57150"/>
                <wp:wrapNone/>
                <wp:docPr id="48" name="Straight Arrow Connector 48"/>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B373B0" id="Straight Arrow Connector 48" o:spid="_x0000_s1026" type="#_x0000_t32" style="position:absolute;margin-left:333.25pt;margin-top:16.25pt;width:0;height:25.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" strokecolor="black [3200]" strokeweight=".5pt">
                <v:stroke endarrow="block" joinstyle="miter"/>
              </v:shape>
            </w:pict>
          </mc:Fallback>
        </mc:AlternateContent>
      </w:r>
      <w:r>
        <w:rPr>
          <w:b/>
          <w:noProof/>
          <w:position w:val="-1"/>
          <w:sz w:val="24"/>
          <w:szCs w:val="24"/>
          <w:lang w:val="en-GB" w:eastAsia="en-GB"/>
        </w:rPr>
        <mc:AlternateContent>
          <mc:Choice Requires="wps">
            <w:drawing>
              <wp:anchor distT="0" distB="0" distL="114300" distR="114300" simplePos="0" relativeHeight="251671552" behindDoc="0" locked="0" layoutInCell="1" allowOverlap="1" wp14:anchorId="46678AB0" wp14:editId="0D404CCB">
                <wp:simplePos x="0" y="0"/>
                <wp:positionH relativeFrom="column">
                  <wp:posOffset>574675</wp:posOffset>
                </wp:positionH>
                <wp:positionV relativeFrom="paragraph">
                  <wp:posOffset>196850</wp:posOffset>
                </wp:positionV>
                <wp:extent cx="0" cy="323850"/>
                <wp:effectExtent l="76200" t="0" r="76200" b="57150"/>
                <wp:wrapNone/>
                <wp:docPr id="33" name="Straight Arrow Connector 33"/>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BA5538" id="Straight Arrow Connector 33" o:spid="_x0000_s1026" type="#_x0000_t32" style="position:absolute;margin-left:45.25pt;margin-top:15.5pt;width:0;height:2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" strokecolor="black [3200]" strokeweight=".5pt">
                <v:stroke endarrow="block" joinstyle="miter"/>
              </v:shape>
            </w:pict>
          </mc:Fallback>
        </mc:AlternateContent>
      </w:r>
      <w:r w:rsidRPr="004F545F">
        <w:rPr>
          <w:position w:val="-1"/>
          <w:sz w:val="24"/>
          <w:szCs w:val="24"/>
        </w:rPr>
        <w:t>Draining</w:t>
      </w:r>
      <w:r>
        <w:rPr>
          <w:position w:val="-1"/>
          <w:sz w:val="24"/>
          <w:szCs w:val="24"/>
        </w:rPr>
        <w:tab/>
      </w:r>
      <w:r>
        <w:rPr>
          <w:position w:val="-1"/>
          <w:sz w:val="24"/>
          <w:szCs w:val="24"/>
        </w:rPr>
        <w:tab/>
      </w:r>
      <w:r>
        <w:rPr>
          <w:position w:val="-1"/>
          <w:sz w:val="24"/>
          <w:szCs w:val="24"/>
        </w:rPr>
        <w:tab/>
      </w:r>
      <w:r>
        <w:rPr>
          <w:position w:val="-1"/>
          <w:sz w:val="24"/>
          <w:szCs w:val="24"/>
        </w:rPr>
        <w:tab/>
      </w:r>
      <w:r>
        <w:rPr>
          <w:position w:val="-1"/>
          <w:sz w:val="24"/>
          <w:szCs w:val="24"/>
        </w:rPr>
        <w:tab/>
      </w:r>
      <w:r>
        <w:rPr>
          <w:position w:val="-1"/>
          <w:sz w:val="24"/>
          <w:szCs w:val="24"/>
        </w:rPr>
        <w:tab/>
        <w:t xml:space="preserve">    </w:t>
      </w:r>
      <w:r>
        <w:rPr>
          <w:position w:val="-1"/>
          <w:sz w:val="24"/>
          <w:szCs w:val="24"/>
        </w:rPr>
        <w:tab/>
        <w:t xml:space="preserve">  Stirring</w:t>
      </w:r>
    </w:p>
    <w:p w:rsidR="007D642C" w:rsidRDefault="007D642C" w:rsidP="00BF2C38">
      <w:pPr>
        <w:spacing w:before="60" w:line="260" w:lineRule="exact"/>
        <w:ind w:left="140"/>
        <w:jc w:val="both"/>
        <w:rPr>
          <w:b/>
          <w:position w:val="-1"/>
          <w:sz w:val="24"/>
          <w:szCs w:val="24"/>
        </w:rPr>
      </w:pPr>
    </w:p>
    <w:p w:rsidR="007D642C" w:rsidRPr="001360BA" w:rsidRDefault="007D642C" w:rsidP="00BF2C38">
      <w:pPr>
        <w:tabs>
          <w:tab w:val="left" w:pos="5520"/>
        </w:tabs>
        <w:spacing w:before="60" w:line="260" w:lineRule="exact"/>
        <w:jc w:val="both"/>
        <w:rPr>
          <w:position w:val="-1"/>
          <w:sz w:val="24"/>
          <w:szCs w:val="24"/>
        </w:rPr>
      </w:pPr>
      <w:r>
        <w:rPr>
          <w:b/>
          <w:noProof/>
          <w:position w:val="-1"/>
          <w:sz w:val="24"/>
          <w:szCs w:val="24"/>
          <w:lang w:val="en-GB" w:eastAsia="en-GB"/>
        </w:rPr>
        <mc:AlternateContent>
          <mc:Choice Requires="wps">
            <w:drawing>
              <wp:anchor distT="0" distB="0" distL="114300" distR="114300" simplePos="0" relativeHeight="251677696" behindDoc="0" locked="0" layoutInCell="1" allowOverlap="1" wp14:anchorId="76CECCD4" wp14:editId="7694CCFC">
                <wp:simplePos x="0" y="0"/>
                <wp:positionH relativeFrom="column">
                  <wp:posOffset>4251325</wp:posOffset>
                </wp:positionH>
                <wp:positionV relativeFrom="paragraph">
                  <wp:posOffset>200025</wp:posOffset>
                </wp:positionV>
                <wp:extent cx="0" cy="323850"/>
                <wp:effectExtent l="76200" t="0" r="76200" b="57150"/>
                <wp:wrapNone/>
                <wp:docPr id="47" name="Straight Arrow Connector 47"/>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B14EB1" id="Straight Arrow Connector 47" o:spid="_x0000_s1026" type="#_x0000_t32" style="position:absolute;margin-left:334.75pt;margin-top:15.75pt;width:0;height:25.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" strokecolor="black [3200]" strokeweight=".5pt">
                <v:stroke endarrow="block" joinstyle="miter"/>
              </v:shape>
            </w:pict>
          </mc:Fallback>
        </mc:AlternateContent>
      </w:r>
      <w:r>
        <w:rPr>
          <w:position w:val="-1"/>
          <w:sz w:val="24"/>
          <w:szCs w:val="24"/>
        </w:rPr>
        <w:t xml:space="preserve">Overs drying </w:t>
      </w:r>
      <w:r w:rsidRPr="001360BA">
        <w:rPr>
          <w:position w:val="-1"/>
          <w:sz w:val="24"/>
          <w:szCs w:val="24"/>
        </w:rPr>
        <w:t>(60</w:t>
      </w:r>
      <w:r w:rsidRPr="001360BA">
        <w:rPr>
          <w:position w:val="-1"/>
          <w:sz w:val="24"/>
          <w:szCs w:val="24"/>
          <w:vertAlign w:val="superscript"/>
        </w:rPr>
        <w:t>0</w:t>
      </w:r>
      <w:r w:rsidRPr="001360BA">
        <w:rPr>
          <w:position w:val="-1"/>
          <w:sz w:val="24"/>
          <w:szCs w:val="24"/>
        </w:rPr>
        <w:t xml:space="preserve"> for 2hrs)</w:t>
      </w:r>
      <w:r>
        <w:rPr>
          <w:position w:val="-1"/>
          <w:sz w:val="24"/>
          <w:szCs w:val="24"/>
        </w:rPr>
        <w:tab/>
        <w:t xml:space="preserve">             Decanting</w:t>
      </w:r>
    </w:p>
    <w:p w:rsidR="007D642C" w:rsidRDefault="007D642C" w:rsidP="00BF2C38">
      <w:pPr>
        <w:tabs>
          <w:tab w:val="left" w:pos="6690"/>
        </w:tabs>
        <w:spacing w:before="60" w:line="260" w:lineRule="exact"/>
        <w:jc w:val="both"/>
        <w:rPr>
          <w:b/>
          <w:position w:val="-1"/>
          <w:sz w:val="24"/>
          <w:szCs w:val="24"/>
        </w:rPr>
      </w:pPr>
      <w:r>
        <w:rPr>
          <w:b/>
          <w:noProof/>
          <w:position w:val="-1"/>
          <w:sz w:val="24"/>
          <w:szCs w:val="24"/>
          <w:lang w:val="en-GB" w:eastAsia="en-GB"/>
        </w:rPr>
        <mc:AlternateContent>
          <mc:Choice Requires="wps">
            <w:drawing>
              <wp:anchor distT="0" distB="0" distL="114300" distR="114300" simplePos="0" relativeHeight="251670528" behindDoc="0" locked="0" layoutInCell="1" allowOverlap="1" wp14:anchorId="4588D602" wp14:editId="2D86EB50">
                <wp:simplePos x="0" y="0"/>
                <wp:positionH relativeFrom="column">
                  <wp:posOffset>593725</wp:posOffset>
                </wp:positionH>
                <wp:positionV relativeFrom="paragraph">
                  <wp:posOffset>120650</wp:posOffset>
                </wp:positionV>
                <wp:extent cx="0" cy="323850"/>
                <wp:effectExtent l="76200" t="0" r="76200" b="57150"/>
                <wp:wrapNone/>
                <wp:docPr id="36" name="Straight Arrow Connector 36"/>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C9349E" id="Straight Arrow Connector 36" o:spid="_x0000_s1026" type="#_x0000_t32" style="position:absolute;margin-left:46.75pt;margin-top:9.5pt;width:0;height:2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" strokecolor="black [3200]" strokeweight=".5pt">
                <v:stroke endarrow="block" joinstyle="miter"/>
              </v:shape>
            </w:pict>
          </mc:Fallback>
        </mc:AlternateContent>
      </w:r>
    </w:p>
    <w:p w:rsidR="007D642C" w:rsidRPr="00223FC6" w:rsidRDefault="007D642C" w:rsidP="00BF2C38">
      <w:pPr>
        <w:tabs>
          <w:tab w:val="left" w:pos="6000"/>
        </w:tabs>
        <w:spacing w:before="60" w:line="260" w:lineRule="exact"/>
        <w:ind w:left="140"/>
        <w:jc w:val="both"/>
        <w:rPr>
          <w:position w:val="-1"/>
          <w:sz w:val="24"/>
          <w:szCs w:val="24"/>
        </w:rPr>
      </w:pPr>
      <w:r>
        <w:rPr>
          <w:b/>
          <w:noProof/>
          <w:position w:val="-1"/>
          <w:sz w:val="24"/>
          <w:szCs w:val="24"/>
          <w:lang w:val="en-GB" w:eastAsia="en-GB"/>
        </w:rPr>
        <mc:AlternateContent>
          <mc:Choice Requires="wps">
            <w:drawing>
              <wp:anchor distT="0" distB="0" distL="114300" distR="114300" simplePos="0" relativeHeight="251676672" behindDoc="0" locked="0" layoutInCell="1" allowOverlap="1" wp14:anchorId="2BFE14B6" wp14:editId="4D6D49E1">
                <wp:simplePos x="0" y="0"/>
                <wp:positionH relativeFrom="column">
                  <wp:posOffset>4241800</wp:posOffset>
                </wp:positionH>
                <wp:positionV relativeFrom="paragraph">
                  <wp:posOffset>203200</wp:posOffset>
                </wp:positionV>
                <wp:extent cx="0" cy="323850"/>
                <wp:effectExtent l="76200" t="0" r="76200" b="57150"/>
                <wp:wrapNone/>
                <wp:docPr id="45" name="Straight Arrow Connector 45"/>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F3E296" id="Straight Arrow Connector 45" o:spid="_x0000_s1026" type="#_x0000_t32" style="position:absolute;margin-left:334pt;margin-top:16pt;width:0;height:25.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" strokecolor="black [3200]" strokeweight=".5pt">
                <v:stroke endarrow="block" joinstyle="miter"/>
              </v:shape>
            </w:pict>
          </mc:Fallback>
        </mc:AlternateContent>
      </w:r>
      <w:r>
        <w:rPr>
          <w:b/>
          <w:position w:val="-1"/>
          <w:sz w:val="24"/>
          <w:szCs w:val="24"/>
        </w:rPr>
        <w:tab/>
        <w:t xml:space="preserve">     </w:t>
      </w:r>
      <w:r w:rsidRPr="00223FC6">
        <w:rPr>
          <w:position w:val="-1"/>
          <w:sz w:val="24"/>
          <w:szCs w:val="24"/>
        </w:rPr>
        <w:t>Rinsing</w:t>
      </w:r>
      <w:r>
        <w:rPr>
          <w:position w:val="-1"/>
          <w:sz w:val="24"/>
          <w:szCs w:val="24"/>
        </w:rPr>
        <w:t xml:space="preserve"> (with acetone)</w:t>
      </w:r>
    </w:p>
    <w:p w:rsidR="007D642C" w:rsidRPr="00F74FE5" w:rsidRDefault="007D642C" w:rsidP="00BF2C38">
      <w:pPr>
        <w:tabs>
          <w:tab w:val="left" w:pos="6045"/>
        </w:tabs>
        <w:spacing w:before="60" w:line="260" w:lineRule="exact"/>
        <w:ind w:left="140" w:firstLine="220"/>
        <w:jc w:val="both"/>
        <w:rPr>
          <w:position w:val="-1"/>
          <w:sz w:val="24"/>
          <w:szCs w:val="24"/>
        </w:rPr>
      </w:pPr>
      <w:r w:rsidRPr="001360BA">
        <w:rPr>
          <w:position w:val="-1"/>
          <w:sz w:val="24"/>
          <w:szCs w:val="24"/>
        </w:rPr>
        <w:t>Winnowing</w:t>
      </w:r>
      <w:r w:rsidRPr="001360BA">
        <w:rPr>
          <w:noProof/>
          <w:position w:val="-1"/>
          <w:sz w:val="24"/>
          <w:szCs w:val="24"/>
          <w:lang w:val="en-GB" w:eastAsia="en-GB"/>
        </w:rPr>
        <mc:AlternateContent>
          <mc:Choice Requires="wps">
            <w:drawing>
              <wp:anchor distT="0" distB="0" distL="114300" distR="114300" simplePos="0" relativeHeight="251669504" behindDoc="0" locked="0" layoutInCell="1" allowOverlap="1" wp14:anchorId="74B82CAE" wp14:editId="5896F749">
                <wp:simplePos x="0" y="0"/>
                <wp:positionH relativeFrom="column">
                  <wp:posOffset>593725</wp:posOffset>
                </wp:positionH>
                <wp:positionV relativeFrom="paragraph">
                  <wp:posOffset>149225</wp:posOffset>
                </wp:positionV>
                <wp:extent cx="0" cy="323850"/>
                <wp:effectExtent l="76200" t="0" r="76200" b="57150"/>
                <wp:wrapNone/>
                <wp:docPr id="38" name="Straight Arrow Connector 38"/>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45AFDE" id="Straight Arrow Connector 38" o:spid="_x0000_s1026" type="#_x0000_t32" style="position:absolute;margin-left:46.75pt;margin-top:11.75pt;width:0;height:2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" strokecolor="black [3200]" strokeweight=".5pt">
                <v:stroke endarrow="block" joinstyle="miter"/>
              </v:shape>
            </w:pict>
          </mc:Fallback>
        </mc:AlternateContent>
      </w:r>
      <w:r>
        <w:rPr>
          <w:position w:val="-1"/>
          <w:sz w:val="24"/>
          <w:szCs w:val="24"/>
        </w:rPr>
        <w:tab/>
        <w:t xml:space="preserve">    </w:t>
      </w:r>
    </w:p>
    <w:p w:rsidR="007D642C" w:rsidRPr="00EB3334" w:rsidRDefault="007D642C" w:rsidP="00BF2C38">
      <w:pPr>
        <w:tabs>
          <w:tab w:val="left" w:pos="6045"/>
        </w:tabs>
        <w:spacing w:before="60" w:line="260" w:lineRule="exact"/>
        <w:ind w:left="140" w:firstLine="4900"/>
        <w:jc w:val="both"/>
        <w:rPr>
          <w:position w:val="-1"/>
          <w:sz w:val="24"/>
          <w:szCs w:val="24"/>
        </w:rPr>
      </w:pPr>
      <w:r>
        <w:rPr>
          <w:b/>
          <w:position w:val="-1"/>
          <w:sz w:val="24"/>
          <w:szCs w:val="24"/>
        </w:rPr>
        <w:t xml:space="preserve">               </w:t>
      </w:r>
      <w:r w:rsidRPr="00020C93">
        <w:rPr>
          <w:position w:val="-1"/>
          <w:sz w:val="24"/>
          <w:szCs w:val="24"/>
        </w:rPr>
        <w:t>Oven Drying (45</w:t>
      </w:r>
      <w:r w:rsidRPr="00475F3B">
        <w:rPr>
          <w:position w:val="-1"/>
          <w:sz w:val="24"/>
          <w:szCs w:val="24"/>
          <w:vertAlign w:val="superscript"/>
        </w:rPr>
        <w:t>0</w:t>
      </w:r>
      <w:r>
        <w:rPr>
          <w:position w:val="-1"/>
          <w:sz w:val="24"/>
          <w:szCs w:val="24"/>
        </w:rPr>
        <w:t>C</w:t>
      </w:r>
      <w:r w:rsidRPr="00020C93">
        <w:rPr>
          <w:position w:val="-1"/>
          <w:sz w:val="24"/>
          <w:szCs w:val="24"/>
        </w:rPr>
        <w:t xml:space="preserve"> for 6hrs)</w:t>
      </w:r>
      <w:r>
        <w:rPr>
          <w:b/>
          <w:position w:val="-1"/>
          <w:sz w:val="24"/>
          <w:szCs w:val="24"/>
        </w:rPr>
        <w:t xml:space="preserve"> </w:t>
      </w:r>
    </w:p>
    <w:p w:rsidR="007D642C" w:rsidRPr="00F74FE5" w:rsidRDefault="007D642C" w:rsidP="00BF2C38">
      <w:pPr>
        <w:spacing w:before="60" w:line="260" w:lineRule="exact"/>
        <w:ind w:left="140" w:firstLine="220"/>
        <w:jc w:val="both"/>
        <w:rPr>
          <w:position w:val="-1"/>
          <w:sz w:val="24"/>
          <w:szCs w:val="24"/>
        </w:rPr>
      </w:pPr>
      <w:r>
        <w:rPr>
          <w:b/>
          <w:noProof/>
          <w:position w:val="-1"/>
          <w:sz w:val="24"/>
          <w:szCs w:val="24"/>
          <w:lang w:val="en-GB" w:eastAsia="en-GB"/>
        </w:rPr>
        <mc:AlternateContent>
          <mc:Choice Requires="wps">
            <w:drawing>
              <wp:anchor distT="0" distB="0" distL="114300" distR="114300" simplePos="0" relativeHeight="251675648" behindDoc="0" locked="0" layoutInCell="1" allowOverlap="1" wp14:anchorId="329990E6" wp14:editId="4858982D">
                <wp:simplePos x="0" y="0"/>
                <wp:positionH relativeFrom="column">
                  <wp:posOffset>4251325</wp:posOffset>
                </wp:positionH>
                <wp:positionV relativeFrom="paragraph">
                  <wp:posOffset>41275</wp:posOffset>
                </wp:positionV>
                <wp:extent cx="0" cy="323850"/>
                <wp:effectExtent l="114300" t="19050" r="95250" b="76200"/>
                <wp:wrapNone/>
                <wp:docPr id="44" name="Straight Arrow Connector 44"/>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2ACE4CF" id="Straight Arrow Connector 44" o:spid="_x0000_s1026" type="#_x0000_t32" style="position:absolute;margin-left:334.75pt;margin-top:3.25pt;width:0;height:2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" strokecolor="black [3200]" strokeweight="1.5pt">
                <v:stroke endarrow="block" joinstyle="miter"/>
              </v:shape>
            </w:pict>
          </mc:Fallback>
        </mc:AlternateContent>
      </w:r>
      <w:r w:rsidRPr="001360BA">
        <w:rPr>
          <w:noProof/>
          <w:position w:val="-1"/>
          <w:sz w:val="24"/>
          <w:szCs w:val="24"/>
          <w:lang w:val="en-GB" w:eastAsia="en-GB"/>
        </w:rPr>
        <mc:AlternateContent>
          <mc:Choice Requires="wps">
            <w:drawing>
              <wp:anchor distT="0" distB="0" distL="114300" distR="114300" simplePos="0" relativeHeight="251672576" behindDoc="0" locked="0" layoutInCell="1" allowOverlap="1" wp14:anchorId="09D2E146" wp14:editId="7A18F59F">
                <wp:simplePos x="0" y="0"/>
                <wp:positionH relativeFrom="column">
                  <wp:posOffset>603250</wp:posOffset>
                </wp:positionH>
                <wp:positionV relativeFrom="paragraph">
                  <wp:posOffset>187325</wp:posOffset>
                </wp:positionV>
                <wp:extent cx="0" cy="323850"/>
                <wp:effectExtent l="76200" t="0" r="76200" b="57150"/>
                <wp:wrapNone/>
                <wp:docPr id="40" name="Straight Arrow Connector 40"/>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7DED28" id="Straight Arrow Connector 40" o:spid="_x0000_s1026" type="#_x0000_t32" style="position:absolute;margin-left:47.5pt;margin-top:14.75pt;width:0;height:2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" strokecolor="black [3200]" strokeweight=".5pt">
                <v:stroke endarrow="block" joinstyle="miter"/>
              </v:shape>
            </w:pict>
          </mc:Fallback>
        </mc:AlternateContent>
      </w:r>
      <w:r w:rsidRPr="001360BA">
        <w:rPr>
          <w:position w:val="-1"/>
          <w:sz w:val="24"/>
          <w:szCs w:val="24"/>
        </w:rPr>
        <w:t>Milling (blender)</w:t>
      </w:r>
    </w:p>
    <w:p w:rsidR="007D642C" w:rsidRPr="00EB3334" w:rsidRDefault="007D642C" w:rsidP="00BF2C38">
      <w:pPr>
        <w:tabs>
          <w:tab w:val="left" w:pos="6075"/>
        </w:tabs>
        <w:spacing w:before="60" w:line="260" w:lineRule="exact"/>
        <w:ind w:left="140"/>
        <w:jc w:val="both"/>
        <w:rPr>
          <w:position w:val="-1"/>
          <w:sz w:val="24"/>
          <w:szCs w:val="24"/>
        </w:rPr>
      </w:pPr>
      <w:r>
        <w:rPr>
          <w:b/>
          <w:position w:val="-1"/>
          <w:sz w:val="24"/>
          <w:szCs w:val="24"/>
        </w:rPr>
        <w:t xml:space="preserve">                                                                                        </w:t>
      </w:r>
    </w:p>
    <w:p w:rsidR="007D642C" w:rsidRPr="00F74FE5" w:rsidRDefault="007D642C" w:rsidP="00BF2C38">
      <w:pPr>
        <w:spacing w:before="60" w:line="260" w:lineRule="exact"/>
        <w:ind w:left="140" w:firstLine="220"/>
        <w:jc w:val="both"/>
        <w:rPr>
          <w:position w:val="-1"/>
          <w:sz w:val="24"/>
          <w:szCs w:val="24"/>
        </w:rPr>
      </w:pPr>
      <w:r>
        <w:rPr>
          <w:b/>
          <w:noProof/>
          <w:position w:val="-1"/>
          <w:sz w:val="24"/>
          <w:szCs w:val="24"/>
          <w:lang w:val="en-GB" w:eastAsia="en-GB"/>
        </w:rPr>
        <mc:AlternateContent>
          <mc:Choice Requires="wps">
            <w:drawing>
              <wp:anchor distT="0" distB="0" distL="114300" distR="114300" simplePos="0" relativeHeight="251681792" behindDoc="0" locked="0" layoutInCell="1" allowOverlap="1" wp14:anchorId="2A93C1A2" wp14:editId="01783AD9">
                <wp:simplePos x="0" y="0"/>
                <wp:positionH relativeFrom="column">
                  <wp:posOffset>3267075</wp:posOffset>
                </wp:positionH>
                <wp:positionV relativeFrom="paragraph">
                  <wp:posOffset>6350</wp:posOffset>
                </wp:positionV>
                <wp:extent cx="1952625" cy="342900"/>
                <wp:effectExtent l="0" t="0" r="28575" b="19050"/>
                <wp:wrapNone/>
                <wp:docPr id="51" name="Rectangle 51"/>
                <wp:cNvGraphicFramePr/>
                <a:graphic xmlns:a="http://schemas.openxmlformats.org/drawingml/2006/main">
                  <a:graphicData uri="http://schemas.microsoft.com/office/word/2010/wordprocessingShape">
                    <wps:wsp>
                      <wps:cNvSpPr/>
                      <wps:spPr>
                        <a:xfrm>
                          <a:off x="0" y="0"/>
                          <a:ext cx="1952625" cy="342900"/>
                        </a:xfrm>
                        <a:prstGeom prst="rect">
                          <a:avLst/>
                        </a:prstGeom>
                      </wps:spPr>
                      <wps:style>
                        <a:lnRef idx="2">
                          <a:schemeClr val="dk1"/>
                        </a:lnRef>
                        <a:fillRef idx="1">
                          <a:schemeClr val="lt1"/>
                        </a:fillRef>
                        <a:effectRef idx="0">
                          <a:schemeClr val="dk1"/>
                        </a:effectRef>
                        <a:fontRef idx="minor">
                          <a:schemeClr val="dk1"/>
                        </a:fontRef>
                      </wps:style>
                      <wps:txbx>
                        <w:txbxContent>
                          <w:p w:rsidR="00557393" w:rsidRDefault="00557393" w:rsidP="007D642C">
                            <w:pPr>
                              <w:jc w:val="center"/>
                            </w:pPr>
                            <w:r>
                              <w:t xml:space="preserve">Defatted </w:t>
                            </w:r>
                            <w:r w:rsidRPr="00BA4CAA">
                              <w:rPr>
                                <w:sz w:val="24"/>
                                <w:szCs w:val="24"/>
                              </w:rPr>
                              <w:t>Termite</w:t>
                            </w:r>
                            <w:r>
                              <w:t xml:space="preserve"> Protein Meal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3C1A2" id="Rectangle 51" o:spid="_x0000_s1028" style="position:absolute;left:0;text-align:left;margin-left:257.25pt;margin-top:.5pt;width:153.7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" fillcolor="white [3201]" strokecolor="black [3200]" strokeweight="1pt">
                <v:textbox>
                  <w:txbxContent>
                    <w:p w:rsidR="00557393" w:rsidRDefault="00557393" w:rsidP="007D642C">
                      <w:pPr>
                        <w:jc w:val="center"/>
                      </w:pPr>
                      <w:r>
                        <w:t xml:space="preserve">Defatted </w:t>
                      </w:r>
                      <w:r w:rsidRPr="00BA4CAA">
                        <w:rPr>
                          <w:sz w:val="24"/>
                          <w:szCs w:val="24"/>
                        </w:rPr>
                        <w:t>Termite</w:t>
                      </w:r>
                      <w:r>
                        <w:t xml:space="preserve"> Protein Meal</w:t>
                      </w:r>
                    </w:p>
                  </w:txbxContent>
                </v:textbox>
              </v:rect>
            </w:pict>
          </mc:Fallback>
        </mc:AlternateContent>
      </w:r>
      <w:r w:rsidRPr="001360BA">
        <w:rPr>
          <w:position w:val="-1"/>
          <w:sz w:val="24"/>
          <w:szCs w:val="24"/>
        </w:rPr>
        <w:t>Packaging</w:t>
      </w:r>
    </w:p>
    <w:p w:rsidR="007D642C" w:rsidRDefault="007D642C" w:rsidP="00BF2C38">
      <w:pPr>
        <w:tabs>
          <w:tab w:val="left" w:pos="1605"/>
        </w:tabs>
        <w:spacing w:before="60" w:line="260" w:lineRule="exact"/>
        <w:ind w:left="140" w:firstLine="220"/>
        <w:jc w:val="both"/>
        <w:rPr>
          <w:position w:val="-1"/>
          <w:sz w:val="24"/>
          <w:szCs w:val="24"/>
        </w:rPr>
      </w:pPr>
      <w:r>
        <w:rPr>
          <w:b/>
          <w:noProof/>
          <w:position w:val="-1"/>
          <w:sz w:val="24"/>
          <w:szCs w:val="24"/>
          <w:lang w:val="en-GB" w:eastAsia="en-GB"/>
        </w:rPr>
        <mc:AlternateContent>
          <mc:Choice Requires="wps">
            <w:drawing>
              <wp:anchor distT="0" distB="0" distL="114300" distR="114300" simplePos="0" relativeHeight="251664384" behindDoc="0" locked="0" layoutInCell="1" allowOverlap="1" wp14:anchorId="7C7645E2" wp14:editId="6063F200">
                <wp:simplePos x="0" y="0"/>
                <wp:positionH relativeFrom="column">
                  <wp:posOffset>603250</wp:posOffset>
                </wp:positionH>
                <wp:positionV relativeFrom="paragraph">
                  <wp:posOffset>79375</wp:posOffset>
                </wp:positionV>
                <wp:extent cx="0" cy="323850"/>
                <wp:effectExtent l="114300" t="19050" r="95250" b="76200"/>
                <wp:wrapNone/>
                <wp:docPr id="41" name="Straight Arrow Connector 41"/>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5DB09B1" id="Straight Arrow Connector 41" o:spid="_x0000_s1026" type="#_x0000_t32" style="position:absolute;margin-left:47.5pt;margin-top:6.25pt;width:0;height:2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" strokecolor="black [3200]" strokeweight="1.5pt">
                <v:stroke endarrow="block" joinstyle="miter"/>
              </v:shape>
            </w:pict>
          </mc:Fallback>
        </mc:AlternateContent>
      </w:r>
    </w:p>
    <w:p w:rsidR="007D642C" w:rsidRDefault="007D642C" w:rsidP="00BF2C38">
      <w:pPr>
        <w:tabs>
          <w:tab w:val="left" w:pos="8730"/>
        </w:tabs>
        <w:spacing w:before="60" w:line="260" w:lineRule="exact"/>
        <w:ind w:left="140"/>
        <w:jc w:val="both"/>
        <w:rPr>
          <w:b/>
          <w:position w:val="-1"/>
          <w:sz w:val="24"/>
          <w:szCs w:val="24"/>
        </w:rPr>
      </w:pPr>
      <w:r>
        <w:rPr>
          <w:b/>
          <w:position w:val="-1"/>
          <w:sz w:val="24"/>
          <w:szCs w:val="24"/>
        </w:rPr>
        <w:t xml:space="preserve">                                           </w:t>
      </w:r>
      <w:r w:rsidR="007E769B">
        <w:rPr>
          <w:b/>
          <w:position w:val="-1"/>
          <w:sz w:val="24"/>
          <w:szCs w:val="24"/>
        </w:rPr>
        <w:t xml:space="preserve">                           Fig 4</w:t>
      </w:r>
      <w:r>
        <w:rPr>
          <w:b/>
          <w:position w:val="-1"/>
          <w:sz w:val="24"/>
          <w:szCs w:val="24"/>
        </w:rPr>
        <w:t>:  Preparation of Defatted Termite Meal</w:t>
      </w:r>
    </w:p>
    <w:p w:rsidR="007D642C" w:rsidRDefault="007D642C" w:rsidP="00BF2C38">
      <w:pPr>
        <w:spacing w:before="60" w:line="260" w:lineRule="exact"/>
        <w:ind w:left="3600" w:hanging="2875"/>
        <w:jc w:val="both"/>
        <w:rPr>
          <w:b/>
          <w:position w:val="-1"/>
          <w:sz w:val="24"/>
          <w:szCs w:val="24"/>
        </w:rPr>
      </w:pPr>
      <w:r>
        <w:rPr>
          <w:b/>
          <w:noProof/>
          <w:position w:val="-1"/>
          <w:sz w:val="24"/>
          <w:szCs w:val="24"/>
          <w:lang w:val="en-GB" w:eastAsia="en-GB"/>
        </w:rPr>
        <mc:AlternateContent>
          <mc:Choice Requires="wps">
            <w:drawing>
              <wp:anchor distT="0" distB="0" distL="114300" distR="114300" simplePos="0" relativeHeight="251673600" behindDoc="0" locked="0" layoutInCell="1" allowOverlap="1" wp14:anchorId="7547DBF7" wp14:editId="60CE7722">
                <wp:simplePos x="0" y="0"/>
                <wp:positionH relativeFrom="column">
                  <wp:posOffset>47625</wp:posOffset>
                </wp:positionH>
                <wp:positionV relativeFrom="paragraph">
                  <wp:posOffset>25400</wp:posOffset>
                </wp:positionV>
                <wp:extent cx="1562100" cy="323850"/>
                <wp:effectExtent l="0" t="0" r="19050" b="19050"/>
                <wp:wrapNone/>
                <wp:docPr id="42" name="Flowchart: Process 42"/>
                <wp:cNvGraphicFramePr/>
                <a:graphic xmlns:a="http://schemas.openxmlformats.org/drawingml/2006/main">
                  <a:graphicData uri="http://schemas.microsoft.com/office/word/2010/wordprocessingShape">
                    <wps:wsp>
                      <wps:cNvSpPr/>
                      <wps:spPr>
                        <a:xfrm>
                          <a:off x="0" y="0"/>
                          <a:ext cx="1562100" cy="3238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557393" w:rsidRPr="004F545F" w:rsidRDefault="00557393" w:rsidP="007D642C">
                            <w:pPr>
                              <w:jc w:val="center"/>
                              <w:rPr>
                                <w:sz w:val="24"/>
                                <w:szCs w:val="24"/>
                              </w:rPr>
                            </w:pPr>
                            <w:r>
                              <w:rPr>
                                <w:sz w:val="24"/>
                                <w:szCs w:val="24"/>
                              </w:rPr>
                              <w:t xml:space="preserve">Whole </w:t>
                            </w:r>
                            <w:r w:rsidRPr="004F545F">
                              <w:rPr>
                                <w:sz w:val="24"/>
                                <w:szCs w:val="24"/>
                              </w:rPr>
                              <w:t>Termite</w:t>
                            </w:r>
                            <w:r>
                              <w:rPr>
                                <w:sz w:val="24"/>
                                <w:szCs w:val="24"/>
                              </w:rPr>
                              <w:t xml:space="preserve"> Meal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7DBF7" id="Flowchart: Process 42" o:spid="_x0000_s1029" type="#_x0000_t109" style="position:absolute;left:0;text-align:left;margin-left:3.75pt;margin-top:2pt;width:123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" fillcolor="white [3201]" strokecolor="black [3200]" strokeweight="1pt">
                <v:textbox>
                  <w:txbxContent>
                    <w:p w:rsidR="00557393" w:rsidRPr="004F545F" w:rsidRDefault="00557393" w:rsidP="007D642C">
                      <w:pPr>
                        <w:jc w:val="center"/>
                        <w:rPr>
                          <w:sz w:val="24"/>
                          <w:szCs w:val="24"/>
                        </w:rPr>
                      </w:pPr>
                      <w:r>
                        <w:rPr>
                          <w:sz w:val="24"/>
                          <w:szCs w:val="24"/>
                        </w:rPr>
                        <w:t xml:space="preserve">Whole </w:t>
                      </w:r>
                      <w:r w:rsidRPr="004F545F">
                        <w:rPr>
                          <w:sz w:val="24"/>
                          <w:szCs w:val="24"/>
                        </w:rPr>
                        <w:t>Termite</w:t>
                      </w:r>
                      <w:r>
                        <w:rPr>
                          <w:sz w:val="24"/>
                          <w:szCs w:val="24"/>
                        </w:rPr>
                        <w:t xml:space="preserve"> Meal</w:t>
                      </w:r>
                    </w:p>
                  </w:txbxContent>
                </v:textbox>
              </v:shape>
            </w:pict>
          </mc:Fallback>
        </mc:AlternateContent>
      </w:r>
      <w:r>
        <w:rPr>
          <w:b/>
          <w:position w:val="-1"/>
          <w:sz w:val="24"/>
          <w:szCs w:val="24"/>
        </w:rPr>
        <w:tab/>
      </w:r>
      <w:r>
        <w:rPr>
          <w:b/>
          <w:position w:val="-1"/>
          <w:sz w:val="24"/>
          <w:szCs w:val="24"/>
        </w:rPr>
        <w:tab/>
      </w:r>
      <w:r>
        <w:rPr>
          <w:position w:val="-1"/>
          <w:sz w:val="24"/>
          <w:szCs w:val="24"/>
        </w:rPr>
        <w:t xml:space="preserve">Source: </w:t>
      </w:r>
      <w:proofErr w:type="spellStart"/>
      <w:r>
        <w:rPr>
          <w:position w:val="-1"/>
          <w:sz w:val="24"/>
          <w:szCs w:val="24"/>
        </w:rPr>
        <w:t>Onuh</w:t>
      </w:r>
      <w:proofErr w:type="spellEnd"/>
      <w:r>
        <w:rPr>
          <w:position w:val="-1"/>
          <w:sz w:val="24"/>
          <w:szCs w:val="24"/>
        </w:rPr>
        <w:t xml:space="preserve"> </w:t>
      </w:r>
      <w:r w:rsidRPr="00DB42EF">
        <w:rPr>
          <w:position w:val="-1"/>
          <w:sz w:val="24"/>
          <w:szCs w:val="24"/>
        </w:rPr>
        <w:t>et al</w:t>
      </w:r>
      <w:r w:rsidR="00DB42EF">
        <w:rPr>
          <w:position w:val="-1"/>
          <w:sz w:val="24"/>
          <w:szCs w:val="24"/>
        </w:rPr>
        <w:t xml:space="preserve"> </w:t>
      </w:r>
      <w:r w:rsidR="00D42679">
        <w:rPr>
          <w:position w:val="-1"/>
          <w:sz w:val="24"/>
          <w:szCs w:val="24"/>
        </w:rPr>
        <w:t>(116</w:t>
      </w:r>
      <w:r>
        <w:rPr>
          <w:position w:val="-1"/>
          <w:sz w:val="24"/>
          <w:szCs w:val="24"/>
        </w:rPr>
        <w:t>)</w:t>
      </w:r>
    </w:p>
    <w:p w:rsidR="007D642C" w:rsidRPr="00E82A9C" w:rsidRDefault="007D642C" w:rsidP="00BF2C38">
      <w:pPr>
        <w:spacing w:before="60" w:line="260" w:lineRule="exact"/>
        <w:ind w:left="2300" w:firstLine="580"/>
        <w:jc w:val="both"/>
        <w:rPr>
          <w:position w:val="-1"/>
          <w:sz w:val="24"/>
          <w:szCs w:val="24"/>
        </w:rPr>
      </w:pPr>
    </w:p>
    <w:p w:rsidR="007D642C" w:rsidRDefault="007E769B" w:rsidP="00BF2C38">
      <w:pPr>
        <w:spacing w:before="60" w:line="260" w:lineRule="exact"/>
        <w:jc w:val="both"/>
        <w:rPr>
          <w:b/>
          <w:position w:val="-1"/>
          <w:sz w:val="24"/>
          <w:szCs w:val="24"/>
        </w:rPr>
      </w:pPr>
      <w:r>
        <w:rPr>
          <w:b/>
          <w:position w:val="-1"/>
          <w:sz w:val="24"/>
          <w:szCs w:val="24"/>
        </w:rPr>
        <w:t>Fig</w:t>
      </w:r>
      <w:r w:rsidR="00DB42EF">
        <w:rPr>
          <w:b/>
          <w:position w:val="-1"/>
          <w:sz w:val="24"/>
          <w:szCs w:val="24"/>
        </w:rPr>
        <w:t xml:space="preserve"> </w:t>
      </w:r>
      <w:r>
        <w:rPr>
          <w:b/>
          <w:position w:val="-1"/>
          <w:sz w:val="24"/>
          <w:szCs w:val="24"/>
        </w:rPr>
        <w:t>3</w:t>
      </w:r>
      <w:r w:rsidR="007D642C" w:rsidRPr="000C74A7">
        <w:rPr>
          <w:b/>
          <w:position w:val="-1"/>
          <w:sz w:val="24"/>
          <w:szCs w:val="24"/>
        </w:rPr>
        <w:t xml:space="preserve">: </w:t>
      </w:r>
      <w:r w:rsidR="007D642C">
        <w:rPr>
          <w:b/>
          <w:position w:val="-1"/>
          <w:sz w:val="24"/>
          <w:szCs w:val="24"/>
        </w:rPr>
        <w:tab/>
      </w:r>
      <w:r w:rsidR="007D642C" w:rsidRPr="000C74A7">
        <w:rPr>
          <w:b/>
          <w:position w:val="-1"/>
          <w:sz w:val="24"/>
          <w:szCs w:val="24"/>
        </w:rPr>
        <w:t xml:space="preserve">Preparation of Whole </w:t>
      </w:r>
      <w:r w:rsidR="007D642C">
        <w:rPr>
          <w:b/>
          <w:position w:val="-1"/>
          <w:sz w:val="24"/>
          <w:szCs w:val="24"/>
        </w:rPr>
        <w:t>Termite Meal</w:t>
      </w:r>
    </w:p>
    <w:p w:rsidR="007D642C" w:rsidRPr="00E82A9C" w:rsidRDefault="007D642C" w:rsidP="00BF2C38">
      <w:pPr>
        <w:spacing w:before="60" w:line="260" w:lineRule="exact"/>
        <w:jc w:val="both"/>
        <w:rPr>
          <w:position w:val="-1"/>
          <w:sz w:val="24"/>
          <w:szCs w:val="24"/>
        </w:rPr>
      </w:pPr>
      <w:r>
        <w:rPr>
          <w:position w:val="-1"/>
          <w:sz w:val="24"/>
          <w:szCs w:val="24"/>
        </w:rPr>
        <w:t>Source: Raju and Prasad</w:t>
      </w:r>
      <w:r w:rsidR="00D42679">
        <w:rPr>
          <w:position w:val="-1"/>
          <w:sz w:val="24"/>
          <w:szCs w:val="24"/>
        </w:rPr>
        <w:t xml:space="preserve"> (13</w:t>
      </w:r>
      <w:r w:rsidRPr="00E82A9C">
        <w:rPr>
          <w:position w:val="-1"/>
          <w:sz w:val="24"/>
          <w:szCs w:val="24"/>
        </w:rPr>
        <w:t>)</w:t>
      </w:r>
      <w:r w:rsidRPr="00E82A9C">
        <w:rPr>
          <w:position w:val="-1"/>
          <w:sz w:val="24"/>
          <w:szCs w:val="24"/>
        </w:rPr>
        <w:tab/>
      </w:r>
      <w:r w:rsidRPr="00E82A9C">
        <w:rPr>
          <w:position w:val="-1"/>
          <w:sz w:val="24"/>
          <w:szCs w:val="24"/>
        </w:rPr>
        <w:tab/>
      </w:r>
    </w:p>
    <w:p w:rsidR="007D642C" w:rsidRPr="000C74A7" w:rsidRDefault="007D642C" w:rsidP="00BF2C38">
      <w:pPr>
        <w:spacing w:before="60" w:line="260" w:lineRule="exact"/>
        <w:jc w:val="both"/>
        <w:rPr>
          <w:position w:val="-1"/>
          <w:sz w:val="24"/>
          <w:szCs w:val="24"/>
        </w:rPr>
      </w:pPr>
    </w:p>
    <w:p w:rsidR="007D642C" w:rsidRDefault="007D642C" w:rsidP="00BF2C38">
      <w:pPr>
        <w:spacing w:before="60" w:line="260" w:lineRule="exact"/>
        <w:ind w:left="140"/>
        <w:jc w:val="both"/>
        <w:rPr>
          <w:b/>
          <w:position w:val="-1"/>
          <w:sz w:val="24"/>
          <w:szCs w:val="24"/>
        </w:rPr>
      </w:pPr>
    </w:p>
    <w:p w:rsidR="007D642C" w:rsidRDefault="007D642C" w:rsidP="00BF2C38">
      <w:pPr>
        <w:spacing w:before="60" w:line="260" w:lineRule="exact"/>
        <w:ind w:left="140"/>
        <w:jc w:val="both"/>
        <w:rPr>
          <w:b/>
          <w:position w:val="-1"/>
          <w:sz w:val="24"/>
          <w:szCs w:val="24"/>
        </w:rPr>
      </w:pPr>
      <w:r>
        <w:rPr>
          <w:b/>
          <w:noProof/>
          <w:position w:val="-1"/>
          <w:sz w:val="24"/>
          <w:szCs w:val="24"/>
          <w:lang w:val="en-GB" w:eastAsia="en-GB"/>
        </w:rPr>
        <mc:AlternateContent>
          <mc:Choice Requires="wps">
            <w:drawing>
              <wp:anchor distT="0" distB="0" distL="114300" distR="114300" simplePos="0" relativeHeight="251682816" behindDoc="0" locked="0" layoutInCell="1" allowOverlap="1" wp14:anchorId="6BBD3C79" wp14:editId="55C5E817">
                <wp:simplePos x="0" y="0"/>
                <wp:positionH relativeFrom="column">
                  <wp:posOffset>2009140</wp:posOffset>
                </wp:positionH>
                <wp:positionV relativeFrom="paragraph">
                  <wp:posOffset>53975</wp:posOffset>
                </wp:positionV>
                <wp:extent cx="2143125" cy="438150"/>
                <wp:effectExtent l="0" t="0" r="28575" b="19050"/>
                <wp:wrapNone/>
                <wp:docPr id="52" name="Rectangle 52"/>
                <wp:cNvGraphicFramePr/>
                <a:graphic xmlns:a="http://schemas.openxmlformats.org/drawingml/2006/main">
                  <a:graphicData uri="http://schemas.microsoft.com/office/word/2010/wordprocessingShape">
                    <wps:wsp>
                      <wps:cNvSpPr/>
                      <wps:spPr>
                        <a:xfrm>
                          <a:off x="0" y="0"/>
                          <a:ext cx="2143125" cy="438150"/>
                        </a:xfrm>
                        <a:prstGeom prst="rect">
                          <a:avLst/>
                        </a:prstGeom>
                      </wps:spPr>
                      <wps:style>
                        <a:lnRef idx="2">
                          <a:schemeClr val="dk1"/>
                        </a:lnRef>
                        <a:fillRef idx="1">
                          <a:schemeClr val="lt1"/>
                        </a:fillRef>
                        <a:effectRef idx="0">
                          <a:schemeClr val="dk1"/>
                        </a:effectRef>
                        <a:fontRef idx="minor">
                          <a:schemeClr val="dk1"/>
                        </a:fontRef>
                      </wps:style>
                      <wps:txbx>
                        <w:txbxContent>
                          <w:p w:rsidR="00557393" w:rsidRPr="00BA4CAA" w:rsidRDefault="00557393" w:rsidP="007D642C">
                            <w:pPr>
                              <w:jc w:val="center"/>
                              <w:rPr>
                                <w:sz w:val="24"/>
                                <w:szCs w:val="24"/>
                              </w:rPr>
                            </w:pPr>
                            <w:r w:rsidRPr="00BA4CAA">
                              <w:rPr>
                                <w:sz w:val="24"/>
                                <w:szCs w:val="24"/>
                              </w:rPr>
                              <w:t>Defatted Termite Protein Meal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BD3C79" id="Rectangle 52" o:spid="_x0000_s1030" style="position:absolute;left:0;text-align:left;margin-left:158.2pt;margin-top:4.25pt;width:168.75pt;height:34.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" fillcolor="white [3201]" strokecolor="black [3200]" strokeweight="1pt">
                <v:textbox>
                  <w:txbxContent>
                    <w:p w:rsidR="00557393" w:rsidRPr="00BA4CAA" w:rsidRDefault="00557393" w:rsidP="007D642C">
                      <w:pPr>
                        <w:jc w:val="center"/>
                        <w:rPr>
                          <w:sz w:val="24"/>
                          <w:szCs w:val="24"/>
                        </w:rPr>
                      </w:pPr>
                      <w:r w:rsidRPr="00BA4CAA">
                        <w:rPr>
                          <w:sz w:val="24"/>
                          <w:szCs w:val="24"/>
                        </w:rPr>
                        <w:t>Defatted Termite Protein Meal</w:t>
                      </w:r>
                    </w:p>
                  </w:txbxContent>
                </v:textbox>
              </v:rect>
            </w:pict>
          </mc:Fallback>
        </mc:AlternateContent>
      </w:r>
    </w:p>
    <w:p w:rsidR="007D642C" w:rsidRDefault="007D642C" w:rsidP="00BF2C38">
      <w:pPr>
        <w:spacing w:before="60" w:line="260" w:lineRule="exact"/>
        <w:ind w:left="140"/>
        <w:jc w:val="both"/>
        <w:rPr>
          <w:position w:val="-1"/>
          <w:sz w:val="24"/>
          <w:szCs w:val="24"/>
        </w:rPr>
      </w:pPr>
      <w:r>
        <w:rPr>
          <w:position w:val="-1"/>
          <w:sz w:val="24"/>
          <w:szCs w:val="24"/>
        </w:rPr>
        <w:t xml:space="preserve">                         </w:t>
      </w:r>
    </w:p>
    <w:p w:rsidR="007D642C" w:rsidRDefault="007D642C" w:rsidP="00BF2C38">
      <w:pPr>
        <w:spacing w:before="60" w:line="260" w:lineRule="exact"/>
        <w:ind w:left="140"/>
        <w:jc w:val="both"/>
        <w:rPr>
          <w:position w:val="-1"/>
          <w:sz w:val="24"/>
          <w:szCs w:val="24"/>
        </w:rPr>
      </w:pPr>
      <w:r>
        <w:rPr>
          <w:b/>
          <w:noProof/>
          <w:position w:val="-1"/>
          <w:sz w:val="24"/>
          <w:szCs w:val="24"/>
          <w:lang w:val="en-GB" w:eastAsia="en-GB"/>
        </w:rPr>
        <mc:AlternateContent>
          <mc:Choice Requires="wps">
            <w:drawing>
              <wp:anchor distT="0" distB="0" distL="114300" distR="114300" simplePos="0" relativeHeight="251688960" behindDoc="0" locked="0" layoutInCell="1" allowOverlap="1" wp14:anchorId="24659732" wp14:editId="68660EA9">
                <wp:simplePos x="0" y="0"/>
                <wp:positionH relativeFrom="column">
                  <wp:posOffset>3089275</wp:posOffset>
                </wp:positionH>
                <wp:positionV relativeFrom="paragraph">
                  <wp:posOffset>133350</wp:posOffset>
                </wp:positionV>
                <wp:extent cx="0" cy="323850"/>
                <wp:effectExtent l="76200" t="0" r="76200" b="57150"/>
                <wp:wrapNone/>
                <wp:docPr id="60" name="Straight Arrow Connector 60"/>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6BCE00" id="Straight Arrow Connector 60" o:spid="_x0000_s1026" type="#_x0000_t32" style="position:absolute;margin-left:243.25pt;margin-top:10.5pt;width:0;height:25.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" strokecolor="black [3200]" strokeweight=".5pt">
                <v:stroke endarrow="block" joinstyle="miter"/>
              </v:shape>
            </w:pict>
          </mc:Fallback>
        </mc:AlternateContent>
      </w:r>
    </w:p>
    <w:p w:rsidR="007D642C" w:rsidRDefault="007D642C" w:rsidP="00BF2C38">
      <w:pPr>
        <w:spacing w:before="60" w:line="260" w:lineRule="exact"/>
        <w:ind w:left="140"/>
        <w:jc w:val="both"/>
        <w:rPr>
          <w:position w:val="-1"/>
          <w:sz w:val="24"/>
          <w:szCs w:val="24"/>
        </w:rPr>
      </w:pPr>
    </w:p>
    <w:p w:rsidR="007D642C" w:rsidRPr="00475F3B" w:rsidRDefault="007D642C" w:rsidP="00BF2C38">
      <w:pPr>
        <w:spacing w:before="60" w:line="260" w:lineRule="exact"/>
        <w:ind w:left="140"/>
        <w:jc w:val="both"/>
        <w:rPr>
          <w:position w:val="-1"/>
          <w:sz w:val="24"/>
          <w:szCs w:val="24"/>
        </w:rPr>
      </w:pPr>
      <w:r>
        <w:rPr>
          <w:b/>
          <w:noProof/>
          <w:position w:val="-1"/>
          <w:sz w:val="24"/>
          <w:szCs w:val="24"/>
          <w:lang w:val="en-GB" w:eastAsia="en-GB"/>
        </w:rPr>
        <mc:AlternateContent>
          <mc:Choice Requires="wps">
            <w:drawing>
              <wp:anchor distT="0" distB="0" distL="114300" distR="114300" simplePos="0" relativeHeight="251687936" behindDoc="0" locked="0" layoutInCell="1" allowOverlap="1" wp14:anchorId="2E4D5DC2" wp14:editId="6912B8AF">
                <wp:simplePos x="0" y="0"/>
                <wp:positionH relativeFrom="column">
                  <wp:posOffset>3089275</wp:posOffset>
                </wp:positionH>
                <wp:positionV relativeFrom="paragraph">
                  <wp:posOffset>184150</wp:posOffset>
                </wp:positionV>
                <wp:extent cx="0" cy="323850"/>
                <wp:effectExtent l="76200" t="0" r="76200" b="57150"/>
                <wp:wrapNone/>
                <wp:docPr id="59" name="Straight Arrow Connector 5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F68AC2" id="Straight Arrow Connector 59" o:spid="_x0000_s1026" type="#_x0000_t32" style="position:absolute;margin-left:243.25pt;margin-top:14.5pt;width:0;height:25.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" strokecolor="black [3200]" strokeweight=".5pt">
                <v:stroke endarrow="block" joinstyle="miter"/>
              </v:shape>
            </w:pict>
          </mc:Fallback>
        </mc:AlternateContent>
      </w:r>
      <w:r>
        <w:rPr>
          <w:position w:val="-1"/>
          <w:sz w:val="24"/>
          <w:szCs w:val="24"/>
        </w:rPr>
        <w:t xml:space="preserve">                         Pepsin H</w:t>
      </w:r>
      <w:r w:rsidRPr="00475F3B">
        <w:rPr>
          <w:position w:val="-1"/>
          <w:sz w:val="24"/>
          <w:szCs w:val="24"/>
        </w:rPr>
        <w:t>ydrolysis (37</w:t>
      </w:r>
      <w:r w:rsidRPr="00475F3B">
        <w:rPr>
          <w:position w:val="-1"/>
          <w:sz w:val="24"/>
          <w:szCs w:val="24"/>
          <w:vertAlign w:val="superscript"/>
        </w:rPr>
        <w:t>0</w:t>
      </w:r>
      <w:r w:rsidRPr="00475F3B">
        <w:rPr>
          <w:position w:val="-1"/>
          <w:sz w:val="24"/>
          <w:szCs w:val="24"/>
        </w:rPr>
        <w:t>C</w:t>
      </w:r>
      <w:r>
        <w:rPr>
          <w:position w:val="-1"/>
          <w:sz w:val="24"/>
          <w:szCs w:val="24"/>
        </w:rPr>
        <w:t>,</w:t>
      </w:r>
      <w:r w:rsidRPr="00475F3B">
        <w:rPr>
          <w:position w:val="-1"/>
          <w:sz w:val="24"/>
          <w:szCs w:val="24"/>
        </w:rPr>
        <w:t xml:space="preserve"> PH 2.0)</w:t>
      </w:r>
    </w:p>
    <w:p w:rsidR="007D642C" w:rsidRPr="00475F3B" w:rsidRDefault="007D642C" w:rsidP="00BF2C38">
      <w:pPr>
        <w:spacing w:before="60" w:line="260" w:lineRule="exact"/>
        <w:ind w:left="140"/>
        <w:jc w:val="both"/>
        <w:rPr>
          <w:position w:val="-1"/>
          <w:sz w:val="24"/>
          <w:szCs w:val="24"/>
        </w:rPr>
      </w:pPr>
    </w:p>
    <w:p w:rsidR="007D642C" w:rsidRPr="00475F3B" w:rsidRDefault="007D642C" w:rsidP="00BF2C38">
      <w:pPr>
        <w:tabs>
          <w:tab w:val="center" w:pos="4550"/>
        </w:tabs>
        <w:spacing w:before="60" w:line="260" w:lineRule="exact"/>
        <w:ind w:left="140"/>
        <w:jc w:val="both"/>
        <w:rPr>
          <w:position w:val="-1"/>
          <w:sz w:val="24"/>
          <w:szCs w:val="24"/>
        </w:rPr>
      </w:pPr>
      <w:r>
        <w:rPr>
          <w:b/>
          <w:noProof/>
          <w:position w:val="-1"/>
          <w:sz w:val="24"/>
          <w:szCs w:val="24"/>
          <w:lang w:val="en-GB" w:eastAsia="en-GB"/>
        </w:rPr>
        <mc:AlternateContent>
          <mc:Choice Requires="wps">
            <w:drawing>
              <wp:anchor distT="0" distB="0" distL="114300" distR="114300" simplePos="0" relativeHeight="251686912" behindDoc="0" locked="0" layoutInCell="1" allowOverlap="1" wp14:anchorId="0E441048" wp14:editId="6431538D">
                <wp:simplePos x="0" y="0"/>
                <wp:positionH relativeFrom="column">
                  <wp:posOffset>3089275</wp:posOffset>
                </wp:positionH>
                <wp:positionV relativeFrom="paragraph">
                  <wp:posOffset>206375</wp:posOffset>
                </wp:positionV>
                <wp:extent cx="0" cy="323850"/>
                <wp:effectExtent l="76200" t="0" r="76200" b="57150"/>
                <wp:wrapNone/>
                <wp:docPr id="58" name="Straight Arrow Connector 58"/>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7F7121" id="Straight Arrow Connector 58" o:spid="_x0000_s1026" type="#_x0000_t32" style="position:absolute;margin-left:243.25pt;margin-top:16.25pt;width:0;height:25.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" strokecolor="black [3200]" strokeweight=".5pt">
                <v:stroke endarrow="block" joinstyle="miter"/>
              </v:shape>
            </w:pict>
          </mc:Fallback>
        </mc:AlternateContent>
      </w:r>
      <w:r>
        <w:rPr>
          <w:b/>
          <w:position w:val="-1"/>
          <w:sz w:val="24"/>
          <w:szCs w:val="24"/>
        </w:rPr>
        <w:tab/>
        <w:t xml:space="preserve">                             </w:t>
      </w:r>
      <w:proofErr w:type="spellStart"/>
      <w:r>
        <w:rPr>
          <w:position w:val="-1"/>
          <w:sz w:val="24"/>
          <w:szCs w:val="24"/>
        </w:rPr>
        <w:t>Pancretin</w:t>
      </w:r>
      <w:proofErr w:type="spellEnd"/>
      <w:r>
        <w:rPr>
          <w:position w:val="-1"/>
          <w:sz w:val="24"/>
          <w:szCs w:val="24"/>
        </w:rPr>
        <w:t xml:space="preserve"> hydrolysis (37</w:t>
      </w:r>
      <w:r w:rsidRPr="00475F3B">
        <w:rPr>
          <w:position w:val="-1"/>
          <w:sz w:val="24"/>
          <w:szCs w:val="24"/>
          <w:vertAlign w:val="superscript"/>
        </w:rPr>
        <w:t>0</w:t>
      </w:r>
      <w:r>
        <w:rPr>
          <w:position w:val="-1"/>
          <w:sz w:val="24"/>
          <w:szCs w:val="24"/>
        </w:rPr>
        <w:t>C, PH 7.5)</w:t>
      </w:r>
    </w:p>
    <w:p w:rsidR="007D642C" w:rsidRDefault="007D642C" w:rsidP="00BF2C38">
      <w:pPr>
        <w:spacing w:before="60" w:line="260" w:lineRule="exact"/>
        <w:ind w:left="140"/>
        <w:jc w:val="both"/>
        <w:rPr>
          <w:b/>
          <w:position w:val="-1"/>
          <w:sz w:val="24"/>
          <w:szCs w:val="24"/>
        </w:rPr>
      </w:pPr>
    </w:p>
    <w:p w:rsidR="007D642C" w:rsidRPr="00181B5C" w:rsidRDefault="007D642C" w:rsidP="00BF2C38">
      <w:pPr>
        <w:tabs>
          <w:tab w:val="left" w:pos="3915"/>
        </w:tabs>
        <w:spacing w:before="60" w:line="260" w:lineRule="exact"/>
        <w:ind w:left="140"/>
        <w:jc w:val="both"/>
        <w:rPr>
          <w:position w:val="-1"/>
          <w:sz w:val="24"/>
          <w:szCs w:val="24"/>
        </w:rPr>
      </w:pPr>
      <w:r>
        <w:rPr>
          <w:b/>
          <w:noProof/>
          <w:position w:val="-1"/>
          <w:sz w:val="24"/>
          <w:szCs w:val="24"/>
          <w:lang w:val="en-GB" w:eastAsia="en-GB"/>
        </w:rPr>
        <mc:AlternateContent>
          <mc:Choice Requires="wps">
            <w:drawing>
              <wp:anchor distT="0" distB="0" distL="114300" distR="114300" simplePos="0" relativeHeight="251685888" behindDoc="0" locked="0" layoutInCell="1" allowOverlap="1" wp14:anchorId="535F274E" wp14:editId="0473C86F">
                <wp:simplePos x="0" y="0"/>
                <wp:positionH relativeFrom="column">
                  <wp:posOffset>3089275</wp:posOffset>
                </wp:positionH>
                <wp:positionV relativeFrom="paragraph">
                  <wp:posOffset>200025</wp:posOffset>
                </wp:positionV>
                <wp:extent cx="0" cy="323850"/>
                <wp:effectExtent l="76200" t="0" r="76200" b="57150"/>
                <wp:wrapNone/>
                <wp:docPr id="57" name="Straight Arrow Connector 57"/>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262B1F" id="Straight Arrow Connector 57" o:spid="_x0000_s1026" type="#_x0000_t32" style="position:absolute;margin-left:243.25pt;margin-top:15.75pt;width:0;height:25.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" strokecolor="black [3200]" strokeweight=".5pt">
                <v:stroke endarrow="block" joinstyle="miter"/>
              </v:shape>
            </w:pict>
          </mc:Fallback>
        </mc:AlternateContent>
      </w:r>
      <w:r>
        <w:rPr>
          <w:b/>
          <w:position w:val="-1"/>
          <w:sz w:val="24"/>
          <w:szCs w:val="24"/>
        </w:rPr>
        <w:tab/>
        <w:t xml:space="preserve">    </w:t>
      </w:r>
      <w:r w:rsidRPr="00181B5C">
        <w:rPr>
          <w:position w:val="-1"/>
          <w:sz w:val="24"/>
          <w:szCs w:val="24"/>
        </w:rPr>
        <w:t>Centrifugation</w:t>
      </w:r>
    </w:p>
    <w:p w:rsidR="007D642C" w:rsidRDefault="007D642C" w:rsidP="00BF2C38">
      <w:pPr>
        <w:spacing w:before="60" w:line="260" w:lineRule="exact"/>
        <w:ind w:left="140"/>
        <w:jc w:val="both"/>
        <w:rPr>
          <w:b/>
          <w:position w:val="-1"/>
          <w:sz w:val="24"/>
          <w:szCs w:val="24"/>
        </w:rPr>
      </w:pPr>
    </w:p>
    <w:p w:rsidR="007D642C" w:rsidRPr="00181B5C" w:rsidRDefault="007D642C" w:rsidP="00BF2C38">
      <w:pPr>
        <w:tabs>
          <w:tab w:val="left" w:pos="4095"/>
        </w:tabs>
        <w:spacing w:before="60" w:line="260" w:lineRule="exact"/>
        <w:ind w:left="140"/>
        <w:jc w:val="both"/>
        <w:rPr>
          <w:position w:val="-1"/>
          <w:sz w:val="24"/>
          <w:szCs w:val="24"/>
        </w:rPr>
      </w:pPr>
      <w:r>
        <w:rPr>
          <w:b/>
          <w:noProof/>
          <w:position w:val="-1"/>
          <w:sz w:val="24"/>
          <w:szCs w:val="24"/>
          <w:lang w:val="en-GB" w:eastAsia="en-GB"/>
        </w:rPr>
        <mc:AlternateContent>
          <mc:Choice Requires="wps">
            <w:drawing>
              <wp:anchor distT="0" distB="0" distL="114300" distR="114300" simplePos="0" relativeHeight="251684864" behindDoc="0" locked="0" layoutInCell="1" allowOverlap="1" wp14:anchorId="68DD0FC8" wp14:editId="03B3541C">
                <wp:simplePos x="0" y="0"/>
                <wp:positionH relativeFrom="column">
                  <wp:posOffset>3079750</wp:posOffset>
                </wp:positionH>
                <wp:positionV relativeFrom="paragraph">
                  <wp:posOffset>203200</wp:posOffset>
                </wp:positionV>
                <wp:extent cx="0" cy="323850"/>
                <wp:effectExtent l="76200" t="0" r="76200" b="57150"/>
                <wp:wrapNone/>
                <wp:docPr id="56" name="Straight Arrow Connector 56"/>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48595F" id="Straight Arrow Connector 56" o:spid="_x0000_s1026" type="#_x0000_t32" style="position:absolute;margin-left:242.5pt;margin-top:16pt;width:0;height:25.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" strokecolor="black [3200]" strokeweight=".5pt">
                <v:stroke endarrow="block" joinstyle="miter"/>
              </v:shape>
            </w:pict>
          </mc:Fallback>
        </mc:AlternateContent>
      </w:r>
      <w:r>
        <w:rPr>
          <w:b/>
          <w:position w:val="-1"/>
          <w:sz w:val="24"/>
          <w:szCs w:val="24"/>
        </w:rPr>
        <w:tab/>
        <w:t xml:space="preserve">  </w:t>
      </w:r>
      <w:r w:rsidRPr="00181B5C">
        <w:rPr>
          <w:position w:val="-1"/>
          <w:sz w:val="24"/>
          <w:szCs w:val="24"/>
        </w:rPr>
        <w:t>Supernatant</w:t>
      </w:r>
    </w:p>
    <w:p w:rsidR="007D642C" w:rsidRDefault="007D642C" w:rsidP="00BF2C38">
      <w:pPr>
        <w:spacing w:before="60" w:line="260" w:lineRule="exact"/>
        <w:ind w:left="140"/>
        <w:jc w:val="both"/>
        <w:rPr>
          <w:b/>
          <w:position w:val="-1"/>
          <w:sz w:val="24"/>
          <w:szCs w:val="24"/>
        </w:rPr>
      </w:pPr>
    </w:p>
    <w:p w:rsidR="007D642C" w:rsidRPr="00181B5C" w:rsidRDefault="007D642C" w:rsidP="00BF2C38">
      <w:pPr>
        <w:spacing w:before="60" w:line="260" w:lineRule="exact"/>
        <w:ind w:left="140"/>
        <w:jc w:val="both"/>
        <w:rPr>
          <w:position w:val="-1"/>
          <w:sz w:val="24"/>
          <w:szCs w:val="24"/>
        </w:rPr>
      </w:pPr>
      <w:r>
        <w:rPr>
          <w:position w:val="-1"/>
          <w:sz w:val="24"/>
          <w:szCs w:val="24"/>
        </w:rPr>
        <w:t xml:space="preserve">             </w:t>
      </w:r>
      <w:proofErr w:type="spellStart"/>
      <w:r w:rsidRPr="00181B5C">
        <w:rPr>
          <w:position w:val="-1"/>
          <w:sz w:val="24"/>
          <w:szCs w:val="24"/>
        </w:rPr>
        <w:t>Lyprolization</w:t>
      </w:r>
      <w:proofErr w:type="spellEnd"/>
    </w:p>
    <w:p w:rsidR="007D642C" w:rsidRDefault="007D642C" w:rsidP="00BF2C38">
      <w:pPr>
        <w:spacing w:before="60" w:line="260" w:lineRule="exact"/>
        <w:ind w:left="140"/>
        <w:jc w:val="both"/>
        <w:rPr>
          <w:b/>
          <w:position w:val="-1"/>
          <w:sz w:val="24"/>
          <w:szCs w:val="24"/>
        </w:rPr>
      </w:pPr>
      <w:r>
        <w:rPr>
          <w:b/>
          <w:noProof/>
          <w:position w:val="-1"/>
          <w:sz w:val="24"/>
          <w:szCs w:val="24"/>
          <w:lang w:val="en-GB" w:eastAsia="en-GB"/>
        </w:rPr>
        <mc:AlternateContent>
          <mc:Choice Requires="wps">
            <w:drawing>
              <wp:anchor distT="0" distB="0" distL="114300" distR="114300" simplePos="0" relativeHeight="251683840" behindDoc="0" locked="0" layoutInCell="1" allowOverlap="1" wp14:anchorId="11AE7198" wp14:editId="6C488944">
                <wp:simplePos x="0" y="0"/>
                <wp:positionH relativeFrom="column">
                  <wp:posOffset>3079750</wp:posOffset>
                </wp:positionH>
                <wp:positionV relativeFrom="paragraph">
                  <wp:posOffset>41275</wp:posOffset>
                </wp:positionV>
                <wp:extent cx="0" cy="323850"/>
                <wp:effectExtent l="114300" t="19050" r="95250" b="76200"/>
                <wp:wrapNone/>
                <wp:docPr id="55" name="Straight Arrow Connector 55"/>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5E43042" id="Straight Arrow Connector 55" o:spid="_x0000_s1026" type="#_x0000_t32" style="position:absolute;margin-left:242.5pt;margin-top:3.25pt;width:0;height:25.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" strokecolor="black [3200]" strokeweight="1.5pt">
                <v:stroke endarrow="block" joinstyle="miter"/>
              </v:shape>
            </w:pict>
          </mc:Fallback>
        </mc:AlternateContent>
      </w:r>
    </w:p>
    <w:p w:rsidR="007D642C" w:rsidRDefault="007D642C" w:rsidP="00BF2C38">
      <w:pPr>
        <w:spacing w:before="60" w:line="260" w:lineRule="exact"/>
        <w:ind w:left="140"/>
        <w:jc w:val="both"/>
        <w:rPr>
          <w:b/>
          <w:position w:val="-1"/>
          <w:sz w:val="24"/>
          <w:szCs w:val="24"/>
        </w:rPr>
      </w:pPr>
    </w:p>
    <w:p w:rsidR="007D642C" w:rsidRDefault="007D642C" w:rsidP="00BF2C38">
      <w:pPr>
        <w:spacing w:before="60" w:line="260" w:lineRule="exact"/>
        <w:ind w:left="140"/>
        <w:jc w:val="both"/>
        <w:rPr>
          <w:b/>
          <w:position w:val="-1"/>
          <w:sz w:val="24"/>
          <w:szCs w:val="24"/>
        </w:rPr>
      </w:pPr>
      <w:r>
        <w:rPr>
          <w:b/>
          <w:noProof/>
          <w:position w:val="-1"/>
          <w:sz w:val="24"/>
          <w:szCs w:val="24"/>
          <w:lang w:val="en-GB" w:eastAsia="en-GB"/>
        </w:rPr>
        <mc:AlternateContent>
          <mc:Choice Requires="wps">
            <w:drawing>
              <wp:anchor distT="0" distB="0" distL="114300" distR="114300" simplePos="0" relativeHeight="251689984" behindDoc="0" locked="0" layoutInCell="1" allowOverlap="1" wp14:anchorId="35C6E69F" wp14:editId="2A8A316A">
                <wp:simplePos x="0" y="0"/>
                <wp:positionH relativeFrom="column">
                  <wp:posOffset>2105025</wp:posOffset>
                </wp:positionH>
                <wp:positionV relativeFrom="paragraph">
                  <wp:posOffset>6350</wp:posOffset>
                </wp:positionV>
                <wp:extent cx="1905000" cy="352425"/>
                <wp:effectExtent l="0" t="0" r="19050" b="28575"/>
                <wp:wrapNone/>
                <wp:docPr id="62" name="Rectangle 62"/>
                <wp:cNvGraphicFramePr/>
                <a:graphic xmlns:a="http://schemas.openxmlformats.org/drawingml/2006/main">
                  <a:graphicData uri="http://schemas.microsoft.com/office/word/2010/wordprocessingShape">
                    <wps:wsp>
                      <wps:cNvSpPr/>
                      <wps:spPr>
                        <a:xfrm>
                          <a:off x="0" y="0"/>
                          <a:ext cx="1905000" cy="352425"/>
                        </a:xfrm>
                        <a:prstGeom prst="rect">
                          <a:avLst/>
                        </a:prstGeom>
                      </wps:spPr>
                      <wps:style>
                        <a:lnRef idx="2">
                          <a:schemeClr val="dk1"/>
                        </a:lnRef>
                        <a:fillRef idx="1">
                          <a:schemeClr val="lt1"/>
                        </a:fillRef>
                        <a:effectRef idx="0">
                          <a:schemeClr val="dk1"/>
                        </a:effectRef>
                        <a:fontRef idx="minor">
                          <a:schemeClr val="dk1"/>
                        </a:fontRef>
                      </wps:style>
                      <wps:txbx>
                        <w:txbxContent>
                          <w:p w:rsidR="00557393" w:rsidRDefault="00557393" w:rsidP="007D642C">
                            <w:pPr>
                              <w:jc w:val="center"/>
                            </w:pPr>
                            <w:r w:rsidRPr="00181B5C">
                              <w:rPr>
                                <w:sz w:val="24"/>
                                <w:szCs w:val="24"/>
                              </w:rPr>
                              <w:t>Termite</w:t>
                            </w:r>
                            <w:r>
                              <w:t xml:space="preserve"> Protein </w:t>
                            </w:r>
                            <w:r w:rsidRPr="00BA4CAA">
                              <w:rPr>
                                <w:sz w:val="24"/>
                                <w:szCs w:val="24"/>
                              </w:rPr>
                              <w:t>Hydrolysate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6E69F" id="Rectangle 62" o:spid="_x0000_s1031" style="position:absolute;left:0;text-align:left;margin-left:165.75pt;margin-top:.5pt;width:150pt;height:2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" fillcolor="white [3201]" strokecolor="black [3200]" strokeweight="1pt">
                <v:textbox>
                  <w:txbxContent>
                    <w:p w:rsidR="00557393" w:rsidRDefault="00557393" w:rsidP="007D642C">
                      <w:pPr>
                        <w:jc w:val="center"/>
                      </w:pPr>
                      <w:r w:rsidRPr="00181B5C">
                        <w:rPr>
                          <w:sz w:val="24"/>
                          <w:szCs w:val="24"/>
                        </w:rPr>
                        <w:t>Termite</w:t>
                      </w:r>
                      <w:r>
                        <w:t xml:space="preserve"> Protein </w:t>
                      </w:r>
                      <w:r w:rsidRPr="00BA4CAA">
                        <w:rPr>
                          <w:sz w:val="24"/>
                          <w:szCs w:val="24"/>
                        </w:rPr>
                        <w:t>Hydrolysate</w:t>
                      </w:r>
                    </w:p>
                  </w:txbxContent>
                </v:textbox>
              </v:rect>
            </w:pict>
          </mc:Fallback>
        </mc:AlternateContent>
      </w:r>
    </w:p>
    <w:p w:rsidR="007D642C" w:rsidRDefault="007D642C" w:rsidP="00BF2C38">
      <w:pPr>
        <w:spacing w:before="60" w:line="260" w:lineRule="exact"/>
        <w:jc w:val="both"/>
        <w:rPr>
          <w:b/>
          <w:position w:val="-1"/>
          <w:sz w:val="24"/>
          <w:szCs w:val="24"/>
        </w:rPr>
      </w:pPr>
    </w:p>
    <w:p w:rsidR="007D642C" w:rsidRDefault="007E769B" w:rsidP="00BF2C38">
      <w:pPr>
        <w:spacing w:before="60" w:line="260" w:lineRule="exact"/>
        <w:ind w:left="140"/>
        <w:jc w:val="both"/>
        <w:rPr>
          <w:b/>
          <w:position w:val="-1"/>
          <w:sz w:val="24"/>
          <w:szCs w:val="24"/>
        </w:rPr>
      </w:pPr>
      <w:r>
        <w:rPr>
          <w:b/>
          <w:position w:val="-1"/>
          <w:sz w:val="24"/>
          <w:szCs w:val="24"/>
        </w:rPr>
        <w:tab/>
      </w:r>
      <w:r>
        <w:rPr>
          <w:b/>
          <w:position w:val="-1"/>
          <w:sz w:val="24"/>
          <w:szCs w:val="24"/>
        </w:rPr>
        <w:tab/>
        <w:t>Fig 5</w:t>
      </w:r>
      <w:r w:rsidR="007D642C">
        <w:rPr>
          <w:b/>
          <w:position w:val="-1"/>
          <w:sz w:val="24"/>
          <w:szCs w:val="24"/>
        </w:rPr>
        <w:t>: Preparation of Termite Protein Hydrolysate</w:t>
      </w:r>
    </w:p>
    <w:p w:rsidR="007D642C" w:rsidRPr="00D01BC8" w:rsidRDefault="007D642C" w:rsidP="00BF2C38">
      <w:pPr>
        <w:spacing w:before="60" w:line="260" w:lineRule="exact"/>
        <w:ind w:left="140"/>
        <w:jc w:val="both"/>
        <w:rPr>
          <w:position w:val="-1"/>
          <w:sz w:val="24"/>
          <w:szCs w:val="24"/>
        </w:rPr>
      </w:pPr>
      <w:r>
        <w:rPr>
          <w:b/>
          <w:position w:val="-1"/>
          <w:sz w:val="24"/>
          <w:szCs w:val="24"/>
        </w:rPr>
        <w:tab/>
      </w:r>
      <w:r>
        <w:rPr>
          <w:b/>
          <w:position w:val="-1"/>
          <w:sz w:val="24"/>
          <w:szCs w:val="24"/>
        </w:rPr>
        <w:tab/>
      </w:r>
      <w:r>
        <w:rPr>
          <w:position w:val="-1"/>
          <w:sz w:val="24"/>
          <w:szCs w:val="24"/>
        </w:rPr>
        <w:t>Source:</w:t>
      </w:r>
      <w:r w:rsidR="007E769B">
        <w:rPr>
          <w:position w:val="-1"/>
          <w:sz w:val="24"/>
          <w:szCs w:val="24"/>
        </w:rPr>
        <w:t xml:space="preserve"> </w:t>
      </w:r>
      <w:proofErr w:type="spellStart"/>
      <w:r>
        <w:rPr>
          <w:position w:val="-1"/>
          <w:sz w:val="24"/>
          <w:szCs w:val="24"/>
        </w:rPr>
        <w:t>Girgih</w:t>
      </w:r>
      <w:proofErr w:type="spellEnd"/>
      <w:r>
        <w:rPr>
          <w:position w:val="-1"/>
          <w:sz w:val="24"/>
          <w:szCs w:val="24"/>
        </w:rPr>
        <w:t xml:space="preserve"> </w:t>
      </w:r>
      <w:r w:rsidRPr="00DB42EF">
        <w:rPr>
          <w:position w:val="-1"/>
          <w:sz w:val="24"/>
          <w:szCs w:val="24"/>
        </w:rPr>
        <w:t>et al</w:t>
      </w:r>
      <w:r w:rsidR="00DB42EF" w:rsidRPr="00DB42EF">
        <w:rPr>
          <w:position w:val="-1"/>
          <w:sz w:val="24"/>
          <w:szCs w:val="24"/>
        </w:rPr>
        <w:t>.</w:t>
      </w:r>
      <w:r w:rsidR="00DB42EF">
        <w:rPr>
          <w:position w:val="-1"/>
          <w:sz w:val="24"/>
          <w:szCs w:val="24"/>
        </w:rPr>
        <w:t xml:space="preserve"> (</w:t>
      </w:r>
      <w:r w:rsidR="00D42679">
        <w:rPr>
          <w:position w:val="-1"/>
          <w:sz w:val="24"/>
          <w:szCs w:val="24"/>
        </w:rPr>
        <w:t>14</w:t>
      </w:r>
      <w:r>
        <w:rPr>
          <w:position w:val="-1"/>
          <w:sz w:val="24"/>
          <w:szCs w:val="24"/>
        </w:rPr>
        <w:t>)</w:t>
      </w:r>
    </w:p>
    <w:p w:rsidR="007D642C" w:rsidRDefault="007D642C" w:rsidP="00BF2C38">
      <w:pPr>
        <w:spacing w:before="60" w:line="260" w:lineRule="exact"/>
        <w:ind w:left="140"/>
        <w:jc w:val="both"/>
        <w:rPr>
          <w:b/>
          <w:position w:val="-1"/>
          <w:sz w:val="24"/>
          <w:szCs w:val="24"/>
        </w:rPr>
      </w:pPr>
    </w:p>
    <w:p w:rsidR="007E769B" w:rsidRDefault="007E769B" w:rsidP="00BF2C38">
      <w:pPr>
        <w:spacing w:before="60" w:line="260" w:lineRule="exact"/>
        <w:ind w:left="140"/>
        <w:jc w:val="both"/>
        <w:rPr>
          <w:b/>
          <w:position w:val="-1"/>
          <w:sz w:val="24"/>
          <w:szCs w:val="24"/>
        </w:rPr>
      </w:pPr>
    </w:p>
    <w:p w:rsidR="007D642C" w:rsidRDefault="007D642C" w:rsidP="00BF2C38">
      <w:pPr>
        <w:spacing w:before="60" w:line="260" w:lineRule="exact"/>
        <w:ind w:left="140"/>
        <w:jc w:val="both"/>
        <w:rPr>
          <w:sz w:val="24"/>
          <w:szCs w:val="24"/>
        </w:rPr>
      </w:pPr>
      <w:r>
        <w:rPr>
          <w:b/>
          <w:position w:val="-1"/>
          <w:sz w:val="24"/>
          <w:szCs w:val="24"/>
        </w:rPr>
        <w:lastRenderedPageBreak/>
        <w:t>Table 3: Blend Formulation</w:t>
      </w:r>
    </w:p>
    <w:p w:rsidR="007D642C" w:rsidRDefault="007D642C" w:rsidP="00BF2C38">
      <w:pPr>
        <w:spacing w:before="3" w:line="260" w:lineRule="exact"/>
        <w:jc w:val="both"/>
        <w:rPr>
          <w:sz w:val="26"/>
          <w:szCs w:val="26"/>
        </w:rPr>
      </w:pPr>
    </w:p>
    <w:p w:rsidR="007D642C" w:rsidRDefault="007D642C" w:rsidP="00BF2C38">
      <w:pPr>
        <w:ind w:left="120"/>
        <w:jc w:val="both"/>
        <w:rPr>
          <w:sz w:val="5"/>
          <w:szCs w:val="5"/>
        </w:rPr>
        <w:sectPr w:rsidR="007D642C" w:rsidSect="00922D3E">
          <w:pgSz w:w="11900" w:h="16820"/>
          <w:pgMar w:top="1340" w:right="1680" w:bottom="280" w:left="1260" w:header="0" w:footer="909" w:gutter="0"/>
          <w:cols w:space="720"/>
        </w:sectPr>
      </w:pPr>
      <w:r>
        <w:rPr>
          <w:noProof/>
          <w:lang w:val="en-GB" w:eastAsia="en-GB"/>
        </w:rPr>
        <w:drawing>
          <wp:inline distT="0" distB="0" distL="0" distR="0">
            <wp:extent cx="4965700" cy="444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65700" cy="44450"/>
                    </a:xfrm>
                    <a:prstGeom prst="rect">
                      <a:avLst/>
                    </a:prstGeom>
                    <a:noFill/>
                    <a:ln>
                      <a:noFill/>
                    </a:ln>
                  </pic:spPr>
                </pic:pic>
              </a:graphicData>
            </a:graphic>
          </wp:inline>
        </w:drawing>
      </w:r>
    </w:p>
    <w:p w:rsidR="007D642C" w:rsidRDefault="007D642C" w:rsidP="00BF2C38">
      <w:pPr>
        <w:spacing w:line="260" w:lineRule="exact"/>
        <w:ind w:left="248" w:right="-56"/>
        <w:jc w:val="both"/>
        <w:rPr>
          <w:sz w:val="24"/>
          <w:szCs w:val="24"/>
        </w:rPr>
      </w:pPr>
      <w:r>
        <w:rPr>
          <w:b/>
          <w:position w:val="-1"/>
          <w:sz w:val="24"/>
          <w:szCs w:val="24"/>
        </w:rPr>
        <w:t>SAMPLES              FMF</w:t>
      </w:r>
    </w:p>
    <w:p w:rsidR="007D642C" w:rsidRDefault="007D642C" w:rsidP="00BF2C38">
      <w:pPr>
        <w:spacing w:line="260" w:lineRule="exact"/>
        <w:jc w:val="both"/>
        <w:rPr>
          <w:sz w:val="24"/>
          <w:szCs w:val="24"/>
        </w:rPr>
        <w:sectPr w:rsidR="007D642C">
          <w:type w:val="continuous"/>
          <w:pgSz w:w="11900" w:h="16820"/>
          <w:pgMar w:top="1340" w:right="1680" w:bottom="280" w:left="1300" w:header="720" w:footer="720" w:gutter="0"/>
          <w:cols w:num="2" w:space="720" w:equalWidth="0">
            <w:col w:w="2752" w:space="1608"/>
            <w:col w:w="4560"/>
          </w:cols>
        </w:sectPr>
      </w:pPr>
      <w:r>
        <w:br w:type="column"/>
      </w:r>
      <w:r>
        <w:rPr>
          <w:b/>
          <w:position w:val="-1"/>
          <w:sz w:val="24"/>
          <w:szCs w:val="24"/>
        </w:rPr>
        <w:t>TPH                           CF</w:t>
      </w:r>
    </w:p>
    <w:p w:rsidR="007D642C" w:rsidRDefault="007D642C" w:rsidP="00BF2C38">
      <w:pPr>
        <w:spacing w:before="3" w:line="260" w:lineRule="exact"/>
        <w:jc w:val="both"/>
        <w:rPr>
          <w:sz w:val="26"/>
          <w:szCs w:val="26"/>
        </w:rPr>
      </w:pPr>
    </w:p>
    <w:p w:rsidR="007D642C" w:rsidRDefault="007D642C" w:rsidP="00BF2C38">
      <w:pPr>
        <w:ind w:left="120"/>
        <w:jc w:val="both"/>
        <w:rPr>
          <w:sz w:val="5"/>
          <w:szCs w:val="5"/>
        </w:rPr>
      </w:pPr>
      <w:r>
        <w:rPr>
          <w:noProof/>
          <w:lang w:val="en-GB" w:eastAsia="en-GB"/>
        </w:rPr>
        <w:drawing>
          <wp:inline distT="0" distB="0" distL="0" distR="0">
            <wp:extent cx="4965700" cy="444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65700" cy="44450"/>
                    </a:xfrm>
                    <a:prstGeom prst="rect">
                      <a:avLst/>
                    </a:prstGeom>
                    <a:noFill/>
                    <a:ln>
                      <a:noFill/>
                    </a:ln>
                  </pic:spPr>
                </pic:pic>
              </a:graphicData>
            </a:graphic>
          </wp:inline>
        </w:drawing>
      </w:r>
    </w:p>
    <w:p w:rsidR="007D642C" w:rsidRDefault="007D642C" w:rsidP="00BF2C38">
      <w:pPr>
        <w:spacing w:line="260" w:lineRule="exact"/>
        <w:ind w:left="248"/>
        <w:jc w:val="both"/>
        <w:rPr>
          <w:sz w:val="24"/>
          <w:szCs w:val="24"/>
        </w:rPr>
      </w:pPr>
      <w:r>
        <w:rPr>
          <w:position w:val="-1"/>
          <w:sz w:val="24"/>
          <w:szCs w:val="24"/>
        </w:rPr>
        <w:t>A                              100                               0                                 0</w:t>
      </w:r>
    </w:p>
    <w:p w:rsidR="007D642C" w:rsidRDefault="007D642C" w:rsidP="00BF2C38">
      <w:pPr>
        <w:spacing w:before="6" w:line="260" w:lineRule="exact"/>
        <w:jc w:val="both"/>
        <w:rPr>
          <w:sz w:val="26"/>
          <w:szCs w:val="26"/>
        </w:rPr>
      </w:pPr>
    </w:p>
    <w:p w:rsidR="007D642C" w:rsidRDefault="007D642C" w:rsidP="00BF2C38">
      <w:pPr>
        <w:spacing w:before="29" w:line="260" w:lineRule="exact"/>
        <w:ind w:left="248"/>
        <w:jc w:val="both"/>
        <w:rPr>
          <w:sz w:val="24"/>
          <w:szCs w:val="24"/>
        </w:rPr>
      </w:pPr>
      <w:r>
        <w:rPr>
          <w:position w:val="-1"/>
          <w:sz w:val="24"/>
          <w:szCs w:val="24"/>
        </w:rPr>
        <w:t>B                               90                                5                                 5</w:t>
      </w:r>
    </w:p>
    <w:p w:rsidR="007D642C" w:rsidRDefault="007D642C" w:rsidP="00BF2C38">
      <w:pPr>
        <w:spacing w:before="9" w:line="260" w:lineRule="exact"/>
        <w:jc w:val="both"/>
        <w:rPr>
          <w:sz w:val="26"/>
          <w:szCs w:val="26"/>
        </w:rPr>
      </w:pPr>
    </w:p>
    <w:p w:rsidR="007D642C" w:rsidRDefault="007D642C" w:rsidP="00BF2C38">
      <w:pPr>
        <w:spacing w:before="29" w:line="260" w:lineRule="exact"/>
        <w:ind w:left="248"/>
        <w:jc w:val="both"/>
        <w:rPr>
          <w:sz w:val="24"/>
          <w:szCs w:val="24"/>
        </w:rPr>
      </w:pPr>
      <w:r>
        <w:rPr>
          <w:position w:val="-1"/>
          <w:sz w:val="24"/>
          <w:szCs w:val="24"/>
        </w:rPr>
        <w:t>C                               85                               10                                5</w:t>
      </w:r>
    </w:p>
    <w:p w:rsidR="007D642C" w:rsidRDefault="007D642C" w:rsidP="00BF2C38">
      <w:pPr>
        <w:spacing w:before="6" w:line="260" w:lineRule="exact"/>
        <w:jc w:val="both"/>
        <w:rPr>
          <w:sz w:val="26"/>
          <w:szCs w:val="26"/>
        </w:rPr>
        <w:sectPr w:rsidR="007D642C">
          <w:type w:val="continuous"/>
          <w:pgSz w:w="11900" w:h="16820"/>
          <w:pgMar w:top="1340" w:right="1680" w:bottom="280" w:left="1300" w:header="720" w:footer="720" w:gutter="0"/>
          <w:cols w:space="720"/>
        </w:sectPr>
      </w:pPr>
    </w:p>
    <w:p w:rsidR="007D642C" w:rsidRDefault="007D642C" w:rsidP="00BF2C38">
      <w:pPr>
        <w:spacing w:before="29" w:line="260" w:lineRule="exact"/>
        <w:ind w:left="248" w:right="-56"/>
        <w:jc w:val="both"/>
        <w:rPr>
          <w:position w:val="-1"/>
          <w:sz w:val="24"/>
          <w:szCs w:val="24"/>
        </w:rPr>
      </w:pPr>
    </w:p>
    <w:p w:rsidR="007D642C" w:rsidRDefault="007D642C" w:rsidP="00BF2C38">
      <w:pPr>
        <w:spacing w:before="29" w:line="260" w:lineRule="exact"/>
        <w:ind w:left="248" w:right="-56"/>
        <w:jc w:val="both"/>
        <w:rPr>
          <w:sz w:val="24"/>
          <w:szCs w:val="24"/>
        </w:rPr>
      </w:pPr>
      <w:r>
        <w:rPr>
          <w:position w:val="-1"/>
          <w:sz w:val="24"/>
          <w:szCs w:val="24"/>
        </w:rPr>
        <w:t>D                              80</w:t>
      </w:r>
    </w:p>
    <w:p w:rsidR="007D642C" w:rsidRDefault="007D642C" w:rsidP="00BF2C38">
      <w:pPr>
        <w:spacing w:before="29" w:line="260" w:lineRule="exact"/>
        <w:jc w:val="both"/>
      </w:pPr>
      <w:r>
        <w:br w:type="column"/>
      </w:r>
    </w:p>
    <w:p w:rsidR="007D642C" w:rsidRPr="006E1EA4" w:rsidRDefault="007D642C" w:rsidP="00BF2C38">
      <w:pPr>
        <w:spacing w:before="29" w:line="260" w:lineRule="exact"/>
        <w:jc w:val="both"/>
        <w:sectPr w:rsidR="007D642C" w:rsidRPr="006E1EA4">
          <w:type w:val="continuous"/>
          <w:pgSz w:w="11900" w:h="16820"/>
          <w:pgMar w:top="1340" w:right="1680" w:bottom="280" w:left="1300" w:header="720" w:footer="720" w:gutter="0"/>
          <w:cols w:num="2" w:space="720" w:equalWidth="0">
            <w:col w:w="2474" w:space="1887"/>
            <w:col w:w="4559"/>
          </w:cols>
        </w:sectPr>
      </w:pPr>
      <w:r>
        <w:rPr>
          <w:position w:val="-1"/>
          <w:sz w:val="24"/>
          <w:szCs w:val="24"/>
        </w:rPr>
        <w:t>15                                5</w:t>
      </w:r>
    </w:p>
    <w:p w:rsidR="007D642C" w:rsidRDefault="007D642C" w:rsidP="00BF2C38">
      <w:pPr>
        <w:spacing w:before="4" w:line="260" w:lineRule="exact"/>
        <w:jc w:val="both"/>
        <w:rPr>
          <w:sz w:val="26"/>
          <w:szCs w:val="26"/>
        </w:rPr>
      </w:pPr>
    </w:p>
    <w:p w:rsidR="007D642C" w:rsidRDefault="007D642C" w:rsidP="00BF2C38">
      <w:pPr>
        <w:ind w:left="106"/>
        <w:jc w:val="both"/>
        <w:rPr>
          <w:sz w:val="5"/>
          <w:szCs w:val="5"/>
        </w:rPr>
      </w:pPr>
      <w:r>
        <w:rPr>
          <w:noProof/>
          <w:lang w:val="en-GB" w:eastAsia="en-GB"/>
        </w:rPr>
        <w:drawing>
          <wp:inline distT="0" distB="0" distL="0" distR="0">
            <wp:extent cx="4984750" cy="444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84750" cy="44450"/>
                    </a:xfrm>
                    <a:prstGeom prst="rect">
                      <a:avLst/>
                    </a:prstGeom>
                    <a:noFill/>
                    <a:ln>
                      <a:noFill/>
                    </a:ln>
                  </pic:spPr>
                </pic:pic>
              </a:graphicData>
            </a:graphic>
          </wp:inline>
        </w:drawing>
      </w:r>
    </w:p>
    <w:p w:rsidR="007D642C" w:rsidRDefault="008D6077" w:rsidP="00BF2C38">
      <w:pPr>
        <w:spacing w:line="240" w:lineRule="exact"/>
        <w:ind w:left="140"/>
        <w:jc w:val="both"/>
        <w:rPr>
          <w:sz w:val="24"/>
          <w:szCs w:val="24"/>
        </w:rPr>
      </w:pPr>
      <w:r>
        <w:rPr>
          <w:sz w:val="24"/>
          <w:szCs w:val="24"/>
        </w:rPr>
        <w:t>Key</w:t>
      </w:r>
      <w:r w:rsidR="007D642C">
        <w:rPr>
          <w:sz w:val="24"/>
          <w:szCs w:val="24"/>
        </w:rPr>
        <w:t>:</w:t>
      </w:r>
    </w:p>
    <w:p w:rsidR="007D642C" w:rsidRDefault="007D642C" w:rsidP="00BF2C38">
      <w:pPr>
        <w:spacing w:before="17" w:line="260" w:lineRule="exact"/>
        <w:jc w:val="both"/>
        <w:rPr>
          <w:sz w:val="26"/>
          <w:szCs w:val="26"/>
        </w:rPr>
      </w:pPr>
    </w:p>
    <w:p w:rsidR="007D642C" w:rsidRDefault="007D642C" w:rsidP="00BF2C38">
      <w:pPr>
        <w:ind w:left="140"/>
        <w:jc w:val="both"/>
        <w:rPr>
          <w:sz w:val="24"/>
          <w:szCs w:val="24"/>
        </w:rPr>
      </w:pPr>
      <w:r>
        <w:rPr>
          <w:sz w:val="24"/>
          <w:szCs w:val="24"/>
        </w:rPr>
        <w:t>FMF = Fermented Maize Flour</w:t>
      </w:r>
    </w:p>
    <w:p w:rsidR="007D642C" w:rsidRDefault="007D642C" w:rsidP="00BF2C38">
      <w:pPr>
        <w:ind w:left="140"/>
        <w:jc w:val="both"/>
        <w:rPr>
          <w:sz w:val="24"/>
          <w:szCs w:val="24"/>
        </w:rPr>
      </w:pPr>
      <w:r>
        <w:rPr>
          <w:sz w:val="24"/>
          <w:szCs w:val="24"/>
        </w:rPr>
        <w:t>TPH = Termites Protein Hydrolysate</w:t>
      </w:r>
    </w:p>
    <w:p w:rsidR="007D642C" w:rsidRDefault="007D642C" w:rsidP="00BF2C38">
      <w:pPr>
        <w:ind w:left="140"/>
        <w:jc w:val="both"/>
        <w:rPr>
          <w:sz w:val="24"/>
          <w:szCs w:val="24"/>
        </w:rPr>
        <w:sectPr w:rsidR="007D642C">
          <w:type w:val="continuous"/>
          <w:pgSz w:w="11900" w:h="16820"/>
          <w:pgMar w:top="1340" w:right="1680" w:bottom="280" w:left="1300" w:header="720" w:footer="720" w:gutter="0"/>
          <w:cols w:space="720"/>
        </w:sectPr>
      </w:pPr>
      <w:r>
        <w:rPr>
          <w:sz w:val="24"/>
          <w:szCs w:val="24"/>
        </w:rPr>
        <w:t>CF   = Carrot Flour</w:t>
      </w:r>
    </w:p>
    <w:p w:rsidR="007D642C" w:rsidRDefault="007D642C" w:rsidP="00BF2C38">
      <w:pPr>
        <w:spacing w:before="60"/>
        <w:ind w:right="220"/>
        <w:jc w:val="both"/>
        <w:rPr>
          <w:b/>
          <w:sz w:val="24"/>
          <w:szCs w:val="24"/>
        </w:rPr>
      </w:pPr>
    </w:p>
    <w:p w:rsidR="007D642C" w:rsidRPr="00470EA5" w:rsidRDefault="00C630FE" w:rsidP="00BF2C38">
      <w:pPr>
        <w:jc w:val="both"/>
        <w:rPr>
          <w:b/>
          <w:sz w:val="24"/>
          <w:szCs w:val="24"/>
        </w:rPr>
      </w:pPr>
      <w:r w:rsidRPr="00470EA5">
        <w:rPr>
          <w:b/>
          <w:sz w:val="24"/>
          <w:szCs w:val="24"/>
        </w:rPr>
        <w:t>2</w:t>
      </w:r>
      <w:r w:rsidR="00A03C96" w:rsidRPr="00470EA5">
        <w:rPr>
          <w:b/>
          <w:sz w:val="24"/>
          <w:szCs w:val="24"/>
        </w:rPr>
        <w:t xml:space="preserve">.3 </w:t>
      </w:r>
      <w:r w:rsidR="007D642C" w:rsidRPr="00470EA5">
        <w:rPr>
          <w:b/>
          <w:sz w:val="24"/>
          <w:szCs w:val="24"/>
        </w:rPr>
        <w:t>Determination of Proximate Composition of Fermented Maize Flour, Termite</w:t>
      </w:r>
      <w:r w:rsidR="007D642C" w:rsidRPr="00470EA5">
        <w:rPr>
          <w:sz w:val="24"/>
          <w:szCs w:val="24"/>
        </w:rPr>
        <w:t xml:space="preserve"> </w:t>
      </w:r>
    </w:p>
    <w:p w:rsidR="007D642C" w:rsidRPr="00470EA5" w:rsidRDefault="007D642C" w:rsidP="00BF2C38">
      <w:pPr>
        <w:spacing w:before="60"/>
        <w:ind w:right="220" w:firstLine="540"/>
        <w:jc w:val="both"/>
        <w:rPr>
          <w:sz w:val="24"/>
          <w:szCs w:val="24"/>
        </w:rPr>
      </w:pPr>
      <w:r w:rsidRPr="00470EA5">
        <w:rPr>
          <w:b/>
          <w:sz w:val="24"/>
          <w:szCs w:val="24"/>
        </w:rPr>
        <w:t>Protein Hydrolysate and Carrot Flour Blends</w:t>
      </w:r>
    </w:p>
    <w:p w:rsidR="007D642C" w:rsidRPr="00470EA5" w:rsidRDefault="00C630FE" w:rsidP="00BF2C38">
      <w:pPr>
        <w:ind w:right="60"/>
        <w:jc w:val="both"/>
        <w:rPr>
          <w:sz w:val="24"/>
          <w:szCs w:val="24"/>
        </w:rPr>
      </w:pPr>
      <w:r w:rsidRPr="00470EA5">
        <w:rPr>
          <w:b/>
          <w:sz w:val="24"/>
          <w:szCs w:val="24"/>
        </w:rPr>
        <w:t>2</w:t>
      </w:r>
      <w:r w:rsidR="007D642C" w:rsidRPr="00470EA5">
        <w:rPr>
          <w:b/>
          <w:sz w:val="24"/>
          <w:szCs w:val="24"/>
        </w:rPr>
        <w:t>.3.1    Moisture content determination using oven method</w:t>
      </w:r>
    </w:p>
    <w:p w:rsidR="007D642C" w:rsidRPr="00470EA5" w:rsidRDefault="007D642C" w:rsidP="00BF2C38">
      <w:pPr>
        <w:spacing w:before="100" w:beforeAutospacing="1"/>
        <w:jc w:val="both"/>
        <w:rPr>
          <w:b/>
          <w:sz w:val="24"/>
          <w:szCs w:val="24"/>
        </w:rPr>
      </w:pPr>
      <w:r w:rsidRPr="00470EA5">
        <w:rPr>
          <w:sz w:val="24"/>
          <w:szCs w:val="24"/>
        </w:rPr>
        <w:t>Moisture content of the sample</w:t>
      </w:r>
      <w:r w:rsidR="00AF48FA">
        <w:rPr>
          <w:sz w:val="24"/>
          <w:szCs w:val="24"/>
        </w:rPr>
        <w:t>s</w:t>
      </w:r>
      <w:r w:rsidRPr="00470EA5">
        <w:rPr>
          <w:sz w:val="24"/>
          <w:szCs w:val="24"/>
        </w:rPr>
        <w:t xml:space="preserve"> was deter</w:t>
      </w:r>
      <w:r w:rsidR="00D42679">
        <w:rPr>
          <w:sz w:val="24"/>
          <w:szCs w:val="24"/>
        </w:rPr>
        <w:t>mined by the method AOAC (17</w:t>
      </w:r>
      <w:r w:rsidR="00AF48FA">
        <w:rPr>
          <w:sz w:val="24"/>
          <w:szCs w:val="24"/>
        </w:rPr>
        <w:t xml:space="preserve">) </w:t>
      </w:r>
      <w:r w:rsidRPr="00470EA5">
        <w:rPr>
          <w:sz w:val="24"/>
          <w:szCs w:val="24"/>
        </w:rPr>
        <w:t>by drying about 3 g (W</w:t>
      </w:r>
      <w:r w:rsidRPr="00470EA5">
        <w:rPr>
          <w:sz w:val="24"/>
          <w:szCs w:val="24"/>
          <w:vertAlign w:val="subscript"/>
        </w:rPr>
        <w:t>1</w:t>
      </w:r>
      <w:r w:rsidRPr="00470EA5">
        <w:rPr>
          <w:sz w:val="24"/>
          <w:szCs w:val="24"/>
        </w:rPr>
        <w:t>) of the samples in a hot air-oven (</w:t>
      </w:r>
      <w:proofErr w:type="spellStart"/>
      <w:r w:rsidRPr="00470EA5">
        <w:rPr>
          <w:sz w:val="24"/>
          <w:szCs w:val="24"/>
        </w:rPr>
        <w:t>Uniscope</w:t>
      </w:r>
      <w:proofErr w:type="spellEnd"/>
      <w:r w:rsidRPr="00470EA5">
        <w:rPr>
          <w:sz w:val="24"/>
          <w:szCs w:val="24"/>
        </w:rPr>
        <w:t>, SM9053, England) at 105 ± 1 ºC until constant weight (W</w:t>
      </w:r>
      <w:r w:rsidRPr="00470EA5">
        <w:rPr>
          <w:sz w:val="24"/>
          <w:szCs w:val="24"/>
          <w:vertAlign w:val="subscript"/>
        </w:rPr>
        <w:t>2</w:t>
      </w:r>
      <w:r w:rsidRPr="00470EA5">
        <w:rPr>
          <w:sz w:val="24"/>
          <w:szCs w:val="24"/>
        </w:rPr>
        <w:t>) was obtained. The sample was removed from the oven, cooled in a desiccator and weighed repeatedly until constant weight was obtained. The result was expressed as percentage of dry matter.</w:t>
      </w:r>
    </w:p>
    <w:p w:rsidR="007D642C" w:rsidRPr="00470EA5" w:rsidRDefault="007D642C" w:rsidP="00BF2C38">
      <w:pPr>
        <w:spacing w:before="100" w:beforeAutospacing="1" w:after="100" w:afterAutospacing="1"/>
        <w:jc w:val="both"/>
        <w:rPr>
          <w:sz w:val="24"/>
          <w:szCs w:val="24"/>
        </w:rPr>
      </w:pPr>
      <m:oMath>
        <m:r>
          <w:rPr>
            <w:rFonts w:ascii="Cambria Math" w:hAnsi="Cambria Math"/>
            <w:sz w:val="24"/>
            <w:szCs w:val="24"/>
          </w:rPr>
          <m:t xml:space="preserve">   Moisture content </m:t>
        </m:r>
        <m:d>
          <m:dPr>
            <m:ctrlPr>
              <w:rPr>
                <w:rFonts w:ascii="Cambria Math" w:hAnsi="Cambria Math"/>
                <w:i/>
                <w:sz w:val="24"/>
                <w:szCs w:val="24"/>
              </w:rPr>
            </m:ctrlPr>
          </m:dPr>
          <m:e>
            <m:r>
              <w:rPr>
                <w:rFonts w:ascii="Cambria Math" w:hAnsi="Cambria Math"/>
                <w:sz w:val="24"/>
                <w:szCs w:val="24"/>
              </w:rPr>
              <m:t>%</m:t>
            </m:r>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den>
        </m:f>
        <m:r>
          <w:rPr>
            <w:rFonts w:ascii="Cambria Math" w:hAnsi="Cambria Math"/>
            <w:sz w:val="24"/>
            <w:szCs w:val="24"/>
          </w:rPr>
          <m:t>×100</m:t>
        </m:r>
      </m:oMath>
      <w:r w:rsidRPr="00470EA5">
        <w:rPr>
          <w:sz w:val="24"/>
          <w:szCs w:val="24"/>
        </w:rPr>
        <w:tab/>
      </w:r>
      <w:r w:rsidRPr="00470EA5">
        <w:rPr>
          <w:sz w:val="24"/>
          <w:szCs w:val="24"/>
        </w:rPr>
        <w:tab/>
      </w:r>
      <w:r w:rsidRPr="00470EA5">
        <w:rPr>
          <w:sz w:val="24"/>
          <w:szCs w:val="24"/>
        </w:rPr>
        <w:tab/>
      </w:r>
      <w:r w:rsidRPr="00470EA5">
        <w:rPr>
          <w:sz w:val="24"/>
          <w:szCs w:val="24"/>
        </w:rPr>
        <w:tab/>
      </w:r>
      <w:r w:rsidRPr="00470EA5">
        <w:rPr>
          <w:sz w:val="24"/>
          <w:szCs w:val="24"/>
        </w:rPr>
        <w:tab/>
      </w:r>
      <w:r w:rsidRPr="00470EA5">
        <w:rPr>
          <w:sz w:val="24"/>
          <w:szCs w:val="24"/>
        </w:rPr>
        <w:tab/>
      </w:r>
    </w:p>
    <w:p w:rsidR="007D642C" w:rsidRPr="00470EA5" w:rsidRDefault="00557393" w:rsidP="00BF2C38">
      <w:pPr>
        <w:spacing w:before="100" w:beforeAutospacing="1" w:after="100" w:afterAutospacing="1"/>
        <w:jc w:val="both"/>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=weight of flour before drying</m:t>
          </m:r>
        </m:oMath>
      </m:oMathPara>
    </w:p>
    <w:p w:rsidR="007D642C" w:rsidRPr="00470EA5" w:rsidRDefault="00557393" w:rsidP="00BF2C38">
      <w:pPr>
        <w:spacing w:before="100" w:beforeAutospacing="1" w:after="100" w:afterAutospacing="1"/>
        <w:jc w:val="both"/>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=weight of flour after drying                                                                                          (1)</m:t>
          </m:r>
        </m:oMath>
      </m:oMathPara>
    </w:p>
    <w:p w:rsidR="007D642C" w:rsidRPr="00470EA5" w:rsidRDefault="00C630FE" w:rsidP="00BF2C38">
      <w:pPr>
        <w:ind w:right="5277"/>
        <w:jc w:val="both"/>
        <w:rPr>
          <w:b/>
          <w:sz w:val="24"/>
          <w:szCs w:val="24"/>
        </w:rPr>
      </w:pPr>
      <w:r w:rsidRPr="00470EA5">
        <w:rPr>
          <w:b/>
          <w:sz w:val="24"/>
          <w:szCs w:val="24"/>
        </w:rPr>
        <w:t>2</w:t>
      </w:r>
      <w:r w:rsidR="007D642C" w:rsidRPr="00470EA5">
        <w:rPr>
          <w:b/>
          <w:sz w:val="24"/>
          <w:szCs w:val="24"/>
        </w:rPr>
        <w:t>.3.2    Determination of crude protein</w:t>
      </w:r>
    </w:p>
    <w:p w:rsidR="00557393" w:rsidRPr="00470EA5" w:rsidRDefault="00557393" w:rsidP="00557393">
      <w:pPr>
        <w:spacing w:before="100" w:beforeAutospacing="1" w:after="100" w:afterAutospacing="1"/>
        <w:jc w:val="both"/>
        <w:rPr>
          <w:sz w:val="24"/>
          <w:szCs w:val="24"/>
        </w:rPr>
      </w:pPr>
      <w:r w:rsidRPr="00470EA5">
        <w:rPr>
          <w:rFonts w:eastAsiaTheme="minorEastAsia"/>
          <w:sz w:val="24"/>
          <w:szCs w:val="24"/>
        </w:rPr>
        <w:t>The protein content of the samples was</w:t>
      </w:r>
      <w:r>
        <w:rPr>
          <w:rFonts w:eastAsiaTheme="minorEastAsia"/>
          <w:sz w:val="24"/>
          <w:szCs w:val="24"/>
        </w:rPr>
        <w:t xml:space="preserve"> determined using the method of AOAC (17)</w:t>
      </w:r>
      <w:r w:rsidRPr="00470EA5">
        <w:rPr>
          <w:rFonts w:eastAsiaTheme="minorEastAsia"/>
          <w:sz w:val="24"/>
          <w:szCs w:val="24"/>
        </w:rPr>
        <w:t xml:space="preserve">. </w:t>
      </w:r>
      <w:r w:rsidRPr="00470EA5">
        <w:rPr>
          <w:sz w:val="24"/>
          <w:szCs w:val="24"/>
        </w:rPr>
        <w:t xml:space="preserve">Blend samples (0.20 g) was weighed into a </w:t>
      </w:r>
      <w:proofErr w:type="spellStart"/>
      <w:r w:rsidRPr="00470EA5">
        <w:rPr>
          <w:sz w:val="24"/>
          <w:szCs w:val="24"/>
        </w:rPr>
        <w:t>Kjeldahl</w:t>
      </w:r>
      <w:proofErr w:type="spellEnd"/>
      <w:r w:rsidRPr="00470EA5">
        <w:rPr>
          <w:sz w:val="24"/>
          <w:szCs w:val="24"/>
        </w:rPr>
        <w:t xml:space="preserve"> flask. Ten </w:t>
      </w:r>
      <w:proofErr w:type="spellStart"/>
      <w:r w:rsidRPr="00470EA5">
        <w:rPr>
          <w:sz w:val="24"/>
          <w:szCs w:val="24"/>
        </w:rPr>
        <w:t>millilitres</w:t>
      </w:r>
      <w:proofErr w:type="spellEnd"/>
      <w:r w:rsidRPr="00470EA5">
        <w:rPr>
          <w:sz w:val="24"/>
          <w:szCs w:val="24"/>
        </w:rPr>
        <w:t xml:space="preserve"> of concentrated </w:t>
      </w:r>
      <w:proofErr w:type="spellStart"/>
      <w:r w:rsidRPr="00470EA5">
        <w:rPr>
          <w:sz w:val="24"/>
          <w:szCs w:val="24"/>
        </w:rPr>
        <w:t>sulphuric</w:t>
      </w:r>
      <w:proofErr w:type="spellEnd"/>
      <w:r w:rsidRPr="00470EA5">
        <w:rPr>
          <w:sz w:val="24"/>
          <w:szCs w:val="24"/>
        </w:rPr>
        <w:t xml:space="preserve"> acid was added followed by one </w:t>
      </w:r>
      <w:proofErr w:type="spellStart"/>
      <w:r w:rsidRPr="00470EA5">
        <w:rPr>
          <w:sz w:val="24"/>
          <w:szCs w:val="24"/>
        </w:rPr>
        <w:t>Kjeltec</w:t>
      </w:r>
      <w:proofErr w:type="spellEnd"/>
      <w:r w:rsidRPr="00470EA5">
        <w:rPr>
          <w:sz w:val="24"/>
          <w:szCs w:val="24"/>
        </w:rPr>
        <w:t xml:space="preserve"> tablet. The mixture was digested on heating racket to obtain a clear solution. The digestate was cooled, and made up to 75ml with distilled water and transferred onto </w:t>
      </w:r>
      <w:proofErr w:type="spellStart"/>
      <w:r w:rsidRPr="00470EA5">
        <w:rPr>
          <w:sz w:val="24"/>
          <w:szCs w:val="24"/>
        </w:rPr>
        <w:t>kjeldahl</w:t>
      </w:r>
      <w:proofErr w:type="spellEnd"/>
      <w:r w:rsidRPr="00470EA5">
        <w:rPr>
          <w:sz w:val="24"/>
          <w:szCs w:val="24"/>
        </w:rPr>
        <w:t xml:space="preserve"> distillation unit followed by the addition of 50 mL of 40 % sodium hydroxide solution. The mixture was then distilled and the ammonia formed in the mixture was subsequently distilled into 25 ml, 2 % boric acid solution containing 0.5 ml of the mixture of 100 ml of bromocresol green solution (prepared by dissolving 100 mg of bromocresol green in 100 ml of methanol) and 70 ml of methyl red solution (prepared by dissolving 100 mg of methyl red in 100 ml methanol) as indicators.  The distillate collected was titrated with 0.05M HCl. Blank determination was carried out by excluding the sample from the above procedure</w:t>
      </w:r>
    </w:p>
    <w:p w:rsidR="007D642C" w:rsidRPr="00470EA5" w:rsidRDefault="007D642C" w:rsidP="00BF2C38">
      <w:pPr>
        <w:spacing w:before="100" w:beforeAutospacing="1" w:after="100" w:afterAutospacing="1"/>
        <w:jc w:val="both"/>
        <w:rPr>
          <w:rFonts w:eastAsiaTheme="minorEastAsia"/>
          <w:i/>
          <w:sz w:val="24"/>
          <w:szCs w:val="24"/>
        </w:rPr>
      </w:pPr>
      <m:oMath>
        <m:r>
          <w:rPr>
            <w:rFonts w:ascii="Cambria Math" w:hAnsi="Cambria Math"/>
            <w:sz w:val="24"/>
            <w:szCs w:val="24"/>
          </w:rPr>
          <w:lastRenderedPageBreak/>
          <m:t xml:space="preserve">Crude protein </m:t>
        </m:r>
        <m:d>
          <m:dPr>
            <m:ctrlPr>
              <w:rPr>
                <w:rFonts w:ascii="Cambria Math" w:hAnsi="Cambria Math"/>
                <w:i/>
                <w:sz w:val="24"/>
                <w:szCs w:val="24"/>
              </w:rPr>
            </m:ctrlPr>
          </m:dPr>
          <m:e>
            <m:r>
              <w:rPr>
                <w:rFonts w:ascii="Cambria Math" w:hAnsi="Cambria Math"/>
                <w:sz w:val="24"/>
                <w:szCs w:val="24"/>
              </w:rPr>
              <m:t>%</m:t>
            </m:r>
          </m:e>
        </m:d>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 xml:space="preserve">1.401 ×M×F </m:t>
            </m:r>
            <m:d>
              <m:dPr>
                <m:ctrlPr>
                  <w:rPr>
                    <w:rFonts w:ascii="Cambria Math" w:hAnsi="Cambria Math"/>
                    <w:i/>
                    <w:sz w:val="24"/>
                    <w:szCs w:val="24"/>
                  </w:rPr>
                </m:ctrlPr>
              </m:dPr>
              <m:e>
                <m:r>
                  <w:rPr>
                    <w:rFonts w:ascii="Cambria Math" w:hAnsi="Cambria Math"/>
                    <w:sz w:val="24"/>
                    <w:szCs w:val="24"/>
                  </w:rPr>
                  <m:t>ml titrant-ml blank</m:t>
                </m:r>
              </m:e>
            </m:d>
          </m:num>
          <m:den>
            <m:r>
              <w:rPr>
                <w:rFonts w:ascii="Cambria Math" w:hAnsi="Cambria Math"/>
                <w:sz w:val="24"/>
                <w:szCs w:val="24"/>
              </w:rPr>
              <m:t>sample weight</m:t>
            </m:r>
          </m:den>
        </m:f>
        <m:r>
          <w:rPr>
            <w:rFonts w:ascii="Cambria Math" w:hAnsi="Cambria Math"/>
            <w:sz w:val="24"/>
            <w:szCs w:val="24"/>
          </w:rPr>
          <m:t xml:space="preserve">                                                           </m:t>
        </m:r>
      </m:oMath>
      <w:r w:rsidR="00F157ED">
        <w:rPr>
          <w:rFonts w:eastAsiaTheme="minorEastAsia"/>
          <w:i/>
          <w:sz w:val="24"/>
          <w:szCs w:val="24"/>
        </w:rPr>
        <w:t xml:space="preserve"> </w:t>
      </w:r>
      <w:r w:rsidR="00F157ED" w:rsidRPr="00F157ED">
        <w:rPr>
          <w:rFonts w:eastAsiaTheme="minorEastAsia"/>
          <w:sz w:val="24"/>
          <w:szCs w:val="24"/>
        </w:rPr>
        <w:t>(2)</w:t>
      </w:r>
    </w:p>
    <w:p w:rsidR="007D642C" w:rsidRPr="00F157ED" w:rsidRDefault="00F157ED" w:rsidP="00BF2C38">
      <w:pPr>
        <w:jc w:val="both"/>
        <w:rPr>
          <w:rFonts w:eastAsiaTheme="minorEastAsia"/>
          <w:sz w:val="24"/>
          <w:szCs w:val="24"/>
        </w:rPr>
      </w:pPr>
      <m:oMath>
        <m:r>
          <m:rPr>
            <m:sty m:val="p"/>
          </m:rPr>
          <w:rPr>
            <w:rFonts w:ascii="Cambria Math" w:hAnsi="Cambria Math"/>
            <w:sz w:val="24"/>
            <w:szCs w:val="24"/>
          </w:rPr>
          <m:t xml:space="preserve">M=Molarity of acid used=0.05 </m:t>
        </m:r>
      </m:oMath>
      <w:r w:rsidR="007D642C" w:rsidRPr="00F157ED">
        <w:rPr>
          <w:rFonts w:eastAsiaTheme="minorEastAsia"/>
          <w:sz w:val="24"/>
          <w:szCs w:val="24"/>
        </w:rPr>
        <w:t xml:space="preserve"> </w:t>
      </w:r>
    </w:p>
    <w:p w:rsidR="007D642C" w:rsidRDefault="00F157ED" w:rsidP="00BF2C38">
      <w:pPr>
        <w:jc w:val="both"/>
        <w:rPr>
          <w:sz w:val="24"/>
          <w:szCs w:val="24"/>
        </w:rPr>
      </w:pPr>
      <m:oMath>
        <m:r>
          <m:rPr>
            <m:sty m:val="p"/>
          </m:rPr>
          <w:rPr>
            <w:rFonts w:ascii="Cambria Math" w:hAnsi="Cambria Math"/>
            <w:sz w:val="24"/>
            <w:szCs w:val="24"/>
          </w:rPr>
          <m:t>F=kjeldahl factor=6.25</m:t>
        </m:r>
      </m:oMath>
      <w:r w:rsidR="007D642C" w:rsidRPr="00F157ED">
        <w:rPr>
          <w:sz w:val="24"/>
          <w:szCs w:val="24"/>
        </w:rPr>
        <w:t xml:space="preserve"> </w:t>
      </w:r>
    </w:p>
    <w:p w:rsidR="00436F62" w:rsidRPr="00F157ED" w:rsidRDefault="00436F62" w:rsidP="00BF2C38">
      <w:pPr>
        <w:jc w:val="both"/>
        <w:rPr>
          <w:sz w:val="24"/>
          <w:szCs w:val="24"/>
        </w:rPr>
      </w:pPr>
    </w:p>
    <w:p w:rsidR="007D642C" w:rsidRPr="00470EA5" w:rsidRDefault="00C630FE" w:rsidP="00BF2C38">
      <w:pPr>
        <w:jc w:val="both"/>
        <w:rPr>
          <w:sz w:val="24"/>
          <w:szCs w:val="24"/>
        </w:rPr>
      </w:pPr>
      <w:r w:rsidRPr="00470EA5">
        <w:rPr>
          <w:b/>
          <w:position w:val="-1"/>
          <w:sz w:val="24"/>
          <w:szCs w:val="24"/>
        </w:rPr>
        <w:t>2</w:t>
      </w:r>
      <w:r w:rsidR="007D642C" w:rsidRPr="00470EA5">
        <w:rPr>
          <w:b/>
          <w:position w:val="-1"/>
          <w:sz w:val="24"/>
          <w:szCs w:val="24"/>
        </w:rPr>
        <w:t>.3.3    Determination of Crude Fat</w:t>
      </w:r>
    </w:p>
    <w:p w:rsidR="00436F62" w:rsidRPr="00436F62" w:rsidRDefault="00436F62" w:rsidP="00436F62">
      <w:pPr>
        <w:spacing w:before="100" w:beforeAutospacing="1" w:after="100" w:afterAutospacing="1"/>
        <w:rPr>
          <w:sz w:val="24"/>
          <w:szCs w:val="24"/>
        </w:rPr>
      </w:pPr>
      <w:r w:rsidRPr="00436F62">
        <w:rPr>
          <w:sz w:val="24"/>
          <w:szCs w:val="24"/>
        </w:rPr>
        <w:t>Crude fat content was determined using the method described by AOAC (17) with a Soxhlet apparatus (</w:t>
      </w:r>
      <w:proofErr w:type="spellStart"/>
      <w:r w:rsidRPr="00436F62">
        <w:rPr>
          <w:sz w:val="24"/>
          <w:szCs w:val="24"/>
        </w:rPr>
        <w:t>Sunbim</w:t>
      </w:r>
      <w:proofErr w:type="spellEnd"/>
      <w:r w:rsidRPr="00436F62">
        <w:rPr>
          <w:sz w:val="24"/>
          <w:szCs w:val="24"/>
        </w:rPr>
        <w:t>, India). Approximately 5 g of the ground sample (W3) was placed into a thimble, which was then inserted into the Soxhlet extractor. N-hexane was added to a pre-weighed round-bottom flask (W2) and used as the solvent to extract the fat from the sample. The extraction was conducted for approximately 6 hours.</w:t>
      </w:r>
      <w:r>
        <w:rPr>
          <w:sz w:val="24"/>
          <w:szCs w:val="24"/>
        </w:rPr>
        <w:t xml:space="preserve"> </w:t>
      </w:r>
      <w:r w:rsidRPr="00436F62">
        <w:rPr>
          <w:sz w:val="24"/>
          <w:szCs w:val="24"/>
        </w:rPr>
        <w:t>Following extraction, the solvent was removed from the oil by distillation. The extracted oil in the flask was further dried in a hot-air oven at 90°C for 30 minutes to eliminate any residual organic solvent and moisture. The flask, along with its contents, was then cooled in a desiccator and weighed (W1) to determine the crude fat content.</w:t>
      </w:r>
    </w:p>
    <w:p w:rsidR="007D642C" w:rsidRPr="00470EA5" w:rsidRDefault="007D642C" w:rsidP="00BF2C38">
      <w:pPr>
        <w:spacing w:before="100" w:beforeAutospacing="1" w:after="100" w:afterAutospacing="1"/>
        <w:jc w:val="both"/>
        <w:rPr>
          <w:sz w:val="24"/>
          <w:szCs w:val="24"/>
        </w:rPr>
      </w:pPr>
      <w:r w:rsidRPr="00470EA5">
        <w:rPr>
          <w:sz w:val="24"/>
          <w:szCs w:val="24"/>
        </w:rPr>
        <w:t>The quantity of oil obtained was expressed as percentage of the original sample used using equation (iii) given below:</w:t>
      </w:r>
    </w:p>
    <w:p w:rsidR="007D642C" w:rsidRPr="00470EA5" w:rsidRDefault="007D642C" w:rsidP="00BF2C38">
      <w:pPr>
        <w:spacing w:before="100" w:beforeAutospacing="1" w:after="100" w:afterAutospacing="1"/>
        <w:jc w:val="both"/>
        <w:rPr>
          <w:rFonts w:eastAsiaTheme="minorEastAsia"/>
          <w:sz w:val="24"/>
          <w:szCs w:val="24"/>
        </w:rPr>
      </w:pPr>
      <m:oMath>
        <m:r>
          <w:rPr>
            <w:rFonts w:ascii="Cambria Math" w:hAnsi="Cambria Math"/>
            <w:sz w:val="24"/>
            <w:szCs w:val="24"/>
          </w:rPr>
          <m:t xml:space="preserve">     Ether extract </m:t>
        </m:r>
        <m:d>
          <m:dPr>
            <m:ctrlPr>
              <w:rPr>
                <w:rFonts w:ascii="Cambria Math" w:hAnsi="Cambria Math"/>
                <w:i/>
                <w:sz w:val="24"/>
                <w:szCs w:val="24"/>
              </w:rPr>
            </m:ctrlPr>
          </m:dPr>
          <m:e>
            <m:r>
              <w:rPr>
                <w:rFonts w:ascii="Cambria Math" w:hAnsi="Cambria Math"/>
                <w:sz w:val="24"/>
                <w:szCs w:val="24"/>
              </w:rPr>
              <m:t>%</m:t>
            </m:r>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den>
        </m:f>
        <m:r>
          <w:rPr>
            <w:rFonts w:ascii="Cambria Math" w:hAnsi="Cambria Math"/>
            <w:sz w:val="24"/>
            <w:szCs w:val="24"/>
          </w:rPr>
          <m:t>×100</m:t>
        </m:r>
      </m:oMath>
      <w:r w:rsidRPr="00470EA5">
        <w:rPr>
          <w:sz w:val="24"/>
          <w:szCs w:val="24"/>
        </w:rPr>
        <w:tab/>
      </w:r>
      <w:r w:rsidR="00214304">
        <w:rPr>
          <w:sz w:val="24"/>
          <w:szCs w:val="24"/>
        </w:rPr>
        <w:t xml:space="preserve">                                                                           (3)</w:t>
      </w:r>
    </w:p>
    <w:p w:rsidR="007D642C" w:rsidRPr="00470EA5" w:rsidRDefault="00C630FE" w:rsidP="00BF2C38">
      <w:pPr>
        <w:jc w:val="both"/>
        <w:rPr>
          <w:b/>
          <w:position w:val="-1"/>
          <w:sz w:val="24"/>
          <w:szCs w:val="24"/>
        </w:rPr>
      </w:pPr>
      <w:r w:rsidRPr="00470EA5">
        <w:rPr>
          <w:b/>
          <w:position w:val="-1"/>
          <w:sz w:val="24"/>
          <w:szCs w:val="24"/>
        </w:rPr>
        <w:t>2</w:t>
      </w:r>
      <w:r w:rsidR="007D642C" w:rsidRPr="00470EA5">
        <w:rPr>
          <w:b/>
          <w:position w:val="-1"/>
          <w:sz w:val="24"/>
          <w:szCs w:val="24"/>
        </w:rPr>
        <w:t>.3.4   Determination of ash content</w:t>
      </w:r>
    </w:p>
    <w:p w:rsidR="007D642C" w:rsidRPr="00470EA5" w:rsidRDefault="007D642C" w:rsidP="00BF2C38">
      <w:pPr>
        <w:spacing w:before="100" w:beforeAutospacing="1" w:after="100" w:afterAutospacing="1"/>
        <w:jc w:val="both"/>
        <w:rPr>
          <w:sz w:val="24"/>
          <w:szCs w:val="24"/>
        </w:rPr>
      </w:pPr>
      <w:r w:rsidRPr="00470EA5">
        <w:rPr>
          <w:sz w:val="24"/>
          <w:szCs w:val="24"/>
        </w:rPr>
        <w:t>Ash content of the sample was deter</w:t>
      </w:r>
      <w:r w:rsidR="00D42679">
        <w:rPr>
          <w:sz w:val="24"/>
          <w:szCs w:val="24"/>
        </w:rPr>
        <w:t>mined by the official AOAC (17</w:t>
      </w:r>
      <w:r w:rsidRPr="00470EA5">
        <w:rPr>
          <w:sz w:val="24"/>
          <w:szCs w:val="24"/>
        </w:rPr>
        <w:t>) method using muffle furnace (</w:t>
      </w:r>
      <w:proofErr w:type="spellStart"/>
      <w:r w:rsidRPr="00470EA5">
        <w:rPr>
          <w:sz w:val="24"/>
          <w:szCs w:val="24"/>
        </w:rPr>
        <w:t>Carbolite</w:t>
      </w:r>
      <w:proofErr w:type="spellEnd"/>
      <w:r w:rsidRPr="00470EA5">
        <w:rPr>
          <w:sz w:val="24"/>
          <w:szCs w:val="24"/>
        </w:rPr>
        <w:t xml:space="preserve"> AAF1100, United Kingdom). About 2 g (W</w:t>
      </w:r>
      <w:r w:rsidRPr="00470EA5">
        <w:rPr>
          <w:sz w:val="24"/>
          <w:szCs w:val="24"/>
          <w:vertAlign w:val="subscript"/>
        </w:rPr>
        <w:t>3</w:t>
      </w:r>
      <w:r w:rsidRPr="00470EA5">
        <w:rPr>
          <w:sz w:val="24"/>
          <w:szCs w:val="24"/>
        </w:rPr>
        <w:t xml:space="preserve">) of the samples was weighed into a pre-weighed </w:t>
      </w:r>
      <w:proofErr w:type="spellStart"/>
      <w:r w:rsidRPr="00470EA5">
        <w:rPr>
          <w:sz w:val="24"/>
          <w:szCs w:val="24"/>
        </w:rPr>
        <w:t>ashing</w:t>
      </w:r>
      <w:proofErr w:type="spellEnd"/>
      <w:r w:rsidRPr="00470EA5">
        <w:rPr>
          <w:sz w:val="24"/>
          <w:szCs w:val="24"/>
        </w:rPr>
        <w:t xml:space="preserve"> crucible (W</w:t>
      </w:r>
      <w:r w:rsidRPr="00470EA5">
        <w:rPr>
          <w:sz w:val="24"/>
          <w:szCs w:val="24"/>
          <w:vertAlign w:val="subscript"/>
        </w:rPr>
        <w:t>2</w:t>
      </w:r>
      <w:r w:rsidRPr="00470EA5">
        <w:rPr>
          <w:sz w:val="24"/>
          <w:szCs w:val="24"/>
        </w:rPr>
        <w:t>) and placed in the muffle furnace chambers at 550 ºC until the samples turned into ashes usually within 5 h. The crucibles were removed, cooled in a desiccator and weighed (W</w:t>
      </w:r>
      <w:r w:rsidRPr="00470EA5">
        <w:rPr>
          <w:sz w:val="24"/>
          <w:szCs w:val="24"/>
          <w:vertAlign w:val="subscript"/>
        </w:rPr>
        <w:t>1</w:t>
      </w:r>
      <w:r w:rsidRPr="00470EA5">
        <w:rPr>
          <w:sz w:val="24"/>
          <w:szCs w:val="24"/>
        </w:rPr>
        <w:t>). Ash content was expressed as the percentage of the weight of the original sample as shown in equation below;</w:t>
      </w:r>
    </w:p>
    <w:p w:rsidR="007D642C" w:rsidRPr="00470EA5" w:rsidRDefault="007D642C" w:rsidP="00BF2C38">
      <w:pPr>
        <w:spacing w:before="100" w:beforeAutospacing="1" w:after="100" w:afterAutospacing="1"/>
        <w:ind w:left="720" w:hanging="270"/>
        <w:jc w:val="both"/>
        <w:rPr>
          <w:sz w:val="24"/>
          <w:szCs w:val="24"/>
        </w:rPr>
      </w:pPr>
      <m:oMath>
        <m:r>
          <m:rPr>
            <m:sty m:val="p"/>
          </m:rPr>
          <w:rPr>
            <w:rFonts w:ascii="Cambria Math" w:hAnsi="Cambria Math"/>
            <w:sz w:val="24"/>
            <w:szCs w:val="24"/>
          </w:rPr>
          <m:t>Ash content</m:t>
        </m:r>
        <m:d>
          <m:dPr>
            <m:ctrlPr>
              <w:rPr>
                <w:rFonts w:ascii="Cambria Math" w:hAnsi="Cambria Math"/>
                <w:sz w:val="24"/>
                <w:szCs w:val="24"/>
              </w:rPr>
            </m:ctrlPr>
          </m:dPr>
          <m:e>
            <m:r>
              <m:rPr>
                <m:sty m:val="p"/>
              </m:rPr>
              <w:rPr>
                <w:rFonts w:ascii="Cambria Math" w:hAnsi="Cambria Math"/>
                <w:sz w:val="24"/>
                <w:szCs w:val="24"/>
              </w:rPr>
              <m:t>%</m:t>
            </m:r>
          </m:e>
        </m:d>
        <m:r>
          <m:rPr>
            <m:sty m:val="p"/>
          </m:rPr>
          <w:rPr>
            <w:rFonts w:ascii="Cambria Math" w:hAnsi="Cambria Math"/>
            <w:sz w:val="24"/>
            <w:szCs w:val="24"/>
          </w:rPr>
          <m:t>=</m:t>
        </m:r>
        <m:d>
          <m:dPr>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2</m:t>
                    </m:r>
                  </m:sub>
                </m:sSub>
              </m:num>
              <m:den>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3</m:t>
                    </m:r>
                  </m:sub>
                </m:sSub>
              </m:den>
            </m:f>
          </m:e>
        </m:d>
        <m:r>
          <m:rPr>
            <m:sty m:val="p"/>
          </m:rPr>
          <w:rPr>
            <w:rFonts w:ascii="Cambria Math" w:hAnsi="Cambria Math"/>
            <w:sz w:val="24"/>
            <w:szCs w:val="24"/>
          </w:rPr>
          <m:t>×100</m:t>
        </m:r>
      </m:oMath>
      <w:r w:rsidRPr="00470EA5">
        <w:rPr>
          <w:sz w:val="24"/>
          <w:szCs w:val="24"/>
        </w:rPr>
        <w:tab/>
      </w:r>
      <w:r w:rsidRPr="00470EA5">
        <w:rPr>
          <w:sz w:val="24"/>
          <w:szCs w:val="24"/>
        </w:rPr>
        <w:tab/>
      </w:r>
      <w:r w:rsidRPr="00470EA5">
        <w:rPr>
          <w:sz w:val="24"/>
          <w:szCs w:val="24"/>
        </w:rPr>
        <w:tab/>
      </w:r>
      <w:r w:rsidRPr="00470EA5">
        <w:rPr>
          <w:sz w:val="24"/>
          <w:szCs w:val="24"/>
        </w:rPr>
        <w:tab/>
      </w:r>
      <w:r w:rsidRPr="00470EA5">
        <w:rPr>
          <w:sz w:val="24"/>
          <w:szCs w:val="24"/>
        </w:rPr>
        <w:tab/>
      </w:r>
      <w:r w:rsidR="00214304">
        <w:rPr>
          <w:sz w:val="24"/>
          <w:szCs w:val="24"/>
        </w:rPr>
        <w:t xml:space="preserve">                 </w:t>
      </w:r>
      <w:r w:rsidR="00C1678B">
        <w:rPr>
          <w:sz w:val="24"/>
          <w:szCs w:val="24"/>
        </w:rPr>
        <w:t xml:space="preserve">     </w:t>
      </w:r>
      <w:r w:rsidR="00214304">
        <w:rPr>
          <w:sz w:val="24"/>
          <w:szCs w:val="24"/>
        </w:rPr>
        <w:t xml:space="preserve">      (4)</w:t>
      </w:r>
    </w:p>
    <w:p w:rsidR="007D642C" w:rsidRPr="00470EA5" w:rsidRDefault="00557393" w:rsidP="00BF2C38">
      <w:pPr>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1</m:t>
            </m:r>
          </m:sub>
        </m:sSub>
        <m:r>
          <m:rPr>
            <m:sty m:val="p"/>
          </m:rPr>
          <w:rPr>
            <w:rFonts w:ascii="Cambria Math" w:hAnsi="Cambria Math"/>
            <w:sz w:val="24"/>
            <w:szCs w:val="24"/>
          </w:rPr>
          <m:t>=weight of crucible+ash</m:t>
        </m:r>
      </m:oMath>
      <w:r w:rsidR="007D642C" w:rsidRPr="00470EA5">
        <w:rPr>
          <w:sz w:val="24"/>
          <w:szCs w:val="24"/>
        </w:rPr>
        <w:tab/>
      </w:r>
      <w:r w:rsidR="007D642C" w:rsidRPr="00470EA5">
        <w:rPr>
          <w:sz w:val="24"/>
          <w:szCs w:val="24"/>
        </w:rPr>
        <w:tab/>
      </w:r>
      <w:r w:rsidR="007D642C" w:rsidRPr="00470EA5">
        <w:rPr>
          <w:sz w:val="24"/>
          <w:szCs w:val="24"/>
        </w:rPr>
        <w:tab/>
      </w:r>
    </w:p>
    <w:p w:rsidR="007D642C" w:rsidRPr="00470EA5" w:rsidRDefault="00557393" w:rsidP="00BF2C38">
      <w:pPr>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2</m:t>
            </m:r>
          </m:sub>
        </m:sSub>
        <m:r>
          <m:rPr>
            <m:sty m:val="p"/>
          </m:rPr>
          <w:rPr>
            <w:rFonts w:ascii="Cambria Math" w:hAnsi="Cambria Math"/>
            <w:sz w:val="24"/>
            <w:szCs w:val="24"/>
          </w:rPr>
          <m:t>=weight of empty crucible</m:t>
        </m:r>
      </m:oMath>
      <w:r w:rsidR="007D642C" w:rsidRPr="00470EA5">
        <w:rPr>
          <w:sz w:val="24"/>
          <w:szCs w:val="24"/>
        </w:rPr>
        <w:tab/>
      </w:r>
      <w:r w:rsidR="007D642C" w:rsidRPr="00470EA5">
        <w:rPr>
          <w:sz w:val="24"/>
          <w:szCs w:val="24"/>
        </w:rPr>
        <w:tab/>
      </w:r>
      <w:r w:rsidR="007D642C" w:rsidRPr="00470EA5">
        <w:rPr>
          <w:sz w:val="24"/>
          <w:szCs w:val="24"/>
        </w:rPr>
        <w:tab/>
      </w:r>
    </w:p>
    <w:p w:rsidR="007D642C" w:rsidRPr="00470EA5" w:rsidRDefault="00557393" w:rsidP="00BF2C38">
      <w:pPr>
        <w:tabs>
          <w:tab w:val="left" w:pos="720"/>
          <w:tab w:val="left" w:pos="1440"/>
          <w:tab w:val="left" w:pos="2160"/>
          <w:tab w:val="left" w:pos="2880"/>
          <w:tab w:val="left" w:pos="7785"/>
        </w:tabs>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3</m:t>
            </m:r>
          </m:sub>
        </m:sSub>
        <m:r>
          <m:rPr>
            <m:sty m:val="p"/>
          </m:rPr>
          <w:rPr>
            <w:rFonts w:ascii="Cambria Math" w:hAnsi="Cambria Math"/>
            <w:sz w:val="24"/>
            <w:szCs w:val="24"/>
          </w:rPr>
          <m:t>=weight of sample</m:t>
        </m:r>
      </m:oMath>
      <w:r w:rsidR="007D642C" w:rsidRPr="00470EA5">
        <w:rPr>
          <w:sz w:val="24"/>
          <w:szCs w:val="24"/>
        </w:rPr>
        <w:tab/>
      </w:r>
      <w:r w:rsidR="007D642C" w:rsidRPr="00470EA5">
        <w:rPr>
          <w:sz w:val="24"/>
          <w:szCs w:val="24"/>
        </w:rPr>
        <w:tab/>
      </w:r>
    </w:p>
    <w:p w:rsidR="007D642C" w:rsidRPr="00470EA5" w:rsidRDefault="00C630FE" w:rsidP="00BF2C38">
      <w:pPr>
        <w:spacing w:before="100" w:beforeAutospacing="1" w:after="100" w:afterAutospacing="1"/>
        <w:jc w:val="both"/>
        <w:rPr>
          <w:b/>
          <w:sz w:val="24"/>
          <w:szCs w:val="24"/>
        </w:rPr>
      </w:pPr>
      <w:r w:rsidRPr="00470EA5">
        <w:rPr>
          <w:b/>
          <w:sz w:val="24"/>
          <w:szCs w:val="24"/>
        </w:rPr>
        <w:t>2</w:t>
      </w:r>
      <w:r w:rsidR="007D642C" w:rsidRPr="00470EA5">
        <w:rPr>
          <w:b/>
          <w:sz w:val="24"/>
          <w:szCs w:val="24"/>
        </w:rPr>
        <w:t>.3.5</w:t>
      </w:r>
      <w:r w:rsidR="007D642C" w:rsidRPr="00470EA5">
        <w:rPr>
          <w:b/>
          <w:sz w:val="24"/>
          <w:szCs w:val="24"/>
        </w:rPr>
        <w:tab/>
        <w:t xml:space="preserve">Determination of crude </w:t>
      </w:r>
      <w:proofErr w:type="spellStart"/>
      <w:r w:rsidR="007D642C" w:rsidRPr="00470EA5">
        <w:rPr>
          <w:b/>
          <w:sz w:val="24"/>
          <w:szCs w:val="24"/>
        </w:rPr>
        <w:t>fibre</w:t>
      </w:r>
      <w:proofErr w:type="spellEnd"/>
    </w:p>
    <w:p w:rsidR="00436F62" w:rsidRPr="00436F62" w:rsidRDefault="00436F62" w:rsidP="00436F62">
      <w:pPr>
        <w:spacing w:before="100" w:beforeAutospacing="1" w:after="100" w:afterAutospacing="1"/>
        <w:rPr>
          <w:sz w:val="24"/>
          <w:szCs w:val="24"/>
        </w:rPr>
      </w:pPr>
      <w:r w:rsidRPr="00436F62">
        <w:rPr>
          <w:sz w:val="24"/>
          <w:szCs w:val="24"/>
        </w:rPr>
        <w:t xml:space="preserve">Crude </w:t>
      </w:r>
      <w:proofErr w:type="spellStart"/>
      <w:r w:rsidRPr="00436F62">
        <w:rPr>
          <w:sz w:val="24"/>
          <w:szCs w:val="24"/>
        </w:rPr>
        <w:t>fibre</w:t>
      </w:r>
      <w:proofErr w:type="spellEnd"/>
      <w:r w:rsidRPr="00436F62">
        <w:rPr>
          <w:sz w:val="24"/>
          <w:szCs w:val="24"/>
        </w:rPr>
        <w:t xml:space="preserve"> content was determined following the AOAC method (17). Two grams of the sample (W3) were placed in a conical flask containing 200 mL of 1.25% (v/v) </w:t>
      </w:r>
      <w:proofErr w:type="spellStart"/>
      <w:r w:rsidRPr="00436F62">
        <w:rPr>
          <w:sz w:val="24"/>
          <w:szCs w:val="24"/>
        </w:rPr>
        <w:t>sulphuric</w:t>
      </w:r>
      <w:proofErr w:type="spellEnd"/>
      <w:r w:rsidRPr="00436F62">
        <w:rPr>
          <w:sz w:val="24"/>
          <w:szCs w:val="24"/>
        </w:rPr>
        <w:t xml:space="preserve"> acid and boiled on a hot plate for 30 minutes. The mixture was then filtered through Whatman No. 1 filter paper, and the residue was washed with 70 mL of distilled water.</w:t>
      </w:r>
      <w:r>
        <w:rPr>
          <w:sz w:val="24"/>
          <w:szCs w:val="24"/>
        </w:rPr>
        <w:t xml:space="preserve"> </w:t>
      </w:r>
      <w:r w:rsidRPr="00436F62">
        <w:rPr>
          <w:sz w:val="24"/>
          <w:szCs w:val="24"/>
        </w:rPr>
        <w:t>The washed residue was returned to the flask, and 200 mL of 1.25% (w/v) sodium hydroxide solution was added, followed by boiling for 30 minutes. The mixture was filtered again as described previously, and the residue was washed thoroughly with distilled water and filtered using fresh Whatman No. 1 filter paper.</w:t>
      </w:r>
    </w:p>
    <w:p w:rsidR="00436F62" w:rsidRPr="00436F62" w:rsidRDefault="00436F62" w:rsidP="00436F62">
      <w:pPr>
        <w:spacing w:before="100" w:beforeAutospacing="1" w:after="100" w:afterAutospacing="1"/>
        <w:rPr>
          <w:sz w:val="24"/>
          <w:szCs w:val="24"/>
        </w:rPr>
      </w:pPr>
      <w:r w:rsidRPr="00436F62">
        <w:rPr>
          <w:sz w:val="24"/>
          <w:szCs w:val="24"/>
        </w:rPr>
        <w:t xml:space="preserve">The final residue was transferred to an </w:t>
      </w:r>
      <w:proofErr w:type="spellStart"/>
      <w:r w:rsidRPr="00436F62">
        <w:rPr>
          <w:sz w:val="24"/>
          <w:szCs w:val="24"/>
        </w:rPr>
        <w:t>ashing</w:t>
      </w:r>
      <w:proofErr w:type="spellEnd"/>
      <w:r w:rsidRPr="00436F62">
        <w:rPr>
          <w:sz w:val="24"/>
          <w:szCs w:val="24"/>
        </w:rPr>
        <w:t xml:space="preserve"> dish, dried at 130°C for 2 hours, cooled in a desiccator, and weighed (W1). The dried residue was then </w:t>
      </w:r>
      <w:proofErr w:type="spellStart"/>
      <w:r w:rsidRPr="00436F62">
        <w:rPr>
          <w:sz w:val="24"/>
          <w:szCs w:val="24"/>
        </w:rPr>
        <w:t>ashed</w:t>
      </w:r>
      <w:proofErr w:type="spellEnd"/>
      <w:r w:rsidRPr="00436F62">
        <w:rPr>
          <w:sz w:val="24"/>
          <w:szCs w:val="24"/>
        </w:rPr>
        <w:t xml:space="preserve"> in a muffle furnace (</w:t>
      </w:r>
      <w:proofErr w:type="spellStart"/>
      <w:r w:rsidRPr="00436F62">
        <w:rPr>
          <w:sz w:val="24"/>
          <w:szCs w:val="24"/>
        </w:rPr>
        <w:t>Carbolite</w:t>
      </w:r>
      <w:proofErr w:type="spellEnd"/>
      <w:r w:rsidRPr="00436F62">
        <w:rPr>
          <w:sz w:val="24"/>
          <w:szCs w:val="24"/>
        </w:rPr>
        <w:t xml:space="preserve"> </w:t>
      </w:r>
      <w:r w:rsidRPr="00436F62">
        <w:rPr>
          <w:sz w:val="24"/>
          <w:szCs w:val="24"/>
        </w:rPr>
        <w:lastRenderedPageBreak/>
        <w:t xml:space="preserve">AAF1100, United Kingdom) at 550°C for 30 minutes, cooled, and reweighed (W2). The difference in weight before and after </w:t>
      </w:r>
      <w:proofErr w:type="spellStart"/>
      <w:r w:rsidRPr="00436F62">
        <w:rPr>
          <w:sz w:val="24"/>
          <w:szCs w:val="24"/>
        </w:rPr>
        <w:t>ashing</w:t>
      </w:r>
      <w:proofErr w:type="spellEnd"/>
      <w:r w:rsidRPr="00436F62">
        <w:rPr>
          <w:sz w:val="24"/>
          <w:szCs w:val="24"/>
        </w:rPr>
        <w:t xml:space="preserve"> was used to calculate the crude </w:t>
      </w:r>
      <w:proofErr w:type="spellStart"/>
      <w:r w:rsidRPr="00436F62">
        <w:rPr>
          <w:sz w:val="24"/>
          <w:szCs w:val="24"/>
        </w:rPr>
        <w:t>fibre</w:t>
      </w:r>
      <w:proofErr w:type="spellEnd"/>
      <w:r w:rsidRPr="00436F62">
        <w:rPr>
          <w:sz w:val="24"/>
          <w:szCs w:val="24"/>
        </w:rPr>
        <w:t xml:space="preserve"> content.</w:t>
      </w:r>
    </w:p>
    <w:p w:rsidR="007D642C" w:rsidRPr="00470EA5" w:rsidRDefault="007D642C" w:rsidP="00BF2C38">
      <w:pPr>
        <w:spacing w:before="100" w:beforeAutospacing="1" w:after="100" w:afterAutospacing="1"/>
        <w:jc w:val="both"/>
        <w:rPr>
          <w:sz w:val="24"/>
          <w:szCs w:val="24"/>
        </w:rPr>
      </w:pPr>
      <w:bookmarkStart w:id="0" w:name="_GoBack"/>
      <w:bookmarkEnd w:id="0"/>
      <w:r w:rsidRPr="00470EA5">
        <w:rPr>
          <w:sz w:val="24"/>
          <w:szCs w:val="24"/>
        </w:rPr>
        <w:t>The ash obtained was subtracted from the residue and the difference expressed as percentage of the starting material as shown in equation below;</w:t>
      </w:r>
    </w:p>
    <w:p w:rsidR="007D642C" w:rsidRPr="00470EA5" w:rsidRDefault="007D642C" w:rsidP="00BF2C38">
      <w:pPr>
        <w:pStyle w:val="ListParagraph"/>
        <w:spacing w:before="100" w:beforeAutospacing="1" w:after="100" w:afterAutospacing="1"/>
        <w:ind w:left="1080"/>
        <w:jc w:val="both"/>
        <w:rPr>
          <w:rFonts w:eastAsiaTheme="minorEastAsia"/>
          <w:sz w:val="24"/>
          <w:szCs w:val="24"/>
        </w:rPr>
      </w:pPr>
      <m:oMath>
        <m:r>
          <w:rPr>
            <w:rFonts w:ascii="Cambria Math" w:hAnsi="Cambria Math"/>
            <w:sz w:val="24"/>
            <w:szCs w:val="24"/>
          </w:rPr>
          <m:t xml:space="preserve"> Cf =</m:t>
        </m:r>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den>
            </m:f>
          </m:e>
        </m:d>
        <m:r>
          <w:rPr>
            <w:rFonts w:ascii="Cambria Math" w:hAnsi="Cambria Math"/>
            <w:sz w:val="24"/>
            <w:szCs w:val="24"/>
          </w:rPr>
          <m:t>×100</m:t>
        </m:r>
      </m:oMath>
      <w:r w:rsidRPr="00470EA5">
        <w:rPr>
          <w:rFonts w:eastAsiaTheme="minorEastAsia"/>
          <w:sz w:val="24"/>
          <w:szCs w:val="24"/>
        </w:rPr>
        <w:tab/>
      </w:r>
      <w:r w:rsidRPr="00470EA5">
        <w:rPr>
          <w:rFonts w:eastAsiaTheme="minorEastAsia"/>
          <w:sz w:val="24"/>
          <w:szCs w:val="24"/>
        </w:rPr>
        <w:tab/>
      </w:r>
      <w:r w:rsidRPr="00470EA5">
        <w:rPr>
          <w:rFonts w:eastAsiaTheme="minorEastAsia"/>
          <w:sz w:val="24"/>
          <w:szCs w:val="24"/>
        </w:rPr>
        <w:tab/>
      </w:r>
      <w:r w:rsidRPr="00470EA5">
        <w:rPr>
          <w:rFonts w:eastAsiaTheme="minorEastAsia"/>
          <w:sz w:val="24"/>
          <w:szCs w:val="24"/>
        </w:rPr>
        <w:tab/>
      </w:r>
      <w:r w:rsidRPr="00470EA5">
        <w:rPr>
          <w:rFonts w:eastAsiaTheme="minorEastAsia"/>
          <w:sz w:val="24"/>
          <w:szCs w:val="24"/>
        </w:rPr>
        <w:tab/>
      </w:r>
      <w:r w:rsidRPr="00470EA5">
        <w:rPr>
          <w:rFonts w:eastAsiaTheme="minorEastAsia"/>
          <w:sz w:val="24"/>
          <w:szCs w:val="24"/>
        </w:rPr>
        <w:tab/>
      </w:r>
      <w:r w:rsidRPr="00470EA5">
        <w:rPr>
          <w:rFonts w:eastAsiaTheme="minorEastAsia"/>
          <w:sz w:val="24"/>
          <w:szCs w:val="24"/>
        </w:rPr>
        <w:tab/>
      </w:r>
    </w:p>
    <w:p w:rsidR="007D642C" w:rsidRPr="00470EA5" w:rsidRDefault="007D642C" w:rsidP="00BF2C38">
      <w:pPr>
        <w:pStyle w:val="ListParagraph"/>
        <w:spacing w:before="100" w:beforeAutospacing="1" w:after="100" w:afterAutospacing="1"/>
        <w:ind w:left="1080"/>
        <w:jc w:val="both"/>
        <w:rPr>
          <w:rFonts w:eastAsiaTheme="minorEastAsia"/>
          <w:sz w:val="24"/>
          <w:szCs w:val="24"/>
        </w:rPr>
      </w:pPr>
      <w:r w:rsidRPr="00470EA5">
        <w:rPr>
          <w:rFonts w:eastAsiaTheme="minorEastAsia"/>
          <w:sz w:val="24"/>
          <w:szCs w:val="24"/>
        </w:rPr>
        <w:t xml:space="preserve">where,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 xml:space="preserve">=mass of crucible with the dried residue </m:t>
        </m:r>
        <m:d>
          <m:dPr>
            <m:ctrlPr>
              <w:rPr>
                <w:rFonts w:ascii="Cambria Math" w:hAnsi="Cambria Math"/>
                <w:i/>
                <w:sz w:val="24"/>
                <w:szCs w:val="24"/>
              </w:rPr>
            </m:ctrlPr>
          </m:dPr>
          <m:e>
            <m:r>
              <w:rPr>
                <w:rFonts w:ascii="Cambria Math" w:hAnsi="Cambria Math"/>
                <w:sz w:val="24"/>
                <w:szCs w:val="24"/>
              </w:rPr>
              <m:t>g</m:t>
            </m:r>
          </m:e>
        </m:d>
      </m:oMath>
      <w:r w:rsidRPr="00470EA5">
        <w:rPr>
          <w:sz w:val="24"/>
          <w:szCs w:val="24"/>
        </w:rPr>
        <w:tab/>
      </w:r>
      <w:r w:rsidRPr="00470EA5">
        <w:rPr>
          <w:sz w:val="24"/>
          <w:szCs w:val="24"/>
        </w:rPr>
        <w:tab/>
      </w:r>
      <w:r w:rsidRPr="00470EA5">
        <w:rPr>
          <w:sz w:val="24"/>
          <w:szCs w:val="24"/>
        </w:rPr>
        <w:tab/>
      </w:r>
      <w:r w:rsidRPr="00470EA5">
        <w:rPr>
          <w:sz w:val="24"/>
          <w:szCs w:val="24"/>
        </w:rPr>
        <w:tab/>
      </w:r>
    </w:p>
    <w:p w:rsidR="007D642C" w:rsidRPr="00470EA5" w:rsidRDefault="00557393" w:rsidP="00BF2C38">
      <w:pPr>
        <w:pStyle w:val="ListParagraph"/>
        <w:spacing w:before="100" w:beforeAutospacing="1" w:after="100" w:afterAutospacing="1"/>
        <w:ind w:left="1080"/>
        <w:jc w:val="both"/>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 xml:space="preserve">=mass of crucible with the ash </m:t>
          </m:r>
          <m:d>
            <m:dPr>
              <m:ctrlPr>
                <w:rPr>
                  <w:rFonts w:ascii="Cambria Math" w:hAnsi="Cambria Math"/>
                  <w:i/>
                  <w:sz w:val="24"/>
                  <w:szCs w:val="24"/>
                </w:rPr>
              </m:ctrlPr>
            </m:dPr>
            <m:e>
              <m:r>
                <w:rPr>
                  <w:rFonts w:ascii="Cambria Math" w:hAnsi="Cambria Math"/>
                  <w:sz w:val="24"/>
                  <w:szCs w:val="24"/>
                </w:rPr>
                <m:t>g</m:t>
              </m:r>
            </m:e>
          </m:d>
        </m:oMath>
      </m:oMathPara>
    </w:p>
    <w:p w:rsidR="007D642C" w:rsidRPr="00470EA5" w:rsidRDefault="00557393" w:rsidP="00BF2C38">
      <w:pPr>
        <w:pStyle w:val="ListParagraph"/>
        <w:spacing w:before="100" w:beforeAutospacing="1" w:after="100" w:afterAutospacing="1"/>
        <w:ind w:left="1080"/>
        <w:jc w:val="both"/>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r>
            <w:rPr>
              <w:rFonts w:ascii="Cambria Math" w:hAnsi="Cambria Math"/>
              <w:sz w:val="24"/>
              <w:szCs w:val="24"/>
            </w:rPr>
            <m:t>=mass of sample</m:t>
          </m:r>
          <m:d>
            <m:dPr>
              <m:ctrlPr>
                <w:rPr>
                  <w:rFonts w:ascii="Cambria Math" w:hAnsi="Cambria Math"/>
                  <w:i/>
                  <w:sz w:val="24"/>
                  <w:szCs w:val="24"/>
                </w:rPr>
              </m:ctrlPr>
            </m:dPr>
            <m:e>
              <m:r>
                <w:rPr>
                  <w:rFonts w:ascii="Cambria Math" w:hAnsi="Cambria Math"/>
                  <w:sz w:val="24"/>
                  <w:szCs w:val="24"/>
                </w:rPr>
                <m:t>g</m:t>
              </m:r>
            </m:e>
          </m:d>
          <m:r>
            <w:rPr>
              <w:rFonts w:ascii="Cambria Math" w:hAnsi="Cambria Math"/>
              <w:sz w:val="24"/>
              <w:szCs w:val="24"/>
            </w:rPr>
            <m:t xml:space="preserve">                                                                    (5)</m:t>
          </m:r>
        </m:oMath>
      </m:oMathPara>
    </w:p>
    <w:p w:rsidR="007D642C" w:rsidRPr="00470EA5" w:rsidRDefault="00C630FE" w:rsidP="00BF2C38">
      <w:pPr>
        <w:ind w:right="207"/>
        <w:jc w:val="both"/>
        <w:rPr>
          <w:sz w:val="24"/>
          <w:szCs w:val="24"/>
        </w:rPr>
      </w:pPr>
      <w:r w:rsidRPr="00470EA5">
        <w:rPr>
          <w:b/>
          <w:sz w:val="24"/>
          <w:szCs w:val="24"/>
        </w:rPr>
        <w:t>2</w:t>
      </w:r>
      <w:r w:rsidR="007D642C" w:rsidRPr="00470EA5">
        <w:rPr>
          <w:b/>
          <w:sz w:val="24"/>
          <w:szCs w:val="24"/>
        </w:rPr>
        <w:t>.3.6    Determination of carbohydrate content</w:t>
      </w:r>
    </w:p>
    <w:p w:rsidR="007D642C" w:rsidRPr="00470EA5" w:rsidRDefault="007D642C" w:rsidP="00BF2C38">
      <w:pPr>
        <w:ind w:left="720" w:right="90"/>
        <w:jc w:val="both"/>
        <w:rPr>
          <w:sz w:val="24"/>
          <w:szCs w:val="24"/>
        </w:rPr>
      </w:pPr>
      <w:r w:rsidRPr="00470EA5">
        <w:rPr>
          <w:sz w:val="24"/>
          <w:szCs w:val="24"/>
        </w:rPr>
        <w:t>The carbohydrate content was calculated by differ</w:t>
      </w:r>
      <w:r w:rsidR="005F312F">
        <w:rPr>
          <w:sz w:val="24"/>
          <w:szCs w:val="24"/>
        </w:rPr>
        <w:t>enc</w:t>
      </w:r>
      <w:r w:rsidR="00D42679">
        <w:rPr>
          <w:sz w:val="24"/>
          <w:szCs w:val="24"/>
        </w:rPr>
        <w:t>e according to (17</w:t>
      </w:r>
      <w:r w:rsidRPr="00470EA5">
        <w:rPr>
          <w:sz w:val="24"/>
          <w:szCs w:val="24"/>
        </w:rPr>
        <w:t>) as follows:</w:t>
      </w:r>
    </w:p>
    <w:p w:rsidR="007D642C" w:rsidRPr="00470EA5" w:rsidRDefault="007D642C" w:rsidP="00BF2C38">
      <w:pPr>
        <w:ind w:right="90" w:firstLine="720"/>
        <w:jc w:val="both"/>
        <w:rPr>
          <w:sz w:val="24"/>
          <w:szCs w:val="24"/>
        </w:rPr>
      </w:pPr>
      <w:r w:rsidRPr="00470EA5">
        <w:rPr>
          <w:sz w:val="24"/>
          <w:szCs w:val="24"/>
        </w:rPr>
        <w:t xml:space="preserve">% Carbohydrate = 100 – (% Moisture + % Protein + % Fat + % Ash + % </w:t>
      </w:r>
      <w:proofErr w:type="spellStart"/>
      <w:r w:rsidRPr="00470EA5">
        <w:rPr>
          <w:sz w:val="24"/>
          <w:szCs w:val="24"/>
        </w:rPr>
        <w:t>Fibre</w:t>
      </w:r>
      <w:proofErr w:type="spellEnd"/>
      <w:r w:rsidRPr="00470EA5">
        <w:rPr>
          <w:sz w:val="24"/>
          <w:szCs w:val="24"/>
        </w:rPr>
        <w:t>)</w:t>
      </w:r>
    </w:p>
    <w:p w:rsidR="007D642C" w:rsidRPr="00470EA5" w:rsidRDefault="00C630FE" w:rsidP="00BF2C38">
      <w:pPr>
        <w:spacing w:before="32"/>
        <w:ind w:right="3696"/>
        <w:jc w:val="both"/>
        <w:rPr>
          <w:sz w:val="24"/>
          <w:szCs w:val="24"/>
        </w:rPr>
      </w:pPr>
      <w:r w:rsidRPr="00470EA5">
        <w:rPr>
          <w:b/>
          <w:sz w:val="24"/>
          <w:szCs w:val="24"/>
        </w:rPr>
        <w:t>2.4</w:t>
      </w:r>
      <w:r w:rsidR="007D642C" w:rsidRPr="00470EA5">
        <w:rPr>
          <w:b/>
          <w:sz w:val="24"/>
          <w:szCs w:val="24"/>
        </w:rPr>
        <w:t xml:space="preserve">   Determination of Functional Property</w:t>
      </w:r>
    </w:p>
    <w:p w:rsidR="007D642C" w:rsidRPr="00470EA5" w:rsidRDefault="00C630FE" w:rsidP="00BF2C38">
      <w:pPr>
        <w:ind w:right="3718"/>
        <w:jc w:val="both"/>
        <w:rPr>
          <w:sz w:val="24"/>
          <w:szCs w:val="24"/>
        </w:rPr>
      </w:pPr>
      <w:r w:rsidRPr="00470EA5">
        <w:rPr>
          <w:b/>
          <w:sz w:val="24"/>
          <w:szCs w:val="24"/>
        </w:rPr>
        <w:t>2.4</w:t>
      </w:r>
      <w:r w:rsidR="007D642C" w:rsidRPr="00470EA5">
        <w:rPr>
          <w:b/>
          <w:sz w:val="24"/>
          <w:szCs w:val="24"/>
        </w:rPr>
        <w:t>.1    Foaming capacity and stability determination</w:t>
      </w:r>
    </w:p>
    <w:p w:rsidR="007D642C" w:rsidRPr="00470EA5" w:rsidRDefault="007D642C" w:rsidP="00BF2C38">
      <w:pPr>
        <w:ind w:right="69"/>
        <w:jc w:val="both"/>
        <w:rPr>
          <w:sz w:val="24"/>
          <w:szCs w:val="24"/>
        </w:rPr>
      </w:pPr>
      <w:r w:rsidRPr="00470EA5">
        <w:rPr>
          <w:sz w:val="24"/>
          <w:szCs w:val="24"/>
        </w:rPr>
        <w:t>The method described by (</w:t>
      </w:r>
      <w:r w:rsidR="00305A2B">
        <w:rPr>
          <w:sz w:val="24"/>
          <w:szCs w:val="24"/>
        </w:rPr>
        <w:t>18</w:t>
      </w:r>
      <w:r w:rsidRPr="00470EA5">
        <w:rPr>
          <w:sz w:val="24"/>
          <w:szCs w:val="24"/>
        </w:rPr>
        <w:t>) was used. Two grams (2g) of each sample was blended separately with 100ml of distilled water in a blender for 5minutes at room temperature. The mixture was quickly but carefully transferred to measuring cylinder and the foam volume was measured. The volume of foam formed was recorded as foam capacity in percentage. Foam stability was expressed as percentage of the volume of foam remaining in the measuring cylinder to that of the original volume after 30 min of quiescent period.</w:t>
      </w:r>
    </w:p>
    <w:p w:rsidR="007D642C" w:rsidRPr="00470EA5" w:rsidRDefault="007D642C" w:rsidP="00BF2C38">
      <w:pPr>
        <w:ind w:right="207"/>
        <w:jc w:val="both"/>
        <w:rPr>
          <w:position w:val="-1"/>
          <w:sz w:val="24"/>
          <w:szCs w:val="24"/>
        </w:rPr>
      </w:pPr>
      <m:oMathPara>
        <m:oMath>
          <m:r>
            <m:rPr>
              <m:sty m:val="p"/>
            </m:rPr>
            <w:rPr>
              <w:rFonts w:ascii="Cambria Math" w:hAnsi="Cambria Math"/>
              <w:position w:val="-1"/>
              <w:sz w:val="24"/>
              <w:szCs w:val="24"/>
            </w:rPr>
            <m:t>% Foam Capacity (FC) =</m:t>
          </m:r>
          <m:f>
            <m:fPr>
              <m:ctrlPr>
                <w:rPr>
                  <w:rFonts w:ascii="Cambria Math" w:hAnsi="Cambria Math"/>
                  <w:position w:val="-1"/>
                  <w:sz w:val="24"/>
                  <w:szCs w:val="24"/>
                </w:rPr>
              </m:ctrlPr>
            </m:fPr>
            <m:num>
              <m:r>
                <m:rPr>
                  <m:sty m:val="p"/>
                </m:rPr>
                <w:rPr>
                  <w:rFonts w:ascii="Cambria Math" w:hAnsi="Cambria Math"/>
                  <w:position w:val="-1"/>
                  <w:sz w:val="24"/>
                  <w:szCs w:val="24"/>
                </w:rPr>
                <m:t>Va-Vb</m:t>
              </m:r>
            </m:num>
            <m:den>
              <m:eqArr>
                <m:eqArrPr>
                  <m:ctrlPr>
                    <w:rPr>
                      <w:rFonts w:ascii="Cambria Math" w:hAnsi="Cambria Math"/>
                      <w:i/>
                      <w:position w:val="-1"/>
                      <w:sz w:val="24"/>
                      <w:szCs w:val="24"/>
                    </w:rPr>
                  </m:ctrlPr>
                </m:eqArrPr>
                <m:e>
                  <m:r>
                    <w:rPr>
                      <w:rFonts w:ascii="Cambria Math" w:hAnsi="Cambria Math"/>
                      <w:position w:val="-1"/>
                      <w:sz w:val="24"/>
                      <w:szCs w:val="24"/>
                    </w:rPr>
                    <m:t>Vb</m:t>
                  </m:r>
                </m:e>
                <m:e/>
              </m:eqArr>
            </m:den>
          </m:f>
          <m:r>
            <m:rPr>
              <m:sty m:val="p"/>
            </m:rPr>
            <w:rPr>
              <w:rFonts w:ascii="Cambria Math" w:hAnsi="Cambria Math"/>
              <w:position w:val="-1"/>
              <w:sz w:val="24"/>
              <w:szCs w:val="24"/>
            </w:rPr>
            <m:t xml:space="preserve"> X 100</m:t>
          </m:r>
        </m:oMath>
      </m:oMathPara>
    </w:p>
    <w:p w:rsidR="007D642C" w:rsidRPr="009640BF" w:rsidRDefault="007D642C" w:rsidP="00BF2C38">
      <w:pPr>
        <w:ind w:right="207"/>
        <w:jc w:val="both"/>
        <w:rPr>
          <w:position w:val="-1"/>
          <w:sz w:val="24"/>
          <w:szCs w:val="24"/>
        </w:rPr>
      </w:pPr>
      <m:oMathPara>
        <m:oMath>
          <m:r>
            <m:rPr>
              <m:sty m:val="p"/>
            </m:rPr>
            <w:rPr>
              <w:rFonts w:ascii="Cambria Math" w:hAnsi="Cambria Math"/>
              <w:position w:val="-1"/>
              <w:sz w:val="24"/>
              <w:szCs w:val="24"/>
            </w:rPr>
            <m:t xml:space="preserve">% Foaming  Stability </m:t>
          </m:r>
          <m:d>
            <m:dPr>
              <m:ctrlPr>
                <w:rPr>
                  <w:rFonts w:ascii="Cambria Math" w:hAnsi="Cambria Math"/>
                  <w:position w:val="-1"/>
                  <w:sz w:val="24"/>
                  <w:szCs w:val="24"/>
                </w:rPr>
              </m:ctrlPr>
            </m:dPr>
            <m:e>
              <m:r>
                <m:rPr>
                  <m:sty m:val="p"/>
                </m:rPr>
                <w:rPr>
                  <w:rFonts w:ascii="Cambria Math" w:hAnsi="Cambria Math"/>
                  <w:position w:val="-1"/>
                  <w:sz w:val="24"/>
                  <w:szCs w:val="24"/>
                </w:rPr>
                <m:t>FS</m:t>
              </m:r>
            </m:e>
          </m:d>
          <m:r>
            <m:rPr>
              <m:sty m:val="p"/>
            </m:rPr>
            <w:rPr>
              <w:rFonts w:ascii="Cambria Math" w:hAnsi="Cambria Math"/>
              <w:position w:val="-1"/>
              <w:sz w:val="24"/>
              <w:szCs w:val="24"/>
            </w:rPr>
            <m:t>=</m:t>
          </m:r>
          <m:f>
            <m:fPr>
              <m:ctrlPr>
                <w:rPr>
                  <w:rFonts w:ascii="Cambria Math" w:hAnsi="Cambria Math"/>
                  <w:position w:val="-1"/>
                  <w:sz w:val="24"/>
                  <w:szCs w:val="24"/>
                </w:rPr>
              </m:ctrlPr>
            </m:fPr>
            <m:num>
              <m:r>
                <m:rPr>
                  <m:sty m:val="p"/>
                </m:rPr>
                <w:rPr>
                  <w:rFonts w:ascii="Cambria Math" w:hAnsi="Cambria Math"/>
                  <w:position w:val="-1"/>
                  <w:sz w:val="24"/>
                  <w:szCs w:val="24"/>
                </w:rPr>
                <m:t>Vc-Vb</m:t>
              </m:r>
            </m:num>
            <m:den>
              <m:eqArr>
                <m:eqArrPr>
                  <m:ctrlPr>
                    <w:rPr>
                      <w:rFonts w:ascii="Cambria Math" w:hAnsi="Cambria Math"/>
                      <w:i/>
                      <w:position w:val="-1"/>
                      <w:sz w:val="24"/>
                      <w:szCs w:val="24"/>
                    </w:rPr>
                  </m:ctrlPr>
                </m:eqArrPr>
                <m:e>
                  <m:r>
                    <w:rPr>
                      <w:rFonts w:ascii="Cambria Math" w:hAnsi="Cambria Math"/>
                      <w:position w:val="-1"/>
                      <w:sz w:val="24"/>
                      <w:szCs w:val="24"/>
                    </w:rPr>
                    <m:t>Vb</m:t>
                  </m:r>
                </m:e>
                <m:e/>
              </m:eqArr>
            </m:den>
          </m:f>
          <m:r>
            <m:rPr>
              <m:sty m:val="p"/>
            </m:rPr>
            <w:rPr>
              <w:rFonts w:ascii="Cambria Math" w:hAnsi="Cambria Math"/>
              <w:position w:val="-1"/>
              <w:sz w:val="24"/>
              <w:szCs w:val="24"/>
            </w:rPr>
            <m:t xml:space="preserve"> X 100      ((                                                    (</m:t>
          </m:r>
          <m:d>
            <m:dPr>
              <m:ctrlPr>
                <w:rPr>
                  <w:rFonts w:ascii="Cambria Math" w:hAnsi="Cambria Math"/>
                  <w:position w:val="-1"/>
                  <w:sz w:val="24"/>
                  <w:szCs w:val="24"/>
                </w:rPr>
              </m:ctrlPr>
            </m:dPr>
            <m:e>
              <m:r>
                <m:rPr>
                  <m:sty m:val="p"/>
                </m:rPr>
                <w:rPr>
                  <w:rFonts w:ascii="Cambria Math" w:hAnsi="Cambria Math"/>
                  <w:position w:val="-1"/>
                  <w:sz w:val="24"/>
                  <w:szCs w:val="24"/>
                </w:rPr>
                <m:t>6</m:t>
              </m:r>
            </m:e>
          </m:d>
          <m:r>
            <m:rPr>
              <m:sty m:val="p"/>
            </m:rPr>
            <w:rPr>
              <w:rFonts w:ascii="Cambria Math" w:hAnsi="Cambria Math"/>
              <w:position w:val="-1"/>
              <w:sz w:val="24"/>
              <w:szCs w:val="24"/>
            </w:rPr>
            <m:t>)          (</m:t>
          </m:r>
        </m:oMath>
      </m:oMathPara>
    </w:p>
    <w:p w:rsidR="007D642C" w:rsidRPr="00470EA5" w:rsidRDefault="007D642C" w:rsidP="00BF2C38">
      <w:pPr>
        <w:spacing w:before="15"/>
        <w:jc w:val="both"/>
        <w:rPr>
          <w:sz w:val="24"/>
          <w:szCs w:val="24"/>
        </w:rPr>
      </w:pPr>
      <w:r w:rsidRPr="00470EA5">
        <w:rPr>
          <w:sz w:val="24"/>
          <w:szCs w:val="24"/>
        </w:rPr>
        <w:t>Where:</w:t>
      </w:r>
    </w:p>
    <w:p w:rsidR="007D642C" w:rsidRPr="00470EA5" w:rsidRDefault="007D642C" w:rsidP="00BF2C38">
      <w:pPr>
        <w:spacing w:before="29"/>
        <w:ind w:right="4966"/>
        <w:jc w:val="both"/>
        <w:rPr>
          <w:sz w:val="24"/>
          <w:szCs w:val="24"/>
        </w:rPr>
      </w:pPr>
      <w:proofErr w:type="spellStart"/>
      <w:r w:rsidRPr="00470EA5">
        <w:rPr>
          <w:sz w:val="24"/>
          <w:szCs w:val="24"/>
        </w:rPr>
        <w:t>Va</w:t>
      </w:r>
      <w:proofErr w:type="spellEnd"/>
      <w:r w:rsidRPr="00470EA5">
        <w:rPr>
          <w:sz w:val="24"/>
          <w:szCs w:val="24"/>
        </w:rPr>
        <w:t xml:space="preserve"> = volume of foam after whipping (ml) </w:t>
      </w:r>
      <w:proofErr w:type="spellStart"/>
      <w:r w:rsidRPr="00470EA5">
        <w:rPr>
          <w:sz w:val="24"/>
          <w:szCs w:val="24"/>
        </w:rPr>
        <w:t>Vb</w:t>
      </w:r>
      <w:proofErr w:type="spellEnd"/>
      <w:r w:rsidRPr="00470EA5">
        <w:rPr>
          <w:sz w:val="24"/>
          <w:szCs w:val="24"/>
        </w:rPr>
        <w:t xml:space="preserve"> = volume of foam before whipping (ml) </w:t>
      </w:r>
      <w:proofErr w:type="spellStart"/>
      <w:r w:rsidRPr="00470EA5">
        <w:rPr>
          <w:sz w:val="24"/>
          <w:szCs w:val="24"/>
        </w:rPr>
        <w:t>Vc</w:t>
      </w:r>
      <w:proofErr w:type="spellEnd"/>
      <w:r w:rsidRPr="00470EA5">
        <w:rPr>
          <w:sz w:val="24"/>
          <w:szCs w:val="24"/>
        </w:rPr>
        <w:t xml:space="preserve"> = volume of foam after standing (ml)</w:t>
      </w:r>
    </w:p>
    <w:p w:rsidR="007D642C" w:rsidRPr="00470EA5" w:rsidRDefault="007D642C" w:rsidP="00BF2C38">
      <w:pPr>
        <w:spacing w:before="10"/>
        <w:ind w:right="74"/>
        <w:jc w:val="both"/>
        <w:rPr>
          <w:sz w:val="24"/>
          <w:szCs w:val="24"/>
        </w:rPr>
      </w:pPr>
      <w:r w:rsidRPr="00470EA5">
        <w:rPr>
          <w:sz w:val="24"/>
          <w:szCs w:val="24"/>
        </w:rPr>
        <w:t>A final observation was made after 15, 50, 60 and 120 minutes to obtain the foam stability in percentage.</w:t>
      </w:r>
    </w:p>
    <w:p w:rsidR="007D642C" w:rsidRPr="00470EA5" w:rsidRDefault="00C630FE" w:rsidP="00BF2C38">
      <w:pPr>
        <w:spacing w:before="10"/>
        <w:ind w:right="3907"/>
        <w:jc w:val="both"/>
        <w:rPr>
          <w:sz w:val="24"/>
          <w:szCs w:val="24"/>
        </w:rPr>
      </w:pPr>
      <w:r w:rsidRPr="00470EA5">
        <w:rPr>
          <w:b/>
          <w:sz w:val="24"/>
          <w:szCs w:val="24"/>
        </w:rPr>
        <w:t>2.4</w:t>
      </w:r>
      <w:r w:rsidR="007D642C" w:rsidRPr="00470EA5">
        <w:rPr>
          <w:b/>
          <w:sz w:val="24"/>
          <w:szCs w:val="24"/>
        </w:rPr>
        <w:t>.2    Determination of water absorption capacity</w:t>
      </w:r>
    </w:p>
    <w:p w:rsidR="007D642C" w:rsidRPr="00470EA5" w:rsidRDefault="007D642C" w:rsidP="00BF2C38">
      <w:pPr>
        <w:ind w:right="64"/>
        <w:jc w:val="both"/>
        <w:rPr>
          <w:sz w:val="24"/>
          <w:szCs w:val="24"/>
        </w:rPr>
      </w:pPr>
      <w:r w:rsidRPr="00470EA5">
        <w:rPr>
          <w:sz w:val="24"/>
          <w:szCs w:val="24"/>
        </w:rPr>
        <w:t>Water absorption capacity was determined by the method d</w:t>
      </w:r>
      <w:r w:rsidR="00305A2B">
        <w:rPr>
          <w:sz w:val="24"/>
          <w:szCs w:val="24"/>
        </w:rPr>
        <w:t xml:space="preserve">escribed by Abbey and </w:t>
      </w:r>
      <w:proofErr w:type="spellStart"/>
      <w:r w:rsidR="00305A2B">
        <w:rPr>
          <w:sz w:val="24"/>
          <w:szCs w:val="24"/>
        </w:rPr>
        <w:t>Ibeh</w:t>
      </w:r>
      <w:proofErr w:type="spellEnd"/>
      <w:r w:rsidR="00305A2B">
        <w:rPr>
          <w:sz w:val="24"/>
          <w:szCs w:val="24"/>
        </w:rPr>
        <w:t xml:space="preserve"> (19</w:t>
      </w:r>
      <w:r w:rsidRPr="00470EA5">
        <w:rPr>
          <w:sz w:val="24"/>
          <w:szCs w:val="24"/>
        </w:rPr>
        <w:t>). Flour samples (1g) of each treatment was weighed separately and placed into clean centrifuge tubes of known weights. Distilled water was mixed with the flour to make up to 10ml dispersion. The tubes were then centrifuged at 3500 rpm for 15 min. The supernatant was decanted and each tube together with its content was reweighed. The gain in mass is the water absorption capacity of the flour sample</w:t>
      </w:r>
    </w:p>
    <w:p w:rsidR="007D642C" w:rsidRPr="00470EA5" w:rsidRDefault="007D642C" w:rsidP="00BF2C38">
      <w:pPr>
        <w:spacing w:before="8"/>
        <w:ind w:right="4235"/>
        <w:jc w:val="both"/>
        <w:rPr>
          <w:b/>
          <w:sz w:val="24"/>
          <w:szCs w:val="24"/>
        </w:rPr>
      </w:pPr>
    </w:p>
    <w:p w:rsidR="007D642C" w:rsidRPr="00470EA5" w:rsidRDefault="00C630FE" w:rsidP="00BF2C38">
      <w:pPr>
        <w:spacing w:before="8"/>
        <w:ind w:right="4235"/>
        <w:jc w:val="both"/>
        <w:rPr>
          <w:sz w:val="24"/>
          <w:szCs w:val="24"/>
        </w:rPr>
      </w:pPr>
      <w:r w:rsidRPr="00470EA5">
        <w:rPr>
          <w:b/>
          <w:sz w:val="24"/>
          <w:szCs w:val="24"/>
        </w:rPr>
        <w:t>2.4</w:t>
      </w:r>
      <w:r w:rsidR="007D642C" w:rsidRPr="00470EA5">
        <w:rPr>
          <w:b/>
          <w:sz w:val="24"/>
          <w:szCs w:val="24"/>
        </w:rPr>
        <w:t>.3   Determination of oil absorption capacity</w:t>
      </w:r>
    </w:p>
    <w:p w:rsidR="007D642C" w:rsidRPr="00470EA5" w:rsidRDefault="007D642C" w:rsidP="00BF2C38">
      <w:pPr>
        <w:ind w:right="60"/>
        <w:jc w:val="both"/>
        <w:rPr>
          <w:sz w:val="24"/>
          <w:szCs w:val="24"/>
        </w:rPr>
      </w:pPr>
      <w:r w:rsidRPr="00470EA5">
        <w:rPr>
          <w:sz w:val="24"/>
          <w:szCs w:val="24"/>
        </w:rPr>
        <w:t>Th</w:t>
      </w:r>
      <w:r w:rsidR="00305A2B">
        <w:rPr>
          <w:sz w:val="24"/>
          <w:szCs w:val="24"/>
        </w:rPr>
        <w:t>e method described by AOAC (17</w:t>
      </w:r>
      <w:r w:rsidRPr="00470EA5">
        <w:rPr>
          <w:sz w:val="24"/>
          <w:szCs w:val="24"/>
        </w:rPr>
        <w:t>) was adopted. Each flour sample (1g) was weighed separately and introduced into clean centrifuge tubes of known weights. Groundnut oil was mixed with the flour in each tube to make up to 10 ml dispersion. The tubes were centrifuged at 3500 rpm for 15 min. The supernatant was discarded, and the tubes reweighed. The gain in mass is the oil absorption capacity.</w:t>
      </w:r>
    </w:p>
    <w:p w:rsidR="007D642C" w:rsidRPr="00470EA5" w:rsidRDefault="00C630FE" w:rsidP="00BF2C38">
      <w:pPr>
        <w:spacing w:before="60"/>
        <w:ind w:right="5308"/>
        <w:jc w:val="both"/>
        <w:rPr>
          <w:sz w:val="24"/>
          <w:szCs w:val="24"/>
        </w:rPr>
      </w:pPr>
      <w:r w:rsidRPr="00470EA5">
        <w:rPr>
          <w:b/>
          <w:sz w:val="24"/>
          <w:szCs w:val="24"/>
        </w:rPr>
        <w:t>2.4</w:t>
      </w:r>
      <w:r w:rsidR="007D642C" w:rsidRPr="00470EA5">
        <w:rPr>
          <w:b/>
          <w:sz w:val="24"/>
          <w:szCs w:val="24"/>
        </w:rPr>
        <w:t>.4    Determination of bulk density</w:t>
      </w:r>
    </w:p>
    <w:p w:rsidR="007D642C" w:rsidRPr="00470EA5" w:rsidRDefault="007D642C" w:rsidP="00BF2C38">
      <w:pPr>
        <w:ind w:right="60"/>
        <w:jc w:val="both"/>
        <w:rPr>
          <w:position w:val="-1"/>
          <w:sz w:val="24"/>
          <w:szCs w:val="24"/>
        </w:rPr>
      </w:pPr>
      <w:r w:rsidRPr="00470EA5">
        <w:rPr>
          <w:sz w:val="24"/>
          <w:szCs w:val="24"/>
        </w:rPr>
        <w:lastRenderedPageBreak/>
        <w:t>Method as descri</w:t>
      </w:r>
      <w:r w:rsidR="00CE65D8">
        <w:rPr>
          <w:sz w:val="24"/>
          <w:szCs w:val="24"/>
        </w:rPr>
        <w:t xml:space="preserve">bed by </w:t>
      </w:r>
      <w:proofErr w:type="spellStart"/>
      <w:r w:rsidR="00CE65D8">
        <w:rPr>
          <w:sz w:val="24"/>
          <w:szCs w:val="24"/>
        </w:rPr>
        <w:t>Onwuk</w:t>
      </w:r>
      <w:r w:rsidR="00305A2B">
        <w:rPr>
          <w:sz w:val="24"/>
          <w:szCs w:val="24"/>
        </w:rPr>
        <w:t>a</w:t>
      </w:r>
      <w:proofErr w:type="spellEnd"/>
      <w:r w:rsidR="00305A2B">
        <w:rPr>
          <w:sz w:val="24"/>
          <w:szCs w:val="24"/>
        </w:rPr>
        <w:t xml:space="preserve"> (18</w:t>
      </w:r>
      <w:r w:rsidR="00CE65D8">
        <w:rPr>
          <w:sz w:val="24"/>
          <w:szCs w:val="24"/>
        </w:rPr>
        <w:t>) was used</w:t>
      </w:r>
      <w:r w:rsidRPr="00470EA5">
        <w:rPr>
          <w:sz w:val="24"/>
          <w:szCs w:val="24"/>
        </w:rPr>
        <w:t xml:space="preserve">. A graduated cylinder (10ml) was weighed dry and gently filled with the flour sample. The bottom of the cylinder was then tapped gently on a laboratory bench several times. This continues until no further diminution of the test flour in the cylinder after filling to mark, was observed. Weight of cylinder plus flour was measured </w:t>
      </w:r>
      <w:r w:rsidRPr="00470EA5">
        <w:rPr>
          <w:position w:val="-1"/>
          <w:sz w:val="24"/>
          <w:szCs w:val="24"/>
        </w:rPr>
        <w:t>and recorded.</w:t>
      </w:r>
    </w:p>
    <w:p w:rsidR="007D642C" w:rsidRPr="008634FE" w:rsidRDefault="007D642C" w:rsidP="00BF2C38">
      <w:pPr>
        <w:ind w:right="207"/>
        <w:jc w:val="both"/>
        <w:rPr>
          <w:position w:val="-1"/>
          <w:sz w:val="24"/>
          <w:szCs w:val="24"/>
        </w:rPr>
      </w:pPr>
      <m:oMath>
        <m:r>
          <m:rPr>
            <m:sty m:val="p"/>
          </m:rPr>
          <w:rPr>
            <w:rFonts w:ascii="Cambria Math" w:hAnsi="Cambria Math"/>
            <w:position w:val="-1"/>
            <w:sz w:val="24"/>
            <w:szCs w:val="24"/>
          </w:rPr>
          <m:t>% Bulk density =</m:t>
        </m:r>
        <m:f>
          <m:fPr>
            <m:ctrlPr>
              <w:rPr>
                <w:rFonts w:ascii="Cambria Math" w:hAnsi="Cambria Math"/>
                <w:position w:val="-1"/>
                <w:sz w:val="24"/>
                <w:szCs w:val="24"/>
              </w:rPr>
            </m:ctrlPr>
          </m:fPr>
          <m:num>
            <m:r>
              <m:rPr>
                <m:sty m:val="p"/>
              </m:rPr>
              <w:rPr>
                <w:rFonts w:ascii="Cambria Math" w:hAnsi="Cambria Math"/>
                <w:position w:val="-1"/>
                <w:sz w:val="24"/>
                <w:szCs w:val="24"/>
              </w:rPr>
              <m:t>Weight of sample (g)</m:t>
            </m:r>
          </m:num>
          <m:den>
            <m:eqArr>
              <m:eqArrPr>
                <m:ctrlPr>
                  <w:rPr>
                    <w:rFonts w:ascii="Cambria Math" w:hAnsi="Cambria Math"/>
                    <w:i/>
                    <w:position w:val="-1"/>
                    <w:sz w:val="24"/>
                    <w:szCs w:val="24"/>
                  </w:rPr>
                </m:ctrlPr>
              </m:eqArrPr>
              <m:e>
                <m:r>
                  <w:rPr>
                    <w:rFonts w:ascii="Cambria Math" w:hAnsi="Cambria Math"/>
                    <w:position w:val="-1"/>
                    <w:sz w:val="24"/>
                    <w:szCs w:val="24"/>
                  </w:rPr>
                  <m:t>Volume of Sample after tapping (ml)</m:t>
                </m:r>
              </m:e>
              <m:e/>
            </m:eqArr>
          </m:den>
        </m:f>
        <m:r>
          <m:rPr>
            <m:sty m:val="p"/>
          </m:rPr>
          <w:rPr>
            <w:rFonts w:ascii="Cambria Math" w:hAnsi="Cambria Math"/>
            <w:position w:val="-1"/>
            <w:sz w:val="24"/>
            <w:szCs w:val="24"/>
          </w:rPr>
          <m:t xml:space="preserve"> X 100</m:t>
        </m:r>
      </m:oMath>
      <w:r w:rsidR="00F83410">
        <w:rPr>
          <w:position w:val="-1"/>
          <w:sz w:val="24"/>
          <w:szCs w:val="24"/>
        </w:rPr>
        <w:t xml:space="preserve">                                               (7)</w:t>
      </w:r>
    </w:p>
    <w:p w:rsidR="007D642C" w:rsidRPr="00470EA5" w:rsidRDefault="00C630FE" w:rsidP="00BF2C38">
      <w:pPr>
        <w:ind w:right="7076"/>
        <w:jc w:val="both"/>
        <w:rPr>
          <w:sz w:val="24"/>
          <w:szCs w:val="24"/>
        </w:rPr>
      </w:pPr>
      <w:r w:rsidRPr="00470EA5">
        <w:rPr>
          <w:b/>
          <w:sz w:val="24"/>
          <w:szCs w:val="24"/>
        </w:rPr>
        <w:t>2.4</w:t>
      </w:r>
      <w:r w:rsidR="007D642C" w:rsidRPr="00470EA5">
        <w:rPr>
          <w:b/>
          <w:sz w:val="24"/>
          <w:szCs w:val="24"/>
        </w:rPr>
        <w:t>.5   Swelling index</w:t>
      </w:r>
    </w:p>
    <w:p w:rsidR="007D642C" w:rsidRPr="00470EA5" w:rsidRDefault="00305A2B" w:rsidP="00BF2C38">
      <w:pPr>
        <w:ind w:right="62"/>
        <w:jc w:val="both"/>
        <w:rPr>
          <w:position w:val="-1"/>
          <w:sz w:val="24"/>
          <w:szCs w:val="24"/>
        </w:rPr>
      </w:pPr>
      <w:r>
        <w:rPr>
          <w:sz w:val="24"/>
          <w:szCs w:val="24"/>
        </w:rPr>
        <w:t xml:space="preserve">Was determined according to the method of Abbey and </w:t>
      </w:r>
      <w:proofErr w:type="spellStart"/>
      <w:r>
        <w:rPr>
          <w:sz w:val="24"/>
          <w:szCs w:val="24"/>
        </w:rPr>
        <w:t>Ibeh</w:t>
      </w:r>
      <w:proofErr w:type="spellEnd"/>
      <w:r>
        <w:rPr>
          <w:sz w:val="24"/>
          <w:szCs w:val="24"/>
        </w:rPr>
        <w:t xml:space="preserve"> (19). </w:t>
      </w:r>
      <w:r w:rsidR="007D642C" w:rsidRPr="00470EA5">
        <w:rPr>
          <w:sz w:val="24"/>
          <w:szCs w:val="24"/>
        </w:rPr>
        <w:t>Swelling power is a measure of the hydration capacity of starch expressed as the weight of centrifuged swollen granules (w2) divided by the weight of the original dry starch used to make the paste (</w:t>
      </w:r>
      <w:proofErr w:type="spellStart"/>
      <w:r w:rsidR="007D642C" w:rsidRPr="00470EA5">
        <w:rPr>
          <w:sz w:val="24"/>
          <w:szCs w:val="24"/>
        </w:rPr>
        <w:t>wdm</w:t>
      </w:r>
      <w:proofErr w:type="spellEnd"/>
      <w:r w:rsidR="007D642C" w:rsidRPr="00470EA5">
        <w:rPr>
          <w:sz w:val="24"/>
          <w:szCs w:val="24"/>
        </w:rPr>
        <w:t>). Two grams (2g) of the flour samples were suspended in 10mL of water and incubated in a  thermostatically  controlled  water  bath  at  95</w:t>
      </w:r>
      <w:r w:rsidR="007D642C" w:rsidRPr="00470EA5">
        <w:rPr>
          <w:position w:val="9"/>
          <w:sz w:val="24"/>
          <w:szCs w:val="24"/>
        </w:rPr>
        <w:t>o</w:t>
      </w:r>
      <w:r w:rsidR="007D642C" w:rsidRPr="00470EA5">
        <w:rPr>
          <w:sz w:val="24"/>
          <w:szCs w:val="24"/>
        </w:rPr>
        <w:t xml:space="preserve">C  in  a  tarred  screw  cap  tube  of  15ml.  The suspension was stirred intermittently for 30min to keep the starch granules suspended. The samples were then rapidly cool to 20°C with cold water and centrifuged/ at 2200× g for 15 </w:t>
      </w:r>
      <w:r w:rsidR="007D642C" w:rsidRPr="00470EA5">
        <w:rPr>
          <w:position w:val="-1"/>
          <w:sz w:val="24"/>
          <w:szCs w:val="24"/>
        </w:rPr>
        <w:t>minutes to separate the jelly and the supernatant.  The swelling index was calculated as:</w:t>
      </w:r>
    </w:p>
    <w:p w:rsidR="007D642C" w:rsidRPr="00470EA5" w:rsidRDefault="007D642C" w:rsidP="00BF2C38">
      <w:pPr>
        <w:ind w:right="62"/>
        <w:jc w:val="both"/>
        <w:rPr>
          <w:sz w:val="24"/>
          <w:szCs w:val="24"/>
        </w:rPr>
        <w:sectPr w:rsidR="007D642C" w:rsidRPr="00470EA5">
          <w:type w:val="continuous"/>
          <w:pgSz w:w="11900" w:h="16820"/>
          <w:pgMar w:top="1340" w:right="1320" w:bottom="280" w:left="1340" w:header="720" w:footer="720" w:gutter="0"/>
          <w:cols w:space="720"/>
        </w:sectPr>
      </w:pPr>
      <m:oMathPara>
        <m:oMath>
          <m:r>
            <m:rPr>
              <m:sty m:val="p"/>
            </m:rPr>
            <w:rPr>
              <w:rFonts w:ascii="Cambria Math" w:hAnsi="Cambria Math"/>
              <w:position w:val="-1"/>
              <w:sz w:val="24"/>
              <w:szCs w:val="24"/>
            </w:rPr>
            <m:t>% Swelling Index =</m:t>
          </m:r>
          <m:f>
            <m:fPr>
              <m:ctrlPr>
                <w:rPr>
                  <w:rFonts w:ascii="Cambria Math" w:hAnsi="Cambria Math"/>
                  <w:position w:val="-1"/>
                  <w:sz w:val="24"/>
                  <w:szCs w:val="24"/>
                </w:rPr>
              </m:ctrlPr>
            </m:fPr>
            <m:num>
              <m:r>
                <m:rPr>
                  <m:sty m:val="p"/>
                </m:rPr>
                <w:rPr>
                  <w:rFonts w:ascii="Cambria Math" w:hAnsi="Cambria Math"/>
                  <w:position w:val="-1"/>
                  <w:sz w:val="24"/>
                  <w:szCs w:val="24"/>
                </w:rPr>
                <m:t>w2</m:t>
              </m:r>
            </m:num>
            <m:den>
              <m:eqArr>
                <m:eqArrPr>
                  <m:ctrlPr>
                    <w:rPr>
                      <w:rFonts w:ascii="Cambria Math" w:hAnsi="Cambria Math"/>
                      <w:i/>
                      <w:position w:val="-1"/>
                      <w:sz w:val="24"/>
                      <w:szCs w:val="24"/>
                    </w:rPr>
                  </m:ctrlPr>
                </m:eqArrPr>
                <m:e>
                  <m:r>
                    <w:rPr>
                      <w:rFonts w:ascii="Cambria Math" w:hAnsi="Cambria Math"/>
                      <w:position w:val="-1"/>
                      <w:sz w:val="24"/>
                      <w:szCs w:val="24"/>
                    </w:rPr>
                    <m:t>Wdm</m:t>
                  </m:r>
                </m:e>
                <m:e/>
              </m:eqArr>
            </m:den>
          </m:f>
          <m:r>
            <m:rPr>
              <m:sty m:val="p"/>
            </m:rPr>
            <w:rPr>
              <w:rFonts w:ascii="Cambria Math" w:hAnsi="Cambria Math"/>
              <w:position w:val="-1"/>
              <w:sz w:val="24"/>
              <w:szCs w:val="24"/>
            </w:rPr>
            <m:t xml:space="preserve"> X 100           (                                                                                         (((((</m:t>
          </m:r>
          <m:d>
            <m:dPr>
              <m:ctrlPr>
                <w:rPr>
                  <w:rFonts w:ascii="Cambria Math" w:hAnsi="Cambria Math"/>
                  <w:position w:val="-1"/>
                  <w:sz w:val="24"/>
                  <w:szCs w:val="24"/>
                </w:rPr>
              </m:ctrlPr>
            </m:dPr>
            <m:e>
              <m:r>
                <m:rPr>
                  <m:sty m:val="p"/>
                </m:rPr>
                <w:rPr>
                  <w:rFonts w:ascii="Cambria Math" w:hAnsi="Cambria Math"/>
                  <w:position w:val="-1"/>
                  <w:sz w:val="24"/>
                  <w:szCs w:val="24"/>
                </w:rPr>
                <m:t>8</m:t>
              </m:r>
            </m:e>
          </m:d>
          <m:r>
            <m:rPr>
              <m:sty m:val="p"/>
            </m:rPr>
            <w:rPr>
              <w:rFonts w:ascii="Cambria Math" w:hAnsi="Cambria Math"/>
              <w:position w:val="-1"/>
              <w:sz w:val="24"/>
              <w:szCs w:val="24"/>
            </w:rPr>
            <m:t>)</m:t>
          </m:r>
        </m:oMath>
      </m:oMathPara>
    </w:p>
    <w:p w:rsidR="007D642C" w:rsidRPr="00470EA5" w:rsidRDefault="00423625" w:rsidP="00BF2C38">
      <w:pPr>
        <w:jc w:val="both"/>
        <w:rPr>
          <w:sz w:val="24"/>
          <w:szCs w:val="24"/>
        </w:rPr>
      </w:pPr>
      <w:r>
        <w:rPr>
          <w:sz w:val="24"/>
          <w:szCs w:val="24"/>
        </w:rPr>
        <w:lastRenderedPageBreak/>
        <w:t>W</w:t>
      </w:r>
      <w:r w:rsidR="007D642C" w:rsidRPr="00470EA5">
        <w:rPr>
          <w:sz w:val="24"/>
          <w:szCs w:val="24"/>
        </w:rPr>
        <w:t>here W2=Weight of centrifuged swollen granules and</w:t>
      </w:r>
    </w:p>
    <w:p w:rsidR="007D642C" w:rsidRPr="00470EA5" w:rsidRDefault="007D642C" w:rsidP="00BF2C38">
      <w:pPr>
        <w:jc w:val="both"/>
        <w:rPr>
          <w:sz w:val="24"/>
          <w:szCs w:val="24"/>
        </w:rPr>
      </w:pPr>
    </w:p>
    <w:p w:rsidR="007D642C" w:rsidRPr="00470EA5" w:rsidRDefault="007D642C" w:rsidP="00BF2C38">
      <w:pPr>
        <w:ind w:left="720"/>
        <w:jc w:val="both"/>
        <w:rPr>
          <w:sz w:val="24"/>
          <w:szCs w:val="24"/>
        </w:rPr>
      </w:pPr>
      <w:r w:rsidRPr="00470EA5">
        <w:rPr>
          <w:sz w:val="24"/>
          <w:szCs w:val="24"/>
        </w:rPr>
        <w:t xml:space="preserve">    </w:t>
      </w:r>
      <w:proofErr w:type="spellStart"/>
      <w:r w:rsidRPr="00470EA5">
        <w:rPr>
          <w:sz w:val="24"/>
          <w:szCs w:val="24"/>
        </w:rPr>
        <w:t>Wdm</w:t>
      </w:r>
      <w:proofErr w:type="spellEnd"/>
      <w:r w:rsidRPr="00470EA5">
        <w:rPr>
          <w:sz w:val="24"/>
          <w:szCs w:val="24"/>
        </w:rPr>
        <w:t xml:space="preserve"> = weight of original dry sample.</w:t>
      </w:r>
    </w:p>
    <w:p w:rsidR="007D642C" w:rsidRPr="00470EA5" w:rsidRDefault="007D642C" w:rsidP="00BF2C38">
      <w:pPr>
        <w:jc w:val="both"/>
        <w:rPr>
          <w:sz w:val="24"/>
          <w:szCs w:val="24"/>
        </w:rPr>
      </w:pPr>
    </w:p>
    <w:p w:rsidR="007D642C" w:rsidRPr="00470EA5" w:rsidRDefault="00C630FE" w:rsidP="00BF2C38">
      <w:pPr>
        <w:spacing w:before="60"/>
        <w:ind w:right="6388"/>
        <w:jc w:val="both"/>
        <w:rPr>
          <w:sz w:val="24"/>
          <w:szCs w:val="24"/>
        </w:rPr>
      </w:pPr>
      <w:r w:rsidRPr="00470EA5">
        <w:rPr>
          <w:b/>
          <w:sz w:val="24"/>
          <w:szCs w:val="24"/>
        </w:rPr>
        <w:t>2.4</w:t>
      </w:r>
      <w:r w:rsidR="007D642C" w:rsidRPr="00470EA5">
        <w:rPr>
          <w:b/>
          <w:sz w:val="24"/>
          <w:szCs w:val="24"/>
        </w:rPr>
        <w:t>.6    Reconstitution index</w:t>
      </w:r>
    </w:p>
    <w:p w:rsidR="007D642C" w:rsidRPr="00470EA5" w:rsidRDefault="007D642C" w:rsidP="00BF2C38">
      <w:pPr>
        <w:ind w:right="188"/>
        <w:jc w:val="both"/>
        <w:rPr>
          <w:position w:val="-1"/>
          <w:sz w:val="24"/>
          <w:szCs w:val="24"/>
        </w:rPr>
      </w:pPr>
      <w:r w:rsidRPr="00470EA5">
        <w:rPr>
          <w:sz w:val="24"/>
          <w:szCs w:val="24"/>
        </w:rPr>
        <w:t xml:space="preserve">This was determined according to the method by Nwosu </w:t>
      </w:r>
      <w:r w:rsidRPr="00663FA6">
        <w:rPr>
          <w:sz w:val="24"/>
          <w:szCs w:val="24"/>
        </w:rPr>
        <w:t>et al.</w:t>
      </w:r>
      <w:r w:rsidR="00305A2B">
        <w:rPr>
          <w:sz w:val="24"/>
          <w:szCs w:val="24"/>
        </w:rPr>
        <w:t xml:space="preserve"> (20</w:t>
      </w:r>
      <w:r w:rsidRPr="00470EA5">
        <w:rPr>
          <w:sz w:val="24"/>
          <w:szCs w:val="24"/>
        </w:rPr>
        <w:t>). Two (2) g of sample was dissolved in a 50ml measuring cylinder using boiling water. It was mixed for some seconds and allowed to stand for 60 min and the volume of the sediment was recorded. The reconstitution index is used to indicate how easily a powdered product can be reconstituted in water before consumption. It depends on the partic</w:t>
      </w:r>
      <w:r w:rsidR="006B2AC5">
        <w:rPr>
          <w:sz w:val="24"/>
          <w:szCs w:val="24"/>
        </w:rPr>
        <w:t xml:space="preserve">le size and temperature. </w:t>
      </w:r>
      <w:r w:rsidRPr="00470EA5">
        <w:rPr>
          <w:sz w:val="24"/>
          <w:szCs w:val="24"/>
        </w:rPr>
        <w:t>Reconstitution index measures the ability of flours to disperse</w:t>
      </w:r>
      <w:r w:rsidR="006B2AC5">
        <w:rPr>
          <w:sz w:val="24"/>
          <w:szCs w:val="24"/>
        </w:rPr>
        <w:t xml:space="preserve"> in a liquid medium</w:t>
      </w:r>
      <w:r w:rsidRPr="00470EA5">
        <w:rPr>
          <w:position w:val="-1"/>
          <w:sz w:val="24"/>
          <w:szCs w:val="24"/>
        </w:rPr>
        <w:t>.</w:t>
      </w:r>
    </w:p>
    <w:p w:rsidR="007D642C" w:rsidRPr="00470EA5" w:rsidRDefault="007D642C" w:rsidP="00BF2C38">
      <w:pPr>
        <w:ind w:right="62"/>
        <w:jc w:val="both"/>
        <w:rPr>
          <w:sz w:val="24"/>
          <w:szCs w:val="24"/>
        </w:rPr>
      </w:pPr>
      <m:oMath>
        <m:r>
          <m:rPr>
            <m:sty m:val="p"/>
          </m:rPr>
          <w:rPr>
            <w:rFonts w:ascii="Cambria Math" w:hAnsi="Cambria Math"/>
            <w:position w:val="-1"/>
            <w:sz w:val="24"/>
            <w:szCs w:val="24"/>
          </w:rPr>
          <m:t>Reconstitution Index (</m:t>
        </m:r>
        <m:f>
          <m:fPr>
            <m:ctrlPr>
              <w:rPr>
                <w:rFonts w:ascii="Cambria Math" w:hAnsi="Cambria Math"/>
                <w:position w:val="-1"/>
                <w:sz w:val="24"/>
                <w:szCs w:val="24"/>
              </w:rPr>
            </m:ctrlPr>
          </m:fPr>
          <m:num>
            <m:r>
              <m:rPr>
                <m:sty m:val="p"/>
              </m:rPr>
              <w:rPr>
                <w:rFonts w:ascii="Cambria Math" w:hAnsi="Cambria Math"/>
                <w:position w:val="-1"/>
                <w:sz w:val="24"/>
                <w:szCs w:val="24"/>
              </w:rPr>
              <m:t>ml</m:t>
            </m:r>
          </m:num>
          <m:den>
            <m:r>
              <m:rPr>
                <m:sty m:val="p"/>
              </m:rPr>
              <w:rPr>
                <w:rFonts w:ascii="Cambria Math" w:hAnsi="Cambria Math"/>
                <w:position w:val="-1"/>
                <w:sz w:val="24"/>
                <w:szCs w:val="24"/>
              </w:rPr>
              <m:t>g</m:t>
            </m:r>
          </m:den>
        </m:f>
        <m:r>
          <m:rPr>
            <m:sty m:val="p"/>
          </m:rPr>
          <w:rPr>
            <w:rFonts w:ascii="Cambria Math" w:hAnsi="Cambria Math"/>
            <w:position w:val="-1"/>
            <w:sz w:val="24"/>
            <w:szCs w:val="24"/>
          </w:rPr>
          <m:t>) =</m:t>
        </m:r>
        <m:f>
          <m:fPr>
            <m:ctrlPr>
              <w:rPr>
                <w:rFonts w:ascii="Cambria Math" w:hAnsi="Cambria Math"/>
                <w:position w:val="-1"/>
                <w:sz w:val="24"/>
                <w:szCs w:val="24"/>
              </w:rPr>
            </m:ctrlPr>
          </m:fPr>
          <m:num>
            <m:r>
              <m:rPr>
                <m:sty m:val="p"/>
              </m:rPr>
              <w:rPr>
                <w:rFonts w:ascii="Cambria Math" w:hAnsi="Cambria Math"/>
                <w:position w:val="-1"/>
                <w:sz w:val="24"/>
                <w:szCs w:val="24"/>
              </w:rPr>
              <m:t>Volume of sediment</m:t>
            </m:r>
          </m:num>
          <m:den>
            <m:r>
              <w:rPr>
                <w:rFonts w:ascii="Cambria Math" w:hAnsi="Cambria Math"/>
                <w:position w:val="-1"/>
                <w:sz w:val="24"/>
                <w:szCs w:val="24"/>
              </w:rPr>
              <m:t>Weight of Sample</m:t>
            </m:r>
          </m:den>
        </m:f>
        <m:r>
          <m:rPr>
            <m:sty m:val="p"/>
          </m:rPr>
          <w:rPr>
            <w:rFonts w:ascii="Cambria Math" w:hAnsi="Cambria Math"/>
            <w:position w:val="-1"/>
            <w:sz w:val="24"/>
            <w:szCs w:val="24"/>
          </w:rPr>
          <m:t xml:space="preserve"> X 100</m:t>
        </m:r>
      </m:oMath>
      <w:r w:rsidR="00663FA6">
        <w:rPr>
          <w:position w:val="-1"/>
          <w:sz w:val="24"/>
          <w:szCs w:val="24"/>
        </w:rPr>
        <w:t xml:space="preserve">                                                       (9)</w:t>
      </w:r>
    </w:p>
    <w:p w:rsidR="007D642C" w:rsidRPr="00470EA5" w:rsidRDefault="007D642C" w:rsidP="00BF2C38">
      <w:pPr>
        <w:ind w:right="6443"/>
        <w:jc w:val="both"/>
        <w:rPr>
          <w:b/>
          <w:sz w:val="24"/>
          <w:szCs w:val="24"/>
        </w:rPr>
      </w:pPr>
    </w:p>
    <w:p w:rsidR="00A63046" w:rsidRPr="00CC2C4D" w:rsidRDefault="00786E8A" w:rsidP="00BF2C38">
      <w:pPr>
        <w:ind w:right="4839"/>
        <w:jc w:val="both"/>
        <w:rPr>
          <w:sz w:val="24"/>
          <w:szCs w:val="24"/>
        </w:rPr>
      </w:pPr>
      <w:r w:rsidRPr="00CC2C4D">
        <w:rPr>
          <w:b/>
          <w:sz w:val="24"/>
          <w:szCs w:val="24"/>
        </w:rPr>
        <w:t>2.5</w:t>
      </w:r>
      <w:r w:rsidR="00A63046" w:rsidRPr="00CC2C4D">
        <w:rPr>
          <w:b/>
          <w:sz w:val="24"/>
          <w:szCs w:val="24"/>
        </w:rPr>
        <w:t xml:space="preserve"> Amino Acid Profile Determination</w:t>
      </w:r>
    </w:p>
    <w:p w:rsidR="00A63046" w:rsidRPr="00CC2C4D" w:rsidRDefault="00A63046" w:rsidP="00BF2C38">
      <w:pPr>
        <w:pStyle w:val="Default"/>
        <w:jc w:val="both"/>
        <w:rPr>
          <w:color w:val="000000" w:themeColor="text1"/>
        </w:rPr>
      </w:pPr>
      <w:r w:rsidRPr="00CC2C4D">
        <w:rPr>
          <w:color w:val="000000" w:themeColor="text1"/>
        </w:rPr>
        <w:t xml:space="preserve">The amino acid profile was determined using </w:t>
      </w:r>
      <w:proofErr w:type="spellStart"/>
      <w:r w:rsidRPr="00CC2C4D">
        <w:rPr>
          <w:color w:val="000000" w:themeColor="text1"/>
        </w:rPr>
        <w:t>Jandine</w:t>
      </w:r>
      <w:proofErr w:type="spellEnd"/>
      <w:r w:rsidRPr="00CC2C4D">
        <w:rPr>
          <w:color w:val="000000" w:themeColor="text1"/>
        </w:rPr>
        <w:t xml:space="preserve"> Pure (Dubai 2398 JKPM, 2012) Automated Amino Acid Ana</w:t>
      </w:r>
      <w:r w:rsidR="007E6A5E">
        <w:rPr>
          <w:color w:val="000000" w:themeColor="text1"/>
        </w:rPr>
        <w:t>lyzer as described by AOAC (17</w:t>
      </w:r>
      <w:r w:rsidRPr="00CC2C4D">
        <w:rPr>
          <w:color w:val="000000" w:themeColor="text1"/>
        </w:rPr>
        <w:t xml:space="preserve">). Defatting of each sample was carried out by exhaustive fat extraction from 2 g sample portion. Extraction was for 15h with chloroform/methanol (2:1 mixture) using </w:t>
      </w:r>
      <w:proofErr w:type="spellStart"/>
      <w:r w:rsidRPr="00CC2C4D">
        <w:rPr>
          <w:color w:val="000000" w:themeColor="text1"/>
        </w:rPr>
        <w:t>soxhlet</w:t>
      </w:r>
      <w:proofErr w:type="spellEnd"/>
      <w:r w:rsidRPr="00CC2C4D">
        <w:rPr>
          <w:color w:val="000000" w:themeColor="text1"/>
        </w:rPr>
        <w:t xml:space="preserve"> extraction appa</w:t>
      </w:r>
      <w:r w:rsidR="007E6A5E">
        <w:rPr>
          <w:color w:val="000000" w:themeColor="text1"/>
        </w:rPr>
        <w:t>ratus as described by AOAC (17</w:t>
      </w:r>
      <w:r w:rsidRPr="00CC2C4D">
        <w:rPr>
          <w:color w:val="000000" w:themeColor="text1"/>
        </w:rPr>
        <w:t>). After, 0.5 g of each defatted sample was weighed into a glass ampoule and 7 ml of 6 M HCl added. Oxygen was expelled from the head space of each ampoule with dry N</w:t>
      </w:r>
      <w:r w:rsidRPr="00CC2C4D">
        <w:rPr>
          <w:color w:val="000000" w:themeColor="text1"/>
          <w:vertAlign w:val="subscript"/>
        </w:rPr>
        <w:t>2</w:t>
      </w:r>
      <w:r w:rsidRPr="00CC2C4D">
        <w:rPr>
          <w:color w:val="000000" w:themeColor="text1"/>
        </w:rPr>
        <w:t xml:space="preserve"> gas. The glass ampoules were then embedded in ice slush and sealed with </w:t>
      </w:r>
      <w:proofErr w:type="spellStart"/>
      <w:r w:rsidRPr="00CC2C4D">
        <w:rPr>
          <w:color w:val="000000" w:themeColor="text1"/>
        </w:rPr>
        <w:t>bunsen</w:t>
      </w:r>
      <w:proofErr w:type="spellEnd"/>
      <w:r w:rsidRPr="00CC2C4D">
        <w:rPr>
          <w:color w:val="000000" w:themeColor="text1"/>
        </w:rPr>
        <w:t xml:space="preserve"> burner flame. The ampoules were then heated in electric blocks at 400 ± 5 </w:t>
      </w:r>
      <w:r w:rsidRPr="00CC2C4D">
        <w:rPr>
          <w:color w:val="000000" w:themeColor="text1"/>
          <w:vertAlign w:val="superscript"/>
        </w:rPr>
        <w:t>0</w:t>
      </w:r>
      <w:r w:rsidRPr="00CC2C4D">
        <w:rPr>
          <w:color w:val="000000" w:themeColor="text1"/>
        </w:rPr>
        <w:t xml:space="preserve">C for 22 h followed by cooling. The ampoules were cut open using a mini saw blade and the contents of similar ampoules pooled together, filtered to remove </w:t>
      </w:r>
      <w:proofErr w:type="spellStart"/>
      <w:r w:rsidRPr="00CC2C4D">
        <w:rPr>
          <w:color w:val="000000" w:themeColor="text1"/>
        </w:rPr>
        <w:t>lumins</w:t>
      </w:r>
      <w:proofErr w:type="spellEnd"/>
      <w:r w:rsidRPr="00CC2C4D">
        <w:rPr>
          <w:color w:val="000000" w:themeColor="text1"/>
        </w:rPr>
        <w:t xml:space="preserve"> followed by evaporation at 105 ± 1 0C under vacuum in a rotary evaporator to dryness. The residues were dissolved in 4 ml of acetate buffer (pH 2.0) in plastic specimen bottle and kept in a household freezer from where sample were taken for injection into the amino acid analyzer.</w:t>
      </w:r>
    </w:p>
    <w:p w:rsidR="00A63046" w:rsidRPr="00CC2C4D" w:rsidRDefault="00A63046" w:rsidP="00BF2C38">
      <w:pPr>
        <w:jc w:val="both"/>
        <w:rPr>
          <w:color w:val="000000" w:themeColor="text1"/>
          <w:sz w:val="24"/>
          <w:szCs w:val="24"/>
        </w:rPr>
      </w:pPr>
      <w:r w:rsidRPr="00CC2C4D">
        <w:rPr>
          <w:color w:val="000000" w:themeColor="text1"/>
          <w:sz w:val="24"/>
          <w:szCs w:val="24"/>
        </w:rPr>
        <w:t>Operation: 5 ml of each hydrolysate was injected into cartridge of the analyzer. The AA analyzer was programmed to separate and analyze the free amino acids of the hydrolysate. Each run was for about 45 min. Responses were recorded by a chart recorder. Retention times were obtained by carrying standard amino acid through the process.</w:t>
      </w:r>
    </w:p>
    <w:p w:rsidR="00A63046" w:rsidRPr="00CC2C4D" w:rsidRDefault="00A63046" w:rsidP="00BF2C38">
      <w:pPr>
        <w:jc w:val="both"/>
        <w:rPr>
          <w:color w:val="000000" w:themeColor="text1"/>
          <w:sz w:val="24"/>
          <w:szCs w:val="24"/>
        </w:rPr>
      </w:pPr>
      <w:r w:rsidRPr="00CC2C4D">
        <w:rPr>
          <w:color w:val="000000" w:themeColor="text1"/>
          <w:sz w:val="24"/>
          <w:szCs w:val="24"/>
        </w:rPr>
        <w:t xml:space="preserve">Evaluation of chromatogram peaks: The net height of each peak produced by the chart recorder of the AA analyzer, each representing an amino acid was measured. The half-height of the peak was found and the width of the peak on the half-height was accurately measured and area was then obtained by multiplying the height by the width of the half-height. The </w:t>
      </w:r>
      <w:proofErr w:type="spellStart"/>
      <w:r w:rsidRPr="00CC2C4D">
        <w:rPr>
          <w:color w:val="000000" w:themeColor="text1"/>
          <w:sz w:val="24"/>
          <w:szCs w:val="24"/>
        </w:rPr>
        <w:t>norleucine</w:t>
      </w:r>
      <w:proofErr w:type="spellEnd"/>
      <w:r w:rsidRPr="00CC2C4D">
        <w:rPr>
          <w:color w:val="000000" w:themeColor="text1"/>
          <w:sz w:val="24"/>
          <w:szCs w:val="24"/>
        </w:rPr>
        <w:t xml:space="preserve"> equivalent (NE) for each amino acid in the standard mixture was calculated as seen in equation below:</w:t>
      </w:r>
    </w:p>
    <w:p w:rsidR="00A63046" w:rsidRPr="00CC2C4D" w:rsidRDefault="00A63046" w:rsidP="00BF2C38">
      <w:pPr>
        <w:jc w:val="both"/>
        <w:rPr>
          <w:color w:val="000000" w:themeColor="text1"/>
          <w:sz w:val="24"/>
          <w:szCs w:val="24"/>
        </w:rPr>
      </w:pPr>
      <w:r w:rsidRPr="00CC2C4D">
        <w:rPr>
          <w:rFonts w:ascii="Cambria Math" w:hAnsi="Cambria Math" w:cs="Cambria Math"/>
          <w:color w:val="000000" w:themeColor="text1"/>
          <w:sz w:val="24"/>
          <w:szCs w:val="24"/>
        </w:rPr>
        <w:t>𝑁𝐸</w:t>
      </w:r>
      <w:r w:rsidRPr="00CC2C4D">
        <w:rPr>
          <w:color w:val="000000" w:themeColor="text1"/>
          <w:sz w:val="24"/>
          <w:szCs w:val="24"/>
        </w:rPr>
        <w:t xml:space="preserve"> = </w:t>
      </w:r>
      <m:oMath>
        <m:f>
          <m:fPr>
            <m:ctrlPr>
              <w:rPr>
                <w:rFonts w:ascii="Cambria Math" w:hAnsi="Cambria Math"/>
                <w:i/>
                <w:color w:val="000000" w:themeColor="text1"/>
                <w:sz w:val="24"/>
                <w:szCs w:val="24"/>
              </w:rPr>
            </m:ctrlPr>
          </m:fPr>
          <m:num>
            <m:r>
              <m:rPr>
                <m:sty m:val="p"/>
              </m:rPr>
              <w:rPr>
                <w:rFonts w:ascii="Cambria Math" w:hAnsi="Cambria Math"/>
                <w:color w:val="000000" w:themeColor="text1"/>
                <w:sz w:val="24"/>
                <w:szCs w:val="24"/>
              </w:rPr>
              <m:t>Area of norleucine Peak</m:t>
            </m:r>
          </m:num>
          <m:den>
            <m:r>
              <m:rPr>
                <m:sty m:val="p"/>
              </m:rPr>
              <w:rPr>
                <w:rFonts w:ascii="Cambria Math" w:hAnsi="Cambria Math"/>
                <w:color w:val="000000" w:themeColor="text1"/>
                <w:sz w:val="24"/>
                <w:szCs w:val="24"/>
              </w:rPr>
              <m:t xml:space="preserve">Area of each Amino acid </m:t>
            </m:r>
          </m:den>
        </m:f>
      </m:oMath>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00741461">
        <w:rPr>
          <w:color w:val="000000" w:themeColor="text1"/>
          <w:sz w:val="24"/>
          <w:szCs w:val="24"/>
        </w:rPr>
        <w:t>(10</w:t>
      </w:r>
      <w:r w:rsidRPr="00CC2C4D">
        <w:rPr>
          <w:color w:val="000000" w:themeColor="text1"/>
          <w:sz w:val="24"/>
          <w:szCs w:val="24"/>
        </w:rPr>
        <w:t>)</w:t>
      </w:r>
    </w:p>
    <w:p w:rsidR="00A63046" w:rsidRPr="00CC2C4D" w:rsidRDefault="00A63046" w:rsidP="00BF2C38">
      <w:pPr>
        <w:jc w:val="both"/>
        <w:rPr>
          <w:color w:val="000000" w:themeColor="text1"/>
          <w:sz w:val="24"/>
          <w:szCs w:val="24"/>
        </w:rPr>
      </w:pPr>
      <w:r w:rsidRPr="00CC2C4D">
        <w:rPr>
          <w:rFonts w:ascii="Cambria Math" w:hAnsi="Cambria Math" w:cs="Cambria Math"/>
          <w:color w:val="000000" w:themeColor="text1"/>
          <w:sz w:val="24"/>
          <w:szCs w:val="24"/>
        </w:rPr>
        <w:t>𝑆𝑠𝑡𝑑</w:t>
      </w:r>
      <w:r w:rsidRPr="00CC2C4D">
        <w:rPr>
          <w:color w:val="000000" w:themeColor="text1"/>
          <w:sz w:val="24"/>
          <w:szCs w:val="24"/>
        </w:rPr>
        <w:t>=</w:t>
      </w:r>
      <w:r w:rsidRPr="00CC2C4D">
        <w:rPr>
          <w:rFonts w:ascii="Cambria Math" w:hAnsi="Cambria Math" w:cs="Cambria Math"/>
          <w:color w:val="000000" w:themeColor="text1"/>
          <w:sz w:val="24"/>
          <w:szCs w:val="24"/>
        </w:rPr>
        <w:t>𝑁𝐸𝑠𝑡𝑑</w:t>
      </w:r>
      <w:r w:rsidRPr="00CC2C4D">
        <w:rPr>
          <w:color w:val="000000" w:themeColor="text1"/>
          <w:sz w:val="24"/>
          <w:szCs w:val="24"/>
        </w:rPr>
        <w:t>×</w:t>
      </w:r>
      <w:r w:rsidRPr="00CC2C4D">
        <w:rPr>
          <w:rFonts w:ascii="Cambria Math" w:hAnsi="Cambria Math" w:cs="Cambria Math"/>
          <w:color w:val="000000" w:themeColor="text1"/>
          <w:sz w:val="24"/>
          <w:szCs w:val="24"/>
        </w:rPr>
        <w:t>𝑀𝑜𝑙</w:t>
      </w:r>
      <w:r w:rsidRPr="00CC2C4D">
        <w:rPr>
          <w:color w:val="000000" w:themeColor="text1"/>
          <w:sz w:val="24"/>
          <w:szCs w:val="24"/>
        </w:rPr>
        <w:t>.</w:t>
      </w:r>
      <w:r w:rsidRPr="00CC2C4D">
        <w:rPr>
          <w:rFonts w:ascii="Cambria Math" w:hAnsi="Cambria Math" w:cs="Cambria Math"/>
          <w:color w:val="000000" w:themeColor="text1"/>
          <w:sz w:val="24"/>
          <w:szCs w:val="24"/>
        </w:rPr>
        <w:t>𝑊𝑡</w:t>
      </w:r>
      <w:r w:rsidRPr="00CC2C4D">
        <w:rPr>
          <w:color w:val="000000" w:themeColor="text1"/>
          <w:sz w:val="24"/>
          <w:szCs w:val="24"/>
        </w:rPr>
        <w:t>×</w:t>
      </w:r>
      <w:r w:rsidRPr="00CC2C4D">
        <w:rPr>
          <w:rFonts w:ascii="Cambria Math" w:hAnsi="Cambria Math" w:cs="Cambria Math"/>
          <w:color w:val="000000" w:themeColor="text1"/>
          <w:sz w:val="24"/>
          <w:szCs w:val="24"/>
        </w:rPr>
        <w:t>𝜇𝑀𝐴𝐴𝑠𝑡𝑑</w:t>
      </w:r>
    </w:p>
    <w:p w:rsidR="00A63046" w:rsidRPr="00CC2C4D" w:rsidRDefault="00A63046" w:rsidP="00BF2C38">
      <w:pPr>
        <w:jc w:val="both"/>
        <w:rPr>
          <w:color w:val="000000" w:themeColor="text1"/>
          <w:sz w:val="24"/>
          <w:szCs w:val="24"/>
        </w:rPr>
      </w:pPr>
      <w:r w:rsidRPr="00CC2C4D">
        <w:rPr>
          <w:color w:val="000000" w:themeColor="text1"/>
          <w:sz w:val="24"/>
          <w:szCs w:val="24"/>
        </w:rPr>
        <w:t>Finally, the amount of each amino acid present in the sample was calculated in g/100g protein using the formula below;</w:t>
      </w:r>
    </w:p>
    <w:p w:rsidR="00A63046" w:rsidRPr="00CC2C4D" w:rsidRDefault="00A63046" w:rsidP="00BF2C38">
      <w:pPr>
        <w:jc w:val="both"/>
        <w:rPr>
          <w:rFonts w:eastAsiaTheme="minorEastAsia"/>
          <w:color w:val="000000" w:themeColor="text1"/>
          <w:sz w:val="24"/>
          <w:szCs w:val="24"/>
        </w:rPr>
      </w:pPr>
      <w:r w:rsidRPr="00CC2C4D">
        <w:rPr>
          <w:rFonts w:ascii="Cambria Math" w:hAnsi="Cambria Math" w:cs="Cambria Math"/>
          <w:color w:val="000000" w:themeColor="text1"/>
          <w:sz w:val="24"/>
          <w:szCs w:val="24"/>
        </w:rPr>
        <w:t>𝐶𝑜𝑛𝑐𝑒𝑛𝑡𝑟𝑎𝑡𝑖𝑜𝑛</w:t>
      </w:r>
      <w:r w:rsidRPr="00CC2C4D">
        <w:rPr>
          <w:color w:val="000000" w:themeColor="text1"/>
          <w:sz w:val="24"/>
          <w:szCs w:val="24"/>
        </w:rPr>
        <w:t xml:space="preserve"> </w:t>
      </w:r>
      <m:oMath>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r>
                  <w:rPr>
                    <w:rFonts w:ascii="Cambria Math" w:hAnsi="Cambria Math"/>
                    <w:color w:val="000000" w:themeColor="text1"/>
                    <w:sz w:val="24"/>
                    <w:szCs w:val="24"/>
                  </w:rPr>
                  <m:t>g</m:t>
                </m:r>
              </m:num>
              <m:den>
                <m:r>
                  <w:rPr>
                    <w:rFonts w:ascii="Cambria Math" w:hAnsi="Cambria Math"/>
                    <w:color w:val="000000" w:themeColor="text1"/>
                    <w:sz w:val="24"/>
                    <w:szCs w:val="24"/>
                  </w:rPr>
                  <m:t>100g</m:t>
                </m:r>
              </m:den>
            </m:f>
            <m:r>
              <w:rPr>
                <w:rFonts w:ascii="Cambria Math" w:hAnsi="Cambria Math"/>
                <w:color w:val="000000" w:themeColor="text1"/>
                <w:sz w:val="24"/>
                <w:szCs w:val="24"/>
              </w:rPr>
              <m:t>protein</m:t>
            </m:r>
          </m:e>
        </m:d>
        <m:r>
          <w:rPr>
            <w:rFonts w:ascii="Cambria Math" w:hAnsi="Cambria Math"/>
            <w:color w:val="000000" w:themeColor="text1"/>
            <w:sz w:val="24"/>
            <w:szCs w:val="24"/>
          </w:rPr>
          <m:t xml:space="preserve">= </m:t>
        </m:r>
        <m:r>
          <m:rPr>
            <m:sty m:val="p"/>
          </m:rPr>
          <w:rPr>
            <w:rFonts w:ascii="Cambria Math" w:hAnsi="Cambria Math"/>
            <w:color w:val="000000" w:themeColor="text1"/>
            <w:sz w:val="24"/>
            <w:szCs w:val="24"/>
          </w:rPr>
          <m:t xml:space="preserve">NH×NeNH/2×Sstd×C </m:t>
        </m:r>
      </m:oMath>
      <w:r w:rsidR="00741461">
        <w:rPr>
          <w:rFonts w:eastAsiaTheme="minorEastAsia"/>
          <w:color w:val="000000" w:themeColor="text1"/>
          <w:sz w:val="24"/>
          <w:szCs w:val="24"/>
        </w:rPr>
        <w:tab/>
      </w:r>
      <w:r w:rsidR="00741461">
        <w:rPr>
          <w:rFonts w:eastAsiaTheme="minorEastAsia"/>
          <w:color w:val="000000" w:themeColor="text1"/>
          <w:sz w:val="24"/>
          <w:szCs w:val="24"/>
        </w:rPr>
        <w:tab/>
      </w:r>
      <w:r w:rsidR="00741461">
        <w:rPr>
          <w:rFonts w:eastAsiaTheme="minorEastAsia"/>
          <w:color w:val="000000" w:themeColor="text1"/>
          <w:sz w:val="24"/>
          <w:szCs w:val="24"/>
        </w:rPr>
        <w:tab/>
        <w:t>(11</w:t>
      </w:r>
      <w:r w:rsidRPr="00CC2C4D">
        <w:rPr>
          <w:rFonts w:eastAsiaTheme="minorEastAsia"/>
          <w:color w:val="000000" w:themeColor="text1"/>
          <w:sz w:val="24"/>
          <w:szCs w:val="24"/>
        </w:rPr>
        <w:t>)</w:t>
      </w:r>
    </w:p>
    <w:p w:rsidR="00A63046" w:rsidRPr="00CC2C4D" w:rsidRDefault="00A63046" w:rsidP="00BF2C38">
      <w:pPr>
        <w:jc w:val="both"/>
        <w:rPr>
          <w:rFonts w:eastAsiaTheme="minorEastAsia"/>
          <w:color w:val="000000" w:themeColor="text1"/>
          <w:sz w:val="24"/>
          <w:szCs w:val="24"/>
        </w:rPr>
      </w:pPr>
      <w:r w:rsidRPr="00CC2C4D">
        <w:rPr>
          <w:rFonts w:ascii="Cambria Math" w:hAnsi="Cambria Math" w:cs="Cambria Math"/>
          <w:color w:val="000000" w:themeColor="text1"/>
          <w:sz w:val="24"/>
          <w:szCs w:val="24"/>
        </w:rPr>
        <w:t>𝐶</w:t>
      </w:r>
      <w:r w:rsidRPr="00CC2C4D">
        <w:rPr>
          <w:color w:val="000000" w:themeColor="text1"/>
          <w:sz w:val="24"/>
          <w:szCs w:val="24"/>
        </w:rPr>
        <w:t>=</w:t>
      </w:r>
      <m:oMath>
        <m:f>
          <m:fPr>
            <m:ctrlPr>
              <w:rPr>
                <w:rFonts w:ascii="Cambria Math" w:hAnsi="Cambria Math"/>
                <w:i/>
                <w:color w:val="000000" w:themeColor="text1"/>
                <w:sz w:val="24"/>
                <w:szCs w:val="24"/>
              </w:rPr>
            </m:ctrlPr>
          </m:fPr>
          <m:num>
            <m:r>
              <m:rPr>
                <m:sty m:val="p"/>
              </m:rPr>
              <w:rPr>
                <w:rFonts w:ascii="Cambria Math" w:hAnsi="Cambria Math"/>
                <w:color w:val="000000" w:themeColor="text1"/>
                <w:sz w:val="24"/>
                <w:szCs w:val="24"/>
              </w:rPr>
              <m:t>Dilution ×16</m:t>
            </m:r>
          </m:num>
          <m:den>
            <m:r>
              <m:rPr>
                <m:sty m:val="p"/>
              </m:rPr>
              <w:rPr>
                <w:rFonts w:ascii="Cambria Math" w:hAnsi="Cambria Math"/>
                <w:color w:val="000000" w:themeColor="text1"/>
                <w:sz w:val="24"/>
                <w:szCs w:val="24"/>
              </w:rPr>
              <m:t>Sample wt×N%×Vol.loaded</m:t>
            </m:r>
          </m:den>
        </m:f>
        <m:r>
          <m:rPr>
            <m:sty m:val="p"/>
          </m:rPr>
          <w:rPr>
            <w:rFonts w:ascii="Cambria Math" w:hAnsi="Cambria Math"/>
            <w:color w:val="000000" w:themeColor="text1"/>
            <w:sz w:val="24"/>
            <w:szCs w:val="24"/>
          </w:rPr>
          <m:t xml:space="preserve">×NH×w(nleu) </m:t>
        </m:r>
      </m:oMath>
      <w:r w:rsidR="00741461">
        <w:rPr>
          <w:rFonts w:eastAsiaTheme="minorEastAsia"/>
          <w:color w:val="000000" w:themeColor="text1"/>
          <w:sz w:val="24"/>
          <w:szCs w:val="24"/>
        </w:rPr>
        <w:tab/>
      </w:r>
      <w:r w:rsidR="00741461">
        <w:rPr>
          <w:rFonts w:eastAsiaTheme="minorEastAsia"/>
          <w:color w:val="000000" w:themeColor="text1"/>
          <w:sz w:val="24"/>
          <w:szCs w:val="24"/>
        </w:rPr>
        <w:tab/>
      </w:r>
      <w:r w:rsidR="00741461">
        <w:rPr>
          <w:rFonts w:eastAsiaTheme="minorEastAsia"/>
          <w:color w:val="000000" w:themeColor="text1"/>
          <w:sz w:val="24"/>
          <w:szCs w:val="24"/>
        </w:rPr>
        <w:tab/>
      </w:r>
      <w:r w:rsidR="00741461">
        <w:rPr>
          <w:rFonts w:eastAsiaTheme="minorEastAsia"/>
          <w:color w:val="000000" w:themeColor="text1"/>
          <w:sz w:val="24"/>
          <w:szCs w:val="24"/>
        </w:rPr>
        <w:tab/>
      </w:r>
      <w:r w:rsidR="00741461">
        <w:rPr>
          <w:rFonts w:eastAsiaTheme="minorEastAsia"/>
          <w:color w:val="000000" w:themeColor="text1"/>
          <w:sz w:val="24"/>
          <w:szCs w:val="24"/>
        </w:rPr>
        <w:tab/>
      </w:r>
      <w:r w:rsidR="00741461">
        <w:rPr>
          <w:rFonts w:eastAsiaTheme="minorEastAsia"/>
          <w:color w:val="000000" w:themeColor="text1"/>
          <w:sz w:val="24"/>
          <w:szCs w:val="24"/>
        </w:rPr>
        <w:tab/>
        <w:t>(12</w:t>
      </w:r>
      <w:r w:rsidRPr="00CC2C4D">
        <w:rPr>
          <w:rFonts w:eastAsiaTheme="minorEastAsia"/>
          <w:color w:val="000000" w:themeColor="text1"/>
          <w:sz w:val="24"/>
          <w:szCs w:val="24"/>
        </w:rPr>
        <w:t>)</w:t>
      </w:r>
    </w:p>
    <w:p w:rsidR="00A63046" w:rsidRPr="00CC2C4D" w:rsidRDefault="00A63046" w:rsidP="00BF2C38">
      <w:pPr>
        <w:jc w:val="both"/>
        <w:rPr>
          <w:color w:val="000000" w:themeColor="text1"/>
          <w:sz w:val="24"/>
          <w:szCs w:val="24"/>
        </w:rPr>
      </w:pPr>
      <w:r w:rsidRPr="00CC2C4D">
        <w:rPr>
          <w:rFonts w:ascii="Cambria Math" w:hAnsi="Cambria Math" w:cs="Cambria Math"/>
          <w:color w:val="000000" w:themeColor="text1"/>
          <w:sz w:val="24"/>
          <w:szCs w:val="24"/>
        </w:rPr>
        <w:t>𝑊</w:t>
      </w:r>
      <w:r w:rsidRPr="00CC2C4D">
        <w:rPr>
          <w:color w:val="000000" w:themeColor="text1"/>
          <w:sz w:val="24"/>
          <w:szCs w:val="24"/>
        </w:rPr>
        <w:t>ℎ</w:t>
      </w:r>
      <w:r w:rsidRPr="00CC2C4D">
        <w:rPr>
          <w:rFonts w:ascii="Cambria Math" w:hAnsi="Cambria Math" w:cs="Cambria Math"/>
          <w:color w:val="000000" w:themeColor="text1"/>
          <w:sz w:val="24"/>
          <w:szCs w:val="24"/>
        </w:rPr>
        <w:t>𝑒𝑟𝑒</w:t>
      </w:r>
      <w:r w:rsidRPr="00CC2C4D">
        <w:rPr>
          <w:color w:val="000000" w:themeColor="text1"/>
          <w:sz w:val="24"/>
          <w:szCs w:val="24"/>
        </w:rPr>
        <w:t xml:space="preserve">, </w:t>
      </w:r>
    </w:p>
    <w:p w:rsidR="00A63046" w:rsidRPr="00CC2C4D" w:rsidRDefault="00A63046" w:rsidP="00BF2C38">
      <w:pPr>
        <w:jc w:val="both"/>
        <w:rPr>
          <w:color w:val="000000" w:themeColor="text1"/>
          <w:sz w:val="24"/>
          <w:szCs w:val="24"/>
        </w:rPr>
      </w:pPr>
      <w:r w:rsidRPr="00CC2C4D">
        <w:rPr>
          <w:rFonts w:ascii="Cambria Math" w:hAnsi="Cambria Math" w:cs="Cambria Math"/>
          <w:color w:val="000000" w:themeColor="text1"/>
          <w:sz w:val="24"/>
          <w:szCs w:val="24"/>
        </w:rPr>
        <w:t>𝑁𝐻</w:t>
      </w:r>
      <w:r w:rsidRPr="00CC2C4D">
        <w:rPr>
          <w:color w:val="000000" w:themeColor="text1"/>
          <w:sz w:val="24"/>
          <w:szCs w:val="24"/>
        </w:rPr>
        <w:t xml:space="preserve"> = </w:t>
      </w:r>
      <w:r w:rsidRPr="00CC2C4D">
        <w:rPr>
          <w:rFonts w:ascii="Cambria Math" w:hAnsi="Cambria Math" w:cs="Cambria Math"/>
          <w:color w:val="000000" w:themeColor="text1"/>
          <w:sz w:val="24"/>
          <w:szCs w:val="24"/>
        </w:rPr>
        <w:t>𝑁𝑒𝑡</w:t>
      </w:r>
      <w:r w:rsidRPr="00CC2C4D">
        <w:rPr>
          <w:color w:val="000000" w:themeColor="text1"/>
          <w:sz w:val="24"/>
          <w:szCs w:val="24"/>
        </w:rPr>
        <w:t xml:space="preserve"> ℎ</w:t>
      </w:r>
      <w:r w:rsidRPr="00CC2C4D">
        <w:rPr>
          <w:rFonts w:ascii="Cambria Math" w:hAnsi="Cambria Math" w:cs="Cambria Math"/>
          <w:color w:val="000000" w:themeColor="text1"/>
          <w:sz w:val="24"/>
          <w:szCs w:val="24"/>
        </w:rPr>
        <w:t>𝑒𝑖𝑔</w:t>
      </w:r>
      <w:r w:rsidRPr="00CC2C4D">
        <w:rPr>
          <w:color w:val="000000" w:themeColor="text1"/>
          <w:sz w:val="24"/>
          <w:szCs w:val="24"/>
        </w:rPr>
        <w:t>ℎ</w:t>
      </w:r>
      <w:r w:rsidRPr="00CC2C4D">
        <w:rPr>
          <w:rFonts w:ascii="Cambria Math" w:hAnsi="Cambria Math" w:cs="Cambria Math"/>
          <w:color w:val="000000" w:themeColor="text1"/>
          <w:sz w:val="24"/>
          <w:szCs w:val="24"/>
        </w:rPr>
        <w:t>𝑡</w:t>
      </w:r>
      <w:r w:rsidRPr="00CC2C4D">
        <w:rPr>
          <w:color w:val="000000" w:themeColor="text1"/>
          <w:sz w:val="24"/>
          <w:szCs w:val="24"/>
        </w:rPr>
        <w:t xml:space="preserve"> </w:t>
      </w:r>
    </w:p>
    <w:p w:rsidR="00A63046" w:rsidRPr="00CC2C4D" w:rsidRDefault="00A63046" w:rsidP="00BF2C38">
      <w:pPr>
        <w:jc w:val="both"/>
        <w:rPr>
          <w:color w:val="000000" w:themeColor="text1"/>
          <w:sz w:val="24"/>
          <w:szCs w:val="24"/>
        </w:rPr>
      </w:pPr>
      <w:r w:rsidRPr="00CC2C4D">
        <w:rPr>
          <w:rFonts w:ascii="Cambria Math" w:hAnsi="Cambria Math" w:cs="Cambria Math"/>
          <w:color w:val="000000" w:themeColor="text1"/>
          <w:sz w:val="24"/>
          <w:szCs w:val="24"/>
        </w:rPr>
        <w:t>𝑊</w:t>
      </w:r>
      <w:r w:rsidRPr="00CC2C4D">
        <w:rPr>
          <w:color w:val="000000" w:themeColor="text1"/>
          <w:sz w:val="24"/>
          <w:szCs w:val="24"/>
        </w:rPr>
        <w:t xml:space="preserve"> = </w:t>
      </w:r>
      <w:r w:rsidRPr="00CC2C4D">
        <w:rPr>
          <w:rFonts w:ascii="Cambria Math" w:hAnsi="Cambria Math" w:cs="Cambria Math"/>
          <w:color w:val="000000" w:themeColor="text1"/>
          <w:sz w:val="24"/>
          <w:szCs w:val="24"/>
        </w:rPr>
        <w:t>𝑊𝑖𝑑𝑡</w:t>
      </w:r>
      <w:r w:rsidRPr="00CC2C4D">
        <w:rPr>
          <w:color w:val="000000" w:themeColor="text1"/>
          <w:sz w:val="24"/>
          <w:szCs w:val="24"/>
        </w:rPr>
        <w:t xml:space="preserve">ℎ </w:t>
      </w:r>
      <w:r w:rsidRPr="00CC2C4D">
        <w:rPr>
          <w:rFonts w:ascii="Cambria Math" w:hAnsi="Cambria Math" w:cs="Cambria Math"/>
          <w:color w:val="000000" w:themeColor="text1"/>
          <w:sz w:val="24"/>
          <w:szCs w:val="24"/>
        </w:rPr>
        <w:t>𝑎𝑡</w:t>
      </w:r>
      <w:r w:rsidRPr="00CC2C4D">
        <w:rPr>
          <w:color w:val="000000" w:themeColor="text1"/>
          <w:sz w:val="24"/>
          <w:szCs w:val="24"/>
        </w:rPr>
        <w:t xml:space="preserve"> </w:t>
      </w:r>
      <w:r w:rsidRPr="00CC2C4D">
        <w:rPr>
          <w:rFonts w:ascii="Cambria Math" w:hAnsi="Cambria Math" w:cs="Cambria Math"/>
          <w:color w:val="000000" w:themeColor="text1"/>
          <w:sz w:val="24"/>
          <w:szCs w:val="24"/>
        </w:rPr>
        <w:t>𝐻𝑎𝑙𝑓</w:t>
      </w:r>
      <w:r w:rsidRPr="00CC2C4D">
        <w:rPr>
          <w:color w:val="000000" w:themeColor="text1"/>
          <w:sz w:val="24"/>
          <w:szCs w:val="24"/>
        </w:rPr>
        <w:t>−ℎ</w:t>
      </w:r>
      <w:r w:rsidRPr="00CC2C4D">
        <w:rPr>
          <w:rFonts w:ascii="Cambria Math" w:hAnsi="Cambria Math" w:cs="Cambria Math"/>
          <w:color w:val="000000" w:themeColor="text1"/>
          <w:sz w:val="24"/>
          <w:szCs w:val="24"/>
        </w:rPr>
        <w:t>𝑒𝑖𝑔</w:t>
      </w:r>
      <w:r w:rsidRPr="00CC2C4D">
        <w:rPr>
          <w:color w:val="000000" w:themeColor="text1"/>
          <w:sz w:val="24"/>
          <w:szCs w:val="24"/>
        </w:rPr>
        <w:t>ℎ</w:t>
      </w:r>
      <w:r w:rsidRPr="00CC2C4D">
        <w:rPr>
          <w:rFonts w:ascii="Cambria Math" w:hAnsi="Cambria Math" w:cs="Cambria Math"/>
          <w:color w:val="000000" w:themeColor="text1"/>
          <w:sz w:val="24"/>
          <w:szCs w:val="24"/>
        </w:rPr>
        <w:t>𝑡</w:t>
      </w:r>
      <w:r w:rsidRPr="00CC2C4D">
        <w:rPr>
          <w:color w:val="000000" w:themeColor="text1"/>
          <w:sz w:val="24"/>
          <w:szCs w:val="24"/>
        </w:rPr>
        <w:t xml:space="preserve"> </w:t>
      </w:r>
    </w:p>
    <w:p w:rsidR="00A63046" w:rsidRPr="00CC2C4D" w:rsidRDefault="00A63046" w:rsidP="00BF2C38">
      <w:pPr>
        <w:jc w:val="both"/>
        <w:rPr>
          <w:color w:val="000000" w:themeColor="text1"/>
          <w:sz w:val="24"/>
          <w:szCs w:val="24"/>
        </w:rPr>
      </w:pPr>
      <w:r w:rsidRPr="00CC2C4D">
        <w:rPr>
          <w:rFonts w:ascii="Cambria Math" w:hAnsi="Cambria Math" w:cs="Cambria Math"/>
          <w:color w:val="000000" w:themeColor="text1"/>
          <w:sz w:val="24"/>
          <w:szCs w:val="24"/>
        </w:rPr>
        <w:t>𝑁𝑙𝑒𝑢</w:t>
      </w:r>
      <w:r w:rsidRPr="00CC2C4D">
        <w:rPr>
          <w:color w:val="000000" w:themeColor="text1"/>
          <w:sz w:val="24"/>
          <w:szCs w:val="24"/>
        </w:rPr>
        <w:t xml:space="preserve"> = </w:t>
      </w:r>
      <w:r w:rsidRPr="00CC2C4D">
        <w:rPr>
          <w:rFonts w:ascii="Cambria Math" w:hAnsi="Cambria Math" w:cs="Cambria Math"/>
          <w:color w:val="000000" w:themeColor="text1"/>
          <w:sz w:val="24"/>
          <w:szCs w:val="24"/>
        </w:rPr>
        <w:t>𝑁𝑜𝑟𝑙𝑒𝑢𝑐𝑖𝑛𝑒</w:t>
      </w:r>
    </w:p>
    <w:p w:rsidR="00B840BB" w:rsidRPr="00470EA5" w:rsidRDefault="00B840BB" w:rsidP="00BF2C38">
      <w:pPr>
        <w:ind w:right="6443"/>
        <w:jc w:val="both"/>
        <w:rPr>
          <w:b/>
          <w:sz w:val="24"/>
          <w:szCs w:val="24"/>
        </w:rPr>
      </w:pPr>
    </w:p>
    <w:p w:rsidR="007D642C" w:rsidRPr="00470EA5" w:rsidRDefault="00785556" w:rsidP="00BF2C38">
      <w:pPr>
        <w:ind w:right="6443"/>
        <w:jc w:val="both"/>
        <w:rPr>
          <w:sz w:val="24"/>
          <w:szCs w:val="24"/>
        </w:rPr>
      </w:pPr>
      <w:r w:rsidRPr="00470EA5">
        <w:rPr>
          <w:b/>
          <w:sz w:val="24"/>
          <w:szCs w:val="24"/>
        </w:rPr>
        <w:t>2.6</w:t>
      </w:r>
      <w:r w:rsidR="007D642C" w:rsidRPr="00470EA5">
        <w:rPr>
          <w:b/>
          <w:sz w:val="24"/>
          <w:szCs w:val="24"/>
        </w:rPr>
        <w:t xml:space="preserve">     Statistical Analysis</w:t>
      </w:r>
    </w:p>
    <w:p w:rsidR="007D642C" w:rsidRDefault="007D642C" w:rsidP="00BF2C38">
      <w:pPr>
        <w:ind w:right="67"/>
        <w:jc w:val="both"/>
        <w:rPr>
          <w:sz w:val="24"/>
          <w:szCs w:val="24"/>
        </w:rPr>
      </w:pPr>
      <w:r w:rsidRPr="00470EA5">
        <w:rPr>
          <w:sz w:val="24"/>
          <w:szCs w:val="24"/>
        </w:rPr>
        <w:lastRenderedPageBreak/>
        <w:t>Statistical Package for Social Sciences (SPSS) V21 computer software was used to analyze the data. Means and Standard deviation were calculated where appropriate. Analysis of variance (One-Way ANOVA) was used to determine the treatment that was different from others in the various parameters tested; differences were considered significant at 95% (p&lt;0.05) significant level and 99% (p&lt; 0.01) significant level where</w:t>
      </w:r>
      <w:r>
        <w:rPr>
          <w:sz w:val="24"/>
          <w:szCs w:val="24"/>
        </w:rPr>
        <w:t xml:space="preserve"> mentioned.</w:t>
      </w:r>
    </w:p>
    <w:p w:rsidR="00A349C7" w:rsidRDefault="006A6419" w:rsidP="00BF2C38">
      <w:pPr>
        <w:spacing w:line="480" w:lineRule="auto"/>
        <w:ind w:right="78"/>
        <w:jc w:val="both"/>
        <w:rPr>
          <w:b/>
          <w:sz w:val="24"/>
          <w:szCs w:val="24"/>
        </w:rPr>
      </w:pPr>
      <w:r w:rsidRPr="006A6419">
        <w:rPr>
          <w:b/>
          <w:sz w:val="24"/>
          <w:szCs w:val="24"/>
        </w:rPr>
        <w:t>3.0 RESULTS AND DISCUSSION</w:t>
      </w:r>
    </w:p>
    <w:p w:rsidR="00701FF0" w:rsidRPr="00EC75AF" w:rsidRDefault="005A1DDA" w:rsidP="00BF2C38">
      <w:pPr>
        <w:spacing w:before="29"/>
        <w:ind w:left="720" w:hanging="720"/>
        <w:jc w:val="both"/>
        <w:rPr>
          <w:b/>
          <w:sz w:val="24"/>
          <w:szCs w:val="24"/>
        </w:rPr>
      </w:pPr>
      <w:r>
        <w:rPr>
          <w:b/>
          <w:sz w:val="24"/>
          <w:szCs w:val="24"/>
        </w:rPr>
        <w:t xml:space="preserve">3.1 </w:t>
      </w:r>
      <w:r w:rsidR="00C31980">
        <w:rPr>
          <w:b/>
          <w:sz w:val="24"/>
          <w:szCs w:val="24"/>
        </w:rPr>
        <w:t>Proximate Composition of Fermented Maize Flour, Termite Protein Hydrolysate and Carrot Flour Blends.</w:t>
      </w:r>
    </w:p>
    <w:p w:rsidR="00701FF0" w:rsidRDefault="00701FF0" w:rsidP="00BF2C38">
      <w:pPr>
        <w:spacing w:before="2" w:line="260" w:lineRule="exact"/>
        <w:jc w:val="both"/>
        <w:rPr>
          <w:sz w:val="26"/>
          <w:szCs w:val="26"/>
        </w:rPr>
      </w:pPr>
    </w:p>
    <w:p w:rsidR="00701FF0" w:rsidRDefault="00701FF0" w:rsidP="00BF2C38">
      <w:pPr>
        <w:ind w:right="68"/>
        <w:jc w:val="both"/>
        <w:rPr>
          <w:sz w:val="24"/>
          <w:szCs w:val="24"/>
        </w:rPr>
      </w:pPr>
      <w:r>
        <w:rPr>
          <w:sz w:val="24"/>
          <w:szCs w:val="24"/>
        </w:rPr>
        <w:t xml:space="preserve">The results of the proximate composition of fermented maize flour, termite protein hydrolysate (TPH) and carrot flour blends is presented in Table 2. The moisture content  of  the  samples ranged  between  4.80  to  5.75%  and  the  values  were  significantly (p&lt;0.05)  different  from one  another.  </w:t>
      </w:r>
      <w:r w:rsidR="003A4F8E">
        <w:rPr>
          <w:sz w:val="24"/>
          <w:szCs w:val="24"/>
        </w:rPr>
        <w:t xml:space="preserve">The </w:t>
      </w:r>
      <w:r>
        <w:rPr>
          <w:sz w:val="24"/>
          <w:szCs w:val="24"/>
        </w:rPr>
        <w:t>100  %  fermented maize flour  (sample  A)  had  the  highest moisture content and the lowest moisture content was obtained in the  blend with 15% TPH and 5 % carrot flour (sample D). The lower moisture content of sample D compared to the other blends may be due to the defatting process using the a</w:t>
      </w:r>
      <w:r w:rsidR="00661792">
        <w:rPr>
          <w:sz w:val="24"/>
          <w:szCs w:val="24"/>
        </w:rPr>
        <w:t xml:space="preserve">cetone which may have removed </w:t>
      </w:r>
      <w:proofErr w:type="gramStart"/>
      <w:r w:rsidR="00661792">
        <w:rPr>
          <w:sz w:val="24"/>
          <w:szCs w:val="24"/>
        </w:rPr>
        <w:t>s</w:t>
      </w:r>
      <w:r>
        <w:rPr>
          <w:sz w:val="24"/>
          <w:szCs w:val="24"/>
        </w:rPr>
        <w:t>ome  water</w:t>
      </w:r>
      <w:proofErr w:type="gramEnd"/>
      <w:r>
        <w:rPr>
          <w:sz w:val="24"/>
          <w:szCs w:val="24"/>
        </w:rPr>
        <w:t xml:space="preserve">  from  the sample.  Also,  the  low  moisture  content  may  be  attributed  to  the  freeze-drying  process during  which  the available water which is not needed for activity is sublimed during the lyophilization process.</w:t>
      </w:r>
    </w:p>
    <w:p w:rsidR="00701FF0" w:rsidRPr="005A1DDA" w:rsidRDefault="00701FF0" w:rsidP="00BF2C38">
      <w:pPr>
        <w:ind w:right="294"/>
        <w:jc w:val="both"/>
        <w:rPr>
          <w:sz w:val="24"/>
          <w:szCs w:val="24"/>
        </w:rPr>
      </w:pPr>
      <w:r>
        <w:rPr>
          <w:sz w:val="24"/>
          <w:szCs w:val="24"/>
        </w:rPr>
        <w:t xml:space="preserve">The values obtained for  the moisture contents in this study were lower than 5.70 to 7.57% reported for cookies made with wheat, </w:t>
      </w:r>
      <w:r w:rsidR="009F34EE">
        <w:rPr>
          <w:sz w:val="24"/>
          <w:szCs w:val="24"/>
        </w:rPr>
        <w:t>soy flour and carrot powder (11</w:t>
      </w:r>
      <w:r w:rsidR="009404BC">
        <w:rPr>
          <w:sz w:val="24"/>
          <w:szCs w:val="24"/>
        </w:rPr>
        <w:t xml:space="preserve">) but </w:t>
      </w:r>
      <w:r>
        <w:rPr>
          <w:sz w:val="24"/>
          <w:szCs w:val="24"/>
        </w:rPr>
        <w:t>higher  than  1.85  to  2.01%  reported  for  cookies  enriched</w:t>
      </w:r>
      <w:r w:rsidR="009F34EE">
        <w:rPr>
          <w:sz w:val="24"/>
          <w:szCs w:val="24"/>
        </w:rPr>
        <w:t xml:space="preserve">  with  edible  termites (21</w:t>
      </w:r>
      <w:r>
        <w:rPr>
          <w:sz w:val="24"/>
          <w:szCs w:val="24"/>
        </w:rPr>
        <w:t xml:space="preserve">). Moisture content of food material is an index of storage ability </w:t>
      </w:r>
      <w:r w:rsidR="009F34EE">
        <w:rPr>
          <w:sz w:val="24"/>
          <w:szCs w:val="24"/>
        </w:rPr>
        <w:t>of such food products (22</w:t>
      </w:r>
      <w:r>
        <w:rPr>
          <w:sz w:val="24"/>
          <w:szCs w:val="24"/>
        </w:rPr>
        <w:t>).</w:t>
      </w:r>
      <w:r w:rsidR="005A1DDA">
        <w:rPr>
          <w:sz w:val="24"/>
          <w:szCs w:val="24"/>
        </w:rPr>
        <w:t xml:space="preserve"> </w:t>
      </w:r>
      <w:r>
        <w:rPr>
          <w:sz w:val="24"/>
          <w:szCs w:val="24"/>
        </w:rPr>
        <w:t xml:space="preserve">The protein content of the blends ranged between 7.05 to 33.65% with sample D with the highest termite protein </w:t>
      </w:r>
      <w:proofErr w:type="spellStart"/>
      <w:r>
        <w:rPr>
          <w:sz w:val="24"/>
          <w:szCs w:val="24"/>
        </w:rPr>
        <w:t>hydrosylate</w:t>
      </w:r>
      <w:proofErr w:type="spellEnd"/>
      <w:r>
        <w:rPr>
          <w:sz w:val="24"/>
          <w:szCs w:val="24"/>
        </w:rPr>
        <w:t xml:space="preserve"> having the highest protein content of 33.65%, followed by the blend with 10% termite protein hydrolysate having the protein content of 24.00% and  the  one with  the least  protein  contents  is the 100%  fermented maize flour (7.05%).  </w:t>
      </w:r>
    </w:p>
    <w:p w:rsidR="00701FF0" w:rsidRPr="005A1DDA" w:rsidRDefault="009404BC" w:rsidP="00BF2C38">
      <w:pPr>
        <w:spacing w:before="37"/>
        <w:ind w:right="280"/>
        <w:jc w:val="both"/>
        <w:rPr>
          <w:sz w:val="24"/>
          <w:szCs w:val="24"/>
        </w:rPr>
      </w:pPr>
      <w:r>
        <w:rPr>
          <w:sz w:val="24"/>
          <w:szCs w:val="24"/>
        </w:rPr>
        <w:t>The  higher</w:t>
      </w:r>
      <w:r w:rsidR="00701FF0">
        <w:rPr>
          <w:sz w:val="24"/>
          <w:szCs w:val="24"/>
        </w:rPr>
        <w:t xml:space="preserve"> protein  content  with </w:t>
      </w:r>
      <w:r>
        <w:rPr>
          <w:sz w:val="24"/>
          <w:szCs w:val="24"/>
        </w:rPr>
        <w:t>corresponding increase in</w:t>
      </w:r>
      <w:r w:rsidR="00701FF0">
        <w:rPr>
          <w:sz w:val="24"/>
          <w:szCs w:val="24"/>
        </w:rPr>
        <w:t xml:space="preserve">  levels  of  termite  hydrolysates  were expected</w:t>
      </w:r>
      <w:r>
        <w:rPr>
          <w:sz w:val="24"/>
          <w:szCs w:val="24"/>
        </w:rPr>
        <w:t xml:space="preserve">  as </w:t>
      </w:r>
      <w:r w:rsidR="00701FF0">
        <w:rPr>
          <w:sz w:val="24"/>
          <w:szCs w:val="24"/>
        </w:rPr>
        <w:t xml:space="preserve">edible  termites  has  been  reported  to  have  relatively high  protein  content </w:t>
      </w:r>
      <w:r w:rsidR="009F34EE">
        <w:rPr>
          <w:sz w:val="24"/>
          <w:szCs w:val="24"/>
        </w:rPr>
        <w:t>(14</w:t>
      </w:r>
      <w:r w:rsidR="00701FF0" w:rsidRPr="00B62767">
        <w:rPr>
          <w:i/>
          <w:sz w:val="24"/>
          <w:szCs w:val="24"/>
        </w:rPr>
        <w:t>)</w:t>
      </w:r>
      <w:r w:rsidR="00701FF0">
        <w:rPr>
          <w:sz w:val="24"/>
          <w:szCs w:val="24"/>
        </w:rPr>
        <w:t xml:space="preserve">. Protein is the basis of all organism activity and constitutes many important materials such as enzymes, hormones and </w:t>
      </w:r>
      <w:proofErr w:type="spellStart"/>
      <w:r w:rsidR="00701FF0">
        <w:rPr>
          <w:sz w:val="24"/>
          <w:szCs w:val="24"/>
        </w:rPr>
        <w:t>haemoglobin</w:t>
      </w:r>
      <w:proofErr w:type="spellEnd"/>
      <w:r w:rsidR="00701FF0">
        <w:rPr>
          <w:sz w:val="24"/>
          <w:szCs w:val="24"/>
        </w:rPr>
        <w:t>. The fat content ranged between 3.55 to 3.85%, with sample D having the highest (3.85%) while A of fermented maize flour had the lowest fat content (3.55). These values were significantly (p&lt;0.05) different from one another.  The lower fat content of   sample A is due to the fact that maize has negligible amount of fat while sample D had the highest amount of fat and this may because termite contain a high amount of fat and also defatting was done crudely resulting to a partial defatting of the termite meal as such, as the termite protein hydrolysate increased along the trend the</w:t>
      </w:r>
      <w:r w:rsidR="00DC4018">
        <w:rPr>
          <w:sz w:val="24"/>
          <w:szCs w:val="24"/>
        </w:rPr>
        <w:t xml:space="preserve"> fat content was increasing</w:t>
      </w:r>
      <w:r w:rsidR="00701FF0">
        <w:rPr>
          <w:sz w:val="24"/>
          <w:szCs w:val="24"/>
        </w:rPr>
        <w:t>. The values obtained for the fat contents in this study were lower than 44.82%, 46.59%, 47.03% and 47.31% reported for four edible winge</w:t>
      </w:r>
      <w:r w:rsidR="009F34EE">
        <w:rPr>
          <w:sz w:val="24"/>
          <w:szCs w:val="24"/>
        </w:rPr>
        <w:t>d termites (23</w:t>
      </w:r>
      <w:r w:rsidR="00701FF0">
        <w:rPr>
          <w:sz w:val="24"/>
          <w:szCs w:val="24"/>
        </w:rPr>
        <w:t>).</w:t>
      </w:r>
      <w:r w:rsidR="00AB0035">
        <w:rPr>
          <w:sz w:val="24"/>
          <w:szCs w:val="24"/>
        </w:rPr>
        <w:t xml:space="preserve"> </w:t>
      </w:r>
      <w:r w:rsidR="00701FF0">
        <w:rPr>
          <w:sz w:val="24"/>
          <w:szCs w:val="24"/>
        </w:rPr>
        <w:t>The  ash  content  of  the fermented maize flour,  termite  protein  hydrolysate  and  carrot flour blends</w:t>
      </w:r>
      <w:r w:rsidR="00DC4018">
        <w:rPr>
          <w:sz w:val="24"/>
          <w:szCs w:val="24"/>
        </w:rPr>
        <w:t xml:space="preserve"> r</w:t>
      </w:r>
      <w:r w:rsidR="00701FF0">
        <w:rPr>
          <w:sz w:val="24"/>
          <w:szCs w:val="24"/>
        </w:rPr>
        <w:t>anged between  0.75 to  3.05%, with the 100%   fermented  maize flour sample  having the lowest quantity  (0.75).  The  results  were  also  seen  to  be  significantly  (p&lt;0.05) different  from  on</w:t>
      </w:r>
      <w:r w:rsidR="00E707DC">
        <w:rPr>
          <w:sz w:val="24"/>
          <w:szCs w:val="24"/>
        </w:rPr>
        <w:t xml:space="preserve">e another.  The ash content of </w:t>
      </w:r>
      <w:r w:rsidR="003D6534">
        <w:rPr>
          <w:sz w:val="24"/>
          <w:szCs w:val="24"/>
        </w:rPr>
        <w:t>the blends</w:t>
      </w:r>
      <w:r w:rsidR="00701FF0">
        <w:rPr>
          <w:sz w:val="24"/>
          <w:szCs w:val="24"/>
        </w:rPr>
        <w:t xml:space="preserve"> </w:t>
      </w:r>
      <w:proofErr w:type="gramStart"/>
      <w:r w:rsidR="00701FF0">
        <w:rPr>
          <w:sz w:val="24"/>
          <w:szCs w:val="24"/>
        </w:rPr>
        <w:t>increased  with</w:t>
      </w:r>
      <w:proofErr w:type="gramEnd"/>
      <w:r w:rsidR="00701FF0">
        <w:rPr>
          <w:sz w:val="24"/>
          <w:szCs w:val="24"/>
        </w:rPr>
        <w:t xml:space="preserve">  increase  in  the  termite </w:t>
      </w:r>
      <w:r w:rsidR="00701FF0">
        <w:rPr>
          <w:position w:val="1"/>
          <w:sz w:val="24"/>
          <w:szCs w:val="24"/>
        </w:rPr>
        <w:t xml:space="preserve">hydrolysates </w:t>
      </w:r>
      <w:r w:rsidR="00701FF0">
        <w:rPr>
          <w:sz w:val="24"/>
          <w:szCs w:val="24"/>
        </w:rPr>
        <w:t>proportion.   Ash   is   a   non-organic   compound   containing   mineral   content   of   food   and nutritionally aid in the metabolism of other organic compounds such as fat</w:t>
      </w:r>
      <w:r w:rsidR="00DF211C">
        <w:rPr>
          <w:sz w:val="24"/>
          <w:szCs w:val="24"/>
        </w:rPr>
        <w:t xml:space="preserve"> and carbohydrate</w:t>
      </w:r>
      <w:r w:rsidR="00701FF0">
        <w:rPr>
          <w:sz w:val="24"/>
          <w:szCs w:val="24"/>
        </w:rPr>
        <w:t>. Various process conditions, from defatting process to protein hydrolysis and the addition of carrot flour at constant proportion may have in one way or the other retained some  the  ash  contents  in  the  samples,  and  hence,  increasing  values  of  ash  in  the fermented maize flour  blended with termite protein hydrolysate compared to the 100% fermented  maize flour. The values obtained for the ash content of blends in this study was however lower than 4.71 to 6.38% r</w:t>
      </w:r>
      <w:r w:rsidR="009F34EE">
        <w:rPr>
          <w:sz w:val="24"/>
          <w:szCs w:val="24"/>
        </w:rPr>
        <w:t xml:space="preserve">eported by </w:t>
      </w:r>
      <w:proofErr w:type="spellStart"/>
      <w:r w:rsidR="009F34EE">
        <w:rPr>
          <w:sz w:val="24"/>
          <w:szCs w:val="24"/>
        </w:rPr>
        <w:t>Ojinnaka</w:t>
      </w:r>
      <w:proofErr w:type="spellEnd"/>
      <w:r w:rsidR="009F34EE">
        <w:rPr>
          <w:sz w:val="24"/>
          <w:szCs w:val="24"/>
        </w:rPr>
        <w:t xml:space="preserve"> et al. (21</w:t>
      </w:r>
      <w:r w:rsidR="00701FF0">
        <w:rPr>
          <w:sz w:val="24"/>
          <w:szCs w:val="24"/>
        </w:rPr>
        <w:t xml:space="preserve">) but higher than 0.70 to 1.23% reported by </w:t>
      </w:r>
      <w:proofErr w:type="spellStart"/>
      <w:r w:rsidR="00701FF0">
        <w:rPr>
          <w:sz w:val="24"/>
          <w:szCs w:val="24"/>
        </w:rPr>
        <w:t>Ukeyima</w:t>
      </w:r>
      <w:proofErr w:type="spellEnd"/>
      <w:r w:rsidR="00701FF0">
        <w:rPr>
          <w:sz w:val="24"/>
          <w:szCs w:val="24"/>
        </w:rPr>
        <w:t xml:space="preserve"> et al. </w:t>
      </w:r>
      <w:r w:rsidR="009F34EE">
        <w:rPr>
          <w:sz w:val="24"/>
          <w:szCs w:val="24"/>
        </w:rPr>
        <w:t>(11</w:t>
      </w:r>
      <w:r w:rsidR="00701FF0">
        <w:rPr>
          <w:sz w:val="24"/>
          <w:szCs w:val="24"/>
        </w:rPr>
        <w:t xml:space="preserve">). </w:t>
      </w:r>
      <w:r w:rsidR="00701FF0">
        <w:rPr>
          <w:sz w:val="24"/>
          <w:szCs w:val="24"/>
        </w:rPr>
        <w:lastRenderedPageBreak/>
        <w:t xml:space="preserve">The results indicated that the </w:t>
      </w:r>
      <w:r w:rsidR="003D6534">
        <w:rPr>
          <w:sz w:val="24"/>
          <w:szCs w:val="24"/>
        </w:rPr>
        <w:t>fermented maize flour b</w:t>
      </w:r>
      <w:r w:rsidR="00701FF0" w:rsidRPr="007179AC">
        <w:rPr>
          <w:sz w:val="24"/>
          <w:szCs w:val="24"/>
        </w:rPr>
        <w:t>lends</w:t>
      </w:r>
      <w:r w:rsidR="00701FF0">
        <w:rPr>
          <w:sz w:val="24"/>
          <w:szCs w:val="24"/>
        </w:rPr>
        <w:t xml:space="preserve"> prepared with 15% protein hydrolysate and 5% carrot flour may have higher mineral content, compared to other samples.</w:t>
      </w:r>
    </w:p>
    <w:p w:rsidR="00701FF0" w:rsidRDefault="00701FF0" w:rsidP="00BF2C38">
      <w:pPr>
        <w:jc w:val="both"/>
      </w:pPr>
    </w:p>
    <w:p w:rsidR="0048762B" w:rsidRDefault="00701FF0" w:rsidP="00BF2C38">
      <w:pPr>
        <w:ind w:right="-56"/>
        <w:jc w:val="both"/>
        <w:rPr>
          <w:sz w:val="24"/>
          <w:szCs w:val="24"/>
        </w:rPr>
      </w:pPr>
      <w:r>
        <w:rPr>
          <w:sz w:val="24"/>
          <w:szCs w:val="24"/>
        </w:rPr>
        <w:t xml:space="preserve">The </w:t>
      </w:r>
      <w:proofErr w:type="spellStart"/>
      <w:r>
        <w:rPr>
          <w:sz w:val="24"/>
          <w:szCs w:val="24"/>
        </w:rPr>
        <w:t>fibre</w:t>
      </w:r>
      <w:proofErr w:type="spellEnd"/>
      <w:r>
        <w:rPr>
          <w:sz w:val="24"/>
          <w:szCs w:val="24"/>
        </w:rPr>
        <w:t xml:space="preserve"> content of fermented maize flour, termite protein hydrolysate and carrot flo</w:t>
      </w:r>
      <w:r w:rsidR="003D6534">
        <w:rPr>
          <w:sz w:val="24"/>
          <w:szCs w:val="24"/>
        </w:rPr>
        <w:t xml:space="preserve">ur blends </w:t>
      </w:r>
      <w:r>
        <w:rPr>
          <w:sz w:val="24"/>
          <w:szCs w:val="24"/>
        </w:rPr>
        <w:t>ranged from 1.10 t</w:t>
      </w:r>
      <w:r w:rsidR="00AF6A40">
        <w:rPr>
          <w:sz w:val="24"/>
          <w:szCs w:val="24"/>
        </w:rPr>
        <w:t xml:space="preserve">o 2.75% </w:t>
      </w:r>
      <w:r w:rsidR="003D6534">
        <w:rPr>
          <w:sz w:val="24"/>
          <w:szCs w:val="24"/>
        </w:rPr>
        <w:t xml:space="preserve">for the sample A and D, </w:t>
      </w:r>
      <w:r>
        <w:rPr>
          <w:sz w:val="24"/>
          <w:szCs w:val="24"/>
        </w:rPr>
        <w:t>respectively.</w:t>
      </w:r>
      <w:r w:rsidR="003D6534">
        <w:rPr>
          <w:sz w:val="24"/>
          <w:szCs w:val="24"/>
        </w:rPr>
        <w:t xml:space="preserve"> </w:t>
      </w:r>
      <w:r>
        <w:rPr>
          <w:sz w:val="24"/>
          <w:szCs w:val="24"/>
        </w:rPr>
        <w:t xml:space="preserve">Crude </w:t>
      </w:r>
      <w:proofErr w:type="spellStart"/>
      <w:r>
        <w:rPr>
          <w:sz w:val="24"/>
          <w:szCs w:val="24"/>
        </w:rPr>
        <w:t>fibre</w:t>
      </w:r>
      <w:proofErr w:type="spellEnd"/>
      <w:r>
        <w:rPr>
          <w:sz w:val="24"/>
          <w:szCs w:val="24"/>
        </w:rPr>
        <w:t xml:space="preserve"> content of the blends increased as a result of termite protein hydrolysate and carrot powder inclusion which may have  had  a  pronounced  effect on  flour  pro</w:t>
      </w:r>
      <w:r w:rsidR="00647E48">
        <w:rPr>
          <w:sz w:val="24"/>
          <w:szCs w:val="24"/>
        </w:rPr>
        <w:t xml:space="preserve">perties,  yielding higher </w:t>
      </w:r>
      <w:proofErr w:type="spellStart"/>
      <w:r w:rsidR="00647E48">
        <w:rPr>
          <w:sz w:val="24"/>
          <w:szCs w:val="24"/>
        </w:rPr>
        <w:t>fibre</w:t>
      </w:r>
      <w:proofErr w:type="spellEnd"/>
      <w:r w:rsidR="00647E48">
        <w:rPr>
          <w:sz w:val="24"/>
          <w:szCs w:val="24"/>
        </w:rPr>
        <w:t xml:space="preserve">  conte</w:t>
      </w:r>
      <w:r>
        <w:rPr>
          <w:sz w:val="24"/>
          <w:szCs w:val="24"/>
        </w:rPr>
        <w:t xml:space="preserve">nt  in comparison with those obtained without termite hydrolysate and carrot flour </w:t>
      </w:r>
      <w:r w:rsidR="009F34EE">
        <w:rPr>
          <w:sz w:val="24"/>
          <w:szCs w:val="24"/>
        </w:rPr>
        <w:t>(24</w:t>
      </w:r>
      <w:r w:rsidRPr="00647E48">
        <w:rPr>
          <w:sz w:val="24"/>
          <w:szCs w:val="24"/>
        </w:rPr>
        <w:t>).</w:t>
      </w:r>
      <w:r w:rsidR="00647E48">
        <w:rPr>
          <w:sz w:val="24"/>
          <w:szCs w:val="24"/>
        </w:rPr>
        <w:t xml:space="preserve"> </w:t>
      </w:r>
      <w:r>
        <w:rPr>
          <w:sz w:val="24"/>
          <w:szCs w:val="24"/>
        </w:rPr>
        <w:t>Consumption  of  high  fiber  food  products  has   been  linked   to  reduction  in hemorrhoids,  diabetes,  high  blood  pr</w:t>
      </w:r>
      <w:r w:rsidR="00656826">
        <w:rPr>
          <w:sz w:val="24"/>
          <w:szCs w:val="24"/>
        </w:rPr>
        <w:t>essure,  and  obes</w:t>
      </w:r>
      <w:r w:rsidR="009F34EE">
        <w:rPr>
          <w:sz w:val="24"/>
          <w:szCs w:val="24"/>
        </w:rPr>
        <w:t>ity  (25</w:t>
      </w:r>
      <w:r>
        <w:rPr>
          <w:sz w:val="24"/>
          <w:szCs w:val="24"/>
        </w:rPr>
        <w:t>). Fiber has useful role in providing roughage that aids digestion, soften stools and lower plasma chole</w:t>
      </w:r>
      <w:r w:rsidR="009F34EE">
        <w:rPr>
          <w:sz w:val="24"/>
          <w:szCs w:val="24"/>
        </w:rPr>
        <w:t>sterol level in the body (26</w:t>
      </w:r>
      <w:r w:rsidR="005A1DDA">
        <w:rPr>
          <w:sz w:val="24"/>
          <w:szCs w:val="24"/>
        </w:rPr>
        <w:t xml:space="preserve">). </w:t>
      </w:r>
      <w:r>
        <w:rPr>
          <w:sz w:val="24"/>
          <w:szCs w:val="24"/>
        </w:rPr>
        <w:t xml:space="preserve">The carbohydrate contents of the blends ranged between 51.40 to 82.50%, with sample D having the highest carbohydrate content. The quantities of carbohydrate in food material are a function of other proximate constituents of the food samples. Therefore, the low carbohydrate content in the sample made with 15% protein hydrolysate may be attributed to the high protein content present while the highest carbohydrate content in the 100% fermented maize flour (sample A) may also be attributed to the low protein content observed. In all, the proximate composition of the samples has shown that addition of termite protein hydrolysate and carrot flour helps improve the protein, ash, fats and </w:t>
      </w:r>
      <w:proofErr w:type="spellStart"/>
      <w:r>
        <w:rPr>
          <w:sz w:val="24"/>
          <w:szCs w:val="24"/>
        </w:rPr>
        <w:t>fibre</w:t>
      </w:r>
      <w:proofErr w:type="spellEnd"/>
      <w:r>
        <w:rPr>
          <w:sz w:val="24"/>
          <w:szCs w:val="24"/>
        </w:rPr>
        <w:t xml:space="preserve"> content of the </w:t>
      </w:r>
      <w:r w:rsidR="0091293F">
        <w:rPr>
          <w:sz w:val="24"/>
          <w:szCs w:val="24"/>
        </w:rPr>
        <w:t xml:space="preserve">samples. </w:t>
      </w:r>
    </w:p>
    <w:p w:rsidR="0048762B" w:rsidRDefault="0048762B" w:rsidP="00BF2C38">
      <w:pPr>
        <w:ind w:right="-56"/>
        <w:jc w:val="both"/>
        <w:rPr>
          <w:sz w:val="24"/>
          <w:szCs w:val="24"/>
        </w:rPr>
      </w:pPr>
    </w:p>
    <w:p w:rsidR="00C7260E" w:rsidRPr="00CA4C8F" w:rsidRDefault="00C7260E" w:rsidP="00BF2C38">
      <w:pPr>
        <w:spacing w:before="60"/>
        <w:ind w:left="140"/>
        <w:jc w:val="both"/>
        <w:rPr>
          <w:sz w:val="24"/>
          <w:szCs w:val="24"/>
        </w:rPr>
      </w:pPr>
      <w:r>
        <w:rPr>
          <w:b/>
          <w:sz w:val="24"/>
          <w:szCs w:val="24"/>
        </w:rPr>
        <w:t>Table 2</w:t>
      </w:r>
      <w:r w:rsidRPr="00CA4C8F">
        <w:rPr>
          <w:sz w:val="24"/>
          <w:szCs w:val="24"/>
        </w:rPr>
        <w:t xml:space="preserve">: Proximate composition </w:t>
      </w:r>
      <w:r w:rsidR="00CA4C8F" w:rsidRPr="00CA4C8F">
        <w:rPr>
          <w:position w:val="-1"/>
          <w:sz w:val="24"/>
          <w:szCs w:val="24"/>
        </w:rPr>
        <w:t xml:space="preserve">(%) </w:t>
      </w:r>
      <w:r w:rsidRPr="00CA4C8F">
        <w:rPr>
          <w:sz w:val="24"/>
          <w:szCs w:val="24"/>
        </w:rPr>
        <w:t xml:space="preserve">of </w:t>
      </w:r>
      <w:r w:rsidRPr="00CA4C8F">
        <w:rPr>
          <w:i/>
          <w:sz w:val="24"/>
          <w:szCs w:val="24"/>
        </w:rPr>
        <w:t xml:space="preserve">Fermented Maize Flour, </w:t>
      </w:r>
      <w:r w:rsidRPr="00CA4C8F">
        <w:rPr>
          <w:sz w:val="24"/>
          <w:szCs w:val="24"/>
        </w:rPr>
        <w:t>Termite Protein</w:t>
      </w:r>
    </w:p>
    <w:p w:rsidR="00C7260E" w:rsidRPr="00CA4C8F" w:rsidRDefault="00C7260E" w:rsidP="00BF2C38">
      <w:pPr>
        <w:spacing w:line="260" w:lineRule="exact"/>
        <w:ind w:left="140"/>
        <w:jc w:val="both"/>
        <w:rPr>
          <w:sz w:val="24"/>
          <w:szCs w:val="24"/>
        </w:rPr>
      </w:pPr>
      <w:r w:rsidRPr="00CA4C8F">
        <w:rPr>
          <w:position w:val="-1"/>
          <w:sz w:val="24"/>
          <w:szCs w:val="24"/>
        </w:rPr>
        <w:t xml:space="preserve">Hydrolysate and Carrot Flour Blends. </w:t>
      </w:r>
    </w:p>
    <w:p w:rsidR="00C7260E" w:rsidRPr="00CA4C8F" w:rsidRDefault="00C7260E" w:rsidP="00BF2C38">
      <w:pPr>
        <w:spacing w:line="200" w:lineRule="exact"/>
        <w:jc w:val="both"/>
      </w:pPr>
    </w:p>
    <w:p w:rsidR="00C7260E" w:rsidRDefault="00C7260E" w:rsidP="00BF2C38">
      <w:pPr>
        <w:ind w:left="120"/>
        <w:jc w:val="both"/>
        <w:rPr>
          <w:sz w:val="4"/>
          <w:szCs w:val="4"/>
        </w:rPr>
        <w:sectPr w:rsidR="00C7260E">
          <w:pgSz w:w="11900" w:h="16820"/>
          <w:pgMar w:top="1340" w:right="1340" w:bottom="280" w:left="1300" w:header="0" w:footer="909" w:gutter="0"/>
          <w:cols w:space="720"/>
        </w:sectPr>
      </w:pPr>
      <w:r>
        <w:rPr>
          <w:noProof/>
          <w:lang w:val="en-GB" w:eastAsia="en-GB"/>
        </w:rPr>
        <w:drawing>
          <wp:inline distT="0" distB="0" distL="0" distR="0">
            <wp:extent cx="5213350" cy="19050"/>
            <wp:effectExtent l="0" t="0" r="635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13350" cy="19050"/>
                    </a:xfrm>
                    <a:prstGeom prst="rect">
                      <a:avLst/>
                    </a:prstGeom>
                    <a:noFill/>
                    <a:ln>
                      <a:noFill/>
                    </a:ln>
                  </pic:spPr>
                </pic:pic>
              </a:graphicData>
            </a:graphic>
          </wp:inline>
        </w:drawing>
      </w:r>
    </w:p>
    <w:p w:rsidR="00C7260E" w:rsidRDefault="00C7260E" w:rsidP="00BF2C38">
      <w:pPr>
        <w:spacing w:line="240" w:lineRule="exact"/>
        <w:ind w:left="248" w:right="-56"/>
        <w:jc w:val="both"/>
        <w:rPr>
          <w:sz w:val="24"/>
          <w:szCs w:val="24"/>
        </w:rPr>
      </w:pPr>
      <w:r>
        <w:rPr>
          <w:b/>
          <w:sz w:val="24"/>
          <w:szCs w:val="24"/>
        </w:rPr>
        <w:t>Parameter (%)</w:t>
      </w:r>
    </w:p>
    <w:p w:rsidR="00C7260E" w:rsidRDefault="00C7260E" w:rsidP="00BF2C38">
      <w:pPr>
        <w:spacing w:line="200" w:lineRule="exact"/>
        <w:jc w:val="both"/>
      </w:pPr>
    </w:p>
    <w:p w:rsidR="00C7260E" w:rsidRDefault="00C7260E" w:rsidP="00BF2C38">
      <w:pPr>
        <w:spacing w:before="6" w:line="240" w:lineRule="exact"/>
        <w:jc w:val="both"/>
        <w:rPr>
          <w:sz w:val="24"/>
          <w:szCs w:val="24"/>
        </w:rPr>
      </w:pPr>
    </w:p>
    <w:p w:rsidR="00C7260E" w:rsidRDefault="00C7260E" w:rsidP="00BF2C38">
      <w:pPr>
        <w:spacing w:line="618" w:lineRule="auto"/>
        <w:ind w:left="248" w:right="580"/>
        <w:jc w:val="both"/>
        <w:rPr>
          <w:sz w:val="24"/>
          <w:szCs w:val="24"/>
        </w:rPr>
      </w:pPr>
      <w:r>
        <w:rPr>
          <w:b/>
          <w:sz w:val="24"/>
          <w:szCs w:val="24"/>
        </w:rPr>
        <w:t>Moisture Protein Fat</w:t>
      </w:r>
    </w:p>
    <w:p w:rsidR="00C7260E" w:rsidRDefault="00C7260E" w:rsidP="00BF2C38">
      <w:pPr>
        <w:spacing w:before="18"/>
        <w:ind w:left="248"/>
        <w:jc w:val="both"/>
        <w:rPr>
          <w:sz w:val="24"/>
          <w:szCs w:val="24"/>
        </w:rPr>
      </w:pPr>
      <w:r>
        <w:rPr>
          <w:b/>
          <w:sz w:val="24"/>
          <w:szCs w:val="24"/>
        </w:rPr>
        <w:t>Ash</w:t>
      </w:r>
    </w:p>
    <w:p w:rsidR="00C7260E" w:rsidRDefault="00C7260E" w:rsidP="00BF2C38">
      <w:pPr>
        <w:spacing w:line="200" w:lineRule="exact"/>
        <w:jc w:val="both"/>
      </w:pPr>
    </w:p>
    <w:p w:rsidR="00C7260E" w:rsidRDefault="00C7260E" w:rsidP="00BF2C38">
      <w:pPr>
        <w:spacing w:before="14" w:line="220" w:lineRule="exact"/>
        <w:jc w:val="both"/>
        <w:rPr>
          <w:sz w:val="22"/>
          <w:szCs w:val="22"/>
        </w:rPr>
      </w:pPr>
    </w:p>
    <w:p w:rsidR="00C7260E" w:rsidRDefault="00C7260E" w:rsidP="00BF2C38">
      <w:pPr>
        <w:jc w:val="both"/>
        <w:rPr>
          <w:sz w:val="24"/>
          <w:szCs w:val="24"/>
        </w:rPr>
      </w:pPr>
      <w:r>
        <w:rPr>
          <w:b/>
          <w:sz w:val="24"/>
          <w:szCs w:val="24"/>
        </w:rPr>
        <w:t xml:space="preserve">    </w:t>
      </w:r>
      <w:proofErr w:type="spellStart"/>
      <w:r>
        <w:rPr>
          <w:b/>
          <w:sz w:val="24"/>
          <w:szCs w:val="24"/>
        </w:rPr>
        <w:t>Fibre</w:t>
      </w:r>
      <w:proofErr w:type="spellEnd"/>
    </w:p>
    <w:p w:rsidR="00C7260E" w:rsidRDefault="00C7260E" w:rsidP="00BF2C38">
      <w:pPr>
        <w:spacing w:line="200" w:lineRule="exact"/>
        <w:jc w:val="both"/>
      </w:pPr>
    </w:p>
    <w:p w:rsidR="00C7260E" w:rsidRDefault="00C7260E" w:rsidP="00BF2C38">
      <w:pPr>
        <w:spacing w:line="260" w:lineRule="exact"/>
        <w:jc w:val="both"/>
        <w:rPr>
          <w:sz w:val="24"/>
          <w:szCs w:val="24"/>
        </w:rPr>
      </w:pPr>
      <w:r>
        <w:rPr>
          <w:sz w:val="22"/>
          <w:szCs w:val="22"/>
        </w:rPr>
        <w:t xml:space="preserve">    </w:t>
      </w:r>
      <w:r>
        <w:rPr>
          <w:b/>
          <w:position w:val="-1"/>
          <w:sz w:val="24"/>
          <w:szCs w:val="24"/>
        </w:rPr>
        <w:t>CHO</w:t>
      </w:r>
    </w:p>
    <w:p w:rsidR="00C7260E" w:rsidRDefault="00C7260E" w:rsidP="00BF2C38">
      <w:pPr>
        <w:spacing w:line="240" w:lineRule="exact"/>
        <w:ind w:left="70"/>
        <w:jc w:val="both"/>
        <w:rPr>
          <w:sz w:val="24"/>
          <w:szCs w:val="24"/>
        </w:rPr>
      </w:pPr>
      <w:r>
        <w:br w:type="column"/>
      </w:r>
      <w:r>
        <w:rPr>
          <w:b/>
          <w:sz w:val="24"/>
          <w:szCs w:val="24"/>
        </w:rPr>
        <w:t xml:space="preserve">A                    B                    C                    D                    </w:t>
      </w:r>
    </w:p>
    <w:p w:rsidR="00C7260E" w:rsidRDefault="00C7260E" w:rsidP="00BF2C38">
      <w:pPr>
        <w:spacing w:line="200" w:lineRule="exact"/>
        <w:jc w:val="both"/>
      </w:pPr>
    </w:p>
    <w:p w:rsidR="00C7260E" w:rsidRDefault="00C7260E" w:rsidP="00BF2C38">
      <w:pPr>
        <w:spacing w:before="10" w:line="200" w:lineRule="exact"/>
        <w:jc w:val="both"/>
      </w:pPr>
    </w:p>
    <w:p w:rsidR="00C7260E" w:rsidRDefault="00C7260E" w:rsidP="00BF2C38">
      <w:pPr>
        <w:ind w:left="70"/>
        <w:jc w:val="both"/>
        <w:rPr>
          <w:sz w:val="24"/>
          <w:szCs w:val="24"/>
        </w:rPr>
      </w:pPr>
      <w:r>
        <w:rPr>
          <w:noProof/>
          <w:lang w:val="en-GB" w:eastAsia="en-GB"/>
        </w:rPr>
        <w:drawing>
          <wp:anchor distT="0" distB="0" distL="114300" distR="114300" simplePos="0" relativeHeight="251724800" behindDoc="1" locked="0" layoutInCell="1" allowOverlap="1">
            <wp:simplePos x="0" y="0"/>
            <wp:positionH relativeFrom="page">
              <wp:posOffset>901700</wp:posOffset>
            </wp:positionH>
            <wp:positionV relativeFrom="paragraph">
              <wp:posOffset>4445</wp:posOffset>
            </wp:positionV>
            <wp:extent cx="5205095" cy="31750"/>
            <wp:effectExtent l="0" t="0" r="0" b="635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05095" cy="3175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5.75</w:t>
      </w:r>
      <w:r>
        <w:rPr>
          <w:position w:val="9"/>
          <w:sz w:val="16"/>
          <w:szCs w:val="16"/>
        </w:rPr>
        <w:t>a</w:t>
      </w:r>
      <w:r>
        <w:rPr>
          <w:sz w:val="24"/>
          <w:szCs w:val="24"/>
        </w:rPr>
        <w:t>±0.10      5.35</w:t>
      </w:r>
      <w:r>
        <w:rPr>
          <w:position w:val="9"/>
          <w:sz w:val="16"/>
          <w:szCs w:val="16"/>
        </w:rPr>
        <w:t>b</w:t>
      </w:r>
      <w:r>
        <w:rPr>
          <w:sz w:val="24"/>
          <w:szCs w:val="24"/>
        </w:rPr>
        <w:t>±0.09      5.25</w:t>
      </w:r>
      <w:r>
        <w:rPr>
          <w:position w:val="9"/>
          <w:sz w:val="16"/>
          <w:szCs w:val="16"/>
        </w:rPr>
        <w:t>b</w:t>
      </w:r>
      <w:r>
        <w:rPr>
          <w:sz w:val="24"/>
          <w:szCs w:val="24"/>
        </w:rPr>
        <w:t>±0.09     4.80</w:t>
      </w:r>
      <w:r>
        <w:rPr>
          <w:position w:val="9"/>
          <w:sz w:val="16"/>
          <w:szCs w:val="16"/>
        </w:rPr>
        <w:t>c</w:t>
      </w:r>
      <w:r>
        <w:rPr>
          <w:sz w:val="24"/>
          <w:szCs w:val="24"/>
        </w:rPr>
        <w:t xml:space="preserve">±0.09      </w:t>
      </w:r>
    </w:p>
    <w:p w:rsidR="00C7260E" w:rsidRDefault="00C7260E" w:rsidP="00BF2C38">
      <w:pPr>
        <w:spacing w:before="10" w:line="180" w:lineRule="exact"/>
        <w:jc w:val="both"/>
        <w:rPr>
          <w:sz w:val="19"/>
          <w:szCs w:val="19"/>
        </w:rPr>
      </w:pPr>
    </w:p>
    <w:p w:rsidR="00C7260E" w:rsidRDefault="00C7260E" w:rsidP="00BF2C38">
      <w:pPr>
        <w:spacing w:line="200" w:lineRule="exact"/>
        <w:jc w:val="both"/>
      </w:pPr>
    </w:p>
    <w:p w:rsidR="00C7260E" w:rsidRDefault="00C7260E" w:rsidP="00BF2C38">
      <w:pPr>
        <w:jc w:val="both"/>
        <w:rPr>
          <w:sz w:val="24"/>
          <w:szCs w:val="24"/>
        </w:rPr>
      </w:pPr>
      <w:r>
        <w:rPr>
          <w:sz w:val="24"/>
          <w:szCs w:val="24"/>
        </w:rPr>
        <w:t>7.05</w:t>
      </w:r>
      <w:r>
        <w:rPr>
          <w:position w:val="9"/>
          <w:sz w:val="16"/>
          <w:szCs w:val="16"/>
        </w:rPr>
        <w:t>a</w:t>
      </w:r>
      <w:r>
        <w:rPr>
          <w:sz w:val="24"/>
          <w:szCs w:val="24"/>
        </w:rPr>
        <w:t>±±0.06     16.30</w:t>
      </w:r>
      <w:r>
        <w:rPr>
          <w:position w:val="9"/>
          <w:sz w:val="16"/>
          <w:szCs w:val="16"/>
        </w:rPr>
        <w:t>b</w:t>
      </w:r>
      <w:r>
        <w:rPr>
          <w:sz w:val="24"/>
          <w:szCs w:val="24"/>
        </w:rPr>
        <w:t>±0.10    24.00</w:t>
      </w:r>
      <w:r>
        <w:rPr>
          <w:position w:val="9"/>
          <w:sz w:val="16"/>
          <w:szCs w:val="16"/>
        </w:rPr>
        <w:t>c</w:t>
      </w:r>
      <w:r>
        <w:rPr>
          <w:sz w:val="24"/>
          <w:szCs w:val="24"/>
        </w:rPr>
        <w:t>±0.06    33.65</w:t>
      </w:r>
      <w:r>
        <w:rPr>
          <w:position w:val="9"/>
          <w:sz w:val="16"/>
          <w:szCs w:val="16"/>
        </w:rPr>
        <w:t>d</w:t>
      </w:r>
      <w:r>
        <w:rPr>
          <w:sz w:val="24"/>
          <w:szCs w:val="24"/>
        </w:rPr>
        <w:t xml:space="preserve">±0.01    </w:t>
      </w:r>
    </w:p>
    <w:p w:rsidR="00C7260E" w:rsidRDefault="00C7260E" w:rsidP="00BF2C38">
      <w:pPr>
        <w:spacing w:line="200" w:lineRule="exact"/>
        <w:jc w:val="both"/>
      </w:pPr>
    </w:p>
    <w:p w:rsidR="00C7260E" w:rsidRDefault="00C7260E" w:rsidP="00BF2C38">
      <w:pPr>
        <w:spacing w:before="2" w:line="200" w:lineRule="exact"/>
        <w:jc w:val="both"/>
      </w:pPr>
    </w:p>
    <w:p w:rsidR="00C7260E" w:rsidRDefault="00C7260E" w:rsidP="00BF2C38">
      <w:pPr>
        <w:ind w:left="70"/>
        <w:jc w:val="both"/>
        <w:rPr>
          <w:sz w:val="24"/>
          <w:szCs w:val="24"/>
        </w:rPr>
      </w:pPr>
      <w:r>
        <w:rPr>
          <w:sz w:val="24"/>
          <w:szCs w:val="24"/>
        </w:rPr>
        <w:t>3.65</w:t>
      </w:r>
      <w:r>
        <w:rPr>
          <w:position w:val="9"/>
          <w:sz w:val="16"/>
          <w:szCs w:val="16"/>
        </w:rPr>
        <w:t>b</w:t>
      </w:r>
      <w:r>
        <w:rPr>
          <w:sz w:val="24"/>
          <w:szCs w:val="24"/>
        </w:rPr>
        <w:t>±0.09     3.85</w:t>
      </w:r>
      <w:r>
        <w:rPr>
          <w:position w:val="9"/>
          <w:sz w:val="16"/>
          <w:szCs w:val="16"/>
        </w:rPr>
        <w:t>b</w:t>
      </w:r>
      <w:r>
        <w:rPr>
          <w:sz w:val="24"/>
          <w:szCs w:val="24"/>
        </w:rPr>
        <w:t>±0.22      3.60</w:t>
      </w:r>
      <w:r>
        <w:rPr>
          <w:position w:val="9"/>
          <w:sz w:val="16"/>
          <w:szCs w:val="16"/>
        </w:rPr>
        <w:t>b</w:t>
      </w:r>
      <w:r>
        <w:rPr>
          <w:sz w:val="24"/>
          <w:szCs w:val="24"/>
        </w:rPr>
        <w:t>±0.16     3.55</w:t>
      </w:r>
      <w:r>
        <w:rPr>
          <w:position w:val="9"/>
          <w:sz w:val="16"/>
          <w:szCs w:val="16"/>
        </w:rPr>
        <w:t>ab</w:t>
      </w:r>
      <w:r>
        <w:rPr>
          <w:sz w:val="24"/>
          <w:szCs w:val="24"/>
        </w:rPr>
        <w:t xml:space="preserve">±0.03    </w:t>
      </w:r>
    </w:p>
    <w:p w:rsidR="00C7260E" w:rsidRDefault="00C7260E" w:rsidP="00BF2C38">
      <w:pPr>
        <w:spacing w:line="200" w:lineRule="exact"/>
        <w:jc w:val="both"/>
      </w:pPr>
    </w:p>
    <w:p w:rsidR="00C7260E" w:rsidRDefault="00C7260E" w:rsidP="00BF2C38">
      <w:pPr>
        <w:spacing w:before="1" w:line="200" w:lineRule="exact"/>
        <w:jc w:val="both"/>
      </w:pPr>
    </w:p>
    <w:p w:rsidR="00C7260E" w:rsidRDefault="00C7260E" w:rsidP="00BF2C38">
      <w:pPr>
        <w:ind w:left="70"/>
        <w:jc w:val="both"/>
        <w:rPr>
          <w:sz w:val="24"/>
          <w:szCs w:val="24"/>
        </w:rPr>
      </w:pPr>
      <w:r>
        <w:rPr>
          <w:sz w:val="24"/>
          <w:szCs w:val="24"/>
        </w:rPr>
        <w:t>0.75</w:t>
      </w:r>
      <w:r>
        <w:rPr>
          <w:position w:val="9"/>
          <w:sz w:val="16"/>
          <w:szCs w:val="16"/>
        </w:rPr>
        <w:t>a</w:t>
      </w:r>
      <w:r>
        <w:rPr>
          <w:sz w:val="24"/>
          <w:szCs w:val="24"/>
        </w:rPr>
        <w:t>±0.06      2.30</w:t>
      </w:r>
      <w:r>
        <w:rPr>
          <w:position w:val="9"/>
          <w:sz w:val="16"/>
          <w:szCs w:val="16"/>
        </w:rPr>
        <w:t>b</w:t>
      </w:r>
      <w:r>
        <w:rPr>
          <w:sz w:val="24"/>
          <w:szCs w:val="24"/>
        </w:rPr>
        <w:t>±0.10      2.85</w:t>
      </w:r>
      <w:r>
        <w:rPr>
          <w:position w:val="9"/>
          <w:sz w:val="16"/>
          <w:szCs w:val="16"/>
        </w:rPr>
        <w:t>c</w:t>
      </w:r>
      <w:r>
        <w:rPr>
          <w:sz w:val="24"/>
          <w:szCs w:val="24"/>
        </w:rPr>
        <w:t>±0.11      3.05</w:t>
      </w:r>
      <w:r>
        <w:rPr>
          <w:position w:val="9"/>
          <w:sz w:val="16"/>
          <w:szCs w:val="16"/>
        </w:rPr>
        <w:t>cd</w:t>
      </w:r>
      <w:r>
        <w:rPr>
          <w:sz w:val="24"/>
          <w:szCs w:val="24"/>
        </w:rPr>
        <w:t xml:space="preserve">±0.13    </w:t>
      </w:r>
    </w:p>
    <w:p w:rsidR="00C7260E" w:rsidRDefault="00C7260E" w:rsidP="00BF2C38">
      <w:pPr>
        <w:spacing w:before="10" w:line="180" w:lineRule="exact"/>
        <w:jc w:val="both"/>
        <w:rPr>
          <w:sz w:val="19"/>
          <w:szCs w:val="19"/>
        </w:rPr>
      </w:pPr>
    </w:p>
    <w:p w:rsidR="00C7260E" w:rsidRDefault="00C7260E" w:rsidP="00BF2C38">
      <w:pPr>
        <w:spacing w:line="200" w:lineRule="exact"/>
        <w:jc w:val="both"/>
      </w:pPr>
    </w:p>
    <w:p w:rsidR="00C7260E" w:rsidRDefault="00C7260E" w:rsidP="00BF2C38">
      <w:pPr>
        <w:ind w:left="70"/>
        <w:jc w:val="both"/>
        <w:rPr>
          <w:sz w:val="24"/>
          <w:szCs w:val="24"/>
        </w:rPr>
      </w:pPr>
      <w:r>
        <w:rPr>
          <w:sz w:val="24"/>
          <w:szCs w:val="24"/>
        </w:rPr>
        <w:t>1.10</w:t>
      </w:r>
      <w:r>
        <w:rPr>
          <w:position w:val="9"/>
          <w:sz w:val="16"/>
          <w:szCs w:val="16"/>
        </w:rPr>
        <w:t>a</w:t>
      </w:r>
      <w:r>
        <w:rPr>
          <w:sz w:val="24"/>
          <w:szCs w:val="24"/>
        </w:rPr>
        <w:t>±0.10      2.50</w:t>
      </w:r>
      <w:r>
        <w:rPr>
          <w:position w:val="9"/>
          <w:sz w:val="16"/>
          <w:szCs w:val="16"/>
        </w:rPr>
        <w:t>b</w:t>
      </w:r>
      <w:r>
        <w:rPr>
          <w:sz w:val="24"/>
          <w:szCs w:val="24"/>
        </w:rPr>
        <w:t>±0.05      2.70</w:t>
      </w:r>
      <w:r>
        <w:rPr>
          <w:position w:val="9"/>
          <w:sz w:val="16"/>
          <w:szCs w:val="16"/>
        </w:rPr>
        <w:t>c</w:t>
      </w:r>
      <w:r>
        <w:rPr>
          <w:sz w:val="24"/>
          <w:szCs w:val="24"/>
        </w:rPr>
        <w:t>±0.06      2.75</w:t>
      </w:r>
      <w:r>
        <w:rPr>
          <w:position w:val="9"/>
          <w:sz w:val="16"/>
          <w:szCs w:val="16"/>
        </w:rPr>
        <w:t>c</w:t>
      </w:r>
      <w:r>
        <w:rPr>
          <w:sz w:val="24"/>
          <w:szCs w:val="24"/>
        </w:rPr>
        <w:t xml:space="preserve">±0.12      </w:t>
      </w:r>
    </w:p>
    <w:p w:rsidR="00C7260E" w:rsidRDefault="00C7260E" w:rsidP="00BF2C38">
      <w:pPr>
        <w:spacing w:before="10" w:line="180" w:lineRule="exact"/>
        <w:jc w:val="both"/>
        <w:rPr>
          <w:sz w:val="19"/>
          <w:szCs w:val="19"/>
        </w:rPr>
      </w:pPr>
    </w:p>
    <w:p w:rsidR="00C7260E" w:rsidRDefault="00C7260E" w:rsidP="00BF2C38">
      <w:pPr>
        <w:spacing w:line="200" w:lineRule="exact"/>
        <w:jc w:val="both"/>
      </w:pPr>
    </w:p>
    <w:p w:rsidR="00C7260E" w:rsidRDefault="00C7260E" w:rsidP="00BF2C38">
      <w:pPr>
        <w:ind w:left="70"/>
        <w:jc w:val="both"/>
        <w:rPr>
          <w:sz w:val="24"/>
          <w:szCs w:val="24"/>
        </w:rPr>
        <w:sectPr w:rsidR="00C7260E">
          <w:type w:val="continuous"/>
          <w:pgSz w:w="11900" w:h="16820"/>
          <w:pgMar w:top="1340" w:right="1340" w:bottom="280" w:left="1300" w:header="720" w:footer="720" w:gutter="0"/>
          <w:cols w:num="2" w:space="720" w:equalWidth="0">
            <w:col w:w="1802" w:space="220"/>
            <w:col w:w="7238"/>
          </w:cols>
        </w:sectPr>
      </w:pPr>
      <w:r>
        <w:rPr>
          <w:sz w:val="24"/>
          <w:szCs w:val="24"/>
        </w:rPr>
        <w:t>81.70</w:t>
      </w:r>
      <w:r>
        <w:rPr>
          <w:position w:val="9"/>
          <w:sz w:val="16"/>
          <w:szCs w:val="16"/>
        </w:rPr>
        <w:t>a</w:t>
      </w:r>
      <w:r>
        <w:rPr>
          <w:sz w:val="24"/>
          <w:szCs w:val="24"/>
        </w:rPr>
        <w:t>±0.25    69.70</w:t>
      </w:r>
      <w:r>
        <w:rPr>
          <w:position w:val="9"/>
          <w:sz w:val="16"/>
          <w:szCs w:val="16"/>
        </w:rPr>
        <w:t>b</w:t>
      </w:r>
      <w:r>
        <w:rPr>
          <w:sz w:val="24"/>
          <w:szCs w:val="24"/>
        </w:rPr>
        <w:t>±0.30    61.60</w:t>
      </w:r>
      <w:r>
        <w:rPr>
          <w:position w:val="9"/>
          <w:sz w:val="16"/>
          <w:szCs w:val="16"/>
        </w:rPr>
        <w:t>c</w:t>
      </w:r>
      <w:r>
        <w:rPr>
          <w:sz w:val="24"/>
          <w:szCs w:val="24"/>
        </w:rPr>
        <w:t>±0.01    52.20</w:t>
      </w:r>
      <w:r>
        <w:rPr>
          <w:position w:val="9"/>
          <w:sz w:val="16"/>
          <w:szCs w:val="16"/>
        </w:rPr>
        <w:t>d</w:t>
      </w:r>
      <w:r>
        <w:rPr>
          <w:sz w:val="24"/>
          <w:szCs w:val="24"/>
        </w:rPr>
        <w:t xml:space="preserve">±0.02    </w:t>
      </w:r>
    </w:p>
    <w:p w:rsidR="00C7260E" w:rsidRDefault="00C7260E" w:rsidP="00BF2C38">
      <w:pPr>
        <w:spacing w:line="200" w:lineRule="exact"/>
        <w:jc w:val="both"/>
      </w:pPr>
    </w:p>
    <w:p w:rsidR="00C7260E" w:rsidRDefault="00C7260E" w:rsidP="00BF2C38">
      <w:pPr>
        <w:spacing w:before="3" w:line="220" w:lineRule="exact"/>
        <w:jc w:val="both"/>
        <w:rPr>
          <w:sz w:val="22"/>
          <w:szCs w:val="22"/>
        </w:rPr>
      </w:pPr>
    </w:p>
    <w:p w:rsidR="00C7260E" w:rsidRDefault="00C7260E" w:rsidP="00BF2C38">
      <w:pPr>
        <w:ind w:left="106"/>
        <w:jc w:val="both"/>
        <w:rPr>
          <w:sz w:val="5"/>
          <w:szCs w:val="5"/>
        </w:rPr>
      </w:pPr>
      <w:r>
        <w:rPr>
          <w:noProof/>
          <w:lang w:val="en-GB" w:eastAsia="en-GB"/>
        </w:rPr>
        <w:drawing>
          <wp:inline distT="0" distB="0" distL="0" distR="0">
            <wp:extent cx="5219700" cy="190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19700" cy="19050"/>
                    </a:xfrm>
                    <a:prstGeom prst="rect">
                      <a:avLst/>
                    </a:prstGeom>
                    <a:noFill/>
                    <a:ln>
                      <a:noFill/>
                    </a:ln>
                  </pic:spPr>
                </pic:pic>
              </a:graphicData>
            </a:graphic>
          </wp:inline>
        </w:drawing>
      </w:r>
    </w:p>
    <w:p w:rsidR="00C7260E" w:rsidRDefault="00C7260E" w:rsidP="00BF2C38">
      <w:pPr>
        <w:spacing w:line="240" w:lineRule="exact"/>
        <w:ind w:left="140" w:right="84"/>
        <w:jc w:val="both"/>
        <w:rPr>
          <w:sz w:val="24"/>
          <w:szCs w:val="24"/>
        </w:rPr>
      </w:pPr>
      <w:r>
        <w:rPr>
          <w:sz w:val="24"/>
          <w:szCs w:val="24"/>
        </w:rPr>
        <w:t>Values are means ± std of triplicate determinations. Means values with different letters across</w:t>
      </w:r>
    </w:p>
    <w:p w:rsidR="00C7260E" w:rsidRDefault="00C7260E" w:rsidP="00BF2C38">
      <w:pPr>
        <w:ind w:left="140" w:right="4930"/>
        <w:jc w:val="both"/>
        <w:rPr>
          <w:sz w:val="24"/>
          <w:szCs w:val="24"/>
        </w:rPr>
      </w:pPr>
      <w:r>
        <w:rPr>
          <w:sz w:val="24"/>
          <w:szCs w:val="24"/>
        </w:rPr>
        <w:t>rows are significantly different at (p&lt;0.05).</w:t>
      </w:r>
    </w:p>
    <w:p w:rsidR="00C7260E" w:rsidRDefault="00C7260E" w:rsidP="00BF2C38">
      <w:pPr>
        <w:spacing w:before="16" w:line="260" w:lineRule="exact"/>
        <w:jc w:val="both"/>
        <w:rPr>
          <w:sz w:val="26"/>
          <w:szCs w:val="26"/>
        </w:rPr>
      </w:pPr>
    </w:p>
    <w:p w:rsidR="00C7260E" w:rsidRDefault="00C45834" w:rsidP="00BF2C38">
      <w:pPr>
        <w:ind w:left="140" w:right="8524"/>
        <w:jc w:val="both"/>
        <w:rPr>
          <w:sz w:val="24"/>
          <w:szCs w:val="24"/>
        </w:rPr>
      </w:pPr>
      <w:r>
        <w:rPr>
          <w:sz w:val="24"/>
          <w:szCs w:val="24"/>
        </w:rPr>
        <w:t>Key</w:t>
      </w:r>
      <w:r w:rsidR="00C7260E">
        <w:rPr>
          <w:sz w:val="24"/>
          <w:szCs w:val="24"/>
        </w:rPr>
        <w:t>:</w:t>
      </w:r>
    </w:p>
    <w:p w:rsidR="00C7260E" w:rsidRDefault="00C7260E" w:rsidP="00BF2C38">
      <w:pPr>
        <w:spacing w:line="260" w:lineRule="exact"/>
        <w:ind w:left="140" w:right="7558"/>
        <w:jc w:val="both"/>
        <w:rPr>
          <w:sz w:val="24"/>
          <w:szCs w:val="24"/>
        </w:rPr>
      </w:pPr>
      <w:r>
        <w:rPr>
          <w:sz w:val="24"/>
          <w:szCs w:val="24"/>
        </w:rPr>
        <w:t>A = 100% FMF</w:t>
      </w:r>
    </w:p>
    <w:p w:rsidR="00C7260E" w:rsidRDefault="00C7260E" w:rsidP="00BF2C38">
      <w:pPr>
        <w:spacing w:before="9"/>
        <w:ind w:left="155" w:right="6088"/>
        <w:jc w:val="both"/>
        <w:rPr>
          <w:sz w:val="24"/>
          <w:szCs w:val="24"/>
        </w:rPr>
        <w:sectPr w:rsidR="00C7260E">
          <w:type w:val="continuous"/>
          <w:pgSz w:w="11900" w:h="16820"/>
          <w:pgMar w:top="1340" w:right="1340" w:bottom="280" w:left="1300" w:header="720" w:footer="720" w:gutter="0"/>
          <w:cols w:space="720"/>
        </w:sectPr>
      </w:pPr>
      <w:r>
        <w:rPr>
          <w:sz w:val="24"/>
          <w:szCs w:val="24"/>
        </w:rPr>
        <w:t>B = 90% FMF:5%TPH:5%CF C = 85%FMF:10</w:t>
      </w:r>
      <w:r w:rsidR="003732C5">
        <w:rPr>
          <w:sz w:val="24"/>
          <w:szCs w:val="24"/>
        </w:rPr>
        <w:t>%TPH:5%CF D = 80%fmf:15%TPH:5%C</w:t>
      </w:r>
    </w:p>
    <w:p w:rsidR="00C7260E" w:rsidRPr="005A1DDA" w:rsidRDefault="00C7260E" w:rsidP="00BF2C38">
      <w:pPr>
        <w:ind w:right="-56"/>
        <w:jc w:val="both"/>
        <w:rPr>
          <w:sz w:val="24"/>
          <w:szCs w:val="24"/>
        </w:rPr>
      </w:pPr>
    </w:p>
    <w:p w:rsidR="006365B5" w:rsidRDefault="005A1DDA" w:rsidP="00BF2C38">
      <w:pPr>
        <w:tabs>
          <w:tab w:val="left" w:pos="940"/>
        </w:tabs>
        <w:ind w:left="450" w:right="79" w:hanging="450"/>
        <w:jc w:val="both"/>
        <w:rPr>
          <w:sz w:val="24"/>
          <w:szCs w:val="24"/>
        </w:rPr>
      </w:pPr>
      <w:r>
        <w:rPr>
          <w:b/>
          <w:sz w:val="24"/>
          <w:szCs w:val="24"/>
        </w:rPr>
        <w:t xml:space="preserve">3.2 </w:t>
      </w:r>
      <w:r w:rsidR="006365B5">
        <w:rPr>
          <w:b/>
          <w:sz w:val="24"/>
          <w:szCs w:val="24"/>
        </w:rPr>
        <w:t xml:space="preserve">Functional Properties of </w:t>
      </w:r>
      <w:r w:rsidR="006365B5" w:rsidRPr="00D7311E">
        <w:rPr>
          <w:b/>
          <w:sz w:val="24"/>
          <w:szCs w:val="24"/>
        </w:rPr>
        <w:t>ferme</w:t>
      </w:r>
      <w:r w:rsidR="006365B5">
        <w:rPr>
          <w:b/>
          <w:sz w:val="24"/>
          <w:szCs w:val="24"/>
        </w:rPr>
        <w:t>nted Maize flour, Termite Protein Hydrolysate and Carrot Flour Blends</w:t>
      </w:r>
    </w:p>
    <w:p w:rsidR="006365B5" w:rsidRDefault="006365B5" w:rsidP="00BF2C38">
      <w:pPr>
        <w:tabs>
          <w:tab w:val="left" w:pos="940"/>
        </w:tabs>
        <w:ind w:right="79"/>
        <w:jc w:val="both"/>
        <w:rPr>
          <w:sz w:val="24"/>
          <w:szCs w:val="24"/>
        </w:rPr>
      </w:pPr>
      <w:r>
        <w:rPr>
          <w:sz w:val="24"/>
          <w:szCs w:val="24"/>
        </w:rPr>
        <w:t xml:space="preserve">Proteins  either  in  form  of  whole  or  defatted  meals,  concentrate  or  enzymatic  hydrolysate represent important class of functional ingredients which possess a range of dynamic functional properties. Functional properties can be defined as the overall physicochemical </w:t>
      </w:r>
      <w:proofErr w:type="spellStart"/>
      <w:r>
        <w:rPr>
          <w:sz w:val="24"/>
          <w:szCs w:val="24"/>
        </w:rPr>
        <w:t>behavio</w:t>
      </w:r>
      <w:r w:rsidR="00DC4557">
        <w:rPr>
          <w:sz w:val="24"/>
          <w:szCs w:val="24"/>
        </w:rPr>
        <w:t>u</w:t>
      </w:r>
      <w:r>
        <w:rPr>
          <w:sz w:val="24"/>
          <w:szCs w:val="24"/>
        </w:rPr>
        <w:t>r</w:t>
      </w:r>
      <w:proofErr w:type="spellEnd"/>
      <w:r>
        <w:rPr>
          <w:sz w:val="24"/>
          <w:szCs w:val="24"/>
        </w:rPr>
        <w:t xml:space="preserve"> of proteins and their performance in food systems during processing, storage and consumption </w:t>
      </w:r>
      <w:r>
        <w:rPr>
          <w:noProof/>
          <w:lang w:val="en-GB" w:eastAsia="en-GB"/>
        </w:rPr>
        <w:drawing>
          <wp:anchor distT="0" distB="0" distL="114300" distR="114300" simplePos="0" relativeHeight="251715584" behindDoc="1" locked="0" layoutInCell="1" allowOverlap="1" wp14:anchorId="15BC0A8D" wp14:editId="69ED7FFD">
            <wp:simplePos x="0" y="0"/>
            <wp:positionH relativeFrom="page">
              <wp:posOffset>901700</wp:posOffset>
            </wp:positionH>
            <wp:positionV relativeFrom="paragraph">
              <wp:posOffset>1779270</wp:posOffset>
            </wp:positionV>
            <wp:extent cx="1976120" cy="200660"/>
            <wp:effectExtent l="0" t="0" r="5080" b="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76120" cy="2006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16608" behindDoc="1" locked="0" layoutInCell="1" allowOverlap="1" wp14:anchorId="5753F2A9" wp14:editId="4A9130DC">
            <wp:simplePos x="0" y="0"/>
            <wp:positionH relativeFrom="page">
              <wp:posOffset>901700</wp:posOffset>
            </wp:positionH>
            <wp:positionV relativeFrom="paragraph">
              <wp:posOffset>1428750</wp:posOffset>
            </wp:positionV>
            <wp:extent cx="5758180" cy="2006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58180" cy="2006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17632" behindDoc="1" locked="0" layoutInCell="1" allowOverlap="1" wp14:anchorId="3F0C3E3D" wp14:editId="53BC8D97">
            <wp:simplePos x="0" y="0"/>
            <wp:positionH relativeFrom="page">
              <wp:posOffset>2900045</wp:posOffset>
            </wp:positionH>
            <wp:positionV relativeFrom="paragraph">
              <wp:posOffset>1078230</wp:posOffset>
            </wp:positionV>
            <wp:extent cx="3759835" cy="2006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59835" cy="200660"/>
                    </a:xfrm>
                    <a:prstGeom prst="rect">
                      <a:avLst/>
                    </a:prstGeom>
                    <a:noFill/>
                  </pic:spPr>
                </pic:pic>
              </a:graphicData>
            </a:graphic>
            <wp14:sizeRelH relativeFrom="page">
              <wp14:pctWidth>0</wp14:pctWidth>
            </wp14:sizeRelH>
            <wp14:sizeRelV relativeFrom="page">
              <wp14:pctHeight>0</wp14:pctHeight>
            </wp14:sizeRelV>
          </wp:anchor>
        </w:drawing>
      </w:r>
      <w:r w:rsidR="00632A9C">
        <w:rPr>
          <w:sz w:val="24"/>
          <w:szCs w:val="24"/>
        </w:rPr>
        <w:t>(</w:t>
      </w:r>
      <w:r w:rsidR="009F34EE">
        <w:rPr>
          <w:sz w:val="24"/>
          <w:szCs w:val="24"/>
        </w:rPr>
        <w:t>27</w:t>
      </w:r>
      <w:r>
        <w:rPr>
          <w:sz w:val="24"/>
          <w:szCs w:val="24"/>
        </w:rPr>
        <w:t xml:space="preserve">).  Protein concentration or hydrolysis of food proteins is widely  utilized  for  value  addition  through  improvement  of  the  nutritional  characteristics, slowing of deterioration and improvement of functional properties as well as the removal of toxic  or  inhibitory  ingredients.  Functional properties explain how food ingredients behave during preparation and cooking and their impact on finished food products in terms </w:t>
      </w:r>
      <w:r w:rsidR="009F34EE">
        <w:rPr>
          <w:sz w:val="24"/>
          <w:szCs w:val="24"/>
        </w:rPr>
        <w:t>of sensorial attributes (28</w:t>
      </w:r>
      <w:r>
        <w:rPr>
          <w:sz w:val="24"/>
          <w:szCs w:val="24"/>
        </w:rPr>
        <w:t>).</w:t>
      </w:r>
    </w:p>
    <w:p w:rsidR="006365B5" w:rsidRDefault="006365B5" w:rsidP="00BF2C38">
      <w:pPr>
        <w:spacing w:before="10"/>
        <w:ind w:right="72"/>
        <w:jc w:val="both"/>
        <w:rPr>
          <w:sz w:val="24"/>
          <w:szCs w:val="24"/>
        </w:rPr>
      </w:pPr>
      <w:r>
        <w:rPr>
          <w:sz w:val="24"/>
          <w:szCs w:val="24"/>
        </w:rPr>
        <w:t xml:space="preserve">The results of the functional properties of </w:t>
      </w:r>
      <w:r w:rsidRPr="003A1BCC">
        <w:rPr>
          <w:sz w:val="24"/>
          <w:szCs w:val="24"/>
        </w:rPr>
        <w:t>fermented maize flour</w:t>
      </w:r>
      <w:r>
        <w:rPr>
          <w:i/>
          <w:sz w:val="24"/>
          <w:szCs w:val="24"/>
        </w:rPr>
        <w:t>,</w:t>
      </w:r>
      <w:r>
        <w:rPr>
          <w:sz w:val="24"/>
          <w:szCs w:val="24"/>
        </w:rPr>
        <w:t xml:space="preserve"> termite protein hydrolysate and carrot f</w:t>
      </w:r>
      <w:r w:rsidR="00DC4557">
        <w:rPr>
          <w:sz w:val="24"/>
          <w:szCs w:val="24"/>
        </w:rPr>
        <w:t>lour blends are shown in Table 3</w:t>
      </w:r>
      <w:r>
        <w:rPr>
          <w:sz w:val="24"/>
          <w:szCs w:val="24"/>
        </w:rPr>
        <w:t>. The foaming capacity (FC) of a protein refers to the amount of interfacial area that can be created by the protein and foam stability (FS) refers to the ability of protein to stabilize against gravitational and mechanical stresses. Foam formation and its stability are a function of the type of protein, pH, processing methods, viscosit</w:t>
      </w:r>
      <w:r w:rsidR="009F34EE">
        <w:rPr>
          <w:sz w:val="24"/>
          <w:szCs w:val="24"/>
        </w:rPr>
        <w:t xml:space="preserve">y and surface </w:t>
      </w:r>
      <w:proofErr w:type="gramStart"/>
      <w:r w:rsidR="009F34EE">
        <w:rPr>
          <w:sz w:val="24"/>
          <w:szCs w:val="24"/>
        </w:rPr>
        <w:t>tension  (</w:t>
      </w:r>
      <w:proofErr w:type="gramEnd"/>
      <w:r w:rsidR="009F34EE">
        <w:rPr>
          <w:sz w:val="24"/>
          <w:szCs w:val="24"/>
        </w:rPr>
        <w:t>29</w:t>
      </w:r>
      <w:r>
        <w:rPr>
          <w:sz w:val="24"/>
          <w:szCs w:val="24"/>
        </w:rPr>
        <w:t xml:space="preserve">).   The  results  of  the  foaming  capacity  (FC)  of  the  </w:t>
      </w:r>
      <w:r w:rsidRPr="003A1BCC">
        <w:rPr>
          <w:sz w:val="24"/>
          <w:szCs w:val="24"/>
        </w:rPr>
        <w:t>blends</w:t>
      </w:r>
      <w:r>
        <w:rPr>
          <w:sz w:val="24"/>
          <w:szCs w:val="24"/>
        </w:rPr>
        <w:t xml:space="preserve"> ranged between 15.21 to 16.19%, with sample D prepared with 15% Termite protein hydrolysate and 5% carrot flour having the highest (FC) of 16.19% and sample A t</w:t>
      </w:r>
      <w:r w:rsidR="00DC4557">
        <w:rPr>
          <w:sz w:val="24"/>
          <w:szCs w:val="24"/>
        </w:rPr>
        <w:t xml:space="preserve">he least (15.21%)  value.  The </w:t>
      </w:r>
      <w:r w:rsidR="005D694A">
        <w:rPr>
          <w:sz w:val="24"/>
          <w:szCs w:val="24"/>
        </w:rPr>
        <w:t>values obtained</w:t>
      </w:r>
      <w:r>
        <w:rPr>
          <w:sz w:val="24"/>
          <w:szCs w:val="24"/>
        </w:rPr>
        <w:t xml:space="preserve"> </w:t>
      </w:r>
      <w:proofErr w:type="gramStart"/>
      <w:r>
        <w:rPr>
          <w:sz w:val="24"/>
          <w:szCs w:val="24"/>
        </w:rPr>
        <w:t>for  the</w:t>
      </w:r>
      <w:proofErr w:type="gramEnd"/>
      <w:r>
        <w:rPr>
          <w:sz w:val="24"/>
          <w:szCs w:val="24"/>
        </w:rPr>
        <w:t xml:space="preserve">  foaming  capacity  were  significantly  (p&lt;0.05) different from one another. FC is the ability of food samples to entrap</w:t>
      </w:r>
      <w:r w:rsidR="00B85B80">
        <w:rPr>
          <w:sz w:val="24"/>
          <w:szCs w:val="24"/>
        </w:rPr>
        <w:t xml:space="preserve"> air during whipping (30</w:t>
      </w:r>
      <w:r>
        <w:rPr>
          <w:sz w:val="24"/>
          <w:szCs w:val="24"/>
        </w:rPr>
        <w:t>). The results also suggest that the sample D may contain more globular protein molecules that reduce the surface tension of the solution to entrap more air and increase the qua</w:t>
      </w:r>
      <w:r w:rsidR="00B85B80">
        <w:rPr>
          <w:sz w:val="24"/>
          <w:szCs w:val="24"/>
        </w:rPr>
        <w:t>ntity of foam formed (31</w:t>
      </w:r>
      <w:r>
        <w:rPr>
          <w:sz w:val="24"/>
          <w:szCs w:val="24"/>
        </w:rPr>
        <w:t xml:space="preserve">) in comparison to the other samples. Conversely, the low FC of sample A may be due to the low protein content of the </w:t>
      </w:r>
      <w:r w:rsidRPr="003A1BCC">
        <w:rPr>
          <w:sz w:val="24"/>
          <w:szCs w:val="24"/>
        </w:rPr>
        <w:t>fermented maize flour</w:t>
      </w:r>
      <w:r>
        <w:rPr>
          <w:sz w:val="24"/>
          <w:szCs w:val="24"/>
        </w:rPr>
        <w:t xml:space="preserve"> and possibly process of producing the maize flour. The FC of the blends in this study were higher than 3% repo</w:t>
      </w:r>
      <w:r w:rsidR="00B85B80">
        <w:rPr>
          <w:sz w:val="24"/>
          <w:szCs w:val="24"/>
        </w:rPr>
        <w:t>rted for meat protein by (32</w:t>
      </w:r>
      <w:r>
        <w:rPr>
          <w:sz w:val="24"/>
          <w:szCs w:val="24"/>
        </w:rPr>
        <w:t>) but lower than 9.20 to 48.7% reported for proteins of p</w:t>
      </w:r>
      <w:r w:rsidR="00B85B80">
        <w:rPr>
          <w:sz w:val="24"/>
          <w:szCs w:val="24"/>
        </w:rPr>
        <w:t>orcine blood plasma (33</w:t>
      </w:r>
      <w:r>
        <w:rPr>
          <w:sz w:val="24"/>
          <w:szCs w:val="24"/>
        </w:rPr>
        <w:t xml:space="preserve">). The differences in the FC results obtained in this study in comparison to other animal proteins could be attributed to differences in the nature, type of proteins present and method used for determination of FC. Studies have shown that the removal of neutral lipids with organic solvents such as hexane, methanol and acetone led to a marked increase in the foaming properties of soybean proteins. </w:t>
      </w:r>
    </w:p>
    <w:p w:rsidR="006365B5" w:rsidRDefault="006365B5" w:rsidP="00BF2C38">
      <w:pPr>
        <w:spacing w:before="10"/>
        <w:ind w:right="72"/>
        <w:jc w:val="both"/>
        <w:rPr>
          <w:sz w:val="24"/>
          <w:szCs w:val="24"/>
        </w:rPr>
      </w:pPr>
      <w:r>
        <w:rPr>
          <w:sz w:val="24"/>
          <w:szCs w:val="24"/>
        </w:rPr>
        <w:t xml:space="preserve">The values for the water absorption capacities (WAC) ranged between 2.01 to 3.68%, with sample D having the highest value while the lowest was associated with the sample A (100% </w:t>
      </w:r>
      <w:r w:rsidRPr="003A1BCC">
        <w:rPr>
          <w:sz w:val="24"/>
          <w:szCs w:val="24"/>
        </w:rPr>
        <w:t>fermented maize flour</w:t>
      </w:r>
      <w:r>
        <w:rPr>
          <w:sz w:val="24"/>
          <w:szCs w:val="24"/>
        </w:rPr>
        <w:t xml:space="preserve">), the highest WAC values was thus observed in sample D which had 15% of termite protein hydrolysate and 5% carrot flour. The values were significantly (p&lt;0.05) different from one another. Chavan </w:t>
      </w:r>
      <w:r w:rsidRPr="00C76CB2">
        <w:rPr>
          <w:sz w:val="24"/>
          <w:szCs w:val="24"/>
        </w:rPr>
        <w:t>et al.</w:t>
      </w:r>
      <w:r w:rsidR="00B85B80">
        <w:rPr>
          <w:sz w:val="24"/>
          <w:szCs w:val="24"/>
        </w:rPr>
        <w:t xml:space="preserve"> (34</w:t>
      </w:r>
      <w:r>
        <w:rPr>
          <w:sz w:val="24"/>
          <w:szCs w:val="24"/>
        </w:rPr>
        <w:t>) reported that WAC is an indicator of the sample’s ability to interact with water, retain the water and be stable  in  food  systems  which  is  dependent  on  several  factors,  including  size,  shape  and conformational  characteri</w:t>
      </w:r>
      <w:r w:rsidR="00C76CB2">
        <w:rPr>
          <w:sz w:val="24"/>
          <w:szCs w:val="24"/>
        </w:rPr>
        <w:t xml:space="preserve">stics  of  the  proteins.  </w:t>
      </w:r>
      <w:proofErr w:type="gramStart"/>
      <w:r w:rsidR="00C76CB2">
        <w:rPr>
          <w:sz w:val="24"/>
          <w:szCs w:val="24"/>
        </w:rPr>
        <w:t>Wu  and</w:t>
      </w:r>
      <w:proofErr w:type="gramEnd"/>
      <w:r w:rsidR="00B85B80">
        <w:rPr>
          <w:sz w:val="24"/>
          <w:szCs w:val="24"/>
        </w:rPr>
        <w:t xml:space="preserve">  Ding  (35</w:t>
      </w:r>
      <w:r>
        <w:rPr>
          <w:sz w:val="24"/>
          <w:szCs w:val="24"/>
        </w:rPr>
        <w:t xml:space="preserve">)  also  showed  that  WAC depends on the presence of hydrophobic/hydrophilic amino acids within the food material. The values obtained in this </w:t>
      </w:r>
      <w:r w:rsidR="0059300F">
        <w:rPr>
          <w:sz w:val="24"/>
          <w:szCs w:val="24"/>
        </w:rPr>
        <w:t xml:space="preserve">study were higher than the value of </w:t>
      </w:r>
      <w:r>
        <w:rPr>
          <w:sz w:val="24"/>
          <w:szCs w:val="24"/>
        </w:rPr>
        <w:t>2.47 g/g report</w:t>
      </w:r>
      <w:r w:rsidR="0059300F">
        <w:rPr>
          <w:sz w:val="24"/>
          <w:szCs w:val="24"/>
        </w:rPr>
        <w:t xml:space="preserve">ed for </w:t>
      </w:r>
      <w:r>
        <w:rPr>
          <w:sz w:val="24"/>
          <w:szCs w:val="24"/>
        </w:rPr>
        <w:t>fish p</w:t>
      </w:r>
      <w:r w:rsidR="0059300F">
        <w:rPr>
          <w:sz w:val="24"/>
          <w:szCs w:val="24"/>
        </w:rPr>
        <w:t>rotein meals (</w:t>
      </w:r>
      <w:r w:rsidR="00B85B80">
        <w:rPr>
          <w:sz w:val="24"/>
          <w:szCs w:val="24"/>
        </w:rPr>
        <w:t>32</w:t>
      </w:r>
      <w:r>
        <w:rPr>
          <w:sz w:val="24"/>
          <w:szCs w:val="24"/>
        </w:rPr>
        <w:t xml:space="preserve">). The WAC of sample B, C and D obtained here was similar to the value (295%) reported for </w:t>
      </w:r>
      <w:proofErr w:type="spellStart"/>
      <w:r>
        <w:rPr>
          <w:sz w:val="24"/>
          <w:szCs w:val="24"/>
        </w:rPr>
        <w:t>alcalase</w:t>
      </w:r>
      <w:proofErr w:type="spellEnd"/>
      <w:r>
        <w:rPr>
          <w:sz w:val="24"/>
          <w:szCs w:val="24"/>
        </w:rPr>
        <w:t xml:space="preserve"> hydrolyzed fish protein. The differences in the WAC of the </w:t>
      </w:r>
      <w:r w:rsidRPr="003A1BCC">
        <w:rPr>
          <w:sz w:val="24"/>
          <w:szCs w:val="24"/>
        </w:rPr>
        <w:t>fermented maize flour</w:t>
      </w:r>
      <w:r>
        <w:rPr>
          <w:sz w:val="24"/>
          <w:szCs w:val="24"/>
        </w:rPr>
        <w:t xml:space="preserve"> samples could be attributed to differences in the amounts of hydrophobic amino acids residues present in the samples, structural variation and processing methods used, as earlier reported to affect</w:t>
      </w:r>
      <w:r w:rsidR="0059300F">
        <w:rPr>
          <w:sz w:val="24"/>
          <w:szCs w:val="24"/>
        </w:rPr>
        <w:t xml:space="preserve"> functional </w:t>
      </w:r>
      <w:proofErr w:type="gramStart"/>
      <w:r w:rsidR="0059300F">
        <w:rPr>
          <w:sz w:val="24"/>
          <w:szCs w:val="24"/>
        </w:rPr>
        <w:t>properties  (</w:t>
      </w:r>
      <w:proofErr w:type="gramEnd"/>
      <w:r w:rsidR="00B85B80">
        <w:rPr>
          <w:sz w:val="24"/>
          <w:szCs w:val="24"/>
        </w:rPr>
        <w:t>36</w:t>
      </w:r>
      <w:r>
        <w:rPr>
          <w:sz w:val="24"/>
          <w:szCs w:val="24"/>
        </w:rPr>
        <w:t>).</w:t>
      </w:r>
    </w:p>
    <w:p w:rsidR="006365B5" w:rsidRDefault="006365B5" w:rsidP="00BF2C38">
      <w:pPr>
        <w:spacing w:before="10"/>
        <w:ind w:right="72"/>
        <w:jc w:val="both"/>
        <w:rPr>
          <w:sz w:val="24"/>
          <w:szCs w:val="24"/>
        </w:rPr>
      </w:pPr>
      <w:r>
        <w:rPr>
          <w:sz w:val="24"/>
          <w:szCs w:val="24"/>
        </w:rPr>
        <w:t xml:space="preserve">Similarly, the oil absorption capacities (OAC) of </w:t>
      </w:r>
      <w:r w:rsidR="0059300F">
        <w:rPr>
          <w:sz w:val="24"/>
          <w:szCs w:val="24"/>
        </w:rPr>
        <w:t>fermented maize flour b</w:t>
      </w:r>
      <w:r w:rsidRPr="007179AC">
        <w:rPr>
          <w:sz w:val="24"/>
          <w:szCs w:val="24"/>
        </w:rPr>
        <w:t>lends</w:t>
      </w:r>
      <w:r>
        <w:rPr>
          <w:sz w:val="24"/>
          <w:szCs w:val="24"/>
        </w:rPr>
        <w:t xml:space="preserve"> ranged between 1.38 to 2.76 %, with </w:t>
      </w:r>
      <w:r w:rsidRPr="003A1BCC">
        <w:rPr>
          <w:sz w:val="24"/>
          <w:szCs w:val="24"/>
        </w:rPr>
        <w:t>fermented maize flour</w:t>
      </w:r>
      <w:r>
        <w:rPr>
          <w:i/>
          <w:sz w:val="24"/>
          <w:szCs w:val="24"/>
        </w:rPr>
        <w:t xml:space="preserve"> </w:t>
      </w:r>
      <w:r>
        <w:rPr>
          <w:sz w:val="24"/>
          <w:szCs w:val="24"/>
        </w:rPr>
        <w:t>supplemented with 15% termite hydrolysate and 5% carrot flour having the highest (2.76%) and sample A exhibiting the least (1.38  %) value. These values were significantly (p&lt;0.05) different from one another and showed that oil was absorbed more rapidly in sample</w:t>
      </w:r>
      <w:r w:rsidR="00B85B80">
        <w:rPr>
          <w:sz w:val="24"/>
          <w:szCs w:val="24"/>
        </w:rPr>
        <w:t xml:space="preserve"> D. Lawal  and  Adebowale  (37</w:t>
      </w:r>
      <w:r>
        <w:rPr>
          <w:sz w:val="24"/>
          <w:szCs w:val="24"/>
        </w:rPr>
        <w:t xml:space="preserve">)  reported  that  the  major  factors  affecting  the  OAC  was  the composition  of  the  protein  molecules,  with  the  presence  of  more  hydrophobic  </w:t>
      </w:r>
      <w:r>
        <w:rPr>
          <w:sz w:val="24"/>
          <w:szCs w:val="24"/>
        </w:rPr>
        <w:lastRenderedPageBreak/>
        <w:t>amino  acid residues enhancing  oil binding capacity. The present study agrees with the correlation between the OAC and the hydrophobic amino acid content of the animal protein samples, in which the OAC was observed to increase with increases in the levels of amino acids in the present study. Sample D which possessed the highest amount in some of the essential amino acids  in  the  present  study  had  the  superior  OAC  (2.76%)  while  sample  A  with  the  lowest content of some of the essential amino acids was associated the lowest OAC (1.46 %).   Oil absorption  capacity  shows  the  quantity  of  oil  bound  by  the  protein  which  is  an  important functional characteristic especially for the meat, diaries and c</w:t>
      </w:r>
      <w:r w:rsidR="00B85B80">
        <w:rPr>
          <w:sz w:val="24"/>
          <w:szCs w:val="24"/>
        </w:rPr>
        <w:t>onfectionary industries (38</w:t>
      </w:r>
      <w:r>
        <w:rPr>
          <w:sz w:val="24"/>
          <w:szCs w:val="24"/>
        </w:rPr>
        <w:t>).</w:t>
      </w:r>
    </w:p>
    <w:p w:rsidR="006365B5" w:rsidRDefault="006365B5" w:rsidP="00BF2C38">
      <w:pPr>
        <w:spacing w:before="60"/>
        <w:ind w:right="74"/>
        <w:jc w:val="both"/>
        <w:rPr>
          <w:sz w:val="24"/>
          <w:szCs w:val="24"/>
        </w:rPr>
      </w:pPr>
      <w:r>
        <w:rPr>
          <w:sz w:val="24"/>
          <w:szCs w:val="24"/>
        </w:rPr>
        <w:t>The OAC values obtained in this study were similar to 2.43 % reported for complementary f</w:t>
      </w:r>
      <w:r w:rsidR="00B85B80">
        <w:rPr>
          <w:sz w:val="24"/>
          <w:szCs w:val="24"/>
        </w:rPr>
        <w:t>ood made with tilapia fish (39</w:t>
      </w:r>
      <w:r>
        <w:rPr>
          <w:sz w:val="24"/>
          <w:szCs w:val="24"/>
        </w:rPr>
        <w:t>) but significantly (p&lt;0.05) higher than 103.0</w:t>
      </w:r>
      <w:r w:rsidR="0059300F">
        <w:rPr>
          <w:sz w:val="24"/>
          <w:szCs w:val="24"/>
        </w:rPr>
        <w:t xml:space="preserve"> </w:t>
      </w:r>
      <w:r>
        <w:rPr>
          <w:sz w:val="24"/>
          <w:szCs w:val="24"/>
        </w:rPr>
        <w:t xml:space="preserve">% reported for </w:t>
      </w:r>
      <w:proofErr w:type="gramStart"/>
      <w:r w:rsidR="00B85B80">
        <w:rPr>
          <w:sz w:val="24"/>
          <w:szCs w:val="24"/>
        </w:rPr>
        <w:t>chicken  protein</w:t>
      </w:r>
      <w:proofErr w:type="gramEnd"/>
      <w:r w:rsidR="00B85B80">
        <w:rPr>
          <w:sz w:val="24"/>
          <w:szCs w:val="24"/>
        </w:rPr>
        <w:t xml:space="preserve">  meal  (32</w:t>
      </w:r>
      <w:r>
        <w:rPr>
          <w:sz w:val="24"/>
          <w:szCs w:val="24"/>
        </w:rPr>
        <w:t xml:space="preserve">).  The  high  values  of  OAC  observed  for  the  </w:t>
      </w:r>
      <w:r w:rsidR="0059300F">
        <w:rPr>
          <w:sz w:val="24"/>
          <w:szCs w:val="24"/>
        </w:rPr>
        <w:t>fermented maize flour b</w:t>
      </w:r>
      <w:r w:rsidRPr="007179AC">
        <w:rPr>
          <w:sz w:val="24"/>
          <w:szCs w:val="24"/>
        </w:rPr>
        <w:t>lends</w:t>
      </w:r>
      <w:r>
        <w:rPr>
          <w:sz w:val="24"/>
          <w:szCs w:val="24"/>
        </w:rPr>
        <w:t>, especially the sample samples supplemented with TPH indicated that they could find  applications  in  food  systems  where  OAC  is  of  considerable  importance,  like  in complementary foods, sausages, meat pie and soup preparations.</w:t>
      </w:r>
    </w:p>
    <w:p w:rsidR="006365B5" w:rsidRDefault="006365B5" w:rsidP="00BF2C38">
      <w:pPr>
        <w:spacing w:before="60"/>
        <w:ind w:right="62"/>
        <w:jc w:val="both"/>
        <w:rPr>
          <w:sz w:val="24"/>
          <w:szCs w:val="24"/>
        </w:rPr>
      </w:pPr>
      <w:r>
        <w:rPr>
          <w:sz w:val="24"/>
          <w:szCs w:val="24"/>
        </w:rPr>
        <w:t>Bulk density (BD) is a reflection of the load the samples can carry if allowed to rest directly on one an</w:t>
      </w:r>
      <w:r w:rsidR="00B85B80">
        <w:rPr>
          <w:sz w:val="24"/>
          <w:szCs w:val="24"/>
        </w:rPr>
        <w:t>other (40</w:t>
      </w:r>
      <w:r>
        <w:rPr>
          <w:sz w:val="24"/>
          <w:szCs w:val="24"/>
        </w:rPr>
        <w:t>). Bulk density is useful in determining  the packaging  requirement,  application  in  wet  processing  and  material  handlings  of</w:t>
      </w:r>
      <w:r w:rsidR="00B85B80">
        <w:rPr>
          <w:sz w:val="24"/>
          <w:szCs w:val="24"/>
        </w:rPr>
        <w:t xml:space="preserve">  flours (41</w:t>
      </w:r>
      <w:r>
        <w:rPr>
          <w:sz w:val="24"/>
          <w:szCs w:val="24"/>
        </w:rPr>
        <w:t xml:space="preserve">). The bulk density of </w:t>
      </w:r>
      <w:r w:rsidR="000E1E37">
        <w:rPr>
          <w:sz w:val="24"/>
          <w:szCs w:val="24"/>
        </w:rPr>
        <w:t>fermented maize flour b</w:t>
      </w:r>
      <w:r w:rsidRPr="007179AC">
        <w:rPr>
          <w:sz w:val="24"/>
          <w:szCs w:val="24"/>
        </w:rPr>
        <w:t>lends</w:t>
      </w:r>
      <w:r>
        <w:rPr>
          <w:sz w:val="24"/>
          <w:szCs w:val="24"/>
        </w:rPr>
        <w:t xml:space="preserve"> in this study ranged between 0.72 and 0.90 g/ml. These values were different (P&lt;0.05) significantly from one another. Sample that  contained  100%  </w:t>
      </w:r>
      <w:r w:rsidRPr="003A1BCC">
        <w:rPr>
          <w:sz w:val="24"/>
          <w:szCs w:val="24"/>
        </w:rPr>
        <w:t>fermented maize flour</w:t>
      </w:r>
      <w:r>
        <w:rPr>
          <w:sz w:val="24"/>
          <w:szCs w:val="24"/>
        </w:rPr>
        <w:t xml:space="preserve">  (Sample  A)  had  the  least  bulk  density (0.72  mg/ml), suggesting that it is the least heavy of the blends. Previous works on amaranth grain reported value of 0</w:t>
      </w:r>
      <w:r w:rsidR="00B85B80">
        <w:rPr>
          <w:sz w:val="24"/>
          <w:szCs w:val="24"/>
        </w:rPr>
        <w:t>.57 mg/ml (42</w:t>
      </w:r>
      <w:r>
        <w:rPr>
          <w:sz w:val="24"/>
          <w:szCs w:val="24"/>
        </w:rPr>
        <w:t xml:space="preserve">) and rice (0.84 mg/ml), cowpea (1.00 mg/ml) and African yam bean (0.87 mg/ml) flours by </w:t>
      </w:r>
      <w:proofErr w:type="spellStart"/>
      <w:r>
        <w:rPr>
          <w:sz w:val="24"/>
          <w:szCs w:val="24"/>
        </w:rPr>
        <w:t>Iwe</w:t>
      </w:r>
      <w:proofErr w:type="spellEnd"/>
      <w:r>
        <w:rPr>
          <w:sz w:val="24"/>
          <w:szCs w:val="24"/>
        </w:rPr>
        <w:t xml:space="preserve"> </w:t>
      </w:r>
      <w:r w:rsidR="00F70618" w:rsidRPr="00F70618">
        <w:rPr>
          <w:sz w:val="24"/>
          <w:szCs w:val="24"/>
        </w:rPr>
        <w:t>et al</w:t>
      </w:r>
      <w:r w:rsidR="00B85B80">
        <w:rPr>
          <w:sz w:val="24"/>
          <w:szCs w:val="24"/>
        </w:rPr>
        <w:t xml:space="preserve"> (43</w:t>
      </w:r>
      <w:r>
        <w:rPr>
          <w:sz w:val="24"/>
          <w:szCs w:val="24"/>
        </w:rPr>
        <w:t xml:space="preserve">). The least heaviness of the sample that contained 100% </w:t>
      </w:r>
      <w:r w:rsidRPr="003A1BCC">
        <w:rPr>
          <w:sz w:val="24"/>
          <w:szCs w:val="24"/>
        </w:rPr>
        <w:t>fermented maize flour</w:t>
      </w:r>
      <w:r>
        <w:rPr>
          <w:sz w:val="24"/>
          <w:szCs w:val="24"/>
        </w:rPr>
        <w:t xml:space="preserve"> may be attributed to the fine particulate nature of maize flour and less protein values obtained in the result of the proximate composition of the sample. Sample supplemented with 15% TPH and 5% carrot flour (Sample D) had the highest bulk density (0.90 g/ml), indicating that it is the heaviest, followed by sample B and C. The results clearly showed that termite protein hydrolysate  addition in the maize based  </w:t>
      </w:r>
      <w:r w:rsidR="000E1E37">
        <w:rPr>
          <w:sz w:val="24"/>
          <w:szCs w:val="24"/>
        </w:rPr>
        <w:t>fermented maize flour b</w:t>
      </w:r>
      <w:r w:rsidRPr="007179AC">
        <w:rPr>
          <w:sz w:val="24"/>
          <w:szCs w:val="24"/>
        </w:rPr>
        <w:t>lends</w:t>
      </w:r>
      <w:r>
        <w:rPr>
          <w:i/>
          <w:sz w:val="24"/>
          <w:szCs w:val="24"/>
        </w:rPr>
        <w:t xml:space="preserve"> </w:t>
      </w:r>
      <w:r>
        <w:rPr>
          <w:sz w:val="24"/>
          <w:szCs w:val="24"/>
        </w:rPr>
        <w:t>resulted in improved  values  of  the  bulk  density  of  the  samples  and  hence,  heaviness  of  the  resulti</w:t>
      </w:r>
      <w:r w:rsidR="00F70618">
        <w:rPr>
          <w:sz w:val="24"/>
          <w:szCs w:val="24"/>
        </w:rPr>
        <w:t xml:space="preserve">ng samples.  </w:t>
      </w:r>
    </w:p>
    <w:p w:rsidR="006365B5" w:rsidRDefault="006365B5" w:rsidP="00BF2C38">
      <w:pPr>
        <w:spacing w:before="60"/>
        <w:ind w:right="80"/>
        <w:jc w:val="both"/>
        <w:rPr>
          <w:sz w:val="24"/>
          <w:szCs w:val="24"/>
        </w:rPr>
      </w:pPr>
      <w:r>
        <w:rPr>
          <w:sz w:val="24"/>
          <w:szCs w:val="24"/>
        </w:rPr>
        <w:t>The</w:t>
      </w:r>
      <w:r w:rsidR="00F70618">
        <w:rPr>
          <w:sz w:val="24"/>
          <w:szCs w:val="24"/>
        </w:rPr>
        <w:t xml:space="preserve"> swelling results</w:t>
      </w:r>
      <w:r>
        <w:rPr>
          <w:sz w:val="24"/>
          <w:szCs w:val="24"/>
        </w:rPr>
        <w:t xml:space="preserve">  values  ranged between  6.001and  6.62,  and  these  values  were  different  (p&lt;0.05)  significantly  from  one another. Sample A which is made up of 100% </w:t>
      </w:r>
      <w:r w:rsidRPr="003A1BCC">
        <w:rPr>
          <w:sz w:val="24"/>
          <w:szCs w:val="24"/>
        </w:rPr>
        <w:t>fermented maize flour</w:t>
      </w:r>
      <w:r>
        <w:rPr>
          <w:i/>
          <w:sz w:val="24"/>
          <w:szCs w:val="24"/>
        </w:rPr>
        <w:t xml:space="preserve"> </w:t>
      </w:r>
      <w:r>
        <w:rPr>
          <w:sz w:val="24"/>
          <w:szCs w:val="24"/>
        </w:rPr>
        <w:t>had the highest (6.62) swell</w:t>
      </w:r>
      <w:r w:rsidR="0045015F">
        <w:rPr>
          <w:sz w:val="24"/>
          <w:szCs w:val="24"/>
        </w:rPr>
        <w:t xml:space="preserve">ing index,  </w:t>
      </w:r>
      <w:proofErr w:type="spellStart"/>
      <w:r w:rsidR="0045015F">
        <w:rPr>
          <w:sz w:val="24"/>
          <w:szCs w:val="24"/>
        </w:rPr>
        <w:t>Ukeyima</w:t>
      </w:r>
      <w:proofErr w:type="spellEnd"/>
      <w:r w:rsidR="0045015F">
        <w:rPr>
          <w:sz w:val="24"/>
          <w:szCs w:val="24"/>
        </w:rPr>
        <w:t xml:space="preserve"> et al. (1</w:t>
      </w:r>
      <w:r w:rsidR="00B85B80">
        <w:rPr>
          <w:sz w:val="24"/>
          <w:szCs w:val="24"/>
        </w:rPr>
        <w:t>1</w:t>
      </w:r>
      <w:r>
        <w:rPr>
          <w:sz w:val="24"/>
          <w:szCs w:val="24"/>
        </w:rPr>
        <w:t xml:space="preserve">) however reported a lower value of swelling index of 2.37 to 2.75 for cookies blended with soy </w:t>
      </w:r>
      <w:r w:rsidR="007432F6">
        <w:rPr>
          <w:sz w:val="24"/>
          <w:szCs w:val="24"/>
        </w:rPr>
        <w:t xml:space="preserve">flour and carrot flour. </w:t>
      </w:r>
      <w:r>
        <w:rPr>
          <w:sz w:val="24"/>
          <w:szCs w:val="24"/>
        </w:rPr>
        <w:t>Sample  D  supplemented  with  15%  TPH  and  5%  carrot  flour  recorded  the  least swelling index (6.01). The lowest value of swelling index observed in sample A may be due</w:t>
      </w:r>
      <w:r w:rsidR="00D7272D">
        <w:rPr>
          <w:sz w:val="24"/>
          <w:szCs w:val="24"/>
        </w:rPr>
        <w:t xml:space="preserve"> </w:t>
      </w:r>
      <w:r>
        <w:rPr>
          <w:sz w:val="24"/>
          <w:szCs w:val="24"/>
        </w:rPr>
        <w:t>to the particle size of maize, carrot flour and nature of protein hydrolysate</w:t>
      </w:r>
      <w:r>
        <w:rPr>
          <w:i/>
          <w:sz w:val="24"/>
          <w:szCs w:val="24"/>
        </w:rPr>
        <w:t xml:space="preserve"> </w:t>
      </w:r>
      <w:r>
        <w:rPr>
          <w:sz w:val="24"/>
          <w:szCs w:val="24"/>
        </w:rPr>
        <w:t>as it has been reported that swelling properties of food material is regarded as an index of starch-b</w:t>
      </w:r>
      <w:r w:rsidR="00B85B80">
        <w:rPr>
          <w:sz w:val="24"/>
          <w:szCs w:val="24"/>
        </w:rPr>
        <w:t>ased flour (11</w:t>
      </w:r>
      <w:r>
        <w:rPr>
          <w:sz w:val="24"/>
          <w:szCs w:val="24"/>
        </w:rPr>
        <w:t>).</w:t>
      </w:r>
    </w:p>
    <w:p w:rsidR="006365B5" w:rsidRDefault="006365B5" w:rsidP="00BF2C38">
      <w:pPr>
        <w:ind w:right="78"/>
        <w:jc w:val="both"/>
        <w:rPr>
          <w:sz w:val="24"/>
          <w:szCs w:val="24"/>
        </w:rPr>
      </w:pPr>
      <w:r>
        <w:rPr>
          <w:sz w:val="24"/>
          <w:szCs w:val="24"/>
        </w:rPr>
        <w:t xml:space="preserve">The value reported for sample D (6.61) in the present study was higher than the previously reported  value  in  the  range  between  3.01  to  3.16  for  </w:t>
      </w:r>
      <w:proofErr w:type="spellStart"/>
      <w:r>
        <w:rPr>
          <w:sz w:val="24"/>
          <w:szCs w:val="24"/>
        </w:rPr>
        <w:t>acha</w:t>
      </w:r>
      <w:proofErr w:type="spellEnd"/>
      <w:r>
        <w:rPr>
          <w:sz w:val="24"/>
          <w:szCs w:val="24"/>
        </w:rPr>
        <w:t xml:space="preserve">  flour  enriched  with </w:t>
      </w:r>
      <w:r w:rsidR="00B85B80">
        <w:rPr>
          <w:sz w:val="24"/>
          <w:szCs w:val="24"/>
        </w:rPr>
        <w:t xml:space="preserve"> soy protein hydrolysate (44</w:t>
      </w:r>
      <w:r w:rsidR="00D7272D">
        <w:rPr>
          <w:sz w:val="24"/>
          <w:szCs w:val="24"/>
        </w:rPr>
        <w:t xml:space="preserve">). The difference in these </w:t>
      </w:r>
      <w:r>
        <w:rPr>
          <w:sz w:val="24"/>
          <w:szCs w:val="24"/>
        </w:rPr>
        <w:t>results may be attributed to source of the hydrolysates, for instance soy protein is from plant source while termite is a</w:t>
      </w:r>
      <w:r w:rsidR="007432F6">
        <w:rPr>
          <w:sz w:val="24"/>
          <w:szCs w:val="24"/>
        </w:rPr>
        <w:t xml:space="preserve">nimal source. </w:t>
      </w:r>
      <w:r>
        <w:rPr>
          <w:sz w:val="24"/>
          <w:szCs w:val="24"/>
        </w:rPr>
        <w:t>A possible reason for this  present  study  may  be  that  of  the  food  component  responsible  for  each  mechanism. Increase in the protein content and amino acid residues may have enhanced the WAC while the  presence  of  more  starch  in  the  maize  for  gelatinization  process  during  heating  may be responsible for swelling index in this study. Swelling capacity is regarded as a quality criterion in some good formulations as bakery products. It is evidence of non-covalent bonding between molecules within starch granules and also a factor of the ratio of α-amylose and amylopectin ratios.</w:t>
      </w:r>
    </w:p>
    <w:p w:rsidR="001038CB" w:rsidRDefault="006365B5" w:rsidP="00BF2C38">
      <w:pPr>
        <w:ind w:right="83"/>
        <w:jc w:val="both"/>
        <w:rPr>
          <w:sz w:val="24"/>
          <w:szCs w:val="24"/>
        </w:rPr>
      </w:pPr>
      <w:r>
        <w:rPr>
          <w:sz w:val="24"/>
          <w:szCs w:val="24"/>
        </w:rPr>
        <w:t xml:space="preserve">The reconstitution index decreased (p&lt;0.05) significantly in the blends where samples with addition of TPH and carrot flour had lowest values </w:t>
      </w:r>
      <w:r w:rsidRPr="007F38AF">
        <w:rPr>
          <w:sz w:val="24"/>
          <w:szCs w:val="24"/>
        </w:rPr>
        <w:t xml:space="preserve">than </w:t>
      </w:r>
      <w:r w:rsidR="00D7272D">
        <w:rPr>
          <w:sz w:val="24"/>
          <w:szCs w:val="24"/>
        </w:rPr>
        <w:t>fermented maize flour b</w:t>
      </w:r>
      <w:r w:rsidRPr="007179AC">
        <w:rPr>
          <w:sz w:val="24"/>
          <w:szCs w:val="24"/>
        </w:rPr>
        <w:t>lends</w:t>
      </w:r>
      <w:r>
        <w:rPr>
          <w:sz w:val="24"/>
          <w:szCs w:val="24"/>
        </w:rPr>
        <w:t xml:space="preserve"> made with 100% </w:t>
      </w:r>
      <w:r w:rsidRPr="003A1BCC">
        <w:rPr>
          <w:sz w:val="24"/>
          <w:szCs w:val="24"/>
        </w:rPr>
        <w:t>fermented maize flour</w:t>
      </w:r>
      <w:r w:rsidR="001F4B79">
        <w:rPr>
          <w:sz w:val="24"/>
          <w:szCs w:val="24"/>
        </w:rPr>
        <w:t xml:space="preserve">. </w:t>
      </w:r>
      <w:proofErr w:type="spellStart"/>
      <w:r>
        <w:rPr>
          <w:sz w:val="24"/>
          <w:szCs w:val="24"/>
        </w:rPr>
        <w:t>Gernah</w:t>
      </w:r>
      <w:proofErr w:type="spellEnd"/>
      <w:r>
        <w:rPr>
          <w:sz w:val="24"/>
          <w:szCs w:val="24"/>
        </w:rPr>
        <w:t xml:space="preserve"> </w:t>
      </w:r>
      <w:r w:rsidRPr="00D7272D">
        <w:rPr>
          <w:sz w:val="24"/>
          <w:szCs w:val="24"/>
        </w:rPr>
        <w:t>et al</w:t>
      </w:r>
      <w:r w:rsidR="00B85B80">
        <w:rPr>
          <w:sz w:val="24"/>
          <w:szCs w:val="24"/>
        </w:rPr>
        <w:t>. (45</w:t>
      </w:r>
      <w:r>
        <w:rPr>
          <w:sz w:val="24"/>
          <w:szCs w:val="24"/>
        </w:rPr>
        <w:t xml:space="preserve">) reported a range of reconstitution index similar to this </w:t>
      </w:r>
      <w:r>
        <w:rPr>
          <w:sz w:val="24"/>
          <w:szCs w:val="24"/>
        </w:rPr>
        <w:lastRenderedPageBreak/>
        <w:t>study where the control (Sample A) also recorded higher values for recons</w:t>
      </w:r>
      <w:r w:rsidR="00D7272D">
        <w:rPr>
          <w:sz w:val="24"/>
          <w:szCs w:val="24"/>
        </w:rPr>
        <w:t>titution index of their blends.</w:t>
      </w:r>
    </w:p>
    <w:p w:rsidR="001038CB" w:rsidRPr="0068100C" w:rsidRDefault="001038CB" w:rsidP="00BF2C38">
      <w:pPr>
        <w:spacing w:before="60"/>
        <w:ind w:left="140"/>
        <w:jc w:val="both"/>
        <w:rPr>
          <w:sz w:val="24"/>
          <w:szCs w:val="24"/>
        </w:rPr>
      </w:pPr>
      <w:r>
        <w:rPr>
          <w:b/>
          <w:sz w:val="24"/>
          <w:szCs w:val="24"/>
        </w:rPr>
        <w:t>Table 3:   Functional Properties of Fermented Maize Flour, Termite Protein Hydrolysate</w:t>
      </w:r>
    </w:p>
    <w:p w:rsidR="001038CB" w:rsidRDefault="001038CB" w:rsidP="00BF2C38">
      <w:pPr>
        <w:spacing w:line="260" w:lineRule="exact"/>
        <w:ind w:left="1273"/>
        <w:jc w:val="both"/>
        <w:rPr>
          <w:sz w:val="24"/>
          <w:szCs w:val="24"/>
        </w:rPr>
      </w:pPr>
      <w:r>
        <w:rPr>
          <w:b/>
          <w:position w:val="-1"/>
          <w:sz w:val="24"/>
          <w:szCs w:val="24"/>
        </w:rPr>
        <w:t>and Carrot Flour Blends</w:t>
      </w:r>
    </w:p>
    <w:p w:rsidR="001038CB" w:rsidRDefault="001038CB" w:rsidP="00BF2C38">
      <w:pPr>
        <w:spacing w:before="1" w:line="120" w:lineRule="exact"/>
        <w:jc w:val="both"/>
        <w:rPr>
          <w:sz w:val="12"/>
          <w:szCs w:val="12"/>
        </w:rPr>
      </w:pPr>
    </w:p>
    <w:p w:rsidR="001038CB" w:rsidRDefault="001038CB" w:rsidP="00BF2C38">
      <w:pPr>
        <w:spacing w:line="200" w:lineRule="exact"/>
        <w:jc w:val="both"/>
      </w:pPr>
    </w:p>
    <w:p w:rsidR="001038CB" w:rsidRDefault="001038CB" w:rsidP="00BF2C38">
      <w:pPr>
        <w:ind w:left="120"/>
        <w:jc w:val="both"/>
        <w:rPr>
          <w:sz w:val="5"/>
          <w:szCs w:val="5"/>
        </w:rPr>
        <w:sectPr w:rsidR="001038CB">
          <w:pgSz w:w="11900" w:h="16820"/>
          <w:pgMar w:top="1340" w:right="1020" w:bottom="280" w:left="1300" w:header="0" w:footer="909" w:gutter="0"/>
          <w:cols w:space="720"/>
        </w:sectPr>
      </w:pPr>
      <w:r>
        <w:rPr>
          <w:noProof/>
          <w:lang w:val="en-GB" w:eastAsia="en-GB"/>
        </w:rPr>
        <w:drawing>
          <wp:inline distT="0" distB="0" distL="0" distR="0" wp14:anchorId="1D27F98E" wp14:editId="219D808D">
            <wp:extent cx="5934075" cy="381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34075" cy="38100"/>
                    </a:xfrm>
                    <a:prstGeom prst="rect">
                      <a:avLst/>
                    </a:prstGeom>
                    <a:noFill/>
                    <a:ln>
                      <a:noFill/>
                    </a:ln>
                  </pic:spPr>
                </pic:pic>
              </a:graphicData>
            </a:graphic>
          </wp:inline>
        </w:drawing>
      </w:r>
    </w:p>
    <w:p w:rsidR="001038CB" w:rsidRDefault="001038CB" w:rsidP="00BF2C38">
      <w:pPr>
        <w:spacing w:line="240" w:lineRule="exact"/>
        <w:ind w:left="248" w:right="-56"/>
        <w:jc w:val="both"/>
        <w:rPr>
          <w:sz w:val="24"/>
          <w:szCs w:val="24"/>
        </w:rPr>
      </w:pPr>
      <w:r>
        <w:rPr>
          <w:b/>
          <w:sz w:val="24"/>
          <w:szCs w:val="24"/>
        </w:rPr>
        <w:t>Functional properties</w:t>
      </w:r>
    </w:p>
    <w:p w:rsidR="001038CB" w:rsidRDefault="001038CB" w:rsidP="00BF2C38">
      <w:pPr>
        <w:spacing w:line="200" w:lineRule="exact"/>
        <w:jc w:val="both"/>
      </w:pPr>
    </w:p>
    <w:p w:rsidR="001038CB" w:rsidRDefault="001038CB" w:rsidP="00BF2C38">
      <w:pPr>
        <w:spacing w:before="17" w:line="280" w:lineRule="exact"/>
        <w:jc w:val="both"/>
        <w:rPr>
          <w:sz w:val="28"/>
          <w:szCs w:val="28"/>
        </w:rPr>
      </w:pPr>
    </w:p>
    <w:p w:rsidR="001038CB" w:rsidRDefault="001038CB" w:rsidP="00BF2C38">
      <w:pPr>
        <w:spacing w:line="260" w:lineRule="exact"/>
        <w:ind w:left="248"/>
        <w:jc w:val="both"/>
        <w:rPr>
          <w:sz w:val="24"/>
          <w:szCs w:val="24"/>
        </w:rPr>
      </w:pPr>
      <w:r>
        <w:rPr>
          <w:noProof/>
          <w:lang w:val="en-GB" w:eastAsia="en-GB"/>
        </w:rPr>
        <w:drawing>
          <wp:anchor distT="0" distB="0" distL="114300" distR="114300" simplePos="0" relativeHeight="251722752" behindDoc="1" locked="0" layoutInCell="1" allowOverlap="1" wp14:anchorId="3259596C" wp14:editId="28C8408E">
            <wp:simplePos x="0" y="0"/>
            <wp:positionH relativeFrom="page">
              <wp:posOffset>901700</wp:posOffset>
            </wp:positionH>
            <wp:positionV relativeFrom="paragraph">
              <wp:posOffset>-24130</wp:posOffset>
            </wp:positionV>
            <wp:extent cx="5936615" cy="37465"/>
            <wp:effectExtent l="0" t="0" r="6985" b="63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36615" cy="37465"/>
                    </a:xfrm>
                    <a:prstGeom prst="rect">
                      <a:avLst/>
                    </a:prstGeom>
                    <a:noFill/>
                  </pic:spPr>
                </pic:pic>
              </a:graphicData>
            </a:graphic>
            <wp14:sizeRelH relativeFrom="page">
              <wp14:pctWidth>0</wp14:pctWidth>
            </wp14:sizeRelH>
            <wp14:sizeRelV relativeFrom="page">
              <wp14:pctHeight>0</wp14:pctHeight>
            </wp14:sizeRelV>
          </wp:anchor>
        </w:drawing>
      </w:r>
      <w:r>
        <w:rPr>
          <w:position w:val="-1"/>
          <w:sz w:val="24"/>
          <w:szCs w:val="24"/>
        </w:rPr>
        <w:t>Foaming capacity (%)</w:t>
      </w:r>
    </w:p>
    <w:p w:rsidR="001038CB" w:rsidRDefault="001038CB" w:rsidP="00BF2C38">
      <w:pPr>
        <w:spacing w:line="240" w:lineRule="exact"/>
        <w:jc w:val="both"/>
        <w:rPr>
          <w:sz w:val="24"/>
          <w:szCs w:val="24"/>
        </w:rPr>
      </w:pPr>
      <w:r>
        <w:br w:type="column"/>
      </w:r>
      <w:r>
        <w:rPr>
          <w:b/>
          <w:sz w:val="24"/>
          <w:szCs w:val="24"/>
        </w:rPr>
        <w:t>A                      B                     C                        D</w:t>
      </w:r>
    </w:p>
    <w:p w:rsidR="001038CB" w:rsidRDefault="001038CB" w:rsidP="00BF2C38">
      <w:pPr>
        <w:spacing w:line="200" w:lineRule="exact"/>
        <w:jc w:val="both"/>
      </w:pPr>
    </w:p>
    <w:p w:rsidR="001038CB" w:rsidRDefault="001038CB" w:rsidP="00BF2C38">
      <w:pPr>
        <w:spacing w:before="20" w:line="240" w:lineRule="exact"/>
        <w:jc w:val="both"/>
        <w:rPr>
          <w:sz w:val="24"/>
          <w:szCs w:val="24"/>
        </w:rPr>
      </w:pPr>
    </w:p>
    <w:p w:rsidR="001038CB" w:rsidRDefault="001038CB" w:rsidP="00BF2C38">
      <w:pPr>
        <w:jc w:val="both"/>
        <w:rPr>
          <w:sz w:val="24"/>
          <w:szCs w:val="24"/>
        </w:rPr>
        <w:sectPr w:rsidR="001038CB">
          <w:type w:val="continuous"/>
          <w:pgSz w:w="11900" w:h="16820"/>
          <w:pgMar w:top="1340" w:right="1020" w:bottom="280" w:left="1300" w:header="720" w:footer="720" w:gutter="0"/>
          <w:cols w:num="2" w:space="720" w:equalWidth="0">
            <w:col w:w="2465" w:space="1221"/>
            <w:col w:w="5894"/>
          </w:cols>
        </w:sectPr>
      </w:pPr>
      <w:r>
        <w:rPr>
          <w:sz w:val="24"/>
          <w:szCs w:val="24"/>
        </w:rPr>
        <w:t>15.21</w:t>
      </w:r>
      <w:r>
        <w:rPr>
          <w:position w:val="9"/>
          <w:sz w:val="16"/>
          <w:szCs w:val="16"/>
        </w:rPr>
        <w:t>d</w:t>
      </w:r>
      <w:r>
        <w:rPr>
          <w:sz w:val="24"/>
          <w:szCs w:val="24"/>
        </w:rPr>
        <w:t>±0.03     15.97</w:t>
      </w:r>
      <w:r>
        <w:rPr>
          <w:position w:val="9"/>
          <w:sz w:val="16"/>
          <w:szCs w:val="16"/>
        </w:rPr>
        <w:t>c</w:t>
      </w:r>
      <w:r>
        <w:rPr>
          <w:sz w:val="24"/>
          <w:szCs w:val="24"/>
        </w:rPr>
        <w:t>±0.02    16.09</w:t>
      </w:r>
      <w:r>
        <w:rPr>
          <w:position w:val="9"/>
          <w:sz w:val="16"/>
          <w:szCs w:val="16"/>
        </w:rPr>
        <w:t>b</w:t>
      </w:r>
      <w:r>
        <w:rPr>
          <w:sz w:val="24"/>
          <w:szCs w:val="24"/>
        </w:rPr>
        <w:t>±0.01       16.19</w:t>
      </w:r>
      <w:r>
        <w:rPr>
          <w:position w:val="9"/>
          <w:sz w:val="16"/>
          <w:szCs w:val="16"/>
        </w:rPr>
        <w:t>a</w:t>
      </w:r>
      <w:r>
        <w:rPr>
          <w:sz w:val="24"/>
          <w:szCs w:val="24"/>
        </w:rPr>
        <w:t>±0.00</w:t>
      </w:r>
    </w:p>
    <w:p w:rsidR="001038CB" w:rsidRDefault="001038CB" w:rsidP="00BF2C38">
      <w:pPr>
        <w:spacing w:before="3" w:line="180" w:lineRule="exact"/>
        <w:jc w:val="both"/>
        <w:rPr>
          <w:sz w:val="18"/>
          <w:szCs w:val="18"/>
        </w:rPr>
      </w:pPr>
    </w:p>
    <w:p w:rsidR="001038CB" w:rsidRDefault="001038CB" w:rsidP="00BF2C38">
      <w:pPr>
        <w:spacing w:line="200" w:lineRule="exact"/>
        <w:jc w:val="both"/>
        <w:sectPr w:rsidR="001038CB">
          <w:type w:val="continuous"/>
          <w:pgSz w:w="11900" w:h="16820"/>
          <w:pgMar w:top="1340" w:right="1020" w:bottom="280" w:left="1300" w:header="720" w:footer="720" w:gutter="0"/>
          <w:cols w:space="720"/>
        </w:sectPr>
      </w:pPr>
    </w:p>
    <w:p w:rsidR="001038CB" w:rsidRDefault="001038CB" w:rsidP="00BF2C38">
      <w:pPr>
        <w:spacing w:before="97" w:line="654" w:lineRule="auto"/>
        <w:ind w:left="248" w:right="-235"/>
        <w:jc w:val="both"/>
        <w:rPr>
          <w:sz w:val="24"/>
          <w:szCs w:val="24"/>
        </w:rPr>
      </w:pPr>
      <w:r>
        <w:rPr>
          <w:sz w:val="24"/>
          <w:szCs w:val="24"/>
        </w:rPr>
        <w:t>Water absorption capacity (g/g) Oil Absorption Capacity (g/g) Bulk density (g/ml)</w:t>
      </w:r>
    </w:p>
    <w:p w:rsidR="001038CB" w:rsidRDefault="001038CB" w:rsidP="00BF2C38">
      <w:pPr>
        <w:spacing w:before="16"/>
        <w:ind w:left="248"/>
        <w:jc w:val="both"/>
        <w:rPr>
          <w:sz w:val="24"/>
          <w:szCs w:val="24"/>
        </w:rPr>
      </w:pPr>
      <w:r>
        <w:rPr>
          <w:sz w:val="24"/>
          <w:szCs w:val="24"/>
        </w:rPr>
        <w:t>Swelling index (%)</w:t>
      </w:r>
    </w:p>
    <w:p w:rsidR="001038CB" w:rsidRDefault="001038CB" w:rsidP="00BF2C38">
      <w:pPr>
        <w:spacing w:line="200" w:lineRule="exact"/>
        <w:jc w:val="both"/>
      </w:pPr>
    </w:p>
    <w:p w:rsidR="001038CB" w:rsidRDefault="001038CB" w:rsidP="00BF2C38">
      <w:pPr>
        <w:spacing w:before="18" w:line="260" w:lineRule="exact"/>
        <w:jc w:val="both"/>
        <w:rPr>
          <w:sz w:val="26"/>
          <w:szCs w:val="26"/>
        </w:rPr>
      </w:pPr>
    </w:p>
    <w:p w:rsidR="001038CB" w:rsidRDefault="001038CB" w:rsidP="00BF2C38">
      <w:pPr>
        <w:spacing w:line="260" w:lineRule="exact"/>
        <w:ind w:left="248"/>
        <w:jc w:val="both"/>
        <w:rPr>
          <w:sz w:val="24"/>
          <w:szCs w:val="24"/>
        </w:rPr>
      </w:pPr>
      <w:r>
        <w:rPr>
          <w:position w:val="-1"/>
          <w:sz w:val="24"/>
          <w:szCs w:val="24"/>
        </w:rPr>
        <w:t>Reconstitution Index</w:t>
      </w:r>
    </w:p>
    <w:p w:rsidR="001038CB" w:rsidRDefault="001038CB" w:rsidP="00BF2C38">
      <w:pPr>
        <w:spacing w:before="60"/>
        <w:ind w:right="-60"/>
        <w:jc w:val="both"/>
        <w:rPr>
          <w:sz w:val="24"/>
          <w:szCs w:val="24"/>
        </w:rPr>
      </w:pPr>
      <w:r>
        <w:br w:type="column"/>
      </w:r>
      <w:r>
        <w:rPr>
          <w:sz w:val="24"/>
          <w:szCs w:val="24"/>
        </w:rPr>
        <w:t>2.01</w:t>
      </w:r>
      <w:r>
        <w:rPr>
          <w:position w:val="9"/>
          <w:sz w:val="16"/>
          <w:szCs w:val="16"/>
        </w:rPr>
        <w:t>d</w:t>
      </w:r>
      <w:r>
        <w:rPr>
          <w:sz w:val="24"/>
          <w:szCs w:val="24"/>
        </w:rPr>
        <w:t>±0.01</w:t>
      </w:r>
    </w:p>
    <w:p w:rsidR="001038CB" w:rsidRDefault="001038CB" w:rsidP="00BF2C38">
      <w:pPr>
        <w:spacing w:line="200" w:lineRule="exact"/>
        <w:jc w:val="both"/>
      </w:pPr>
    </w:p>
    <w:p w:rsidR="001038CB" w:rsidRDefault="001038CB" w:rsidP="00BF2C38">
      <w:pPr>
        <w:spacing w:before="3" w:line="240" w:lineRule="exact"/>
        <w:jc w:val="both"/>
        <w:rPr>
          <w:sz w:val="24"/>
          <w:szCs w:val="24"/>
        </w:rPr>
      </w:pPr>
    </w:p>
    <w:p w:rsidR="001038CB" w:rsidRDefault="001038CB" w:rsidP="00BF2C38">
      <w:pPr>
        <w:ind w:right="-48"/>
        <w:jc w:val="both"/>
        <w:rPr>
          <w:sz w:val="24"/>
          <w:szCs w:val="24"/>
        </w:rPr>
      </w:pPr>
      <w:r>
        <w:rPr>
          <w:sz w:val="24"/>
          <w:szCs w:val="24"/>
        </w:rPr>
        <w:t>1.38</w:t>
      </w:r>
      <w:r>
        <w:rPr>
          <w:position w:val="9"/>
          <w:sz w:val="16"/>
          <w:szCs w:val="16"/>
        </w:rPr>
        <w:t>c</w:t>
      </w:r>
      <w:r>
        <w:rPr>
          <w:sz w:val="24"/>
          <w:szCs w:val="24"/>
        </w:rPr>
        <w:t>±0.02</w:t>
      </w:r>
    </w:p>
    <w:p w:rsidR="001038CB" w:rsidRDefault="001038CB" w:rsidP="00BF2C38">
      <w:pPr>
        <w:spacing w:line="200" w:lineRule="exact"/>
        <w:jc w:val="both"/>
      </w:pPr>
    </w:p>
    <w:p w:rsidR="001038CB" w:rsidRDefault="001038CB" w:rsidP="00BF2C38">
      <w:pPr>
        <w:spacing w:before="1" w:line="240" w:lineRule="exact"/>
        <w:jc w:val="both"/>
        <w:rPr>
          <w:sz w:val="24"/>
          <w:szCs w:val="24"/>
        </w:rPr>
      </w:pPr>
    </w:p>
    <w:p w:rsidR="001038CB" w:rsidRDefault="001038CB" w:rsidP="00BF2C38">
      <w:pPr>
        <w:ind w:right="-60"/>
        <w:jc w:val="both"/>
        <w:rPr>
          <w:sz w:val="24"/>
          <w:szCs w:val="24"/>
        </w:rPr>
      </w:pPr>
      <w:r>
        <w:rPr>
          <w:sz w:val="24"/>
          <w:szCs w:val="24"/>
        </w:rPr>
        <w:t>0.72</w:t>
      </w:r>
      <w:r>
        <w:rPr>
          <w:position w:val="9"/>
          <w:sz w:val="16"/>
          <w:szCs w:val="16"/>
        </w:rPr>
        <w:t>d</w:t>
      </w:r>
      <w:r>
        <w:rPr>
          <w:sz w:val="24"/>
          <w:szCs w:val="24"/>
        </w:rPr>
        <w:t>±0.00</w:t>
      </w:r>
    </w:p>
    <w:p w:rsidR="001038CB" w:rsidRDefault="001038CB" w:rsidP="00BF2C38">
      <w:pPr>
        <w:spacing w:line="200" w:lineRule="exact"/>
        <w:jc w:val="both"/>
      </w:pPr>
    </w:p>
    <w:p w:rsidR="001038CB" w:rsidRDefault="001038CB" w:rsidP="00BF2C38">
      <w:pPr>
        <w:spacing w:before="18" w:line="220" w:lineRule="exact"/>
        <w:jc w:val="both"/>
        <w:rPr>
          <w:sz w:val="22"/>
          <w:szCs w:val="22"/>
        </w:rPr>
      </w:pPr>
    </w:p>
    <w:p w:rsidR="001038CB" w:rsidRDefault="001038CB" w:rsidP="00BF2C38">
      <w:pPr>
        <w:ind w:right="-48"/>
        <w:jc w:val="both"/>
        <w:rPr>
          <w:sz w:val="24"/>
          <w:szCs w:val="24"/>
        </w:rPr>
      </w:pPr>
      <w:r>
        <w:rPr>
          <w:sz w:val="24"/>
          <w:szCs w:val="24"/>
        </w:rPr>
        <w:t>6.62</w:t>
      </w:r>
      <w:r>
        <w:rPr>
          <w:position w:val="9"/>
          <w:sz w:val="16"/>
          <w:szCs w:val="16"/>
        </w:rPr>
        <w:t>a</w:t>
      </w:r>
      <w:r>
        <w:rPr>
          <w:sz w:val="24"/>
          <w:szCs w:val="24"/>
        </w:rPr>
        <w:t>±0.01</w:t>
      </w:r>
    </w:p>
    <w:p w:rsidR="001038CB" w:rsidRDefault="001038CB" w:rsidP="00BF2C38">
      <w:pPr>
        <w:spacing w:line="200" w:lineRule="exact"/>
        <w:jc w:val="both"/>
      </w:pPr>
    </w:p>
    <w:p w:rsidR="001038CB" w:rsidRDefault="001038CB" w:rsidP="00BF2C38">
      <w:pPr>
        <w:spacing w:before="1" w:line="240" w:lineRule="exact"/>
        <w:jc w:val="both"/>
        <w:rPr>
          <w:sz w:val="24"/>
          <w:szCs w:val="24"/>
        </w:rPr>
      </w:pPr>
    </w:p>
    <w:p w:rsidR="001038CB" w:rsidRDefault="001038CB" w:rsidP="00BF2C38">
      <w:pPr>
        <w:ind w:right="-48"/>
        <w:jc w:val="both"/>
        <w:rPr>
          <w:sz w:val="24"/>
          <w:szCs w:val="24"/>
        </w:rPr>
      </w:pPr>
      <w:r>
        <w:rPr>
          <w:sz w:val="24"/>
          <w:szCs w:val="24"/>
        </w:rPr>
        <w:t>1.93</w:t>
      </w:r>
      <w:r>
        <w:rPr>
          <w:position w:val="9"/>
          <w:sz w:val="16"/>
          <w:szCs w:val="16"/>
        </w:rPr>
        <w:t>a</w:t>
      </w:r>
      <w:r>
        <w:rPr>
          <w:sz w:val="24"/>
          <w:szCs w:val="24"/>
        </w:rPr>
        <w:t>±0.04</w:t>
      </w:r>
    </w:p>
    <w:p w:rsidR="001038CB" w:rsidRDefault="001038CB" w:rsidP="00BF2C38">
      <w:pPr>
        <w:spacing w:before="60"/>
        <w:ind w:right="-48"/>
        <w:jc w:val="both"/>
        <w:rPr>
          <w:sz w:val="24"/>
          <w:szCs w:val="24"/>
        </w:rPr>
      </w:pPr>
      <w:r>
        <w:br w:type="column"/>
      </w:r>
      <w:r>
        <w:rPr>
          <w:sz w:val="24"/>
          <w:szCs w:val="24"/>
        </w:rPr>
        <w:t>3.22</w:t>
      </w:r>
      <w:r>
        <w:rPr>
          <w:position w:val="9"/>
          <w:sz w:val="16"/>
          <w:szCs w:val="16"/>
        </w:rPr>
        <w:t>c</w:t>
      </w:r>
      <w:r>
        <w:rPr>
          <w:sz w:val="24"/>
          <w:szCs w:val="24"/>
        </w:rPr>
        <w:t>±0.01</w:t>
      </w:r>
    </w:p>
    <w:p w:rsidR="001038CB" w:rsidRDefault="001038CB" w:rsidP="00BF2C38">
      <w:pPr>
        <w:spacing w:line="200" w:lineRule="exact"/>
        <w:jc w:val="both"/>
      </w:pPr>
    </w:p>
    <w:p w:rsidR="001038CB" w:rsidRDefault="001038CB" w:rsidP="00BF2C38">
      <w:pPr>
        <w:spacing w:before="3" w:line="240" w:lineRule="exact"/>
        <w:jc w:val="both"/>
        <w:rPr>
          <w:sz w:val="24"/>
          <w:szCs w:val="24"/>
        </w:rPr>
      </w:pPr>
    </w:p>
    <w:p w:rsidR="001038CB" w:rsidRDefault="001038CB" w:rsidP="00BF2C38">
      <w:pPr>
        <w:ind w:right="-60"/>
        <w:jc w:val="both"/>
        <w:rPr>
          <w:sz w:val="24"/>
          <w:szCs w:val="24"/>
        </w:rPr>
      </w:pPr>
      <w:r>
        <w:rPr>
          <w:sz w:val="24"/>
          <w:szCs w:val="24"/>
        </w:rPr>
        <w:t>2.18</w:t>
      </w:r>
      <w:r>
        <w:rPr>
          <w:position w:val="9"/>
          <w:sz w:val="16"/>
          <w:szCs w:val="16"/>
        </w:rPr>
        <w:t>b</w:t>
      </w:r>
      <w:r>
        <w:rPr>
          <w:sz w:val="24"/>
          <w:szCs w:val="24"/>
        </w:rPr>
        <w:t>±0.02</w:t>
      </w:r>
    </w:p>
    <w:p w:rsidR="001038CB" w:rsidRDefault="001038CB" w:rsidP="00BF2C38">
      <w:pPr>
        <w:spacing w:line="200" w:lineRule="exact"/>
        <w:jc w:val="both"/>
      </w:pPr>
    </w:p>
    <w:p w:rsidR="001038CB" w:rsidRDefault="001038CB" w:rsidP="00BF2C38">
      <w:pPr>
        <w:spacing w:before="1" w:line="240" w:lineRule="exact"/>
        <w:jc w:val="both"/>
        <w:rPr>
          <w:sz w:val="24"/>
          <w:szCs w:val="24"/>
        </w:rPr>
      </w:pPr>
    </w:p>
    <w:p w:rsidR="001038CB" w:rsidRDefault="001038CB" w:rsidP="00BF2C38">
      <w:pPr>
        <w:ind w:right="-48"/>
        <w:jc w:val="both"/>
        <w:rPr>
          <w:sz w:val="24"/>
          <w:szCs w:val="24"/>
        </w:rPr>
      </w:pPr>
      <w:r>
        <w:rPr>
          <w:sz w:val="24"/>
          <w:szCs w:val="24"/>
        </w:rPr>
        <w:t>0.81</w:t>
      </w:r>
      <w:r>
        <w:rPr>
          <w:position w:val="9"/>
          <w:sz w:val="16"/>
          <w:szCs w:val="16"/>
        </w:rPr>
        <w:t>c</w:t>
      </w:r>
      <w:r>
        <w:rPr>
          <w:sz w:val="24"/>
          <w:szCs w:val="24"/>
        </w:rPr>
        <w:t>±0.00</w:t>
      </w:r>
    </w:p>
    <w:p w:rsidR="001038CB" w:rsidRDefault="001038CB" w:rsidP="00BF2C38">
      <w:pPr>
        <w:spacing w:line="200" w:lineRule="exact"/>
        <w:jc w:val="both"/>
      </w:pPr>
    </w:p>
    <w:p w:rsidR="001038CB" w:rsidRDefault="001038CB" w:rsidP="00BF2C38">
      <w:pPr>
        <w:spacing w:before="18" w:line="220" w:lineRule="exact"/>
        <w:jc w:val="both"/>
        <w:rPr>
          <w:sz w:val="22"/>
          <w:szCs w:val="22"/>
        </w:rPr>
      </w:pPr>
    </w:p>
    <w:p w:rsidR="001038CB" w:rsidRDefault="001038CB" w:rsidP="00BF2C38">
      <w:pPr>
        <w:ind w:right="-60"/>
        <w:jc w:val="both"/>
        <w:rPr>
          <w:sz w:val="24"/>
          <w:szCs w:val="24"/>
        </w:rPr>
      </w:pPr>
      <w:r>
        <w:rPr>
          <w:sz w:val="24"/>
          <w:szCs w:val="24"/>
        </w:rPr>
        <w:t>6.20</w:t>
      </w:r>
      <w:r>
        <w:rPr>
          <w:position w:val="9"/>
          <w:sz w:val="16"/>
          <w:szCs w:val="16"/>
        </w:rPr>
        <w:t>b</w:t>
      </w:r>
      <w:r>
        <w:rPr>
          <w:sz w:val="24"/>
          <w:szCs w:val="24"/>
        </w:rPr>
        <w:t>±0.01</w:t>
      </w:r>
    </w:p>
    <w:p w:rsidR="001038CB" w:rsidRDefault="001038CB" w:rsidP="00BF2C38">
      <w:pPr>
        <w:spacing w:line="200" w:lineRule="exact"/>
        <w:jc w:val="both"/>
      </w:pPr>
    </w:p>
    <w:p w:rsidR="001038CB" w:rsidRDefault="001038CB" w:rsidP="00BF2C38">
      <w:pPr>
        <w:spacing w:before="1" w:line="240" w:lineRule="exact"/>
        <w:jc w:val="both"/>
        <w:rPr>
          <w:sz w:val="24"/>
          <w:szCs w:val="24"/>
        </w:rPr>
      </w:pPr>
    </w:p>
    <w:p w:rsidR="001038CB" w:rsidRDefault="001038CB" w:rsidP="00BF2C38">
      <w:pPr>
        <w:ind w:right="-60"/>
        <w:jc w:val="both"/>
        <w:rPr>
          <w:sz w:val="24"/>
          <w:szCs w:val="24"/>
        </w:rPr>
      </w:pPr>
      <w:r>
        <w:rPr>
          <w:sz w:val="24"/>
          <w:szCs w:val="24"/>
        </w:rPr>
        <w:t>1.39</w:t>
      </w:r>
      <w:r>
        <w:rPr>
          <w:position w:val="9"/>
          <w:sz w:val="16"/>
          <w:szCs w:val="16"/>
        </w:rPr>
        <w:t>b</w:t>
      </w:r>
      <w:r>
        <w:rPr>
          <w:sz w:val="24"/>
          <w:szCs w:val="24"/>
        </w:rPr>
        <w:t>±0.01</w:t>
      </w:r>
    </w:p>
    <w:p w:rsidR="001038CB" w:rsidRDefault="001038CB" w:rsidP="00BF2C38">
      <w:pPr>
        <w:spacing w:before="60"/>
        <w:ind w:right="-60"/>
        <w:jc w:val="both"/>
        <w:rPr>
          <w:sz w:val="24"/>
          <w:szCs w:val="24"/>
        </w:rPr>
      </w:pPr>
      <w:r>
        <w:br w:type="column"/>
      </w:r>
      <w:r>
        <w:rPr>
          <w:sz w:val="24"/>
          <w:szCs w:val="24"/>
        </w:rPr>
        <w:t>3.30</w:t>
      </w:r>
      <w:r>
        <w:rPr>
          <w:position w:val="9"/>
          <w:sz w:val="16"/>
          <w:szCs w:val="16"/>
        </w:rPr>
        <w:t>b</w:t>
      </w:r>
      <w:r>
        <w:rPr>
          <w:sz w:val="24"/>
          <w:szCs w:val="24"/>
        </w:rPr>
        <w:t>±0.01</w:t>
      </w:r>
    </w:p>
    <w:p w:rsidR="001038CB" w:rsidRDefault="001038CB" w:rsidP="00BF2C38">
      <w:pPr>
        <w:spacing w:line="200" w:lineRule="exact"/>
        <w:jc w:val="both"/>
      </w:pPr>
    </w:p>
    <w:p w:rsidR="001038CB" w:rsidRDefault="001038CB" w:rsidP="00BF2C38">
      <w:pPr>
        <w:spacing w:before="3" w:line="240" w:lineRule="exact"/>
        <w:jc w:val="both"/>
        <w:rPr>
          <w:sz w:val="24"/>
          <w:szCs w:val="24"/>
        </w:rPr>
      </w:pPr>
    </w:p>
    <w:p w:rsidR="001038CB" w:rsidRDefault="001038CB" w:rsidP="00BF2C38">
      <w:pPr>
        <w:ind w:right="-48"/>
        <w:jc w:val="both"/>
        <w:rPr>
          <w:sz w:val="24"/>
          <w:szCs w:val="24"/>
        </w:rPr>
      </w:pPr>
      <w:r>
        <w:rPr>
          <w:sz w:val="24"/>
          <w:szCs w:val="24"/>
        </w:rPr>
        <w:t>2.69</w:t>
      </w:r>
      <w:r>
        <w:rPr>
          <w:position w:val="9"/>
          <w:sz w:val="16"/>
          <w:szCs w:val="16"/>
        </w:rPr>
        <w:t>a</w:t>
      </w:r>
      <w:r>
        <w:rPr>
          <w:sz w:val="24"/>
          <w:szCs w:val="24"/>
        </w:rPr>
        <w:t>±0.00</w:t>
      </w:r>
    </w:p>
    <w:p w:rsidR="001038CB" w:rsidRDefault="001038CB" w:rsidP="00BF2C38">
      <w:pPr>
        <w:spacing w:line="200" w:lineRule="exact"/>
        <w:jc w:val="both"/>
      </w:pPr>
    </w:p>
    <w:p w:rsidR="001038CB" w:rsidRDefault="001038CB" w:rsidP="00BF2C38">
      <w:pPr>
        <w:spacing w:before="1" w:line="240" w:lineRule="exact"/>
        <w:jc w:val="both"/>
        <w:rPr>
          <w:sz w:val="24"/>
          <w:szCs w:val="24"/>
        </w:rPr>
      </w:pPr>
    </w:p>
    <w:p w:rsidR="001038CB" w:rsidRDefault="001038CB" w:rsidP="00BF2C38">
      <w:pPr>
        <w:ind w:right="-60"/>
        <w:jc w:val="both"/>
        <w:rPr>
          <w:sz w:val="24"/>
          <w:szCs w:val="24"/>
        </w:rPr>
      </w:pPr>
      <w:r>
        <w:rPr>
          <w:sz w:val="24"/>
          <w:szCs w:val="24"/>
        </w:rPr>
        <w:t>0.83</w:t>
      </w:r>
      <w:r>
        <w:rPr>
          <w:position w:val="9"/>
          <w:sz w:val="16"/>
          <w:szCs w:val="16"/>
        </w:rPr>
        <w:t>b</w:t>
      </w:r>
      <w:r>
        <w:rPr>
          <w:sz w:val="24"/>
          <w:szCs w:val="24"/>
        </w:rPr>
        <w:t>±0.00</w:t>
      </w:r>
    </w:p>
    <w:p w:rsidR="001038CB" w:rsidRDefault="001038CB" w:rsidP="00BF2C38">
      <w:pPr>
        <w:spacing w:line="200" w:lineRule="exact"/>
        <w:jc w:val="both"/>
      </w:pPr>
    </w:p>
    <w:p w:rsidR="001038CB" w:rsidRDefault="001038CB" w:rsidP="00BF2C38">
      <w:pPr>
        <w:spacing w:before="18" w:line="220" w:lineRule="exact"/>
        <w:jc w:val="both"/>
        <w:rPr>
          <w:sz w:val="22"/>
          <w:szCs w:val="22"/>
        </w:rPr>
      </w:pPr>
    </w:p>
    <w:p w:rsidR="001038CB" w:rsidRDefault="001038CB" w:rsidP="00BF2C38">
      <w:pPr>
        <w:ind w:right="-48"/>
        <w:jc w:val="both"/>
        <w:rPr>
          <w:sz w:val="24"/>
          <w:szCs w:val="24"/>
        </w:rPr>
      </w:pPr>
      <w:r>
        <w:rPr>
          <w:sz w:val="24"/>
          <w:szCs w:val="24"/>
        </w:rPr>
        <w:t>6.09</w:t>
      </w:r>
      <w:r>
        <w:rPr>
          <w:position w:val="9"/>
          <w:sz w:val="16"/>
          <w:szCs w:val="16"/>
        </w:rPr>
        <w:t>c</w:t>
      </w:r>
      <w:r>
        <w:rPr>
          <w:sz w:val="24"/>
          <w:szCs w:val="24"/>
        </w:rPr>
        <w:t>±0.01</w:t>
      </w:r>
    </w:p>
    <w:p w:rsidR="001038CB" w:rsidRDefault="001038CB" w:rsidP="00BF2C38">
      <w:pPr>
        <w:spacing w:line="200" w:lineRule="exact"/>
        <w:jc w:val="both"/>
      </w:pPr>
    </w:p>
    <w:p w:rsidR="001038CB" w:rsidRDefault="001038CB" w:rsidP="00BF2C38">
      <w:pPr>
        <w:spacing w:before="1" w:line="240" w:lineRule="exact"/>
        <w:jc w:val="both"/>
        <w:rPr>
          <w:sz w:val="24"/>
          <w:szCs w:val="24"/>
        </w:rPr>
      </w:pPr>
    </w:p>
    <w:p w:rsidR="001038CB" w:rsidRDefault="001038CB" w:rsidP="00BF2C38">
      <w:pPr>
        <w:ind w:right="-48"/>
        <w:jc w:val="both"/>
        <w:rPr>
          <w:sz w:val="24"/>
          <w:szCs w:val="24"/>
        </w:rPr>
      </w:pPr>
      <w:r>
        <w:rPr>
          <w:sz w:val="24"/>
          <w:szCs w:val="24"/>
        </w:rPr>
        <w:t>1.20</w:t>
      </w:r>
      <w:r>
        <w:rPr>
          <w:position w:val="9"/>
          <w:sz w:val="16"/>
          <w:szCs w:val="16"/>
        </w:rPr>
        <w:t>c</w:t>
      </w:r>
      <w:r>
        <w:rPr>
          <w:sz w:val="24"/>
          <w:szCs w:val="24"/>
        </w:rPr>
        <w:t>±0.01</w:t>
      </w:r>
    </w:p>
    <w:p w:rsidR="001038CB" w:rsidRDefault="001038CB" w:rsidP="00BF2C38">
      <w:pPr>
        <w:spacing w:before="41"/>
        <w:jc w:val="both"/>
        <w:rPr>
          <w:sz w:val="24"/>
          <w:szCs w:val="24"/>
        </w:rPr>
      </w:pPr>
      <w:r>
        <w:br w:type="column"/>
      </w:r>
      <w:r>
        <w:rPr>
          <w:sz w:val="24"/>
          <w:szCs w:val="24"/>
        </w:rPr>
        <w:t>3.68</w:t>
      </w:r>
      <w:r>
        <w:rPr>
          <w:position w:val="9"/>
          <w:sz w:val="16"/>
          <w:szCs w:val="16"/>
        </w:rPr>
        <w:t>a</w:t>
      </w:r>
      <w:r>
        <w:rPr>
          <w:sz w:val="24"/>
          <w:szCs w:val="24"/>
        </w:rPr>
        <w:t>±0.01</w:t>
      </w:r>
    </w:p>
    <w:p w:rsidR="001038CB" w:rsidRDefault="001038CB" w:rsidP="00BF2C38">
      <w:pPr>
        <w:spacing w:line="200" w:lineRule="exact"/>
        <w:jc w:val="both"/>
      </w:pPr>
    </w:p>
    <w:p w:rsidR="001038CB" w:rsidRDefault="001038CB" w:rsidP="00BF2C38">
      <w:pPr>
        <w:spacing w:before="1" w:line="240" w:lineRule="exact"/>
        <w:jc w:val="both"/>
        <w:rPr>
          <w:sz w:val="24"/>
          <w:szCs w:val="24"/>
        </w:rPr>
      </w:pPr>
    </w:p>
    <w:p w:rsidR="001038CB" w:rsidRDefault="001038CB" w:rsidP="00BF2C38">
      <w:pPr>
        <w:jc w:val="both"/>
        <w:rPr>
          <w:sz w:val="24"/>
          <w:szCs w:val="24"/>
        </w:rPr>
      </w:pPr>
      <w:r>
        <w:rPr>
          <w:sz w:val="24"/>
          <w:szCs w:val="24"/>
        </w:rPr>
        <w:t>2.76</w:t>
      </w:r>
      <w:r>
        <w:rPr>
          <w:position w:val="9"/>
          <w:sz w:val="16"/>
          <w:szCs w:val="16"/>
        </w:rPr>
        <w:t>a</w:t>
      </w:r>
      <w:r>
        <w:rPr>
          <w:sz w:val="24"/>
          <w:szCs w:val="24"/>
        </w:rPr>
        <w:t>±0.05</w:t>
      </w:r>
    </w:p>
    <w:p w:rsidR="001038CB" w:rsidRDefault="001038CB" w:rsidP="00BF2C38">
      <w:pPr>
        <w:spacing w:line="200" w:lineRule="exact"/>
        <w:jc w:val="both"/>
      </w:pPr>
    </w:p>
    <w:p w:rsidR="001038CB" w:rsidRDefault="001038CB" w:rsidP="00BF2C38">
      <w:pPr>
        <w:spacing w:before="1" w:line="240" w:lineRule="exact"/>
        <w:jc w:val="both"/>
        <w:rPr>
          <w:sz w:val="24"/>
          <w:szCs w:val="24"/>
        </w:rPr>
      </w:pPr>
    </w:p>
    <w:p w:rsidR="001038CB" w:rsidRDefault="001038CB" w:rsidP="00BF2C38">
      <w:pPr>
        <w:jc w:val="both"/>
        <w:rPr>
          <w:sz w:val="24"/>
          <w:szCs w:val="24"/>
        </w:rPr>
      </w:pPr>
      <w:r>
        <w:rPr>
          <w:sz w:val="24"/>
          <w:szCs w:val="24"/>
        </w:rPr>
        <w:t>0.90</w:t>
      </w:r>
      <w:r>
        <w:rPr>
          <w:position w:val="9"/>
          <w:sz w:val="16"/>
          <w:szCs w:val="16"/>
        </w:rPr>
        <w:t>a</w:t>
      </w:r>
      <w:r>
        <w:rPr>
          <w:sz w:val="24"/>
          <w:szCs w:val="24"/>
        </w:rPr>
        <w:t>±0.00</w:t>
      </w:r>
    </w:p>
    <w:p w:rsidR="001038CB" w:rsidRDefault="001038CB" w:rsidP="00BF2C38">
      <w:pPr>
        <w:spacing w:line="200" w:lineRule="exact"/>
        <w:jc w:val="both"/>
      </w:pPr>
    </w:p>
    <w:p w:rsidR="001038CB" w:rsidRDefault="001038CB" w:rsidP="00BF2C38">
      <w:pPr>
        <w:spacing w:before="1" w:line="240" w:lineRule="exact"/>
        <w:jc w:val="both"/>
        <w:rPr>
          <w:sz w:val="24"/>
          <w:szCs w:val="24"/>
        </w:rPr>
      </w:pPr>
    </w:p>
    <w:p w:rsidR="001038CB" w:rsidRDefault="001038CB" w:rsidP="00BF2C38">
      <w:pPr>
        <w:jc w:val="both"/>
        <w:rPr>
          <w:sz w:val="24"/>
          <w:szCs w:val="24"/>
        </w:rPr>
      </w:pPr>
      <w:r>
        <w:rPr>
          <w:sz w:val="24"/>
          <w:szCs w:val="24"/>
        </w:rPr>
        <w:t>6.01</w:t>
      </w:r>
      <w:r>
        <w:rPr>
          <w:position w:val="9"/>
          <w:sz w:val="16"/>
          <w:szCs w:val="16"/>
        </w:rPr>
        <w:t>d</w:t>
      </w:r>
      <w:r>
        <w:rPr>
          <w:sz w:val="24"/>
          <w:szCs w:val="24"/>
        </w:rPr>
        <w:t>±0.01</w:t>
      </w:r>
    </w:p>
    <w:p w:rsidR="001038CB" w:rsidRDefault="001038CB" w:rsidP="00BF2C38">
      <w:pPr>
        <w:spacing w:line="200" w:lineRule="exact"/>
        <w:jc w:val="both"/>
      </w:pPr>
    </w:p>
    <w:p w:rsidR="001038CB" w:rsidRDefault="001038CB" w:rsidP="00BF2C38">
      <w:pPr>
        <w:spacing w:before="1" w:line="240" w:lineRule="exact"/>
        <w:jc w:val="both"/>
        <w:rPr>
          <w:sz w:val="24"/>
          <w:szCs w:val="24"/>
        </w:rPr>
      </w:pPr>
    </w:p>
    <w:p w:rsidR="001038CB" w:rsidRDefault="001038CB" w:rsidP="00BF2C38">
      <w:pPr>
        <w:jc w:val="both"/>
        <w:rPr>
          <w:sz w:val="24"/>
          <w:szCs w:val="24"/>
        </w:rPr>
        <w:sectPr w:rsidR="001038CB">
          <w:type w:val="continuous"/>
          <w:pgSz w:w="11900" w:h="16820"/>
          <w:pgMar w:top="1340" w:right="1020" w:bottom="280" w:left="1300" w:header="720" w:footer="720" w:gutter="0"/>
          <w:cols w:num="5" w:space="720" w:equalWidth="0">
            <w:col w:w="3185" w:space="501"/>
            <w:col w:w="1056" w:space="435"/>
            <w:col w:w="1057" w:space="362"/>
            <w:col w:w="1056" w:space="531"/>
            <w:col w:w="1397"/>
          </w:cols>
        </w:sectPr>
      </w:pPr>
      <w:r>
        <w:rPr>
          <w:sz w:val="24"/>
          <w:szCs w:val="24"/>
        </w:rPr>
        <w:t>1.11</w:t>
      </w:r>
      <w:r>
        <w:rPr>
          <w:position w:val="9"/>
          <w:sz w:val="16"/>
          <w:szCs w:val="16"/>
        </w:rPr>
        <w:t>d</w:t>
      </w:r>
      <w:r w:rsidR="00CB6EF2">
        <w:rPr>
          <w:sz w:val="24"/>
          <w:szCs w:val="24"/>
        </w:rPr>
        <w:t>±0.00</w:t>
      </w:r>
    </w:p>
    <w:p w:rsidR="001038CB" w:rsidRDefault="001038CB" w:rsidP="00BF2C38">
      <w:pPr>
        <w:spacing w:line="200" w:lineRule="exact"/>
        <w:jc w:val="both"/>
      </w:pPr>
    </w:p>
    <w:p w:rsidR="001038CB" w:rsidRDefault="001038CB" w:rsidP="00BF2C38">
      <w:pPr>
        <w:spacing w:before="2" w:line="260" w:lineRule="exact"/>
        <w:jc w:val="both"/>
        <w:rPr>
          <w:sz w:val="26"/>
          <w:szCs w:val="26"/>
        </w:rPr>
      </w:pPr>
    </w:p>
    <w:p w:rsidR="001038CB" w:rsidRDefault="001038CB" w:rsidP="00BF2C38">
      <w:pPr>
        <w:ind w:left="106"/>
        <w:jc w:val="both"/>
        <w:rPr>
          <w:sz w:val="5"/>
          <w:szCs w:val="5"/>
        </w:rPr>
      </w:pPr>
      <w:r>
        <w:rPr>
          <w:noProof/>
          <w:lang w:val="en-GB" w:eastAsia="en-GB"/>
        </w:rPr>
        <w:drawing>
          <wp:inline distT="0" distB="0" distL="0" distR="0" wp14:anchorId="25614388" wp14:editId="1F6877DF">
            <wp:extent cx="5953125" cy="381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53125" cy="38100"/>
                    </a:xfrm>
                    <a:prstGeom prst="rect">
                      <a:avLst/>
                    </a:prstGeom>
                    <a:noFill/>
                    <a:ln>
                      <a:noFill/>
                    </a:ln>
                  </pic:spPr>
                </pic:pic>
              </a:graphicData>
            </a:graphic>
          </wp:inline>
        </w:drawing>
      </w:r>
    </w:p>
    <w:p w:rsidR="001038CB" w:rsidRDefault="001038CB" w:rsidP="00BF2C38">
      <w:pPr>
        <w:spacing w:before="6" w:line="220" w:lineRule="exact"/>
        <w:jc w:val="both"/>
        <w:rPr>
          <w:sz w:val="22"/>
          <w:szCs w:val="22"/>
        </w:rPr>
      </w:pPr>
    </w:p>
    <w:p w:rsidR="001038CB" w:rsidRDefault="001038CB" w:rsidP="00BF2C38">
      <w:pPr>
        <w:spacing w:before="29"/>
        <w:ind w:left="140" w:right="393"/>
        <w:jc w:val="both"/>
        <w:rPr>
          <w:sz w:val="24"/>
          <w:szCs w:val="24"/>
        </w:rPr>
      </w:pPr>
      <w:r>
        <w:rPr>
          <w:sz w:val="24"/>
          <w:szCs w:val="24"/>
        </w:rPr>
        <w:t>Values are means ± std of triplicate determinations. Means values with different letters across rows are significantly different at (p&lt;0.05).</w:t>
      </w:r>
    </w:p>
    <w:p w:rsidR="001038CB" w:rsidRDefault="001038CB" w:rsidP="00BF2C38">
      <w:pPr>
        <w:spacing w:line="200" w:lineRule="exact"/>
        <w:jc w:val="both"/>
      </w:pPr>
    </w:p>
    <w:p w:rsidR="001038CB" w:rsidRDefault="001038CB" w:rsidP="00BF2C38">
      <w:pPr>
        <w:spacing w:before="3" w:line="220" w:lineRule="exact"/>
        <w:jc w:val="both"/>
        <w:rPr>
          <w:sz w:val="22"/>
          <w:szCs w:val="22"/>
        </w:rPr>
      </w:pPr>
    </w:p>
    <w:p w:rsidR="001038CB" w:rsidRDefault="00C45834" w:rsidP="00BF2C38">
      <w:pPr>
        <w:ind w:left="232"/>
        <w:jc w:val="both"/>
        <w:rPr>
          <w:sz w:val="24"/>
          <w:szCs w:val="24"/>
        </w:rPr>
      </w:pPr>
      <w:r>
        <w:rPr>
          <w:sz w:val="24"/>
          <w:szCs w:val="24"/>
        </w:rPr>
        <w:t>Key</w:t>
      </w:r>
      <w:r w:rsidR="001038CB">
        <w:rPr>
          <w:sz w:val="24"/>
          <w:szCs w:val="24"/>
        </w:rPr>
        <w:t>:</w:t>
      </w:r>
    </w:p>
    <w:p w:rsidR="001038CB" w:rsidRDefault="001038CB" w:rsidP="00BF2C38">
      <w:pPr>
        <w:spacing w:line="240" w:lineRule="exact"/>
        <w:ind w:left="232"/>
        <w:jc w:val="both"/>
        <w:rPr>
          <w:sz w:val="24"/>
          <w:szCs w:val="24"/>
        </w:rPr>
      </w:pPr>
      <w:r>
        <w:rPr>
          <w:position w:val="-1"/>
          <w:sz w:val="24"/>
          <w:szCs w:val="24"/>
        </w:rPr>
        <w:t>A = 100% FMF</w:t>
      </w:r>
    </w:p>
    <w:p w:rsidR="001038CB" w:rsidRDefault="001038CB" w:rsidP="00BF2C38">
      <w:pPr>
        <w:spacing w:line="220" w:lineRule="exact"/>
        <w:ind w:left="246"/>
        <w:jc w:val="both"/>
        <w:rPr>
          <w:sz w:val="24"/>
          <w:szCs w:val="24"/>
        </w:rPr>
      </w:pPr>
      <w:r>
        <w:rPr>
          <w:sz w:val="24"/>
          <w:szCs w:val="24"/>
        </w:rPr>
        <w:t>B = 90% FMF:5%TPH:5%CF</w:t>
      </w:r>
    </w:p>
    <w:p w:rsidR="001038CB" w:rsidRDefault="001038CB" w:rsidP="00BF2C38">
      <w:pPr>
        <w:ind w:left="246" w:right="6317"/>
        <w:jc w:val="both"/>
        <w:rPr>
          <w:sz w:val="24"/>
          <w:szCs w:val="24"/>
        </w:rPr>
      </w:pPr>
      <w:r>
        <w:rPr>
          <w:sz w:val="24"/>
          <w:szCs w:val="24"/>
        </w:rPr>
        <w:t>C = 85%FMF:10%TPH:5%CF D = 80%fmf:15%TPH:5%CF</w:t>
      </w:r>
    </w:p>
    <w:p w:rsidR="00745869" w:rsidRDefault="00745869" w:rsidP="00BF2C38">
      <w:pPr>
        <w:ind w:left="246" w:right="6317"/>
        <w:jc w:val="both"/>
        <w:rPr>
          <w:sz w:val="24"/>
          <w:szCs w:val="24"/>
        </w:rPr>
      </w:pPr>
    </w:p>
    <w:p w:rsidR="004F03D4" w:rsidRDefault="00C84AB7" w:rsidP="00BF2C38">
      <w:pPr>
        <w:ind w:left="218" w:right="61" w:hanging="76"/>
        <w:jc w:val="both"/>
        <w:rPr>
          <w:sz w:val="24"/>
          <w:szCs w:val="24"/>
        </w:rPr>
      </w:pPr>
      <w:r w:rsidRPr="00C84AB7">
        <w:rPr>
          <w:b/>
          <w:sz w:val="24"/>
          <w:szCs w:val="24"/>
        </w:rPr>
        <w:t>3.3</w:t>
      </w:r>
      <w:r w:rsidR="00A82CA3">
        <w:rPr>
          <w:b/>
          <w:sz w:val="24"/>
          <w:szCs w:val="24"/>
        </w:rPr>
        <w:t xml:space="preserve"> Amino   Acid   Composition   of   </w:t>
      </w:r>
      <w:r w:rsidR="00A82CA3" w:rsidRPr="007179AC">
        <w:rPr>
          <w:b/>
          <w:sz w:val="24"/>
          <w:szCs w:val="24"/>
        </w:rPr>
        <w:t>Fermented Maize Flour Blends</w:t>
      </w:r>
      <w:r w:rsidR="00A82CA3">
        <w:rPr>
          <w:b/>
          <w:i/>
          <w:sz w:val="24"/>
          <w:szCs w:val="24"/>
        </w:rPr>
        <w:t xml:space="preserve">   </w:t>
      </w:r>
      <w:r w:rsidR="00A82CA3">
        <w:rPr>
          <w:b/>
          <w:sz w:val="24"/>
          <w:szCs w:val="24"/>
        </w:rPr>
        <w:t>Supplemented   with   Termite   Protein</w:t>
      </w:r>
      <w:r w:rsidR="00A82CA3">
        <w:rPr>
          <w:sz w:val="24"/>
          <w:szCs w:val="24"/>
        </w:rPr>
        <w:t xml:space="preserve"> </w:t>
      </w:r>
      <w:r w:rsidR="00A82CA3">
        <w:rPr>
          <w:b/>
          <w:sz w:val="24"/>
          <w:szCs w:val="24"/>
        </w:rPr>
        <w:t>Hydrolysate and Carrot Flour</w:t>
      </w:r>
    </w:p>
    <w:p w:rsidR="00A82CA3" w:rsidRDefault="00A82CA3" w:rsidP="00BF2C38">
      <w:pPr>
        <w:ind w:right="61"/>
        <w:jc w:val="both"/>
        <w:rPr>
          <w:sz w:val="24"/>
          <w:szCs w:val="24"/>
        </w:rPr>
      </w:pPr>
      <w:r>
        <w:rPr>
          <w:sz w:val="24"/>
          <w:szCs w:val="24"/>
        </w:rPr>
        <w:t xml:space="preserve">The amino acid composition of </w:t>
      </w:r>
      <w:r w:rsidR="004A7E2D">
        <w:rPr>
          <w:sz w:val="24"/>
          <w:szCs w:val="24"/>
        </w:rPr>
        <w:t>fermented maize flour b</w:t>
      </w:r>
      <w:r w:rsidRPr="007179AC">
        <w:rPr>
          <w:sz w:val="24"/>
          <w:szCs w:val="24"/>
        </w:rPr>
        <w:t>lends</w:t>
      </w:r>
      <w:r>
        <w:rPr>
          <w:i/>
          <w:sz w:val="24"/>
          <w:szCs w:val="24"/>
        </w:rPr>
        <w:t xml:space="preserve"> </w:t>
      </w:r>
      <w:r>
        <w:rPr>
          <w:sz w:val="24"/>
          <w:szCs w:val="24"/>
        </w:rPr>
        <w:t xml:space="preserve">supplemented with termite </w:t>
      </w:r>
      <w:proofErr w:type="gramStart"/>
      <w:r>
        <w:rPr>
          <w:sz w:val="24"/>
          <w:szCs w:val="24"/>
        </w:rPr>
        <w:t xml:space="preserve">protein </w:t>
      </w:r>
      <w:r w:rsidR="0032301C">
        <w:rPr>
          <w:sz w:val="24"/>
          <w:szCs w:val="24"/>
        </w:rPr>
        <w:t xml:space="preserve"> </w:t>
      </w:r>
      <w:r>
        <w:rPr>
          <w:sz w:val="24"/>
          <w:szCs w:val="24"/>
        </w:rPr>
        <w:t>hydrolysate</w:t>
      </w:r>
      <w:proofErr w:type="gramEnd"/>
      <w:r>
        <w:rPr>
          <w:sz w:val="24"/>
          <w:szCs w:val="24"/>
        </w:rPr>
        <w:t xml:space="preserve"> and carrot flour bl</w:t>
      </w:r>
      <w:r w:rsidR="004A7E2D">
        <w:rPr>
          <w:sz w:val="24"/>
          <w:szCs w:val="24"/>
        </w:rPr>
        <w:t>ends is presented in Table 4</w:t>
      </w:r>
      <w:r>
        <w:rPr>
          <w:sz w:val="24"/>
          <w:szCs w:val="24"/>
        </w:rPr>
        <w:t xml:space="preserve">. The results showed that the samples are rich in amino acids such as lysine (3.24 to 3.31 g/ 100 g), leucine (4.17 to 4.23 g/ 100 g), isoleucine (4.01 to 4.06 g/ 100 g), valine (3.01 to 3.18 g/ 100 g), aspartic acid (3.29 to 3.32 g/100g), alanine (3.08 to 3.11 g/ 100 g), and glutamic acid (3.06 to 3.15 g/ 100 g). Similarly, the trace amino acid in the  samples  includes  methionine  (1.11  to  1.14  g/  100  g),  arginine  (2.41  to  2.44  g/100g), phenylalanine (2.38 to 2.56 g/100g), proline (2.19 to 2.21 g/100g), serine (1.27 to 1.29 g/100g) and tyrosine (1.20 to 1.24 g/ 100 g). Histidine, glycine, cysteine and tryptophan ranged from 0.84 to 0.89 g/100g, 0.42 to 0.49 g/100g, 0.85 to 0.87 g/100g and 0.34 to 0.42 g/100g. </w:t>
      </w:r>
    </w:p>
    <w:p w:rsidR="00A82CA3" w:rsidRDefault="00A82CA3" w:rsidP="00BF2C38">
      <w:pPr>
        <w:ind w:right="65"/>
        <w:jc w:val="both"/>
        <w:rPr>
          <w:sz w:val="24"/>
          <w:szCs w:val="24"/>
        </w:rPr>
      </w:pPr>
      <w:r>
        <w:rPr>
          <w:sz w:val="24"/>
          <w:szCs w:val="24"/>
        </w:rPr>
        <w:t xml:space="preserve">The results showed that there was a progressive increase in the amino acid of the samples with the inclusion of termite protein hydrolysate with different proportions and at constant addition of carrot flour. The process of defatting and hydrolysis improved some of the individual amino acid,  such  as  leucine  (4.17  to  4.23%),  valine  (3.01  to  3.18%),  lysine  (3.24  to  3.31%),  and glutamic acid (3.08 to 3.32%), where the percentage addition of termite protein hydrolysate was  higher.   In  contrast,  the  protein  enrichment  methods  (defatting  and  hydrolysis)  of  the termite  also  decreased  the  level  of  some  amino  acid  in  the  samples,  whereby  samples containing the termite protein hydrolysate had the lowest quantities. These include isoleucine, tyrosine, cysteine and alanine. </w:t>
      </w:r>
    </w:p>
    <w:p w:rsidR="00A82CA3" w:rsidRDefault="00A82CA3" w:rsidP="00BF2C38">
      <w:pPr>
        <w:ind w:right="65"/>
        <w:jc w:val="both"/>
        <w:rPr>
          <w:sz w:val="24"/>
          <w:szCs w:val="24"/>
        </w:rPr>
      </w:pPr>
      <w:r>
        <w:rPr>
          <w:sz w:val="24"/>
          <w:szCs w:val="24"/>
        </w:rPr>
        <w:t xml:space="preserve">The </w:t>
      </w:r>
      <w:proofErr w:type="spellStart"/>
      <w:r>
        <w:rPr>
          <w:sz w:val="24"/>
          <w:szCs w:val="24"/>
        </w:rPr>
        <w:t>sulphur</w:t>
      </w:r>
      <w:proofErr w:type="spellEnd"/>
      <w:r>
        <w:rPr>
          <w:sz w:val="24"/>
          <w:szCs w:val="24"/>
        </w:rPr>
        <w:t xml:space="preserve"> containing amino acid of the samples were mostly contributed by the methionine content as compared to cysteine. </w:t>
      </w:r>
      <w:r w:rsidR="00B85B80">
        <w:rPr>
          <w:sz w:val="24"/>
          <w:szCs w:val="24"/>
        </w:rPr>
        <w:t>Giroux et al (46</w:t>
      </w:r>
      <w:r w:rsidR="003577CD" w:rsidRPr="003577CD">
        <w:rPr>
          <w:sz w:val="24"/>
          <w:szCs w:val="24"/>
        </w:rPr>
        <w:t>)</w:t>
      </w:r>
      <w:r w:rsidRPr="003577CD">
        <w:rPr>
          <w:sz w:val="24"/>
          <w:szCs w:val="24"/>
        </w:rPr>
        <w:t xml:space="preserve"> </w:t>
      </w:r>
      <w:r>
        <w:rPr>
          <w:sz w:val="24"/>
          <w:szCs w:val="24"/>
        </w:rPr>
        <w:t xml:space="preserve"> submitted  that  the  high  level  of  arginine/lysine  in  food  protein  is  essential  for hypercholesterolemic effects in the body.</w:t>
      </w:r>
    </w:p>
    <w:p w:rsidR="00A82CA3" w:rsidRDefault="00A82CA3" w:rsidP="00BF2C38">
      <w:pPr>
        <w:ind w:right="65"/>
        <w:jc w:val="both"/>
        <w:rPr>
          <w:sz w:val="24"/>
          <w:szCs w:val="24"/>
        </w:rPr>
      </w:pPr>
      <w:r>
        <w:rPr>
          <w:sz w:val="24"/>
          <w:szCs w:val="24"/>
        </w:rPr>
        <w:t xml:space="preserve">The ratio in this study ranged between 0.68 to 0.74 with samples containing termite protein hydrolysate having the highest values, indicating that the samples with termite protein hydrolysate may possess better anti-diabetic effect on the body compared to the 100% maize based </w:t>
      </w:r>
      <w:r w:rsidR="005D56C2">
        <w:rPr>
          <w:sz w:val="24"/>
          <w:szCs w:val="24"/>
        </w:rPr>
        <w:t>fermented maize flour b</w:t>
      </w:r>
      <w:r w:rsidRPr="007179AC">
        <w:rPr>
          <w:sz w:val="24"/>
          <w:szCs w:val="24"/>
        </w:rPr>
        <w:t>lends</w:t>
      </w:r>
      <w:r>
        <w:rPr>
          <w:sz w:val="24"/>
          <w:szCs w:val="24"/>
        </w:rPr>
        <w:t xml:space="preserve"> (FMF). The study has established the fact that</w:t>
      </w:r>
      <w:r w:rsidRPr="00056FD5">
        <w:rPr>
          <w:sz w:val="24"/>
          <w:szCs w:val="24"/>
        </w:rPr>
        <w:t xml:space="preserve"> fermented maize flour</w:t>
      </w:r>
      <w:r>
        <w:rPr>
          <w:sz w:val="24"/>
          <w:szCs w:val="24"/>
        </w:rPr>
        <w:t>, protein hydrolysate and carrot flour</w:t>
      </w:r>
      <w:r w:rsidRPr="00056FD5">
        <w:rPr>
          <w:sz w:val="24"/>
          <w:szCs w:val="24"/>
        </w:rPr>
        <w:t xml:space="preserve"> blends</w:t>
      </w:r>
      <w:r>
        <w:rPr>
          <w:sz w:val="24"/>
          <w:szCs w:val="24"/>
        </w:rPr>
        <w:t xml:space="preserve"> has improved some of the amino acid composition of the maize based </w:t>
      </w:r>
      <w:r w:rsidRPr="003D7983">
        <w:rPr>
          <w:sz w:val="24"/>
          <w:szCs w:val="24"/>
        </w:rPr>
        <w:t>fermented maize blends.</w:t>
      </w:r>
      <w:r>
        <w:rPr>
          <w:sz w:val="24"/>
          <w:szCs w:val="24"/>
        </w:rPr>
        <w:t xml:space="preserve"> The high amounts of amino acid in the protein hydrolysate, especially the essential amino acid of the protein may be attributed to the release of the amino acid and the breaking of the peptide bonds during the protein hydrolysis of the </w:t>
      </w:r>
      <w:r w:rsidR="003577CD">
        <w:rPr>
          <w:sz w:val="24"/>
          <w:szCs w:val="24"/>
        </w:rPr>
        <w:t xml:space="preserve">termite </w:t>
      </w:r>
      <w:r w:rsidR="00B85B80">
        <w:rPr>
          <w:sz w:val="24"/>
          <w:szCs w:val="24"/>
        </w:rPr>
        <w:t>with the enzymes (47</w:t>
      </w:r>
      <w:r>
        <w:rPr>
          <w:sz w:val="24"/>
          <w:szCs w:val="24"/>
        </w:rPr>
        <w:t>). Also, the process of defatting which involved the use of acetone to remove the lipids may have had some negative effect on the amino acid composition of the samples, hence, the lower amounts of some of the amino acid observed in some of the samples.</w:t>
      </w:r>
    </w:p>
    <w:p w:rsidR="00AF6C45" w:rsidRDefault="00AF6C45" w:rsidP="00BF2C38">
      <w:pPr>
        <w:spacing w:before="29"/>
        <w:ind w:left="1440"/>
        <w:jc w:val="both"/>
        <w:rPr>
          <w:b/>
          <w:sz w:val="24"/>
          <w:szCs w:val="24"/>
        </w:rPr>
      </w:pPr>
    </w:p>
    <w:p w:rsidR="000E00FC" w:rsidRDefault="000E00FC" w:rsidP="00BF2C38">
      <w:pPr>
        <w:spacing w:before="29"/>
        <w:ind w:left="1440"/>
        <w:jc w:val="both"/>
        <w:rPr>
          <w:b/>
          <w:sz w:val="24"/>
          <w:szCs w:val="24"/>
        </w:rPr>
      </w:pPr>
    </w:p>
    <w:p w:rsidR="00AF6C45" w:rsidRDefault="00AF6C45" w:rsidP="00BF2C38">
      <w:pPr>
        <w:spacing w:before="29"/>
        <w:ind w:left="1440"/>
        <w:jc w:val="both"/>
        <w:rPr>
          <w:b/>
          <w:sz w:val="24"/>
          <w:szCs w:val="24"/>
        </w:rPr>
      </w:pPr>
    </w:p>
    <w:p w:rsidR="00AF6C45" w:rsidRDefault="00AF6C45" w:rsidP="00BF2C38">
      <w:pPr>
        <w:spacing w:before="29"/>
        <w:ind w:left="1440"/>
        <w:jc w:val="both"/>
        <w:rPr>
          <w:b/>
          <w:sz w:val="24"/>
          <w:szCs w:val="24"/>
        </w:rPr>
      </w:pPr>
    </w:p>
    <w:p w:rsidR="00AF6C45" w:rsidRDefault="00AF6C45" w:rsidP="00BF2C38">
      <w:pPr>
        <w:spacing w:before="29"/>
        <w:ind w:left="1440"/>
        <w:jc w:val="both"/>
        <w:rPr>
          <w:b/>
          <w:sz w:val="24"/>
          <w:szCs w:val="24"/>
        </w:rPr>
      </w:pPr>
    </w:p>
    <w:p w:rsidR="00AF6C45" w:rsidRDefault="00AF6C45" w:rsidP="00BF2C38">
      <w:pPr>
        <w:spacing w:before="29"/>
        <w:ind w:left="1440"/>
        <w:jc w:val="both"/>
        <w:rPr>
          <w:b/>
          <w:sz w:val="24"/>
          <w:szCs w:val="24"/>
        </w:rPr>
      </w:pPr>
    </w:p>
    <w:p w:rsidR="00AF6C45" w:rsidRDefault="00AF6C45" w:rsidP="00BF2C38">
      <w:pPr>
        <w:spacing w:before="29"/>
        <w:jc w:val="both"/>
        <w:rPr>
          <w:b/>
          <w:sz w:val="24"/>
          <w:szCs w:val="24"/>
        </w:rPr>
      </w:pPr>
    </w:p>
    <w:p w:rsidR="00AF6C45" w:rsidRDefault="00AF6C45" w:rsidP="00BF2C38">
      <w:pPr>
        <w:spacing w:before="29"/>
        <w:ind w:left="1440"/>
        <w:jc w:val="both"/>
        <w:rPr>
          <w:sz w:val="24"/>
          <w:szCs w:val="24"/>
        </w:rPr>
      </w:pPr>
      <w:r>
        <w:rPr>
          <w:b/>
          <w:sz w:val="24"/>
          <w:szCs w:val="24"/>
        </w:rPr>
        <w:lastRenderedPageBreak/>
        <w:t>Table   4: Amino   Acid   Composition   of   Fermented Maize Flour,   Termite   Protein</w:t>
      </w:r>
    </w:p>
    <w:p w:rsidR="00AF6C45" w:rsidRDefault="00AF6C45" w:rsidP="00BF2C38">
      <w:pPr>
        <w:ind w:left="2573"/>
        <w:jc w:val="both"/>
        <w:rPr>
          <w:b/>
          <w:sz w:val="24"/>
          <w:szCs w:val="24"/>
        </w:rPr>
      </w:pPr>
      <w:r>
        <w:rPr>
          <w:b/>
          <w:sz w:val="24"/>
          <w:szCs w:val="24"/>
        </w:rPr>
        <w:t>Hydrolysate and Carrot Flour Blends</w:t>
      </w:r>
    </w:p>
    <w:tbl>
      <w:tblPr>
        <w:tblStyle w:val="TableGrid"/>
        <w:tblW w:w="9776"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1944"/>
        <w:gridCol w:w="1961"/>
        <w:gridCol w:w="1913"/>
        <w:gridCol w:w="1989"/>
      </w:tblGrid>
      <w:tr w:rsidR="00AF6C45" w:rsidTr="00FD5176">
        <w:trPr>
          <w:trHeight w:val="237"/>
        </w:trPr>
        <w:tc>
          <w:tcPr>
            <w:tcW w:w="1969" w:type="dxa"/>
            <w:tcBorders>
              <w:top w:val="single" w:sz="4" w:space="0" w:color="auto"/>
              <w:bottom w:val="single" w:sz="4" w:space="0" w:color="auto"/>
            </w:tcBorders>
          </w:tcPr>
          <w:p w:rsidR="00AF6C45" w:rsidRDefault="00AF6C45" w:rsidP="00BF2C38">
            <w:pPr>
              <w:spacing w:line="360" w:lineRule="auto"/>
              <w:jc w:val="both"/>
              <w:rPr>
                <w:b/>
                <w:sz w:val="24"/>
                <w:szCs w:val="24"/>
              </w:rPr>
            </w:pPr>
          </w:p>
        </w:tc>
        <w:tc>
          <w:tcPr>
            <w:tcW w:w="1944" w:type="dxa"/>
            <w:tcBorders>
              <w:top w:val="single" w:sz="4" w:space="0" w:color="auto"/>
              <w:bottom w:val="single" w:sz="4" w:space="0" w:color="auto"/>
            </w:tcBorders>
          </w:tcPr>
          <w:p w:rsidR="00AF6C45" w:rsidRDefault="00AF6C45" w:rsidP="00BF2C38">
            <w:pPr>
              <w:spacing w:line="360" w:lineRule="auto"/>
              <w:jc w:val="both"/>
              <w:rPr>
                <w:b/>
                <w:sz w:val="24"/>
                <w:szCs w:val="24"/>
              </w:rPr>
            </w:pPr>
            <w:r>
              <w:rPr>
                <w:b/>
                <w:sz w:val="24"/>
                <w:szCs w:val="24"/>
              </w:rPr>
              <w:t>A</w:t>
            </w:r>
          </w:p>
        </w:tc>
        <w:tc>
          <w:tcPr>
            <w:tcW w:w="1961" w:type="dxa"/>
            <w:tcBorders>
              <w:top w:val="single" w:sz="4" w:space="0" w:color="auto"/>
              <w:bottom w:val="single" w:sz="4" w:space="0" w:color="auto"/>
            </w:tcBorders>
          </w:tcPr>
          <w:p w:rsidR="00AF6C45" w:rsidRDefault="00AF6C45" w:rsidP="00BF2C38">
            <w:pPr>
              <w:spacing w:line="360" w:lineRule="auto"/>
              <w:jc w:val="both"/>
              <w:rPr>
                <w:b/>
                <w:sz w:val="24"/>
                <w:szCs w:val="24"/>
              </w:rPr>
            </w:pPr>
            <w:r>
              <w:rPr>
                <w:b/>
                <w:sz w:val="24"/>
                <w:szCs w:val="24"/>
              </w:rPr>
              <w:t>B</w:t>
            </w:r>
          </w:p>
        </w:tc>
        <w:tc>
          <w:tcPr>
            <w:tcW w:w="1913" w:type="dxa"/>
            <w:tcBorders>
              <w:top w:val="single" w:sz="4" w:space="0" w:color="auto"/>
              <w:bottom w:val="single" w:sz="4" w:space="0" w:color="auto"/>
            </w:tcBorders>
          </w:tcPr>
          <w:p w:rsidR="00AF6C45" w:rsidRDefault="00AF6C45" w:rsidP="00BF2C38">
            <w:pPr>
              <w:spacing w:line="360" w:lineRule="auto"/>
              <w:jc w:val="both"/>
              <w:rPr>
                <w:b/>
                <w:sz w:val="24"/>
                <w:szCs w:val="24"/>
              </w:rPr>
            </w:pPr>
            <w:r>
              <w:rPr>
                <w:b/>
                <w:sz w:val="24"/>
                <w:szCs w:val="24"/>
              </w:rPr>
              <w:t>C</w:t>
            </w:r>
          </w:p>
        </w:tc>
        <w:tc>
          <w:tcPr>
            <w:tcW w:w="1989" w:type="dxa"/>
          </w:tcPr>
          <w:p w:rsidR="00AF6C45" w:rsidRDefault="00AF6C45" w:rsidP="00BF2C38">
            <w:pPr>
              <w:spacing w:line="360" w:lineRule="auto"/>
              <w:jc w:val="both"/>
              <w:rPr>
                <w:b/>
                <w:sz w:val="24"/>
                <w:szCs w:val="24"/>
              </w:rPr>
            </w:pPr>
            <w:r>
              <w:rPr>
                <w:b/>
                <w:sz w:val="24"/>
                <w:szCs w:val="24"/>
              </w:rPr>
              <w:t>D</w:t>
            </w:r>
          </w:p>
        </w:tc>
      </w:tr>
      <w:tr w:rsidR="00AF6C45" w:rsidTr="00FD5176">
        <w:trPr>
          <w:trHeight w:val="249"/>
        </w:trPr>
        <w:tc>
          <w:tcPr>
            <w:tcW w:w="1969" w:type="dxa"/>
            <w:tcBorders>
              <w:top w:val="single" w:sz="4" w:space="0" w:color="auto"/>
            </w:tcBorders>
          </w:tcPr>
          <w:p w:rsidR="00AF6C45" w:rsidRPr="00227358" w:rsidRDefault="00AF6C45" w:rsidP="00BF2C38">
            <w:pPr>
              <w:spacing w:line="360" w:lineRule="auto"/>
              <w:jc w:val="both"/>
              <w:rPr>
                <w:sz w:val="24"/>
                <w:szCs w:val="24"/>
              </w:rPr>
            </w:pPr>
            <w:r w:rsidRPr="00227358">
              <w:rPr>
                <w:sz w:val="24"/>
                <w:szCs w:val="24"/>
              </w:rPr>
              <w:t>Lysin</w:t>
            </w:r>
            <w:r>
              <w:rPr>
                <w:sz w:val="24"/>
                <w:szCs w:val="24"/>
              </w:rPr>
              <w:t>e</w:t>
            </w:r>
          </w:p>
        </w:tc>
        <w:tc>
          <w:tcPr>
            <w:tcW w:w="1944" w:type="dxa"/>
            <w:tcBorders>
              <w:top w:val="single" w:sz="4" w:space="0" w:color="auto"/>
            </w:tcBorders>
          </w:tcPr>
          <w:p w:rsidR="00AF6C45" w:rsidRPr="00227358" w:rsidRDefault="00AF6C45" w:rsidP="00BF2C38">
            <w:pPr>
              <w:spacing w:line="360" w:lineRule="auto"/>
              <w:jc w:val="both"/>
              <w:rPr>
                <w:sz w:val="24"/>
                <w:szCs w:val="24"/>
              </w:rPr>
            </w:pPr>
            <w:r>
              <w:rPr>
                <w:position w:val="1"/>
                <w:sz w:val="24"/>
                <w:szCs w:val="24"/>
              </w:rPr>
              <w:t>3.26</w:t>
            </w:r>
            <w:r>
              <w:rPr>
                <w:position w:val="10"/>
                <w:sz w:val="16"/>
                <w:szCs w:val="16"/>
              </w:rPr>
              <w:t>a</w:t>
            </w:r>
            <w:r>
              <w:rPr>
                <w:position w:val="1"/>
                <w:sz w:val="24"/>
                <w:szCs w:val="24"/>
              </w:rPr>
              <w:t>±0.0424</w:t>
            </w:r>
          </w:p>
        </w:tc>
        <w:tc>
          <w:tcPr>
            <w:tcW w:w="1961" w:type="dxa"/>
            <w:tcBorders>
              <w:top w:val="single" w:sz="4" w:space="0" w:color="auto"/>
            </w:tcBorders>
          </w:tcPr>
          <w:p w:rsidR="00AF6C45" w:rsidRPr="00227358" w:rsidRDefault="00AF6C45" w:rsidP="00BF2C38">
            <w:pPr>
              <w:spacing w:line="360" w:lineRule="auto"/>
              <w:jc w:val="both"/>
              <w:rPr>
                <w:sz w:val="24"/>
                <w:szCs w:val="24"/>
              </w:rPr>
            </w:pPr>
            <w:r>
              <w:rPr>
                <w:sz w:val="24"/>
                <w:szCs w:val="24"/>
              </w:rPr>
              <w:t>3.24</w:t>
            </w:r>
            <w:r>
              <w:rPr>
                <w:position w:val="9"/>
                <w:sz w:val="16"/>
                <w:szCs w:val="16"/>
              </w:rPr>
              <w:t>a</w:t>
            </w:r>
            <w:r>
              <w:rPr>
                <w:sz w:val="24"/>
                <w:szCs w:val="24"/>
              </w:rPr>
              <w:t>±0.028</w:t>
            </w:r>
          </w:p>
        </w:tc>
        <w:tc>
          <w:tcPr>
            <w:tcW w:w="1913" w:type="dxa"/>
            <w:tcBorders>
              <w:top w:val="single" w:sz="4" w:space="0" w:color="auto"/>
            </w:tcBorders>
          </w:tcPr>
          <w:p w:rsidR="00AF6C45" w:rsidRPr="00227358" w:rsidRDefault="00AF6C45" w:rsidP="00BF2C38">
            <w:pPr>
              <w:spacing w:line="360" w:lineRule="auto"/>
              <w:jc w:val="both"/>
              <w:rPr>
                <w:sz w:val="24"/>
                <w:szCs w:val="24"/>
              </w:rPr>
            </w:pPr>
            <w:r>
              <w:rPr>
                <w:sz w:val="24"/>
                <w:szCs w:val="24"/>
              </w:rPr>
              <w:t>3.29</w:t>
            </w:r>
            <w:r>
              <w:rPr>
                <w:position w:val="9"/>
                <w:sz w:val="16"/>
                <w:szCs w:val="16"/>
              </w:rPr>
              <w:t>a</w:t>
            </w:r>
            <w:r>
              <w:rPr>
                <w:sz w:val="24"/>
                <w:szCs w:val="24"/>
              </w:rPr>
              <w:t>±0.00</w:t>
            </w:r>
          </w:p>
        </w:tc>
        <w:tc>
          <w:tcPr>
            <w:tcW w:w="1989" w:type="dxa"/>
          </w:tcPr>
          <w:p w:rsidR="00AF6C45" w:rsidRPr="00227358" w:rsidRDefault="00AF6C45" w:rsidP="00BF2C38">
            <w:pPr>
              <w:spacing w:line="360" w:lineRule="auto"/>
              <w:jc w:val="both"/>
              <w:rPr>
                <w:sz w:val="24"/>
                <w:szCs w:val="24"/>
              </w:rPr>
            </w:pPr>
            <w:r>
              <w:rPr>
                <w:sz w:val="24"/>
                <w:szCs w:val="24"/>
              </w:rPr>
              <w:t>3.305</w:t>
            </w:r>
            <w:r>
              <w:rPr>
                <w:position w:val="9"/>
                <w:sz w:val="16"/>
                <w:szCs w:val="16"/>
              </w:rPr>
              <w:t>a</w:t>
            </w:r>
            <w:r>
              <w:rPr>
                <w:sz w:val="24"/>
                <w:szCs w:val="24"/>
              </w:rPr>
              <w:t>±0.007</w:t>
            </w:r>
          </w:p>
        </w:tc>
      </w:tr>
      <w:tr w:rsidR="00AF6C45" w:rsidTr="00FD5176">
        <w:trPr>
          <w:trHeight w:val="249"/>
        </w:trPr>
        <w:tc>
          <w:tcPr>
            <w:tcW w:w="1969" w:type="dxa"/>
          </w:tcPr>
          <w:p w:rsidR="00AF6C45" w:rsidRPr="00227358" w:rsidRDefault="00AF6C45" w:rsidP="00BF2C38">
            <w:pPr>
              <w:spacing w:line="360" w:lineRule="auto"/>
              <w:jc w:val="both"/>
              <w:rPr>
                <w:sz w:val="24"/>
                <w:szCs w:val="24"/>
              </w:rPr>
            </w:pPr>
            <w:r>
              <w:rPr>
                <w:sz w:val="24"/>
                <w:szCs w:val="24"/>
              </w:rPr>
              <w:t>Tryptophan</w:t>
            </w:r>
          </w:p>
        </w:tc>
        <w:tc>
          <w:tcPr>
            <w:tcW w:w="1944" w:type="dxa"/>
          </w:tcPr>
          <w:p w:rsidR="00AF6C45" w:rsidRPr="00227358" w:rsidRDefault="00AF6C45" w:rsidP="00BF2C38">
            <w:pPr>
              <w:spacing w:line="360" w:lineRule="auto"/>
              <w:jc w:val="both"/>
              <w:rPr>
                <w:sz w:val="24"/>
                <w:szCs w:val="24"/>
              </w:rPr>
            </w:pPr>
            <w:r>
              <w:rPr>
                <w:sz w:val="24"/>
                <w:szCs w:val="24"/>
              </w:rPr>
              <w:t>0.34</w:t>
            </w:r>
            <w:r>
              <w:rPr>
                <w:position w:val="9"/>
                <w:sz w:val="16"/>
                <w:szCs w:val="16"/>
              </w:rPr>
              <w:t>b</w:t>
            </w:r>
            <w:r>
              <w:rPr>
                <w:sz w:val="24"/>
                <w:szCs w:val="24"/>
              </w:rPr>
              <w:t>±0.028</w:t>
            </w:r>
          </w:p>
        </w:tc>
        <w:tc>
          <w:tcPr>
            <w:tcW w:w="1961" w:type="dxa"/>
          </w:tcPr>
          <w:p w:rsidR="00AF6C45" w:rsidRPr="00227358" w:rsidRDefault="00AF6C45" w:rsidP="00BF2C38">
            <w:pPr>
              <w:spacing w:line="360" w:lineRule="auto"/>
              <w:jc w:val="both"/>
              <w:rPr>
                <w:sz w:val="24"/>
                <w:szCs w:val="24"/>
              </w:rPr>
            </w:pPr>
            <w:r>
              <w:rPr>
                <w:sz w:val="24"/>
                <w:szCs w:val="24"/>
              </w:rPr>
              <w:t>0.41</w:t>
            </w:r>
            <w:r>
              <w:rPr>
                <w:position w:val="9"/>
                <w:sz w:val="16"/>
                <w:szCs w:val="16"/>
              </w:rPr>
              <w:t>a</w:t>
            </w:r>
            <w:r>
              <w:rPr>
                <w:sz w:val="24"/>
                <w:szCs w:val="24"/>
              </w:rPr>
              <w:t>±0.014</w:t>
            </w:r>
          </w:p>
        </w:tc>
        <w:tc>
          <w:tcPr>
            <w:tcW w:w="1913" w:type="dxa"/>
          </w:tcPr>
          <w:p w:rsidR="00AF6C45" w:rsidRPr="00227358" w:rsidRDefault="00AF6C45" w:rsidP="00BF2C38">
            <w:pPr>
              <w:spacing w:line="360" w:lineRule="auto"/>
              <w:jc w:val="both"/>
              <w:rPr>
                <w:sz w:val="24"/>
                <w:szCs w:val="24"/>
              </w:rPr>
            </w:pPr>
            <w:r>
              <w:rPr>
                <w:sz w:val="24"/>
                <w:szCs w:val="24"/>
              </w:rPr>
              <w:t>0.42</w:t>
            </w:r>
            <w:r>
              <w:rPr>
                <w:position w:val="9"/>
                <w:sz w:val="16"/>
                <w:szCs w:val="16"/>
              </w:rPr>
              <w:t>a</w:t>
            </w:r>
            <w:r>
              <w:rPr>
                <w:sz w:val="24"/>
                <w:szCs w:val="24"/>
              </w:rPr>
              <w:t>±0.00</w:t>
            </w:r>
          </w:p>
        </w:tc>
        <w:tc>
          <w:tcPr>
            <w:tcW w:w="1989" w:type="dxa"/>
          </w:tcPr>
          <w:p w:rsidR="00AF6C45" w:rsidRPr="00227358" w:rsidRDefault="00AF6C45" w:rsidP="00BF2C38">
            <w:pPr>
              <w:spacing w:line="360" w:lineRule="auto"/>
              <w:jc w:val="both"/>
              <w:rPr>
                <w:sz w:val="24"/>
                <w:szCs w:val="24"/>
              </w:rPr>
            </w:pPr>
            <w:r>
              <w:rPr>
                <w:sz w:val="24"/>
                <w:szCs w:val="24"/>
              </w:rPr>
              <w:t>0.41</w:t>
            </w:r>
            <w:r>
              <w:rPr>
                <w:position w:val="9"/>
                <w:sz w:val="16"/>
                <w:szCs w:val="16"/>
              </w:rPr>
              <w:t>a</w:t>
            </w:r>
            <w:r>
              <w:rPr>
                <w:sz w:val="24"/>
                <w:szCs w:val="24"/>
              </w:rPr>
              <w:t>±0.00</w:t>
            </w:r>
          </w:p>
        </w:tc>
      </w:tr>
      <w:tr w:rsidR="00AF6C45" w:rsidTr="00FD5176">
        <w:trPr>
          <w:trHeight w:val="249"/>
        </w:trPr>
        <w:tc>
          <w:tcPr>
            <w:tcW w:w="1969" w:type="dxa"/>
          </w:tcPr>
          <w:p w:rsidR="00AF6C45" w:rsidRPr="00227358" w:rsidRDefault="00AF6C45" w:rsidP="00BF2C38">
            <w:pPr>
              <w:spacing w:line="360" w:lineRule="auto"/>
              <w:jc w:val="both"/>
              <w:rPr>
                <w:sz w:val="24"/>
                <w:szCs w:val="24"/>
              </w:rPr>
            </w:pPr>
            <w:r>
              <w:rPr>
                <w:sz w:val="24"/>
                <w:szCs w:val="24"/>
              </w:rPr>
              <w:t>Leucine</w:t>
            </w:r>
          </w:p>
        </w:tc>
        <w:tc>
          <w:tcPr>
            <w:tcW w:w="1944" w:type="dxa"/>
          </w:tcPr>
          <w:p w:rsidR="00AF6C45" w:rsidRPr="00227358" w:rsidRDefault="00AF6C45" w:rsidP="00BF2C38">
            <w:pPr>
              <w:spacing w:line="360" w:lineRule="auto"/>
              <w:jc w:val="both"/>
              <w:rPr>
                <w:sz w:val="24"/>
                <w:szCs w:val="24"/>
              </w:rPr>
            </w:pPr>
            <w:r>
              <w:rPr>
                <w:sz w:val="24"/>
                <w:szCs w:val="24"/>
              </w:rPr>
              <w:t>4.175</w:t>
            </w:r>
            <w:r>
              <w:rPr>
                <w:position w:val="9"/>
                <w:sz w:val="16"/>
                <w:szCs w:val="16"/>
              </w:rPr>
              <w:t>a</w:t>
            </w:r>
            <w:r>
              <w:rPr>
                <w:sz w:val="24"/>
                <w:szCs w:val="24"/>
              </w:rPr>
              <w:t>±0.035</w:t>
            </w:r>
          </w:p>
        </w:tc>
        <w:tc>
          <w:tcPr>
            <w:tcW w:w="1961" w:type="dxa"/>
          </w:tcPr>
          <w:p w:rsidR="00AF6C45" w:rsidRPr="00227358" w:rsidRDefault="00AF6C45" w:rsidP="00BF2C38">
            <w:pPr>
              <w:spacing w:line="360" w:lineRule="auto"/>
              <w:jc w:val="both"/>
              <w:rPr>
                <w:sz w:val="24"/>
                <w:szCs w:val="24"/>
              </w:rPr>
            </w:pPr>
            <w:r>
              <w:rPr>
                <w:sz w:val="24"/>
                <w:szCs w:val="24"/>
              </w:rPr>
              <w:t>4.174</w:t>
            </w:r>
            <w:r>
              <w:rPr>
                <w:position w:val="9"/>
                <w:sz w:val="16"/>
                <w:szCs w:val="16"/>
              </w:rPr>
              <w:t>a</w:t>
            </w:r>
            <w:r>
              <w:rPr>
                <w:sz w:val="24"/>
                <w:szCs w:val="24"/>
              </w:rPr>
              <w:t>±0.021</w:t>
            </w:r>
          </w:p>
        </w:tc>
        <w:tc>
          <w:tcPr>
            <w:tcW w:w="1913" w:type="dxa"/>
          </w:tcPr>
          <w:p w:rsidR="00AF6C45" w:rsidRPr="00227358" w:rsidRDefault="00AF6C45" w:rsidP="00BF2C38">
            <w:pPr>
              <w:spacing w:line="360" w:lineRule="auto"/>
              <w:ind w:right="-48"/>
              <w:jc w:val="both"/>
              <w:rPr>
                <w:sz w:val="24"/>
                <w:szCs w:val="24"/>
              </w:rPr>
            </w:pPr>
            <w:r>
              <w:rPr>
                <w:sz w:val="24"/>
                <w:szCs w:val="24"/>
              </w:rPr>
              <w:t>4.195</w:t>
            </w:r>
            <w:r>
              <w:rPr>
                <w:position w:val="9"/>
                <w:sz w:val="16"/>
                <w:szCs w:val="16"/>
              </w:rPr>
              <w:t>a</w:t>
            </w:r>
            <w:r>
              <w:rPr>
                <w:sz w:val="24"/>
                <w:szCs w:val="24"/>
              </w:rPr>
              <w:t>±0.007</w:t>
            </w:r>
          </w:p>
        </w:tc>
        <w:tc>
          <w:tcPr>
            <w:tcW w:w="1989" w:type="dxa"/>
          </w:tcPr>
          <w:p w:rsidR="00AF6C45" w:rsidRPr="00227358" w:rsidRDefault="00AF6C45" w:rsidP="00BF2C38">
            <w:pPr>
              <w:spacing w:line="360" w:lineRule="auto"/>
              <w:jc w:val="both"/>
              <w:rPr>
                <w:sz w:val="24"/>
                <w:szCs w:val="24"/>
              </w:rPr>
            </w:pPr>
            <w:r>
              <w:rPr>
                <w:sz w:val="24"/>
                <w:szCs w:val="24"/>
              </w:rPr>
              <w:t>4.225</w:t>
            </w:r>
            <w:r>
              <w:rPr>
                <w:position w:val="9"/>
                <w:sz w:val="16"/>
                <w:szCs w:val="16"/>
              </w:rPr>
              <w:t>a</w:t>
            </w:r>
            <w:r>
              <w:rPr>
                <w:sz w:val="24"/>
                <w:szCs w:val="24"/>
              </w:rPr>
              <w:t>±0.007</w:t>
            </w:r>
          </w:p>
        </w:tc>
      </w:tr>
      <w:tr w:rsidR="00AF6C45" w:rsidTr="00FD5176">
        <w:trPr>
          <w:trHeight w:val="249"/>
        </w:trPr>
        <w:tc>
          <w:tcPr>
            <w:tcW w:w="1969" w:type="dxa"/>
          </w:tcPr>
          <w:p w:rsidR="00AF6C45" w:rsidRPr="00227358" w:rsidRDefault="00AF6C45" w:rsidP="00BF2C38">
            <w:pPr>
              <w:spacing w:line="360" w:lineRule="auto"/>
              <w:jc w:val="both"/>
              <w:rPr>
                <w:sz w:val="24"/>
                <w:szCs w:val="24"/>
              </w:rPr>
            </w:pPr>
            <w:r>
              <w:rPr>
                <w:sz w:val="24"/>
                <w:szCs w:val="24"/>
              </w:rPr>
              <w:t>Isoleucine</w:t>
            </w:r>
          </w:p>
        </w:tc>
        <w:tc>
          <w:tcPr>
            <w:tcW w:w="1944" w:type="dxa"/>
          </w:tcPr>
          <w:p w:rsidR="00AF6C45" w:rsidRPr="00227358" w:rsidRDefault="00AF6C45" w:rsidP="00BF2C38">
            <w:pPr>
              <w:spacing w:line="360" w:lineRule="auto"/>
              <w:jc w:val="both"/>
              <w:rPr>
                <w:sz w:val="24"/>
                <w:szCs w:val="24"/>
              </w:rPr>
            </w:pPr>
            <w:r>
              <w:rPr>
                <w:sz w:val="24"/>
                <w:szCs w:val="24"/>
              </w:rPr>
              <w:t>4.06</w:t>
            </w:r>
            <w:r>
              <w:rPr>
                <w:position w:val="9"/>
                <w:sz w:val="16"/>
                <w:szCs w:val="16"/>
              </w:rPr>
              <w:t>a</w:t>
            </w:r>
            <w:r>
              <w:rPr>
                <w:sz w:val="24"/>
                <w:szCs w:val="24"/>
              </w:rPr>
              <w:t>±0.042</w:t>
            </w:r>
          </w:p>
        </w:tc>
        <w:tc>
          <w:tcPr>
            <w:tcW w:w="1961" w:type="dxa"/>
          </w:tcPr>
          <w:p w:rsidR="00AF6C45" w:rsidRPr="00227358" w:rsidRDefault="00AF6C45" w:rsidP="00BF2C38">
            <w:pPr>
              <w:spacing w:line="360" w:lineRule="auto"/>
              <w:jc w:val="both"/>
              <w:rPr>
                <w:sz w:val="24"/>
                <w:szCs w:val="24"/>
              </w:rPr>
            </w:pPr>
            <w:r>
              <w:rPr>
                <w:sz w:val="24"/>
                <w:szCs w:val="24"/>
              </w:rPr>
              <w:t>4.02</w:t>
            </w:r>
            <w:r>
              <w:rPr>
                <w:position w:val="9"/>
                <w:sz w:val="16"/>
                <w:szCs w:val="16"/>
              </w:rPr>
              <w:t>a</w:t>
            </w:r>
            <w:r>
              <w:rPr>
                <w:sz w:val="24"/>
                <w:szCs w:val="24"/>
              </w:rPr>
              <w:t>±0.014</w:t>
            </w:r>
          </w:p>
        </w:tc>
        <w:tc>
          <w:tcPr>
            <w:tcW w:w="1913" w:type="dxa"/>
          </w:tcPr>
          <w:p w:rsidR="00AF6C45" w:rsidRPr="00227358" w:rsidRDefault="00AF6C45" w:rsidP="00BF2C38">
            <w:pPr>
              <w:spacing w:line="360" w:lineRule="auto"/>
              <w:ind w:right="-48"/>
              <w:jc w:val="both"/>
              <w:rPr>
                <w:sz w:val="24"/>
                <w:szCs w:val="24"/>
              </w:rPr>
            </w:pPr>
            <w:r>
              <w:rPr>
                <w:sz w:val="24"/>
                <w:szCs w:val="24"/>
              </w:rPr>
              <w:t>4.005</w:t>
            </w:r>
            <w:r>
              <w:rPr>
                <w:position w:val="9"/>
                <w:sz w:val="16"/>
                <w:szCs w:val="16"/>
              </w:rPr>
              <w:t>a</w:t>
            </w:r>
            <w:r>
              <w:rPr>
                <w:sz w:val="24"/>
                <w:szCs w:val="24"/>
              </w:rPr>
              <w:t>±0.007</w:t>
            </w:r>
          </w:p>
        </w:tc>
        <w:tc>
          <w:tcPr>
            <w:tcW w:w="1989" w:type="dxa"/>
          </w:tcPr>
          <w:p w:rsidR="00AF6C45" w:rsidRPr="00227358" w:rsidRDefault="00AF6C45" w:rsidP="00BF2C38">
            <w:pPr>
              <w:spacing w:line="360" w:lineRule="auto"/>
              <w:jc w:val="both"/>
              <w:rPr>
                <w:sz w:val="24"/>
                <w:szCs w:val="24"/>
              </w:rPr>
            </w:pPr>
            <w:r>
              <w:rPr>
                <w:sz w:val="24"/>
                <w:szCs w:val="24"/>
              </w:rPr>
              <w:t>4.01</w:t>
            </w:r>
            <w:r>
              <w:rPr>
                <w:position w:val="9"/>
                <w:sz w:val="16"/>
                <w:szCs w:val="16"/>
              </w:rPr>
              <w:t>a</w:t>
            </w:r>
            <w:r>
              <w:rPr>
                <w:sz w:val="24"/>
                <w:szCs w:val="24"/>
              </w:rPr>
              <w:t>±0.00</w:t>
            </w:r>
          </w:p>
        </w:tc>
      </w:tr>
      <w:tr w:rsidR="00AF6C45" w:rsidTr="00FD5176">
        <w:trPr>
          <w:trHeight w:val="249"/>
        </w:trPr>
        <w:tc>
          <w:tcPr>
            <w:tcW w:w="1969" w:type="dxa"/>
          </w:tcPr>
          <w:p w:rsidR="00AF6C45" w:rsidRPr="00227358" w:rsidRDefault="00AF6C45" w:rsidP="00BF2C38">
            <w:pPr>
              <w:spacing w:line="360" w:lineRule="auto"/>
              <w:jc w:val="both"/>
              <w:rPr>
                <w:sz w:val="24"/>
                <w:szCs w:val="24"/>
              </w:rPr>
            </w:pPr>
            <w:r>
              <w:rPr>
                <w:sz w:val="24"/>
                <w:szCs w:val="24"/>
              </w:rPr>
              <w:t>Methionine</w:t>
            </w:r>
          </w:p>
        </w:tc>
        <w:tc>
          <w:tcPr>
            <w:tcW w:w="1944" w:type="dxa"/>
          </w:tcPr>
          <w:p w:rsidR="00AF6C45" w:rsidRPr="00227358" w:rsidRDefault="00AF6C45" w:rsidP="00BF2C38">
            <w:pPr>
              <w:spacing w:line="360" w:lineRule="auto"/>
              <w:ind w:right="-60"/>
              <w:jc w:val="both"/>
              <w:rPr>
                <w:sz w:val="24"/>
                <w:szCs w:val="24"/>
              </w:rPr>
            </w:pPr>
            <w:r>
              <w:rPr>
                <w:sz w:val="24"/>
                <w:szCs w:val="24"/>
              </w:rPr>
              <w:t>1.125</w:t>
            </w:r>
            <w:r>
              <w:rPr>
                <w:position w:val="9"/>
                <w:sz w:val="16"/>
                <w:szCs w:val="16"/>
              </w:rPr>
              <w:t>ab</w:t>
            </w:r>
            <w:r>
              <w:rPr>
                <w:sz w:val="24"/>
                <w:szCs w:val="24"/>
              </w:rPr>
              <w:t>±0.007</w:t>
            </w:r>
          </w:p>
        </w:tc>
        <w:tc>
          <w:tcPr>
            <w:tcW w:w="1961" w:type="dxa"/>
          </w:tcPr>
          <w:p w:rsidR="00AF6C45" w:rsidRPr="00227358" w:rsidRDefault="00AF6C45" w:rsidP="00BF2C38">
            <w:pPr>
              <w:spacing w:line="360" w:lineRule="auto"/>
              <w:jc w:val="both"/>
              <w:rPr>
                <w:sz w:val="24"/>
                <w:szCs w:val="24"/>
              </w:rPr>
            </w:pPr>
            <w:r>
              <w:rPr>
                <w:sz w:val="24"/>
                <w:szCs w:val="24"/>
              </w:rPr>
              <w:t>1.11</w:t>
            </w:r>
            <w:r>
              <w:rPr>
                <w:position w:val="9"/>
                <w:sz w:val="16"/>
                <w:szCs w:val="16"/>
              </w:rPr>
              <w:t>b</w:t>
            </w:r>
            <w:r>
              <w:rPr>
                <w:sz w:val="24"/>
                <w:szCs w:val="24"/>
              </w:rPr>
              <w:t>±0.014</w:t>
            </w:r>
          </w:p>
        </w:tc>
        <w:tc>
          <w:tcPr>
            <w:tcW w:w="1913" w:type="dxa"/>
          </w:tcPr>
          <w:p w:rsidR="00AF6C45" w:rsidRPr="00227358" w:rsidRDefault="00AF6C45" w:rsidP="00BF2C38">
            <w:pPr>
              <w:spacing w:line="360" w:lineRule="auto"/>
              <w:jc w:val="both"/>
              <w:rPr>
                <w:sz w:val="24"/>
                <w:szCs w:val="24"/>
              </w:rPr>
            </w:pPr>
            <w:r>
              <w:rPr>
                <w:sz w:val="24"/>
                <w:szCs w:val="24"/>
              </w:rPr>
              <w:t>1.12</w:t>
            </w:r>
            <w:r>
              <w:rPr>
                <w:position w:val="9"/>
                <w:sz w:val="16"/>
                <w:szCs w:val="16"/>
              </w:rPr>
              <w:t>ab</w:t>
            </w:r>
            <w:r>
              <w:rPr>
                <w:sz w:val="24"/>
                <w:szCs w:val="24"/>
              </w:rPr>
              <w:t>±0.00</w:t>
            </w:r>
          </w:p>
        </w:tc>
        <w:tc>
          <w:tcPr>
            <w:tcW w:w="1989" w:type="dxa"/>
          </w:tcPr>
          <w:p w:rsidR="00AF6C45" w:rsidRPr="00F04A81" w:rsidRDefault="00AF6C45" w:rsidP="00BF2C38">
            <w:pPr>
              <w:spacing w:line="360" w:lineRule="auto"/>
              <w:jc w:val="both"/>
              <w:rPr>
                <w:sz w:val="24"/>
                <w:szCs w:val="24"/>
              </w:rPr>
            </w:pPr>
            <w:r>
              <w:rPr>
                <w:sz w:val="24"/>
                <w:szCs w:val="24"/>
              </w:rPr>
              <w:t>1.135</w:t>
            </w:r>
            <w:r>
              <w:rPr>
                <w:position w:val="9"/>
                <w:sz w:val="16"/>
                <w:szCs w:val="16"/>
              </w:rPr>
              <w:t>a</w:t>
            </w:r>
            <w:r>
              <w:rPr>
                <w:sz w:val="24"/>
                <w:szCs w:val="24"/>
              </w:rPr>
              <w:t>±0.007</w:t>
            </w:r>
          </w:p>
        </w:tc>
      </w:tr>
      <w:tr w:rsidR="00AF6C45" w:rsidTr="00FD5176">
        <w:trPr>
          <w:trHeight w:val="249"/>
        </w:trPr>
        <w:tc>
          <w:tcPr>
            <w:tcW w:w="1969" w:type="dxa"/>
          </w:tcPr>
          <w:p w:rsidR="00AF6C45" w:rsidRPr="00227358" w:rsidRDefault="00AF6C45" w:rsidP="00BF2C38">
            <w:pPr>
              <w:spacing w:line="360" w:lineRule="auto"/>
              <w:jc w:val="both"/>
              <w:rPr>
                <w:sz w:val="24"/>
                <w:szCs w:val="24"/>
              </w:rPr>
            </w:pPr>
            <w:r>
              <w:rPr>
                <w:sz w:val="24"/>
                <w:szCs w:val="24"/>
              </w:rPr>
              <w:t>Valine</w:t>
            </w:r>
          </w:p>
        </w:tc>
        <w:tc>
          <w:tcPr>
            <w:tcW w:w="1944" w:type="dxa"/>
          </w:tcPr>
          <w:p w:rsidR="00AF6C45" w:rsidRPr="00227358" w:rsidRDefault="00AF6C45" w:rsidP="00BF2C38">
            <w:pPr>
              <w:spacing w:line="360" w:lineRule="auto"/>
              <w:jc w:val="both"/>
              <w:rPr>
                <w:sz w:val="24"/>
                <w:szCs w:val="24"/>
              </w:rPr>
            </w:pPr>
            <w:r>
              <w:rPr>
                <w:sz w:val="24"/>
                <w:szCs w:val="24"/>
              </w:rPr>
              <w:t>3.01</w:t>
            </w:r>
            <w:r>
              <w:rPr>
                <w:position w:val="9"/>
                <w:sz w:val="16"/>
                <w:szCs w:val="16"/>
              </w:rPr>
              <w:t>c</w:t>
            </w:r>
            <w:r>
              <w:rPr>
                <w:sz w:val="24"/>
                <w:szCs w:val="24"/>
              </w:rPr>
              <w:t>±0.014</w:t>
            </w:r>
          </w:p>
        </w:tc>
        <w:tc>
          <w:tcPr>
            <w:tcW w:w="1961" w:type="dxa"/>
          </w:tcPr>
          <w:p w:rsidR="00AF6C45" w:rsidRPr="00227358" w:rsidRDefault="00AF6C45" w:rsidP="00BF2C38">
            <w:pPr>
              <w:spacing w:line="360" w:lineRule="auto"/>
              <w:jc w:val="both"/>
              <w:rPr>
                <w:sz w:val="24"/>
                <w:szCs w:val="24"/>
              </w:rPr>
            </w:pPr>
            <w:r>
              <w:rPr>
                <w:sz w:val="24"/>
                <w:szCs w:val="24"/>
              </w:rPr>
              <w:t>3.125</w:t>
            </w:r>
            <w:r>
              <w:rPr>
                <w:position w:val="9"/>
                <w:sz w:val="16"/>
                <w:szCs w:val="16"/>
              </w:rPr>
              <w:t>b</w:t>
            </w:r>
            <w:r>
              <w:rPr>
                <w:sz w:val="24"/>
                <w:szCs w:val="24"/>
              </w:rPr>
              <w:t>±0.007</w:t>
            </w:r>
          </w:p>
        </w:tc>
        <w:tc>
          <w:tcPr>
            <w:tcW w:w="1913" w:type="dxa"/>
          </w:tcPr>
          <w:p w:rsidR="00AF6C45" w:rsidRPr="00227358" w:rsidRDefault="00AF6C45" w:rsidP="00BF2C38">
            <w:pPr>
              <w:spacing w:line="360" w:lineRule="auto"/>
              <w:jc w:val="both"/>
              <w:rPr>
                <w:sz w:val="24"/>
                <w:szCs w:val="24"/>
              </w:rPr>
            </w:pPr>
            <w:r>
              <w:rPr>
                <w:sz w:val="24"/>
                <w:szCs w:val="24"/>
              </w:rPr>
              <w:t>3.165</w:t>
            </w:r>
            <w:r>
              <w:rPr>
                <w:position w:val="9"/>
                <w:sz w:val="16"/>
                <w:szCs w:val="16"/>
              </w:rPr>
              <w:t>a</w:t>
            </w:r>
            <w:r>
              <w:rPr>
                <w:sz w:val="24"/>
                <w:szCs w:val="24"/>
              </w:rPr>
              <w:t>±0.00</w:t>
            </w:r>
          </w:p>
        </w:tc>
        <w:tc>
          <w:tcPr>
            <w:tcW w:w="1989" w:type="dxa"/>
          </w:tcPr>
          <w:p w:rsidR="00AF6C45" w:rsidRPr="00227358" w:rsidRDefault="00AF6C45" w:rsidP="00BF2C38">
            <w:pPr>
              <w:spacing w:line="360" w:lineRule="auto"/>
              <w:jc w:val="both"/>
              <w:rPr>
                <w:sz w:val="24"/>
                <w:szCs w:val="24"/>
              </w:rPr>
            </w:pPr>
            <w:r>
              <w:rPr>
                <w:sz w:val="24"/>
                <w:szCs w:val="24"/>
              </w:rPr>
              <w:t>3.18</w:t>
            </w:r>
            <w:r>
              <w:rPr>
                <w:position w:val="9"/>
                <w:sz w:val="16"/>
                <w:szCs w:val="16"/>
              </w:rPr>
              <w:t>a</w:t>
            </w:r>
            <w:r>
              <w:rPr>
                <w:sz w:val="24"/>
                <w:szCs w:val="24"/>
              </w:rPr>
              <w:t>±0.071</w:t>
            </w:r>
          </w:p>
        </w:tc>
      </w:tr>
      <w:tr w:rsidR="00AF6C45" w:rsidTr="00FD5176">
        <w:trPr>
          <w:trHeight w:val="249"/>
        </w:trPr>
        <w:tc>
          <w:tcPr>
            <w:tcW w:w="1969" w:type="dxa"/>
          </w:tcPr>
          <w:p w:rsidR="00AF6C45" w:rsidRPr="00227358" w:rsidRDefault="00AF6C45" w:rsidP="00BF2C38">
            <w:pPr>
              <w:spacing w:line="360" w:lineRule="auto"/>
              <w:jc w:val="both"/>
              <w:rPr>
                <w:sz w:val="24"/>
                <w:szCs w:val="24"/>
              </w:rPr>
            </w:pPr>
            <w:r>
              <w:rPr>
                <w:sz w:val="24"/>
                <w:szCs w:val="24"/>
              </w:rPr>
              <w:t>Tyrosine</w:t>
            </w:r>
          </w:p>
        </w:tc>
        <w:tc>
          <w:tcPr>
            <w:tcW w:w="1944" w:type="dxa"/>
          </w:tcPr>
          <w:p w:rsidR="00AF6C45" w:rsidRPr="00227358" w:rsidRDefault="00AF6C45" w:rsidP="00BF2C38">
            <w:pPr>
              <w:spacing w:line="360" w:lineRule="auto"/>
              <w:jc w:val="both"/>
              <w:rPr>
                <w:sz w:val="24"/>
                <w:szCs w:val="24"/>
              </w:rPr>
            </w:pPr>
            <w:r>
              <w:rPr>
                <w:sz w:val="24"/>
                <w:szCs w:val="24"/>
              </w:rPr>
              <w:t>1.22</w:t>
            </w:r>
            <w:r>
              <w:rPr>
                <w:position w:val="9"/>
                <w:sz w:val="16"/>
                <w:szCs w:val="16"/>
              </w:rPr>
              <w:t>a</w:t>
            </w:r>
            <w:r>
              <w:rPr>
                <w:sz w:val="24"/>
                <w:szCs w:val="24"/>
              </w:rPr>
              <w:t>±0.014</w:t>
            </w:r>
          </w:p>
        </w:tc>
        <w:tc>
          <w:tcPr>
            <w:tcW w:w="1961" w:type="dxa"/>
          </w:tcPr>
          <w:p w:rsidR="00AF6C45" w:rsidRPr="00227358" w:rsidRDefault="00AF6C45" w:rsidP="00BF2C38">
            <w:pPr>
              <w:spacing w:line="360" w:lineRule="auto"/>
              <w:jc w:val="both"/>
              <w:rPr>
                <w:sz w:val="24"/>
                <w:szCs w:val="24"/>
              </w:rPr>
            </w:pPr>
            <w:r>
              <w:rPr>
                <w:sz w:val="24"/>
                <w:szCs w:val="24"/>
              </w:rPr>
              <w:t>1.24</w:t>
            </w:r>
            <w:r>
              <w:rPr>
                <w:position w:val="9"/>
                <w:sz w:val="16"/>
                <w:szCs w:val="16"/>
              </w:rPr>
              <w:t>a</w:t>
            </w:r>
            <w:r>
              <w:rPr>
                <w:sz w:val="24"/>
                <w:szCs w:val="24"/>
              </w:rPr>
              <w:t>±0.028</w:t>
            </w:r>
          </w:p>
        </w:tc>
        <w:tc>
          <w:tcPr>
            <w:tcW w:w="1913" w:type="dxa"/>
          </w:tcPr>
          <w:p w:rsidR="00AF6C45" w:rsidRPr="00227358" w:rsidRDefault="00AF6C45" w:rsidP="00BF2C38">
            <w:pPr>
              <w:spacing w:line="360" w:lineRule="auto"/>
              <w:jc w:val="both"/>
              <w:rPr>
                <w:sz w:val="24"/>
                <w:szCs w:val="24"/>
              </w:rPr>
            </w:pPr>
            <w:r>
              <w:rPr>
                <w:sz w:val="24"/>
                <w:szCs w:val="24"/>
              </w:rPr>
              <w:t>1.22</w:t>
            </w:r>
            <w:r>
              <w:rPr>
                <w:position w:val="9"/>
                <w:sz w:val="16"/>
                <w:szCs w:val="16"/>
              </w:rPr>
              <w:t>a</w:t>
            </w:r>
            <w:r>
              <w:rPr>
                <w:sz w:val="24"/>
                <w:szCs w:val="24"/>
              </w:rPr>
              <w:t>±0.014</w:t>
            </w:r>
          </w:p>
        </w:tc>
        <w:tc>
          <w:tcPr>
            <w:tcW w:w="1989" w:type="dxa"/>
          </w:tcPr>
          <w:p w:rsidR="00AF6C45" w:rsidRPr="00227358" w:rsidRDefault="00AF6C45" w:rsidP="00BF2C38">
            <w:pPr>
              <w:spacing w:line="360" w:lineRule="auto"/>
              <w:jc w:val="both"/>
              <w:rPr>
                <w:sz w:val="24"/>
                <w:szCs w:val="24"/>
              </w:rPr>
            </w:pPr>
            <w:r>
              <w:rPr>
                <w:sz w:val="24"/>
                <w:szCs w:val="24"/>
              </w:rPr>
              <w:t>1.20</w:t>
            </w:r>
            <w:r>
              <w:rPr>
                <w:position w:val="9"/>
                <w:sz w:val="16"/>
                <w:szCs w:val="16"/>
              </w:rPr>
              <w:t>a</w:t>
            </w:r>
            <w:r>
              <w:rPr>
                <w:sz w:val="24"/>
                <w:szCs w:val="24"/>
              </w:rPr>
              <w:t>±0.014</w:t>
            </w:r>
          </w:p>
        </w:tc>
      </w:tr>
      <w:tr w:rsidR="00AF6C45" w:rsidTr="00FD5176">
        <w:trPr>
          <w:trHeight w:val="249"/>
        </w:trPr>
        <w:tc>
          <w:tcPr>
            <w:tcW w:w="1969" w:type="dxa"/>
          </w:tcPr>
          <w:p w:rsidR="00AF6C45" w:rsidRDefault="00AF6C45" w:rsidP="00BF2C38">
            <w:pPr>
              <w:spacing w:line="360" w:lineRule="auto"/>
              <w:jc w:val="both"/>
              <w:rPr>
                <w:sz w:val="24"/>
                <w:szCs w:val="24"/>
              </w:rPr>
            </w:pPr>
            <w:r>
              <w:rPr>
                <w:sz w:val="24"/>
                <w:szCs w:val="24"/>
              </w:rPr>
              <w:t>Arginine</w:t>
            </w:r>
          </w:p>
        </w:tc>
        <w:tc>
          <w:tcPr>
            <w:tcW w:w="1944" w:type="dxa"/>
          </w:tcPr>
          <w:p w:rsidR="00AF6C45" w:rsidRDefault="00AF6C45" w:rsidP="00BF2C38">
            <w:pPr>
              <w:spacing w:line="360" w:lineRule="auto"/>
              <w:jc w:val="both"/>
              <w:rPr>
                <w:sz w:val="24"/>
                <w:szCs w:val="24"/>
              </w:rPr>
            </w:pPr>
            <w:r>
              <w:rPr>
                <w:sz w:val="24"/>
                <w:szCs w:val="24"/>
              </w:rPr>
              <w:t>2.405</w:t>
            </w:r>
            <w:r>
              <w:rPr>
                <w:position w:val="9"/>
                <w:sz w:val="16"/>
                <w:szCs w:val="16"/>
              </w:rPr>
              <w:t>a</w:t>
            </w:r>
            <w:r>
              <w:rPr>
                <w:sz w:val="24"/>
                <w:szCs w:val="24"/>
              </w:rPr>
              <w:t>±0.212</w:t>
            </w:r>
          </w:p>
        </w:tc>
        <w:tc>
          <w:tcPr>
            <w:tcW w:w="1961" w:type="dxa"/>
          </w:tcPr>
          <w:p w:rsidR="00AF6C45" w:rsidRDefault="00AF6C45" w:rsidP="00BF2C38">
            <w:pPr>
              <w:spacing w:line="360" w:lineRule="auto"/>
              <w:ind w:right="-60"/>
              <w:jc w:val="both"/>
              <w:rPr>
                <w:sz w:val="24"/>
                <w:szCs w:val="24"/>
              </w:rPr>
            </w:pPr>
            <w:r>
              <w:rPr>
                <w:sz w:val="24"/>
                <w:szCs w:val="24"/>
              </w:rPr>
              <w:t>2.425</w:t>
            </w:r>
            <w:r>
              <w:rPr>
                <w:position w:val="9"/>
                <w:sz w:val="16"/>
                <w:szCs w:val="16"/>
              </w:rPr>
              <w:t>a</w:t>
            </w:r>
            <w:r>
              <w:rPr>
                <w:sz w:val="24"/>
                <w:szCs w:val="24"/>
              </w:rPr>
              <w:t>±0.0212</w:t>
            </w:r>
          </w:p>
        </w:tc>
        <w:tc>
          <w:tcPr>
            <w:tcW w:w="1913" w:type="dxa"/>
          </w:tcPr>
          <w:p w:rsidR="00AF6C45" w:rsidRDefault="00AF6C45" w:rsidP="00BF2C38">
            <w:pPr>
              <w:spacing w:line="360" w:lineRule="auto"/>
              <w:ind w:right="-48"/>
              <w:jc w:val="both"/>
              <w:rPr>
                <w:sz w:val="24"/>
                <w:szCs w:val="24"/>
              </w:rPr>
            </w:pPr>
            <w:r>
              <w:rPr>
                <w:sz w:val="24"/>
                <w:szCs w:val="24"/>
              </w:rPr>
              <w:t>2.415</w:t>
            </w:r>
            <w:r>
              <w:rPr>
                <w:position w:val="9"/>
                <w:sz w:val="16"/>
                <w:szCs w:val="16"/>
              </w:rPr>
              <w:t>a</w:t>
            </w:r>
            <w:r>
              <w:rPr>
                <w:sz w:val="24"/>
                <w:szCs w:val="24"/>
              </w:rPr>
              <w:t>±0.007</w:t>
            </w:r>
          </w:p>
        </w:tc>
        <w:tc>
          <w:tcPr>
            <w:tcW w:w="1989" w:type="dxa"/>
          </w:tcPr>
          <w:p w:rsidR="00AF6C45" w:rsidRDefault="00AF6C45" w:rsidP="00BF2C38">
            <w:pPr>
              <w:spacing w:line="360" w:lineRule="auto"/>
              <w:jc w:val="both"/>
              <w:rPr>
                <w:sz w:val="24"/>
                <w:szCs w:val="24"/>
              </w:rPr>
            </w:pPr>
            <w:r>
              <w:rPr>
                <w:sz w:val="24"/>
                <w:szCs w:val="24"/>
              </w:rPr>
              <w:t>2.435</w:t>
            </w:r>
            <w:r>
              <w:rPr>
                <w:position w:val="9"/>
                <w:sz w:val="16"/>
                <w:szCs w:val="16"/>
              </w:rPr>
              <w:t>a</w:t>
            </w:r>
            <w:r>
              <w:rPr>
                <w:sz w:val="24"/>
                <w:szCs w:val="24"/>
              </w:rPr>
              <w:t>±0.007</w:t>
            </w:r>
          </w:p>
        </w:tc>
      </w:tr>
      <w:tr w:rsidR="00AF6C45" w:rsidTr="00FD5176">
        <w:trPr>
          <w:trHeight w:val="249"/>
        </w:trPr>
        <w:tc>
          <w:tcPr>
            <w:tcW w:w="1969" w:type="dxa"/>
          </w:tcPr>
          <w:p w:rsidR="00AF6C45" w:rsidRDefault="00AF6C45" w:rsidP="00BF2C38">
            <w:pPr>
              <w:spacing w:line="360" w:lineRule="auto"/>
              <w:jc w:val="both"/>
              <w:rPr>
                <w:sz w:val="24"/>
                <w:szCs w:val="24"/>
              </w:rPr>
            </w:pPr>
            <w:r>
              <w:rPr>
                <w:sz w:val="24"/>
                <w:szCs w:val="24"/>
              </w:rPr>
              <w:t>Phenylalanine</w:t>
            </w:r>
          </w:p>
        </w:tc>
        <w:tc>
          <w:tcPr>
            <w:tcW w:w="1944" w:type="dxa"/>
          </w:tcPr>
          <w:p w:rsidR="00AF6C45" w:rsidRDefault="00AF6C45" w:rsidP="00BF2C38">
            <w:pPr>
              <w:spacing w:line="360" w:lineRule="auto"/>
              <w:jc w:val="both"/>
              <w:rPr>
                <w:sz w:val="24"/>
                <w:szCs w:val="24"/>
              </w:rPr>
            </w:pPr>
            <w:r>
              <w:rPr>
                <w:sz w:val="24"/>
                <w:szCs w:val="24"/>
              </w:rPr>
              <w:t>2.52</w:t>
            </w:r>
            <w:r>
              <w:rPr>
                <w:position w:val="9"/>
                <w:sz w:val="16"/>
                <w:szCs w:val="16"/>
              </w:rPr>
              <w:t>a</w:t>
            </w:r>
            <w:r>
              <w:rPr>
                <w:sz w:val="24"/>
                <w:szCs w:val="24"/>
              </w:rPr>
              <w:t>±0.014</w:t>
            </w:r>
          </w:p>
        </w:tc>
        <w:tc>
          <w:tcPr>
            <w:tcW w:w="1961" w:type="dxa"/>
          </w:tcPr>
          <w:p w:rsidR="00AF6C45" w:rsidRDefault="00AF6C45" w:rsidP="00BF2C38">
            <w:pPr>
              <w:spacing w:line="360" w:lineRule="auto"/>
              <w:jc w:val="both"/>
              <w:rPr>
                <w:sz w:val="24"/>
                <w:szCs w:val="24"/>
              </w:rPr>
            </w:pPr>
            <w:r>
              <w:rPr>
                <w:sz w:val="24"/>
                <w:szCs w:val="24"/>
              </w:rPr>
              <w:t>2.38</w:t>
            </w:r>
            <w:r>
              <w:rPr>
                <w:position w:val="9"/>
                <w:sz w:val="16"/>
                <w:szCs w:val="16"/>
              </w:rPr>
              <w:t>a</w:t>
            </w:r>
            <w:r>
              <w:rPr>
                <w:sz w:val="24"/>
                <w:szCs w:val="24"/>
              </w:rPr>
              <w:t>±0.183</w:t>
            </w:r>
          </w:p>
        </w:tc>
        <w:tc>
          <w:tcPr>
            <w:tcW w:w="1913" w:type="dxa"/>
          </w:tcPr>
          <w:p w:rsidR="00AF6C45" w:rsidRDefault="00AF6C45" w:rsidP="00BF2C38">
            <w:pPr>
              <w:spacing w:line="360" w:lineRule="auto"/>
              <w:ind w:right="-48"/>
              <w:jc w:val="both"/>
              <w:rPr>
                <w:sz w:val="24"/>
                <w:szCs w:val="24"/>
              </w:rPr>
            </w:pPr>
            <w:r>
              <w:rPr>
                <w:sz w:val="24"/>
                <w:szCs w:val="24"/>
              </w:rPr>
              <w:t>2.525</w:t>
            </w:r>
            <w:r>
              <w:rPr>
                <w:position w:val="9"/>
                <w:sz w:val="16"/>
                <w:szCs w:val="16"/>
              </w:rPr>
              <w:t>a</w:t>
            </w:r>
            <w:r>
              <w:rPr>
                <w:sz w:val="24"/>
                <w:szCs w:val="24"/>
              </w:rPr>
              <w:t>±0.007</w:t>
            </w:r>
          </w:p>
        </w:tc>
        <w:tc>
          <w:tcPr>
            <w:tcW w:w="1989" w:type="dxa"/>
          </w:tcPr>
          <w:p w:rsidR="00AF6C45" w:rsidRDefault="00AF6C45" w:rsidP="00BF2C38">
            <w:pPr>
              <w:spacing w:line="360" w:lineRule="auto"/>
              <w:jc w:val="both"/>
              <w:rPr>
                <w:sz w:val="24"/>
                <w:szCs w:val="24"/>
              </w:rPr>
            </w:pPr>
            <w:r>
              <w:rPr>
                <w:sz w:val="24"/>
                <w:szCs w:val="24"/>
              </w:rPr>
              <w:t>2.555</w:t>
            </w:r>
            <w:r>
              <w:rPr>
                <w:position w:val="9"/>
                <w:sz w:val="16"/>
                <w:szCs w:val="16"/>
              </w:rPr>
              <w:t>a</w:t>
            </w:r>
            <w:r>
              <w:rPr>
                <w:sz w:val="24"/>
                <w:szCs w:val="24"/>
              </w:rPr>
              <w:t>±0.007</w:t>
            </w:r>
          </w:p>
        </w:tc>
      </w:tr>
      <w:tr w:rsidR="00AF6C45" w:rsidTr="00FD5176">
        <w:trPr>
          <w:trHeight w:val="249"/>
        </w:trPr>
        <w:tc>
          <w:tcPr>
            <w:tcW w:w="1969" w:type="dxa"/>
          </w:tcPr>
          <w:p w:rsidR="00AF6C45" w:rsidRDefault="00AF6C45" w:rsidP="00BF2C38">
            <w:pPr>
              <w:spacing w:line="360" w:lineRule="auto"/>
              <w:jc w:val="both"/>
              <w:rPr>
                <w:sz w:val="24"/>
                <w:szCs w:val="24"/>
              </w:rPr>
            </w:pPr>
            <w:r>
              <w:rPr>
                <w:sz w:val="24"/>
                <w:szCs w:val="24"/>
              </w:rPr>
              <w:t>Aspartic acid</w:t>
            </w:r>
          </w:p>
        </w:tc>
        <w:tc>
          <w:tcPr>
            <w:tcW w:w="1944" w:type="dxa"/>
          </w:tcPr>
          <w:p w:rsidR="00AF6C45" w:rsidRDefault="00AF6C45" w:rsidP="00BF2C38">
            <w:pPr>
              <w:spacing w:line="360" w:lineRule="auto"/>
              <w:jc w:val="both"/>
              <w:rPr>
                <w:sz w:val="24"/>
                <w:szCs w:val="24"/>
              </w:rPr>
            </w:pPr>
            <w:r>
              <w:rPr>
                <w:sz w:val="24"/>
                <w:szCs w:val="24"/>
              </w:rPr>
              <w:t>3.315</w:t>
            </w:r>
            <w:r>
              <w:rPr>
                <w:position w:val="9"/>
                <w:sz w:val="16"/>
                <w:szCs w:val="16"/>
              </w:rPr>
              <w:t>a</w:t>
            </w:r>
            <w:r>
              <w:rPr>
                <w:sz w:val="24"/>
                <w:szCs w:val="24"/>
              </w:rPr>
              <w:t>±0.007</w:t>
            </w:r>
          </w:p>
        </w:tc>
        <w:tc>
          <w:tcPr>
            <w:tcW w:w="1961" w:type="dxa"/>
          </w:tcPr>
          <w:p w:rsidR="00AF6C45" w:rsidRDefault="00AF6C45" w:rsidP="00BF2C38">
            <w:pPr>
              <w:spacing w:line="360" w:lineRule="auto"/>
              <w:jc w:val="both"/>
              <w:rPr>
                <w:sz w:val="24"/>
                <w:szCs w:val="24"/>
              </w:rPr>
            </w:pPr>
            <w:r>
              <w:rPr>
                <w:sz w:val="24"/>
                <w:szCs w:val="24"/>
              </w:rPr>
              <w:t>3.31</w:t>
            </w:r>
            <w:r>
              <w:rPr>
                <w:position w:val="9"/>
                <w:sz w:val="16"/>
                <w:szCs w:val="16"/>
              </w:rPr>
              <w:t>ab</w:t>
            </w:r>
            <w:r>
              <w:rPr>
                <w:sz w:val="24"/>
                <w:szCs w:val="24"/>
              </w:rPr>
              <w:t>±0.014</w:t>
            </w:r>
          </w:p>
        </w:tc>
        <w:tc>
          <w:tcPr>
            <w:tcW w:w="1913" w:type="dxa"/>
          </w:tcPr>
          <w:p w:rsidR="00AF6C45" w:rsidRDefault="00AF6C45" w:rsidP="00BF2C38">
            <w:pPr>
              <w:spacing w:line="360" w:lineRule="auto"/>
              <w:ind w:right="-60"/>
              <w:jc w:val="both"/>
              <w:rPr>
                <w:sz w:val="24"/>
                <w:szCs w:val="24"/>
              </w:rPr>
            </w:pPr>
            <w:r>
              <w:rPr>
                <w:sz w:val="24"/>
                <w:szCs w:val="24"/>
              </w:rPr>
              <w:t>3.285</w:t>
            </w:r>
            <w:r>
              <w:rPr>
                <w:position w:val="9"/>
                <w:sz w:val="16"/>
                <w:szCs w:val="16"/>
              </w:rPr>
              <w:t>b</w:t>
            </w:r>
            <w:r>
              <w:rPr>
                <w:sz w:val="24"/>
                <w:szCs w:val="24"/>
              </w:rPr>
              <w:t>±0.007</w:t>
            </w:r>
          </w:p>
        </w:tc>
        <w:tc>
          <w:tcPr>
            <w:tcW w:w="1989" w:type="dxa"/>
          </w:tcPr>
          <w:p w:rsidR="00AF6C45" w:rsidRDefault="00AF6C45" w:rsidP="00BF2C38">
            <w:pPr>
              <w:spacing w:line="360" w:lineRule="auto"/>
              <w:jc w:val="both"/>
              <w:rPr>
                <w:sz w:val="24"/>
                <w:szCs w:val="24"/>
              </w:rPr>
            </w:pPr>
            <w:r>
              <w:rPr>
                <w:sz w:val="24"/>
                <w:szCs w:val="24"/>
              </w:rPr>
              <w:t>3.315</w:t>
            </w:r>
            <w:r>
              <w:rPr>
                <w:position w:val="9"/>
                <w:sz w:val="16"/>
                <w:szCs w:val="16"/>
              </w:rPr>
              <w:t>a</w:t>
            </w:r>
            <w:r>
              <w:rPr>
                <w:sz w:val="24"/>
                <w:szCs w:val="24"/>
              </w:rPr>
              <w:t>±0.007</w:t>
            </w:r>
          </w:p>
        </w:tc>
      </w:tr>
      <w:tr w:rsidR="00AF6C45" w:rsidTr="00FD5176">
        <w:trPr>
          <w:trHeight w:val="260"/>
        </w:trPr>
        <w:tc>
          <w:tcPr>
            <w:tcW w:w="1969" w:type="dxa"/>
          </w:tcPr>
          <w:p w:rsidR="00AF6C45" w:rsidRDefault="00AF6C45" w:rsidP="00BF2C38">
            <w:pPr>
              <w:spacing w:line="360" w:lineRule="auto"/>
              <w:jc w:val="both"/>
              <w:rPr>
                <w:sz w:val="24"/>
                <w:szCs w:val="24"/>
              </w:rPr>
            </w:pPr>
            <w:r>
              <w:rPr>
                <w:sz w:val="24"/>
                <w:szCs w:val="24"/>
              </w:rPr>
              <w:t>Glutamic acid</w:t>
            </w:r>
          </w:p>
        </w:tc>
        <w:tc>
          <w:tcPr>
            <w:tcW w:w="1944" w:type="dxa"/>
          </w:tcPr>
          <w:p w:rsidR="00AF6C45" w:rsidRDefault="00AF6C45" w:rsidP="00BF2C38">
            <w:pPr>
              <w:spacing w:line="360" w:lineRule="auto"/>
              <w:ind w:right="-60"/>
              <w:jc w:val="both"/>
              <w:rPr>
                <w:sz w:val="24"/>
                <w:szCs w:val="24"/>
              </w:rPr>
            </w:pPr>
            <w:r>
              <w:rPr>
                <w:sz w:val="24"/>
                <w:szCs w:val="24"/>
              </w:rPr>
              <w:t>3.075</w:t>
            </w:r>
            <w:proofErr w:type="spellStart"/>
            <w:r>
              <w:rPr>
                <w:position w:val="9"/>
                <w:sz w:val="16"/>
                <w:szCs w:val="16"/>
              </w:rPr>
              <w:t>bc</w:t>
            </w:r>
            <w:proofErr w:type="spellEnd"/>
            <w:r>
              <w:rPr>
                <w:sz w:val="24"/>
                <w:szCs w:val="24"/>
              </w:rPr>
              <w:t>±0.021</w:t>
            </w:r>
          </w:p>
        </w:tc>
        <w:tc>
          <w:tcPr>
            <w:tcW w:w="1961" w:type="dxa"/>
          </w:tcPr>
          <w:p w:rsidR="00AF6C45" w:rsidRDefault="00AF6C45" w:rsidP="00BF2C38">
            <w:pPr>
              <w:spacing w:line="360" w:lineRule="auto"/>
              <w:jc w:val="both"/>
              <w:rPr>
                <w:sz w:val="24"/>
                <w:szCs w:val="24"/>
              </w:rPr>
            </w:pPr>
            <w:r>
              <w:rPr>
                <w:sz w:val="24"/>
                <w:szCs w:val="24"/>
              </w:rPr>
              <w:t>3.06</w:t>
            </w:r>
            <w:r>
              <w:rPr>
                <w:position w:val="9"/>
                <w:sz w:val="16"/>
                <w:szCs w:val="16"/>
              </w:rPr>
              <w:t>c</w:t>
            </w:r>
            <w:r>
              <w:rPr>
                <w:sz w:val="24"/>
                <w:szCs w:val="24"/>
              </w:rPr>
              <w:t>±0.00</w:t>
            </w:r>
          </w:p>
        </w:tc>
        <w:tc>
          <w:tcPr>
            <w:tcW w:w="1913" w:type="dxa"/>
          </w:tcPr>
          <w:p w:rsidR="00AF6C45" w:rsidRDefault="00AF6C45" w:rsidP="00BF2C38">
            <w:pPr>
              <w:spacing w:line="360" w:lineRule="auto"/>
              <w:jc w:val="both"/>
              <w:rPr>
                <w:sz w:val="24"/>
                <w:szCs w:val="24"/>
              </w:rPr>
            </w:pPr>
            <w:r>
              <w:rPr>
                <w:sz w:val="24"/>
                <w:szCs w:val="24"/>
              </w:rPr>
              <w:t>3.11</w:t>
            </w:r>
            <w:r>
              <w:rPr>
                <w:position w:val="9"/>
                <w:sz w:val="16"/>
                <w:szCs w:val="16"/>
              </w:rPr>
              <w:t>ab</w:t>
            </w:r>
            <w:r>
              <w:rPr>
                <w:sz w:val="24"/>
                <w:szCs w:val="24"/>
              </w:rPr>
              <w:t>±0.00</w:t>
            </w:r>
          </w:p>
        </w:tc>
        <w:tc>
          <w:tcPr>
            <w:tcW w:w="1989" w:type="dxa"/>
          </w:tcPr>
          <w:p w:rsidR="00AF6C45" w:rsidRDefault="00AF6C45" w:rsidP="00BF2C38">
            <w:pPr>
              <w:spacing w:line="360" w:lineRule="auto"/>
              <w:jc w:val="both"/>
              <w:rPr>
                <w:sz w:val="24"/>
                <w:szCs w:val="24"/>
              </w:rPr>
            </w:pPr>
            <w:r>
              <w:rPr>
                <w:sz w:val="24"/>
                <w:szCs w:val="24"/>
              </w:rPr>
              <w:t>3.145</w:t>
            </w:r>
            <w:r>
              <w:rPr>
                <w:position w:val="9"/>
                <w:sz w:val="16"/>
                <w:szCs w:val="16"/>
              </w:rPr>
              <w:t>a</w:t>
            </w:r>
            <w:r>
              <w:rPr>
                <w:sz w:val="24"/>
                <w:szCs w:val="24"/>
              </w:rPr>
              <w:t>±0.0212</w:t>
            </w:r>
          </w:p>
        </w:tc>
      </w:tr>
      <w:tr w:rsidR="00AF6C45" w:rsidTr="00FD5176">
        <w:trPr>
          <w:trHeight w:val="357"/>
        </w:trPr>
        <w:tc>
          <w:tcPr>
            <w:tcW w:w="1969" w:type="dxa"/>
          </w:tcPr>
          <w:p w:rsidR="00AF6C45" w:rsidRDefault="00AF6C45" w:rsidP="00BF2C38">
            <w:pPr>
              <w:spacing w:line="360" w:lineRule="auto"/>
              <w:jc w:val="both"/>
              <w:rPr>
                <w:sz w:val="24"/>
                <w:szCs w:val="24"/>
              </w:rPr>
            </w:pPr>
            <w:r>
              <w:rPr>
                <w:sz w:val="24"/>
                <w:szCs w:val="24"/>
              </w:rPr>
              <w:t>Serine</w:t>
            </w:r>
          </w:p>
        </w:tc>
        <w:tc>
          <w:tcPr>
            <w:tcW w:w="1944" w:type="dxa"/>
          </w:tcPr>
          <w:p w:rsidR="00AF6C45" w:rsidRDefault="00AF6C45" w:rsidP="00BF2C38">
            <w:pPr>
              <w:spacing w:line="360" w:lineRule="auto"/>
              <w:jc w:val="both"/>
              <w:rPr>
                <w:sz w:val="24"/>
                <w:szCs w:val="24"/>
              </w:rPr>
            </w:pPr>
            <w:r>
              <w:rPr>
                <w:sz w:val="24"/>
                <w:szCs w:val="24"/>
              </w:rPr>
              <w:t>1.27</w:t>
            </w:r>
            <w:r>
              <w:rPr>
                <w:position w:val="9"/>
                <w:sz w:val="16"/>
                <w:szCs w:val="16"/>
              </w:rPr>
              <w:t>a</w:t>
            </w:r>
            <w:r>
              <w:rPr>
                <w:sz w:val="24"/>
                <w:szCs w:val="24"/>
              </w:rPr>
              <w:t>±0.0565</w:t>
            </w:r>
          </w:p>
        </w:tc>
        <w:tc>
          <w:tcPr>
            <w:tcW w:w="1961" w:type="dxa"/>
          </w:tcPr>
          <w:p w:rsidR="00AF6C45" w:rsidRDefault="00AF6C45" w:rsidP="00BF2C38">
            <w:pPr>
              <w:spacing w:line="360" w:lineRule="auto"/>
              <w:jc w:val="both"/>
              <w:rPr>
                <w:sz w:val="24"/>
                <w:szCs w:val="24"/>
              </w:rPr>
            </w:pPr>
            <w:r>
              <w:rPr>
                <w:sz w:val="24"/>
                <w:szCs w:val="24"/>
              </w:rPr>
              <w:t>1.255</w:t>
            </w:r>
            <w:r>
              <w:rPr>
                <w:position w:val="9"/>
                <w:sz w:val="16"/>
                <w:szCs w:val="16"/>
              </w:rPr>
              <w:t>a</w:t>
            </w:r>
            <w:r>
              <w:rPr>
                <w:sz w:val="24"/>
                <w:szCs w:val="24"/>
              </w:rPr>
              <w:t>±0.007</w:t>
            </w:r>
          </w:p>
        </w:tc>
        <w:tc>
          <w:tcPr>
            <w:tcW w:w="1913" w:type="dxa"/>
          </w:tcPr>
          <w:p w:rsidR="00AF6C45" w:rsidRDefault="00AF6C45" w:rsidP="00BF2C38">
            <w:pPr>
              <w:spacing w:line="360" w:lineRule="auto"/>
              <w:jc w:val="both"/>
              <w:rPr>
                <w:sz w:val="24"/>
                <w:szCs w:val="24"/>
              </w:rPr>
            </w:pPr>
            <w:r>
              <w:rPr>
                <w:sz w:val="24"/>
                <w:szCs w:val="24"/>
              </w:rPr>
              <w:t>1.28</w:t>
            </w:r>
            <w:r>
              <w:rPr>
                <w:position w:val="9"/>
                <w:sz w:val="16"/>
                <w:szCs w:val="16"/>
              </w:rPr>
              <w:t>a</w:t>
            </w:r>
            <w:r>
              <w:rPr>
                <w:sz w:val="24"/>
                <w:szCs w:val="24"/>
              </w:rPr>
              <w:t>±0.00</w:t>
            </w:r>
          </w:p>
        </w:tc>
        <w:tc>
          <w:tcPr>
            <w:tcW w:w="1989" w:type="dxa"/>
          </w:tcPr>
          <w:p w:rsidR="00AF6C45" w:rsidRDefault="00AF6C45" w:rsidP="00BF2C38">
            <w:pPr>
              <w:spacing w:line="360" w:lineRule="auto"/>
              <w:jc w:val="both"/>
              <w:rPr>
                <w:sz w:val="24"/>
                <w:szCs w:val="24"/>
              </w:rPr>
            </w:pPr>
            <w:r>
              <w:rPr>
                <w:sz w:val="24"/>
                <w:szCs w:val="24"/>
              </w:rPr>
              <w:t>1.285</w:t>
            </w:r>
            <w:r>
              <w:rPr>
                <w:position w:val="9"/>
                <w:sz w:val="16"/>
                <w:szCs w:val="16"/>
              </w:rPr>
              <w:t>a</w:t>
            </w:r>
            <w:r>
              <w:rPr>
                <w:sz w:val="24"/>
                <w:szCs w:val="24"/>
              </w:rPr>
              <w:t>±0.007</w:t>
            </w:r>
          </w:p>
        </w:tc>
      </w:tr>
      <w:tr w:rsidR="00AF6C45" w:rsidTr="00FD5176">
        <w:trPr>
          <w:trHeight w:val="249"/>
        </w:trPr>
        <w:tc>
          <w:tcPr>
            <w:tcW w:w="1969" w:type="dxa"/>
          </w:tcPr>
          <w:p w:rsidR="00AF6C45" w:rsidRDefault="00AF6C45" w:rsidP="00BF2C38">
            <w:pPr>
              <w:spacing w:line="360" w:lineRule="auto"/>
              <w:jc w:val="both"/>
              <w:rPr>
                <w:sz w:val="24"/>
                <w:szCs w:val="24"/>
              </w:rPr>
            </w:pPr>
            <w:r>
              <w:rPr>
                <w:sz w:val="24"/>
                <w:szCs w:val="24"/>
              </w:rPr>
              <w:t>Proline</w:t>
            </w:r>
          </w:p>
        </w:tc>
        <w:tc>
          <w:tcPr>
            <w:tcW w:w="1944" w:type="dxa"/>
          </w:tcPr>
          <w:p w:rsidR="00AF6C45" w:rsidRDefault="00AF6C45" w:rsidP="00BF2C38">
            <w:pPr>
              <w:spacing w:line="360" w:lineRule="auto"/>
              <w:jc w:val="both"/>
              <w:rPr>
                <w:sz w:val="24"/>
                <w:szCs w:val="24"/>
              </w:rPr>
            </w:pPr>
            <w:r>
              <w:rPr>
                <w:position w:val="-3"/>
                <w:sz w:val="24"/>
                <w:szCs w:val="24"/>
              </w:rPr>
              <w:t>2.205</w:t>
            </w:r>
            <w:r>
              <w:rPr>
                <w:position w:val="6"/>
                <w:sz w:val="16"/>
                <w:szCs w:val="16"/>
              </w:rPr>
              <w:t>a</w:t>
            </w:r>
            <w:r>
              <w:rPr>
                <w:position w:val="-3"/>
                <w:sz w:val="24"/>
                <w:szCs w:val="24"/>
              </w:rPr>
              <w:t>±0.007</w:t>
            </w:r>
          </w:p>
        </w:tc>
        <w:tc>
          <w:tcPr>
            <w:tcW w:w="1961" w:type="dxa"/>
          </w:tcPr>
          <w:p w:rsidR="00AF6C45" w:rsidRDefault="00AF6C45" w:rsidP="00BF2C38">
            <w:pPr>
              <w:spacing w:line="360" w:lineRule="auto"/>
              <w:jc w:val="both"/>
              <w:rPr>
                <w:sz w:val="24"/>
                <w:szCs w:val="24"/>
              </w:rPr>
            </w:pPr>
            <w:r>
              <w:rPr>
                <w:position w:val="-3"/>
                <w:sz w:val="24"/>
                <w:szCs w:val="24"/>
              </w:rPr>
              <w:t>2.185</w:t>
            </w:r>
            <w:r>
              <w:rPr>
                <w:position w:val="6"/>
                <w:sz w:val="16"/>
                <w:szCs w:val="16"/>
              </w:rPr>
              <w:t>b</w:t>
            </w:r>
            <w:r>
              <w:rPr>
                <w:position w:val="-3"/>
                <w:sz w:val="24"/>
                <w:szCs w:val="24"/>
              </w:rPr>
              <w:t>±0.007</w:t>
            </w:r>
          </w:p>
        </w:tc>
        <w:tc>
          <w:tcPr>
            <w:tcW w:w="1913" w:type="dxa"/>
          </w:tcPr>
          <w:p w:rsidR="00AF6C45" w:rsidRDefault="00AF6C45" w:rsidP="00BF2C38">
            <w:pPr>
              <w:spacing w:line="360" w:lineRule="auto"/>
              <w:jc w:val="both"/>
              <w:rPr>
                <w:sz w:val="24"/>
                <w:szCs w:val="24"/>
              </w:rPr>
            </w:pPr>
            <w:r>
              <w:rPr>
                <w:sz w:val="24"/>
                <w:szCs w:val="24"/>
              </w:rPr>
              <w:t>2.205</w:t>
            </w:r>
            <w:r>
              <w:rPr>
                <w:position w:val="9"/>
                <w:sz w:val="16"/>
                <w:szCs w:val="16"/>
              </w:rPr>
              <w:t>a</w:t>
            </w:r>
            <w:r>
              <w:rPr>
                <w:sz w:val="24"/>
                <w:szCs w:val="24"/>
              </w:rPr>
              <w:t>±0.007</w:t>
            </w:r>
          </w:p>
        </w:tc>
        <w:tc>
          <w:tcPr>
            <w:tcW w:w="1989" w:type="dxa"/>
          </w:tcPr>
          <w:p w:rsidR="00AF6C45" w:rsidRDefault="00AF6C45" w:rsidP="00BF2C38">
            <w:pPr>
              <w:spacing w:line="360" w:lineRule="auto"/>
              <w:jc w:val="both"/>
              <w:rPr>
                <w:sz w:val="24"/>
                <w:szCs w:val="24"/>
              </w:rPr>
            </w:pPr>
            <w:r>
              <w:rPr>
                <w:sz w:val="24"/>
                <w:szCs w:val="24"/>
              </w:rPr>
              <w:t>2.20</w:t>
            </w:r>
            <w:r>
              <w:rPr>
                <w:position w:val="9"/>
                <w:sz w:val="16"/>
                <w:szCs w:val="16"/>
              </w:rPr>
              <w:t>ab</w:t>
            </w:r>
            <w:r>
              <w:rPr>
                <w:sz w:val="24"/>
                <w:szCs w:val="24"/>
              </w:rPr>
              <w:t>±0.00</w:t>
            </w:r>
          </w:p>
        </w:tc>
      </w:tr>
      <w:tr w:rsidR="00AF6C45" w:rsidTr="00FD5176">
        <w:trPr>
          <w:trHeight w:val="379"/>
        </w:trPr>
        <w:tc>
          <w:tcPr>
            <w:tcW w:w="1969" w:type="dxa"/>
          </w:tcPr>
          <w:p w:rsidR="00AF6C45" w:rsidRDefault="00AF6C45" w:rsidP="00BF2C38">
            <w:pPr>
              <w:spacing w:line="360" w:lineRule="auto"/>
              <w:ind w:right="-41"/>
              <w:jc w:val="both"/>
              <w:rPr>
                <w:sz w:val="24"/>
                <w:szCs w:val="24"/>
              </w:rPr>
            </w:pPr>
            <w:r>
              <w:rPr>
                <w:sz w:val="24"/>
                <w:szCs w:val="24"/>
              </w:rPr>
              <w:t xml:space="preserve">Alanine </w:t>
            </w:r>
          </w:p>
        </w:tc>
        <w:tc>
          <w:tcPr>
            <w:tcW w:w="1944" w:type="dxa"/>
          </w:tcPr>
          <w:p w:rsidR="00AF6C45" w:rsidRDefault="00AF6C45" w:rsidP="00BF2C38">
            <w:pPr>
              <w:spacing w:line="360" w:lineRule="auto"/>
              <w:jc w:val="both"/>
              <w:rPr>
                <w:sz w:val="24"/>
                <w:szCs w:val="24"/>
              </w:rPr>
            </w:pPr>
            <w:r>
              <w:rPr>
                <w:sz w:val="24"/>
                <w:szCs w:val="24"/>
              </w:rPr>
              <w:t>3.11</w:t>
            </w:r>
            <w:r>
              <w:rPr>
                <w:position w:val="9"/>
                <w:sz w:val="16"/>
                <w:szCs w:val="16"/>
              </w:rPr>
              <w:t>a</w:t>
            </w:r>
            <w:r>
              <w:rPr>
                <w:sz w:val="24"/>
                <w:szCs w:val="24"/>
              </w:rPr>
              <w:t>±0.014</w:t>
            </w:r>
          </w:p>
        </w:tc>
        <w:tc>
          <w:tcPr>
            <w:tcW w:w="1961" w:type="dxa"/>
          </w:tcPr>
          <w:p w:rsidR="00AF6C45" w:rsidRDefault="00AF6C45" w:rsidP="00BF2C38">
            <w:pPr>
              <w:spacing w:line="360" w:lineRule="auto"/>
              <w:ind w:right="-22"/>
              <w:jc w:val="both"/>
              <w:rPr>
                <w:sz w:val="24"/>
                <w:szCs w:val="24"/>
              </w:rPr>
            </w:pPr>
            <w:r>
              <w:rPr>
                <w:sz w:val="24"/>
                <w:szCs w:val="24"/>
              </w:rPr>
              <w:t>3.09</w:t>
            </w:r>
            <w:r>
              <w:rPr>
                <w:position w:val="9"/>
                <w:sz w:val="16"/>
                <w:szCs w:val="16"/>
              </w:rPr>
              <w:t>ab</w:t>
            </w:r>
            <w:r>
              <w:rPr>
                <w:sz w:val="24"/>
                <w:szCs w:val="24"/>
              </w:rPr>
              <w:t>±0.00</w:t>
            </w:r>
          </w:p>
        </w:tc>
        <w:tc>
          <w:tcPr>
            <w:tcW w:w="1913" w:type="dxa"/>
          </w:tcPr>
          <w:p w:rsidR="00AF6C45" w:rsidRDefault="00AF6C45" w:rsidP="00BF2C38">
            <w:pPr>
              <w:spacing w:line="360" w:lineRule="auto"/>
              <w:jc w:val="both"/>
              <w:rPr>
                <w:sz w:val="24"/>
                <w:szCs w:val="24"/>
              </w:rPr>
            </w:pPr>
            <w:r>
              <w:rPr>
                <w:sz w:val="24"/>
                <w:szCs w:val="24"/>
              </w:rPr>
              <w:t>3.035</w:t>
            </w:r>
            <w:r>
              <w:rPr>
                <w:position w:val="9"/>
                <w:sz w:val="16"/>
                <w:szCs w:val="16"/>
              </w:rPr>
              <w:t>b</w:t>
            </w:r>
            <w:r>
              <w:rPr>
                <w:sz w:val="24"/>
                <w:szCs w:val="24"/>
              </w:rPr>
              <w:t>±0.007</w:t>
            </w:r>
          </w:p>
        </w:tc>
        <w:tc>
          <w:tcPr>
            <w:tcW w:w="1989" w:type="dxa"/>
          </w:tcPr>
          <w:p w:rsidR="00AF6C45" w:rsidRDefault="00AF6C45" w:rsidP="00BF2C38">
            <w:pPr>
              <w:spacing w:line="360" w:lineRule="auto"/>
              <w:jc w:val="both"/>
              <w:rPr>
                <w:sz w:val="24"/>
                <w:szCs w:val="24"/>
              </w:rPr>
            </w:pPr>
            <w:r>
              <w:rPr>
                <w:sz w:val="24"/>
                <w:szCs w:val="24"/>
              </w:rPr>
              <w:t>3.08</w:t>
            </w:r>
            <w:r>
              <w:rPr>
                <w:position w:val="9"/>
                <w:sz w:val="16"/>
                <w:szCs w:val="16"/>
              </w:rPr>
              <w:t>b</w:t>
            </w:r>
            <w:r>
              <w:rPr>
                <w:sz w:val="24"/>
                <w:szCs w:val="24"/>
              </w:rPr>
              <w:t>±0.00</w:t>
            </w:r>
          </w:p>
        </w:tc>
      </w:tr>
      <w:tr w:rsidR="00AF6C45" w:rsidTr="00FD5176">
        <w:trPr>
          <w:trHeight w:val="391"/>
        </w:trPr>
        <w:tc>
          <w:tcPr>
            <w:tcW w:w="1969" w:type="dxa"/>
          </w:tcPr>
          <w:p w:rsidR="00AF6C45" w:rsidRDefault="00AF6C45" w:rsidP="00BF2C38">
            <w:pPr>
              <w:spacing w:line="360" w:lineRule="auto"/>
              <w:ind w:right="-41"/>
              <w:jc w:val="both"/>
              <w:rPr>
                <w:sz w:val="24"/>
                <w:szCs w:val="24"/>
              </w:rPr>
            </w:pPr>
            <w:r>
              <w:rPr>
                <w:sz w:val="24"/>
                <w:szCs w:val="24"/>
              </w:rPr>
              <w:t xml:space="preserve">Histidine </w:t>
            </w:r>
          </w:p>
        </w:tc>
        <w:tc>
          <w:tcPr>
            <w:tcW w:w="1944" w:type="dxa"/>
          </w:tcPr>
          <w:p w:rsidR="00AF6C45" w:rsidRDefault="00AF6C45" w:rsidP="00BF2C38">
            <w:pPr>
              <w:spacing w:line="360" w:lineRule="auto"/>
              <w:ind w:right="-60"/>
              <w:jc w:val="both"/>
              <w:rPr>
                <w:sz w:val="24"/>
                <w:szCs w:val="24"/>
              </w:rPr>
            </w:pPr>
            <w:r>
              <w:rPr>
                <w:sz w:val="24"/>
                <w:szCs w:val="24"/>
              </w:rPr>
              <w:t>0.845</w:t>
            </w:r>
            <w:r>
              <w:rPr>
                <w:position w:val="9"/>
                <w:sz w:val="16"/>
                <w:szCs w:val="16"/>
              </w:rPr>
              <w:t>b</w:t>
            </w:r>
            <w:r>
              <w:rPr>
                <w:sz w:val="24"/>
                <w:szCs w:val="24"/>
              </w:rPr>
              <w:t>±0.021</w:t>
            </w:r>
          </w:p>
        </w:tc>
        <w:tc>
          <w:tcPr>
            <w:tcW w:w="1961" w:type="dxa"/>
          </w:tcPr>
          <w:p w:rsidR="00AF6C45" w:rsidRDefault="00AF6C45" w:rsidP="00BF2C38">
            <w:pPr>
              <w:spacing w:line="360" w:lineRule="auto"/>
              <w:ind w:right="-60"/>
              <w:jc w:val="both"/>
              <w:rPr>
                <w:sz w:val="24"/>
                <w:szCs w:val="24"/>
              </w:rPr>
            </w:pPr>
            <w:r>
              <w:rPr>
                <w:sz w:val="24"/>
                <w:szCs w:val="24"/>
              </w:rPr>
              <w:t>0.890</w:t>
            </w:r>
            <w:r>
              <w:rPr>
                <w:position w:val="9"/>
                <w:sz w:val="16"/>
                <w:szCs w:val="16"/>
              </w:rPr>
              <w:t>a</w:t>
            </w:r>
            <w:r>
              <w:rPr>
                <w:sz w:val="24"/>
                <w:szCs w:val="24"/>
              </w:rPr>
              <w:t>±0.00</w:t>
            </w:r>
          </w:p>
        </w:tc>
        <w:tc>
          <w:tcPr>
            <w:tcW w:w="1913" w:type="dxa"/>
          </w:tcPr>
          <w:p w:rsidR="00AF6C45" w:rsidRDefault="00AF6C45" w:rsidP="00BF2C38">
            <w:pPr>
              <w:spacing w:line="360" w:lineRule="auto"/>
              <w:jc w:val="both"/>
              <w:rPr>
                <w:sz w:val="24"/>
                <w:szCs w:val="24"/>
              </w:rPr>
            </w:pPr>
            <w:r>
              <w:rPr>
                <w:sz w:val="24"/>
                <w:szCs w:val="24"/>
              </w:rPr>
              <w:t>0.860</w:t>
            </w:r>
            <w:r>
              <w:rPr>
                <w:position w:val="9"/>
                <w:sz w:val="16"/>
                <w:szCs w:val="16"/>
              </w:rPr>
              <w:t>a</w:t>
            </w:r>
            <w:r>
              <w:rPr>
                <w:sz w:val="24"/>
                <w:szCs w:val="24"/>
              </w:rPr>
              <w:t>±0.00</w:t>
            </w:r>
          </w:p>
        </w:tc>
        <w:tc>
          <w:tcPr>
            <w:tcW w:w="1989" w:type="dxa"/>
          </w:tcPr>
          <w:p w:rsidR="00AF6C45" w:rsidRDefault="00AF6C45" w:rsidP="00BF2C38">
            <w:pPr>
              <w:spacing w:line="360" w:lineRule="auto"/>
              <w:jc w:val="both"/>
              <w:rPr>
                <w:sz w:val="24"/>
                <w:szCs w:val="24"/>
              </w:rPr>
            </w:pPr>
            <w:r>
              <w:rPr>
                <w:sz w:val="24"/>
                <w:szCs w:val="24"/>
              </w:rPr>
              <w:t>0.835</w:t>
            </w:r>
            <w:r>
              <w:rPr>
                <w:position w:val="9"/>
                <w:sz w:val="16"/>
                <w:szCs w:val="16"/>
              </w:rPr>
              <w:t>ab</w:t>
            </w:r>
            <w:r>
              <w:rPr>
                <w:sz w:val="24"/>
                <w:szCs w:val="24"/>
              </w:rPr>
              <w:t>±0.007</w:t>
            </w:r>
          </w:p>
        </w:tc>
      </w:tr>
      <w:tr w:rsidR="00AF6C45" w:rsidTr="00FD5176">
        <w:trPr>
          <w:trHeight w:val="391"/>
        </w:trPr>
        <w:tc>
          <w:tcPr>
            <w:tcW w:w="1969" w:type="dxa"/>
          </w:tcPr>
          <w:p w:rsidR="00AF6C45" w:rsidRDefault="00AF6C45" w:rsidP="00BF2C38">
            <w:pPr>
              <w:spacing w:line="360" w:lineRule="auto"/>
              <w:ind w:right="-41"/>
              <w:jc w:val="both"/>
              <w:rPr>
                <w:sz w:val="24"/>
                <w:szCs w:val="24"/>
              </w:rPr>
            </w:pPr>
            <w:r>
              <w:rPr>
                <w:sz w:val="24"/>
                <w:szCs w:val="24"/>
              </w:rPr>
              <w:t>Glycine</w:t>
            </w:r>
          </w:p>
        </w:tc>
        <w:tc>
          <w:tcPr>
            <w:tcW w:w="1944" w:type="dxa"/>
          </w:tcPr>
          <w:p w:rsidR="00AF6C45" w:rsidRDefault="00AF6C45" w:rsidP="00BF2C38">
            <w:pPr>
              <w:spacing w:line="360" w:lineRule="auto"/>
              <w:jc w:val="both"/>
              <w:rPr>
                <w:sz w:val="24"/>
                <w:szCs w:val="24"/>
              </w:rPr>
            </w:pPr>
            <w:r>
              <w:rPr>
                <w:sz w:val="24"/>
                <w:szCs w:val="24"/>
              </w:rPr>
              <w:t>0.42</w:t>
            </w:r>
            <w:r>
              <w:rPr>
                <w:position w:val="9"/>
                <w:sz w:val="16"/>
                <w:szCs w:val="16"/>
              </w:rPr>
              <w:t>b</w:t>
            </w:r>
            <w:r>
              <w:rPr>
                <w:sz w:val="24"/>
                <w:szCs w:val="24"/>
              </w:rPr>
              <w:t>±0.014</w:t>
            </w:r>
          </w:p>
        </w:tc>
        <w:tc>
          <w:tcPr>
            <w:tcW w:w="1961" w:type="dxa"/>
          </w:tcPr>
          <w:p w:rsidR="00AF6C45" w:rsidRDefault="00AF6C45" w:rsidP="00BF2C38">
            <w:pPr>
              <w:spacing w:line="360" w:lineRule="auto"/>
              <w:ind w:right="-60"/>
              <w:jc w:val="both"/>
              <w:rPr>
                <w:sz w:val="24"/>
                <w:szCs w:val="24"/>
              </w:rPr>
            </w:pPr>
            <w:r>
              <w:rPr>
                <w:sz w:val="24"/>
                <w:szCs w:val="24"/>
              </w:rPr>
              <w:t>0.47</w:t>
            </w:r>
            <w:r>
              <w:rPr>
                <w:position w:val="9"/>
                <w:sz w:val="16"/>
                <w:szCs w:val="16"/>
              </w:rPr>
              <w:t>a</w:t>
            </w:r>
            <w:r>
              <w:rPr>
                <w:sz w:val="24"/>
                <w:szCs w:val="24"/>
              </w:rPr>
              <w:t>±0.014</w:t>
            </w:r>
          </w:p>
        </w:tc>
        <w:tc>
          <w:tcPr>
            <w:tcW w:w="1913" w:type="dxa"/>
          </w:tcPr>
          <w:p w:rsidR="00AF6C45" w:rsidRDefault="00AF6C45" w:rsidP="00BF2C38">
            <w:pPr>
              <w:spacing w:line="360" w:lineRule="auto"/>
              <w:jc w:val="both"/>
              <w:rPr>
                <w:sz w:val="24"/>
                <w:szCs w:val="24"/>
              </w:rPr>
            </w:pPr>
            <w:r>
              <w:rPr>
                <w:sz w:val="24"/>
                <w:szCs w:val="24"/>
              </w:rPr>
              <w:t>0.475</w:t>
            </w:r>
            <w:r>
              <w:rPr>
                <w:position w:val="9"/>
                <w:sz w:val="16"/>
                <w:szCs w:val="16"/>
              </w:rPr>
              <w:t>a</w:t>
            </w:r>
            <w:r>
              <w:rPr>
                <w:sz w:val="24"/>
                <w:szCs w:val="24"/>
              </w:rPr>
              <w:t>±0.021</w:t>
            </w:r>
          </w:p>
        </w:tc>
        <w:tc>
          <w:tcPr>
            <w:tcW w:w="1989" w:type="dxa"/>
          </w:tcPr>
          <w:p w:rsidR="00AF6C45" w:rsidRDefault="00AF6C45" w:rsidP="00BF2C38">
            <w:pPr>
              <w:spacing w:line="360" w:lineRule="auto"/>
              <w:jc w:val="both"/>
              <w:rPr>
                <w:sz w:val="24"/>
                <w:szCs w:val="24"/>
              </w:rPr>
            </w:pPr>
            <w:r>
              <w:rPr>
                <w:sz w:val="24"/>
                <w:szCs w:val="24"/>
              </w:rPr>
              <w:t>0.49</w:t>
            </w:r>
            <w:r>
              <w:rPr>
                <w:position w:val="9"/>
                <w:sz w:val="16"/>
                <w:szCs w:val="16"/>
              </w:rPr>
              <w:t>a</w:t>
            </w:r>
            <w:r>
              <w:rPr>
                <w:sz w:val="24"/>
                <w:szCs w:val="24"/>
              </w:rPr>
              <w:t>±0.00</w:t>
            </w:r>
          </w:p>
        </w:tc>
      </w:tr>
      <w:tr w:rsidR="00AF6C45" w:rsidTr="00FD5176">
        <w:trPr>
          <w:trHeight w:val="249"/>
        </w:trPr>
        <w:tc>
          <w:tcPr>
            <w:tcW w:w="1969" w:type="dxa"/>
          </w:tcPr>
          <w:p w:rsidR="00AF6C45" w:rsidRDefault="00AF6C45" w:rsidP="00BF2C38">
            <w:pPr>
              <w:spacing w:line="360" w:lineRule="auto"/>
              <w:ind w:right="-56"/>
              <w:jc w:val="both"/>
              <w:rPr>
                <w:sz w:val="24"/>
                <w:szCs w:val="24"/>
              </w:rPr>
            </w:pPr>
            <w:r>
              <w:rPr>
                <w:sz w:val="24"/>
                <w:szCs w:val="24"/>
              </w:rPr>
              <w:t>Cysteine</w:t>
            </w:r>
          </w:p>
        </w:tc>
        <w:tc>
          <w:tcPr>
            <w:tcW w:w="1944" w:type="dxa"/>
          </w:tcPr>
          <w:p w:rsidR="00AF6C45" w:rsidRDefault="00AF6C45" w:rsidP="00BF2C38">
            <w:pPr>
              <w:spacing w:line="360" w:lineRule="auto"/>
              <w:jc w:val="both"/>
              <w:rPr>
                <w:sz w:val="24"/>
                <w:szCs w:val="24"/>
              </w:rPr>
            </w:pPr>
            <w:r>
              <w:rPr>
                <w:sz w:val="24"/>
                <w:szCs w:val="24"/>
              </w:rPr>
              <w:t>0.87</w:t>
            </w:r>
            <w:r>
              <w:rPr>
                <w:position w:val="9"/>
                <w:sz w:val="16"/>
                <w:szCs w:val="16"/>
              </w:rPr>
              <w:t>a</w:t>
            </w:r>
            <w:r>
              <w:rPr>
                <w:sz w:val="24"/>
                <w:szCs w:val="24"/>
              </w:rPr>
              <w:t>±0.014</w:t>
            </w:r>
          </w:p>
        </w:tc>
        <w:tc>
          <w:tcPr>
            <w:tcW w:w="1961" w:type="dxa"/>
          </w:tcPr>
          <w:p w:rsidR="00AF6C45" w:rsidRDefault="00AF6C45" w:rsidP="00BF2C38">
            <w:pPr>
              <w:spacing w:line="360" w:lineRule="auto"/>
              <w:ind w:right="-22"/>
              <w:jc w:val="both"/>
              <w:rPr>
                <w:sz w:val="24"/>
                <w:szCs w:val="24"/>
              </w:rPr>
            </w:pPr>
            <w:r>
              <w:rPr>
                <w:sz w:val="24"/>
                <w:szCs w:val="24"/>
              </w:rPr>
              <w:t>0.85</w:t>
            </w:r>
            <w:r>
              <w:rPr>
                <w:position w:val="9"/>
                <w:sz w:val="16"/>
                <w:szCs w:val="16"/>
              </w:rPr>
              <w:t>ab</w:t>
            </w:r>
            <w:r>
              <w:rPr>
                <w:sz w:val="24"/>
                <w:szCs w:val="24"/>
              </w:rPr>
              <w:t>±0.00</w:t>
            </w:r>
          </w:p>
        </w:tc>
        <w:tc>
          <w:tcPr>
            <w:tcW w:w="1913" w:type="dxa"/>
          </w:tcPr>
          <w:p w:rsidR="00AF6C45" w:rsidRDefault="00AF6C45" w:rsidP="00BF2C38">
            <w:pPr>
              <w:spacing w:line="360" w:lineRule="auto"/>
              <w:jc w:val="both"/>
              <w:rPr>
                <w:sz w:val="24"/>
                <w:szCs w:val="24"/>
              </w:rPr>
            </w:pPr>
            <w:r>
              <w:rPr>
                <w:sz w:val="24"/>
                <w:szCs w:val="24"/>
              </w:rPr>
              <w:t>0.845</w:t>
            </w:r>
            <w:r>
              <w:rPr>
                <w:position w:val="9"/>
                <w:sz w:val="16"/>
                <w:szCs w:val="16"/>
              </w:rPr>
              <w:t>b</w:t>
            </w:r>
            <w:r>
              <w:rPr>
                <w:sz w:val="24"/>
                <w:szCs w:val="24"/>
              </w:rPr>
              <w:t>±0.007</w:t>
            </w:r>
          </w:p>
        </w:tc>
        <w:tc>
          <w:tcPr>
            <w:tcW w:w="1989" w:type="dxa"/>
          </w:tcPr>
          <w:p w:rsidR="00AF6C45" w:rsidRDefault="00AF6C45" w:rsidP="00BF2C38">
            <w:pPr>
              <w:spacing w:line="360" w:lineRule="auto"/>
              <w:jc w:val="both"/>
              <w:rPr>
                <w:sz w:val="24"/>
                <w:szCs w:val="24"/>
              </w:rPr>
            </w:pPr>
            <w:r>
              <w:rPr>
                <w:sz w:val="24"/>
                <w:szCs w:val="24"/>
              </w:rPr>
              <w:t>0.86</w:t>
            </w:r>
            <w:r>
              <w:rPr>
                <w:position w:val="9"/>
                <w:sz w:val="16"/>
                <w:szCs w:val="16"/>
              </w:rPr>
              <w:t>b</w:t>
            </w:r>
            <w:r>
              <w:rPr>
                <w:sz w:val="24"/>
                <w:szCs w:val="24"/>
              </w:rPr>
              <w:t>±0.000</w:t>
            </w:r>
          </w:p>
        </w:tc>
      </w:tr>
      <w:tr w:rsidR="00AF6C45" w:rsidTr="00FD5176">
        <w:trPr>
          <w:trHeight w:val="249"/>
        </w:trPr>
        <w:tc>
          <w:tcPr>
            <w:tcW w:w="1969" w:type="dxa"/>
          </w:tcPr>
          <w:p w:rsidR="00AF6C45" w:rsidRDefault="00AF6C45" w:rsidP="00BF2C38">
            <w:pPr>
              <w:spacing w:line="360" w:lineRule="auto"/>
              <w:ind w:right="-56"/>
              <w:jc w:val="both"/>
              <w:rPr>
                <w:sz w:val="24"/>
                <w:szCs w:val="24"/>
              </w:rPr>
            </w:pPr>
            <w:r>
              <w:rPr>
                <w:position w:val="-1"/>
                <w:sz w:val="24"/>
                <w:szCs w:val="24"/>
              </w:rPr>
              <w:t>Threonine</w:t>
            </w:r>
          </w:p>
        </w:tc>
        <w:tc>
          <w:tcPr>
            <w:tcW w:w="1944" w:type="dxa"/>
          </w:tcPr>
          <w:p w:rsidR="00AF6C45" w:rsidRDefault="00AF6C45" w:rsidP="00BF2C38">
            <w:pPr>
              <w:spacing w:line="360" w:lineRule="auto"/>
              <w:jc w:val="both"/>
              <w:rPr>
                <w:sz w:val="24"/>
                <w:szCs w:val="24"/>
              </w:rPr>
            </w:pPr>
            <w:r>
              <w:rPr>
                <w:position w:val="-3"/>
                <w:sz w:val="24"/>
                <w:szCs w:val="24"/>
              </w:rPr>
              <w:t>1.025</w:t>
            </w:r>
            <w:r>
              <w:rPr>
                <w:position w:val="6"/>
                <w:sz w:val="16"/>
                <w:szCs w:val="16"/>
              </w:rPr>
              <w:t>c</w:t>
            </w:r>
            <w:r>
              <w:rPr>
                <w:position w:val="-3"/>
                <w:sz w:val="24"/>
                <w:szCs w:val="24"/>
              </w:rPr>
              <w:t>±0.007</w:t>
            </w:r>
          </w:p>
        </w:tc>
        <w:tc>
          <w:tcPr>
            <w:tcW w:w="1961" w:type="dxa"/>
          </w:tcPr>
          <w:p w:rsidR="00AF6C45" w:rsidRDefault="00AF6C45" w:rsidP="00BF2C38">
            <w:pPr>
              <w:spacing w:line="360" w:lineRule="auto"/>
              <w:ind w:right="-22"/>
              <w:jc w:val="both"/>
              <w:rPr>
                <w:sz w:val="24"/>
                <w:szCs w:val="24"/>
              </w:rPr>
            </w:pPr>
            <w:r>
              <w:rPr>
                <w:position w:val="-3"/>
                <w:sz w:val="24"/>
                <w:szCs w:val="24"/>
              </w:rPr>
              <w:t>1.09</w:t>
            </w:r>
            <w:r>
              <w:rPr>
                <w:position w:val="6"/>
                <w:sz w:val="16"/>
                <w:szCs w:val="16"/>
              </w:rPr>
              <w:t>a</w:t>
            </w:r>
            <w:r>
              <w:rPr>
                <w:position w:val="-3"/>
                <w:sz w:val="24"/>
                <w:szCs w:val="24"/>
              </w:rPr>
              <w:t>±0.000</w:t>
            </w:r>
          </w:p>
        </w:tc>
        <w:tc>
          <w:tcPr>
            <w:tcW w:w="1913" w:type="dxa"/>
          </w:tcPr>
          <w:p w:rsidR="00AF6C45" w:rsidRDefault="00AF6C45" w:rsidP="00BF2C38">
            <w:pPr>
              <w:spacing w:line="360" w:lineRule="auto"/>
              <w:jc w:val="both"/>
              <w:rPr>
                <w:sz w:val="24"/>
                <w:szCs w:val="24"/>
              </w:rPr>
            </w:pPr>
            <w:r>
              <w:rPr>
                <w:sz w:val="24"/>
                <w:szCs w:val="24"/>
              </w:rPr>
              <w:t>1.09</w:t>
            </w:r>
            <w:r>
              <w:rPr>
                <w:position w:val="9"/>
                <w:sz w:val="16"/>
                <w:szCs w:val="16"/>
              </w:rPr>
              <w:t>a</w:t>
            </w:r>
            <w:r>
              <w:rPr>
                <w:sz w:val="24"/>
                <w:szCs w:val="24"/>
              </w:rPr>
              <w:t>±0.000</w:t>
            </w:r>
          </w:p>
        </w:tc>
        <w:tc>
          <w:tcPr>
            <w:tcW w:w="1989" w:type="dxa"/>
          </w:tcPr>
          <w:p w:rsidR="00AF6C45" w:rsidRDefault="00AF6C45" w:rsidP="00BF2C38">
            <w:pPr>
              <w:spacing w:line="360" w:lineRule="auto"/>
              <w:jc w:val="both"/>
              <w:rPr>
                <w:sz w:val="24"/>
                <w:szCs w:val="24"/>
              </w:rPr>
            </w:pPr>
            <w:r>
              <w:rPr>
                <w:sz w:val="24"/>
                <w:szCs w:val="24"/>
              </w:rPr>
              <w:t>1.075</w:t>
            </w:r>
            <w:r>
              <w:rPr>
                <w:position w:val="9"/>
                <w:sz w:val="16"/>
                <w:szCs w:val="16"/>
              </w:rPr>
              <w:t>b</w:t>
            </w:r>
            <w:r>
              <w:rPr>
                <w:sz w:val="24"/>
                <w:szCs w:val="24"/>
              </w:rPr>
              <w:t>±0.007</w:t>
            </w:r>
          </w:p>
        </w:tc>
      </w:tr>
    </w:tbl>
    <w:p w:rsidR="00AF6C45" w:rsidRDefault="00AF6C45" w:rsidP="00BF2C38">
      <w:pPr>
        <w:spacing w:before="4" w:line="180" w:lineRule="exact"/>
        <w:jc w:val="both"/>
        <w:rPr>
          <w:sz w:val="19"/>
          <w:szCs w:val="19"/>
        </w:rPr>
      </w:pPr>
      <w:r>
        <w:rPr>
          <w:noProof/>
          <w:lang w:val="en-GB" w:eastAsia="en-GB"/>
        </w:rPr>
        <w:drawing>
          <wp:anchor distT="0" distB="0" distL="114300" distR="114300" simplePos="0" relativeHeight="251726848" behindDoc="1" locked="0" layoutInCell="1" allowOverlap="1">
            <wp:simplePos x="0" y="0"/>
            <wp:positionH relativeFrom="page">
              <wp:posOffset>901700</wp:posOffset>
            </wp:positionH>
            <wp:positionV relativeFrom="paragraph">
              <wp:posOffset>83820</wp:posOffset>
            </wp:positionV>
            <wp:extent cx="5786755" cy="37465"/>
            <wp:effectExtent l="0" t="0" r="4445" b="63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86755" cy="37465"/>
                    </a:xfrm>
                    <a:prstGeom prst="rect">
                      <a:avLst/>
                    </a:prstGeom>
                    <a:noFill/>
                  </pic:spPr>
                </pic:pic>
              </a:graphicData>
            </a:graphic>
            <wp14:sizeRelH relativeFrom="page">
              <wp14:pctWidth>0</wp14:pctWidth>
            </wp14:sizeRelH>
            <wp14:sizeRelV relativeFrom="page">
              <wp14:pctHeight>0</wp14:pctHeight>
            </wp14:sizeRelV>
          </wp:anchor>
        </w:drawing>
      </w:r>
    </w:p>
    <w:p w:rsidR="00AF6C45" w:rsidRDefault="00AF6C45" w:rsidP="00BF2C38">
      <w:pPr>
        <w:ind w:left="1472" w:right="-20"/>
        <w:jc w:val="both"/>
        <w:rPr>
          <w:sz w:val="24"/>
          <w:szCs w:val="24"/>
        </w:rPr>
      </w:pPr>
      <w:r>
        <w:rPr>
          <w:sz w:val="24"/>
          <w:szCs w:val="24"/>
        </w:rPr>
        <w:t xml:space="preserve">Values are means </w:t>
      </w:r>
      <w:r>
        <w:rPr>
          <w:position w:val="-3"/>
          <w:sz w:val="24"/>
          <w:szCs w:val="24"/>
        </w:rPr>
        <w:t xml:space="preserve">± </w:t>
      </w:r>
      <w:r>
        <w:rPr>
          <w:sz w:val="24"/>
          <w:szCs w:val="24"/>
        </w:rPr>
        <w:t>std of triplicate determinations. Means values with different letters across rows are significantly different at (p&lt;0.05)</w:t>
      </w:r>
    </w:p>
    <w:p w:rsidR="00AF6C45" w:rsidRDefault="00AF6C45" w:rsidP="00BF2C38">
      <w:pPr>
        <w:ind w:left="1472" w:right="-20"/>
        <w:jc w:val="both"/>
        <w:rPr>
          <w:sz w:val="24"/>
          <w:szCs w:val="24"/>
        </w:rPr>
      </w:pPr>
    </w:p>
    <w:p w:rsidR="00AF6C45" w:rsidRPr="00C45834" w:rsidRDefault="00AF6C45" w:rsidP="00BF2C38">
      <w:pPr>
        <w:ind w:left="1472" w:right="-20"/>
        <w:jc w:val="both"/>
        <w:rPr>
          <w:sz w:val="40"/>
          <w:szCs w:val="24"/>
        </w:rPr>
      </w:pPr>
      <w:r w:rsidRPr="00DE6BC1">
        <w:rPr>
          <w:sz w:val="24"/>
          <w:szCs w:val="24"/>
        </w:rPr>
        <w:t>AA</w:t>
      </w:r>
      <w:r>
        <w:rPr>
          <w:sz w:val="24"/>
          <w:szCs w:val="24"/>
        </w:rPr>
        <w:t xml:space="preserve">=amino </w:t>
      </w:r>
      <w:r w:rsidRPr="00DE6BC1">
        <w:rPr>
          <w:sz w:val="24"/>
          <w:szCs w:val="24"/>
        </w:rPr>
        <w:t>acid.</w:t>
      </w:r>
      <w:r>
        <w:rPr>
          <w:sz w:val="24"/>
          <w:szCs w:val="24"/>
        </w:rPr>
        <w:t xml:space="preserve"> </w:t>
      </w:r>
      <w:proofErr w:type="spellStart"/>
      <w:r w:rsidRPr="00DE6BC1">
        <w:rPr>
          <w:sz w:val="24"/>
          <w:szCs w:val="24"/>
        </w:rPr>
        <w:t>Abbreviations:ASX</w:t>
      </w:r>
      <w:proofErr w:type="spellEnd"/>
      <w:r w:rsidRPr="00DE6BC1">
        <w:rPr>
          <w:sz w:val="24"/>
          <w:szCs w:val="24"/>
        </w:rPr>
        <w:t>=aspartic acid +asparagine</w:t>
      </w:r>
      <w:r>
        <w:rPr>
          <w:sz w:val="24"/>
          <w:szCs w:val="24"/>
        </w:rPr>
        <w:t xml:space="preserve"> </w:t>
      </w:r>
      <w:r w:rsidRPr="00DE6BC1">
        <w:rPr>
          <w:sz w:val="24"/>
          <w:szCs w:val="24"/>
        </w:rPr>
        <w:t>,</w:t>
      </w:r>
      <w:proofErr w:type="spellStart"/>
      <w:r w:rsidRPr="00DE6BC1">
        <w:rPr>
          <w:sz w:val="24"/>
          <w:szCs w:val="24"/>
        </w:rPr>
        <w:t>GlX</w:t>
      </w:r>
      <w:proofErr w:type="spellEnd"/>
      <w:r>
        <w:rPr>
          <w:sz w:val="24"/>
          <w:szCs w:val="24"/>
        </w:rPr>
        <w:t xml:space="preserve">=glutamic </w:t>
      </w:r>
      <w:r w:rsidRPr="00DE6BC1">
        <w:rPr>
          <w:sz w:val="24"/>
          <w:szCs w:val="24"/>
        </w:rPr>
        <w:t>acid +glutamine, combined total of hydrophobic amino acids ( HAA)=Ala, Val, Ile</w:t>
      </w:r>
      <w:r>
        <w:rPr>
          <w:sz w:val="24"/>
          <w:szCs w:val="24"/>
        </w:rPr>
        <w:t xml:space="preserve">, </w:t>
      </w:r>
      <w:r w:rsidRPr="00DE6BC1">
        <w:rPr>
          <w:sz w:val="24"/>
          <w:szCs w:val="24"/>
        </w:rPr>
        <w:t>Leu,</w:t>
      </w:r>
      <w:r>
        <w:rPr>
          <w:sz w:val="24"/>
          <w:szCs w:val="24"/>
        </w:rPr>
        <w:t xml:space="preserve"> </w:t>
      </w:r>
      <w:r w:rsidRPr="00DE6BC1">
        <w:rPr>
          <w:sz w:val="24"/>
          <w:szCs w:val="24"/>
        </w:rPr>
        <w:t>Tyr</w:t>
      </w:r>
      <w:r>
        <w:rPr>
          <w:sz w:val="24"/>
          <w:szCs w:val="24"/>
        </w:rPr>
        <w:t xml:space="preserve"> </w:t>
      </w:r>
      <w:r w:rsidRPr="00DE6BC1">
        <w:rPr>
          <w:sz w:val="24"/>
          <w:szCs w:val="24"/>
        </w:rPr>
        <w:t>,</w:t>
      </w:r>
      <w:proofErr w:type="spellStart"/>
      <w:r w:rsidRPr="00DE6BC1">
        <w:rPr>
          <w:sz w:val="24"/>
          <w:szCs w:val="24"/>
        </w:rPr>
        <w:t>Phe</w:t>
      </w:r>
      <w:proofErr w:type="spellEnd"/>
      <w:r w:rsidRPr="00DE6BC1">
        <w:rPr>
          <w:sz w:val="24"/>
          <w:szCs w:val="24"/>
        </w:rPr>
        <w:t>,</w:t>
      </w:r>
      <w:r>
        <w:rPr>
          <w:sz w:val="24"/>
          <w:szCs w:val="24"/>
        </w:rPr>
        <w:t xml:space="preserve"> </w:t>
      </w:r>
      <w:proofErr w:type="spellStart"/>
      <w:r w:rsidRPr="00DE6BC1">
        <w:rPr>
          <w:sz w:val="24"/>
          <w:szCs w:val="24"/>
        </w:rPr>
        <w:t>Trp</w:t>
      </w:r>
      <w:proofErr w:type="spellEnd"/>
      <w:r w:rsidRPr="00DE6BC1">
        <w:rPr>
          <w:sz w:val="24"/>
          <w:szCs w:val="24"/>
        </w:rPr>
        <w:t>, Pro, Met, and CYS, positively charged amino acids (PCAA) =</w:t>
      </w:r>
      <w:proofErr w:type="spellStart"/>
      <w:r w:rsidRPr="00DE6BC1">
        <w:rPr>
          <w:sz w:val="24"/>
          <w:szCs w:val="24"/>
        </w:rPr>
        <w:t>Arg</w:t>
      </w:r>
      <w:proofErr w:type="spellEnd"/>
      <w:r w:rsidRPr="00DE6BC1">
        <w:rPr>
          <w:sz w:val="24"/>
          <w:szCs w:val="24"/>
        </w:rPr>
        <w:t>, His, Lys,  Negatively charged amino acids (NCAA)= ASX and GLX, Aromatic amino acids(AAA) =</w:t>
      </w:r>
      <w:proofErr w:type="spellStart"/>
      <w:r w:rsidRPr="00DE6BC1">
        <w:rPr>
          <w:sz w:val="24"/>
          <w:szCs w:val="24"/>
        </w:rPr>
        <w:t>Phe</w:t>
      </w:r>
      <w:proofErr w:type="spellEnd"/>
      <w:r w:rsidRPr="00DE6BC1">
        <w:rPr>
          <w:sz w:val="24"/>
          <w:szCs w:val="24"/>
        </w:rPr>
        <w:t xml:space="preserve">, </w:t>
      </w:r>
      <w:proofErr w:type="spellStart"/>
      <w:r w:rsidRPr="00DE6BC1">
        <w:rPr>
          <w:sz w:val="24"/>
          <w:szCs w:val="24"/>
        </w:rPr>
        <w:t>Trp</w:t>
      </w:r>
      <w:proofErr w:type="spellEnd"/>
      <w:r w:rsidRPr="00DE6BC1">
        <w:rPr>
          <w:sz w:val="24"/>
          <w:szCs w:val="24"/>
        </w:rPr>
        <w:t xml:space="preserve"> and Tyr</w:t>
      </w:r>
      <w:r>
        <w:rPr>
          <w:sz w:val="24"/>
          <w:szCs w:val="24"/>
        </w:rPr>
        <w:t xml:space="preserve">, EAA =histidine, isoleucine, </w:t>
      </w:r>
      <w:proofErr w:type="spellStart"/>
      <w:r>
        <w:rPr>
          <w:sz w:val="24"/>
          <w:szCs w:val="24"/>
        </w:rPr>
        <w:t>l</w:t>
      </w:r>
      <w:r w:rsidRPr="00DE6BC1">
        <w:rPr>
          <w:sz w:val="24"/>
          <w:szCs w:val="24"/>
        </w:rPr>
        <w:t>ieucine</w:t>
      </w:r>
      <w:proofErr w:type="spellEnd"/>
      <w:r>
        <w:rPr>
          <w:sz w:val="24"/>
          <w:szCs w:val="24"/>
        </w:rPr>
        <w:t>,</w:t>
      </w:r>
      <w:r w:rsidRPr="00DE6BC1">
        <w:rPr>
          <w:sz w:val="24"/>
          <w:szCs w:val="24"/>
        </w:rPr>
        <w:t xml:space="preserve"> lysine, methionine, phenylalanine, threonine, tryptophan and valine; SCAA= MET and CYS. </w:t>
      </w:r>
    </w:p>
    <w:p w:rsidR="00AF6C45" w:rsidRPr="001450E8" w:rsidRDefault="00AF6C45" w:rsidP="00BF2C38">
      <w:pPr>
        <w:ind w:right="-20"/>
        <w:jc w:val="both"/>
        <w:rPr>
          <w:b/>
          <w:sz w:val="24"/>
          <w:szCs w:val="24"/>
        </w:rPr>
      </w:pPr>
      <w:r>
        <w:rPr>
          <w:b/>
          <w:sz w:val="24"/>
          <w:szCs w:val="24"/>
        </w:rPr>
        <w:t xml:space="preserve">                         </w:t>
      </w:r>
      <w:r w:rsidR="00C45834">
        <w:rPr>
          <w:b/>
          <w:sz w:val="24"/>
          <w:szCs w:val="24"/>
        </w:rPr>
        <w:t>Key</w:t>
      </w:r>
      <w:r w:rsidRPr="001450E8">
        <w:rPr>
          <w:b/>
          <w:sz w:val="24"/>
          <w:szCs w:val="24"/>
        </w:rPr>
        <w:t>:</w:t>
      </w:r>
    </w:p>
    <w:p w:rsidR="00AF6C45" w:rsidRDefault="00AF6C45" w:rsidP="00BF2C38">
      <w:pPr>
        <w:spacing w:line="260" w:lineRule="exact"/>
        <w:ind w:left="1472" w:right="7746"/>
        <w:jc w:val="both"/>
        <w:rPr>
          <w:sz w:val="24"/>
          <w:szCs w:val="24"/>
        </w:rPr>
      </w:pPr>
      <w:r>
        <w:rPr>
          <w:sz w:val="24"/>
          <w:szCs w:val="24"/>
        </w:rPr>
        <w:t>A = 100% FMF</w:t>
      </w:r>
    </w:p>
    <w:p w:rsidR="00AF6C45" w:rsidRDefault="00AF6C45" w:rsidP="00BF2C38">
      <w:pPr>
        <w:spacing w:before="12"/>
        <w:ind w:left="1455" w:right="6308"/>
        <w:jc w:val="both"/>
        <w:rPr>
          <w:sz w:val="24"/>
          <w:szCs w:val="24"/>
        </w:rPr>
        <w:sectPr w:rsidR="00AF6C45" w:rsidSect="0032301C">
          <w:pgSz w:w="11900" w:h="16820"/>
          <w:pgMar w:top="1340" w:right="1120" w:bottom="280" w:left="567" w:header="720" w:footer="720" w:gutter="0"/>
          <w:cols w:space="720"/>
        </w:sectPr>
      </w:pPr>
      <w:r>
        <w:rPr>
          <w:sz w:val="24"/>
          <w:szCs w:val="24"/>
        </w:rPr>
        <w:t>B = 90% FMF:5%TPH:5%CF C = 85%FMF:10%TPH:5%CF D = 80%fmf:15%TPH:5%CF</w:t>
      </w:r>
    </w:p>
    <w:p w:rsidR="00AF6C45" w:rsidRDefault="00AF6C45" w:rsidP="00BF2C38">
      <w:pPr>
        <w:ind w:right="65"/>
        <w:jc w:val="both"/>
        <w:rPr>
          <w:b/>
          <w:sz w:val="24"/>
          <w:szCs w:val="24"/>
        </w:rPr>
      </w:pPr>
    </w:p>
    <w:p w:rsidR="00C84AB7" w:rsidRPr="00C84AB7" w:rsidRDefault="00C84AB7" w:rsidP="00BF2C38">
      <w:pPr>
        <w:ind w:right="83"/>
        <w:jc w:val="both"/>
        <w:rPr>
          <w:b/>
          <w:sz w:val="24"/>
          <w:szCs w:val="24"/>
        </w:rPr>
      </w:pPr>
    </w:p>
    <w:p w:rsidR="00E701BD" w:rsidRDefault="00B3206E" w:rsidP="00BF2C38">
      <w:pPr>
        <w:spacing w:line="480" w:lineRule="auto"/>
        <w:ind w:right="78"/>
        <w:jc w:val="both"/>
        <w:rPr>
          <w:b/>
          <w:sz w:val="24"/>
          <w:szCs w:val="24"/>
        </w:rPr>
      </w:pPr>
      <w:r>
        <w:rPr>
          <w:b/>
          <w:sz w:val="24"/>
          <w:szCs w:val="24"/>
        </w:rPr>
        <w:t>4.0 CONCLUSION AND RECOMMENDATION</w:t>
      </w:r>
    </w:p>
    <w:p w:rsidR="00A6414A" w:rsidRDefault="00A6414A" w:rsidP="00BF2C38">
      <w:pPr>
        <w:spacing w:line="480" w:lineRule="auto"/>
        <w:ind w:right="78"/>
        <w:jc w:val="both"/>
        <w:rPr>
          <w:b/>
          <w:sz w:val="24"/>
          <w:szCs w:val="24"/>
        </w:rPr>
      </w:pPr>
      <w:r>
        <w:rPr>
          <w:b/>
          <w:sz w:val="24"/>
          <w:szCs w:val="24"/>
        </w:rPr>
        <w:t>4.1 Conclusion</w:t>
      </w:r>
    </w:p>
    <w:p w:rsidR="00B85E2E" w:rsidRDefault="007135D2" w:rsidP="00BF2C38">
      <w:pPr>
        <w:ind w:right="74"/>
        <w:jc w:val="both"/>
        <w:rPr>
          <w:sz w:val="24"/>
          <w:szCs w:val="24"/>
        </w:rPr>
      </w:pPr>
      <w:proofErr w:type="gramStart"/>
      <w:r w:rsidRPr="00A349C7">
        <w:rPr>
          <w:sz w:val="24"/>
          <w:szCs w:val="24"/>
        </w:rPr>
        <w:t>Cereals  are</w:t>
      </w:r>
      <w:proofErr w:type="gramEnd"/>
      <w:r w:rsidRPr="00A349C7">
        <w:rPr>
          <w:sz w:val="24"/>
          <w:szCs w:val="24"/>
        </w:rPr>
        <w:t xml:space="preserve">  deficient  in protein and some essential nutrient in  general,  consequently  the  exploration  of  fermented maize flour</w:t>
      </w:r>
      <w:r w:rsidRPr="00A349C7">
        <w:rPr>
          <w:i/>
          <w:sz w:val="24"/>
          <w:szCs w:val="24"/>
        </w:rPr>
        <w:t xml:space="preserve"> </w:t>
      </w:r>
      <w:r w:rsidRPr="00A349C7">
        <w:rPr>
          <w:sz w:val="24"/>
          <w:szCs w:val="24"/>
        </w:rPr>
        <w:t xml:space="preserve">supplemented  with  termite  protein hydrolysate and carrot flour will help in ameliorating protein energy malnutrition in children who are more prone to this, provide vitamin A and enhance a nutritive cereal for general consumption. </w:t>
      </w:r>
      <w:r w:rsidR="00EA7541">
        <w:rPr>
          <w:sz w:val="24"/>
          <w:szCs w:val="24"/>
        </w:rPr>
        <w:t>E</w:t>
      </w:r>
      <w:r w:rsidR="005D56C2">
        <w:rPr>
          <w:sz w:val="24"/>
          <w:szCs w:val="24"/>
        </w:rPr>
        <w:t>dible termite protein h</w:t>
      </w:r>
      <w:r w:rsidR="00B85E2E">
        <w:rPr>
          <w:sz w:val="24"/>
          <w:szCs w:val="24"/>
        </w:rPr>
        <w:t xml:space="preserve">ydrolysate supplemented with carrot flour is a rich source </w:t>
      </w:r>
      <w:r w:rsidR="005D56C2">
        <w:rPr>
          <w:sz w:val="24"/>
          <w:szCs w:val="24"/>
        </w:rPr>
        <w:t xml:space="preserve">of nutrients with </w:t>
      </w:r>
      <w:r w:rsidR="00214CB1">
        <w:rPr>
          <w:sz w:val="24"/>
          <w:szCs w:val="24"/>
        </w:rPr>
        <w:t>good functional properties.</w:t>
      </w:r>
      <w:r w:rsidR="0063296D">
        <w:rPr>
          <w:sz w:val="24"/>
          <w:szCs w:val="24"/>
        </w:rPr>
        <w:t xml:space="preserve"> </w:t>
      </w:r>
    </w:p>
    <w:p w:rsidR="00745869" w:rsidRPr="005D56C2" w:rsidRDefault="00745869" w:rsidP="00BF2C38">
      <w:pPr>
        <w:ind w:right="74"/>
        <w:jc w:val="both"/>
        <w:rPr>
          <w:sz w:val="24"/>
          <w:szCs w:val="24"/>
        </w:rPr>
      </w:pPr>
    </w:p>
    <w:p w:rsidR="005B40BE" w:rsidRPr="005B40BE" w:rsidRDefault="005B40BE" w:rsidP="00BF2C38">
      <w:pPr>
        <w:jc w:val="both"/>
        <w:rPr>
          <w:b/>
          <w:sz w:val="24"/>
          <w:szCs w:val="24"/>
        </w:rPr>
      </w:pPr>
      <w:r w:rsidRPr="005B40BE">
        <w:rPr>
          <w:b/>
          <w:sz w:val="24"/>
          <w:szCs w:val="24"/>
        </w:rPr>
        <w:t>4.1 Recommendation</w:t>
      </w:r>
    </w:p>
    <w:p w:rsidR="005B40BE" w:rsidRPr="00F92797" w:rsidRDefault="005B40BE" w:rsidP="00BF2C38">
      <w:pPr>
        <w:jc w:val="both"/>
        <w:rPr>
          <w:sz w:val="24"/>
          <w:szCs w:val="24"/>
        </w:rPr>
      </w:pPr>
      <w:r>
        <w:rPr>
          <w:sz w:val="24"/>
          <w:szCs w:val="24"/>
        </w:rPr>
        <w:t>The following recommendations are suggested based on the results of the research.</w:t>
      </w:r>
    </w:p>
    <w:p w:rsidR="00BC29E0" w:rsidRDefault="00BC29E0" w:rsidP="00BF2C38">
      <w:pPr>
        <w:ind w:right="61"/>
        <w:jc w:val="both"/>
        <w:rPr>
          <w:sz w:val="24"/>
          <w:szCs w:val="24"/>
        </w:rPr>
      </w:pPr>
      <w:r>
        <w:rPr>
          <w:sz w:val="24"/>
          <w:szCs w:val="24"/>
        </w:rPr>
        <w:t>1.</w:t>
      </w:r>
      <w:r w:rsidR="005B40BE">
        <w:rPr>
          <w:sz w:val="24"/>
          <w:szCs w:val="24"/>
        </w:rPr>
        <w:t xml:space="preserve">Termite  protein  hydrolysate  supplemented  with  carrot  flour  should  be  used  as  a functional food and </w:t>
      </w:r>
      <w:proofErr w:type="spellStart"/>
      <w:r w:rsidR="005B40BE">
        <w:rPr>
          <w:sz w:val="24"/>
          <w:szCs w:val="24"/>
        </w:rPr>
        <w:t>neutraceutical</w:t>
      </w:r>
      <w:proofErr w:type="spellEnd"/>
      <w:r w:rsidR="005B40BE">
        <w:rPr>
          <w:sz w:val="24"/>
          <w:szCs w:val="24"/>
        </w:rPr>
        <w:t xml:space="preserve"> to help prevent or manage “civilization diseases” like diabetes.</w:t>
      </w:r>
    </w:p>
    <w:p w:rsidR="00BC29E0" w:rsidRDefault="00BC29E0" w:rsidP="00BF2C38">
      <w:pPr>
        <w:ind w:right="61"/>
        <w:jc w:val="both"/>
        <w:rPr>
          <w:sz w:val="24"/>
          <w:szCs w:val="24"/>
        </w:rPr>
      </w:pPr>
      <w:r>
        <w:rPr>
          <w:sz w:val="24"/>
          <w:szCs w:val="24"/>
        </w:rPr>
        <w:t>2.</w:t>
      </w:r>
      <w:r w:rsidR="005B40BE">
        <w:rPr>
          <w:sz w:val="24"/>
          <w:szCs w:val="24"/>
        </w:rPr>
        <w:t xml:space="preserve">Awareness should be made through the proper channels about the </w:t>
      </w:r>
      <w:proofErr w:type="spellStart"/>
      <w:r w:rsidR="005B40BE">
        <w:rPr>
          <w:sz w:val="24"/>
          <w:szCs w:val="24"/>
        </w:rPr>
        <w:t>nuetritic</w:t>
      </w:r>
      <w:proofErr w:type="spellEnd"/>
      <w:r w:rsidR="005B40BE">
        <w:rPr>
          <w:sz w:val="24"/>
          <w:szCs w:val="24"/>
        </w:rPr>
        <w:t xml:space="preserve"> values and bioactivities of insects.</w:t>
      </w:r>
    </w:p>
    <w:p w:rsidR="00BC29E0" w:rsidRDefault="00BC29E0" w:rsidP="00BF2C38">
      <w:pPr>
        <w:ind w:right="61"/>
        <w:jc w:val="both"/>
        <w:rPr>
          <w:sz w:val="24"/>
          <w:szCs w:val="24"/>
        </w:rPr>
      </w:pPr>
      <w:r>
        <w:rPr>
          <w:sz w:val="24"/>
          <w:szCs w:val="24"/>
        </w:rPr>
        <w:t>3.</w:t>
      </w:r>
      <w:r w:rsidR="005B40BE">
        <w:rPr>
          <w:sz w:val="24"/>
          <w:szCs w:val="24"/>
        </w:rPr>
        <w:t>Termite farming can be encouraged to help increase its productivity utilization for as both food and medicine and also availability all year round</w:t>
      </w:r>
    </w:p>
    <w:p w:rsidR="00745869" w:rsidRDefault="00745869" w:rsidP="00BF2C38">
      <w:pPr>
        <w:ind w:right="61"/>
        <w:jc w:val="both"/>
        <w:rPr>
          <w:sz w:val="24"/>
          <w:szCs w:val="24"/>
        </w:rPr>
      </w:pPr>
    </w:p>
    <w:p w:rsidR="00745869" w:rsidRDefault="00745869" w:rsidP="00BF2C38">
      <w:pPr>
        <w:ind w:right="61"/>
        <w:jc w:val="both"/>
        <w:rPr>
          <w:sz w:val="24"/>
          <w:szCs w:val="24"/>
        </w:rPr>
      </w:pPr>
    </w:p>
    <w:p w:rsidR="003F5639" w:rsidRPr="003F5639" w:rsidRDefault="003F5639" w:rsidP="00BF2C38">
      <w:pPr>
        <w:spacing w:after="200" w:line="276" w:lineRule="auto"/>
        <w:jc w:val="both"/>
        <w:rPr>
          <w:rFonts w:ascii="Calibri" w:eastAsia="Calibri" w:hAnsi="Calibri"/>
          <w:kern w:val="2"/>
          <w:sz w:val="22"/>
          <w:szCs w:val="22"/>
          <w:highlight w:val="yellow"/>
          <w14:ligatures w14:val="standardContextual"/>
        </w:rPr>
      </w:pPr>
      <w:r w:rsidRPr="003F5639">
        <w:rPr>
          <w:rFonts w:ascii="Calibri" w:eastAsia="Calibri" w:hAnsi="Calibri"/>
          <w:kern w:val="2"/>
          <w:sz w:val="22"/>
          <w:szCs w:val="22"/>
          <w:highlight w:val="yellow"/>
          <w14:ligatures w14:val="standardContextual"/>
        </w:rPr>
        <w:t>Disclaimer (Artificial intelligence)</w:t>
      </w:r>
    </w:p>
    <w:p w:rsidR="003F5639" w:rsidRPr="003F5639" w:rsidRDefault="003F5639" w:rsidP="00BF2C38">
      <w:pPr>
        <w:spacing w:after="200" w:line="276" w:lineRule="auto"/>
        <w:jc w:val="both"/>
        <w:rPr>
          <w:rFonts w:ascii="Calibri" w:eastAsia="Calibri" w:hAnsi="Calibri"/>
          <w:kern w:val="2"/>
          <w:sz w:val="22"/>
          <w:szCs w:val="22"/>
          <w:highlight w:val="yellow"/>
          <w14:ligatures w14:val="standardContextual"/>
        </w:rPr>
      </w:pPr>
      <w:r w:rsidRPr="003F5639">
        <w:rPr>
          <w:rFonts w:ascii="Calibri" w:eastAsia="Calibri" w:hAnsi="Calibri"/>
          <w:kern w:val="2"/>
          <w:sz w:val="22"/>
          <w:szCs w:val="22"/>
          <w:highlight w:val="yellow"/>
          <w14:ligatures w14:val="standardContextual"/>
        </w:rPr>
        <w:t>Author(s) hereby declare that NO generative AI technologies such as Large Language Models (</w:t>
      </w:r>
      <w:proofErr w:type="spellStart"/>
      <w:r w:rsidRPr="003F5639">
        <w:rPr>
          <w:rFonts w:ascii="Calibri" w:eastAsia="Calibri" w:hAnsi="Calibri"/>
          <w:kern w:val="2"/>
          <w:sz w:val="22"/>
          <w:szCs w:val="22"/>
          <w:highlight w:val="yellow"/>
          <w14:ligatures w14:val="standardContextual"/>
        </w:rPr>
        <w:t>ChatGPT</w:t>
      </w:r>
      <w:proofErr w:type="spellEnd"/>
      <w:r w:rsidRPr="003F5639">
        <w:rPr>
          <w:rFonts w:ascii="Calibri" w:eastAsia="Calibri" w:hAnsi="Calibri"/>
          <w:kern w:val="2"/>
          <w:sz w:val="22"/>
          <w:szCs w:val="22"/>
          <w:highlight w:val="yellow"/>
          <w14:ligatures w14:val="standardContextual"/>
        </w:rPr>
        <w:t xml:space="preserve">, COPILOT, etc.) and text-to-image generators have been used during the writing or editing of this manuscript. </w:t>
      </w:r>
    </w:p>
    <w:p w:rsidR="003F5639" w:rsidRDefault="003F5639" w:rsidP="00BF2C38">
      <w:pPr>
        <w:ind w:right="61"/>
        <w:jc w:val="both"/>
        <w:rPr>
          <w:sz w:val="24"/>
          <w:szCs w:val="24"/>
        </w:rPr>
      </w:pPr>
    </w:p>
    <w:p w:rsidR="00C60D59" w:rsidRDefault="00C60D59" w:rsidP="00BF2C38">
      <w:pPr>
        <w:spacing w:line="480" w:lineRule="auto"/>
        <w:ind w:right="78"/>
        <w:jc w:val="both"/>
        <w:rPr>
          <w:b/>
          <w:sz w:val="24"/>
          <w:szCs w:val="24"/>
        </w:rPr>
      </w:pPr>
      <w:r>
        <w:rPr>
          <w:b/>
          <w:sz w:val="24"/>
          <w:szCs w:val="24"/>
        </w:rPr>
        <w:t>References</w:t>
      </w:r>
    </w:p>
    <w:p w:rsidR="002D489F" w:rsidRPr="00B91DE3" w:rsidRDefault="00196F54" w:rsidP="00BF2C38">
      <w:pPr>
        <w:ind w:right="78"/>
        <w:jc w:val="both"/>
        <w:rPr>
          <w:color w:val="222222"/>
          <w:sz w:val="24"/>
          <w:szCs w:val="24"/>
          <w:shd w:val="clear" w:color="auto" w:fill="FFFFFF"/>
        </w:rPr>
      </w:pPr>
      <w:r w:rsidRPr="00B91DE3">
        <w:rPr>
          <w:sz w:val="24"/>
          <w:szCs w:val="24"/>
        </w:rPr>
        <w:t>1</w:t>
      </w:r>
      <w:r w:rsidRPr="00B91DE3">
        <w:rPr>
          <w:b/>
          <w:sz w:val="24"/>
          <w:szCs w:val="24"/>
        </w:rPr>
        <w:t>.</w:t>
      </w:r>
      <w:r w:rsidR="00F53628" w:rsidRPr="00B91DE3">
        <w:rPr>
          <w:b/>
          <w:sz w:val="24"/>
          <w:szCs w:val="24"/>
        </w:rPr>
        <w:t xml:space="preserve"> </w:t>
      </w:r>
      <w:proofErr w:type="spellStart"/>
      <w:r w:rsidRPr="00B91DE3">
        <w:rPr>
          <w:color w:val="222222"/>
          <w:sz w:val="24"/>
          <w:szCs w:val="24"/>
          <w:shd w:val="clear" w:color="auto" w:fill="FFFFFF"/>
        </w:rPr>
        <w:t>Ohini</w:t>
      </w:r>
      <w:proofErr w:type="spellEnd"/>
      <w:r w:rsidRPr="00B91DE3">
        <w:rPr>
          <w:color w:val="222222"/>
          <w:sz w:val="24"/>
          <w:szCs w:val="24"/>
          <w:shd w:val="clear" w:color="auto" w:fill="FFFFFF"/>
        </w:rPr>
        <w:t xml:space="preserve">, O.P., </w:t>
      </w:r>
      <w:proofErr w:type="spellStart"/>
      <w:r w:rsidRPr="00B91DE3">
        <w:rPr>
          <w:color w:val="222222"/>
          <w:sz w:val="24"/>
          <w:szCs w:val="24"/>
          <w:shd w:val="clear" w:color="auto" w:fill="FFFFFF"/>
        </w:rPr>
        <w:t>Sogunle</w:t>
      </w:r>
      <w:proofErr w:type="spellEnd"/>
      <w:r w:rsidRPr="00B91DE3">
        <w:rPr>
          <w:color w:val="222222"/>
          <w:sz w:val="24"/>
          <w:szCs w:val="24"/>
          <w:shd w:val="clear" w:color="auto" w:fill="FFFFFF"/>
        </w:rPr>
        <w:t xml:space="preserve">, K.A and </w:t>
      </w:r>
      <w:proofErr w:type="spellStart"/>
      <w:r w:rsidRPr="00B91DE3">
        <w:rPr>
          <w:color w:val="222222"/>
          <w:sz w:val="24"/>
          <w:szCs w:val="24"/>
          <w:shd w:val="clear" w:color="auto" w:fill="FFFFFF"/>
        </w:rPr>
        <w:t>Chidinma</w:t>
      </w:r>
      <w:proofErr w:type="spellEnd"/>
      <w:r w:rsidRPr="00B91DE3">
        <w:rPr>
          <w:color w:val="222222"/>
          <w:sz w:val="24"/>
          <w:szCs w:val="24"/>
          <w:shd w:val="clear" w:color="auto" w:fill="FFFFFF"/>
        </w:rPr>
        <w:t xml:space="preserve">, O.I (2025). Functional Properties, Proximate </w:t>
      </w:r>
      <w:r w:rsidR="005978AF" w:rsidRPr="00B91DE3">
        <w:rPr>
          <w:color w:val="222222"/>
          <w:sz w:val="24"/>
          <w:szCs w:val="24"/>
          <w:shd w:val="clear" w:color="auto" w:fill="FFFFFF"/>
        </w:rPr>
        <w:tab/>
      </w:r>
      <w:r w:rsidRPr="00B91DE3">
        <w:rPr>
          <w:color w:val="222222"/>
          <w:sz w:val="24"/>
          <w:szCs w:val="24"/>
          <w:shd w:val="clear" w:color="auto" w:fill="FFFFFF"/>
        </w:rPr>
        <w:t xml:space="preserve">Composition, and Sensory Evaluation of Maize </w:t>
      </w:r>
      <w:proofErr w:type="spellStart"/>
      <w:r w:rsidRPr="00B91DE3">
        <w:rPr>
          <w:color w:val="222222"/>
          <w:sz w:val="24"/>
          <w:szCs w:val="24"/>
          <w:shd w:val="clear" w:color="auto" w:fill="FFFFFF"/>
        </w:rPr>
        <w:t>Ogi</w:t>
      </w:r>
      <w:proofErr w:type="spellEnd"/>
      <w:r w:rsidRPr="00B91DE3">
        <w:rPr>
          <w:color w:val="222222"/>
          <w:sz w:val="24"/>
          <w:szCs w:val="24"/>
          <w:shd w:val="clear" w:color="auto" w:fill="FFFFFF"/>
        </w:rPr>
        <w:t xml:space="preserve"> Enriched with African Yam </w:t>
      </w:r>
      <w:r w:rsidR="005978AF" w:rsidRPr="00B91DE3">
        <w:rPr>
          <w:color w:val="222222"/>
          <w:sz w:val="24"/>
          <w:szCs w:val="24"/>
          <w:shd w:val="clear" w:color="auto" w:fill="FFFFFF"/>
        </w:rPr>
        <w:tab/>
      </w:r>
      <w:r w:rsidRPr="00B91DE3">
        <w:rPr>
          <w:color w:val="222222"/>
          <w:sz w:val="24"/>
          <w:szCs w:val="24"/>
          <w:shd w:val="clear" w:color="auto" w:fill="FFFFFF"/>
        </w:rPr>
        <w:t>Bean (</w:t>
      </w:r>
      <w:proofErr w:type="spellStart"/>
      <w:r w:rsidRPr="00B91DE3">
        <w:rPr>
          <w:color w:val="222222"/>
          <w:sz w:val="24"/>
          <w:szCs w:val="24"/>
          <w:shd w:val="clear" w:color="auto" w:fill="FFFFFF"/>
        </w:rPr>
        <w:t>Sphenostylis</w:t>
      </w:r>
      <w:proofErr w:type="spellEnd"/>
      <w:r w:rsidRPr="00B91DE3">
        <w:rPr>
          <w:color w:val="222222"/>
          <w:sz w:val="24"/>
          <w:szCs w:val="24"/>
          <w:shd w:val="clear" w:color="auto" w:fill="FFFFFF"/>
        </w:rPr>
        <w:t xml:space="preserve"> </w:t>
      </w:r>
      <w:proofErr w:type="spellStart"/>
      <w:r w:rsidRPr="00B91DE3">
        <w:rPr>
          <w:color w:val="222222"/>
          <w:sz w:val="24"/>
          <w:szCs w:val="24"/>
          <w:shd w:val="clear" w:color="auto" w:fill="FFFFFF"/>
        </w:rPr>
        <w:t>stenocarpa</w:t>
      </w:r>
      <w:proofErr w:type="spellEnd"/>
      <w:r w:rsidRPr="00B91DE3">
        <w:rPr>
          <w:color w:val="222222"/>
          <w:sz w:val="24"/>
          <w:szCs w:val="24"/>
          <w:shd w:val="clear" w:color="auto" w:fill="FFFFFF"/>
        </w:rPr>
        <w:t xml:space="preserve">), Soybean Flours (Glycine max), and Their Protein </w:t>
      </w:r>
      <w:r w:rsidR="005978AF" w:rsidRPr="00B91DE3">
        <w:rPr>
          <w:color w:val="222222"/>
          <w:sz w:val="24"/>
          <w:szCs w:val="24"/>
          <w:shd w:val="clear" w:color="auto" w:fill="FFFFFF"/>
        </w:rPr>
        <w:tab/>
      </w:r>
      <w:r w:rsidRPr="00B91DE3">
        <w:rPr>
          <w:color w:val="222222"/>
          <w:sz w:val="24"/>
          <w:szCs w:val="24"/>
          <w:shd w:val="clear" w:color="auto" w:fill="FFFFFF"/>
        </w:rPr>
        <w:t>Isolates. </w:t>
      </w:r>
      <w:r w:rsidRPr="00B91DE3">
        <w:rPr>
          <w:i/>
          <w:iCs/>
          <w:color w:val="222222"/>
          <w:sz w:val="24"/>
          <w:szCs w:val="24"/>
          <w:shd w:val="clear" w:color="auto" w:fill="FFFFFF"/>
        </w:rPr>
        <w:t xml:space="preserve">Nutraceutical </w:t>
      </w:r>
      <w:proofErr w:type="gramStart"/>
      <w:r w:rsidRPr="00B91DE3">
        <w:rPr>
          <w:i/>
          <w:iCs/>
          <w:color w:val="222222"/>
          <w:sz w:val="24"/>
          <w:szCs w:val="24"/>
          <w:shd w:val="clear" w:color="auto" w:fill="FFFFFF"/>
        </w:rPr>
        <w:t>Research</w:t>
      </w:r>
      <w:r w:rsidRPr="00B91DE3">
        <w:rPr>
          <w:color w:val="222222"/>
          <w:sz w:val="24"/>
          <w:szCs w:val="24"/>
          <w:shd w:val="clear" w:color="auto" w:fill="FFFFFF"/>
        </w:rPr>
        <w:t> ,</w:t>
      </w:r>
      <w:proofErr w:type="gramEnd"/>
      <w:r w:rsidRPr="00B91DE3">
        <w:rPr>
          <w:color w:val="222222"/>
          <w:sz w:val="24"/>
          <w:szCs w:val="24"/>
          <w:shd w:val="clear" w:color="auto" w:fill="FFFFFF"/>
        </w:rPr>
        <w:t> </w:t>
      </w:r>
      <w:r w:rsidRPr="00B91DE3">
        <w:rPr>
          <w:i/>
          <w:iCs/>
          <w:color w:val="222222"/>
          <w:sz w:val="24"/>
          <w:szCs w:val="24"/>
          <w:shd w:val="clear" w:color="auto" w:fill="FFFFFF"/>
        </w:rPr>
        <w:t>4</w:t>
      </w:r>
      <w:r w:rsidRPr="00B91DE3">
        <w:rPr>
          <w:color w:val="222222"/>
          <w:sz w:val="24"/>
          <w:szCs w:val="24"/>
          <w:shd w:val="clear" w:color="auto" w:fill="FFFFFF"/>
        </w:rPr>
        <w:t> (2), 1-19.</w:t>
      </w:r>
    </w:p>
    <w:p w:rsidR="00E43A32" w:rsidRPr="00B91DE3" w:rsidRDefault="002D489F" w:rsidP="00BF2C38">
      <w:pPr>
        <w:ind w:right="78"/>
        <w:jc w:val="both"/>
        <w:rPr>
          <w:sz w:val="24"/>
          <w:szCs w:val="24"/>
        </w:rPr>
      </w:pPr>
      <w:r w:rsidRPr="00B91DE3">
        <w:rPr>
          <w:color w:val="222222"/>
          <w:sz w:val="24"/>
          <w:szCs w:val="24"/>
          <w:shd w:val="clear" w:color="auto" w:fill="FFFFFF"/>
        </w:rPr>
        <w:t>2.</w:t>
      </w:r>
      <w:r w:rsidR="00F53628" w:rsidRPr="00B91DE3">
        <w:rPr>
          <w:color w:val="222222"/>
          <w:sz w:val="24"/>
          <w:szCs w:val="24"/>
          <w:shd w:val="clear" w:color="auto" w:fill="FFFFFF"/>
        </w:rPr>
        <w:t xml:space="preserve"> </w:t>
      </w:r>
      <w:proofErr w:type="spellStart"/>
      <w:r w:rsidRPr="00B91DE3">
        <w:rPr>
          <w:sz w:val="24"/>
          <w:szCs w:val="24"/>
        </w:rPr>
        <w:t>Ekpo</w:t>
      </w:r>
      <w:proofErr w:type="spellEnd"/>
      <w:r w:rsidRPr="00B91DE3">
        <w:rPr>
          <w:sz w:val="24"/>
          <w:szCs w:val="24"/>
        </w:rPr>
        <w:t xml:space="preserve">, K. E. (2010). Nutrient composition, functional properties and anti-nutrient content </w:t>
      </w:r>
      <w:r w:rsidR="00F53628" w:rsidRPr="00B91DE3">
        <w:rPr>
          <w:sz w:val="24"/>
          <w:szCs w:val="24"/>
        </w:rPr>
        <w:tab/>
      </w:r>
      <w:r w:rsidRPr="00B91DE3">
        <w:rPr>
          <w:sz w:val="24"/>
          <w:szCs w:val="24"/>
        </w:rPr>
        <w:t xml:space="preserve">of </w:t>
      </w:r>
      <w:proofErr w:type="spellStart"/>
      <w:r w:rsidRPr="00B91DE3">
        <w:rPr>
          <w:i/>
          <w:sz w:val="24"/>
          <w:szCs w:val="24"/>
        </w:rPr>
        <w:t>Rhynchophoruspheonicis</w:t>
      </w:r>
      <w:proofErr w:type="spellEnd"/>
      <w:r w:rsidRPr="00B91DE3">
        <w:rPr>
          <w:i/>
          <w:sz w:val="24"/>
          <w:szCs w:val="24"/>
        </w:rPr>
        <w:t xml:space="preserve"> (F) </w:t>
      </w:r>
      <w:r w:rsidRPr="00B91DE3">
        <w:rPr>
          <w:sz w:val="24"/>
          <w:szCs w:val="24"/>
        </w:rPr>
        <w:t xml:space="preserve">larva. </w:t>
      </w:r>
      <w:r w:rsidRPr="00B91DE3">
        <w:rPr>
          <w:i/>
          <w:sz w:val="24"/>
          <w:szCs w:val="24"/>
        </w:rPr>
        <w:t xml:space="preserve">Annals of </w:t>
      </w:r>
      <w:proofErr w:type="spellStart"/>
      <w:r w:rsidRPr="00B91DE3">
        <w:rPr>
          <w:i/>
          <w:sz w:val="24"/>
          <w:szCs w:val="24"/>
        </w:rPr>
        <w:t>Biol</w:t>
      </w:r>
      <w:r w:rsidRPr="00B91DE3">
        <w:rPr>
          <w:sz w:val="24"/>
          <w:szCs w:val="24"/>
        </w:rPr>
        <w:t>Fermented</w:t>
      </w:r>
      <w:proofErr w:type="spellEnd"/>
      <w:r w:rsidRPr="00B91DE3">
        <w:rPr>
          <w:sz w:val="24"/>
          <w:szCs w:val="24"/>
        </w:rPr>
        <w:t xml:space="preserve"> Maize Flour </w:t>
      </w:r>
      <w:r w:rsidR="00F53628" w:rsidRPr="00B91DE3">
        <w:rPr>
          <w:sz w:val="24"/>
          <w:szCs w:val="24"/>
        </w:rPr>
        <w:tab/>
      </w:r>
      <w:proofErr w:type="spellStart"/>
      <w:r w:rsidRPr="00B91DE3">
        <w:rPr>
          <w:sz w:val="24"/>
          <w:szCs w:val="24"/>
        </w:rPr>
        <w:t>Blends</w:t>
      </w:r>
      <w:r w:rsidRPr="00B91DE3">
        <w:rPr>
          <w:i/>
          <w:sz w:val="24"/>
          <w:szCs w:val="24"/>
        </w:rPr>
        <w:t>cal</w:t>
      </w:r>
      <w:proofErr w:type="spellEnd"/>
      <w:r w:rsidRPr="00B91DE3">
        <w:rPr>
          <w:i/>
          <w:sz w:val="24"/>
          <w:szCs w:val="24"/>
        </w:rPr>
        <w:t xml:space="preserve"> Research</w:t>
      </w:r>
      <w:r w:rsidRPr="00B91DE3">
        <w:rPr>
          <w:sz w:val="24"/>
          <w:szCs w:val="24"/>
        </w:rPr>
        <w:t>, 1 (1): 178 - 190.</w:t>
      </w:r>
    </w:p>
    <w:p w:rsidR="00E43A32" w:rsidRPr="00B91DE3" w:rsidRDefault="00800280" w:rsidP="00BF2C38">
      <w:pPr>
        <w:jc w:val="both"/>
        <w:rPr>
          <w:sz w:val="24"/>
          <w:szCs w:val="24"/>
        </w:rPr>
      </w:pPr>
      <w:r w:rsidRPr="00B91DE3">
        <w:rPr>
          <w:sz w:val="24"/>
          <w:szCs w:val="24"/>
        </w:rPr>
        <w:t>3</w:t>
      </w:r>
      <w:r w:rsidR="00E43A32" w:rsidRPr="00B91DE3">
        <w:rPr>
          <w:sz w:val="24"/>
          <w:szCs w:val="24"/>
        </w:rPr>
        <w:t xml:space="preserve">. </w:t>
      </w:r>
      <w:proofErr w:type="spellStart"/>
      <w:r w:rsidR="00E43A32" w:rsidRPr="00B91DE3">
        <w:rPr>
          <w:sz w:val="24"/>
          <w:szCs w:val="24"/>
        </w:rPr>
        <w:t>Mital</w:t>
      </w:r>
      <w:proofErr w:type="spellEnd"/>
      <w:r w:rsidR="00E43A32" w:rsidRPr="00B91DE3">
        <w:rPr>
          <w:sz w:val="24"/>
          <w:szCs w:val="24"/>
        </w:rPr>
        <w:t xml:space="preserve">, P. R., Laxman, P. J and </w:t>
      </w:r>
      <w:proofErr w:type="spellStart"/>
      <w:r w:rsidR="00E43A32" w:rsidRPr="00B91DE3">
        <w:rPr>
          <w:sz w:val="24"/>
          <w:szCs w:val="24"/>
        </w:rPr>
        <w:t>Ramesshvar</w:t>
      </w:r>
      <w:proofErr w:type="spellEnd"/>
      <w:r w:rsidR="00E43A32" w:rsidRPr="00B91DE3">
        <w:rPr>
          <w:sz w:val="24"/>
          <w:szCs w:val="24"/>
        </w:rPr>
        <w:t xml:space="preserve">, P. K. (2011) Protective Effect of Daucus </w:t>
      </w:r>
      <w:r w:rsidR="00E43A32" w:rsidRPr="00B91DE3">
        <w:rPr>
          <w:sz w:val="24"/>
          <w:szCs w:val="24"/>
        </w:rPr>
        <w:tab/>
      </w:r>
      <w:proofErr w:type="spellStart"/>
      <w:r w:rsidR="00E43A32" w:rsidRPr="00B91DE3">
        <w:rPr>
          <w:sz w:val="24"/>
          <w:szCs w:val="24"/>
        </w:rPr>
        <w:t>carota</w:t>
      </w:r>
      <w:proofErr w:type="spellEnd"/>
      <w:r w:rsidR="00E43A32" w:rsidRPr="00B91DE3">
        <w:rPr>
          <w:sz w:val="24"/>
          <w:szCs w:val="24"/>
        </w:rPr>
        <w:t xml:space="preserve"> Root Extract against Ischemia Reperfusion Injury in Rats. </w:t>
      </w:r>
      <w:r w:rsidR="00E43A32" w:rsidRPr="00B91DE3">
        <w:rPr>
          <w:i/>
          <w:sz w:val="24"/>
          <w:szCs w:val="24"/>
        </w:rPr>
        <w:t>Pharmacology</w:t>
      </w:r>
      <w:r w:rsidR="00E43A32" w:rsidRPr="00B91DE3">
        <w:rPr>
          <w:sz w:val="24"/>
          <w:szCs w:val="24"/>
        </w:rPr>
        <w:t xml:space="preserve">, 1, </w:t>
      </w:r>
      <w:r w:rsidR="00E43A32" w:rsidRPr="00B91DE3">
        <w:rPr>
          <w:sz w:val="24"/>
          <w:szCs w:val="24"/>
        </w:rPr>
        <w:tab/>
        <w:t>432-439.</w:t>
      </w:r>
    </w:p>
    <w:p w:rsidR="005A4555" w:rsidRPr="00B91DE3" w:rsidRDefault="00800280" w:rsidP="00BF2C38">
      <w:pPr>
        <w:ind w:right="81"/>
        <w:jc w:val="both"/>
        <w:rPr>
          <w:sz w:val="24"/>
          <w:szCs w:val="24"/>
        </w:rPr>
      </w:pPr>
      <w:r w:rsidRPr="00B91DE3">
        <w:rPr>
          <w:sz w:val="24"/>
          <w:szCs w:val="24"/>
        </w:rPr>
        <w:t>4</w:t>
      </w:r>
      <w:r w:rsidR="005A4555" w:rsidRPr="00B91DE3">
        <w:rPr>
          <w:sz w:val="24"/>
          <w:szCs w:val="24"/>
        </w:rPr>
        <w:t>.</w:t>
      </w:r>
      <w:r w:rsidR="006F6299" w:rsidRPr="00B91DE3">
        <w:rPr>
          <w:sz w:val="24"/>
          <w:szCs w:val="24"/>
        </w:rPr>
        <w:t xml:space="preserve"> </w:t>
      </w:r>
      <w:r w:rsidR="005A4555" w:rsidRPr="00B91DE3">
        <w:rPr>
          <w:sz w:val="24"/>
          <w:szCs w:val="24"/>
        </w:rPr>
        <w:t xml:space="preserve">Yen, A. L. (2009). Edible insects: Traditional knowledge or western phobia? </w:t>
      </w:r>
      <w:r w:rsidR="00066A0A" w:rsidRPr="00B91DE3">
        <w:rPr>
          <w:sz w:val="24"/>
          <w:szCs w:val="24"/>
        </w:rPr>
        <w:tab/>
      </w:r>
      <w:proofErr w:type="spellStart"/>
      <w:r w:rsidR="005A4555" w:rsidRPr="00B91DE3">
        <w:rPr>
          <w:i/>
          <w:sz w:val="24"/>
          <w:szCs w:val="24"/>
        </w:rPr>
        <w:t>Entomol</w:t>
      </w:r>
      <w:r w:rsidR="005A4555" w:rsidRPr="00B91DE3">
        <w:rPr>
          <w:sz w:val="24"/>
          <w:szCs w:val="24"/>
        </w:rPr>
        <w:t>Fermented</w:t>
      </w:r>
      <w:proofErr w:type="spellEnd"/>
      <w:r w:rsidR="005A4555" w:rsidRPr="00B91DE3">
        <w:rPr>
          <w:sz w:val="24"/>
          <w:szCs w:val="24"/>
        </w:rPr>
        <w:t xml:space="preserve"> Maize Flour </w:t>
      </w:r>
      <w:proofErr w:type="spellStart"/>
      <w:r w:rsidR="005A4555" w:rsidRPr="00B91DE3">
        <w:rPr>
          <w:sz w:val="24"/>
          <w:szCs w:val="24"/>
        </w:rPr>
        <w:t>Blends</w:t>
      </w:r>
      <w:r w:rsidR="005A4555" w:rsidRPr="00B91DE3">
        <w:rPr>
          <w:i/>
          <w:sz w:val="24"/>
          <w:szCs w:val="24"/>
        </w:rPr>
        <w:t>cal</w:t>
      </w:r>
      <w:proofErr w:type="spellEnd"/>
      <w:r w:rsidR="005A4555" w:rsidRPr="00B91DE3">
        <w:rPr>
          <w:i/>
          <w:sz w:val="24"/>
          <w:szCs w:val="24"/>
        </w:rPr>
        <w:t xml:space="preserve"> research, 39 </w:t>
      </w:r>
      <w:r w:rsidR="005A4555" w:rsidRPr="00B91DE3">
        <w:rPr>
          <w:sz w:val="24"/>
          <w:szCs w:val="24"/>
        </w:rPr>
        <w:t>(5), 289-298.</w:t>
      </w:r>
    </w:p>
    <w:p w:rsidR="003064C0" w:rsidRPr="00B91DE3" w:rsidRDefault="00800280" w:rsidP="00BF2C38">
      <w:pPr>
        <w:spacing w:before="20"/>
        <w:jc w:val="both"/>
        <w:rPr>
          <w:sz w:val="24"/>
          <w:szCs w:val="24"/>
        </w:rPr>
      </w:pPr>
      <w:r w:rsidRPr="00B91DE3">
        <w:rPr>
          <w:sz w:val="24"/>
          <w:szCs w:val="24"/>
        </w:rPr>
        <w:t>5</w:t>
      </w:r>
      <w:r w:rsidR="005A4555" w:rsidRPr="00B91DE3">
        <w:rPr>
          <w:sz w:val="24"/>
          <w:szCs w:val="24"/>
        </w:rPr>
        <w:t>.</w:t>
      </w:r>
      <w:r w:rsidR="003064C0" w:rsidRPr="00B91DE3">
        <w:rPr>
          <w:sz w:val="24"/>
          <w:szCs w:val="24"/>
        </w:rPr>
        <w:t xml:space="preserve"> Acharya, R., Mishra, M., </w:t>
      </w:r>
      <w:proofErr w:type="spellStart"/>
      <w:r w:rsidR="003064C0" w:rsidRPr="00B91DE3">
        <w:rPr>
          <w:sz w:val="24"/>
          <w:szCs w:val="24"/>
        </w:rPr>
        <w:t>Patro</w:t>
      </w:r>
      <w:proofErr w:type="spellEnd"/>
      <w:r w:rsidR="003064C0" w:rsidRPr="00B91DE3">
        <w:rPr>
          <w:sz w:val="24"/>
          <w:szCs w:val="24"/>
        </w:rPr>
        <w:t xml:space="preserve">, J. and Panda, M. K. (2008) Effect of Vitamins C and E </w:t>
      </w:r>
      <w:r w:rsidR="003064C0" w:rsidRPr="00B91DE3">
        <w:rPr>
          <w:sz w:val="24"/>
          <w:szCs w:val="24"/>
        </w:rPr>
        <w:tab/>
        <w:t xml:space="preserve">on </w:t>
      </w:r>
      <w:proofErr w:type="gramStart"/>
      <w:r w:rsidR="003064C0" w:rsidRPr="00B91DE3">
        <w:rPr>
          <w:sz w:val="24"/>
          <w:szCs w:val="24"/>
        </w:rPr>
        <w:t>Spermatogenesis  in</w:t>
      </w:r>
      <w:proofErr w:type="gramEnd"/>
      <w:r w:rsidR="003064C0" w:rsidRPr="00B91DE3">
        <w:rPr>
          <w:sz w:val="24"/>
          <w:szCs w:val="24"/>
        </w:rPr>
        <w:t xml:space="preserve"> Mice Exposed  to Cadmium.  </w:t>
      </w:r>
      <w:r w:rsidR="003064C0" w:rsidRPr="00B91DE3">
        <w:rPr>
          <w:i/>
          <w:sz w:val="24"/>
          <w:szCs w:val="24"/>
        </w:rPr>
        <w:t xml:space="preserve">Reproductive </w:t>
      </w:r>
      <w:proofErr w:type="gramStart"/>
      <w:r w:rsidR="003064C0" w:rsidRPr="00B91DE3">
        <w:rPr>
          <w:i/>
          <w:sz w:val="24"/>
          <w:szCs w:val="24"/>
        </w:rPr>
        <w:t xml:space="preserve">Toxicology,  </w:t>
      </w:r>
      <w:r w:rsidR="003064C0" w:rsidRPr="00B91DE3">
        <w:rPr>
          <w:sz w:val="24"/>
          <w:szCs w:val="24"/>
        </w:rPr>
        <w:t>25</w:t>
      </w:r>
      <w:proofErr w:type="gramEnd"/>
      <w:r w:rsidR="003064C0" w:rsidRPr="00B91DE3">
        <w:rPr>
          <w:sz w:val="24"/>
          <w:szCs w:val="24"/>
        </w:rPr>
        <w:t xml:space="preserve">, </w:t>
      </w:r>
      <w:r w:rsidR="003064C0" w:rsidRPr="00B91DE3">
        <w:rPr>
          <w:sz w:val="24"/>
          <w:szCs w:val="24"/>
        </w:rPr>
        <w:tab/>
        <w:t xml:space="preserve">84-88. </w:t>
      </w:r>
      <w:hyperlink r:id="rId31" w:history="1">
        <w:r w:rsidR="0005753D" w:rsidRPr="00B91DE3">
          <w:rPr>
            <w:rStyle w:val="Hyperlink"/>
            <w:color w:val="auto"/>
            <w:sz w:val="24"/>
            <w:szCs w:val="24"/>
            <w:u w:val="none"/>
          </w:rPr>
          <w:t>http://dx.doi.org/10.1016/j.reprotox.2007.10.004</w:t>
        </w:r>
      </w:hyperlink>
    </w:p>
    <w:p w:rsidR="005A4555" w:rsidRPr="00B91DE3" w:rsidRDefault="00800280" w:rsidP="00BF2C38">
      <w:pPr>
        <w:spacing w:before="20"/>
        <w:jc w:val="both"/>
        <w:rPr>
          <w:color w:val="222222"/>
          <w:sz w:val="24"/>
          <w:szCs w:val="24"/>
          <w:shd w:val="clear" w:color="auto" w:fill="FFFFFF"/>
        </w:rPr>
      </w:pPr>
      <w:r w:rsidRPr="00B91DE3">
        <w:rPr>
          <w:sz w:val="24"/>
          <w:szCs w:val="24"/>
        </w:rPr>
        <w:t>6</w:t>
      </w:r>
      <w:r w:rsidR="0005753D" w:rsidRPr="00B91DE3">
        <w:rPr>
          <w:sz w:val="24"/>
          <w:szCs w:val="24"/>
        </w:rPr>
        <w:t>.</w:t>
      </w:r>
      <w:r w:rsidR="00427B06" w:rsidRPr="00B91DE3">
        <w:rPr>
          <w:sz w:val="24"/>
          <w:szCs w:val="24"/>
        </w:rPr>
        <w:t xml:space="preserve"> </w:t>
      </w:r>
      <w:r w:rsidR="00427B06" w:rsidRPr="00B91DE3">
        <w:rPr>
          <w:color w:val="222222"/>
          <w:sz w:val="24"/>
          <w:szCs w:val="24"/>
          <w:shd w:val="clear" w:color="auto" w:fill="FFFFFF"/>
        </w:rPr>
        <w:t>Kris-</w:t>
      </w:r>
      <w:proofErr w:type="spellStart"/>
      <w:r w:rsidR="00427B06" w:rsidRPr="00B91DE3">
        <w:rPr>
          <w:color w:val="222222"/>
          <w:sz w:val="24"/>
          <w:szCs w:val="24"/>
          <w:shd w:val="clear" w:color="auto" w:fill="FFFFFF"/>
        </w:rPr>
        <w:t>Etherton</w:t>
      </w:r>
      <w:proofErr w:type="spellEnd"/>
      <w:r w:rsidR="00427B06" w:rsidRPr="00B91DE3">
        <w:rPr>
          <w:color w:val="222222"/>
          <w:sz w:val="24"/>
          <w:szCs w:val="24"/>
          <w:shd w:val="clear" w:color="auto" w:fill="FFFFFF"/>
        </w:rPr>
        <w:t xml:space="preserve">, P. M., Hecker, K. D., </w:t>
      </w:r>
      <w:proofErr w:type="spellStart"/>
      <w:r w:rsidR="00427B06" w:rsidRPr="00B91DE3">
        <w:rPr>
          <w:color w:val="222222"/>
          <w:sz w:val="24"/>
          <w:szCs w:val="24"/>
          <w:shd w:val="clear" w:color="auto" w:fill="FFFFFF"/>
        </w:rPr>
        <w:t>Bonanome</w:t>
      </w:r>
      <w:proofErr w:type="spellEnd"/>
      <w:r w:rsidR="00427B06" w:rsidRPr="00B91DE3">
        <w:rPr>
          <w:color w:val="222222"/>
          <w:sz w:val="24"/>
          <w:szCs w:val="24"/>
          <w:shd w:val="clear" w:color="auto" w:fill="FFFFFF"/>
        </w:rPr>
        <w:t xml:space="preserve">, A., </w:t>
      </w:r>
      <w:proofErr w:type="spellStart"/>
      <w:r w:rsidR="00427B06" w:rsidRPr="00B91DE3">
        <w:rPr>
          <w:color w:val="222222"/>
          <w:sz w:val="24"/>
          <w:szCs w:val="24"/>
          <w:shd w:val="clear" w:color="auto" w:fill="FFFFFF"/>
        </w:rPr>
        <w:t>Coval</w:t>
      </w:r>
      <w:proofErr w:type="spellEnd"/>
      <w:r w:rsidR="00427B06" w:rsidRPr="00B91DE3">
        <w:rPr>
          <w:color w:val="222222"/>
          <w:sz w:val="24"/>
          <w:szCs w:val="24"/>
          <w:shd w:val="clear" w:color="auto" w:fill="FFFFFF"/>
        </w:rPr>
        <w:t xml:space="preserve">, S. M., </w:t>
      </w:r>
      <w:proofErr w:type="spellStart"/>
      <w:r w:rsidR="00427B06" w:rsidRPr="00B91DE3">
        <w:rPr>
          <w:color w:val="222222"/>
          <w:sz w:val="24"/>
          <w:szCs w:val="24"/>
          <w:shd w:val="clear" w:color="auto" w:fill="FFFFFF"/>
        </w:rPr>
        <w:t>Binkoski</w:t>
      </w:r>
      <w:proofErr w:type="spellEnd"/>
      <w:r w:rsidR="00427B06" w:rsidRPr="00B91DE3">
        <w:rPr>
          <w:color w:val="222222"/>
          <w:sz w:val="24"/>
          <w:szCs w:val="24"/>
          <w:shd w:val="clear" w:color="auto" w:fill="FFFFFF"/>
        </w:rPr>
        <w:t xml:space="preserve">, A. E., </w:t>
      </w:r>
      <w:proofErr w:type="spellStart"/>
      <w:r w:rsidR="00427B06" w:rsidRPr="00B91DE3">
        <w:rPr>
          <w:color w:val="222222"/>
          <w:sz w:val="24"/>
          <w:szCs w:val="24"/>
          <w:shd w:val="clear" w:color="auto" w:fill="FFFFFF"/>
        </w:rPr>
        <w:t>Hilpert</w:t>
      </w:r>
      <w:proofErr w:type="spellEnd"/>
      <w:r w:rsidR="00427B06" w:rsidRPr="00B91DE3">
        <w:rPr>
          <w:color w:val="222222"/>
          <w:sz w:val="24"/>
          <w:szCs w:val="24"/>
          <w:shd w:val="clear" w:color="auto" w:fill="FFFFFF"/>
        </w:rPr>
        <w:t xml:space="preserve">, </w:t>
      </w:r>
      <w:r w:rsidR="00427B06" w:rsidRPr="00B91DE3">
        <w:rPr>
          <w:color w:val="222222"/>
          <w:sz w:val="24"/>
          <w:szCs w:val="24"/>
          <w:shd w:val="clear" w:color="auto" w:fill="FFFFFF"/>
        </w:rPr>
        <w:tab/>
        <w:t>K. F.</w:t>
      </w:r>
      <w:r w:rsidR="00427B06" w:rsidRPr="00B91DE3">
        <w:rPr>
          <w:color w:val="222222"/>
          <w:sz w:val="24"/>
          <w:szCs w:val="24"/>
          <w:shd w:val="clear" w:color="auto" w:fill="FFFFFF"/>
        </w:rPr>
        <w:tab/>
        <w:t xml:space="preserve">and </w:t>
      </w:r>
      <w:proofErr w:type="spellStart"/>
      <w:r w:rsidR="00427B06" w:rsidRPr="00B91DE3">
        <w:rPr>
          <w:color w:val="222222"/>
          <w:sz w:val="24"/>
          <w:szCs w:val="24"/>
          <w:shd w:val="clear" w:color="auto" w:fill="FFFFFF"/>
        </w:rPr>
        <w:t>Etherton</w:t>
      </w:r>
      <w:proofErr w:type="spellEnd"/>
      <w:r w:rsidR="00427B06" w:rsidRPr="00B91DE3">
        <w:rPr>
          <w:color w:val="222222"/>
          <w:sz w:val="24"/>
          <w:szCs w:val="24"/>
          <w:shd w:val="clear" w:color="auto" w:fill="FFFFFF"/>
        </w:rPr>
        <w:t xml:space="preserve">, T. D. (2002). Bioactive compounds in foods: their role in the </w:t>
      </w:r>
      <w:r w:rsidR="00427B06" w:rsidRPr="00B91DE3">
        <w:rPr>
          <w:color w:val="222222"/>
          <w:sz w:val="24"/>
          <w:szCs w:val="24"/>
          <w:shd w:val="clear" w:color="auto" w:fill="FFFFFF"/>
        </w:rPr>
        <w:tab/>
        <w:t xml:space="preserve">prevention of </w:t>
      </w:r>
      <w:r w:rsidR="00427B06" w:rsidRPr="00B91DE3">
        <w:rPr>
          <w:color w:val="222222"/>
          <w:sz w:val="24"/>
          <w:szCs w:val="24"/>
          <w:shd w:val="clear" w:color="auto" w:fill="FFFFFF"/>
        </w:rPr>
        <w:tab/>
        <w:t>cardiovascular disease and cancer. </w:t>
      </w:r>
      <w:r w:rsidR="00427B06" w:rsidRPr="00B91DE3">
        <w:rPr>
          <w:i/>
          <w:iCs/>
          <w:color w:val="222222"/>
          <w:sz w:val="24"/>
          <w:szCs w:val="24"/>
          <w:shd w:val="clear" w:color="auto" w:fill="FFFFFF"/>
        </w:rPr>
        <w:t xml:space="preserve">The American journal of </w:t>
      </w:r>
      <w:r w:rsidR="00427B06" w:rsidRPr="00B91DE3">
        <w:rPr>
          <w:i/>
          <w:iCs/>
          <w:color w:val="222222"/>
          <w:sz w:val="24"/>
          <w:szCs w:val="24"/>
          <w:shd w:val="clear" w:color="auto" w:fill="FFFFFF"/>
        </w:rPr>
        <w:tab/>
        <w:t>medicine</w:t>
      </w:r>
      <w:r w:rsidR="00427B06" w:rsidRPr="00B91DE3">
        <w:rPr>
          <w:color w:val="222222"/>
          <w:sz w:val="24"/>
          <w:szCs w:val="24"/>
          <w:shd w:val="clear" w:color="auto" w:fill="FFFFFF"/>
        </w:rPr>
        <w:t>, </w:t>
      </w:r>
      <w:r w:rsidR="00427B06" w:rsidRPr="00B91DE3">
        <w:rPr>
          <w:i/>
          <w:iCs/>
          <w:color w:val="222222"/>
          <w:sz w:val="24"/>
          <w:szCs w:val="24"/>
          <w:shd w:val="clear" w:color="auto" w:fill="FFFFFF"/>
        </w:rPr>
        <w:t>113</w:t>
      </w:r>
      <w:r w:rsidR="00427B06" w:rsidRPr="00B91DE3">
        <w:rPr>
          <w:color w:val="222222"/>
          <w:sz w:val="24"/>
          <w:szCs w:val="24"/>
          <w:shd w:val="clear" w:color="auto" w:fill="FFFFFF"/>
        </w:rPr>
        <w:t>(9), 71-88.</w:t>
      </w:r>
    </w:p>
    <w:p w:rsidR="00611C38" w:rsidRPr="00B91DE3" w:rsidRDefault="00800280" w:rsidP="00BF2C38">
      <w:pPr>
        <w:spacing w:before="20"/>
        <w:jc w:val="both"/>
        <w:rPr>
          <w:color w:val="222222"/>
          <w:sz w:val="24"/>
          <w:szCs w:val="24"/>
          <w:shd w:val="clear" w:color="auto" w:fill="FFFFFF"/>
        </w:rPr>
      </w:pPr>
      <w:r w:rsidRPr="00B91DE3">
        <w:rPr>
          <w:color w:val="222222"/>
          <w:sz w:val="24"/>
          <w:szCs w:val="24"/>
          <w:shd w:val="clear" w:color="auto" w:fill="FFFFFF"/>
        </w:rPr>
        <w:t>7</w:t>
      </w:r>
      <w:r w:rsidR="00611C38" w:rsidRPr="00B91DE3">
        <w:rPr>
          <w:color w:val="222222"/>
          <w:sz w:val="24"/>
          <w:szCs w:val="24"/>
          <w:shd w:val="clear" w:color="auto" w:fill="FFFFFF"/>
        </w:rPr>
        <w:t>.</w:t>
      </w:r>
      <w:r w:rsidR="00D03A23" w:rsidRPr="00B91DE3">
        <w:rPr>
          <w:color w:val="222222"/>
          <w:sz w:val="24"/>
          <w:szCs w:val="24"/>
          <w:shd w:val="clear" w:color="auto" w:fill="FFFFFF"/>
        </w:rPr>
        <w:t xml:space="preserve"> </w:t>
      </w:r>
      <w:r w:rsidR="00866CC5" w:rsidRPr="00B91DE3">
        <w:rPr>
          <w:color w:val="222222"/>
          <w:sz w:val="24"/>
          <w:szCs w:val="24"/>
          <w:shd w:val="clear" w:color="auto" w:fill="FFFFFF"/>
        </w:rPr>
        <w:t xml:space="preserve">Van Huis, A. and </w:t>
      </w:r>
      <w:proofErr w:type="spellStart"/>
      <w:r w:rsidR="00D03A23" w:rsidRPr="00B91DE3">
        <w:rPr>
          <w:color w:val="222222"/>
          <w:sz w:val="24"/>
          <w:szCs w:val="24"/>
          <w:shd w:val="clear" w:color="auto" w:fill="FFFFFF"/>
        </w:rPr>
        <w:t>Oonincx</w:t>
      </w:r>
      <w:proofErr w:type="spellEnd"/>
      <w:r w:rsidR="00D03A23" w:rsidRPr="00B91DE3">
        <w:rPr>
          <w:color w:val="222222"/>
          <w:sz w:val="24"/>
          <w:szCs w:val="24"/>
          <w:shd w:val="clear" w:color="auto" w:fill="FFFFFF"/>
        </w:rPr>
        <w:t xml:space="preserve">, D. G. (2017). The environmental sustainability of insects as </w:t>
      </w:r>
      <w:r w:rsidR="00BE5BCB" w:rsidRPr="00B91DE3">
        <w:rPr>
          <w:color w:val="222222"/>
          <w:sz w:val="24"/>
          <w:szCs w:val="24"/>
          <w:shd w:val="clear" w:color="auto" w:fill="FFFFFF"/>
        </w:rPr>
        <w:tab/>
      </w:r>
      <w:r w:rsidR="00D03A23" w:rsidRPr="00B91DE3">
        <w:rPr>
          <w:color w:val="222222"/>
          <w:sz w:val="24"/>
          <w:szCs w:val="24"/>
          <w:shd w:val="clear" w:color="auto" w:fill="FFFFFF"/>
        </w:rPr>
        <w:t>food and feed. A review. </w:t>
      </w:r>
      <w:r w:rsidR="00D03A23" w:rsidRPr="00B91DE3">
        <w:rPr>
          <w:i/>
          <w:iCs/>
          <w:color w:val="222222"/>
          <w:sz w:val="24"/>
          <w:szCs w:val="24"/>
          <w:shd w:val="clear" w:color="auto" w:fill="FFFFFF"/>
        </w:rPr>
        <w:t>Agronomy for Sustainable Development</w:t>
      </w:r>
      <w:r w:rsidR="00D03A23" w:rsidRPr="00B91DE3">
        <w:rPr>
          <w:color w:val="222222"/>
          <w:sz w:val="24"/>
          <w:szCs w:val="24"/>
          <w:shd w:val="clear" w:color="auto" w:fill="FFFFFF"/>
        </w:rPr>
        <w:t>, </w:t>
      </w:r>
      <w:r w:rsidR="00D03A23" w:rsidRPr="00B91DE3">
        <w:rPr>
          <w:i/>
          <w:iCs/>
          <w:color w:val="222222"/>
          <w:sz w:val="24"/>
          <w:szCs w:val="24"/>
          <w:shd w:val="clear" w:color="auto" w:fill="FFFFFF"/>
        </w:rPr>
        <w:t>37</w:t>
      </w:r>
      <w:r w:rsidR="00D03A23" w:rsidRPr="00B91DE3">
        <w:rPr>
          <w:color w:val="222222"/>
          <w:sz w:val="24"/>
          <w:szCs w:val="24"/>
          <w:shd w:val="clear" w:color="auto" w:fill="FFFFFF"/>
        </w:rPr>
        <w:t>(5), 43.</w:t>
      </w:r>
    </w:p>
    <w:p w:rsidR="003B50FB" w:rsidRPr="00B91DE3" w:rsidRDefault="00F63709" w:rsidP="00BF2C38">
      <w:pPr>
        <w:ind w:right="80"/>
        <w:jc w:val="both"/>
        <w:rPr>
          <w:sz w:val="24"/>
          <w:szCs w:val="24"/>
        </w:rPr>
      </w:pPr>
      <w:r w:rsidRPr="00B91DE3">
        <w:rPr>
          <w:color w:val="222222"/>
          <w:sz w:val="24"/>
          <w:szCs w:val="24"/>
          <w:shd w:val="clear" w:color="auto" w:fill="FFFFFF"/>
        </w:rPr>
        <w:lastRenderedPageBreak/>
        <w:t>8.</w:t>
      </w:r>
      <w:r w:rsidR="00A47079" w:rsidRPr="00B91DE3">
        <w:rPr>
          <w:color w:val="222222"/>
          <w:sz w:val="24"/>
          <w:szCs w:val="24"/>
          <w:shd w:val="clear" w:color="auto" w:fill="FFFFFF"/>
        </w:rPr>
        <w:t xml:space="preserve"> </w:t>
      </w:r>
      <w:proofErr w:type="gramStart"/>
      <w:r w:rsidR="00A47079" w:rsidRPr="00B91DE3">
        <w:rPr>
          <w:sz w:val="24"/>
          <w:szCs w:val="24"/>
        </w:rPr>
        <w:t>Simon,  P.W.</w:t>
      </w:r>
      <w:proofErr w:type="gramEnd"/>
      <w:r w:rsidR="00A47079" w:rsidRPr="00B91DE3">
        <w:rPr>
          <w:sz w:val="24"/>
          <w:szCs w:val="24"/>
        </w:rPr>
        <w:t xml:space="preserve">  </w:t>
      </w:r>
      <w:proofErr w:type="gramStart"/>
      <w:r w:rsidR="00A47079" w:rsidRPr="00B91DE3">
        <w:rPr>
          <w:sz w:val="24"/>
          <w:szCs w:val="24"/>
        </w:rPr>
        <w:t>and  Goldman</w:t>
      </w:r>
      <w:proofErr w:type="gramEnd"/>
      <w:r w:rsidR="00A47079" w:rsidRPr="00B91DE3">
        <w:rPr>
          <w:sz w:val="24"/>
          <w:szCs w:val="24"/>
        </w:rPr>
        <w:t xml:space="preserve">,  I.  L.  (2007).  Carrot.  In:  </w:t>
      </w:r>
      <w:proofErr w:type="gramStart"/>
      <w:r w:rsidR="00A47079" w:rsidRPr="00B91DE3">
        <w:rPr>
          <w:sz w:val="24"/>
          <w:szCs w:val="24"/>
        </w:rPr>
        <w:t>Sing,  R.J.</w:t>
      </w:r>
      <w:proofErr w:type="gramEnd"/>
      <w:r w:rsidR="00A47079" w:rsidRPr="00B91DE3">
        <w:rPr>
          <w:sz w:val="24"/>
          <w:szCs w:val="24"/>
        </w:rPr>
        <w:t xml:space="preserve">,  Ed.,  Genetic  </w:t>
      </w:r>
      <w:r w:rsidR="0022474B" w:rsidRPr="00B91DE3">
        <w:rPr>
          <w:sz w:val="24"/>
          <w:szCs w:val="24"/>
        </w:rPr>
        <w:tab/>
      </w:r>
      <w:r w:rsidR="00A47079" w:rsidRPr="00B91DE3">
        <w:rPr>
          <w:sz w:val="24"/>
          <w:szCs w:val="24"/>
        </w:rPr>
        <w:t xml:space="preserve">Resources, Chromosome Engineering, and Crop Improvement, CRC Press, Boca </w:t>
      </w:r>
      <w:r w:rsidR="0022474B" w:rsidRPr="00B91DE3">
        <w:rPr>
          <w:sz w:val="24"/>
          <w:szCs w:val="24"/>
        </w:rPr>
        <w:tab/>
      </w:r>
      <w:r w:rsidR="00A47079" w:rsidRPr="00B91DE3">
        <w:rPr>
          <w:sz w:val="24"/>
          <w:szCs w:val="24"/>
        </w:rPr>
        <w:t>Raton, 497-516.</w:t>
      </w:r>
    </w:p>
    <w:p w:rsidR="003B50FB" w:rsidRPr="00B91DE3" w:rsidRDefault="003B50FB" w:rsidP="00BF2C38">
      <w:pPr>
        <w:jc w:val="both"/>
        <w:rPr>
          <w:sz w:val="24"/>
          <w:szCs w:val="24"/>
        </w:rPr>
      </w:pPr>
      <w:r w:rsidRPr="00B91DE3">
        <w:rPr>
          <w:color w:val="222222"/>
          <w:sz w:val="24"/>
          <w:szCs w:val="24"/>
          <w:shd w:val="clear" w:color="auto" w:fill="FFFFFF"/>
        </w:rPr>
        <w:t>9.</w:t>
      </w:r>
      <w:r w:rsidR="00B02686" w:rsidRPr="00B91DE3">
        <w:rPr>
          <w:color w:val="222222"/>
          <w:sz w:val="24"/>
          <w:szCs w:val="24"/>
          <w:shd w:val="clear" w:color="auto" w:fill="FFFFFF"/>
        </w:rPr>
        <w:t xml:space="preserve">  </w:t>
      </w:r>
      <w:r w:rsidRPr="00B91DE3">
        <w:rPr>
          <w:sz w:val="24"/>
          <w:szCs w:val="24"/>
        </w:rPr>
        <w:t xml:space="preserve">Islam,  S.,  </w:t>
      </w:r>
      <w:proofErr w:type="spellStart"/>
      <w:r w:rsidRPr="00B91DE3">
        <w:rPr>
          <w:sz w:val="24"/>
          <w:szCs w:val="24"/>
        </w:rPr>
        <w:t>Karatzas</w:t>
      </w:r>
      <w:proofErr w:type="spellEnd"/>
      <w:r w:rsidRPr="00B91DE3">
        <w:rPr>
          <w:sz w:val="24"/>
          <w:szCs w:val="24"/>
        </w:rPr>
        <w:t xml:space="preserve">,  C.,  </w:t>
      </w:r>
      <w:proofErr w:type="spellStart"/>
      <w:r w:rsidRPr="00B91DE3">
        <w:rPr>
          <w:sz w:val="24"/>
          <w:szCs w:val="24"/>
        </w:rPr>
        <w:t>Rodenhiser</w:t>
      </w:r>
      <w:proofErr w:type="spellEnd"/>
      <w:r w:rsidRPr="00B91DE3">
        <w:rPr>
          <w:sz w:val="24"/>
          <w:szCs w:val="24"/>
        </w:rPr>
        <w:t xml:space="preserve">,  A.,  </w:t>
      </w:r>
      <w:proofErr w:type="spellStart"/>
      <w:r w:rsidRPr="00B91DE3">
        <w:rPr>
          <w:sz w:val="24"/>
          <w:szCs w:val="24"/>
        </w:rPr>
        <w:t>Alwattari</w:t>
      </w:r>
      <w:proofErr w:type="spellEnd"/>
      <w:r w:rsidRPr="00B91DE3">
        <w:rPr>
          <w:sz w:val="24"/>
          <w:szCs w:val="24"/>
        </w:rPr>
        <w:t xml:space="preserve">,  A.,  Huang,  Y. and Turcotte,  C.  </w:t>
      </w:r>
      <w:r w:rsidRPr="00B91DE3">
        <w:rPr>
          <w:sz w:val="24"/>
          <w:szCs w:val="24"/>
        </w:rPr>
        <w:tab/>
        <w:t>(2006).Methods and apparatus for spinning spider silk protein: Google Patents.</w:t>
      </w:r>
    </w:p>
    <w:p w:rsidR="005758FD" w:rsidRPr="00B91DE3" w:rsidRDefault="00A47079" w:rsidP="00BF2C38">
      <w:pPr>
        <w:ind w:right="70"/>
        <w:jc w:val="both"/>
        <w:rPr>
          <w:sz w:val="24"/>
          <w:szCs w:val="24"/>
        </w:rPr>
      </w:pPr>
      <w:r w:rsidRPr="00B91DE3">
        <w:rPr>
          <w:sz w:val="24"/>
          <w:szCs w:val="24"/>
        </w:rPr>
        <w:t>10.</w:t>
      </w:r>
      <w:r w:rsidR="00B02686" w:rsidRPr="00B91DE3">
        <w:rPr>
          <w:sz w:val="24"/>
          <w:szCs w:val="24"/>
        </w:rPr>
        <w:t xml:space="preserve"> </w:t>
      </w:r>
      <w:r w:rsidR="005758FD" w:rsidRPr="00B91DE3">
        <w:rPr>
          <w:sz w:val="24"/>
          <w:szCs w:val="24"/>
        </w:rPr>
        <w:t xml:space="preserve">Ahmed, A. A., </w:t>
      </w:r>
      <w:proofErr w:type="spellStart"/>
      <w:r w:rsidR="005758FD" w:rsidRPr="00B91DE3">
        <w:rPr>
          <w:sz w:val="24"/>
          <w:szCs w:val="24"/>
        </w:rPr>
        <w:t>Bishr</w:t>
      </w:r>
      <w:proofErr w:type="spellEnd"/>
      <w:r w:rsidR="005758FD" w:rsidRPr="00B91DE3">
        <w:rPr>
          <w:sz w:val="24"/>
          <w:szCs w:val="24"/>
        </w:rPr>
        <w:t>, M. M., El-</w:t>
      </w:r>
      <w:proofErr w:type="spellStart"/>
      <w:r w:rsidR="005758FD" w:rsidRPr="00B91DE3">
        <w:rPr>
          <w:sz w:val="24"/>
          <w:szCs w:val="24"/>
        </w:rPr>
        <w:t>Shanawany</w:t>
      </w:r>
      <w:proofErr w:type="spellEnd"/>
      <w:r w:rsidR="005758FD" w:rsidRPr="00B91DE3">
        <w:rPr>
          <w:sz w:val="24"/>
          <w:szCs w:val="24"/>
        </w:rPr>
        <w:t xml:space="preserve">, M. A., Attia, E. Z., Ross, S. A. and Pare, </w:t>
      </w:r>
      <w:r w:rsidR="005758FD" w:rsidRPr="00B91DE3">
        <w:rPr>
          <w:sz w:val="24"/>
          <w:szCs w:val="24"/>
        </w:rPr>
        <w:tab/>
        <w:t xml:space="preserve">P.W. (2005).   Rare   Trisubstituted   Sesquiterpenes   </w:t>
      </w:r>
      <w:proofErr w:type="spellStart"/>
      <w:r w:rsidR="005758FD" w:rsidRPr="00B91DE3">
        <w:rPr>
          <w:sz w:val="24"/>
          <w:szCs w:val="24"/>
        </w:rPr>
        <w:t>Daucanes</w:t>
      </w:r>
      <w:proofErr w:type="spellEnd"/>
      <w:r w:rsidR="005758FD" w:rsidRPr="00B91DE3">
        <w:rPr>
          <w:sz w:val="24"/>
          <w:szCs w:val="24"/>
        </w:rPr>
        <w:t xml:space="preserve">   from   wild   Daucus   </w:t>
      </w:r>
      <w:r w:rsidR="005758FD" w:rsidRPr="00B91DE3">
        <w:rPr>
          <w:sz w:val="24"/>
          <w:szCs w:val="24"/>
        </w:rPr>
        <w:tab/>
      </w:r>
      <w:proofErr w:type="spellStart"/>
      <w:proofErr w:type="gramStart"/>
      <w:r w:rsidR="005758FD" w:rsidRPr="00B91DE3">
        <w:rPr>
          <w:sz w:val="24"/>
          <w:szCs w:val="24"/>
        </w:rPr>
        <w:t>carota.</w:t>
      </w:r>
      <w:r w:rsidR="005758FD" w:rsidRPr="00B91DE3">
        <w:rPr>
          <w:i/>
          <w:sz w:val="24"/>
          <w:szCs w:val="24"/>
        </w:rPr>
        <w:t>Phytochemistry</w:t>
      </w:r>
      <w:proofErr w:type="spellEnd"/>
      <w:proofErr w:type="gramEnd"/>
      <w:r w:rsidR="005758FD" w:rsidRPr="00B91DE3">
        <w:rPr>
          <w:i/>
          <w:sz w:val="24"/>
          <w:szCs w:val="24"/>
        </w:rPr>
        <w:t>,</w:t>
      </w:r>
      <w:r w:rsidR="005758FD" w:rsidRPr="00B91DE3">
        <w:rPr>
          <w:sz w:val="24"/>
          <w:szCs w:val="24"/>
        </w:rPr>
        <w:t>(66):</w:t>
      </w:r>
      <w:r w:rsidR="007D71B6" w:rsidRPr="00B91DE3">
        <w:rPr>
          <w:sz w:val="24"/>
          <w:szCs w:val="24"/>
        </w:rPr>
        <w:t>1680-1681.</w:t>
      </w:r>
    </w:p>
    <w:p w:rsidR="00371058" w:rsidRPr="00B91DE3" w:rsidRDefault="007D71B6" w:rsidP="00BF2C38">
      <w:pPr>
        <w:ind w:left="667" w:right="64" w:hanging="566"/>
        <w:jc w:val="both"/>
        <w:rPr>
          <w:sz w:val="24"/>
          <w:szCs w:val="24"/>
        </w:rPr>
      </w:pPr>
      <w:r w:rsidRPr="00B91DE3">
        <w:rPr>
          <w:sz w:val="24"/>
          <w:szCs w:val="24"/>
        </w:rPr>
        <w:t xml:space="preserve">11. </w:t>
      </w:r>
      <w:proofErr w:type="spellStart"/>
      <w:r w:rsidR="00371058" w:rsidRPr="00B91DE3">
        <w:rPr>
          <w:color w:val="212121"/>
          <w:sz w:val="24"/>
          <w:szCs w:val="24"/>
        </w:rPr>
        <w:t>Ukeyima</w:t>
      </w:r>
      <w:proofErr w:type="spellEnd"/>
      <w:r w:rsidR="00371058" w:rsidRPr="00B91DE3">
        <w:rPr>
          <w:color w:val="212121"/>
          <w:sz w:val="24"/>
          <w:szCs w:val="24"/>
        </w:rPr>
        <w:t xml:space="preserve">, M. T., </w:t>
      </w:r>
      <w:proofErr w:type="spellStart"/>
      <w:r w:rsidR="00371058" w:rsidRPr="00B91DE3">
        <w:rPr>
          <w:color w:val="212121"/>
          <w:sz w:val="24"/>
          <w:szCs w:val="24"/>
        </w:rPr>
        <w:t>Dendegh</w:t>
      </w:r>
      <w:proofErr w:type="spellEnd"/>
      <w:r w:rsidR="00371058" w:rsidRPr="00B91DE3">
        <w:rPr>
          <w:color w:val="212121"/>
          <w:sz w:val="24"/>
          <w:szCs w:val="24"/>
        </w:rPr>
        <w:t xml:space="preserve">, T. A. and Okeke, P. C. (2019). Effect of carrot powder addition on the quality attributes of cookies produced from wheat and soy flour blends. </w:t>
      </w:r>
      <w:r w:rsidR="00371058" w:rsidRPr="00B91DE3">
        <w:rPr>
          <w:i/>
          <w:color w:val="212121"/>
          <w:sz w:val="24"/>
          <w:szCs w:val="24"/>
        </w:rPr>
        <w:t>Asian Food Science Journal</w:t>
      </w:r>
      <w:r w:rsidR="00371058" w:rsidRPr="00B91DE3">
        <w:rPr>
          <w:color w:val="212121"/>
          <w:sz w:val="24"/>
          <w:szCs w:val="24"/>
        </w:rPr>
        <w:t xml:space="preserve">, </w:t>
      </w:r>
      <w:r w:rsidR="00371058" w:rsidRPr="00B91DE3">
        <w:rPr>
          <w:i/>
          <w:color w:val="212121"/>
          <w:sz w:val="24"/>
          <w:szCs w:val="24"/>
        </w:rPr>
        <w:t>10</w:t>
      </w:r>
      <w:r w:rsidR="00371058" w:rsidRPr="00B91DE3">
        <w:rPr>
          <w:color w:val="212121"/>
          <w:sz w:val="24"/>
          <w:szCs w:val="24"/>
        </w:rPr>
        <w:t>(3), 1-13.</w:t>
      </w:r>
    </w:p>
    <w:p w:rsidR="007D71B6" w:rsidRPr="00B91DE3" w:rsidRDefault="00371058" w:rsidP="00BF2C38">
      <w:pPr>
        <w:ind w:right="70"/>
        <w:jc w:val="both"/>
        <w:rPr>
          <w:color w:val="222222"/>
          <w:sz w:val="24"/>
          <w:szCs w:val="24"/>
          <w:shd w:val="clear" w:color="auto" w:fill="FFFFFF"/>
        </w:rPr>
      </w:pPr>
      <w:r w:rsidRPr="00B91DE3">
        <w:rPr>
          <w:sz w:val="24"/>
          <w:szCs w:val="24"/>
        </w:rPr>
        <w:t>12.</w:t>
      </w:r>
      <w:r w:rsidR="00E171D5" w:rsidRPr="00B91DE3">
        <w:rPr>
          <w:sz w:val="24"/>
          <w:szCs w:val="24"/>
        </w:rPr>
        <w:t xml:space="preserve"> </w:t>
      </w:r>
      <w:r w:rsidR="00E171D5" w:rsidRPr="00B91DE3">
        <w:rPr>
          <w:color w:val="222222"/>
          <w:sz w:val="24"/>
          <w:szCs w:val="24"/>
          <w:shd w:val="clear" w:color="auto" w:fill="FFFFFF"/>
        </w:rPr>
        <w:t xml:space="preserve">Brownstone, N. D., Saadeh, P. B., &amp; Wall Jr, S. (2016). Determining the safety </w:t>
      </w:r>
      <w:r w:rsidR="00E171D5" w:rsidRPr="00B91DE3">
        <w:rPr>
          <w:color w:val="222222"/>
          <w:sz w:val="24"/>
          <w:szCs w:val="24"/>
          <w:shd w:val="clear" w:color="auto" w:fill="FFFFFF"/>
        </w:rPr>
        <w:tab/>
        <w:t xml:space="preserve">and </w:t>
      </w:r>
      <w:r w:rsidR="00E171D5" w:rsidRPr="00B91DE3">
        <w:rPr>
          <w:color w:val="222222"/>
          <w:sz w:val="24"/>
          <w:szCs w:val="24"/>
          <w:shd w:val="clear" w:color="auto" w:fill="FFFFFF"/>
        </w:rPr>
        <w:tab/>
        <w:t xml:space="preserve">efficacy of gluteal augmentation: a systematic review of outcomes and </w:t>
      </w:r>
      <w:r w:rsidR="00E171D5" w:rsidRPr="00B91DE3">
        <w:rPr>
          <w:color w:val="222222"/>
          <w:sz w:val="24"/>
          <w:szCs w:val="24"/>
          <w:shd w:val="clear" w:color="auto" w:fill="FFFFFF"/>
        </w:rPr>
        <w:tab/>
        <w:t>complications. </w:t>
      </w:r>
      <w:r w:rsidR="00E171D5" w:rsidRPr="00B91DE3">
        <w:rPr>
          <w:i/>
          <w:iCs/>
          <w:color w:val="222222"/>
          <w:sz w:val="24"/>
          <w:szCs w:val="24"/>
          <w:shd w:val="clear" w:color="auto" w:fill="FFFFFF"/>
        </w:rPr>
        <w:t>Plastic and Reconstructive Surgery</w:t>
      </w:r>
      <w:r w:rsidR="00E171D5" w:rsidRPr="00B91DE3">
        <w:rPr>
          <w:color w:val="222222"/>
          <w:sz w:val="24"/>
          <w:szCs w:val="24"/>
          <w:shd w:val="clear" w:color="auto" w:fill="FFFFFF"/>
        </w:rPr>
        <w:t>, </w:t>
      </w:r>
      <w:r w:rsidR="00E171D5" w:rsidRPr="00B91DE3">
        <w:rPr>
          <w:i/>
          <w:iCs/>
          <w:color w:val="222222"/>
          <w:sz w:val="24"/>
          <w:szCs w:val="24"/>
          <w:shd w:val="clear" w:color="auto" w:fill="FFFFFF"/>
        </w:rPr>
        <w:t>137</w:t>
      </w:r>
      <w:r w:rsidR="00E171D5" w:rsidRPr="00B91DE3">
        <w:rPr>
          <w:color w:val="222222"/>
          <w:sz w:val="24"/>
          <w:szCs w:val="24"/>
          <w:shd w:val="clear" w:color="auto" w:fill="FFFFFF"/>
        </w:rPr>
        <w:t>(4), 1151-1156.</w:t>
      </w:r>
    </w:p>
    <w:p w:rsidR="00E171D5" w:rsidRPr="00B91DE3" w:rsidRDefault="00E171D5" w:rsidP="00BF2C38">
      <w:pPr>
        <w:ind w:right="70"/>
        <w:jc w:val="both"/>
        <w:rPr>
          <w:color w:val="222222"/>
          <w:sz w:val="24"/>
          <w:szCs w:val="24"/>
          <w:shd w:val="clear" w:color="auto" w:fill="FFFFFF"/>
        </w:rPr>
      </w:pPr>
      <w:r w:rsidRPr="00B91DE3">
        <w:rPr>
          <w:color w:val="222222"/>
          <w:sz w:val="24"/>
          <w:szCs w:val="24"/>
          <w:shd w:val="clear" w:color="auto" w:fill="FFFFFF"/>
        </w:rPr>
        <w:t>13.</w:t>
      </w:r>
      <w:r w:rsidR="004C2099" w:rsidRPr="00B91DE3">
        <w:rPr>
          <w:color w:val="222222"/>
          <w:sz w:val="24"/>
          <w:szCs w:val="24"/>
          <w:shd w:val="clear" w:color="auto" w:fill="FFFFFF"/>
        </w:rPr>
        <w:t xml:space="preserve">Raju, M. V. L. N., Rao, S. R., Chakrabarti, P. P., Rao, B. V. S. K., Panda, A. K., Devi, </w:t>
      </w:r>
      <w:r w:rsidR="00F80319" w:rsidRPr="00B91DE3">
        <w:rPr>
          <w:color w:val="222222"/>
          <w:sz w:val="24"/>
          <w:szCs w:val="24"/>
          <w:shd w:val="clear" w:color="auto" w:fill="FFFFFF"/>
        </w:rPr>
        <w:tab/>
      </w:r>
      <w:r w:rsidR="004C2099" w:rsidRPr="00B91DE3">
        <w:rPr>
          <w:color w:val="222222"/>
          <w:sz w:val="24"/>
          <w:szCs w:val="24"/>
          <w:shd w:val="clear" w:color="auto" w:fill="FFFFFF"/>
        </w:rPr>
        <w:t xml:space="preserve">B. P. and Prasad, R. B. N. (2011). Rice bran lysolecithin as a source of energy </w:t>
      </w:r>
      <w:r w:rsidR="00F80319" w:rsidRPr="00B91DE3">
        <w:rPr>
          <w:color w:val="222222"/>
          <w:sz w:val="24"/>
          <w:szCs w:val="24"/>
          <w:shd w:val="clear" w:color="auto" w:fill="FFFFFF"/>
        </w:rPr>
        <w:tab/>
      </w:r>
      <w:r w:rsidR="004C2099" w:rsidRPr="00B91DE3">
        <w:rPr>
          <w:color w:val="222222"/>
          <w:sz w:val="24"/>
          <w:szCs w:val="24"/>
          <w:shd w:val="clear" w:color="auto" w:fill="FFFFFF"/>
        </w:rPr>
        <w:t xml:space="preserve">in broiler chicken </w:t>
      </w:r>
      <w:r w:rsidR="004C2099" w:rsidRPr="00B91DE3">
        <w:rPr>
          <w:color w:val="222222"/>
          <w:sz w:val="24"/>
          <w:szCs w:val="24"/>
          <w:shd w:val="clear" w:color="auto" w:fill="FFFFFF"/>
        </w:rPr>
        <w:tab/>
        <w:t>diet. </w:t>
      </w:r>
      <w:r w:rsidR="004C2099" w:rsidRPr="00B91DE3">
        <w:rPr>
          <w:i/>
          <w:iCs/>
          <w:color w:val="222222"/>
          <w:sz w:val="24"/>
          <w:szCs w:val="24"/>
          <w:shd w:val="clear" w:color="auto" w:fill="FFFFFF"/>
        </w:rPr>
        <w:t>British Poultry Science</w:t>
      </w:r>
      <w:r w:rsidR="004C2099" w:rsidRPr="00B91DE3">
        <w:rPr>
          <w:color w:val="222222"/>
          <w:sz w:val="24"/>
          <w:szCs w:val="24"/>
          <w:shd w:val="clear" w:color="auto" w:fill="FFFFFF"/>
        </w:rPr>
        <w:t>, </w:t>
      </w:r>
      <w:r w:rsidR="004C2099" w:rsidRPr="00B91DE3">
        <w:rPr>
          <w:i/>
          <w:iCs/>
          <w:color w:val="222222"/>
          <w:sz w:val="24"/>
          <w:szCs w:val="24"/>
          <w:shd w:val="clear" w:color="auto" w:fill="FFFFFF"/>
        </w:rPr>
        <w:t>52</w:t>
      </w:r>
      <w:r w:rsidR="004C2099" w:rsidRPr="00B91DE3">
        <w:rPr>
          <w:color w:val="222222"/>
          <w:sz w:val="24"/>
          <w:szCs w:val="24"/>
          <w:shd w:val="clear" w:color="auto" w:fill="FFFFFF"/>
        </w:rPr>
        <w:t>(6), 769-774.</w:t>
      </w:r>
    </w:p>
    <w:p w:rsidR="00A47079" w:rsidRPr="00B91DE3" w:rsidRDefault="00F80319" w:rsidP="00BF2C38">
      <w:pPr>
        <w:ind w:right="70"/>
        <w:jc w:val="both"/>
        <w:rPr>
          <w:color w:val="222222"/>
          <w:sz w:val="24"/>
          <w:szCs w:val="24"/>
          <w:shd w:val="clear" w:color="auto" w:fill="FFFFFF"/>
        </w:rPr>
      </w:pPr>
      <w:r w:rsidRPr="00B91DE3">
        <w:rPr>
          <w:color w:val="222222"/>
          <w:sz w:val="24"/>
          <w:szCs w:val="24"/>
          <w:shd w:val="clear" w:color="auto" w:fill="FFFFFF"/>
        </w:rPr>
        <w:t>14.</w:t>
      </w:r>
      <w:r w:rsidR="001935B9" w:rsidRPr="00B91DE3">
        <w:rPr>
          <w:sz w:val="24"/>
          <w:szCs w:val="24"/>
        </w:rPr>
        <w:t xml:space="preserve"> </w:t>
      </w:r>
      <w:proofErr w:type="spellStart"/>
      <w:r w:rsidR="001935B9" w:rsidRPr="00B91DE3">
        <w:rPr>
          <w:color w:val="222222"/>
          <w:sz w:val="24"/>
          <w:szCs w:val="24"/>
          <w:shd w:val="clear" w:color="auto" w:fill="FFFFFF"/>
        </w:rPr>
        <w:t>Girgih</w:t>
      </w:r>
      <w:proofErr w:type="spellEnd"/>
      <w:r w:rsidR="001935B9" w:rsidRPr="00B91DE3">
        <w:rPr>
          <w:color w:val="222222"/>
          <w:sz w:val="24"/>
          <w:szCs w:val="24"/>
          <w:shd w:val="clear" w:color="auto" w:fill="FFFFFF"/>
        </w:rPr>
        <w:t xml:space="preserve">, A. T., Nwachukwu, I. D., </w:t>
      </w:r>
      <w:proofErr w:type="spellStart"/>
      <w:r w:rsidR="001935B9" w:rsidRPr="00B91DE3">
        <w:rPr>
          <w:color w:val="222222"/>
          <w:sz w:val="24"/>
          <w:szCs w:val="24"/>
          <w:shd w:val="clear" w:color="auto" w:fill="FFFFFF"/>
        </w:rPr>
        <w:t>Onuh</w:t>
      </w:r>
      <w:proofErr w:type="spellEnd"/>
      <w:r w:rsidR="001935B9" w:rsidRPr="00B91DE3">
        <w:rPr>
          <w:color w:val="222222"/>
          <w:sz w:val="24"/>
          <w:szCs w:val="24"/>
          <w:shd w:val="clear" w:color="auto" w:fill="FFFFFF"/>
        </w:rPr>
        <w:t xml:space="preserve">, J. O., </w:t>
      </w:r>
      <w:proofErr w:type="spellStart"/>
      <w:r w:rsidR="001935B9" w:rsidRPr="00B91DE3">
        <w:rPr>
          <w:color w:val="222222"/>
          <w:sz w:val="24"/>
          <w:szCs w:val="24"/>
          <w:shd w:val="clear" w:color="auto" w:fill="FFFFFF"/>
        </w:rPr>
        <w:t>Malomo</w:t>
      </w:r>
      <w:proofErr w:type="spellEnd"/>
      <w:r w:rsidR="001935B9" w:rsidRPr="00B91DE3">
        <w:rPr>
          <w:color w:val="222222"/>
          <w:sz w:val="24"/>
          <w:szCs w:val="24"/>
          <w:shd w:val="clear" w:color="auto" w:fill="FFFFFF"/>
        </w:rPr>
        <w:t xml:space="preserve">, S. A. and Aluko, R. E. (2016). </w:t>
      </w:r>
      <w:r w:rsidR="001935B9" w:rsidRPr="00B91DE3">
        <w:rPr>
          <w:color w:val="222222"/>
          <w:sz w:val="24"/>
          <w:szCs w:val="24"/>
          <w:shd w:val="clear" w:color="auto" w:fill="FFFFFF"/>
        </w:rPr>
        <w:tab/>
        <w:t xml:space="preserve">Antihypertensive properties of a pea protein hydrolysate during short‐and long‐term oral </w:t>
      </w:r>
      <w:r w:rsidR="001935B9" w:rsidRPr="00B91DE3">
        <w:rPr>
          <w:color w:val="222222"/>
          <w:sz w:val="24"/>
          <w:szCs w:val="24"/>
          <w:shd w:val="clear" w:color="auto" w:fill="FFFFFF"/>
        </w:rPr>
        <w:tab/>
        <w:t>administration to spontaneously hypertensive rats. </w:t>
      </w:r>
      <w:r w:rsidR="001935B9" w:rsidRPr="00B91DE3">
        <w:rPr>
          <w:i/>
          <w:iCs/>
          <w:color w:val="222222"/>
          <w:sz w:val="24"/>
          <w:szCs w:val="24"/>
          <w:shd w:val="clear" w:color="auto" w:fill="FFFFFF"/>
        </w:rPr>
        <w:t>Journal of food science</w:t>
      </w:r>
      <w:r w:rsidR="001935B9" w:rsidRPr="00B91DE3">
        <w:rPr>
          <w:color w:val="222222"/>
          <w:sz w:val="24"/>
          <w:szCs w:val="24"/>
          <w:shd w:val="clear" w:color="auto" w:fill="FFFFFF"/>
        </w:rPr>
        <w:t>, </w:t>
      </w:r>
      <w:r w:rsidR="001935B9" w:rsidRPr="00B91DE3">
        <w:rPr>
          <w:i/>
          <w:iCs/>
          <w:color w:val="222222"/>
          <w:sz w:val="24"/>
          <w:szCs w:val="24"/>
          <w:shd w:val="clear" w:color="auto" w:fill="FFFFFF"/>
        </w:rPr>
        <w:t>81</w:t>
      </w:r>
      <w:r w:rsidR="001935B9" w:rsidRPr="00B91DE3">
        <w:rPr>
          <w:color w:val="222222"/>
          <w:sz w:val="24"/>
          <w:szCs w:val="24"/>
          <w:shd w:val="clear" w:color="auto" w:fill="FFFFFF"/>
        </w:rPr>
        <w:t>(5), H1281-</w:t>
      </w:r>
      <w:r w:rsidR="001935B9" w:rsidRPr="00B91DE3">
        <w:rPr>
          <w:color w:val="222222"/>
          <w:sz w:val="24"/>
          <w:szCs w:val="24"/>
          <w:shd w:val="clear" w:color="auto" w:fill="FFFFFF"/>
        </w:rPr>
        <w:tab/>
        <w:t>H1287.</w:t>
      </w:r>
    </w:p>
    <w:p w:rsidR="00CE3313" w:rsidRPr="00B91DE3" w:rsidRDefault="00CE3313" w:rsidP="00BF2C38">
      <w:pPr>
        <w:ind w:right="70"/>
        <w:jc w:val="both"/>
        <w:rPr>
          <w:color w:val="222222"/>
          <w:sz w:val="24"/>
          <w:szCs w:val="24"/>
          <w:shd w:val="clear" w:color="auto" w:fill="FFFFFF"/>
        </w:rPr>
      </w:pPr>
      <w:r w:rsidRPr="00B91DE3">
        <w:rPr>
          <w:color w:val="222222"/>
          <w:sz w:val="24"/>
          <w:szCs w:val="24"/>
          <w:shd w:val="clear" w:color="auto" w:fill="FFFFFF"/>
        </w:rPr>
        <w:t>15.</w:t>
      </w:r>
      <w:r w:rsidR="00F53B44" w:rsidRPr="00B91DE3">
        <w:rPr>
          <w:color w:val="222222"/>
          <w:sz w:val="24"/>
          <w:szCs w:val="24"/>
          <w:shd w:val="clear" w:color="auto" w:fill="FFFFFF"/>
        </w:rPr>
        <w:t xml:space="preserve"> Aluko, R. E. and </w:t>
      </w:r>
      <w:proofErr w:type="spellStart"/>
      <w:r w:rsidR="00F53B44" w:rsidRPr="00B91DE3">
        <w:rPr>
          <w:color w:val="222222"/>
          <w:sz w:val="24"/>
          <w:szCs w:val="24"/>
          <w:shd w:val="clear" w:color="auto" w:fill="FFFFFF"/>
        </w:rPr>
        <w:t>Monu</w:t>
      </w:r>
      <w:proofErr w:type="spellEnd"/>
      <w:r w:rsidR="00F53B44" w:rsidRPr="00B91DE3">
        <w:rPr>
          <w:color w:val="222222"/>
          <w:sz w:val="24"/>
          <w:szCs w:val="24"/>
          <w:shd w:val="clear" w:color="auto" w:fill="FFFFFF"/>
        </w:rPr>
        <w:t xml:space="preserve">, E. (2003). Functional and bioactive properties of quinoa seed </w:t>
      </w:r>
      <w:r w:rsidR="00F53B44" w:rsidRPr="00B91DE3">
        <w:rPr>
          <w:color w:val="222222"/>
          <w:sz w:val="24"/>
          <w:szCs w:val="24"/>
          <w:shd w:val="clear" w:color="auto" w:fill="FFFFFF"/>
        </w:rPr>
        <w:tab/>
        <w:t>protein hydrolysates. </w:t>
      </w:r>
      <w:r w:rsidR="00F53B44" w:rsidRPr="00B91DE3">
        <w:rPr>
          <w:i/>
          <w:iCs/>
          <w:color w:val="222222"/>
          <w:sz w:val="24"/>
          <w:szCs w:val="24"/>
          <w:shd w:val="clear" w:color="auto" w:fill="FFFFFF"/>
        </w:rPr>
        <w:t>Journal of Food Science</w:t>
      </w:r>
      <w:r w:rsidR="00F53B44" w:rsidRPr="00B91DE3">
        <w:rPr>
          <w:color w:val="222222"/>
          <w:sz w:val="24"/>
          <w:szCs w:val="24"/>
          <w:shd w:val="clear" w:color="auto" w:fill="FFFFFF"/>
        </w:rPr>
        <w:t>, </w:t>
      </w:r>
      <w:r w:rsidR="00F53B44" w:rsidRPr="00B91DE3">
        <w:rPr>
          <w:i/>
          <w:iCs/>
          <w:color w:val="222222"/>
          <w:sz w:val="24"/>
          <w:szCs w:val="24"/>
          <w:shd w:val="clear" w:color="auto" w:fill="FFFFFF"/>
        </w:rPr>
        <w:t>68</w:t>
      </w:r>
      <w:r w:rsidR="00F53B44" w:rsidRPr="00B91DE3">
        <w:rPr>
          <w:color w:val="222222"/>
          <w:sz w:val="24"/>
          <w:szCs w:val="24"/>
          <w:shd w:val="clear" w:color="auto" w:fill="FFFFFF"/>
        </w:rPr>
        <w:t>(4), 1254-1258.</w:t>
      </w:r>
    </w:p>
    <w:p w:rsidR="00F53B44" w:rsidRPr="00B91DE3" w:rsidRDefault="00F53B44" w:rsidP="00BF2C38">
      <w:pPr>
        <w:ind w:right="70"/>
        <w:jc w:val="both"/>
        <w:rPr>
          <w:color w:val="222222"/>
          <w:sz w:val="24"/>
          <w:szCs w:val="24"/>
          <w:shd w:val="clear" w:color="auto" w:fill="FFFFFF"/>
        </w:rPr>
      </w:pPr>
      <w:r w:rsidRPr="00B91DE3">
        <w:rPr>
          <w:color w:val="222222"/>
          <w:sz w:val="24"/>
          <w:szCs w:val="24"/>
          <w:shd w:val="clear" w:color="auto" w:fill="FFFFFF"/>
        </w:rPr>
        <w:t>16.</w:t>
      </w:r>
      <w:r w:rsidR="004A7F20" w:rsidRPr="00B91DE3">
        <w:rPr>
          <w:color w:val="222222"/>
          <w:sz w:val="24"/>
          <w:szCs w:val="24"/>
          <w:shd w:val="clear" w:color="auto" w:fill="FFFFFF"/>
        </w:rPr>
        <w:t xml:space="preserve">Onuh, J. O., </w:t>
      </w:r>
      <w:proofErr w:type="spellStart"/>
      <w:r w:rsidR="004A7F20" w:rsidRPr="00B91DE3">
        <w:rPr>
          <w:color w:val="222222"/>
          <w:sz w:val="24"/>
          <w:szCs w:val="24"/>
          <w:shd w:val="clear" w:color="auto" w:fill="FFFFFF"/>
        </w:rPr>
        <w:t>Girgih</w:t>
      </w:r>
      <w:proofErr w:type="spellEnd"/>
      <w:r w:rsidR="004A7F20" w:rsidRPr="00B91DE3">
        <w:rPr>
          <w:color w:val="222222"/>
          <w:sz w:val="24"/>
          <w:szCs w:val="24"/>
          <w:shd w:val="clear" w:color="auto" w:fill="FFFFFF"/>
        </w:rPr>
        <w:t xml:space="preserve">, A. T., </w:t>
      </w:r>
      <w:proofErr w:type="spellStart"/>
      <w:r w:rsidR="004A7F20" w:rsidRPr="00B91DE3">
        <w:rPr>
          <w:color w:val="222222"/>
          <w:sz w:val="24"/>
          <w:szCs w:val="24"/>
          <w:shd w:val="clear" w:color="auto" w:fill="FFFFFF"/>
        </w:rPr>
        <w:t>Malomo</w:t>
      </w:r>
      <w:proofErr w:type="spellEnd"/>
      <w:r w:rsidR="004A7F20" w:rsidRPr="00B91DE3">
        <w:rPr>
          <w:color w:val="222222"/>
          <w:sz w:val="24"/>
          <w:szCs w:val="24"/>
          <w:shd w:val="clear" w:color="auto" w:fill="FFFFFF"/>
        </w:rPr>
        <w:t xml:space="preserve">, S. A., Aluko, R. E. and </w:t>
      </w:r>
      <w:proofErr w:type="spellStart"/>
      <w:r w:rsidR="004A7F20" w:rsidRPr="00B91DE3">
        <w:rPr>
          <w:color w:val="222222"/>
          <w:sz w:val="24"/>
          <w:szCs w:val="24"/>
          <w:shd w:val="clear" w:color="auto" w:fill="FFFFFF"/>
        </w:rPr>
        <w:t>Aliani</w:t>
      </w:r>
      <w:proofErr w:type="spellEnd"/>
      <w:r w:rsidR="004A7F20" w:rsidRPr="00B91DE3">
        <w:rPr>
          <w:color w:val="222222"/>
          <w:sz w:val="24"/>
          <w:szCs w:val="24"/>
          <w:shd w:val="clear" w:color="auto" w:fill="FFFFFF"/>
        </w:rPr>
        <w:t xml:space="preserve">, M. (2015). Kinetics </w:t>
      </w:r>
      <w:r w:rsidR="004A7F20" w:rsidRPr="00B91DE3">
        <w:rPr>
          <w:color w:val="222222"/>
          <w:sz w:val="24"/>
          <w:szCs w:val="24"/>
          <w:shd w:val="clear" w:color="auto" w:fill="FFFFFF"/>
        </w:rPr>
        <w:tab/>
        <w:t xml:space="preserve">of in vitro renin and angiotensin converting enzyme inhibition by chicken skin </w:t>
      </w:r>
      <w:r w:rsidR="004A7F20" w:rsidRPr="00B91DE3">
        <w:rPr>
          <w:color w:val="222222"/>
          <w:sz w:val="24"/>
          <w:szCs w:val="24"/>
          <w:shd w:val="clear" w:color="auto" w:fill="FFFFFF"/>
        </w:rPr>
        <w:tab/>
        <w:t xml:space="preserve">protein hydrolysates and their blood pressure lowering effects in spontaneously </w:t>
      </w:r>
      <w:r w:rsidR="004A7F20" w:rsidRPr="00B91DE3">
        <w:rPr>
          <w:color w:val="222222"/>
          <w:sz w:val="24"/>
          <w:szCs w:val="24"/>
          <w:shd w:val="clear" w:color="auto" w:fill="FFFFFF"/>
        </w:rPr>
        <w:tab/>
        <w:t>hypertensive rats. </w:t>
      </w:r>
      <w:r w:rsidR="004A7F20" w:rsidRPr="00B91DE3">
        <w:rPr>
          <w:i/>
          <w:iCs/>
          <w:color w:val="222222"/>
          <w:sz w:val="24"/>
          <w:szCs w:val="24"/>
          <w:shd w:val="clear" w:color="auto" w:fill="FFFFFF"/>
        </w:rPr>
        <w:t xml:space="preserve">Journal of </w:t>
      </w:r>
      <w:r w:rsidR="004A7F20" w:rsidRPr="00B91DE3">
        <w:rPr>
          <w:i/>
          <w:iCs/>
          <w:color w:val="222222"/>
          <w:sz w:val="24"/>
          <w:szCs w:val="24"/>
          <w:shd w:val="clear" w:color="auto" w:fill="FFFFFF"/>
        </w:rPr>
        <w:tab/>
        <w:t>Functional Foods</w:t>
      </w:r>
      <w:r w:rsidR="004A7F20" w:rsidRPr="00B91DE3">
        <w:rPr>
          <w:color w:val="222222"/>
          <w:sz w:val="24"/>
          <w:szCs w:val="24"/>
          <w:shd w:val="clear" w:color="auto" w:fill="FFFFFF"/>
        </w:rPr>
        <w:t>, </w:t>
      </w:r>
      <w:r w:rsidR="004A7F20" w:rsidRPr="00B91DE3">
        <w:rPr>
          <w:i/>
          <w:iCs/>
          <w:color w:val="222222"/>
          <w:sz w:val="24"/>
          <w:szCs w:val="24"/>
          <w:shd w:val="clear" w:color="auto" w:fill="FFFFFF"/>
        </w:rPr>
        <w:t>14</w:t>
      </w:r>
      <w:r w:rsidR="004A7F20" w:rsidRPr="00B91DE3">
        <w:rPr>
          <w:color w:val="222222"/>
          <w:sz w:val="24"/>
          <w:szCs w:val="24"/>
          <w:shd w:val="clear" w:color="auto" w:fill="FFFFFF"/>
        </w:rPr>
        <w:t>, 133-143.</w:t>
      </w:r>
    </w:p>
    <w:p w:rsidR="00413F8C" w:rsidRPr="00B91DE3" w:rsidRDefault="00413F8C" w:rsidP="00BF2C38">
      <w:pPr>
        <w:ind w:right="70"/>
        <w:jc w:val="both"/>
        <w:rPr>
          <w:color w:val="222222"/>
          <w:sz w:val="24"/>
          <w:szCs w:val="24"/>
          <w:shd w:val="clear" w:color="auto" w:fill="FFFFFF"/>
        </w:rPr>
      </w:pPr>
      <w:r w:rsidRPr="00B91DE3">
        <w:rPr>
          <w:color w:val="222222"/>
          <w:sz w:val="24"/>
          <w:szCs w:val="24"/>
          <w:shd w:val="clear" w:color="auto" w:fill="FFFFFF"/>
        </w:rPr>
        <w:t>17.</w:t>
      </w:r>
      <w:r w:rsidR="00DE1CA1" w:rsidRPr="00B91DE3">
        <w:rPr>
          <w:color w:val="222222"/>
          <w:sz w:val="24"/>
          <w:szCs w:val="24"/>
          <w:shd w:val="clear" w:color="auto" w:fill="FFFFFF"/>
        </w:rPr>
        <w:t xml:space="preserve"> AOAC official methodologies. </w:t>
      </w:r>
      <w:r w:rsidR="00DE1CA1" w:rsidRPr="00B91DE3">
        <w:rPr>
          <w:i/>
          <w:iCs/>
          <w:color w:val="222222"/>
          <w:sz w:val="24"/>
          <w:szCs w:val="24"/>
          <w:shd w:val="clear" w:color="auto" w:fill="FFFFFF"/>
        </w:rPr>
        <w:t>Journal of Food Composition and Analysis</w:t>
      </w:r>
      <w:r w:rsidR="00DE1CA1" w:rsidRPr="00B91DE3">
        <w:rPr>
          <w:color w:val="222222"/>
          <w:sz w:val="24"/>
          <w:szCs w:val="24"/>
          <w:shd w:val="clear" w:color="auto" w:fill="FFFFFF"/>
        </w:rPr>
        <w:t>, </w:t>
      </w:r>
      <w:r w:rsidR="00DE1CA1" w:rsidRPr="00B91DE3">
        <w:rPr>
          <w:i/>
          <w:iCs/>
          <w:color w:val="222222"/>
          <w:sz w:val="24"/>
          <w:szCs w:val="24"/>
          <w:shd w:val="clear" w:color="auto" w:fill="FFFFFF"/>
        </w:rPr>
        <w:t>67</w:t>
      </w:r>
      <w:r w:rsidR="00DE1CA1" w:rsidRPr="00B91DE3">
        <w:rPr>
          <w:color w:val="222222"/>
          <w:sz w:val="24"/>
          <w:szCs w:val="24"/>
          <w:shd w:val="clear" w:color="auto" w:fill="FFFFFF"/>
        </w:rPr>
        <w:t>, 77-85.</w:t>
      </w:r>
    </w:p>
    <w:p w:rsidR="007E22A2" w:rsidRPr="00B91DE3" w:rsidRDefault="007E22A2" w:rsidP="00BF2C38">
      <w:pPr>
        <w:ind w:right="70"/>
        <w:jc w:val="both"/>
        <w:rPr>
          <w:color w:val="222222"/>
          <w:sz w:val="24"/>
          <w:szCs w:val="24"/>
          <w:shd w:val="clear" w:color="auto" w:fill="FFFFFF"/>
        </w:rPr>
      </w:pPr>
      <w:r w:rsidRPr="00B91DE3">
        <w:rPr>
          <w:color w:val="222222"/>
          <w:sz w:val="24"/>
          <w:szCs w:val="24"/>
          <w:shd w:val="clear" w:color="auto" w:fill="FFFFFF"/>
        </w:rPr>
        <w:t>18.</w:t>
      </w:r>
      <w:r w:rsidR="002A2CA3" w:rsidRPr="00B91DE3">
        <w:rPr>
          <w:color w:val="222222"/>
          <w:sz w:val="24"/>
          <w:szCs w:val="24"/>
          <w:shd w:val="clear" w:color="auto" w:fill="FFFFFF"/>
        </w:rPr>
        <w:t xml:space="preserve"> </w:t>
      </w:r>
      <w:proofErr w:type="spellStart"/>
      <w:r w:rsidR="002A2CA3" w:rsidRPr="00B91DE3">
        <w:rPr>
          <w:color w:val="222222"/>
          <w:sz w:val="24"/>
          <w:szCs w:val="24"/>
          <w:shd w:val="clear" w:color="auto" w:fill="FFFFFF"/>
        </w:rPr>
        <w:t>Onwuka</w:t>
      </w:r>
      <w:proofErr w:type="spellEnd"/>
      <w:r w:rsidR="002A2CA3" w:rsidRPr="00B91DE3">
        <w:rPr>
          <w:color w:val="222222"/>
          <w:sz w:val="24"/>
          <w:szCs w:val="24"/>
          <w:shd w:val="clear" w:color="auto" w:fill="FFFFFF"/>
        </w:rPr>
        <w:t>, G. I. (2005). </w:t>
      </w:r>
      <w:r w:rsidR="002A2CA3" w:rsidRPr="00B91DE3">
        <w:rPr>
          <w:i/>
          <w:iCs/>
          <w:color w:val="222222"/>
          <w:sz w:val="24"/>
          <w:szCs w:val="24"/>
          <w:shd w:val="clear" w:color="auto" w:fill="FFFFFF"/>
        </w:rPr>
        <w:t>Food analysis and instrumentation: theory and practice</w:t>
      </w:r>
      <w:r w:rsidR="002A2CA3" w:rsidRPr="00B91DE3">
        <w:rPr>
          <w:color w:val="222222"/>
          <w:sz w:val="24"/>
          <w:szCs w:val="24"/>
          <w:shd w:val="clear" w:color="auto" w:fill="FFFFFF"/>
        </w:rPr>
        <w:t xml:space="preserve">. </w:t>
      </w:r>
      <w:proofErr w:type="spellStart"/>
      <w:r w:rsidR="002A2CA3" w:rsidRPr="00B91DE3">
        <w:rPr>
          <w:color w:val="222222"/>
          <w:sz w:val="24"/>
          <w:szCs w:val="24"/>
          <w:shd w:val="clear" w:color="auto" w:fill="FFFFFF"/>
        </w:rPr>
        <w:t>Napthali</w:t>
      </w:r>
      <w:proofErr w:type="spellEnd"/>
      <w:r w:rsidR="002A2CA3" w:rsidRPr="00B91DE3">
        <w:rPr>
          <w:color w:val="222222"/>
          <w:sz w:val="24"/>
          <w:szCs w:val="24"/>
          <w:shd w:val="clear" w:color="auto" w:fill="FFFFFF"/>
        </w:rPr>
        <w:t xml:space="preserve"> </w:t>
      </w:r>
      <w:r w:rsidR="002A2CA3" w:rsidRPr="00B91DE3">
        <w:rPr>
          <w:color w:val="222222"/>
          <w:sz w:val="24"/>
          <w:szCs w:val="24"/>
          <w:shd w:val="clear" w:color="auto" w:fill="FFFFFF"/>
        </w:rPr>
        <w:tab/>
        <w:t>prints.</w:t>
      </w:r>
    </w:p>
    <w:p w:rsidR="00196586" w:rsidRPr="00B91DE3" w:rsidRDefault="00196586" w:rsidP="00BF2C38">
      <w:pPr>
        <w:ind w:right="70"/>
        <w:jc w:val="both"/>
        <w:rPr>
          <w:color w:val="222222"/>
          <w:sz w:val="24"/>
          <w:szCs w:val="24"/>
          <w:shd w:val="clear" w:color="auto" w:fill="FFFFFF"/>
        </w:rPr>
      </w:pPr>
      <w:r w:rsidRPr="00B91DE3">
        <w:rPr>
          <w:color w:val="222222"/>
          <w:sz w:val="24"/>
          <w:szCs w:val="24"/>
          <w:shd w:val="clear" w:color="auto" w:fill="FFFFFF"/>
        </w:rPr>
        <w:t>19.</w:t>
      </w:r>
      <w:r w:rsidR="009D5B51" w:rsidRPr="00B91DE3">
        <w:rPr>
          <w:color w:val="222222"/>
          <w:sz w:val="24"/>
          <w:szCs w:val="24"/>
          <w:shd w:val="clear" w:color="auto" w:fill="FFFFFF"/>
        </w:rPr>
        <w:t xml:space="preserve">Abbey, B. W. and </w:t>
      </w:r>
      <w:proofErr w:type="spellStart"/>
      <w:r w:rsidR="009D5B51" w:rsidRPr="00B91DE3">
        <w:rPr>
          <w:color w:val="222222"/>
          <w:sz w:val="24"/>
          <w:szCs w:val="24"/>
          <w:shd w:val="clear" w:color="auto" w:fill="FFFFFF"/>
        </w:rPr>
        <w:t>Ibeh</w:t>
      </w:r>
      <w:proofErr w:type="spellEnd"/>
      <w:r w:rsidR="009D5B51" w:rsidRPr="00B91DE3">
        <w:rPr>
          <w:color w:val="222222"/>
          <w:sz w:val="24"/>
          <w:szCs w:val="24"/>
          <w:shd w:val="clear" w:color="auto" w:fill="FFFFFF"/>
        </w:rPr>
        <w:t xml:space="preserve">, G. O. (1988). Functional properties of raw and heat processed </w:t>
      </w:r>
      <w:r w:rsidR="009D5B51" w:rsidRPr="00B91DE3">
        <w:rPr>
          <w:color w:val="222222"/>
          <w:sz w:val="24"/>
          <w:szCs w:val="24"/>
          <w:shd w:val="clear" w:color="auto" w:fill="FFFFFF"/>
        </w:rPr>
        <w:tab/>
        <w:t xml:space="preserve">cowpea (Vigna </w:t>
      </w:r>
      <w:proofErr w:type="spellStart"/>
      <w:r w:rsidR="009D5B51" w:rsidRPr="00B91DE3">
        <w:rPr>
          <w:color w:val="222222"/>
          <w:sz w:val="24"/>
          <w:szCs w:val="24"/>
          <w:shd w:val="clear" w:color="auto" w:fill="FFFFFF"/>
        </w:rPr>
        <w:t>unguiculata</w:t>
      </w:r>
      <w:proofErr w:type="spellEnd"/>
      <w:r w:rsidR="009D5B51" w:rsidRPr="00B91DE3">
        <w:rPr>
          <w:color w:val="222222"/>
          <w:sz w:val="24"/>
          <w:szCs w:val="24"/>
          <w:shd w:val="clear" w:color="auto" w:fill="FFFFFF"/>
        </w:rPr>
        <w:t xml:space="preserve">, </w:t>
      </w:r>
      <w:proofErr w:type="spellStart"/>
      <w:r w:rsidR="009D5B51" w:rsidRPr="00B91DE3">
        <w:rPr>
          <w:color w:val="222222"/>
          <w:sz w:val="24"/>
          <w:szCs w:val="24"/>
          <w:shd w:val="clear" w:color="auto" w:fill="FFFFFF"/>
        </w:rPr>
        <w:t>Walp</w:t>
      </w:r>
      <w:proofErr w:type="spellEnd"/>
      <w:r w:rsidR="009D5B51" w:rsidRPr="00B91DE3">
        <w:rPr>
          <w:color w:val="222222"/>
          <w:sz w:val="24"/>
          <w:szCs w:val="24"/>
          <w:shd w:val="clear" w:color="auto" w:fill="FFFFFF"/>
        </w:rPr>
        <w:t>) flour. </w:t>
      </w:r>
      <w:r w:rsidR="009D5B51" w:rsidRPr="00B91DE3">
        <w:rPr>
          <w:i/>
          <w:iCs/>
          <w:color w:val="222222"/>
          <w:sz w:val="24"/>
          <w:szCs w:val="24"/>
          <w:shd w:val="clear" w:color="auto" w:fill="FFFFFF"/>
        </w:rPr>
        <w:t>Journal of food science</w:t>
      </w:r>
      <w:r w:rsidR="009D5B51" w:rsidRPr="00B91DE3">
        <w:rPr>
          <w:color w:val="222222"/>
          <w:sz w:val="24"/>
          <w:szCs w:val="24"/>
          <w:shd w:val="clear" w:color="auto" w:fill="FFFFFF"/>
        </w:rPr>
        <w:t>, </w:t>
      </w:r>
      <w:r w:rsidR="009D5B51" w:rsidRPr="00B91DE3">
        <w:rPr>
          <w:i/>
          <w:iCs/>
          <w:color w:val="222222"/>
          <w:sz w:val="24"/>
          <w:szCs w:val="24"/>
          <w:shd w:val="clear" w:color="auto" w:fill="FFFFFF"/>
        </w:rPr>
        <w:t>53</w:t>
      </w:r>
      <w:r w:rsidR="009D5B51" w:rsidRPr="00B91DE3">
        <w:rPr>
          <w:color w:val="222222"/>
          <w:sz w:val="24"/>
          <w:szCs w:val="24"/>
          <w:shd w:val="clear" w:color="auto" w:fill="FFFFFF"/>
        </w:rPr>
        <w:t xml:space="preserve">(6), </w:t>
      </w:r>
      <w:r w:rsidR="009D5B51" w:rsidRPr="00B91DE3">
        <w:rPr>
          <w:color w:val="222222"/>
          <w:sz w:val="24"/>
          <w:szCs w:val="24"/>
          <w:shd w:val="clear" w:color="auto" w:fill="FFFFFF"/>
        </w:rPr>
        <w:tab/>
        <w:t>1775-</w:t>
      </w:r>
      <w:r w:rsidR="009D5B51" w:rsidRPr="00B91DE3">
        <w:rPr>
          <w:color w:val="222222"/>
          <w:sz w:val="24"/>
          <w:szCs w:val="24"/>
          <w:shd w:val="clear" w:color="auto" w:fill="FFFFFF"/>
        </w:rPr>
        <w:tab/>
        <w:t>1777.</w:t>
      </w:r>
    </w:p>
    <w:p w:rsidR="003B50FB" w:rsidRPr="00B91DE3" w:rsidRDefault="005F4270" w:rsidP="00BF2C38">
      <w:pPr>
        <w:ind w:right="70"/>
        <w:jc w:val="both"/>
        <w:rPr>
          <w:color w:val="222222"/>
          <w:sz w:val="24"/>
          <w:szCs w:val="24"/>
          <w:shd w:val="clear" w:color="auto" w:fill="FFFFFF"/>
        </w:rPr>
      </w:pPr>
      <w:r w:rsidRPr="00B91DE3">
        <w:rPr>
          <w:color w:val="222222"/>
          <w:sz w:val="24"/>
          <w:szCs w:val="24"/>
          <w:shd w:val="clear" w:color="auto" w:fill="FFFFFF"/>
        </w:rPr>
        <w:t>20.</w:t>
      </w:r>
      <w:r w:rsidR="004D4C44" w:rsidRPr="00B91DE3">
        <w:rPr>
          <w:sz w:val="24"/>
          <w:szCs w:val="24"/>
        </w:rPr>
        <w:t xml:space="preserve"> </w:t>
      </w:r>
      <w:r w:rsidR="004D4C44" w:rsidRPr="00B91DE3">
        <w:rPr>
          <w:color w:val="222222"/>
          <w:sz w:val="24"/>
          <w:szCs w:val="24"/>
          <w:shd w:val="clear" w:color="auto" w:fill="FFFFFF"/>
        </w:rPr>
        <w:t xml:space="preserve">Nwosu, L. C. (2016). Chemical bases for maize grain resistance to infestation and </w:t>
      </w:r>
      <w:r w:rsidR="00A31288" w:rsidRPr="00B91DE3">
        <w:rPr>
          <w:color w:val="222222"/>
          <w:sz w:val="24"/>
          <w:szCs w:val="24"/>
          <w:shd w:val="clear" w:color="auto" w:fill="FFFFFF"/>
        </w:rPr>
        <w:tab/>
      </w:r>
      <w:r w:rsidR="004D4C44" w:rsidRPr="00B91DE3">
        <w:rPr>
          <w:color w:val="222222"/>
          <w:sz w:val="24"/>
          <w:szCs w:val="24"/>
          <w:shd w:val="clear" w:color="auto" w:fill="FFFFFF"/>
        </w:rPr>
        <w:t xml:space="preserve">damage by the maize weevil, Sitophilus </w:t>
      </w:r>
      <w:proofErr w:type="spellStart"/>
      <w:r w:rsidR="004D4C44" w:rsidRPr="00B91DE3">
        <w:rPr>
          <w:color w:val="222222"/>
          <w:sz w:val="24"/>
          <w:szCs w:val="24"/>
          <w:shd w:val="clear" w:color="auto" w:fill="FFFFFF"/>
        </w:rPr>
        <w:t>zeamais</w:t>
      </w:r>
      <w:proofErr w:type="spellEnd"/>
      <w:r w:rsidR="004D4C44" w:rsidRPr="00B91DE3">
        <w:rPr>
          <w:color w:val="222222"/>
          <w:sz w:val="24"/>
          <w:szCs w:val="24"/>
          <w:shd w:val="clear" w:color="auto" w:fill="FFFFFF"/>
        </w:rPr>
        <w:t xml:space="preserve"> </w:t>
      </w:r>
      <w:proofErr w:type="spellStart"/>
      <w:r w:rsidR="004D4C44" w:rsidRPr="00B91DE3">
        <w:rPr>
          <w:color w:val="222222"/>
          <w:sz w:val="24"/>
          <w:szCs w:val="24"/>
          <w:shd w:val="clear" w:color="auto" w:fill="FFFFFF"/>
        </w:rPr>
        <w:t>Motschulsky</w:t>
      </w:r>
      <w:proofErr w:type="spellEnd"/>
      <w:r w:rsidR="004D4C44" w:rsidRPr="00B91DE3">
        <w:rPr>
          <w:color w:val="222222"/>
          <w:sz w:val="24"/>
          <w:szCs w:val="24"/>
          <w:shd w:val="clear" w:color="auto" w:fill="FFFFFF"/>
        </w:rPr>
        <w:t>. </w:t>
      </w:r>
      <w:r w:rsidR="004D4C44" w:rsidRPr="00B91DE3">
        <w:rPr>
          <w:i/>
          <w:iCs/>
          <w:color w:val="222222"/>
          <w:sz w:val="24"/>
          <w:szCs w:val="24"/>
          <w:shd w:val="clear" w:color="auto" w:fill="FFFFFF"/>
        </w:rPr>
        <w:t xml:space="preserve">Journal of Stored </w:t>
      </w:r>
      <w:r w:rsidR="00A31288" w:rsidRPr="00B91DE3">
        <w:rPr>
          <w:i/>
          <w:iCs/>
          <w:color w:val="222222"/>
          <w:sz w:val="24"/>
          <w:szCs w:val="24"/>
          <w:shd w:val="clear" w:color="auto" w:fill="FFFFFF"/>
        </w:rPr>
        <w:tab/>
      </w:r>
      <w:r w:rsidR="004D4C44" w:rsidRPr="00B91DE3">
        <w:rPr>
          <w:i/>
          <w:iCs/>
          <w:color w:val="222222"/>
          <w:sz w:val="24"/>
          <w:szCs w:val="24"/>
          <w:shd w:val="clear" w:color="auto" w:fill="FFFFFF"/>
        </w:rPr>
        <w:t>Products Research</w:t>
      </w:r>
      <w:r w:rsidR="004D4C44" w:rsidRPr="00B91DE3">
        <w:rPr>
          <w:color w:val="222222"/>
          <w:sz w:val="24"/>
          <w:szCs w:val="24"/>
          <w:shd w:val="clear" w:color="auto" w:fill="FFFFFF"/>
        </w:rPr>
        <w:t>, </w:t>
      </w:r>
      <w:r w:rsidR="00A31288" w:rsidRPr="00B91DE3">
        <w:rPr>
          <w:color w:val="222222"/>
          <w:sz w:val="24"/>
          <w:szCs w:val="24"/>
          <w:shd w:val="clear" w:color="auto" w:fill="FFFFFF"/>
        </w:rPr>
        <w:t>(</w:t>
      </w:r>
      <w:r w:rsidR="004D4C44" w:rsidRPr="00B91DE3">
        <w:rPr>
          <w:i/>
          <w:iCs/>
          <w:color w:val="222222"/>
          <w:sz w:val="24"/>
          <w:szCs w:val="24"/>
          <w:shd w:val="clear" w:color="auto" w:fill="FFFFFF"/>
        </w:rPr>
        <w:t>69</w:t>
      </w:r>
      <w:r w:rsidR="00A31288" w:rsidRPr="00B91DE3">
        <w:rPr>
          <w:color w:val="222222"/>
          <w:sz w:val="24"/>
          <w:szCs w:val="24"/>
          <w:shd w:val="clear" w:color="auto" w:fill="FFFFFF"/>
        </w:rPr>
        <w:t>):</w:t>
      </w:r>
      <w:r w:rsidR="004D4C44" w:rsidRPr="00B91DE3">
        <w:rPr>
          <w:color w:val="222222"/>
          <w:sz w:val="24"/>
          <w:szCs w:val="24"/>
          <w:shd w:val="clear" w:color="auto" w:fill="FFFFFF"/>
        </w:rPr>
        <w:t xml:space="preserve"> 41-50.</w:t>
      </w:r>
    </w:p>
    <w:p w:rsidR="004D4C44" w:rsidRPr="00B91DE3" w:rsidRDefault="004D4C44" w:rsidP="00BF2C38">
      <w:pPr>
        <w:ind w:right="70"/>
        <w:jc w:val="both"/>
        <w:rPr>
          <w:color w:val="222222"/>
          <w:sz w:val="24"/>
          <w:szCs w:val="24"/>
          <w:shd w:val="clear" w:color="auto" w:fill="FFFFFF"/>
        </w:rPr>
      </w:pPr>
      <w:r w:rsidRPr="00B91DE3">
        <w:rPr>
          <w:color w:val="222222"/>
          <w:sz w:val="24"/>
          <w:szCs w:val="24"/>
          <w:shd w:val="clear" w:color="auto" w:fill="FFFFFF"/>
        </w:rPr>
        <w:t>21.</w:t>
      </w:r>
      <w:r w:rsidR="00CF6AC6" w:rsidRPr="00B91DE3">
        <w:rPr>
          <w:color w:val="222222"/>
          <w:sz w:val="24"/>
          <w:szCs w:val="24"/>
          <w:shd w:val="clear" w:color="auto" w:fill="FFFFFF"/>
        </w:rPr>
        <w:t xml:space="preserve"> </w:t>
      </w:r>
      <w:proofErr w:type="spellStart"/>
      <w:r w:rsidR="000A0254" w:rsidRPr="00B91DE3">
        <w:rPr>
          <w:color w:val="222222"/>
          <w:sz w:val="24"/>
          <w:szCs w:val="24"/>
          <w:shd w:val="clear" w:color="auto" w:fill="FFFFFF"/>
        </w:rPr>
        <w:t>Ojinnaka</w:t>
      </w:r>
      <w:proofErr w:type="spellEnd"/>
      <w:r w:rsidR="000A0254" w:rsidRPr="00B91DE3">
        <w:rPr>
          <w:color w:val="222222"/>
          <w:sz w:val="24"/>
          <w:szCs w:val="24"/>
          <w:shd w:val="clear" w:color="auto" w:fill="FFFFFF"/>
        </w:rPr>
        <w:t xml:space="preserve">, M. C., </w:t>
      </w:r>
      <w:proofErr w:type="spellStart"/>
      <w:r w:rsidR="000A0254" w:rsidRPr="00B91DE3">
        <w:rPr>
          <w:color w:val="222222"/>
          <w:sz w:val="24"/>
          <w:szCs w:val="24"/>
          <w:shd w:val="clear" w:color="auto" w:fill="FFFFFF"/>
        </w:rPr>
        <w:t>Emeh</w:t>
      </w:r>
      <w:proofErr w:type="spellEnd"/>
      <w:r w:rsidR="000A0254" w:rsidRPr="00B91DE3">
        <w:rPr>
          <w:color w:val="222222"/>
          <w:sz w:val="24"/>
          <w:szCs w:val="24"/>
          <w:shd w:val="clear" w:color="auto" w:fill="FFFFFF"/>
        </w:rPr>
        <w:t xml:space="preserve">, T. C. </w:t>
      </w:r>
      <w:proofErr w:type="gramStart"/>
      <w:r w:rsidR="000A0254" w:rsidRPr="00B91DE3">
        <w:rPr>
          <w:color w:val="222222"/>
          <w:sz w:val="24"/>
          <w:szCs w:val="24"/>
          <w:shd w:val="clear" w:color="auto" w:fill="FFFFFF"/>
        </w:rPr>
        <w:t>and  Okorie</w:t>
      </w:r>
      <w:proofErr w:type="gramEnd"/>
      <w:r w:rsidR="000A0254" w:rsidRPr="00B91DE3">
        <w:rPr>
          <w:color w:val="222222"/>
          <w:sz w:val="24"/>
          <w:szCs w:val="24"/>
          <w:shd w:val="clear" w:color="auto" w:fill="FFFFFF"/>
        </w:rPr>
        <w:t xml:space="preserve">, S. U. (2015). Evaluation of the quality of </w:t>
      </w:r>
      <w:r w:rsidR="00CF6AC6" w:rsidRPr="00B91DE3">
        <w:rPr>
          <w:color w:val="222222"/>
          <w:sz w:val="24"/>
          <w:szCs w:val="24"/>
          <w:shd w:val="clear" w:color="auto" w:fill="FFFFFF"/>
        </w:rPr>
        <w:tab/>
      </w:r>
      <w:r w:rsidR="000A0254" w:rsidRPr="00B91DE3">
        <w:rPr>
          <w:color w:val="222222"/>
          <w:sz w:val="24"/>
          <w:szCs w:val="24"/>
          <w:shd w:val="clear" w:color="auto" w:fill="FFFFFF"/>
        </w:rPr>
        <w:t xml:space="preserve">composite </w:t>
      </w:r>
      <w:r w:rsidR="000A0254" w:rsidRPr="00B91DE3">
        <w:rPr>
          <w:color w:val="222222"/>
          <w:sz w:val="24"/>
          <w:szCs w:val="24"/>
          <w:shd w:val="clear" w:color="auto" w:fill="FFFFFF"/>
        </w:rPr>
        <w:tab/>
        <w:t xml:space="preserve">maize-wheat </w:t>
      </w:r>
      <w:proofErr w:type="spellStart"/>
      <w:r w:rsidR="000A0254" w:rsidRPr="00B91DE3">
        <w:rPr>
          <w:color w:val="222222"/>
          <w:sz w:val="24"/>
          <w:szCs w:val="24"/>
          <w:shd w:val="clear" w:color="auto" w:fill="FFFFFF"/>
        </w:rPr>
        <w:t>chinchin</w:t>
      </w:r>
      <w:proofErr w:type="spellEnd"/>
      <w:r w:rsidR="000A0254" w:rsidRPr="00B91DE3">
        <w:rPr>
          <w:color w:val="222222"/>
          <w:sz w:val="24"/>
          <w:szCs w:val="24"/>
          <w:shd w:val="clear" w:color="auto" w:fill="FFFFFF"/>
        </w:rPr>
        <w:t xml:space="preserve"> enriched with </w:t>
      </w:r>
      <w:proofErr w:type="spellStart"/>
      <w:r w:rsidR="000A0254" w:rsidRPr="00B91DE3">
        <w:rPr>
          <w:color w:val="222222"/>
          <w:sz w:val="24"/>
          <w:szCs w:val="24"/>
          <w:shd w:val="clear" w:color="auto" w:fill="FFFFFF"/>
        </w:rPr>
        <w:t>rhynchophorous</w:t>
      </w:r>
      <w:proofErr w:type="spellEnd"/>
      <w:r w:rsidR="000A0254" w:rsidRPr="00B91DE3">
        <w:rPr>
          <w:color w:val="222222"/>
          <w:sz w:val="24"/>
          <w:szCs w:val="24"/>
          <w:shd w:val="clear" w:color="auto" w:fill="FFFFFF"/>
        </w:rPr>
        <w:t xml:space="preserve"> </w:t>
      </w:r>
      <w:proofErr w:type="spellStart"/>
      <w:r w:rsidR="000A0254" w:rsidRPr="00B91DE3">
        <w:rPr>
          <w:color w:val="222222"/>
          <w:sz w:val="24"/>
          <w:szCs w:val="24"/>
          <w:shd w:val="clear" w:color="auto" w:fill="FFFFFF"/>
        </w:rPr>
        <w:t>phoenicis</w:t>
      </w:r>
      <w:proofErr w:type="spellEnd"/>
      <w:r w:rsidR="000A0254" w:rsidRPr="00B91DE3">
        <w:rPr>
          <w:color w:val="222222"/>
          <w:sz w:val="24"/>
          <w:szCs w:val="24"/>
          <w:shd w:val="clear" w:color="auto" w:fill="FFFFFF"/>
        </w:rPr>
        <w:t>.</w:t>
      </w:r>
    </w:p>
    <w:p w:rsidR="00BA36BC" w:rsidRPr="00B91DE3" w:rsidRDefault="000A0254" w:rsidP="00BF2C38">
      <w:pPr>
        <w:ind w:left="667" w:right="90" w:hanging="566"/>
        <w:jc w:val="both"/>
        <w:rPr>
          <w:sz w:val="24"/>
          <w:szCs w:val="24"/>
        </w:rPr>
      </w:pPr>
      <w:r w:rsidRPr="00B91DE3">
        <w:rPr>
          <w:color w:val="222222"/>
          <w:sz w:val="24"/>
          <w:szCs w:val="24"/>
          <w:shd w:val="clear" w:color="auto" w:fill="FFFFFF"/>
        </w:rPr>
        <w:t xml:space="preserve">22. </w:t>
      </w:r>
      <w:proofErr w:type="spellStart"/>
      <w:r w:rsidR="00BA36BC" w:rsidRPr="00B91DE3">
        <w:rPr>
          <w:sz w:val="24"/>
          <w:szCs w:val="24"/>
        </w:rPr>
        <w:t>Cagiltay</w:t>
      </w:r>
      <w:proofErr w:type="spellEnd"/>
      <w:r w:rsidR="00BA36BC" w:rsidRPr="00B91DE3">
        <w:rPr>
          <w:sz w:val="24"/>
          <w:szCs w:val="24"/>
        </w:rPr>
        <w:t xml:space="preserve">, F., Erkan, N., </w:t>
      </w:r>
      <w:proofErr w:type="spellStart"/>
      <w:r w:rsidR="00BA36BC" w:rsidRPr="00B91DE3">
        <w:rPr>
          <w:sz w:val="24"/>
          <w:szCs w:val="24"/>
        </w:rPr>
        <w:t>Selcuk</w:t>
      </w:r>
      <w:proofErr w:type="spellEnd"/>
      <w:r w:rsidR="00BA36BC" w:rsidRPr="00B91DE3">
        <w:rPr>
          <w:sz w:val="24"/>
          <w:szCs w:val="24"/>
        </w:rPr>
        <w:t xml:space="preserve">, A., </w:t>
      </w:r>
      <w:proofErr w:type="spellStart"/>
      <w:r w:rsidR="00BA36BC" w:rsidRPr="00B91DE3">
        <w:rPr>
          <w:sz w:val="24"/>
          <w:szCs w:val="24"/>
        </w:rPr>
        <w:t>Ozden</w:t>
      </w:r>
      <w:proofErr w:type="spellEnd"/>
      <w:r w:rsidR="00BA36BC" w:rsidRPr="00B91DE3">
        <w:rPr>
          <w:sz w:val="24"/>
          <w:szCs w:val="24"/>
        </w:rPr>
        <w:t xml:space="preserve">, O., </w:t>
      </w:r>
      <w:proofErr w:type="spellStart"/>
      <w:r w:rsidR="00BA36BC" w:rsidRPr="00B91DE3">
        <w:rPr>
          <w:sz w:val="24"/>
          <w:szCs w:val="24"/>
        </w:rPr>
        <w:t>Tosun</w:t>
      </w:r>
      <w:proofErr w:type="spellEnd"/>
      <w:r w:rsidR="00BA36BC" w:rsidRPr="00B91DE3">
        <w:rPr>
          <w:sz w:val="24"/>
          <w:szCs w:val="24"/>
        </w:rPr>
        <w:t xml:space="preserve">, D., </w:t>
      </w:r>
      <w:proofErr w:type="spellStart"/>
      <w:r w:rsidR="00BA36BC" w:rsidRPr="00B91DE3">
        <w:rPr>
          <w:sz w:val="24"/>
          <w:szCs w:val="24"/>
        </w:rPr>
        <w:t>Ulusoy</w:t>
      </w:r>
      <w:proofErr w:type="spellEnd"/>
      <w:r w:rsidR="00BA36BC" w:rsidRPr="00B91DE3">
        <w:rPr>
          <w:sz w:val="24"/>
          <w:szCs w:val="24"/>
        </w:rPr>
        <w:t xml:space="preserve">, S. </w:t>
      </w:r>
      <w:r w:rsidR="00BA36BC" w:rsidRPr="00B91DE3">
        <w:rPr>
          <w:i/>
          <w:sz w:val="24"/>
          <w:szCs w:val="24"/>
        </w:rPr>
        <w:t>et al</w:t>
      </w:r>
      <w:r w:rsidR="00BA36BC" w:rsidRPr="00B91DE3">
        <w:rPr>
          <w:sz w:val="24"/>
          <w:szCs w:val="24"/>
        </w:rPr>
        <w:t xml:space="preserve">. (2014). Chemical composition of wild </w:t>
      </w:r>
      <w:proofErr w:type="gramStart"/>
      <w:r w:rsidR="00BA36BC" w:rsidRPr="00B91DE3">
        <w:rPr>
          <w:sz w:val="24"/>
          <w:szCs w:val="24"/>
        </w:rPr>
        <w:t>and  cultured</w:t>
      </w:r>
      <w:proofErr w:type="gramEnd"/>
      <w:r w:rsidR="00BA36BC" w:rsidRPr="00B91DE3">
        <w:rPr>
          <w:sz w:val="24"/>
          <w:szCs w:val="24"/>
        </w:rPr>
        <w:t xml:space="preserve"> marsh  frog (Rana </w:t>
      </w:r>
      <w:proofErr w:type="spellStart"/>
      <w:r w:rsidR="00BA36BC" w:rsidRPr="00B91DE3">
        <w:rPr>
          <w:sz w:val="24"/>
          <w:szCs w:val="24"/>
        </w:rPr>
        <w:t>ridibunda</w:t>
      </w:r>
      <w:proofErr w:type="spellEnd"/>
      <w:r w:rsidR="00BA36BC" w:rsidRPr="00B91DE3">
        <w:rPr>
          <w:sz w:val="24"/>
          <w:szCs w:val="24"/>
        </w:rPr>
        <w:t xml:space="preserve">).  </w:t>
      </w:r>
      <w:r w:rsidR="00BA36BC" w:rsidRPr="00B91DE3">
        <w:rPr>
          <w:i/>
          <w:sz w:val="24"/>
          <w:szCs w:val="24"/>
        </w:rPr>
        <w:t>Bulgarian Journal of Agricultural Science, 20</w:t>
      </w:r>
      <w:r w:rsidR="00BA36BC" w:rsidRPr="00B91DE3">
        <w:rPr>
          <w:sz w:val="24"/>
          <w:szCs w:val="24"/>
        </w:rPr>
        <w:t>(5), 1250-1254.</w:t>
      </w:r>
    </w:p>
    <w:p w:rsidR="00BA36BC" w:rsidRPr="00B91DE3" w:rsidRDefault="00BA36BC" w:rsidP="00BF2C38">
      <w:pPr>
        <w:ind w:left="667" w:right="90" w:hanging="566"/>
        <w:jc w:val="both"/>
        <w:rPr>
          <w:color w:val="222222"/>
          <w:sz w:val="24"/>
          <w:szCs w:val="24"/>
          <w:shd w:val="clear" w:color="auto" w:fill="FFFFFF"/>
        </w:rPr>
      </w:pPr>
      <w:r w:rsidRPr="00B91DE3">
        <w:rPr>
          <w:color w:val="222222"/>
          <w:sz w:val="24"/>
          <w:szCs w:val="24"/>
          <w:shd w:val="clear" w:color="auto" w:fill="FFFFFF"/>
        </w:rPr>
        <w:t>23.</w:t>
      </w:r>
      <w:r w:rsidR="00CF6AC6" w:rsidRPr="00B91DE3">
        <w:rPr>
          <w:color w:val="222222"/>
          <w:sz w:val="24"/>
          <w:szCs w:val="24"/>
          <w:shd w:val="clear" w:color="auto" w:fill="FFFFFF"/>
        </w:rPr>
        <w:t xml:space="preserve"> </w:t>
      </w:r>
      <w:proofErr w:type="spellStart"/>
      <w:r w:rsidR="004C4D1B" w:rsidRPr="00B91DE3">
        <w:rPr>
          <w:color w:val="222222"/>
          <w:sz w:val="24"/>
          <w:szCs w:val="24"/>
          <w:shd w:val="clear" w:color="auto" w:fill="FFFFFF"/>
        </w:rPr>
        <w:t>Kinyuru</w:t>
      </w:r>
      <w:proofErr w:type="spellEnd"/>
      <w:r w:rsidR="004C4D1B" w:rsidRPr="00B91DE3">
        <w:rPr>
          <w:color w:val="222222"/>
          <w:sz w:val="24"/>
          <w:szCs w:val="24"/>
          <w:shd w:val="clear" w:color="auto" w:fill="FFFFFF"/>
        </w:rPr>
        <w:t xml:space="preserve">, J. N., </w:t>
      </w:r>
      <w:proofErr w:type="spellStart"/>
      <w:r w:rsidR="004C4D1B" w:rsidRPr="00B91DE3">
        <w:rPr>
          <w:color w:val="222222"/>
          <w:sz w:val="24"/>
          <w:szCs w:val="24"/>
          <w:shd w:val="clear" w:color="auto" w:fill="FFFFFF"/>
        </w:rPr>
        <w:t>Konyole</w:t>
      </w:r>
      <w:proofErr w:type="spellEnd"/>
      <w:r w:rsidR="004C4D1B" w:rsidRPr="00B91DE3">
        <w:rPr>
          <w:color w:val="222222"/>
          <w:sz w:val="24"/>
          <w:szCs w:val="24"/>
          <w:shd w:val="clear" w:color="auto" w:fill="FFFFFF"/>
        </w:rPr>
        <w:t xml:space="preserve">, S. O., </w:t>
      </w:r>
      <w:proofErr w:type="spellStart"/>
      <w:r w:rsidR="004C4D1B" w:rsidRPr="00B91DE3">
        <w:rPr>
          <w:color w:val="222222"/>
          <w:sz w:val="24"/>
          <w:szCs w:val="24"/>
          <w:shd w:val="clear" w:color="auto" w:fill="FFFFFF"/>
        </w:rPr>
        <w:t>Roos</w:t>
      </w:r>
      <w:proofErr w:type="spellEnd"/>
      <w:r w:rsidR="004C4D1B" w:rsidRPr="00B91DE3">
        <w:rPr>
          <w:color w:val="222222"/>
          <w:sz w:val="24"/>
          <w:szCs w:val="24"/>
          <w:shd w:val="clear" w:color="auto" w:fill="FFFFFF"/>
        </w:rPr>
        <w:t xml:space="preserve">, N., Onyango, C. A., Owino, V. O., </w:t>
      </w:r>
      <w:proofErr w:type="spellStart"/>
      <w:r w:rsidR="004C4D1B" w:rsidRPr="00B91DE3">
        <w:rPr>
          <w:color w:val="222222"/>
          <w:sz w:val="24"/>
          <w:szCs w:val="24"/>
          <w:shd w:val="clear" w:color="auto" w:fill="FFFFFF"/>
        </w:rPr>
        <w:t>Owuor</w:t>
      </w:r>
      <w:proofErr w:type="spellEnd"/>
      <w:r w:rsidR="004C4D1B" w:rsidRPr="00B91DE3">
        <w:rPr>
          <w:color w:val="222222"/>
          <w:sz w:val="24"/>
          <w:szCs w:val="24"/>
          <w:shd w:val="clear" w:color="auto" w:fill="FFFFFF"/>
        </w:rPr>
        <w:t>, B. O. and Kenji, G. M. (2013). Nutrient composition of four species of winged termites consumed in western Kenya. </w:t>
      </w:r>
      <w:r w:rsidR="004C4D1B" w:rsidRPr="00B91DE3">
        <w:rPr>
          <w:i/>
          <w:iCs/>
          <w:color w:val="222222"/>
          <w:sz w:val="24"/>
          <w:szCs w:val="24"/>
          <w:shd w:val="clear" w:color="auto" w:fill="FFFFFF"/>
        </w:rPr>
        <w:t>Journal of food composition and analysis</w:t>
      </w:r>
      <w:r w:rsidR="004C4D1B" w:rsidRPr="00B91DE3">
        <w:rPr>
          <w:color w:val="222222"/>
          <w:sz w:val="24"/>
          <w:szCs w:val="24"/>
          <w:shd w:val="clear" w:color="auto" w:fill="FFFFFF"/>
        </w:rPr>
        <w:t>, </w:t>
      </w:r>
      <w:r w:rsidR="004C4D1B" w:rsidRPr="00B91DE3">
        <w:rPr>
          <w:i/>
          <w:iCs/>
          <w:color w:val="222222"/>
          <w:sz w:val="24"/>
          <w:szCs w:val="24"/>
          <w:shd w:val="clear" w:color="auto" w:fill="FFFFFF"/>
        </w:rPr>
        <w:t>30</w:t>
      </w:r>
      <w:r w:rsidR="004C4D1B" w:rsidRPr="00B91DE3">
        <w:rPr>
          <w:color w:val="222222"/>
          <w:sz w:val="24"/>
          <w:szCs w:val="24"/>
          <w:shd w:val="clear" w:color="auto" w:fill="FFFFFF"/>
        </w:rPr>
        <w:t>(2), 120-124.</w:t>
      </w:r>
    </w:p>
    <w:p w:rsidR="00066E65" w:rsidRPr="00B91DE3" w:rsidRDefault="00066E65" w:rsidP="00BF2C38">
      <w:pPr>
        <w:ind w:left="667" w:right="90" w:hanging="566"/>
        <w:jc w:val="both"/>
        <w:rPr>
          <w:color w:val="222222"/>
          <w:sz w:val="24"/>
          <w:szCs w:val="24"/>
          <w:shd w:val="clear" w:color="auto" w:fill="FFFFFF"/>
        </w:rPr>
      </w:pPr>
      <w:r w:rsidRPr="00B91DE3">
        <w:rPr>
          <w:color w:val="222222"/>
          <w:sz w:val="24"/>
          <w:szCs w:val="24"/>
          <w:shd w:val="clear" w:color="auto" w:fill="FFFFFF"/>
        </w:rPr>
        <w:t>24.</w:t>
      </w:r>
      <w:r w:rsidR="00323AEA" w:rsidRPr="00B91DE3">
        <w:rPr>
          <w:color w:val="222222"/>
          <w:sz w:val="24"/>
          <w:szCs w:val="24"/>
          <w:shd w:val="clear" w:color="auto" w:fill="FFFFFF"/>
        </w:rPr>
        <w:t xml:space="preserve"> </w:t>
      </w:r>
      <w:proofErr w:type="spellStart"/>
      <w:r w:rsidR="00323AEA" w:rsidRPr="00B91DE3">
        <w:rPr>
          <w:color w:val="222222"/>
          <w:sz w:val="24"/>
          <w:szCs w:val="24"/>
          <w:shd w:val="clear" w:color="auto" w:fill="FFFFFF"/>
        </w:rPr>
        <w:t>Elleuch</w:t>
      </w:r>
      <w:proofErr w:type="spellEnd"/>
      <w:r w:rsidR="00323AEA" w:rsidRPr="00B91DE3">
        <w:rPr>
          <w:color w:val="222222"/>
          <w:sz w:val="24"/>
          <w:szCs w:val="24"/>
          <w:shd w:val="clear" w:color="auto" w:fill="FFFFFF"/>
        </w:rPr>
        <w:t xml:space="preserve">, M., </w:t>
      </w:r>
      <w:proofErr w:type="spellStart"/>
      <w:r w:rsidR="00323AEA" w:rsidRPr="00B91DE3">
        <w:rPr>
          <w:color w:val="222222"/>
          <w:sz w:val="24"/>
          <w:szCs w:val="24"/>
          <w:shd w:val="clear" w:color="auto" w:fill="FFFFFF"/>
        </w:rPr>
        <w:t>Bedigian</w:t>
      </w:r>
      <w:proofErr w:type="spellEnd"/>
      <w:r w:rsidR="00323AEA" w:rsidRPr="00B91DE3">
        <w:rPr>
          <w:color w:val="222222"/>
          <w:sz w:val="24"/>
          <w:szCs w:val="24"/>
          <w:shd w:val="clear" w:color="auto" w:fill="FFFFFF"/>
        </w:rPr>
        <w:t xml:space="preserve">, D., </w:t>
      </w:r>
      <w:proofErr w:type="spellStart"/>
      <w:r w:rsidR="00323AEA" w:rsidRPr="00B91DE3">
        <w:rPr>
          <w:color w:val="222222"/>
          <w:sz w:val="24"/>
          <w:szCs w:val="24"/>
          <w:shd w:val="clear" w:color="auto" w:fill="FFFFFF"/>
        </w:rPr>
        <w:t>Roiseux</w:t>
      </w:r>
      <w:proofErr w:type="spellEnd"/>
      <w:r w:rsidR="00323AEA" w:rsidRPr="00B91DE3">
        <w:rPr>
          <w:color w:val="222222"/>
          <w:sz w:val="24"/>
          <w:szCs w:val="24"/>
          <w:shd w:val="clear" w:color="auto" w:fill="FFFFFF"/>
        </w:rPr>
        <w:t xml:space="preserve">, O., </w:t>
      </w:r>
      <w:proofErr w:type="spellStart"/>
      <w:r w:rsidR="00323AEA" w:rsidRPr="00B91DE3">
        <w:rPr>
          <w:color w:val="222222"/>
          <w:sz w:val="24"/>
          <w:szCs w:val="24"/>
          <w:shd w:val="clear" w:color="auto" w:fill="FFFFFF"/>
        </w:rPr>
        <w:t>Besbes</w:t>
      </w:r>
      <w:proofErr w:type="spellEnd"/>
      <w:r w:rsidR="00323AEA" w:rsidRPr="00B91DE3">
        <w:rPr>
          <w:color w:val="222222"/>
          <w:sz w:val="24"/>
          <w:szCs w:val="24"/>
          <w:shd w:val="clear" w:color="auto" w:fill="FFFFFF"/>
        </w:rPr>
        <w:t xml:space="preserve">, S., </w:t>
      </w:r>
      <w:proofErr w:type="spellStart"/>
      <w:r w:rsidR="00323AEA" w:rsidRPr="00B91DE3">
        <w:rPr>
          <w:color w:val="222222"/>
          <w:sz w:val="24"/>
          <w:szCs w:val="24"/>
          <w:shd w:val="clear" w:color="auto" w:fill="FFFFFF"/>
        </w:rPr>
        <w:t>Blecker</w:t>
      </w:r>
      <w:proofErr w:type="spellEnd"/>
      <w:r w:rsidR="00323AEA" w:rsidRPr="00B91DE3">
        <w:rPr>
          <w:color w:val="222222"/>
          <w:sz w:val="24"/>
          <w:szCs w:val="24"/>
          <w:shd w:val="clear" w:color="auto" w:fill="FFFFFF"/>
        </w:rPr>
        <w:t xml:space="preserve">, C. and Attia, H. (2011). Dietary </w:t>
      </w:r>
      <w:proofErr w:type="spellStart"/>
      <w:r w:rsidR="00323AEA" w:rsidRPr="00B91DE3">
        <w:rPr>
          <w:color w:val="222222"/>
          <w:sz w:val="24"/>
          <w:szCs w:val="24"/>
          <w:shd w:val="clear" w:color="auto" w:fill="FFFFFF"/>
        </w:rPr>
        <w:t>fibre</w:t>
      </w:r>
      <w:proofErr w:type="spellEnd"/>
      <w:r w:rsidR="00323AEA" w:rsidRPr="00B91DE3">
        <w:rPr>
          <w:color w:val="222222"/>
          <w:sz w:val="24"/>
          <w:szCs w:val="24"/>
          <w:shd w:val="clear" w:color="auto" w:fill="FFFFFF"/>
        </w:rPr>
        <w:t xml:space="preserve"> and </w:t>
      </w:r>
      <w:proofErr w:type="spellStart"/>
      <w:r w:rsidR="00323AEA" w:rsidRPr="00B91DE3">
        <w:rPr>
          <w:color w:val="222222"/>
          <w:sz w:val="24"/>
          <w:szCs w:val="24"/>
          <w:shd w:val="clear" w:color="auto" w:fill="FFFFFF"/>
        </w:rPr>
        <w:t>fibre</w:t>
      </w:r>
      <w:proofErr w:type="spellEnd"/>
      <w:r w:rsidR="00323AEA" w:rsidRPr="00B91DE3">
        <w:rPr>
          <w:color w:val="222222"/>
          <w:sz w:val="24"/>
          <w:szCs w:val="24"/>
          <w:shd w:val="clear" w:color="auto" w:fill="FFFFFF"/>
        </w:rPr>
        <w:t xml:space="preserve">-rich by-products of food processing: </w:t>
      </w:r>
      <w:proofErr w:type="spellStart"/>
      <w:r w:rsidR="00323AEA" w:rsidRPr="00B91DE3">
        <w:rPr>
          <w:color w:val="222222"/>
          <w:sz w:val="24"/>
          <w:szCs w:val="24"/>
          <w:shd w:val="clear" w:color="auto" w:fill="FFFFFF"/>
        </w:rPr>
        <w:t>Characterisation</w:t>
      </w:r>
      <w:proofErr w:type="spellEnd"/>
      <w:r w:rsidR="00323AEA" w:rsidRPr="00B91DE3">
        <w:rPr>
          <w:color w:val="222222"/>
          <w:sz w:val="24"/>
          <w:szCs w:val="24"/>
          <w:shd w:val="clear" w:color="auto" w:fill="FFFFFF"/>
        </w:rPr>
        <w:t>, technological functionality and commercial applications: A review. </w:t>
      </w:r>
      <w:r w:rsidR="00323AEA" w:rsidRPr="00B91DE3">
        <w:rPr>
          <w:i/>
          <w:iCs/>
          <w:color w:val="222222"/>
          <w:sz w:val="24"/>
          <w:szCs w:val="24"/>
          <w:shd w:val="clear" w:color="auto" w:fill="FFFFFF"/>
        </w:rPr>
        <w:t>Food chemistry</w:t>
      </w:r>
      <w:r w:rsidR="00323AEA" w:rsidRPr="00B91DE3">
        <w:rPr>
          <w:color w:val="222222"/>
          <w:sz w:val="24"/>
          <w:szCs w:val="24"/>
          <w:shd w:val="clear" w:color="auto" w:fill="FFFFFF"/>
        </w:rPr>
        <w:t>, </w:t>
      </w:r>
      <w:r w:rsidR="00323AEA" w:rsidRPr="00B91DE3">
        <w:rPr>
          <w:i/>
          <w:iCs/>
          <w:color w:val="222222"/>
          <w:sz w:val="24"/>
          <w:szCs w:val="24"/>
          <w:shd w:val="clear" w:color="auto" w:fill="FFFFFF"/>
        </w:rPr>
        <w:t>124</w:t>
      </w:r>
      <w:r w:rsidR="00323AEA" w:rsidRPr="00B91DE3">
        <w:rPr>
          <w:color w:val="222222"/>
          <w:sz w:val="24"/>
          <w:szCs w:val="24"/>
          <w:shd w:val="clear" w:color="auto" w:fill="FFFFFF"/>
        </w:rPr>
        <w:t>(2), 411-421.</w:t>
      </w:r>
    </w:p>
    <w:p w:rsidR="00323AEA" w:rsidRPr="00B91DE3" w:rsidRDefault="00323AEA" w:rsidP="00BF2C38">
      <w:pPr>
        <w:ind w:left="667" w:right="90" w:hanging="566"/>
        <w:jc w:val="both"/>
        <w:rPr>
          <w:color w:val="222222"/>
          <w:sz w:val="24"/>
          <w:szCs w:val="24"/>
          <w:shd w:val="clear" w:color="auto" w:fill="FFFFFF"/>
        </w:rPr>
      </w:pPr>
      <w:r w:rsidRPr="00B91DE3">
        <w:rPr>
          <w:color w:val="222222"/>
          <w:sz w:val="24"/>
          <w:szCs w:val="24"/>
          <w:shd w:val="clear" w:color="auto" w:fill="FFFFFF"/>
        </w:rPr>
        <w:t>25.</w:t>
      </w:r>
      <w:r w:rsidR="00CF6AC6" w:rsidRPr="00B91DE3">
        <w:rPr>
          <w:color w:val="222222"/>
          <w:sz w:val="24"/>
          <w:szCs w:val="24"/>
          <w:shd w:val="clear" w:color="auto" w:fill="FFFFFF"/>
        </w:rPr>
        <w:t xml:space="preserve"> </w:t>
      </w:r>
      <w:proofErr w:type="spellStart"/>
      <w:r w:rsidR="00332F89" w:rsidRPr="00B91DE3">
        <w:rPr>
          <w:color w:val="222222"/>
          <w:sz w:val="24"/>
          <w:szCs w:val="24"/>
          <w:shd w:val="clear" w:color="auto" w:fill="FFFFFF"/>
        </w:rPr>
        <w:t>Jaja</w:t>
      </w:r>
      <w:proofErr w:type="spellEnd"/>
      <w:r w:rsidR="00332F89" w:rsidRPr="00B91DE3">
        <w:rPr>
          <w:color w:val="222222"/>
          <w:sz w:val="24"/>
          <w:szCs w:val="24"/>
          <w:shd w:val="clear" w:color="auto" w:fill="FFFFFF"/>
        </w:rPr>
        <w:t xml:space="preserve">, T. and </w:t>
      </w:r>
      <w:proofErr w:type="spellStart"/>
      <w:r w:rsidR="00332F89" w:rsidRPr="00B91DE3">
        <w:rPr>
          <w:color w:val="222222"/>
          <w:sz w:val="24"/>
          <w:szCs w:val="24"/>
          <w:shd w:val="clear" w:color="auto" w:fill="FFFFFF"/>
        </w:rPr>
        <w:t>Yarhere</w:t>
      </w:r>
      <w:proofErr w:type="spellEnd"/>
      <w:r w:rsidR="00332F89" w:rsidRPr="00B91DE3">
        <w:rPr>
          <w:color w:val="222222"/>
          <w:sz w:val="24"/>
          <w:szCs w:val="24"/>
          <w:shd w:val="clear" w:color="auto" w:fill="FFFFFF"/>
        </w:rPr>
        <w:t>, I. E. (2015). Risk factors for type 2 diabetes mellitus in adolescents secondary school students in Port Harcourt, Nigeria. </w:t>
      </w:r>
      <w:r w:rsidR="00332F89" w:rsidRPr="00B91DE3">
        <w:rPr>
          <w:i/>
          <w:iCs/>
          <w:color w:val="222222"/>
          <w:sz w:val="24"/>
          <w:szCs w:val="24"/>
          <w:shd w:val="clear" w:color="auto" w:fill="FFFFFF"/>
        </w:rPr>
        <w:t xml:space="preserve">Nigerian Journal of </w:t>
      </w:r>
      <w:proofErr w:type="spellStart"/>
      <w:r w:rsidR="00332F89" w:rsidRPr="00B91DE3">
        <w:rPr>
          <w:i/>
          <w:iCs/>
          <w:color w:val="222222"/>
          <w:sz w:val="24"/>
          <w:szCs w:val="24"/>
          <w:shd w:val="clear" w:color="auto" w:fill="FFFFFF"/>
        </w:rPr>
        <w:t>Paediatrics</w:t>
      </w:r>
      <w:proofErr w:type="spellEnd"/>
      <w:r w:rsidR="00332F89" w:rsidRPr="00B91DE3">
        <w:rPr>
          <w:color w:val="222222"/>
          <w:sz w:val="24"/>
          <w:szCs w:val="24"/>
          <w:shd w:val="clear" w:color="auto" w:fill="FFFFFF"/>
        </w:rPr>
        <w:t>, </w:t>
      </w:r>
      <w:r w:rsidR="00332F89" w:rsidRPr="00B91DE3">
        <w:rPr>
          <w:i/>
          <w:iCs/>
          <w:color w:val="222222"/>
          <w:sz w:val="24"/>
          <w:szCs w:val="24"/>
          <w:shd w:val="clear" w:color="auto" w:fill="FFFFFF"/>
        </w:rPr>
        <w:t>42</w:t>
      </w:r>
      <w:r w:rsidR="00332F89" w:rsidRPr="00B91DE3">
        <w:rPr>
          <w:color w:val="222222"/>
          <w:sz w:val="24"/>
          <w:szCs w:val="24"/>
          <w:shd w:val="clear" w:color="auto" w:fill="FFFFFF"/>
        </w:rPr>
        <w:t>(2), 137-141.</w:t>
      </w:r>
    </w:p>
    <w:p w:rsidR="00332F89" w:rsidRPr="00B91DE3" w:rsidRDefault="00332F89" w:rsidP="00BF2C38">
      <w:pPr>
        <w:ind w:left="667" w:right="90" w:hanging="566"/>
        <w:jc w:val="both"/>
        <w:rPr>
          <w:color w:val="222222"/>
          <w:sz w:val="24"/>
          <w:szCs w:val="24"/>
          <w:shd w:val="clear" w:color="auto" w:fill="FFFFFF"/>
        </w:rPr>
      </w:pPr>
      <w:r w:rsidRPr="00B91DE3">
        <w:rPr>
          <w:color w:val="222222"/>
          <w:sz w:val="24"/>
          <w:szCs w:val="24"/>
          <w:shd w:val="clear" w:color="auto" w:fill="FFFFFF"/>
        </w:rPr>
        <w:t>26.</w:t>
      </w:r>
      <w:r w:rsidR="00714B98" w:rsidRPr="00B91DE3">
        <w:rPr>
          <w:color w:val="222222"/>
          <w:sz w:val="24"/>
          <w:szCs w:val="24"/>
          <w:shd w:val="clear" w:color="auto" w:fill="FFFFFF"/>
        </w:rPr>
        <w:t xml:space="preserve"> </w:t>
      </w:r>
      <w:proofErr w:type="spellStart"/>
      <w:r w:rsidR="00714B98" w:rsidRPr="00B91DE3">
        <w:rPr>
          <w:color w:val="222222"/>
          <w:sz w:val="24"/>
          <w:szCs w:val="24"/>
          <w:shd w:val="clear" w:color="auto" w:fill="FFFFFF"/>
        </w:rPr>
        <w:t>Ajala</w:t>
      </w:r>
      <w:proofErr w:type="spellEnd"/>
      <w:r w:rsidR="00714B98" w:rsidRPr="00B91DE3">
        <w:rPr>
          <w:color w:val="222222"/>
          <w:sz w:val="24"/>
          <w:szCs w:val="24"/>
          <w:shd w:val="clear" w:color="auto" w:fill="FFFFFF"/>
        </w:rPr>
        <w:t>, A. O. (2014). Factors associated with teenage pregnancy and fertility in Nigeria. </w:t>
      </w:r>
      <w:r w:rsidR="00714B98" w:rsidRPr="00B91DE3">
        <w:rPr>
          <w:i/>
          <w:iCs/>
          <w:color w:val="222222"/>
          <w:sz w:val="24"/>
          <w:szCs w:val="24"/>
          <w:shd w:val="clear" w:color="auto" w:fill="FFFFFF"/>
        </w:rPr>
        <w:t>Journal of economics and sustainable development</w:t>
      </w:r>
      <w:r w:rsidR="00714B98" w:rsidRPr="00B91DE3">
        <w:rPr>
          <w:color w:val="222222"/>
          <w:sz w:val="24"/>
          <w:szCs w:val="24"/>
          <w:shd w:val="clear" w:color="auto" w:fill="FFFFFF"/>
        </w:rPr>
        <w:t>, </w:t>
      </w:r>
      <w:r w:rsidR="00714B98" w:rsidRPr="00B91DE3">
        <w:rPr>
          <w:i/>
          <w:iCs/>
          <w:color w:val="222222"/>
          <w:sz w:val="24"/>
          <w:szCs w:val="24"/>
          <w:shd w:val="clear" w:color="auto" w:fill="FFFFFF"/>
        </w:rPr>
        <w:t>5</w:t>
      </w:r>
      <w:r w:rsidR="00714B98" w:rsidRPr="00B91DE3">
        <w:rPr>
          <w:color w:val="222222"/>
          <w:sz w:val="24"/>
          <w:szCs w:val="24"/>
          <w:shd w:val="clear" w:color="auto" w:fill="FFFFFF"/>
        </w:rPr>
        <w:t>(2).</w:t>
      </w:r>
    </w:p>
    <w:p w:rsidR="00921640" w:rsidRPr="00B91DE3" w:rsidRDefault="001606DC" w:rsidP="00BF2C38">
      <w:pPr>
        <w:spacing w:before="60"/>
        <w:ind w:left="667" w:right="81" w:hanging="566"/>
        <w:jc w:val="both"/>
        <w:rPr>
          <w:sz w:val="24"/>
          <w:szCs w:val="24"/>
        </w:rPr>
      </w:pPr>
      <w:r w:rsidRPr="00B91DE3">
        <w:rPr>
          <w:color w:val="222222"/>
          <w:sz w:val="24"/>
          <w:szCs w:val="24"/>
          <w:shd w:val="clear" w:color="auto" w:fill="FFFFFF"/>
        </w:rPr>
        <w:lastRenderedPageBreak/>
        <w:t xml:space="preserve">27. </w:t>
      </w:r>
      <w:r w:rsidR="00921640" w:rsidRPr="00B91DE3">
        <w:rPr>
          <w:sz w:val="24"/>
          <w:szCs w:val="24"/>
        </w:rPr>
        <w:t xml:space="preserve">Xu, Y and Xu, X. (2021). Modification of myofibrillar protein functional properties prepared by various strategies: A comprehensive review. </w:t>
      </w:r>
      <w:r w:rsidR="00921640" w:rsidRPr="00B91DE3">
        <w:rPr>
          <w:i/>
          <w:sz w:val="24"/>
          <w:szCs w:val="24"/>
        </w:rPr>
        <w:t>Comprehensive Reviews in Food Science and Food Safety, 20</w:t>
      </w:r>
      <w:r w:rsidR="00921640" w:rsidRPr="00B91DE3">
        <w:rPr>
          <w:sz w:val="24"/>
          <w:szCs w:val="24"/>
        </w:rPr>
        <w:t>(1), 458-500.</w:t>
      </w:r>
    </w:p>
    <w:p w:rsidR="00B049F7" w:rsidRPr="00B91DE3" w:rsidRDefault="00921640" w:rsidP="00BF2C38">
      <w:pPr>
        <w:ind w:left="667" w:right="89" w:hanging="566"/>
        <w:jc w:val="both"/>
        <w:rPr>
          <w:sz w:val="24"/>
          <w:szCs w:val="24"/>
        </w:rPr>
      </w:pPr>
      <w:r w:rsidRPr="00B91DE3">
        <w:rPr>
          <w:sz w:val="24"/>
          <w:szCs w:val="24"/>
        </w:rPr>
        <w:t>28.</w:t>
      </w:r>
      <w:r w:rsidR="00B049F7" w:rsidRPr="00B91DE3">
        <w:rPr>
          <w:sz w:val="24"/>
          <w:szCs w:val="24"/>
        </w:rPr>
        <w:t xml:space="preserve">Awuchi, C. G., </w:t>
      </w:r>
      <w:proofErr w:type="spellStart"/>
      <w:r w:rsidR="00B049F7" w:rsidRPr="00B91DE3">
        <w:rPr>
          <w:sz w:val="24"/>
          <w:szCs w:val="24"/>
        </w:rPr>
        <w:t>Igwe</w:t>
      </w:r>
      <w:proofErr w:type="spellEnd"/>
      <w:r w:rsidR="00B049F7" w:rsidRPr="00B91DE3">
        <w:rPr>
          <w:sz w:val="24"/>
          <w:szCs w:val="24"/>
        </w:rPr>
        <w:t xml:space="preserve">, V. S. and </w:t>
      </w:r>
      <w:proofErr w:type="spellStart"/>
      <w:r w:rsidR="00B049F7" w:rsidRPr="00B91DE3">
        <w:rPr>
          <w:sz w:val="24"/>
          <w:szCs w:val="24"/>
        </w:rPr>
        <w:t>Echeta</w:t>
      </w:r>
      <w:proofErr w:type="spellEnd"/>
      <w:r w:rsidR="00B049F7" w:rsidRPr="00B91DE3">
        <w:rPr>
          <w:sz w:val="24"/>
          <w:szCs w:val="24"/>
        </w:rPr>
        <w:t xml:space="preserve">, C. K. (2019). The functional properties of foods and flours. </w:t>
      </w:r>
      <w:r w:rsidR="00B049F7" w:rsidRPr="00B91DE3">
        <w:rPr>
          <w:i/>
          <w:sz w:val="24"/>
          <w:szCs w:val="24"/>
        </w:rPr>
        <w:t>International Journal of Advanced Academic Research, 5</w:t>
      </w:r>
      <w:r w:rsidR="00B049F7" w:rsidRPr="00B91DE3">
        <w:rPr>
          <w:sz w:val="24"/>
          <w:szCs w:val="24"/>
        </w:rPr>
        <w:t>(11), 139-160.</w:t>
      </w:r>
    </w:p>
    <w:p w:rsidR="00EA4CB8" w:rsidRPr="00B91DE3" w:rsidRDefault="00874BEF" w:rsidP="00BF2C38">
      <w:pPr>
        <w:ind w:left="667" w:right="104" w:hanging="566"/>
        <w:jc w:val="both"/>
        <w:rPr>
          <w:sz w:val="24"/>
          <w:szCs w:val="24"/>
        </w:rPr>
      </w:pPr>
      <w:r w:rsidRPr="00B91DE3">
        <w:rPr>
          <w:sz w:val="24"/>
          <w:szCs w:val="24"/>
        </w:rPr>
        <w:t>29.</w:t>
      </w:r>
      <w:r w:rsidR="00EA4CB8" w:rsidRPr="00B91DE3">
        <w:rPr>
          <w:sz w:val="24"/>
          <w:szCs w:val="24"/>
        </w:rPr>
        <w:t xml:space="preserve">Fekria, A., </w:t>
      </w:r>
      <w:proofErr w:type="spellStart"/>
      <w:r w:rsidR="00EA4CB8" w:rsidRPr="00B91DE3">
        <w:rPr>
          <w:sz w:val="24"/>
          <w:szCs w:val="24"/>
        </w:rPr>
        <w:t>Isam</w:t>
      </w:r>
      <w:proofErr w:type="spellEnd"/>
      <w:r w:rsidR="00EA4CB8" w:rsidRPr="00B91DE3">
        <w:rPr>
          <w:sz w:val="24"/>
          <w:szCs w:val="24"/>
        </w:rPr>
        <w:t xml:space="preserve">, A., </w:t>
      </w:r>
      <w:proofErr w:type="spellStart"/>
      <w:r w:rsidR="00EA4CB8" w:rsidRPr="00B91DE3">
        <w:rPr>
          <w:sz w:val="24"/>
          <w:szCs w:val="24"/>
        </w:rPr>
        <w:t>Suha</w:t>
      </w:r>
      <w:proofErr w:type="spellEnd"/>
      <w:r w:rsidR="00EA4CB8" w:rsidRPr="00B91DE3">
        <w:rPr>
          <w:sz w:val="24"/>
          <w:szCs w:val="24"/>
        </w:rPr>
        <w:t xml:space="preserve">, O. and </w:t>
      </w:r>
      <w:proofErr w:type="spellStart"/>
      <w:r w:rsidR="00EA4CB8" w:rsidRPr="00B91DE3">
        <w:rPr>
          <w:sz w:val="24"/>
          <w:szCs w:val="24"/>
        </w:rPr>
        <w:t>Elfadil</w:t>
      </w:r>
      <w:proofErr w:type="spellEnd"/>
      <w:r w:rsidR="00EA4CB8" w:rsidRPr="00B91DE3">
        <w:rPr>
          <w:sz w:val="24"/>
          <w:szCs w:val="24"/>
        </w:rPr>
        <w:t xml:space="preserve">, E. (2012). Nutritional and functional characterization of defatted </w:t>
      </w:r>
      <w:proofErr w:type="gramStart"/>
      <w:r w:rsidR="00EA4CB8" w:rsidRPr="00B91DE3">
        <w:rPr>
          <w:sz w:val="24"/>
          <w:szCs w:val="24"/>
        </w:rPr>
        <w:t>seed  cake</w:t>
      </w:r>
      <w:proofErr w:type="gramEnd"/>
      <w:r w:rsidR="00EA4CB8" w:rsidRPr="00B91DE3">
        <w:rPr>
          <w:sz w:val="24"/>
          <w:szCs w:val="24"/>
        </w:rPr>
        <w:t xml:space="preserve"> flour of  two Sudanese groundnut (</w:t>
      </w:r>
      <w:proofErr w:type="spellStart"/>
      <w:r w:rsidR="00EA4CB8" w:rsidRPr="00B91DE3">
        <w:rPr>
          <w:sz w:val="24"/>
          <w:szCs w:val="24"/>
        </w:rPr>
        <w:t>Arachis</w:t>
      </w:r>
      <w:proofErr w:type="spellEnd"/>
      <w:r w:rsidR="00EA4CB8" w:rsidRPr="00B91DE3">
        <w:rPr>
          <w:sz w:val="24"/>
          <w:szCs w:val="24"/>
        </w:rPr>
        <w:t xml:space="preserve"> </w:t>
      </w:r>
      <w:proofErr w:type="spellStart"/>
      <w:r w:rsidR="00EA4CB8" w:rsidRPr="00B91DE3">
        <w:rPr>
          <w:sz w:val="24"/>
          <w:szCs w:val="24"/>
        </w:rPr>
        <w:t>hypogaea</w:t>
      </w:r>
      <w:proofErr w:type="spellEnd"/>
      <w:r w:rsidR="00EA4CB8" w:rsidRPr="00B91DE3">
        <w:rPr>
          <w:sz w:val="24"/>
          <w:szCs w:val="24"/>
        </w:rPr>
        <w:t xml:space="preserve">)  cultivars. </w:t>
      </w:r>
      <w:r w:rsidR="00EA4CB8" w:rsidRPr="00B91DE3">
        <w:rPr>
          <w:i/>
          <w:sz w:val="24"/>
          <w:szCs w:val="24"/>
        </w:rPr>
        <w:t>International Food Research Journal, 19</w:t>
      </w:r>
      <w:r w:rsidR="00EA4CB8" w:rsidRPr="00B91DE3">
        <w:rPr>
          <w:sz w:val="24"/>
          <w:szCs w:val="24"/>
        </w:rPr>
        <w:t>(2).</w:t>
      </w:r>
    </w:p>
    <w:p w:rsidR="0021370D" w:rsidRPr="00B91DE3" w:rsidRDefault="00EA4CB8" w:rsidP="00BF2C38">
      <w:pPr>
        <w:ind w:left="100"/>
        <w:jc w:val="both"/>
        <w:rPr>
          <w:sz w:val="24"/>
          <w:szCs w:val="24"/>
        </w:rPr>
      </w:pPr>
      <w:r w:rsidRPr="00B91DE3">
        <w:rPr>
          <w:sz w:val="24"/>
          <w:szCs w:val="24"/>
        </w:rPr>
        <w:t>30.</w:t>
      </w:r>
      <w:r w:rsidR="0021370D" w:rsidRPr="00B91DE3">
        <w:rPr>
          <w:sz w:val="24"/>
          <w:szCs w:val="24"/>
        </w:rPr>
        <w:t xml:space="preserve">Ijarotimi, O. S., </w:t>
      </w:r>
      <w:proofErr w:type="spellStart"/>
      <w:r w:rsidR="0021370D" w:rsidRPr="00B91DE3">
        <w:rPr>
          <w:sz w:val="24"/>
          <w:szCs w:val="24"/>
        </w:rPr>
        <w:t>Malomo</w:t>
      </w:r>
      <w:proofErr w:type="spellEnd"/>
      <w:r w:rsidR="0021370D" w:rsidRPr="00B91DE3">
        <w:rPr>
          <w:sz w:val="24"/>
          <w:szCs w:val="24"/>
        </w:rPr>
        <w:t xml:space="preserve">, S. A., </w:t>
      </w:r>
      <w:proofErr w:type="spellStart"/>
      <w:r w:rsidR="0021370D" w:rsidRPr="00B91DE3">
        <w:rPr>
          <w:sz w:val="24"/>
          <w:szCs w:val="24"/>
        </w:rPr>
        <w:t>Fagbemi</w:t>
      </w:r>
      <w:proofErr w:type="spellEnd"/>
      <w:r w:rsidR="0021370D" w:rsidRPr="00B91DE3">
        <w:rPr>
          <w:sz w:val="24"/>
          <w:szCs w:val="24"/>
        </w:rPr>
        <w:t xml:space="preserve">, T. N., </w:t>
      </w:r>
      <w:proofErr w:type="spellStart"/>
      <w:r w:rsidR="0021370D" w:rsidRPr="00B91DE3">
        <w:rPr>
          <w:sz w:val="24"/>
          <w:szCs w:val="24"/>
        </w:rPr>
        <w:t>Osunda</w:t>
      </w:r>
      <w:r w:rsidR="00DC0B22" w:rsidRPr="00B91DE3">
        <w:rPr>
          <w:sz w:val="24"/>
          <w:szCs w:val="24"/>
        </w:rPr>
        <w:t>hunsi</w:t>
      </w:r>
      <w:proofErr w:type="spellEnd"/>
      <w:r w:rsidR="00DC0B22" w:rsidRPr="00B91DE3">
        <w:rPr>
          <w:sz w:val="24"/>
          <w:szCs w:val="24"/>
        </w:rPr>
        <w:t xml:space="preserve">, O. F. and </w:t>
      </w:r>
      <w:r w:rsidR="0021370D" w:rsidRPr="00B91DE3">
        <w:rPr>
          <w:sz w:val="24"/>
          <w:szCs w:val="24"/>
        </w:rPr>
        <w:t xml:space="preserve">Aluko, R. E. </w:t>
      </w:r>
      <w:r w:rsidR="0021370D" w:rsidRPr="00B91DE3">
        <w:rPr>
          <w:sz w:val="24"/>
          <w:szCs w:val="24"/>
        </w:rPr>
        <w:tab/>
        <w:t xml:space="preserve">(2018). </w:t>
      </w:r>
      <w:proofErr w:type="gramStart"/>
      <w:r w:rsidR="0021370D" w:rsidRPr="00B91DE3">
        <w:rPr>
          <w:sz w:val="24"/>
          <w:szCs w:val="24"/>
        </w:rPr>
        <w:t>Structural  and</w:t>
      </w:r>
      <w:proofErr w:type="gramEnd"/>
      <w:r w:rsidR="0021370D" w:rsidRPr="00B91DE3">
        <w:rPr>
          <w:sz w:val="24"/>
          <w:szCs w:val="24"/>
        </w:rPr>
        <w:t xml:space="preserve">  functional  properties  of  </w:t>
      </w:r>
      <w:proofErr w:type="spellStart"/>
      <w:r w:rsidR="0021370D" w:rsidRPr="00B91DE3">
        <w:rPr>
          <w:sz w:val="24"/>
          <w:szCs w:val="24"/>
        </w:rPr>
        <w:t>Buchholzia</w:t>
      </w:r>
      <w:proofErr w:type="spellEnd"/>
      <w:r w:rsidR="0021370D" w:rsidRPr="00B91DE3">
        <w:rPr>
          <w:sz w:val="24"/>
          <w:szCs w:val="24"/>
        </w:rPr>
        <w:t xml:space="preserve">  </w:t>
      </w:r>
      <w:proofErr w:type="spellStart"/>
      <w:r w:rsidR="0021370D" w:rsidRPr="00B91DE3">
        <w:rPr>
          <w:sz w:val="24"/>
          <w:szCs w:val="24"/>
        </w:rPr>
        <w:t>coriacea</w:t>
      </w:r>
      <w:proofErr w:type="spellEnd"/>
      <w:r w:rsidR="0021370D" w:rsidRPr="00B91DE3">
        <w:rPr>
          <w:sz w:val="24"/>
          <w:szCs w:val="24"/>
        </w:rPr>
        <w:t xml:space="preserve">  seed  flour  </w:t>
      </w:r>
      <w:r w:rsidR="0021370D" w:rsidRPr="00B91DE3">
        <w:rPr>
          <w:sz w:val="24"/>
          <w:szCs w:val="24"/>
        </w:rPr>
        <w:tab/>
        <w:t xml:space="preserve">and  protein concentrate at different pH and protein concentrations. </w:t>
      </w:r>
      <w:r w:rsidR="0021370D" w:rsidRPr="00B91DE3">
        <w:rPr>
          <w:i/>
          <w:sz w:val="24"/>
          <w:szCs w:val="24"/>
        </w:rPr>
        <w:t xml:space="preserve">Food </w:t>
      </w:r>
      <w:r w:rsidR="0021370D" w:rsidRPr="00B91DE3">
        <w:rPr>
          <w:i/>
          <w:sz w:val="24"/>
          <w:szCs w:val="24"/>
        </w:rPr>
        <w:tab/>
        <w:t>Hydrocolloids, 74</w:t>
      </w:r>
      <w:r w:rsidR="0021370D" w:rsidRPr="00B91DE3">
        <w:rPr>
          <w:sz w:val="24"/>
          <w:szCs w:val="24"/>
        </w:rPr>
        <w:t>, 275-288.</w:t>
      </w:r>
    </w:p>
    <w:p w:rsidR="00DE29AF" w:rsidRPr="00B91DE3" w:rsidRDefault="001A0BF4" w:rsidP="00BF2C38">
      <w:pPr>
        <w:ind w:left="667" w:right="87" w:hanging="566"/>
        <w:jc w:val="both"/>
        <w:rPr>
          <w:sz w:val="24"/>
          <w:szCs w:val="24"/>
        </w:rPr>
      </w:pPr>
      <w:r w:rsidRPr="00B91DE3">
        <w:rPr>
          <w:sz w:val="24"/>
          <w:szCs w:val="24"/>
        </w:rPr>
        <w:t>31.</w:t>
      </w:r>
      <w:r w:rsidR="00DE29AF" w:rsidRPr="00B91DE3">
        <w:rPr>
          <w:sz w:val="24"/>
          <w:szCs w:val="24"/>
        </w:rPr>
        <w:t xml:space="preserve"> Adebowale, Y., Adeyemi, I. and Oshodi, A. (2005). Functional and physicochemical properties of flours of six </w:t>
      </w:r>
      <w:proofErr w:type="spellStart"/>
      <w:r w:rsidR="00DE29AF" w:rsidRPr="00B91DE3">
        <w:rPr>
          <w:sz w:val="24"/>
          <w:szCs w:val="24"/>
        </w:rPr>
        <w:t>Mucuna</w:t>
      </w:r>
      <w:proofErr w:type="spellEnd"/>
      <w:r w:rsidR="00DE29AF" w:rsidRPr="00B91DE3">
        <w:rPr>
          <w:sz w:val="24"/>
          <w:szCs w:val="24"/>
        </w:rPr>
        <w:t xml:space="preserve"> species. </w:t>
      </w:r>
      <w:r w:rsidR="00DE29AF" w:rsidRPr="00B91DE3">
        <w:rPr>
          <w:i/>
          <w:sz w:val="24"/>
          <w:szCs w:val="24"/>
        </w:rPr>
        <w:t>African Journal of Biotechnology, 4</w:t>
      </w:r>
      <w:r w:rsidR="00DE29AF" w:rsidRPr="00B91DE3">
        <w:rPr>
          <w:sz w:val="24"/>
          <w:szCs w:val="24"/>
        </w:rPr>
        <w:t>(12).</w:t>
      </w:r>
    </w:p>
    <w:p w:rsidR="00D476EA" w:rsidRPr="00B91DE3" w:rsidRDefault="00507290" w:rsidP="00BF2C38">
      <w:pPr>
        <w:ind w:left="100"/>
        <w:jc w:val="both"/>
        <w:rPr>
          <w:sz w:val="24"/>
          <w:szCs w:val="24"/>
        </w:rPr>
      </w:pPr>
      <w:r w:rsidRPr="00B91DE3">
        <w:rPr>
          <w:sz w:val="24"/>
          <w:szCs w:val="24"/>
        </w:rPr>
        <w:t>32.</w:t>
      </w:r>
      <w:r w:rsidR="00D476EA" w:rsidRPr="00B91DE3">
        <w:rPr>
          <w:sz w:val="24"/>
          <w:szCs w:val="24"/>
        </w:rPr>
        <w:t xml:space="preserve">Ganie, S. A., </w:t>
      </w:r>
      <w:proofErr w:type="spellStart"/>
      <w:r w:rsidR="00D476EA" w:rsidRPr="00B91DE3">
        <w:rPr>
          <w:sz w:val="24"/>
          <w:szCs w:val="24"/>
        </w:rPr>
        <w:t>Borgohain</w:t>
      </w:r>
      <w:proofErr w:type="spellEnd"/>
      <w:r w:rsidR="00D476EA" w:rsidRPr="00B91DE3">
        <w:rPr>
          <w:sz w:val="24"/>
          <w:szCs w:val="24"/>
        </w:rPr>
        <w:t>, M. J., Kritika,</w:t>
      </w:r>
      <w:r w:rsidR="00127BC9" w:rsidRPr="00B91DE3">
        <w:rPr>
          <w:sz w:val="24"/>
          <w:szCs w:val="24"/>
        </w:rPr>
        <w:t xml:space="preserve"> K., Talukdar, A., </w:t>
      </w:r>
      <w:proofErr w:type="spellStart"/>
      <w:r w:rsidR="00127BC9" w:rsidRPr="00B91DE3">
        <w:rPr>
          <w:sz w:val="24"/>
          <w:szCs w:val="24"/>
        </w:rPr>
        <w:t>Pani</w:t>
      </w:r>
      <w:proofErr w:type="spellEnd"/>
      <w:r w:rsidR="00127BC9" w:rsidRPr="00B91DE3">
        <w:rPr>
          <w:sz w:val="24"/>
          <w:szCs w:val="24"/>
        </w:rPr>
        <w:t>, D. R. and</w:t>
      </w:r>
      <w:r w:rsidR="00D476EA" w:rsidRPr="00B91DE3">
        <w:rPr>
          <w:sz w:val="24"/>
          <w:szCs w:val="24"/>
        </w:rPr>
        <w:t xml:space="preserve"> Mondal, T. </w:t>
      </w:r>
      <w:r w:rsidR="00127BC9" w:rsidRPr="00B91DE3">
        <w:rPr>
          <w:sz w:val="24"/>
          <w:szCs w:val="24"/>
        </w:rPr>
        <w:tab/>
      </w:r>
      <w:r w:rsidR="00D476EA" w:rsidRPr="00B91DE3">
        <w:rPr>
          <w:sz w:val="24"/>
          <w:szCs w:val="24"/>
        </w:rPr>
        <w:t xml:space="preserve">K. (2016). Assessment  of  genetic  diversity  of  </w:t>
      </w:r>
      <w:proofErr w:type="spellStart"/>
      <w:r w:rsidR="00D476EA" w:rsidRPr="00B91DE3">
        <w:rPr>
          <w:sz w:val="24"/>
          <w:szCs w:val="24"/>
        </w:rPr>
        <w:t>Saltol</w:t>
      </w:r>
      <w:proofErr w:type="spellEnd"/>
      <w:r w:rsidR="00D476EA" w:rsidRPr="00B91DE3">
        <w:rPr>
          <w:sz w:val="24"/>
          <w:szCs w:val="24"/>
        </w:rPr>
        <w:t xml:space="preserve">  QTL  among  the  rice  </w:t>
      </w:r>
      <w:r w:rsidR="00127BC9" w:rsidRPr="00B91DE3">
        <w:rPr>
          <w:sz w:val="24"/>
          <w:szCs w:val="24"/>
        </w:rPr>
        <w:tab/>
      </w:r>
      <w:r w:rsidR="00D476EA" w:rsidRPr="00B91DE3">
        <w:rPr>
          <w:sz w:val="24"/>
          <w:szCs w:val="24"/>
        </w:rPr>
        <w:t xml:space="preserve">(Oryza  sativa  L.) genotypes. </w:t>
      </w:r>
      <w:r w:rsidR="00D476EA" w:rsidRPr="00B91DE3">
        <w:rPr>
          <w:i/>
          <w:sz w:val="24"/>
          <w:szCs w:val="24"/>
        </w:rPr>
        <w:t xml:space="preserve">Physiology and Molecular Biology of Plants, </w:t>
      </w:r>
      <w:r w:rsidR="00127BC9" w:rsidRPr="00B91DE3">
        <w:rPr>
          <w:i/>
          <w:sz w:val="24"/>
          <w:szCs w:val="24"/>
        </w:rPr>
        <w:tab/>
      </w:r>
      <w:r w:rsidR="00D476EA" w:rsidRPr="00B91DE3">
        <w:rPr>
          <w:i/>
          <w:sz w:val="24"/>
          <w:szCs w:val="24"/>
        </w:rPr>
        <w:t>22</w:t>
      </w:r>
      <w:r w:rsidR="00D476EA" w:rsidRPr="00B91DE3">
        <w:rPr>
          <w:sz w:val="24"/>
          <w:szCs w:val="24"/>
        </w:rPr>
        <w:t>(1), 107-114.</w:t>
      </w:r>
    </w:p>
    <w:p w:rsidR="00127BC9" w:rsidRPr="00B91DE3" w:rsidRDefault="00127BC9" w:rsidP="00BF2C38">
      <w:pPr>
        <w:ind w:left="667" w:right="80" w:hanging="566"/>
        <w:jc w:val="both"/>
        <w:rPr>
          <w:sz w:val="24"/>
          <w:szCs w:val="24"/>
        </w:rPr>
      </w:pPr>
      <w:r w:rsidRPr="00B91DE3">
        <w:rPr>
          <w:sz w:val="24"/>
          <w:szCs w:val="24"/>
        </w:rPr>
        <w:t>33.</w:t>
      </w:r>
      <w:proofErr w:type="gramStart"/>
      <w:r w:rsidR="008624B6" w:rsidRPr="00B91DE3">
        <w:rPr>
          <w:sz w:val="24"/>
          <w:szCs w:val="24"/>
        </w:rPr>
        <w:t>Capacidade,  D.</w:t>
      </w:r>
      <w:proofErr w:type="gramEnd"/>
      <w:r w:rsidR="008624B6" w:rsidRPr="00B91DE3">
        <w:rPr>
          <w:sz w:val="24"/>
          <w:szCs w:val="24"/>
        </w:rPr>
        <w:t xml:space="preserve">  F.</w:t>
      </w:r>
      <w:proofErr w:type="gramStart"/>
      <w:r w:rsidR="008624B6" w:rsidRPr="00B91DE3">
        <w:rPr>
          <w:sz w:val="24"/>
          <w:szCs w:val="24"/>
        </w:rPr>
        <w:t>,  E</w:t>
      </w:r>
      <w:proofErr w:type="gramEnd"/>
      <w:r w:rsidR="008624B6" w:rsidRPr="00B91DE3">
        <w:rPr>
          <w:sz w:val="24"/>
          <w:szCs w:val="24"/>
        </w:rPr>
        <w:t xml:space="preserve">;  </w:t>
      </w:r>
      <w:proofErr w:type="spellStart"/>
      <w:r w:rsidR="008624B6" w:rsidRPr="00B91DE3">
        <w:rPr>
          <w:sz w:val="24"/>
          <w:szCs w:val="24"/>
        </w:rPr>
        <w:t>Estabilidade</w:t>
      </w:r>
      <w:proofErr w:type="spellEnd"/>
      <w:r w:rsidR="008624B6" w:rsidRPr="00B91DE3">
        <w:rPr>
          <w:sz w:val="24"/>
          <w:szCs w:val="24"/>
        </w:rPr>
        <w:t xml:space="preserve">,  D;,  </w:t>
      </w:r>
      <w:proofErr w:type="spellStart"/>
      <w:r w:rsidR="008624B6" w:rsidRPr="00B91DE3">
        <w:rPr>
          <w:sz w:val="24"/>
          <w:szCs w:val="24"/>
        </w:rPr>
        <w:t>Emulsao</w:t>
      </w:r>
      <w:proofErr w:type="spellEnd"/>
      <w:r w:rsidR="008624B6" w:rsidRPr="00B91DE3">
        <w:rPr>
          <w:sz w:val="24"/>
          <w:szCs w:val="24"/>
        </w:rPr>
        <w:t xml:space="preserve">,  E.,  </w:t>
      </w:r>
      <w:proofErr w:type="spellStart"/>
      <w:r w:rsidR="008624B6" w:rsidRPr="00B91DE3">
        <w:rPr>
          <w:sz w:val="24"/>
          <w:szCs w:val="24"/>
        </w:rPr>
        <w:t>Espuma</w:t>
      </w:r>
      <w:proofErr w:type="spellEnd"/>
      <w:r w:rsidR="008624B6" w:rsidRPr="00B91DE3">
        <w:rPr>
          <w:sz w:val="24"/>
          <w:szCs w:val="24"/>
        </w:rPr>
        <w:t xml:space="preserve">,  D.  and </w:t>
      </w:r>
      <w:proofErr w:type="spellStart"/>
      <w:proofErr w:type="gramStart"/>
      <w:r w:rsidR="008624B6" w:rsidRPr="00B91DE3">
        <w:rPr>
          <w:sz w:val="24"/>
          <w:szCs w:val="24"/>
        </w:rPr>
        <w:t>Proteinas</w:t>
      </w:r>
      <w:proofErr w:type="spellEnd"/>
      <w:r w:rsidR="008624B6" w:rsidRPr="00B91DE3">
        <w:rPr>
          <w:sz w:val="24"/>
          <w:szCs w:val="24"/>
        </w:rPr>
        <w:t>,  D.</w:t>
      </w:r>
      <w:proofErr w:type="gramEnd"/>
      <w:r w:rsidR="008624B6" w:rsidRPr="00B91DE3">
        <w:rPr>
          <w:sz w:val="24"/>
          <w:szCs w:val="24"/>
        </w:rPr>
        <w:t xml:space="preserve">  a.  S.</w:t>
      </w:r>
      <w:proofErr w:type="gramStart"/>
      <w:r w:rsidR="008624B6" w:rsidRPr="00B91DE3">
        <w:rPr>
          <w:sz w:val="24"/>
          <w:szCs w:val="24"/>
        </w:rPr>
        <w:t>,  S.</w:t>
      </w:r>
      <w:proofErr w:type="gramEnd"/>
      <w:r w:rsidR="008624B6" w:rsidRPr="00B91DE3">
        <w:rPr>
          <w:sz w:val="24"/>
          <w:szCs w:val="24"/>
        </w:rPr>
        <w:t xml:space="preserve"> (2015). Foaming and emulsifying capacity, foam and emulsion stability of proteins of </w:t>
      </w:r>
      <w:proofErr w:type="gramStart"/>
      <w:r w:rsidR="008624B6" w:rsidRPr="00B91DE3">
        <w:rPr>
          <w:sz w:val="24"/>
          <w:szCs w:val="24"/>
        </w:rPr>
        <w:t>porcine  blood</w:t>
      </w:r>
      <w:proofErr w:type="gramEnd"/>
      <w:r w:rsidR="008624B6" w:rsidRPr="00B91DE3">
        <w:rPr>
          <w:sz w:val="24"/>
          <w:szCs w:val="24"/>
        </w:rPr>
        <w:t xml:space="preserve">:  Determination  at  different  values  of  pH  and  concentrations.  </w:t>
      </w:r>
      <w:proofErr w:type="spellStart"/>
      <w:r w:rsidR="008624B6" w:rsidRPr="00B91DE3">
        <w:rPr>
          <w:i/>
          <w:sz w:val="24"/>
          <w:szCs w:val="24"/>
        </w:rPr>
        <w:t>Revista</w:t>
      </w:r>
      <w:proofErr w:type="spellEnd"/>
      <w:r w:rsidR="008624B6" w:rsidRPr="00B91DE3">
        <w:rPr>
          <w:i/>
          <w:sz w:val="24"/>
          <w:szCs w:val="24"/>
        </w:rPr>
        <w:t xml:space="preserve"> </w:t>
      </w:r>
      <w:proofErr w:type="spellStart"/>
      <w:r w:rsidR="008624B6" w:rsidRPr="00B91DE3">
        <w:rPr>
          <w:i/>
          <w:sz w:val="24"/>
          <w:szCs w:val="24"/>
        </w:rPr>
        <w:t>Brasileira</w:t>
      </w:r>
      <w:proofErr w:type="spellEnd"/>
      <w:r w:rsidR="008624B6" w:rsidRPr="00B91DE3">
        <w:rPr>
          <w:i/>
          <w:sz w:val="24"/>
          <w:szCs w:val="24"/>
        </w:rPr>
        <w:t xml:space="preserve"> de </w:t>
      </w:r>
      <w:proofErr w:type="spellStart"/>
      <w:r w:rsidR="008624B6" w:rsidRPr="00B91DE3">
        <w:rPr>
          <w:i/>
          <w:sz w:val="24"/>
          <w:szCs w:val="24"/>
        </w:rPr>
        <w:t>Tecnol</w:t>
      </w:r>
      <w:r w:rsidR="008624B6" w:rsidRPr="00B91DE3">
        <w:rPr>
          <w:sz w:val="24"/>
          <w:szCs w:val="24"/>
        </w:rPr>
        <w:t>Fermented</w:t>
      </w:r>
      <w:proofErr w:type="spellEnd"/>
      <w:r w:rsidR="008624B6" w:rsidRPr="00B91DE3">
        <w:rPr>
          <w:sz w:val="24"/>
          <w:szCs w:val="24"/>
        </w:rPr>
        <w:t xml:space="preserve"> Maize Flour </w:t>
      </w:r>
      <w:proofErr w:type="spellStart"/>
      <w:r w:rsidR="008624B6" w:rsidRPr="00B91DE3">
        <w:rPr>
          <w:sz w:val="24"/>
          <w:szCs w:val="24"/>
        </w:rPr>
        <w:t>Blends</w:t>
      </w:r>
      <w:r w:rsidR="008624B6" w:rsidRPr="00B91DE3">
        <w:rPr>
          <w:i/>
          <w:sz w:val="24"/>
          <w:szCs w:val="24"/>
        </w:rPr>
        <w:t>a</w:t>
      </w:r>
      <w:proofErr w:type="spellEnd"/>
      <w:r w:rsidR="008624B6" w:rsidRPr="00B91DE3">
        <w:rPr>
          <w:i/>
          <w:sz w:val="24"/>
          <w:szCs w:val="24"/>
        </w:rPr>
        <w:t>, 9</w:t>
      </w:r>
      <w:r w:rsidR="008624B6" w:rsidRPr="00B91DE3">
        <w:rPr>
          <w:sz w:val="24"/>
          <w:szCs w:val="24"/>
        </w:rPr>
        <w:t>(1), 1797-1809.</w:t>
      </w:r>
    </w:p>
    <w:p w:rsidR="00737A7D" w:rsidRPr="00B91DE3" w:rsidRDefault="008624B6" w:rsidP="00BF2C38">
      <w:pPr>
        <w:spacing w:before="60"/>
        <w:ind w:left="667" w:right="85" w:hanging="566"/>
        <w:jc w:val="both"/>
        <w:rPr>
          <w:sz w:val="24"/>
          <w:szCs w:val="24"/>
        </w:rPr>
      </w:pPr>
      <w:r w:rsidRPr="00B91DE3">
        <w:rPr>
          <w:sz w:val="24"/>
          <w:szCs w:val="24"/>
        </w:rPr>
        <w:t>34.</w:t>
      </w:r>
      <w:r w:rsidR="00737A7D" w:rsidRPr="00B91DE3">
        <w:rPr>
          <w:sz w:val="24"/>
          <w:szCs w:val="24"/>
        </w:rPr>
        <w:t xml:space="preserve"> Chavan, U., McKenzie, D. and Shahidi, F. (2001). Functional properties of protein isolates from beach pea (</w:t>
      </w:r>
      <w:proofErr w:type="spellStart"/>
      <w:r w:rsidR="00737A7D" w:rsidRPr="00B91DE3">
        <w:rPr>
          <w:sz w:val="24"/>
          <w:szCs w:val="24"/>
        </w:rPr>
        <w:t>Lathyrus</w:t>
      </w:r>
      <w:proofErr w:type="spellEnd"/>
      <w:r w:rsidR="00737A7D" w:rsidRPr="00B91DE3">
        <w:rPr>
          <w:sz w:val="24"/>
          <w:szCs w:val="24"/>
        </w:rPr>
        <w:t xml:space="preserve"> </w:t>
      </w:r>
      <w:proofErr w:type="spellStart"/>
      <w:r w:rsidR="00737A7D" w:rsidRPr="00B91DE3">
        <w:rPr>
          <w:sz w:val="24"/>
          <w:szCs w:val="24"/>
        </w:rPr>
        <w:t>maritimus</w:t>
      </w:r>
      <w:proofErr w:type="spellEnd"/>
      <w:r w:rsidR="00737A7D" w:rsidRPr="00B91DE3">
        <w:rPr>
          <w:sz w:val="24"/>
          <w:szCs w:val="24"/>
        </w:rPr>
        <w:t xml:space="preserve"> L.). </w:t>
      </w:r>
      <w:r w:rsidR="00737A7D" w:rsidRPr="00B91DE3">
        <w:rPr>
          <w:i/>
          <w:sz w:val="24"/>
          <w:szCs w:val="24"/>
        </w:rPr>
        <w:t>Food chemistry, 74</w:t>
      </w:r>
      <w:r w:rsidR="00737A7D" w:rsidRPr="00B91DE3">
        <w:rPr>
          <w:sz w:val="24"/>
          <w:szCs w:val="24"/>
        </w:rPr>
        <w:t>(2), 177-187.</w:t>
      </w:r>
    </w:p>
    <w:p w:rsidR="00BC7B46" w:rsidRPr="00B91DE3" w:rsidRDefault="00EC5A21" w:rsidP="00BF2C38">
      <w:pPr>
        <w:ind w:left="667" w:right="69" w:hanging="566"/>
        <w:jc w:val="both"/>
        <w:rPr>
          <w:sz w:val="24"/>
          <w:szCs w:val="24"/>
        </w:rPr>
      </w:pPr>
      <w:r w:rsidRPr="00B91DE3">
        <w:rPr>
          <w:sz w:val="24"/>
          <w:szCs w:val="24"/>
        </w:rPr>
        <w:t>35.</w:t>
      </w:r>
      <w:r w:rsidR="00BC7B46" w:rsidRPr="00B91DE3">
        <w:rPr>
          <w:sz w:val="24"/>
          <w:szCs w:val="24"/>
        </w:rPr>
        <w:t xml:space="preserve"> Wu, J. and Ding, X. (2002). Characterization of inhibition and stability of soy-protein-derived angiotensin I-converting enzyme inhibitory peptides. </w:t>
      </w:r>
      <w:r w:rsidR="00BC7B46" w:rsidRPr="00B91DE3">
        <w:rPr>
          <w:i/>
          <w:sz w:val="24"/>
          <w:szCs w:val="24"/>
        </w:rPr>
        <w:t>Food research international, 35</w:t>
      </w:r>
      <w:r w:rsidR="00BC7B46" w:rsidRPr="00B91DE3">
        <w:rPr>
          <w:sz w:val="24"/>
          <w:szCs w:val="24"/>
        </w:rPr>
        <w:t>(4), 367-375.</w:t>
      </w:r>
    </w:p>
    <w:p w:rsidR="00FE2A44" w:rsidRPr="00B91DE3" w:rsidRDefault="00BC7B46" w:rsidP="00BF2C38">
      <w:pPr>
        <w:ind w:left="667" w:right="182" w:hanging="566"/>
        <w:jc w:val="both"/>
        <w:rPr>
          <w:sz w:val="24"/>
          <w:szCs w:val="24"/>
        </w:rPr>
      </w:pPr>
      <w:r w:rsidRPr="00B91DE3">
        <w:rPr>
          <w:sz w:val="24"/>
          <w:szCs w:val="24"/>
        </w:rPr>
        <w:t>36.</w:t>
      </w:r>
      <w:r w:rsidR="00FE2A44" w:rsidRPr="00B91DE3">
        <w:rPr>
          <w:sz w:val="24"/>
          <w:szCs w:val="24"/>
        </w:rPr>
        <w:t xml:space="preserve"> Hughes, J., </w:t>
      </w:r>
      <w:proofErr w:type="spellStart"/>
      <w:r w:rsidR="00FE2A44" w:rsidRPr="00B91DE3">
        <w:rPr>
          <w:sz w:val="24"/>
          <w:szCs w:val="24"/>
        </w:rPr>
        <w:t>Oiseth</w:t>
      </w:r>
      <w:proofErr w:type="spellEnd"/>
      <w:r w:rsidR="00FE2A44" w:rsidRPr="00B91DE3">
        <w:rPr>
          <w:sz w:val="24"/>
          <w:szCs w:val="24"/>
        </w:rPr>
        <w:t xml:space="preserve">, S., </w:t>
      </w:r>
      <w:proofErr w:type="spellStart"/>
      <w:r w:rsidR="00FE2A44" w:rsidRPr="00B91DE3">
        <w:rPr>
          <w:sz w:val="24"/>
          <w:szCs w:val="24"/>
        </w:rPr>
        <w:t>Purslow</w:t>
      </w:r>
      <w:proofErr w:type="spellEnd"/>
      <w:r w:rsidR="00FE2A44" w:rsidRPr="00B91DE3">
        <w:rPr>
          <w:sz w:val="24"/>
          <w:szCs w:val="24"/>
        </w:rPr>
        <w:t xml:space="preserve">, P. and Warner, R. (2014). A structural approach to understanding the interactions between </w:t>
      </w:r>
      <w:proofErr w:type="spellStart"/>
      <w:r w:rsidR="00FE2A44" w:rsidRPr="00B91DE3">
        <w:rPr>
          <w:sz w:val="24"/>
          <w:szCs w:val="24"/>
        </w:rPr>
        <w:t>colour</w:t>
      </w:r>
      <w:proofErr w:type="spellEnd"/>
      <w:r w:rsidR="00FE2A44" w:rsidRPr="00B91DE3">
        <w:rPr>
          <w:sz w:val="24"/>
          <w:szCs w:val="24"/>
        </w:rPr>
        <w:t xml:space="preserve">, water-holding capacity and tenderness.  </w:t>
      </w:r>
      <w:r w:rsidR="00FE2A44" w:rsidRPr="00B91DE3">
        <w:rPr>
          <w:i/>
          <w:sz w:val="24"/>
          <w:szCs w:val="24"/>
        </w:rPr>
        <w:t>Meat science,</w:t>
      </w:r>
      <w:r w:rsidR="00FE2A44" w:rsidRPr="00B91DE3">
        <w:rPr>
          <w:sz w:val="24"/>
          <w:szCs w:val="24"/>
        </w:rPr>
        <w:t xml:space="preserve"> </w:t>
      </w:r>
      <w:r w:rsidR="00FE2A44" w:rsidRPr="00B91DE3">
        <w:rPr>
          <w:i/>
          <w:sz w:val="24"/>
          <w:szCs w:val="24"/>
        </w:rPr>
        <w:t>98</w:t>
      </w:r>
      <w:r w:rsidR="00FE2A44" w:rsidRPr="00B91DE3">
        <w:rPr>
          <w:sz w:val="24"/>
          <w:szCs w:val="24"/>
        </w:rPr>
        <w:t>(3), 520-532.</w:t>
      </w:r>
    </w:p>
    <w:p w:rsidR="00C25479" w:rsidRPr="00B91DE3" w:rsidRDefault="00FE2A44" w:rsidP="00BF2C38">
      <w:pPr>
        <w:spacing w:before="60"/>
        <w:ind w:left="667" w:right="89" w:hanging="566"/>
        <w:jc w:val="both"/>
        <w:rPr>
          <w:sz w:val="24"/>
          <w:szCs w:val="24"/>
        </w:rPr>
      </w:pPr>
      <w:r w:rsidRPr="00B91DE3">
        <w:rPr>
          <w:sz w:val="24"/>
          <w:szCs w:val="24"/>
        </w:rPr>
        <w:t>37.</w:t>
      </w:r>
      <w:r w:rsidR="00C25479" w:rsidRPr="00B91DE3">
        <w:rPr>
          <w:sz w:val="24"/>
          <w:szCs w:val="24"/>
        </w:rPr>
        <w:t xml:space="preserve"> </w:t>
      </w:r>
      <w:proofErr w:type="gramStart"/>
      <w:r w:rsidR="00C25479" w:rsidRPr="00B91DE3">
        <w:rPr>
          <w:sz w:val="24"/>
          <w:szCs w:val="24"/>
        </w:rPr>
        <w:t>Lawal,  O.</w:t>
      </w:r>
      <w:proofErr w:type="gramEnd"/>
      <w:r w:rsidR="00C25479" w:rsidRPr="00B91DE3">
        <w:rPr>
          <w:sz w:val="24"/>
          <w:szCs w:val="24"/>
        </w:rPr>
        <w:t xml:space="preserve">  </w:t>
      </w:r>
      <w:proofErr w:type="gramStart"/>
      <w:r w:rsidR="00C25479" w:rsidRPr="00B91DE3">
        <w:rPr>
          <w:sz w:val="24"/>
          <w:szCs w:val="24"/>
        </w:rPr>
        <w:t>and  Adebowale</w:t>
      </w:r>
      <w:proofErr w:type="gramEnd"/>
      <w:r w:rsidR="00C25479" w:rsidRPr="00B91DE3">
        <w:rPr>
          <w:sz w:val="24"/>
          <w:szCs w:val="24"/>
        </w:rPr>
        <w:t xml:space="preserve">,  K.  (2004).  </w:t>
      </w:r>
      <w:proofErr w:type="gramStart"/>
      <w:r w:rsidR="00C25479" w:rsidRPr="00B91DE3">
        <w:rPr>
          <w:sz w:val="24"/>
          <w:szCs w:val="24"/>
        </w:rPr>
        <w:t>Effect  of</w:t>
      </w:r>
      <w:proofErr w:type="gramEnd"/>
      <w:r w:rsidR="00C25479" w:rsidRPr="00B91DE3">
        <w:rPr>
          <w:sz w:val="24"/>
          <w:szCs w:val="24"/>
        </w:rPr>
        <w:t xml:space="preserve">  acetylation  and  </w:t>
      </w:r>
      <w:proofErr w:type="spellStart"/>
      <w:r w:rsidR="00C25479" w:rsidRPr="00B91DE3">
        <w:rPr>
          <w:sz w:val="24"/>
          <w:szCs w:val="24"/>
        </w:rPr>
        <w:t>succinylation</w:t>
      </w:r>
      <w:proofErr w:type="spellEnd"/>
      <w:r w:rsidR="00C25479" w:rsidRPr="00B91DE3">
        <w:rPr>
          <w:sz w:val="24"/>
          <w:szCs w:val="24"/>
        </w:rPr>
        <w:t xml:space="preserve">  on  solubility profile, water absorption capacity, oil absorption capacity and emulsifying properties of </w:t>
      </w:r>
      <w:proofErr w:type="spellStart"/>
      <w:r w:rsidR="00C25479" w:rsidRPr="00B91DE3">
        <w:rPr>
          <w:sz w:val="24"/>
          <w:szCs w:val="24"/>
        </w:rPr>
        <w:t>mucuna</w:t>
      </w:r>
      <w:proofErr w:type="spellEnd"/>
      <w:r w:rsidR="00C25479" w:rsidRPr="00B91DE3">
        <w:rPr>
          <w:sz w:val="24"/>
          <w:szCs w:val="24"/>
        </w:rPr>
        <w:t xml:space="preserve"> bean (</w:t>
      </w:r>
      <w:proofErr w:type="spellStart"/>
      <w:r w:rsidR="00C25479" w:rsidRPr="00B91DE3">
        <w:rPr>
          <w:sz w:val="24"/>
          <w:szCs w:val="24"/>
        </w:rPr>
        <w:t>Mucuna</w:t>
      </w:r>
      <w:proofErr w:type="spellEnd"/>
      <w:r w:rsidR="00C25479" w:rsidRPr="00B91DE3">
        <w:rPr>
          <w:sz w:val="24"/>
          <w:szCs w:val="24"/>
        </w:rPr>
        <w:t xml:space="preserve"> </w:t>
      </w:r>
      <w:proofErr w:type="spellStart"/>
      <w:r w:rsidR="00C25479" w:rsidRPr="00B91DE3">
        <w:rPr>
          <w:sz w:val="24"/>
          <w:szCs w:val="24"/>
        </w:rPr>
        <w:t>pruriens</w:t>
      </w:r>
      <w:proofErr w:type="spellEnd"/>
      <w:r w:rsidR="00C25479" w:rsidRPr="00B91DE3">
        <w:rPr>
          <w:sz w:val="24"/>
          <w:szCs w:val="24"/>
        </w:rPr>
        <w:t xml:space="preserve">) protein concentrate. </w:t>
      </w:r>
      <w:r w:rsidR="00C25479" w:rsidRPr="00B91DE3">
        <w:rPr>
          <w:i/>
          <w:sz w:val="24"/>
          <w:szCs w:val="24"/>
        </w:rPr>
        <w:t>Food/</w:t>
      </w:r>
      <w:proofErr w:type="spellStart"/>
      <w:r w:rsidR="00C25479" w:rsidRPr="00B91DE3">
        <w:rPr>
          <w:i/>
          <w:sz w:val="24"/>
          <w:szCs w:val="24"/>
        </w:rPr>
        <w:t>Nahrung</w:t>
      </w:r>
      <w:proofErr w:type="spellEnd"/>
      <w:r w:rsidR="00C25479" w:rsidRPr="00B91DE3">
        <w:rPr>
          <w:i/>
          <w:sz w:val="24"/>
          <w:szCs w:val="24"/>
        </w:rPr>
        <w:t>, 48</w:t>
      </w:r>
      <w:r w:rsidR="00C25479" w:rsidRPr="00B91DE3">
        <w:rPr>
          <w:sz w:val="24"/>
          <w:szCs w:val="24"/>
        </w:rPr>
        <w:t>(2), 129-136.</w:t>
      </w:r>
    </w:p>
    <w:p w:rsidR="000F2EEE" w:rsidRPr="00B91DE3" w:rsidRDefault="00230952" w:rsidP="00BF2C38">
      <w:pPr>
        <w:ind w:left="667" w:right="82" w:hanging="566"/>
        <w:jc w:val="both"/>
        <w:rPr>
          <w:sz w:val="24"/>
          <w:szCs w:val="24"/>
        </w:rPr>
      </w:pPr>
      <w:r w:rsidRPr="00B91DE3">
        <w:rPr>
          <w:sz w:val="24"/>
          <w:szCs w:val="24"/>
        </w:rPr>
        <w:t>38.</w:t>
      </w:r>
      <w:r w:rsidR="000F2EEE" w:rsidRPr="00B91DE3">
        <w:rPr>
          <w:sz w:val="24"/>
          <w:szCs w:val="24"/>
        </w:rPr>
        <w:t xml:space="preserve">Taheri, A., </w:t>
      </w:r>
      <w:proofErr w:type="spellStart"/>
      <w:r w:rsidR="000F2EEE" w:rsidRPr="00B91DE3">
        <w:rPr>
          <w:sz w:val="24"/>
          <w:szCs w:val="24"/>
        </w:rPr>
        <w:t>Anvar</w:t>
      </w:r>
      <w:proofErr w:type="spellEnd"/>
      <w:r w:rsidR="000F2EEE" w:rsidRPr="00B91DE3">
        <w:rPr>
          <w:sz w:val="24"/>
          <w:szCs w:val="24"/>
        </w:rPr>
        <w:t xml:space="preserve">, S., </w:t>
      </w:r>
      <w:proofErr w:type="spellStart"/>
      <w:r w:rsidR="000F2EEE" w:rsidRPr="00B91DE3">
        <w:rPr>
          <w:sz w:val="24"/>
          <w:szCs w:val="24"/>
        </w:rPr>
        <w:t>Ahari</w:t>
      </w:r>
      <w:proofErr w:type="spellEnd"/>
      <w:r w:rsidR="000F2EEE" w:rsidRPr="00B91DE3">
        <w:rPr>
          <w:sz w:val="24"/>
          <w:szCs w:val="24"/>
        </w:rPr>
        <w:t xml:space="preserve">, H. and </w:t>
      </w:r>
      <w:proofErr w:type="spellStart"/>
      <w:r w:rsidR="000F2EEE" w:rsidRPr="00B91DE3">
        <w:rPr>
          <w:sz w:val="24"/>
          <w:szCs w:val="24"/>
        </w:rPr>
        <w:t>Fogliano</w:t>
      </w:r>
      <w:proofErr w:type="spellEnd"/>
      <w:r w:rsidR="000F2EEE" w:rsidRPr="00B91DE3">
        <w:rPr>
          <w:sz w:val="24"/>
          <w:szCs w:val="24"/>
        </w:rPr>
        <w:t xml:space="preserve">, V. (2013). Comparison the functional properties </w:t>
      </w:r>
      <w:proofErr w:type="gramStart"/>
      <w:r w:rsidR="000F2EEE" w:rsidRPr="00B91DE3">
        <w:rPr>
          <w:sz w:val="24"/>
          <w:szCs w:val="24"/>
        </w:rPr>
        <w:t>of  protein</w:t>
      </w:r>
      <w:proofErr w:type="gramEnd"/>
      <w:r w:rsidR="000F2EEE" w:rsidRPr="00B91DE3">
        <w:rPr>
          <w:sz w:val="24"/>
          <w:szCs w:val="24"/>
        </w:rPr>
        <w:t xml:space="preserve">  hydrolysates  from  poultry by-products  and  rainbow  trout  (</w:t>
      </w:r>
      <w:proofErr w:type="spellStart"/>
      <w:r w:rsidR="000F2EEE" w:rsidRPr="00B91DE3">
        <w:rPr>
          <w:sz w:val="24"/>
          <w:szCs w:val="24"/>
        </w:rPr>
        <w:t>Onchorhynchus</w:t>
      </w:r>
      <w:proofErr w:type="spellEnd"/>
      <w:r w:rsidR="000F2EEE" w:rsidRPr="00B91DE3">
        <w:rPr>
          <w:sz w:val="24"/>
          <w:szCs w:val="24"/>
        </w:rPr>
        <w:t xml:space="preserve"> mykiss) viscera. </w:t>
      </w:r>
      <w:r w:rsidR="000F2EEE" w:rsidRPr="00B91DE3">
        <w:rPr>
          <w:i/>
          <w:sz w:val="24"/>
          <w:szCs w:val="24"/>
        </w:rPr>
        <w:t>Iranian journal of fisheries sciences, 12</w:t>
      </w:r>
      <w:r w:rsidR="000F2EEE" w:rsidRPr="00B91DE3">
        <w:rPr>
          <w:sz w:val="24"/>
          <w:szCs w:val="24"/>
        </w:rPr>
        <w:t>(1), 154-169.</w:t>
      </w:r>
    </w:p>
    <w:p w:rsidR="0013002C" w:rsidRPr="00B91DE3" w:rsidRDefault="007F62C4" w:rsidP="00BF2C38">
      <w:pPr>
        <w:ind w:left="667" w:right="94" w:hanging="566"/>
        <w:jc w:val="both"/>
        <w:rPr>
          <w:sz w:val="24"/>
          <w:szCs w:val="24"/>
        </w:rPr>
      </w:pPr>
      <w:r w:rsidRPr="00B91DE3">
        <w:rPr>
          <w:sz w:val="24"/>
          <w:szCs w:val="24"/>
        </w:rPr>
        <w:t>39.</w:t>
      </w:r>
      <w:r w:rsidR="003477B1" w:rsidRPr="00B91DE3">
        <w:rPr>
          <w:color w:val="222222"/>
          <w:sz w:val="24"/>
          <w:szCs w:val="24"/>
          <w:shd w:val="clear" w:color="auto" w:fill="FFFFFF"/>
        </w:rPr>
        <w:t xml:space="preserve">Onabanjo, O. O. and </w:t>
      </w:r>
      <w:proofErr w:type="spellStart"/>
      <w:r w:rsidR="003477B1" w:rsidRPr="00B91DE3">
        <w:rPr>
          <w:color w:val="222222"/>
          <w:sz w:val="24"/>
          <w:szCs w:val="24"/>
          <w:shd w:val="clear" w:color="auto" w:fill="FFFFFF"/>
        </w:rPr>
        <w:t>Ighere</w:t>
      </w:r>
      <w:proofErr w:type="spellEnd"/>
      <w:r w:rsidR="003477B1" w:rsidRPr="00B91DE3">
        <w:rPr>
          <w:color w:val="222222"/>
          <w:sz w:val="24"/>
          <w:szCs w:val="24"/>
          <w:shd w:val="clear" w:color="auto" w:fill="FFFFFF"/>
        </w:rPr>
        <w:t>, D. A. (2014). Nutritional, functional and sensory properties of biscuit produced from wheat-sweet potato composite. </w:t>
      </w:r>
      <w:r w:rsidR="003477B1" w:rsidRPr="00B91DE3">
        <w:rPr>
          <w:i/>
          <w:iCs/>
          <w:color w:val="222222"/>
          <w:sz w:val="24"/>
          <w:szCs w:val="24"/>
          <w:shd w:val="clear" w:color="auto" w:fill="FFFFFF"/>
        </w:rPr>
        <w:t>Journal of Food Technology Research</w:t>
      </w:r>
      <w:r w:rsidR="003477B1" w:rsidRPr="00B91DE3">
        <w:rPr>
          <w:color w:val="222222"/>
          <w:sz w:val="24"/>
          <w:szCs w:val="24"/>
          <w:shd w:val="clear" w:color="auto" w:fill="FFFFFF"/>
        </w:rPr>
        <w:t>, </w:t>
      </w:r>
      <w:r w:rsidR="003477B1" w:rsidRPr="00B91DE3">
        <w:rPr>
          <w:i/>
          <w:iCs/>
          <w:color w:val="222222"/>
          <w:sz w:val="24"/>
          <w:szCs w:val="24"/>
          <w:shd w:val="clear" w:color="auto" w:fill="FFFFFF"/>
        </w:rPr>
        <w:t>1</w:t>
      </w:r>
      <w:r w:rsidR="003477B1" w:rsidRPr="00B91DE3">
        <w:rPr>
          <w:color w:val="222222"/>
          <w:sz w:val="24"/>
          <w:szCs w:val="24"/>
          <w:shd w:val="clear" w:color="auto" w:fill="FFFFFF"/>
        </w:rPr>
        <w:t>(2), 111-121.</w:t>
      </w:r>
    </w:p>
    <w:p w:rsidR="00B712E9" w:rsidRPr="00B91DE3" w:rsidRDefault="0013002C" w:rsidP="00BF2C38">
      <w:pPr>
        <w:ind w:left="667" w:right="94" w:hanging="566"/>
        <w:jc w:val="both"/>
        <w:rPr>
          <w:sz w:val="24"/>
          <w:szCs w:val="24"/>
        </w:rPr>
      </w:pPr>
      <w:r w:rsidRPr="00B91DE3">
        <w:rPr>
          <w:sz w:val="24"/>
          <w:szCs w:val="24"/>
        </w:rPr>
        <w:t xml:space="preserve">40. </w:t>
      </w:r>
      <w:proofErr w:type="spellStart"/>
      <w:r w:rsidR="00B712E9" w:rsidRPr="00B91DE3">
        <w:rPr>
          <w:sz w:val="24"/>
          <w:szCs w:val="24"/>
        </w:rPr>
        <w:t>Foh</w:t>
      </w:r>
      <w:proofErr w:type="spellEnd"/>
      <w:r w:rsidR="00B712E9" w:rsidRPr="00B91DE3">
        <w:rPr>
          <w:sz w:val="24"/>
          <w:szCs w:val="24"/>
        </w:rPr>
        <w:t xml:space="preserve">, M., Kamara, M., </w:t>
      </w:r>
      <w:proofErr w:type="spellStart"/>
      <w:r w:rsidR="00B712E9" w:rsidRPr="00B91DE3">
        <w:rPr>
          <w:sz w:val="24"/>
          <w:szCs w:val="24"/>
        </w:rPr>
        <w:t>Amadou</w:t>
      </w:r>
      <w:proofErr w:type="spellEnd"/>
      <w:r w:rsidR="00B712E9" w:rsidRPr="00B91DE3">
        <w:rPr>
          <w:sz w:val="24"/>
          <w:szCs w:val="24"/>
        </w:rPr>
        <w:t xml:space="preserve">, I., </w:t>
      </w:r>
      <w:proofErr w:type="spellStart"/>
      <w:r w:rsidR="00B712E9" w:rsidRPr="00B91DE3">
        <w:rPr>
          <w:sz w:val="24"/>
          <w:szCs w:val="24"/>
        </w:rPr>
        <w:t>Foh</w:t>
      </w:r>
      <w:proofErr w:type="spellEnd"/>
      <w:r w:rsidR="00B712E9" w:rsidRPr="00B91DE3">
        <w:rPr>
          <w:sz w:val="24"/>
          <w:szCs w:val="24"/>
        </w:rPr>
        <w:t xml:space="preserve">, B. and Xia, W. (2011). Chemical and physicochemical properties of tilapia (Oreochromis </w:t>
      </w:r>
      <w:proofErr w:type="spellStart"/>
      <w:r w:rsidR="00B712E9" w:rsidRPr="00B91DE3">
        <w:rPr>
          <w:sz w:val="24"/>
          <w:szCs w:val="24"/>
        </w:rPr>
        <w:t>niloticus</w:t>
      </w:r>
      <w:proofErr w:type="spellEnd"/>
      <w:r w:rsidR="00B712E9" w:rsidRPr="00B91DE3">
        <w:rPr>
          <w:sz w:val="24"/>
          <w:szCs w:val="24"/>
        </w:rPr>
        <w:t xml:space="preserve">) fish protein hydrolysate </w:t>
      </w:r>
      <w:proofErr w:type="gramStart"/>
      <w:r w:rsidR="00B712E9" w:rsidRPr="00B91DE3">
        <w:rPr>
          <w:sz w:val="24"/>
          <w:szCs w:val="24"/>
        </w:rPr>
        <w:t>and  concentrate</w:t>
      </w:r>
      <w:proofErr w:type="gramEnd"/>
      <w:r w:rsidR="00B712E9" w:rsidRPr="00B91DE3">
        <w:rPr>
          <w:sz w:val="24"/>
          <w:szCs w:val="24"/>
        </w:rPr>
        <w:t xml:space="preserve">. </w:t>
      </w:r>
      <w:r w:rsidR="00B712E9" w:rsidRPr="00B91DE3">
        <w:rPr>
          <w:i/>
          <w:sz w:val="24"/>
          <w:szCs w:val="24"/>
        </w:rPr>
        <w:t xml:space="preserve">International journal of </w:t>
      </w:r>
      <w:proofErr w:type="spellStart"/>
      <w:r w:rsidR="00B712E9" w:rsidRPr="00B91DE3">
        <w:rPr>
          <w:i/>
          <w:sz w:val="24"/>
          <w:szCs w:val="24"/>
        </w:rPr>
        <w:t>Biol</w:t>
      </w:r>
      <w:r w:rsidR="00B712E9" w:rsidRPr="00B91DE3">
        <w:rPr>
          <w:sz w:val="24"/>
          <w:szCs w:val="24"/>
        </w:rPr>
        <w:t>Fermented</w:t>
      </w:r>
      <w:proofErr w:type="spellEnd"/>
      <w:r w:rsidR="00B712E9" w:rsidRPr="00B91DE3">
        <w:rPr>
          <w:sz w:val="24"/>
          <w:szCs w:val="24"/>
        </w:rPr>
        <w:t xml:space="preserve"> Maize Flour </w:t>
      </w:r>
      <w:proofErr w:type="spellStart"/>
      <w:r w:rsidR="00B712E9" w:rsidRPr="00B91DE3">
        <w:rPr>
          <w:sz w:val="24"/>
          <w:szCs w:val="24"/>
        </w:rPr>
        <w:t>Blends</w:t>
      </w:r>
      <w:r w:rsidR="00B712E9" w:rsidRPr="00B91DE3">
        <w:rPr>
          <w:i/>
          <w:sz w:val="24"/>
          <w:szCs w:val="24"/>
        </w:rPr>
        <w:t>cal</w:t>
      </w:r>
      <w:proofErr w:type="spellEnd"/>
      <w:r w:rsidR="00B712E9" w:rsidRPr="00B91DE3">
        <w:rPr>
          <w:i/>
          <w:sz w:val="24"/>
          <w:szCs w:val="24"/>
        </w:rPr>
        <w:t xml:space="preserve"> chemistry, 5</w:t>
      </w:r>
      <w:r w:rsidR="00B712E9" w:rsidRPr="00B91DE3">
        <w:rPr>
          <w:sz w:val="24"/>
          <w:szCs w:val="24"/>
        </w:rPr>
        <w:t>(1), 21-36.</w:t>
      </w:r>
    </w:p>
    <w:p w:rsidR="00CA660E" w:rsidRPr="00B91DE3" w:rsidRDefault="00047972" w:rsidP="00BF2C38">
      <w:pPr>
        <w:ind w:left="667" w:right="87" w:hanging="566"/>
        <w:jc w:val="both"/>
        <w:rPr>
          <w:sz w:val="24"/>
          <w:szCs w:val="24"/>
        </w:rPr>
      </w:pPr>
      <w:r w:rsidRPr="00B91DE3">
        <w:rPr>
          <w:sz w:val="24"/>
          <w:szCs w:val="24"/>
        </w:rPr>
        <w:t>41</w:t>
      </w:r>
      <w:r w:rsidR="00B712E9" w:rsidRPr="00B91DE3">
        <w:rPr>
          <w:sz w:val="24"/>
          <w:szCs w:val="24"/>
        </w:rPr>
        <w:t>.</w:t>
      </w:r>
      <w:r w:rsidR="00CA660E" w:rsidRPr="00B91DE3">
        <w:rPr>
          <w:sz w:val="24"/>
          <w:szCs w:val="24"/>
        </w:rPr>
        <w:t xml:space="preserve">Adebowale, Y., Adeyemi, I. and Oshodi, A. (2008). Functional and physicochemical properties of flours of six </w:t>
      </w:r>
      <w:proofErr w:type="spellStart"/>
      <w:r w:rsidR="00CA660E" w:rsidRPr="00B91DE3">
        <w:rPr>
          <w:sz w:val="24"/>
          <w:szCs w:val="24"/>
        </w:rPr>
        <w:t>Mucuna</w:t>
      </w:r>
      <w:proofErr w:type="spellEnd"/>
      <w:r w:rsidR="00CA660E" w:rsidRPr="00B91DE3">
        <w:rPr>
          <w:sz w:val="24"/>
          <w:szCs w:val="24"/>
        </w:rPr>
        <w:t xml:space="preserve"> species. </w:t>
      </w:r>
      <w:r w:rsidR="00CA660E" w:rsidRPr="00B91DE3">
        <w:rPr>
          <w:i/>
          <w:sz w:val="24"/>
          <w:szCs w:val="24"/>
        </w:rPr>
        <w:t>African Journal of Biotechnology, 4</w:t>
      </w:r>
      <w:r w:rsidR="00CA660E" w:rsidRPr="00B91DE3">
        <w:rPr>
          <w:sz w:val="24"/>
          <w:szCs w:val="24"/>
        </w:rPr>
        <w:t>(12).</w:t>
      </w:r>
    </w:p>
    <w:p w:rsidR="00107295" w:rsidRPr="00B91DE3" w:rsidRDefault="00CA660E" w:rsidP="00BF2C38">
      <w:pPr>
        <w:spacing w:line="260" w:lineRule="exact"/>
        <w:ind w:left="667" w:right="69" w:hanging="566"/>
        <w:jc w:val="both"/>
        <w:rPr>
          <w:sz w:val="24"/>
          <w:szCs w:val="24"/>
        </w:rPr>
      </w:pPr>
      <w:r w:rsidRPr="00B91DE3">
        <w:rPr>
          <w:sz w:val="24"/>
          <w:szCs w:val="24"/>
        </w:rPr>
        <w:t>42.</w:t>
      </w:r>
      <w:r w:rsidR="00ED0C69" w:rsidRPr="00B91DE3">
        <w:rPr>
          <w:sz w:val="24"/>
          <w:szCs w:val="24"/>
        </w:rPr>
        <w:t xml:space="preserve"> </w:t>
      </w:r>
      <w:proofErr w:type="spellStart"/>
      <w:proofErr w:type="gramStart"/>
      <w:r w:rsidR="00ED0C69" w:rsidRPr="00B91DE3">
        <w:rPr>
          <w:sz w:val="24"/>
          <w:szCs w:val="24"/>
        </w:rPr>
        <w:t>Otegbayo</w:t>
      </w:r>
      <w:proofErr w:type="spellEnd"/>
      <w:r w:rsidR="00ED0C69" w:rsidRPr="00B91DE3">
        <w:rPr>
          <w:sz w:val="24"/>
          <w:szCs w:val="24"/>
        </w:rPr>
        <w:t>,  B.</w:t>
      </w:r>
      <w:proofErr w:type="gramEnd"/>
      <w:r w:rsidR="00ED0C69" w:rsidRPr="00B91DE3">
        <w:rPr>
          <w:sz w:val="24"/>
          <w:szCs w:val="24"/>
        </w:rPr>
        <w:t xml:space="preserve">,  </w:t>
      </w:r>
      <w:proofErr w:type="spellStart"/>
      <w:r w:rsidR="00ED0C69" w:rsidRPr="00B91DE3">
        <w:rPr>
          <w:sz w:val="24"/>
          <w:szCs w:val="24"/>
        </w:rPr>
        <w:t>Oguniyan</w:t>
      </w:r>
      <w:proofErr w:type="spellEnd"/>
      <w:r w:rsidR="00ED0C69" w:rsidRPr="00B91DE3">
        <w:rPr>
          <w:sz w:val="24"/>
          <w:szCs w:val="24"/>
        </w:rPr>
        <w:t xml:space="preserve">,  D.  </w:t>
      </w:r>
      <w:proofErr w:type="gramStart"/>
      <w:r w:rsidR="00ED0C69" w:rsidRPr="00B91DE3">
        <w:rPr>
          <w:sz w:val="24"/>
          <w:szCs w:val="24"/>
        </w:rPr>
        <w:t>and</w:t>
      </w:r>
      <w:r w:rsidR="00107295" w:rsidRPr="00B91DE3">
        <w:rPr>
          <w:sz w:val="24"/>
          <w:szCs w:val="24"/>
        </w:rPr>
        <w:t xml:space="preserve">  </w:t>
      </w:r>
      <w:proofErr w:type="spellStart"/>
      <w:r w:rsidR="00107295" w:rsidRPr="00B91DE3">
        <w:rPr>
          <w:sz w:val="24"/>
          <w:szCs w:val="24"/>
        </w:rPr>
        <w:t>Akinwumi</w:t>
      </w:r>
      <w:proofErr w:type="spellEnd"/>
      <w:proofErr w:type="gramEnd"/>
      <w:r w:rsidR="00107295" w:rsidRPr="00B91DE3">
        <w:rPr>
          <w:sz w:val="24"/>
          <w:szCs w:val="24"/>
        </w:rPr>
        <w:t xml:space="preserve">,  O.  (2014).  </w:t>
      </w:r>
      <w:proofErr w:type="gramStart"/>
      <w:r w:rsidR="00107295" w:rsidRPr="00B91DE3">
        <w:rPr>
          <w:sz w:val="24"/>
          <w:szCs w:val="24"/>
        </w:rPr>
        <w:t>Physicochemical  and</w:t>
      </w:r>
      <w:proofErr w:type="gramEnd"/>
      <w:r w:rsidR="00107295" w:rsidRPr="00B91DE3">
        <w:rPr>
          <w:sz w:val="24"/>
          <w:szCs w:val="24"/>
        </w:rPr>
        <w:t xml:space="preserve">  functional characterization of yam starch for potential industrial applications. </w:t>
      </w:r>
      <w:r w:rsidR="00107295" w:rsidRPr="00B91DE3">
        <w:rPr>
          <w:i/>
          <w:sz w:val="24"/>
          <w:szCs w:val="24"/>
        </w:rPr>
        <w:t>Starch</w:t>
      </w:r>
      <w:proofErr w:type="gramStart"/>
      <w:r w:rsidR="00107295" w:rsidRPr="00B91DE3">
        <w:rPr>
          <w:rFonts w:eastAsia="Cambria Math"/>
          <w:w w:val="95"/>
          <w:sz w:val="24"/>
          <w:szCs w:val="24"/>
        </w:rPr>
        <w:t>‐</w:t>
      </w:r>
      <w:r w:rsidR="00107295" w:rsidRPr="00B91DE3">
        <w:rPr>
          <w:rFonts w:eastAsia="Cambria Math"/>
          <w:sz w:val="24"/>
          <w:szCs w:val="24"/>
        </w:rPr>
        <w:t xml:space="preserve">  </w:t>
      </w:r>
      <w:proofErr w:type="spellStart"/>
      <w:r w:rsidR="00107295" w:rsidRPr="00B91DE3">
        <w:rPr>
          <w:i/>
          <w:sz w:val="24"/>
          <w:szCs w:val="24"/>
        </w:rPr>
        <w:t>Stärke</w:t>
      </w:r>
      <w:proofErr w:type="spellEnd"/>
      <w:proofErr w:type="gramEnd"/>
      <w:r w:rsidR="00107295" w:rsidRPr="00B91DE3">
        <w:rPr>
          <w:i/>
          <w:sz w:val="24"/>
          <w:szCs w:val="24"/>
        </w:rPr>
        <w:t>, 66</w:t>
      </w:r>
      <w:r w:rsidR="00107295" w:rsidRPr="00B91DE3">
        <w:rPr>
          <w:sz w:val="24"/>
          <w:szCs w:val="24"/>
        </w:rPr>
        <w:t>(3-4), 235-250.</w:t>
      </w:r>
    </w:p>
    <w:p w:rsidR="00555749" w:rsidRPr="00B91DE3" w:rsidRDefault="00555749" w:rsidP="00BF2C38">
      <w:pPr>
        <w:spacing w:line="260" w:lineRule="exact"/>
        <w:ind w:left="667" w:right="69" w:hanging="566"/>
        <w:jc w:val="both"/>
        <w:rPr>
          <w:color w:val="222222"/>
          <w:sz w:val="24"/>
          <w:szCs w:val="24"/>
          <w:shd w:val="clear" w:color="auto" w:fill="FFFFFF"/>
        </w:rPr>
      </w:pPr>
      <w:r w:rsidRPr="00B91DE3">
        <w:rPr>
          <w:sz w:val="24"/>
          <w:szCs w:val="24"/>
        </w:rPr>
        <w:t>43.</w:t>
      </w:r>
      <w:r w:rsidR="00CC1AE7" w:rsidRPr="00B91DE3">
        <w:rPr>
          <w:color w:val="222222"/>
          <w:sz w:val="24"/>
          <w:szCs w:val="24"/>
          <w:shd w:val="clear" w:color="auto" w:fill="FFFFFF"/>
        </w:rPr>
        <w:t xml:space="preserve">Iwe, M. O., </w:t>
      </w:r>
      <w:proofErr w:type="spellStart"/>
      <w:r w:rsidR="00CC1AE7" w:rsidRPr="00B91DE3">
        <w:rPr>
          <w:color w:val="222222"/>
          <w:sz w:val="24"/>
          <w:szCs w:val="24"/>
          <w:shd w:val="clear" w:color="auto" w:fill="FFFFFF"/>
        </w:rPr>
        <w:t>Onyeukwu</w:t>
      </w:r>
      <w:proofErr w:type="spellEnd"/>
      <w:r w:rsidR="00CC1AE7" w:rsidRPr="00B91DE3">
        <w:rPr>
          <w:color w:val="222222"/>
          <w:sz w:val="24"/>
          <w:szCs w:val="24"/>
          <w:shd w:val="clear" w:color="auto" w:fill="FFFFFF"/>
        </w:rPr>
        <w:t xml:space="preserve">, U. and </w:t>
      </w:r>
      <w:proofErr w:type="spellStart"/>
      <w:r w:rsidR="00CC1AE7" w:rsidRPr="00B91DE3">
        <w:rPr>
          <w:color w:val="222222"/>
          <w:sz w:val="24"/>
          <w:szCs w:val="24"/>
          <w:shd w:val="clear" w:color="auto" w:fill="FFFFFF"/>
        </w:rPr>
        <w:t>Agiriga</w:t>
      </w:r>
      <w:proofErr w:type="spellEnd"/>
      <w:r w:rsidR="00CC1AE7" w:rsidRPr="00B91DE3">
        <w:rPr>
          <w:color w:val="222222"/>
          <w:sz w:val="24"/>
          <w:szCs w:val="24"/>
          <w:shd w:val="clear" w:color="auto" w:fill="FFFFFF"/>
        </w:rPr>
        <w:t>, A. N. (2016). Proximate, functional and pasting properties of FARO 44 rice, African yam bean and brown cowpea seeds composite flour. </w:t>
      </w:r>
      <w:r w:rsidR="00CC1AE7" w:rsidRPr="00B91DE3">
        <w:rPr>
          <w:i/>
          <w:iCs/>
          <w:color w:val="222222"/>
          <w:sz w:val="24"/>
          <w:szCs w:val="24"/>
          <w:shd w:val="clear" w:color="auto" w:fill="FFFFFF"/>
        </w:rPr>
        <w:t>Cogent Food and Agriculture</w:t>
      </w:r>
      <w:r w:rsidR="00CC1AE7" w:rsidRPr="00B91DE3">
        <w:rPr>
          <w:color w:val="222222"/>
          <w:sz w:val="24"/>
          <w:szCs w:val="24"/>
          <w:shd w:val="clear" w:color="auto" w:fill="FFFFFF"/>
        </w:rPr>
        <w:t>, </w:t>
      </w:r>
      <w:r w:rsidR="00CC1AE7" w:rsidRPr="00B91DE3">
        <w:rPr>
          <w:i/>
          <w:iCs/>
          <w:color w:val="222222"/>
          <w:sz w:val="24"/>
          <w:szCs w:val="24"/>
          <w:shd w:val="clear" w:color="auto" w:fill="FFFFFF"/>
        </w:rPr>
        <w:t>2</w:t>
      </w:r>
      <w:r w:rsidR="00CC1AE7" w:rsidRPr="00B91DE3">
        <w:rPr>
          <w:color w:val="222222"/>
          <w:sz w:val="24"/>
          <w:szCs w:val="24"/>
          <w:shd w:val="clear" w:color="auto" w:fill="FFFFFF"/>
        </w:rPr>
        <w:t>(1), 1142409.</w:t>
      </w:r>
    </w:p>
    <w:p w:rsidR="00CC1AE7" w:rsidRPr="00B91DE3" w:rsidRDefault="00CC1AE7" w:rsidP="00BF2C38">
      <w:pPr>
        <w:spacing w:line="260" w:lineRule="exact"/>
        <w:ind w:left="667" w:right="69" w:hanging="566"/>
        <w:jc w:val="both"/>
        <w:rPr>
          <w:color w:val="222222"/>
          <w:sz w:val="24"/>
          <w:szCs w:val="24"/>
          <w:shd w:val="clear" w:color="auto" w:fill="FFFFFF"/>
        </w:rPr>
      </w:pPr>
      <w:r w:rsidRPr="00B91DE3">
        <w:rPr>
          <w:color w:val="222222"/>
          <w:sz w:val="24"/>
          <w:szCs w:val="24"/>
          <w:shd w:val="clear" w:color="auto" w:fill="FFFFFF"/>
        </w:rPr>
        <w:lastRenderedPageBreak/>
        <w:t>44.</w:t>
      </w:r>
      <w:r w:rsidR="00423265" w:rsidRPr="00B91DE3">
        <w:rPr>
          <w:color w:val="222222"/>
          <w:sz w:val="24"/>
          <w:szCs w:val="24"/>
          <w:shd w:val="clear" w:color="auto" w:fill="FFFFFF"/>
        </w:rPr>
        <w:t xml:space="preserve">Ogori, A. F., </w:t>
      </w:r>
      <w:proofErr w:type="spellStart"/>
      <w:r w:rsidR="00423265" w:rsidRPr="00B91DE3">
        <w:rPr>
          <w:color w:val="222222"/>
          <w:sz w:val="24"/>
          <w:szCs w:val="24"/>
          <w:shd w:val="clear" w:color="auto" w:fill="FFFFFF"/>
        </w:rPr>
        <w:t>Amove</w:t>
      </w:r>
      <w:proofErr w:type="spellEnd"/>
      <w:r w:rsidR="00423265" w:rsidRPr="00B91DE3">
        <w:rPr>
          <w:color w:val="222222"/>
          <w:sz w:val="24"/>
          <w:szCs w:val="24"/>
          <w:shd w:val="clear" w:color="auto" w:fill="FFFFFF"/>
        </w:rPr>
        <w:t xml:space="preserve">, J., </w:t>
      </w:r>
      <w:proofErr w:type="spellStart"/>
      <w:r w:rsidR="00423265" w:rsidRPr="00B91DE3">
        <w:rPr>
          <w:color w:val="222222"/>
          <w:sz w:val="24"/>
          <w:szCs w:val="24"/>
          <w:shd w:val="clear" w:color="auto" w:fill="FFFFFF"/>
        </w:rPr>
        <w:t>Adoba</w:t>
      </w:r>
      <w:proofErr w:type="spellEnd"/>
      <w:r w:rsidR="00423265" w:rsidRPr="00B91DE3">
        <w:rPr>
          <w:color w:val="222222"/>
          <w:sz w:val="24"/>
          <w:szCs w:val="24"/>
          <w:shd w:val="clear" w:color="auto" w:fill="FFFFFF"/>
        </w:rPr>
        <w:t xml:space="preserve">, J. A., </w:t>
      </w:r>
      <w:proofErr w:type="spellStart"/>
      <w:r w:rsidR="00423265" w:rsidRPr="00B91DE3">
        <w:rPr>
          <w:color w:val="222222"/>
          <w:sz w:val="24"/>
          <w:szCs w:val="24"/>
          <w:shd w:val="clear" w:color="auto" w:fill="FFFFFF"/>
        </w:rPr>
        <w:t>Hleba</w:t>
      </w:r>
      <w:proofErr w:type="spellEnd"/>
      <w:r w:rsidR="00423265" w:rsidRPr="00B91DE3">
        <w:rPr>
          <w:color w:val="222222"/>
          <w:sz w:val="24"/>
          <w:szCs w:val="24"/>
          <w:shd w:val="clear" w:color="auto" w:fill="FFFFFF"/>
        </w:rPr>
        <w:t xml:space="preserve">, L., </w:t>
      </w:r>
      <w:proofErr w:type="spellStart"/>
      <w:r w:rsidR="00423265" w:rsidRPr="00B91DE3">
        <w:rPr>
          <w:color w:val="222222"/>
          <w:sz w:val="24"/>
          <w:szCs w:val="24"/>
          <w:shd w:val="clear" w:color="auto" w:fill="FFFFFF"/>
        </w:rPr>
        <w:t>Císarová</w:t>
      </w:r>
      <w:proofErr w:type="spellEnd"/>
      <w:r w:rsidR="00423265" w:rsidRPr="00B91DE3">
        <w:rPr>
          <w:color w:val="222222"/>
          <w:sz w:val="24"/>
          <w:szCs w:val="24"/>
          <w:shd w:val="clear" w:color="auto" w:fill="FFFFFF"/>
        </w:rPr>
        <w:t xml:space="preserve">, M., </w:t>
      </w:r>
      <w:proofErr w:type="spellStart"/>
      <w:r w:rsidR="00423265" w:rsidRPr="00B91DE3">
        <w:rPr>
          <w:color w:val="222222"/>
          <w:sz w:val="24"/>
          <w:szCs w:val="24"/>
          <w:shd w:val="clear" w:color="auto" w:fill="FFFFFF"/>
        </w:rPr>
        <w:t>Glinushkin</w:t>
      </w:r>
      <w:proofErr w:type="spellEnd"/>
      <w:r w:rsidR="00423265" w:rsidRPr="00B91DE3">
        <w:rPr>
          <w:color w:val="222222"/>
          <w:sz w:val="24"/>
          <w:szCs w:val="24"/>
          <w:shd w:val="clear" w:color="auto" w:fill="FFFFFF"/>
        </w:rPr>
        <w:t>, A. and Shariati, M. A. (2020). Effects of dehydration on the physiochemical characteristics of tomato, onion and pepper powdered culinary blends. </w:t>
      </w:r>
      <w:r w:rsidR="00423265" w:rsidRPr="00B91DE3">
        <w:rPr>
          <w:i/>
          <w:iCs/>
          <w:color w:val="222222"/>
          <w:sz w:val="24"/>
          <w:szCs w:val="24"/>
          <w:shd w:val="clear" w:color="auto" w:fill="FFFFFF"/>
        </w:rPr>
        <w:t>Journal of microbiology, biotechnology and food sciences</w:t>
      </w:r>
      <w:r w:rsidR="00423265" w:rsidRPr="00B91DE3">
        <w:rPr>
          <w:color w:val="222222"/>
          <w:sz w:val="24"/>
          <w:szCs w:val="24"/>
          <w:shd w:val="clear" w:color="auto" w:fill="FFFFFF"/>
        </w:rPr>
        <w:t>, </w:t>
      </w:r>
      <w:r w:rsidR="00423265" w:rsidRPr="00B91DE3">
        <w:rPr>
          <w:i/>
          <w:iCs/>
          <w:color w:val="222222"/>
          <w:sz w:val="24"/>
          <w:szCs w:val="24"/>
          <w:shd w:val="clear" w:color="auto" w:fill="FFFFFF"/>
        </w:rPr>
        <w:t>9</w:t>
      </w:r>
      <w:r w:rsidR="00423265" w:rsidRPr="00B91DE3">
        <w:rPr>
          <w:color w:val="222222"/>
          <w:sz w:val="24"/>
          <w:szCs w:val="24"/>
          <w:shd w:val="clear" w:color="auto" w:fill="FFFFFF"/>
        </w:rPr>
        <w:t>(5), 994-997.</w:t>
      </w:r>
    </w:p>
    <w:p w:rsidR="00423265" w:rsidRPr="00B91DE3" w:rsidRDefault="00423265" w:rsidP="00BF2C38">
      <w:pPr>
        <w:spacing w:line="260" w:lineRule="exact"/>
        <w:ind w:left="667" w:right="69" w:hanging="566"/>
        <w:jc w:val="both"/>
        <w:rPr>
          <w:sz w:val="24"/>
          <w:szCs w:val="24"/>
        </w:rPr>
      </w:pPr>
      <w:r w:rsidRPr="00B91DE3">
        <w:rPr>
          <w:color w:val="222222"/>
          <w:sz w:val="24"/>
          <w:szCs w:val="24"/>
          <w:shd w:val="clear" w:color="auto" w:fill="FFFFFF"/>
        </w:rPr>
        <w:t xml:space="preserve">45.Gernah, D. I., </w:t>
      </w:r>
      <w:proofErr w:type="spellStart"/>
      <w:r w:rsidRPr="00B91DE3">
        <w:rPr>
          <w:color w:val="222222"/>
          <w:sz w:val="24"/>
          <w:szCs w:val="24"/>
          <w:shd w:val="clear" w:color="auto" w:fill="FFFFFF"/>
        </w:rPr>
        <w:t>Ariahu</w:t>
      </w:r>
      <w:proofErr w:type="spellEnd"/>
      <w:r w:rsidRPr="00B91DE3">
        <w:rPr>
          <w:color w:val="222222"/>
          <w:sz w:val="24"/>
          <w:szCs w:val="24"/>
          <w:shd w:val="clear" w:color="auto" w:fill="FFFFFF"/>
        </w:rPr>
        <w:t xml:space="preserve">, C. C. and </w:t>
      </w:r>
      <w:proofErr w:type="spellStart"/>
      <w:r w:rsidRPr="00B91DE3">
        <w:rPr>
          <w:color w:val="222222"/>
          <w:sz w:val="24"/>
          <w:szCs w:val="24"/>
          <w:shd w:val="clear" w:color="auto" w:fill="FFFFFF"/>
        </w:rPr>
        <w:t>Ingbian</w:t>
      </w:r>
      <w:proofErr w:type="spellEnd"/>
      <w:r w:rsidRPr="00B91DE3">
        <w:rPr>
          <w:color w:val="222222"/>
          <w:sz w:val="24"/>
          <w:szCs w:val="24"/>
          <w:shd w:val="clear" w:color="auto" w:fill="FFFFFF"/>
        </w:rPr>
        <w:t>, E. K. (2012). Nutritional and sensory evaluation of food formulations from malted and fermented maize (</w:t>
      </w:r>
      <w:proofErr w:type="spellStart"/>
      <w:r w:rsidRPr="00B91DE3">
        <w:rPr>
          <w:color w:val="222222"/>
          <w:sz w:val="24"/>
          <w:szCs w:val="24"/>
          <w:shd w:val="clear" w:color="auto" w:fill="FFFFFF"/>
        </w:rPr>
        <w:t>Zea</w:t>
      </w:r>
      <w:proofErr w:type="spellEnd"/>
      <w:r w:rsidRPr="00B91DE3">
        <w:rPr>
          <w:color w:val="222222"/>
          <w:sz w:val="24"/>
          <w:szCs w:val="24"/>
          <w:shd w:val="clear" w:color="auto" w:fill="FFFFFF"/>
        </w:rPr>
        <w:t xml:space="preserve"> mays L.) fortified with defatted sesame (</w:t>
      </w:r>
      <w:proofErr w:type="spellStart"/>
      <w:r w:rsidRPr="00B91DE3">
        <w:rPr>
          <w:color w:val="222222"/>
          <w:sz w:val="24"/>
          <w:szCs w:val="24"/>
          <w:shd w:val="clear" w:color="auto" w:fill="FFFFFF"/>
        </w:rPr>
        <w:t>Sesamun</w:t>
      </w:r>
      <w:proofErr w:type="spellEnd"/>
      <w:r w:rsidRPr="00B91DE3">
        <w:rPr>
          <w:color w:val="222222"/>
          <w:sz w:val="24"/>
          <w:szCs w:val="24"/>
          <w:shd w:val="clear" w:color="auto" w:fill="FFFFFF"/>
        </w:rPr>
        <w:t xml:space="preserve"> </w:t>
      </w:r>
      <w:proofErr w:type="spellStart"/>
      <w:r w:rsidRPr="00B91DE3">
        <w:rPr>
          <w:color w:val="222222"/>
          <w:sz w:val="24"/>
          <w:szCs w:val="24"/>
          <w:shd w:val="clear" w:color="auto" w:fill="FFFFFF"/>
        </w:rPr>
        <w:t>indicum</w:t>
      </w:r>
      <w:proofErr w:type="spellEnd"/>
      <w:r w:rsidRPr="00B91DE3">
        <w:rPr>
          <w:color w:val="222222"/>
          <w:sz w:val="24"/>
          <w:szCs w:val="24"/>
          <w:shd w:val="clear" w:color="auto" w:fill="FFFFFF"/>
        </w:rPr>
        <w:t xml:space="preserve"> L.) flour. </w:t>
      </w:r>
      <w:r w:rsidRPr="00B91DE3">
        <w:rPr>
          <w:i/>
          <w:iCs/>
          <w:color w:val="222222"/>
          <w:sz w:val="24"/>
          <w:szCs w:val="24"/>
          <w:shd w:val="clear" w:color="auto" w:fill="FFFFFF"/>
        </w:rPr>
        <w:t>African journal of food, agriculture, nutrition and development</w:t>
      </w:r>
      <w:r w:rsidRPr="00B91DE3">
        <w:rPr>
          <w:color w:val="222222"/>
          <w:sz w:val="24"/>
          <w:szCs w:val="24"/>
          <w:shd w:val="clear" w:color="auto" w:fill="FFFFFF"/>
        </w:rPr>
        <w:t>, </w:t>
      </w:r>
      <w:r w:rsidRPr="00B91DE3">
        <w:rPr>
          <w:i/>
          <w:iCs/>
          <w:color w:val="222222"/>
          <w:sz w:val="24"/>
          <w:szCs w:val="24"/>
          <w:shd w:val="clear" w:color="auto" w:fill="FFFFFF"/>
        </w:rPr>
        <w:t>12</w:t>
      </w:r>
      <w:r w:rsidRPr="00B91DE3">
        <w:rPr>
          <w:color w:val="222222"/>
          <w:sz w:val="24"/>
          <w:szCs w:val="24"/>
          <w:shd w:val="clear" w:color="auto" w:fill="FFFFFF"/>
        </w:rPr>
        <w:t>(6), 6614-6631.</w:t>
      </w:r>
    </w:p>
    <w:p w:rsidR="00B9175E" w:rsidRPr="00B91DE3" w:rsidRDefault="00423265" w:rsidP="00BF2C38">
      <w:pPr>
        <w:ind w:left="667" w:right="61" w:hanging="566"/>
        <w:jc w:val="both"/>
        <w:rPr>
          <w:sz w:val="24"/>
          <w:szCs w:val="24"/>
        </w:rPr>
      </w:pPr>
      <w:r w:rsidRPr="00B91DE3">
        <w:rPr>
          <w:sz w:val="24"/>
          <w:szCs w:val="24"/>
        </w:rPr>
        <w:t xml:space="preserve">46. </w:t>
      </w:r>
      <w:r w:rsidR="00B9175E" w:rsidRPr="00B91DE3">
        <w:rPr>
          <w:sz w:val="24"/>
          <w:szCs w:val="24"/>
        </w:rPr>
        <w:t xml:space="preserve">Giroux, I., </w:t>
      </w:r>
      <w:proofErr w:type="spellStart"/>
      <w:r w:rsidR="00B9175E" w:rsidRPr="00B91DE3">
        <w:rPr>
          <w:sz w:val="24"/>
          <w:szCs w:val="24"/>
        </w:rPr>
        <w:t>Kurowska</w:t>
      </w:r>
      <w:proofErr w:type="spellEnd"/>
      <w:r w:rsidR="00B9175E" w:rsidRPr="00B91DE3">
        <w:rPr>
          <w:sz w:val="24"/>
          <w:szCs w:val="24"/>
        </w:rPr>
        <w:t xml:space="preserve">, E. M. and Carroll, K. K. (1999). Role of dietary lysine, methionine, and arginine in the regulation of hypercholesterolemia in rabbits. </w:t>
      </w:r>
      <w:r w:rsidR="00B9175E" w:rsidRPr="00B91DE3">
        <w:rPr>
          <w:i/>
          <w:sz w:val="24"/>
          <w:szCs w:val="24"/>
        </w:rPr>
        <w:t>The Journal of nutritional biochemistry, 10</w:t>
      </w:r>
      <w:r w:rsidR="00B9175E" w:rsidRPr="00B91DE3">
        <w:rPr>
          <w:sz w:val="24"/>
          <w:szCs w:val="24"/>
        </w:rPr>
        <w:t>(3), 166-171.</w:t>
      </w:r>
    </w:p>
    <w:p w:rsidR="00CA660E" w:rsidRPr="00B91DE3" w:rsidRDefault="00CA660E" w:rsidP="00BF2C38">
      <w:pPr>
        <w:ind w:left="667" w:right="87" w:hanging="566"/>
        <w:jc w:val="both"/>
        <w:rPr>
          <w:sz w:val="24"/>
          <w:szCs w:val="24"/>
        </w:rPr>
      </w:pPr>
    </w:p>
    <w:p w:rsidR="00A6414A" w:rsidRPr="00B91DE3" w:rsidRDefault="00B9175E" w:rsidP="00BF2C38">
      <w:pPr>
        <w:ind w:left="667" w:right="75" w:hanging="566"/>
        <w:jc w:val="both"/>
        <w:rPr>
          <w:b/>
          <w:sz w:val="24"/>
          <w:szCs w:val="24"/>
        </w:rPr>
      </w:pPr>
      <w:r w:rsidRPr="00B91DE3">
        <w:rPr>
          <w:sz w:val="24"/>
          <w:szCs w:val="24"/>
        </w:rPr>
        <w:t>47.</w:t>
      </w:r>
      <w:r w:rsidR="00F156EF" w:rsidRPr="00B91DE3">
        <w:rPr>
          <w:sz w:val="24"/>
          <w:szCs w:val="24"/>
        </w:rPr>
        <w:t xml:space="preserve"> Moure, A., </w:t>
      </w:r>
      <w:proofErr w:type="spellStart"/>
      <w:r w:rsidR="00F156EF" w:rsidRPr="00B91DE3">
        <w:rPr>
          <w:sz w:val="24"/>
          <w:szCs w:val="24"/>
        </w:rPr>
        <w:t>Sineiro</w:t>
      </w:r>
      <w:proofErr w:type="spellEnd"/>
      <w:r w:rsidR="00F156EF" w:rsidRPr="00B91DE3">
        <w:rPr>
          <w:sz w:val="24"/>
          <w:szCs w:val="24"/>
        </w:rPr>
        <w:t xml:space="preserve">, J., Domínguez, H. and </w:t>
      </w:r>
      <w:proofErr w:type="spellStart"/>
      <w:r w:rsidR="00F156EF" w:rsidRPr="00B91DE3">
        <w:rPr>
          <w:sz w:val="24"/>
          <w:szCs w:val="24"/>
        </w:rPr>
        <w:t>Parajó</w:t>
      </w:r>
      <w:proofErr w:type="spellEnd"/>
      <w:r w:rsidR="00F156EF" w:rsidRPr="00B91DE3">
        <w:rPr>
          <w:sz w:val="24"/>
          <w:szCs w:val="24"/>
        </w:rPr>
        <w:t xml:space="preserve">, J. C. (2006). Functionality of oilseed protein products: a review. </w:t>
      </w:r>
      <w:r w:rsidR="00F156EF" w:rsidRPr="00B91DE3">
        <w:rPr>
          <w:i/>
          <w:sz w:val="24"/>
          <w:szCs w:val="24"/>
        </w:rPr>
        <w:t>Food research international, 39</w:t>
      </w:r>
      <w:r w:rsidR="00F156EF" w:rsidRPr="00B91DE3">
        <w:rPr>
          <w:sz w:val="24"/>
          <w:szCs w:val="24"/>
        </w:rPr>
        <w:t>(9), 945-963.</w:t>
      </w:r>
    </w:p>
    <w:sectPr w:rsidR="00A6414A" w:rsidRPr="00B91DE3" w:rsidSect="00C674FF">
      <w:footerReference w:type="default" r:id="rId32"/>
      <w:pgSz w:w="11900" w:h="16820"/>
      <w:pgMar w:top="580" w:right="1680" w:bottom="280" w:left="1400" w:header="0" w:footer="9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393" w:rsidRDefault="00557393">
      <w:r>
        <w:separator/>
      </w:r>
    </w:p>
  </w:endnote>
  <w:endnote w:type="continuationSeparator" w:id="0">
    <w:p w:rsidR="00557393" w:rsidRDefault="0055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vTT86d47313+03">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393" w:rsidRDefault="00557393">
    <w:pPr>
      <w:spacing w:line="12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393" w:rsidRDefault="00557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393" w:rsidRDefault="00557393">
      <w:r>
        <w:separator/>
      </w:r>
    </w:p>
  </w:footnote>
  <w:footnote w:type="continuationSeparator" w:id="0">
    <w:p w:rsidR="00557393" w:rsidRDefault="00557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1B7F"/>
    <w:multiLevelType w:val="multilevel"/>
    <w:tmpl w:val="064AA8F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A32708"/>
    <w:multiLevelType w:val="multilevel"/>
    <w:tmpl w:val="29CAB4A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1305B"/>
    <w:multiLevelType w:val="multilevel"/>
    <w:tmpl w:val="B79A284A"/>
    <w:lvl w:ilvl="0">
      <w:start w:val="1"/>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3" w15:restartNumberingAfterBreak="0">
    <w:nsid w:val="30543454"/>
    <w:multiLevelType w:val="hybridMultilevel"/>
    <w:tmpl w:val="6F72D7B6"/>
    <w:lvl w:ilvl="0" w:tplc="04090001">
      <w:start w:val="1"/>
      <w:numFmt w:val="bullet"/>
      <w:lvlText w:val=""/>
      <w:lvlJc w:val="left"/>
      <w:pPr>
        <w:ind w:left="4245" w:hanging="360"/>
      </w:pPr>
      <w:rPr>
        <w:rFonts w:ascii="Symbol" w:hAnsi="Symbol" w:hint="default"/>
      </w:rPr>
    </w:lvl>
    <w:lvl w:ilvl="1" w:tplc="04090003" w:tentative="1">
      <w:start w:val="1"/>
      <w:numFmt w:val="bullet"/>
      <w:lvlText w:val="o"/>
      <w:lvlJc w:val="left"/>
      <w:pPr>
        <w:ind w:left="4965" w:hanging="360"/>
      </w:pPr>
      <w:rPr>
        <w:rFonts w:ascii="Courier New" w:hAnsi="Courier New" w:cs="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cs="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cs="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4" w15:restartNumberingAfterBreak="0">
    <w:nsid w:val="316E0D7D"/>
    <w:multiLevelType w:val="multilevel"/>
    <w:tmpl w:val="736C8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83D3497"/>
    <w:multiLevelType w:val="multilevel"/>
    <w:tmpl w:val="0C72AC00"/>
    <w:lvl w:ilvl="0">
      <w:start w:val="1"/>
      <w:numFmt w:val="decimal"/>
      <w:lvlText w:val="%1."/>
      <w:lvlJc w:val="left"/>
      <w:pPr>
        <w:ind w:left="460" w:hanging="360"/>
      </w:pPr>
      <w:rPr>
        <w:rFonts w:hint="default"/>
      </w:rPr>
    </w:lvl>
    <w:lvl w:ilvl="1">
      <w:start w:val="8"/>
      <w:numFmt w:val="decimal"/>
      <w:isLgl/>
      <w:lvlText w:val="%1.%2"/>
      <w:lvlJc w:val="left"/>
      <w:pPr>
        <w:ind w:left="940" w:hanging="840"/>
      </w:pPr>
      <w:rPr>
        <w:rFonts w:hint="default"/>
      </w:rPr>
    </w:lvl>
    <w:lvl w:ilvl="2">
      <w:start w:val="1"/>
      <w:numFmt w:val="decimal"/>
      <w:isLgl/>
      <w:lvlText w:val="%1.%2.%3"/>
      <w:lvlJc w:val="left"/>
      <w:pPr>
        <w:ind w:left="940" w:hanging="840"/>
      </w:pPr>
      <w:rPr>
        <w:rFonts w:hint="default"/>
      </w:rPr>
    </w:lvl>
    <w:lvl w:ilvl="3">
      <w:start w:val="1"/>
      <w:numFmt w:val="decimal"/>
      <w:isLgl/>
      <w:lvlText w:val="%1.%2.%3.%4"/>
      <w:lvlJc w:val="left"/>
      <w:pPr>
        <w:ind w:left="940" w:hanging="84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6" w15:restartNumberingAfterBreak="0">
    <w:nsid w:val="41FB01B3"/>
    <w:multiLevelType w:val="hybridMultilevel"/>
    <w:tmpl w:val="B32E91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72D12"/>
    <w:multiLevelType w:val="hybridMultilevel"/>
    <w:tmpl w:val="A78C58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7F35581"/>
    <w:multiLevelType w:val="hybridMultilevel"/>
    <w:tmpl w:val="FFBC7A78"/>
    <w:lvl w:ilvl="0" w:tplc="04090005">
      <w:start w:val="1"/>
      <w:numFmt w:val="bullet"/>
      <w:lvlText w:val=""/>
      <w:lvlJc w:val="left"/>
      <w:pPr>
        <w:ind w:left="1615" w:hanging="360"/>
      </w:pPr>
      <w:rPr>
        <w:rFonts w:ascii="Wingdings" w:hAnsi="Wingdings" w:hint="default"/>
      </w:rPr>
    </w:lvl>
    <w:lvl w:ilvl="1" w:tplc="04090003" w:tentative="1">
      <w:start w:val="1"/>
      <w:numFmt w:val="bullet"/>
      <w:lvlText w:val="o"/>
      <w:lvlJc w:val="left"/>
      <w:pPr>
        <w:ind w:left="2335" w:hanging="360"/>
      </w:pPr>
      <w:rPr>
        <w:rFonts w:ascii="Courier New" w:hAnsi="Courier New" w:cs="Courier New" w:hint="default"/>
      </w:rPr>
    </w:lvl>
    <w:lvl w:ilvl="2" w:tplc="04090005" w:tentative="1">
      <w:start w:val="1"/>
      <w:numFmt w:val="bullet"/>
      <w:lvlText w:val=""/>
      <w:lvlJc w:val="left"/>
      <w:pPr>
        <w:ind w:left="3055" w:hanging="360"/>
      </w:pPr>
      <w:rPr>
        <w:rFonts w:ascii="Wingdings" w:hAnsi="Wingdings" w:hint="default"/>
      </w:rPr>
    </w:lvl>
    <w:lvl w:ilvl="3" w:tplc="04090001" w:tentative="1">
      <w:start w:val="1"/>
      <w:numFmt w:val="bullet"/>
      <w:lvlText w:val=""/>
      <w:lvlJc w:val="left"/>
      <w:pPr>
        <w:ind w:left="3775" w:hanging="360"/>
      </w:pPr>
      <w:rPr>
        <w:rFonts w:ascii="Symbol" w:hAnsi="Symbol" w:hint="default"/>
      </w:rPr>
    </w:lvl>
    <w:lvl w:ilvl="4" w:tplc="04090003" w:tentative="1">
      <w:start w:val="1"/>
      <w:numFmt w:val="bullet"/>
      <w:lvlText w:val="o"/>
      <w:lvlJc w:val="left"/>
      <w:pPr>
        <w:ind w:left="4495" w:hanging="360"/>
      </w:pPr>
      <w:rPr>
        <w:rFonts w:ascii="Courier New" w:hAnsi="Courier New" w:cs="Courier New" w:hint="default"/>
      </w:rPr>
    </w:lvl>
    <w:lvl w:ilvl="5" w:tplc="04090005" w:tentative="1">
      <w:start w:val="1"/>
      <w:numFmt w:val="bullet"/>
      <w:lvlText w:val=""/>
      <w:lvlJc w:val="left"/>
      <w:pPr>
        <w:ind w:left="5215" w:hanging="360"/>
      </w:pPr>
      <w:rPr>
        <w:rFonts w:ascii="Wingdings" w:hAnsi="Wingdings" w:hint="default"/>
      </w:rPr>
    </w:lvl>
    <w:lvl w:ilvl="6" w:tplc="04090001" w:tentative="1">
      <w:start w:val="1"/>
      <w:numFmt w:val="bullet"/>
      <w:lvlText w:val=""/>
      <w:lvlJc w:val="left"/>
      <w:pPr>
        <w:ind w:left="5935" w:hanging="360"/>
      </w:pPr>
      <w:rPr>
        <w:rFonts w:ascii="Symbol" w:hAnsi="Symbol" w:hint="default"/>
      </w:rPr>
    </w:lvl>
    <w:lvl w:ilvl="7" w:tplc="04090003" w:tentative="1">
      <w:start w:val="1"/>
      <w:numFmt w:val="bullet"/>
      <w:lvlText w:val="o"/>
      <w:lvlJc w:val="left"/>
      <w:pPr>
        <w:ind w:left="6655" w:hanging="360"/>
      </w:pPr>
      <w:rPr>
        <w:rFonts w:ascii="Courier New" w:hAnsi="Courier New" w:cs="Courier New" w:hint="default"/>
      </w:rPr>
    </w:lvl>
    <w:lvl w:ilvl="8" w:tplc="04090005" w:tentative="1">
      <w:start w:val="1"/>
      <w:numFmt w:val="bullet"/>
      <w:lvlText w:val=""/>
      <w:lvlJc w:val="left"/>
      <w:pPr>
        <w:ind w:left="7375" w:hanging="360"/>
      </w:pPr>
      <w:rPr>
        <w:rFonts w:ascii="Wingdings" w:hAnsi="Wingdings" w:hint="default"/>
      </w:rPr>
    </w:lvl>
  </w:abstractNum>
  <w:abstractNum w:abstractNumId="9" w15:restartNumberingAfterBreak="0">
    <w:nsid w:val="5C4F7AFB"/>
    <w:multiLevelType w:val="multilevel"/>
    <w:tmpl w:val="FE2A1DC2"/>
    <w:lvl w:ilvl="0">
      <w:start w:val="1"/>
      <w:numFmt w:val="upperRoman"/>
      <w:lvlText w:val="%1."/>
      <w:lvlJc w:val="right"/>
      <w:pPr>
        <w:ind w:left="720" w:hanging="360"/>
      </w:pPr>
    </w:lvl>
    <w:lvl w:ilvl="1">
      <w:start w:val="4"/>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846A70"/>
    <w:multiLevelType w:val="hybridMultilevel"/>
    <w:tmpl w:val="46EE93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EF167A4"/>
    <w:multiLevelType w:val="multilevel"/>
    <w:tmpl w:val="864228E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9"/>
  </w:num>
  <w:num w:numId="3">
    <w:abstractNumId w:val="6"/>
  </w:num>
  <w:num w:numId="4">
    <w:abstractNumId w:val="4"/>
  </w:num>
  <w:num w:numId="5">
    <w:abstractNumId w:val="5"/>
  </w:num>
  <w:num w:numId="6">
    <w:abstractNumId w:val="0"/>
  </w:num>
  <w:num w:numId="7">
    <w:abstractNumId w:val="11"/>
  </w:num>
  <w:num w:numId="8">
    <w:abstractNumId w:val="1"/>
  </w:num>
  <w:num w:numId="9">
    <w:abstractNumId w:val="3"/>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3sjQxNzIwNDEwNjNX0lEKTi0uzszPAykwrAUAuGYIXCwAAAA="/>
  </w:docVars>
  <w:rsids>
    <w:rsidRoot w:val="00903064"/>
    <w:rsid w:val="00032112"/>
    <w:rsid w:val="00045D21"/>
    <w:rsid w:val="00047972"/>
    <w:rsid w:val="00054FB0"/>
    <w:rsid w:val="0005753D"/>
    <w:rsid w:val="00066A0A"/>
    <w:rsid w:val="00066E65"/>
    <w:rsid w:val="000A0254"/>
    <w:rsid w:val="000A190D"/>
    <w:rsid w:val="000B5456"/>
    <w:rsid w:val="000C3C64"/>
    <w:rsid w:val="000E00FC"/>
    <w:rsid w:val="000E1AA4"/>
    <w:rsid w:val="000E1E37"/>
    <w:rsid w:val="000F2EEE"/>
    <w:rsid w:val="000F4DDA"/>
    <w:rsid w:val="001038CB"/>
    <w:rsid w:val="00107295"/>
    <w:rsid w:val="00110564"/>
    <w:rsid w:val="00127BC9"/>
    <w:rsid w:val="0013002C"/>
    <w:rsid w:val="001606DC"/>
    <w:rsid w:val="0018352A"/>
    <w:rsid w:val="001935B9"/>
    <w:rsid w:val="00196586"/>
    <w:rsid w:val="00196CEF"/>
    <w:rsid w:val="00196F54"/>
    <w:rsid w:val="001A0BF4"/>
    <w:rsid w:val="001A1534"/>
    <w:rsid w:val="001B3845"/>
    <w:rsid w:val="001F4B79"/>
    <w:rsid w:val="001F670A"/>
    <w:rsid w:val="0021370D"/>
    <w:rsid w:val="00214304"/>
    <w:rsid w:val="00214CB1"/>
    <w:rsid w:val="0022474B"/>
    <w:rsid w:val="00230952"/>
    <w:rsid w:val="002462F4"/>
    <w:rsid w:val="002500B1"/>
    <w:rsid w:val="002A2CA3"/>
    <w:rsid w:val="002B1579"/>
    <w:rsid w:val="002D037B"/>
    <w:rsid w:val="002D489F"/>
    <w:rsid w:val="002E0F6E"/>
    <w:rsid w:val="002E1515"/>
    <w:rsid w:val="002F794A"/>
    <w:rsid w:val="00300757"/>
    <w:rsid w:val="003052A0"/>
    <w:rsid w:val="00305A2B"/>
    <w:rsid w:val="003064C0"/>
    <w:rsid w:val="0032301C"/>
    <w:rsid w:val="00323AEA"/>
    <w:rsid w:val="00332F89"/>
    <w:rsid w:val="00340229"/>
    <w:rsid w:val="00346154"/>
    <w:rsid w:val="003477B1"/>
    <w:rsid w:val="00347C10"/>
    <w:rsid w:val="00356FBB"/>
    <w:rsid w:val="003577CD"/>
    <w:rsid w:val="003679AD"/>
    <w:rsid w:val="00371058"/>
    <w:rsid w:val="003732C5"/>
    <w:rsid w:val="003743D6"/>
    <w:rsid w:val="00376E1C"/>
    <w:rsid w:val="003A4F8E"/>
    <w:rsid w:val="003B50FB"/>
    <w:rsid w:val="003C5544"/>
    <w:rsid w:val="003D6534"/>
    <w:rsid w:val="003F1F37"/>
    <w:rsid w:val="003F5639"/>
    <w:rsid w:val="00413F8C"/>
    <w:rsid w:val="0042089C"/>
    <w:rsid w:val="0042303D"/>
    <w:rsid w:val="00423265"/>
    <w:rsid w:val="00423625"/>
    <w:rsid w:val="00427B06"/>
    <w:rsid w:val="00435055"/>
    <w:rsid w:val="00436F62"/>
    <w:rsid w:val="004378E3"/>
    <w:rsid w:val="004424B0"/>
    <w:rsid w:val="00446CB9"/>
    <w:rsid w:val="0045015F"/>
    <w:rsid w:val="00470EA5"/>
    <w:rsid w:val="00486AD2"/>
    <w:rsid w:val="0048762B"/>
    <w:rsid w:val="00490D65"/>
    <w:rsid w:val="004A7E2D"/>
    <w:rsid w:val="004A7F20"/>
    <w:rsid w:val="004C2099"/>
    <w:rsid w:val="004C4D1B"/>
    <w:rsid w:val="004D4C44"/>
    <w:rsid w:val="004F03D4"/>
    <w:rsid w:val="00507290"/>
    <w:rsid w:val="00550378"/>
    <w:rsid w:val="00552FBF"/>
    <w:rsid w:val="00553BBA"/>
    <w:rsid w:val="00555749"/>
    <w:rsid w:val="00557393"/>
    <w:rsid w:val="00574A9C"/>
    <w:rsid w:val="005758FD"/>
    <w:rsid w:val="00590BA2"/>
    <w:rsid w:val="0059300F"/>
    <w:rsid w:val="005978AF"/>
    <w:rsid w:val="005A1DDA"/>
    <w:rsid w:val="005A4555"/>
    <w:rsid w:val="005B40BE"/>
    <w:rsid w:val="005B6FA8"/>
    <w:rsid w:val="005D56C2"/>
    <w:rsid w:val="005D694A"/>
    <w:rsid w:val="005F312F"/>
    <w:rsid w:val="005F4270"/>
    <w:rsid w:val="006055A9"/>
    <w:rsid w:val="00611C38"/>
    <w:rsid w:val="00617CE8"/>
    <w:rsid w:val="0063296D"/>
    <w:rsid w:val="00632A9C"/>
    <w:rsid w:val="006365B5"/>
    <w:rsid w:val="00647E48"/>
    <w:rsid w:val="00656826"/>
    <w:rsid w:val="00657538"/>
    <w:rsid w:val="00661792"/>
    <w:rsid w:val="00661DBF"/>
    <w:rsid w:val="00662295"/>
    <w:rsid w:val="00663FA6"/>
    <w:rsid w:val="0067153F"/>
    <w:rsid w:val="00682A81"/>
    <w:rsid w:val="006A6419"/>
    <w:rsid w:val="006B2AC5"/>
    <w:rsid w:val="006E3FC3"/>
    <w:rsid w:val="006E6ED9"/>
    <w:rsid w:val="006F6299"/>
    <w:rsid w:val="00701FF0"/>
    <w:rsid w:val="007135D2"/>
    <w:rsid w:val="00714B98"/>
    <w:rsid w:val="0073553A"/>
    <w:rsid w:val="00737A7D"/>
    <w:rsid w:val="00741461"/>
    <w:rsid w:val="007432F6"/>
    <w:rsid w:val="00745869"/>
    <w:rsid w:val="00747725"/>
    <w:rsid w:val="007709C2"/>
    <w:rsid w:val="007807CB"/>
    <w:rsid w:val="00785556"/>
    <w:rsid w:val="00786E8A"/>
    <w:rsid w:val="0079421F"/>
    <w:rsid w:val="007B1C2A"/>
    <w:rsid w:val="007C7467"/>
    <w:rsid w:val="007D0E2E"/>
    <w:rsid w:val="007D642C"/>
    <w:rsid w:val="007D71B6"/>
    <w:rsid w:val="007E22A2"/>
    <w:rsid w:val="007E3B51"/>
    <w:rsid w:val="007E6681"/>
    <w:rsid w:val="007E6A5E"/>
    <w:rsid w:val="007E769B"/>
    <w:rsid w:val="007F62C4"/>
    <w:rsid w:val="00800280"/>
    <w:rsid w:val="0082617F"/>
    <w:rsid w:val="00842295"/>
    <w:rsid w:val="0085501D"/>
    <w:rsid w:val="008624B6"/>
    <w:rsid w:val="008634FE"/>
    <w:rsid w:val="00866CC5"/>
    <w:rsid w:val="00874BEF"/>
    <w:rsid w:val="008C2C04"/>
    <w:rsid w:val="008D6077"/>
    <w:rsid w:val="008E59A2"/>
    <w:rsid w:val="008F0FA5"/>
    <w:rsid w:val="008F1FF3"/>
    <w:rsid w:val="008F5760"/>
    <w:rsid w:val="00903064"/>
    <w:rsid w:val="0091293F"/>
    <w:rsid w:val="00921640"/>
    <w:rsid w:val="00922D3E"/>
    <w:rsid w:val="00925490"/>
    <w:rsid w:val="009404BC"/>
    <w:rsid w:val="00945BB2"/>
    <w:rsid w:val="009640BF"/>
    <w:rsid w:val="009704D2"/>
    <w:rsid w:val="00981E49"/>
    <w:rsid w:val="00990CED"/>
    <w:rsid w:val="00997494"/>
    <w:rsid w:val="009D5B51"/>
    <w:rsid w:val="009E4808"/>
    <w:rsid w:val="009F34EE"/>
    <w:rsid w:val="00A0291D"/>
    <w:rsid w:val="00A03C96"/>
    <w:rsid w:val="00A24D6F"/>
    <w:rsid w:val="00A31288"/>
    <w:rsid w:val="00A349C7"/>
    <w:rsid w:val="00A42D67"/>
    <w:rsid w:val="00A4592E"/>
    <w:rsid w:val="00A47079"/>
    <w:rsid w:val="00A559D1"/>
    <w:rsid w:val="00A63046"/>
    <w:rsid w:val="00A6414A"/>
    <w:rsid w:val="00A82CA3"/>
    <w:rsid w:val="00A913BB"/>
    <w:rsid w:val="00AA4E9A"/>
    <w:rsid w:val="00AB0035"/>
    <w:rsid w:val="00AB2A96"/>
    <w:rsid w:val="00AF1B7A"/>
    <w:rsid w:val="00AF2C8D"/>
    <w:rsid w:val="00AF48FA"/>
    <w:rsid w:val="00AF6A40"/>
    <w:rsid w:val="00AF6C45"/>
    <w:rsid w:val="00B02686"/>
    <w:rsid w:val="00B049F7"/>
    <w:rsid w:val="00B27515"/>
    <w:rsid w:val="00B3206E"/>
    <w:rsid w:val="00B37AE8"/>
    <w:rsid w:val="00B4085B"/>
    <w:rsid w:val="00B41D26"/>
    <w:rsid w:val="00B712E9"/>
    <w:rsid w:val="00B72D3B"/>
    <w:rsid w:val="00B734C6"/>
    <w:rsid w:val="00B840BB"/>
    <w:rsid w:val="00B85B80"/>
    <w:rsid w:val="00B85E2E"/>
    <w:rsid w:val="00B877F0"/>
    <w:rsid w:val="00B904ED"/>
    <w:rsid w:val="00B9175E"/>
    <w:rsid w:val="00B91DE3"/>
    <w:rsid w:val="00B921FF"/>
    <w:rsid w:val="00B94868"/>
    <w:rsid w:val="00BA36BC"/>
    <w:rsid w:val="00BA6F2B"/>
    <w:rsid w:val="00BA7ADA"/>
    <w:rsid w:val="00BB7495"/>
    <w:rsid w:val="00BC29E0"/>
    <w:rsid w:val="00BC4BA8"/>
    <w:rsid w:val="00BC7B46"/>
    <w:rsid w:val="00BE0C01"/>
    <w:rsid w:val="00BE587A"/>
    <w:rsid w:val="00BE5BCB"/>
    <w:rsid w:val="00BF2C38"/>
    <w:rsid w:val="00C1678B"/>
    <w:rsid w:val="00C25479"/>
    <w:rsid w:val="00C31980"/>
    <w:rsid w:val="00C373FA"/>
    <w:rsid w:val="00C45834"/>
    <w:rsid w:val="00C5039B"/>
    <w:rsid w:val="00C60D59"/>
    <w:rsid w:val="00C61777"/>
    <w:rsid w:val="00C630FE"/>
    <w:rsid w:val="00C657F3"/>
    <w:rsid w:val="00C674FF"/>
    <w:rsid w:val="00C71750"/>
    <w:rsid w:val="00C7260E"/>
    <w:rsid w:val="00C76CB2"/>
    <w:rsid w:val="00C84AB7"/>
    <w:rsid w:val="00C9655E"/>
    <w:rsid w:val="00CA3171"/>
    <w:rsid w:val="00CA4C8F"/>
    <w:rsid w:val="00CA5888"/>
    <w:rsid w:val="00CA660E"/>
    <w:rsid w:val="00CB0A43"/>
    <w:rsid w:val="00CB6EF2"/>
    <w:rsid w:val="00CC1AE7"/>
    <w:rsid w:val="00CC2C4D"/>
    <w:rsid w:val="00CD70A9"/>
    <w:rsid w:val="00CE3313"/>
    <w:rsid w:val="00CE65D8"/>
    <w:rsid w:val="00CF6AC6"/>
    <w:rsid w:val="00CF7217"/>
    <w:rsid w:val="00D03A23"/>
    <w:rsid w:val="00D1523C"/>
    <w:rsid w:val="00D24EB6"/>
    <w:rsid w:val="00D42679"/>
    <w:rsid w:val="00D45A12"/>
    <w:rsid w:val="00D476EA"/>
    <w:rsid w:val="00D63E1F"/>
    <w:rsid w:val="00D71009"/>
    <w:rsid w:val="00D724C5"/>
    <w:rsid w:val="00D7272D"/>
    <w:rsid w:val="00D96EBA"/>
    <w:rsid w:val="00DA528F"/>
    <w:rsid w:val="00DB42EF"/>
    <w:rsid w:val="00DC0B22"/>
    <w:rsid w:val="00DC2D3E"/>
    <w:rsid w:val="00DC4018"/>
    <w:rsid w:val="00DC4557"/>
    <w:rsid w:val="00DE1CA1"/>
    <w:rsid w:val="00DE29AF"/>
    <w:rsid w:val="00DF099F"/>
    <w:rsid w:val="00DF1E3B"/>
    <w:rsid w:val="00DF211C"/>
    <w:rsid w:val="00E065B9"/>
    <w:rsid w:val="00E171D5"/>
    <w:rsid w:val="00E342BB"/>
    <w:rsid w:val="00E43A32"/>
    <w:rsid w:val="00E51B5A"/>
    <w:rsid w:val="00E54E96"/>
    <w:rsid w:val="00E61778"/>
    <w:rsid w:val="00E701BD"/>
    <w:rsid w:val="00E707DC"/>
    <w:rsid w:val="00E75B82"/>
    <w:rsid w:val="00E84C73"/>
    <w:rsid w:val="00E93F6B"/>
    <w:rsid w:val="00EA4CB8"/>
    <w:rsid w:val="00EA7541"/>
    <w:rsid w:val="00EB063B"/>
    <w:rsid w:val="00EC33DB"/>
    <w:rsid w:val="00EC5A21"/>
    <w:rsid w:val="00EC5CE1"/>
    <w:rsid w:val="00EC6096"/>
    <w:rsid w:val="00ED0C69"/>
    <w:rsid w:val="00EF1622"/>
    <w:rsid w:val="00F156EF"/>
    <w:rsid w:val="00F157ED"/>
    <w:rsid w:val="00F322DB"/>
    <w:rsid w:val="00F53628"/>
    <w:rsid w:val="00F53B44"/>
    <w:rsid w:val="00F5437B"/>
    <w:rsid w:val="00F63709"/>
    <w:rsid w:val="00F70618"/>
    <w:rsid w:val="00F80319"/>
    <w:rsid w:val="00F83410"/>
    <w:rsid w:val="00F92797"/>
    <w:rsid w:val="00FA383F"/>
    <w:rsid w:val="00FC02C8"/>
    <w:rsid w:val="00FD28AD"/>
    <w:rsid w:val="00FD5176"/>
    <w:rsid w:val="00FE0D23"/>
    <w:rsid w:val="00FE1E93"/>
    <w:rsid w:val="00FE2A44"/>
    <w:rsid w:val="00FE3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B9CC"/>
  <w15:chartTrackingRefBased/>
  <w15:docId w15:val="{4B7C5CEA-0028-46D5-8177-8FA26790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064"/>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7D642C"/>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D642C"/>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D642C"/>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D642C"/>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D642C"/>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E75B82"/>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7D642C"/>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7D642C"/>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7D642C"/>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064"/>
    <w:pPr>
      <w:tabs>
        <w:tab w:val="center" w:pos="4680"/>
        <w:tab w:val="right" w:pos="9360"/>
      </w:tabs>
    </w:pPr>
  </w:style>
  <w:style w:type="character" w:customStyle="1" w:styleId="HeaderChar">
    <w:name w:val="Header Char"/>
    <w:basedOn w:val="DefaultParagraphFont"/>
    <w:link w:val="Header"/>
    <w:uiPriority w:val="99"/>
    <w:rsid w:val="0090306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903064"/>
    <w:pPr>
      <w:tabs>
        <w:tab w:val="center" w:pos="4680"/>
        <w:tab w:val="right" w:pos="9360"/>
      </w:tabs>
    </w:pPr>
  </w:style>
  <w:style w:type="character" w:customStyle="1" w:styleId="FooterChar">
    <w:name w:val="Footer Char"/>
    <w:basedOn w:val="DefaultParagraphFont"/>
    <w:link w:val="Footer"/>
    <w:uiPriority w:val="99"/>
    <w:rsid w:val="00903064"/>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03064"/>
    <w:pPr>
      <w:ind w:left="720"/>
      <w:contextualSpacing/>
    </w:pPr>
  </w:style>
  <w:style w:type="character" w:customStyle="1" w:styleId="Heading6Char">
    <w:name w:val="Heading 6 Char"/>
    <w:basedOn w:val="DefaultParagraphFont"/>
    <w:link w:val="Heading6"/>
    <w:rsid w:val="00E75B82"/>
    <w:rPr>
      <w:rFonts w:ascii="Times New Roman" w:eastAsia="Times New Roman" w:hAnsi="Times New Roman" w:cs="Times New Roman"/>
      <w:b/>
      <w:bCs/>
      <w:lang w:val="en-US"/>
    </w:rPr>
  </w:style>
  <w:style w:type="character" w:customStyle="1" w:styleId="Heading1Char">
    <w:name w:val="Heading 1 Char"/>
    <w:basedOn w:val="DefaultParagraphFont"/>
    <w:link w:val="Heading1"/>
    <w:uiPriority w:val="9"/>
    <w:rsid w:val="007D642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7D642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7D642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7D642C"/>
    <w:rPr>
      <w:rFonts w:eastAsiaTheme="minorEastAsia"/>
      <w:b/>
      <w:bCs/>
      <w:sz w:val="28"/>
      <w:szCs w:val="28"/>
      <w:lang w:val="en-US"/>
    </w:rPr>
  </w:style>
  <w:style w:type="character" w:customStyle="1" w:styleId="Heading5Char">
    <w:name w:val="Heading 5 Char"/>
    <w:basedOn w:val="DefaultParagraphFont"/>
    <w:link w:val="Heading5"/>
    <w:uiPriority w:val="9"/>
    <w:semiHidden/>
    <w:rsid w:val="007D642C"/>
    <w:rPr>
      <w:rFonts w:eastAsiaTheme="minorEastAsia"/>
      <w:b/>
      <w:bCs/>
      <w:i/>
      <w:iCs/>
      <w:sz w:val="26"/>
      <w:szCs w:val="26"/>
      <w:lang w:val="en-US"/>
    </w:rPr>
  </w:style>
  <w:style w:type="character" w:customStyle="1" w:styleId="Heading7Char">
    <w:name w:val="Heading 7 Char"/>
    <w:basedOn w:val="DefaultParagraphFont"/>
    <w:link w:val="Heading7"/>
    <w:uiPriority w:val="9"/>
    <w:semiHidden/>
    <w:rsid w:val="007D642C"/>
    <w:rPr>
      <w:rFonts w:eastAsiaTheme="minorEastAsia"/>
      <w:sz w:val="24"/>
      <w:szCs w:val="24"/>
      <w:lang w:val="en-US"/>
    </w:rPr>
  </w:style>
  <w:style w:type="character" w:customStyle="1" w:styleId="Heading8Char">
    <w:name w:val="Heading 8 Char"/>
    <w:basedOn w:val="DefaultParagraphFont"/>
    <w:link w:val="Heading8"/>
    <w:uiPriority w:val="9"/>
    <w:semiHidden/>
    <w:rsid w:val="007D642C"/>
    <w:rPr>
      <w:rFonts w:eastAsiaTheme="minorEastAsia"/>
      <w:i/>
      <w:iCs/>
      <w:sz w:val="24"/>
      <w:szCs w:val="24"/>
      <w:lang w:val="en-US"/>
    </w:rPr>
  </w:style>
  <w:style w:type="character" w:customStyle="1" w:styleId="Heading9Char">
    <w:name w:val="Heading 9 Char"/>
    <w:basedOn w:val="DefaultParagraphFont"/>
    <w:link w:val="Heading9"/>
    <w:uiPriority w:val="9"/>
    <w:semiHidden/>
    <w:rsid w:val="007D642C"/>
    <w:rPr>
      <w:rFonts w:asciiTheme="majorHAnsi" w:eastAsiaTheme="majorEastAsia" w:hAnsiTheme="majorHAnsi" w:cstheme="majorBidi"/>
      <w:lang w:val="en-US"/>
    </w:rPr>
  </w:style>
  <w:style w:type="character" w:styleId="PlaceholderText">
    <w:name w:val="Placeholder Text"/>
    <w:basedOn w:val="DefaultParagraphFont"/>
    <w:uiPriority w:val="99"/>
    <w:semiHidden/>
    <w:rsid w:val="007D642C"/>
    <w:rPr>
      <w:color w:val="808080"/>
    </w:rPr>
  </w:style>
  <w:style w:type="table" w:styleId="TableGrid">
    <w:name w:val="Table Grid"/>
    <w:basedOn w:val="TableNormal"/>
    <w:uiPriority w:val="59"/>
    <w:rsid w:val="007D642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D642C"/>
    <w:pPr>
      <w:spacing w:before="100" w:beforeAutospacing="1" w:after="100" w:afterAutospacing="1"/>
    </w:pPr>
    <w:rPr>
      <w:sz w:val="24"/>
      <w:szCs w:val="24"/>
    </w:rPr>
  </w:style>
  <w:style w:type="character" w:customStyle="1" w:styleId="fontstyle21">
    <w:name w:val="fontstyle21"/>
    <w:basedOn w:val="DefaultParagraphFont"/>
    <w:qFormat/>
    <w:rsid w:val="007D642C"/>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7D642C"/>
    <w:rPr>
      <w:rFonts w:ascii="AdvTT86d47313+03" w:hAnsi="AdvTT86d47313+03" w:hint="default"/>
      <w:b w:val="0"/>
      <w:bCs w:val="0"/>
      <w:i w:val="0"/>
      <w:iCs w:val="0"/>
      <w:color w:val="131413"/>
      <w:sz w:val="20"/>
      <w:szCs w:val="20"/>
    </w:rPr>
  </w:style>
  <w:style w:type="paragraph" w:customStyle="1" w:styleId="Default">
    <w:name w:val="Default"/>
    <w:rsid w:val="007D642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7D642C"/>
    <w:rPr>
      <w:color w:val="0563C1" w:themeColor="hyperlink"/>
      <w:u w:val="single"/>
    </w:rPr>
  </w:style>
  <w:style w:type="paragraph" w:styleId="BalloonText">
    <w:name w:val="Balloon Text"/>
    <w:basedOn w:val="Normal"/>
    <w:link w:val="BalloonTextChar"/>
    <w:uiPriority w:val="99"/>
    <w:semiHidden/>
    <w:unhideWhenUsed/>
    <w:rsid w:val="007D64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42C"/>
    <w:rPr>
      <w:rFonts w:ascii="Segoe UI" w:eastAsia="Times New Roman" w:hAnsi="Segoe UI" w:cs="Segoe UI"/>
      <w:sz w:val="18"/>
      <w:szCs w:val="18"/>
      <w:lang w:val="en-US"/>
    </w:rPr>
  </w:style>
  <w:style w:type="character" w:styleId="Strong">
    <w:name w:val="Strong"/>
    <w:basedOn w:val="DefaultParagraphFont"/>
    <w:uiPriority w:val="22"/>
    <w:qFormat/>
    <w:rsid w:val="00AB2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1077">
      <w:bodyDiv w:val="1"/>
      <w:marLeft w:val="0"/>
      <w:marRight w:val="0"/>
      <w:marTop w:val="0"/>
      <w:marBottom w:val="0"/>
      <w:divBdr>
        <w:top w:val="none" w:sz="0" w:space="0" w:color="auto"/>
        <w:left w:val="none" w:sz="0" w:space="0" w:color="auto"/>
        <w:bottom w:val="none" w:sz="0" w:space="0" w:color="auto"/>
        <w:right w:val="none" w:sz="0" w:space="0" w:color="auto"/>
      </w:divBdr>
    </w:div>
    <w:div w:id="119299078">
      <w:bodyDiv w:val="1"/>
      <w:marLeft w:val="0"/>
      <w:marRight w:val="0"/>
      <w:marTop w:val="0"/>
      <w:marBottom w:val="0"/>
      <w:divBdr>
        <w:top w:val="none" w:sz="0" w:space="0" w:color="auto"/>
        <w:left w:val="none" w:sz="0" w:space="0" w:color="auto"/>
        <w:bottom w:val="none" w:sz="0" w:space="0" w:color="auto"/>
        <w:right w:val="none" w:sz="0" w:space="0" w:color="auto"/>
      </w:divBdr>
    </w:div>
    <w:div w:id="487283000">
      <w:bodyDiv w:val="1"/>
      <w:marLeft w:val="0"/>
      <w:marRight w:val="0"/>
      <w:marTop w:val="0"/>
      <w:marBottom w:val="0"/>
      <w:divBdr>
        <w:top w:val="none" w:sz="0" w:space="0" w:color="auto"/>
        <w:left w:val="none" w:sz="0" w:space="0" w:color="auto"/>
        <w:bottom w:val="none" w:sz="0" w:space="0" w:color="auto"/>
        <w:right w:val="none" w:sz="0" w:space="0" w:color="auto"/>
      </w:divBdr>
    </w:div>
    <w:div w:id="725954583">
      <w:bodyDiv w:val="1"/>
      <w:marLeft w:val="0"/>
      <w:marRight w:val="0"/>
      <w:marTop w:val="0"/>
      <w:marBottom w:val="0"/>
      <w:divBdr>
        <w:top w:val="none" w:sz="0" w:space="0" w:color="auto"/>
        <w:left w:val="none" w:sz="0" w:space="0" w:color="auto"/>
        <w:bottom w:val="none" w:sz="0" w:space="0" w:color="auto"/>
        <w:right w:val="none" w:sz="0" w:space="0" w:color="auto"/>
      </w:divBdr>
    </w:div>
    <w:div w:id="1139761391">
      <w:bodyDiv w:val="1"/>
      <w:marLeft w:val="0"/>
      <w:marRight w:val="0"/>
      <w:marTop w:val="0"/>
      <w:marBottom w:val="0"/>
      <w:divBdr>
        <w:top w:val="none" w:sz="0" w:space="0" w:color="auto"/>
        <w:left w:val="none" w:sz="0" w:space="0" w:color="auto"/>
        <w:bottom w:val="none" w:sz="0" w:space="0" w:color="auto"/>
        <w:right w:val="none" w:sz="0" w:space="0" w:color="auto"/>
      </w:divBdr>
    </w:div>
    <w:div w:id="1305968370">
      <w:bodyDiv w:val="1"/>
      <w:marLeft w:val="0"/>
      <w:marRight w:val="0"/>
      <w:marTop w:val="0"/>
      <w:marBottom w:val="0"/>
      <w:divBdr>
        <w:top w:val="none" w:sz="0" w:space="0" w:color="auto"/>
        <w:left w:val="none" w:sz="0" w:space="0" w:color="auto"/>
        <w:bottom w:val="none" w:sz="0" w:space="0" w:color="auto"/>
        <w:right w:val="none" w:sz="0" w:space="0" w:color="auto"/>
      </w:divBdr>
    </w:div>
    <w:div w:id="131001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http://dx.doi.org/10.1016/j.reprotox.2007.10.00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1682</TotalTime>
  <Pages>23</Pages>
  <Words>9304</Words>
  <Characters>53039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392</cp:revision>
  <dcterms:created xsi:type="dcterms:W3CDTF">2026-01-25T16:35:00Z</dcterms:created>
  <dcterms:modified xsi:type="dcterms:W3CDTF">2026-03-23T09:04:00Z</dcterms:modified>
</cp:coreProperties>
</file>