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D5647" w14:textId="4D2921D4" w:rsidR="008075EA" w:rsidRPr="008075EA" w:rsidRDefault="004E0DB8" w:rsidP="008075EA">
      <w:pPr>
        <w:spacing w:after="0"/>
        <w:jc w:val="center"/>
        <w:rPr>
          <w:rFonts w:ascii="Times New Roman" w:hAnsi="Times New Roman" w:cs="Times New Roman"/>
          <w:b/>
          <w:sz w:val="24"/>
          <w:szCs w:val="24"/>
        </w:rPr>
      </w:pPr>
      <w:r w:rsidRPr="008075EA">
        <w:rPr>
          <w:rFonts w:ascii="Times New Roman" w:hAnsi="Times New Roman" w:cs="Times New Roman"/>
          <w:b/>
          <w:sz w:val="24"/>
          <w:szCs w:val="24"/>
        </w:rPr>
        <w:t xml:space="preserve">Appropriate Model Identification Using Turn Around Time </w:t>
      </w:r>
      <w:r>
        <w:rPr>
          <w:rFonts w:ascii="Times New Roman" w:hAnsi="Times New Roman" w:cs="Times New Roman"/>
          <w:b/>
          <w:sz w:val="24"/>
          <w:szCs w:val="24"/>
        </w:rPr>
        <w:t>o</w:t>
      </w:r>
      <w:r w:rsidRPr="008075EA">
        <w:rPr>
          <w:rFonts w:ascii="Times New Roman" w:hAnsi="Times New Roman" w:cs="Times New Roman"/>
          <w:b/>
          <w:sz w:val="24"/>
          <w:szCs w:val="24"/>
        </w:rPr>
        <w:t xml:space="preserve">f Vessels </w:t>
      </w:r>
      <w:r>
        <w:rPr>
          <w:rFonts w:ascii="Times New Roman" w:hAnsi="Times New Roman" w:cs="Times New Roman"/>
          <w:b/>
          <w:sz w:val="24"/>
          <w:szCs w:val="24"/>
        </w:rPr>
        <w:t>a</w:t>
      </w:r>
      <w:r w:rsidRPr="008075EA">
        <w:rPr>
          <w:rFonts w:ascii="Times New Roman" w:hAnsi="Times New Roman" w:cs="Times New Roman"/>
          <w:b/>
          <w:sz w:val="24"/>
          <w:szCs w:val="24"/>
        </w:rPr>
        <w:t xml:space="preserve">t </w:t>
      </w:r>
      <w:proofErr w:type="spellStart"/>
      <w:r w:rsidRPr="008075EA">
        <w:rPr>
          <w:rFonts w:ascii="Times New Roman" w:hAnsi="Times New Roman" w:cs="Times New Roman"/>
          <w:b/>
          <w:sz w:val="24"/>
          <w:szCs w:val="24"/>
        </w:rPr>
        <w:t>Tincan</w:t>
      </w:r>
      <w:proofErr w:type="spellEnd"/>
      <w:r w:rsidRPr="008075EA">
        <w:rPr>
          <w:rFonts w:ascii="Times New Roman" w:hAnsi="Times New Roman" w:cs="Times New Roman"/>
          <w:b/>
          <w:sz w:val="24"/>
          <w:szCs w:val="24"/>
        </w:rPr>
        <w:t xml:space="preserve"> Island Port, Lagos,</w:t>
      </w:r>
      <w:r>
        <w:rPr>
          <w:rFonts w:ascii="Times New Roman" w:hAnsi="Times New Roman" w:cs="Times New Roman"/>
          <w:b/>
          <w:sz w:val="24"/>
          <w:szCs w:val="24"/>
        </w:rPr>
        <w:t xml:space="preserve"> </w:t>
      </w:r>
      <w:r w:rsidRPr="008075EA">
        <w:rPr>
          <w:rFonts w:ascii="Times New Roman" w:hAnsi="Times New Roman" w:cs="Times New Roman"/>
          <w:b/>
          <w:sz w:val="24"/>
          <w:szCs w:val="24"/>
        </w:rPr>
        <w:t>Nigeria</w:t>
      </w:r>
    </w:p>
    <w:p w14:paraId="2973CF0A" w14:textId="77777777" w:rsidR="008075EA" w:rsidRDefault="008075EA" w:rsidP="008075EA">
      <w:pPr>
        <w:spacing w:after="0"/>
        <w:jc w:val="center"/>
        <w:rPr>
          <w:rFonts w:ascii="Times New Roman" w:hAnsi="Times New Roman" w:cs="Times New Roman"/>
          <w:b/>
          <w:sz w:val="24"/>
          <w:szCs w:val="24"/>
        </w:rPr>
      </w:pPr>
    </w:p>
    <w:p w14:paraId="0C549AC1" w14:textId="77777777" w:rsidR="008075EA" w:rsidRDefault="008075EA" w:rsidP="008075EA">
      <w:pPr>
        <w:spacing w:after="0" w:line="240" w:lineRule="auto"/>
        <w:jc w:val="both"/>
        <w:rPr>
          <w:rFonts w:ascii="Times New Roman" w:hAnsi="Times New Roman" w:cs="Times New Roman"/>
          <w:b/>
          <w:sz w:val="24"/>
          <w:szCs w:val="24"/>
        </w:rPr>
      </w:pPr>
    </w:p>
    <w:p w14:paraId="2B3182C8" w14:textId="77777777" w:rsidR="008075EA" w:rsidRDefault="008075EA" w:rsidP="008075EA">
      <w:pPr>
        <w:spacing w:after="0" w:line="240" w:lineRule="auto"/>
        <w:jc w:val="both"/>
        <w:rPr>
          <w:rFonts w:ascii="Times New Roman" w:hAnsi="Times New Roman" w:cs="Times New Roman"/>
          <w:b/>
          <w:sz w:val="24"/>
          <w:szCs w:val="24"/>
        </w:rPr>
      </w:pPr>
    </w:p>
    <w:p w14:paraId="2572F2F2" w14:textId="77777777" w:rsidR="008075EA" w:rsidRDefault="00BE6981" w:rsidP="008075EA">
      <w:pPr>
        <w:spacing w:after="0" w:line="240" w:lineRule="auto"/>
        <w:jc w:val="both"/>
        <w:rPr>
          <w:rFonts w:ascii="Times New Roman" w:hAnsi="Times New Roman" w:cs="Times New Roman"/>
          <w:b/>
          <w:sz w:val="24"/>
          <w:szCs w:val="24"/>
        </w:rPr>
      </w:pPr>
      <w:r w:rsidRPr="009A0F7A">
        <w:rPr>
          <w:rFonts w:ascii="Times New Roman" w:hAnsi="Times New Roman" w:cs="Times New Roman"/>
          <w:b/>
          <w:sz w:val="24"/>
          <w:szCs w:val="24"/>
        </w:rPr>
        <w:t>ABSTRACT</w:t>
      </w:r>
    </w:p>
    <w:p w14:paraId="45DF01E9" w14:textId="77777777" w:rsidR="008075EA" w:rsidRPr="009A0F7A" w:rsidRDefault="008075EA" w:rsidP="008075EA">
      <w:pPr>
        <w:spacing w:after="0" w:line="240" w:lineRule="auto"/>
        <w:jc w:val="both"/>
        <w:rPr>
          <w:rFonts w:ascii="Times New Roman" w:hAnsi="Times New Roman" w:cs="Times New Roman"/>
          <w:b/>
          <w:sz w:val="24"/>
          <w:szCs w:val="24"/>
        </w:rPr>
      </w:pPr>
    </w:p>
    <w:p w14:paraId="175912E0" w14:textId="77777777" w:rsidR="008075EA" w:rsidRPr="00821574" w:rsidRDefault="00821574" w:rsidP="00821574">
      <w:pPr>
        <w:spacing w:line="360" w:lineRule="auto"/>
        <w:jc w:val="both"/>
        <w:rPr>
          <w:rFonts w:ascii="Times New Roman" w:hAnsi="Times New Roman" w:cs="Times New Roman"/>
          <w:sz w:val="26"/>
          <w:szCs w:val="26"/>
        </w:rPr>
      </w:pPr>
      <w:r w:rsidRPr="00821574">
        <w:rPr>
          <w:rFonts w:ascii="Times New Roman" w:hAnsi="Times New Roman" w:cs="Times New Roman"/>
          <w:sz w:val="26"/>
          <w:szCs w:val="26"/>
        </w:rPr>
        <w:t>This study applies the Buys-Ballot procedure to decompose and analyze the monthly turnaround time of vessels at Tincan Island Port, Lagos, Nigeria, covering the period from 2015 to 2024. The primary objective is to identify the appropriate time series model—add</w:t>
      </w:r>
      <w:r w:rsidR="00200363">
        <w:rPr>
          <w:rFonts w:ascii="Times New Roman" w:hAnsi="Times New Roman" w:cs="Times New Roman"/>
          <w:sz w:val="26"/>
          <w:szCs w:val="26"/>
        </w:rPr>
        <w:t xml:space="preserve">itive, multiplicative, or mixed </w:t>
      </w:r>
      <w:r w:rsidRPr="00821574">
        <w:rPr>
          <w:rFonts w:ascii="Times New Roman" w:hAnsi="Times New Roman" w:cs="Times New Roman"/>
          <w:sz w:val="26"/>
          <w:szCs w:val="26"/>
        </w:rPr>
        <w:t xml:space="preserve">that best represents the data structure and seasonal behavior of vessel turnaround operations at the port. Monthly data comprising 120 observations were arranged into a Buys-Ballot table, and both graphical and statistical analyses were conducted to estimate trend parameters and seasonal indices. The Levene’s test of equality of variances was employed to determine the correct decomposition model. Results indicated that the computed Levene’s test statistic (0.264) was less than the critical value (1.91) at the 5% level of significance, leading to the acceptance of the null hypothesis of equal variances. Consequently, the transformed data admit an </w:t>
      </w:r>
      <w:r w:rsidRPr="00200363">
        <w:rPr>
          <w:rFonts w:ascii="Times New Roman" w:hAnsi="Times New Roman" w:cs="Times New Roman"/>
          <w:bCs/>
          <w:sz w:val="26"/>
          <w:szCs w:val="26"/>
        </w:rPr>
        <w:t>additive model</w:t>
      </w:r>
      <w:r w:rsidRPr="00200363">
        <w:rPr>
          <w:rFonts w:ascii="Times New Roman" w:hAnsi="Times New Roman" w:cs="Times New Roman"/>
          <w:sz w:val="26"/>
          <w:szCs w:val="26"/>
        </w:rPr>
        <w:t>.</w:t>
      </w:r>
      <w:r w:rsidRPr="00821574">
        <w:rPr>
          <w:rFonts w:ascii="Times New Roman" w:hAnsi="Times New Roman" w:cs="Times New Roman"/>
          <w:sz w:val="26"/>
          <w:szCs w:val="26"/>
        </w:rPr>
        <w:t xml:space="preserve"> The study concludes that the Buys-Ballot procedure is a simple and effective method for identifying suitable models in descriptive time series analysis.</w:t>
      </w:r>
    </w:p>
    <w:p w14:paraId="4F35DCF0" w14:textId="77777777" w:rsidR="008075EA" w:rsidRDefault="008075EA" w:rsidP="008075EA">
      <w:pPr>
        <w:spacing w:after="0" w:line="240" w:lineRule="auto"/>
        <w:ind w:left="1170" w:hanging="1260"/>
        <w:jc w:val="both"/>
        <w:rPr>
          <w:rFonts w:ascii="Times New Roman" w:eastAsia="Times New Roman" w:hAnsi="Times New Roman" w:cs="Times New Roman"/>
          <w:sz w:val="24"/>
          <w:szCs w:val="24"/>
        </w:rPr>
      </w:pPr>
      <w:r>
        <w:rPr>
          <w:rFonts w:ascii="Times New Roman" w:hAnsi="Times New Roman" w:cs="Times New Roman"/>
          <w:b/>
          <w:sz w:val="24"/>
          <w:szCs w:val="24"/>
        </w:rPr>
        <w:t xml:space="preserve"> Key</w:t>
      </w:r>
      <w:r w:rsidRPr="009A0F7A">
        <w:rPr>
          <w:rFonts w:ascii="Times New Roman" w:hAnsi="Times New Roman" w:cs="Times New Roman"/>
          <w:b/>
          <w:sz w:val="24"/>
          <w:szCs w:val="24"/>
        </w:rPr>
        <w:t xml:space="preserve">words: </w:t>
      </w:r>
      <w:r>
        <w:rPr>
          <w:rFonts w:ascii="Times New Roman" w:hAnsi="Times New Roman" w:cs="Times New Roman"/>
          <w:sz w:val="24"/>
          <w:szCs w:val="24"/>
        </w:rPr>
        <w:t>Buys-Ballot</w:t>
      </w:r>
      <w:r w:rsidRPr="00C66420">
        <w:rPr>
          <w:rFonts w:ascii="Times New Roman" w:hAnsi="Times New Roman" w:cs="Times New Roman"/>
          <w:sz w:val="24"/>
          <w:szCs w:val="24"/>
        </w:rPr>
        <w:t>,</w:t>
      </w:r>
      <w:r>
        <w:rPr>
          <w:rFonts w:ascii="Times New Roman" w:hAnsi="Times New Roman" w:cs="Times New Roman"/>
          <w:b/>
          <w:sz w:val="24"/>
          <w:szCs w:val="24"/>
        </w:rPr>
        <w:t xml:space="preserve"> </w:t>
      </w:r>
      <w:r w:rsidRPr="008075EA">
        <w:rPr>
          <w:rFonts w:ascii="Times New Roman" w:hAnsi="Times New Roman" w:cs="Times New Roman"/>
          <w:sz w:val="24"/>
          <w:szCs w:val="24"/>
        </w:rPr>
        <w:t>Model identification</w:t>
      </w:r>
      <w:r>
        <w:rPr>
          <w:rFonts w:ascii="Times New Roman" w:hAnsi="Times New Roman" w:cs="Times New Roman"/>
          <w:bCs/>
          <w:sz w:val="24"/>
          <w:szCs w:val="24"/>
        </w:rPr>
        <w:t xml:space="preserve">, </w:t>
      </w:r>
      <w:r>
        <w:rPr>
          <w:rFonts w:ascii="Times New Roman" w:eastAsia="Times New Roman" w:hAnsi="Times New Roman" w:cs="Times New Roman"/>
          <w:sz w:val="24"/>
          <w:szCs w:val="24"/>
        </w:rPr>
        <w:t xml:space="preserve">Additive Model, </w:t>
      </w:r>
      <w:r>
        <w:rPr>
          <w:rFonts w:ascii="Times New Roman" w:eastAsia="Times New Roman" w:hAnsi="Times New Roman" w:cs="Times New Roman"/>
          <w:bCs/>
          <w:kern w:val="36"/>
          <w:sz w:val="24"/>
          <w:szCs w:val="24"/>
          <w:lang w:val="en-GB" w:eastAsia="en-GB"/>
        </w:rPr>
        <w:t>Seasonal Indices</w:t>
      </w:r>
      <w:r>
        <w:rPr>
          <w:rFonts w:ascii="Times New Roman" w:eastAsia="Times New Roman" w:hAnsi="Times New Roman" w:cs="Times New Roman"/>
          <w:sz w:val="24"/>
          <w:szCs w:val="24"/>
        </w:rPr>
        <w:t>, Port Terminal, Seasonal effects.</w:t>
      </w:r>
      <w:r w:rsidR="00650B10">
        <w:rPr>
          <w:rFonts w:ascii="Times New Roman" w:eastAsia="Times New Roman" w:hAnsi="Times New Roman" w:cs="Times New Roman"/>
          <w:sz w:val="24"/>
          <w:szCs w:val="24"/>
        </w:rPr>
        <w:t xml:space="preserve"> </w:t>
      </w:r>
    </w:p>
    <w:p w14:paraId="6069BA8D" w14:textId="77777777" w:rsidR="00200363" w:rsidRPr="00572982" w:rsidRDefault="00200363" w:rsidP="008075EA">
      <w:pPr>
        <w:spacing w:after="0" w:line="240" w:lineRule="auto"/>
        <w:ind w:left="1170" w:hanging="1260"/>
        <w:jc w:val="both"/>
        <w:rPr>
          <w:rFonts w:ascii="Times New Roman" w:hAnsi="Times New Roman" w:cs="Times New Roman"/>
          <w:sz w:val="24"/>
          <w:szCs w:val="24"/>
        </w:rPr>
      </w:pPr>
    </w:p>
    <w:p w14:paraId="5326AB7B" w14:textId="77777777" w:rsidR="008075EA" w:rsidRDefault="00BE6981" w:rsidP="002F2071">
      <w:pPr>
        <w:spacing w:before="100" w:beforeAutospacing="1" w:after="0" w:line="240" w:lineRule="auto"/>
        <w:outlineLvl w:val="2"/>
        <w:rPr>
          <w:rFonts w:ascii="Times New Roman" w:hAnsi="Times New Roman" w:cs="Times New Roman"/>
          <w:b/>
          <w:sz w:val="24"/>
          <w:szCs w:val="24"/>
        </w:rPr>
      </w:pPr>
      <w:r>
        <w:rPr>
          <w:rFonts w:ascii="Times New Roman" w:hAnsi="Times New Roman" w:cs="Times New Roman"/>
          <w:b/>
          <w:bCs/>
          <w:sz w:val="24"/>
          <w:szCs w:val="24"/>
        </w:rPr>
        <w:t>1. INTRODUCTION:</w:t>
      </w:r>
    </w:p>
    <w:p w14:paraId="0D8D7BFB" w14:textId="77777777" w:rsidR="002F2071" w:rsidRPr="000F0A67" w:rsidRDefault="002F2071" w:rsidP="000F0A67">
      <w:pPr>
        <w:spacing w:before="100" w:beforeAutospacing="1" w:after="100" w:afterAutospacing="1" w:line="360" w:lineRule="auto"/>
        <w:jc w:val="both"/>
        <w:rPr>
          <w:rFonts w:ascii="Times New Roman" w:eastAsia="Times New Roman" w:hAnsi="Times New Roman" w:cs="Times New Roman"/>
          <w:sz w:val="24"/>
          <w:szCs w:val="24"/>
        </w:rPr>
      </w:pPr>
      <w:r w:rsidRPr="000F0A67">
        <w:rPr>
          <w:rFonts w:ascii="Times New Roman" w:eastAsia="Times New Roman" w:hAnsi="Times New Roman" w:cs="Times New Roman"/>
          <w:bCs/>
          <w:sz w:val="24"/>
          <w:szCs w:val="24"/>
        </w:rPr>
        <w:t>Time Series Analysis</w:t>
      </w:r>
      <w:r w:rsidRPr="000F0A67">
        <w:rPr>
          <w:rFonts w:ascii="Times New Roman" w:eastAsia="Times New Roman" w:hAnsi="Times New Roman" w:cs="Times New Roman"/>
          <w:sz w:val="24"/>
          <w:szCs w:val="24"/>
        </w:rPr>
        <w:t xml:space="preserve"> is a statistical technique used to study data points collected or recorded over successive time periods, often referred to as </w:t>
      </w:r>
      <w:r w:rsidRPr="000F0A67">
        <w:rPr>
          <w:rFonts w:ascii="Times New Roman" w:eastAsia="Times New Roman" w:hAnsi="Times New Roman" w:cs="Times New Roman"/>
          <w:bCs/>
          <w:sz w:val="24"/>
          <w:szCs w:val="24"/>
        </w:rPr>
        <w:t>time series data</w:t>
      </w:r>
      <w:r w:rsidRPr="000F0A67">
        <w:rPr>
          <w:rFonts w:ascii="Times New Roman" w:eastAsia="Times New Roman" w:hAnsi="Times New Roman" w:cs="Times New Roman"/>
          <w:sz w:val="24"/>
          <w:szCs w:val="24"/>
        </w:rPr>
        <w:t>. Such data represent observations arranged in chronological order, typically at equal intervals (e.g., yearly, quarterly, monthly, weekly, or daily).</w:t>
      </w:r>
    </w:p>
    <w:p w14:paraId="07DA0E0D" w14:textId="77777777" w:rsidR="002F2071" w:rsidRPr="000F0A67" w:rsidRDefault="002F2071" w:rsidP="000F0A67">
      <w:pPr>
        <w:spacing w:before="100" w:beforeAutospacing="1" w:after="100" w:afterAutospacing="1" w:line="360" w:lineRule="auto"/>
        <w:jc w:val="both"/>
        <w:rPr>
          <w:rFonts w:ascii="Times New Roman" w:eastAsia="Times New Roman" w:hAnsi="Times New Roman" w:cs="Times New Roman"/>
          <w:sz w:val="24"/>
          <w:szCs w:val="24"/>
        </w:rPr>
      </w:pPr>
      <w:r w:rsidRPr="000F0A67">
        <w:rPr>
          <w:rFonts w:ascii="Times New Roman" w:eastAsia="Times New Roman" w:hAnsi="Times New Roman" w:cs="Times New Roman"/>
          <w:sz w:val="24"/>
          <w:szCs w:val="24"/>
        </w:rPr>
        <w:t xml:space="preserve">A </w:t>
      </w:r>
      <w:r w:rsidRPr="000F0A67">
        <w:rPr>
          <w:rFonts w:ascii="Times New Roman" w:eastAsia="Times New Roman" w:hAnsi="Times New Roman" w:cs="Times New Roman"/>
          <w:bCs/>
          <w:sz w:val="24"/>
          <w:szCs w:val="24"/>
        </w:rPr>
        <w:t>time series</w:t>
      </w:r>
      <w:r w:rsidRPr="000F0A67">
        <w:rPr>
          <w:rFonts w:ascii="Times New Roman" w:eastAsia="Times New Roman" w:hAnsi="Times New Roman" w:cs="Times New Roman"/>
          <w:sz w:val="24"/>
          <w:szCs w:val="24"/>
        </w:rPr>
        <w:t xml:space="preserve"> is essentially a sequence of values indexed by time, allowing researchers to identify trends, patterns, and other dynamics that evolve over time. Any variable that changes with time can be studied through time series analysis.</w:t>
      </w:r>
    </w:p>
    <w:p w14:paraId="5359AF3C" w14:textId="77777777" w:rsidR="002F2071" w:rsidRPr="000F0A67" w:rsidRDefault="002F2071" w:rsidP="000F0A67">
      <w:pPr>
        <w:spacing w:before="100" w:beforeAutospacing="1" w:after="100" w:afterAutospacing="1" w:line="360" w:lineRule="auto"/>
        <w:jc w:val="both"/>
        <w:rPr>
          <w:rFonts w:ascii="Times New Roman" w:eastAsia="Times New Roman" w:hAnsi="Times New Roman" w:cs="Times New Roman"/>
          <w:sz w:val="24"/>
          <w:szCs w:val="24"/>
        </w:rPr>
      </w:pPr>
      <w:r w:rsidRPr="000F0A67">
        <w:rPr>
          <w:rFonts w:ascii="Times New Roman" w:eastAsia="Times New Roman" w:hAnsi="Times New Roman" w:cs="Times New Roman"/>
          <w:sz w:val="24"/>
          <w:szCs w:val="24"/>
        </w:rPr>
        <w:lastRenderedPageBreak/>
        <w:t>For example, in finance, time series are frequently used to monitor the price movement of securities. This can involve short-term tracking, such as recording hourly price fluctuations during a business day, or long-term monitoring, such as examining closing prices at the end of each month over several years.</w:t>
      </w:r>
    </w:p>
    <w:p w14:paraId="32A47893" w14:textId="77777777" w:rsidR="002F2071" w:rsidRPr="002F2071" w:rsidRDefault="002F2071" w:rsidP="002F2071">
      <w:pPr>
        <w:spacing w:after="0" w:line="480" w:lineRule="auto"/>
        <w:jc w:val="both"/>
        <w:rPr>
          <w:rFonts w:ascii="Times New Roman" w:hAnsi="Times New Roman" w:cs="Times New Roman"/>
          <w:sz w:val="24"/>
          <w:szCs w:val="24"/>
        </w:rPr>
      </w:pPr>
      <w:r w:rsidRPr="002F2071">
        <w:rPr>
          <w:rFonts w:ascii="Times New Roman" w:hAnsi="Times New Roman" w:cs="Times New Roman"/>
          <w:sz w:val="24"/>
          <w:szCs w:val="24"/>
        </w:rPr>
        <w:t xml:space="preserve">Thus, time series analysis can be useful to see how a given asset, security, or economic variable changes over time. It can also be used to examine how the changes associated with the chosen data point compare to shifts in other variables over the same time period. Also, the analysis of time series data constitutes an important area of statistics especially in identifying the nature of the phenomenon represented by the sequence. </w:t>
      </w:r>
    </w:p>
    <w:p w14:paraId="6AB268D4" w14:textId="075371FD" w:rsidR="002F2071" w:rsidRPr="002F2071" w:rsidRDefault="002F2071" w:rsidP="002F2071">
      <w:pPr>
        <w:spacing w:after="0" w:line="480" w:lineRule="auto"/>
        <w:jc w:val="both"/>
        <w:rPr>
          <w:rFonts w:ascii="Times New Roman" w:hAnsi="Times New Roman" w:cs="Times New Roman"/>
          <w:sz w:val="24"/>
          <w:szCs w:val="24"/>
        </w:rPr>
      </w:pPr>
      <w:r w:rsidRPr="002F2071">
        <w:rPr>
          <w:rFonts w:ascii="Times New Roman" w:hAnsi="Times New Roman" w:cs="Times New Roman"/>
          <w:sz w:val="24"/>
          <w:szCs w:val="24"/>
        </w:rPr>
        <w:t xml:space="preserve">Maritime transportation remains the </w:t>
      </w:r>
      <w:r w:rsidRPr="00BE6981">
        <w:rPr>
          <w:rFonts w:ascii="Times New Roman" w:hAnsi="Times New Roman" w:cs="Times New Roman"/>
          <w:bCs/>
          <w:sz w:val="24"/>
          <w:szCs w:val="24"/>
        </w:rPr>
        <w:t>lifeline of international commerce</w:t>
      </w:r>
      <w:r w:rsidRPr="00BE6981">
        <w:rPr>
          <w:rFonts w:ascii="Times New Roman" w:hAnsi="Times New Roman" w:cs="Times New Roman"/>
          <w:sz w:val="24"/>
          <w:szCs w:val="24"/>
        </w:rPr>
        <w:t>,</w:t>
      </w:r>
      <w:r w:rsidRPr="002F2071">
        <w:rPr>
          <w:rFonts w:ascii="Times New Roman" w:hAnsi="Times New Roman" w:cs="Times New Roman"/>
          <w:sz w:val="24"/>
          <w:szCs w:val="24"/>
        </w:rPr>
        <w:t xml:space="preserve"> ensuring the flow of raw materials, manufactured goods, and passengers across the globe. Despite challenges such as environmental concerns and security risks, advancements in technology and sustainability efforts are reshaping the sector, making it more efficient, safe, and environmentally friendly.</w:t>
      </w:r>
      <w:r>
        <w:rPr>
          <w:rFonts w:ascii="Times New Roman" w:hAnsi="Times New Roman" w:cs="Times New Roman"/>
          <w:sz w:val="24"/>
          <w:szCs w:val="24"/>
        </w:rPr>
        <w:t xml:space="preserve"> </w:t>
      </w:r>
      <w:r w:rsidRPr="002F2071">
        <w:rPr>
          <w:rFonts w:ascii="Times New Roman" w:eastAsia="Calibri" w:hAnsi="Times New Roman" w:cs="Times New Roman"/>
          <w:sz w:val="24"/>
          <w:szCs w:val="24"/>
        </w:rPr>
        <w:t>Also, one of the greatest problems in descriptive time series analysis is choice of appropriate model for decomposition of any study series. That is, when to choose any of the additive, multiplicative or mixed model is not known. It is certain that the wrong use of a model will bring unreliable estimate of the component</w:t>
      </w:r>
      <w:r>
        <w:rPr>
          <w:rFonts w:ascii="Times New Roman" w:eastAsia="Calibri" w:hAnsi="Times New Roman" w:cs="Times New Roman"/>
          <w:sz w:val="24"/>
          <w:szCs w:val="24"/>
        </w:rPr>
        <w:t xml:space="preserve">. </w:t>
      </w:r>
      <w:r w:rsidRPr="002F2071">
        <w:rPr>
          <w:rFonts w:ascii="Times New Roman" w:hAnsi="Times New Roman" w:cs="Times New Roman"/>
          <w:sz w:val="24"/>
          <w:szCs w:val="24"/>
        </w:rPr>
        <w:t xml:space="preserve">Model identification ensures you select the </w:t>
      </w:r>
      <w:r w:rsidRPr="00BE6981">
        <w:rPr>
          <w:rFonts w:ascii="Times New Roman" w:hAnsi="Times New Roman" w:cs="Times New Roman"/>
          <w:iCs/>
          <w:sz w:val="24"/>
          <w:szCs w:val="24"/>
        </w:rPr>
        <w:t>right type of model</w:t>
      </w:r>
      <w:r w:rsidRPr="00BE6981">
        <w:rPr>
          <w:rFonts w:ascii="Times New Roman" w:hAnsi="Times New Roman" w:cs="Times New Roman"/>
          <w:sz w:val="24"/>
          <w:szCs w:val="24"/>
        </w:rPr>
        <w:t xml:space="preserve"> </w:t>
      </w:r>
      <w:r w:rsidRPr="002F2071">
        <w:rPr>
          <w:rFonts w:ascii="Times New Roman" w:hAnsi="Times New Roman" w:cs="Times New Roman"/>
          <w:sz w:val="24"/>
          <w:szCs w:val="24"/>
        </w:rPr>
        <w:t xml:space="preserve">for your data, while model evaluation ensures the </w:t>
      </w:r>
      <w:r w:rsidRPr="00BE6981">
        <w:rPr>
          <w:rFonts w:ascii="Times New Roman" w:hAnsi="Times New Roman" w:cs="Times New Roman"/>
          <w:iCs/>
          <w:sz w:val="24"/>
          <w:szCs w:val="24"/>
        </w:rPr>
        <w:t>chosen model is adequate</w:t>
      </w:r>
      <w:r w:rsidRPr="002F2071">
        <w:rPr>
          <w:rFonts w:ascii="Times New Roman" w:hAnsi="Times New Roman" w:cs="Times New Roman"/>
          <w:i/>
          <w:iCs/>
          <w:sz w:val="24"/>
          <w:szCs w:val="24"/>
        </w:rPr>
        <w:t xml:space="preserve"> </w:t>
      </w:r>
      <w:r w:rsidRPr="00BE6981">
        <w:rPr>
          <w:rFonts w:ascii="Times New Roman" w:hAnsi="Times New Roman" w:cs="Times New Roman"/>
          <w:iCs/>
          <w:sz w:val="24"/>
          <w:szCs w:val="24"/>
        </w:rPr>
        <w:t>and reliable</w:t>
      </w:r>
      <w:r w:rsidRPr="00BE6981">
        <w:rPr>
          <w:rFonts w:ascii="Times New Roman" w:hAnsi="Times New Roman" w:cs="Times New Roman"/>
          <w:sz w:val="24"/>
          <w:szCs w:val="24"/>
        </w:rPr>
        <w:t>.</w:t>
      </w:r>
      <w:r w:rsidRPr="002F2071">
        <w:rPr>
          <w:rFonts w:ascii="Times New Roman" w:hAnsi="Times New Roman" w:cs="Times New Roman"/>
          <w:sz w:val="24"/>
          <w:szCs w:val="24"/>
        </w:rPr>
        <w:t xml:space="preserve"> Both are critical steps in time series analysis to achieve valid forecasts and informed decision-making.</w:t>
      </w:r>
      <w:r w:rsidR="009B3317">
        <w:rPr>
          <w:rFonts w:ascii="Times New Roman" w:hAnsi="Times New Roman" w:cs="Times New Roman"/>
          <w:sz w:val="24"/>
          <w:szCs w:val="24"/>
        </w:rPr>
        <w:t xml:space="preserve"> </w:t>
      </w:r>
      <w:r w:rsidR="009B3317" w:rsidRPr="009B3317">
        <w:rPr>
          <w:rFonts w:ascii="Times New Roman" w:hAnsi="Times New Roman" w:cs="Times New Roman"/>
          <w:sz w:val="24"/>
          <w:szCs w:val="24"/>
        </w:rPr>
        <w:t>Cuong, T. N., et al. (2022)</w:t>
      </w:r>
      <w:r w:rsidR="009B3317">
        <w:rPr>
          <w:rFonts w:ascii="Times New Roman" w:hAnsi="Times New Roman" w:cs="Times New Roman"/>
          <w:sz w:val="24"/>
          <w:szCs w:val="24"/>
        </w:rPr>
        <w:t xml:space="preserve"> carried out a study on</w:t>
      </w:r>
      <w:r w:rsidR="009B3317" w:rsidRPr="009B3317">
        <w:rPr>
          <w:rFonts w:ascii="Times New Roman" w:hAnsi="Times New Roman" w:cs="Times New Roman"/>
          <w:sz w:val="24"/>
          <w:szCs w:val="24"/>
        </w:rPr>
        <w:t xml:space="preserve"> non</w:t>
      </w:r>
      <w:r w:rsidR="009B3317" w:rsidRPr="009B3317">
        <w:rPr>
          <w:rFonts w:ascii="Times New Roman" w:hAnsi="Times New Roman" w:cs="Times New Roman"/>
          <w:sz w:val="24"/>
          <w:szCs w:val="24"/>
        </w:rPr>
        <w:noBreakHyphen/>
        <w:t>linear time</w:t>
      </w:r>
      <w:r w:rsidR="009B3317" w:rsidRPr="009B3317">
        <w:rPr>
          <w:rFonts w:ascii="Times New Roman" w:hAnsi="Times New Roman" w:cs="Times New Roman"/>
          <w:sz w:val="24"/>
          <w:szCs w:val="24"/>
        </w:rPr>
        <w:noBreakHyphen/>
        <w:t xml:space="preserve">series methods </w:t>
      </w:r>
      <w:r w:rsidR="009B3317">
        <w:rPr>
          <w:rFonts w:ascii="Times New Roman" w:hAnsi="Times New Roman" w:cs="Times New Roman"/>
          <w:sz w:val="24"/>
          <w:szCs w:val="24"/>
        </w:rPr>
        <w:t xml:space="preserve">with </w:t>
      </w:r>
      <w:r w:rsidR="009B3317" w:rsidRPr="009B3317">
        <w:rPr>
          <w:rFonts w:ascii="Times New Roman" w:hAnsi="Times New Roman" w:cs="Times New Roman"/>
          <w:sz w:val="24"/>
          <w:szCs w:val="24"/>
        </w:rPr>
        <w:t>hybrid machine</w:t>
      </w:r>
      <w:r w:rsidR="009B3317" w:rsidRPr="009B3317">
        <w:rPr>
          <w:rFonts w:ascii="Times New Roman" w:hAnsi="Times New Roman" w:cs="Times New Roman"/>
          <w:sz w:val="24"/>
          <w:szCs w:val="24"/>
        </w:rPr>
        <w:noBreakHyphen/>
        <w:t>learning forecasting for port throughput under disruptions</w:t>
      </w:r>
      <w:r w:rsidR="009B3317">
        <w:rPr>
          <w:rFonts w:ascii="Times New Roman" w:hAnsi="Times New Roman" w:cs="Times New Roman"/>
          <w:sz w:val="24"/>
          <w:szCs w:val="24"/>
        </w:rPr>
        <w:t xml:space="preserve">. </w:t>
      </w:r>
      <w:r w:rsidR="009B3317" w:rsidRPr="009B3317">
        <w:rPr>
          <w:rFonts w:ascii="Times New Roman" w:hAnsi="Times New Roman" w:cs="Times New Roman"/>
          <w:sz w:val="24"/>
          <w:szCs w:val="24"/>
        </w:rPr>
        <w:t>Wang, W., &amp; Zhang, J. (2024)</w:t>
      </w:r>
      <w:r w:rsidR="009B3317">
        <w:rPr>
          <w:rFonts w:ascii="Times New Roman" w:hAnsi="Times New Roman" w:cs="Times New Roman"/>
          <w:sz w:val="24"/>
          <w:szCs w:val="24"/>
        </w:rPr>
        <w:t xml:space="preserve"> a</w:t>
      </w:r>
      <w:r w:rsidR="009B3317" w:rsidRPr="009B3317">
        <w:rPr>
          <w:rFonts w:ascii="Times New Roman" w:hAnsi="Times New Roman" w:cs="Times New Roman"/>
          <w:sz w:val="24"/>
          <w:szCs w:val="24"/>
        </w:rPr>
        <w:t>pplies a hybrid of classical time</w:t>
      </w:r>
      <w:r w:rsidR="009B3317" w:rsidRPr="009B3317">
        <w:rPr>
          <w:rFonts w:ascii="Times New Roman" w:hAnsi="Times New Roman" w:cs="Times New Roman"/>
          <w:sz w:val="24"/>
          <w:szCs w:val="24"/>
        </w:rPr>
        <w:noBreakHyphen/>
        <w:t>series (ARIMA) plus nonlinear RBF neural network to forecast container throughput — capturing both linear and nonlinear dynamics. Munim, Z. H</w:t>
      </w:r>
      <w:r w:rsidR="009B3317">
        <w:rPr>
          <w:rFonts w:ascii="Times New Roman" w:hAnsi="Times New Roman" w:cs="Times New Roman"/>
          <w:sz w:val="24"/>
          <w:szCs w:val="24"/>
        </w:rPr>
        <w:t xml:space="preserve"> et al.</w:t>
      </w:r>
      <w:r w:rsidR="009B3317" w:rsidRPr="009B3317">
        <w:rPr>
          <w:rFonts w:ascii="Times New Roman" w:hAnsi="Times New Roman" w:cs="Times New Roman"/>
          <w:sz w:val="24"/>
          <w:szCs w:val="24"/>
        </w:rPr>
        <w:t xml:space="preserve"> (2023)</w:t>
      </w:r>
      <w:r w:rsidR="009B3317">
        <w:rPr>
          <w:rFonts w:ascii="Times New Roman" w:hAnsi="Times New Roman" w:cs="Times New Roman"/>
          <w:sz w:val="24"/>
          <w:szCs w:val="24"/>
        </w:rPr>
        <w:t xml:space="preserve"> </w:t>
      </w:r>
      <w:r w:rsidR="009B3317" w:rsidRPr="009B3317">
        <w:rPr>
          <w:rFonts w:ascii="Times New Roman" w:hAnsi="Times New Roman" w:cs="Times New Roman"/>
          <w:sz w:val="24"/>
          <w:szCs w:val="24"/>
        </w:rPr>
        <w:t>Compares multiple time</w:t>
      </w:r>
      <w:r w:rsidR="009B3317" w:rsidRPr="009B3317">
        <w:rPr>
          <w:rFonts w:ascii="Times New Roman" w:hAnsi="Times New Roman" w:cs="Times New Roman"/>
          <w:sz w:val="24"/>
          <w:szCs w:val="24"/>
        </w:rPr>
        <w:noBreakHyphen/>
        <w:t>series forecasting methods (ARIMA, SARIMA, exponential</w:t>
      </w:r>
      <w:r w:rsidR="009B3317" w:rsidRPr="009B3317">
        <w:rPr>
          <w:rFonts w:ascii="Times New Roman" w:hAnsi="Times New Roman" w:cs="Times New Roman"/>
          <w:sz w:val="24"/>
          <w:szCs w:val="24"/>
        </w:rPr>
        <w:noBreakHyphen/>
        <w:t>smoothing, Prophet, and hybrids) for port container throughput across several ports — good for model</w:t>
      </w:r>
      <w:r w:rsidR="009B3317" w:rsidRPr="009B3317">
        <w:rPr>
          <w:rFonts w:ascii="Times New Roman" w:hAnsi="Times New Roman" w:cs="Times New Roman"/>
          <w:sz w:val="24"/>
          <w:szCs w:val="24"/>
        </w:rPr>
        <w:noBreakHyphen/>
        <w:t>identification and comparison.</w:t>
      </w:r>
    </w:p>
    <w:p w14:paraId="3463C99C" w14:textId="22DD9798" w:rsidR="00A75459" w:rsidRDefault="001C7E08" w:rsidP="002F2071">
      <w:pPr>
        <w:autoSpaceDE w:val="0"/>
        <w:autoSpaceDN w:val="0"/>
        <w:adjustRightInd w:val="0"/>
        <w:spacing w:after="0" w:line="480" w:lineRule="auto"/>
        <w:jc w:val="both"/>
        <w:rPr>
          <w:rFonts w:ascii="Times New Roman" w:hAnsi="Times New Roman" w:cs="Times New Roman"/>
          <w:color w:val="000000"/>
          <w:sz w:val="24"/>
          <w:szCs w:val="24"/>
        </w:rPr>
      </w:pPr>
      <w:r w:rsidRPr="001C7E08">
        <w:rPr>
          <w:rFonts w:ascii="Times New Roman" w:hAnsi="Times New Roman" w:cs="Times New Roman"/>
          <w:color w:val="000000"/>
          <w:sz w:val="24"/>
          <w:szCs w:val="24"/>
        </w:rPr>
        <w:lastRenderedPageBreak/>
        <w:t>Li, M. (2024)</w:t>
      </w:r>
      <w:r>
        <w:rPr>
          <w:rFonts w:ascii="Times New Roman" w:hAnsi="Times New Roman" w:cs="Times New Roman"/>
          <w:color w:val="000000"/>
          <w:sz w:val="24"/>
          <w:szCs w:val="24"/>
        </w:rPr>
        <w:t xml:space="preserve"> u</w:t>
      </w:r>
      <w:r w:rsidRPr="001C7E08">
        <w:rPr>
          <w:rFonts w:ascii="Times New Roman" w:hAnsi="Times New Roman" w:cs="Times New Roman"/>
          <w:color w:val="000000"/>
          <w:sz w:val="24"/>
          <w:szCs w:val="24"/>
        </w:rPr>
        <w:t>ses conventional ARIMA modelling (with ADF, ACF/PACF tests) on 22 years of monthly data, detecting seasonality and generating 12</w:t>
      </w:r>
      <w:r w:rsidRPr="001C7E08">
        <w:rPr>
          <w:rFonts w:ascii="Times New Roman" w:hAnsi="Times New Roman" w:cs="Times New Roman"/>
          <w:color w:val="000000"/>
          <w:sz w:val="24"/>
          <w:szCs w:val="24"/>
        </w:rPr>
        <w:noBreakHyphen/>
        <w:t>period forecasts for port throughput.</w:t>
      </w:r>
      <w:r>
        <w:rPr>
          <w:rFonts w:ascii="Times New Roman" w:hAnsi="Times New Roman" w:cs="Times New Roman"/>
          <w:color w:val="000000"/>
          <w:sz w:val="24"/>
          <w:szCs w:val="24"/>
        </w:rPr>
        <w:t xml:space="preserve"> </w:t>
      </w:r>
      <w:r w:rsidRPr="001C7E08">
        <w:rPr>
          <w:rFonts w:ascii="Times New Roman" w:hAnsi="Times New Roman" w:cs="Times New Roman"/>
          <w:color w:val="000000"/>
          <w:sz w:val="24"/>
          <w:szCs w:val="24"/>
        </w:rPr>
        <w:t>Yang, M. (2024)</w:t>
      </w:r>
      <w:r>
        <w:rPr>
          <w:rFonts w:ascii="Times New Roman" w:hAnsi="Times New Roman" w:cs="Times New Roman"/>
          <w:color w:val="000000"/>
          <w:sz w:val="24"/>
          <w:szCs w:val="24"/>
        </w:rPr>
        <w:t xml:space="preserve"> i</w:t>
      </w:r>
      <w:r w:rsidRPr="001C7E08">
        <w:rPr>
          <w:rFonts w:ascii="Times New Roman" w:hAnsi="Times New Roman" w:cs="Times New Roman"/>
          <w:color w:val="000000"/>
          <w:sz w:val="24"/>
          <w:szCs w:val="24"/>
        </w:rPr>
        <w:t>ntroduces a novel hybrid framework that transforms port time</w:t>
      </w:r>
      <w:r w:rsidRPr="001C7E08">
        <w:rPr>
          <w:rFonts w:ascii="Times New Roman" w:hAnsi="Times New Roman" w:cs="Times New Roman"/>
          <w:color w:val="000000"/>
          <w:sz w:val="24"/>
          <w:szCs w:val="24"/>
        </w:rPr>
        <w:noBreakHyphen/>
        <w:t>series data into a complex network structure, then applies link</w:t>
      </w:r>
      <w:r w:rsidRPr="001C7E08">
        <w:rPr>
          <w:rFonts w:ascii="Times New Roman" w:hAnsi="Times New Roman" w:cs="Times New Roman"/>
          <w:color w:val="000000"/>
          <w:sz w:val="24"/>
          <w:szCs w:val="24"/>
        </w:rPr>
        <w:noBreakHyphen/>
        <w:t>prediction and time</w:t>
      </w:r>
      <w:r w:rsidRPr="001C7E08">
        <w:rPr>
          <w:rFonts w:ascii="Times New Roman" w:hAnsi="Times New Roman" w:cs="Times New Roman"/>
          <w:color w:val="000000"/>
          <w:sz w:val="24"/>
          <w:szCs w:val="24"/>
        </w:rPr>
        <w:noBreakHyphen/>
        <w:t>series forecasting — useful for structural analysis of port operations.</w:t>
      </w:r>
      <w:r w:rsidR="000B164B" w:rsidRPr="000B164B">
        <w:rPr>
          <w:rFonts w:ascii="Times New Roman" w:hAnsi="Times New Roman" w:cs="Times New Roman"/>
          <w:color w:val="000000"/>
          <w:sz w:val="24"/>
          <w:szCs w:val="24"/>
        </w:rPr>
        <w:t xml:space="preserve"> Hyndman and Athanasopoulos (2021) outline a comprehensive forecasting framework that covers time</w:t>
      </w:r>
      <w:r w:rsidR="000B164B" w:rsidRPr="000B164B">
        <w:rPr>
          <w:rFonts w:ascii="Times New Roman" w:hAnsi="Times New Roman" w:cs="Times New Roman"/>
          <w:color w:val="000000"/>
          <w:sz w:val="24"/>
          <w:szCs w:val="24"/>
        </w:rPr>
        <w:noBreakHyphen/>
        <w:t>series decomposition, ARIMA, exponential smoothing, hierarchical forecasting, and dynamic regression.According to Hyndman and Athanasopoulos (2021), graphical methods and residual diagnostics play a central role in validating forecast models before projecting future values.</w:t>
      </w:r>
      <w:r w:rsidR="00A75459">
        <w:rPr>
          <w:rFonts w:ascii="Times New Roman" w:hAnsi="Times New Roman" w:cs="Times New Roman"/>
          <w:color w:val="000000"/>
          <w:sz w:val="24"/>
          <w:szCs w:val="24"/>
        </w:rPr>
        <w:t xml:space="preserve"> On the </w:t>
      </w:r>
      <w:proofErr w:type="spellStart"/>
      <w:r w:rsidR="00A75459">
        <w:rPr>
          <w:rFonts w:ascii="Times New Roman" w:hAnsi="Times New Roman" w:cs="Times New Roman"/>
          <w:color w:val="000000"/>
          <w:sz w:val="24"/>
          <w:szCs w:val="24"/>
        </w:rPr>
        <w:t>othe</w:t>
      </w:r>
      <w:proofErr w:type="spellEnd"/>
      <w:r w:rsidR="00A75459">
        <w:rPr>
          <w:rFonts w:ascii="Times New Roman" w:hAnsi="Times New Roman" w:cs="Times New Roman"/>
          <w:color w:val="000000"/>
          <w:sz w:val="24"/>
          <w:szCs w:val="24"/>
        </w:rPr>
        <w:t xml:space="preserve"> hand, </w:t>
      </w:r>
      <w:proofErr w:type="spellStart"/>
      <w:r w:rsidR="00A75459" w:rsidRPr="00A75459">
        <w:rPr>
          <w:rFonts w:ascii="Times New Roman" w:hAnsi="Times New Roman" w:cs="Times New Roman"/>
          <w:color w:val="000000"/>
          <w:sz w:val="24"/>
          <w:szCs w:val="24"/>
        </w:rPr>
        <w:t>Osondu</w:t>
      </w:r>
      <w:proofErr w:type="spellEnd"/>
      <w:r w:rsidR="00A75459" w:rsidRPr="00A75459">
        <w:rPr>
          <w:rFonts w:ascii="Times New Roman" w:hAnsi="Times New Roman" w:cs="Times New Roman"/>
          <w:color w:val="000000"/>
          <w:sz w:val="24"/>
          <w:szCs w:val="24"/>
        </w:rPr>
        <w:noBreakHyphen/>
        <w:t>Okoro et al. (2022) find that the association between ship turnaround time and vessel traffic in Nigerian ports is weak and port</w:t>
      </w:r>
      <w:r w:rsidR="00A75459" w:rsidRPr="00A75459">
        <w:rPr>
          <w:rFonts w:ascii="Times New Roman" w:hAnsi="Times New Roman" w:cs="Times New Roman"/>
          <w:color w:val="000000"/>
          <w:sz w:val="24"/>
          <w:szCs w:val="24"/>
        </w:rPr>
        <w:noBreakHyphen/>
        <w:t xml:space="preserve">specific, indicating that delays alone may not explain declining ship calls. </w:t>
      </w:r>
    </w:p>
    <w:p w14:paraId="596C8D84" w14:textId="5F1AFE11" w:rsidR="002F2071" w:rsidRPr="002F2071" w:rsidRDefault="002F2071" w:rsidP="002F2071">
      <w:pPr>
        <w:autoSpaceDE w:val="0"/>
        <w:autoSpaceDN w:val="0"/>
        <w:adjustRightInd w:val="0"/>
        <w:spacing w:after="0" w:line="480" w:lineRule="auto"/>
        <w:jc w:val="both"/>
        <w:rPr>
          <w:rFonts w:ascii="Times New Roman" w:hAnsi="Times New Roman" w:cs="Times New Roman"/>
          <w:color w:val="000000"/>
          <w:sz w:val="24"/>
          <w:szCs w:val="24"/>
        </w:rPr>
      </w:pPr>
      <w:r w:rsidRPr="002F2071">
        <w:rPr>
          <w:rFonts w:ascii="Times New Roman" w:hAnsi="Times New Roman" w:cs="Times New Roman"/>
          <w:color w:val="000000"/>
          <w:sz w:val="24"/>
          <w:szCs w:val="24"/>
        </w:rPr>
        <w:t xml:space="preserve">In time series, it is assumed that the data consist of observations made sequentially in time; a systematic pattern (usually a set of identifiable components) and random noise (error). The systematic pattern includes the trend (denoted as </w:t>
      </w:r>
      <w:r w:rsidRPr="002F2071">
        <w:rPr>
          <w:rFonts w:ascii="Times New Roman" w:hAnsi="Times New Roman" w:cs="Times New Roman"/>
          <w:color w:val="000000"/>
          <w:position w:val="-12"/>
          <w:sz w:val="24"/>
          <w:szCs w:val="24"/>
        </w:rPr>
        <w:object w:dxaOrig="240" w:dyaOrig="360" w14:anchorId="141BEF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5pt;height:18.75pt" o:ole="">
            <v:imagedata r:id="rId7" o:title=""/>
          </v:shape>
          <o:OLEObject Type="Embed" ProgID="Equation.3" ShapeID="_x0000_i1025" DrawAspect="Content" ObjectID="_1826550138" r:id="rId8"/>
        </w:object>
      </w:r>
      <w:r w:rsidRPr="002F2071">
        <w:rPr>
          <w:rFonts w:ascii="Times New Roman" w:hAnsi="Times New Roman" w:cs="Times New Roman"/>
          <w:color w:val="000000"/>
          <w:sz w:val="24"/>
          <w:szCs w:val="24"/>
        </w:rPr>
        <w:t xml:space="preserve">), seasonal (denoted as </w:t>
      </w:r>
      <w:r w:rsidRPr="002F2071">
        <w:rPr>
          <w:rFonts w:ascii="Times New Roman" w:hAnsi="Times New Roman" w:cs="Times New Roman"/>
          <w:color w:val="000000"/>
          <w:position w:val="-12"/>
          <w:sz w:val="24"/>
          <w:szCs w:val="24"/>
        </w:rPr>
        <w:object w:dxaOrig="260" w:dyaOrig="360" w14:anchorId="0ECA18EF">
          <v:shape id="_x0000_i1026" type="#_x0000_t75" style="width:14.15pt;height:18.75pt" o:ole="">
            <v:imagedata r:id="rId9" o:title=""/>
          </v:shape>
          <o:OLEObject Type="Embed" ProgID="Equation.3" ShapeID="_x0000_i1026" DrawAspect="Content" ObjectID="_1826550139" r:id="rId10"/>
        </w:object>
      </w:r>
      <w:r w:rsidRPr="002F2071">
        <w:rPr>
          <w:rFonts w:ascii="Times New Roman" w:hAnsi="Times New Roman" w:cs="Times New Roman"/>
          <w:color w:val="000000"/>
          <w:sz w:val="24"/>
          <w:szCs w:val="24"/>
        </w:rPr>
        <w:t xml:space="preserve">) and the cyclical (denoted as </w:t>
      </w:r>
      <w:r w:rsidRPr="002F2071">
        <w:rPr>
          <w:rFonts w:ascii="Times New Roman" w:hAnsi="Times New Roman" w:cs="Times New Roman"/>
          <w:color w:val="000000"/>
          <w:position w:val="-12"/>
          <w:sz w:val="24"/>
          <w:szCs w:val="24"/>
        </w:rPr>
        <w:object w:dxaOrig="279" w:dyaOrig="360" w14:anchorId="7A2B3D6C">
          <v:shape id="_x0000_i1027" type="#_x0000_t75" style="width:14.15pt;height:18.75pt" o:ole="">
            <v:imagedata r:id="rId11" o:title=""/>
          </v:shape>
          <o:OLEObject Type="Embed" ProgID="Equation.3" ShapeID="_x0000_i1027" DrawAspect="Content" ObjectID="_1826550140" r:id="rId12"/>
        </w:object>
      </w:r>
      <w:r w:rsidRPr="002F2071">
        <w:rPr>
          <w:rFonts w:ascii="Times New Roman" w:hAnsi="Times New Roman" w:cs="Times New Roman"/>
          <w:color w:val="000000"/>
          <w:sz w:val="24"/>
          <w:szCs w:val="24"/>
        </w:rPr>
        <w:t xml:space="preserve">) components. The random noise (or error, irregular component) is denoted as </w:t>
      </w:r>
      <w:r w:rsidRPr="002F2071">
        <w:rPr>
          <w:rFonts w:ascii="Times New Roman" w:hAnsi="Times New Roman" w:cs="Times New Roman"/>
          <w:color w:val="000000"/>
          <w:position w:val="-12"/>
          <w:sz w:val="24"/>
          <w:szCs w:val="24"/>
        </w:rPr>
        <w:object w:dxaOrig="240" w:dyaOrig="360" w14:anchorId="67E045B4">
          <v:shape id="_x0000_i1028" type="#_x0000_t75" style="width:12.05pt;height:18.75pt" o:ole="">
            <v:imagedata r:id="rId13" o:title=""/>
          </v:shape>
          <o:OLEObject Type="Embed" ProgID="Equation.3" ShapeID="_x0000_i1028" DrawAspect="Content" ObjectID="_1826550141" r:id="rId14"/>
        </w:object>
      </w:r>
      <w:r w:rsidRPr="002F2071">
        <w:rPr>
          <w:rFonts w:ascii="Times New Roman" w:hAnsi="Times New Roman" w:cs="Times New Roman"/>
          <w:color w:val="000000"/>
          <w:sz w:val="24"/>
          <w:szCs w:val="24"/>
        </w:rPr>
        <w:t xml:space="preserve">or </w:t>
      </w:r>
      <w:r w:rsidRPr="002F2071">
        <w:rPr>
          <w:rFonts w:ascii="Times New Roman" w:hAnsi="Times New Roman" w:cs="Times New Roman"/>
          <w:color w:val="000000"/>
          <w:position w:val="-12"/>
          <w:sz w:val="24"/>
          <w:szCs w:val="24"/>
        </w:rPr>
        <w:object w:dxaOrig="240" w:dyaOrig="360" w14:anchorId="21DEF2C5">
          <v:shape id="_x0000_i1029" type="#_x0000_t75" style="width:12.05pt;height:18.75pt" o:ole="">
            <v:imagedata r:id="rId15" o:title=""/>
          </v:shape>
          <o:OLEObject Type="Embed" ProgID="Equation.3" ShapeID="_x0000_i1029" DrawAspect="Content" ObjectID="_1826550142" r:id="rId16"/>
        </w:object>
      </w:r>
      <w:r w:rsidRPr="002F2071">
        <w:rPr>
          <w:rFonts w:ascii="Times New Roman" w:hAnsi="Times New Roman" w:cs="Times New Roman"/>
          <w:color w:val="000000"/>
          <w:sz w:val="24"/>
          <w:szCs w:val="24"/>
        </w:rPr>
        <w:t>, where t stands for the particular point in time. These four classes of time series components may or may not coexist in real-life data. These components can adopt different specific functional relationship. They can be combined in an additive (additive seasonality) or a multiplicative (multiplicative seasonality) fashion and can as well take other forms such as pseudo-additive/mixed (combining the elements of both the additive and multiplicative models) model.</w:t>
      </w:r>
    </w:p>
    <w:p w14:paraId="347DEE80" w14:textId="77777777" w:rsidR="002F2071" w:rsidRPr="002F2071" w:rsidRDefault="002F2071" w:rsidP="002F2071">
      <w:pPr>
        <w:autoSpaceDE w:val="0"/>
        <w:autoSpaceDN w:val="0"/>
        <w:adjustRightInd w:val="0"/>
        <w:spacing w:after="0" w:line="480" w:lineRule="auto"/>
        <w:jc w:val="both"/>
        <w:rPr>
          <w:rFonts w:ascii="Times New Roman" w:hAnsi="Times New Roman" w:cs="Times New Roman"/>
          <w:color w:val="000000"/>
          <w:sz w:val="24"/>
          <w:szCs w:val="24"/>
        </w:rPr>
      </w:pPr>
      <w:r w:rsidRPr="002F2071">
        <w:rPr>
          <w:rFonts w:ascii="Times New Roman" w:hAnsi="Times New Roman" w:cs="Times New Roman"/>
          <w:color w:val="000000"/>
          <w:sz w:val="24"/>
          <w:szCs w:val="24"/>
        </w:rPr>
        <w:t>The Additive model, Multiplicative model and Pseudo-Additive/Mixed Model are given in Equations (1.1) - (1.3) respectively:</w:t>
      </w:r>
    </w:p>
    <w:p w14:paraId="5E336D67" w14:textId="77777777" w:rsidR="002F2071" w:rsidRPr="002F2071" w:rsidRDefault="002F2071" w:rsidP="002F2071">
      <w:pPr>
        <w:autoSpaceDE w:val="0"/>
        <w:autoSpaceDN w:val="0"/>
        <w:adjustRightInd w:val="0"/>
        <w:spacing w:after="0" w:line="480" w:lineRule="auto"/>
        <w:jc w:val="both"/>
        <w:rPr>
          <w:rFonts w:ascii="Times New Roman" w:hAnsi="Times New Roman" w:cs="Times New Roman"/>
          <w:position w:val="-84"/>
          <w:sz w:val="24"/>
          <w:szCs w:val="24"/>
        </w:rPr>
      </w:pPr>
      <w:r w:rsidRPr="002F2071">
        <w:rPr>
          <w:rFonts w:ascii="Times New Roman" w:hAnsi="Times New Roman" w:cs="Times New Roman"/>
          <w:position w:val="-84"/>
          <w:sz w:val="24"/>
          <w:szCs w:val="24"/>
        </w:rPr>
        <w:object w:dxaOrig="8580" w:dyaOrig="1800" w14:anchorId="01142405">
          <v:shape id="_x0000_i1030" type="#_x0000_t75" style="width:423.7pt;height:90.75pt" o:ole="">
            <v:imagedata r:id="rId17" o:title=""/>
          </v:shape>
          <o:OLEObject Type="Embed" ProgID="Equation.DSMT4" ShapeID="_x0000_i1030" DrawAspect="Content" ObjectID="_1826550143" r:id="rId18"/>
        </w:object>
      </w:r>
    </w:p>
    <w:p w14:paraId="75F8FE81" w14:textId="77777777" w:rsidR="00BE6981" w:rsidRDefault="00BE6981" w:rsidP="008075EA">
      <w:pPr>
        <w:spacing w:line="240" w:lineRule="auto"/>
        <w:jc w:val="both"/>
        <w:rPr>
          <w:rFonts w:ascii="Times New Roman" w:hAnsi="Times New Roman" w:cs="Times New Roman"/>
          <w:b/>
          <w:sz w:val="24"/>
          <w:szCs w:val="24"/>
        </w:rPr>
      </w:pPr>
    </w:p>
    <w:p w14:paraId="6C487EE4" w14:textId="77777777" w:rsidR="00BE6981" w:rsidRDefault="00BE6981" w:rsidP="00BE6981">
      <w:pPr>
        <w:spacing w:after="0" w:line="480" w:lineRule="auto"/>
        <w:jc w:val="both"/>
        <w:rPr>
          <w:rFonts w:ascii="Times New Roman" w:hAnsi="Times New Roman" w:cs="Times New Roman"/>
          <w:sz w:val="28"/>
          <w:szCs w:val="28"/>
        </w:rPr>
      </w:pPr>
      <w:r>
        <w:rPr>
          <w:rFonts w:ascii="Times New Roman" w:hAnsi="Times New Roman" w:cs="Times New Roman"/>
          <w:b/>
          <w:sz w:val="24"/>
          <w:szCs w:val="24"/>
        </w:rPr>
        <w:t xml:space="preserve">2. METHODOLOGY:    </w:t>
      </w:r>
      <w:r w:rsidRPr="00BE6981">
        <w:rPr>
          <w:rFonts w:ascii="Times New Roman" w:hAnsi="Times New Roman" w:cs="Times New Roman"/>
          <w:b/>
          <w:sz w:val="26"/>
          <w:szCs w:val="26"/>
        </w:rPr>
        <w:t>Buys-Ballot Procedure for Time Series Decomposition</w:t>
      </w:r>
    </w:p>
    <w:p w14:paraId="3438DD8D" w14:textId="642E19D5" w:rsidR="00BE6981" w:rsidRDefault="00BE6981" w:rsidP="00BE698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Iwueze and Nwogu (201</w:t>
      </w:r>
      <w:r w:rsidR="00267489">
        <w:rPr>
          <w:rFonts w:ascii="Times New Roman" w:hAnsi="Times New Roman" w:cs="Times New Roman"/>
          <w:sz w:val="28"/>
          <w:szCs w:val="28"/>
        </w:rPr>
        <w:t>1</w:t>
      </w:r>
      <w:r>
        <w:rPr>
          <w:rFonts w:ascii="Times New Roman" w:hAnsi="Times New Roman" w:cs="Times New Roman"/>
          <w:sz w:val="28"/>
          <w:szCs w:val="28"/>
        </w:rPr>
        <w:t xml:space="preserve">) observed that the rows (periods) and column (seasons), with m and s represent the number of periods/years and seasons/columns respectively. This two-dimensional arrangement of a series is referred as the Buys-Ballot table. They stated the row and column </w:t>
      </w:r>
      <w:proofErr w:type="gramStart"/>
      <w:r>
        <w:rPr>
          <w:rFonts w:ascii="Times New Roman" w:hAnsi="Times New Roman" w:cs="Times New Roman"/>
          <w:sz w:val="28"/>
          <w:szCs w:val="28"/>
        </w:rPr>
        <w:t>totals,</w:t>
      </w:r>
      <w:proofErr w:type="gramEnd"/>
      <w:r>
        <w:rPr>
          <w:rFonts w:ascii="Times New Roman" w:hAnsi="Times New Roman" w:cs="Times New Roman"/>
          <w:sz w:val="28"/>
          <w:szCs w:val="28"/>
        </w:rPr>
        <w:t xml:space="preserve"> averages and standard deviations as follows:</w:t>
      </w:r>
    </w:p>
    <w:p w14:paraId="04983348" w14:textId="77777777" w:rsidR="00BE6981" w:rsidRPr="00BE6981" w:rsidRDefault="00BE6981" w:rsidP="00BE6981">
      <w:pPr>
        <w:spacing w:after="0"/>
        <w:jc w:val="both"/>
        <w:rPr>
          <w:rFonts w:ascii="Times New Roman" w:hAnsi="Times New Roman" w:cs="Times New Roman"/>
          <w:position w:val="-30"/>
          <w:sz w:val="24"/>
          <w:szCs w:val="24"/>
        </w:rPr>
      </w:pPr>
      <w:r w:rsidRPr="00BE6981">
        <w:rPr>
          <w:rFonts w:ascii="Times New Roman" w:hAnsi="Times New Roman" w:cs="Times New Roman"/>
          <w:position w:val="-30"/>
          <w:sz w:val="24"/>
          <w:szCs w:val="24"/>
        </w:rPr>
        <w:object w:dxaOrig="2880" w:dyaOrig="700" w14:anchorId="7CB68CFC">
          <v:shape id="_x0000_i1031" type="#_x0000_t75" style="width:2in;height:33.7pt" o:ole="">
            <v:imagedata r:id="rId19" o:title=""/>
          </v:shape>
          <o:OLEObject Type="Embed" ProgID="Equation.3" ShapeID="_x0000_i1031" DrawAspect="Content" ObjectID="_1826550144" r:id="rId20"/>
        </w:object>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t>(2.1)</w:t>
      </w:r>
    </w:p>
    <w:p w14:paraId="5DF40874" w14:textId="77777777" w:rsidR="00BE6981" w:rsidRPr="00BE6981" w:rsidRDefault="00BE6981" w:rsidP="00BE6981">
      <w:pPr>
        <w:spacing w:after="0"/>
        <w:jc w:val="both"/>
        <w:rPr>
          <w:rFonts w:ascii="Times New Roman" w:hAnsi="Times New Roman" w:cs="Times New Roman"/>
          <w:sz w:val="24"/>
          <w:szCs w:val="24"/>
        </w:rPr>
      </w:pPr>
      <w:r w:rsidRPr="00BE6981">
        <w:rPr>
          <w:rFonts w:ascii="Times New Roman" w:hAnsi="Times New Roman" w:cs="Times New Roman"/>
          <w:position w:val="-28"/>
          <w:sz w:val="24"/>
          <w:szCs w:val="24"/>
        </w:rPr>
        <w:object w:dxaOrig="2900" w:dyaOrig="680" w14:anchorId="024B9018">
          <v:shape id="_x0000_i1032" type="#_x0000_t75" style="width:142.75pt;height:36.2pt" o:ole="">
            <v:imagedata r:id="rId21" o:title=""/>
          </v:shape>
          <o:OLEObject Type="Embed" ProgID="Equation.3" ShapeID="_x0000_i1032" DrawAspect="Content" ObjectID="_1826550145" r:id="rId22"/>
        </w:object>
      </w:r>
      <w:r w:rsidRPr="00BE6981">
        <w:rPr>
          <w:rFonts w:ascii="Times New Roman" w:hAnsi="Times New Roman" w:cs="Times New Roman"/>
          <w:position w:val="-28"/>
          <w:sz w:val="24"/>
          <w:szCs w:val="24"/>
        </w:rPr>
        <w:tab/>
      </w:r>
      <w:r w:rsidRPr="00BE6981">
        <w:rPr>
          <w:rFonts w:ascii="Times New Roman" w:hAnsi="Times New Roman" w:cs="Times New Roman"/>
          <w:position w:val="-28"/>
          <w:sz w:val="24"/>
          <w:szCs w:val="24"/>
        </w:rPr>
        <w:tab/>
      </w:r>
      <w:r w:rsidRPr="00BE6981">
        <w:rPr>
          <w:rFonts w:ascii="Times New Roman" w:hAnsi="Times New Roman" w:cs="Times New Roman"/>
          <w:position w:val="-28"/>
          <w:sz w:val="24"/>
          <w:szCs w:val="24"/>
        </w:rPr>
        <w:tab/>
      </w:r>
      <w:r w:rsidRPr="00BE6981">
        <w:rPr>
          <w:rFonts w:ascii="Times New Roman" w:hAnsi="Times New Roman" w:cs="Times New Roman"/>
          <w:position w:val="-28"/>
          <w:sz w:val="24"/>
          <w:szCs w:val="24"/>
        </w:rPr>
        <w:tab/>
      </w:r>
      <w:r w:rsidRPr="00BE6981">
        <w:rPr>
          <w:rFonts w:ascii="Times New Roman" w:hAnsi="Times New Roman" w:cs="Times New Roman"/>
          <w:position w:val="-28"/>
          <w:sz w:val="24"/>
          <w:szCs w:val="24"/>
        </w:rPr>
        <w:tab/>
      </w:r>
      <w:r w:rsidRPr="00BE6981">
        <w:rPr>
          <w:rFonts w:ascii="Times New Roman" w:hAnsi="Times New Roman" w:cs="Times New Roman"/>
          <w:position w:val="-28"/>
          <w:sz w:val="24"/>
          <w:szCs w:val="24"/>
        </w:rPr>
        <w:tab/>
      </w:r>
      <w:r w:rsidRPr="00BE6981">
        <w:rPr>
          <w:rFonts w:ascii="Times New Roman" w:hAnsi="Times New Roman" w:cs="Times New Roman"/>
          <w:position w:val="-28"/>
          <w:sz w:val="24"/>
          <w:szCs w:val="24"/>
        </w:rPr>
        <w:tab/>
      </w:r>
      <w:r w:rsidRPr="00BE6981">
        <w:rPr>
          <w:rFonts w:ascii="Times New Roman" w:hAnsi="Times New Roman" w:cs="Times New Roman"/>
          <w:position w:val="-28"/>
          <w:sz w:val="24"/>
          <w:szCs w:val="24"/>
        </w:rPr>
        <w:tab/>
        <w:t>(2.2)</w:t>
      </w:r>
      <w:r w:rsidRPr="00BE6981">
        <w:rPr>
          <w:rFonts w:ascii="Times New Roman" w:hAnsi="Times New Roman" w:cs="Times New Roman"/>
          <w:position w:val="-28"/>
          <w:sz w:val="24"/>
          <w:szCs w:val="24"/>
        </w:rPr>
        <w:tab/>
      </w:r>
    </w:p>
    <w:p w14:paraId="75F525ED" w14:textId="77777777" w:rsidR="00BE6981" w:rsidRPr="00BE6981" w:rsidRDefault="00BE6981" w:rsidP="00BE6981">
      <w:pPr>
        <w:spacing w:after="0"/>
        <w:jc w:val="both"/>
        <w:rPr>
          <w:rFonts w:ascii="Times New Roman" w:hAnsi="Times New Roman" w:cs="Times New Roman"/>
          <w:sz w:val="24"/>
          <w:szCs w:val="24"/>
        </w:rPr>
      </w:pPr>
      <w:r w:rsidRPr="00BE6981">
        <w:rPr>
          <w:rFonts w:ascii="Times New Roman" w:hAnsi="Times New Roman" w:cs="Times New Roman"/>
          <w:position w:val="-30"/>
          <w:sz w:val="24"/>
          <w:szCs w:val="24"/>
        </w:rPr>
        <w:object w:dxaOrig="1840" w:dyaOrig="700" w14:anchorId="27E3A0FE">
          <v:shape id="_x0000_i1033" type="#_x0000_t75" style="width:90.75pt;height:33.7pt" o:ole="">
            <v:imagedata r:id="rId23" o:title=""/>
          </v:shape>
          <o:OLEObject Type="Embed" ProgID="Equation.3" ShapeID="_x0000_i1033" DrawAspect="Content" ObjectID="_1826550146" r:id="rId24"/>
        </w:object>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t>(2.3)</w:t>
      </w:r>
    </w:p>
    <w:p w14:paraId="58BCE27E" w14:textId="77777777" w:rsidR="00BE6981" w:rsidRPr="00BE6981" w:rsidRDefault="00BE6981" w:rsidP="00BE6981">
      <w:pPr>
        <w:spacing w:after="0"/>
        <w:jc w:val="both"/>
        <w:rPr>
          <w:rFonts w:ascii="Times New Roman" w:hAnsi="Times New Roman" w:cs="Times New Roman"/>
          <w:sz w:val="24"/>
          <w:szCs w:val="24"/>
        </w:rPr>
      </w:pPr>
      <w:r w:rsidRPr="00BE6981">
        <w:rPr>
          <w:rFonts w:ascii="Times New Roman" w:hAnsi="Times New Roman" w:cs="Times New Roman"/>
          <w:position w:val="-24"/>
          <w:sz w:val="24"/>
          <w:szCs w:val="24"/>
        </w:rPr>
        <w:object w:dxaOrig="2200" w:dyaOrig="780" w14:anchorId="62A3F38F">
          <v:shape id="_x0000_i1034" type="#_x0000_t75" style="width:110.3pt;height:38.7pt" o:ole="">
            <v:imagedata r:id="rId25" o:title=""/>
          </v:shape>
          <o:OLEObject Type="Embed" ProgID="Equation.3" ShapeID="_x0000_i1034" DrawAspect="Content" ObjectID="_1826550147" r:id="rId26"/>
        </w:object>
      </w:r>
      <w:r w:rsidRPr="00BE6981">
        <w:rPr>
          <w:rFonts w:ascii="Times New Roman" w:hAnsi="Times New Roman" w:cs="Times New Roman"/>
          <w:position w:val="-24"/>
          <w:sz w:val="24"/>
          <w:szCs w:val="24"/>
        </w:rPr>
        <w:tab/>
      </w:r>
      <w:r w:rsidRPr="00BE6981">
        <w:rPr>
          <w:rFonts w:ascii="Times New Roman" w:hAnsi="Times New Roman" w:cs="Times New Roman"/>
          <w:position w:val="-24"/>
          <w:sz w:val="24"/>
          <w:szCs w:val="24"/>
        </w:rPr>
        <w:tab/>
      </w:r>
      <w:r w:rsidRPr="00BE6981">
        <w:rPr>
          <w:rFonts w:ascii="Times New Roman" w:hAnsi="Times New Roman" w:cs="Times New Roman"/>
          <w:position w:val="-24"/>
          <w:sz w:val="24"/>
          <w:szCs w:val="24"/>
        </w:rPr>
        <w:tab/>
      </w:r>
      <w:r w:rsidRPr="00BE6981">
        <w:rPr>
          <w:rFonts w:ascii="Times New Roman" w:hAnsi="Times New Roman" w:cs="Times New Roman"/>
          <w:position w:val="-24"/>
          <w:sz w:val="24"/>
          <w:szCs w:val="24"/>
        </w:rPr>
        <w:tab/>
      </w:r>
      <w:r w:rsidRPr="00BE6981">
        <w:rPr>
          <w:rFonts w:ascii="Times New Roman" w:hAnsi="Times New Roman" w:cs="Times New Roman"/>
          <w:position w:val="-24"/>
          <w:sz w:val="24"/>
          <w:szCs w:val="24"/>
        </w:rPr>
        <w:tab/>
      </w:r>
      <w:r w:rsidRPr="00BE6981">
        <w:rPr>
          <w:rFonts w:ascii="Times New Roman" w:hAnsi="Times New Roman" w:cs="Times New Roman"/>
          <w:position w:val="-24"/>
          <w:sz w:val="24"/>
          <w:szCs w:val="24"/>
        </w:rPr>
        <w:tab/>
      </w:r>
      <w:r w:rsidRPr="00BE6981">
        <w:rPr>
          <w:rFonts w:ascii="Times New Roman" w:hAnsi="Times New Roman" w:cs="Times New Roman"/>
          <w:position w:val="-24"/>
          <w:sz w:val="24"/>
          <w:szCs w:val="24"/>
        </w:rPr>
        <w:tab/>
      </w:r>
      <w:r w:rsidRPr="00BE6981">
        <w:rPr>
          <w:rFonts w:ascii="Times New Roman" w:hAnsi="Times New Roman" w:cs="Times New Roman"/>
          <w:position w:val="-24"/>
          <w:sz w:val="24"/>
          <w:szCs w:val="24"/>
        </w:rPr>
        <w:tab/>
        <w:t>(2.4)</w:t>
      </w:r>
    </w:p>
    <w:p w14:paraId="6149DD1B" w14:textId="77777777" w:rsidR="00BE6981" w:rsidRPr="00BE6981" w:rsidRDefault="00BE6981" w:rsidP="00BE6981">
      <w:pPr>
        <w:spacing w:after="0"/>
        <w:jc w:val="both"/>
        <w:rPr>
          <w:rFonts w:ascii="Times New Roman" w:hAnsi="Times New Roman" w:cs="Times New Roman"/>
          <w:sz w:val="24"/>
          <w:szCs w:val="24"/>
        </w:rPr>
      </w:pPr>
      <w:r w:rsidRPr="00BE6981">
        <w:rPr>
          <w:rFonts w:ascii="Times New Roman" w:hAnsi="Times New Roman" w:cs="Times New Roman"/>
          <w:position w:val="-24"/>
          <w:sz w:val="24"/>
          <w:szCs w:val="24"/>
        </w:rPr>
        <w:object w:dxaOrig="2180" w:dyaOrig="780" w14:anchorId="46C3AA23">
          <v:shape id="_x0000_i1035" type="#_x0000_t75" style="width:109.45pt;height:38.7pt" o:ole="">
            <v:imagedata r:id="rId27" o:title=""/>
          </v:shape>
          <o:OLEObject Type="Embed" ProgID="Equation.3" ShapeID="_x0000_i1035" DrawAspect="Content" ObjectID="_1826550148" r:id="rId28"/>
        </w:object>
      </w:r>
      <w:r w:rsidRPr="00BE6981">
        <w:rPr>
          <w:rFonts w:ascii="Times New Roman" w:hAnsi="Times New Roman" w:cs="Times New Roman"/>
          <w:position w:val="-24"/>
          <w:sz w:val="24"/>
          <w:szCs w:val="24"/>
        </w:rPr>
        <w:tab/>
      </w:r>
      <w:r w:rsidRPr="00BE6981">
        <w:rPr>
          <w:rFonts w:ascii="Times New Roman" w:hAnsi="Times New Roman" w:cs="Times New Roman"/>
          <w:position w:val="-24"/>
          <w:sz w:val="24"/>
          <w:szCs w:val="24"/>
        </w:rPr>
        <w:tab/>
      </w:r>
      <w:r w:rsidRPr="00BE6981">
        <w:rPr>
          <w:rFonts w:ascii="Times New Roman" w:hAnsi="Times New Roman" w:cs="Times New Roman"/>
          <w:position w:val="-24"/>
          <w:sz w:val="24"/>
          <w:szCs w:val="24"/>
        </w:rPr>
        <w:tab/>
      </w:r>
      <w:r w:rsidRPr="00BE6981">
        <w:rPr>
          <w:rFonts w:ascii="Times New Roman" w:hAnsi="Times New Roman" w:cs="Times New Roman"/>
          <w:position w:val="-24"/>
          <w:sz w:val="24"/>
          <w:szCs w:val="24"/>
        </w:rPr>
        <w:tab/>
      </w:r>
      <w:r w:rsidRPr="00BE6981">
        <w:rPr>
          <w:rFonts w:ascii="Times New Roman" w:hAnsi="Times New Roman" w:cs="Times New Roman"/>
          <w:position w:val="-24"/>
          <w:sz w:val="24"/>
          <w:szCs w:val="24"/>
        </w:rPr>
        <w:tab/>
      </w:r>
      <w:r w:rsidRPr="00BE6981">
        <w:rPr>
          <w:rFonts w:ascii="Times New Roman" w:hAnsi="Times New Roman" w:cs="Times New Roman"/>
          <w:position w:val="-24"/>
          <w:sz w:val="24"/>
          <w:szCs w:val="24"/>
        </w:rPr>
        <w:tab/>
      </w:r>
      <w:r w:rsidRPr="00BE6981">
        <w:rPr>
          <w:rFonts w:ascii="Times New Roman" w:hAnsi="Times New Roman" w:cs="Times New Roman"/>
          <w:position w:val="-24"/>
          <w:sz w:val="24"/>
          <w:szCs w:val="24"/>
        </w:rPr>
        <w:tab/>
      </w:r>
      <w:r w:rsidRPr="00BE6981">
        <w:rPr>
          <w:rFonts w:ascii="Times New Roman" w:hAnsi="Times New Roman" w:cs="Times New Roman"/>
          <w:position w:val="-24"/>
          <w:sz w:val="24"/>
          <w:szCs w:val="24"/>
        </w:rPr>
        <w:tab/>
        <w:t>(2.5)</w:t>
      </w:r>
    </w:p>
    <w:p w14:paraId="69B42CC6" w14:textId="77777777" w:rsidR="00BE6981" w:rsidRPr="00BE6981" w:rsidRDefault="00BE6981" w:rsidP="00BE6981">
      <w:pPr>
        <w:spacing w:after="0"/>
        <w:jc w:val="both"/>
        <w:rPr>
          <w:rFonts w:ascii="Times New Roman" w:hAnsi="Times New Roman" w:cs="Times New Roman"/>
          <w:sz w:val="24"/>
          <w:szCs w:val="24"/>
        </w:rPr>
      </w:pPr>
      <w:r w:rsidRPr="00BE6981">
        <w:rPr>
          <w:rFonts w:ascii="Times New Roman" w:hAnsi="Times New Roman" w:cs="Times New Roman"/>
          <w:position w:val="-28"/>
          <w:sz w:val="24"/>
          <w:szCs w:val="24"/>
        </w:rPr>
        <w:object w:dxaOrig="1939" w:dyaOrig="820" w14:anchorId="5B62DDD9">
          <v:shape id="_x0000_i1036" type="#_x0000_t75" style="width:97.8pt;height:40.8pt" o:ole="">
            <v:imagedata r:id="rId29" o:title=""/>
          </v:shape>
          <o:OLEObject Type="Embed" ProgID="Equation.3" ShapeID="_x0000_i1036" DrawAspect="Content" ObjectID="_1826550149" r:id="rId30"/>
        </w:object>
      </w:r>
      <w:r w:rsidRPr="00BE6981">
        <w:rPr>
          <w:rFonts w:ascii="Times New Roman" w:hAnsi="Times New Roman" w:cs="Times New Roman"/>
          <w:position w:val="-28"/>
          <w:sz w:val="24"/>
          <w:szCs w:val="24"/>
        </w:rPr>
        <w:tab/>
      </w:r>
      <w:r w:rsidRPr="00BE6981">
        <w:rPr>
          <w:rFonts w:ascii="Times New Roman" w:hAnsi="Times New Roman" w:cs="Times New Roman"/>
          <w:position w:val="-28"/>
          <w:sz w:val="24"/>
          <w:szCs w:val="24"/>
        </w:rPr>
        <w:tab/>
      </w:r>
      <w:r w:rsidRPr="00BE6981">
        <w:rPr>
          <w:rFonts w:ascii="Times New Roman" w:hAnsi="Times New Roman" w:cs="Times New Roman"/>
          <w:position w:val="-28"/>
          <w:sz w:val="24"/>
          <w:szCs w:val="24"/>
        </w:rPr>
        <w:tab/>
      </w:r>
      <w:r w:rsidRPr="00BE6981">
        <w:rPr>
          <w:rFonts w:ascii="Times New Roman" w:hAnsi="Times New Roman" w:cs="Times New Roman"/>
          <w:position w:val="-28"/>
          <w:sz w:val="24"/>
          <w:szCs w:val="24"/>
        </w:rPr>
        <w:tab/>
      </w:r>
      <w:r w:rsidRPr="00BE6981">
        <w:rPr>
          <w:rFonts w:ascii="Times New Roman" w:hAnsi="Times New Roman" w:cs="Times New Roman"/>
          <w:position w:val="-28"/>
          <w:sz w:val="24"/>
          <w:szCs w:val="24"/>
        </w:rPr>
        <w:tab/>
      </w:r>
      <w:r w:rsidRPr="00BE6981">
        <w:rPr>
          <w:rFonts w:ascii="Times New Roman" w:hAnsi="Times New Roman" w:cs="Times New Roman"/>
          <w:position w:val="-28"/>
          <w:sz w:val="24"/>
          <w:szCs w:val="24"/>
        </w:rPr>
        <w:tab/>
      </w:r>
      <w:r w:rsidRPr="00BE6981">
        <w:rPr>
          <w:rFonts w:ascii="Times New Roman" w:hAnsi="Times New Roman" w:cs="Times New Roman"/>
          <w:position w:val="-28"/>
          <w:sz w:val="24"/>
          <w:szCs w:val="24"/>
        </w:rPr>
        <w:tab/>
      </w:r>
      <w:r w:rsidRPr="00BE6981">
        <w:rPr>
          <w:rFonts w:ascii="Times New Roman" w:hAnsi="Times New Roman" w:cs="Times New Roman"/>
          <w:position w:val="-28"/>
          <w:sz w:val="24"/>
          <w:szCs w:val="24"/>
        </w:rPr>
        <w:tab/>
      </w:r>
      <w:r w:rsidRPr="00BE6981">
        <w:rPr>
          <w:rFonts w:ascii="Times New Roman" w:hAnsi="Times New Roman" w:cs="Times New Roman"/>
          <w:position w:val="-28"/>
          <w:sz w:val="24"/>
          <w:szCs w:val="24"/>
        </w:rPr>
        <w:tab/>
        <w:t>(2.6)</w:t>
      </w:r>
    </w:p>
    <w:p w14:paraId="40268B36" w14:textId="77777777" w:rsidR="00BE6981" w:rsidRPr="00BE6981" w:rsidRDefault="00BE6981" w:rsidP="00BE6981">
      <w:pPr>
        <w:spacing w:after="0"/>
        <w:jc w:val="both"/>
        <w:rPr>
          <w:rFonts w:ascii="Times New Roman" w:hAnsi="Times New Roman" w:cs="Times New Roman"/>
          <w:position w:val="-34"/>
          <w:sz w:val="24"/>
          <w:szCs w:val="24"/>
        </w:rPr>
      </w:pPr>
      <w:r w:rsidRPr="00BE6981">
        <w:rPr>
          <w:rFonts w:ascii="Times New Roman" w:hAnsi="Times New Roman" w:cs="Times New Roman"/>
          <w:position w:val="-32"/>
          <w:sz w:val="24"/>
          <w:szCs w:val="24"/>
        </w:rPr>
        <w:object w:dxaOrig="4540" w:dyaOrig="840" w14:anchorId="7AE5C590">
          <v:shape id="_x0000_i1037" type="#_x0000_t75" style="width:225.15pt;height:44.1pt" o:ole="">
            <v:imagedata r:id="rId31" o:title=""/>
          </v:shape>
          <o:OLEObject Type="Embed" ProgID="Equation.3" ShapeID="_x0000_i1037" DrawAspect="Content" ObjectID="_1826550150" r:id="rId32"/>
        </w:object>
      </w:r>
      <w:r w:rsidRPr="00BE6981">
        <w:rPr>
          <w:rFonts w:ascii="Times New Roman" w:hAnsi="Times New Roman" w:cs="Times New Roman"/>
          <w:position w:val="-32"/>
          <w:sz w:val="24"/>
          <w:szCs w:val="24"/>
        </w:rPr>
        <w:tab/>
      </w:r>
      <w:r w:rsidRPr="00BE6981">
        <w:rPr>
          <w:rFonts w:ascii="Times New Roman" w:hAnsi="Times New Roman" w:cs="Times New Roman"/>
          <w:position w:val="-32"/>
          <w:sz w:val="24"/>
          <w:szCs w:val="24"/>
        </w:rPr>
        <w:tab/>
      </w:r>
      <w:r w:rsidRPr="00BE6981">
        <w:rPr>
          <w:rFonts w:ascii="Times New Roman" w:hAnsi="Times New Roman" w:cs="Times New Roman"/>
          <w:position w:val="-32"/>
          <w:sz w:val="24"/>
          <w:szCs w:val="24"/>
        </w:rPr>
        <w:tab/>
      </w:r>
      <w:r w:rsidRPr="00BE6981">
        <w:rPr>
          <w:rFonts w:ascii="Times New Roman" w:hAnsi="Times New Roman" w:cs="Times New Roman"/>
          <w:position w:val="-32"/>
          <w:sz w:val="24"/>
          <w:szCs w:val="24"/>
        </w:rPr>
        <w:tab/>
      </w:r>
      <w:r w:rsidRPr="00BE6981">
        <w:rPr>
          <w:rFonts w:ascii="Times New Roman" w:hAnsi="Times New Roman" w:cs="Times New Roman"/>
          <w:position w:val="-32"/>
          <w:sz w:val="24"/>
          <w:szCs w:val="24"/>
        </w:rPr>
        <w:tab/>
        <w:t>(2.7)</w:t>
      </w:r>
    </w:p>
    <w:p w14:paraId="21B763F2" w14:textId="77777777" w:rsidR="00BE6981" w:rsidRPr="00BE6981" w:rsidRDefault="00BE6981" w:rsidP="00BE6981">
      <w:pPr>
        <w:spacing w:after="0"/>
        <w:jc w:val="both"/>
        <w:rPr>
          <w:rFonts w:ascii="Times New Roman" w:hAnsi="Times New Roman" w:cs="Times New Roman"/>
          <w:sz w:val="24"/>
          <w:szCs w:val="24"/>
        </w:rPr>
      </w:pPr>
      <w:r w:rsidRPr="00BE6981">
        <w:rPr>
          <w:rFonts w:ascii="Times New Roman" w:hAnsi="Times New Roman" w:cs="Times New Roman"/>
          <w:position w:val="-30"/>
          <w:sz w:val="24"/>
          <w:szCs w:val="24"/>
        </w:rPr>
        <w:object w:dxaOrig="4660" w:dyaOrig="820" w14:anchorId="5BD92F8E">
          <v:shape id="_x0000_i1038" type="#_x0000_t75" style="width:228.9pt;height:40.8pt" o:ole="">
            <v:imagedata r:id="rId33" o:title=""/>
          </v:shape>
          <o:OLEObject Type="Embed" ProgID="Equation.3" ShapeID="_x0000_i1038" DrawAspect="Content" ObjectID="_1826550151" r:id="rId34"/>
        </w:object>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t>(2.8)</w:t>
      </w:r>
    </w:p>
    <w:p w14:paraId="1381FFC7" w14:textId="77777777" w:rsidR="00BE6981" w:rsidRPr="00BE6981" w:rsidRDefault="00BE6981" w:rsidP="00BE6981">
      <w:pPr>
        <w:spacing w:after="0"/>
        <w:jc w:val="both"/>
        <w:rPr>
          <w:rFonts w:ascii="Times New Roman" w:hAnsi="Times New Roman" w:cs="Times New Roman"/>
          <w:sz w:val="24"/>
          <w:szCs w:val="24"/>
        </w:rPr>
      </w:pPr>
      <w:r w:rsidRPr="00BE6981">
        <w:rPr>
          <w:rFonts w:ascii="Times New Roman" w:hAnsi="Times New Roman" w:cs="Times New Roman"/>
          <w:position w:val="-32"/>
          <w:sz w:val="24"/>
          <w:szCs w:val="24"/>
        </w:rPr>
        <w:object w:dxaOrig="3660" w:dyaOrig="840" w14:anchorId="3602395F">
          <v:shape id="_x0000_i1039" type="#_x0000_t75" style="width:182.7pt;height:44.1pt" o:ole="">
            <v:imagedata r:id="rId35" o:title=""/>
          </v:shape>
          <o:OLEObject Type="Embed" ProgID="Equation.3" ShapeID="_x0000_i1039" DrawAspect="Content" ObjectID="_1826550152" r:id="rId36"/>
        </w:object>
      </w:r>
      <w:r w:rsidRPr="00BE6981">
        <w:rPr>
          <w:rFonts w:ascii="Times New Roman" w:hAnsi="Times New Roman" w:cs="Times New Roman"/>
          <w:position w:val="-32"/>
          <w:sz w:val="24"/>
          <w:szCs w:val="24"/>
        </w:rPr>
        <w:tab/>
      </w:r>
      <w:r w:rsidRPr="00BE6981">
        <w:rPr>
          <w:rFonts w:ascii="Times New Roman" w:hAnsi="Times New Roman" w:cs="Times New Roman"/>
          <w:position w:val="-32"/>
          <w:sz w:val="24"/>
          <w:szCs w:val="24"/>
        </w:rPr>
        <w:tab/>
      </w:r>
      <w:r w:rsidRPr="00BE6981">
        <w:rPr>
          <w:rFonts w:ascii="Times New Roman" w:hAnsi="Times New Roman" w:cs="Times New Roman"/>
          <w:position w:val="-32"/>
          <w:sz w:val="24"/>
          <w:szCs w:val="24"/>
        </w:rPr>
        <w:tab/>
      </w:r>
      <w:r w:rsidRPr="00BE6981">
        <w:rPr>
          <w:rFonts w:ascii="Times New Roman" w:hAnsi="Times New Roman" w:cs="Times New Roman"/>
          <w:position w:val="-32"/>
          <w:sz w:val="24"/>
          <w:szCs w:val="24"/>
        </w:rPr>
        <w:tab/>
      </w:r>
      <w:r w:rsidRPr="00BE6981">
        <w:rPr>
          <w:rFonts w:ascii="Times New Roman" w:hAnsi="Times New Roman" w:cs="Times New Roman"/>
          <w:position w:val="-32"/>
          <w:sz w:val="24"/>
          <w:szCs w:val="24"/>
        </w:rPr>
        <w:tab/>
      </w:r>
      <w:r w:rsidRPr="00BE6981">
        <w:rPr>
          <w:rFonts w:ascii="Times New Roman" w:hAnsi="Times New Roman" w:cs="Times New Roman"/>
          <w:position w:val="-32"/>
          <w:sz w:val="24"/>
          <w:szCs w:val="24"/>
        </w:rPr>
        <w:tab/>
        <w:t>(2.9)</w:t>
      </w:r>
    </w:p>
    <w:p w14:paraId="7D3E25FE" w14:textId="77777777" w:rsidR="00BE6981" w:rsidRPr="002866A4" w:rsidRDefault="00BE6981" w:rsidP="00BE6981">
      <w:pPr>
        <w:spacing w:after="0" w:line="480" w:lineRule="auto"/>
        <w:jc w:val="both"/>
        <w:rPr>
          <w:rFonts w:ascii="Times New Roman" w:hAnsi="Times New Roman" w:cs="Times New Roman"/>
          <w:sz w:val="2"/>
          <w:szCs w:val="28"/>
        </w:rPr>
      </w:pPr>
    </w:p>
    <w:p w14:paraId="54448406" w14:textId="77777777" w:rsidR="00BE6981" w:rsidRDefault="00BE6981" w:rsidP="00BE6981">
      <w:pPr>
        <w:spacing w:after="0"/>
        <w:jc w:val="both"/>
        <w:rPr>
          <w:rFonts w:ascii="Times New Roman" w:hAnsi="Times New Roman" w:cs="Times New Roman"/>
          <w:sz w:val="28"/>
          <w:szCs w:val="28"/>
        </w:rPr>
      </w:pPr>
      <w:r>
        <w:rPr>
          <w:rFonts w:ascii="Times New Roman" w:hAnsi="Times New Roman" w:cs="Times New Roman"/>
          <w:sz w:val="28"/>
          <w:szCs w:val="28"/>
        </w:rPr>
        <w:t xml:space="preserve">Where, </w:t>
      </w:r>
    </w:p>
    <w:p w14:paraId="6389B2AB" w14:textId="77777777" w:rsidR="00BE6981" w:rsidRDefault="00BE6981" w:rsidP="00BE6981">
      <w:pPr>
        <w:spacing w:after="0"/>
        <w:jc w:val="both"/>
        <w:rPr>
          <w:rFonts w:ascii="Times New Roman" w:hAnsi="Times New Roman" w:cs="Times New Roman"/>
          <w:sz w:val="28"/>
          <w:szCs w:val="28"/>
        </w:rPr>
      </w:pPr>
      <w:r w:rsidRPr="00B76245">
        <w:rPr>
          <w:rFonts w:ascii="Times New Roman" w:hAnsi="Times New Roman" w:cs="Times New Roman"/>
          <w:position w:val="-14"/>
          <w:sz w:val="28"/>
          <w:szCs w:val="28"/>
        </w:rPr>
        <w:object w:dxaOrig="1579" w:dyaOrig="400" w14:anchorId="0E5FC2BD">
          <v:shape id="_x0000_i1040" type="#_x0000_t75" style="width:76.6pt;height:19.55pt" o:ole="">
            <v:imagedata r:id="rId37" o:title=""/>
          </v:shape>
          <o:OLEObject Type="Embed" ProgID="Equation.3" ShapeID="_x0000_i1040" DrawAspect="Content" ObjectID="_1826550153" r:id="rId38"/>
        </w:object>
      </w:r>
      <w:r>
        <w:rPr>
          <w:rFonts w:ascii="Times New Roman" w:hAnsi="Times New Roman" w:cs="Times New Roman"/>
          <w:sz w:val="28"/>
          <w:szCs w:val="28"/>
        </w:rPr>
        <w:t xml:space="preserve"> is the observed value of the </w:t>
      </w:r>
      <w:proofErr w:type="gramStart"/>
      <w:r>
        <w:rPr>
          <w:rFonts w:ascii="Times New Roman" w:hAnsi="Times New Roman" w:cs="Times New Roman"/>
          <w:sz w:val="28"/>
          <w:szCs w:val="28"/>
        </w:rPr>
        <w:t>series</w:t>
      </w:r>
      <w:proofErr w:type="gramEnd"/>
    </w:p>
    <w:p w14:paraId="349837D1" w14:textId="77777777" w:rsidR="00BE6981" w:rsidRDefault="00BE6981" w:rsidP="00BE6981">
      <w:pPr>
        <w:spacing w:after="0"/>
        <w:jc w:val="both"/>
        <w:rPr>
          <w:rFonts w:ascii="Times New Roman" w:hAnsi="Times New Roman" w:cs="Times New Roman"/>
          <w:sz w:val="28"/>
          <w:szCs w:val="28"/>
        </w:rPr>
      </w:pPr>
      <w:r>
        <w:rPr>
          <w:rFonts w:ascii="Times New Roman" w:hAnsi="Times New Roman" w:cs="Times New Roman"/>
          <w:sz w:val="28"/>
          <w:szCs w:val="28"/>
        </w:rPr>
        <w:t>m is the number of periods/years</w:t>
      </w:r>
    </w:p>
    <w:p w14:paraId="4EA223C4" w14:textId="77777777" w:rsidR="00BE6981" w:rsidRDefault="00BE6981" w:rsidP="00BE6981">
      <w:pPr>
        <w:spacing w:after="0"/>
        <w:jc w:val="both"/>
        <w:rPr>
          <w:rFonts w:ascii="Times New Roman" w:hAnsi="Times New Roman" w:cs="Times New Roman"/>
          <w:sz w:val="28"/>
          <w:szCs w:val="28"/>
        </w:rPr>
      </w:pPr>
      <w:r w:rsidRPr="00B76245">
        <w:rPr>
          <w:rFonts w:ascii="Times New Roman" w:hAnsi="Times New Roman" w:cs="Times New Roman"/>
          <w:position w:val="-6"/>
          <w:sz w:val="28"/>
          <w:szCs w:val="28"/>
        </w:rPr>
        <w:object w:dxaOrig="180" w:dyaOrig="220" w14:anchorId="0ABE7C3E">
          <v:shape id="_x0000_i1041" type="#_x0000_t75" style="width:10.4pt;height:10.4pt" o:ole="">
            <v:imagedata r:id="rId39" o:title=""/>
          </v:shape>
          <o:OLEObject Type="Embed" ProgID="Equation.3" ShapeID="_x0000_i1041" DrawAspect="Content" ObjectID="_1826550154" r:id="rId40"/>
        </w:object>
      </w:r>
      <w:r>
        <w:rPr>
          <w:rFonts w:ascii="Times New Roman" w:hAnsi="Times New Roman" w:cs="Times New Roman"/>
          <w:sz w:val="28"/>
          <w:szCs w:val="28"/>
        </w:rPr>
        <w:t xml:space="preserve"> is the periodicity </w:t>
      </w:r>
    </w:p>
    <w:p w14:paraId="3D43040C" w14:textId="77777777" w:rsidR="00BE6981" w:rsidRDefault="00BE6981" w:rsidP="00BE6981">
      <w:pPr>
        <w:spacing w:after="0"/>
        <w:jc w:val="both"/>
        <w:rPr>
          <w:rFonts w:ascii="Times New Roman" w:hAnsi="Times New Roman" w:cs="Times New Roman"/>
          <w:sz w:val="28"/>
          <w:szCs w:val="28"/>
        </w:rPr>
      </w:pPr>
      <w:r w:rsidRPr="00B76245">
        <w:rPr>
          <w:rFonts w:ascii="Times New Roman" w:hAnsi="Times New Roman" w:cs="Times New Roman"/>
          <w:position w:val="-6"/>
          <w:sz w:val="28"/>
          <w:szCs w:val="28"/>
        </w:rPr>
        <w:object w:dxaOrig="720" w:dyaOrig="220" w14:anchorId="48B1171D">
          <v:shape id="_x0000_i1042" type="#_x0000_t75" style="width:36.6pt;height:10.4pt" o:ole="">
            <v:imagedata r:id="rId41" o:title=""/>
          </v:shape>
          <o:OLEObject Type="Embed" ProgID="Equation.3" ShapeID="_x0000_i1042" DrawAspect="Content" ObjectID="_1826550155" r:id="rId42"/>
        </w:object>
      </w:r>
      <w:r>
        <w:rPr>
          <w:rFonts w:ascii="Times New Roman" w:hAnsi="Times New Roman" w:cs="Times New Roman"/>
          <w:sz w:val="28"/>
          <w:szCs w:val="28"/>
        </w:rPr>
        <w:t xml:space="preserve"> is the total number of observations/sample </w:t>
      </w:r>
      <w:proofErr w:type="gramStart"/>
      <w:r>
        <w:rPr>
          <w:rFonts w:ascii="Times New Roman" w:hAnsi="Times New Roman" w:cs="Times New Roman"/>
          <w:sz w:val="28"/>
          <w:szCs w:val="28"/>
        </w:rPr>
        <w:t>size.</w:t>
      </w:r>
      <w:proofErr w:type="gramEnd"/>
      <w:r>
        <w:rPr>
          <w:rFonts w:ascii="Times New Roman" w:hAnsi="Times New Roman" w:cs="Times New Roman"/>
          <w:sz w:val="28"/>
          <w:szCs w:val="28"/>
        </w:rPr>
        <w:t xml:space="preserve"> </w:t>
      </w:r>
    </w:p>
    <w:p w14:paraId="4EFF2523" w14:textId="77777777" w:rsidR="00BE6981" w:rsidRDefault="00BE6981" w:rsidP="00BE6981">
      <w:pPr>
        <w:spacing w:after="0" w:line="480" w:lineRule="auto"/>
        <w:jc w:val="both"/>
        <w:rPr>
          <w:rFonts w:ascii="Times New Roman" w:hAnsi="Times New Roman" w:cs="Times New Roman"/>
          <w:sz w:val="2"/>
          <w:szCs w:val="28"/>
        </w:rPr>
      </w:pPr>
    </w:p>
    <w:p w14:paraId="2D409552" w14:textId="33B2FC01" w:rsidR="00BE6981" w:rsidRDefault="00BE6981" w:rsidP="00BE698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Table 1</w:t>
      </w:r>
      <w:r>
        <w:rPr>
          <w:rFonts w:ascii="Times New Roman" w:hAnsi="Times New Roman" w:cs="Times New Roman"/>
          <w:b/>
          <w:sz w:val="28"/>
          <w:szCs w:val="28"/>
        </w:rPr>
        <w:tab/>
        <w:t>Buys-Ballot Table for Seasonal Time Series</w:t>
      </w:r>
    </w:p>
    <w:tbl>
      <w:tblPr>
        <w:tblStyle w:val="TableGrid"/>
        <w:tblpPr w:leftFromText="180" w:rightFromText="180" w:vertAnchor="text" w:horzAnchor="margin" w:tblpXSpec="right" w:tblpY="72"/>
        <w:tblW w:w="4597" w:type="pct"/>
        <w:tblLook w:val="04A0" w:firstRow="1" w:lastRow="0" w:firstColumn="1" w:lastColumn="0" w:noHBand="0" w:noVBand="1"/>
      </w:tblPr>
      <w:tblGrid>
        <w:gridCol w:w="1365"/>
        <w:gridCol w:w="1099"/>
        <w:gridCol w:w="1100"/>
        <w:gridCol w:w="429"/>
        <w:gridCol w:w="1100"/>
        <w:gridCol w:w="429"/>
        <w:gridCol w:w="1012"/>
        <w:gridCol w:w="500"/>
        <w:gridCol w:w="649"/>
        <w:gridCol w:w="606"/>
      </w:tblGrid>
      <w:tr w:rsidR="006C3EB2" w14:paraId="62C0D28F" w14:textId="77777777" w:rsidTr="005E6026">
        <w:trPr>
          <w:trHeight w:val="239"/>
        </w:trPr>
        <w:tc>
          <w:tcPr>
            <w:tcW w:w="116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AD29F5"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i/>
                <w:sz w:val="20"/>
                <w:szCs w:val="20"/>
              </w:rPr>
              <w:t>Rows(period)</w:t>
            </w:r>
          </w:p>
          <w:p w14:paraId="0B2F5434" w14:textId="77777777" w:rsidR="006C3EB2" w:rsidRPr="00D12247" w:rsidRDefault="006C3EB2" w:rsidP="006C3EB2">
            <w:pPr>
              <w:spacing w:line="480" w:lineRule="auto"/>
              <w:jc w:val="both"/>
              <w:rPr>
                <w:rFonts w:ascii="Times New Roman" w:hAnsi="Times New Roman" w:cs="Times New Roman"/>
                <w:sz w:val="20"/>
                <w:szCs w:val="20"/>
              </w:rPr>
            </w:pPr>
            <w:r w:rsidRPr="00D12247">
              <w:rPr>
                <w:rFonts w:ascii="Times New Roman" w:hAnsi="Times New Roman" w:cs="Times New Roman"/>
                <w:position w:val="-6"/>
                <w:sz w:val="20"/>
                <w:szCs w:val="20"/>
                <w:lang w:val="en-US"/>
              </w:rPr>
              <w:object w:dxaOrig="140" w:dyaOrig="259" w14:anchorId="4CD07D0A">
                <v:shape id="_x0000_i1043" type="#_x0000_t75" style="width:6.65pt;height:14.15pt" o:ole="">
                  <v:imagedata r:id="rId43" o:title=""/>
                </v:shape>
                <o:OLEObject Type="Embed" ProgID="Equation.3" ShapeID="_x0000_i1043" DrawAspect="Content" ObjectID="_1826550156" r:id="rId44"/>
              </w:object>
            </w:r>
          </w:p>
        </w:tc>
        <w:tc>
          <w:tcPr>
            <w:tcW w:w="3838"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BE0B36"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i/>
                <w:sz w:val="20"/>
                <w:szCs w:val="20"/>
              </w:rPr>
              <w:t>Columns(season) j</w:t>
            </w:r>
          </w:p>
        </w:tc>
      </w:tr>
      <w:tr w:rsidR="006C3EB2" w14:paraId="1A3375AC" w14:textId="77777777" w:rsidTr="005E6026">
        <w:trPr>
          <w:trHeight w:val="62"/>
        </w:trPr>
        <w:tc>
          <w:tcPr>
            <w:tcW w:w="116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5A9DC8" w14:textId="77777777" w:rsidR="006C3EB2" w:rsidRPr="00D12247" w:rsidRDefault="006C3EB2" w:rsidP="006C3EB2">
            <w:pPr>
              <w:spacing w:line="480" w:lineRule="auto"/>
              <w:rPr>
                <w:rFonts w:ascii="Times New Roman" w:hAnsi="Times New Roman" w:cs="Times New Roman"/>
                <w:sz w:val="20"/>
                <w:szCs w:val="20"/>
              </w:rPr>
            </w:pPr>
          </w:p>
        </w:tc>
        <w:tc>
          <w:tcPr>
            <w:tcW w:w="59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3AF5D"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4"/>
                <w:sz w:val="20"/>
                <w:szCs w:val="20"/>
                <w:lang w:val="en-US"/>
              </w:rPr>
              <w:object w:dxaOrig="140" w:dyaOrig="259" w14:anchorId="7559C9BD">
                <v:shape id="_x0000_i1044" type="#_x0000_t75" style="width:6.65pt;height:14.15pt" o:ole="">
                  <v:imagedata r:id="rId45" o:title=""/>
                </v:shape>
                <o:OLEObject Type="Embed" ProgID="Equation.3" ShapeID="_x0000_i1044" DrawAspect="Content" ObjectID="_1826550157" r:id="rId46"/>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B54FC"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4"/>
                <w:sz w:val="20"/>
                <w:szCs w:val="20"/>
                <w:lang w:val="en-US"/>
              </w:rPr>
              <w:object w:dxaOrig="200" w:dyaOrig="260" w14:anchorId="109D4116">
                <v:shape id="_x0000_i1045" type="#_x0000_t75" style="width:10.4pt;height:14.15pt" o:ole="">
                  <v:imagedata r:id="rId47" o:title=""/>
                </v:shape>
                <o:OLEObject Type="Embed" ProgID="Equation.3" ShapeID="_x0000_i1045" DrawAspect="Content" ObjectID="_1826550158" r:id="rId48"/>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804FD"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7BD6B258">
                <v:shape id="_x0000_i1046" type="#_x0000_t75" style="width:10.4pt;height:3.75pt" o:ole="">
                  <v:imagedata r:id="rId49" o:title=""/>
                </v:shape>
                <o:OLEObject Type="Embed" ProgID="Equation.3" ShapeID="_x0000_i1046" DrawAspect="Content" ObjectID="_1826550159" r:id="rId50"/>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435A7"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0"/>
                <w:sz w:val="20"/>
                <w:szCs w:val="20"/>
                <w:lang w:val="en-US"/>
              </w:rPr>
              <w:object w:dxaOrig="200" w:dyaOrig="300" w14:anchorId="7684D380">
                <v:shape id="_x0000_i1047" type="#_x0000_t75" style="width:10.4pt;height:14.15pt" o:ole="">
                  <v:imagedata r:id="rId51" o:title=""/>
                </v:shape>
                <o:OLEObject Type="Embed" ProgID="Equation.3" ShapeID="_x0000_i1047" DrawAspect="Content" ObjectID="_1826550160" r:id="rId52"/>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B160A"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60B2C750">
                <v:shape id="_x0000_i1048" type="#_x0000_t75" style="width:10.4pt;height:3.75pt" o:ole="">
                  <v:imagedata r:id="rId49" o:title=""/>
                </v:shape>
                <o:OLEObject Type="Embed" ProgID="Equation.3" ShapeID="_x0000_i1048" DrawAspect="Content" ObjectID="_1826550161" r:id="rId53"/>
              </w:objec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097DAF"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180" w:dyaOrig="220" w14:anchorId="459544F8">
                <v:shape id="_x0000_i1049" type="#_x0000_t75" style="width:10.4pt;height:10.4pt" o:ole="">
                  <v:imagedata r:id="rId54" o:title=""/>
                </v:shape>
                <o:OLEObject Type="Embed" ProgID="Equation.3" ShapeID="_x0000_i1049" DrawAspect="Content" ObjectID="_1826550162" r:id="rId55"/>
              </w:objec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78CAD" w14:textId="77777777" w:rsidR="006C3EB2" w:rsidRPr="00D12247" w:rsidRDefault="006C3EB2" w:rsidP="006C3EB2">
            <w:pPr>
              <w:spacing w:line="480" w:lineRule="auto"/>
              <w:jc w:val="both"/>
              <w:rPr>
                <w:rFonts w:ascii="Times New Roman" w:hAnsi="Times New Roman" w:cs="Times New Roman"/>
                <w:i/>
                <w:sz w:val="20"/>
                <w:szCs w:val="20"/>
                <w:vertAlign w:val="subscript"/>
              </w:rPr>
            </w:pPr>
            <w:r w:rsidRPr="00D12247">
              <w:rPr>
                <w:rFonts w:ascii="Times New Roman" w:hAnsi="Times New Roman" w:cs="Times New Roman"/>
                <w:position w:val="-12"/>
                <w:sz w:val="20"/>
                <w:szCs w:val="20"/>
                <w:lang w:val="en-US"/>
              </w:rPr>
              <w:object w:dxaOrig="260" w:dyaOrig="360" w14:anchorId="0A83B012">
                <v:shape id="_x0000_i1050" type="#_x0000_t75" style="width:14.15pt;height:18.75pt" o:ole="">
                  <v:imagedata r:id="rId56" o:title=""/>
                </v:shape>
                <o:OLEObject Type="Embed" ProgID="Equation.3" ShapeID="_x0000_i1050" DrawAspect="Content" ObjectID="_1826550163" r:id="rId57"/>
              </w:object>
            </w:r>
          </w:p>
        </w:tc>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C841E"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380" w:dyaOrig="440" w14:anchorId="79064B12">
                <v:shape id="_x0000_i1051" type="#_x0000_t75" style="width:18.75pt;height:21.65pt" o:ole="">
                  <v:imagedata r:id="rId58" o:title=""/>
                </v:shape>
                <o:OLEObject Type="Embed" ProgID="Equation.3" ShapeID="_x0000_i1051" DrawAspect="Content" ObjectID="_1826550164" r:id="rId59"/>
              </w:objec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54060"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340" w:dyaOrig="440" w14:anchorId="017AFC03">
                <v:shape id="_x0000_i1052" type="#_x0000_t75" style="width:17.05pt;height:21.65pt" o:ole="">
                  <v:imagedata r:id="rId60" o:title=""/>
                </v:shape>
                <o:OLEObject Type="Embed" ProgID="Equation.3" ShapeID="_x0000_i1052" DrawAspect="Content" ObjectID="_1826550165" r:id="rId61"/>
              </w:object>
            </w:r>
          </w:p>
        </w:tc>
      </w:tr>
      <w:tr w:rsidR="006C3EB2" w14:paraId="60268D24" w14:textId="77777777" w:rsidTr="005E6026">
        <w:trPr>
          <w:trHeight w:val="309"/>
        </w:trPr>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6164F"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i/>
                <w:sz w:val="20"/>
                <w:szCs w:val="20"/>
              </w:rPr>
              <w:t>1</w:t>
            </w:r>
          </w:p>
        </w:tc>
        <w:tc>
          <w:tcPr>
            <w:tcW w:w="59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2B1D7"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0"/>
                <w:sz w:val="20"/>
                <w:szCs w:val="20"/>
                <w:lang w:val="en-US"/>
              </w:rPr>
              <w:object w:dxaOrig="320" w:dyaOrig="340" w14:anchorId="6622A5FA">
                <v:shape id="_x0000_i1053" type="#_x0000_t75" style="width:14.15pt;height:17.05pt" o:ole="">
                  <v:imagedata r:id="rId62" o:title=""/>
                </v:shape>
                <o:OLEObject Type="Embed" ProgID="Equation.3" ShapeID="_x0000_i1053" DrawAspect="Content" ObjectID="_1826550166" r:id="rId63"/>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6D301D"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0"/>
                <w:sz w:val="20"/>
                <w:szCs w:val="20"/>
                <w:lang w:val="en-US"/>
              </w:rPr>
              <w:object w:dxaOrig="360" w:dyaOrig="340" w14:anchorId="5A464C13">
                <v:shape id="_x0000_i1054" type="#_x0000_t75" style="width:18.75pt;height:17.05pt" o:ole="">
                  <v:imagedata r:id="rId64" o:title=""/>
                </v:shape>
                <o:OLEObject Type="Embed" ProgID="Equation.3" ShapeID="_x0000_i1054" DrawAspect="Content" ObjectID="_1826550167" r:id="rId65"/>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DBAC6A"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55E15B8E">
                <v:shape id="_x0000_i1055" type="#_x0000_t75" style="width:10.4pt;height:3.75pt" o:ole="">
                  <v:imagedata r:id="rId49" o:title=""/>
                </v:shape>
                <o:OLEObject Type="Embed" ProgID="Equation.3" ShapeID="_x0000_i1055" DrawAspect="Content" ObjectID="_1826550168" r:id="rId66"/>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23D38"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4"/>
                <w:sz w:val="20"/>
                <w:szCs w:val="20"/>
                <w:lang w:val="en-US"/>
              </w:rPr>
              <w:object w:dxaOrig="360" w:dyaOrig="380" w14:anchorId="41822A95">
                <v:shape id="_x0000_i1056" type="#_x0000_t75" style="width:18.75pt;height:18.75pt" o:ole="">
                  <v:imagedata r:id="rId67" o:title=""/>
                </v:shape>
                <o:OLEObject Type="Embed" ProgID="Equation.3" ShapeID="_x0000_i1056" DrawAspect="Content" ObjectID="_1826550169" r:id="rId68"/>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35798"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39A8615C">
                <v:shape id="_x0000_i1057" type="#_x0000_t75" style="width:10.4pt;height:3.75pt" o:ole="">
                  <v:imagedata r:id="rId49" o:title=""/>
                </v:shape>
                <o:OLEObject Type="Embed" ProgID="Equation.3" ShapeID="_x0000_i1057" DrawAspect="Content" ObjectID="_1826550170" r:id="rId69"/>
              </w:objec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462A4"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2"/>
                <w:sz w:val="20"/>
                <w:szCs w:val="20"/>
                <w:lang w:val="en-US"/>
              </w:rPr>
              <w:object w:dxaOrig="340" w:dyaOrig="360" w14:anchorId="0BABC7FD">
                <v:shape id="_x0000_i1058" type="#_x0000_t75" style="width:17.05pt;height:18.75pt" o:ole="">
                  <v:imagedata r:id="rId70" o:title=""/>
                </v:shape>
                <o:OLEObject Type="Embed" ProgID="Equation.3" ShapeID="_x0000_i1058" DrawAspect="Content" ObjectID="_1826550171" r:id="rId71"/>
              </w:objec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93AAA"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2"/>
                <w:sz w:val="20"/>
                <w:szCs w:val="20"/>
                <w:lang w:val="en-US"/>
              </w:rPr>
              <w:object w:dxaOrig="280" w:dyaOrig="359" w14:anchorId="5823E5EA">
                <v:shape id="_x0000_i1059" type="#_x0000_t75" style="width:14.15pt;height:18.75pt" o:ole="">
                  <v:imagedata r:id="rId72" o:title=""/>
                </v:shape>
                <o:OLEObject Type="Embed" ProgID="Equation.3" ShapeID="_x0000_i1059" DrawAspect="Content" ObjectID="_1826550172" r:id="rId73"/>
              </w:object>
            </w:r>
          </w:p>
        </w:tc>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C8D2A"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380" w:dyaOrig="440" w14:anchorId="743813E7">
                <v:shape id="_x0000_i1060" type="#_x0000_t75" style="width:18.75pt;height:21.65pt" o:ole="">
                  <v:imagedata r:id="rId74" o:title=""/>
                </v:shape>
                <o:OLEObject Type="Embed" ProgID="Equation.3" ShapeID="_x0000_i1060" DrawAspect="Content" ObjectID="_1826550173" r:id="rId75"/>
              </w:objec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802C0B"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340" w:dyaOrig="440" w14:anchorId="26607337">
                <v:shape id="_x0000_i1061" type="#_x0000_t75" style="width:17.05pt;height:21.65pt" o:ole="">
                  <v:imagedata r:id="rId76" o:title=""/>
                </v:shape>
                <o:OLEObject Type="Embed" ProgID="Equation.3" ShapeID="_x0000_i1061" DrawAspect="Content" ObjectID="_1826550174" r:id="rId77"/>
              </w:object>
            </w:r>
          </w:p>
        </w:tc>
      </w:tr>
      <w:tr w:rsidR="006C3EB2" w14:paraId="03385B93" w14:textId="77777777" w:rsidTr="005E6026">
        <w:trPr>
          <w:trHeight w:val="309"/>
        </w:trPr>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1948A"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i/>
                <w:sz w:val="20"/>
                <w:szCs w:val="20"/>
              </w:rPr>
              <w:t>2</w:t>
            </w:r>
          </w:p>
        </w:tc>
        <w:tc>
          <w:tcPr>
            <w:tcW w:w="59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C52A4"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2"/>
                <w:sz w:val="20"/>
                <w:szCs w:val="20"/>
                <w:lang w:val="en-US"/>
              </w:rPr>
              <w:object w:dxaOrig="480" w:dyaOrig="360" w14:anchorId="5D30C6D7">
                <v:shape id="_x0000_i1062" type="#_x0000_t75" style="width:23.3pt;height:18.75pt" o:ole="">
                  <v:imagedata r:id="rId78" o:title=""/>
                </v:shape>
                <o:OLEObject Type="Embed" ProgID="Equation.3" ShapeID="_x0000_i1062" DrawAspect="Content" ObjectID="_1826550175" r:id="rId79"/>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B359E"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2"/>
                <w:sz w:val="20"/>
                <w:szCs w:val="20"/>
                <w:lang w:val="en-US"/>
              </w:rPr>
              <w:object w:dxaOrig="499" w:dyaOrig="360" w14:anchorId="33491959">
                <v:shape id="_x0000_i1063" type="#_x0000_t75" style="width:23.3pt;height:18.75pt" o:ole="">
                  <v:imagedata r:id="rId80" o:title=""/>
                </v:shape>
                <o:OLEObject Type="Embed" ProgID="Equation.3" ShapeID="_x0000_i1063" DrawAspect="Content" ObjectID="_1826550176" r:id="rId81"/>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4D8A6"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165E2CBF">
                <v:shape id="_x0000_i1064" type="#_x0000_t75" style="width:10.4pt;height:3.75pt" o:ole="">
                  <v:imagedata r:id="rId49" o:title=""/>
                </v:shape>
                <o:OLEObject Type="Embed" ProgID="Equation.3" ShapeID="_x0000_i1064" DrawAspect="Content" ObjectID="_1826550177" r:id="rId82"/>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82182"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4"/>
                <w:sz w:val="20"/>
                <w:szCs w:val="20"/>
                <w:lang w:val="en-US"/>
              </w:rPr>
              <w:object w:dxaOrig="499" w:dyaOrig="380" w14:anchorId="35E764D1">
                <v:shape id="_x0000_i1065" type="#_x0000_t75" style="width:23.3pt;height:18.75pt" o:ole="">
                  <v:imagedata r:id="rId83" o:title=""/>
                </v:shape>
                <o:OLEObject Type="Embed" ProgID="Equation.3" ShapeID="_x0000_i1065" DrawAspect="Content" ObjectID="_1826550178" r:id="rId84"/>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A63D3"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09138011">
                <v:shape id="_x0000_i1066" type="#_x0000_t75" style="width:10.4pt;height:3.75pt" o:ole="">
                  <v:imagedata r:id="rId49" o:title=""/>
                </v:shape>
                <o:OLEObject Type="Embed" ProgID="Equation.3" ShapeID="_x0000_i1066" DrawAspect="Content" ObjectID="_1826550179" r:id="rId85"/>
              </w:objec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46933"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2"/>
                <w:sz w:val="20"/>
                <w:szCs w:val="20"/>
                <w:lang w:val="en-US"/>
              </w:rPr>
              <w:object w:dxaOrig="420" w:dyaOrig="360" w14:anchorId="4C24D35B">
                <v:shape id="_x0000_i1067" type="#_x0000_t75" style="width:19.55pt;height:18.75pt" o:ole="">
                  <v:imagedata r:id="rId86" o:title=""/>
                </v:shape>
                <o:OLEObject Type="Embed" ProgID="Equation.3" ShapeID="_x0000_i1067" DrawAspect="Content" ObjectID="_1826550180" r:id="rId87"/>
              </w:objec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F4914F"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2"/>
                <w:sz w:val="20"/>
                <w:szCs w:val="20"/>
                <w:lang w:val="en-US"/>
              </w:rPr>
              <w:object w:dxaOrig="300" w:dyaOrig="360" w14:anchorId="3BCD3954">
                <v:shape id="_x0000_i1068" type="#_x0000_t75" style="width:14.15pt;height:18.75pt" o:ole="">
                  <v:imagedata r:id="rId88" o:title=""/>
                </v:shape>
                <o:OLEObject Type="Embed" ProgID="Equation.3" ShapeID="_x0000_i1068" DrawAspect="Content" ObjectID="_1826550181" r:id="rId89"/>
              </w:object>
            </w:r>
          </w:p>
        </w:tc>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775DFD"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400" w:dyaOrig="440" w14:anchorId="4B1D1B3D">
                <v:shape id="_x0000_i1069" type="#_x0000_t75" style="width:19.55pt;height:21.65pt" o:ole="">
                  <v:imagedata r:id="rId90" o:title=""/>
                </v:shape>
                <o:OLEObject Type="Embed" ProgID="Equation.3" ShapeID="_x0000_i1069" DrawAspect="Content" ObjectID="_1826550182" r:id="rId91"/>
              </w:objec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D8808"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360" w:dyaOrig="440" w14:anchorId="36AAD731">
                <v:shape id="_x0000_i1070" type="#_x0000_t75" style="width:18.75pt;height:21.65pt" o:ole="">
                  <v:imagedata r:id="rId92" o:title=""/>
                </v:shape>
                <o:OLEObject Type="Embed" ProgID="Equation.3" ShapeID="_x0000_i1070" DrawAspect="Content" ObjectID="_1826550183" r:id="rId93"/>
              </w:object>
            </w:r>
          </w:p>
        </w:tc>
      </w:tr>
      <w:tr w:rsidR="006C3EB2" w14:paraId="17F59D12" w14:textId="77777777" w:rsidTr="005E6026">
        <w:trPr>
          <w:trHeight w:val="309"/>
        </w:trPr>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1DC084"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i/>
                <w:sz w:val="20"/>
                <w:szCs w:val="20"/>
              </w:rPr>
              <w:t>3</w:t>
            </w:r>
          </w:p>
        </w:tc>
        <w:tc>
          <w:tcPr>
            <w:tcW w:w="59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F3E95"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2"/>
                <w:sz w:val="20"/>
                <w:szCs w:val="20"/>
                <w:lang w:val="en-US"/>
              </w:rPr>
              <w:object w:dxaOrig="560" w:dyaOrig="360" w14:anchorId="530E3915">
                <v:shape id="_x0000_i1071" type="#_x0000_t75" style="width:27.9pt;height:18.75pt" o:ole="">
                  <v:imagedata r:id="rId94" o:title=""/>
                </v:shape>
                <o:OLEObject Type="Embed" ProgID="Equation.3" ShapeID="_x0000_i1071" DrawAspect="Content" ObjectID="_1826550184" r:id="rId95"/>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08E34"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2"/>
                <w:sz w:val="20"/>
                <w:szCs w:val="20"/>
                <w:lang w:val="en-US"/>
              </w:rPr>
              <w:object w:dxaOrig="580" w:dyaOrig="360" w14:anchorId="63B0C301">
                <v:shape id="_x0000_i1072" type="#_x0000_t75" style="width:27.9pt;height:18.75pt" o:ole="">
                  <v:imagedata r:id="rId96" o:title=""/>
                </v:shape>
                <o:OLEObject Type="Embed" ProgID="Equation.3" ShapeID="_x0000_i1072" DrawAspect="Content" ObjectID="_1826550185" r:id="rId97"/>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C43F3"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0F35D82E">
                <v:shape id="_x0000_i1073" type="#_x0000_t75" style="width:10.4pt;height:3.75pt" o:ole="">
                  <v:imagedata r:id="rId49" o:title=""/>
                </v:shape>
                <o:OLEObject Type="Embed" ProgID="Equation.3" ShapeID="_x0000_i1073" DrawAspect="Content" ObjectID="_1826550186" r:id="rId98"/>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779B2"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4"/>
                <w:sz w:val="20"/>
                <w:szCs w:val="20"/>
                <w:lang w:val="en-US"/>
              </w:rPr>
              <w:object w:dxaOrig="580" w:dyaOrig="380" w14:anchorId="1FB315E2">
                <v:shape id="_x0000_i1074" type="#_x0000_t75" style="width:27.9pt;height:18.75pt" o:ole="">
                  <v:imagedata r:id="rId99" o:title=""/>
                </v:shape>
                <o:OLEObject Type="Embed" ProgID="Equation.3" ShapeID="_x0000_i1074" DrawAspect="Content" ObjectID="_1826550187" r:id="rId100"/>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49940"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345B4948">
                <v:shape id="_x0000_i1075" type="#_x0000_t75" style="width:10.4pt;height:3.75pt" o:ole="">
                  <v:imagedata r:id="rId49" o:title=""/>
                </v:shape>
                <o:OLEObject Type="Embed" ProgID="Equation.3" ShapeID="_x0000_i1075" DrawAspect="Content" ObjectID="_1826550188" r:id="rId101"/>
              </w:objec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80231"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2"/>
                <w:sz w:val="20"/>
                <w:szCs w:val="20"/>
                <w:lang w:val="en-US"/>
              </w:rPr>
              <w:object w:dxaOrig="420" w:dyaOrig="360" w14:anchorId="2D172241">
                <v:shape id="_x0000_i1076" type="#_x0000_t75" style="width:19.55pt;height:18.75pt" o:ole="">
                  <v:imagedata r:id="rId102" o:title=""/>
                </v:shape>
                <o:OLEObject Type="Embed" ProgID="Equation.3" ShapeID="_x0000_i1076" DrawAspect="Content" ObjectID="_1826550189" r:id="rId103"/>
              </w:objec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8F8C1"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2"/>
                <w:sz w:val="20"/>
                <w:szCs w:val="20"/>
                <w:lang w:val="en-US"/>
              </w:rPr>
              <w:object w:dxaOrig="280" w:dyaOrig="359" w14:anchorId="6B89DBF2">
                <v:shape id="_x0000_i1077" type="#_x0000_t75" style="width:14.15pt;height:18.75pt" o:ole="">
                  <v:imagedata r:id="rId104" o:title=""/>
                </v:shape>
                <o:OLEObject Type="Embed" ProgID="Equation.3" ShapeID="_x0000_i1077" DrawAspect="Content" ObjectID="_1826550190" r:id="rId105"/>
              </w:object>
            </w:r>
          </w:p>
        </w:tc>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BCDC4"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400" w:dyaOrig="440" w14:anchorId="22C7C5EE">
                <v:shape id="_x0000_i1078" type="#_x0000_t75" style="width:19.55pt;height:21.65pt" o:ole="">
                  <v:imagedata r:id="rId106" o:title=""/>
                </v:shape>
                <o:OLEObject Type="Embed" ProgID="Equation.3" ShapeID="_x0000_i1078" DrawAspect="Content" ObjectID="_1826550191" r:id="rId107"/>
              </w:objec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1C740"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360" w:dyaOrig="440" w14:anchorId="65010E68">
                <v:shape id="_x0000_i1079" type="#_x0000_t75" style="width:18.75pt;height:21.65pt" o:ole="">
                  <v:imagedata r:id="rId108" o:title=""/>
                </v:shape>
                <o:OLEObject Type="Embed" ProgID="Equation.3" ShapeID="_x0000_i1079" DrawAspect="Content" ObjectID="_1826550192" r:id="rId109"/>
              </w:object>
            </w:r>
          </w:p>
        </w:tc>
      </w:tr>
      <w:tr w:rsidR="006C3EB2" w14:paraId="0926B038" w14:textId="77777777" w:rsidTr="005E6026">
        <w:trPr>
          <w:trHeight w:val="203"/>
        </w:trPr>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78591"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42"/>
                <w:sz w:val="20"/>
                <w:szCs w:val="20"/>
                <w:lang w:val="en-US"/>
              </w:rPr>
              <w:object w:dxaOrig="100" w:dyaOrig="840" w14:anchorId="7492888A">
                <v:shape id="_x0000_i1080" type="#_x0000_t75" style="width:3.75pt;height:17.05pt" o:ole="">
                  <v:imagedata r:id="rId110" o:title=""/>
                </v:shape>
                <o:OLEObject Type="Embed" ProgID="Equation.3" ShapeID="_x0000_i1080" DrawAspect="Content" ObjectID="_1826550193" r:id="rId111"/>
              </w:object>
            </w:r>
          </w:p>
        </w:tc>
        <w:tc>
          <w:tcPr>
            <w:tcW w:w="59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BF734"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b/>
                <w:position w:val="-42"/>
                <w:sz w:val="20"/>
                <w:szCs w:val="20"/>
                <w:lang w:val="en-US"/>
              </w:rPr>
              <w:object w:dxaOrig="100" w:dyaOrig="840" w14:anchorId="348D1164">
                <v:shape id="_x0000_i1081" type="#_x0000_t75" style="width:3.75pt;height:17.05pt" o:ole="">
                  <v:imagedata r:id="rId110" o:title=""/>
                </v:shape>
                <o:OLEObject Type="Embed" ProgID="Equation.3" ShapeID="_x0000_i1081" DrawAspect="Content" ObjectID="_1826550194" r:id="rId112"/>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72C1B"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b/>
                <w:position w:val="-42"/>
                <w:sz w:val="20"/>
                <w:szCs w:val="20"/>
                <w:lang w:val="en-US"/>
              </w:rPr>
              <w:object w:dxaOrig="100" w:dyaOrig="840" w14:anchorId="22E0FB87">
                <v:shape id="_x0000_i1082" type="#_x0000_t75" style="width:3.75pt;height:17.05pt" o:ole="">
                  <v:imagedata r:id="rId110" o:title=""/>
                </v:shape>
                <o:OLEObject Type="Embed" ProgID="Equation.3" ShapeID="_x0000_i1082" DrawAspect="Content" ObjectID="_1826550195" r:id="rId113"/>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3D3B7"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42"/>
                <w:sz w:val="20"/>
                <w:szCs w:val="20"/>
                <w:lang w:val="en-US"/>
              </w:rPr>
              <w:object w:dxaOrig="100" w:dyaOrig="840" w14:anchorId="2C1E277C">
                <v:shape id="_x0000_i1083" type="#_x0000_t75" style="width:3.75pt;height:17.05pt" o:ole="">
                  <v:imagedata r:id="rId110" o:title=""/>
                </v:shape>
                <o:OLEObject Type="Embed" ProgID="Equation.3" ShapeID="_x0000_i1083" DrawAspect="Content" ObjectID="_1826550196" r:id="rId114"/>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DC709"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b/>
                <w:position w:val="-42"/>
                <w:sz w:val="20"/>
                <w:szCs w:val="20"/>
                <w:lang w:val="en-US"/>
              </w:rPr>
              <w:object w:dxaOrig="100" w:dyaOrig="840" w14:anchorId="1BDD97CA">
                <v:shape id="_x0000_i1084" type="#_x0000_t75" style="width:3.75pt;height:17.05pt" o:ole="">
                  <v:imagedata r:id="rId110" o:title=""/>
                </v:shape>
                <o:OLEObject Type="Embed" ProgID="Equation.3" ShapeID="_x0000_i1084" DrawAspect="Content" ObjectID="_1826550197" r:id="rId115"/>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9568C"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42"/>
                <w:sz w:val="20"/>
                <w:szCs w:val="20"/>
                <w:lang w:val="en-US"/>
              </w:rPr>
              <w:object w:dxaOrig="100" w:dyaOrig="840" w14:anchorId="1F14EEC3">
                <v:shape id="_x0000_i1085" type="#_x0000_t75" style="width:3.75pt;height:17.05pt" o:ole="">
                  <v:imagedata r:id="rId110" o:title=""/>
                </v:shape>
                <o:OLEObject Type="Embed" ProgID="Equation.3" ShapeID="_x0000_i1085" DrawAspect="Content" ObjectID="_1826550198" r:id="rId116"/>
              </w:objec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A0E20"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b/>
                <w:position w:val="-42"/>
                <w:sz w:val="20"/>
                <w:szCs w:val="20"/>
                <w:lang w:val="en-US"/>
              </w:rPr>
              <w:object w:dxaOrig="100" w:dyaOrig="840" w14:anchorId="0118622B">
                <v:shape id="_x0000_i1086" type="#_x0000_t75" style="width:3.75pt;height:17.05pt" o:ole="">
                  <v:imagedata r:id="rId110" o:title=""/>
                </v:shape>
                <o:OLEObject Type="Embed" ProgID="Equation.3" ShapeID="_x0000_i1086" DrawAspect="Content" ObjectID="_1826550199" r:id="rId117"/>
              </w:objec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CD697"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b/>
                <w:position w:val="-42"/>
                <w:sz w:val="20"/>
                <w:szCs w:val="20"/>
                <w:lang w:val="en-US"/>
              </w:rPr>
              <w:object w:dxaOrig="100" w:dyaOrig="840" w14:anchorId="1F7ACF5C">
                <v:shape id="_x0000_i1087" type="#_x0000_t75" style="width:3.75pt;height:17.05pt" o:ole="">
                  <v:imagedata r:id="rId110" o:title=""/>
                </v:shape>
                <o:OLEObject Type="Embed" ProgID="Equation.3" ShapeID="_x0000_i1087" DrawAspect="Content" ObjectID="_1826550200" r:id="rId118"/>
              </w:object>
            </w:r>
          </w:p>
        </w:tc>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1272A"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b/>
                <w:position w:val="-42"/>
                <w:sz w:val="20"/>
                <w:szCs w:val="20"/>
                <w:lang w:val="en-US"/>
              </w:rPr>
              <w:object w:dxaOrig="100" w:dyaOrig="840" w14:anchorId="4571B7B1">
                <v:shape id="_x0000_i1088" type="#_x0000_t75" style="width:3.75pt;height:17.05pt" o:ole="">
                  <v:imagedata r:id="rId110" o:title=""/>
                </v:shape>
                <o:OLEObject Type="Embed" ProgID="Equation.3" ShapeID="_x0000_i1088" DrawAspect="Content" ObjectID="_1826550201" r:id="rId119"/>
              </w:objec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98349A"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b/>
                <w:position w:val="-42"/>
                <w:sz w:val="20"/>
                <w:szCs w:val="20"/>
                <w:lang w:val="en-US"/>
              </w:rPr>
              <w:object w:dxaOrig="100" w:dyaOrig="840" w14:anchorId="36A0DA47">
                <v:shape id="_x0000_i1089" type="#_x0000_t75" style="width:3.75pt;height:17.05pt" o:ole="">
                  <v:imagedata r:id="rId110" o:title=""/>
                </v:shape>
                <o:OLEObject Type="Embed" ProgID="Equation.3" ShapeID="_x0000_i1089" DrawAspect="Content" ObjectID="_1826550202" r:id="rId120"/>
              </w:object>
            </w:r>
          </w:p>
        </w:tc>
      </w:tr>
      <w:tr w:rsidR="006C3EB2" w14:paraId="36903244" w14:textId="77777777" w:rsidTr="005E6026">
        <w:trPr>
          <w:trHeight w:val="309"/>
        </w:trPr>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317A2"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140" w:dyaOrig="259" w14:anchorId="53E2B733">
                <v:shape id="_x0000_i1090" type="#_x0000_t75" style="width:6.65pt;height:14.15pt" o:ole="">
                  <v:imagedata r:id="rId121" o:title=""/>
                </v:shape>
                <o:OLEObject Type="Embed" ProgID="Equation.3" ShapeID="_x0000_i1090" DrawAspect="Content" ObjectID="_1826550203" r:id="rId122"/>
              </w:object>
            </w:r>
          </w:p>
        </w:tc>
        <w:tc>
          <w:tcPr>
            <w:tcW w:w="59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59AD"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4"/>
                <w:sz w:val="20"/>
                <w:szCs w:val="20"/>
                <w:lang w:val="en-US"/>
              </w:rPr>
              <w:object w:dxaOrig="780" w:dyaOrig="380" w14:anchorId="3B9AFE76">
                <v:shape id="_x0000_i1091" type="#_x0000_t75" style="width:38.7pt;height:18.75pt" o:ole="">
                  <v:imagedata r:id="rId123" o:title=""/>
                </v:shape>
                <o:OLEObject Type="Embed" ProgID="Equation.3" ShapeID="_x0000_i1091" DrawAspect="Content" ObjectID="_1826550204" r:id="rId124"/>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301AF"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4"/>
                <w:sz w:val="20"/>
                <w:szCs w:val="20"/>
                <w:lang w:val="en-US"/>
              </w:rPr>
              <w:object w:dxaOrig="800" w:dyaOrig="380" w14:anchorId="4420D407">
                <v:shape id="_x0000_i1092" type="#_x0000_t75" style="width:39.95pt;height:18.75pt" o:ole="">
                  <v:imagedata r:id="rId125" o:title=""/>
                </v:shape>
                <o:OLEObject Type="Embed" ProgID="Equation.3" ShapeID="_x0000_i1092" DrawAspect="Content" ObjectID="_1826550205" r:id="rId126"/>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48D7D"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3A72DE3F">
                <v:shape id="_x0000_i1093" type="#_x0000_t75" style="width:10.4pt;height:3.75pt" o:ole="">
                  <v:imagedata r:id="rId49" o:title=""/>
                </v:shape>
                <o:OLEObject Type="Embed" ProgID="Equation.3" ShapeID="_x0000_i1093" DrawAspect="Content" ObjectID="_1826550206" r:id="rId127"/>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4B200"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4"/>
                <w:sz w:val="20"/>
                <w:szCs w:val="20"/>
                <w:lang w:val="en-US"/>
              </w:rPr>
              <w:object w:dxaOrig="800" w:dyaOrig="380" w14:anchorId="63C4D839">
                <v:shape id="_x0000_i1094" type="#_x0000_t75" style="width:39.95pt;height:18.75pt" o:ole="">
                  <v:imagedata r:id="rId128" o:title=""/>
                </v:shape>
                <o:OLEObject Type="Embed" ProgID="Equation.3" ShapeID="_x0000_i1094" DrawAspect="Content" ObjectID="_1826550207" r:id="rId129"/>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D8FAD"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11A7EB89">
                <v:shape id="_x0000_i1095" type="#_x0000_t75" style="width:10.4pt;height:3.75pt" o:ole="">
                  <v:imagedata r:id="rId49" o:title=""/>
                </v:shape>
                <o:OLEObject Type="Embed" ProgID="Equation.3" ShapeID="_x0000_i1095" DrawAspect="Content" ObjectID="_1826550208" r:id="rId130"/>
              </w:objec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DCC58"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4"/>
                <w:sz w:val="20"/>
                <w:szCs w:val="20"/>
                <w:lang w:val="en-US"/>
              </w:rPr>
              <w:object w:dxaOrig="800" w:dyaOrig="380" w14:anchorId="72039EAA">
                <v:shape id="_x0000_i1096" type="#_x0000_t75" style="width:39.95pt;height:18.75pt" o:ole="">
                  <v:imagedata r:id="rId131" o:title=""/>
                </v:shape>
                <o:OLEObject Type="Embed" ProgID="Equation.3" ShapeID="_x0000_i1096" DrawAspect="Content" ObjectID="_1826550209" r:id="rId132"/>
              </w:objec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C52669"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2"/>
                <w:sz w:val="20"/>
                <w:szCs w:val="20"/>
                <w:lang w:val="en-US"/>
              </w:rPr>
              <w:object w:dxaOrig="260" w:dyaOrig="360" w14:anchorId="0FEACCEE">
                <v:shape id="_x0000_i1097" type="#_x0000_t75" style="width:14.15pt;height:18.75pt" o:ole="">
                  <v:imagedata r:id="rId56" o:title=""/>
                </v:shape>
                <o:OLEObject Type="Embed" ProgID="Equation.3" ShapeID="_x0000_i1097" DrawAspect="Content" ObjectID="_1826550210" r:id="rId133"/>
              </w:object>
            </w:r>
          </w:p>
        </w:tc>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F46D7"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380" w:dyaOrig="440" w14:anchorId="3DC492F7">
                <v:shape id="_x0000_i1098" type="#_x0000_t75" style="width:18.75pt;height:21.65pt" o:ole="">
                  <v:imagedata r:id="rId58" o:title=""/>
                </v:shape>
                <o:OLEObject Type="Embed" ProgID="Equation.3" ShapeID="_x0000_i1098" DrawAspect="Content" ObjectID="_1826550211" r:id="rId134"/>
              </w:objec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D5E87"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340" w:dyaOrig="440" w14:anchorId="3946D2AA">
                <v:shape id="_x0000_i1099" type="#_x0000_t75" style="width:17.05pt;height:21.65pt" o:ole="">
                  <v:imagedata r:id="rId60" o:title=""/>
                </v:shape>
                <o:OLEObject Type="Embed" ProgID="Equation.3" ShapeID="_x0000_i1099" DrawAspect="Content" ObjectID="_1826550212" r:id="rId135"/>
              </w:object>
            </w:r>
          </w:p>
        </w:tc>
      </w:tr>
      <w:tr w:rsidR="006C3EB2" w14:paraId="62205DE2" w14:textId="77777777" w:rsidTr="005E6026">
        <w:trPr>
          <w:trHeight w:val="218"/>
        </w:trPr>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530A5"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42"/>
                <w:sz w:val="20"/>
                <w:szCs w:val="20"/>
                <w:lang w:val="en-US"/>
              </w:rPr>
              <w:object w:dxaOrig="100" w:dyaOrig="840" w14:anchorId="6D0CA1CA">
                <v:shape id="_x0000_i1100" type="#_x0000_t75" style="width:3.75pt;height:17.05pt" o:ole="">
                  <v:imagedata r:id="rId136" o:title=""/>
                </v:shape>
                <o:OLEObject Type="Embed" ProgID="Equation.3" ShapeID="_x0000_i1100" DrawAspect="Content" ObjectID="_1826550213" r:id="rId137"/>
              </w:object>
            </w:r>
          </w:p>
        </w:tc>
        <w:tc>
          <w:tcPr>
            <w:tcW w:w="59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810E4"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42"/>
                <w:sz w:val="20"/>
                <w:szCs w:val="20"/>
                <w:lang w:val="en-US"/>
              </w:rPr>
              <w:object w:dxaOrig="100" w:dyaOrig="840" w14:anchorId="18A7C104">
                <v:shape id="_x0000_i1101" type="#_x0000_t75" style="width:3.75pt;height:17.05pt" o:ole="">
                  <v:imagedata r:id="rId110" o:title=""/>
                </v:shape>
                <o:OLEObject Type="Embed" ProgID="Equation.3" ShapeID="_x0000_i1101" DrawAspect="Content" ObjectID="_1826550214" r:id="rId138"/>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CEAB2"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42"/>
                <w:sz w:val="20"/>
                <w:szCs w:val="20"/>
                <w:lang w:val="en-US"/>
              </w:rPr>
              <w:object w:dxaOrig="100" w:dyaOrig="840" w14:anchorId="76A46907">
                <v:shape id="_x0000_i1102" type="#_x0000_t75" style="width:3.75pt;height:17.05pt" o:ole="">
                  <v:imagedata r:id="rId110" o:title=""/>
                </v:shape>
                <o:OLEObject Type="Embed" ProgID="Equation.3" ShapeID="_x0000_i1102" DrawAspect="Content" ObjectID="_1826550215" r:id="rId139"/>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48FD9"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42"/>
                <w:sz w:val="20"/>
                <w:szCs w:val="20"/>
                <w:lang w:val="en-US"/>
              </w:rPr>
              <w:object w:dxaOrig="100" w:dyaOrig="840" w14:anchorId="1C5E22B0">
                <v:shape id="_x0000_i1103" type="#_x0000_t75" style="width:3.75pt;height:17.05pt" o:ole="">
                  <v:imagedata r:id="rId110" o:title=""/>
                </v:shape>
                <o:OLEObject Type="Embed" ProgID="Equation.3" ShapeID="_x0000_i1103" DrawAspect="Content" ObjectID="_1826550216" r:id="rId140"/>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F41DD"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42"/>
                <w:sz w:val="20"/>
                <w:szCs w:val="20"/>
                <w:lang w:val="en-US"/>
              </w:rPr>
              <w:object w:dxaOrig="100" w:dyaOrig="840" w14:anchorId="62657833">
                <v:shape id="_x0000_i1104" type="#_x0000_t75" style="width:3.75pt;height:17.05pt" o:ole="">
                  <v:imagedata r:id="rId110" o:title=""/>
                </v:shape>
                <o:OLEObject Type="Embed" ProgID="Equation.3" ShapeID="_x0000_i1104" DrawAspect="Content" ObjectID="_1826550217" r:id="rId141"/>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E8073"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42"/>
                <w:sz w:val="20"/>
                <w:szCs w:val="20"/>
                <w:lang w:val="en-US"/>
              </w:rPr>
              <w:object w:dxaOrig="100" w:dyaOrig="840" w14:anchorId="69C13A8E">
                <v:shape id="_x0000_i1105" type="#_x0000_t75" style="width:3.75pt;height:17.05pt" o:ole="">
                  <v:imagedata r:id="rId110" o:title=""/>
                </v:shape>
                <o:OLEObject Type="Embed" ProgID="Equation.3" ShapeID="_x0000_i1105" DrawAspect="Content" ObjectID="_1826550218" r:id="rId142"/>
              </w:objec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261FE"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42"/>
                <w:sz w:val="20"/>
                <w:szCs w:val="20"/>
                <w:lang w:val="en-US"/>
              </w:rPr>
              <w:object w:dxaOrig="100" w:dyaOrig="840" w14:anchorId="34F0475B">
                <v:shape id="_x0000_i1106" type="#_x0000_t75" style="width:3.75pt;height:17.05pt" o:ole="">
                  <v:imagedata r:id="rId110" o:title=""/>
                </v:shape>
                <o:OLEObject Type="Embed" ProgID="Equation.3" ShapeID="_x0000_i1106" DrawAspect="Content" ObjectID="_1826550219" r:id="rId143"/>
              </w:objec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6192D"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42"/>
                <w:sz w:val="20"/>
                <w:szCs w:val="20"/>
                <w:lang w:val="en-US"/>
              </w:rPr>
              <w:object w:dxaOrig="100" w:dyaOrig="840" w14:anchorId="00EE4BDF">
                <v:shape id="_x0000_i1107" type="#_x0000_t75" style="width:3.75pt;height:17.05pt" o:ole="">
                  <v:imagedata r:id="rId110" o:title=""/>
                </v:shape>
                <o:OLEObject Type="Embed" ProgID="Equation.3" ShapeID="_x0000_i1107" DrawAspect="Content" ObjectID="_1826550220" r:id="rId144"/>
              </w:object>
            </w:r>
          </w:p>
        </w:tc>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0C444"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42"/>
                <w:sz w:val="20"/>
                <w:szCs w:val="20"/>
                <w:lang w:val="en-US"/>
              </w:rPr>
              <w:object w:dxaOrig="100" w:dyaOrig="840" w14:anchorId="50E16D5F">
                <v:shape id="_x0000_i1108" type="#_x0000_t75" style="width:3.75pt;height:17.05pt" o:ole="">
                  <v:imagedata r:id="rId110" o:title=""/>
                </v:shape>
                <o:OLEObject Type="Embed" ProgID="Equation.3" ShapeID="_x0000_i1108" DrawAspect="Content" ObjectID="_1826550221" r:id="rId145"/>
              </w:objec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63448"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42"/>
                <w:sz w:val="20"/>
                <w:szCs w:val="20"/>
                <w:lang w:val="en-US"/>
              </w:rPr>
              <w:object w:dxaOrig="100" w:dyaOrig="840" w14:anchorId="732DBAAA">
                <v:shape id="_x0000_i1109" type="#_x0000_t75" style="width:3.75pt;height:17.05pt" o:ole="">
                  <v:imagedata r:id="rId110" o:title=""/>
                </v:shape>
                <o:OLEObject Type="Embed" ProgID="Equation.3" ShapeID="_x0000_i1109" DrawAspect="Content" ObjectID="_1826550222" r:id="rId146"/>
              </w:object>
            </w:r>
          </w:p>
        </w:tc>
      </w:tr>
      <w:tr w:rsidR="006C3EB2" w14:paraId="324D07D7" w14:textId="77777777" w:rsidTr="005E6026">
        <w:trPr>
          <w:trHeight w:val="309"/>
        </w:trPr>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E9BFE"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260" w:dyaOrig="220" w14:anchorId="3C5EF94E">
                <v:shape id="_x0000_i1110" type="#_x0000_t75" style="width:14.15pt;height:10.4pt" o:ole="">
                  <v:imagedata r:id="rId147" o:title=""/>
                </v:shape>
                <o:OLEObject Type="Embed" ProgID="Equation.3" ShapeID="_x0000_i1110" DrawAspect="Content" ObjectID="_1826550223" r:id="rId148"/>
              </w:object>
            </w:r>
          </w:p>
        </w:tc>
        <w:tc>
          <w:tcPr>
            <w:tcW w:w="59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732089"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4"/>
                <w:sz w:val="20"/>
                <w:szCs w:val="20"/>
                <w:lang w:val="en-US"/>
              </w:rPr>
              <w:object w:dxaOrig="840" w:dyaOrig="380" w14:anchorId="228EEE65">
                <v:shape id="_x0000_i1111" type="#_x0000_t75" style="width:44.1pt;height:18.75pt" o:ole="">
                  <v:imagedata r:id="rId149" o:title=""/>
                </v:shape>
                <o:OLEObject Type="Embed" ProgID="Equation.3" ShapeID="_x0000_i1111" DrawAspect="Content" ObjectID="_1826550224" r:id="rId150"/>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B4099F"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4"/>
                <w:sz w:val="20"/>
                <w:szCs w:val="20"/>
                <w:lang w:val="en-US"/>
              </w:rPr>
              <w:object w:dxaOrig="859" w:dyaOrig="380" w14:anchorId="605C4FFD">
                <v:shape id="_x0000_i1112" type="#_x0000_t75" style="width:44.1pt;height:18.75pt" o:ole="">
                  <v:imagedata r:id="rId151" o:title=""/>
                </v:shape>
                <o:OLEObject Type="Embed" ProgID="Equation.3" ShapeID="_x0000_i1112" DrawAspect="Content" ObjectID="_1826550225" r:id="rId152"/>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22182"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507578B2">
                <v:shape id="_x0000_i1113" type="#_x0000_t75" style="width:10.4pt;height:3.75pt" o:ole="">
                  <v:imagedata r:id="rId49" o:title=""/>
                </v:shape>
                <o:OLEObject Type="Embed" ProgID="Equation.3" ShapeID="_x0000_i1113" DrawAspect="Content" ObjectID="_1826550226" r:id="rId153"/>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2C3EBC"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4"/>
                <w:sz w:val="20"/>
                <w:szCs w:val="20"/>
                <w:lang w:val="en-US"/>
              </w:rPr>
              <w:object w:dxaOrig="859" w:dyaOrig="380" w14:anchorId="45A4320F">
                <v:shape id="_x0000_i1114" type="#_x0000_t75" style="width:44.1pt;height:18.75pt" o:ole="">
                  <v:imagedata r:id="rId154" o:title=""/>
                </v:shape>
                <o:OLEObject Type="Embed" ProgID="Equation.3" ShapeID="_x0000_i1114" DrawAspect="Content" ObjectID="_1826550227" r:id="rId155"/>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F8936"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47214AC8">
                <v:shape id="_x0000_i1115" type="#_x0000_t75" style="width:10.4pt;height:3.75pt" o:ole="">
                  <v:imagedata r:id="rId49" o:title=""/>
                </v:shape>
                <o:OLEObject Type="Embed" ProgID="Equation.3" ShapeID="_x0000_i1115" DrawAspect="Content" ObjectID="_1826550228" r:id="rId156"/>
              </w:objec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FD16E"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2"/>
                <w:sz w:val="20"/>
                <w:szCs w:val="20"/>
                <w:lang w:val="en-US"/>
              </w:rPr>
              <w:object w:dxaOrig="440" w:dyaOrig="360" w14:anchorId="633EB29F">
                <v:shape id="_x0000_i1116" type="#_x0000_t75" style="width:21.65pt;height:18.75pt" o:ole="">
                  <v:imagedata r:id="rId157" o:title=""/>
                </v:shape>
                <o:OLEObject Type="Embed" ProgID="Equation.3" ShapeID="_x0000_i1116" DrawAspect="Content" ObjectID="_1826550229" r:id="rId158"/>
              </w:objec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2499E"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2"/>
                <w:sz w:val="20"/>
                <w:szCs w:val="20"/>
                <w:lang w:val="en-US"/>
              </w:rPr>
              <w:object w:dxaOrig="320" w:dyaOrig="360" w14:anchorId="7757610A">
                <v:shape id="_x0000_i1117" type="#_x0000_t75" style="width:14.15pt;height:18.75pt" o:ole="">
                  <v:imagedata r:id="rId159" o:title=""/>
                </v:shape>
                <o:OLEObject Type="Embed" ProgID="Equation.3" ShapeID="_x0000_i1117" DrawAspect="Content" ObjectID="_1826550230" r:id="rId160"/>
              </w:object>
            </w:r>
          </w:p>
        </w:tc>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F1886"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440" w:dyaOrig="440" w14:anchorId="6E32B052">
                <v:shape id="_x0000_i1118" type="#_x0000_t75" style="width:21.65pt;height:21.65pt" o:ole="">
                  <v:imagedata r:id="rId161" o:title=""/>
                </v:shape>
                <o:OLEObject Type="Embed" ProgID="Equation.3" ShapeID="_x0000_i1118" DrawAspect="Content" ObjectID="_1826550231" r:id="rId162"/>
              </w:objec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CBC9F"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400" w:dyaOrig="440" w14:anchorId="29A32503">
                <v:shape id="_x0000_i1119" type="#_x0000_t75" style="width:19.55pt;height:21.65pt" o:ole="">
                  <v:imagedata r:id="rId163" o:title=""/>
                </v:shape>
                <o:OLEObject Type="Embed" ProgID="Equation.3" ShapeID="_x0000_i1119" DrawAspect="Content" ObjectID="_1826550232" r:id="rId164"/>
              </w:object>
            </w:r>
          </w:p>
        </w:tc>
      </w:tr>
      <w:tr w:rsidR="006C3EB2" w14:paraId="07AE6643" w14:textId="77777777" w:rsidTr="005E6026">
        <w:trPr>
          <w:trHeight w:val="274"/>
        </w:trPr>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32820B"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4"/>
                <w:sz w:val="20"/>
                <w:szCs w:val="20"/>
                <w:lang w:val="en-US"/>
              </w:rPr>
              <w:object w:dxaOrig="300" w:dyaOrig="380" w14:anchorId="72CFBB3B">
                <v:shape id="_x0000_i1120" type="#_x0000_t75" style="width:14.15pt;height:18.75pt" o:ole="">
                  <v:imagedata r:id="rId165" o:title=""/>
                </v:shape>
                <o:OLEObject Type="Embed" ProgID="Equation.3" ShapeID="_x0000_i1120" DrawAspect="Content" ObjectID="_1826550233" r:id="rId166"/>
              </w:object>
            </w:r>
          </w:p>
        </w:tc>
        <w:tc>
          <w:tcPr>
            <w:tcW w:w="59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B3D004"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2"/>
                <w:sz w:val="20"/>
                <w:szCs w:val="20"/>
                <w:lang w:val="en-US"/>
              </w:rPr>
              <w:object w:dxaOrig="280" w:dyaOrig="359" w14:anchorId="264EA9CA">
                <v:shape id="_x0000_i1121" type="#_x0000_t75" style="width:14.15pt;height:18.75pt" o:ole="">
                  <v:imagedata r:id="rId167" o:title=""/>
                </v:shape>
                <o:OLEObject Type="Embed" ProgID="Equation.3" ShapeID="_x0000_i1121" DrawAspect="Content" ObjectID="_1826550234" r:id="rId168"/>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FF222"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2"/>
                <w:sz w:val="20"/>
                <w:szCs w:val="20"/>
                <w:lang w:val="en-US"/>
              </w:rPr>
              <w:object w:dxaOrig="300" w:dyaOrig="360" w14:anchorId="32D47ED4">
                <v:shape id="_x0000_i1122" type="#_x0000_t75" style="width:14.15pt;height:18.75pt" o:ole="">
                  <v:imagedata r:id="rId169" o:title=""/>
                </v:shape>
                <o:OLEObject Type="Embed" ProgID="Equation.3" ShapeID="_x0000_i1122" DrawAspect="Content" ObjectID="_1826550235" r:id="rId170"/>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8E38A"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1D1259B1">
                <v:shape id="_x0000_i1123" type="#_x0000_t75" style="width:10.4pt;height:3.75pt" o:ole="">
                  <v:imagedata r:id="rId49" o:title=""/>
                </v:shape>
                <o:OLEObject Type="Embed" ProgID="Equation.3" ShapeID="_x0000_i1123" DrawAspect="Content" ObjectID="_1826550236" r:id="rId171"/>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7DC8CC"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4"/>
                <w:sz w:val="20"/>
                <w:szCs w:val="20"/>
                <w:lang w:val="en-US"/>
              </w:rPr>
              <w:object w:dxaOrig="300" w:dyaOrig="380" w14:anchorId="6407AA80">
                <v:shape id="_x0000_i1124" type="#_x0000_t75" style="width:14.15pt;height:18.75pt" o:ole="">
                  <v:imagedata r:id="rId172" o:title=""/>
                </v:shape>
                <o:OLEObject Type="Embed" ProgID="Equation.3" ShapeID="_x0000_i1124" DrawAspect="Content" ObjectID="_1826550237" r:id="rId173"/>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D25A1"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1524CA1E">
                <v:shape id="_x0000_i1125" type="#_x0000_t75" style="width:10.4pt;height:3.75pt" o:ole="">
                  <v:imagedata r:id="rId49" o:title=""/>
                </v:shape>
                <o:OLEObject Type="Embed" ProgID="Equation.3" ShapeID="_x0000_i1125" DrawAspect="Content" ObjectID="_1826550238" r:id="rId174"/>
              </w:objec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98480"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2"/>
                <w:sz w:val="20"/>
                <w:szCs w:val="20"/>
                <w:lang w:val="en-US"/>
              </w:rPr>
              <w:object w:dxaOrig="280" w:dyaOrig="359" w14:anchorId="3F6A9DAA">
                <v:shape id="_x0000_i1126" type="#_x0000_t75" style="width:14.15pt;height:18.75pt" o:ole="">
                  <v:imagedata r:id="rId175" o:title=""/>
                </v:shape>
                <o:OLEObject Type="Embed" ProgID="Equation.3" ShapeID="_x0000_i1126" DrawAspect="Content" ObjectID="_1826550239" r:id="rId176"/>
              </w:objec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D1BBD"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2"/>
                <w:sz w:val="20"/>
                <w:szCs w:val="20"/>
                <w:lang w:val="en-US"/>
              </w:rPr>
              <w:object w:dxaOrig="260" w:dyaOrig="360" w14:anchorId="782F6882">
                <v:shape id="_x0000_i1127" type="#_x0000_t75" style="width:14.15pt;height:18.75pt" o:ole="">
                  <v:imagedata r:id="rId177" o:title=""/>
                </v:shape>
                <o:OLEObject Type="Embed" ProgID="Equation.3" ShapeID="_x0000_i1127" DrawAspect="Content" ObjectID="_1826550240" r:id="rId178"/>
              </w:object>
            </w:r>
          </w:p>
        </w:tc>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DD117"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i/>
                <w:sz w:val="20"/>
                <w:szCs w:val="20"/>
              </w:rPr>
              <w:t>-</w: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B385E"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i/>
                <w:sz w:val="20"/>
                <w:szCs w:val="20"/>
              </w:rPr>
              <w:t>-</w:t>
            </w:r>
          </w:p>
        </w:tc>
      </w:tr>
      <w:tr w:rsidR="006C3EB2" w14:paraId="3749DF1A" w14:textId="77777777" w:rsidTr="005E6026">
        <w:trPr>
          <w:trHeight w:val="330"/>
        </w:trPr>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5D269"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0"/>
                <w:sz w:val="20"/>
                <w:szCs w:val="20"/>
                <w:lang w:val="en-US"/>
              </w:rPr>
              <w:object w:dxaOrig="400" w:dyaOrig="480" w14:anchorId="4DC936B1">
                <v:shape id="_x0000_i1128" type="#_x0000_t75" style="width:19.55pt;height:23.3pt" o:ole="">
                  <v:imagedata r:id="rId179" o:title=""/>
                </v:shape>
                <o:OLEObject Type="Embed" ProgID="Equation.3" ShapeID="_x0000_i1128" DrawAspect="Content" ObjectID="_1826550241" r:id="rId180"/>
              </w:object>
            </w:r>
          </w:p>
        </w:tc>
        <w:tc>
          <w:tcPr>
            <w:tcW w:w="59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5D738"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380" w:dyaOrig="440" w14:anchorId="3B43FAB2">
                <v:shape id="_x0000_i1129" type="#_x0000_t75" style="width:18.75pt;height:21.65pt" o:ole="">
                  <v:imagedata r:id="rId181" o:title=""/>
                </v:shape>
                <o:OLEObject Type="Embed" ProgID="Equation.3" ShapeID="_x0000_i1129" DrawAspect="Content" ObjectID="_1826550242" r:id="rId182"/>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E4759"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400" w:dyaOrig="440" w14:anchorId="39F542B3">
                <v:shape id="_x0000_i1130" type="#_x0000_t75" style="width:19.55pt;height:21.65pt" o:ole="">
                  <v:imagedata r:id="rId183" o:title=""/>
                </v:shape>
                <o:OLEObject Type="Embed" ProgID="Equation.3" ShapeID="_x0000_i1130" DrawAspect="Content" ObjectID="_1826550243" r:id="rId184"/>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D41087"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110CA42C">
                <v:shape id="_x0000_i1131" type="#_x0000_t75" style="width:10.4pt;height:3.75pt" o:ole="">
                  <v:imagedata r:id="rId49" o:title=""/>
                </v:shape>
                <o:OLEObject Type="Embed" ProgID="Equation.3" ShapeID="_x0000_i1131" DrawAspect="Content" ObjectID="_1826550244" r:id="rId185"/>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AD3CC"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0"/>
                <w:sz w:val="20"/>
                <w:szCs w:val="20"/>
                <w:lang w:val="en-US"/>
              </w:rPr>
              <w:object w:dxaOrig="400" w:dyaOrig="480" w14:anchorId="2D02E8FA">
                <v:shape id="_x0000_i1132" type="#_x0000_t75" style="width:19.55pt;height:23.3pt" o:ole="">
                  <v:imagedata r:id="rId179" o:title=""/>
                </v:shape>
                <o:OLEObject Type="Embed" ProgID="Equation.3" ShapeID="_x0000_i1132" DrawAspect="Content" ObjectID="_1826550245" r:id="rId186"/>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C2143"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63B0931D">
                <v:shape id="_x0000_i1133" type="#_x0000_t75" style="width:10.4pt;height:3.75pt" o:ole="">
                  <v:imagedata r:id="rId49" o:title=""/>
                </v:shape>
                <o:OLEObject Type="Embed" ProgID="Equation.3" ShapeID="_x0000_i1133" DrawAspect="Content" ObjectID="_1826550246" r:id="rId187"/>
              </w:objec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4CD40"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400" w:dyaOrig="440" w14:anchorId="0808A6A4">
                <v:shape id="_x0000_i1134" type="#_x0000_t75" style="width:19.55pt;height:21.65pt" o:ole="">
                  <v:imagedata r:id="rId188" o:title=""/>
                </v:shape>
                <o:OLEObject Type="Embed" ProgID="Equation.3" ShapeID="_x0000_i1134" DrawAspect="Content" ObjectID="_1826550247" r:id="rId189"/>
              </w:objec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2D5C9"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i/>
                <w:sz w:val="20"/>
                <w:szCs w:val="20"/>
              </w:rPr>
              <w:t>-</w:t>
            </w:r>
          </w:p>
        </w:tc>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04914"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360" w:dyaOrig="440" w14:anchorId="4EED92A8">
                <v:shape id="_x0000_i1135" type="#_x0000_t75" style="width:18.75pt;height:21.65pt" o:ole="">
                  <v:imagedata r:id="rId190" o:title=""/>
                </v:shape>
                <o:OLEObject Type="Embed" ProgID="Equation.3" ShapeID="_x0000_i1135" DrawAspect="Content" ObjectID="_1826550248" r:id="rId191"/>
              </w:objec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03B91"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i/>
                <w:sz w:val="20"/>
                <w:szCs w:val="20"/>
              </w:rPr>
              <w:t>-</w:t>
            </w:r>
          </w:p>
        </w:tc>
      </w:tr>
      <w:tr w:rsidR="006C3EB2" w14:paraId="121C03F9" w14:textId="77777777" w:rsidTr="005E6026">
        <w:trPr>
          <w:trHeight w:val="218"/>
        </w:trPr>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0C679"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0"/>
                <w:sz w:val="20"/>
                <w:szCs w:val="20"/>
                <w:lang w:val="en-US"/>
              </w:rPr>
              <w:object w:dxaOrig="360" w:dyaOrig="480" w14:anchorId="0B200FE6">
                <v:shape id="_x0000_i1136" type="#_x0000_t75" style="width:18.75pt;height:23.3pt" o:ole="">
                  <v:imagedata r:id="rId192" o:title=""/>
                </v:shape>
                <o:OLEObject Type="Embed" ProgID="Equation.3" ShapeID="_x0000_i1136" DrawAspect="Content" ObjectID="_1826550249" r:id="rId193"/>
              </w:object>
            </w:r>
          </w:p>
        </w:tc>
        <w:tc>
          <w:tcPr>
            <w:tcW w:w="59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AD8F0"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340" w:dyaOrig="440" w14:anchorId="680EAE5D">
                <v:shape id="_x0000_i1137" type="#_x0000_t75" style="width:17.05pt;height:21.65pt" o:ole="">
                  <v:imagedata r:id="rId194" o:title=""/>
                </v:shape>
                <o:OLEObject Type="Embed" ProgID="Equation.3" ShapeID="_x0000_i1137" DrawAspect="Content" ObjectID="_1826550250" r:id="rId195"/>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145E1"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360" w:dyaOrig="440" w14:anchorId="16440E63">
                <v:shape id="_x0000_i1138" type="#_x0000_t75" style="width:18.75pt;height:21.65pt" o:ole="">
                  <v:imagedata r:id="rId196" o:title=""/>
                </v:shape>
                <o:OLEObject Type="Embed" ProgID="Equation.3" ShapeID="_x0000_i1138" DrawAspect="Content" ObjectID="_1826550251" r:id="rId197"/>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2A8A7"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4BE8B552">
                <v:shape id="_x0000_i1139" type="#_x0000_t75" style="width:10.4pt;height:3.75pt" o:ole="">
                  <v:imagedata r:id="rId49" o:title=""/>
                </v:shape>
                <o:OLEObject Type="Embed" ProgID="Equation.3" ShapeID="_x0000_i1139" DrawAspect="Content" ObjectID="_1826550252" r:id="rId198"/>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AEF5"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0"/>
                <w:sz w:val="20"/>
                <w:szCs w:val="20"/>
                <w:lang w:val="en-US"/>
              </w:rPr>
              <w:object w:dxaOrig="360" w:dyaOrig="480" w14:anchorId="3980DDF6">
                <v:shape id="_x0000_i1140" type="#_x0000_t75" style="width:18.75pt;height:23.3pt" o:ole="">
                  <v:imagedata r:id="rId199" o:title=""/>
                </v:shape>
                <o:OLEObject Type="Embed" ProgID="Equation.3" ShapeID="_x0000_i1140" DrawAspect="Content" ObjectID="_1826550253" r:id="rId200"/>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30F83A"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1FCFF1AC">
                <v:shape id="_x0000_i1141" type="#_x0000_t75" style="width:10.4pt;height:3.75pt" o:ole="">
                  <v:imagedata r:id="rId49" o:title=""/>
                </v:shape>
                <o:OLEObject Type="Embed" ProgID="Equation.3" ShapeID="_x0000_i1141" DrawAspect="Content" ObjectID="_1826550254" r:id="rId201"/>
              </w:objec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F7FFD"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360" w:dyaOrig="440" w14:anchorId="07771C05">
                <v:shape id="_x0000_i1142" type="#_x0000_t75" style="width:18.75pt;height:21.65pt" o:ole="">
                  <v:imagedata r:id="rId202" o:title=""/>
                </v:shape>
                <o:OLEObject Type="Embed" ProgID="Equation.3" ShapeID="_x0000_i1142" DrawAspect="Content" ObjectID="_1826550255" r:id="rId203"/>
              </w:objec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E1295"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i/>
                <w:sz w:val="20"/>
                <w:szCs w:val="20"/>
              </w:rPr>
              <w:t>-</w:t>
            </w:r>
          </w:p>
        </w:tc>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BB9C5"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i/>
                <w:sz w:val="20"/>
                <w:szCs w:val="20"/>
              </w:rPr>
              <w:t>-</w: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0273A9"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320" w:dyaOrig="440" w14:anchorId="7F7A98B2">
                <v:shape id="_x0000_i1143" type="#_x0000_t75" style="width:14.15pt;height:21.65pt" o:ole="">
                  <v:imagedata r:id="rId204" o:title=""/>
                </v:shape>
                <o:OLEObject Type="Embed" ProgID="Equation.3" ShapeID="_x0000_i1143" DrawAspect="Content" ObjectID="_1826550256" r:id="rId205"/>
              </w:object>
            </w:r>
          </w:p>
        </w:tc>
      </w:tr>
    </w:tbl>
    <w:p w14:paraId="57D11862" w14:textId="77777777" w:rsidR="005E6026" w:rsidRDefault="005E6026" w:rsidP="008075EA">
      <w:pPr>
        <w:spacing w:line="240" w:lineRule="auto"/>
        <w:jc w:val="both"/>
        <w:rPr>
          <w:rFonts w:ascii="Times New Roman" w:hAnsi="Times New Roman" w:cs="Times New Roman"/>
          <w:b/>
          <w:sz w:val="24"/>
          <w:szCs w:val="24"/>
        </w:rPr>
      </w:pPr>
    </w:p>
    <w:p w14:paraId="0BA158E6" w14:textId="77777777" w:rsidR="005E6026" w:rsidRDefault="005E6026" w:rsidP="005E6026">
      <w:pPr>
        <w:spacing w:line="240" w:lineRule="auto"/>
        <w:jc w:val="both"/>
        <w:rPr>
          <w:rFonts w:ascii="Times New Roman" w:hAnsi="Times New Roman" w:cs="Times New Roman"/>
          <w:b/>
          <w:sz w:val="24"/>
          <w:szCs w:val="24"/>
        </w:rPr>
      </w:pPr>
    </w:p>
    <w:p w14:paraId="47DC153E" w14:textId="77777777" w:rsidR="005E6026" w:rsidRDefault="005E6026" w:rsidP="005E6026">
      <w:pPr>
        <w:spacing w:line="240" w:lineRule="auto"/>
        <w:jc w:val="both"/>
        <w:rPr>
          <w:rFonts w:ascii="Times New Roman" w:hAnsi="Times New Roman" w:cs="Times New Roman"/>
          <w:b/>
          <w:sz w:val="24"/>
          <w:szCs w:val="24"/>
        </w:rPr>
      </w:pPr>
    </w:p>
    <w:p w14:paraId="6127D35F" w14:textId="77777777" w:rsidR="005E6026" w:rsidRDefault="005E6026" w:rsidP="005E6026">
      <w:pPr>
        <w:spacing w:line="240" w:lineRule="auto"/>
        <w:jc w:val="both"/>
        <w:rPr>
          <w:rFonts w:ascii="Times New Roman" w:hAnsi="Times New Roman" w:cs="Times New Roman"/>
          <w:b/>
          <w:sz w:val="24"/>
          <w:szCs w:val="24"/>
        </w:rPr>
      </w:pPr>
    </w:p>
    <w:p w14:paraId="4FE4DA46" w14:textId="77777777" w:rsidR="005E6026" w:rsidRDefault="005E6026" w:rsidP="005E6026">
      <w:pPr>
        <w:spacing w:line="240" w:lineRule="auto"/>
        <w:jc w:val="both"/>
        <w:rPr>
          <w:rFonts w:ascii="Times New Roman" w:hAnsi="Times New Roman" w:cs="Times New Roman"/>
          <w:b/>
          <w:sz w:val="24"/>
          <w:szCs w:val="24"/>
        </w:rPr>
      </w:pPr>
    </w:p>
    <w:p w14:paraId="19968573" w14:textId="77777777" w:rsidR="005E6026" w:rsidRDefault="005E6026" w:rsidP="005E6026">
      <w:pPr>
        <w:spacing w:line="240" w:lineRule="auto"/>
        <w:jc w:val="both"/>
        <w:rPr>
          <w:rFonts w:ascii="Times New Roman" w:hAnsi="Times New Roman" w:cs="Times New Roman"/>
          <w:b/>
          <w:sz w:val="24"/>
          <w:szCs w:val="24"/>
        </w:rPr>
      </w:pPr>
    </w:p>
    <w:p w14:paraId="210464F0" w14:textId="18D8014E" w:rsidR="005E6026" w:rsidRPr="009B2DAB" w:rsidRDefault="005E6026" w:rsidP="005E6026">
      <w:pPr>
        <w:spacing w:line="240" w:lineRule="auto"/>
        <w:jc w:val="both"/>
        <w:rPr>
          <w:rFonts w:ascii="Times New Roman" w:hAnsi="Times New Roman" w:cs="Times New Roman"/>
          <w:b/>
          <w:sz w:val="24"/>
          <w:szCs w:val="24"/>
        </w:rPr>
      </w:pPr>
      <w:r w:rsidRPr="009B2DAB">
        <w:rPr>
          <w:rFonts w:ascii="Times New Roman" w:hAnsi="Times New Roman" w:cs="Times New Roman"/>
          <w:b/>
          <w:sz w:val="24"/>
          <w:szCs w:val="24"/>
        </w:rPr>
        <w:t>Table 2:  Vessels Turn-around Time @Tincan Island Port, Lagos, June 2015 –</w:t>
      </w:r>
      <w:r w:rsidRPr="009B2DAB">
        <w:rPr>
          <w:b/>
          <w:sz w:val="28"/>
          <w:szCs w:val="28"/>
        </w:rPr>
        <w:t xml:space="preserve"> 2024</w:t>
      </w:r>
    </w:p>
    <w:p w14:paraId="40A119B7" w14:textId="77777777" w:rsidR="005E6026" w:rsidRDefault="005E6026" w:rsidP="008075EA">
      <w:pPr>
        <w:spacing w:line="240" w:lineRule="auto"/>
        <w:jc w:val="both"/>
        <w:rPr>
          <w:rFonts w:ascii="Times New Roman" w:hAnsi="Times New Roman" w:cs="Times New Roman"/>
          <w:b/>
          <w:sz w:val="24"/>
          <w:szCs w:val="24"/>
        </w:rPr>
      </w:pPr>
    </w:p>
    <w:tbl>
      <w:tblPr>
        <w:tblStyle w:val="TableGrid"/>
        <w:tblpPr w:leftFromText="180" w:rightFromText="180" w:vertAnchor="page" w:horzAnchor="margin" w:tblpXSpec="center" w:tblpY="1466"/>
        <w:tblW w:w="10638" w:type="dxa"/>
        <w:tblLook w:val="04A0" w:firstRow="1" w:lastRow="0" w:firstColumn="1" w:lastColumn="0" w:noHBand="0" w:noVBand="1"/>
      </w:tblPr>
      <w:tblGrid>
        <w:gridCol w:w="828"/>
        <w:gridCol w:w="810"/>
        <w:gridCol w:w="900"/>
        <w:gridCol w:w="900"/>
        <w:gridCol w:w="810"/>
        <w:gridCol w:w="900"/>
        <w:gridCol w:w="810"/>
        <w:gridCol w:w="810"/>
        <w:gridCol w:w="720"/>
        <w:gridCol w:w="810"/>
        <w:gridCol w:w="810"/>
        <w:gridCol w:w="720"/>
        <w:gridCol w:w="810"/>
      </w:tblGrid>
      <w:tr w:rsidR="004E0DB8" w:rsidRPr="00D739D2" w14:paraId="56B3FFF1" w14:textId="77777777" w:rsidTr="004E0DB8">
        <w:trPr>
          <w:trHeight w:val="487"/>
        </w:trPr>
        <w:tc>
          <w:tcPr>
            <w:tcW w:w="828" w:type="dxa"/>
          </w:tcPr>
          <w:p w14:paraId="491EA1AA" w14:textId="77777777" w:rsidR="004E0DB8" w:rsidRPr="00D739D2" w:rsidRDefault="004E0DB8" w:rsidP="004E0DB8">
            <w:pPr>
              <w:rPr>
                <w:sz w:val="26"/>
                <w:szCs w:val="26"/>
              </w:rPr>
            </w:pPr>
            <w:r w:rsidRPr="00D739D2">
              <w:rPr>
                <w:sz w:val="26"/>
                <w:szCs w:val="26"/>
              </w:rPr>
              <w:lastRenderedPageBreak/>
              <w:t>Year</w:t>
            </w:r>
          </w:p>
        </w:tc>
        <w:tc>
          <w:tcPr>
            <w:tcW w:w="810" w:type="dxa"/>
          </w:tcPr>
          <w:p w14:paraId="372CCFB3" w14:textId="77777777" w:rsidR="004E0DB8" w:rsidRPr="00D739D2" w:rsidRDefault="004E0DB8" w:rsidP="004E0DB8">
            <w:pPr>
              <w:rPr>
                <w:sz w:val="26"/>
                <w:szCs w:val="26"/>
              </w:rPr>
            </w:pPr>
            <w:r w:rsidRPr="00D739D2">
              <w:rPr>
                <w:sz w:val="26"/>
                <w:szCs w:val="26"/>
              </w:rPr>
              <w:t>Jan</w:t>
            </w:r>
          </w:p>
        </w:tc>
        <w:tc>
          <w:tcPr>
            <w:tcW w:w="900" w:type="dxa"/>
          </w:tcPr>
          <w:p w14:paraId="4D28D0CE" w14:textId="77777777" w:rsidR="004E0DB8" w:rsidRPr="00D739D2" w:rsidRDefault="004E0DB8" w:rsidP="004E0DB8">
            <w:pPr>
              <w:rPr>
                <w:sz w:val="26"/>
                <w:szCs w:val="26"/>
              </w:rPr>
            </w:pPr>
            <w:r w:rsidRPr="00D739D2">
              <w:rPr>
                <w:sz w:val="26"/>
                <w:szCs w:val="26"/>
              </w:rPr>
              <w:t>Feb</w:t>
            </w:r>
          </w:p>
        </w:tc>
        <w:tc>
          <w:tcPr>
            <w:tcW w:w="900" w:type="dxa"/>
          </w:tcPr>
          <w:p w14:paraId="31DF5351" w14:textId="77777777" w:rsidR="004E0DB8" w:rsidRPr="00D739D2" w:rsidRDefault="004E0DB8" w:rsidP="004E0DB8">
            <w:pPr>
              <w:rPr>
                <w:sz w:val="26"/>
                <w:szCs w:val="26"/>
              </w:rPr>
            </w:pPr>
            <w:r w:rsidRPr="00D739D2">
              <w:rPr>
                <w:sz w:val="26"/>
                <w:szCs w:val="26"/>
              </w:rPr>
              <w:t>Mar</w:t>
            </w:r>
          </w:p>
        </w:tc>
        <w:tc>
          <w:tcPr>
            <w:tcW w:w="810" w:type="dxa"/>
          </w:tcPr>
          <w:p w14:paraId="5F8C1427" w14:textId="77777777" w:rsidR="004E0DB8" w:rsidRPr="00D739D2" w:rsidRDefault="004E0DB8" w:rsidP="004E0DB8">
            <w:pPr>
              <w:rPr>
                <w:sz w:val="26"/>
                <w:szCs w:val="26"/>
              </w:rPr>
            </w:pPr>
            <w:r w:rsidRPr="00D739D2">
              <w:rPr>
                <w:sz w:val="26"/>
                <w:szCs w:val="26"/>
              </w:rPr>
              <w:t>Apr</w:t>
            </w:r>
          </w:p>
        </w:tc>
        <w:tc>
          <w:tcPr>
            <w:tcW w:w="900" w:type="dxa"/>
          </w:tcPr>
          <w:p w14:paraId="1BEE122F" w14:textId="77777777" w:rsidR="004E0DB8" w:rsidRPr="00D739D2" w:rsidRDefault="004E0DB8" w:rsidP="004E0DB8">
            <w:pPr>
              <w:rPr>
                <w:sz w:val="26"/>
                <w:szCs w:val="26"/>
              </w:rPr>
            </w:pPr>
            <w:r w:rsidRPr="00D739D2">
              <w:rPr>
                <w:sz w:val="26"/>
                <w:szCs w:val="26"/>
              </w:rPr>
              <w:t>May</w:t>
            </w:r>
          </w:p>
        </w:tc>
        <w:tc>
          <w:tcPr>
            <w:tcW w:w="810" w:type="dxa"/>
          </w:tcPr>
          <w:p w14:paraId="173C4BC6" w14:textId="77777777" w:rsidR="004E0DB8" w:rsidRPr="00D739D2" w:rsidRDefault="004E0DB8" w:rsidP="004E0DB8">
            <w:pPr>
              <w:rPr>
                <w:sz w:val="26"/>
                <w:szCs w:val="26"/>
              </w:rPr>
            </w:pPr>
            <w:r w:rsidRPr="00D739D2">
              <w:rPr>
                <w:sz w:val="26"/>
                <w:szCs w:val="26"/>
              </w:rPr>
              <w:t>Jun</w:t>
            </w:r>
          </w:p>
        </w:tc>
        <w:tc>
          <w:tcPr>
            <w:tcW w:w="810" w:type="dxa"/>
          </w:tcPr>
          <w:p w14:paraId="7F33B554" w14:textId="77777777" w:rsidR="004E0DB8" w:rsidRPr="00D739D2" w:rsidRDefault="004E0DB8" w:rsidP="004E0DB8">
            <w:pPr>
              <w:rPr>
                <w:sz w:val="26"/>
                <w:szCs w:val="26"/>
              </w:rPr>
            </w:pPr>
            <w:r w:rsidRPr="00D739D2">
              <w:rPr>
                <w:sz w:val="26"/>
                <w:szCs w:val="26"/>
              </w:rPr>
              <w:t>Jul</w:t>
            </w:r>
          </w:p>
        </w:tc>
        <w:tc>
          <w:tcPr>
            <w:tcW w:w="720" w:type="dxa"/>
          </w:tcPr>
          <w:p w14:paraId="7DC065E0" w14:textId="77777777" w:rsidR="004E0DB8" w:rsidRPr="00D739D2" w:rsidRDefault="004E0DB8" w:rsidP="004E0DB8">
            <w:pPr>
              <w:rPr>
                <w:sz w:val="26"/>
                <w:szCs w:val="26"/>
              </w:rPr>
            </w:pPr>
            <w:r w:rsidRPr="00D739D2">
              <w:rPr>
                <w:sz w:val="26"/>
                <w:szCs w:val="26"/>
              </w:rPr>
              <w:t>Aug</w:t>
            </w:r>
          </w:p>
        </w:tc>
        <w:tc>
          <w:tcPr>
            <w:tcW w:w="810" w:type="dxa"/>
          </w:tcPr>
          <w:p w14:paraId="59114712" w14:textId="77777777" w:rsidR="004E0DB8" w:rsidRPr="00D739D2" w:rsidRDefault="004E0DB8" w:rsidP="004E0DB8">
            <w:pPr>
              <w:rPr>
                <w:sz w:val="26"/>
                <w:szCs w:val="26"/>
              </w:rPr>
            </w:pPr>
            <w:r w:rsidRPr="00D739D2">
              <w:rPr>
                <w:sz w:val="26"/>
                <w:szCs w:val="26"/>
              </w:rPr>
              <w:t>Sep</w:t>
            </w:r>
          </w:p>
        </w:tc>
        <w:tc>
          <w:tcPr>
            <w:tcW w:w="810" w:type="dxa"/>
          </w:tcPr>
          <w:p w14:paraId="06E071C2" w14:textId="77777777" w:rsidR="004E0DB8" w:rsidRPr="00D739D2" w:rsidRDefault="004E0DB8" w:rsidP="004E0DB8">
            <w:pPr>
              <w:rPr>
                <w:sz w:val="26"/>
                <w:szCs w:val="26"/>
              </w:rPr>
            </w:pPr>
            <w:r w:rsidRPr="00D739D2">
              <w:rPr>
                <w:sz w:val="26"/>
                <w:szCs w:val="26"/>
              </w:rPr>
              <w:t>Oct</w:t>
            </w:r>
          </w:p>
        </w:tc>
        <w:tc>
          <w:tcPr>
            <w:tcW w:w="720" w:type="dxa"/>
          </w:tcPr>
          <w:p w14:paraId="6B78C863" w14:textId="77777777" w:rsidR="004E0DB8" w:rsidRPr="00D739D2" w:rsidRDefault="004E0DB8" w:rsidP="004E0DB8">
            <w:pPr>
              <w:rPr>
                <w:sz w:val="26"/>
                <w:szCs w:val="26"/>
              </w:rPr>
            </w:pPr>
            <w:r w:rsidRPr="00D739D2">
              <w:rPr>
                <w:sz w:val="26"/>
                <w:szCs w:val="26"/>
              </w:rPr>
              <w:t>Nov</w:t>
            </w:r>
          </w:p>
        </w:tc>
        <w:tc>
          <w:tcPr>
            <w:tcW w:w="810" w:type="dxa"/>
          </w:tcPr>
          <w:p w14:paraId="13AC5E8D" w14:textId="77777777" w:rsidR="004E0DB8" w:rsidRPr="00D739D2" w:rsidRDefault="004E0DB8" w:rsidP="004E0DB8">
            <w:pPr>
              <w:rPr>
                <w:sz w:val="26"/>
                <w:szCs w:val="26"/>
              </w:rPr>
            </w:pPr>
            <w:r w:rsidRPr="00D739D2">
              <w:rPr>
                <w:sz w:val="26"/>
                <w:szCs w:val="26"/>
              </w:rPr>
              <w:t>Dec</w:t>
            </w:r>
          </w:p>
        </w:tc>
      </w:tr>
      <w:tr w:rsidR="004E0DB8" w:rsidRPr="00D739D2" w14:paraId="7C7B3E4C" w14:textId="77777777" w:rsidTr="004E0DB8">
        <w:trPr>
          <w:trHeight w:val="487"/>
        </w:trPr>
        <w:tc>
          <w:tcPr>
            <w:tcW w:w="828" w:type="dxa"/>
          </w:tcPr>
          <w:p w14:paraId="526EADA5" w14:textId="77777777" w:rsidR="004E0DB8" w:rsidRPr="00D739D2" w:rsidRDefault="004E0DB8" w:rsidP="004E0DB8">
            <w:pPr>
              <w:rPr>
                <w:sz w:val="24"/>
                <w:szCs w:val="24"/>
              </w:rPr>
            </w:pPr>
            <w:r w:rsidRPr="00D739D2">
              <w:rPr>
                <w:sz w:val="24"/>
                <w:szCs w:val="24"/>
              </w:rPr>
              <w:t>2015</w:t>
            </w:r>
          </w:p>
        </w:tc>
        <w:tc>
          <w:tcPr>
            <w:tcW w:w="810" w:type="dxa"/>
          </w:tcPr>
          <w:p w14:paraId="7B087EC3" w14:textId="77777777" w:rsidR="004E0DB8" w:rsidRPr="00D739D2" w:rsidRDefault="004E0DB8" w:rsidP="004E0DB8">
            <w:pPr>
              <w:rPr>
                <w:sz w:val="24"/>
                <w:szCs w:val="24"/>
              </w:rPr>
            </w:pPr>
            <w:r w:rsidRPr="00D739D2">
              <w:rPr>
                <w:sz w:val="24"/>
                <w:szCs w:val="24"/>
              </w:rPr>
              <w:t>3.83</w:t>
            </w:r>
          </w:p>
        </w:tc>
        <w:tc>
          <w:tcPr>
            <w:tcW w:w="900" w:type="dxa"/>
          </w:tcPr>
          <w:p w14:paraId="0FF3E74B" w14:textId="77777777" w:rsidR="004E0DB8" w:rsidRPr="00D739D2" w:rsidRDefault="004E0DB8" w:rsidP="004E0DB8">
            <w:pPr>
              <w:rPr>
                <w:sz w:val="24"/>
                <w:szCs w:val="24"/>
              </w:rPr>
            </w:pPr>
            <w:r w:rsidRPr="00D739D2">
              <w:rPr>
                <w:sz w:val="24"/>
                <w:szCs w:val="24"/>
              </w:rPr>
              <w:t>3.99</w:t>
            </w:r>
          </w:p>
        </w:tc>
        <w:tc>
          <w:tcPr>
            <w:tcW w:w="900" w:type="dxa"/>
          </w:tcPr>
          <w:p w14:paraId="1AFCE3D1" w14:textId="77777777" w:rsidR="004E0DB8" w:rsidRPr="00D739D2" w:rsidRDefault="004E0DB8" w:rsidP="004E0DB8">
            <w:pPr>
              <w:rPr>
                <w:sz w:val="24"/>
                <w:szCs w:val="24"/>
              </w:rPr>
            </w:pPr>
            <w:r w:rsidRPr="00D739D2">
              <w:rPr>
                <w:sz w:val="24"/>
                <w:szCs w:val="24"/>
              </w:rPr>
              <w:t>4.29</w:t>
            </w:r>
          </w:p>
        </w:tc>
        <w:tc>
          <w:tcPr>
            <w:tcW w:w="810" w:type="dxa"/>
          </w:tcPr>
          <w:p w14:paraId="72BC8BE9" w14:textId="77777777" w:rsidR="004E0DB8" w:rsidRPr="00D739D2" w:rsidRDefault="004E0DB8" w:rsidP="004E0DB8">
            <w:pPr>
              <w:rPr>
                <w:sz w:val="24"/>
                <w:szCs w:val="24"/>
              </w:rPr>
            </w:pPr>
            <w:r w:rsidRPr="00D739D2">
              <w:rPr>
                <w:sz w:val="24"/>
                <w:szCs w:val="24"/>
              </w:rPr>
              <w:t>4.49</w:t>
            </w:r>
          </w:p>
        </w:tc>
        <w:tc>
          <w:tcPr>
            <w:tcW w:w="900" w:type="dxa"/>
          </w:tcPr>
          <w:p w14:paraId="46505252" w14:textId="77777777" w:rsidR="004E0DB8" w:rsidRPr="00D739D2" w:rsidRDefault="004E0DB8" w:rsidP="004E0DB8">
            <w:pPr>
              <w:rPr>
                <w:sz w:val="24"/>
                <w:szCs w:val="24"/>
              </w:rPr>
            </w:pPr>
            <w:r w:rsidRPr="00D739D2">
              <w:rPr>
                <w:sz w:val="24"/>
                <w:szCs w:val="24"/>
              </w:rPr>
              <w:t>5.54</w:t>
            </w:r>
          </w:p>
        </w:tc>
        <w:tc>
          <w:tcPr>
            <w:tcW w:w="810" w:type="dxa"/>
          </w:tcPr>
          <w:p w14:paraId="1272E431" w14:textId="77777777" w:rsidR="004E0DB8" w:rsidRPr="00D739D2" w:rsidRDefault="004E0DB8" w:rsidP="004E0DB8">
            <w:pPr>
              <w:rPr>
                <w:sz w:val="24"/>
                <w:szCs w:val="24"/>
              </w:rPr>
            </w:pPr>
            <w:r w:rsidRPr="00D739D2">
              <w:rPr>
                <w:sz w:val="24"/>
                <w:szCs w:val="24"/>
              </w:rPr>
              <w:t>4.21</w:t>
            </w:r>
          </w:p>
        </w:tc>
        <w:tc>
          <w:tcPr>
            <w:tcW w:w="810" w:type="dxa"/>
          </w:tcPr>
          <w:p w14:paraId="5CA8DB74" w14:textId="77777777" w:rsidR="004E0DB8" w:rsidRPr="00D739D2" w:rsidRDefault="004E0DB8" w:rsidP="004E0DB8">
            <w:pPr>
              <w:rPr>
                <w:sz w:val="24"/>
                <w:szCs w:val="24"/>
              </w:rPr>
            </w:pPr>
            <w:r w:rsidRPr="00D739D2">
              <w:rPr>
                <w:sz w:val="24"/>
                <w:szCs w:val="24"/>
              </w:rPr>
              <w:t>4.01</w:t>
            </w:r>
          </w:p>
        </w:tc>
        <w:tc>
          <w:tcPr>
            <w:tcW w:w="720" w:type="dxa"/>
          </w:tcPr>
          <w:p w14:paraId="54F7DF0F" w14:textId="77777777" w:rsidR="004E0DB8" w:rsidRPr="00D739D2" w:rsidRDefault="004E0DB8" w:rsidP="004E0DB8">
            <w:pPr>
              <w:rPr>
                <w:sz w:val="24"/>
                <w:szCs w:val="24"/>
              </w:rPr>
            </w:pPr>
            <w:r w:rsidRPr="00D739D2">
              <w:rPr>
                <w:sz w:val="24"/>
                <w:szCs w:val="24"/>
              </w:rPr>
              <w:t>4.11</w:t>
            </w:r>
          </w:p>
        </w:tc>
        <w:tc>
          <w:tcPr>
            <w:tcW w:w="810" w:type="dxa"/>
          </w:tcPr>
          <w:p w14:paraId="44352E32" w14:textId="77777777" w:rsidR="004E0DB8" w:rsidRPr="00D739D2" w:rsidRDefault="004E0DB8" w:rsidP="004E0DB8">
            <w:pPr>
              <w:rPr>
                <w:sz w:val="24"/>
                <w:szCs w:val="24"/>
              </w:rPr>
            </w:pPr>
            <w:r w:rsidRPr="00D739D2">
              <w:rPr>
                <w:sz w:val="24"/>
                <w:szCs w:val="24"/>
              </w:rPr>
              <w:t>4.35</w:t>
            </w:r>
          </w:p>
        </w:tc>
        <w:tc>
          <w:tcPr>
            <w:tcW w:w="810" w:type="dxa"/>
          </w:tcPr>
          <w:p w14:paraId="473A15A5" w14:textId="77777777" w:rsidR="004E0DB8" w:rsidRPr="00D739D2" w:rsidRDefault="004E0DB8" w:rsidP="004E0DB8">
            <w:pPr>
              <w:rPr>
                <w:sz w:val="24"/>
                <w:szCs w:val="24"/>
              </w:rPr>
            </w:pPr>
            <w:r w:rsidRPr="00D739D2">
              <w:rPr>
                <w:sz w:val="24"/>
                <w:szCs w:val="24"/>
              </w:rPr>
              <w:t>3.95</w:t>
            </w:r>
          </w:p>
        </w:tc>
        <w:tc>
          <w:tcPr>
            <w:tcW w:w="720" w:type="dxa"/>
          </w:tcPr>
          <w:p w14:paraId="1A5D40D9" w14:textId="77777777" w:rsidR="004E0DB8" w:rsidRPr="00D739D2" w:rsidRDefault="004E0DB8" w:rsidP="004E0DB8">
            <w:pPr>
              <w:rPr>
                <w:sz w:val="24"/>
                <w:szCs w:val="24"/>
              </w:rPr>
            </w:pPr>
            <w:r w:rsidRPr="00D739D2">
              <w:rPr>
                <w:sz w:val="24"/>
                <w:szCs w:val="24"/>
              </w:rPr>
              <w:t>3.64</w:t>
            </w:r>
          </w:p>
        </w:tc>
        <w:tc>
          <w:tcPr>
            <w:tcW w:w="810" w:type="dxa"/>
          </w:tcPr>
          <w:p w14:paraId="068D7983" w14:textId="77777777" w:rsidR="004E0DB8" w:rsidRPr="00D739D2" w:rsidRDefault="004E0DB8" w:rsidP="004E0DB8">
            <w:pPr>
              <w:rPr>
                <w:sz w:val="24"/>
                <w:szCs w:val="24"/>
              </w:rPr>
            </w:pPr>
            <w:r w:rsidRPr="00D739D2">
              <w:rPr>
                <w:sz w:val="24"/>
                <w:szCs w:val="24"/>
              </w:rPr>
              <w:t>3.16</w:t>
            </w:r>
          </w:p>
        </w:tc>
      </w:tr>
      <w:tr w:rsidR="004E0DB8" w:rsidRPr="00D739D2" w14:paraId="6F2D2A97" w14:textId="77777777" w:rsidTr="004E0DB8">
        <w:trPr>
          <w:trHeight w:val="518"/>
        </w:trPr>
        <w:tc>
          <w:tcPr>
            <w:tcW w:w="828" w:type="dxa"/>
          </w:tcPr>
          <w:p w14:paraId="1F11F427" w14:textId="77777777" w:rsidR="004E0DB8" w:rsidRPr="00D739D2" w:rsidRDefault="004E0DB8" w:rsidP="004E0DB8">
            <w:pPr>
              <w:rPr>
                <w:sz w:val="24"/>
                <w:szCs w:val="24"/>
              </w:rPr>
            </w:pPr>
            <w:r w:rsidRPr="00D739D2">
              <w:rPr>
                <w:sz w:val="24"/>
                <w:szCs w:val="24"/>
              </w:rPr>
              <w:t>2016</w:t>
            </w:r>
          </w:p>
        </w:tc>
        <w:tc>
          <w:tcPr>
            <w:tcW w:w="810" w:type="dxa"/>
          </w:tcPr>
          <w:p w14:paraId="0ED05077" w14:textId="77777777" w:rsidR="004E0DB8" w:rsidRPr="00D739D2" w:rsidRDefault="004E0DB8" w:rsidP="004E0DB8">
            <w:pPr>
              <w:rPr>
                <w:sz w:val="24"/>
                <w:szCs w:val="24"/>
              </w:rPr>
            </w:pPr>
            <w:r w:rsidRPr="00D739D2">
              <w:rPr>
                <w:sz w:val="24"/>
                <w:szCs w:val="24"/>
              </w:rPr>
              <w:t>3.29</w:t>
            </w:r>
          </w:p>
        </w:tc>
        <w:tc>
          <w:tcPr>
            <w:tcW w:w="900" w:type="dxa"/>
          </w:tcPr>
          <w:p w14:paraId="68ABA5F7" w14:textId="77777777" w:rsidR="004E0DB8" w:rsidRPr="00D739D2" w:rsidRDefault="004E0DB8" w:rsidP="004E0DB8">
            <w:pPr>
              <w:rPr>
                <w:sz w:val="24"/>
                <w:szCs w:val="24"/>
              </w:rPr>
            </w:pPr>
            <w:r w:rsidRPr="00D739D2">
              <w:rPr>
                <w:sz w:val="24"/>
                <w:szCs w:val="24"/>
              </w:rPr>
              <w:t>3.86</w:t>
            </w:r>
          </w:p>
        </w:tc>
        <w:tc>
          <w:tcPr>
            <w:tcW w:w="900" w:type="dxa"/>
          </w:tcPr>
          <w:p w14:paraId="1C0AF28A" w14:textId="77777777" w:rsidR="004E0DB8" w:rsidRPr="00D739D2" w:rsidRDefault="004E0DB8" w:rsidP="004E0DB8">
            <w:pPr>
              <w:rPr>
                <w:sz w:val="24"/>
                <w:szCs w:val="24"/>
              </w:rPr>
            </w:pPr>
            <w:r w:rsidRPr="00D739D2">
              <w:rPr>
                <w:sz w:val="24"/>
                <w:szCs w:val="24"/>
              </w:rPr>
              <w:t>3.37</w:t>
            </w:r>
          </w:p>
        </w:tc>
        <w:tc>
          <w:tcPr>
            <w:tcW w:w="810" w:type="dxa"/>
          </w:tcPr>
          <w:p w14:paraId="6B074AA2" w14:textId="77777777" w:rsidR="004E0DB8" w:rsidRPr="00D739D2" w:rsidRDefault="004E0DB8" w:rsidP="004E0DB8">
            <w:pPr>
              <w:rPr>
                <w:sz w:val="24"/>
                <w:szCs w:val="24"/>
              </w:rPr>
            </w:pPr>
            <w:r w:rsidRPr="00D739D2">
              <w:rPr>
                <w:sz w:val="24"/>
                <w:szCs w:val="24"/>
              </w:rPr>
              <w:t>3.49</w:t>
            </w:r>
          </w:p>
        </w:tc>
        <w:tc>
          <w:tcPr>
            <w:tcW w:w="900" w:type="dxa"/>
          </w:tcPr>
          <w:p w14:paraId="11C71307" w14:textId="77777777" w:rsidR="004E0DB8" w:rsidRPr="00D739D2" w:rsidRDefault="004E0DB8" w:rsidP="004E0DB8">
            <w:pPr>
              <w:rPr>
                <w:sz w:val="24"/>
                <w:szCs w:val="24"/>
              </w:rPr>
            </w:pPr>
            <w:r w:rsidRPr="00D739D2">
              <w:rPr>
                <w:sz w:val="24"/>
                <w:szCs w:val="24"/>
              </w:rPr>
              <w:t>3.96</w:t>
            </w:r>
          </w:p>
        </w:tc>
        <w:tc>
          <w:tcPr>
            <w:tcW w:w="810" w:type="dxa"/>
          </w:tcPr>
          <w:p w14:paraId="1D31B5DB" w14:textId="77777777" w:rsidR="004E0DB8" w:rsidRPr="00D739D2" w:rsidRDefault="004E0DB8" w:rsidP="004E0DB8">
            <w:pPr>
              <w:rPr>
                <w:sz w:val="24"/>
                <w:szCs w:val="24"/>
              </w:rPr>
            </w:pPr>
            <w:r w:rsidRPr="00D739D2">
              <w:rPr>
                <w:sz w:val="24"/>
                <w:szCs w:val="24"/>
              </w:rPr>
              <w:t>3.22</w:t>
            </w:r>
          </w:p>
        </w:tc>
        <w:tc>
          <w:tcPr>
            <w:tcW w:w="810" w:type="dxa"/>
          </w:tcPr>
          <w:p w14:paraId="171A62E2" w14:textId="77777777" w:rsidR="004E0DB8" w:rsidRPr="00D739D2" w:rsidRDefault="004E0DB8" w:rsidP="004E0DB8">
            <w:pPr>
              <w:rPr>
                <w:sz w:val="24"/>
                <w:szCs w:val="24"/>
              </w:rPr>
            </w:pPr>
            <w:r w:rsidRPr="00D739D2">
              <w:rPr>
                <w:sz w:val="24"/>
                <w:szCs w:val="24"/>
              </w:rPr>
              <w:t>3.50</w:t>
            </w:r>
          </w:p>
        </w:tc>
        <w:tc>
          <w:tcPr>
            <w:tcW w:w="720" w:type="dxa"/>
          </w:tcPr>
          <w:p w14:paraId="6A504726" w14:textId="77777777" w:rsidR="004E0DB8" w:rsidRPr="00D739D2" w:rsidRDefault="004E0DB8" w:rsidP="004E0DB8">
            <w:pPr>
              <w:rPr>
                <w:sz w:val="24"/>
                <w:szCs w:val="24"/>
              </w:rPr>
            </w:pPr>
            <w:r w:rsidRPr="00D739D2">
              <w:rPr>
                <w:sz w:val="24"/>
                <w:szCs w:val="24"/>
              </w:rPr>
              <w:t>3.45</w:t>
            </w:r>
          </w:p>
        </w:tc>
        <w:tc>
          <w:tcPr>
            <w:tcW w:w="810" w:type="dxa"/>
          </w:tcPr>
          <w:p w14:paraId="24C66ED9" w14:textId="77777777" w:rsidR="004E0DB8" w:rsidRPr="00D739D2" w:rsidRDefault="004E0DB8" w:rsidP="004E0DB8">
            <w:pPr>
              <w:rPr>
                <w:sz w:val="24"/>
                <w:szCs w:val="24"/>
              </w:rPr>
            </w:pPr>
            <w:r w:rsidRPr="00D739D2">
              <w:rPr>
                <w:sz w:val="24"/>
                <w:szCs w:val="24"/>
              </w:rPr>
              <w:t>3.45</w:t>
            </w:r>
          </w:p>
        </w:tc>
        <w:tc>
          <w:tcPr>
            <w:tcW w:w="810" w:type="dxa"/>
          </w:tcPr>
          <w:p w14:paraId="6B973FD7" w14:textId="77777777" w:rsidR="004E0DB8" w:rsidRPr="00D739D2" w:rsidRDefault="004E0DB8" w:rsidP="004E0DB8">
            <w:pPr>
              <w:rPr>
                <w:sz w:val="24"/>
                <w:szCs w:val="24"/>
              </w:rPr>
            </w:pPr>
            <w:r w:rsidRPr="00D739D2">
              <w:rPr>
                <w:sz w:val="24"/>
                <w:szCs w:val="24"/>
              </w:rPr>
              <w:t>4.19</w:t>
            </w:r>
          </w:p>
        </w:tc>
        <w:tc>
          <w:tcPr>
            <w:tcW w:w="720" w:type="dxa"/>
          </w:tcPr>
          <w:p w14:paraId="2479001C" w14:textId="77777777" w:rsidR="004E0DB8" w:rsidRPr="00D739D2" w:rsidRDefault="004E0DB8" w:rsidP="004E0DB8">
            <w:pPr>
              <w:rPr>
                <w:sz w:val="24"/>
                <w:szCs w:val="24"/>
              </w:rPr>
            </w:pPr>
            <w:r w:rsidRPr="00D739D2">
              <w:rPr>
                <w:sz w:val="24"/>
                <w:szCs w:val="24"/>
              </w:rPr>
              <w:t>3.17</w:t>
            </w:r>
          </w:p>
        </w:tc>
        <w:tc>
          <w:tcPr>
            <w:tcW w:w="810" w:type="dxa"/>
          </w:tcPr>
          <w:p w14:paraId="51060651" w14:textId="77777777" w:rsidR="004E0DB8" w:rsidRPr="00D739D2" w:rsidRDefault="004E0DB8" w:rsidP="004E0DB8">
            <w:pPr>
              <w:rPr>
                <w:sz w:val="24"/>
                <w:szCs w:val="24"/>
              </w:rPr>
            </w:pPr>
            <w:r w:rsidRPr="00D739D2">
              <w:rPr>
                <w:sz w:val="24"/>
                <w:szCs w:val="24"/>
              </w:rPr>
              <w:t>3.17</w:t>
            </w:r>
          </w:p>
        </w:tc>
      </w:tr>
      <w:tr w:rsidR="004E0DB8" w:rsidRPr="00D739D2" w14:paraId="160FC21E" w14:textId="77777777" w:rsidTr="004E0DB8">
        <w:trPr>
          <w:trHeight w:val="487"/>
        </w:trPr>
        <w:tc>
          <w:tcPr>
            <w:tcW w:w="828" w:type="dxa"/>
          </w:tcPr>
          <w:p w14:paraId="32C7C28A" w14:textId="77777777" w:rsidR="004E0DB8" w:rsidRPr="00D739D2" w:rsidRDefault="004E0DB8" w:rsidP="004E0DB8">
            <w:pPr>
              <w:rPr>
                <w:sz w:val="24"/>
                <w:szCs w:val="24"/>
              </w:rPr>
            </w:pPr>
            <w:r w:rsidRPr="00D739D2">
              <w:rPr>
                <w:sz w:val="24"/>
                <w:szCs w:val="24"/>
              </w:rPr>
              <w:t>2017</w:t>
            </w:r>
          </w:p>
        </w:tc>
        <w:tc>
          <w:tcPr>
            <w:tcW w:w="810" w:type="dxa"/>
          </w:tcPr>
          <w:p w14:paraId="347F0053" w14:textId="77777777" w:rsidR="004E0DB8" w:rsidRPr="00D739D2" w:rsidRDefault="004E0DB8" w:rsidP="004E0DB8">
            <w:pPr>
              <w:rPr>
                <w:sz w:val="24"/>
                <w:szCs w:val="24"/>
              </w:rPr>
            </w:pPr>
            <w:r w:rsidRPr="00D739D2">
              <w:rPr>
                <w:sz w:val="24"/>
                <w:szCs w:val="24"/>
              </w:rPr>
              <w:t>3.49</w:t>
            </w:r>
          </w:p>
        </w:tc>
        <w:tc>
          <w:tcPr>
            <w:tcW w:w="900" w:type="dxa"/>
          </w:tcPr>
          <w:p w14:paraId="073C41FA" w14:textId="77777777" w:rsidR="004E0DB8" w:rsidRPr="00D739D2" w:rsidRDefault="004E0DB8" w:rsidP="004E0DB8">
            <w:pPr>
              <w:rPr>
                <w:sz w:val="24"/>
                <w:szCs w:val="24"/>
              </w:rPr>
            </w:pPr>
            <w:r w:rsidRPr="00D739D2">
              <w:rPr>
                <w:sz w:val="24"/>
                <w:szCs w:val="24"/>
              </w:rPr>
              <w:t>3.12</w:t>
            </w:r>
          </w:p>
        </w:tc>
        <w:tc>
          <w:tcPr>
            <w:tcW w:w="900" w:type="dxa"/>
          </w:tcPr>
          <w:p w14:paraId="2DBBD4C9" w14:textId="77777777" w:rsidR="004E0DB8" w:rsidRPr="00D739D2" w:rsidRDefault="004E0DB8" w:rsidP="004E0DB8">
            <w:pPr>
              <w:rPr>
                <w:sz w:val="24"/>
                <w:szCs w:val="24"/>
              </w:rPr>
            </w:pPr>
            <w:r w:rsidRPr="00D739D2">
              <w:rPr>
                <w:sz w:val="24"/>
                <w:szCs w:val="24"/>
              </w:rPr>
              <w:t>3.51</w:t>
            </w:r>
          </w:p>
        </w:tc>
        <w:tc>
          <w:tcPr>
            <w:tcW w:w="810" w:type="dxa"/>
          </w:tcPr>
          <w:p w14:paraId="19DEE901" w14:textId="77777777" w:rsidR="004E0DB8" w:rsidRPr="00D739D2" w:rsidRDefault="004E0DB8" w:rsidP="004E0DB8">
            <w:pPr>
              <w:rPr>
                <w:sz w:val="24"/>
                <w:szCs w:val="24"/>
              </w:rPr>
            </w:pPr>
            <w:r w:rsidRPr="00D739D2">
              <w:rPr>
                <w:sz w:val="24"/>
                <w:szCs w:val="24"/>
              </w:rPr>
              <w:t>3.40</w:t>
            </w:r>
          </w:p>
        </w:tc>
        <w:tc>
          <w:tcPr>
            <w:tcW w:w="900" w:type="dxa"/>
          </w:tcPr>
          <w:p w14:paraId="179D97DE" w14:textId="77777777" w:rsidR="004E0DB8" w:rsidRPr="00D739D2" w:rsidRDefault="004E0DB8" w:rsidP="004E0DB8">
            <w:pPr>
              <w:rPr>
                <w:sz w:val="24"/>
                <w:szCs w:val="24"/>
              </w:rPr>
            </w:pPr>
            <w:r w:rsidRPr="00D739D2">
              <w:rPr>
                <w:sz w:val="24"/>
                <w:szCs w:val="24"/>
              </w:rPr>
              <w:t>3.10</w:t>
            </w:r>
          </w:p>
        </w:tc>
        <w:tc>
          <w:tcPr>
            <w:tcW w:w="810" w:type="dxa"/>
          </w:tcPr>
          <w:p w14:paraId="13D7E496" w14:textId="77777777" w:rsidR="004E0DB8" w:rsidRPr="00D739D2" w:rsidRDefault="004E0DB8" w:rsidP="004E0DB8">
            <w:pPr>
              <w:rPr>
                <w:sz w:val="24"/>
                <w:szCs w:val="24"/>
              </w:rPr>
            </w:pPr>
            <w:r w:rsidRPr="00D739D2">
              <w:rPr>
                <w:sz w:val="24"/>
                <w:szCs w:val="24"/>
              </w:rPr>
              <w:t>3.09</w:t>
            </w:r>
          </w:p>
        </w:tc>
        <w:tc>
          <w:tcPr>
            <w:tcW w:w="810" w:type="dxa"/>
          </w:tcPr>
          <w:p w14:paraId="5C69062A" w14:textId="77777777" w:rsidR="004E0DB8" w:rsidRPr="00D739D2" w:rsidRDefault="004E0DB8" w:rsidP="004E0DB8">
            <w:pPr>
              <w:rPr>
                <w:sz w:val="24"/>
                <w:szCs w:val="24"/>
              </w:rPr>
            </w:pPr>
            <w:r w:rsidRPr="00D739D2">
              <w:rPr>
                <w:sz w:val="24"/>
                <w:szCs w:val="24"/>
              </w:rPr>
              <w:t>3.15</w:t>
            </w:r>
          </w:p>
        </w:tc>
        <w:tc>
          <w:tcPr>
            <w:tcW w:w="720" w:type="dxa"/>
          </w:tcPr>
          <w:p w14:paraId="441E5186" w14:textId="77777777" w:rsidR="004E0DB8" w:rsidRPr="00D739D2" w:rsidRDefault="004E0DB8" w:rsidP="004E0DB8">
            <w:pPr>
              <w:rPr>
                <w:sz w:val="24"/>
                <w:szCs w:val="24"/>
              </w:rPr>
            </w:pPr>
            <w:r w:rsidRPr="00D739D2">
              <w:rPr>
                <w:sz w:val="24"/>
                <w:szCs w:val="24"/>
              </w:rPr>
              <w:t>3.74</w:t>
            </w:r>
          </w:p>
        </w:tc>
        <w:tc>
          <w:tcPr>
            <w:tcW w:w="810" w:type="dxa"/>
          </w:tcPr>
          <w:p w14:paraId="5A2A5A78" w14:textId="77777777" w:rsidR="004E0DB8" w:rsidRPr="00D739D2" w:rsidRDefault="004E0DB8" w:rsidP="004E0DB8">
            <w:pPr>
              <w:rPr>
                <w:sz w:val="24"/>
                <w:szCs w:val="24"/>
              </w:rPr>
            </w:pPr>
            <w:r w:rsidRPr="00D739D2">
              <w:rPr>
                <w:sz w:val="24"/>
                <w:szCs w:val="24"/>
              </w:rPr>
              <w:t>3.92</w:t>
            </w:r>
          </w:p>
        </w:tc>
        <w:tc>
          <w:tcPr>
            <w:tcW w:w="810" w:type="dxa"/>
          </w:tcPr>
          <w:p w14:paraId="25DD90CD" w14:textId="77777777" w:rsidR="004E0DB8" w:rsidRPr="00D739D2" w:rsidRDefault="004E0DB8" w:rsidP="004E0DB8">
            <w:pPr>
              <w:rPr>
                <w:sz w:val="24"/>
                <w:szCs w:val="24"/>
              </w:rPr>
            </w:pPr>
            <w:r w:rsidRPr="00D739D2">
              <w:rPr>
                <w:sz w:val="24"/>
                <w:szCs w:val="24"/>
              </w:rPr>
              <w:t>3.73</w:t>
            </w:r>
          </w:p>
        </w:tc>
        <w:tc>
          <w:tcPr>
            <w:tcW w:w="720" w:type="dxa"/>
          </w:tcPr>
          <w:p w14:paraId="4008CED5" w14:textId="77777777" w:rsidR="004E0DB8" w:rsidRPr="00D739D2" w:rsidRDefault="004E0DB8" w:rsidP="004E0DB8">
            <w:pPr>
              <w:rPr>
                <w:sz w:val="24"/>
                <w:szCs w:val="24"/>
              </w:rPr>
            </w:pPr>
            <w:r w:rsidRPr="00D739D2">
              <w:rPr>
                <w:sz w:val="24"/>
                <w:szCs w:val="24"/>
              </w:rPr>
              <w:t>4.01</w:t>
            </w:r>
          </w:p>
        </w:tc>
        <w:tc>
          <w:tcPr>
            <w:tcW w:w="810" w:type="dxa"/>
          </w:tcPr>
          <w:p w14:paraId="2CF38A5C" w14:textId="77777777" w:rsidR="004E0DB8" w:rsidRPr="00D739D2" w:rsidRDefault="004E0DB8" w:rsidP="004E0DB8">
            <w:pPr>
              <w:rPr>
                <w:sz w:val="24"/>
                <w:szCs w:val="24"/>
              </w:rPr>
            </w:pPr>
            <w:r w:rsidRPr="00D739D2">
              <w:rPr>
                <w:sz w:val="24"/>
                <w:szCs w:val="24"/>
              </w:rPr>
              <w:t>3.90</w:t>
            </w:r>
          </w:p>
        </w:tc>
      </w:tr>
      <w:tr w:rsidR="004E0DB8" w:rsidRPr="00D739D2" w14:paraId="2CF7BE8B" w14:textId="77777777" w:rsidTr="004E0DB8">
        <w:trPr>
          <w:trHeight w:val="487"/>
        </w:trPr>
        <w:tc>
          <w:tcPr>
            <w:tcW w:w="828" w:type="dxa"/>
          </w:tcPr>
          <w:p w14:paraId="7596B271" w14:textId="77777777" w:rsidR="004E0DB8" w:rsidRPr="00D739D2" w:rsidRDefault="004E0DB8" w:rsidP="004E0DB8">
            <w:pPr>
              <w:rPr>
                <w:sz w:val="24"/>
                <w:szCs w:val="24"/>
              </w:rPr>
            </w:pPr>
            <w:r w:rsidRPr="00D739D2">
              <w:rPr>
                <w:sz w:val="24"/>
                <w:szCs w:val="24"/>
              </w:rPr>
              <w:t>2018</w:t>
            </w:r>
          </w:p>
        </w:tc>
        <w:tc>
          <w:tcPr>
            <w:tcW w:w="810" w:type="dxa"/>
          </w:tcPr>
          <w:p w14:paraId="31488613" w14:textId="77777777" w:rsidR="004E0DB8" w:rsidRPr="00D739D2" w:rsidRDefault="004E0DB8" w:rsidP="004E0DB8">
            <w:pPr>
              <w:rPr>
                <w:sz w:val="24"/>
                <w:szCs w:val="24"/>
              </w:rPr>
            </w:pPr>
            <w:r w:rsidRPr="00D739D2">
              <w:rPr>
                <w:sz w:val="24"/>
                <w:szCs w:val="24"/>
              </w:rPr>
              <w:t>6.0</w:t>
            </w:r>
          </w:p>
        </w:tc>
        <w:tc>
          <w:tcPr>
            <w:tcW w:w="900" w:type="dxa"/>
          </w:tcPr>
          <w:p w14:paraId="464C4578" w14:textId="77777777" w:rsidR="004E0DB8" w:rsidRPr="00D739D2" w:rsidRDefault="004E0DB8" w:rsidP="004E0DB8">
            <w:pPr>
              <w:rPr>
                <w:sz w:val="24"/>
                <w:szCs w:val="24"/>
              </w:rPr>
            </w:pPr>
            <w:r w:rsidRPr="00D739D2">
              <w:rPr>
                <w:sz w:val="24"/>
                <w:szCs w:val="24"/>
              </w:rPr>
              <w:t>5.01</w:t>
            </w:r>
          </w:p>
        </w:tc>
        <w:tc>
          <w:tcPr>
            <w:tcW w:w="900" w:type="dxa"/>
          </w:tcPr>
          <w:p w14:paraId="7711D9C4" w14:textId="77777777" w:rsidR="004E0DB8" w:rsidRPr="00D739D2" w:rsidRDefault="004E0DB8" w:rsidP="004E0DB8">
            <w:pPr>
              <w:rPr>
                <w:sz w:val="24"/>
                <w:szCs w:val="24"/>
              </w:rPr>
            </w:pPr>
            <w:r w:rsidRPr="00D739D2">
              <w:rPr>
                <w:sz w:val="24"/>
                <w:szCs w:val="24"/>
              </w:rPr>
              <w:t>3.96</w:t>
            </w:r>
          </w:p>
        </w:tc>
        <w:tc>
          <w:tcPr>
            <w:tcW w:w="810" w:type="dxa"/>
          </w:tcPr>
          <w:p w14:paraId="02DC37DB" w14:textId="77777777" w:rsidR="004E0DB8" w:rsidRPr="00D739D2" w:rsidRDefault="004E0DB8" w:rsidP="004E0DB8">
            <w:pPr>
              <w:rPr>
                <w:sz w:val="24"/>
                <w:szCs w:val="24"/>
              </w:rPr>
            </w:pPr>
            <w:r w:rsidRPr="00D739D2">
              <w:rPr>
                <w:sz w:val="24"/>
                <w:szCs w:val="24"/>
              </w:rPr>
              <w:t>3.96</w:t>
            </w:r>
          </w:p>
        </w:tc>
        <w:tc>
          <w:tcPr>
            <w:tcW w:w="900" w:type="dxa"/>
          </w:tcPr>
          <w:p w14:paraId="55578594" w14:textId="77777777" w:rsidR="004E0DB8" w:rsidRPr="00D739D2" w:rsidRDefault="004E0DB8" w:rsidP="004E0DB8">
            <w:pPr>
              <w:rPr>
                <w:sz w:val="24"/>
                <w:szCs w:val="24"/>
              </w:rPr>
            </w:pPr>
            <w:r w:rsidRPr="00D739D2">
              <w:rPr>
                <w:sz w:val="24"/>
                <w:szCs w:val="24"/>
              </w:rPr>
              <w:t>4.03</w:t>
            </w:r>
          </w:p>
        </w:tc>
        <w:tc>
          <w:tcPr>
            <w:tcW w:w="810" w:type="dxa"/>
          </w:tcPr>
          <w:p w14:paraId="19AC6160" w14:textId="77777777" w:rsidR="004E0DB8" w:rsidRPr="00D739D2" w:rsidRDefault="004E0DB8" w:rsidP="004E0DB8">
            <w:pPr>
              <w:rPr>
                <w:sz w:val="24"/>
                <w:szCs w:val="24"/>
              </w:rPr>
            </w:pPr>
            <w:r w:rsidRPr="00D739D2">
              <w:rPr>
                <w:sz w:val="24"/>
                <w:szCs w:val="24"/>
              </w:rPr>
              <w:t>4.32</w:t>
            </w:r>
          </w:p>
        </w:tc>
        <w:tc>
          <w:tcPr>
            <w:tcW w:w="810" w:type="dxa"/>
          </w:tcPr>
          <w:p w14:paraId="05206BDB" w14:textId="77777777" w:rsidR="004E0DB8" w:rsidRPr="00D739D2" w:rsidRDefault="004E0DB8" w:rsidP="004E0DB8">
            <w:pPr>
              <w:rPr>
                <w:sz w:val="24"/>
                <w:szCs w:val="24"/>
              </w:rPr>
            </w:pPr>
            <w:r w:rsidRPr="00D739D2">
              <w:rPr>
                <w:sz w:val="24"/>
                <w:szCs w:val="24"/>
              </w:rPr>
              <w:t>5.21</w:t>
            </w:r>
          </w:p>
        </w:tc>
        <w:tc>
          <w:tcPr>
            <w:tcW w:w="720" w:type="dxa"/>
          </w:tcPr>
          <w:p w14:paraId="47D66B14" w14:textId="77777777" w:rsidR="004E0DB8" w:rsidRPr="00D739D2" w:rsidRDefault="004E0DB8" w:rsidP="004E0DB8">
            <w:pPr>
              <w:rPr>
                <w:sz w:val="24"/>
                <w:szCs w:val="24"/>
              </w:rPr>
            </w:pPr>
            <w:r w:rsidRPr="00D739D2">
              <w:rPr>
                <w:sz w:val="24"/>
                <w:szCs w:val="24"/>
              </w:rPr>
              <w:t>3.27</w:t>
            </w:r>
          </w:p>
        </w:tc>
        <w:tc>
          <w:tcPr>
            <w:tcW w:w="810" w:type="dxa"/>
          </w:tcPr>
          <w:p w14:paraId="07D6B2CA" w14:textId="77777777" w:rsidR="004E0DB8" w:rsidRPr="00D739D2" w:rsidRDefault="004E0DB8" w:rsidP="004E0DB8">
            <w:pPr>
              <w:rPr>
                <w:sz w:val="24"/>
                <w:szCs w:val="24"/>
              </w:rPr>
            </w:pPr>
            <w:r w:rsidRPr="00D739D2">
              <w:rPr>
                <w:sz w:val="24"/>
                <w:szCs w:val="24"/>
              </w:rPr>
              <w:t>5.32</w:t>
            </w:r>
          </w:p>
        </w:tc>
        <w:tc>
          <w:tcPr>
            <w:tcW w:w="810" w:type="dxa"/>
          </w:tcPr>
          <w:p w14:paraId="52959EA9" w14:textId="77777777" w:rsidR="004E0DB8" w:rsidRPr="00D739D2" w:rsidRDefault="004E0DB8" w:rsidP="004E0DB8">
            <w:pPr>
              <w:rPr>
                <w:sz w:val="24"/>
                <w:szCs w:val="24"/>
              </w:rPr>
            </w:pPr>
            <w:r w:rsidRPr="00D739D2">
              <w:rPr>
                <w:sz w:val="24"/>
                <w:szCs w:val="24"/>
              </w:rPr>
              <w:t>5.01</w:t>
            </w:r>
          </w:p>
        </w:tc>
        <w:tc>
          <w:tcPr>
            <w:tcW w:w="720" w:type="dxa"/>
          </w:tcPr>
          <w:p w14:paraId="50F4AAD6" w14:textId="77777777" w:rsidR="004E0DB8" w:rsidRPr="00D739D2" w:rsidRDefault="004E0DB8" w:rsidP="004E0DB8">
            <w:pPr>
              <w:rPr>
                <w:sz w:val="24"/>
                <w:szCs w:val="24"/>
              </w:rPr>
            </w:pPr>
            <w:r w:rsidRPr="00D739D2">
              <w:rPr>
                <w:sz w:val="24"/>
                <w:szCs w:val="24"/>
              </w:rPr>
              <w:t>4.98</w:t>
            </w:r>
          </w:p>
        </w:tc>
        <w:tc>
          <w:tcPr>
            <w:tcW w:w="810" w:type="dxa"/>
          </w:tcPr>
          <w:p w14:paraId="554AADBB" w14:textId="77777777" w:rsidR="004E0DB8" w:rsidRPr="00D739D2" w:rsidRDefault="004E0DB8" w:rsidP="004E0DB8">
            <w:pPr>
              <w:rPr>
                <w:sz w:val="24"/>
                <w:szCs w:val="24"/>
              </w:rPr>
            </w:pPr>
            <w:r w:rsidRPr="00D739D2">
              <w:rPr>
                <w:sz w:val="24"/>
                <w:szCs w:val="24"/>
              </w:rPr>
              <w:t>5.00</w:t>
            </w:r>
          </w:p>
        </w:tc>
      </w:tr>
      <w:tr w:rsidR="004E0DB8" w:rsidRPr="00D739D2" w14:paraId="4A1BA258" w14:textId="77777777" w:rsidTr="004E0DB8">
        <w:trPr>
          <w:trHeight w:val="487"/>
        </w:trPr>
        <w:tc>
          <w:tcPr>
            <w:tcW w:w="828" w:type="dxa"/>
          </w:tcPr>
          <w:p w14:paraId="3755ABA5" w14:textId="77777777" w:rsidR="004E0DB8" w:rsidRPr="00D739D2" w:rsidRDefault="004E0DB8" w:rsidP="004E0DB8">
            <w:pPr>
              <w:rPr>
                <w:sz w:val="24"/>
                <w:szCs w:val="24"/>
              </w:rPr>
            </w:pPr>
            <w:r w:rsidRPr="00D739D2">
              <w:rPr>
                <w:sz w:val="24"/>
                <w:szCs w:val="24"/>
              </w:rPr>
              <w:t>2019</w:t>
            </w:r>
          </w:p>
        </w:tc>
        <w:tc>
          <w:tcPr>
            <w:tcW w:w="810" w:type="dxa"/>
          </w:tcPr>
          <w:p w14:paraId="6CA6A7EA" w14:textId="77777777" w:rsidR="004E0DB8" w:rsidRPr="00D739D2" w:rsidRDefault="004E0DB8" w:rsidP="004E0DB8">
            <w:pPr>
              <w:rPr>
                <w:sz w:val="24"/>
                <w:szCs w:val="24"/>
              </w:rPr>
            </w:pPr>
            <w:r w:rsidRPr="00D739D2">
              <w:rPr>
                <w:sz w:val="24"/>
                <w:szCs w:val="24"/>
              </w:rPr>
              <w:t>5.39</w:t>
            </w:r>
          </w:p>
        </w:tc>
        <w:tc>
          <w:tcPr>
            <w:tcW w:w="900" w:type="dxa"/>
          </w:tcPr>
          <w:p w14:paraId="5084A714" w14:textId="77777777" w:rsidR="004E0DB8" w:rsidRPr="00D739D2" w:rsidRDefault="004E0DB8" w:rsidP="004E0DB8">
            <w:pPr>
              <w:rPr>
                <w:sz w:val="24"/>
                <w:szCs w:val="24"/>
              </w:rPr>
            </w:pPr>
            <w:r w:rsidRPr="00D739D2">
              <w:rPr>
                <w:sz w:val="24"/>
                <w:szCs w:val="24"/>
              </w:rPr>
              <w:t>5.32</w:t>
            </w:r>
          </w:p>
        </w:tc>
        <w:tc>
          <w:tcPr>
            <w:tcW w:w="900" w:type="dxa"/>
          </w:tcPr>
          <w:p w14:paraId="0C0A99D6" w14:textId="77777777" w:rsidR="004E0DB8" w:rsidRPr="00D739D2" w:rsidRDefault="004E0DB8" w:rsidP="004E0DB8">
            <w:pPr>
              <w:rPr>
                <w:sz w:val="24"/>
                <w:szCs w:val="24"/>
              </w:rPr>
            </w:pPr>
            <w:r w:rsidRPr="00D739D2">
              <w:rPr>
                <w:sz w:val="24"/>
                <w:szCs w:val="24"/>
              </w:rPr>
              <w:t>5.05</w:t>
            </w:r>
          </w:p>
        </w:tc>
        <w:tc>
          <w:tcPr>
            <w:tcW w:w="810" w:type="dxa"/>
          </w:tcPr>
          <w:p w14:paraId="0DBC6BFB" w14:textId="77777777" w:rsidR="004E0DB8" w:rsidRPr="00D739D2" w:rsidRDefault="004E0DB8" w:rsidP="004E0DB8">
            <w:pPr>
              <w:rPr>
                <w:sz w:val="24"/>
                <w:szCs w:val="24"/>
              </w:rPr>
            </w:pPr>
            <w:r w:rsidRPr="00D739D2">
              <w:rPr>
                <w:sz w:val="24"/>
                <w:szCs w:val="24"/>
              </w:rPr>
              <w:t>6.09</w:t>
            </w:r>
          </w:p>
        </w:tc>
        <w:tc>
          <w:tcPr>
            <w:tcW w:w="900" w:type="dxa"/>
          </w:tcPr>
          <w:p w14:paraId="1087295E" w14:textId="77777777" w:rsidR="004E0DB8" w:rsidRPr="00D739D2" w:rsidRDefault="004E0DB8" w:rsidP="004E0DB8">
            <w:pPr>
              <w:rPr>
                <w:sz w:val="24"/>
                <w:szCs w:val="24"/>
              </w:rPr>
            </w:pPr>
            <w:r w:rsidRPr="00D739D2">
              <w:rPr>
                <w:sz w:val="24"/>
                <w:szCs w:val="24"/>
              </w:rPr>
              <w:t>5.32</w:t>
            </w:r>
          </w:p>
        </w:tc>
        <w:tc>
          <w:tcPr>
            <w:tcW w:w="810" w:type="dxa"/>
          </w:tcPr>
          <w:p w14:paraId="2C4AC2EE" w14:textId="77777777" w:rsidR="004E0DB8" w:rsidRPr="00D739D2" w:rsidRDefault="004E0DB8" w:rsidP="004E0DB8">
            <w:pPr>
              <w:rPr>
                <w:sz w:val="24"/>
                <w:szCs w:val="24"/>
              </w:rPr>
            </w:pPr>
            <w:r w:rsidRPr="00D739D2">
              <w:rPr>
                <w:sz w:val="24"/>
                <w:szCs w:val="24"/>
              </w:rPr>
              <w:t>4.98</w:t>
            </w:r>
          </w:p>
        </w:tc>
        <w:tc>
          <w:tcPr>
            <w:tcW w:w="810" w:type="dxa"/>
          </w:tcPr>
          <w:p w14:paraId="4B24FEC0" w14:textId="77777777" w:rsidR="004E0DB8" w:rsidRPr="00D739D2" w:rsidRDefault="004E0DB8" w:rsidP="004E0DB8">
            <w:pPr>
              <w:rPr>
                <w:sz w:val="24"/>
                <w:szCs w:val="24"/>
              </w:rPr>
            </w:pPr>
            <w:r w:rsidRPr="00D739D2">
              <w:rPr>
                <w:sz w:val="24"/>
                <w:szCs w:val="24"/>
              </w:rPr>
              <w:t>3.21</w:t>
            </w:r>
          </w:p>
        </w:tc>
        <w:tc>
          <w:tcPr>
            <w:tcW w:w="720" w:type="dxa"/>
          </w:tcPr>
          <w:p w14:paraId="654DE0DE" w14:textId="77777777" w:rsidR="004E0DB8" w:rsidRPr="00D739D2" w:rsidRDefault="004E0DB8" w:rsidP="004E0DB8">
            <w:pPr>
              <w:rPr>
                <w:sz w:val="24"/>
                <w:szCs w:val="24"/>
              </w:rPr>
            </w:pPr>
            <w:r w:rsidRPr="00D739D2">
              <w:rPr>
                <w:sz w:val="24"/>
                <w:szCs w:val="24"/>
              </w:rPr>
              <w:t>4.93</w:t>
            </w:r>
          </w:p>
        </w:tc>
        <w:tc>
          <w:tcPr>
            <w:tcW w:w="810" w:type="dxa"/>
          </w:tcPr>
          <w:p w14:paraId="77B88BAC" w14:textId="77777777" w:rsidR="004E0DB8" w:rsidRPr="00D739D2" w:rsidRDefault="004E0DB8" w:rsidP="004E0DB8">
            <w:pPr>
              <w:rPr>
                <w:sz w:val="24"/>
                <w:szCs w:val="24"/>
              </w:rPr>
            </w:pPr>
            <w:r w:rsidRPr="00D739D2">
              <w:rPr>
                <w:sz w:val="24"/>
                <w:szCs w:val="24"/>
              </w:rPr>
              <w:t>4.41</w:t>
            </w:r>
          </w:p>
        </w:tc>
        <w:tc>
          <w:tcPr>
            <w:tcW w:w="810" w:type="dxa"/>
          </w:tcPr>
          <w:p w14:paraId="7DD33C51" w14:textId="77777777" w:rsidR="004E0DB8" w:rsidRPr="00D739D2" w:rsidRDefault="004E0DB8" w:rsidP="004E0DB8">
            <w:pPr>
              <w:rPr>
                <w:sz w:val="24"/>
                <w:szCs w:val="24"/>
              </w:rPr>
            </w:pPr>
            <w:r w:rsidRPr="00D739D2">
              <w:rPr>
                <w:sz w:val="24"/>
                <w:szCs w:val="24"/>
              </w:rPr>
              <w:t>5.05</w:t>
            </w:r>
          </w:p>
        </w:tc>
        <w:tc>
          <w:tcPr>
            <w:tcW w:w="720" w:type="dxa"/>
          </w:tcPr>
          <w:p w14:paraId="2BBDF2ED" w14:textId="77777777" w:rsidR="004E0DB8" w:rsidRPr="00D739D2" w:rsidRDefault="004E0DB8" w:rsidP="004E0DB8">
            <w:pPr>
              <w:rPr>
                <w:sz w:val="24"/>
                <w:szCs w:val="24"/>
              </w:rPr>
            </w:pPr>
            <w:r w:rsidRPr="00D739D2">
              <w:rPr>
                <w:sz w:val="24"/>
                <w:szCs w:val="24"/>
              </w:rPr>
              <w:t>5.06</w:t>
            </w:r>
          </w:p>
        </w:tc>
        <w:tc>
          <w:tcPr>
            <w:tcW w:w="810" w:type="dxa"/>
          </w:tcPr>
          <w:p w14:paraId="311D3F8C" w14:textId="77777777" w:rsidR="004E0DB8" w:rsidRPr="00D739D2" w:rsidRDefault="004E0DB8" w:rsidP="004E0DB8">
            <w:pPr>
              <w:rPr>
                <w:sz w:val="24"/>
                <w:szCs w:val="24"/>
              </w:rPr>
            </w:pPr>
            <w:r w:rsidRPr="00D739D2">
              <w:rPr>
                <w:sz w:val="24"/>
                <w:szCs w:val="24"/>
              </w:rPr>
              <w:t>4.99</w:t>
            </w:r>
          </w:p>
        </w:tc>
      </w:tr>
      <w:tr w:rsidR="004E0DB8" w:rsidRPr="00D739D2" w14:paraId="3EF242CB" w14:textId="77777777" w:rsidTr="004E0DB8">
        <w:trPr>
          <w:trHeight w:val="487"/>
        </w:trPr>
        <w:tc>
          <w:tcPr>
            <w:tcW w:w="828" w:type="dxa"/>
          </w:tcPr>
          <w:p w14:paraId="212FE48F" w14:textId="77777777" w:rsidR="004E0DB8" w:rsidRPr="00D739D2" w:rsidRDefault="004E0DB8" w:rsidP="004E0DB8">
            <w:pPr>
              <w:rPr>
                <w:sz w:val="24"/>
                <w:szCs w:val="24"/>
              </w:rPr>
            </w:pPr>
            <w:r w:rsidRPr="00D739D2">
              <w:rPr>
                <w:sz w:val="24"/>
                <w:szCs w:val="24"/>
              </w:rPr>
              <w:t>2020</w:t>
            </w:r>
          </w:p>
        </w:tc>
        <w:tc>
          <w:tcPr>
            <w:tcW w:w="810" w:type="dxa"/>
          </w:tcPr>
          <w:p w14:paraId="45600C94" w14:textId="77777777" w:rsidR="004E0DB8" w:rsidRPr="00D739D2" w:rsidRDefault="004E0DB8" w:rsidP="004E0DB8">
            <w:pPr>
              <w:rPr>
                <w:sz w:val="24"/>
                <w:szCs w:val="24"/>
              </w:rPr>
            </w:pPr>
            <w:r w:rsidRPr="00D739D2">
              <w:rPr>
                <w:sz w:val="24"/>
                <w:szCs w:val="24"/>
              </w:rPr>
              <w:t>4.39</w:t>
            </w:r>
          </w:p>
        </w:tc>
        <w:tc>
          <w:tcPr>
            <w:tcW w:w="900" w:type="dxa"/>
          </w:tcPr>
          <w:p w14:paraId="10CF6050" w14:textId="77777777" w:rsidR="004E0DB8" w:rsidRPr="00D739D2" w:rsidRDefault="004E0DB8" w:rsidP="004E0DB8">
            <w:pPr>
              <w:rPr>
                <w:sz w:val="24"/>
                <w:szCs w:val="24"/>
              </w:rPr>
            </w:pPr>
            <w:r w:rsidRPr="00D739D2">
              <w:rPr>
                <w:sz w:val="24"/>
                <w:szCs w:val="24"/>
              </w:rPr>
              <w:t>4.59</w:t>
            </w:r>
          </w:p>
        </w:tc>
        <w:tc>
          <w:tcPr>
            <w:tcW w:w="900" w:type="dxa"/>
          </w:tcPr>
          <w:p w14:paraId="7EAE88AB" w14:textId="77777777" w:rsidR="004E0DB8" w:rsidRPr="00D739D2" w:rsidRDefault="004E0DB8" w:rsidP="004E0DB8">
            <w:pPr>
              <w:rPr>
                <w:sz w:val="24"/>
                <w:szCs w:val="24"/>
              </w:rPr>
            </w:pPr>
            <w:r w:rsidRPr="00D739D2">
              <w:rPr>
                <w:sz w:val="24"/>
                <w:szCs w:val="24"/>
              </w:rPr>
              <w:t>4.36</w:t>
            </w:r>
          </w:p>
        </w:tc>
        <w:tc>
          <w:tcPr>
            <w:tcW w:w="810" w:type="dxa"/>
          </w:tcPr>
          <w:p w14:paraId="08BDFD63" w14:textId="77777777" w:rsidR="004E0DB8" w:rsidRPr="00D739D2" w:rsidRDefault="004E0DB8" w:rsidP="004E0DB8">
            <w:pPr>
              <w:rPr>
                <w:sz w:val="24"/>
                <w:szCs w:val="24"/>
              </w:rPr>
            </w:pPr>
            <w:r w:rsidRPr="00D739D2">
              <w:rPr>
                <w:sz w:val="24"/>
                <w:szCs w:val="24"/>
              </w:rPr>
              <w:t>4.80</w:t>
            </w:r>
          </w:p>
        </w:tc>
        <w:tc>
          <w:tcPr>
            <w:tcW w:w="900" w:type="dxa"/>
          </w:tcPr>
          <w:p w14:paraId="7BAE7CC7" w14:textId="77777777" w:rsidR="004E0DB8" w:rsidRPr="00D739D2" w:rsidRDefault="004E0DB8" w:rsidP="004E0DB8">
            <w:pPr>
              <w:rPr>
                <w:sz w:val="24"/>
                <w:szCs w:val="24"/>
              </w:rPr>
            </w:pPr>
            <w:r w:rsidRPr="00D739D2">
              <w:rPr>
                <w:sz w:val="24"/>
                <w:szCs w:val="24"/>
              </w:rPr>
              <w:t>4.31</w:t>
            </w:r>
          </w:p>
        </w:tc>
        <w:tc>
          <w:tcPr>
            <w:tcW w:w="810" w:type="dxa"/>
          </w:tcPr>
          <w:p w14:paraId="6FF5D8E0" w14:textId="77777777" w:rsidR="004E0DB8" w:rsidRPr="00D739D2" w:rsidRDefault="004E0DB8" w:rsidP="004E0DB8">
            <w:pPr>
              <w:rPr>
                <w:sz w:val="24"/>
                <w:szCs w:val="24"/>
              </w:rPr>
            </w:pPr>
            <w:r w:rsidRPr="00D739D2">
              <w:rPr>
                <w:sz w:val="24"/>
                <w:szCs w:val="24"/>
              </w:rPr>
              <w:t>3.98</w:t>
            </w:r>
          </w:p>
        </w:tc>
        <w:tc>
          <w:tcPr>
            <w:tcW w:w="810" w:type="dxa"/>
          </w:tcPr>
          <w:p w14:paraId="458DE982" w14:textId="77777777" w:rsidR="004E0DB8" w:rsidRPr="00D739D2" w:rsidRDefault="004E0DB8" w:rsidP="004E0DB8">
            <w:pPr>
              <w:rPr>
                <w:sz w:val="24"/>
                <w:szCs w:val="24"/>
              </w:rPr>
            </w:pPr>
            <w:r w:rsidRPr="00D739D2">
              <w:rPr>
                <w:sz w:val="24"/>
                <w:szCs w:val="24"/>
              </w:rPr>
              <w:t>4.32</w:t>
            </w:r>
          </w:p>
        </w:tc>
        <w:tc>
          <w:tcPr>
            <w:tcW w:w="720" w:type="dxa"/>
          </w:tcPr>
          <w:p w14:paraId="7043FBDC" w14:textId="77777777" w:rsidR="004E0DB8" w:rsidRPr="00D739D2" w:rsidRDefault="004E0DB8" w:rsidP="004E0DB8">
            <w:pPr>
              <w:rPr>
                <w:sz w:val="24"/>
                <w:szCs w:val="24"/>
              </w:rPr>
            </w:pPr>
            <w:r w:rsidRPr="00D739D2">
              <w:rPr>
                <w:sz w:val="24"/>
                <w:szCs w:val="24"/>
              </w:rPr>
              <w:t>4.41</w:t>
            </w:r>
          </w:p>
        </w:tc>
        <w:tc>
          <w:tcPr>
            <w:tcW w:w="810" w:type="dxa"/>
          </w:tcPr>
          <w:p w14:paraId="7B222CBE" w14:textId="77777777" w:rsidR="004E0DB8" w:rsidRPr="00D739D2" w:rsidRDefault="004E0DB8" w:rsidP="004E0DB8">
            <w:pPr>
              <w:rPr>
                <w:sz w:val="24"/>
                <w:szCs w:val="24"/>
              </w:rPr>
            </w:pPr>
            <w:r w:rsidRPr="00D739D2">
              <w:rPr>
                <w:sz w:val="24"/>
                <w:szCs w:val="24"/>
              </w:rPr>
              <w:t>3.45</w:t>
            </w:r>
          </w:p>
        </w:tc>
        <w:tc>
          <w:tcPr>
            <w:tcW w:w="810" w:type="dxa"/>
          </w:tcPr>
          <w:p w14:paraId="691B5EBF" w14:textId="77777777" w:rsidR="004E0DB8" w:rsidRPr="00D739D2" w:rsidRDefault="004E0DB8" w:rsidP="004E0DB8">
            <w:pPr>
              <w:rPr>
                <w:sz w:val="24"/>
                <w:szCs w:val="24"/>
              </w:rPr>
            </w:pPr>
            <w:r w:rsidRPr="00D739D2">
              <w:rPr>
                <w:sz w:val="24"/>
                <w:szCs w:val="24"/>
              </w:rPr>
              <w:t>4.32</w:t>
            </w:r>
          </w:p>
        </w:tc>
        <w:tc>
          <w:tcPr>
            <w:tcW w:w="720" w:type="dxa"/>
          </w:tcPr>
          <w:p w14:paraId="5A0EAA9D" w14:textId="77777777" w:rsidR="004E0DB8" w:rsidRPr="00D739D2" w:rsidRDefault="004E0DB8" w:rsidP="004E0DB8">
            <w:pPr>
              <w:rPr>
                <w:sz w:val="24"/>
                <w:szCs w:val="24"/>
              </w:rPr>
            </w:pPr>
            <w:r w:rsidRPr="00D739D2">
              <w:rPr>
                <w:sz w:val="24"/>
                <w:szCs w:val="24"/>
              </w:rPr>
              <w:t>4.30</w:t>
            </w:r>
          </w:p>
        </w:tc>
        <w:tc>
          <w:tcPr>
            <w:tcW w:w="810" w:type="dxa"/>
          </w:tcPr>
          <w:p w14:paraId="7FB43215" w14:textId="77777777" w:rsidR="004E0DB8" w:rsidRPr="00D739D2" w:rsidRDefault="004E0DB8" w:rsidP="004E0DB8">
            <w:pPr>
              <w:rPr>
                <w:sz w:val="24"/>
                <w:szCs w:val="24"/>
              </w:rPr>
            </w:pPr>
            <w:r w:rsidRPr="00D739D2">
              <w:rPr>
                <w:sz w:val="24"/>
                <w:szCs w:val="24"/>
              </w:rPr>
              <w:t>4.31</w:t>
            </w:r>
          </w:p>
        </w:tc>
      </w:tr>
      <w:tr w:rsidR="004E0DB8" w:rsidRPr="00D739D2" w14:paraId="265B5B8C" w14:textId="77777777" w:rsidTr="004E0DB8">
        <w:trPr>
          <w:trHeight w:val="518"/>
        </w:trPr>
        <w:tc>
          <w:tcPr>
            <w:tcW w:w="828" w:type="dxa"/>
          </w:tcPr>
          <w:p w14:paraId="6EF946A0" w14:textId="77777777" w:rsidR="004E0DB8" w:rsidRPr="00D739D2" w:rsidRDefault="004E0DB8" w:rsidP="004E0DB8">
            <w:pPr>
              <w:rPr>
                <w:sz w:val="24"/>
                <w:szCs w:val="24"/>
              </w:rPr>
            </w:pPr>
            <w:r w:rsidRPr="00D739D2">
              <w:rPr>
                <w:sz w:val="24"/>
                <w:szCs w:val="24"/>
              </w:rPr>
              <w:t>2021</w:t>
            </w:r>
          </w:p>
        </w:tc>
        <w:tc>
          <w:tcPr>
            <w:tcW w:w="810" w:type="dxa"/>
          </w:tcPr>
          <w:p w14:paraId="6C176301" w14:textId="77777777" w:rsidR="004E0DB8" w:rsidRPr="00D739D2" w:rsidRDefault="004E0DB8" w:rsidP="004E0DB8">
            <w:pPr>
              <w:rPr>
                <w:sz w:val="24"/>
                <w:szCs w:val="24"/>
              </w:rPr>
            </w:pPr>
            <w:r w:rsidRPr="00D739D2">
              <w:rPr>
                <w:sz w:val="24"/>
                <w:szCs w:val="24"/>
              </w:rPr>
              <w:t>4.30</w:t>
            </w:r>
          </w:p>
        </w:tc>
        <w:tc>
          <w:tcPr>
            <w:tcW w:w="900" w:type="dxa"/>
          </w:tcPr>
          <w:p w14:paraId="583E195E" w14:textId="77777777" w:rsidR="004E0DB8" w:rsidRPr="00D739D2" w:rsidRDefault="004E0DB8" w:rsidP="004E0DB8">
            <w:pPr>
              <w:rPr>
                <w:sz w:val="24"/>
                <w:szCs w:val="24"/>
              </w:rPr>
            </w:pPr>
            <w:r w:rsidRPr="00D739D2">
              <w:rPr>
                <w:sz w:val="24"/>
                <w:szCs w:val="24"/>
              </w:rPr>
              <w:t>3.92</w:t>
            </w:r>
          </w:p>
        </w:tc>
        <w:tc>
          <w:tcPr>
            <w:tcW w:w="900" w:type="dxa"/>
          </w:tcPr>
          <w:p w14:paraId="61601CAA" w14:textId="77777777" w:rsidR="004E0DB8" w:rsidRPr="00D739D2" w:rsidRDefault="004E0DB8" w:rsidP="004E0DB8">
            <w:pPr>
              <w:rPr>
                <w:sz w:val="24"/>
                <w:szCs w:val="24"/>
              </w:rPr>
            </w:pPr>
            <w:r w:rsidRPr="00D739D2">
              <w:rPr>
                <w:sz w:val="24"/>
                <w:szCs w:val="24"/>
              </w:rPr>
              <w:t>3.94</w:t>
            </w:r>
          </w:p>
        </w:tc>
        <w:tc>
          <w:tcPr>
            <w:tcW w:w="810" w:type="dxa"/>
          </w:tcPr>
          <w:p w14:paraId="3F3886B7" w14:textId="77777777" w:rsidR="004E0DB8" w:rsidRPr="00D739D2" w:rsidRDefault="004E0DB8" w:rsidP="004E0DB8">
            <w:pPr>
              <w:rPr>
                <w:sz w:val="24"/>
                <w:szCs w:val="24"/>
              </w:rPr>
            </w:pPr>
            <w:r w:rsidRPr="00D739D2">
              <w:rPr>
                <w:sz w:val="24"/>
                <w:szCs w:val="24"/>
              </w:rPr>
              <w:t>5.50</w:t>
            </w:r>
          </w:p>
        </w:tc>
        <w:tc>
          <w:tcPr>
            <w:tcW w:w="900" w:type="dxa"/>
          </w:tcPr>
          <w:p w14:paraId="7694F5F7" w14:textId="77777777" w:rsidR="004E0DB8" w:rsidRPr="00D739D2" w:rsidRDefault="004E0DB8" w:rsidP="004E0DB8">
            <w:pPr>
              <w:rPr>
                <w:sz w:val="24"/>
                <w:szCs w:val="24"/>
              </w:rPr>
            </w:pPr>
            <w:r w:rsidRPr="00D739D2">
              <w:rPr>
                <w:sz w:val="24"/>
                <w:szCs w:val="24"/>
              </w:rPr>
              <w:t>7.20</w:t>
            </w:r>
          </w:p>
        </w:tc>
        <w:tc>
          <w:tcPr>
            <w:tcW w:w="810" w:type="dxa"/>
          </w:tcPr>
          <w:p w14:paraId="4BACFC9E" w14:textId="77777777" w:rsidR="004E0DB8" w:rsidRPr="00D739D2" w:rsidRDefault="004E0DB8" w:rsidP="004E0DB8">
            <w:pPr>
              <w:rPr>
                <w:sz w:val="24"/>
                <w:szCs w:val="24"/>
              </w:rPr>
            </w:pPr>
            <w:r w:rsidRPr="00D739D2">
              <w:rPr>
                <w:sz w:val="24"/>
                <w:szCs w:val="24"/>
              </w:rPr>
              <w:t>6.14</w:t>
            </w:r>
          </w:p>
        </w:tc>
        <w:tc>
          <w:tcPr>
            <w:tcW w:w="810" w:type="dxa"/>
          </w:tcPr>
          <w:p w14:paraId="466404DA" w14:textId="77777777" w:rsidR="004E0DB8" w:rsidRPr="00D739D2" w:rsidRDefault="004E0DB8" w:rsidP="004E0DB8">
            <w:pPr>
              <w:rPr>
                <w:sz w:val="24"/>
                <w:szCs w:val="24"/>
              </w:rPr>
            </w:pPr>
            <w:r w:rsidRPr="00D739D2">
              <w:rPr>
                <w:sz w:val="24"/>
                <w:szCs w:val="24"/>
              </w:rPr>
              <w:t>6.52</w:t>
            </w:r>
          </w:p>
        </w:tc>
        <w:tc>
          <w:tcPr>
            <w:tcW w:w="720" w:type="dxa"/>
          </w:tcPr>
          <w:p w14:paraId="061AF5AB" w14:textId="77777777" w:rsidR="004E0DB8" w:rsidRPr="00D739D2" w:rsidRDefault="004E0DB8" w:rsidP="004E0DB8">
            <w:pPr>
              <w:rPr>
                <w:sz w:val="24"/>
                <w:szCs w:val="24"/>
              </w:rPr>
            </w:pPr>
            <w:r w:rsidRPr="00D739D2">
              <w:rPr>
                <w:sz w:val="24"/>
                <w:szCs w:val="24"/>
              </w:rPr>
              <w:t>6.63</w:t>
            </w:r>
          </w:p>
        </w:tc>
        <w:tc>
          <w:tcPr>
            <w:tcW w:w="810" w:type="dxa"/>
          </w:tcPr>
          <w:p w14:paraId="534F45C3" w14:textId="77777777" w:rsidR="004E0DB8" w:rsidRPr="00D739D2" w:rsidRDefault="004E0DB8" w:rsidP="004E0DB8">
            <w:pPr>
              <w:rPr>
                <w:sz w:val="24"/>
                <w:szCs w:val="24"/>
              </w:rPr>
            </w:pPr>
            <w:r w:rsidRPr="00D739D2">
              <w:rPr>
                <w:sz w:val="24"/>
                <w:szCs w:val="24"/>
              </w:rPr>
              <w:t>6.02</w:t>
            </w:r>
          </w:p>
        </w:tc>
        <w:tc>
          <w:tcPr>
            <w:tcW w:w="810" w:type="dxa"/>
          </w:tcPr>
          <w:p w14:paraId="23341CDD" w14:textId="77777777" w:rsidR="004E0DB8" w:rsidRPr="00D739D2" w:rsidRDefault="004E0DB8" w:rsidP="004E0DB8">
            <w:pPr>
              <w:rPr>
                <w:sz w:val="24"/>
                <w:szCs w:val="24"/>
              </w:rPr>
            </w:pPr>
            <w:r w:rsidRPr="00D739D2">
              <w:rPr>
                <w:sz w:val="24"/>
                <w:szCs w:val="24"/>
              </w:rPr>
              <w:t>6.24</w:t>
            </w:r>
          </w:p>
        </w:tc>
        <w:tc>
          <w:tcPr>
            <w:tcW w:w="720" w:type="dxa"/>
          </w:tcPr>
          <w:p w14:paraId="214407A7" w14:textId="77777777" w:rsidR="004E0DB8" w:rsidRPr="00D739D2" w:rsidRDefault="004E0DB8" w:rsidP="004E0DB8">
            <w:pPr>
              <w:rPr>
                <w:sz w:val="24"/>
                <w:szCs w:val="24"/>
              </w:rPr>
            </w:pPr>
            <w:r w:rsidRPr="00D739D2">
              <w:rPr>
                <w:sz w:val="24"/>
                <w:szCs w:val="24"/>
              </w:rPr>
              <w:t>6.21</w:t>
            </w:r>
          </w:p>
        </w:tc>
        <w:tc>
          <w:tcPr>
            <w:tcW w:w="810" w:type="dxa"/>
          </w:tcPr>
          <w:p w14:paraId="49E66271" w14:textId="77777777" w:rsidR="004E0DB8" w:rsidRPr="00D739D2" w:rsidRDefault="004E0DB8" w:rsidP="004E0DB8">
            <w:pPr>
              <w:rPr>
                <w:sz w:val="24"/>
                <w:szCs w:val="24"/>
              </w:rPr>
            </w:pPr>
            <w:r w:rsidRPr="00D739D2">
              <w:rPr>
                <w:sz w:val="24"/>
                <w:szCs w:val="24"/>
              </w:rPr>
              <w:t>6.00</w:t>
            </w:r>
          </w:p>
        </w:tc>
      </w:tr>
      <w:tr w:rsidR="004E0DB8" w:rsidRPr="00D739D2" w14:paraId="5C164A74" w14:textId="77777777" w:rsidTr="004E0DB8">
        <w:trPr>
          <w:trHeight w:val="487"/>
        </w:trPr>
        <w:tc>
          <w:tcPr>
            <w:tcW w:w="828" w:type="dxa"/>
          </w:tcPr>
          <w:p w14:paraId="19D3E32D" w14:textId="77777777" w:rsidR="004E0DB8" w:rsidRPr="00D739D2" w:rsidRDefault="004E0DB8" w:rsidP="004E0DB8">
            <w:pPr>
              <w:rPr>
                <w:sz w:val="24"/>
                <w:szCs w:val="24"/>
              </w:rPr>
            </w:pPr>
            <w:r w:rsidRPr="00D739D2">
              <w:rPr>
                <w:sz w:val="24"/>
                <w:szCs w:val="24"/>
              </w:rPr>
              <w:t>2022</w:t>
            </w:r>
          </w:p>
        </w:tc>
        <w:tc>
          <w:tcPr>
            <w:tcW w:w="810" w:type="dxa"/>
          </w:tcPr>
          <w:p w14:paraId="70BEFC9A" w14:textId="77777777" w:rsidR="004E0DB8" w:rsidRPr="00D739D2" w:rsidRDefault="004E0DB8" w:rsidP="004E0DB8">
            <w:pPr>
              <w:rPr>
                <w:sz w:val="24"/>
                <w:szCs w:val="24"/>
              </w:rPr>
            </w:pPr>
            <w:r w:rsidRPr="00D739D2">
              <w:rPr>
                <w:sz w:val="24"/>
                <w:szCs w:val="24"/>
              </w:rPr>
              <w:t>5.49</w:t>
            </w:r>
          </w:p>
        </w:tc>
        <w:tc>
          <w:tcPr>
            <w:tcW w:w="900" w:type="dxa"/>
          </w:tcPr>
          <w:p w14:paraId="69ED962E" w14:textId="77777777" w:rsidR="004E0DB8" w:rsidRPr="00D739D2" w:rsidRDefault="004E0DB8" w:rsidP="004E0DB8">
            <w:pPr>
              <w:rPr>
                <w:sz w:val="24"/>
                <w:szCs w:val="24"/>
              </w:rPr>
            </w:pPr>
            <w:r w:rsidRPr="00D739D2">
              <w:rPr>
                <w:sz w:val="24"/>
                <w:szCs w:val="24"/>
              </w:rPr>
              <w:t>5.05</w:t>
            </w:r>
          </w:p>
        </w:tc>
        <w:tc>
          <w:tcPr>
            <w:tcW w:w="900" w:type="dxa"/>
          </w:tcPr>
          <w:p w14:paraId="5AA754D3" w14:textId="77777777" w:rsidR="004E0DB8" w:rsidRPr="00D739D2" w:rsidRDefault="004E0DB8" w:rsidP="004E0DB8">
            <w:pPr>
              <w:rPr>
                <w:sz w:val="24"/>
                <w:szCs w:val="24"/>
              </w:rPr>
            </w:pPr>
            <w:r w:rsidRPr="00D739D2">
              <w:rPr>
                <w:sz w:val="24"/>
                <w:szCs w:val="24"/>
              </w:rPr>
              <w:t>5.49</w:t>
            </w:r>
          </w:p>
        </w:tc>
        <w:tc>
          <w:tcPr>
            <w:tcW w:w="810" w:type="dxa"/>
          </w:tcPr>
          <w:p w14:paraId="606E14FE" w14:textId="77777777" w:rsidR="004E0DB8" w:rsidRPr="00D739D2" w:rsidRDefault="004E0DB8" w:rsidP="004E0DB8">
            <w:pPr>
              <w:rPr>
                <w:sz w:val="24"/>
                <w:szCs w:val="24"/>
              </w:rPr>
            </w:pPr>
            <w:r w:rsidRPr="00D739D2">
              <w:rPr>
                <w:sz w:val="24"/>
                <w:szCs w:val="24"/>
              </w:rPr>
              <w:t>4.92</w:t>
            </w:r>
          </w:p>
        </w:tc>
        <w:tc>
          <w:tcPr>
            <w:tcW w:w="900" w:type="dxa"/>
          </w:tcPr>
          <w:p w14:paraId="7A283527" w14:textId="77777777" w:rsidR="004E0DB8" w:rsidRPr="00D739D2" w:rsidRDefault="004E0DB8" w:rsidP="004E0DB8">
            <w:pPr>
              <w:rPr>
                <w:sz w:val="24"/>
                <w:szCs w:val="24"/>
              </w:rPr>
            </w:pPr>
            <w:r w:rsidRPr="00D739D2">
              <w:rPr>
                <w:sz w:val="24"/>
                <w:szCs w:val="24"/>
              </w:rPr>
              <w:t>4.31</w:t>
            </w:r>
          </w:p>
        </w:tc>
        <w:tc>
          <w:tcPr>
            <w:tcW w:w="810" w:type="dxa"/>
          </w:tcPr>
          <w:p w14:paraId="738C140C" w14:textId="77777777" w:rsidR="004E0DB8" w:rsidRPr="00D739D2" w:rsidRDefault="004E0DB8" w:rsidP="004E0DB8">
            <w:pPr>
              <w:rPr>
                <w:sz w:val="24"/>
                <w:szCs w:val="24"/>
              </w:rPr>
            </w:pPr>
            <w:r w:rsidRPr="00D739D2">
              <w:rPr>
                <w:sz w:val="24"/>
                <w:szCs w:val="24"/>
              </w:rPr>
              <w:t>5.50</w:t>
            </w:r>
          </w:p>
        </w:tc>
        <w:tc>
          <w:tcPr>
            <w:tcW w:w="810" w:type="dxa"/>
          </w:tcPr>
          <w:p w14:paraId="5FEA0C5D" w14:textId="77777777" w:rsidR="004E0DB8" w:rsidRPr="00D739D2" w:rsidRDefault="004E0DB8" w:rsidP="004E0DB8">
            <w:pPr>
              <w:rPr>
                <w:sz w:val="24"/>
                <w:szCs w:val="24"/>
              </w:rPr>
            </w:pPr>
            <w:r w:rsidRPr="00D739D2">
              <w:rPr>
                <w:sz w:val="24"/>
                <w:szCs w:val="24"/>
              </w:rPr>
              <w:t>5.32</w:t>
            </w:r>
          </w:p>
        </w:tc>
        <w:tc>
          <w:tcPr>
            <w:tcW w:w="720" w:type="dxa"/>
          </w:tcPr>
          <w:p w14:paraId="30E93D4E" w14:textId="77777777" w:rsidR="004E0DB8" w:rsidRPr="00D739D2" w:rsidRDefault="004E0DB8" w:rsidP="004E0DB8">
            <w:pPr>
              <w:rPr>
                <w:sz w:val="24"/>
                <w:szCs w:val="24"/>
              </w:rPr>
            </w:pPr>
            <w:r w:rsidRPr="00D739D2">
              <w:rPr>
                <w:sz w:val="24"/>
                <w:szCs w:val="24"/>
              </w:rPr>
              <w:t>5.41</w:t>
            </w:r>
          </w:p>
        </w:tc>
        <w:tc>
          <w:tcPr>
            <w:tcW w:w="810" w:type="dxa"/>
          </w:tcPr>
          <w:p w14:paraId="7EE193ED" w14:textId="77777777" w:rsidR="004E0DB8" w:rsidRPr="00D739D2" w:rsidRDefault="004E0DB8" w:rsidP="004E0DB8">
            <w:pPr>
              <w:rPr>
                <w:sz w:val="24"/>
                <w:szCs w:val="24"/>
              </w:rPr>
            </w:pPr>
            <w:r w:rsidRPr="00D739D2">
              <w:rPr>
                <w:sz w:val="24"/>
                <w:szCs w:val="24"/>
              </w:rPr>
              <w:t>5.32</w:t>
            </w:r>
          </w:p>
        </w:tc>
        <w:tc>
          <w:tcPr>
            <w:tcW w:w="810" w:type="dxa"/>
          </w:tcPr>
          <w:p w14:paraId="2EF4ECF3" w14:textId="77777777" w:rsidR="004E0DB8" w:rsidRPr="00D739D2" w:rsidRDefault="004E0DB8" w:rsidP="004E0DB8">
            <w:pPr>
              <w:rPr>
                <w:sz w:val="24"/>
                <w:szCs w:val="24"/>
              </w:rPr>
            </w:pPr>
            <w:r w:rsidRPr="00D739D2">
              <w:rPr>
                <w:sz w:val="24"/>
                <w:szCs w:val="24"/>
              </w:rPr>
              <w:t>5.33</w:t>
            </w:r>
          </w:p>
        </w:tc>
        <w:tc>
          <w:tcPr>
            <w:tcW w:w="720" w:type="dxa"/>
          </w:tcPr>
          <w:p w14:paraId="0532F7E1" w14:textId="77777777" w:rsidR="004E0DB8" w:rsidRPr="00D739D2" w:rsidRDefault="004E0DB8" w:rsidP="004E0DB8">
            <w:pPr>
              <w:rPr>
                <w:sz w:val="24"/>
                <w:szCs w:val="24"/>
              </w:rPr>
            </w:pPr>
            <w:r w:rsidRPr="00D739D2">
              <w:rPr>
                <w:sz w:val="24"/>
                <w:szCs w:val="24"/>
              </w:rPr>
              <w:t>4.93</w:t>
            </w:r>
          </w:p>
        </w:tc>
        <w:tc>
          <w:tcPr>
            <w:tcW w:w="810" w:type="dxa"/>
          </w:tcPr>
          <w:p w14:paraId="0F5C1ECD" w14:textId="77777777" w:rsidR="004E0DB8" w:rsidRPr="00D739D2" w:rsidRDefault="004E0DB8" w:rsidP="004E0DB8">
            <w:pPr>
              <w:rPr>
                <w:sz w:val="24"/>
                <w:szCs w:val="24"/>
              </w:rPr>
            </w:pPr>
            <w:r w:rsidRPr="00D739D2">
              <w:rPr>
                <w:sz w:val="24"/>
                <w:szCs w:val="24"/>
              </w:rPr>
              <w:t>4.90</w:t>
            </w:r>
          </w:p>
        </w:tc>
      </w:tr>
      <w:tr w:rsidR="004E0DB8" w:rsidRPr="00D739D2" w14:paraId="0C0ABE3D" w14:textId="77777777" w:rsidTr="004E0DB8">
        <w:trPr>
          <w:trHeight w:val="487"/>
        </w:trPr>
        <w:tc>
          <w:tcPr>
            <w:tcW w:w="828" w:type="dxa"/>
          </w:tcPr>
          <w:p w14:paraId="5E3335E1" w14:textId="77777777" w:rsidR="004E0DB8" w:rsidRPr="00D739D2" w:rsidRDefault="004E0DB8" w:rsidP="004E0DB8">
            <w:pPr>
              <w:rPr>
                <w:sz w:val="24"/>
                <w:szCs w:val="24"/>
              </w:rPr>
            </w:pPr>
            <w:r w:rsidRPr="00D739D2">
              <w:rPr>
                <w:sz w:val="24"/>
                <w:szCs w:val="24"/>
              </w:rPr>
              <w:t>2023</w:t>
            </w:r>
          </w:p>
        </w:tc>
        <w:tc>
          <w:tcPr>
            <w:tcW w:w="810" w:type="dxa"/>
          </w:tcPr>
          <w:p w14:paraId="6DA6EE99" w14:textId="77777777" w:rsidR="004E0DB8" w:rsidRPr="00D739D2" w:rsidRDefault="004E0DB8" w:rsidP="004E0DB8">
            <w:pPr>
              <w:rPr>
                <w:sz w:val="24"/>
                <w:szCs w:val="24"/>
              </w:rPr>
            </w:pPr>
            <w:r w:rsidRPr="00D739D2">
              <w:rPr>
                <w:sz w:val="24"/>
                <w:szCs w:val="24"/>
              </w:rPr>
              <w:t>6.01</w:t>
            </w:r>
          </w:p>
        </w:tc>
        <w:tc>
          <w:tcPr>
            <w:tcW w:w="900" w:type="dxa"/>
          </w:tcPr>
          <w:p w14:paraId="381C5912" w14:textId="77777777" w:rsidR="004E0DB8" w:rsidRPr="00D739D2" w:rsidRDefault="004E0DB8" w:rsidP="004E0DB8">
            <w:pPr>
              <w:rPr>
                <w:sz w:val="24"/>
                <w:szCs w:val="24"/>
              </w:rPr>
            </w:pPr>
            <w:r w:rsidRPr="00D739D2">
              <w:rPr>
                <w:sz w:val="24"/>
                <w:szCs w:val="24"/>
              </w:rPr>
              <w:t>6.32</w:t>
            </w:r>
          </w:p>
        </w:tc>
        <w:tc>
          <w:tcPr>
            <w:tcW w:w="900" w:type="dxa"/>
          </w:tcPr>
          <w:p w14:paraId="3291DA30" w14:textId="77777777" w:rsidR="004E0DB8" w:rsidRPr="00D739D2" w:rsidRDefault="004E0DB8" w:rsidP="004E0DB8">
            <w:pPr>
              <w:rPr>
                <w:sz w:val="24"/>
                <w:szCs w:val="24"/>
              </w:rPr>
            </w:pPr>
            <w:r w:rsidRPr="00D739D2">
              <w:rPr>
                <w:sz w:val="24"/>
                <w:szCs w:val="24"/>
              </w:rPr>
              <w:t>6.32</w:t>
            </w:r>
          </w:p>
        </w:tc>
        <w:tc>
          <w:tcPr>
            <w:tcW w:w="810" w:type="dxa"/>
          </w:tcPr>
          <w:p w14:paraId="206C2454" w14:textId="77777777" w:rsidR="004E0DB8" w:rsidRPr="00D739D2" w:rsidRDefault="004E0DB8" w:rsidP="004E0DB8">
            <w:pPr>
              <w:rPr>
                <w:sz w:val="24"/>
                <w:szCs w:val="24"/>
              </w:rPr>
            </w:pPr>
            <w:r w:rsidRPr="00D739D2">
              <w:rPr>
                <w:sz w:val="24"/>
                <w:szCs w:val="24"/>
              </w:rPr>
              <w:t>6.00</w:t>
            </w:r>
          </w:p>
        </w:tc>
        <w:tc>
          <w:tcPr>
            <w:tcW w:w="900" w:type="dxa"/>
          </w:tcPr>
          <w:p w14:paraId="6FBA6987" w14:textId="77777777" w:rsidR="004E0DB8" w:rsidRPr="00D739D2" w:rsidRDefault="004E0DB8" w:rsidP="004E0DB8">
            <w:pPr>
              <w:rPr>
                <w:sz w:val="24"/>
                <w:szCs w:val="24"/>
              </w:rPr>
            </w:pPr>
            <w:r w:rsidRPr="00D739D2">
              <w:rPr>
                <w:sz w:val="24"/>
                <w:szCs w:val="24"/>
              </w:rPr>
              <w:t>6.21</w:t>
            </w:r>
          </w:p>
        </w:tc>
        <w:tc>
          <w:tcPr>
            <w:tcW w:w="810" w:type="dxa"/>
          </w:tcPr>
          <w:p w14:paraId="5D6F5707" w14:textId="77777777" w:rsidR="004E0DB8" w:rsidRPr="00D739D2" w:rsidRDefault="004E0DB8" w:rsidP="004E0DB8">
            <w:pPr>
              <w:rPr>
                <w:sz w:val="24"/>
                <w:szCs w:val="24"/>
              </w:rPr>
            </w:pPr>
            <w:r w:rsidRPr="00D739D2">
              <w:rPr>
                <w:sz w:val="24"/>
                <w:szCs w:val="24"/>
              </w:rPr>
              <w:t>6.32</w:t>
            </w:r>
          </w:p>
        </w:tc>
        <w:tc>
          <w:tcPr>
            <w:tcW w:w="810" w:type="dxa"/>
          </w:tcPr>
          <w:p w14:paraId="136A9278" w14:textId="77777777" w:rsidR="004E0DB8" w:rsidRPr="00D739D2" w:rsidRDefault="004E0DB8" w:rsidP="004E0DB8">
            <w:pPr>
              <w:rPr>
                <w:sz w:val="24"/>
                <w:szCs w:val="24"/>
              </w:rPr>
            </w:pPr>
            <w:r w:rsidRPr="00D739D2">
              <w:rPr>
                <w:sz w:val="24"/>
                <w:szCs w:val="24"/>
              </w:rPr>
              <w:t>5.93</w:t>
            </w:r>
          </w:p>
        </w:tc>
        <w:tc>
          <w:tcPr>
            <w:tcW w:w="720" w:type="dxa"/>
          </w:tcPr>
          <w:p w14:paraId="7A81C0C9" w14:textId="77777777" w:rsidR="004E0DB8" w:rsidRPr="00D739D2" w:rsidRDefault="004E0DB8" w:rsidP="004E0DB8">
            <w:pPr>
              <w:rPr>
                <w:sz w:val="24"/>
                <w:szCs w:val="24"/>
              </w:rPr>
            </w:pPr>
            <w:r w:rsidRPr="00D739D2">
              <w:rPr>
                <w:sz w:val="24"/>
                <w:szCs w:val="24"/>
              </w:rPr>
              <w:t>5.32</w:t>
            </w:r>
          </w:p>
        </w:tc>
        <w:tc>
          <w:tcPr>
            <w:tcW w:w="810" w:type="dxa"/>
          </w:tcPr>
          <w:p w14:paraId="5ECDCBE4" w14:textId="77777777" w:rsidR="004E0DB8" w:rsidRPr="00D739D2" w:rsidRDefault="004E0DB8" w:rsidP="004E0DB8">
            <w:pPr>
              <w:rPr>
                <w:sz w:val="24"/>
                <w:szCs w:val="24"/>
              </w:rPr>
            </w:pPr>
            <w:r w:rsidRPr="00D739D2">
              <w:rPr>
                <w:sz w:val="24"/>
                <w:szCs w:val="24"/>
              </w:rPr>
              <w:t>5.30</w:t>
            </w:r>
          </w:p>
        </w:tc>
        <w:tc>
          <w:tcPr>
            <w:tcW w:w="810" w:type="dxa"/>
          </w:tcPr>
          <w:p w14:paraId="1813C0D3" w14:textId="77777777" w:rsidR="004E0DB8" w:rsidRPr="00D739D2" w:rsidRDefault="004E0DB8" w:rsidP="004E0DB8">
            <w:pPr>
              <w:rPr>
                <w:sz w:val="24"/>
                <w:szCs w:val="24"/>
              </w:rPr>
            </w:pPr>
            <w:r w:rsidRPr="00D739D2">
              <w:rPr>
                <w:sz w:val="24"/>
                <w:szCs w:val="24"/>
              </w:rPr>
              <w:t>5.32</w:t>
            </w:r>
          </w:p>
        </w:tc>
        <w:tc>
          <w:tcPr>
            <w:tcW w:w="720" w:type="dxa"/>
          </w:tcPr>
          <w:p w14:paraId="48D90DB5" w14:textId="77777777" w:rsidR="004E0DB8" w:rsidRPr="00D739D2" w:rsidRDefault="004E0DB8" w:rsidP="004E0DB8">
            <w:pPr>
              <w:rPr>
                <w:sz w:val="24"/>
                <w:szCs w:val="24"/>
              </w:rPr>
            </w:pPr>
            <w:r w:rsidRPr="00D739D2">
              <w:rPr>
                <w:sz w:val="24"/>
                <w:szCs w:val="24"/>
              </w:rPr>
              <w:t>5.40</w:t>
            </w:r>
          </w:p>
        </w:tc>
        <w:tc>
          <w:tcPr>
            <w:tcW w:w="810" w:type="dxa"/>
          </w:tcPr>
          <w:p w14:paraId="49EFB54A" w14:textId="77777777" w:rsidR="004E0DB8" w:rsidRPr="00D739D2" w:rsidRDefault="004E0DB8" w:rsidP="004E0DB8">
            <w:pPr>
              <w:rPr>
                <w:sz w:val="24"/>
                <w:szCs w:val="24"/>
              </w:rPr>
            </w:pPr>
            <w:r w:rsidRPr="00D739D2">
              <w:rPr>
                <w:sz w:val="24"/>
                <w:szCs w:val="24"/>
              </w:rPr>
              <w:t>5.42</w:t>
            </w:r>
          </w:p>
        </w:tc>
      </w:tr>
      <w:tr w:rsidR="004E0DB8" w:rsidRPr="00D739D2" w14:paraId="38F7B7F4" w14:textId="77777777" w:rsidTr="004E0DB8">
        <w:trPr>
          <w:trHeight w:val="487"/>
        </w:trPr>
        <w:tc>
          <w:tcPr>
            <w:tcW w:w="828" w:type="dxa"/>
          </w:tcPr>
          <w:p w14:paraId="1330E249" w14:textId="77777777" w:rsidR="004E0DB8" w:rsidRPr="00D739D2" w:rsidRDefault="004E0DB8" w:rsidP="004E0DB8">
            <w:pPr>
              <w:rPr>
                <w:sz w:val="24"/>
                <w:szCs w:val="24"/>
              </w:rPr>
            </w:pPr>
            <w:r w:rsidRPr="00D739D2">
              <w:rPr>
                <w:sz w:val="24"/>
                <w:szCs w:val="24"/>
              </w:rPr>
              <w:t>2024</w:t>
            </w:r>
          </w:p>
        </w:tc>
        <w:tc>
          <w:tcPr>
            <w:tcW w:w="810" w:type="dxa"/>
          </w:tcPr>
          <w:p w14:paraId="5565BFDE" w14:textId="77777777" w:rsidR="004E0DB8" w:rsidRPr="00D739D2" w:rsidRDefault="004E0DB8" w:rsidP="004E0DB8">
            <w:pPr>
              <w:rPr>
                <w:sz w:val="24"/>
                <w:szCs w:val="24"/>
              </w:rPr>
            </w:pPr>
            <w:r w:rsidRPr="00D739D2">
              <w:rPr>
                <w:sz w:val="24"/>
                <w:szCs w:val="24"/>
              </w:rPr>
              <w:t>5.01</w:t>
            </w:r>
          </w:p>
        </w:tc>
        <w:tc>
          <w:tcPr>
            <w:tcW w:w="900" w:type="dxa"/>
          </w:tcPr>
          <w:p w14:paraId="3B7E8E13" w14:textId="77777777" w:rsidR="004E0DB8" w:rsidRPr="00D739D2" w:rsidRDefault="004E0DB8" w:rsidP="004E0DB8">
            <w:pPr>
              <w:rPr>
                <w:sz w:val="24"/>
                <w:szCs w:val="24"/>
              </w:rPr>
            </w:pPr>
            <w:r w:rsidRPr="00D739D2">
              <w:rPr>
                <w:sz w:val="24"/>
                <w:szCs w:val="24"/>
              </w:rPr>
              <w:t>5.37</w:t>
            </w:r>
          </w:p>
        </w:tc>
        <w:tc>
          <w:tcPr>
            <w:tcW w:w="900" w:type="dxa"/>
          </w:tcPr>
          <w:p w14:paraId="011D545C" w14:textId="77777777" w:rsidR="004E0DB8" w:rsidRPr="00D739D2" w:rsidRDefault="004E0DB8" w:rsidP="004E0DB8">
            <w:pPr>
              <w:rPr>
                <w:sz w:val="24"/>
                <w:szCs w:val="24"/>
              </w:rPr>
            </w:pPr>
            <w:r w:rsidRPr="00D739D2">
              <w:rPr>
                <w:sz w:val="24"/>
                <w:szCs w:val="24"/>
              </w:rPr>
              <w:t>5.60</w:t>
            </w:r>
          </w:p>
        </w:tc>
        <w:tc>
          <w:tcPr>
            <w:tcW w:w="810" w:type="dxa"/>
          </w:tcPr>
          <w:p w14:paraId="5D39FEA6" w14:textId="77777777" w:rsidR="004E0DB8" w:rsidRPr="00D739D2" w:rsidRDefault="004E0DB8" w:rsidP="004E0DB8">
            <w:pPr>
              <w:rPr>
                <w:sz w:val="24"/>
                <w:szCs w:val="24"/>
              </w:rPr>
            </w:pPr>
            <w:r w:rsidRPr="00D739D2">
              <w:rPr>
                <w:sz w:val="24"/>
                <w:szCs w:val="24"/>
              </w:rPr>
              <w:t>5.42</w:t>
            </w:r>
          </w:p>
        </w:tc>
        <w:tc>
          <w:tcPr>
            <w:tcW w:w="900" w:type="dxa"/>
          </w:tcPr>
          <w:p w14:paraId="14EB0D1C" w14:textId="77777777" w:rsidR="004E0DB8" w:rsidRPr="00D739D2" w:rsidRDefault="004E0DB8" w:rsidP="004E0DB8">
            <w:pPr>
              <w:rPr>
                <w:sz w:val="24"/>
                <w:szCs w:val="24"/>
              </w:rPr>
            </w:pPr>
            <w:r w:rsidRPr="00D739D2">
              <w:rPr>
                <w:sz w:val="24"/>
                <w:szCs w:val="24"/>
              </w:rPr>
              <w:t>5.50</w:t>
            </w:r>
          </w:p>
        </w:tc>
        <w:tc>
          <w:tcPr>
            <w:tcW w:w="810" w:type="dxa"/>
          </w:tcPr>
          <w:p w14:paraId="1862B235" w14:textId="77777777" w:rsidR="004E0DB8" w:rsidRPr="00D739D2" w:rsidRDefault="004E0DB8" w:rsidP="004E0DB8">
            <w:pPr>
              <w:rPr>
                <w:sz w:val="24"/>
                <w:szCs w:val="24"/>
              </w:rPr>
            </w:pPr>
            <w:r w:rsidRPr="00D739D2">
              <w:rPr>
                <w:sz w:val="24"/>
                <w:szCs w:val="24"/>
              </w:rPr>
              <w:t>5.32</w:t>
            </w:r>
          </w:p>
        </w:tc>
        <w:tc>
          <w:tcPr>
            <w:tcW w:w="810" w:type="dxa"/>
          </w:tcPr>
          <w:p w14:paraId="1D5B563A" w14:textId="77777777" w:rsidR="004E0DB8" w:rsidRPr="00D739D2" w:rsidRDefault="004E0DB8" w:rsidP="004E0DB8">
            <w:pPr>
              <w:rPr>
                <w:sz w:val="24"/>
                <w:szCs w:val="24"/>
              </w:rPr>
            </w:pPr>
            <w:r w:rsidRPr="00D739D2">
              <w:rPr>
                <w:sz w:val="24"/>
                <w:szCs w:val="24"/>
              </w:rPr>
              <w:t>5.00</w:t>
            </w:r>
          </w:p>
        </w:tc>
        <w:tc>
          <w:tcPr>
            <w:tcW w:w="720" w:type="dxa"/>
          </w:tcPr>
          <w:p w14:paraId="5407A0AC" w14:textId="77777777" w:rsidR="004E0DB8" w:rsidRPr="00D739D2" w:rsidRDefault="004E0DB8" w:rsidP="004E0DB8">
            <w:pPr>
              <w:rPr>
                <w:sz w:val="24"/>
                <w:szCs w:val="24"/>
              </w:rPr>
            </w:pPr>
            <w:r w:rsidRPr="00D739D2">
              <w:rPr>
                <w:sz w:val="24"/>
                <w:szCs w:val="24"/>
              </w:rPr>
              <w:t>5.50</w:t>
            </w:r>
          </w:p>
        </w:tc>
        <w:tc>
          <w:tcPr>
            <w:tcW w:w="810" w:type="dxa"/>
          </w:tcPr>
          <w:p w14:paraId="43ABC9C4" w14:textId="77777777" w:rsidR="004E0DB8" w:rsidRPr="00D739D2" w:rsidRDefault="004E0DB8" w:rsidP="004E0DB8">
            <w:pPr>
              <w:rPr>
                <w:sz w:val="24"/>
                <w:szCs w:val="24"/>
              </w:rPr>
            </w:pPr>
            <w:r w:rsidRPr="00D739D2">
              <w:rPr>
                <w:sz w:val="24"/>
                <w:szCs w:val="24"/>
              </w:rPr>
              <w:t>6.50</w:t>
            </w:r>
          </w:p>
        </w:tc>
        <w:tc>
          <w:tcPr>
            <w:tcW w:w="810" w:type="dxa"/>
          </w:tcPr>
          <w:p w14:paraId="30683188" w14:textId="77777777" w:rsidR="004E0DB8" w:rsidRPr="00D739D2" w:rsidRDefault="004E0DB8" w:rsidP="004E0DB8">
            <w:pPr>
              <w:rPr>
                <w:sz w:val="24"/>
                <w:szCs w:val="24"/>
              </w:rPr>
            </w:pPr>
            <w:r w:rsidRPr="00D739D2">
              <w:rPr>
                <w:sz w:val="24"/>
                <w:szCs w:val="24"/>
              </w:rPr>
              <w:t>7.50</w:t>
            </w:r>
          </w:p>
        </w:tc>
        <w:tc>
          <w:tcPr>
            <w:tcW w:w="720" w:type="dxa"/>
          </w:tcPr>
          <w:p w14:paraId="2840F344" w14:textId="77777777" w:rsidR="004E0DB8" w:rsidRPr="00D739D2" w:rsidRDefault="004E0DB8" w:rsidP="004E0DB8">
            <w:pPr>
              <w:rPr>
                <w:sz w:val="24"/>
                <w:szCs w:val="24"/>
              </w:rPr>
            </w:pPr>
            <w:r w:rsidRPr="00D739D2">
              <w:rPr>
                <w:sz w:val="24"/>
                <w:szCs w:val="24"/>
              </w:rPr>
              <w:t>4.45</w:t>
            </w:r>
          </w:p>
        </w:tc>
        <w:tc>
          <w:tcPr>
            <w:tcW w:w="810" w:type="dxa"/>
          </w:tcPr>
          <w:p w14:paraId="5EC14EC5" w14:textId="77777777" w:rsidR="004E0DB8" w:rsidRPr="00D739D2" w:rsidRDefault="004E0DB8" w:rsidP="004E0DB8">
            <w:pPr>
              <w:rPr>
                <w:sz w:val="24"/>
                <w:szCs w:val="24"/>
              </w:rPr>
            </w:pPr>
            <w:r w:rsidRPr="00D739D2">
              <w:rPr>
                <w:sz w:val="24"/>
                <w:szCs w:val="24"/>
              </w:rPr>
              <w:t>4.95</w:t>
            </w:r>
          </w:p>
        </w:tc>
      </w:tr>
    </w:tbl>
    <w:p w14:paraId="7F645060" w14:textId="77777777" w:rsidR="0001158C" w:rsidRPr="0001158C" w:rsidRDefault="0001158C" w:rsidP="0001158C">
      <w:pPr>
        <w:spacing w:line="360" w:lineRule="auto"/>
        <w:jc w:val="both"/>
        <w:rPr>
          <w:rFonts w:ascii="Times New Roman" w:hAnsi="Times New Roman" w:cs="Times New Roman"/>
          <w:b/>
          <w:sz w:val="26"/>
          <w:szCs w:val="26"/>
        </w:rPr>
      </w:pPr>
      <w:r w:rsidRPr="0001158C">
        <w:rPr>
          <w:rFonts w:ascii="Times New Roman" w:hAnsi="Times New Roman" w:cs="Times New Roman"/>
          <w:sz w:val="24"/>
          <w:szCs w:val="24"/>
        </w:rPr>
        <w:t>3.</w:t>
      </w:r>
      <w:r>
        <w:t xml:space="preserve"> </w:t>
      </w:r>
      <w:r w:rsidRPr="0001158C">
        <w:rPr>
          <w:rFonts w:ascii="Times New Roman" w:hAnsi="Times New Roman" w:cs="Times New Roman"/>
          <w:b/>
          <w:sz w:val="26"/>
          <w:szCs w:val="26"/>
        </w:rPr>
        <w:t>REAL LIFE EXAMPLE:</w:t>
      </w:r>
    </w:p>
    <w:p w14:paraId="466C7D58" w14:textId="73F0C806" w:rsidR="006C3EB2" w:rsidRPr="00E22912" w:rsidRDefault="0001158C" w:rsidP="006256E8">
      <w:pPr>
        <w:spacing w:line="480" w:lineRule="auto"/>
        <w:jc w:val="both"/>
      </w:pPr>
      <w:r>
        <w:rPr>
          <w:rFonts w:ascii="Times New Roman" w:hAnsi="Times New Roman" w:cs="Times New Roman"/>
          <w:sz w:val="24"/>
          <w:szCs w:val="24"/>
        </w:rPr>
        <w:t xml:space="preserve">This paper utilized a </w:t>
      </w:r>
      <w:proofErr w:type="gramStart"/>
      <w:r w:rsidRPr="0001158C">
        <w:rPr>
          <w:rFonts w:ascii="Times New Roman" w:hAnsi="Times New Roman" w:cs="Times New Roman"/>
          <w:sz w:val="24"/>
          <w:szCs w:val="24"/>
        </w:rPr>
        <w:t>real life</w:t>
      </w:r>
      <w:proofErr w:type="gramEnd"/>
      <w:r w:rsidRPr="0001158C">
        <w:rPr>
          <w:rFonts w:ascii="Times New Roman" w:hAnsi="Times New Roman" w:cs="Times New Roman"/>
          <w:sz w:val="24"/>
          <w:szCs w:val="24"/>
        </w:rPr>
        <w:t xml:space="preserve"> </w:t>
      </w:r>
      <w:r>
        <w:rPr>
          <w:rFonts w:ascii="Times New Roman" w:hAnsi="Times New Roman" w:cs="Times New Roman"/>
          <w:sz w:val="24"/>
          <w:szCs w:val="24"/>
        </w:rPr>
        <w:t>data</w:t>
      </w:r>
      <w:r w:rsidRPr="0001158C">
        <w:rPr>
          <w:rFonts w:ascii="Times New Roman" w:hAnsi="Times New Roman" w:cs="Times New Roman"/>
          <w:sz w:val="24"/>
          <w:szCs w:val="24"/>
        </w:rPr>
        <w:t xml:space="preserve"> on </w:t>
      </w:r>
      <w:r>
        <w:rPr>
          <w:rFonts w:ascii="Times New Roman" w:hAnsi="Times New Roman" w:cs="Times New Roman"/>
          <w:sz w:val="24"/>
          <w:szCs w:val="24"/>
        </w:rPr>
        <w:t xml:space="preserve">monthly </w:t>
      </w:r>
      <w:proofErr w:type="spellStart"/>
      <w:r>
        <w:rPr>
          <w:rFonts w:ascii="Times New Roman" w:hAnsi="Times New Roman" w:cs="Times New Roman"/>
          <w:sz w:val="24"/>
          <w:szCs w:val="24"/>
        </w:rPr>
        <w:t>turn around</w:t>
      </w:r>
      <w:proofErr w:type="spellEnd"/>
      <w:r>
        <w:rPr>
          <w:rFonts w:ascii="Times New Roman" w:hAnsi="Times New Roman" w:cs="Times New Roman"/>
          <w:sz w:val="24"/>
          <w:szCs w:val="24"/>
        </w:rPr>
        <w:t xml:space="preserve"> time of vessels</w:t>
      </w:r>
      <w:r w:rsidRPr="0001158C">
        <w:rPr>
          <w:rFonts w:ascii="Times New Roman" w:hAnsi="Times New Roman" w:cs="Times New Roman"/>
          <w:sz w:val="24"/>
          <w:szCs w:val="24"/>
        </w:rPr>
        <w:t xml:space="preserve"> collected </w:t>
      </w:r>
      <w:r w:rsidR="00B85DF2">
        <w:rPr>
          <w:rFonts w:ascii="Times New Roman" w:hAnsi="Times New Roman" w:cs="Times New Roman"/>
          <w:sz w:val="24"/>
          <w:szCs w:val="24"/>
        </w:rPr>
        <w:t xml:space="preserve">from </w:t>
      </w:r>
      <w:proofErr w:type="spellStart"/>
      <w:r w:rsidR="00B85DF2">
        <w:rPr>
          <w:rFonts w:ascii="Times New Roman" w:hAnsi="Times New Roman" w:cs="Times New Roman"/>
          <w:sz w:val="24"/>
          <w:szCs w:val="24"/>
        </w:rPr>
        <w:t>Tincan</w:t>
      </w:r>
      <w:proofErr w:type="spellEnd"/>
      <w:r w:rsidR="00B85DF2">
        <w:rPr>
          <w:rFonts w:ascii="Times New Roman" w:hAnsi="Times New Roman" w:cs="Times New Roman"/>
          <w:sz w:val="24"/>
          <w:szCs w:val="24"/>
        </w:rPr>
        <w:t xml:space="preserve"> Island Port, La</w:t>
      </w:r>
      <w:r w:rsidRPr="0001158C">
        <w:rPr>
          <w:rFonts w:ascii="Times New Roman" w:hAnsi="Times New Roman" w:cs="Times New Roman"/>
          <w:sz w:val="24"/>
          <w:szCs w:val="24"/>
        </w:rPr>
        <w:t>, Imo State, Nig</w:t>
      </w:r>
      <w:r w:rsidR="00B85DF2">
        <w:rPr>
          <w:rFonts w:ascii="Times New Roman" w:hAnsi="Times New Roman" w:cs="Times New Roman"/>
          <w:sz w:val="24"/>
          <w:szCs w:val="24"/>
        </w:rPr>
        <w:t>eria for the period 2015 to 2024 shown in table 2 above</w:t>
      </w:r>
      <w:r w:rsidRPr="0001158C">
        <w:rPr>
          <w:rFonts w:ascii="Times New Roman" w:hAnsi="Times New Roman" w:cs="Times New Roman"/>
          <w:sz w:val="24"/>
          <w:szCs w:val="24"/>
        </w:rPr>
        <w:t xml:space="preserve">. </w:t>
      </w:r>
      <w:r w:rsidR="00B85DF2">
        <w:rPr>
          <w:rFonts w:ascii="Times New Roman" w:hAnsi="Times New Roman" w:cs="Times New Roman"/>
          <w:sz w:val="24"/>
          <w:szCs w:val="24"/>
        </w:rPr>
        <w:t xml:space="preserve">A total series </w:t>
      </w:r>
      <w:proofErr w:type="gramStart"/>
      <w:r w:rsidR="00B85DF2">
        <w:rPr>
          <w:rFonts w:ascii="Times New Roman" w:hAnsi="Times New Roman" w:cs="Times New Roman"/>
          <w:sz w:val="24"/>
          <w:szCs w:val="24"/>
        </w:rPr>
        <w:t xml:space="preserve">of </w:t>
      </w:r>
      <w:r w:rsidRPr="0001158C">
        <w:rPr>
          <w:rFonts w:ascii="Times New Roman" w:hAnsi="Times New Roman" w:cs="Times New Roman"/>
          <w:sz w:val="24"/>
          <w:szCs w:val="24"/>
        </w:rPr>
        <w:t xml:space="preserve"> 120</w:t>
      </w:r>
      <w:proofErr w:type="gramEnd"/>
      <w:r w:rsidRPr="0001158C">
        <w:rPr>
          <w:rFonts w:ascii="Times New Roman" w:hAnsi="Times New Roman" w:cs="Times New Roman"/>
          <w:sz w:val="24"/>
          <w:szCs w:val="24"/>
        </w:rPr>
        <w:t xml:space="preserve"> observations </w:t>
      </w:r>
      <w:r w:rsidR="00B85DF2">
        <w:rPr>
          <w:rFonts w:ascii="Times New Roman" w:hAnsi="Times New Roman" w:cs="Times New Roman"/>
          <w:sz w:val="24"/>
          <w:szCs w:val="24"/>
        </w:rPr>
        <w:t xml:space="preserve">were collected and </w:t>
      </w:r>
      <w:r w:rsidRPr="0001158C">
        <w:rPr>
          <w:rFonts w:ascii="Times New Roman" w:hAnsi="Times New Roman" w:cs="Times New Roman"/>
          <w:sz w:val="24"/>
          <w:szCs w:val="24"/>
        </w:rPr>
        <w:t xml:space="preserve"> arranged in a Buys-Ballot table as monthly data (s = 12)</w:t>
      </w:r>
      <w:r w:rsidR="00B85DF2">
        <w:rPr>
          <w:rFonts w:ascii="Times New Roman" w:hAnsi="Times New Roman" w:cs="Times New Roman"/>
          <w:sz w:val="24"/>
          <w:szCs w:val="24"/>
        </w:rPr>
        <w:t xml:space="preserve"> and for 10years (m = 10). T</w:t>
      </w:r>
      <w:r w:rsidRPr="0001158C">
        <w:rPr>
          <w:rFonts w:ascii="Times New Roman" w:hAnsi="Times New Roman" w:cs="Times New Roman"/>
          <w:sz w:val="24"/>
          <w:szCs w:val="24"/>
        </w:rPr>
        <w:t xml:space="preserve">ime plots for the original and transformed series </w:t>
      </w:r>
      <w:r w:rsidR="00B85DF2">
        <w:rPr>
          <w:rFonts w:ascii="Times New Roman" w:hAnsi="Times New Roman" w:cs="Times New Roman"/>
          <w:sz w:val="24"/>
          <w:szCs w:val="24"/>
        </w:rPr>
        <w:t xml:space="preserve">were obtained as well as the </w:t>
      </w:r>
      <w:r w:rsidRPr="0001158C">
        <w:rPr>
          <w:rFonts w:ascii="Times New Roman" w:hAnsi="Times New Roman" w:cs="Times New Roman"/>
          <w:sz w:val="24"/>
          <w:szCs w:val="24"/>
        </w:rPr>
        <w:t>expression of linear trend and seasonal indices</w:t>
      </w:r>
      <w:r w:rsidR="00B85DF2">
        <w:rPr>
          <w:rFonts w:ascii="Times New Roman" w:hAnsi="Times New Roman" w:cs="Times New Roman"/>
          <w:sz w:val="24"/>
          <w:szCs w:val="24"/>
        </w:rPr>
        <w:t>.</w:t>
      </w:r>
      <w:r w:rsidRPr="0001158C">
        <w:rPr>
          <w:rFonts w:ascii="Times New Roman" w:hAnsi="Times New Roman" w:cs="Times New Roman"/>
          <w:sz w:val="24"/>
          <w:szCs w:val="24"/>
        </w:rPr>
        <w:t xml:space="preserve"> </w:t>
      </w:r>
      <w:r w:rsidR="006C3EB2">
        <w:rPr>
          <w:noProof/>
        </w:rPr>
        <w:lastRenderedPageBreak/>
        <w:drawing>
          <wp:inline distT="0" distB="0" distL="0" distR="0" wp14:anchorId="1D40DD4D" wp14:editId="5C769788">
            <wp:extent cx="5599416" cy="3424719"/>
            <wp:effectExtent l="0" t="0" r="1905" b="444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6"/>
                    <a:srcRect/>
                    <a:stretch>
                      <a:fillRect/>
                    </a:stretch>
                  </pic:blipFill>
                  <pic:spPr bwMode="auto">
                    <a:xfrm>
                      <a:off x="0" y="0"/>
                      <a:ext cx="5607608" cy="3429730"/>
                    </a:xfrm>
                    <a:prstGeom prst="rect">
                      <a:avLst/>
                    </a:prstGeom>
                    <a:noFill/>
                    <a:ln w="9525">
                      <a:noFill/>
                      <a:miter lim="800000"/>
                      <a:headEnd/>
                      <a:tailEnd/>
                    </a:ln>
                  </pic:spPr>
                </pic:pic>
              </a:graphicData>
            </a:graphic>
          </wp:inline>
        </w:drawing>
      </w:r>
      <w:r w:rsidR="009B2DAB">
        <w:rPr>
          <w:rFonts w:ascii="Times New Roman" w:hAnsi="Times New Roman" w:cs="Times New Roman"/>
          <w:b/>
          <w:sz w:val="24"/>
          <w:szCs w:val="24"/>
        </w:rPr>
        <w:t>Fig</w:t>
      </w:r>
      <w:r w:rsidR="006C3EB2" w:rsidRPr="00FF3563">
        <w:rPr>
          <w:rFonts w:ascii="Times New Roman" w:hAnsi="Times New Roman" w:cs="Times New Roman"/>
          <w:b/>
          <w:sz w:val="24"/>
          <w:szCs w:val="24"/>
        </w:rPr>
        <w:t>.1: Time Series Plot of the Actual Series on the Vessels Turn-around Time @Tincan Island Port, Lagos, June 2015 – 2024</w:t>
      </w:r>
    </w:p>
    <w:p w14:paraId="4B116638" w14:textId="77777777" w:rsidR="006C3EB2" w:rsidRPr="00947ACE" w:rsidRDefault="006C3EB2" w:rsidP="006C3EB2">
      <w:pPr>
        <w:ind w:firstLine="720"/>
      </w:pPr>
      <w:r>
        <w:rPr>
          <w:noProof/>
        </w:rPr>
        <w:drawing>
          <wp:inline distT="0" distB="0" distL="0" distR="0" wp14:anchorId="4CA01DF6" wp14:editId="35AA533D">
            <wp:extent cx="5393933" cy="3657599"/>
            <wp:effectExtent l="0" t="0" r="0" b="63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7"/>
                    <a:srcRect/>
                    <a:stretch>
                      <a:fillRect/>
                    </a:stretch>
                  </pic:blipFill>
                  <pic:spPr bwMode="auto">
                    <a:xfrm>
                      <a:off x="0" y="0"/>
                      <a:ext cx="5393934" cy="3657600"/>
                    </a:xfrm>
                    <a:prstGeom prst="rect">
                      <a:avLst/>
                    </a:prstGeom>
                    <a:noFill/>
                    <a:ln w="9525">
                      <a:noFill/>
                      <a:miter lim="800000"/>
                      <a:headEnd/>
                      <a:tailEnd/>
                    </a:ln>
                  </pic:spPr>
                </pic:pic>
              </a:graphicData>
            </a:graphic>
          </wp:inline>
        </w:drawing>
      </w:r>
    </w:p>
    <w:p w14:paraId="758B5698" w14:textId="669D0250" w:rsidR="006C3EB2" w:rsidRDefault="009B2DAB" w:rsidP="006C3EB2">
      <w:pPr>
        <w:jc w:val="center"/>
        <w:rPr>
          <w:rFonts w:ascii="Times New Roman" w:hAnsi="Times New Roman" w:cs="Times New Roman"/>
          <w:b/>
          <w:sz w:val="24"/>
          <w:szCs w:val="24"/>
        </w:rPr>
      </w:pPr>
      <w:r>
        <w:rPr>
          <w:rFonts w:ascii="Times New Roman" w:hAnsi="Times New Roman" w:cs="Times New Roman"/>
          <w:b/>
          <w:sz w:val="24"/>
          <w:szCs w:val="24"/>
        </w:rPr>
        <w:t xml:space="preserve">Fig. </w:t>
      </w:r>
      <w:r w:rsidR="006C3EB2" w:rsidRPr="00FF3563">
        <w:rPr>
          <w:rFonts w:ascii="Times New Roman" w:hAnsi="Times New Roman" w:cs="Times New Roman"/>
          <w:b/>
          <w:sz w:val="24"/>
          <w:szCs w:val="24"/>
        </w:rPr>
        <w:t>2: Time Series Plot of the Transformed Series on the Vessels Turn-around Time @Tincan Island Port, Lagos, June 2015 – 2024</w:t>
      </w:r>
    </w:p>
    <w:p w14:paraId="7D8606C4" w14:textId="77777777" w:rsidR="0001158C" w:rsidRDefault="0001158C" w:rsidP="006C3EB2">
      <w:pPr>
        <w:jc w:val="center"/>
        <w:rPr>
          <w:rFonts w:ascii="Times New Roman" w:hAnsi="Times New Roman" w:cs="Times New Roman"/>
          <w:b/>
          <w:sz w:val="24"/>
          <w:szCs w:val="24"/>
        </w:rPr>
      </w:pPr>
    </w:p>
    <w:p w14:paraId="19BE8FA8" w14:textId="77777777" w:rsidR="009B2DAB" w:rsidRPr="00FF3563" w:rsidRDefault="009B2DAB" w:rsidP="006C3EB2">
      <w:pPr>
        <w:jc w:val="center"/>
        <w:rPr>
          <w:rFonts w:ascii="Times New Roman" w:hAnsi="Times New Roman" w:cs="Times New Roman"/>
          <w:b/>
          <w:sz w:val="24"/>
          <w:szCs w:val="24"/>
        </w:rPr>
      </w:pPr>
    </w:p>
    <w:p w14:paraId="3E99DCA6" w14:textId="77777777" w:rsidR="006C3EB2" w:rsidRDefault="00B85DF2" w:rsidP="006C3EB2">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w:t>
      </w:r>
      <w:r w:rsidR="006C3EB2">
        <w:rPr>
          <w:rFonts w:ascii="Times New Roman" w:hAnsi="Times New Roman" w:cs="Times New Roman"/>
          <w:b/>
          <w:sz w:val="28"/>
          <w:szCs w:val="28"/>
        </w:rPr>
        <w:t xml:space="preserve">.  </w:t>
      </w:r>
      <w:r w:rsidR="006C3EB2" w:rsidRPr="006C3EB2">
        <w:rPr>
          <w:rFonts w:ascii="Times New Roman" w:hAnsi="Times New Roman" w:cs="Times New Roman"/>
          <w:b/>
          <w:sz w:val="24"/>
          <w:szCs w:val="24"/>
        </w:rPr>
        <w:t>ESTIMATION OF TREND PARAMETERS AND SEASONAL INDICES</w:t>
      </w:r>
      <w:r w:rsidR="006C3EB2">
        <w:rPr>
          <w:rFonts w:ascii="Times New Roman" w:hAnsi="Times New Roman" w:cs="Times New Roman"/>
          <w:b/>
          <w:sz w:val="28"/>
          <w:szCs w:val="28"/>
        </w:rPr>
        <w:t xml:space="preserve"> </w:t>
      </w:r>
    </w:p>
    <w:p w14:paraId="2FB2A41F" w14:textId="77777777" w:rsidR="006C3EB2" w:rsidRDefault="006C3EB2" w:rsidP="006C3EB2">
      <w:pPr>
        <w:spacing w:after="0"/>
        <w:jc w:val="both"/>
        <w:rPr>
          <w:rFonts w:ascii="Times New Roman" w:hAnsi="Times New Roman" w:cs="Times New Roman"/>
          <w:color w:val="000000"/>
          <w:sz w:val="28"/>
          <w:szCs w:val="28"/>
        </w:rPr>
      </w:pPr>
      <w:r>
        <w:rPr>
          <w:rFonts w:ascii="Times New Roman" w:hAnsi="Times New Roman" w:cs="Times New Roman"/>
          <w:sz w:val="28"/>
          <w:szCs w:val="28"/>
        </w:rPr>
        <w:t xml:space="preserve">To access the trend of the entire series, the plot of the transformed period/row means is considered. </w:t>
      </w:r>
      <w:r>
        <w:rPr>
          <w:rFonts w:ascii="Times New Roman" w:hAnsi="Times New Roman" w:cs="Times New Roman"/>
          <w:color w:val="000000"/>
          <w:sz w:val="28"/>
          <w:szCs w:val="28"/>
        </w:rPr>
        <w:t>The expression of the quadratic trend is given by</w:t>
      </w:r>
    </w:p>
    <w:p w14:paraId="734F0E9A" w14:textId="3A88E027" w:rsidR="006C3EB2" w:rsidRDefault="006C3EB2" w:rsidP="006C3EB2">
      <w:pPr>
        <w:spacing w:after="0" w:line="360" w:lineRule="auto"/>
        <w:jc w:val="both"/>
        <w:rPr>
          <w:rFonts w:ascii="Times New Roman" w:hAnsi="Times New Roman" w:cs="Times New Roman"/>
          <w:color w:val="000000"/>
          <w:position w:val="-14"/>
          <w:sz w:val="28"/>
          <w:szCs w:val="28"/>
        </w:rPr>
      </w:pPr>
      <w:r w:rsidRPr="00B76245">
        <w:rPr>
          <w:rFonts w:ascii="Times New Roman" w:hAnsi="Times New Roman" w:cs="Times New Roman"/>
          <w:color w:val="000000"/>
          <w:position w:val="-6"/>
          <w:sz w:val="28"/>
          <w:szCs w:val="28"/>
        </w:rPr>
        <w:object w:dxaOrig="1719" w:dyaOrig="600" w14:anchorId="62482213">
          <v:shape id="_x0000_i1144" type="#_x0000_t75" style="width:86.15pt;height:27.9pt" o:ole="">
            <v:imagedata r:id="rId208" o:title=""/>
          </v:shape>
          <o:OLEObject Type="Embed" ProgID="Equation.3" ShapeID="_x0000_i1144" DrawAspect="Content" ObjectID="_1826550257" r:id="rId209"/>
        </w:object>
      </w:r>
      <w:r>
        <w:rPr>
          <w:rFonts w:ascii="Times New Roman" w:hAnsi="Times New Roman" w:cs="Times New Roman"/>
          <w:color w:val="000000"/>
          <w:position w:val="-14"/>
          <w:sz w:val="28"/>
          <w:szCs w:val="28"/>
        </w:rPr>
        <w:tab/>
      </w:r>
      <w:r>
        <w:rPr>
          <w:rFonts w:ascii="Times New Roman" w:hAnsi="Times New Roman" w:cs="Times New Roman"/>
          <w:color w:val="000000"/>
          <w:position w:val="-14"/>
          <w:sz w:val="28"/>
          <w:szCs w:val="28"/>
        </w:rPr>
        <w:tab/>
      </w:r>
      <w:r>
        <w:rPr>
          <w:rFonts w:ascii="Times New Roman" w:hAnsi="Times New Roman" w:cs="Times New Roman"/>
          <w:color w:val="000000"/>
          <w:position w:val="-14"/>
          <w:sz w:val="28"/>
          <w:szCs w:val="28"/>
        </w:rPr>
        <w:tab/>
      </w:r>
      <w:r>
        <w:rPr>
          <w:rFonts w:ascii="Times New Roman" w:hAnsi="Times New Roman" w:cs="Times New Roman"/>
          <w:color w:val="000000"/>
          <w:position w:val="-14"/>
          <w:sz w:val="28"/>
          <w:szCs w:val="28"/>
        </w:rPr>
        <w:tab/>
      </w:r>
      <w:r>
        <w:rPr>
          <w:rFonts w:ascii="Times New Roman" w:hAnsi="Times New Roman" w:cs="Times New Roman"/>
          <w:color w:val="000000"/>
          <w:position w:val="-14"/>
          <w:sz w:val="28"/>
          <w:szCs w:val="28"/>
        </w:rPr>
        <w:tab/>
      </w:r>
      <w:r>
        <w:rPr>
          <w:rFonts w:ascii="Times New Roman" w:hAnsi="Times New Roman" w:cs="Times New Roman"/>
          <w:color w:val="000000"/>
          <w:position w:val="-14"/>
          <w:sz w:val="28"/>
          <w:szCs w:val="28"/>
        </w:rPr>
        <w:tab/>
      </w:r>
      <w:r>
        <w:rPr>
          <w:rFonts w:ascii="Times New Roman" w:hAnsi="Times New Roman" w:cs="Times New Roman"/>
          <w:color w:val="000000"/>
          <w:position w:val="-14"/>
          <w:sz w:val="28"/>
          <w:szCs w:val="28"/>
        </w:rPr>
        <w:tab/>
      </w:r>
      <w:r>
        <w:rPr>
          <w:rFonts w:ascii="Times New Roman" w:hAnsi="Times New Roman" w:cs="Times New Roman"/>
          <w:color w:val="000000"/>
          <w:position w:val="-14"/>
          <w:sz w:val="28"/>
          <w:szCs w:val="28"/>
        </w:rPr>
        <w:tab/>
      </w:r>
      <w:r>
        <w:rPr>
          <w:rFonts w:ascii="Times New Roman" w:hAnsi="Times New Roman" w:cs="Times New Roman"/>
          <w:color w:val="000000"/>
          <w:position w:val="-14"/>
          <w:sz w:val="28"/>
          <w:szCs w:val="28"/>
        </w:rPr>
        <w:tab/>
        <w:t xml:space="preserve">        (</w:t>
      </w:r>
      <w:r w:rsidR="000271EF">
        <w:rPr>
          <w:rFonts w:ascii="Times New Roman" w:hAnsi="Times New Roman" w:cs="Times New Roman"/>
          <w:color w:val="000000"/>
          <w:position w:val="-14"/>
          <w:sz w:val="28"/>
          <w:szCs w:val="28"/>
        </w:rPr>
        <w:t>4</w:t>
      </w:r>
      <w:r>
        <w:rPr>
          <w:rFonts w:ascii="Times New Roman" w:hAnsi="Times New Roman" w:cs="Times New Roman"/>
          <w:color w:val="000000"/>
          <w:position w:val="-14"/>
          <w:sz w:val="28"/>
          <w:szCs w:val="28"/>
        </w:rPr>
        <w:t>.1)</w:t>
      </w:r>
    </w:p>
    <w:p w14:paraId="3AF025E1" w14:textId="77777777" w:rsidR="006C3EB2" w:rsidRDefault="006C3EB2" w:rsidP="006C3EB2">
      <w:pPr>
        <w:spacing w:after="0" w:line="360" w:lineRule="auto"/>
        <w:jc w:val="both"/>
        <w:rPr>
          <w:rFonts w:ascii="Times New Roman" w:hAnsi="Times New Roman" w:cs="Times New Roman"/>
          <w:color w:val="000000"/>
          <w:position w:val="-14"/>
          <w:sz w:val="28"/>
          <w:szCs w:val="28"/>
        </w:rPr>
      </w:pPr>
      <w:r>
        <w:rPr>
          <w:rFonts w:ascii="Times New Roman" w:hAnsi="Times New Roman" w:cs="Times New Roman"/>
          <w:color w:val="000000"/>
          <w:position w:val="-14"/>
          <w:sz w:val="28"/>
          <w:szCs w:val="28"/>
        </w:rPr>
        <w:t>Where</w:t>
      </w:r>
    </w:p>
    <w:p w14:paraId="29E9ED00" w14:textId="5916142A" w:rsidR="006C3EB2" w:rsidRDefault="006C3EB2" w:rsidP="006C3EB2">
      <w:pPr>
        <w:spacing w:after="0" w:line="360" w:lineRule="auto"/>
        <w:jc w:val="both"/>
        <w:rPr>
          <w:rFonts w:ascii="Times New Roman" w:hAnsi="Times New Roman" w:cs="Times New Roman"/>
          <w:color w:val="000000"/>
          <w:position w:val="-28"/>
          <w:sz w:val="28"/>
          <w:szCs w:val="28"/>
        </w:rPr>
      </w:pPr>
      <w:r w:rsidRPr="00B76245">
        <w:rPr>
          <w:rFonts w:ascii="Times New Roman" w:hAnsi="Times New Roman" w:cs="Times New Roman"/>
          <w:color w:val="000000"/>
          <w:position w:val="-28"/>
          <w:sz w:val="28"/>
          <w:szCs w:val="28"/>
        </w:rPr>
        <w:object w:dxaOrig="3500" w:dyaOrig="680" w14:anchorId="045027B8">
          <v:shape id="_x0000_i1145" type="#_x0000_t75" style="width:173.15pt;height:34.55pt" o:ole="">
            <v:imagedata r:id="rId210" o:title=""/>
          </v:shape>
          <o:OLEObject Type="Embed" ProgID="Equation.3" ShapeID="_x0000_i1145" DrawAspect="Content" ObjectID="_1826550258" r:id="rId211"/>
        </w:object>
      </w:r>
      <w:r>
        <w:rPr>
          <w:rFonts w:ascii="Times New Roman" w:hAnsi="Times New Roman" w:cs="Times New Roman"/>
          <w:color w:val="000000"/>
          <w:position w:val="-28"/>
          <w:sz w:val="28"/>
          <w:szCs w:val="28"/>
        </w:rPr>
        <w:tab/>
      </w:r>
      <w:r>
        <w:rPr>
          <w:rFonts w:ascii="Times New Roman" w:hAnsi="Times New Roman" w:cs="Times New Roman"/>
          <w:color w:val="000000"/>
          <w:position w:val="-28"/>
          <w:sz w:val="28"/>
          <w:szCs w:val="28"/>
        </w:rPr>
        <w:tab/>
      </w:r>
      <w:r>
        <w:rPr>
          <w:rFonts w:ascii="Times New Roman" w:hAnsi="Times New Roman" w:cs="Times New Roman"/>
          <w:color w:val="000000"/>
          <w:position w:val="-28"/>
          <w:sz w:val="28"/>
          <w:szCs w:val="28"/>
        </w:rPr>
        <w:tab/>
      </w:r>
      <w:r>
        <w:rPr>
          <w:rFonts w:ascii="Times New Roman" w:hAnsi="Times New Roman" w:cs="Times New Roman"/>
          <w:color w:val="000000"/>
          <w:position w:val="-28"/>
          <w:sz w:val="28"/>
          <w:szCs w:val="28"/>
        </w:rPr>
        <w:tab/>
      </w:r>
      <w:r>
        <w:rPr>
          <w:rFonts w:ascii="Times New Roman" w:hAnsi="Times New Roman" w:cs="Times New Roman"/>
          <w:color w:val="000000"/>
          <w:position w:val="-28"/>
          <w:sz w:val="28"/>
          <w:szCs w:val="28"/>
        </w:rPr>
        <w:tab/>
      </w:r>
      <w:r>
        <w:rPr>
          <w:rFonts w:ascii="Times New Roman" w:hAnsi="Times New Roman" w:cs="Times New Roman"/>
          <w:color w:val="000000"/>
          <w:position w:val="-28"/>
          <w:sz w:val="28"/>
          <w:szCs w:val="28"/>
        </w:rPr>
        <w:tab/>
      </w:r>
      <w:r>
        <w:rPr>
          <w:rFonts w:ascii="Times New Roman" w:hAnsi="Times New Roman" w:cs="Times New Roman"/>
          <w:color w:val="000000"/>
          <w:position w:val="-28"/>
          <w:sz w:val="28"/>
          <w:szCs w:val="28"/>
        </w:rPr>
        <w:tab/>
        <w:t xml:space="preserve">        (</w:t>
      </w:r>
      <w:r w:rsidR="000271EF">
        <w:rPr>
          <w:rFonts w:ascii="Times New Roman" w:hAnsi="Times New Roman" w:cs="Times New Roman"/>
          <w:color w:val="000000"/>
          <w:position w:val="-28"/>
          <w:sz w:val="28"/>
          <w:szCs w:val="28"/>
        </w:rPr>
        <w:t>4</w:t>
      </w:r>
      <w:r>
        <w:rPr>
          <w:rFonts w:ascii="Times New Roman" w:hAnsi="Times New Roman" w:cs="Times New Roman"/>
          <w:color w:val="000000"/>
          <w:position w:val="-28"/>
          <w:sz w:val="28"/>
          <w:szCs w:val="28"/>
        </w:rPr>
        <w:t>.2)</w:t>
      </w:r>
    </w:p>
    <w:p w14:paraId="0E35DEB0" w14:textId="7800A32F" w:rsidR="006C3EB2" w:rsidRDefault="006C3EB2" w:rsidP="006C3EB2">
      <w:pPr>
        <w:spacing w:after="0" w:line="360" w:lineRule="auto"/>
        <w:jc w:val="both"/>
        <w:rPr>
          <w:rFonts w:ascii="Times New Roman" w:hAnsi="Times New Roman" w:cs="Times New Roman"/>
          <w:color w:val="000000"/>
          <w:position w:val="-6"/>
          <w:sz w:val="28"/>
          <w:szCs w:val="28"/>
        </w:rPr>
      </w:pPr>
      <w:r w:rsidRPr="00B76245">
        <w:rPr>
          <w:rFonts w:ascii="Times New Roman" w:hAnsi="Times New Roman" w:cs="Times New Roman"/>
          <w:color w:val="000000"/>
          <w:position w:val="-24"/>
          <w:sz w:val="28"/>
          <w:szCs w:val="28"/>
        </w:rPr>
        <w:object w:dxaOrig="1560" w:dyaOrig="660" w14:anchorId="12107824">
          <v:shape id="_x0000_i1146" type="#_x0000_t75" style="width:76.15pt;height:32.05pt" o:ole="">
            <v:imagedata r:id="rId212" o:title=""/>
          </v:shape>
          <o:OLEObject Type="Embed" ProgID="Equation.3" ShapeID="_x0000_i1146" DrawAspect="Content" ObjectID="_1826550259" r:id="rId213"/>
        </w:object>
      </w:r>
      <w:r>
        <w:rPr>
          <w:rFonts w:ascii="Times New Roman" w:hAnsi="Times New Roman" w:cs="Times New Roman"/>
          <w:color w:val="000000"/>
          <w:position w:val="-6"/>
          <w:sz w:val="28"/>
          <w:szCs w:val="28"/>
        </w:rPr>
        <w:tab/>
      </w:r>
      <w:r>
        <w:rPr>
          <w:rFonts w:ascii="Times New Roman" w:hAnsi="Times New Roman" w:cs="Times New Roman"/>
          <w:color w:val="000000"/>
          <w:position w:val="-6"/>
          <w:sz w:val="28"/>
          <w:szCs w:val="28"/>
        </w:rPr>
        <w:tab/>
      </w:r>
      <w:r>
        <w:rPr>
          <w:rFonts w:ascii="Times New Roman" w:hAnsi="Times New Roman" w:cs="Times New Roman"/>
          <w:color w:val="000000"/>
          <w:position w:val="-6"/>
          <w:sz w:val="28"/>
          <w:szCs w:val="28"/>
        </w:rPr>
        <w:tab/>
      </w:r>
      <w:r>
        <w:rPr>
          <w:rFonts w:ascii="Times New Roman" w:hAnsi="Times New Roman" w:cs="Times New Roman"/>
          <w:color w:val="000000"/>
          <w:position w:val="-6"/>
          <w:sz w:val="28"/>
          <w:szCs w:val="28"/>
        </w:rPr>
        <w:tab/>
      </w:r>
      <w:r>
        <w:rPr>
          <w:rFonts w:ascii="Times New Roman" w:hAnsi="Times New Roman" w:cs="Times New Roman"/>
          <w:color w:val="000000"/>
          <w:position w:val="-6"/>
          <w:sz w:val="28"/>
          <w:szCs w:val="28"/>
        </w:rPr>
        <w:tab/>
      </w:r>
      <w:r>
        <w:rPr>
          <w:rFonts w:ascii="Times New Roman" w:hAnsi="Times New Roman" w:cs="Times New Roman"/>
          <w:color w:val="000000"/>
          <w:position w:val="-6"/>
          <w:sz w:val="28"/>
          <w:szCs w:val="28"/>
        </w:rPr>
        <w:tab/>
      </w:r>
      <w:r>
        <w:rPr>
          <w:rFonts w:ascii="Times New Roman" w:hAnsi="Times New Roman" w:cs="Times New Roman"/>
          <w:color w:val="000000"/>
          <w:position w:val="-6"/>
          <w:sz w:val="28"/>
          <w:szCs w:val="28"/>
        </w:rPr>
        <w:tab/>
      </w:r>
      <w:r>
        <w:rPr>
          <w:rFonts w:ascii="Times New Roman" w:hAnsi="Times New Roman" w:cs="Times New Roman"/>
          <w:color w:val="000000"/>
          <w:position w:val="-6"/>
          <w:sz w:val="28"/>
          <w:szCs w:val="28"/>
        </w:rPr>
        <w:tab/>
      </w:r>
      <w:r>
        <w:rPr>
          <w:rFonts w:ascii="Times New Roman" w:hAnsi="Times New Roman" w:cs="Times New Roman"/>
          <w:color w:val="000000"/>
          <w:position w:val="-6"/>
          <w:sz w:val="28"/>
          <w:szCs w:val="28"/>
        </w:rPr>
        <w:tab/>
        <w:t xml:space="preserve">        (</w:t>
      </w:r>
      <w:r w:rsidR="000271EF">
        <w:rPr>
          <w:rFonts w:ascii="Times New Roman" w:hAnsi="Times New Roman" w:cs="Times New Roman"/>
          <w:color w:val="000000"/>
          <w:position w:val="-6"/>
          <w:sz w:val="28"/>
          <w:szCs w:val="28"/>
        </w:rPr>
        <w:t>4</w:t>
      </w:r>
      <w:r>
        <w:rPr>
          <w:rFonts w:ascii="Times New Roman" w:hAnsi="Times New Roman" w:cs="Times New Roman"/>
          <w:color w:val="000000"/>
          <w:position w:val="-6"/>
          <w:sz w:val="28"/>
          <w:szCs w:val="28"/>
        </w:rPr>
        <w:t>.3)</w:t>
      </w:r>
    </w:p>
    <w:p w14:paraId="43ACB691" w14:textId="38C4505F" w:rsidR="006C3EB2" w:rsidRDefault="006C3EB2" w:rsidP="006C3EB2">
      <w:pPr>
        <w:spacing w:after="0" w:line="360" w:lineRule="auto"/>
        <w:jc w:val="both"/>
        <w:rPr>
          <w:rFonts w:ascii="Times New Roman" w:hAnsi="Times New Roman" w:cs="Times New Roman"/>
          <w:color w:val="000000"/>
          <w:sz w:val="28"/>
          <w:szCs w:val="28"/>
        </w:rPr>
      </w:pPr>
      <w:r w:rsidRPr="00B76245">
        <w:rPr>
          <w:rFonts w:ascii="Times New Roman" w:hAnsi="Times New Roman" w:cs="Times New Roman"/>
          <w:color w:val="000000"/>
          <w:position w:val="-24"/>
          <w:sz w:val="28"/>
          <w:szCs w:val="28"/>
        </w:rPr>
        <w:object w:dxaOrig="700" w:dyaOrig="660" w14:anchorId="1CDDBCB2">
          <v:shape id="_x0000_i1147" type="#_x0000_t75" style="width:33.7pt;height:32.05pt" o:ole="">
            <v:imagedata r:id="rId214" o:title=""/>
          </v:shape>
          <o:OLEObject Type="Embed" ProgID="Equation.3" ShapeID="_x0000_i1147" DrawAspect="Content" ObjectID="_1826550260" r:id="rId215"/>
        </w:object>
      </w:r>
      <w:r>
        <w:rPr>
          <w:rFonts w:ascii="Times New Roman" w:hAnsi="Times New Roman" w:cs="Times New Roman"/>
          <w:color w:val="000000"/>
          <w:position w:val="-10"/>
          <w:sz w:val="28"/>
          <w:szCs w:val="28"/>
        </w:rPr>
        <w:tab/>
      </w:r>
      <w:r>
        <w:rPr>
          <w:rFonts w:ascii="Times New Roman" w:hAnsi="Times New Roman" w:cs="Times New Roman"/>
          <w:color w:val="000000"/>
          <w:position w:val="-10"/>
          <w:sz w:val="28"/>
          <w:szCs w:val="28"/>
        </w:rPr>
        <w:tab/>
      </w:r>
      <w:r>
        <w:rPr>
          <w:rFonts w:ascii="Times New Roman" w:hAnsi="Times New Roman" w:cs="Times New Roman"/>
          <w:color w:val="000000"/>
          <w:position w:val="-10"/>
          <w:sz w:val="28"/>
          <w:szCs w:val="28"/>
        </w:rPr>
        <w:tab/>
      </w:r>
      <w:r>
        <w:rPr>
          <w:rFonts w:ascii="Times New Roman" w:hAnsi="Times New Roman" w:cs="Times New Roman"/>
          <w:color w:val="000000"/>
          <w:position w:val="-10"/>
          <w:sz w:val="28"/>
          <w:szCs w:val="28"/>
        </w:rPr>
        <w:tab/>
      </w:r>
      <w:r>
        <w:rPr>
          <w:rFonts w:ascii="Times New Roman" w:hAnsi="Times New Roman" w:cs="Times New Roman"/>
          <w:color w:val="000000"/>
          <w:position w:val="-10"/>
          <w:sz w:val="28"/>
          <w:szCs w:val="28"/>
        </w:rPr>
        <w:tab/>
      </w:r>
      <w:r>
        <w:rPr>
          <w:rFonts w:ascii="Times New Roman" w:hAnsi="Times New Roman" w:cs="Times New Roman"/>
          <w:color w:val="000000"/>
          <w:position w:val="-10"/>
          <w:sz w:val="28"/>
          <w:szCs w:val="28"/>
        </w:rPr>
        <w:tab/>
      </w:r>
      <w:r>
        <w:rPr>
          <w:rFonts w:ascii="Times New Roman" w:hAnsi="Times New Roman" w:cs="Times New Roman"/>
          <w:color w:val="000000"/>
          <w:position w:val="-10"/>
          <w:sz w:val="28"/>
          <w:szCs w:val="28"/>
        </w:rPr>
        <w:tab/>
      </w:r>
      <w:r>
        <w:rPr>
          <w:rFonts w:ascii="Times New Roman" w:hAnsi="Times New Roman" w:cs="Times New Roman"/>
          <w:color w:val="000000"/>
          <w:position w:val="-10"/>
          <w:sz w:val="28"/>
          <w:szCs w:val="28"/>
        </w:rPr>
        <w:tab/>
      </w:r>
      <w:r>
        <w:rPr>
          <w:rFonts w:ascii="Times New Roman" w:hAnsi="Times New Roman" w:cs="Times New Roman"/>
          <w:color w:val="000000"/>
          <w:position w:val="-10"/>
          <w:sz w:val="28"/>
          <w:szCs w:val="28"/>
        </w:rPr>
        <w:tab/>
      </w:r>
      <w:r>
        <w:rPr>
          <w:rFonts w:ascii="Times New Roman" w:hAnsi="Times New Roman" w:cs="Times New Roman"/>
          <w:color w:val="000000"/>
          <w:position w:val="-10"/>
          <w:sz w:val="28"/>
          <w:szCs w:val="28"/>
        </w:rPr>
        <w:tab/>
        <w:t xml:space="preserve">                  (</w:t>
      </w:r>
      <w:r w:rsidR="000271EF">
        <w:rPr>
          <w:rFonts w:ascii="Times New Roman" w:hAnsi="Times New Roman" w:cs="Times New Roman"/>
          <w:color w:val="000000"/>
          <w:position w:val="-10"/>
          <w:sz w:val="28"/>
          <w:szCs w:val="28"/>
        </w:rPr>
        <w:t>4</w:t>
      </w:r>
      <w:r>
        <w:rPr>
          <w:rFonts w:ascii="Times New Roman" w:hAnsi="Times New Roman" w:cs="Times New Roman"/>
          <w:color w:val="000000"/>
          <w:position w:val="-10"/>
          <w:sz w:val="28"/>
          <w:szCs w:val="28"/>
        </w:rPr>
        <w:t>.4)</w:t>
      </w:r>
    </w:p>
    <w:p w14:paraId="53E4AE18" w14:textId="77777777" w:rsidR="006C3EB2" w:rsidRDefault="006C3EB2" w:rsidP="006C3EB2">
      <w:pPr>
        <w:spacing w:after="0" w:line="480" w:lineRule="auto"/>
        <w:jc w:val="both"/>
        <w:rPr>
          <w:rFonts w:ascii="Times New Roman" w:hAnsi="Times New Roman" w:cs="Times New Roman"/>
          <w:b/>
          <w:sz w:val="10"/>
          <w:szCs w:val="28"/>
        </w:rPr>
      </w:pPr>
    </w:p>
    <w:p w14:paraId="06F7AB42" w14:textId="77777777" w:rsidR="009B2DAB" w:rsidRPr="002866A4" w:rsidRDefault="009B2DAB" w:rsidP="006C3EB2">
      <w:pPr>
        <w:spacing w:after="0" w:line="480" w:lineRule="auto"/>
        <w:jc w:val="both"/>
        <w:rPr>
          <w:rFonts w:ascii="Times New Roman" w:hAnsi="Times New Roman" w:cs="Times New Roman"/>
          <w:b/>
          <w:sz w:val="10"/>
          <w:szCs w:val="28"/>
        </w:rPr>
      </w:pPr>
    </w:p>
    <w:p w14:paraId="6671C2F7" w14:textId="77777777" w:rsidR="006C3EB2" w:rsidRPr="006C3EB2" w:rsidRDefault="00B85DF2" w:rsidP="006C3EB2">
      <w:pPr>
        <w:spacing w:after="0" w:line="480" w:lineRule="auto"/>
        <w:jc w:val="both"/>
        <w:rPr>
          <w:rFonts w:ascii="Times New Roman" w:hAnsi="Times New Roman" w:cs="Times New Roman"/>
          <w:b/>
          <w:sz w:val="24"/>
          <w:szCs w:val="24"/>
        </w:rPr>
      </w:pPr>
      <w:r>
        <w:rPr>
          <w:rFonts w:ascii="Times New Roman" w:hAnsi="Times New Roman" w:cs="Times New Roman"/>
          <w:b/>
          <w:sz w:val="28"/>
          <w:szCs w:val="28"/>
        </w:rPr>
        <w:t>5</w:t>
      </w:r>
      <w:r w:rsidR="006C3EB2">
        <w:rPr>
          <w:rFonts w:ascii="Times New Roman" w:hAnsi="Times New Roman" w:cs="Times New Roman"/>
          <w:b/>
          <w:sz w:val="28"/>
          <w:szCs w:val="28"/>
        </w:rPr>
        <w:t xml:space="preserve">   </w:t>
      </w:r>
      <w:r w:rsidR="006C3EB2" w:rsidRPr="006C3EB2">
        <w:rPr>
          <w:rFonts w:ascii="Times New Roman" w:hAnsi="Times New Roman" w:cs="Times New Roman"/>
          <w:b/>
          <w:sz w:val="24"/>
          <w:szCs w:val="24"/>
        </w:rPr>
        <w:t>ESTIMATION OF SEASONAL INDICES</w:t>
      </w:r>
    </w:p>
    <w:p w14:paraId="35515C37" w14:textId="114C1C3B" w:rsidR="006C3EB2" w:rsidRDefault="006C3EB2" w:rsidP="00650B10">
      <w:pPr>
        <w:spacing w:after="0"/>
        <w:jc w:val="both"/>
        <w:rPr>
          <w:rFonts w:ascii="Times New Roman" w:hAnsi="Times New Roman" w:cs="Times New Roman"/>
          <w:color w:val="000000"/>
          <w:position w:val="-14"/>
          <w:sz w:val="28"/>
          <w:szCs w:val="28"/>
        </w:rPr>
      </w:pPr>
      <w:proofErr w:type="spellStart"/>
      <w:r w:rsidRPr="004E0DB8">
        <w:rPr>
          <w:rFonts w:ascii="Times New Roman" w:hAnsi="Times New Roman" w:cs="Times New Roman"/>
          <w:color w:val="000000"/>
          <w:position w:val="-14"/>
          <w:sz w:val="28"/>
          <w:szCs w:val="28"/>
        </w:rPr>
        <w:t>Iwueze</w:t>
      </w:r>
      <w:proofErr w:type="spellEnd"/>
      <w:r w:rsidRPr="004E0DB8">
        <w:rPr>
          <w:rFonts w:ascii="Times New Roman" w:hAnsi="Times New Roman" w:cs="Times New Roman"/>
          <w:color w:val="000000"/>
          <w:position w:val="-14"/>
          <w:sz w:val="28"/>
          <w:szCs w:val="28"/>
        </w:rPr>
        <w:t xml:space="preserve"> and </w:t>
      </w:r>
      <w:proofErr w:type="spellStart"/>
      <w:proofErr w:type="gramStart"/>
      <w:r w:rsidRPr="004E0DB8">
        <w:rPr>
          <w:rFonts w:ascii="Times New Roman" w:hAnsi="Times New Roman" w:cs="Times New Roman"/>
          <w:color w:val="000000"/>
          <w:position w:val="-14"/>
          <w:sz w:val="28"/>
          <w:szCs w:val="28"/>
        </w:rPr>
        <w:t>Nwogu</w:t>
      </w:r>
      <w:proofErr w:type="spellEnd"/>
      <w:r>
        <w:rPr>
          <w:rFonts w:ascii="Times New Roman" w:hAnsi="Times New Roman" w:cs="Times New Roman"/>
          <w:color w:val="000000"/>
          <w:position w:val="-14"/>
          <w:sz w:val="28"/>
          <w:szCs w:val="28"/>
        </w:rPr>
        <w:t>(</w:t>
      </w:r>
      <w:proofErr w:type="gramEnd"/>
      <w:r>
        <w:rPr>
          <w:rFonts w:ascii="Times New Roman" w:hAnsi="Times New Roman" w:cs="Times New Roman"/>
          <w:color w:val="000000"/>
          <w:position w:val="-14"/>
          <w:sz w:val="28"/>
          <w:szCs w:val="28"/>
        </w:rPr>
        <w:t>201</w:t>
      </w:r>
      <w:r w:rsidR="000A1122">
        <w:rPr>
          <w:rFonts w:ascii="Times New Roman" w:hAnsi="Times New Roman" w:cs="Times New Roman"/>
          <w:color w:val="000000"/>
          <w:position w:val="-14"/>
          <w:sz w:val="28"/>
          <w:szCs w:val="28"/>
        </w:rPr>
        <w:t>1</w:t>
      </w:r>
      <w:r>
        <w:rPr>
          <w:rFonts w:ascii="Times New Roman" w:hAnsi="Times New Roman" w:cs="Times New Roman"/>
          <w:color w:val="000000"/>
          <w:position w:val="-14"/>
          <w:sz w:val="28"/>
          <w:szCs w:val="28"/>
        </w:rPr>
        <w:t>) gave the estimation of the seasonal indices for an additive model when trend-cycle component is quadratic as;</w:t>
      </w:r>
    </w:p>
    <w:p w14:paraId="0D4B85B2" w14:textId="28E9CD92" w:rsidR="006C3EB2" w:rsidRDefault="006C3EB2" w:rsidP="009B2DAB">
      <w:pPr>
        <w:spacing w:after="0"/>
        <w:jc w:val="both"/>
        <w:rPr>
          <w:rFonts w:ascii="Times New Roman" w:hAnsi="Times New Roman" w:cs="Times New Roman"/>
          <w:color w:val="000000"/>
          <w:position w:val="-10"/>
          <w:sz w:val="28"/>
          <w:szCs w:val="28"/>
        </w:rPr>
      </w:pPr>
      <w:r w:rsidRPr="00B76245">
        <w:rPr>
          <w:rFonts w:ascii="Times New Roman" w:hAnsi="Times New Roman" w:cs="Times New Roman"/>
          <w:color w:val="000000"/>
          <w:position w:val="-14"/>
          <w:sz w:val="28"/>
          <w:szCs w:val="28"/>
        </w:rPr>
        <w:object w:dxaOrig="1359" w:dyaOrig="520" w14:anchorId="019CB450">
          <v:shape id="_x0000_i1148" type="#_x0000_t75" style="width:67.85pt;height:27.05pt" o:ole="">
            <v:imagedata r:id="rId216" o:title=""/>
          </v:shape>
          <o:OLEObject Type="Embed" ProgID="Equation.3" ShapeID="_x0000_i1148" DrawAspect="Content" ObjectID="_1826550261" r:id="rId217"/>
        </w:object>
      </w:r>
      <w:r w:rsidR="009B2DAB">
        <w:rPr>
          <w:rFonts w:ascii="Times New Roman" w:hAnsi="Times New Roman" w:cs="Times New Roman"/>
          <w:color w:val="000000"/>
          <w:position w:val="-10"/>
          <w:sz w:val="28"/>
          <w:szCs w:val="28"/>
        </w:rPr>
        <w:tab/>
      </w:r>
      <w:r w:rsidR="009B2DAB">
        <w:rPr>
          <w:rFonts w:ascii="Times New Roman" w:hAnsi="Times New Roman" w:cs="Times New Roman"/>
          <w:color w:val="000000"/>
          <w:position w:val="-10"/>
          <w:sz w:val="28"/>
          <w:szCs w:val="28"/>
        </w:rPr>
        <w:tab/>
      </w:r>
      <w:r w:rsidR="009B2DAB">
        <w:rPr>
          <w:rFonts w:ascii="Times New Roman" w:hAnsi="Times New Roman" w:cs="Times New Roman"/>
          <w:color w:val="000000"/>
          <w:position w:val="-10"/>
          <w:sz w:val="28"/>
          <w:szCs w:val="28"/>
        </w:rPr>
        <w:tab/>
      </w:r>
      <w:r w:rsidR="009B2DAB">
        <w:rPr>
          <w:rFonts w:ascii="Times New Roman" w:hAnsi="Times New Roman" w:cs="Times New Roman"/>
          <w:color w:val="000000"/>
          <w:position w:val="-10"/>
          <w:sz w:val="28"/>
          <w:szCs w:val="28"/>
        </w:rPr>
        <w:tab/>
      </w:r>
      <w:r w:rsidR="009B2DAB">
        <w:rPr>
          <w:rFonts w:ascii="Times New Roman" w:hAnsi="Times New Roman" w:cs="Times New Roman"/>
          <w:color w:val="000000"/>
          <w:position w:val="-10"/>
          <w:sz w:val="28"/>
          <w:szCs w:val="28"/>
        </w:rPr>
        <w:tab/>
      </w:r>
      <w:r w:rsidR="009B2DAB">
        <w:rPr>
          <w:rFonts w:ascii="Times New Roman" w:hAnsi="Times New Roman" w:cs="Times New Roman"/>
          <w:color w:val="000000"/>
          <w:position w:val="-10"/>
          <w:sz w:val="28"/>
          <w:szCs w:val="28"/>
        </w:rPr>
        <w:tab/>
      </w:r>
      <w:r w:rsidR="009B2DAB">
        <w:rPr>
          <w:rFonts w:ascii="Times New Roman" w:hAnsi="Times New Roman" w:cs="Times New Roman"/>
          <w:color w:val="000000"/>
          <w:position w:val="-10"/>
          <w:sz w:val="28"/>
          <w:szCs w:val="28"/>
        </w:rPr>
        <w:tab/>
      </w:r>
      <w:r w:rsidR="009B2DAB">
        <w:rPr>
          <w:rFonts w:ascii="Times New Roman" w:hAnsi="Times New Roman" w:cs="Times New Roman"/>
          <w:color w:val="000000"/>
          <w:position w:val="-10"/>
          <w:sz w:val="28"/>
          <w:szCs w:val="28"/>
        </w:rPr>
        <w:tab/>
      </w:r>
      <w:r w:rsidR="009B2DAB">
        <w:rPr>
          <w:rFonts w:ascii="Times New Roman" w:hAnsi="Times New Roman" w:cs="Times New Roman"/>
          <w:color w:val="000000"/>
          <w:position w:val="-10"/>
          <w:sz w:val="28"/>
          <w:szCs w:val="28"/>
        </w:rPr>
        <w:tab/>
      </w:r>
      <w:r w:rsidR="009B2DAB">
        <w:rPr>
          <w:rFonts w:ascii="Times New Roman" w:hAnsi="Times New Roman" w:cs="Times New Roman"/>
          <w:color w:val="000000"/>
          <w:position w:val="-10"/>
          <w:sz w:val="28"/>
          <w:szCs w:val="28"/>
        </w:rPr>
        <w:tab/>
        <w:t>(</w:t>
      </w:r>
      <w:r w:rsidR="000271EF">
        <w:rPr>
          <w:rFonts w:ascii="Times New Roman" w:hAnsi="Times New Roman" w:cs="Times New Roman"/>
          <w:color w:val="000000"/>
          <w:position w:val="-10"/>
          <w:sz w:val="28"/>
          <w:szCs w:val="28"/>
        </w:rPr>
        <w:t>5</w:t>
      </w:r>
      <w:r w:rsidR="009B2DAB">
        <w:rPr>
          <w:rFonts w:ascii="Times New Roman" w:hAnsi="Times New Roman" w:cs="Times New Roman"/>
          <w:color w:val="000000"/>
          <w:position w:val="-10"/>
          <w:sz w:val="28"/>
          <w:szCs w:val="28"/>
        </w:rPr>
        <w:t>.1</w:t>
      </w:r>
      <w:r>
        <w:rPr>
          <w:rFonts w:ascii="Times New Roman" w:hAnsi="Times New Roman" w:cs="Times New Roman"/>
          <w:color w:val="000000"/>
          <w:position w:val="-10"/>
          <w:sz w:val="28"/>
          <w:szCs w:val="28"/>
        </w:rPr>
        <w:t>)</w:t>
      </w:r>
    </w:p>
    <w:p w14:paraId="2554BDBB" w14:textId="77777777" w:rsidR="006C3EB2" w:rsidRDefault="006C3EB2" w:rsidP="009B2DAB">
      <w:pPr>
        <w:spacing w:after="0"/>
        <w:jc w:val="both"/>
        <w:rPr>
          <w:rFonts w:ascii="Times New Roman" w:hAnsi="Times New Roman" w:cs="Times New Roman"/>
          <w:color w:val="000000"/>
          <w:position w:val="-10"/>
          <w:sz w:val="28"/>
          <w:szCs w:val="28"/>
        </w:rPr>
      </w:pPr>
      <w:r>
        <w:rPr>
          <w:rFonts w:ascii="Times New Roman" w:hAnsi="Times New Roman" w:cs="Times New Roman"/>
          <w:color w:val="000000"/>
          <w:position w:val="-10"/>
          <w:sz w:val="28"/>
          <w:szCs w:val="28"/>
        </w:rPr>
        <w:t>Where,</w:t>
      </w:r>
    </w:p>
    <w:p w14:paraId="3EFF6E06" w14:textId="4928A064" w:rsidR="006C3EB2" w:rsidRDefault="006C3EB2" w:rsidP="009B2DAB">
      <w:pPr>
        <w:spacing w:after="0"/>
        <w:jc w:val="both"/>
        <w:rPr>
          <w:rFonts w:ascii="Times New Roman" w:hAnsi="Times New Roman" w:cs="Times New Roman"/>
          <w:color w:val="000000"/>
          <w:position w:val="-24"/>
          <w:sz w:val="28"/>
          <w:szCs w:val="28"/>
        </w:rPr>
      </w:pPr>
      <w:r w:rsidRPr="00B76245">
        <w:rPr>
          <w:rFonts w:ascii="Times New Roman" w:hAnsi="Times New Roman" w:cs="Times New Roman"/>
          <w:color w:val="000000"/>
          <w:position w:val="-28"/>
          <w:sz w:val="28"/>
          <w:szCs w:val="28"/>
        </w:rPr>
        <w:object w:dxaOrig="5520" w:dyaOrig="960" w14:anchorId="73BE04A7">
          <v:shape id="_x0000_i1149" type="#_x0000_t75" style="width:273.85pt;height:49.55pt" o:ole="">
            <v:imagedata r:id="rId218" o:title=""/>
          </v:shape>
          <o:OLEObject Type="Embed" ProgID="Equation.3" ShapeID="_x0000_i1149" DrawAspect="Content" ObjectID="_1826550262" r:id="rId219"/>
        </w:object>
      </w:r>
      <w:r>
        <w:rPr>
          <w:rFonts w:ascii="Times New Roman" w:hAnsi="Times New Roman" w:cs="Times New Roman"/>
          <w:color w:val="000000"/>
          <w:position w:val="-24"/>
          <w:sz w:val="28"/>
          <w:szCs w:val="28"/>
        </w:rPr>
        <w:tab/>
      </w:r>
      <w:r>
        <w:rPr>
          <w:rFonts w:ascii="Times New Roman" w:hAnsi="Times New Roman" w:cs="Times New Roman"/>
          <w:color w:val="000000"/>
          <w:position w:val="-24"/>
          <w:sz w:val="28"/>
          <w:szCs w:val="28"/>
        </w:rPr>
        <w:tab/>
      </w:r>
      <w:r w:rsidR="009B2DAB">
        <w:rPr>
          <w:rFonts w:ascii="Times New Roman" w:hAnsi="Times New Roman" w:cs="Times New Roman"/>
          <w:color w:val="000000"/>
          <w:position w:val="-24"/>
          <w:sz w:val="28"/>
          <w:szCs w:val="28"/>
        </w:rPr>
        <w:tab/>
      </w:r>
      <w:r w:rsidR="009B2DAB">
        <w:rPr>
          <w:rFonts w:ascii="Times New Roman" w:hAnsi="Times New Roman" w:cs="Times New Roman"/>
          <w:color w:val="000000"/>
          <w:position w:val="-24"/>
          <w:sz w:val="28"/>
          <w:szCs w:val="28"/>
        </w:rPr>
        <w:tab/>
        <w:t>(</w:t>
      </w:r>
      <w:r w:rsidR="000271EF">
        <w:rPr>
          <w:rFonts w:ascii="Times New Roman" w:hAnsi="Times New Roman" w:cs="Times New Roman"/>
          <w:color w:val="000000"/>
          <w:position w:val="-24"/>
          <w:sz w:val="28"/>
          <w:szCs w:val="28"/>
        </w:rPr>
        <w:t>5</w:t>
      </w:r>
      <w:r w:rsidR="009B2DAB">
        <w:rPr>
          <w:rFonts w:ascii="Times New Roman" w:hAnsi="Times New Roman" w:cs="Times New Roman"/>
          <w:color w:val="000000"/>
          <w:position w:val="-24"/>
          <w:sz w:val="28"/>
          <w:szCs w:val="28"/>
        </w:rPr>
        <w:t>.2</w:t>
      </w:r>
      <w:r>
        <w:rPr>
          <w:rFonts w:ascii="Times New Roman" w:hAnsi="Times New Roman" w:cs="Times New Roman"/>
          <w:color w:val="000000"/>
          <w:position w:val="-24"/>
          <w:sz w:val="28"/>
          <w:szCs w:val="28"/>
        </w:rPr>
        <w:t>)</w:t>
      </w:r>
    </w:p>
    <w:p w14:paraId="682CB3C5" w14:textId="77777777" w:rsidR="006C3EB2" w:rsidRDefault="006C3EB2" w:rsidP="009B2DAB">
      <w:pPr>
        <w:spacing w:after="0"/>
        <w:jc w:val="both"/>
        <w:rPr>
          <w:rFonts w:ascii="Times New Roman" w:hAnsi="Times New Roman" w:cs="Times New Roman"/>
          <w:color w:val="000000"/>
          <w:position w:val="-24"/>
          <w:sz w:val="28"/>
          <w:szCs w:val="28"/>
        </w:rPr>
      </w:pPr>
      <w:r>
        <w:rPr>
          <w:rFonts w:ascii="Times New Roman" w:hAnsi="Times New Roman" w:cs="Times New Roman"/>
          <w:color w:val="000000"/>
          <w:position w:val="-24"/>
          <w:sz w:val="28"/>
          <w:szCs w:val="28"/>
        </w:rPr>
        <w:t>Hence,</w:t>
      </w:r>
    </w:p>
    <w:p w14:paraId="15F9735F" w14:textId="77777777" w:rsidR="009B2DAB" w:rsidRDefault="006C3EB2" w:rsidP="009B2DAB">
      <w:pPr>
        <w:pStyle w:val="Subtitle"/>
      </w:pPr>
      <w:r w:rsidRPr="00F7313F">
        <w:object w:dxaOrig="6560" w:dyaOrig="1120" w14:anchorId="5BC55F39">
          <v:shape id="_x0000_i1150" type="#_x0000_t75" style="width:328.8pt;height:57.85pt" o:ole="">
            <v:imagedata r:id="rId220" o:title=""/>
          </v:shape>
          <o:OLEObject Type="Embed" ProgID="Equation.3" ShapeID="_x0000_i1150" DrawAspect="Content" ObjectID="_1826550263" r:id="rId221"/>
        </w:object>
      </w:r>
    </w:p>
    <w:p w14:paraId="1DCBBF15" w14:textId="7366127D" w:rsidR="006C3EB2" w:rsidRPr="009B2DAB" w:rsidRDefault="009B2DAB" w:rsidP="009B2DAB">
      <w:pPr>
        <w:pStyle w:val="Subtitle"/>
        <w:rPr>
          <w:rFonts w:ascii="Times New Roman" w:hAnsi="Times New Roman" w:cs="Times New Roman"/>
          <w:color w:val="000000" w:themeColor="text1"/>
          <w:sz w:val="28"/>
          <w:szCs w:val="28"/>
        </w:rPr>
      </w:pPr>
      <w:r w:rsidRPr="009B2DAB">
        <w:rPr>
          <w:rFonts w:ascii="Times New Roman" w:hAnsi="Times New Roman" w:cs="Times New Roman"/>
          <w:color w:val="000000" w:themeColor="text1"/>
          <w:sz w:val="28"/>
          <w:szCs w:val="28"/>
        </w:rPr>
        <w:t>Using (</w:t>
      </w:r>
      <w:r w:rsidR="000271EF">
        <w:rPr>
          <w:rFonts w:ascii="Times New Roman" w:hAnsi="Times New Roman" w:cs="Times New Roman"/>
          <w:color w:val="000000" w:themeColor="text1"/>
          <w:sz w:val="28"/>
          <w:szCs w:val="28"/>
        </w:rPr>
        <w:t>4</w:t>
      </w:r>
      <w:r w:rsidRPr="009B2DAB">
        <w:rPr>
          <w:rFonts w:ascii="Times New Roman" w:hAnsi="Times New Roman" w:cs="Times New Roman"/>
          <w:color w:val="000000" w:themeColor="text1"/>
          <w:sz w:val="28"/>
          <w:szCs w:val="28"/>
        </w:rPr>
        <w:t>.1)</w:t>
      </w:r>
    </w:p>
    <w:p w14:paraId="2C6E4B9E" w14:textId="77777777" w:rsidR="006C3EB2" w:rsidRDefault="006C3EB2" w:rsidP="009B2DAB">
      <w:pPr>
        <w:spacing w:after="0" w:line="240" w:lineRule="auto"/>
        <w:jc w:val="both"/>
        <w:rPr>
          <w:rFonts w:ascii="Times New Roman" w:hAnsi="Times New Roman" w:cs="Times New Roman"/>
          <w:sz w:val="28"/>
          <w:szCs w:val="28"/>
        </w:rPr>
      </w:pPr>
      <w:r w:rsidRPr="00FF3563">
        <w:rPr>
          <w:rFonts w:ascii="Times New Roman" w:hAnsi="Times New Roman" w:cs="Times New Roman"/>
          <w:color w:val="000000"/>
          <w:position w:val="-6"/>
          <w:sz w:val="28"/>
          <w:szCs w:val="28"/>
        </w:rPr>
        <w:object w:dxaOrig="3220" w:dyaOrig="600" w14:anchorId="3DE2E9F2">
          <v:shape id="_x0000_i1151" type="#_x0000_t75" style="width:159.8pt;height:30.8pt" o:ole="">
            <v:imagedata r:id="rId222" o:title=""/>
          </v:shape>
          <o:OLEObject Type="Embed" ProgID="Equation.3" ShapeID="_x0000_i1151" DrawAspect="Content" ObjectID="_1826550264" r:id="rId223"/>
        </w:object>
      </w:r>
    </w:p>
    <w:p w14:paraId="1E57AEB6" w14:textId="77777777" w:rsidR="006C3EB2" w:rsidRDefault="006C3EB2" w:rsidP="009B2DAB">
      <w:pPr>
        <w:spacing w:after="0" w:line="240" w:lineRule="auto"/>
        <w:jc w:val="both"/>
        <w:rPr>
          <w:rFonts w:ascii="Times New Roman" w:hAnsi="Times New Roman" w:cs="Times New Roman"/>
          <w:color w:val="000000"/>
          <w:position w:val="-10"/>
          <w:sz w:val="28"/>
          <w:szCs w:val="28"/>
        </w:rPr>
      </w:pPr>
      <w:r>
        <w:rPr>
          <w:rFonts w:ascii="Times New Roman" w:hAnsi="Times New Roman" w:cs="Times New Roman"/>
          <w:color w:val="000000"/>
          <w:position w:val="-10"/>
          <w:sz w:val="28"/>
          <w:szCs w:val="28"/>
        </w:rPr>
        <w:t>Where,</w:t>
      </w:r>
    </w:p>
    <w:p w14:paraId="24D64C71" w14:textId="77777777" w:rsidR="006C3EB2" w:rsidRDefault="006C3EB2" w:rsidP="009B2DAB">
      <w:pPr>
        <w:spacing w:after="0" w:line="240" w:lineRule="auto"/>
        <w:jc w:val="both"/>
        <w:rPr>
          <w:rFonts w:ascii="Times New Roman" w:hAnsi="Times New Roman" w:cs="Times New Roman"/>
          <w:sz w:val="28"/>
          <w:szCs w:val="28"/>
        </w:rPr>
      </w:pPr>
    </w:p>
    <w:p w14:paraId="4C3F5A1A" w14:textId="77777777" w:rsidR="006C3EB2" w:rsidRDefault="006C3EB2" w:rsidP="009B2DAB">
      <w:pPr>
        <w:spacing w:after="0" w:line="240" w:lineRule="auto"/>
        <w:jc w:val="both"/>
        <w:rPr>
          <w:rFonts w:ascii="Times New Roman" w:hAnsi="Times New Roman" w:cs="Times New Roman"/>
          <w:color w:val="000000"/>
          <w:position w:val="-24"/>
          <w:sz w:val="28"/>
          <w:szCs w:val="28"/>
        </w:rPr>
      </w:pPr>
      <w:r w:rsidRPr="00B76245">
        <w:rPr>
          <w:rFonts w:ascii="Times New Roman" w:hAnsi="Times New Roman" w:cs="Times New Roman"/>
          <w:color w:val="000000"/>
          <w:position w:val="-112"/>
          <w:sz w:val="28"/>
          <w:szCs w:val="28"/>
        </w:rPr>
        <w:object w:dxaOrig="1420" w:dyaOrig="2560" w14:anchorId="4535B365">
          <v:shape id="_x0000_i1152" type="#_x0000_t75" style="width:1in;height:126.1pt" o:ole="">
            <v:imagedata r:id="rId224" o:title=""/>
          </v:shape>
          <o:OLEObject Type="Embed" ProgID="Equation.3" ShapeID="_x0000_i1152" DrawAspect="Content" ObjectID="_1826550265" r:id="rId225"/>
        </w:object>
      </w:r>
    </w:p>
    <w:p w14:paraId="35706320" w14:textId="77777777" w:rsidR="006C3EB2" w:rsidRDefault="006C3EB2" w:rsidP="006C3EB2">
      <w:pPr>
        <w:spacing w:after="0" w:line="480" w:lineRule="auto"/>
        <w:jc w:val="both"/>
        <w:rPr>
          <w:rFonts w:ascii="Times New Roman" w:hAnsi="Times New Roman" w:cs="Times New Roman"/>
          <w:color w:val="000000"/>
          <w:position w:val="-24"/>
          <w:sz w:val="28"/>
          <w:szCs w:val="28"/>
        </w:rPr>
      </w:pPr>
    </w:p>
    <w:p w14:paraId="339787A3" w14:textId="77777777" w:rsidR="006C3EB2" w:rsidRDefault="006C3EB2" w:rsidP="006C3EB2">
      <w:pPr>
        <w:spacing w:after="0" w:line="480" w:lineRule="auto"/>
        <w:jc w:val="both"/>
        <w:rPr>
          <w:rFonts w:ascii="Times New Roman" w:hAnsi="Times New Roman" w:cs="Times New Roman"/>
          <w:color w:val="000000"/>
          <w:position w:val="-24"/>
          <w:sz w:val="28"/>
          <w:szCs w:val="28"/>
        </w:rPr>
      </w:pPr>
      <w:r w:rsidRPr="00B76245">
        <w:rPr>
          <w:rFonts w:ascii="Times New Roman" w:hAnsi="Times New Roman" w:cs="Times New Roman"/>
          <w:color w:val="000000"/>
          <w:position w:val="-112"/>
          <w:sz w:val="28"/>
          <w:szCs w:val="28"/>
        </w:rPr>
        <w:object w:dxaOrig="3260" w:dyaOrig="2500" w14:anchorId="382FF24C">
          <v:shape id="_x0000_i1153" type="#_x0000_t75" style="width:162.3pt;height:123.6pt" o:ole="">
            <v:imagedata r:id="rId226" o:title=""/>
          </v:shape>
          <o:OLEObject Type="Embed" ProgID="Equation.3" ShapeID="_x0000_i1153" DrawAspect="Content" ObjectID="_1826550266" r:id="rId227"/>
        </w:object>
      </w:r>
    </w:p>
    <w:p w14:paraId="573B36DB" w14:textId="77777777" w:rsidR="006C3EB2" w:rsidRDefault="006C3EB2" w:rsidP="009B2DAB">
      <w:pPr>
        <w:spacing w:after="0" w:line="240" w:lineRule="auto"/>
        <w:jc w:val="both"/>
        <w:rPr>
          <w:rFonts w:ascii="Times New Roman" w:hAnsi="Times New Roman" w:cs="Times New Roman"/>
          <w:sz w:val="24"/>
          <w:szCs w:val="24"/>
        </w:rPr>
      </w:pPr>
      <w:r w:rsidRPr="00B76245">
        <w:rPr>
          <w:rFonts w:ascii="Times New Roman" w:hAnsi="Times New Roman" w:cs="Times New Roman"/>
          <w:color w:val="000000"/>
          <w:position w:val="-100"/>
          <w:sz w:val="28"/>
          <w:szCs w:val="28"/>
        </w:rPr>
        <w:object w:dxaOrig="6180" w:dyaOrig="2120" w14:anchorId="226F27D3">
          <v:shape id="_x0000_i1154" type="#_x0000_t75" style="width:307.15pt;height:105.7pt" o:ole="">
            <v:imagedata r:id="rId228" o:title=""/>
          </v:shape>
          <o:OLEObject Type="Embed" ProgID="Equation.3" ShapeID="_x0000_i1154" DrawAspect="Content" ObjectID="_1826550267" r:id="rId229"/>
        </w:object>
      </w:r>
    </w:p>
    <w:p w14:paraId="15B443B5" w14:textId="77777777" w:rsidR="006C3EB2" w:rsidRDefault="006C3EB2" w:rsidP="009B2DAB">
      <w:pPr>
        <w:spacing w:after="0" w:line="240" w:lineRule="auto"/>
        <w:jc w:val="both"/>
        <w:rPr>
          <w:rFonts w:ascii="Times New Roman" w:hAnsi="Times New Roman" w:cs="Times New Roman"/>
          <w:sz w:val="28"/>
          <w:szCs w:val="28"/>
        </w:rPr>
      </w:pPr>
      <w:r w:rsidRPr="00B76245">
        <w:rPr>
          <w:rFonts w:ascii="Times New Roman" w:hAnsi="Times New Roman" w:cs="Times New Roman"/>
          <w:color w:val="000000"/>
          <w:position w:val="-28"/>
          <w:sz w:val="28"/>
          <w:szCs w:val="28"/>
        </w:rPr>
        <w:object w:dxaOrig="5520" w:dyaOrig="960" w14:anchorId="1D5797CE">
          <v:shape id="_x0000_i1155" type="#_x0000_t75" style="width:273.85pt;height:49.55pt" o:ole="">
            <v:imagedata r:id="rId218" o:title=""/>
          </v:shape>
          <o:OLEObject Type="Embed" ProgID="Equation.3" ShapeID="_x0000_i1155" DrawAspect="Content" ObjectID="_1826550268" r:id="rId230"/>
        </w:object>
      </w:r>
    </w:p>
    <w:p w14:paraId="3F96298E" w14:textId="77777777" w:rsidR="006C3EB2" w:rsidRDefault="006C3EB2" w:rsidP="006C3EB2">
      <w:pPr>
        <w:spacing w:after="0" w:line="240" w:lineRule="auto"/>
        <w:jc w:val="both"/>
        <w:rPr>
          <w:rFonts w:ascii="Times New Roman" w:hAnsi="Times New Roman" w:cs="Times New Roman"/>
          <w:sz w:val="28"/>
          <w:szCs w:val="28"/>
        </w:rPr>
      </w:pPr>
    </w:p>
    <w:p w14:paraId="7EC50C44" w14:textId="77777777" w:rsidR="006C3EB2" w:rsidRPr="009B2DAB" w:rsidRDefault="009B2DAB" w:rsidP="009B2D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and</w:t>
      </w:r>
    </w:p>
    <w:p w14:paraId="68748B2E" w14:textId="77777777" w:rsidR="006C3EB2" w:rsidRDefault="006C3EB2" w:rsidP="006C3EB2">
      <w:pPr>
        <w:spacing w:after="0" w:line="240" w:lineRule="auto"/>
        <w:rPr>
          <w:rFonts w:ascii="Times New Roman" w:hAnsi="Times New Roman" w:cs="Times New Roman"/>
          <w:sz w:val="28"/>
          <w:szCs w:val="28"/>
        </w:rPr>
      </w:pPr>
      <w:r w:rsidRPr="00B76245">
        <w:rPr>
          <w:rFonts w:ascii="Times New Roman" w:hAnsi="Times New Roman" w:cs="Times New Roman"/>
          <w:color w:val="000000"/>
          <w:position w:val="-96"/>
          <w:sz w:val="28"/>
          <w:szCs w:val="28"/>
        </w:rPr>
        <w:object w:dxaOrig="12260" w:dyaOrig="2520" w14:anchorId="44677E9F">
          <v:shape id="_x0000_i1156" type="#_x0000_t75" style="width:518.15pt;height:109.45pt" o:ole="">
            <v:imagedata r:id="rId231" o:title=""/>
          </v:shape>
          <o:OLEObject Type="Embed" ProgID="Equation.3" ShapeID="_x0000_i1156" DrawAspect="Content" ObjectID="_1826550269" r:id="rId232"/>
        </w:object>
      </w:r>
      <w:r w:rsidRPr="00B76245">
        <w:rPr>
          <w:rFonts w:ascii="Times New Roman" w:hAnsi="Times New Roman" w:cs="Times New Roman"/>
          <w:color w:val="000000"/>
          <w:position w:val="-68"/>
          <w:sz w:val="28"/>
          <w:szCs w:val="28"/>
        </w:rPr>
        <w:object w:dxaOrig="4700" w:dyaOrig="1420" w14:anchorId="517169DC">
          <v:shape id="_x0000_i1157" type="#_x0000_t75" style="width:292.15pt;height:87pt" o:ole="">
            <v:imagedata r:id="rId233" o:title=""/>
          </v:shape>
          <o:OLEObject Type="Embed" ProgID="Equation.3" ShapeID="_x0000_i1157" DrawAspect="Content" ObjectID="_1826550270" r:id="rId234"/>
        </w:object>
      </w:r>
    </w:p>
    <w:p w14:paraId="5A0C54ED" w14:textId="77777777" w:rsidR="006C3EB2" w:rsidRDefault="006C3EB2" w:rsidP="006C3EB2">
      <w:pPr>
        <w:spacing w:after="0" w:line="480" w:lineRule="auto"/>
        <w:jc w:val="both"/>
        <w:rPr>
          <w:rFonts w:ascii="Times New Roman" w:hAnsi="Times New Roman" w:cs="Times New Roman"/>
          <w:b/>
          <w:sz w:val="28"/>
          <w:szCs w:val="28"/>
        </w:rPr>
      </w:pPr>
    </w:p>
    <w:p w14:paraId="2622F38C" w14:textId="1E95EDD2" w:rsidR="006C3EB2" w:rsidRDefault="009B2DAB" w:rsidP="006C3EB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Table 3</w:t>
      </w:r>
      <w:r w:rsidR="006C3EB2">
        <w:rPr>
          <w:rFonts w:ascii="Times New Roman" w:hAnsi="Times New Roman" w:cs="Times New Roman"/>
          <w:b/>
          <w:sz w:val="28"/>
          <w:szCs w:val="28"/>
        </w:rPr>
        <w:t xml:space="preserve">: Seasonal Indices of the Transformed Data </w:t>
      </w:r>
    </w:p>
    <w:tbl>
      <w:tblPr>
        <w:tblStyle w:val="TableGrid"/>
        <w:tblpPr w:leftFromText="180" w:rightFromText="180" w:vertAnchor="page" w:horzAnchor="page" w:tblpX="1851" w:tblpY="2865"/>
        <w:tblW w:w="2373" w:type="pct"/>
        <w:tblLook w:val="04A0" w:firstRow="1" w:lastRow="0" w:firstColumn="1" w:lastColumn="0" w:noHBand="0" w:noVBand="1"/>
      </w:tblPr>
      <w:tblGrid>
        <w:gridCol w:w="880"/>
        <w:gridCol w:w="1162"/>
        <w:gridCol w:w="1163"/>
        <w:gridCol w:w="1074"/>
      </w:tblGrid>
      <w:tr w:rsidR="00B85DF2" w:rsidRPr="00E22912" w14:paraId="4092CB35" w14:textId="77777777" w:rsidTr="00B85DF2">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60778" w14:textId="77777777" w:rsidR="00B85DF2" w:rsidRPr="00E22912" w:rsidRDefault="00B85DF2" w:rsidP="00B85DF2">
            <w:pPr>
              <w:jc w:val="both"/>
              <w:rPr>
                <w:rFonts w:ascii="Times New Roman" w:hAnsi="Times New Roman" w:cs="Times New Roman"/>
                <w:b/>
                <w:color w:val="000000"/>
                <w:sz w:val="24"/>
                <w:szCs w:val="24"/>
              </w:rPr>
            </w:pPr>
            <w:r w:rsidRPr="00E22912">
              <w:rPr>
                <w:rFonts w:ascii="Times New Roman" w:hAnsi="Times New Roman" w:cs="Times New Roman"/>
                <w:b/>
                <w:color w:val="000000"/>
                <w:position w:val="-10"/>
                <w:sz w:val="24"/>
                <w:szCs w:val="24"/>
                <w:lang w:val="en-US"/>
              </w:rPr>
              <w:object w:dxaOrig="200" w:dyaOrig="300" w14:anchorId="06F6FD6F">
                <v:shape id="_x0000_i1158" type="#_x0000_t75" style="width:9.55pt;height:13.75pt" o:ole="">
                  <v:imagedata r:id="rId235" o:title=""/>
                </v:shape>
                <o:OLEObject Type="Embed" ProgID="Equation.3" ShapeID="_x0000_i1158" DrawAspect="Content" ObjectID="_1826550271" r:id="rId236"/>
              </w:objec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4B9569F" w14:textId="77777777" w:rsidR="00B85DF2" w:rsidRPr="00E22912" w:rsidRDefault="00B85DF2" w:rsidP="00B85DF2">
            <w:pPr>
              <w:jc w:val="center"/>
              <w:rPr>
                <w:rFonts w:ascii="Times New Roman" w:hAnsi="Times New Roman" w:cs="Times New Roman"/>
                <w:b/>
                <w:bCs/>
                <w:color w:val="000000"/>
                <w:sz w:val="24"/>
                <w:szCs w:val="24"/>
              </w:rPr>
            </w:pPr>
            <w:r w:rsidRPr="00E22912">
              <w:rPr>
                <w:rFonts w:ascii="Times New Roman" w:hAnsi="Times New Roman" w:cs="Times New Roman"/>
                <w:b/>
                <w:color w:val="000000"/>
                <w:position w:val="-10"/>
                <w:sz w:val="24"/>
                <w:szCs w:val="24"/>
                <w:lang w:val="en-US"/>
              </w:rPr>
              <w:object w:dxaOrig="400" w:dyaOrig="480" w14:anchorId="4C653D00">
                <v:shape id="_x0000_i1159" type="#_x0000_t75" style="width:23.3pt;height:23.3pt" o:ole="">
                  <v:imagedata r:id="rId237" o:title=""/>
                </v:shape>
                <o:OLEObject Type="Embed" ProgID="Equation.3" ShapeID="_x0000_i1159" DrawAspect="Content" ObjectID="_1826550272" r:id="rId238"/>
              </w:objec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53CC4F0" w14:textId="77777777" w:rsidR="00B85DF2" w:rsidRPr="00E22912" w:rsidRDefault="00B85DF2" w:rsidP="00B85DF2">
            <w:pPr>
              <w:jc w:val="right"/>
              <w:rPr>
                <w:rFonts w:ascii="Times New Roman" w:hAnsi="Times New Roman" w:cs="Times New Roman"/>
                <w:b/>
                <w:color w:val="000000"/>
              </w:rPr>
            </w:pPr>
            <w:r w:rsidRPr="00E22912">
              <w:rPr>
                <w:rFonts w:ascii="Times New Roman" w:hAnsi="Times New Roman" w:cs="Times New Roman"/>
                <w:b/>
                <w:color w:val="000000"/>
                <w:position w:val="-10"/>
                <w:sz w:val="24"/>
                <w:szCs w:val="24"/>
                <w:lang w:val="en-US"/>
              </w:rPr>
              <w:object w:dxaOrig="340" w:dyaOrig="480" w14:anchorId="62E2133F">
                <v:shape id="_x0000_i1160" type="#_x0000_t75" style="width:17.05pt;height:23.3pt" o:ole="">
                  <v:imagedata r:id="rId239" o:title=""/>
                </v:shape>
                <o:OLEObject Type="Embed" ProgID="Equation.3" ShapeID="_x0000_i1160" DrawAspect="Content" ObjectID="_1826550273" r:id="rId240"/>
              </w:objec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75C075A" w14:textId="77777777" w:rsidR="00B85DF2" w:rsidRPr="00E22912" w:rsidRDefault="00B85DF2" w:rsidP="00B85DF2">
            <w:pPr>
              <w:jc w:val="both"/>
              <w:rPr>
                <w:rFonts w:ascii="Times New Roman" w:hAnsi="Times New Roman" w:cs="Times New Roman"/>
                <w:b/>
                <w:color w:val="000000"/>
              </w:rPr>
            </w:pPr>
            <w:r w:rsidRPr="00E22912">
              <w:rPr>
                <w:rFonts w:ascii="Times New Roman" w:hAnsi="Times New Roman" w:cs="Times New Roman"/>
                <w:b/>
                <w:color w:val="000000"/>
                <w:position w:val="-10"/>
                <w:sz w:val="24"/>
                <w:szCs w:val="24"/>
                <w:lang w:val="en-US"/>
              </w:rPr>
              <w:object w:dxaOrig="859" w:dyaOrig="480" w14:anchorId="16094775">
                <v:shape id="_x0000_i1161" type="#_x0000_t75" style="width:42.85pt;height:23.3pt" o:ole="">
                  <v:imagedata r:id="rId241" o:title=""/>
                </v:shape>
                <o:OLEObject Type="Embed" ProgID="Equation.3" ShapeID="_x0000_i1161" DrawAspect="Content" ObjectID="_1826550274" r:id="rId242"/>
              </w:object>
            </w:r>
          </w:p>
        </w:tc>
      </w:tr>
      <w:tr w:rsidR="00B85DF2" w:rsidRPr="00E22912" w14:paraId="500B7AB7" w14:textId="77777777" w:rsidTr="00B85DF2">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A7CFB" w14:textId="77777777" w:rsidR="00B85DF2" w:rsidRPr="00E22912" w:rsidRDefault="00B85DF2" w:rsidP="00B85DF2">
            <w:pPr>
              <w:jc w:val="both"/>
              <w:rPr>
                <w:rFonts w:ascii="Times New Roman" w:hAnsi="Times New Roman" w:cs="Times New Roman"/>
                <w:b/>
                <w:color w:val="000000"/>
                <w:sz w:val="24"/>
                <w:szCs w:val="24"/>
              </w:rPr>
            </w:pPr>
            <w:r w:rsidRPr="00E22912">
              <w:rPr>
                <w:rFonts w:ascii="Times New Roman" w:hAnsi="Times New Roman" w:cs="Times New Roman"/>
                <w:b/>
                <w:color w:val="000000"/>
                <w:sz w:val="24"/>
                <w:szCs w:val="24"/>
              </w:rPr>
              <w:t>1</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DE98307"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0.558</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2544EDA"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-0.0139</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761DA97"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-0.0055</w:t>
            </w:r>
          </w:p>
        </w:tc>
      </w:tr>
      <w:tr w:rsidR="00B85DF2" w:rsidRPr="00E22912" w14:paraId="7B893B32" w14:textId="77777777" w:rsidTr="00B85DF2">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FB098" w14:textId="77777777" w:rsidR="00B85DF2" w:rsidRPr="00E22912" w:rsidRDefault="00B85DF2" w:rsidP="00B85DF2">
            <w:pPr>
              <w:jc w:val="both"/>
              <w:rPr>
                <w:rFonts w:ascii="Times New Roman" w:hAnsi="Times New Roman" w:cs="Times New Roman"/>
                <w:b/>
                <w:color w:val="000000"/>
                <w:sz w:val="24"/>
                <w:szCs w:val="24"/>
              </w:rPr>
            </w:pPr>
            <w:r w:rsidRPr="00E22912">
              <w:rPr>
                <w:rFonts w:ascii="Times New Roman" w:hAnsi="Times New Roman" w:cs="Times New Roman"/>
                <w:b/>
                <w:color w:val="000000"/>
                <w:sz w:val="24"/>
                <w:szCs w:val="24"/>
              </w:rPr>
              <w:t>2</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ED6A98F"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0.561</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C33B3D6"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-0.0099</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686C6E7"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-0.0015</w:t>
            </w:r>
          </w:p>
        </w:tc>
      </w:tr>
      <w:tr w:rsidR="00B85DF2" w:rsidRPr="00E22912" w14:paraId="71D9CF27" w14:textId="77777777" w:rsidTr="00B85DF2">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B0DE9B" w14:textId="77777777" w:rsidR="00B85DF2" w:rsidRPr="00E22912" w:rsidRDefault="00B85DF2" w:rsidP="00B85DF2">
            <w:pPr>
              <w:jc w:val="both"/>
              <w:rPr>
                <w:rFonts w:ascii="Times New Roman" w:hAnsi="Times New Roman" w:cs="Times New Roman"/>
                <w:b/>
                <w:color w:val="000000"/>
                <w:sz w:val="24"/>
                <w:szCs w:val="24"/>
              </w:rPr>
            </w:pPr>
            <w:r w:rsidRPr="00E22912">
              <w:rPr>
                <w:rFonts w:ascii="Times New Roman" w:hAnsi="Times New Roman" w:cs="Times New Roman"/>
                <w:b/>
                <w:color w:val="000000"/>
                <w:sz w:val="24"/>
                <w:szCs w:val="24"/>
              </w:rPr>
              <w:t>3</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E58BA72"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0.564</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CF594F6"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-0.0059</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4606A46"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0.0024</w:t>
            </w:r>
          </w:p>
        </w:tc>
      </w:tr>
      <w:tr w:rsidR="00B85DF2" w:rsidRPr="00E22912" w14:paraId="46DDCDB7" w14:textId="77777777" w:rsidTr="00B85DF2">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CEF32" w14:textId="77777777" w:rsidR="00B85DF2" w:rsidRPr="00E22912" w:rsidRDefault="00B85DF2" w:rsidP="00B85DF2">
            <w:pPr>
              <w:jc w:val="both"/>
              <w:rPr>
                <w:rFonts w:ascii="Times New Roman" w:hAnsi="Times New Roman" w:cs="Times New Roman"/>
                <w:b/>
                <w:color w:val="000000"/>
                <w:sz w:val="24"/>
                <w:szCs w:val="24"/>
              </w:rPr>
            </w:pPr>
            <w:r w:rsidRPr="00E22912">
              <w:rPr>
                <w:rFonts w:ascii="Times New Roman" w:hAnsi="Times New Roman" w:cs="Times New Roman"/>
                <w:b/>
                <w:color w:val="000000"/>
                <w:sz w:val="24"/>
                <w:szCs w:val="24"/>
              </w:rPr>
              <w:t>4</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BA13DE2"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0.554</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3CFF672"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-0.0149</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C2E4A1B"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-0.0066</w:t>
            </w:r>
          </w:p>
        </w:tc>
      </w:tr>
      <w:tr w:rsidR="00B85DF2" w:rsidRPr="00E22912" w14:paraId="187ADD1C" w14:textId="77777777" w:rsidTr="00B85DF2">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9D280" w14:textId="77777777" w:rsidR="00B85DF2" w:rsidRPr="00E22912" w:rsidRDefault="00B85DF2" w:rsidP="00B85DF2">
            <w:pPr>
              <w:jc w:val="both"/>
              <w:rPr>
                <w:rFonts w:ascii="Times New Roman" w:hAnsi="Times New Roman" w:cs="Times New Roman"/>
                <w:b/>
                <w:color w:val="000000"/>
                <w:sz w:val="24"/>
                <w:szCs w:val="24"/>
              </w:rPr>
            </w:pPr>
            <w:r w:rsidRPr="00E22912">
              <w:rPr>
                <w:rFonts w:ascii="Times New Roman" w:hAnsi="Times New Roman" w:cs="Times New Roman"/>
                <w:b/>
                <w:color w:val="000000"/>
                <w:sz w:val="24"/>
                <w:szCs w:val="24"/>
              </w:rPr>
              <w:t>5</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D7D5D5A"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0.55</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D733244"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-0.0179</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75C3C1D"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-0.0096</w:t>
            </w:r>
          </w:p>
        </w:tc>
      </w:tr>
      <w:tr w:rsidR="00B85DF2" w:rsidRPr="00E22912" w14:paraId="0DEBE96C" w14:textId="77777777" w:rsidTr="00B85DF2">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133F8" w14:textId="77777777" w:rsidR="00B85DF2" w:rsidRPr="00E22912" w:rsidRDefault="00B85DF2" w:rsidP="00B85DF2">
            <w:pPr>
              <w:jc w:val="both"/>
              <w:rPr>
                <w:rFonts w:ascii="Times New Roman" w:hAnsi="Times New Roman" w:cs="Times New Roman"/>
                <w:b/>
                <w:color w:val="000000"/>
                <w:sz w:val="24"/>
                <w:szCs w:val="24"/>
              </w:rPr>
            </w:pPr>
            <w:r w:rsidRPr="00E22912">
              <w:rPr>
                <w:rFonts w:ascii="Times New Roman" w:hAnsi="Times New Roman" w:cs="Times New Roman"/>
                <w:b/>
                <w:color w:val="000000"/>
                <w:sz w:val="24"/>
                <w:szCs w:val="24"/>
              </w:rPr>
              <w:t>6</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3B37ECB"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0.561</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8141972"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-0.0060</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621133E"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0.0024</w:t>
            </w:r>
          </w:p>
        </w:tc>
      </w:tr>
      <w:tr w:rsidR="00B85DF2" w:rsidRPr="00E22912" w14:paraId="527C617C" w14:textId="77777777" w:rsidTr="00B85DF2">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69B0B" w14:textId="77777777" w:rsidR="00B85DF2" w:rsidRPr="00E22912" w:rsidRDefault="00B85DF2" w:rsidP="00B85DF2">
            <w:pPr>
              <w:jc w:val="both"/>
              <w:rPr>
                <w:rFonts w:ascii="Times New Roman" w:hAnsi="Times New Roman" w:cs="Times New Roman"/>
                <w:b/>
                <w:color w:val="000000"/>
                <w:sz w:val="24"/>
                <w:szCs w:val="24"/>
              </w:rPr>
            </w:pPr>
            <w:r w:rsidRPr="00E22912">
              <w:rPr>
                <w:rFonts w:ascii="Times New Roman" w:hAnsi="Times New Roman" w:cs="Times New Roman"/>
                <w:b/>
                <w:color w:val="000000"/>
                <w:sz w:val="24"/>
                <w:szCs w:val="24"/>
              </w:rPr>
              <w:t>7</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156C16D"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0.565</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8473090"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-0.0010</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E1EE679"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0.0073</w:t>
            </w:r>
          </w:p>
        </w:tc>
      </w:tr>
      <w:tr w:rsidR="00B85DF2" w:rsidRPr="00E22912" w14:paraId="7D98BB45" w14:textId="77777777" w:rsidTr="00B85DF2">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4AE5D" w14:textId="77777777" w:rsidR="00B85DF2" w:rsidRPr="00E22912" w:rsidRDefault="00B85DF2" w:rsidP="00B85DF2">
            <w:pPr>
              <w:jc w:val="both"/>
              <w:rPr>
                <w:rFonts w:ascii="Times New Roman" w:hAnsi="Times New Roman" w:cs="Times New Roman"/>
                <w:b/>
                <w:color w:val="000000"/>
                <w:sz w:val="24"/>
                <w:szCs w:val="24"/>
              </w:rPr>
            </w:pPr>
            <w:r w:rsidRPr="00E22912">
              <w:rPr>
                <w:rFonts w:ascii="Times New Roman" w:hAnsi="Times New Roman" w:cs="Times New Roman"/>
                <w:b/>
                <w:color w:val="000000"/>
                <w:sz w:val="24"/>
                <w:szCs w:val="24"/>
              </w:rPr>
              <w:t>8</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691D0DF"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0.561</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306BF7E"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-0.0040</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4ED45B9"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0.0043</w:t>
            </w:r>
          </w:p>
        </w:tc>
      </w:tr>
      <w:tr w:rsidR="00B85DF2" w:rsidRPr="00E22912" w14:paraId="7421A91C" w14:textId="77777777" w:rsidTr="00B85DF2">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549F0" w14:textId="77777777" w:rsidR="00B85DF2" w:rsidRPr="00E22912" w:rsidRDefault="00B85DF2" w:rsidP="00B85DF2">
            <w:pPr>
              <w:jc w:val="both"/>
              <w:rPr>
                <w:rFonts w:ascii="Times New Roman" w:hAnsi="Times New Roman" w:cs="Times New Roman"/>
                <w:b/>
                <w:color w:val="000000"/>
                <w:sz w:val="24"/>
                <w:szCs w:val="24"/>
              </w:rPr>
            </w:pPr>
            <w:r w:rsidRPr="00E22912">
              <w:rPr>
                <w:rFonts w:ascii="Times New Roman" w:hAnsi="Times New Roman" w:cs="Times New Roman"/>
                <w:b/>
                <w:color w:val="000000"/>
                <w:sz w:val="24"/>
                <w:szCs w:val="24"/>
              </w:rPr>
              <w:t>9</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E027067"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0.555</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E9EEEB1"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-0.0091</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237DCE2"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-0.0007</w:t>
            </w:r>
          </w:p>
        </w:tc>
      </w:tr>
      <w:tr w:rsidR="00B85DF2" w:rsidRPr="00E22912" w14:paraId="3A900FDE" w14:textId="77777777" w:rsidTr="00B85DF2">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617D4D" w14:textId="77777777" w:rsidR="00B85DF2" w:rsidRPr="00E22912" w:rsidRDefault="00B85DF2" w:rsidP="00B85DF2">
            <w:pPr>
              <w:jc w:val="both"/>
              <w:rPr>
                <w:rFonts w:ascii="Times New Roman" w:hAnsi="Times New Roman" w:cs="Times New Roman"/>
                <w:b/>
                <w:color w:val="000000"/>
                <w:sz w:val="24"/>
                <w:szCs w:val="24"/>
              </w:rPr>
            </w:pPr>
            <w:r w:rsidRPr="00E22912">
              <w:rPr>
                <w:rFonts w:ascii="Times New Roman" w:hAnsi="Times New Roman" w:cs="Times New Roman"/>
                <w:b/>
                <w:color w:val="000000"/>
                <w:sz w:val="24"/>
                <w:szCs w:val="24"/>
              </w:rPr>
              <w:t>10</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910BCA1"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0.543</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221352B"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-0.0201</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F0193CE"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-0.0118</w:t>
            </w:r>
          </w:p>
        </w:tc>
      </w:tr>
      <w:tr w:rsidR="00B85DF2" w:rsidRPr="00E22912" w14:paraId="34592EE8" w14:textId="77777777" w:rsidTr="00B85DF2">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D7CCF" w14:textId="77777777" w:rsidR="00B85DF2" w:rsidRPr="00E22912" w:rsidRDefault="00B85DF2" w:rsidP="00B85DF2">
            <w:pPr>
              <w:jc w:val="both"/>
              <w:rPr>
                <w:rFonts w:ascii="Times New Roman" w:hAnsi="Times New Roman" w:cs="Times New Roman"/>
                <w:b/>
                <w:color w:val="000000"/>
                <w:sz w:val="24"/>
                <w:szCs w:val="24"/>
              </w:rPr>
            </w:pPr>
            <w:r w:rsidRPr="00E22912">
              <w:rPr>
                <w:rFonts w:ascii="Times New Roman" w:hAnsi="Times New Roman" w:cs="Times New Roman"/>
                <w:b/>
                <w:color w:val="000000"/>
                <w:sz w:val="24"/>
                <w:szCs w:val="24"/>
              </w:rPr>
              <w:t>11</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769DDC6"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0.562</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36DE733"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-0.0002</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A4B4313"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0.0082</w:t>
            </w:r>
          </w:p>
        </w:tc>
      </w:tr>
      <w:tr w:rsidR="00B85DF2" w:rsidRPr="00E22912" w14:paraId="60D7FADD" w14:textId="77777777" w:rsidTr="00B85DF2">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94FA0" w14:textId="77777777" w:rsidR="00B85DF2" w:rsidRPr="00E22912" w:rsidRDefault="00B85DF2" w:rsidP="00B85DF2">
            <w:pPr>
              <w:jc w:val="both"/>
              <w:rPr>
                <w:rFonts w:ascii="Times New Roman" w:hAnsi="Times New Roman" w:cs="Times New Roman"/>
                <w:b/>
                <w:color w:val="000000"/>
                <w:sz w:val="24"/>
                <w:szCs w:val="24"/>
              </w:rPr>
            </w:pPr>
            <w:r w:rsidRPr="00E22912">
              <w:rPr>
                <w:rFonts w:ascii="Times New Roman" w:hAnsi="Times New Roman" w:cs="Times New Roman"/>
                <w:b/>
                <w:color w:val="000000"/>
                <w:sz w:val="24"/>
                <w:szCs w:val="24"/>
              </w:rPr>
              <w:t>12</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F2082B1"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0.564</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D42AAC6"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0.0028</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19E4C09"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0.0111</w:t>
            </w:r>
          </w:p>
        </w:tc>
      </w:tr>
      <w:tr w:rsidR="00B85DF2" w:rsidRPr="00E22912" w14:paraId="1230BAA9" w14:textId="77777777" w:rsidTr="00B85DF2">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FEB64" w14:textId="77777777" w:rsidR="00B85DF2" w:rsidRPr="00E22912" w:rsidRDefault="00B85DF2" w:rsidP="00B85DF2">
            <w:pPr>
              <w:jc w:val="both"/>
              <w:rPr>
                <w:rFonts w:ascii="Times New Roman" w:hAnsi="Times New Roman" w:cs="Times New Roman"/>
                <w:b/>
                <w:color w:val="000000"/>
                <w:sz w:val="24"/>
                <w:szCs w:val="24"/>
              </w:rPr>
            </w:pPr>
            <w:r w:rsidRPr="00E22912">
              <w:rPr>
                <w:rFonts w:ascii="Times New Roman" w:hAnsi="Times New Roman" w:cs="Times New Roman"/>
                <w:b/>
                <w:color w:val="000000"/>
                <w:position w:val="-30"/>
                <w:sz w:val="24"/>
                <w:szCs w:val="24"/>
                <w:lang w:val="en-US"/>
              </w:rPr>
              <w:object w:dxaOrig="660" w:dyaOrig="700" w14:anchorId="7D0718BC">
                <v:shape id="_x0000_i1162" type="#_x0000_t75" style="width:33.3pt;height:34.55pt" o:ole="">
                  <v:imagedata r:id="rId243" o:title=""/>
                </v:shape>
                <o:OLEObject Type="Embed" ProgID="Equation.3" ShapeID="_x0000_i1162" DrawAspect="Content" ObjectID="_1826550275" r:id="rId244"/>
              </w:objec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5B645E0" w14:textId="77777777" w:rsidR="00B85DF2" w:rsidRPr="00E22912" w:rsidRDefault="00B85DF2" w:rsidP="00B85DF2">
            <w:pPr>
              <w:jc w:val="center"/>
              <w:rPr>
                <w:rFonts w:ascii="Times New Roman" w:hAnsi="Times New Roman" w:cs="Times New Roman"/>
                <w:b/>
                <w:bCs/>
                <w:color w:val="000000"/>
                <w:sz w:val="24"/>
                <w:szCs w:val="24"/>
              </w:rPr>
            </w:pP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CA38774"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-0.1001</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8904841" w14:textId="77777777" w:rsidR="00B85DF2" w:rsidRPr="00E22912" w:rsidRDefault="00B85DF2" w:rsidP="00B85DF2">
            <w:pPr>
              <w:jc w:val="right"/>
              <w:rPr>
                <w:rFonts w:ascii="Times New Roman" w:hAnsi="Times New Roman" w:cs="Times New Roman"/>
                <w:bCs/>
                <w:color w:val="000000"/>
              </w:rPr>
            </w:pPr>
            <w:r w:rsidRPr="00E22912">
              <w:rPr>
                <w:rFonts w:ascii="Times New Roman" w:hAnsi="Times New Roman" w:cs="Times New Roman"/>
                <w:bCs/>
                <w:color w:val="000000"/>
              </w:rPr>
              <w:t>0.0000</w:t>
            </w:r>
          </w:p>
        </w:tc>
      </w:tr>
    </w:tbl>
    <w:p w14:paraId="72759F16" w14:textId="77777777" w:rsidR="006C3EB2" w:rsidRDefault="006C3EB2" w:rsidP="006C3EB2">
      <w:pPr>
        <w:spacing w:after="0" w:line="360" w:lineRule="auto"/>
        <w:jc w:val="both"/>
        <w:rPr>
          <w:rFonts w:ascii="Times New Roman" w:hAnsi="Times New Roman" w:cs="Times New Roman"/>
          <w:sz w:val="24"/>
          <w:szCs w:val="24"/>
        </w:rPr>
      </w:pPr>
    </w:p>
    <w:p w14:paraId="256509F4" w14:textId="77777777" w:rsidR="006C3EB2" w:rsidRDefault="006C3EB2" w:rsidP="006C3EB2"/>
    <w:p w14:paraId="303B8BF7" w14:textId="77777777" w:rsidR="006C3EB2" w:rsidRPr="00E22912" w:rsidRDefault="006C3EB2" w:rsidP="006C3EB2"/>
    <w:p w14:paraId="777550A7" w14:textId="77777777" w:rsidR="006C3EB2" w:rsidRPr="00E22912" w:rsidRDefault="006C3EB2" w:rsidP="006C3EB2"/>
    <w:p w14:paraId="6AA41345" w14:textId="77777777" w:rsidR="006C3EB2" w:rsidRPr="00E22912" w:rsidRDefault="006C3EB2" w:rsidP="006C3EB2"/>
    <w:p w14:paraId="338440F8" w14:textId="77777777" w:rsidR="006C3EB2" w:rsidRPr="00E22912" w:rsidRDefault="006C3EB2" w:rsidP="006C3EB2"/>
    <w:p w14:paraId="73BD2A14" w14:textId="77777777" w:rsidR="006C3EB2" w:rsidRPr="00E22912" w:rsidRDefault="006C3EB2" w:rsidP="006C3EB2"/>
    <w:p w14:paraId="3B04461D" w14:textId="77777777" w:rsidR="006C3EB2" w:rsidRDefault="006C3EB2" w:rsidP="006C3EB2"/>
    <w:p w14:paraId="2E02A253" w14:textId="77777777" w:rsidR="00B85DF2" w:rsidRDefault="00B85DF2" w:rsidP="006C3EB2"/>
    <w:p w14:paraId="361A112F" w14:textId="77777777" w:rsidR="00B85DF2" w:rsidRPr="00E22912" w:rsidRDefault="00B85DF2" w:rsidP="006C3EB2"/>
    <w:p w14:paraId="21121969" w14:textId="77777777" w:rsidR="006C3EB2" w:rsidRPr="00E22912" w:rsidRDefault="006C3EB2" w:rsidP="006C3EB2"/>
    <w:p w14:paraId="4E6582BF" w14:textId="3E107CFA" w:rsidR="006C3EB2" w:rsidRPr="004735F3" w:rsidRDefault="006C3EB2" w:rsidP="009B2DAB">
      <w:pPr>
        <w:jc w:val="center"/>
        <w:rPr>
          <w:b/>
          <w:sz w:val="28"/>
          <w:szCs w:val="28"/>
        </w:rPr>
      </w:pPr>
      <w:r>
        <w:rPr>
          <w:rFonts w:ascii="Times New Roman" w:hAnsi="Times New Roman" w:cs="Times New Roman"/>
          <w:b/>
          <w:sz w:val="28"/>
          <w:szCs w:val="28"/>
        </w:rPr>
        <w:t xml:space="preserve">Table </w:t>
      </w:r>
      <w:r w:rsidR="00EA649B">
        <w:rPr>
          <w:rFonts w:ascii="Times New Roman" w:hAnsi="Times New Roman" w:cs="Times New Roman"/>
          <w:b/>
          <w:sz w:val="28"/>
          <w:szCs w:val="28"/>
        </w:rPr>
        <w:t>4</w:t>
      </w:r>
      <w:r>
        <w:rPr>
          <w:rFonts w:ascii="Times New Roman" w:hAnsi="Times New Roman" w:cs="Times New Roman"/>
          <w:b/>
          <w:sz w:val="28"/>
          <w:szCs w:val="28"/>
        </w:rPr>
        <w:t xml:space="preserve">: </w:t>
      </w:r>
      <w:r w:rsidRPr="009B2DAB">
        <w:rPr>
          <w:rFonts w:ascii="Times New Roman" w:hAnsi="Times New Roman" w:cs="Times New Roman"/>
          <w:b/>
          <w:sz w:val="24"/>
          <w:szCs w:val="24"/>
        </w:rPr>
        <w:t>Transformed Data on the Vessels Turn-around Time @Tincan Island Port, Lagos</w:t>
      </w:r>
      <w:r w:rsidR="009B2DAB">
        <w:rPr>
          <w:rFonts w:ascii="Times New Roman" w:hAnsi="Times New Roman" w:cs="Times New Roman"/>
          <w:b/>
          <w:sz w:val="24"/>
          <w:szCs w:val="24"/>
        </w:rPr>
        <w:t>, June 2015 – 2024</w:t>
      </w:r>
    </w:p>
    <w:tbl>
      <w:tblPr>
        <w:tblStyle w:val="TableGrid"/>
        <w:tblW w:w="10508" w:type="dxa"/>
        <w:tblLook w:val="04A0" w:firstRow="1" w:lastRow="0" w:firstColumn="1" w:lastColumn="0" w:noHBand="0" w:noVBand="1"/>
      </w:tblPr>
      <w:tblGrid>
        <w:gridCol w:w="656"/>
        <w:gridCol w:w="821"/>
        <w:gridCol w:w="821"/>
        <w:gridCol w:w="821"/>
        <w:gridCol w:w="821"/>
        <w:gridCol w:w="821"/>
        <w:gridCol w:w="821"/>
        <w:gridCol w:w="821"/>
        <w:gridCol w:w="821"/>
        <w:gridCol w:w="821"/>
        <w:gridCol w:w="821"/>
        <w:gridCol w:w="821"/>
        <w:gridCol w:w="821"/>
      </w:tblGrid>
      <w:tr w:rsidR="006C3EB2" w:rsidRPr="00596294" w14:paraId="2FC6EF3E" w14:textId="77777777" w:rsidTr="00650B10">
        <w:trPr>
          <w:trHeight w:val="197"/>
        </w:trPr>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5BCAB" w14:textId="77777777" w:rsidR="006C3EB2" w:rsidRPr="00596294" w:rsidRDefault="006C3EB2" w:rsidP="00650B10">
            <w:pPr>
              <w:autoSpaceDE w:val="0"/>
              <w:autoSpaceDN w:val="0"/>
              <w:adjustRightInd w:val="0"/>
              <w:rPr>
                <w:rFonts w:ascii="Times New Roman" w:hAnsi="Times New Roman" w:cs="Times New Roman"/>
                <w:b/>
                <w:bC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F33B973" w14:textId="77777777" w:rsidR="006C3EB2" w:rsidRPr="004D26EE" w:rsidRDefault="006C3EB2" w:rsidP="00650B10">
            <w:pPr>
              <w:jc w:val="center"/>
              <w:rPr>
                <w:rFonts w:ascii="Times New Roman" w:hAnsi="Times New Roman" w:cs="Times New Roman"/>
                <w:color w:val="000000"/>
              </w:rPr>
            </w:pPr>
            <w:r w:rsidRPr="004D26EE">
              <w:rPr>
                <w:rFonts w:ascii="Times New Roman" w:hAnsi="Times New Roman" w:cs="Times New Roman"/>
                <w:color w:val="000000"/>
              </w:rPr>
              <w:t>JAN</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E5E35A4" w14:textId="77777777" w:rsidR="006C3EB2" w:rsidRPr="004D26EE" w:rsidRDefault="006C3EB2" w:rsidP="00650B10">
            <w:pPr>
              <w:jc w:val="center"/>
              <w:rPr>
                <w:rFonts w:ascii="Times New Roman" w:hAnsi="Times New Roman" w:cs="Times New Roman"/>
                <w:color w:val="000000"/>
              </w:rPr>
            </w:pPr>
            <w:r w:rsidRPr="004D26EE">
              <w:rPr>
                <w:rFonts w:ascii="Times New Roman" w:hAnsi="Times New Roman" w:cs="Times New Roman"/>
                <w:color w:val="000000"/>
              </w:rPr>
              <w:t>FEB</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F3C8549" w14:textId="77777777" w:rsidR="006C3EB2" w:rsidRPr="004D26EE" w:rsidRDefault="006C3EB2" w:rsidP="00650B10">
            <w:pPr>
              <w:jc w:val="center"/>
              <w:rPr>
                <w:rFonts w:ascii="Times New Roman" w:hAnsi="Times New Roman" w:cs="Times New Roman"/>
                <w:color w:val="000000"/>
              </w:rPr>
            </w:pPr>
            <w:r w:rsidRPr="004D26EE">
              <w:rPr>
                <w:rFonts w:ascii="Times New Roman" w:hAnsi="Times New Roman" w:cs="Times New Roman"/>
                <w:color w:val="000000"/>
              </w:rPr>
              <w:t>MAR</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FD1F78A" w14:textId="77777777" w:rsidR="006C3EB2" w:rsidRPr="004D26EE" w:rsidRDefault="006C3EB2" w:rsidP="00650B10">
            <w:pPr>
              <w:jc w:val="center"/>
              <w:rPr>
                <w:rFonts w:ascii="Times New Roman" w:hAnsi="Times New Roman" w:cs="Times New Roman"/>
                <w:color w:val="000000"/>
              </w:rPr>
            </w:pPr>
            <w:r w:rsidRPr="004D26EE">
              <w:rPr>
                <w:rFonts w:ascii="Times New Roman" w:hAnsi="Times New Roman" w:cs="Times New Roman"/>
                <w:color w:val="000000"/>
              </w:rPr>
              <w:t>APR</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51267E9" w14:textId="77777777" w:rsidR="006C3EB2" w:rsidRPr="004D26EE" w:rsidRDefault="006C3EB2" w:rsidP="00650B10">
            <w:pPr>
              <w:jc w:val="center"/>
              <w:rPr>
                <w:rFonts w:ascii="Times New Roman" w:hAnsi="Times New Roman" w:cs="Times New Roman"/>
                <w:color w:val="000000"/>
              </w:rPr>
            </w:pPr>
            <w:r w:rsidRPr="004D26EE">
              <w:rPr>
                <w:rFonts w:ascii="Times New Roman" w:hAnsi="Times New Roman" w:cs="Times New Roman"/>
                <w:color w:val="000000"/>
              </w:rPr>
              <w:t>MAY</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E293C60" w14:textId="77777777" w:rsidR="006C3EB2" w:rsidRPr="004D26EE" w:rsidRDefault="006C3EB2" w:rsidP="00650B10">
            <w:pPr>
              <w:jc w:val="center"/>
              <w:rPr>
                <w:rFonts w:ascii="Times New Roman" w:hAnsi="Times New Roman" w:cs="Times New Roman"/>
                <w:color w:val="000000"/>
              </w:rPr>
            </w:pPr>
            <w:r w:rsidRPr="004D26EE">
              <w:rPr>
                <w:rFonts w:ascii="Times New Roman" w:hAnsi="Times New Roman" w:cs="Times New Roman"/>
                <w:color w:val="000000"/>
              </w:rPr>
              <w:t>JUN</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EFDE379" w14:textId="77777777" w:rsidR="006C3EB2" w:rsidRPr="004D26EE" w:rsidRDefault="006C3EB2" w:rsidP="00650B10">
            <w:pPr>
              <w:jc w:val="center"/>
              <w:rPr>
                <w:rFonts w:ascii="Times New Roman" w:hAnsi="Times New Roman" w:cs="Times New Roman"/>
                <w:color w:val="000000"/>
              </w:rPr>
            </w:pPr>
            <w:r w:rsidRPr="004D26EE">
              <w:rPr>
                <w:rFonts w:ascii="Times New Roman" w:hAnsi="Times New Roman" w:cs="Times New Roman"/>
                <w:color w:val="000000"/>
              </w:rPr>
              <w:t>JUL</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D0C866D" w14:textId="77777777" w:rsidR="006C3EB2" w:rsidRPr="004D26EE" w:rsidRDefault="006C3EB2" w:rsidP="00650B10">
            <w:pPr>
              <w:jc w:val="center"/>
              <w:rPr>
                <w:rFonts w:ascii="Times New Roman" w:hAnsi="Times New Roman" w:cs="Times New Roman"/>
                <w:color w:val="000000"/>
              </w:rPr>
            </w:pPr>
            <w:r w:rsidRPr="004D26EE">
              <w:rPr>
                <w:rFonts w:ascii="Times New Roman" w:hAnsi="Times New Roman" w:cs="Times New Roman"/>
                <w:color w:val="000000"/>
              </w:rPr>
              <w:t>AUG</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48DEBE5" w14:textId="77777777" w:rsidR="006C3EB2" w:rsidRPr="004D26EE" w:rsidRDefault="006C3EB2" w:rsidP="00650B10">
            <w:pPr>
              <w:jc w:val="center"/>
              <w:rPr>
                <w:rFonts w:ascii="Times New Roman" w:hAnsi="Times New Roman" w:cs="Times New Roman"/>
                <w:color w:val="000000"/>
              </w:rPr>
            </w:pPr>
            <w:r w:rsidRPr="004D26EE">
              <w:rPr>
                <w:rFonts w:ascii="Times New Roman" w:hAnsi="Times New Roman" w:cs="Times New Roman"/>
                <w:color w:val="000000"/>
              </w:rPr>
              <w:t>SEP</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39FAA67" w14:textId="77777777" w:rsidR="006C3EB2" w:rsidRPr="004D26EE" w:rsidRDefault="006C3EB2" w:rsidP="00650B10">
            <w:pPr>
              <w:jc w:val="center"/>
              <w:rPr>
                <w:rFonts w:ascii="Times New Roman" w:hAnsi="Times New Roman" w:cs="Times New Roman"/>
                <w:color w:val="000000"/>
              </w:rPr>
            </w:pPr>
            <w:r w:rsidRPr="004D26EE">
              <w:rPr>
                <w:rFonts w:ascii="Times New Roman" w:hAnsi="Times New Roman" w:cs="Times New Roman"/>
                <w:color w:val="000000"/>
              </w:rPr>
              <w:t>OCT</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F58EEC9" w14:textId="77777777" w:rsidR="006C3EB2" w:rsidRPr="004D26EE" w:rsidRDefault="006C3EB2" w:rsidP="00650B10">
            <w:pPr>
              <w:jc w:val="center"/>
              <w:rPr>
                <w:rFonts w:ascii="Times New Roman" w:hAnsi="Times New Roman" w:cs="Times New Roman"/>
                <w:color w:val="000000"/>
              </w:rPr>
            </w:pPr>
            <w:r w:rsidRPr="004D26EE">
              <w:rPr>
                <w:rFonts w:ascii="Times New Roman" w:hAnsi="Times New Roman" w:cs="Times New Roman"/>
                <w:color w:val="000000"/>
              </w:rPr>
              <w:t>NOV</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1CD65CB" w14:textId="77777777" w:rsidR="006C3EB2" w:rsidRPr="004D26EE" w:rsidRDefault="006C3EB2" w:rsidP="00650B10">
            <w:pPr>
              <w:jc w:val="center"/>
              <w:rPr>
                <w:rFonts w:ascii="Times New Roman" w:hAnsi="Times New Roman" w:cs="Times New Roman"/>
                <w:color w:val="000000"/>
              </w:rPr>
            </w:pPr>
            <w:r w:rsidRPr="004D26EE">
              <w:rPr>
                <w:rFonts w:ascii="Times New Roman" w:hAnsi="Times New Roman" w:cs="Times New Roman"/>
                <w:color w:val="000000"/>
              </w:rPr>
              <w:t>DEC</w:t>
            </w:r>
          </w:p>
        </w:tc>
      </w:tr>
      <w:tr w:rsidR="006C3EB2" w:rsidRPr="00596294" w14:paraId="761C4FC0" w14:textId="77777777" w:rsidTr="00650B10">
        <w:trPr>
          <w:trHeight w:val="80"/>
        </w:trPr>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DD4F6D6" w14:textId="77777777" w:rsidR="006C3EB2" w:rsidRPr="00596294" w:rsidRDefault="006C3EB2" w:rsidP="00650B10">
            <w:pPr>
              <w:jc w:val="center"/>
              <w:rPr>
                <w:rFonts w:ascii="Times New Roman" w:hAnsi="Times New Roman" w:cs="Times New Roman"/>
                <w:bCs/>
                <w:color w:val="000000"/>
              </w:rPr>
            </w:pPr>
            <w:r w:rsidRPr="00596294">
              <w:rPr>
                <w:rFonts w:ascii="Times New Roman" w:hAnsi="Times New Roman" w:cs="Times New Roman"/>
                <w:bCs/>
                <w:color w:val="000000"/>
              </w:rPr>
              <w:t>2015</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E0E5D5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0.598</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82088B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0.589</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32A66F1"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0.572</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CBC12C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0.563</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62A27D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0.519</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A47A6D1"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9D78AD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0.587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CF6886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0.582</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8DB2AD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0.569</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B072AA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CFC63D8"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0.610</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98F3621"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0.644</w:t>
            </w:r>
          </w:p>
        </w:tc>
      </w:tr>
      <w:tr w:rsidR="006C3EB2" w:rsidRPr="00596294" w14:paraId="11F67818" w14:textId="77777777" w:rsidTr="00650B10">
        <w:trPr>
          <w:trHeight w:val="179"/>
        </w:trPr>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72C68B2" w14:textId="77777777" w:rsidR="006C3EB2" w:rsidRPr="00596294" w:rsidRDefault="006C3EB2" w:rsidP="00650B10">
            <w:pPr>
              <w:jc w:val="center"/>
              <w:rPr>
                <w:rFonts w:ascii="Times New Roman" w:hAnsi="Times New Roman" w:cs="Times New Roman"/>
                <w:bCs/>
                <w:color w:val="000000"/>
              </w:rPr>
            </w:pPr>
            <w:r w:rsidRPr="00596294">
              <w:rPr>
                <w:rFonts w:ascii="Times New Roman" w:hAnsi="Times New Roman" w:cs="Times New Roman"/>
                <w:bCs/>
                <w:color w:val="000000"/>
              </w:rPr>
              <w:t>2016</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DB9368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0.634</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56DA5E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0.596</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A83102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0.628</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10F4B3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0.620</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2C616E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0.590</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46ABC7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0.639</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DCC315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0.619</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D8E8F5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0.622</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11E767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0.622</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8B490D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0.578</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2259CD8"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0.643</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7FEB87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0.643</w:t>
            </w:r>
          </w:p>
        </w:tc>
      </w:tr>
      <w:tr w:rsidR="006C3EB2" w:rsidRPr="00596294" w14:paraId="28B1DA8D" w14:textId="77777777" w:rsidTr="00650B10">
        <w:trPr>
          <w:trHeight w:val="188"/>
        </w:trPr>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769F2F5" w14:textId="77777777" w:rsidR="006C3EB2" w:rsidRPr="00596294" w:rsidRDefault="006C3EB2" w:rsidP="00650B10">
            <w:pPr>
              <w:jc w:val="center"/>
              <w:rPr>
                <w:rFonts w:ascii="Times New Roman" w:hAnsi="Times New Roman" w:cs="Times New Roman"/>
                <w:bCs/>
                <w:color w:val="000000"/>
              </w:rPr>
            </w:pPr>
            <w:r w:rsidRPr="00596294">
              <w:rPr>
                <w:rFonts w:ascii="Times New Roman" w:hAnsi="Times New Roman" w:cs="Times New Roman"/>
                <w:bCs/>
                <w:color w:val="000000"/>
              </w:rPr>
              <w:t>2017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69A6A5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0.620</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CEF1E98"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0.647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C7578AD"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0.618</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1A334F3"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0.626</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D333FA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0.648</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21D6FF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0.649</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E5D1418"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0.644</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3D8D3D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0.603</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0444B3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0.593</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705F12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0.604</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A00D77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0.587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D56742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0.594</w:t>
            </w:r>
          </w:p>
        </w:tc>
      </w:tr>
      <w:tr w:rsidR="006C3EB2" w:rsidRPr="00596294" w14:paraId="615B9DC9" w14:textId="77777777" w:rsidTr="00650B10">
        <w:trPr>
          <w:trHeight w:val="98"/>
        </w:trPr>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A1A0E7E" w14:textId="77777777" w:rsidR="006C3EB2" w:rsidRPr="00596294" w:rsidRDefault="006C3EB2" w:rsidP="00650B10">
            <w:pPr>
              <w:jc w:val="center"/>
              <w:rPr>
                <w:rFonts w:ascii="Times New Roman" w:hAnsi="Times New Roman" w:cs="Times New Roman"/>
                <w:bCs/>
                <w:color w:val="000000"/>
              </w:rPr>
            </w:pPr>
            <w:r w:rsidRPr="00596294">
              <w:rPr>
                <w:rFonts w:ascii="Times New Roman" w:hAnsi="Times New Roman" w:cs="Times New Roman"/>
                <w:bCs/>
                <w:color w:val="000000"/>
              </w:rPr>
              <w:t>2018</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4AAC53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0.503</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65DFB0D"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0.539</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E74CA2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0.590</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17D4A3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0.590</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E94CAF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0.586</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D3C2FC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902372A"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0.531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50B3DD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0.635</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B505D6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51C6C18"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0.539</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E6BC4BD"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7674F5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0.540</w:t>
            </w:r>
          </w:p>
        </w:tc>
      </w:tr>
      <w:tr w:rsidR="006C3EB2" w:rsidRPr="00596294" w14:paraId="28BDC82F" w14:textId="77777777" w:rsidTr="00650B10">
        <w:trPr>
          <w:trHeight w:val="107"/>
        </w:trPr>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2C1186A" w14:textId="77777777" w:rsidR="006C3EB2" w:rsidRPr="00596294" w:rsidRDefault="006C3EB2" w:rsidP="00650B10">
            <w:pPr>
              <w:jc w:val="center"/>
              <w:rPr>
                <w:rFonts w:ascii="Times New Roman" w:hAnsi="Times New Roman" w:cs="Times New Roman"/>
                <w:bCs/>
                <w:color w:val="000000"/>
              </w:rPr>
            </w:pPr>
            <w:r w:rsidRPr="00596294">
              <w:rPr>
                <w:rFonts w:ascii="Times New Roman" w:hAnsi="Times New Roman" w:cs="Times New Roman"/>
                <w:bCs/>
                <w:color w:val="000000"/>
              </w:rPr>
              <w:t>2019</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4D25FA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0.525</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5ACEFB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67471E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0.538</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C43916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0.501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72CE88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0E0E53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EC68A4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0.640</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1B4C0E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0.543</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E5A4833"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0.566</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89088E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0.538</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BE19FA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0.537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9B67BF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0.540</w:t>
            </w:r>
          </w:p>
        </w:tc>
      </w:tr>
      <w:tr w:rsidR="006C3EB2" w:rsidRPr="00596294" w14:paraId="0F1DBFDB" w14:textId="77777777" w:rsidTr="00650B10">
        <w:trPr>
          <w:trHeight w:val="116"/>
        </w:trPr>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3B581AD" w14:textId="77777777" w:rsidR="006C3EB2" w:rsidRPr="00596294" w:rsidRDefault="006C3EB2" w:rsidP="00650B10">
            <w:pPr>
              <w:jc w:val="center"/>
              <w:rPr>
                <w:rFonts w:ascii="Times New Roman" w:hAnsi="Times New Roman" w:cs="Times New Roman"/>
                <w:bCs/>
                <w:color w:val="000000"/>
              </w:rPr>
            </w:pPr>
            <w:r w:rsidRPr="00596294">
              <w:rPr>
                <w:rFonts w:ascii="Times New Roman" w:hAnsi="Times New Roman" w:cs="Times New Roman"/>
                <w:bCs/>
                <w:color w:val="000000"/>
              </w:rPr>
              <w:t>2020</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53C921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FBCE70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0.558</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CF6CDC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0.569</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3404E8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0.548</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511CD6A"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70227B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0.589</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8BA408A"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C4ADCA8"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0.566</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EFFC98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0.622</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5E26E13"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AA58D78"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0.572</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C3101C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0.571</w:t>
            </w:r>
          </w:p>
        </w:tc>
      </w:tr>
      <w:tr w:rsidR="006C3EB2" w:rsidRPr="00596294" w14:paraId="2DA3D8B9" w14:textId="77777777" w:rsidTr="00650B10">
        <w:trPr>
          <w:trHeight w:val="125"/>
        </w:trPr>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355ED82" w14:textId="77777777" w:rsidR="006C3EB2" w:rsidRPr="00596294" w:rsidRDefault="006C3EB2" w:rsidP="00650B10">
            <w:pPr>
              <w:jc w:val="center"/>
              <w:rPr>
                <w:rFonts w:ascii="Times New Roman" w:hAnsi="Times New Roman" w:cs="Times New Roman"/>
                <w:bCs/>
                <w:color w:val="000000"/>
              </w:rPr>
            </w:pPr>
            <w:r w:rsidRPr="00596294">
              <w:rPr>
                <w:rFonts w:ascii="Times New Roman" w:hAnsi="Times New Roman" w:cs="Times New Roman"/>
                <w:bCs/>
                <w:color w:val="000000"/>
              </w:rPr>
              <w:t>2021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2854981"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0.572</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E6192F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0.593</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04FAA9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B4FC6F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E91758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0.470</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D55CC6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0.499</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F8F4C8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0.488</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777D15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0.485</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AA647C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0.503</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81C62FA"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0.496</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40DE7C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0.497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482EBF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0.503</w:t>
            </w:r>
          </w:p>
        </w:tc>
      </w:tr>
      <w:tr w:rsidR="006C3EB2" w:rsidRPr="00596294" w14:paraId="2FA099BA" w14:textId="77777777" w:rsidTr="00650B10">
        <w:trPr>
          <w:trHeight w:val="125"/>
        </w:trPr>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1BDF133" w14:textId="77777777" w:rsidR="006C3EB2" w:rsidRPr="00596294" w:rsidRDefault="006C3EB2" w:rsidP="00650B10">
            <w:pPr>
              <w:jc w:val="center"/>
              <w:rPr>
                <w:rFonts w:ascii="Times New Roman" w:hAnsi="Times New Roman" w:cs="Times New Roman"/>
                <w:bCs/>
                <w:color w:val="000000"/>
              </w:rPr>
            </w:pPr>
            <w:r w:rsidRPr="00596294">
              <w:rPr>
                <w:rFonts w:ascii="Times New Roman" w:hAnsi="Times New Roman" w:cs="Times New Roman"/>
                <w:bCs/>
                <w:color w:val="000000"/>
              </w:rPr>
              <w:t>2022</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EDAE9A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F42610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0.538</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090D3F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F20415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0.543</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3783AB8"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671659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752DC91"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0E4A5E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0.524</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EBD7918"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5DB5008"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99A133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0.543</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6E08D7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0.544</w:t>
            </w:r>
          </w:p>
        </w:tc>
      </w:tr>
      <w:tr w:rsidR="006C3EB2" w:rsidRPr="00596294" w14:paraId="79FF6E10" w14:textId="77777777" w:rsidTr="00650B10">
        <w:trPr>
          <w:trHeight w:val="134"/>
        </w:trPr>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F363994" w14:textId="77777777" w:rsidR="006C3EB2" w:rsidRPr="00596294" w:rsidRDefault="006C3EB2" w:rsidP="00650B10">
            <w:pPr>
              <w:jc w:val="center"/>
              <w:rPr>
                <w:rFonts w:ascii="Times New Roman" w:hAnsi="Times New Roman" w:cs="Times New Roman"/>
                <w:bCs/>
                <w:color w:val="000000"/>
              </w:rPr>
            </w:pPr>
            <w:r w:rsidRPr="00596294">
              <w:rPr>
                <w:rFonts w:ascii="Times New Roman" w:hAnsi="Times New Roman" w:cs="Times New Roman"/>
                <w:bCs/>
                <w:color w:val="000000"/>
              </w:rPr>
              <w:t>2023</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E4BC7C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0.503</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C3BA4B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0.494</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72AB34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0.494</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C2CB0D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0.503</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989004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0.497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7DD356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0.494</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C57A44A"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0.506</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94670D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E64C12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0.528</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A52BA1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2BA557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0.524</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16E27F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0.523</w:t>
            </w:r>
          </w:p>
        </w:tc>
      </w:tr>
      <w:tr w:rsidR="006C3EB2" w:rsidRPr="00596294" w14:paraId="07ACB702" w14:textId="77777777" w:rsidTr="00650B10">
        <w:trPr>
          <w:trHeight w:val="75"/>
        </w:trPr>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72E6562" w14:textId="77777777" w:rsidR="006C3EB2" w:rsidRPr="00596294" w:rsidRDefault="006C3EB2" w:rsidP="00650B10">
            <w:pPr>
              <w:jc w:val="center"/>
              <w:rPr>
                <w:rFonts w:ascii="Times New Roman" w:hAnsi="Times New Roman" w:cs="Times New Roman"/>
                <w:bCs/>
                <w:color w:val="000000"/>
              </w:rPr>
            </w:pPr>
            <w:r w:rsidRPr="00596294">
              <w:rPr>
                <w:rFonts w:ascii="Times New Roman" w:hAnsi="Times New Roman" w:cs="Times New Roman"/>
                <w:bCs/>
                <w:color w:val="000000"/>
              </w:rPr>
              <w:t>2024</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9F4328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0.539</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842206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0.525</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BE3043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0.517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F247251"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0.523</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4424ED8"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ED75788"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645FCE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0.540</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6043DE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BC796C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0.488</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2F0B55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0.462</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769FBBD"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0.565</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7EB446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0.542</w:t>
            </w:r>
          </w:p>
        </w:tc>
      </w:tr>
    </w:tbl>
    <w:p w14:paraId="07F57E0E" w14:textId="77777777" w:rsidR="006C3EB2" w:rsidRDefault="006C3EB2" w:rsidP="006C3EB2">
      <w:pPr>
        <w:rPr>
          <w:rFonts w:ascii="Times New Roman" w:hAnsi="Times New Roman" w:cs="Times New Roman"/>
          <w:b/>
          <w:sz w:val="24"/>
          <w:szCs w:val="24"/>
        </w:rPr>
      </w:pPr>
    </w:p>
    <w:p w14:paraId="6FF186A5" w14:textId="6869B34E" w:rsidR="006C3EB2" w:rsidRPr="004735F3" w:rsidRDefault="009B2DAB" w:rsidP="009B2DAB">
      <w:pPr>
        <w:jc w:val="center"/>
        <w:rPr>
          <w:b/>
          <w:sz w:val="28"/>
          <w:szCs w:val="28"/>
        </w:rPr>
      </w:pPr>
      <w:r>
        <w:rPr>
          <w:rFonts w:ascii="Times New Roman" w:hAnsi="Times New Roman" w:cs="Times New Roman"/>
          <w:b/>
          <w:sz w:val="24"/>
          <w:szCs w:val="24"/>
        </w:rPr>
        <w:t xml:space="preserve">TABLE </w:t>
      </w:r>
      <w:r w:rsidR="00EA649B">
        <w:rPr>
          <w:rFonts w:ascii="Times New Roman" w:hAnsi="Times New Roman" w:cs="Times New Roman"/>
          <w:b/>
          <w:sz w:val="24"/>
          <w:szCs w:val="24"/>
        </w:rPr>
        <w:t>5</w:t>
      </w:r>
      <w:r w:rsidR="006C3EB2">
        <w:rPr>
          <w:rFonts w:ascii="Times New Roman" w:hAnsi="Times New Roman" w:cs="Times New Roman"/>
          <w:b/>
          <w:sz w:val="24"/>
          <w:szCs w:val="24"/>
        </w:rPr>
        <w:t xml:space="preserve">:  </w:t>
      </w:r>
      <w:r w:rsidR="006C3EB2" w:rsidRPr="009B2DAB">
        <w:rPr>
          <w:rFonts w:ascii="Times New Roman" w:hAnsi="Times New Roman" w:cs="Times New Roman"/>
          <w:b/>
          <w:sz w:val="24"/>
          <w:szCs w:val="24"/>
        </w:rPr>
        <w:t>Buys Ballot table of the Transformed Data on the Vessels Turn-around Time @Tincan Island Port, Lagos</w:t>
      </w:r>
      <w:r>
        <w:rPr>
          <w:rFonts w:ascii="Times New Roman" w:hAnsi="Times New Roman" w:cs="Times New Roman"/>
          <w:b/>
          <w:sz w:val="24"/>
          <w:szCs w:val="24"/>
        </w:rPr>
        <w:t>, June 2015 – 2024</w:t>
      </w:r>
    </w:p>
    <w:p w14:paraId="1FC7648D" w14:textId="77777777" w:rsidR="006C3EB2" w:rsidRPr="00233C2B" w:rsidRDefault="006C3EB2" w:rsidP="006C3EB2">
      <w:pPr>
        <w:rPr>
          <w:rFonts w:ascii="Times New Roman" w:hAnsi="Times New Roman" w:cs="Times New Roman"/>
          <w:sz w:val="24"/>
          <w:szCs w:val="24"/>
        </w:rPr>
      </w:pPr>
    </w:p>
    <w:tbl>
      <w:tblPr>
        <w:tblStyle w:val="TableGrid"/>
        <w:tblW w:w="6064" w:type="pct"/>
        <w:tblInd w:w="-1062" w:type="dxa"/>
        <w:tblLayout w:type="fixed"/>
        <w:tblLook w:val="04A0" w:firstRow="1" w:lastRow="0" w:firstColumn="1" w:lastColumn="0" w:noHBand="0" w:noVBand="1"/>
      </w:tblPr>
      <w:tblGrid>
        <w:gridCol w:w="596"/>
        <w:gridCol w:w="685"/>
        <w:gridCol w:w="685"/>
        <w:gridCol w:w="772"/>
        <w:gridCol w:w="779"/>
        <w:gridCol w:w="660"/>
        <w:gridCol w:w="654"/>
        <w:gridCol w:w="700"/>
        <w:gridCol w:w="680"/>
        <w:gridCol w:w="759"/>
        <w:gridCol w:w="674"/>
        <w:gridCol w:w="674"/>
        <w:gridCol w:w="680"/>
        <w:gridCol w:w="759"/>
        <w:gridCol w:w="588"/>
        <w:gridCol w:w="590"/>
      </w:tblGrid>
      <w:tr w:rsidR="006C3EB2" w:rsidRPr="006B24B3" w14:paraId="3750C0D8" w14:textId="77777777" w:rsidTr="00650B10">
        <w:tc>
          <w:tcPr>
            <w:tcW w:w="273" w:type="pct"/>
          </w:tcPr>
          <w:p w14:paraId="3F692B65" w14:textId="77777777" w:rsidR="006C3EB2" w:rsidRPr="006B24B3" w:rsidRDefault="006C3EB2" w:rsidP="00650B10">
            <w:pPr>
              <w:rPr>
                <w:rFonts w:ascii="Times New Roman" w:hAnsi="Times New Roman" w:cs="Times New Roman"/>
                <w:sz w:val="16"/>
                <w:szCs w:val="16"/>
              </w:rPr>
            </w:pPr>
          </w:p>
        </w:tc>
        <w:tc>
          <w:tcPr>
            <w:tcW w:w="313" w:type="pct"/>
          </w:tcPr>
          <w:p w14:paraId="40B2A80B" w14:textId="77777777" w:rsidR="006C3EB2" w:rsidRPr="006B24B3" w:rsidRDefault="006C3EB2" w:rsidP="00650B10">
            <w:pPr>
              <w:rPr>
                <w:rFonts w:ascii="Times New Roman" w:hAnsi="Times New Roman" w:cs="Times New Roman"/>
                <w:color w:val="000000"/>
                <w:sz w:val="16"/>
                <w:szCs w:val="16"/>
              </w:rPr>
            </w:pPr>
            <w:r w:rsidRPr="006B24B3">
              <w:rPr>
                <w:rFonts w:ascii="Times New Roman" w:hAnsi="Times New Roman" w:cs="Times New Roman"/>
                <w:color w:val="000000"/>
                <w:sz w:val="16"/>
                <w:szCs w:val="16"/>
              </w:rPr>
              <w:t>Jan.</w:t>
            </w:r>
          </w:p>
        </w:tc>
        <w:tc>
          <w:tcPr>
            <w:tcW w:w="313" w:type="pct"/>
          </w:tcPr>
          <w:p w14:paraId="20E58C7C" w14:textId="77777777" w:rsidR="006C3EB2" w:rsidRPr="006B24B3" w:rsidRDefault="006C3EB2" w:rsidP="00650B10">
            <w:pPr>
              <w:rPr>
                <w:rFonts w:ascii="Times New Roman" w:hAnsi="Times New Roman" w:cs="Times New Roman"/>
                <w:color w:val="000000"/>
                <w:sz w:val="16"/>
                <w:szCs w:val="16"/>
              </w:rPr>
            </w:pPr>
            <w:r w:rsidRPr="006B24B3">
              <w:rPr>
                <w:rFonts w:ascii="Times New Roman" w:hAnsi="Times New Roman" w:cs="Times New Roman"/>
                <w:color w:val="000000"/>
                <w:sz w:val="16"/>
                <w:szCs w:val="16"/>
              </w:rPr>
              <w:t>Feb.</w:t>
            </w:r>
          </w:p>
        </w:tc>
        <w:tc>
          <w:tcPr>
            <w:tcW w:w="353" w:type="pct"/>
          </w:tcPr>
          <w:p w14:paraId="214B2666" w14:textId="77777777" w:rsidR="006C3EB2" w:rsidRPr="006B24B3" w:rsidRDefault="006C3EB2" w:rsidP="00650B10">
            <w:pPr>
              <w:rPr>
                <w:rFonts w:ascii="Times New Roman" w:hAnsi="Times New Roman" w:cs="Times New Roman"/>
                <w:color w:val="000000"/>
                <w:sz w:val="16"/>
                <w:szCs w:val="16"/>
              </w:rPr>
            </w:pPr>
            <w:r w:rsidRPr="006B24B3">
              <w:rPr>
                <w:rFonts w:ascii="Times New Roman" w:hAnsi="Times New Roman" w:cs="Times New Roman"/>
                <w:color w:val="000000"/>
                <w:sz w:val="16"/>
                <w:szCs w:val="16"/>
              </w:rPr>
              <w:t>Mar.</w:t>
            </w:r>
          </w:p>
        </w:tc>
        <w:tc>
          <w:tcPr>
            <w:tcW w:w="356" w:type="pct"/>
          </w:tcPr>
          <w:p w14:paraId="5B0CD71E" w14:textId="77777777" w:rsidR="006C3EB2" w:rsidRPr="006B24B3" w:rsidRDefault="006C3EB2" w:rsidP="00650B10">
            <w:pPr>
              <w:rPr>
                <w:rFonts w:ascii="Times New Roman" w:hAnsi="Times New Roman" w:cs="Times New Roman"/>
                <w:color w:val="000000"/>
                <w:sz w:val="16"/>
                <w:szCs w:val="16"/>
              </w:rPr>
            </w:pPr>
            <w:r w:rsidRPr="006B24B3">
              <w:rPr>
                <w:rFonts w:ascii="Times New Roman" w:hAnsi="Times New Roman" w:cs="Times New Roman"/>
                <w:color w:val="000000"/>
                <w:sz w:val="16"/>
                <w:szCs w:val="16"/>
              </w:rPr>
              <w:t>Apr.</w:t>
            </w:r>
          </w:p>
        </w:tc>
        <w:tc>
          <w:tcPr>
            <w:tcW w:w="302" w:type="pct"/>
          </w:tcPr>
          <w:p w14:paraId="16A57F5B" w14:textId="77777777" w:rsidR="006C3EB2" w:rsidRPr="006B24B3" w:rsidRDefault="006C3EB2" w:rsidP="00650B10">
            <w:pPr>
              <w:rPr>
                <w:rFonts w:ascii="Times New Roman" w:hAnsi="Times New Roman" w:cs="Times New Roman"/>
                <w:color w:val="000000"/>
                <w:sz w:val="16"/>
                <w:szCs w:val="16"/>
              </w:rPr>
            </w:pPr>
            <w:r w:rsidRPr="006B24B3">
              <w:rPr>
                <w:rFonts w:ascii="Times New Roman" w:hAnsi="Times New Roman" w:cs="Times New Roman"/>
                <w:color w:val="000000"/>
                <w:sz w:val="16"/>
                <w:szCs w:val="16"/>
              </w:rPr>
              <w:t>May</w:t>
            </w:r>
          </w:p>
        </w:tc>
        <w:tc>
          <w:tcPr>
            <w:tcW w:w="299" w:type="pct"/>
          </w:tcPr>
          <w:p w14:paraId="66137749" w14:textId="77777777" w:rsidR="006C3EB2" w:rsidRPr="006B24B3" w:rsidRDefault="006C3EB2" w:rsidP="00650B10">
            <w:pPr>
              <w:rPr>
                <w:rFonts w:ascii="Times New Roman" w:hAnsi="Times New Roman" w:cs="Times New Roman"/>
                <w:color w:val="000000"/>
                <w:sz w:val="16"/>
                <w:szCs w:val="16"/>
              </w:rPr>
            </w:pPr>
            <w:r w:rsidRPr="006B24B3">
              <w:rPr>
                <w:rFonts w:ascii="Times New Roman" w:hAnsi="Times New Roman" w:cs="Times New Roman"/>
                <w:color w:val="000000"/>
                <w:sz w:val="16"/>
                <w:szCs w:val="16"/>
              </w:rPr>
              <w:t>Jun.</w:t>
            </w:r>
          </w:p>
        </w:tc>
        <w:tc>
          <w:tcPr>
            <w:tcW w:w="320" w:type="pct"/>
          </w:tcPr>
          <w:p w14:paraId="13D41253" w14:textId="77777777" w:rsidR="006C3EB2" w:rsidRPr="006B24B3" w:rsidRDefault="006C3EB2" w:rsidP="00650B10">
            <w:pPr>
              <w:rPr>
                <w:rFonts w:ascii="Times New Roman" w:hAnsi="Times New Roman" w:cs="Times New Roman"/>
                <w:color w:val="000000"/>
                <w:sz w:val="16"/>
                <w:szCs w:val="16"/>
              </w:rPr>
            </w:pPr>
            <w:r w:rsidRPr="006B24B3">
              <w:rPr>
                <w:rFonts w:ascii="Times New Roman" w:hAnsi="Times New Roman" w:cs="Times New Roman"/>
                <w:color w:val="000000"/>
                <w:sz w:val="16"/>
                <w:szCs w:val="16"/>
              </w:rPr>
              <w:t>Jul.</w:t>
            </w:r>
          </w:p>
        </w:tc>
        <w:tc>
          <w:tcPr>
            <w:tcW w:w="311" w:type="pct"/>
          </w:tcPr>
          <w:p w14:paraId="49CFB5B8" w14:textId="77777777" w:rsidR="006C3EB2" w:rsidRPr="006B24B3" w:rsidRDefault="006C3EB2" w:rsidP="00650B10">
            <w:pPr>
              <w:rPr>
                <w:rFonts w:ascii="Times New Roman" w:hAnsi="Times New Roman" w:cs="Times New Roman"/>
                <w:color w:val="000000"/>
                <w:sz w:val="16"/>
                <w:szCs w:val="16"/>
              </w:rPr>
            </w:pPr>
            <w:r w:rsidRPr="006B24B3">
              <w:rPr>
                <w:rFonts w:ascii="Times New Roman" w:hAnsi="Times New Roman" w:cs="Times New Roman"/>
                <w:color w:val="000000"/>
                <w:sz w:val="16"/>
                <w:szCs w:val="16"/>
              </w:rPr>
              <w:t>Aug.</w:t>
            </w:r>
          </w:p>
        </w:tc>
        <w:tc>
          <w:tcPr>
            <w:tcW w:w="347" w:type="pct"/>
          </w:tcPr>
          <w:p w14:paraId="407B3D31" w14:textId="77777777" w:rsidR="006C3EB2" w:rsidRPr="006B24B3" w:rsidRDefault="006C3EB2" w:rsidP="00650B10">
            <w:pPr>
              <w:rPr>
                <w:rFonts w:ascii="Times New Roman" w:hAnsi="Times New Roman" w:cs="Times New Roman"/>
                <w:color w:val="000000"/>
                <w:sz w:val="16"/>
                <w:szCs w:val="16"/>
              </w:rPr>
            </w:pPr>
            <w:r w:rsidRPr="006B24B3">
              <w:rPr>
                <w:rFonts w:ascii="Times New Roman" w:hAnsi="Times New Roman" w:cs="Times New Roman"/>
                <w:color w:val="000000"/>
                <w:sz w:val="16"/>
                <w:szCs w:val="16"/>
              </w:rPr>
              <w:t>Sept.</w:t>
            </w:r>
          </w:p>
        </w:tc>
        <w:tc>
          <w:tcPr>
            <w:tcW w:w="308" w:type="pct"/>
          </w:tcPr>
          <w:p w14:paraId="52E7697A" w14:textId="77777777" w:rsidR="006C3EB2" w:rsidRPr="006B24B3" w:rsidRDefault="006C3EB2" w:rsidP="00650B10">
            <w:pPr>
              <w:rPr>
                <w:rFonts w:ascii="Times New Roman" w:hAnsi="Times New Roman" w:cs="Times New Roman"/>
                <w:color w:val="000000"/>
                <w:sz w:val="16"/>
                <w:szCs w:val="16"/>
              </w:rPr>
            </w:pPr>
            <w:r w:rsidRPr="006B24B3">
              <w:rPr>
                <w:rFonts w:ascii="Times New Roman" w:hAnsi="Times New Roman" w:cs="Times New Roman"/>
                <w:color w:val="000000"/>
                <w:sz w:val="16"/>
                <w:szCs w:val="16"/>
              </w:rPr>
              <w:t>Oct.</w:t>
            </w:r>
          </w:p>
        </w:tc>
        <w:tc>
          <w:tcPr>
            <w:tcW w:w="308" w:type="pct"/>
          </w:tcPr>
          <w:p w14:paraId="12C63DA6" w14:textId="77777777" w:rsidR="006C3EB2" w:rsidRPr="006B24B3" w:rsidRDefault="006C3EB2" w:rsidP="00650B10">
            <w:pPr>
              <w:rPr>
                <w:rFonts w:ascii="Times New Roman" w:hAnsi="Times New Roman" w:cs="Times New Roman"/>
                <w:color w:val="000000"/>
                <w:sz w:val="16"/>
                <w:szCs w:val="16"/>
              </w:rPr>
            </w:pPr>
            <w:r w:rsidRPr="006B24B3">
              <w:rPr>
                <w:rFonts w:ascii="Times New Roman" w:hAnsi="Times New Roman" w:cs="Times New Roman"/>
                <w:color w:val="000000"/>
                <w:sz w:val="16"/>
                <w:szCs w:val="16"/>
              </w:rPr>
              <w:t>Nov.</w:t>
            </w:r>
          </w:p>
        </w:tc>
        <w:tc>
          <w:tcPr>
            <w:tcW w:w="311" w:type="pct"/>
          </w:tcPr>
          <w:p w14:paraId="5A37B1FD" w14:textId="77777777" w:rsidR="006C3EB2" w:rsidRPr="006B24B3" w:rsidRDefault="006C3EB2" w:rsidP="00650B10">
            <w:pPr>
              <w:rPr>
                <w:rFonts w:ascii="Times New Roman" w:hAnsi="Times New Roman" w:cs="Times New Roman"/>
                <w:color w:val="000000"/>
                <w:sz w:val="16"/>
                <w:szCs w:val="16"/>
              </w:rPr>
            </w:pPr>
            <w:r w:rsidRPr="006B24B3">
              <w:rPr>
                <w:rFonts w:ascii="Times New Roman" w:hAnsi="Times New Roman" w:cs="Times New Roman"/>
                <w:color w:val="000000"/>
                <w:sz w:val="16"/>
                <w:szCs w:val="16"/>
              </w:rPr>
              <w:t>Dec.</w:t>
            </w:r>
          </w:p>
        </w:tc>
        <w:tc>
          <w:tcPr>
            <w:tcW w:w="347" w:type="pct"/>
          </w:tcPr>
          <w:p w14:paraId="25B428F4" w14:textId="77777777" w:rsidR="006C3EB2" w:rsidRPr="006B24B3" w:rsidRDefault="006C3EB2" w:rsidP="00650B10">
            <w:pPr>
              <w:rPr>
                <w:rFonts w:ascii="Times New Roman" w:hAnsi="Times New Roman" w:cs="Times New Roman"/>
                <w:color w:val="000000"/>
                <w:sz w:val="16"/>
                <w:szCs w:val="16"/>
              </w:rPr>
            </w:pPr>
            <w:r w:rsidRPr="006B24B3">
              <w:rPr>
                <w:rFonts w:ascii="Times New Roman" w:hAnsi="Times New Roman" w:cs="Times New Roman"/>
                <w:color w:val="000000"/>
                <w:sz w:val="16"/>
                <w:szCs w:val="16"/>
              </w:rPr>
              <w:t>total</w:t>
            </w:r>
          </w:p>
        </w:tc>
        <w:tc>
          <w:tcPr>
            <w:tcW w:w="269" w:type="pct"/>
          </w:tcPr>
          <w:p w14:paraId="0B93DDA7" w14:textId="77777777" w:rsidR="006C3EB2" w:rsidRPr="006B24B3" w:rsidRDefault="006C3EB2" w:rsidP="00650B10">
            <w:pPr>
              <w:jc w:val="right"/>
              <w:rPr>
                <w:rFonts w:ascii="Times New Roman" w:hAnsi="Times New Roman" w:cs="Times New Roman"/>
                <w:color w:val="000000"/>
                <w:sz w:val="16"/>
                <w:szCs w:val="16"/>
              </w:rPr>
            </w:pPr>
            <w:r w:rsidRPr="006B24B3">
              <w:rPr>
                <w:position w:val="-12"/>
                <w:sz w:val="16"/>
                <w:szCs w:val="16"/>
                <w:lang w:val="en-US"/>
              </w:rPr>
              <w:object w:dxaOrig="300" w:dyaOrig="499" w14:anchorId="144CDE35">
                <v:shape id="_x0000_i1163" type="#_x0000_t75" style="width:15pt;height:24.55pt" o:ole="">
                  <v:imagedata r:id="rId245" o:title=""/>
                </v:shape>
                <o:OLEObject Type="Embed" ProgID="Equation.3" ShapeID="_x0000_i1163" DrawAspect="Content" ObjectID="_1826550276" r:id="rId246"/>
              </w:object>
            </w:r>
          </w:p>
        </w:tc>
        <w:tc>
          <w:tcPr>
            <w:tcW w:w="270" w:type="pct"/>
          </w:tcPr>
          <w:p w14:paraId="42AB0E4F" w14:textId="77777777" w:rsidR="006C3EB2" w:rsidRPr="006B24B3" w:rsidRDefault="006C3EB2" w:rsidP="00650B10">
            <w:pPr>
              <w:jc w:val="right"/>
              <w:rPr>
                <w:rFonts w:ascii="Times New Roman" w:hAnsi="Times New Roman" w:cs="Times New Roman"/>
                <w:color w:val="000000"/>
                <w:sz w:val="16"/>
                <w:szCs w:val="16"/>
              </w:rPr>
            </w:pPr>
            <w:r w:rsidRPr="006B24B3">
              <w:rPr>
                <w:position w:val="-12"/>
                <w:sz w:val="16"/>
                <w:szCs w:val="16"/>
                <w:lang w:val="en-US"/>
              </w:rPr>
              <w:object w:dxaOrig="320" w:dyaOrig="360" w14:anchorId="63F55F1C">
                <v:shape id="_x0000_i1164" type="#_x0000_t75" style="width:17.05pt;height:18.3pt" o:ole="">
                  <v:imagedata r:id="rId247" o:title=""/>
                </v:shape>
                <o:OLEObject Type="Embed" ProgID="Equation.3" ShapeID="_x0000_i1164" DrawAspect="Content" ObjectID="_1826550277" r:id="rId248"/>
              </w:object>
            </w:r>
          </w:p>
        </w:tc>
      </w:tr>
      <w:tr w:rsidR="006C3EB2" w:rsidRPr="006B24B3" w14:paraId="0C86A0A4" w14:textId="77777777" w:rsidTr="00650B10">
        <w:tc>
          <w:tcPr>
            <w:tcW w:w="273" w:type="pct"/>
            <w:vAlign w:val="bottom"/>
          </w:tcPr>
          <w:p w14:paraId="3002F7A2"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2015</w:t>
            </w:r>
          </w:p>
        </w:tc>
        <w:tc>
          <w:tcPr>
            <w:tcW w:w="313" w:type="pct"/>
            <w:vAlign w:val="bottom"/>
          </w:tcPr>
          <w:p w14:paraId="7CE2E188"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0.598</w:t>
            </w:r>
          </w:p>
        </w:tc>
        <w:tc>
          <w:tcPr>
            <w:tcW w:w="313" w:type="pct"/>
            <w:vAlign w:val="bottom"/>
          </w:tcPr>
          <w:p w14:paraId="26F31CE3"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0.589</w:t>
            </w:r>
          </w:p>
        </w:tc>
        <w:tc>
          <w:tcPr>
            <w:tcW w:w="353" w:type="pct"/>
            <w:vAlign w:val="bottom"/>
          </w:tcPr>
          <w:p w14:paraId="57A7FB51"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0.572</w:t>
            </w:r>
          </w:p>
        </w:tc>
        <w:tc>
          <w:tcPr>
            <w:tcW w:w="356" w:type="pct"/>
            <w:vAlign w:val="bottom"/>
          </w:tcPr>
          <w:p w14:paraId="62613DD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0.563</w:t>
            </w:r>
          </w:p>
        </w:tc>
        <w:tc>
          <w:tcPr>
            <w:tcW w:w="302" w:type="pct"/>
            <w:vAlign w:val="bottom"/>
          </w:tcPr>
          <w:p w14:paraId="478F7FF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0.519</w:t>
            </w:r>
          </w:p>
        </w:tc>
        <w:tc>
          <w:tcPr>
            <w:tcW w:w="299" w:type="pct"/>
            <w:vAlign w:val="bottom"/>
          </w:tcPr>
          <w:p w14:paraId="672DB691"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0.577</w:t>
            </w:r>
          </w:p>
        </w:tc>
        <w:tc>
          <w:tcPr>
            <w:tcW w:w="320" w:type="pct"/>
            <w:vAlign w:val="bottom"/>
          </w:tcPr>
          <w:p w14:paraId="5FC1D89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0.587</w:t>
            </w:r>
          </w:p>
        </w:tc>
        <w:tc>
          <w:tcPr>
            <w:tcW w:w="311" w:type="pct"/>
            <w:vAlign w:val="bottom"/>
          </w:tcPr>
          <w:p w14:paraId="2A9E81E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0.582</w:t>
            </w:r>
          </w:p>
        </w:tc>
        <w:tc>
          <w:tcPr>
            <w:tcW w:w="347" w:type="pct"/>
            <w:vAlign w:val="bottom"/>
          </w:tcPr>
          <w:p w14:paraId="1DEB4AF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0.569</w:t>
            </w:r>
          </w:p>
        </w:tc>
        <w:tc>
          <w:tcPr>
            <w:tcW w:w="308" w:type="pct"/>
            <w:vAlign w:val="bottom"/>
          </w:tcPr>
          <w:p w14:paraId="66A7FF2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0.591</w:t>
            </w:r>
          </w:p>
        </w:tc>
        <w:tc>
          <w:tcPr>
            <w:tcW w:w="308" w:type="pct"/>
            <w:vAlign w:val="bottom"/>
          </w:tcPr>
          <w:p w14:paraId="55F587EA"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0.610</w:t>
            </w:r>
          </w:p>
        </w:tc>
        <w:tc>
          <w:tcPr>
            <w:tcW w:w="311" w:type="pct"/>
            <w:vAlign w:val="bottom"/>
          </w:tcPr>
          <w:p w14:paraId="476BEDA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0.644</w:t>
            </w:r>
          </w:p>
        </w:tc>
        <w:tc>
          <w:tcPr>
            <w:tcW w:w="347" w:type="pct"/>
            <w:vAlign w:val="bottom"/>
          </w:tcPr>
          <w:p w14:paraId="128A059A"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7.000</w:t>
            </w:r>
          </w:p>
        </w:tc>
        <w:tc>
          <w:tcPr>
            <w:tcW w:w="269" w:type="pct"/>
            <w:vAlign w:val="bottom"/>
          </w:tcPr>
          <w:p w14:paraId="5405B32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0.583</w:t>
            </w:r>
          </w:p>
        </w:tc>
        <w:tc>
          <w:tcPr>
            <w:tcW w:w="270" w:type="pct"/>
            <w:vAlign w:val="bottom"/>
          </w:tcPr>
          <w:p w14:paraId="79B76AB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0.029</w:t>
            </w:r>
          </w:p>
        </w:tc>
      </w:tr>
      <w:tr w:rsidR="006C3EB2" w:rsidRPr="006B24B3" w14:paraId="25CCE60A" w14:textId="77777777" w:rsidTr="00650B10">
        <w:tc>
          <w:tcPr>
            <w:tcW w:w="273" w:type="pct"/>
            <w:vAlign w:val="bottom"/>
          </w:tcPr>
          <w:p w14:paraId="23CD6E40"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2016</w:t>
            </w:r>
          </w:p>
        </w:tc>
        <w:tc>
          <w:tcPr>
            <w:tcW w:w="313" w:type="pct"/>
            <w:vAlign w:val="bottom"/>
          </w:tcPr>
          <w:p w14:paraId="1B0B4958"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0.634</w:t>
            </w:r>
          </w:p>
        </w:tc>
        <w:tc>
          <w:tcPr>
            <w:tcW w:w="313" w:type="pct"/>
            <w:vAlign w:val="bottom"/>
          </w:tcPr>
          <w:p w14:paraId="1B09825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0.596</w:t>
            </w:r>
          </w:p>
        </w:tc>
        <w:tc>
          <w:tcPr>
            <w:tcW w:w="353" w:type="pct"/>
            <w:vAlign w:val="bottom"/>
          </w:tcPr>
          <w:p w14:paraId="56DB425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0.628</w:t>
            </w:r>
          </w:p>
        </w:tc>
        <w:tc>
          <w:tcPr>
            <w:tcW w:w="356" w:type="pct"/>
            <w:vAlign w:val="bottom"/>
          </w:tcPr>
          <w:p w14:paraId="348CD68D"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0.620</w:t>
            </w:r>
          </w:p>
        </w:tc>
        <w:tc>
          <w:tcPr>
            <w:tcW w:w="302" w:type="pct"/>
            <w:vAlign w:val="bottom"/>
          </w:tcPr>
          <w:p w14:paraId="1A0FBBFD"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0.590</w:t>
            </w:r>
          </w:p>
        </w:tc>
        <w:tc>
          <w:tcPr>
            <w:tcW w:w="299" w:type="pct"/>
            <w:vAlign w:val="bottom"/>
          </w:tcPr>
          <w:p w14:paraId="68AB877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0.639</w:t>
            </w:r>
          </w:p>
        </w:tc>
        <w:tc>
          <w:tcPr>
            <w:tcW w:w="320" w:type="pct"/>
            <w:vAlign w:val="bottom"/>
          </w:tcPr>
          <w:p w14:paraId="1777CC2D"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0.619</w:t>
            </w:r>
          </w:p>
        </w:tc>
        <w:tc>
          <w:tcPr>
            <w:tcW w:w="311" w:type="pct"/>
            <w:vAlign w:val="bottom"/>
          </w:tcPr>
          <w:p w14:paraId="69E090D1"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0.622</w:t>
            </w:r>
          </w:p>
        </w:tc>
        <w:tc>
          <w:tcPr>
            <w:tcW w:w="347" w:type="pct"/>
            <w:vAlign w:val="bottom"/>
          </w:tcPr>
          <w:p w14:paraId="6720A42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0.622</w:t>
            </w:r>
          </w:p>
        </w:tc>
        <w:tc>
          <w:tcPr>
            <w:tcW w:w="308" w:type="pct"/>
            <w:vAlign w:val="bottom"/>
          </w:tcPr>
          <w:p w14:paraId="6A463A2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0.578</w:t>
            </w:r>
          </w:p>
        </w:tc>
        <w:tc>
          <w:tcPr>
            <w:tcW w:w="308" w:type="pct"/>
            <w:vAlign w:val="bottom"/>
          </w:tcPr>
          <w:p w14:paraId="233260D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0.643</w:t>
            </w:r>
          </w:p>
        </w:tc>
        <w:tc>
          <w:tcPr>
            <w:tcW w:w="311" w:type="pct"/>
            <w:vAlign w:val="bottom"/>
          </w:tcPr>
          <w:p w14:paraId="5EB9A3B8"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0.643</w:t>
            </w:r>
          </w:p>
        </w:tc>
        <w:tc>
          <w:tcPr>
            <w:tcW w:w="347" w:type="pct"/>
            <w:vAlign w:val="bottom"/>
          </w:tcPr>
          <w:p w14:paraId="12CAA99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7.434</w:t>
            </w:r>
          </w:p>
        </w:tc>
        <w:tc>
          <w:tcPr>
            <w:tcW w:w="269" w:type="pct"/>
            <w:vAlign w:val="bottom"/>
          </w:tcPr>
          <w:p w14:paraId="03D9580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0.619</w:t>
            </w:r>
          </w:p>
        </w:tc>
        <w:tc>
          <w:tcPr>
            <w:tcW w:w="270" w:type="pct"/>
            <w:vAlign w:val="bottom"/>
          </w:tcPr>
          <w:p w14:paraId="4412F1A3"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0.021</w:t>
            </w:r>
          </w:p>
        </w:tc>
      </w:tr>
      <w:tr w:rsidR="006C3EB2" w:rsidRPr="006B24B3" w14:paraId="305DA4F9" w14:textId="77777777" w:rsidTr="00650B10">
        <w:tc>
          <w:tcPr>
            <w:tcW w:w="273" w:type="pct"/>
            <w:vAlign w:val="bottom"/>
          </w:tcPr>
          <w:p w14:paraId="40A1CFB8"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2017</w:t>
            </w:r>
          </w:p>
        </w:tc>
        <w:tc>
          <w:tcPr>
            <w:tcW w:w="313" w:type="pct"/>
            <w:vAlign w:val="bottom"/>
          </w:tcPr>
          <w:p w14:paraId="1AAAA7A1"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0.620</w:t>
            </w:r>
          </w:p>
        </w:tc>
        <w:tc>
          <w:tcPr>
            <w:tcW w:w="313" w:type="pct"/>
            <w:vAlign w:val="bottom"/>
          </w:tcPr>
          <w:p w14:paraId="1FED808A"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0.647</w:t>
            </w:r>
          </w:p>
        </w:tc>
        <w:tc>
          <w:tcPr>
            <w:tcW w:w="353" w:type="pct"/>
            <w:vAlign w:val="bottom"/>
          </w:tcPr>
          <w:p w14:paraId="7568F8A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0.618</w:t>
            </w:r>
          </w:p>
        </w:tc>
        <w:tc>
          <w:tcPr>
            <w:tcW w:w="356" w:type="pct"/>
            <w:vAlign w:val="bottom"/>
          </w:tcPr>
          <w:p w14:paraId="57194783"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0.626</w:t>
            </w:r>
          </w:p>
        </w:tc>
        <w:tc>
          <w:tcPr>
            <w:tcW w:w="302" w:type="pct"/>
            <w:vAlign w:val="bottom"/>
          </w:tcPr>
          <w:p w14:paraId="7FD942D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0.648</w:t>
            </w:r>
          </w:p>
        </w:tc>
        <w:tc>
          <w:tcPr>
            <w:tcW w:w="299" w:type="pct"/>
            <w:vAlign w:val="bottom"/>
          </w:tcPr>
          <w:p w14:paraId="4CE5C1D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0.649</w:t>
            </w:r>
          </w:p>
        </w:tc>
        <w:tc>
          <w:tcPr>
            <w:tcW w:w="320" w:type="pct"/>
            <w:vAlign w:val="bottom"/>
          </w:tcPr>
          <w:p w14:paraId="254A34A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0.644</w:t>
            </w:r>
          </w:p>
        </w:tc>
        <w:tc>
          <w:tcPr>
            <w:tcW w:w="311" w:type="pct"/>
            <w:vAlign w:val="bottom"/>
          </w:tcPr>
          <w:p w14:paraId="2AD241C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0.603</w:t>
            </w:r>
          </w:p>
        </w:tc>
        <w:tc>
          <w:tcPr>
            <w:tcW w:w="347" w:type="pct"/>
            <w:vAlign w:val="bottom"/>
          </w:tcPr>
          <w:p w14:paraId="5F31829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0.593</w:t>
            </w:r>
          </w:p>
        </w:tc>
        <w:tc>
          <w:tcPr>
            <w:tcW w:w="308" w:type="pct"/>
            <w:vAlign w:val="bottom"/>
          </w:tcPr>
          <w:p w14:paraId="096B05B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0.604</w:t>
            </w:r>
          </w:p>
        </w:tc>
        <w:tc>
          <w:tcPr>
            <w:tcW w:w="308" w:type="pct"/>
            <w:vAlign w:val="bottom"/>
          </w:tcPr>
          <w:p w14:paraId="69C7F04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0.587</w:t>
            </w:r>
          </w:p>
        </w:tc>
        <w:tc>
          <w:tcPr>
            <w:tcW w:w="311" w:type="pct"/>
            <w:vAlign w:val="bottom"/>
          </w:tcPr>
          <w:p w14:paraId="365AFFE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0.594</w:t>
            </w:r>
          </w:p>
        </w:tc>
        <w:tc>
          <w:tcPr>
            <w:tcW w:w="347" w:type="pct"/>
            <w:vAlign w:val="bottom"/>
          </w:tcPr>
          <w:p w14:paraId="5C19499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7.434</w:t>
            </w:r>
          </w:p>
        </w:tc>
        <w:tc>
          <w:tcPr>
            <w:tcW w:w="269" w:type="pct"/>
            <w:vAlign w:val="bottom"/>
          </w:tcPr>
          <w:p w14:paraId="512A0B6A"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0.619</w:t>
            </w:r>
          </w:p>
        </w:tc>
        <w:tc>
          <w:tcPr>
            <w:tcW w:w="270" w:type="pct"/>
            <w:vAlign w:val="bottom"/>
          </w:tcPr>
          <w:p w14:paraId="5504B341"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0.023</w:t>
            </w:r>
          </w:p>
        </w:tc>
      </w:tr>
      <w:tr w:rsidR="006C3EB2" w:rsidRPr="006B24B3" w14:paraId="7E44FA8C" w14:textId="77777777" w:rsidTr="00650B10">
        <w:tc>
          <w:tcPr>
            <w:tcW w:w="273" w:type="pct"/>
            <w:vAlign w:val="bottom"/>
          </w:tcPr>
          <w:p w14:paraId="138EAE90"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2018</w:t>
            </w:r>
          </w:p>
        </w:tc>
        <w:tc>
          <w:tcPr>
            <w:tcW w:w="313" w:type="pct"/>
            <w:vAlign w:val="bottom"/>
          </w:tcPr>
          <w:p w14:paraId="63CB967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0.503</w:t>
            </w:r>
          </w:p>
        </w:tc>
        <w:tc>
          <w:tcPr>
            <w:tcW w:w="313" w:type="pct"/>
            <w:vAlign w:val="bottom"/>
          </w:tcPr>
          <w:p w14:paraId="1457358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0.539</w:t>
            </w:r>
          </w:p>
        </w:tc>
        <w:tc>
          <w:tcPr>
            <w:tcW w:w="353" w:type="pct"/>
            <w:vAlign w:val="bottom"/>
          </w:tcPr>
          <w:p w14:paraId="70AC888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0.590</w:t>
            </w:r>
          </w:p>
        </w:tc>
        <w:tc>
          <w:tcPr>
            <w:tcW w:w="356" w:type="pct"/>
            <w:vAlign w:val="bottom"/>
          </w:tcPr>
          <w:p w14:paraId="25FD934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0.590</w:t>
            </w:r>
          </w:p>
        </w:tc>
        <w:tc>
          <w:tcPr>
            <w:tcW w:w="302" w:type="pct"/>
            <w:vAlign w:val="bottom"/>
          </w:tcPr>
          <w:p w14:paraId="0C070F1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0.586</w:t>
            </w:r>
          </w:p>
        </w:tc>
        <w:tc>
          <w:tcPr>
            <w:tcW w:w="299" w:type="pct"/>
            <w:vAlign w:val="bottom"/>
          </w:tcPr>
          <w:p w14:paraId="05DA9D1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0.571</w:t>
            </w:r>
          </w:p>
        </w:tc>
        <w:tc>
          <w:tcPr>
            <w:tcW w:w="320" w:type="pct"/>
            <w:vAlign w:val="bottom"/>
          </w:tcPr>
          <w:p w14:paraId="2EC9CDA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0.531</w:t>
            </w:r>
          </w:p>
        </w:tc>
        <w:tc>
          <w:tcPr>
            <w:tcW w:w="311" w:type="pct"/>
            <w:vAlign w:val="bottom"/>
          </w:tcPr>
          <w:p w14:paraId="0EE460E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0.635</w:t>
            </w:r>
          </w:p>
        </w:tc>
        <w:tc>
          <w:tcPr>
            <w:tcW w:w="347" w:type="pct"/>
            <w:vAlign w:val="bottom"/>
          </w:tcPr>
          <w:p w14:paraId="6A657B51"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308" w:type="pct"/>
            <w:vAlign w:val="bottom"/>
          </w:tcPr>
          <w:p w14:paraId="5238BBA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0.539</w:t>
            </w:r>
          </w:p>
        </w:tc>
        <w:tc>
          <w:tcPr>
            <w:tcW w:w="308" w:type="pct"/>
            <w:vAlign w:val="bottom"/>
          </w:tcPr>
          <w:p w14:paraId="6582C3D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0.541</w:t>
            </w:r>
          </w:p>
        </w:tc>
        <w:tc>
          <w:tcPr>
            <w:tcW w:w="311" w:type="pct"/>
            <w:vAlign w:val="bottom"/>
          </w:tcPr>
          <w:p w14:paraId="64A0CDD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0.540</w:t>
            </w:r>
          </w:p>
        </w:tc>
        <w:tc>
          <w:tcPr>
            <w:tcW w:w="347" w:type="pct"/>
            <w:vAlign w:val="bottom"/>
          </w:tcPr>
          <w:p w14:paraId="0805F28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6.695</w:t>
            </w:r>
          </w:p>
        </w:tc>
        <w:tc>
          <w:tcPr>
            <w:tcW w:w="269" w:type="pct"/>
            <w:vAlign w:val="bottom"/>
          </w:tcPr>
          <w:p w14:paraId="6734C4D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0.558</w:t>
            </w:r>
          </w:p>
        </w:tc>
        <w:tc>
          <w:tcPr>
            <w:tcW w:w="270" w:type="pct"/>
            <w:vAlign w:val="bottom"/>
          </w:tcPr>
          <w:p w14:paraId="6E70F3C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0.037</w:t>
            </w:r>
          </w:p>
        </w:tc>
      </w:tr>
      <w:tr w:rsidR="006C3EB2" w:rsidRPr="006B24B3" w14:paraId="323286C5" w14:textId="77777777" w:rsidTr="00650B10">
        <w:tc>
          <w:tcPr>
            <w:tcW w:w="273" w:type="pct"/>
            <w:vAlign w:val="bottom"/>
          </w:tcPr>
          <w:p w14:paraId="374CC45F"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2019</w:t>
            </w:r>
          </w:p>
        </w:tc>
        <w:tc>
          <w:tcPr>
            <w:tcW w:w="313" w:type="pct"/>
            <w:vAlign w:val="bottom"/>
          </w:tcPr>
          <w:p w14:paraId="17163F9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0.525</w:t>
            </w:r>
          </w:p>
        </w:tc>
        <w:tc>
          <w:tcPr>
            <w:tcW w:w="313" w:type="pct"/>
            <w:vAlign w:val="bottom"/>
          </w:tcPr>
          <w:p w14:paraId="4B9142FD"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353" w:type="pct"/>
            <w:vAlign w:val="bottom"/>
          </w:tcPr>
          <w:p w14:paraId="1EC3CF4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0.538</w:t>
            </w:r>
          </w:p>
        </w:tc>
        <w:tc>
          <w:tcPr>
            <w:tcW w:w="356" w:type="pct"/>
            <w:vAlign w:val="bottom"/>
          </w:tcPr>
          <w:p w14:paraId="58F3E22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0.501</w:t>
            </w:r>
          </w:p>
        </w:tc>
        <w:tc>
          <w:tcPr>
            <w:tcW w:w="302" w:type="pct"/>
            <w:vAlign w:val="bottom"/>
          </w:tcPr>
          <w:p w14:paraId="1F38130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299" w:type="pct"/>
            <w:vAlign w:val="bottom"/>
          </w:tcPr>
          <w:p w14:paraId="453F3FC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0.541</w:t>
            </w:r>
          </w:p>
        </w:tc>
        <w:tc>
          <w:tcPr>
            <w:tcW w:w="320" w:type="pct"/>
            <w:vAlign w:val="bottom"/>
          </w:tcPr>
          <w:p w14:paraId="267F54C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0.640</w:t>
            </w:r>
          </w:p>
        </w:tc>
        <w:tc>
          <w:tcPr>
            <w:tcW w:w="311" w:type="pct"/>
            <w:vAlign w:val="bottom"/>
          </w:tcPr>
          <w:p w14:paraId="7DE4C7D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0.543</w:t>
            </w:r>
          </w:p>
        </w:tc>
        <w:tc>
          <w:tcPr>
            <w:tcW w:w="347" w:type="pct"/>
            <w:vAlign w:val="bottom"/>
          </w:tcPr>
          <w:p w14:paraId="4CD43423"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0.566</w:t>
            </w:r>
          </w:p>
        </w:tc>
        <w:tc>
          <w:tcPr>
            <w:tcW w:w="308" w:type="pct"/>
            <w:vAlign w:val="bottom"/>
          </w:tcPr>
          <w:p w14:paraId="03E10E3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0.538</w:t>
            </w:r>
          </w:p>
        </w:tc>
        <w:tc>
          <w:tcPr>
            <w:tcW w:w="308" w:type="pct"/>
            <w:vAlign w:val="bottom"/>
          </w:tcPr>
          <w:p w14:paraId="6BEC06B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0.537</w:t>
            </w:r>
          </w:p>
        </w:tc>
        <w:tc>
          <w:tcPr>
            <w:tcW w:w="311" w:type="pct"/>
            <w:vAlign w:val="bottom"/>
          </w:tcPr>
          <w:p w14:paraId="58CB4C9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0.540</w:t>
            </w:r>
          </w:p>
        </w:tc>
        <w:tc>
          <w:tcPr>
            <w:tcW w:w="347" w:type="pct"/>
            <w:vAlign w:val="bottom"/>
          </w:tcPr>
          <w:p w14:paraId="0A450A4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6.523</w:t>
            </w:r>
          </w:p>
        </w:tc>
        <w:tc>
          <w:tcPr>
            <w:tcW w:w="269" w:type="pct"/>
            <w:vAlign w:val="bottom"/>
          </w:tcPr>
          <w:p w14:paraId="15A90B9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0.544</w:t>
            </w:r>
          </w:p>
        </w:tc>
        <w:tc>
          <w:tcPr>
            <w:tcW w:w="270" w:type="pct"/>
            <w:vAlign w:val="bottom"/>
          </w:tcPr>
          <w:p w14:paraId="112E2448"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0.034</w:t>
            </w:r>
          </w:p>
        </w:tc>
      </w:tr>
      <w:tr w:rsidR="006C3EB2" w:rsidRPr="006B24B3" w14:paraId="1EC5B8AF" w14:textId="77777777" w:rsidTr="00650B10">
        <w:tc>
          <w:tcPr>
            <w:tcW w:w="273" w:type="pct"/>
            <w:vAlign w:val="bottom"/>
          </w:tcPr>
          <w:p w14:paraId="5768F846"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2020</w:t>
            </w:r>
          </w:p>
        </w:tc>
        <w:tc>
          <w:tcPr>
            <w:tcW w:w="313" w:type="pct"/>
            <w:vAlign w:val="bottom"/>
          </w:tcPr>
          <w:p w14:paraId="710984E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0.567</w:t>
            </w:r>
          </w:p>
        </w:tc>
        <w:tc>
          <w:tcPr>
            <w:tcW w:w="313" w:type="pct"/>
            <w:vAlign w:val="bottom"/>
          </w:tcPr>
          <w:p w14:paraId="153D365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0.558</w:t>
            </w:r>
          </w:p>
        </w:tc>
        <w:tc>
          <w:tcPr>
            <w:tcW w:w="353" w:type="pct"/>
            <w:vAlign w:val="bottom"/>
          </w:tcPr>
          <w:p w14:paraId="685B658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0.569</w:t>
            </w:r>
          </w:p>
        </w:tc>
        <w:tc>
          <w:tcPr>
            <w:tcW w:w="356" w:type="pct"/>
            <w:vAlign w:val="bottom"/>
          </w:tcPr>
          <w:p w14:paraId="1552BA6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0.548</w:t>
            </w:r>
          </w:p>
        </w:tc>
        <w:tc>
          <w:tcPr>
            <w:tcW w:w="302" w:type="pct"/>
            <w:vAlign w:val="bottom"/>
          </w:tcPr>
          <w:p w14:paraId="21C6749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0.571</w:t>
            </w:r>
          </w:p>
        </w:tc>
        <w:tc>
          <w:tcPr>
            <w:tcW w:w="299" w:type="pct"/>
            <w:vAlign w:val="bottom"/>
          </w:tcPr>
          <w:p w14:paraId="55727C0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0.589</w:t>
            </w:r>
          </w:p>
        </w:tc>
        <w:tc>
          <w:tcPr>
            <w:tcW w:w="320" w:type="pct"/>
            <w:vAlign w:val="bottom"/>
          </w:tcPr>
          <w:p w14:paraId="240DB9F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0.571</w:t>
            </w:r>
          </w:p>
        </w:tc>
        <w:tc>
          <w:tcPr>
            <w:tcW w:w="311" w:type="pct"/>
            <w:vAlign w:val="bottom"/>
          </w:tcPr>
          <w:p w14:paraId="3DA512C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0.566</w:t>
            </w:r>
          </w:p>
        </w:tc>
        <w:tc>
          <w:tcPr>
            <w:tcW w:w="347" w:type="pct"/>
            <w:vAlign w:val="bottom"/>
          </w:tcPr>
          <w:p w14:paraId="00CD228D"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0.622</w:t>
            </w:r>
          </w:p>
        </w:tc>
        <w:tc>
          <w:tcPr>
            <w:tcW w:w="308" w:type="pct"/>
            <w:vAlign w:val="bottom"/>
          </w:tcPr>
          <w:p w14:paraId="58B323A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0.571</w:t>
            </w:r>
          </w:p>
        </w:tc>
        <w:tc>
          <w:tcPr>
            <w:tcW w:w="308" w:type="pct"/>
            <w:vAlign w:val="bottom"/>
          </w:tcPr>
          <w:p w14:paraId="6B6CCDB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0.572</w:t>
            </w:r>
          </w:p>
        </w:tc>
        <w:tc>
          <w:tcPr>
            <w:tcW w:w="311" w:type="pct"/>
            <w:vAlign w:val="bottom"/>
          </w:tcPr>
          <w:p w14:paraId="481C9BF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0.571</w:t>
            </w:r>
          </w:p>
        </w:tc>
        <w:tc>
          <w:tcPr>
            <w:tcW w:w="347" w:type="pct"/>
            <w:vAlign w:val="bottom"/>
          </w:tcPr>
          <w:p w14:paraId="0C97BB9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6.877</w:t>
            </w:r>
          </w:p>
        </w:tc>
        <w:tc>
          <w:tcPr>
            <w:tcW w:w="269" w:type="pct"/>
            <w:vAlign w:val="bottom"/>
          </w:tcPr>
          <w:p w14:paraId="3403F1B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0.573</w:t>
            </w:r>
          </w:p>
        </w:tc>
        <w:tc>
          <w:tcPr>
            <w:tcW w:w="270" w:type="pct"/>
            <w:vAlign w:val="bottom"/>
          </w:tcPr>
          <w:p w14:paraId="165D926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0.018</w:t>
            </w:r>
          </w:p>
        </w:tc>
      </w:tr>
      <w:tr w:rsidR="006C3EB2" w:rsidRPr="006B24B3" w14:paraId="0276C5DE" w14:textId="77777777" w:rsidTr="00650B10">
        <w:tc>
          <w:tcPr>
            <w:tcW w:w="273" w:type="pct"/>
            <w:vAlign w:val="bottom"/>
          </w:tcPr>
          <w:p w14:paraId="224AC773"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2021</w:t>
            </w:r>
          </w:p>
        </w:tc>
        <w:tc>
          <w:tcPr>
            <w:tcW w:w="313" w:type="pct"/>
            <w:vAlign w:val="bottom"/>
          </w:tcPr>
          <w:p w14:paraId="29D2514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0.572</w:t>
            </w:r>
          </w:p>
        </w:tc>
        <w:tc>
          <w:tcPr>
            <w:tcW w:w="313" w:type="pct"/>
            <w:vAlign w:val="bottom"/>
          </w:tcPr>
          <w:p w14:paraId="0484199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0.593</w:t>
            </w:r>
          </w:p>
        </w:tc>
        <w:tc>
          <w:tcPr>
            <w:tcW w:w="353" w:type="pct"/>
            <w:vAlign w:val="bottom"/>
          </w:tcPr>
          <w:p w14:paraId="5AD6435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0.591</w:t>
            </w:r>
          </w:p>
        </w:tc>
        <w:tc>
          <w:tcPr>
            <w:tcW w:w="356" w:type="pct"/>
            <w:vAlign w:val="bottom"/>
          </w:tcPr>
          <w:p w14:paraId="68E2551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0.521</w:t>
            </w:r>
          </w:p>
        </w:tc>
        <w:tc>
          <w:tcPr>
            <w:tcW w:w="302" w:type="pct"/>
            <w:vAlign w:val="bottom"/>
          </w:tcPr>
          <w:p w14:paraId="4DE84B0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0.470</w:t>
            </w:r>
          </w:p>
        </w:tc>
        <w:tc>
          <w:tcPr>
            <w:tcW w:w="299" w:type="pct"/>
            <w:vAlign w:val="bottom"/>
          </w:tcPr>
          <w:p w14:paraId="6393DB7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0.499</w:t>
            </w:r>
          </w:p>
        </w:tc>
        <w:tc>
          <w:tcPr>
            <w:tcW w:w="320" w:type="pct"/>
            <w:vAlign w:val="bottom"/>
          </w:tcPr>
          <w:p w14:paraId="3A56F803"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0.488</w:t>
            </w:r>
          </w:p>
        </w:tc>
        <w:tc>
          <w:tcPr>
            <w:tcW w:w="311" w:type="pct"/>
            <w:vAlign w:val="bottom"/>
          </w:tcPr>
          <w:p w14:paraId="3575632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0.485</w:t>
            </w:r>
          </w:p>
        </w:tc>
        <w:tc>
          <w:tcPr>
            <w:tcW w:w="347" w:type="pct"/>
            <w:vAlign w:val="bottom"/>
          </w:tcPr>
          <w:p w14:paraId="7368D33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0.503</w:t>
            </w:r>
          </w:p>
        </w:tc>
        <w:tc>
          <w:tcPr>
            <w:tcW w:w="308" w:type="pct"/>
            <w:vAlign w:val="bottom"/>
          </w:tcPr>
          <w:p w14:paraId="177C945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0.496</w:t>
            </w:r>
          </w:p>
        </w:tc>
        <w:tc>
          <w:tcPr>
            <w:tcW w:w="308" w:type="pct"/>
            <w:vAlign w:val="bottom"/>
          </w:tcPr>
          <w:p w14:paraId="21549F7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0.497</w:t>
            </w:r>
          </w:p>
        </w:tc>
        <w:tc>
          <w:tcPr>
            <w:tcW w:w="311" w:type="pct"/>
            <w:vAlign w:val="bottom"/>
          </w:tcPr>
          <w:p w14:paraId="4676260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0.503</w:t>
            </w:r>
          </w:p>
        </w:tc>
        <w:tc>
          <w:tcPr>
            <w:tcW w:w="347" w:type="pct"/>
            <w:vAlign w:val="bottom"/>
          </w:tcPr>
          <w:p w14:paraId="3D9D517A"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6.217</w:t>
            </w:r>
          </w:p>
        </w:tc>
        <w:tc>
          <w:tcPr>
            <w:tcW w:w="269" w:type="pct"/>
            <w:vAlign w:val="bottom"/>
          </w:tcPr>
          <w:p w14:paraId="574B8FF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0.518</w:t>
            </w:r>
          </w:p>
        </w:tc>
        <w:tc>
          <w:tcPr>
            <w:tcW w:w="270" w:type="pct"/>
            <w:vAlign w:val="bottom"/>
          </w:tcPr>
          <w:p w14:paraId="08DF882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0.043</w:t>
            </w:r>
          </w:p>
        </w:tc>
      </w:tr>
      <w:tr w:rsidR="006C3EB2" w:rsidRPr="006B24B3" w14:paraId="6F0D99A2" w14:textId="77777777" w:rsidTr="00650B10">
        <w:tc>
          <w:tcPr>
            <w:tcW w:w="273" w:type="pct"/>
            <w:vAlign w:val="bottom"/>
          </w:tcPr>
          <w:p w14:paraId="219181A2"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2022</w:t>
            </w:r>
          </w:p>
        </w:tc>
        <w:tc>
          <w:tcPr>
            <w:tcW w:w="313" w:type="pct"/>
            <w:vAlign w:val="bottom"/>
          </w:tcPr>
          <w:p w14:paraId="6626EF3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0.521</w:t>
            </w:r>
          </w:p>
        </w:tc>
        <w:tc>
          <w:tcPr>
            <w:tcW w:w="313" w:type="pct"/>
            <w:vAlign w:val="bottom"/>
          </w:tcPr>
          <w:p w14:paraId="7EB490E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0.538</w:t>
            </w:r>
          </w:p>
        </w:tc>
        <w:tc>
          <w:tcPr>
            <w:tcW w:w="353" w:type="pct"/>
            <w:vAlign w:val="bottom"/>
          </w:tcPr>
          <w:p w14:paraId="70290D3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0.521</w:t>
            </w:r>
          </w:p>
        </w:tc>
        <w:tc>
          <w:tcPr>
            <w:tcW w:w="356" w:type="pct"/>
            <w:vAlign w:val="bottom"/>
          </w:tcPr>
          <w:p w14:paraId="71EDFD6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0.543</w:t>
            </w:r>
          </w:p>
        </w:tc>
        <w:tc>
          <w:tcPr>
            <w:tcW w:w="302" w:type="pct"/>
            <w:vAlign w:val="bottom"/>
          </w:tcPr>
          <w:p w14:paraId="5220532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0.571</w:t>
            </w:r>
          </w:p>
        </w:tc>
        <w:tc>
          <w:tcPr>
            <w:tcW w:w="299" w:type="pct"/>
            <w:vAlign w:val="bottom"/>
          </w:tcPr>
          <w:p w14:paraId="3D23ED0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0.521</w:t>
            </w:r>
          </w:p>
        </w:tc>
        <w:tc>
          <w:tcPr>
            <w:tcW w:w="320" w:type="pct"/>
            <w:vAlign w:val="bottom"/>
          </w:tcPr>
          <w:p w14:paraId="264996F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311" w:type="pct"/>
            <w:vAlign w:val="bottom"/>
          </w:tcPr>
          <w:p w14:paraId="70313EA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0.524</w:t>
            </w:r>
          </w:p>
        </w:tc>
        <w:tc>
          <w:tcPr>
            <w:tcW w:w="347" w:type="pct"/>
            <w:vAlign w:val="bottom"/>
          </w:tcPr>
          <w:p w14:paraId="2C3D33A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308" w:type="pct"/>
            <w:vAlign w:val="bottom"/>
          </w:tcPr>
          <w:p w14:paraId="42F292B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308" w:type="pct"/>
            <w:vAlign w:val="bottom"/>
          </w:tcPr>
          <w:p w14:paraId="6EF3272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0.543</w:t>
            </w:r>
          </w:p>
        </w:tc>
        <w:tc>
          <w:tcPr>
            <w:tcW w:w="311" w:type="pct"/>
            <w:vAlign w:val="bottom"/>
          </w:tcPr>
          <w:p w14:paraId="0133127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0.544</w:t>
            </w:r>
          </w:p>
        </w:tc>
        <w:tc>
          <w:tcPr>
            <w:tcW w:w="347" w:type="pct"/>
            <w:vAlign w:val="bottom"/>
          </w:tcPr>
          <w:p w14:paraId="1F58115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6.407</w:t>
            </w:r>
          </w:p>
        </w:tc>
        <w:tc>
          <w:tcPr>
            <w:tcW w:w="269" w:type="pct"/>
            <w:vAlign w:val="bottom"/>
          </w:tcPr>
          <w:p w14:paraId="109EBDC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0.534</w:t>
            </w:r>
          </w:p>
        </w:tc>
        <w:tc>
          <w:tcPr>
            <w:tcW w:w="270" w:type="pct"/>
            <w:vAlign w:val="bottom"/>
          </w:tcPr>
          <w:p w14:paraId="34E2777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0.015</w:t>
            </w:r>
          </w:p>
        </w:tc>
      </w:tr>
      <w:tr w:rsidR="006C3EB2" w:rsidRPr="006B24B3" w14:paraId="4C7D8638" w14:textId="77777777" w:rsidTr="00650B10">
        <w:tc>
          <w:tcPr>
            <w:tcW w:w="273" w:type="pct"/>
            <w:vAlign w:val="bottom"/>
          </w:tcPr>
          <w:p w14:paraId="77CBC10A"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lastRenderedPageBreak/>
              <w:t>2023</w:t>
            </w:r>
          </w:p>
        </w:tc>
        <w:tc>
          <w:tcPr>
            <w:tcW w:w="313" w:type="pct"/>
            <w:vAlign w:val="bottom"/>
          </w:tcPr>
          <w:p w14:paraId="5EB9957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0.503</w:t>
            </w:r>
          </w:p>
        </w:tc>
        <w:tc>
          <w:tcPr>
            <w:tcW w:w="313" w:type="pct"/>
            <w:vAlign w:val="bottom"/>
          </w:tcPr>
          <w:p w14:paraId="10A8DC2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0.494</w:t>
            </w:r>
          </w:p>
        </w:tc>
        <w:tc>
          <w:tcPr>
            <w:tcW w:w="353" w:type="pct"/>
            <w:vAlign w:val="bottom"/>
          </w:tcPr>
          <w:p w14:paraId="3913057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0.494</w:t>
            </w:r>
          </w:p>
        </w:tc>
        <w:tc>
          <w:tcPr>
            <w:tcW w:w="356" w:type="pct"/>
            <w:vAlign w:val="bottom"/>
          </w:tcPr>
          <w:p w14:paraId="29C631CD"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0.503</w:t>
            </w:r>
          </w:p>
        </w:tc>
        <w:tc>
          <w:tcPr>
            <w:tcW w:w="302" w:type="pct"/>
            <w:vAlign w:val="bottom"/>
          </w:tcPr>
          <w:p w14:paraId="33715173"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0.497</w:t>
            </w:r>
          </w:p>
        </w:tc>
        <w:tc>
          <w:tcPr>
            <w:tcW w:w="299" w:type="pct"/>
            <w:vAlign w:val="bottom"/>
          </w:tcPr>
          <w:p w14:paraId="1D4E89A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0.494</w:t>
            </w:r>
          </w:p>
        </w:tc>
        <w:tc>
          <w:tcPr>
            <w:tcW w:w="320" w:type="pct"/>
            <w:vAlign w:val="bottom"/>
          </w:tcPr>
          <w:p w14:paraId="6903ECE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0.506</w:t>
            </w:r>
          </w:p>
        </w:tc>
        <w:tc>
          <w:tcPr>
            <w:tcW w:w="311" w:type="pct"/>
            <w:vAlign w:val="bottom"/>
          </w:tcPr>
          <w:p w14:paraId="56A4A2A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347" w:type="pct"/>
            <w:vAlign w:val="bottom"/>
          </w:tcPr>
          <w:p w14:paraId="0500ABC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0.528</w:t>
            </w:r>
          </w:p>
        </w:tc>
        <w:tc>
          <w:tcPr>
            <w:tcW w:w="308" w:type="pct"/>
            <w:vAlign w:val="bottom"/>
          </w:tcPr>
          <w:p w14:paraId="05C99861"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308" w:type="pct"/>
            <w:vAlign w:val="bottom"/>
          </w:tcPr>
          <w:p w14:paraId="21E77A7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0.524</w:t>
            </w:r>
          </w:p>
        </w:tc>
        <w:tc>
          <w:tcPr>
            <w:tcW w:w="311" w:type="pct"/>
            <w:vAlign w:val="bottom"/>
          </w:tcPr>
          <w:p w14:paraId="4852B83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0.523</w:t>
            </w:r>
          </w:p>
        </w:tc>
        <w:tc>
          <w:tcPr>
            <w:tcW w:w="347" w:type="pct"/>
            <w:vAlign w:val="bottom"/>
          </w:tcPr>
          <w:p w14:paraId="2871252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6.120</w:t>
            </w:r>
          </w:p>
        </w:tc>
        <w:tc>
          <w:tcPr>
            <w:tcW w:w="269" w:type="pct"/>
            <w:vAlign w:val="bottom"/>
          </w:tcPr>
          <w:p w14:paraId="17AA9ACA"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0.510</w:t>
            </w:r>
          </w:p>
        </w:tc>
        <w:tc>
          <w:tcPr>
            <w:tcW w:w="270" w:type="pct"/>
            <w:vAlign w:val="bottom"/>
          </w:tcPr>
          <w:p w14:paraId="0701008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0.015</w:t>
            </w:r>
          </w:p>
        </w:tc>
      </w:tr>
      <w:tr w:rsidR="006C3EB2" w:rsidRPr="006B24B3" w14:paraId="1C034ED2" w14:textId="77777777" w:rsidTr="00650B10">
        <w:tc>
          <w:tcPr>
            <w:tcW w:w="273" w:type="pct"/>
            <w:vAlign w:val="bottom"/>
          </w:tcPr>
          <w:p w14:paraId="0692EA04"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2024</w:t>
            </w:r>
          </w:p>
        </w:tc>
        <w:tc>
          <w:tcPr>
            <w:tcW w:w="313" w:type="pct"/>
            <w:vAlign w:val="bottom"/>
          </w:tcPr>
          <w:p w14:paraId="4D283C7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0.539</w:t>
            </w:r>
          </w:p>
        </w:tc>
        <w:tc>
          <w:tcPr>
            <w:tcW w:w="313" w:type="pct"/>
            <w:vAlign w:val="bottom"/>
          </w:tcPr>
          <w:p w14:paraId="1BA5B1F3"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0.525</w:t>
            </w:r>
          </w:p>
        </w:tc>
        <w:tc>
          <w:tcPr>
            <w:tcW w:w="353" w:type="pct"/>
            <w:vAlign w:val="bottom"/>
          </w:tcPr>
          <w:p w14:paraId="3EA87AA3"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0.517</w:t>
            </w:r>
          </w:p>
        </w:tc>
        <w:tc>
          <w:tcPr>
            <w:tcW w:w="356" w:type="pct"/>
            <w:vAlign w:val="bottom"/>
          </w:tcPr>
          <w:p w14:paraId="6075A45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0.523</w:t>
            </w:r>
          </w:p>
        </w:tc>
        <w:tc>
          <w:tcPr>
            <w:tcW w:w="302" w:type="pct"/>
            <w:vAlign w:val="bottom"/>
          </w:tcPr>
          <w:p w14:paraId="1C2F8C3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0.521</w:t>
            </w:r>
          </w:p>
        </w:tc>
        <w:tc>
          <w:tcPr>
            <w:tcW w:w="299" w:type="pct"/>
            <w:vAlign w:val="bottom"/>
          </w:tcPr>
          <w:p w14:paraId="6723845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320" w:type="pct"/>
            <w:vAlign w:val="bottom"/>
          </w:tcPr>
          <w:p w14:paraId="5899777D"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0.540</w:t>
            </w:r>
          </w:p>
        </w:tc>
        <w:tc>
          <w:tcPr>
            <w:tcW w:w="311" w:type="pct"/>
            <w:vAlign w:val="bottom"/>
          </w:tcPr>
          <w:p w14:paraId="1289EDD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0.521</w:t>
            </w:r>
          </w:p>
        </w:tc>
        <w:tc>
          <w:tcPr>
            <w:tcW w:w="347" w:type="pct"/>
            <w:vAlign w:val="bottom"/>
          </w:tcPr>
          <w:p w14:paraId="507665D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0.488</w:t>
            </w:r>
          </w:p>
        </w:tc>
        <w:tc>
          <w:tcPr>
            <w:tcW w:w="308" w:type="pct"/>
            <w:vAlign w:val="bottom"/>
          </w:tcPr>
          <w:p w14:paraId="692DB1E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0.462</w:t>
            </w:r>
          </w:p>
        </w:tc>
        <w:tc>
          <w:tcPr>
            <w:tcW w:w="308" w:type="pct"/>
            <w:vAlign w:val="bottom"/>
          </w:tcPr>
          <w:p w14:paraId="19100CF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0.565</w:t>
            </w:r>
          </w:p>
        </w:tc>
        <w:tc>
          <w:tcPr>
            <w:tcW w:w="311" w:type="pct"/>
            <w:vAlign w:val="bottom"/>
          </w:tcPr>
          <w:p w14:paraId="17CD61B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0.542</w:t>
            </w:r>
          </w:p>
        </w:tc>
        <w:tc>
          <w:tcPr>
            <w:tcW w:w="347" w:type="pct"/>
            <w:vAlign w:val="bottom"/>
          </w:tcPr>
          <w:p w14:paraId="3D29FC4D"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6.270</w:t>
            </w:r>
          </w:p>
        </w:tc>
        <w:tc>
          <w:tcPr>
            <w:tcW w:w="269" w:type="pct"/>
            <w:vAlign w:val="bottom"/>
          </w:tcPr>
          <w:p w14:paraId="0EC0DB8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0.523</w:t>
            </w:r>
          </w:p>
        </w:tc>
        <w:tc>
          <w:tcPr>
            <w:tcW w:w="270" w:type="pct"/>
            <w:vAlign w:val="bottom"/>
          </w:tcPr>
          <w:p w14:paraId="17B1D34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0.026</w:t>
            </w:r>
          </w:p>
        </w:tc>
      </w:tr>
      <w:tr w:rsidR="006C3EB2" w:rsidRPr="006B24B3" w14:paraId="4D736B6D" w14:textId="77777777" w:rsidTr="00650B10">
        <w:tc>
          <w:tcPr>
            <w:tcW w:w="273" w:type="pct"/>
          </w:tcPr>
          <w:p w14:paraId="45F383B7" w14:textId="77777777" w:rsidR="006C3EB2" w:rsidRPr="006B24B3" w:rsidRDefault="006C3EB2" w:rsidP="00650B10">
            <w:pPr>
              <w:jc w:val="both"/>
              <w:rPr>
                <w:rFonts w:ascii="Times New Roman" w:hAnsi="Times New Roman" w:cs="Times New Roman"/>
                <w:color w:val="000000"/>
                <w:sz w:val="16"/>
                <w:szCs w:val="16"/>
              </w:rPr>
            </w:pPr>
            <w:r w:rsidRPr="006B24B3">
              <w:rPr>
                <w:rFonts w:ascii="Times New Roman" w:hAnsi="Times New Roman" w:cs="Times New Roman"/>
                <w:color w:val="000000"/>
                <w:sz w:val="16"/>
                <w:szCs w:val="16"/>
              </w:rPr>
              <w:t>Total</w:t>
            </w:r>
          </w:p>
        </w:tc>
        <w:tc>
          <w:tcPr>
            <w:tcW w:w="313" w:type="pct"/>
            <w:vAlign w:val="bottom"/>
          </w:tcPr>
          <w:p w14:paraId="2A10CA8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5.582</w:t>
            </w:r>
          </w:p>
        </w:tc>
        <w:tc>
          <w:tcPr>
            <w:tcW w:w="313" w:type="pct"/>
            <w:vAlign w:val="bottom"/>
          </w:tcPr>
          <w:p w14:paraId="6135E4E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5.605</w:t>
            </w:r>
          </w:p>
        </w:tc>
        <w:tc>
          <w:tcPr>
            <w:tcW w:w="353" w:type="pct"/>
            <w:vAlign w:val="bottom"/>
          </w:tcPr>
          <w:p w14:paraId="6B9C09B3"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5.639</w:t>
            </w:r>
          </w:p>
        </w:tc>
        <w:tc>
          <w:tcPr>
            <w:tcW w:w="356" w:type="pct"/>
            <w:vAlign w:val="bottom"/>
          </w:tcPr>
          <w:p w14:paraId="5C2CFB4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5.538</w:t>
            </w:r>
          </w:p>
        </w:tc>
        <w:tc>
          <w:tcPr>
            <w:tcW w:w="302" w:type="pct"/>
            <w:vAlign w:val="bottom"/>
          </w:tcPr>
          <w:p w14:paraId="44B1D31A"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5.501</w:t>
            </w:r>
          </w:p>
        </w:tc>
        <w:tc>
          <w:tcPr>
            <w:tcW w:w="299" w:type="pct"/>
            <w:vAlign w:val="bottom"/>
          </w:tcPr>
          <w:p w14:paraId="74FC584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5.606</w:t>
            </w:r>
          </w:p>
        </w:tc>
        <w:tc>
          <w:tcPr>
            <w:tcW w:w="320" w:type="pct"/>
            <w:vAlign w:val="bottom"/>
          </w:tcPr>
          <w:p w14:paraId="0FD34861"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5.653</w:t>
            </w:r>
          </w:p>
        </w:tc>
        <w:tc>
          <w:tcPr>
            <w:tcW w:w="311" w:type="pct"/>
            <w:vAlign w:val="bottom"/>
          </w:tcPr>
          <w:p w14:paraId="378C67B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5.608</w:t>
            </w:r>
          </w:p>
        </w:tc>
        <w:tc>
          <w:tcPr>
            <w:tcW w:w="347" w:type="pct"/>
            <w:vAlign w:val="bottom"/>
          </w:tcPr>
          <w:p w14:paraId="20738CF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5.547</w:t>
            </w:r>
          </w:p>
        </w:tc>
        <w:tc>
          <w:tcPr>
            <w:tcW w:w="308" w:type="pct"/>
            <w:vAlign w:val="bottom"/>
          </w:tcPr>
          <w:p w14:paraId="0BF4473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5.433</w:t>
            </w:r>
          </w:p>
        </w:tc>
        <w:tc>
          <w:tcPr>
            <w:tcW w:w="308" w:type="pct"/>
            <w:vAlign w:val="bottom"/>
          </w:tcPr>
          <w:p w14:paraId="355BB34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5.618</w:t>
            </w:r>
          </w:p>
        </w:tc>
        <w:tc>
          <w:tcPr>
            <w:tcW w:w="311" w:type="pct"/>
            <w:vAlign w:val="bottom"/>
          </w:tcPr>
          <w:p w14:paraId="19F9CFDD"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5.645</w:t>
            </w:r>
          </w:p>
        </w:tc>
        <w:tc>
          <w:tcPr>
            <w:tcW w:w="347" w:type="pct"/>
            <w:vAlign w:val="bottom"/>
          </w:tcPr>
          <w:p w14:paraId="1FA80AAF" w14:textId="77777777" w:rsidR="006C3EB2" w:rsidRPr="00E22912" w:rsidRDefault="006C3EB2" w:rsidP="00650B10">
            <w:pPr>
              <w:jc w:val="right"/>
              <w:rPr>
                <w:rFonts w:ascii="Times New Roman" w:hAnsi="Times New Roman" w:cs="Times New Roman"/>
                <w:b/>
                <w:bCs/>
                <w:color w:val="000000"/>
                <w:sz w:val="16"/>
                <w:szCs w:val="16"/>
              </w:rPr>
            </w:pPr>
            <w:r w:rsidRPr="00E22912">
              <w:rPr>
                <w:rFonts w:ascii="Times New Roman" w:hAnsi="Times New Roman" w:cs="Times New Roman"/>
                <w:b/>
                <w:bCs/>
                <w:color w:val="000000"/>
                <w:sz w:val="16"/>
                <w:szCs w:val="16"/>
              </w:rPr>
              <w:t>66.976</w:t>
            </w:r>
          </w:p>
        </w:tc>
        <w:tc>
          <w:tcPr>
            <w:tcW w:w="269" w:type="pct"/>
            <w:vAlign w:val="bottom"/>
          </w:tcPr>
          <w:p w14:paraId="0CAE944C" w14:textId="77777777" w:rsidR="006C3EB2" w:rsidRPr="00E22912" w:rsidRDefault="006C3EB2" w:rsidP="00650B10">
            <w:pPr>
              <w:rPr>
                <w:rFonts w:ascii="Times New Roman" w:hAnsi="Times New Roman" w:cs="Times New Roman"/>
                <w:b/>
                <w:bCs/>
                <w:color w:val="000000"/>
                <w:sz w:val="16"/>
                <w:szCs w:val="16"/>
              </w:rPr>
            </w:pPr>
          </w:p>
        </w:tc>
        <w:tc>
          <w:tcPr>
            <w:tcW w:w="270" w:type="pct"/>
            <w:vAlign w:val="bottom"/>
          </w:tcPr>
          <w:p w14:paraId="207BEE58" w14:textId="77777777" w:rsidR="006C3EB2" w:rsidRPr="00E22912" w:rsidRDefault="006C3EB2" w:rsidP="00650B10">
            <w:pPr>
              <w:rPr>
                <w:rFonts w:ascii="Times New Roman" w:hAnsi="Times New Roman" w:cs="Times New Roman"/>
                <w:b/>
                <w:bCs/>
                <w:color w:val="000000"/>
                <w:sz w:val="16"/>
                <w:szCs w:val="16"/>
              </w:rPr>
            </w:pPr>
          </w:p>
        </w:tc>
      </w:tr>
      <w:tr w:rsidR="006C3EB2" w:rsidRPr="006B24B3" w14:paraId="22096FCA" w14:textId="77777777" w:rsidTr="00650B10">
        <w:tc>
          <w:tcPr>
            <w:tcW w:w="273" w:type="pct"/>
            <w:vAlign w:val="bottom"/>
          </w:tcPr>
          <w:p w14:paraId="5FED1D0C" w14:textId="77777777" w:rsidR="006C3EB2" w:rsidRPr="006B24B3" w:rsidRDefault="006C3EB2" w:rsidP="00650B10">
            <w:pPr>
              <w:rPr>
                <w:rFonts w:ascii="Times New Roman" w:hAnsi="Times New Roman" w:cs="Times New Roman"/>
                <w:color w:val="000000"/>
                <w:sz w:val="16"/>
                <w:szCs w:val="16"/>
              </w:rPr>
            </w:pPr>
            <w:r w:rsidRPr="006B24B3">
              <w:rPr>
                <w:position w:val="-14"/>
                <w:sz w:val="16"/>
                <w:szCs w:val="16"/>
                <w:lang w:val="en-US"/>
              </w:rPr>
              <w:object w:dxaOrig="340" w:dyaOrig="520" w14:anchorId="574E966D">
                <v:shape id="_x0000_i1165" type="#_x0000_t75" style="width:17.05pt;height:24.55pt" o:ole="">
                  <v:imagedata r:id="rId249" o:title=""/>
                </v:shape>
                <o:OLEObject Type="Embed" ProgID="Equation.3" ShapeID="_x0000_i1165" DrawAspect="Content" ObjectID="_1826550278" r:id="rId250"/>
              </w:object>
            </w:r>
          </w:p>
        </w:tc>
        <w:tc>
          <w:tcPr>
            <w:tcW w:w="313" w:type="pct"/>
            <w:vAlign w:val="bottom"/>
          </w:tcPr>
          <w:p w14:paraId="2680372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0.558</w:t>
            </w:r>
          </w:p>
        </w:tc>
        <w:tc>
          <w:tcPr>
            <w:tcW w:w="313" w:type="pct"/>
            <w:vAlign w:val="bottom"/>
          </w:tcPr>
          <w:p w14:paraId="1FD03B7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0.561</w:t>
            </w:r>
          </w:p>
        </w:tc>
        <w:tc>
          <w:tcPr>
            <w:tcW w:w="353" w:type="pct"/>
            <w:vAlign w:val="bottom"/>
          </w:tcPr>
          <w:p w14:paraId="12871B5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0.564</w:t>
            </w:r>
          </w:p>
        </w:tc>
        <w:tc>
          <w:tcPr>
            <w:tcW w:w="356" w:type="pct"/>
            <w:vAlign w:val="bottom"/>
          </w:tcPr>
          <w:p w14:paraId="6430351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0.554</w:t>
            </w:r>
          </w:p>
        </w:tc>
        <w:tc>
          <w:tcPr>
            <w:tcW w:w="302" w:type="pct"/>
            <w:vAlign w:val="bottom"/>
          </w:tcPr>
          <w:p w14:paraId="28718973"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0.550</w:t>
            </w:r>
          </w:p>
        </w:tc>
        <w:tc>
          <w:tcPr>
            <w:tcW w:w="299" w:type="pct"/>
            <w:vAlign w:val="bottom"/>
          </w:tcPr>
          <w:p w14:paraId="26B2CF4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0.561</w:t>
            </w:r>
          </w:p>
        </w:tc>
        <w:tc>
          <w:tcPr>
            <w:tcW w:w="320" w:type="pct"/>
            <w:vAlign w:val="bottom"/>
          </w:tcPr>
          <w:p w14:paraId="34C7A49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0.565</w:t>
            </w:r>
          </w:p>
        </w:tc>
        <w:tc>
          <w:tcPr>
            <w:tcW w:w="311" w:type="pct"/>
            <w:vAlign w:val="bottom"/>
          </w:tcPr>
          <w:p w14:paraId="6A02637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0.561</w:t>
            </w:r>
          </w:p>
        </w:tc>
        <w:tc>
          <w:tcPr>
            <w:tcW w:w="347" w:type="pct"/>
            <w:vAlign w:val="bottom"/>
          </w:tcPr>
          <w:p w14:paraId="78ADA211"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0.555</w:t>
            </w:r>
          </w:p>
        </w:tc>
        <w:tc>
          <w:tcPr>
            <w:tcW w:w="308" w:type="pct"/>
            <w:vAlign w:val="bottom"/>
          </w:tcPr>
          <w:p w14:paraId="382F52F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0.543</w:t>
            </w:r>
          </w:p>
        </w:tc>
        <w:tc>
          <w:tcPr>
            <w:tcW w:w="308" w:type="pct"/>
            <w:vAlign w:val="bottom"/>
          </w:tcPr>
          <w:p w14:paraId="0A8EEA6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0.562</w:t>
            </w:r>
          </w:p>
        </w:tc>
        <w:tc>
          <w:tcPr>
            <w:tcW w:w="311" w:type="pct"/>
            <w:vAlign w:val="bottom"/>
          </w:tcPr>
          <w:p w14:paraId="27C36A5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0.564</w:t>
            </w:r>
          </w:p>
        </w:tc>
        <w:tc>
          <w:tcPr>
            <w:tcW w:w="347" w:type="pct"/>
            <w:vAlign w:val="bottom"/>
          </w:tcPr>
          <w:p w14:paraId="0ED3DEFB" w14:textId="77777777" w:rsidR="006C3EB2" w:rsidRPr="00E22912" w:rsidRDefault="006C3EB2" w:rsidP="00650B10">
            <w:pPr>
              <w:rPr>
                <w:rFonts w:ascii="Times New Roman" w:hAnsi="Times New Roman" w:cs="Times New Roman"/>
                <w:b/>
                <w:bCs/>
                <w:color w:val="000000"/>
                <w:sz w:val="16"/>
                <w:szCs w:val="16"/>
              </w:rPr>
            </w:pPr>
          </w:p>
        </w:tc>
        <w:tc>
          <w:tcPr>
            <w:tcW w:w="269" w:type="pct"/>
            <w:vAlign w:val="bottom"/>
          </w:tcPr>
          <w:p w14:paraId="711E0651" w14:textId="77777777" w:rsidR="006C3EB2" w:rsidRPr="00E22912" w:rsidRDefault="006C3EB2" w:rsidP="00650B10">
            <w:pPr>
              <w:jc w:val="right"/>
              <w:rPr>
                <w:rFonts w:ascii="Times New Roman" w:hAnsi="Times New Roman" w:cs="Times New Roman"/>
                <w:b/>
                <w:bCs/>
                <w:color w:val="000000"/>
                <w:sz w:val="16"/>
                <w:szCs w:val="16"/>
              </w:rPr>
            </w:pPr>
            <w:r w:rsidRPr="00E22912">
              <w:rPr>
                <w:rFonts w:ascii="Times New Roman" w:hAnsi="Times New Roman" w:cs="Times New Roman"/>
                <w:b/>
                <w:bCs/>
                <w:color w:val="000000"/>
                <w:sz w:val="16"/>
                <w:szCs w:val="16"/>
              </w:rPr>
              <w:t>0.558</w:t>
            </w:r>
          </w:p>
        </w:tc>
        <w:tc>
          <w:tcPr>
            <w:tcW w:w="270" w:type="pct"/>
            <w:vAlign w:val="bottom"/>
          </w:tcPr>
          <w:p w14:paraId="27E5480A" w14:textId="77777777" w:rsidR="006C3EB2" w:rsidRPr="00E22912" w:rsidRDefault="006C3EB2" w:rsidP="00650B10">
            <w:pPr>
              <w:rPr>
                <w:rFonts w:ascii="Times New Roman" w:hAnsi="Times New Roman" w:cs="Times New Roman"/>
                <w:b/>
                <w:bCs/>
                <w:color w:val="000000"/>
                <w:sz w:val="16"/>
                <w:szCs w:val="16"/>
              </w:rPr>
            </w:pPr>
          </w:p>
        </w:tc>
      </w:tr>
      <w:tr w:rsidR="006C3EB2" w:rsidRPr="006B24B3" w14:paraId="16CC973F" w14:textId="77777777" w:rsidTr="00650B10">
        <w:tc>
          <w:tcPr>
            <w:tcW w:w="273" w:type="pct"/>
            <w:vAlign w:val="bottom"/>
          </w:tcPr>
          <w:p w14:paraId="5F126F26" w14:textId="77777777" w:rsidR="006C3EB2" w:rsidRPr="006B24B3" w:rsidRDefault="006C3EB2" w:rsidP="00650B10">
            <w:pPr>
              <w:rPr>
                <w:rFonts w:ascii="Times New Roman" w:hAnsi="Times New Roman" w:cs="Times New Roman"/>
                <w:color w:val="000000"/>
                <w:sz w:val="16"/>
                <w:szCs w:val="16"/>
              </w:rPr>
            </w:pPr>
            <w:r w:rsidRPr="006B24B3">
              <w:rPr>
                <w:position w:val="-14"/>
                <w:sz w:val="16"/>
                <w:szCs w:val="16"/>
                <w:lang w:val="en-US"/>
              </w:rPr>
              <w:object w:dxaOrig="340" w:dyaOrig="380" w14:anchorId="7CEDCAF4">
                <v:shape id="_x0000_i1166" type="#_x0000_t75" style="width:17.05pt;height:19.55pt" o:ole="">
                  <v:imagedata r:id="rId251" o:title=""/>
                </v:shape>
                <o:OLEObject Type="Embed" ProgID="Equation.3" ShapeID="_x0000_i1166" DrawAspect="Content" ObjectID="_1826550279" r:id="rId252"/>
              </w:object>
            </w:r>
          </w:p>
        </w:tc>
        <w:tc>
          <w:tcPr>
            <w:tcW w:w="313" w:type="pct"/>
            <w:vAlign w:val="bottom"/>
          </w:tcPr>
          <w:p w14:paraId="613EEBA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0.047</w:t>
            </w:r>
          </w:p>
        </w:tc>
        <w:tc>
          <w:tcPr>
            <w:tcW w:w="313" w:type="pct"/>
            <w:vAlign w:val="bottom"/>
          </w:tcPr>
          <w:p w14:paraId="45E45B1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0.045</w:t>
            </w:r>
          </w:p>
        </w:tc>
        <w:tc>
          <w:tcPr>
            <w:tcW w:w="353" w:type="pct"/>
            <w:vAlign w:val="bottom"/>
          </w:tcPr>
          <w:p w14:paraId="6488266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0.045</w:t>
            </w:r>
          </w:p>
        </w:tc>
        <w:tc>
          <w:tcPr>
            <w:tcW w:w="356" w:type="pct"/>
            <w:vAlign w:val="bottom"/>
          </w:tcPr>
          <w:p w14:paraId="5636001A"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0.045</w:t>
            </w:r>
          </w:p>
        </w:tc>
        <w:tc>
          <w:tcPr>
            <w:tcW w:w="302" w:type="pct"/>
            <w:vAlign w:val="bottom"/>
          </w:tcPr>
          <w:p w14:paraId="70AED89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0.053</w:t>
            </w:r>
          </w:p>
        </w:tc>
        <w:tc>
          <w:tcPr>
            <w:tcW w:w="299" w:type="pct"/>
            <w:vAlign w:val="bottom"/>
          </w:tcPr>
          <w:p w14:paraId="7EB8B97A"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0.054</w:t>
            </w:r>
          </w:p>
        </w:tc>
        <w:tc>
          <w:tcPr>
            <w:tcW w:w="320" w:type="pct"/>
            <w:vAlign w:val="bottom"/>
          </w:tcPr>
          <w:p w14:paraId="0FB0713D"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0.056</w:t>
            </w:r>
          </w:p>
        </w:tc>
        <w:tc>
          <w:tcPr>
            <w:tcW w:w="311" w:type="pct"/>
            <w:vAlign w:val="bottom"/>
          </w:tcPr>
          <w:p w14:paraId="7EF4E4A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0.049</w:t>
            </w:r>
          </w:p>
        </w:tc>
        <w:tc>
          <w:tcPr>
            <w:tcW w:w="347" w:type="pct"/>
            <w:vAlign w:val="bottom"/>
          </w:tcPr>
          <w:p w14:paraId="13F412E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0.047</w:t>
            </w:r>
          </w:p>
        </w:tc>
        <w:tc>
          <w:tcPr>
            <w:tcW w:w="308" w:type="pct"/>
            <w:vAlign w:val="bottom"/>
          </w:tcPr>
          <w:p w14:paraId="1585680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0.044</w:t>
            </w:r>
          </w:p>
        </w:tc>
        <w:tc>
          <w:tcPr>
            <w:tcW w:w="308" w:type="pct"/>
            <w:vAlign w:val="bottom"/>
          </w:tcPr>
          <w:p w14:paraId="39F3CA8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0.043</w:t>
            </w:r>
          </w:p>
        </w:tc>
        <w:tc>
          <w:tcPr>
            <w:tcW w:w="311" w:type="pct"/>
            <w:vAlign w:val="bottom"/>
          </w:tcPr>
          <w:p w14:paraId="58AD608D"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0.048</w:t>
            </w:r>
          </w:p>
        </w:tc>
        <w:tc>
          <w:tcPr>
            <w:tcW w:w="347" w:type="pct"/>
            <w:vAlign w:val="bottom"/>
          </w:tcPr>
          <w:p w14:paraId="0E5DF451" w14:textId="77777777" w:rsidR="006C3EB2" w:rsidRPr="00E22912" w:rsidRDefault="006C3EB2" w:rsidP="00650B10">
            <w:pPr>
              <w:rPr>
                <w:rFonts w:ascii="Times New Roman" w:hAnsi="Times New Roman" w:cs="Times New Roman"/>
                <w:b/>
                <w:bCs/>
                <w:color w:val="000000"/>
                <w:sz w:val="16"/>
                <w:szCs w:val="16"/>
              </w:rPr>
            </w:pPr>
          </w:p>
        </w:tc>
        <w:tc>
          <w:tcPr>
            <w:tcW w:w="269" w:type="pct"/>
            <w:vAlign w:val="bottom"/>
          </w:tcPr>
          <w:p w14:paraId="45727AE7" w14:textId="77777777" w:rsidR="006C3EB2" w:rsidRPr="00E22912" w:rsidRDefault="006C3EB2" w:rsidP="00650B10">
            <w:pPr>
              <w:rPr>
                <w:rFonts w:ascii="Times New Roman" w:hAnsi="Times New Roman" w:cs="Times New Roman"/>
                <w:b/>
                <w:bCs/>
                <w:color w:val="000000"/>
                <w:sz w:val="16"/>
                <w:szCs w:val="16"/>
              </w:rPr>
            </w:pPr>
          </w:p>
        </w:tc>
        <w:tc>
          <w:tcPr>
            <w:tcW w:w="270" w:type="pct"/>
            <w:vAlign w:val="bottom"/>
          </w:tcPr>
          <w:p w14:paraId="53E1C197" w14:textId="77777777" w:rsidR="006C3EB2" w:rsidRPr="00E22912" w:rsidRDefault="006C3EB2" w:rsidP="00650B10">
            <w:pPr>
              <w:jc w:val="right"/>
              <w:rPr>
                <w:rFonts w:ascii="Times New Roman" w:hAnsi="Times New Roman" w:cs="Times New Roman"/>
                <w:b/>
                <w:bCs/>
                <w:color w:val="000000"/>
                <w:sz w:val="16"/>
                <w:szCs w:val="16"/>
              </w:rPr>
            </w:pPr>
            <w:r w:rsidRPr="00E22912">
              <w:rPr>
                <w:rFonts w:ascii="Times New Roman" w:hAnsi="Times New Roman" w:cs="Times New Roman"/>
                <w:b/>
                <w:bCs/>
                <w:color w:val="000000"/>
                <w:sz w:val="16"/>
                <w:szCs w:val="16"/>
              </w:rPr>
              <w:t>0.046</w:t>
            </w:r>
          </w:p>
        </w:tc>
      </w:tr>
    </w:tbl>
    <w:p w14:paraId="41D31A1D" w14:textId="77777777" w:rsidR="009B2DAB" w:rsidRDefault="009B2DAB" w:rsidP="006C3EB2"/>
    <w:p w14:paraId="5A9D9649" w14:textId="77777777" w:rsidR="006C3EB2" w:rsidRDefault="00B85DF2" w:rsidP="009B2DAB">
      <w:pPr>
        <w:rPr>
          <w:rFonts w:ascii="Times New Roman" w:hAnsi="Times New Roman" w:cs="Times New Roman"/>
          <w:sz w:val="24"/>
          <w:szCs w:val="24"/>
        </w:rPr>
      </w:pPr>
      <w:r>
        <w:rPr>
          <w:b/>
        </w:rPr>
        <w:t>6</w:t>
      </w:r>
      <w:r w:rsidR="009B2DAB" w:rsidRPr="009B2DAB">
        <w:rPr>
          <w:b/>
        </w:rPr>
        <w:t>.</w:t>
      </w:r>
      <w:r w:rsidR="009B2DAB">
        <w:t xml:space="preserve"> </w:t>
      </w:r>
      <w:r w:rsidR="006C3EB2" w:rsidRPr="009B2DAB">
        <w:rPr>
          <w:rFonts w:ascii="Times New Roman" w:hAnsi="Times New Roman" w:cs="Times New Roman"/>
          <w:b/>
          <w:sz w:val="24"/>
          <w:szCs w:val="24"/>
        </w:rPr>
        <w:t>TEST FOR APPROPRIATE MODEL FOR THE TRANSFORMED DATA</w:t>
      </w:r>
    </w:p>
    <w:p w14:paraId="6A9B60DC" w14:textId="77777777" w:rsidR="006C3EB2" w:rsidRDefault="006C3EB2" w:rsidP="006C3EB2">
      <w:pPr>
        <w:spacing w:line="240" w:lineRule="auto"/>
        <w:jc w:val="both"/>
        <w:rPr>
          <w:rFonts w:ascii="Times New Roman" w:eastAsia="Calibri" w:hAnsi="Times New Roman"/>
          <w:b/>
          <w:sz w:val="28"/>
          <w:szCs w:val="28"/>
        </w:rPr>
      </w:pPr>
      <w:r w:rsidRPr="001B702D">
        <w:rPr>
          <w:rFonts w:ascii="Times New Roman" w:eastAsia="Calibri" w:hAnsi="Times New Roman"/>
          <w:b/>
          <w:sz w:val="28"/>
          <w:szCs w:val="28"/>
        </w:rPr>
        <w:t>STATING THE HYPOTHESIS</w:t>
      </w:r>
    </w:p>
    <w:p w14:paraId="65DFB8CD" w14:textId="77777777" w:rsidR="006C3EB2" w:rsidRDefault="006C3EB2" w:rsidP="006C3EB2">
      <w:pPr>
        <w:spacing w:line="240" w:lineRule="auto"/>
        <w:jc w:val="both"/>
        <w:rPr>
          <w:rFonts w:ascii="Times New Roman" w:eastAsia="Calibri" w:hAnsi="Times New Roman"/>
          <w:b/>
          <w:sz w:val="28"/>
          <w:szCs w:val="28"/>
        </w:rPr>
      </w:pPr>
      <w:r w:rsidRPr="00EC1E64">
        <w:rPr>
          <w:rFonts w:ascii="Times New Roman" w:eastAsia="Calibri" w:hAnsi="Times New Roman"/>
          <w:b/>
          <w:position w:val="-12"/>
          <w:sz w:val="28"/>
          <w:szCs w:val="28"/>
        </w:rPr>
        <w:object w:dxaOrig="2400" w:dyaOrig="380" w14:anchorId="49900068">
          <v:shape id="_x0000_i1167" type="#_x0000_t75" style="width:120.7pt;height:19.55pt" o:ole="">
            <v:imagedata r:id="rId253" o:title=""/>
          </v:shape>
          <o:OLEObject Type="Embed" ProgID="Equation.3" ShapeID="_x0000_i1167" DrawAspect="Content" ObjectID="_1826550280" r:id="rId254"/>
        </w:object>
      </w:r>
    </w:p>
    <w:p w14:paraId="52C18B5B" w14:textId="77777777" w:rsidR="006C3EB2" w:rsidRPr="00EC1E64" w:rsidRDefault="006C3EB2" w:rsidP="006C3EB2">
      <w:pPr>
        <w:spacing w:line="240" w:lineRule="auto"/>
        <w:jc w:val="both"/>
        <w:rPr>
          <w:rFonts w:ascii="Times New Roman" w:eastAsia="Calibri" w:hAnsi="Times New Roman"/>
          <w:b/>
          <w:sz w:val="28"/>
          <w:szCs w:val="28"/>
        </w:rPr>
      </w:pPr>
      <w:r w:rsidRPr="00EC1E64">
        <w:rPr>
          <w:rFonts w:ascii="Times New Roman" w:eastAsia="Calibri" w:hAnsi="Times New Roman"/>
          <w:b/>
          <w:position w:val="-10"/>
          <w:sz w:val="28"/>
          <w:szCs w:val="28"/>
        </w:rPr>
        <w:object w:dxaOrig="2380" w:dyaOrig="360" w14:anchorId="346C62BC">
          <v:shape id="_x0000_i1168" type="#_x0000_t75" style="width:119.45pt;height:18.3pt" o:ole="">
            <v:imagedata r:id="rId255" o:title=""/>
          </v:shape>
          <o:OLEObject Type="Embed" ProgID="Equation.3" ShapeID="_x0000_i1168" DrawAspect="Content" ObjectID="_1826550281" r:id="rId256"/>
        </w:object>
      </w:r>
    </w:p>
    <w:p w14:paraId="660BF7B3" w14:textId="77777777" w:rsidR="006C3EB2" w:rsidRPr="00DE5949" w:rsidRDefault="006C3EB2" w:rsidP="006C3EB2">
      <w:pPr>
        <w:spacing w:after="120" w:line="240" w:lineRule="auto"/>
        <w:jc w:val="both"/>
        <w:rPr>
          <w:b/>
        </w:rPr>
      </w:pPr>
      <w:r w:rsidRPr="00DE5949">
        <w:rPr>
          <w:rFonts w:ascii="Times New Roman" w:eastAsia="Calibri" w:hAnsi="Times New Roman"/>
          <w:b/>
          <w:sz w:val="28"/>
          <w:szCs w:val="28"/>
        </w:rPr>
        <w:t>THE LEVEL OF SIGNIFICANCE</w:t>
      </w:r>
    </w:p>
    <w:p w14:paraId="742A7F77" w14:textId="77777777" w:rsidR="006C3EB2" w:rsidRDefault="006C3EB2" w:rsidP="006C3EB2">
      <w:pPr>
        <w:spacing w:after="120" w:line="240" w:lineRule="auto"/>
        <w:jc w:val="both"/>
        <w:rPr>
          <w:rFonts w:ascii="Times New Roman" w:hAnsi="Times New Roman"/>
          <w:sz w:val="28"/>
          <w:szCs w:val="28"/>
        </w:rPr>
      </w:pPr>
      <m:oMath>
        <m:r>
          <m:rPr>
            <m:sty m:val="p"/>
          </m:rPr>
          <w:rPr>
            <w:rFonts w:ascii="Cambria Math" w:hAnsi="Times New Roman"/>
            <w:sz w:val="28"/>
            <w:szCs w:val="28"/>
          </w:rPr>
          <m:t>α</m:t>
        </m:r>
      </m:oMath>
      <w:r>
        <w:rPr>
          <w:rFonts w:ascii="Times New Roman" w:hAnsi="Times New Roman"/>
          <w:sz w:val="28"/>
          <w:szCs w:val="28"/>
        </w:rPr>
        <w:t xml:space="preserve"> = 0.05</w:t>
      </w:r>
    </w:p>
    <w:p w14:paraId="1D68F896" w14:textId="77777777" w:rsidR="006C3EB2" w:rsidRPr="000C46A3" w:rsidRDefault="006C3EB2" w:rsidP="006C3EB2">
      <w:pPr>
        <w:spacing w:after="120" w:line="240" w:lineRule="auto"/>
        <w:jc w:val="both"/>
        <w:rPr>
          <w:rFonts w:ascii="Times New Roman" w:hAnsi="Times New Roman"/>
          <w:sz w:val="28"/>
          <w:szCs w:val="28"/>
        </w:rPr>
      </w:pPr>
    </w:p>
    <w:p w14:paraId="5F154BD0" w14:textId="77777777" w:rsidR="009B2DAB" w:rsidRDefault="009B2DAB" w:rsidP="006C3EB2">
      <w:pPr>
        <w:rPr>
          <w:rFonts w:ascii="Times New Roman" w:hAnsi="Times New Roman" w:cs="Times New Roman"/>
          <w:b/>
          <w:sz w:val="28"/>
          <w:szCs w:val="28"/>
        </w:rPr>
      </w:pPr>
    </w:p>
    <w:p w14:paraId="4F0A42AD" w14:textId="2B2AE886" w:rsidR="006C3EB2" w:rsidRPr="00233C2B" w:rsidRDefault="009B2DAB" w:rsidP="006C3EB2">
      <w:pPr>
        <w:rPr>
          <w:rFonts w:ascii="Times New Roman" w:hAnsi="Times New Roman" w:cs="Times New Roman"/>
          <w:sz w:val="24"/>
          <w:szCs w:val="24"/>
        </w:rPr>
      </w:pPr>
      <w:r>
        <w:rPr>
          <w:rFonts w:ascii="Times New Roman" w:hAnsi="Times New Roman" w:cs="Times New Roman"/>
          <w:b/>
          <w:sz w:val="28"/>
          <w:szCs w:val="28"/>
        </w:rPr>
        <w:t xml:space="preserve">Table </w:t>
      </w:r>
      <w:r w:rsidR="00EA649B">
        <w:rPr>
          <w:rFonts w:ascii="Times New Roman" w:hAnsi="Times New Roman" w:cs="Times New Roman"/>
          <w:b/>
          <w:sz w:val="28"/>
          <w:szCs w:val="28"/>
        </w:rPr>
        <w:t>6</w:t>
      </w:r>
      <w:r>
        <w:rPr>
          <w:rFonts w:ascii="Times New Roman" w:hAnsi="Times New Roman" w:cs="Times New Roman"/>
          <w:b/>
          <w:sz w:val="28"/>
          <w:szCs w:val="28"/>
        </w:rPr>
        <w:t xml:space="preserve"> </w:t>
      </w:r>
      <w:r w:rsidR="006C3EB2">
        <w:rPr>
          <w:rFonts w:ascii="Times New Roman" w:hAnsi="Times New Roman" w:cs="Times New Roman"/>
          <w:b/>
          <w:sz w:val="28"/>
          <w:szCs w:val="28"/>
        </w:rPr>
        <w:t xml:space="preserve">Buys Ballot table of the </w:t>
      </w:r>
      <w:proofErr w:type="gramStart"/>
      <w:r w:rsidR="006C3EB2" w:rsidRPr="00067D55">
        <w:rPr>
          <w:rFonts w:ascii="Times New Roman" w:hAnsi="Times New Roman" w:cs="Times New Roman"/>
          <w:b/>
          <w:sz w:val="28"/>
          <w:szCs w:val="28"/>
        </w:rPr>
        <w:t>Transformed  data</w:t>
      </w:r>
      <w:proofErr w:type="gramEnd"/>
      <w:r w:rsidR="006C3EB2">
        <w:rPr>
          <w:rFonts w:ascii="Times New Roman" w:hAnsi="Times New Roman" w:cs="Times New Roman"/>
          <w:sz w:val="24"/>
          <w:szCs w:val="24"/>
        </w:rPr>
        <w:t xml:space="preserve"> </w:t>
      </w:r>
    </w:p>
    <w:tbl>
      <w:tblPr>
        <w:tblStyle w:val="TableGrid"/>
        <w:tblW w:w="6064" w:type="pct"/>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5"/>
        <w:gridCol w:w="685"/>
        <w:gridCol w:w="772"/>
        <w:gridCol w:w="779"/>
        <w:gridCol w:w="660"/>
        <w:gridCol w:w="654"/>
        <w:gridCol w:w="700"/>
        <w:gridCol w:w="680"/>
        <w:gridCol w:w="759"/>
        <w:gridCol w:w="674"/>
        <w:gridCol w:w="674"/>
        <w:gridCol w:w="680"/>
        <w:gridCol w:w="759"/>
        <w:gridCol w:w="588"/>
        <w:gridCol w:w="590"/>
      </w:tblGrid>
      <w:tr w:rsidR="006C3EB2" w:rsidRPr="003442EF" w14:paraId="7D5EB649" w14:textId="77777777" w:rsidTr="00650B10">
        <w:tc>
          <w:tcPr>
            <w:tcW w:w="273" w:type="pct"/>
          </w:tcPr>
          <w:p w14:paraId="57ACD810" w14:textId="77777777" w:rsidR="006C3EB2" w:rsidRPr="003442EF" w:rsidRDefault="006C3EB2" w:rsidP="00650B10">
            <w:pPr>
              <w:rPr>
                <w:rFonts w:ascii="Times New Roman" w:hAnsi="Times New Roman" w:cs="Times New Roman"/>
                <w:sz w:val="18"/>
                <w:szCs w:val="18"/>
              </w:rPr>
            </w:pPr>
          </w:p>
        </w:tc>
        <w:tc>
          <w:tcPr>
            <w:tcW w:w="313" w:type="pct"/>
          </w:tcPr>
          <w:p w14:paraId="1CE9C943" w14:textId="77777777" w:rsidR="006C3EB2" w:rsidRPr="003442EF" w:rsidRDefault="006C3EB2" w:rsidP="00650B10">
            <w:pPr>
              <w:rPr>
                <w:rFonts w:ascii="Times New Roman" w:hAnsi="Times New Roman" w:cs="Times New Roman"/>
                <w:color w:val="000000"/>
                <w:sz w:val="18"/>
                <w:szCs w:val="18"/>
              </w:rPr>
            </w:pPr>
            <w:r w:rsidRPr="003442EF">
              <w:rPr>
                <w:rFonts w:ascii="Times New Roman" w:hAnsi="Times New Roman" w:cs="Times New Roman"/>
                <w:color w:val="000000"/>
                <w:sz w:val="18"/>
                <w:szCs w:val="18"/>
              </w:rPr>
              <w:t>Jan.</w:t>
            </w:r>
          </w:p>
        </w:tc>
        <w:tc>
          <w:tcPr>
            <w:tcW w:w="313" w:type="pct"/>
          </w:tcPr>
          <w:p w14:paraId="4FDAD4F3" w14:textId="77777777" w:rsidR="006C3EB2" w:rsidRPr="003442EF" w:rsidRDefault="006C3EB2" w:rsidP="00650B10">
            <w:pPr>
              <w:rPr>
                <w:rFonts w:ascii="Times New Roman" w:hAnsi="Times New Roman" w:cs="Times New Roman"/>
                <w:color w:val="000000"/>
                <w:sz w:val="18"/>
                <w:szCs w:val="18"/>
              </w:rPr>
            </w:pPr>
            <w:r w:rsidRPr="003442EF">
              <w:rPr>
                <w:rFonts w:ascii="Times New Roman" w:hAnsi="Times New Roman" w:cs="Times New Roman"/>
                <w:color w:val="000000"/>
                <w:sz w:val="18"/>
                <w:szCs w:val="18"/>
              </w:rPr>
              <w:t>Feb.</w:t>
            </w:r>
          </w:p>
        </w:tc>
        <w:tc>
          <w:tcPr>
            <w:tcW w:w="353" w:type="pct"/>
          </w:tcPr>
          <w:p w14:paraId="19283E4E" w14:textId="77777777" w:rsidR="006C3EB2" w:rsidRPr="003442EF" w:rsidRDefault="006C3EB2" w:rsidP="00650B10">
            <w:pPr>
              <w:rPr>
                <w:rFonts w:ascii="Times New Roman" w:hAnsi="Times New Roman" w:cs="Times New Roman"/>
                <w:color w:val="000000"/>
                <w:sz w:val="18"/>
                <w:szCs w:val="18"/>
              </w:rPr>
            </w:pPr>
            <w:r w:rsidRPr="003442EF">
              <w:rPr>
                <w:rFonts w:ascii="Times New Roman" w:hAnsi="Times New Roman" w:cs="Times New Roman"/>
                <w:color w:val="000000"/>
                <w:sz w:val="18"/>
                <w:szCs w:val="18"/>
              </w:rPr>
              <w:t>Mar.</w:t>
            </w:r>
          </w:p>
        </w:tc>
        <w:tc>
          <w:tcPr>
            <w:tcW w:w="356" w:type="pct"/>
          </w:tcPr>
          <w:p w14:paraId="37EAE983" w14:textId="77777777" w:rsidR="006C3EB2" w:rsidRPr="003442EF" w:rsidRDefault="006C3EB2" w:rsidP="00650B10">
            <w:pPr>
              <w:rPr>
                <w:rFonts w:ascii="Times New Roman" w:hAnsi="Times New Roman" w:cs="Times New Roman"/>
                <w:color w:val="000000"/>
                <w:sz w:val="18"/>
                <w:szCs w:val="18"/>
              </w:rPr>
            </w:pPr>
            <w:r w:rsidRPr="003442EF">
              <w:rPr>
                <w:rFonts w:ascii="Times New Roman" w:hAnsi="Times New Roman" w:cs="Times New Roman"/>
                <w:color w:val="000000"/>
                <w:sz w:val="18"/>
                <w:szCs w:val="18"/>
              </w:rPr>
              <w:t>Apr.</w:t>
            </w:r>
          </w:p>
        </w:tc>
        <w:tc>
          <w:tcPr>
            <w:tcW w:w="302" w:type="pct"/>
          </w:tcPr>
          <w:p w14:paraId="4A0D22C0" w14:textId="77777777" w:rsidR="006C3EB2" w:rsidRPr="003442EF" w:rsidRDefault="006C3EB2" w:rsidP="00650B10">
            <w:pPr>
              <w:rPr>
                <w:rFonts w:ascii="Times New Roman" w:hAnsi="Times New Roman" w:cs="Times New Roman"/>
                <w:color w:val="000000"/>
                <w:sz w:val="18"/>
                <w:szCs w:val="18"/>
              </w:rPr>
            </w:pPr>
            <w:r w:rsidRPr="003442EF">
              <w:rPr>
                <w:rFonts w:ascii="Times New Roman" w:hAnsi="Times New Roman" w:cs="Times New Roman"/>
                <w:color w:val="000000"/>
                <w:sz w:val="18"/>
                <w:szCs w:val="18"/>
              </w:rPr>
              <w:t>May</w:t>
            </w:r>
          </w:p>
        </w:tc>
        <w:tc>
          <w:tcPr>
            <w:tcW w:w="299" w:type="pct"/>
          </w:tcPr>
          <w:p w14:paraId="74FB099F" w14:textId="77777777" w:rsidR="006C3EB2" w:rsidRPr="003442EF" w:rsidRDefault="006C3EB2" w:rsidP="00650B10">
            <w:pPr>
              <w:rPr>
                <w:rFonts w:ascii="Times New Roman" w:hAnsi="Times New Roman" w:cs="Times New Roman"/>
                <w:color w:val="000000"/>
                <w:sz w:val="18"/>
                <w:szCs w:val="18"/>
              </w:rPr>
            </w:pPr>
            <w:r w:rsidRPr="003442EF">
              <w:rPr>
                <w:rFonts w:ascii="Times New Roman" w:hAnsi="Times New Roman" w:cs="Times New Roman"/>
                <w:color w:val="000000"/>
                <w:sz w:val="18"/>
                <w:szCs w:val="18"/>
              </w:rPr>
              <w:t>Jun.</w:t>
            </w:r>
          </w:p>
        </w:tc>
        <w:tc>
          <w:tcPr>
            <w:tcW w:w="320" w:type="pct"/>
          </w:tcPr>
          <w:p w14:paraId="5DAD0BDA" w14:textId="77777777" w:rsidR="006C3EB2" w:rsidRPr="003442EF" w:rsidRDefault="006C3EB2" w:rsidP="00650B10">
            <w:pPr>
              <w:rPr>
                <w:rFonts w:ascii="Times New Roman" w:hAnsi="Times New Roman" w:cs="Times New Roman"/>
                <w:color w:val="000000"/>
                <w:sz w:val="18"/>
                <w:szCs w:val="18"/>
              </w:rPr>
            </w:pPr>
            <w:r w:rsidRPr="003442EF">
              <w:rPr>
                <w:rFonts w:ascii="Times New Roman" w:hAnsi="Times New Roman" w:cs="Times New Roman"/>
                <w:color w:val="000000"/>
                <w:sz w:val="18"/>
                <w:szCs w:val="18"/>
              </w:rPr>
              <w:t>Jul.</w:t>
            </w:r>
          </w:p>
        </w:tc>
        <w:tc>
          <w:tcPr>
            <w:tcW w:w="311" w:type="pct"/>
          </w:tcPr>
          <w:p w14:paraId="52AC8409" w14:textId="77777777" w:rsidR="006C3EB2" w:rsidRPr="003442EF" w:rsidRDefault="006C3EB2" w:rsidP="00650B10">
            <w:pPr>
              <w:rPr>
                <w:rFonts w:ascii="Times New Roman" w:hAnsi="Times New Roman" w:cs="Times New Roman"/>
                <w:color w:val="000000"/>
                <w:sz w:val="18"/>
                <w:szCs w:val="18"/>
              </w:rPr>
            </w:pPr>
            <w:r w:rsidRPr="003442EF">
              <w:rPr>
                <w:rFonts w:ascii="Times New Roman" w:hAnsi="Times New Roman" w:cs="Times New Roman"/>
                <w:color w:val="000000"/>
                <w:sz w:val="18"/>
                <w:szCs w:val="18"/>
              </w:rPr>
              <w:t>Aug.</w:t>
            </w:r>
          </w:p>
        </w:tc>
        <w:tc>
          <w:tcPr>
            <w:tcW w:w="347" w:type="pct"/>
          </w:tcPr>
          <w:p w14:paraId="3F521EF1" w14:textId="77777777" w:rsidR="006C3EB2" w:rsidRPr="003442EF" w:rsidRDefault="006C3EB2" w:rsidP="00650B10">
            <w:pPr>
              <w:rPr>
                <w:rFonts w:ascii="Times New Roman" w:hAnsi="Times New Roman" w:cs="Times New Roman"/>
                <w:color w:val="000000"/>
                <w:sz w:val="18"/>
                <w:szCs w:val="18"/>
              </w:rPr>
            </w:pPr>
            <w:r w:rsidRPr="003442EF">
              <w:rPr>
                <w:rFonts w:ascii="Times New Roman" w:hAnsi="Times New Roman" w:cs="Times New Roman"/>
                <w:color w:val="000000"/>
                <w:sz w:val="18"/>
                <w:szCs w:val="18"/>
              </w:rPr>
              <w:t>Sept.</w:t>
            </w:r>
          </w:p>
        </w:tc>
        <w:tc>
          <w:tcPr>
            <w:tcW w:w="308" w:type="pct"/>
          </w:tcPr>
          <w:p w14:paraId="4C79DCF1" w14:textId="77777777" w:rsidR="006C3EB2" w:rsidRPr="003442EF" w:rsidRDefault="006C3EB2" w:rsidP="00650B10">
            <w:pPr>
              <w:rPr>
                <w:rFonts w:ascii="Times New Roman" w:hAnsi="Times New Roman" w:cs="Times New Roman"/>
                <w:color w:val="000000"/>
                <w:sz w:val="18"/>
                <w:szCs w:val="18"/>
              </w:rPr>
            </w:pPr>
            <w:r w:rsidRPr="003442EF">
              <w:rPr>
                <w:rFonts w:ascii="Times New Roman" w:hAnsi="Times New Roman" w:cs="Times New Roman"/>
                <w:color w:val="000000"/>
                <w:sz w:val="18"/>
                <w:szCs w:val="18"/>
              </w:rPr>
              <w:t>Oct.</w:t>
            </w:r>
          </w:p>
        </w:tc>
        <w:tc>
          <w:tcPr>
            <w:tcW w:w="308" w:type="pct"/>
          </w:tcPr>
          <w:p w14:paraId="7A1DD7C6" w14:textId="77777777" w:rsidR="006C3EB2" w:rsidRPr="003442EF" w:rsidRDefault="006C3EB2" w:rsidP="00650B10">
            <w:pPr>
              <w:rPr>
                <w:rFonts w:ascii="Times New Roman" w:hAnsi="Times New Roman" w:cs="Times New Roman"/>
                <w:color w:val="000000"/>
                <w:sz w:val="18"/>
                <w:szCs w:val="18"/>
              </w:rPr>
            </w:pPr>
            <w:r w:rsidRPr="003442EF">
              <w:rPr>
                <w:rFonts w:ascii="Times New Roman" w:hAnsi="Times New Roman" w:cs="Times New Roman"/>
                <w:color w:val="000000"/>
                <w:sz w:val="18"/>
                <w:szCs w:val="18"/>
              </w:rPr>
              <w:t>Nov.</w:t>
            </w:r>
          </w:p>
        </w:tc>
        <w:tc>
          <w:tcPr>
            <w:tcW w:w="311" w:type="pct"/>
          </w:tcPr>
          <w:p w14:paraId="65EBB90B" w14:textId="77777777" w:rsidR="006C3EB2" w:rsidRPr="003442EF" w:rsidRDefault="006C3EB2" w:rsidP="00650B10">
            <w:pPr>
              <w:rPr>
                <w:rFonts w:ascii="Times New Roman" w:hAnsi="Times New Roman" w:cs="Times New Roman"/>
                <w:color w:val="000000"/>
                <w:sz w:val="18"/>
                <w:szCs w:val="18"/>
              </w:rPr>
            </w:pPr>
            <w:r w:rsidRPr="003442EF">
              <w:rPr>
                <w:rFonts w:ascii="Times New Roman" w:hAnsi="Times New Roman" w:cs="Times New Roman"/>
                <w:color w:val="000000"/>
                <w:sz w:val="18"/>
                <w:szCs w:val="18"/>
              </w:rPr>
              <w:t>Dec.</w:t>
            </w:r>
          </w:p>
        </w:tc>
        <w:tc>
          <w:tcPr>
            <w:tcW w:w="347" w:type="pct"/>
          </w:tcPr>
          <w:p w14:paraId="1F26CD6A" w14:textId="77777777" w:rsidR="006C3EB2" w:rsidRPr="003442EF" w:rsidRDefault="006C3EB2" w:rsidP="00650B10">
            <w:pPr>
              <w:rPr>
                <w:rFonts w:ascii="Times New Roman" w:hAnsi="Times New Roman" w:cs="Times New Roman"/>
                <w:color w:val="000000"/>
                <w:sz w:val="18"/>
                <w:szCs w:val="18"/>
              </w:rPr>
            </w:pPr>
            <w:r w:rsidRPr="003442EF">
              <w:rPr>
                <w:rFonts w:ascii="Times New Roman" w:hAnsi="Times New Roman" w:cs="Times New Roman"/>
                <w:color w:val="000000"/>
                <w:sz w:val="18"/>
                <w:szCs w:val="18"/>
              </w:rPr>
              <w:t>total</w:t>
            </w:r>
          </w:p>
        </w:tc>
        <w:tc>
          <w:tcPr>
            <w:tcW w:w="269" w:type="pct"/>
          </w:tcPr>
          <w:p w14:paraId="2EA31CFF"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position w:val="-12"/>
                <w:sz w:val="18"/>
                <w:szCs w:val="18"/>
                <w:lang w:val="en-US"/>
              </w:rPr>
              <w:object w:dxaOrig="300" w:dyaOrig="499" w14:anchorId="3D148EAE">
                <v:shape id="_x0000_i1169" type="#_x0000_t75" style="width:15pt;height:23.7pt" o:ole="">
                  <v:imagedata r:id="rId245" o:title=""/>
                </v:shape>
                <o:OLEObject Type="Embed" ProgID="Equation.3" ShapeID="_x0000_i1169" DrawAspect="Content" ObjectID="_1826550282" r:id="rId257"/>
              </w:object>
            </w:r>
          </w:p>
        </w:tc>
        <w:tc>
          <w:tcPr>
            <w:tcW w:w="270" w:type="pct"/>
          </w:tcPr>
          <w:p w14:paraId="429C3309"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position w:val="-12"/>
                <w:sz w:val="18"/>
                <w:szCs w:val="18"/>
                <w:lang w:val="en-US"/>
              </w:rPr>
              <w:object w:dxaOrig="320" w:dyaOrig="360" w14:anchorId="58B26E85">
                <v:shape id="_x0000_i1170" type="#_x0000_t75" style="width:16.25pt;height:18.3pt" o:ole="">
                  <v:imagedata r:id="rId247" o:title=""/>
                </v:shape>
                <o:OLEObject Type="Embed" ProgID="Equation.3" ShapeID="_x0000_i1170" DrawAspect="Content" ObjectID="_1826550283" r:id="rId258"/>
              </w:object>
            </w:r>
          </w:p>
        </w:tc>
      </w:tr>
      <w:tr w:rsidR="006C3EB2" w:rsidRPr="003442EF" w14:paraId="64260DDC" w14:textId="77777777" w:rsidTr="00650B10">
        <w:tc>
          <w:tcPr>
            <w:tcW w:w="273" w:type="pct"/>
            <w:vAlign w:val="bottom"/>
          </w:tcPr>
          <w:p w14:paraId="3583FC71" w14:textId="77777777" w:rsidR="006C3EB2" w:rsidRPr="003442EF" w:rsidRDefault="006C3EB2" w:rsidP="00650B10">
            <w:pPr>
              <w:jc w:val="center"/>
              <w:rPr>
                <w:rFonts w:ascii="Times New Roman" w:hAnsi="Times New Roman" w:cs="Times New Roman"/>
                <w:b/>
                <w:bCs/>
                <w:color w:val="000000"/>
                <w:sz w:val="18"/>
                <w:szCs w:val="18"/>
              </w:rPr>
            </w:pPr>
            <w:r w:rsidRPr="003442EF">
              <w:rPr>
                <w:rFonts w:ascii="Times New Roman" w:hAnsi="Times New Roman" w:cs="Times New Roman"/>
                <w:b/>
                <w:bCs/>
                <w:color w:val="000000"/>
                <w:sz w:val="18"/>
                <w:szCs w:val="18"/>
              </w:rPr>
              <w:t>2015</w:t>
            </w:r>
          </w:p>
        </w:tc>
        <w:tc>
          <w:tcPr>
            <w:tcW w:w="313" w:type="pct"/>
            <w:vAlign w:val="bottom"/>
          </w:tcPr>
          <w:p w14:paraId="23784083"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0.598</w:t>
            </w:r>
          </w:p>
        </w:tc>
        <w:tc>
          <w:tcPr>
            <w:tcW w:w="313" w:type="pct"/>
            <w:vAlign w:val="bottom"/>
          </w:tcPr>
          <w:p w14:paraId="574FA3AD"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0.589</w:t>
            </w:r>
          </w:p>
        </w:tc>
        <w:tc>
          <w:tcPr>
            <w:tcW w:w="353" w:type="pct"/>
            <w:vAlign w:val="bottom"/>
          </w:tcPr>
          <w:p w14:paraId="254705A2"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0.572</w:t>
            </w:r>
          </w:p>
        </w:tc>
        <w:tc>
          <w:tcPr>
            <w:tcW w:w="356" w:type="pct"/>
            <w:vAlign w:val="bottom"/>
          </w:tcPr>
          <w:p w14:paraId="30AFCCE7"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0.563</w:t>
            </w:r>
          </w:p>
        </w:tc>
        <w:tc>
          <w:tcPr>
            <w:tcW w:w="302" w:type="pct"/>
            <w:vAlign w:val="bottom"/>
          </w:tcPr>
          <w:p w14:paraId="63548478"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0.519</w:t>
            </w:r>
          </w:p>
        </w:tc>
        <w:tc>
          <w:tcPr>
            <w:tcW w:w="299" w:type="pct"/>
            <w:vAlign w:val="bottom"/>
          </w:tcPr>
          <w:p w14:paraId="3C6AE588"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0.577</w:t>
            </w:r>
          </w:p>
        </w:tc>
        <w:tc>
          <w:tcPr>
            <w:tcW w:w="320" w:type="pct"/>
            <w:vAlign w:val="bottom"/>
          </w:tcPr>
          <w:p w14:paraId="6BF4687F"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0.587</w:t>
            </w:r>
          </w:p>
        </w:tc>
        <w:tc>
          <w:tcPr>
            <w:tcW w:w="311" w:type="pct"/>
            <w:vAlign w:val="bottom"/>
          </w:tcPr>
          <w:p w14:paraId="1A59C507"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0.582</w:t>
            </w:r>
          </w:p>
        </w:tc>
        <w:tc>
          <w:tcPr>
            <w:tcW w:w="347" w:type="pct"/>
            <w:vAlign w:val="bottom"/>
          </w:tcPr>
          <w:p w14:paraId="00E85ECF"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0.569</w:t>
            </w:r>
          </w:p>
        </w:tc>
        <w:tc>
          <w:tcPr>
            <w:tcW w:w="308" w:type="pct"/>
            <w:vAlign w:val="bottom"/>
          </w:tcPr>
          <w:p w14:paraId="6D89E6B1"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0.591</w:t>
            </w:r>
          </w:p>
        </w:tc>
        <w:tc>
          <w:tcPr>
            <w:tcW w:w="308" w:type="pct"/>
            <w:vAlign w:val="bottom"/>
          </w:tcPr>
          <w:p w14:paraId="5E63F6A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0.610</w:t>
            </w:r>
          </w:p>
        </w:tc>
        <w:tc>
          <w:tcPr>
            <w:tcW w:w="311" w:type="pct"/>
            <w:vAlign w:val="bottom"/>
          </w:tcPr>
          <w:p w14:paraId="3BFB699F"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0.644</w:t>
            </w:r>
          </w:p>
        </w:tc>
        <w:tc>
          <w:tcPr>
            <w:tcW w:w="347" w:type="pct"/>
            <w:vAlign w:val="bottom"/>
          </w:tcPr>
          <w:p w14:paraId="370FCEA1"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7.000</w:t>
            </w:r>
          </w:p>
        </w:tc>
        <w:tc>
          <w:tcPr>
            <w:tcW w:w="269" w:type="pct"/>
            <w:vAlign w:val="bottom"/>
          </w:tcPr>
          <w:p w14:paraId="7476D678"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0.583</w:t>
            </w:r>
          </w:p>
        </w:tc>
        <w:tc>
          <w:tcPr>
            <w:tcW w:w="270" w:type="pct"/>
            <w:vAlign w:val="bottom"/>
          </w:tcPr>
          <w:p w14:paraId="0E0EAD96"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0.029</w:t>
            </w:r>
          </w:p>
        </w:tc>
      </w:tr>
      <w:tr w:rsidR="006C3EB2" w:rsidRPr="003442EF" w14:paraId="66D48EAC" w14:textId="77777777" w:rsidTr="00650B10">
        <w:tc>
          <w:tcPr>
            <w:tcW w:w="273" w:type="pct"/>
            <w:vAlign w:val="bottom"/>
          </w:tcPr>
          <w:p w14:paraId="22EE9DDF" w14:textId="77777777" w:rsidR="006C3EB2" w:rsidRPr="003442EF" w:rsidRDefault="006C3EB2" w:rsidP="00650B10">
            <w:pPr>
              <w:jc w:val="center"/>
              <w:rPr>
                <w:rFonts w:ascii="Times New Roman" w:hAnsi="Times New Roman" w:cs="Times New Roman"/>
                <w:b/>
                <w:bCs/>
                <w:color w:val="000000"/>
                <w:sz w:val="18"/>
                <w:szCs w:val="18"/>
              </w:rPr>
            </w:pPr>
            <w:r w:rsidRPr="003442EF">
              <w:rPr>
                <w:rFonts w:ascii="Times New Roman" w:hAnsi="Times New Roman" w:cs="Times New Roman"/>
                <w:b/>
                <w:bCs/>
                <w:color w:val="000000"/>
                <w:sz w:val="18"/>
                <w:szCs w:val="18"/>
              </w:rPr>
              <w:t>2016</w:t>
            </w:r>
          </w:p>
        </w:tc>
        <w:tc>
          <w:tcPr>
            <w:tcW w:w="313" w:type="pct"/>
            <w:vAlign w:val="bottom"/>
          </w:tcPr>
          <w:p w14:paraId="372B2B89"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0.634</w:t>
            </w:r>
          </w:p>
        </w:tc>
        <w:tc>
          <w:tcPr>
            <w:tcW w:w="313" w:type="pct"/>
            <w:vAlign w:val="bottom"/>
          </w:tcPr>
          <w:p w14:paraId="0E31F11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0.596</w:t>
            </w:r>
          </w:p>
        </w:tc>
        <w:tc>
          <w:tcPr>
            <w:tcW w:w="353" w:type="pct"/>
            <w:vAlign w:val="bottom"/>
          </w:tcPr>
          <w:p w14:paraId="2CFB2D1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0.628</w:t>
            </w:r>
          </w:p>
        </w:tc>
        <w:tc>
          <w:tcPr>
            <w:tcW w:w="356" w:type="pct"/>
            <w:vAlign w:val="bottom"/>
          </w:tcPr>
          <w:p w14:paraId="3AFE93F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0.620</w:t>
            </w:r>
          </w:p>
        </w:tc>
        <w:tc>
          <w:tcPr>
            <w:tcW w:w="302" w:type="pct"/>
            <w:vAlign w:val="bottom"/>
          </w:tcPr>
          <w:p w14:paraId="538044AC"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0.590</w:t>
            </w:r>
          </w:p>
        </w:tc>
        <w:tc>
          <w:tcPr>
            <w:tcW w:w="299" w:type="pct"/>
            <w:vAlign w:val="bottom"/>
          </w:tcPr>
          <w:p w14:paraId="7AD76CAC"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0.639</w:t>
            </w:r>
          </w:p>
        </w:tc>
        <w:tc>
          <w:tcPr>
            <w:tcW w:w="320" w:type="pct"/>
            <w:vAlign w:val="bottom"/>
          </w:tcPr>
          <w:p w14:paraId="3570FBCB"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0.619</w:t>
            </w:r>
          </w:p>
        </w:tc>
        <w:tc>
          <w:tcPr>
            <w:tcW w:w="311" w:type="pct"/>
            <w:vAlign w:val="bottom"/>
          </w:tcPr>
          <w:p w14:paraId="4A787795"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0.622</w:t>
            </w:r>
          </w:p>
        </w:tc>
        <w:tc>
          <w:tcPr>
            <w:tcW w:w="347" w:type="pct"/>
            <w:vAlign w:val="bottom"/>
          </w:tcPr>
          <w:p w14:paraId="0A906AFF"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0.622</w:t>
            </w:r>
          </w:p>
        </w:tc>
        <w:tc>
          <w:tcPr>
            <w:tcW w:w="308" w:type="pct"/>
            <w:vAlign w:val="bottom"/>
          </w:tcPr>
          <w:p w14:paraId="61656046"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0.578</w:t>
            </w:r>
          </w:p>
        </w:tc>
        <w:tc>
          <w:tcPr>
            <w:tcW w:w="308" w:type="pct"/>
            <w:vAlign w:val="bottom"/>
          </w:tcPr>
          <w:p w14:paraId="092B3AA5"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0.643</w:t>
            </w:r>
          </w:p>
        </w:tc>
        <w:tc>
          <w:tcPr>
            <w:tcW w:w="311" w:type="pct"/>
            <w:vAlign w:val="bottom"/>
          </w:tcPr>
          <w:p w14:paraId="5A757DEB"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0.643</w:t>
            </w:r>
          </w:p>
        </w:tc>
        <w:tc>
          <w:tcPr>
            <w:tcW w:w="347" w:type="pct"/>
            <w:vAlign w:val="bottom"/>
          </w:tcPr>
          <w:p w14:paraId="686C8021"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7.434</w:t>
            </w:r>
          </w:p>
        </w:tc>
        <w:tc>
          <w:tcPr>
            <w:tcW w:w="269" w:type="pct"/>
            <w:vAlign w:val="bottom"/>
          </w:tcPr>
          <w:p w14:paraId="257C5113"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0.619</w:t>
            </w:r>
          </w:p>
        </w:tc>
        <w:tc>
          <w:tcPr>
            <w:tcW w:w="270" w:type="pct"/>
            <w:vAlign w:val="bottom"/>
          </w:tcPr>
          <w:p w14:paraId="2D3F0CA3"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0.021</w:t>
            </w:r>
          </w:p>
        </w:tc>
      </w:tr>
      <w:tr w:rsidR="006C3EB2" w:rsidRPr="003442EF" w14:paraId="11798242" w14:textId="77777777" w:rsidTr="00650B10">
        <w:tc>
          <w:tcPr>
            <w:tcW w:w="273" w:type="pct"/>
            <w:vAlign w:val="bottom"/>
          </w:tcPr>
          <w:p w14:paraId="037244F0" w14:textId="77777777" w:rsidR="006C3EB2" w:rsidRPr="003442EF" w:rsidRDefault="006C3EB2" w:rsidP="00650B10">
            <w:pPr>
              <w:jc w:val="center"/>
              <w:rPr>
                <w:rFonts w:ascii="Times New Roman" w:hAnsi="Times New Roman" w:cs="Times New Roman"/>
                <w:b/>
                <w:bCs/>
                <w:color w:val="000000"/>
                <w:sz w:val="18"/>
                <w:szCs w:val="18"/>
              </w:rPr>
            </w:pPr>
            <w:r w:rsidRPr="003442EF">
              <w:rPr>
                <w:rFonts w:ascii="Times New Roman" w:hAnsi="Times New Roman" w:cs="Times New Roman"/>
                <w:b/>
                <w:bCs/>
                <w:color w:val="000000"/>
                <w:sz w:val="18"/>
                <w:szCs w:val="18"/>
              </w:rPr>
              <w:t>2017</w:t>
            </w:r>
          </w:p>
        </w:tc>
        <w:tc>
          <w:tcPr>
            <w:tcW w:w="313" w:type="pct"/>
            <w:vAlign w:val="bottom"/>
          </w:tcPr>
          <w:p w14:paraId="51CB669B"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0.620</w:t>
            </w:r>
          </w:p>
        </w:tc>
        <w:tc>
          <w:tcPr>
            <w:tcW w:w="313" w:type="pct"/>
            <w:vAlign w:val="bottom"/>
          </w:tcPr>
          <w:p w14:paraId="032C23B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0.647</w:t>
            </w:r>
          </w:p>
        </w:tc>
        <w:tc>
          <w:tcPr>
            <w:tcW w:w="353" w:type="pct"/>
            <w:vAlign w:val="bottom"/>
          </w:tcPr>
          <w:p w14:paraId="4F633AC3"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0.618</w:t>
            </w:r>
          </w:p>
        </w:tc>
        <w:tc>
          <w:tcPr>
            <w:tcW w:w="356" w:type="pct"/>
            <w:vAlign w:val="bottom"/>
          </w:tcPr>
          <w:p w14:paraId="2CD21A6B"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0.626</w:t>
            </w:r>
          </w:p>
        </w:tc>
        <w:tc>
          <w:tcPr>
            <w:tcW w:w="302" w:type="pct"/>
            <w:vAlign w:val="bottom"/>
          </w:tcPr>
          <w:p w14:paraId="134C419B"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0.648</w:t>
            </w:r>
          </w:p>
        </w:tc>
        <w:tc>
          <w:tcPr>
            <w:tcW w:w="299" w:type="pct"/>
            <w:vAlign w:val="bottom"/>
          </w:tcPr>
          <w:p w14:paraId="6F7D9CC4"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0.649</w:t>
            </w:r>
          </w:p>
        </w:tc>
        <w:tc>
          <w:tcPr>
            <w:tcW w:w="320" w:type="pct"/>
            <w:vAlign w:val="bottom"/>
          </w:tcPr>
          <w:p w14:paraId="40F3F3A7"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0.644</w:t>
            </w:r>
          </w:p>
        </w:tc>
        <w:tc>
          <w:tcPr>
            <w:tcW w:w="311" w:type="pct"/>
            <w:vAlign w:val="bottom"/>
          </w:tcPr>
          <w:p w14:paraId="69D72F99"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0.603</w:t>
            </w:r>
          </w:p>
        </w:tc>
        <w:tc>
          <w:tcPr>
            <w:tcW w:w="347" w:type="pct"/>
            <w:vAlign w:val="bottom"/>
          </w:tcPr>
          <w:p w14:paraId="7F49E9ED"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0.593</w:t>
            </w:r>
          </w:p>
        </w:tc>
        <w:tc>
          <w:tcPr>
            <w:tcW w:w="308" w:type="pct"/>
            <w:vAlign w:val="bottom"/>
          </w:tcPr>
          <w:p w14:paraId="51A03823"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0.604</w:t>
            </w:r>
          </w:p>
        </w:tc>
        <w:tc>
          <w:tcPr>
            <w:tcW w:w="308" w:type="pct"/>
            <w:vAlign w:val="bottom"/>
          </w:tcPr>
          <w:p w14:paraId="0A96671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0.587</w:t>
            </w:r>
          </w:p>
        </w:tc>
        <w:tc>
          <w:tcPr>
            <w:tcW w:w="311" w:type="pct"/>
            <w:vAlign w:val="bottom"/>
          </w:tcPr>
          <w:p w14:paraId="46FE998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0.594</w:t>
            </w:r>
          </w:p>
        </w:tc>
        <w:tc>
          <w:tcPr>
            <w:tcW w:w="347" w:type="pct"/>
            <w:vAlign w:val="bottom"/>
          </w:tcPr>
          <w:p w14:paraId="3055A425"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7.434</w:t>
            </w:r>
          </w:p>
        </w:tc>
        <w:tc>
          <w:tcPr>
            <w:tcW w:w="269" w:type="pct"/>
            <w:vAlign w:val="bottom"/>
          </w:tcPr>
          <w:p w14:paraId="6086E4D3"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0.619</w:t>
            </w:r>
          </w:p>
        </w:tc>
        <w:tc>
          <w:tcPr>
            <w:tcW w:w="270" w:type="pct"/>
            <w:vAlign w:val="bottom"/>
          </w:tcPr>
          <w:p w14:paraId="32055423"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0.023</w:t>
            </w:r>
          </w:p>
        </w:tc>
      </w:tr>
      <w:tr w:rsidR="006C3EB2" w:rsidRPr="003442EF" w14:paraId="0C68BC57" w14:textId="77777777" w:rsidTr="00650B10">
        <w:tc>
          <w:tcPr>
            <w:tcW w:w="273" w:type="pct"/>
            <w:vAlign w:val="bottom"/>
          </w:tcPr>
          <w:p w14:paraId="7D86D2A6" w14:textId="77777777" w:rsidR="006C3EB2" w:rsidRPr="003442EF" w:rsidRDefault="006C3EB2" w:rsidP="00650B10">
            <w:pPr>
              <w:jc w:val="center"/>
              <w:rPr>
                <w:rFonts w:ascii="Times New Roman" w:hAnsi="Times New Roman" w:cs="Times New Roman"/>
                <w:b/>
                <w:bCs/>
                <w:color w:val="000000"/>
                <w:sz w:val="18"/>
                <w:szCs w:val="18"/>
              </w:rPr>
            </w:pPr>
            <w:r w:rsidRPr="003442EF">
              <w:rPr>
                <w:rFonts w:ascii="Times New Roman" w:hAnsi="Times New Roman" w:cs="Times New Roman"/>
                <w:b/>
                <w:bCs/>
                <w:color w:val="000000"/>
                <w:sz w:val="18"/>
                <w:szCs w:val="18"/>
              </w:rPr>
              <w:t>2018</w:t>
            </w:r>
          </w:p>
        </w:tc>
        <w:tc>
          <w:tcPr>
            <w:tcW w:w="313" w:type="pct"/>
            <w:vAlign w:val="bottom"/>
          </w:tcPr>
          <w:p w14:paraId="384C1EB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0.503</w:t>
            </w:r>
          </w:p>
        </w:tc>
        <w:tc>
          <w:tcPr>
            <w:tcW w:w="313" w:type="pct"/>
            <w:vAlign w:val="bottom"/>
          </w:tcPr>
          <w:p w14:paraId="5B44435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0.539</w:t>
            </w:r>
          </w:p>
        </w:tc>
        <w:tc>
          <w:tcPr>
            <w:tcW w:w="353" w:type="pct"/>
            <w:vAlign w:val="bottom"/>
          </w:tcPr>
          <w:p w14:paraId="64D8B5D9"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0.590</w:t>
            </w:r>
          </w:p>
        </w:tc>
        <w:tc>
          <w:tcPr>
            <w:tcW w:w="356" w:type="pct"/>
            <w:vAlign w:val="bottom"/>
          </w:tcPr>
          <w:p w14:paraId="68C54416"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0.590</w:t>
            </w:r>
          </w:p>
        </w:tc>
        <w:tc>
          <w:tcPr>
            <w:tcW w:w="302" w:type="pct"/>
            <w:vAlign w:val="bottom"/>
          </w:tcPr>
          <w:p w14:paraId="72D1DC4D"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0.586</w:t>
            </w:r>
          </w:p>
        </w:tc>
        <w:tc>
          <w:tcPr>
            <w:tcW w:w="299" w:type="pct"/>
            <w:vAlign w:val="bottom"/>
          </w:tcPr>
          <w:p w14:paraId="77FD6DC8"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0.571</w:t>
            </w:r>
          </w:p>
        </w:tc>
        <w:tc>
          <w:tcPr>
            <w:tcW w:w="320" w:type="pct"/>
            <w:vAlign w:val="bottom"/>
          </w:tcPr>
          <w:p w14:paraId="50697C94"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0.531</w:t>
            </w:r>
          </w:p>
        </w:tc>
        <w:tc>
          <w:tcPr>
            <w:tcW w:w="311" w:type="pct"/>
            <w:vAlign w:val="bottom"/>
          </w:tcPr>
          <w:p w14:paraId="79DD1B65"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0.635</w:t>
            </w:r>
          </w:p>
        </w:tc>
        <w:tc>
          <w:tcPr>
            <w:tcW w:w="347" w:type="pct"/>
            <w:vAlign w:val="bottom"/>
          </w:tcPr>
          <w:p w14:paraId="3270E588"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0.527</w:t>
            </w:r>
          </w:p>
        </w:tc>
        <w:tc>
          <w:tcPr>
            <w:tcW w:w="308" w:type="pct"/>
            <w:vAlign w:val="bottom"/>
          </w:tcPr>
          <w:p w14:paraId="3022655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0.539</w:t>
            </w:r>
          </w:p>
        </w:tc>
        <w:tc>
          <w:tcPr>
            <w:tcW w:w="308" w:type="pct"/>
            <w:vAlign w:val="bottom"/>
          </w:tcPr>
          <w:p w14:paraId="32970A75"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0.541</w:t>
            </w:r>
          </w:p>
        </w:tc>
        <w:tc>
          <w:tcPr>
            <w:tcW w:w="311" w:type="pct"/>
            <w:vAlign w:val="bottom"/>
          </w:tcPr>
          <w:p w14:paraId="6778FF65"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0.540</w:t>
            </w:r>
          </w:p>
        </w:tc>
        <w:tc>
          <w:tcPr>
            <w:tcW w:w="347" w:type="pct"/>
            <w:vAlign w:val="bottom"/>
          </w:tcPr>
          <w:p w14:paraId="27EABE2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6.695</w:t>
            </w:r>
          </w:p>
        </w:tc>
        <w:tc>
          <w:tcPr>
            <w:tcW w:w="269" w:type="pct"/>
            <w:vAlign w:val="bottom"/>
          </w:tcPr>
          <w:p w14:paraId="738EA12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0.558</w:t>
            </w:r>
          </w:p>
        </w:tc>
        <w:tc>
          <w:tcPr>
            <w:tcW w:w="270" w:type="pct"/>
            <w:vAlign w:val="bottom"/>
          </w:tcPr>
          <w:p w14:paraId="41CA63F0"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0.037</w:t>
            </w:r>
          </w:p>
        </w:tc>
      </w:tr>
      <w:tr w:rsidR="006C3EB2" w:rsidRPr="003442EF" w14:paraId="77958555" w14:textId="77777777" w:rsidTr="00650B10">
        <w:tc>
          <w:tcPr>
            <w:tcW w:w="273" w:type="pct"/>
            <w:vAlign w:val="bottom"/>
          </w:tcPr>
          <w:p w14:paraId="290E1A64" w14:textId="77777777" w:rsidR="006C3EB2" w:rsidRPr="003442EF" w:rsidRDefault="006C3EB2" w:rsidP="00650B10">
            <w:pPr>
              <w:jc w:val="center"/>
              <w:rPr>
                <w:rFonts w:ascii="Times New Roman" w:hAnsi="Times New Roman" w:cs="Times New Roman"/>
                <w:b/>
                <w:bCs/>
                <w:color w:val="000000"/>
                <w:sz w:val="18"/>
                <w:szCs w:val="18"/>
              </w:rPr>
            </w:pPr>
            <w:r w:rsidRPr="003442EF">
              <w:rPr>
                <w:rFonts w:ascii="Times New Roman" w:hAnsi="Times New Roman" w:cs="Times New Roman"/>
                <w:b/>
                <w:bCs/>
                <w:color w:val="000000"/>
                <w:sz w:val="18"/>
                <w:szCs w:val="18"/>
              </w:rPr>
              <w:t>2019</w:t>
            </w:r>
          </w:p>
        </w:tc>
        <w:tc>
          <w:tcPr>
            <w:tcW w:w="313" w:type="pct"/>
            <w:vAlign w:val="bottom"/>
          </w:tcPr>
          <w:p w14:paraId="1D173E6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0.525</w:t>
            </w:r>
          </w:p>
        </w:tc>
        <w:tc>
          <w:tcPr>
            <w:tcW w:w="313" w:type="pct"/>
            <w:vAlign w:val="bottom"/>
          </w:tcPr>
          <w:p w14:paraId="1FC2BC1C"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0.527</w:t>
            </w:r>
          </w:p>
        </w:tc>
        <w:tc>
          <w:tcPr>
            <w:tcW w:w="353" w:type="pct"/>
            <w:vAlign w:val="bottom"/>
          </w:tcPr>
          <w:p w14:paraId="0CB72FD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0.538</w:t>
            </w:r>
          </w:p>
        </w:tc>
        <w:tc>
          <w:tcPr>
            <w:tcW w:w="356" w:type="pct"/>
            <w:vAlign w:val="bottom"/>
          </w:tcPr>
          <w:p w14:paraId="6AB38214"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0.501</w:t>
            </w:r>
          </w:p>
        </w:tc>
        <w:tc>
          <w:tcPr>
            <w:tcW w:w="302" w:type="pct"/>
            <w:vAlign w:val="bottom"/>
          </w:tcPr>
          <w:p w14:paraId="039228D6"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0.527</w:t>
            </w:r>
          </w:p>
        </w:tc>
        <w:tc>
          <w:tcPr>
            <w:tcW w:w="299" w:type="pct"/>
            <w:vAlign w:val="bottom"/>
          </w:tcPr>
          <w:p w14:paraId="19355EFB"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0.541</w:t>
            </w:r>
          </w:p>
        </w:tc>
        <w:tc>
          <w:tcPr>
            <w:tcW w:w="320" w:type="pct"/>
            <w:vAlign w:val="bottom"/>
          </w:tcPr>
          <w:p w14:paraId="2F89705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0.640</w:t>
            </w:r>
          </w:p>
        </w:tc>
        <w:tc>
          <w:tcPr>
            <w:tcW w:w="311" w:type="pct"/>
            <w:vAlign w:val="bottom"/>
          </w:tcPr>
          <w:p w14:paraId="46A88DE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0.543</w:t>
            </w:r>
          </w:p>
        </w:tc>
        <w:tc>
          <w:tcPr>
            <w:tcW w:w="347" w:type="pct"/>
            <w:vAlign w:val="bottom"/>
          </w:tcPr>
          <w:p w14:paraId="4B59BDC0"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0.566</w:t>
            </w:r>
          </w:p>
        </w:tc>
        <w:tc>
          <w:tcPr>
            <w:tcW w:w="308" w:type="pct"/>
            <w:vAlign w:val="bottom"/>
          </w:tcPr>
          <w:p w14:paraId="4CD143D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0.538</w:t>
            </w:r>
          </w:p>
        </w:tc>
        <w:tc>
          <w:tcPr>
            <w:tcW w:w="308" w:type="pct"/>
            <w:vAlign w:val="bottom"/>
          </w:tcPr>
          <w:p w14:paraId="132582A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0.537</w:t>
            </w:r>
          </w:p>
        </w:tc>
        <w:tc>
          <w:tcPr>
            <w:tcW w:w="311" w:type="pct"/>
            <w:vAlign w:val="bottom"/>
          </w:tcPr>
          <w:p w14:paraId="2112F753"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0.540</w:t>
            </w:r>
          </w:p>
        </w:tc>
        <w:tc>
          <w:tcPr>
            <w:tcW w:w="347" w:type="pct"/>
            <w:vAlign w:val="bottom"/>
          </w:tcPr>
          <w:p w14:paraId="6FA6E1C6"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6.523</w:t>
            </w:r>
          </w:p>
        </w:tc>
        <w:tc>
          <w:tcPr>
            <w:tcW w:w="269" w:type="pct"/>
            <w:vAlign w:val="bottom"/>
          </w:tcPr>
          <w:p w14:paraId="703052B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0.544</w:t>
            </w:r>
          </w:p>
        </w:tc>
        <w:tc>
          <w:tcPr>
            <w:tcW w:w="270" w:type="pct"/>
            <w:vAlign w:val="bottom"/>
          </w:tcPr>
          <w:p w14:paraId="08E295B2"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0.034</w:t>
            </w:r>
          </w:p>
        </w:tc>
      </w:tr>
      <w:tr w:rsidR="006C3EB2" w:rsidRPr="003442EF" w14:paraId="78783596" w14:textId="77777777" w:rsidTr="00650B10">
        <w:tc>
          <w:tcPr>
            <w:tcW w:w="273" w:type="pct"/>
            <w:vAlign w:val="bottom"/>
          </w:tcPr>
          <w:p w14:paraId="3E290C82" w14:textId="77777777" w:rsidR="006C3EB2" w:rsidRPr="003442EF" w:rsidRDefault="006C3EB2" w:rsidP="00650B10">
            <w:pPr>
              <w:jc w:val="center"/>
              <w:rPr>
                <w:rFonts w:ascii="Times New Roman" w:hAnsi="Times New Roman" w:cs="Times New Roman"/>
                <w:b/>
                <w:bCs/>
                <w:color w:val="000000"/>
                <w:sz w:val="18"/>
                <w:szCs w:val="18"/>
              </w:rPr>
            </w:pPr>
            <w:r w:rsidRPr="003442EF">
              <w:rPr>
                <w:rFonts w:ascii="Times New Roman" w:hAnsi="Times New Roman" w:cs="Times New Roman"/>
                <w:b/>
                <w:bCs/>
                <w:color w:val="000000"/>
                <w:sz w:val="18"/>
                <w:szCs w:val="18"/>
              </w:rPr>
              <w:t>2020</w:t>
            </w:r>
          </w:p>
        </w:tc>
        <w:tc>
          <w:tcPr>
            <w:tcW w:w="313" w:type="pct"/>
            <w:vAlign w:val="bottom"/>
          </w:tcPr>
          <w:p w14:paraId="47D1B02B"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0.567</w:t>
            </w:r>
          </w:p>
        </w:tc>
        <w:tc>
          <w:tcPr>
            <w:tcW w:w="313" w:type="pct"/>
            <w:vAlign w:val="bottom"/>
          </w:tcPr>
          <w:p w14:paraId="52602C66"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0.558</w:t>
            </w:r>
          </w:p>
        </w:tc>
        <w:tc>
          <w:tcPr>
            <w:tcW w:w="353" w:type="pct"/>
            <w:vAlign w:val="bottom"/>
          </w:tcPr>
          <w:p w14:paraId="4E942988"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0.569</w:t>
            </w:r>
          </w:p>
        </w:tc>
        <w:tc>
          <w:tcPr>
            <w:tcW w:w="356" w:type="pct"/>
            <w:vAlign w:val="bottom"/>
          </w:tcPr>
          <w:p w14:paraId="250A3680"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0.548</w:t>
            </w:r>
          </w:p>
        </w:tc>
        <w:tc>
          <w:tcPr>
            <w:tcW w:w="302" w:type="pct"/>
            <w:vAlign w:val="bottom"/>
          </w:tcPr>
          <w:p w14:paraId="13D99C27"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0.571</w:t>
            </w:r>
          </w:p>
        </w:tc>
        <w:tc>
          <w:tcPr>
            <w:tcW w:w="299" w:type="pct"/>
            <w:vAlign w:val="bottom"/>
          </w:tcPr>
          <w:p w14:paraId="1E483AD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0.589</w:t>
            </w:r>
          </w:p>
        </w:tc>
        <w:tc>
          <w:tcPr>
            <w:tcW w:w="320" w:type="pct"/>
            <w:vAlign w:val="bottom"/>
          </w:tcPr>
          <w:p w14:paraId="5407210D"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0.571</w:t>
            </w:r>
          </w:p>
        </w:tc>
        <w:tc>
          <w:tcPr>
            <w:tcW w:w="311" w:type="pct"/>
            <w:vAlign w:val="bottom"/>
          </w:tcPr>
          <w:p w14:paraId="308BD7B9"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0.566</w:t>
            </w:r>
          </w:p>
        </w:tc>
        <w:tc>
          <w:tcPr>
            <w:tcW w:w="347" w:type="pct"/>
            <w:vAlign w:val="bottom"/>
          </w:tcPr>
          <w:p w14:paraId="7FDFB28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0.622</w:t>
            </w:r>
          </w:p>
        </w:tc>
        <w:tc>
          <w:tcPr>
            <w:tcW w:w="308" w:type="pct"/>
            <w:vAlign w:val="bottom"/>
          </w:tcPr>
          <w:p w14:paraId="43D14C46"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0.571</w:t>
            </w:r>
          </w:p>
        </w:tc>
        <w:tc>
          <w:tcPr>
            <w:tcW w:w="308" w:type="pct"/>
            <w:vAlign w:val="bottom"/>
          </w:tcPr>
          <w:p w14:paraId="4F67E1E2"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0.572</w:t>
            </w:r>
          </w:p>
        </w:tc>
        <w:tc>
          <w:tcPr>
            <w:tcW w:w="311" w:type="pct"/>
            <w:vAlign w:val="bottom"/>
          </w:tcPr>
          <w:p w14:paraId="5F518DB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0.571</w:t>
            </w:r>
          </w:p>
        </w:tc>
        <w:tc>
          <w:tcPr>
            <w:tcW w:w="347" w:type="pct"/>
            <w:vAlign w:val="bottom"/>
          </w:tcPr>
          <w:p w14:paraId="56B7886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6.877</w:t>
            </w:r>
          </w:p>
        </w:tc>
        <w:tc>
          <w:tcPr>
            <w:tcW w:w="269" w:type="pct"/>
            <w:vAlign w:val="bottom"/>
          </w:tcPr>
          <w:p w14:paraId="59F934E8"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0.573</w:t>
            </w:r>
          </w:p>
        </w:tc>
        <w:tc>
          <w:tcPr>
            <w:tcW w:w="270" w:type="pct"/>
            <w:vAlign w:val="bottom"/>
          </w:tcPr>
          <w:p w14:paraId="486F7F6C"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0.018</w:t>
            </w:r>
          </w:p>
        </w:tc>
      </w:tr>
      <w:tr w:rsidR="006C3EB2" w:rsidRPr="003442EF" w14:paraId="7B6B97D7" w14:textId="77777777" w:rsidTr="00650B10">
        <w:tc>
          <w:tcPr>
            <w:tcW w:w="273" w:type="pct"/>
            <w:vAlign w:val="bottom"/>
          </w:tcPr>
          <w:p w14:paraId="36ACB627" w14:textId="77777777" w:rsidR="006C3EB2" w:rsidRPr="003442EF" w:rsidRDefault="006C3EB2" w:rsidP="00650B10">
            <w:pPr>
              <w:jc w:val="center"/>
              <w:rPr>
                <w:rFonts w:ascii="Times New Roman" w:hAnsi="Times New Roman" w:cs="Times New Roman"/>
                <w:b/>
                <w:bCs/>
                <w:color w:val="000000"/>
                <w:sz w:val="18"/>
                <w:szCs w:val="18"/>
              </w:rPr>
            </w:pPr>
            <w:r w:rsidRPr="003442EF">
              <w:rPr>
                <w:rFonts w:ascii="Times New Roman" w:hAnsi="Times New Roman" w:cs="Times New Roman"/>
                <w:b/>
                <w:bCs/>
                <w:color w:val="000000"/>
                <w:sz w:val="18"/>
                <w:szCs w:val="18"/>
              </w:rPr>
              <w:t>2021</w:t>
            </w:r>
          </w:p>
        </w:tc>
        <w:tc>
          <w:tcPr>
            <w:tcW w:w="313" w:type="pct"/>
            <w:vAlign w:val="bottom"/>
          </w:tcPr>
          <w:p w14:paraId="1AD4B6FC"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0.572</w:t>
            </w:r>
          </w:p>
        </w:tc>
        <w:tc>
          <w:tcPr>
            <w:tcW w:w="313" w:type="pct"/>
            <w:vAlign w:val="bottom"/>
          </w:tcPr>
          <w:p w14:paraId="6D7C9997"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0.593</w:t>
            </w:r>
          </w:p>
        </w:tc>
        <w:tc>
          <w:tcPr>
            <w:tcW w:w="353" w:type="pct"/>
            <w:vAlign w:val="bottom"/>
          </w:tcPr>
          <w:p w14:paraId="601D30F6"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0.591</w:t>
            </w:r>
          </w:p>
        </w:tc>
        <w:tc>
          <w:tcPr>
            <w:tcW w:w="356" w:type="pct"/>
            <w:vAlign w:val="bottom"/>
          </w:tcPr>
          <w:p w14:paraId="5AEC37FD"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0.521</w:t>
            </w:r>
          </w:p>
        </w:tc>
        <w:tc>
          <w:tcPr>
            <w:tcW w:w="302" w:type="pct"/>
            <w:vAlign w:val="bottom"/>
          </w:tcPr>
          <w:p w14:paraId="332CD0F5"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0.470</w:t>
            </w:r>
          </w:p>
        </w:tc>
        <w:tc>
          <w:tcPr>
            <w:tcW w:w="299" w:type="pct"/>
            <w:vAlign w:val="bottom"/>
          </w:tcPr>
          <w:p w14:paraId="59591DFF"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0.499</w:t>
            </w:r>
          </w:p>
        </w:tc>
        <w:tc>
          <w:tcPr>
            <w:tcW w:w="320" w:type="pct"/>
            <w:vAlign w:val="bottom"/>
          </w:tcPr>
          <w:p w14:paraId="4AE0950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0.488</w:t>
            </w:r>
          </w:p>
        </w:tc>
        <w:tc>
          <w:tcPr>
            <w:tcW w:w="311" w:type="pct"/>
            <w:vAlign w:val="bottom"/>
          </w:tcPr>
          <w:p w14:paraId="24C316A0"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0.485</w:t>
            </w:r>
          </w:p>
        </w:tc>
        <w:tc>
          <w:tcPr>
            <w:tcW w:w="347" w:type="pct"/>
            <w:vAlign w:val="bottom"/>
          </w:tcPr>
          <w:p w14:paraId="6B47B81D"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0.503</w:t>
            </w:r>
          </w:p>
        </w:tc>
        <w:tc>
          <w:tcPr>
            <w:tcW w:w="308" w:type="pct"/>
            <w:vAlign w:val="bottom"/>
          </w:tcPr>
          <w:p w14:paraId="396F0F05"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0.496</w:t>
            </w:r>
          </w:p>
        </w:tc>
        <w:tc>
          <w:tcPr>
            <w:tcW w:w="308" w:type="pct"/>
            <w:vAlign w:val="bottom"/>
          </w:tcPr>
          <w:p w14:paraId="74A00E9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0.497</w:t>
            </w:r>
          </w:p>
        </w:tc>
        <w:tc>
          <w:tcPr>
            <w:tcW w:w="311" w:type="pct"/>
            <w:vAlign w:val="bottom"/>
          </w:tcPr>
          <w:p w14:paraId="3B5D1757"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0.503</w:t>
            </w:r>
          </w:p>
        </w:tc>
        <w:tc>
          <w:tcPr>
            <w:tcW w:w="347" w:type="pct"/>
            <w:vAlign w:val="bottom"/>
          </w:tcPr>
          <w:p w14:paraId="7D5545EF"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6.217</w:t>
            </w:r>
          </w:p>
        </w:tc>
        <w:tc>
          <w:tcPr>
            <w:tcW w:w="269" w:type="pct"/>
            <w:vAlign w:val="bottom"/>
          </w:tcPr>
          <w:p w14:paraId="4B68E027"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0.518</w:t>
            </w:r>
          </w:p>
        </w:tc>
        <w:tc>
          <w:tcPr>
            <w:tcW w:w="270" w:type="pct"/>
            <w:vAlign w:val="bottom"/>
          </w:tcPr>
          <w:p w14:paraId="116C1B9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0.043</w:t>
            </w:r>
          </w:p>
        </w:tc>
      </w:tr>
      <w:tr w:rsidR="006C3EB2" w:rsidRPr="003442EF" w14:paraId="35364D0B" w14:textId="77777777" w:rsidTr="00650B10">
        <w:tc>
          <w:tcPr>
            <w:tcW w:w="273" w:type="pct"/>
            <w:vAlign w:val="bottom"/>
          </w:tcPr>
          <w:p w14:paraId="69AD1C72" w14:textId="77777777" w:rsidR="006C3EB2" w:rsidRPr="003442EF" w:rsidRDefault="006C3EB2" w:rsidP="00650B10">
            <w:pPr>
              <w:jc w:val="center"/>
              <w:rPr>
                <w:rFonts w:ascii="Times New Roman" w:hAnsi="Times New Roman" w:cs="Times New Roman"/>
                <w:b/>
                <w:bCs/>
                <w:color w:val="000000"/>
                <w:sz w:val="18"/>
                <w:szCs w:val="18"/>
              </w:rPr>
            </w:pPr>
            <w:r w:rsidRPr="003442EF">
              <w:rPr>
                <w:rFonts w:ascii="Times New Roman" w:hAnsi="Times New Roman" w:cs="Times New Roman"/>
                <w:b/>
                <w:bCs/>
                <w:color w:val="000000"/>
                <w:sz w:val="18"/>
                <w:szCs w:val="18"/>
              </w:rPr>
              <w:t>2022</w:t>
            </w:r>
          </w:p>
        </w:tc>
        <w:tc>
          <w:tcPr>
            <w:tcW w:w="313" w:type="pct"/>
            <w:vAlign w:val="bottom"/>
          </w:tcPr>
          <w:p w14:paraId="31293FAB"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0.521</w:t>
            </w:r>
          </w:p>
        </w:tc>
        <w:tc>
          <w:tcPr>
            <w:tcW w:w="313" w:type="pct"/>
            <w:vAlign w:val="bottom"/>
          </w:tcPr>
          <w:p w14:paraId="167C5F70"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0.538</w:t>
            </w:r>
          </w:p>
        </w:tc>
        <w:tc>
          <w:tcPr>
            <w:tcW w:w="353" w:type="pct"/>
            <w:vAlign w:val="bottom"/>
          </w:tcPr>
          <w:p w14:paraId="3C65F6C6"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0.521</w:t>
            </w:r>
          </w:p>
        </w:tc>
        <w:tc>
          <w:tcPr>
            <w:tcW w:w="356" w:type="pct"/>
            <w:vAlign w:val="bottom"/>
          </w:tcPr>
          <w:p w14:paraId="2EB8CE6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0.543</w:t>
            </w:r>
          </w:p>
        </w:tc>
        <w:tc>
          <w:tcPr>
            <w:tcW w:w="302" w:type="pct"/>
            <w:vAlign w:val="bottom"/>
          </w:tcPr>
          <w:p w14:paraId="02D3931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0.571</w:t>
            </w:r>
          </w:p>
        </w:tc>
        <w:tc>
          <w:tcPr>
            <w:tcW w:w="299" w:type="pct"/>
            <w:vAlign w:val="bottom"/>
          </w:tcPr>
          <w:p w14:paraId="09BEF0B7"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0.521</w:t>
            </w:r>
          </w:p>
        </w:tc>
        <w:tc>
          <w:tcPr>
            <w:tcW w:w="320" w:type="pct"/>
            <w:vAlign w:val="bottom"/>
          </w:tcPr>
          <w:p w14:paraId="7D254CA9"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0.527</w:t>
            </w:r>
          </w:p>
        </w:tc>
        <w:tc>
          <w:tcPr>
            <w:tcW w:w="311" w:type="pct"/>
            <w:vAlign w:val="bottom"/>
          </w:tcPr>
          <w:p w14:paraId="1AFAD85D"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0.524</w:t>
            </w:r>
          </w:p>
        </w:tc>
        <w:tc>
          <w:tcPr>
            <w:tcW w:w="347" w:type="pct"/>
            <w:vAlign w:val="bottom"/>
          </w:tcPr>
          <w:p w14:paraId="244B1E69"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0.527</w:t>
            </w:r>
          </w:p>
        </w:tc>
        <w:tc>
          <w:tcPr>
            <w:tcW w:w="308" w:type="pct"/>
            <w:vAlign w:val="bottom"/>
          </w:tcPr>
          <w:p w14:paraId="70DA6594"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0.527</w:t>
            </w:r>
          </w:p>
        </w:tc>
        <w:tc>
          <w:tcPr>
            <w:tcW w:w="308" w:type="pct"/>
            <w:vAlign w:val="bottom"/>
          </w:tcPr>
          <w:p w14:paraId="0577CAE4"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0.543</w:t>
            </w:r>
          </w:p>
        </w:tc>
        <w:tc>
          <w:tcPr>
            <w:tcW w:w="311" w:type="pct"/>
            <w:vAlign w:val="bottom"/>
          </w:tcPr>
          <w:p w14:paraId="5FAF4480"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0.544</w:t>
            </w:r>
          </w:p>
        </w:tc>
        <w:tc>
          <w:tcPr>
            <w:tcW w:w="347" w:type="pct"/>
            <w:vAlign w:val="bottom"/>
          </w:tcPr>
          <w:p w14:paraId="61E3BAC4"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6.407</w:t>
            </w:r>
          </w:p>
        </w:tc>
        <w:tc>
          <w:tcPr>
            <w:tcW w:w="269" w:type="pct"/>
            <w:vAlign w:val="bottom"/>
          </w:tcPr>
          <w:p w14:paraId="7880C9FD"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0.534</w:t>
            </w:r>
          </w:p>
        </w:tc>
        <w:tc>
          <w:tcPr>
            <w:tcW w:w="270" w:type="pct"/>
            <w:vAlign w:val="bottom"/>
          </w:tcPr>
          <w:p w14:paraId="7FD1F87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0.015</w:t>
            </w:r>
          </w:p>
        </w:tc>
      </w:tr>
      <w:tr w:rsidR="006C3EB2" w:rsidRPr="003442EF" w14:paraId="2BCBC625" w14:textId="77777777" w:rsidTr="00650B10">
        <w:tc>
          <w:tcPr>
            <w:tcW w:w="273" w:type="pct"/>
            <w:vAlign w:val="bottom"/>
          </w:tcPr>
          <w:p w14:paraId="7F36680C" w14:textId="77777777" w:rsidR="006C3EB2" w:rsidRPr="003442EF" w:rsidRDefault="006C3EB2" w:rsidP="00650B10">
            <w:pPr>
              <w:jc w:val="center"/>
              <w:rPr>
                <w:rFonts w:ascii="Times New Roman" w:hAnsi="Times New Roman" w:cs="Times New Roman"/>
                <w:b/>
                <w:bCs/>
                <w:color w:val="000000"/>
                <w:sz w:val="18"/>
                <w:szCs w:val="18"/>
              </w:rPr>
            </w:pPr>
            <w:r w:rsidRPr="003442EF">
              <w:rPr>
                <w:rFonts w:ascii="Times New Roman" w:hAnsi="Times New Roman" w:cs="Times New Roman"/>
                <w:b/>
                <w:bCs/>
                <w:color w:val="000000"/>
                <w:sz w:val="18"/>
                <w:szCs w:val="18"/>
              </w:rPr>
              <w:t>2023</w:t>
            </w:r>
          </w:p>
        </w:tc>
        <w:tc>
          <w:tcPr>
            <w:tcW w:w="313" w:type="pct"/>
            <w:vAlign w:val="bottom"/>
          </w:tcPr>
          <w:p w14:paraId="65429862"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0.503</w:t>
            </w:r>
          </w:p>
        </w:tc>
        <w:tc>
          <w:tcPr>
            <w:tcW w:w="313" w:type="pct"/>
            <w:vAlign w:val="bottom"/>
          </w:tcPr>
          <w:p w14:paraId="46DCC38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0.494</w:t>
            </w:r>
          </w:p>
        </w:tc>
        <w:tc>
          <w:tcPr>
            <w:tcW w:w="353" w:type="pct"/>
            <w:vAlign w:val="bottom"/>
          </w:tcPr>
          <w:p w14:paraId="1E465A1B"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0.494</w:t>
            </w:r>
          </w:p>
        </w:tc>
        <w:tc>
          <w:tcPr>
            <w:tcW w:w="356" w:type="pct"/>
            <w:vAlign w:val="bottom"/>
          </w:tcPr>
          <w:p w14:paraId="0BFB708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0.503</w:t>
            </w:r>
          </w:p>
        </w:tc>
        <w:tc>
          <w:tcPr>
            <w:tcW w:w="302" w:type="pct"/>
            <w:vAlign w:val="bottom"/>
          </w:tcPr>
          <w:p w14:paraId="4819107C"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0.497</w:t>
            </w:r>
          </w:p>
        </w:tc>
        <w:tc>
          <w:tcPr>
            <w:tcW w:w="299" w:type="pct"/>
            <w:vAlign w:val="bottom"/>
          </w:tcPr>
          <w:p w14:paraId="049A414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0.494</w:t>
            </w:r>
          </w:p>
        </w:tc>
        <w:tc>
          <w:tcPr>
            <w:tcW w:w="320" w:type="pct"/>
            <w:vAlign w:val="bottom"/>
          </w:tcPr>
          <w:p w14:paraId="2CC75800"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0.506</w:t>
            </w:r>
          </w:p>
        </w:tc>
        <w:tc>
          <w:tcPr>
            <w:tcW w:w="311" w:type="pct"/>
            <w:vAlign w:val="bottom"/>
          </w:tcPr>
          <w:p w14:paraId="7687C09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0.527</w:t>
            </w:r>
          </w:p>
        </w:tc>
        <w:tc>
          <w:tcPr>
            <w:tcW w:w="347" w:type="pct"/>
            <w:vAlign w:val="bottom"/>
          </w:tcPr>
          <w:p w14:paraId="50F4D486"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0.528</w:t>
            </w:r>
          </w:p>
        </w:tc>
        <w:tc>
          <w:tcPr>
            <w:tcW w:w="308" w:type="pct"/>
            <w:vAlign w:val="bottom"/>
          </w:tcPr>
          <w:p w14:paraId="5B89E6D4"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0.527</w:t>
            </w:r>
          </w:p>
        </w:tc>
        <w:tc>
          <w:tcPr>
            <w:tcW w:w="308" w:type="pct"/>
            <w:vAlign w:val="bottom"/>
          </w:tcPr>
          <w:p w14:paraId="54693E2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0.524</w:t>
            </w:r>
          </w:p>
        </w:tc>
        <w:tc>
          <w:tcPr>
            <w:tcW w:w="311" w:type="pct"/>
            <w:vAlign w:val="bottom"/>
          </w:tcPr>
          <w:p w14:paraId="6482A15B"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0.523</w:t>
            </w:r>
          </w:p>
        </w:tc>
        <w:tc>
          <w:tcPr>
            <w:tcW w:w="347" w:type="pct"/>
            <w:vAlign w:val="bottom"/>
          </w:tcPr>
          <w:p w14:paraId="02750092"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6.120</w:t>
            </w:r>
          </w:p>
        </w:tc>
        <w:tc>
          <w:tcPr>
            <w:tcW w:w="269" w:type="pct"/>
            <w:vAlign w:val="bottom"/>
          </w:tcPr>
          <w:p w14:paraId="5DA392B7"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0.510</w:t>
            </w:r>
          </w:p>
        </w:tc>
        <w:tc>
          <w:tcPr>
            <w:tcW w:w="270" w:type="pct"/>
            <w:vAlign w:val="bottom"/>
          </w:tcPr>
          <w:p w14:paraId="674060BB"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0.015</w:t>
            </w:r>
          </w:p>
        </w:tc>
      </w:tr>
      <w:tr w:rsidR="006C3EB2" w:rsidRPr="003442EF" w14:paraId="5752733D" w14:textId="77777777" w:rsidTr="00650B10">
        <w:tc>
          <w:tcPr>
            <w:tcW w:w="273" w:type="pct"/>
            <w:vAlign w:val="bottom"/>
          </w:tcPr>
          <w:p w14:paraId="437D359C" w14:textId="77777777" w:rsidR="006C3EB2" w:rsidRPr="003442EF" w:rsidRDefault="006C3EB2" w:rsidP="00650B10">
            <w:pPr>
              <w:jc w:val="center"/>
              <w:rPr>
                <w:rFonts w:ascii="Times New Roman" w:hAnsi="Times New Roman" w:cs="Times New Roman"/>
                <w:b/>
                <w:bCs/>
                <w:color w:val="000000"/>
                <w:sz w:val="18"/>
                <w:szCs w:val="18"/>
              </w:rPr>
            </w:pPr>
            <w:r w:rsidRPr="003442EF">
              <w:rPr>
                <w:rFonts w:ascii="Times New Roman" w:hAnsi="Times New Roman" w:cs="Times New Roman"/>
                <w:b/>
                <w:bCs/>
                <w:color w:val="000000"/>
                <w:sz w:val="18"/>
                <w:szCs w:val="18"/>
              </w:rPr>
              <w:t>2024</w:t>
            </w:r>
          </w:p>
        </w:tc>
        <w:tc>
          <w:tcPr>
            <w:tcW w:w="313" w:type="pct"/>
            <w:vAlign w:val="bottom"/>
          </w:tcPr>
          <w:p w14:paraId="357E760B"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0.539</w:t>
            </w:r>
          </w:p>
        </w:tc>
        <w:tc>
          <w:tcPr>
            <w:tcW w:w="313" w:type="pct"/>
            <w:vAlign w:val="bottom"/>
          </w:tcPr>
          <w:p w14:paraId="4F834BB4"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0.525</w:t>
            </w:r>
          </w:p>
        </w:tc>
        <w:tc>
          <w:tcPr>
            <w:tcW w:w="353" w:type="pct"/>
            <w:vAlign w:val="bottom"/>
          </w:tcPr>
          <w:p w14:paraId="7AFC0BB5"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0.517</w:t>
            </w:r>
          </w:p>
        </w:tc>
        <w:tc>
          <w:tcPr>
            <w:tcW w:w="356" w:type="pct"/>
            <w:vAlign w:val="bottom"/>
          </w:tcPr>
          <w:p w14:paraId="325A1E5C"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0.523</w:t>
            </w:r>
          </w:p>
        </w:tc>
        <w:tc>
          <w:tcPr>
            <w:tcW w:w="302" w:type="pct"/>
            <w:vAlign w:val="bottom"/>
          </w:tcPr>
          <w:p w14:paraId="464B6FC9"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0.521</w:t>
            </w:r>
          </w:p>
        </w:tc>
        <w:tc>
          <w:tcPr>
            <w:tcW w:w="299" w:type="pct"/>
            <w:vAlign w:val="bottom"/>
          </w:tcPr>
          <w:p w14:paraId="570C4CFB"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0.527</w:t>
            </w:r>
          </w:p>
        </w:tc>
        <w:tc>
          <w:tcPr>
            <w:tcW w:w="320" w:type="pct"/>
            <w:vAlign w:val="bottom"/>
          </w:tcPr>
          <w:p w14:paraId="0DF226A8"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0.540</w:t>
            </w:r>
          </w:p>
        </w:tc>
        <w:tc>
          <w:tcPr>
            <w:tcW w:w="311" w:type="pct"/>
            <w:vAlign w:val="bottom"/>
          </w:tcPr>
          <w:p w14:paraId="1DC1BCF8"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0.521</w:t>
            </w:r>
          </w:p>
        </w:tc>
        <w:tc>
          <w:tcPr>
            <w:tcW w:w="347" w:type="pct"/>
            <w:vAlign w:val="bottom"/>
          </w:tcPr>
          <w:p w14:paraId="2C7B49F1"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0.488</w:t>
            </w:r>
          </w:p>
        </w:tc>
        <w:tc>
          <w:tcPr>
            <w:tcW w:w="308" w:type="pct"/>
            <w:vAlign w:val="bottom"/>
          </w:tcPr>
          <w:p w14:paraId="10D05FD8"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0.462</w:t>
            </w:r>
          </w:p>
        </w:tc>
        <w:tc>
          <w:tcPr>
            <w:tcW w:w="308" w:type="pct"/>
            <w:vAlign w:val="bottom"/>
          </w:tcPr>
          <w:p w14:paraId="24F9AB46"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0.565</w:t>
            </w:r>
          </w:p>
        </w:tc>
        <w:tc>
          <w:tcPr>
            <w:tcW w:w="311" w:type="pct"/>
            <w:vAlign w:val="bottom"/>
          </w:tcPr>
          <w:p w14:paraId="192C730D"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0.542</w:t>
            </w:r>
          </w:p>
        </w:tc>
        <w:tc>
          <w:tcPr>
            <w:tcW w:w="347" w:type="pct"/>
            <w:vAlign w:val="bottom"/>
          </w:tcPr>
          <w:p w14:paraId="59466C4C"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6.270</w:t>
            </w:r>
          </w:p>
        </w:tc>
        <w:tc>
          <w:tcPr>
            <w:tcW w:w="269" w:type="pct"/>
            <w:vAlign w:val="bottom"/>
          </w:tcPr>
          <w:p w14:paraId="7DB590BF"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0.523</w:t>
            </w:r>
          </w:p>
        </w:tc>
        <w:tc>
          <w:tcPr>
            <w:tcW w:w="270" w:type="pct"/>
            <w:vAlign w:val="bottom"/>
          </w:tcPr>
          <w:p w14:paraId="397EFA3B"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0.026</w:t>
            </w:r>
          </w:p>
        </w:tc>
      </w:tr>
      <w:tr w:rsidR="006C3EB2" w:rsidRPr="003442EF" w14:paraId="04DBCD44" w14:textId="77777777" w:rsidTr="00650B10">
        <w:tc>
          <w:tcPr>
            <w:tcW w:w="273" w:type="pct"/>
          </w:tcPr>
          <w:p w14:paraId="111BC1C8" w14:textId="77777777" w:rsidR="006C3EB2" w:rsidRPr="003442EF" w:rsidRDefault="006C3EB2" w:rsidP="00650B10">
            <w:pPr>
              <w:jc w:val="both"/>
              <w:rPr>
                <w:rFonts w:ascii="Times New Roman" w:hAnsi="Times New Roman" w:cs="Times New Roman"/>
                <w:color w:val="000000"/>
                <w:sz w:val="18"/>
                <w:szCs w:val="18"/>
              </w:rPr>
            </w:pPr>
            <w:r w:rsidRPr="003442EF">
              <w:rPr>
                <w:rFonts w:ascii="Times New Roman" w:hAnsi="Times New Roman" w:cs="Times New Roman"/>
                <w:color w:val="000000"/>
                <w:sz w:val="18"/>
                <w:szCs w:val="18"/>
              </w:rPr>
              <w:t>Total</w:t>
            </w:r>
          </w:p>
        </w:tc>
        <w:tc>
          <w:tcPr>
            <w:tcW w:w="313" w:type="pct"/>
            <w:vAlign w:val="bottom"/>
          </w:tcPr>
          <w:p w14:paraId="70E5C83B"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5.582</w:t>
            </w:r>
          </w:p>
        </w:tc>
        <w:tc>
          <w:tcPr>
            <w:tcW w:w="313" w:type="pct"/>
            <w:vAlign w:val="bottom"/>
          </w:tcPr>
          <w:p w14:paraId="3A3F7093"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5.605</w:t>
            </w:r>
          </w:p>
        </w:tc>
        <w:tc>
          <w:tcPr>
            <w:tcW w:w="353" w:type="pct"/>
            <w:vAlign w:val="bottom"/>
          </w:tcPr>
          <w:p w14:paraId="2ECE9C08"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5.639</w:t>
            </w:r>
          </w:p>
        </w:tc>
        <w:tc>
          <w:tcPr>
            <w:tcW w:w="356" w:type="pct"/>
            <w:vAlign w:val="bottom"/>
          </w:tcPr>
          <w:p w14:paraId="4744B692"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5.538</w:t>
            </w:r>
          </w:p>
        </w:tc>
        <w:tc>
          <w:tcPr>
            <w:tcW w:w="302" w:type="pct"/>
            <w:vAlign w:val="bottom"/>
          </w:tcPr>
          <w:p w14:paraId="321CECCF"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5.501</w:t>
            </w:r>
          </w:p>
        </w:tc>
        <w:tc>
          <w:tcPr>
            <w:tcW w:w="299" w:type="pct"/>
            <w:vAlign w:val="bottom"/>
          </w:tcPr>
          <w:p w14:paraId="1AB59F03"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5.606</w:t>
            </w:r>
          </w:p>
        </w:tc>
        <w:tc>
          <w:tcPr>
            <w:tcW w:w="320" w:type="pct"/>
            <w:vAlign w:val="bottom"/>
          </w:tcPr>
          <w:p w14:paraId="44A1F973"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5.653</w:t>
            </w:r>
          </w:p>
        </w:tc>
        <w:tc>
          <w:tcPr>
            <w:tcW w:w="311" w:type="pct"/>
            <w:vAlign w:val="bottom"/>
          </w:tcPr>
          <w:p w14:paraId="14EB95EF"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5.608</w:t>
            </w:r>
          </w:p>
        </w:tc>
        <w:tc>
          <w:tcPr>
            <w:tcW w:w="347" w:type="pct"/>
            <w:vAlign w:val="bottom"/>
          </w:tcPr>
          <w:p w14:paraId="2CE3AD8B"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5.547</w:t>
            </w:r>
          </w:p>
        </w:tc>
        <w:tc>
          <w:tcPr>
            <w:tcW w:w="308" w:type="pct"/>
            <w:vAlign w:val="bottom"/>
          </w:tcPr>
          <w:p w14:paraId="35857E6B"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5.433</w:t>
            </w:r>
          </w:p>
        </w:tc>
        <w:tc>
          <w:tcPr>
            <w:tcW w:w="308" w:type="pct"/>
            <w:vAlign w:val="bottom"/>
          </w:tcPr>
          <w:p w14:paraId="5D4FAF4D"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5.618</w:t>
            </w:r>
          </w:p>
        </w:tc>
        <w:tc>
          <w:tcPr>
            <w:tcW w:w="311" w:type="pct"/>
            <w:vAlign w:val="bottom"/>
          </w:tcPr>
          <w:p w14:paraId="55051468"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5.645</w:t>
            </w:r>
          </w:p>
        </w:tc>
        <w:tc>
          <w:tcPr>
            <w:tcW w:w="347" w:type="pct"/>
            <w:vAlign w:val="bottom"/>
          </w:tcPr>
          <w:p w14:paraId="3EECC827" w14:textId="77777777" w:rsidR="006C3EB2" w:rsidRPr="003442EF" w:rsidRDefault="006C3EB2" w:rsidP="00650B10">
            <w:pPr>
              <w:jc w:val="right"/>
              <w:rPr>
                <w:rFonts w:ascii="Times New Roman" w:hAnsi="Times New Roman" w:cs="Times New Roman"/>
                <w:b/>
                <w:bCs/>
                <w:color w:val="000000"/>
                <w:sz w:val="18"/>
                <w:szCs w:val="18"/>
              </w:rPr>
            </w:pPr>
            <w:r w:rsidRPr="003442EF">
              <w:rPr>
                <w:rFonts w:ascii="Times New Roman" w:hAnsi="Times New Roman" w:cs="Times New Roman"/>
                <w:b/>
                <w:bCs/>
                <w:color w:val="000000"/>
                <w:sz w:val="18"/>
                <w:szCs w:val="18"/>
              </w:rPr>
              <w:t>66.976</w:t>
            </w:r>
          </w:p>
        </w:tc>
        <w:tc>
          <w:tcPr>
            <w:tcW w:w="269" w:type="pct"/>
            <w:vAlign w:val="bottom"/>
          </w:tcPr>
          <w:p w14:paraId="1CC74900" w14:textId="77777777" w:rsidR="006C3EB2" w:rsidRPr="003442EF" w:rsidRDefault="006C3EB2" w:rsidP="00650B10">
            <w:pPr>
              <w:rPr>
                <w:rFonts w:ascii="Times New Roman" w:hAnsi="Times New Roman" w:cs="Times New Roman"/>
                <w:b/>
                <w:bCs/>
                <w:color w:val="000000"/>
                <w:sz w:val="18"/>
                <w:szCs w:val="18"/>
              </w:rPr>
            </w:pPr>
          </w:p>
        </w:tc>
        <w:tc>
          <w:tcPr>
            <w:tcW w:w="270" w:type="pct"/>
            <w:vAlign w:val="bottom"/>
          </w:tcPr>
          <w:p w14:paraId="24484DC2" w14:textId="77777777" w:rsidR="006C3EB2" w:rsidRPr="003442EF" w:rsidRDefault="006C3EB2" w:rsidP="00650B10">
            <w:pPr>
              <w:rPr>
                <w:rFonts w:ascii="Times New Roman" w:hAnsi="Times New Roman" w:cs="Times New Roman"/>
                <w:b/>
                <w:bCs/>
                <w:color w:val="000000"/>
                <w:sz w:val="18"/>
                <w:szCs w:val="18"/>
              </w:rPr>
            </w:pPr>
          </w:p>
        </w:tc>
      </w:tr>
      <w:tr w:rsidR="006C3EB2" w:rsidRPr="003442EF" w14:paraId="578408B6" w14:textId="77777777" w:rsidTr="00650B10">
        <w:tc>
          <w:tcPr>
            <w:tcW w:w="273" w:type="pct"/>
            <w:vAlign w:val="bottom"/>
          </w:tcPr>
          <w:p w14:paraId="7F5E6F9C" w14:textId="77777777" w:rsidR="006C3EB2" w:rsidRPr="003442EF" w:rsidRDefault="006C3EB2" w:rsidP="00650B10">
            <w:pPr>
              <w:rPr>
                <w:rFonts w:ascii="Times New Roman" w:hAnsi="Times New Roman" w:cs="Times New Roman"/>
                <w:color w:val="000000"/>
                <w:sz w:val="18"/>
                <w:szCs w:val="18"/>
              </w:rPr>
            </w:pPr>
            <w:r w:rsidRPr="003442EF">
              <w:rPr>
                <w:rFonts w:ascii="Times New Roman" w:hAnsi="Times New Roman" w:cs="Times New Roman"/>
                <w:position w:val="-14"/>
                <w:sz w:val="18"/>
                <w:szCs w:val="18"/>
                <w:lang w:val="en-US"/>
              </w:rPr>
              <w:object w:dxaOrig="340" w:dyaOrig="520" w14:anchorId="5046BED4">
                <v:shape id="_x0000_i1171" type="#_x0000_t75" style="width:18.3pt;height:26.2pt" o:ole="">
                  <v:imagedata r:id="rId249" o:title=""/>
                </v:shape>
                <o:OLEObject Type="Embed" ProgID="Equation.3" ShapeID="_x0000_i1171" DrawAspect="Content" ObjectID="_1826550284" r:id="rId259"/>
              </w:object>
            </w:r>
          </w:p>
        </w:tc>
        <w:tc>
          <w:tcPr>
            <w:tcW w:w="313" w:type="pct"/>
            <w:vAlign w:val="bottom"/>
          </w:tcPr>
          <w:p w14:paraId="64EC9F91"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0.558</w:t>
            </w:r>
          </w:p>
        </w:tc>
        <w:tc>
          <w:tcPr>
            <w:tcW w:w="313" w:type="pct"/>
            <w:vAlign w:val="bottom"/>
          </w:tcPr>
          <w:p w14:paraId="64B26D18"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0.561</w:t>
            </w:r>
          </w:p>
        </w:tc>
        <w:tc>
          <w:tcPr>
            <w:tcW w:w="353" w:type="pct"/>
            <w:vAlign w:val="bottom"/>
          </w:tcPr>
          <w:p w14:paraId="2C100F61"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0.564</w:t>
            </w:r>
          </w:p>
        </w:tc>
        <w:tc>
          <w:tcPr>
            <w:tcW w:w="356" w:type="pct"/>
            <w:vAlign w:val="bottom"/>
          </w:tcPr>
          <w:p w14:paraId="7F2AD806"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0.554</w:t>
            </w:r>
          </w:p>
        </w:tc>
        <w:tc>
          <w:tcPr>
            <w:tcW w:w="302" w:type="pct"/>
            <w:vAlign w:val="bottom"/>
          </w:tcPr>
          <w:p w14:paraId="29AE4B94"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0.550</w:t>
            </w:r>
          </w:p>
        </w:tc>
        <w:tc>
          <w:tcPr>
            <w:tcW w:w="299" w:type="pct"/>
            <w:vAlign w:val="bottom"/>
          </w:tcPr>
          <w:p w14:paraId="1E9627BD"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0.561</w:t>
            </w:r>
          </w:p>
        </w:tc>
        <w:tc>
          <w:tcPr>
            <w:tcW w:w="320" w:type="pct"/>
            <w:vAlign w:val="bottom"/>
          </w:tcPr>
          <w:p w14:paraId="017F2F44"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0.565</w:t>
            </w:r>
          </w:p>
        </w:tc>
        <w:tc>
          <w:tcPr>
            <w:tcW w:w="311" w:type="pct"/>
            <w:vAlign w:val="bottom"/>
          </w:tcPr>
          <w:p w14:paraId="074500A0"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0.561</w:t>
            </w:r>
          </w:p>
        </w:tc>
        <w:tc>
          <w:tcPr>
            <w:tcW w:w="347" w:type="pct"/>
            <w:vAlign w:val="bottom"/>
          </w:tcPr>
          <w:p w14:paraId="7D35A116"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0.555</w:t>
            </w:r>
          </w:p>
        </w:tc>
        <w:tc>
          <w:tcPr>
            <w:tcW w:w="308" w:type="pct"/>
            <w:vAlign w:val="bottom"/>
          </w:tcPr>
          <w:p w14:paraId="0D71BFB8"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0.543</w:t>
            </w:r>
          </w:p>
        </w:tc>
        <w:tc>
          <w:tcPr>
            <w:tcW w:w="308" w:type="pct"/>
            <w:vAlign w:val="bottom"/>
          </w:tcPr>
          <w:p w14:paraId="5FD4B54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0.562</w:t>
            </w:r>
          </w:p>
        </w:tc>
        <w:tc>
          <w:tcPr>
            <w:tcW w:w="311" w:type="pct"/>
            <w:vAlign w:val="bottom"/>
          </w:tcPr>
          <w:p w14:paraId="7E3C6BC4"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0.564</w:t>
            </w:r>
          </w:p>
        </w:tc>
        <w:tc>
          <w:tcPr>
            <w:tcW w:w="347" w:type="pct"/>
            <w:vAlign w:val="bottom"/>
          </w:tcPr>
          <w:p w14:paraId="6EFF36C3" w14:textId="77777777" w:rsidR="006C3EB2" w:rsidRPr="003442EF" w:rsidRDefault="006C3EB2" w:rsidP="00650B10">
            <w:pPr>
              <w:rPr>
                <w:rFonts w:ascii="Times New Roman" w:hAnsi="Times New Roman" w:cs="Times New Roman"/>
                <w:b/>
                <w:bCs/>
                <w:color w:val="000000"/>
                <w:sz w:val="18"/>
                <w:szCs w:val="18"/>
              </w:rPr>
            </w:pPr>
          </w:p>
        </w:tc>
        <w:tc>
          <w:tcPr>
            <w:tcW w:w="269" w:type="pct"/>
            <w:vAlign w:val="bottom"/>
          </w:tcPr>
          <w:p w14:paraId="4FE4BAB8" w14:textId="77777777" w:rsidR="006C3EB2" w:rsidRPr="003442EF" w:rsidRDefault="006C3EB2" w:rsidP="00650B10">
            <w:pPr>
              <w:jc w:val="right"/>
              <w:rPr>
                <w:rFonts w:ascii="Times New Roman" w:hAnsi="Times New Roman" w:cs="Times New Roman"/>
                <w:b/>
                <w:bCs/>
                <w:color w:val="000000"/>
                <w:sz w:val="18"/>
                <w:szCs w:val="18"/>
              </w:rPr>
            </w:pPr>
            <w:r w:rsidRPr="003442EF">
              <w:rPr>
                <w:rFonts w:ascii="Times New Roman" w:hAnsi="Times New Roman" w:cs="Times New Roman"/>
                <w:b/>
                <w:bCs/>
                <w:color w:val="000000"/>
                <w:sz w:val="18"/>
                <w:szCs w:val="18"/>
              </w:rPr>
              <w:t>0.558</w:t>
            </w:r>
          </w:p>
        </w:tc>
        <w:tc>
          <w:tcPr>
            <w:tcW w:w="270" w:type="pct"/>
            <w:vAlign w:val="bottom"/>
          </w:tcPr>
          <w:p w14:paraId="14DC03A2" w14:textId="77777777" w:rsidR="006C3EB2" w:rsidRPr="003442EF" w:rsidRDefault="006C3EB2" w:rsidP="00650B10">
            <w:pPr>
              <w:rPr>
                <w:rFonts w:ascii="Times New Roman" w:hAnsi="Times New Roman" w:cs="Times New Roman"/>
                <w:b/>
                <w:bCs/>
                <w:color w:val="000000"/>
                <w:sz w:val="18"/>
                <w:szCs w:val="18"/>
              </w:rPr>
            </w:pPr>
          </w:p>
        </w:tc>
      </w:tr>
      <w:tr w:rsidR="006C3EB2" w:rsidRPr="003442EF" w14:paraId="3EEBE178" w14:textId="77777777" w:rsidTr="00650B10">
        <w:tc>
          <w:tcPr>
            <w:tcW w:w="273" w:type="pct"/>
            <w:vAlign w:val="bottom"/>
          </w:tcPr>
          <w:p w14:paraId="7F4F040E" w14:textId="77777777" w:rsidR="006C3EB2" w:rsidRPr="003442EF" w:rsidRDefault="006C3EB2" w:rsidP="00650B10">
            <w:pPr>
              <w:rPr>
                <w:rFonts w:ascii="Times New Roman" w:hAnsi="Times New Roman" w:cs="Times New Roman"/>
                <w:color w:val="000000"/>
                <w:sz w:val="18"/>
                <w:szCs w:val="18"/>
              </w:rPr>
            </w:pPr>
            <w:r w:rsidRPr="003442EF">
              <w:rPr>
                <w:rFonts w:ascii="Times New Roman" w:hAnsi="Times New Roman" w:cs="Times New Roman"/>
                <w:position w:val="-14"/>
                <w:sz w:val="18"/>
                <w:szCs w:val="18"/>
                <w:lang w:val="en-US"/>
              </w:rPr>
              <w:object w:dxaOrig="340" w:dyaOrig="380" w14:anchorId="4513B50A">
                <v:shape id="_x0000_i1172" type="#_x0000_t75" style="width:18.3pt;height:18.75pt" o:ole="">
                  <v:imagedata r:id="rId251" o:title=""/>
                </v:shape>
                <o:OLEObject Type="Embed" ProgID="Equation.3" ShapeID="_x0000_i1172" DrawAspect="Content" ObjectID="_1826550285" r:id="rId260"/>
              </w:object>
            </w:r>
          </w:p>
        </w:tc>
        <w:tc>
          <w:tcPr>
            <w:tcW w:w="313" w:type="pct"/>
            <w:vAlign w:val="bottom"/>
          </w:tcPr>
          <w:p w14:paraId="155B9A67"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0.047</w:t>
            </w:r>
          </w:p>
        </w:tc>
        <w:tc>
          <w:tcPr>
            <w:tcW w:w="313" w:type="pct"/>
            <w:vAlign w:val="bottom"/>
          </w:tcPr>
          <w:p w14:paraId="763F2B12"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0.045</w:t>
            </w:r>
          </w:p>
        </w:tc>
        <w:tc>
          <w:tcPr>
            <w:tcW w:w="353" w:type="pct"/>
            <w:vAlign w:val="bottom"/>
          </w:tcPr>
          <w:p w14:paraId="70644095"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0.045</w:t>
            </w:r>
          </w:p>
        </w:tc>
        <w:tc>
          <w:tcPr>
            <w:tcW w:w="356" w:type="pct"/>
            <w:vAlign w:val="bottom"/>
          </w:tcPr>
          <w:p w14:paraId="510E7576"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0.045</w:t>
            </w:r>
          </w:p>
        </w:tc>
        <w:tc>
          <w:tcPr>
            <w:tcW w:w="302" w:type="pct"/>
            <w:vAlign w:val="bottom"/>
          </w:tcPr>
          <w:p w14:paraId="32BD07E9"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0.053</w:t>
            </w:r>
          </w:p>
        </w:tc>
        <w:tc>
          <w:tcPr>
            <w:tcW w:w="299" w:type="pct"/>
            <w:vAlign w:val="bottom"/>
          </w:tcPr>
          <w:p w14:paraId="18E53988"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0.054</w:t>
            </w:r>
          </w:p>
        </w:tc>
        <w:tc>
          <w:tcPr>
            <w:tcW w:w="320" w:type="pct"/>
            <w:vAlign w:val="bottom"/>
          </w:tcPr>
          <w:p w14:paraId="2CDCDF9D"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0.056</w:t>
            </w:r>
          </w:p>
        </w:tc>
        <w:tc>
          <w:tcPr>
            <w:tcW w:w="311" w:type="pct"/>
            <w:vAlign w:val="bottom"/>
          </w:tcPr>
          <w:p w14:paraId="307B4F45"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0.049</w:t>
            </w:r>
          </w:p>
        </w:tc>
        <w:tc>
          <w:tcPr>
            <w:tcW w:w="347" w:type="pct"/>
            <w:vAlign w:val="bottom"/>
          </w:tcPr>
          <w:p w14:paraId="059CDD9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0.047</w:t>
            </w:r>
          </w:p>
        </w:tc>
        <w:tc>
          <w:tcPr>
            <w:tcW w:w="308" w:type="pct"/>
            <w:vAlign w:val="bottom"/>
          </w:tcPr>
          <w:p w14:paraId="6DEE97D0"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0.044</w:t>
            </w:r>
          </w:p>
        </w:tc>
        <w:tc>
          <w:tcPr>
            <w:tcW w:w="308" w:type="pct"/>
            <w:vAlign w:val="bottom"/>
          </w:tcPr>
          <w:p w14:paraId="75430736"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0.043</w:t>
            </w:r>
          </w:p>
        </w:tc>
        <w:tc>
          <w:tcPr>
            <w:tcW w:w="311" w:type="pct"/>
            <w:vAlign w:val="bottom"/>
          </w:tcPr>
          <w:p w14:paraId="27789E2D"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0.048</w:t>
            </w:r>
          </w:p>
        </w:tc>
        <w:tc>
          <w:tcPr>
            <w:tcW w:w="347" w:type="pct"/>
            <w:vAlign w:val="bottom"/>
          </w:tcPr>
          <w:p w14:paraId="5958EC0E" w14:textId="77777777" w:rsidR="006C3EB2" w:rsidRPr="003442EF" w:rsidRDefault="006C3EB2" w:rsidP="00650B10">
            <w:pPr>
              <w:rPr>
                <w:rFonts w:ascii="Times New Roman" w:hAnsi="Times New Roman" w:cs="Times New Roman"/>
                <w:b/>
                <w:bCs/>
                <w:color w:val="000000"/>
                <w:sz w:val="18"/>
                <w:szCs w:val="18"/>
              </w:rPr>
            </w:pPr>
          </w:p>
        </w:tc>
        <w:tc>
          <w:tcPr>
            <w:tcW w:w="269" w:type="pct"/>
            <w:vAlign w:val="bottom"/>
          </w:tcPr>
          <w:p w14:paraId="4364A868" w14:textId="77777777" w:rsidR="006C3EB2" w:rsidRPr="003442EF" w:rsidRDefault="006C3EB2" w:rsidP="00650B10">
            <w:pPr>
              <w:rPr>
                <w:rFonts w:ascii="Times New Roman" w:hAnsi="Times New Roman" w:cs="Times New Roman"/>
                <w:b/>
                <w:bCs/>
                <w:color w:val="000000"/>
                <w:sz w:val="18"/>
                <w:szCs w:val="18"/>
              </w:rPr>
            </w:pPr>
          </w:p>
        </w:tc>
        <w:tc>
          <w:tcPr>
            <w:tcW w:w="270" w:type="pct"/>
            <w:vAlign w:val="bottom"/>
          </w:tcPr>
          <w:p w14:paraId="079D7706" w14:textId="77777777" w:rsidR="006C3EB2" w:rsidRPr="003442EF" w:rsidRDefault="006C3EB2" w:rsidP="00650B10">
            <w:pPr>
              <w:jc w:val="right"/>
              <w:rPr>
                <w:rFonts w:ascii="Times New Roman" w:hAnsi="Times New Roman" w:cs="Times New Roman"/>
                <w:b/>
                <w:bCs/>
                <w:color w:val="000000"/>
                <w:sz w:val="18"/>
                <w:szCs w:val="18"/>
              </w:rPr>
            </w:pPr>
            <w:r w:rsidRPr="003442EF">
              <w:rPr>
                <w:rFonts w:ascii="Times New Roman" w:hAnsi="Times New Roman" w:cs="Times New Roman"/>
                <w:b/>
                <w:bCs/>
                <w:color w:val="000000"/>
                <w:sz w:val="18"/>
                <w:szCs w:val="18"/>
              </w:rPr>
              <w:t>0.046</w:t>
            </w:r>
          </w:p>
        </w:tc>
      </w:tr>
    </w:tbl>
    <w:p w14:paraId="7A358C96" w14:textId="77777777" w:rsidR="006C3EB2" w:rsidRDefault="006C3EB2" w:rsidP="006C3EB2">
      <w:pPr>
        <w:rPr>
          <w:position w:val="-28"/>
        </w:rPr>
      </w:pPr>
    </w:p>
    <w:p w14:paraId="735F4815" w14:textId="0BCDAF56" w:rsidR="006C3EB2" w:rsidRDefault="009B2DAB" w:rsidP="006C3EB2">
      <w:r>
        <w:rPr>
          <w:rFonts w:ascii="Times New Roman" w:hAnsi="Times New Roman" w:cs="Times New Roman"/>
          <w:b/>
          <w:sz w:val="28"/>
          <w:szCs w:val="28"/>
        </w:rPr>
        <w:lastRenderedPageBreak/>
        <w:t xml:space="preserve">Table </w:t>
      </w:r>
      <w:r w:rsidR="00EA649B">
        <w:rPr>
          <w:rFonts w:ascii="Times New Roman" w:hAnsi="Times New Roman" w:cs="Times New Roman"/>
          <w:b/>
          <w:sz w:val="28"/>
          <w:szCs w:val="28"/>
        </w:rPr>
        <w:t>7</w:t>
      </w:r>
      <w:r>
        <w:rPr>
          <w:rFonts w:ascii="Times New Roman" w:hAnsi="Times New Roman" w:cs="Times New Roman"/>
          <w:b/>
          <w:sz w:val="28"/>
          <w:szCs w:val="28"/>
        </w:rPr>
        <w:t xml:space="preserve">: </w:t>
      </w:r>
      <w:r w:rsidR="006C3EB2" w:rsidRPr="009829EC">
        <w:rPr>
          <w:rFonts w:ascii="Times New Roman" w:hAnsi="Times New Roman" w:cs="Times New Roman"/>
          <w:b/>
          <w:sz w:val="28"/>
          <w:szCs w:val="28"/>
        </w:rPr>
        <w:t xml:space="preserve">Calculation of the values of the measured variable </w:t>
      </w:r>
      <w:r w:rsidR="006C3EB2">
        <w:rPr>
          <w:rFonts w:ascii="Times New Roman" w:hAnsi="Times New Roman" w:cs="Times New Roman"/>
          <w:b/>
          <w:sz w:val="28"/>
          <w:szCs w:val="28"/>
        </w:rPr>
        <w:t xml:space="preserve">of </w:t>
      </w:r>
      <w:r w:rsidR="006C3EB2" w:rsidRPr="009829EC">
        <w:rPr>
          <w:rFonts w:ascii="Times New Roman" w:hAnsi="Times New Roman" w:cs="Times New Roman"/>
          <w:b/>
          <w:sz w:val="28"/>
          <w:szCs w:val="28"/>
        </w:rPr>
        <w:t xml:space="preserve">the </w:t>
      </w:r>
      <w:proofErr w:type="spellStart"/>
      <w:r w:rsidR="006C3EB2" w:rsidRPr="009829EC">
        <w:rPr>
          <w:rFonts w:ascii="Times New Roman" w:hAnsi="Times New Roman" w:cs="Times New Roman"/>
          <w:b/>
          <w:sz w:val="28"/>
          <w:szCs w:val="28"/>
        </w:rPr>
        <w:t>Levene’s</w:t>
      </w:r>
      <w:proofErr w:type="spellEnd"/>
      <w:r w:rsidR="006C3EB2" w:rsidRPr="009829EC">
        <w:rPr>
          <w:rFonts w:ascii="Times New Roman" w:hAnsi="Times New Roman" w:cs="Times New Roman"/>
          <w:b/>
          <w:sz w:val="28"/>
          <w:szCs w:val="28"/>
        </w:rPr>
        <w:t xml:space="preserve"> test</w:t>
      </w:r>
      <w:r w:rsidR="006C3EB2">
        <w:rPr>
          <w:rFonts w:ascii="Times New Roman" w:hAnsi="Times New Roman" w:cs="Times New Roman"/>
          <w:b/>
          <w:sz w:val="28"/>
          <w:szCs w:val="28"/>
        </w:rPr>
        <w:t xml:space="preserve"> s</w:t>
      </w:r>
      <w:r w:rsidR="006C3EB2" w:rsidRPr="009829EC">
        <w:rPr>
          <w:rFonts w:ascii="Times New Roman" w:hAnsi="Times New Roman" w:cs="Times New Roman"/>
          <w:b/>
          <w:sz w:val="28"/>
          <w:szCs w:val="28"/>
        </w:rPr>
        <w:t>tatistic;</w:t>
      </w:r>
      <w:r w:rsidR="006C3EB2" w:rsidRPr="009829EC">
        <w:rPr>
          <w:rFonts w:ascii="Times New Roman" w:hAnsi="Times New Roman" w:cs="Times New Roman"/>
          <w:b/>
          <w:position w:val="-28"/>
          <w:sz w:val="28"/>
          <w:szCs w:val="28"/>
        </w:rPr>
        <w:object w:dxaOrig="1719" w:dyaOrig="680" w14:anchorId="20151B4C">
          <v:shape id="_x0000_i1173" type="#_x0000_t75" style="width:86.15pt;height:33.7pt" o:ole="">
            <v:imagedata r:id="rId261" o:title=""/>
          </v:shape>
          <o:OLEObject Type="Embed" ProgID="Equation.3" ShapeID="_x0000_i1173" DrawAspect="Content" ObjectID="_1826550286" r:id="rId262"/>
        </w:object>
      </w:r>
      <w:r w:rsidR="006C3EB2">
        <w:t xml:space="preserve"> </w:t>
      </w:r>
    </w:p>
    <w:tbl>
      <w:tblPr>
        <w:tblStyle w:val="TableGrid"/>
        <w:tblW w:w="6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718"/>
        <w:gridCol w:w="718"/>
        <w:gridCol w:w="718"/>
        <w:gridCol w:w="718"/>
        <w:gridCol w:w="718"/>
        <w:gridCol w:w="718"/>
        <w:gridCol w:w="718"/>
        <w:gridCol w:w="718"/>
        <w:gridCol w:w="718"/>
        <w:gridCol w:w="718"/>
        <w:gridCol w:w="718"/>
        <w:gridCol w:w="718"/>
        <w:gridCol w:w="721"/>
        <w:gridCol w:w="721"/>
        <w:gridCol w:w="721"/>
      </w:tblGrid>
      <w:tr w:rsidR="006C3EB2" w:rsidRPr="00233C2B" w14:paraId="51674CAC" w14:textId="77777777" w:rsidTr="00650B10">
        <w:trPr>
          <w:jc w:val="center"/>
        </w:trPr>
        <w:tc>
          <w:tcPr>
            <w:tcW w:w="242" w:type="pct"/>
          </w:tcPr>
          <w:p w14:paraId="295D358E" w14:textId="77777777" w:rsidR="006C3EB2" w:rsidRPr="00233C2B" w:rsidRDefault="006C3EB2" w:rsidP="00650B10">
            <w:pPr>
              <w:spacing w:line="360" w:lineRule="auto"/>
              <w:rPr>
                <w:rFonts w:ascii="Times New Roman" w:hAnsi="Times New Roman" w:cs="Times New Roman"/>
              </w:rPr>
            </w:pPr>
          </w:p>
        </w:tc>
        <w:tc>
          <w:tcPr>
            <w:tcW w:w="311" w:type="pct"/>
          </w:tcPr>
          <w:p w14:paraId="77DC6006" w14:textId="77777777" w:rsidR="006C3EB2" w:rsidRPr="00D72F38" w:rsidRDefault="006C3EB2" w:rsidP="00650B10">
            <w:pPr>
              <w:spacing w:line="360" w:lineRule="auto"/>
              <w:rPr>
                <w:rFonts w:ascii="Times New Roman" w:hAnsi="Times New Roman" w:cs="Times New Roman"/>
                <w:color w:val="000000"/>
              </w:rPr>
            </w:pPr>
            <w:r w:rsidRPr="00D72F38">
              <w:rPr>
                <w:rFonts w:ascii="Times New Roman" w:hAnsi="Times New Roman" w:cs="Times New Roman"/>
                <w:color w:val="000000"/>
              </w:rPr>
              <w:t>Jan.</w:t>
            </w:r>
          </w:p>
        </w:tc>
        <w:tc>
          <w:tcPr>
            <w:tcW w:w="311" w:type="pct"/>
          </w:tcPr>
          <w:p w14:paraId="5C5CC568" w14:textId="77777777" w:rsidR="006C3EB2" w:rsidRPr="00D72F38" w:rsidRDefault="006C3EB2" w:rsidP="00650B10">
            <w:pPr>
              <w:spacing w:line="360" w:lineRule="auto"/>
              <w:rPr>
                <w:rFonts w:ascii="Times New Roman" w:hAnsi="Times New Roman" w:cs="Times New Roman"/>
                <w:color w:val="000000"/>
              </w:rPr>
            </w:pPr>
            <w:r w:rsidRPr="00D72F38">
              <w:rPr>
                <w:rFonts w:ascii="Times New Roman" w:hAnsi="Times New Roman" w:cs="Times New Roman"/>
                <w:color w:val="000000"/>
              </w:rPr>
              <w:t>Feb.</w:t>
            </w:r>
          </w:p>
        </w:tc>
        <w:tc>
          <w:tcPr>
            <w:tcW w:w="311" w:type="pct"/>
          </w:tcPr>
          <w:p w14:paraId="6E0E111A" w14:textId="77777777" w:rsidR="006C3EB2" w:rsidRPr="00D72F38" w:rsidRDefault="006C3EB2" w:rsidP="00650B10">
            <w:pPr>
              <w:spacing w:line="360" w:lineRule="auto"/>
              <w:rPr>
                <w:rFonts w:ascii="Times New Roman" w:hAnsi="Times New Roman" w:cs="Times New Roman"/>
                <w:color w:val="000000"/>
              </w:rPr>
            </w:pPr>
            <w:r w:rsidRPr="00D72F38">
              <w:rPr>
                <w:rFonts w:ascii="Times New Roman" w:hAnsi="Times New Roman" w:cs="Times New Roman"/>
                <w:color w:val="000000"/>
              </w:rPr>
              <w:t>Mar.</w:t>
            </w:r>
          </w:p>
        </w:tc>
        <w:tc>
          <w:tcPr>
            <w:tcW w:w="308" w:type="pct"/>
          </w:tcPr>
          <w:p w14:paraId="2CB308FC" w14:textId="77777777" w:rsidR="006C3EB2" w:rsidRPr="00D72F38" w:rsidRDefault="006C3EB2" w:rsidP="00650B10">
            <w:pPr>
              <w:spacing w:line="360" w:lineRule="auto"/>
              <w:rPr>
                <w:rFonts w:ascii="Times New Roman" w:hAnsi="Times New Roman" w:cs="Times New Roman"/>
                <w:color w:val="000000"/>
              </w:rPr>
            </w:pPr>
            <w:r w:rsidRPr="00D72F38">
              <w:rPr>
                <w:rFonts w:ascii="Times New Roman" w:hAnsi="Times New Roman" w:cs="Times New Roman"/>
                <w:color w:val="000000"/>
              </w:rPr>
              <w:t>Apr.</w:t>
            </w:r>
          </w:p>
        </w:tc>
        <w:tc>
          <w:tcPr>
            <w:tcW w:w="311" w:type="pct"/>
          </w:tcPr>
          <w:p w14:paraId="6B6C6CCF" w14:textId="77777777" w:rsidR="006C3EB2" w:rsidRPr="00D72F38" w:rsidRDefault="006C3EB2" w:rsidP="00650B10">
            <w:pPr>
              <w:spacing w:line="360" w:lineRule="auto"/>
              <w:rPr>
                <w:rFonts w:ascii="Times New Roman" w:hAnsi="Times New Roman" w:cs="Times New Roman"/>
                <w:color w:val="000000"/>
              </w:rPr>
            </w:pPr>
            <w:r w:rsidRPr="00D72F38">
              <w:rPr>
                <w:rFonts w:ascii="Times New Roman" w:hAnsi="Times New Roman" w:cs="Times New Roman"/>
                <w:color w:val="000000"/>
              </w:rPr>
              <w:t>May</w:t>
            </w:r>
          </w:p>
        </w:tc>
        <w:tc>
          <w:tcPr>
            <w:tcW w:w="311" w:type="pct"/>
          </w:tcPr>
          <w:p w14:paraId="3997230E" w14:textId="77777777" w:rsidR="006C3EB2" w:rsidRPr="00D72F38" w:rsidRDefault="006C3EB2" w:rsidP="00650B10">
            <w:pPr>
              <w:spacing w:line="360" w:lineRule="auto"/>
              <w:rPr>
                <w:rFonts w:ascii="Times New Roman" w:hAnsi="Times New Roman" w:cs="Times New Roman"/>
                <w:color w:val="000000"/>
              </w:rPr>
            </w:pPr>
            <w:r w:rsidRPr="00D72F38">
              <w:rPr>
                <w:rFonts w:ascii="Times New Roman" w:hAnsi="Times New Roman" w:cs="Times New Roman"/>
                <w:color w:val="000000"/>
              </w:rPr>
              <w:t>Jun.</w:t>
            </w:r>
          </w:p>
        </w:tc>
        <w:tc>
          <w:tcPr>
            <w:tcW w:w="308" w:type="pct"/>
          </w:tcPr>
          <w:p w14:paraId="7628B29D" w14:textId="77777777" w:rsidR="006C3EB2" w:rsidRPr="00D72F38" w:rsidRDefault="006C3EB2" w:rsidP="00650B10">
            <w:pPr>
              <w:spacing w:line="360" w:lineRule="auto"/>
              <w:rPr>
                <w:rFonts w:ascii="Times New Roman" w:hAnsi="Times New Roman" w:cs="Times New Roman"/>
                <w:color w:val="000000"/>
              </w:rPr>
            </w:pPr>
            <w:r w:rsidRPr="00D72F38">
              <w:rPr>
                <w:rFonts w:ascii="Times New Roman" w:hAnsi="Times New Roman" w:cs="Times New Roman"/>
                <w:color w:val="000000"/>
              </w:rPr>
              <w:t>Jul.</w:t>
            </w:r>
          </w:p>
        </w:tc>
        <w:tc>
          <w:tcPr>
            <w:tcW w:w="311" w:type="pct"/>
          </w:tcPr>
          <w:p w14:paraId="12592BC5" w14:textId="77777777" w:rsidR="006C3EB2" w:rsidRPr="00D72F38" w:rsidRDefault="006C3EB2" w:rsidP="00650B10">
            <w:pPr>
              <w:spacing w:line="360" w:lineRule="auto"/>
              <w:rPr>
                <w:rFonts w:ascii="Times New Roman" w:hAnsi="Times New Roman" w:cs="Times New Roman"/>
                <w:color w:val="000000"/>
              </w:rPr>
            </w:pPr>
            <w:r w:rsidRPr="00D72F38">
              <w:rPr>
                <w:rFonts w:ascii="Times New Roman" w:hAnsi="Times New Roman" w:cs="Times New Roman"/>
                <w:color w:val="000000"/>
              </w:rPr>
              <w:t>Aug.</w:t>
            </w:r>
          </w:p>
        </w:tc>
        <w:tc>
          <w:tcPr>
            <w:tcW w:w="311" w:type="pct"/>
          </w:tcPr>
          <w:p w14:paraId="01F0EC6D" w14:textId="77777777" w:rsidR="006C3EB2" w:rsidRPr="00D72F38" w:rsidRDefault="006C3EB2" w:rsidP="00650B10">
            <w:pPr>
              <w:spacing w:line="360" w:lineRule="auto"/>
              <w:rPr>
                <w:rFonts w:ascii="Times New Roman" w:hAnsi="Times New Roman" w:cs="Times New Roman"/>
                <w:color w:val="000000"/>
              </w:rPr>
            </w:pPr>
            <w:r w:rsidRPr="00D72F38">
              <w:rPr>
                <w:rFonts w:ascii="Times New Roman" w:hAnsi="Times New Roman" w:cs="Times New Roman"/>
                <w:color w:val="000000"/>
              </w:rPr>
              <w:t>Sept.</w:t>
            </w:r>
          </w:p>
        </w:tc>
        <w:tc>
          <w:tcPr>
            <w:tcW w:w="357" w:type="pct"/>
          </w:tcPr>
          <w:p w14:paraId="12AACC7F" w14:textId="77777777" w:rsidR="006C3EB2" w:rsidRPr="00D72F38" w:rsidRDefault="006C3EB2" w:rsidP="00650B10">
            <w:pPr>
              <w:spacing w:line="360" w:lineRule="auto"/>
              <w:rPr>
                <w:rFonts w:ascii="Times New Roman" w:hAnsi="Times New Roman" w:cs="Times New Roman"/>
                <w:color w:val="000000"/>
              </w:rPr>
            </w:pPr>
            <w:r w:rsidRPr="00D72F38">
              <w:rPr>
                <w:rFonts w:ascii="Times New Roman" w:hAnsi="Times New Roman" w:cs="Times New Roman"/>
                <w:color w:val="000000"/>
              </w:rPr>
              <w:t>Oct.</w:t>
            </w:r>
          </w:p>
        </w:tc>
        <w:tc>
          <w:tcPr>
            <w:tcW w:w="312" w:type="pct"/>
          </w:tcPr>
          <w:p w14:paraId="3D73CEC6" w14:textId="77777777" w:rsidR="006C3EB2" w:rsidRPr="00D72F38" w:rsidRDefault="006C3EB2" w:rsidP="00650B10">
            <w:pPr>
              <w:spacing w:line="360" w:lineRule="auto"/>
              <w:rPr>
                <w:rFonts w:ascii="Times New Roman" w:hAnsi="Times New Roman" w:cs="Times New Roman"/>
                <w:color w:val="000000"/>
              </w:rPr>
            </w:pPr>
            <w:r w:rsidRPr="00D72F38">
              <w:rPr>
                <w:rFonts w:ascii="Times New Roman" w:hAnsi="Times New Roman" w:cs="Times New Roman"/>
                <w:color w:val="000000"/>
              </w:rPr>
              <w:t>Nov.</w:t>
            </w:r>
          </w:p>
        </w:tc>
        <w:tc>
          <w:tcPr>
            <w:tcW w:w="312" w:type="pct"/>
          </w:tcPr>
          <w:p w14:paraId="1ED059F9" w14:textId="77777777" w:rsidR="006C3EB2" w:rsidRPr="00D72F38" w:rsidRDefault="006C3EB2" w:rsidP="00650B10">
            <w:pPr>
              <w:spacing w:line="360" w:lineRule="auto"/>
              <w:rPr>
                <w:rFonts w:ascii="Times New Roman" w:hAnsi="Times New Roman" w:cs="Times New Roman"/>
                <w:color w:val="000000"/>
              </w:rPr>
            </w:pPr>
            <w:r w:rsidRPr="00D72F38">
              <w:rPr>
                <w:rFonts w:ascii="Times New Roman" w:hAnsi="Times New Roman" w:cs="Times New Roman"/>
                <w:color w:val="000000"/>
              </w:rPr>
              <w:t>Dec.</w:t>
            </w:r>
          </w:p>
        </w:tc>
        <w:tc>
          <w:tcPr>
            <w:tcW w:w="356" w:type="pct"/>
          </w:tcPr>
          <w:p w14:paraId="3A186958" w14:textId="77777777" w:rsidR="006C3EB2" w:rsidRPr="00D72F38" w:rsidRDefault="006C3EB2" w:rsidP="00650B10">
            <w:pPr>
              <w:spacing w:line="360" w:lineRule="auto"/>
              <w:rPr>
                <w:rFonts w:ascii="Times New Roman" w:hAnsi="Times New Roman" w:cs="Times New Roman"/>
                <w:color w:val="000000"/>
              </w:rPr>
            </w:pPr>
            <w:r w:rsidRPr="00D72F38">
              <w:rPr>
                <w:rFonts w:ascii="Times New Roman" w:hAnsi="Times New Roman" w:cs="Times New Roman"/>
                <w:color w:val="000000"/>
              </w:rPr>
              <w:t>total</w:t>
            </w:r>
          </w:p>
        </w:tc>
        <w:tc>
          <w:tcPr>
            <w:tcW w:w="312" w:type="pct"/>
          </w:tcPr>
          <w:p w14:paraId="558E1E2C" w14:textId="77777777" w:rsidR="006C3EB2" w:rsidRPr="00D72F38" w:rsidRDefault="006C3EB2" w:rsidP="00650B10">
            <w:pPr>
              <w:spacing w:line="360" w:lineRule="auto"/>
              <w:jc w:val="right"/>
              <w:rPr>
                <w:rFonts w:ascii="Times New Roman" w:hAnsi="Times New Roman" w:cs="Times New Roman"/>
                <w:color w:val="000000"/>
              </w:rPr>
            </w:pPr>
            <w:r w:rsidRPr="00855875">
              <w:rPr>
                <w:position w:val="-6"/>
                <w:lang w:val="en-US"/>
              </w:rPr>
              <w:object w:dxaOrig="279" w:dyaOrig="440" w14:anchorId="64C50434">
                <v:shape id="_x0000_i1174" type="#_x0000_t75" style="width:14.15pt;height:21.25pt" o:ole="">
                  <v:imagedata r:id="rId263" o:title=""/>
                </v:shape>
                <o:OLEObject Type="Embed" ProgID="Equation.3" ShapeID="_x0000_i1174" DrawAspect="Content" ObjectID="_1826550287" r:id="rId264"/>
              </w:object>
            </w:r>
          </w:p>
        </w:tc>
        <w:tc>
          <w:tcPr>
            <w:tcW w:w="316" w:type="pct"/>
          </w:tcPr>
          <w:p w14:paraId="48286995" w14:textId="77777777" w:rsidR="006C3EB2" w:rsidRPr="00D72F38" w:rsidRDefault="006C3EB2" w:rsidP="00650B10">
            <w:pPr>
              <w:spacing w:line="360" w:lineRule="auto"/>
              <w:jc w:val="right"/>
              <w:rPr>
                <w:rFonts w:ascii="Times New Roman" w:hAnsi="Times New Roman" w:cs="Times New Roman"/>
                <w:color w:val="000000"/>
              </w:rPr>
            </w:pPr>
            <w:r w:rsidRPr="00855875">
              <w:rPr>
                <w:position w:val="-12"/>
                <w:lang w:val="en-US"/>
              </w:rPr>
              <w:object w:dxaOrig="320" w:dyaOrig="360" w14:anchorId="753F37AC">
                <v:shape id="_x0000_i1175" type="#_x0000_t75" style="width:16.25pt;height:18.3pt" o:ole="">
                  <v:imagedata r:id="rId247" o:title=""/>
                </v:shape>
                <o:OLEObject Type="Embed" ProgID="Equation.3" ShapeID="_x0000_i1175" DrawAspect="Content" ObjectID="_1826550288" r:id="rId265"/>
              </w:object>
            </w:r>
          </w:p>
        </w:tc>
      </w:tr>
      <w:tr w:rsidR="006C3EB2" w:rsidRPr="00233C2B" w14:paraId="241B1507" w14:textId="77777777" w:rsidTr="00650B10">
        <w:trPr>
          <w:jc w:val="center"/>
        </w:trPr>
        <w:tc>
          <w:tcPr>
            <w:tcW w:w="242" w:type="pct"/>
            <w:vAlign w:val="bottom"/>
          </w:tcPr>
          <w:p w14:paraId="02F550A2"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2015</w:t>
            </w:r>
          </w:p>
        </w:tc>
        <w:tc>
          <w:tcPr>
            <w:tcW w:w="311" w:type="pct"/>
            <w:vAlign w:val="bottom"/>
          </w:tcPr>
          <w:p w14:paraId="18230AC8" w14:textId="77777777" w:rsidR="006C3EB2" w:rsidRDefault="006C3EB2" w:rsidP="00650B10">
            <w:pPr>
              <w:jc w:val="right"/>
              <w:rPr>
                <w:rFonts w:ascii="Calibri" w:hAnsi="Calibri" w:cs="Calibri"/>
                <w:color w:val="000000"/>
              </w:rPr>
            </w:pPr>
            <w:r>
              <w:rPr>
                <w:rFonts w:ascii="Calibri" w:hAnsi="Calibri" w:cs="Calibri"/>
                <w:color w:val="000000"/>
              </w:rPr>
              <w:t>0.04</w:t>
            </w:r>
          </w:p>
        </w:tc>
        <w:tc>
          <w:tcPr>
            <w:tcW w:w="311" w:type="pct"/>
            <w:vAlign w:val="bottom"/>
          </w:tcPr>
          <w:p w14:paraId="1361496B" w14:textId="77777777" w:rsidR="006C3EB2" w:rsidRDefault="006C3EB2" w:rsidP="00650B10">
            <w:pPr>
              <w:jc w:val="right"/>
              <w:rPr>
                <w:rFonts w:ascii="Calibri" w:hAnsi="Calibri" w:cs="Calibri"/>
                <w:color w:val="000000"/>
              </w:rPr>
            </w:pPr>
            <w:r>
              <w:rPr>
                <w:rFonts w:ascii="Calibri" w:hAnsi="Calibri" w:cs="Calibri"/>
                <w:color w:val="000000"/>
              </w:rPr>
              <w:t>0.028</w:t>
            </w:r>
          </w:p>
        </w:tc>
        <w:tc>
          <w:tcPr>
            <w:tcW w:w="311" w:type="pct"/>
            <w:vAlign w:val="bottom"/>
          </w:tcPr>
          <w:p w14:paraId="164A3F2D" w14:textId="77777777" w:rsidR="006C3EB2" w:rsidRDefault="006C3EB2" w:rsidP="00650B10">
            <w:pPr>
              <w:jc w:val="right"/>
              <w:rPr>
                <w:rFonts w:ascii="Calibri" w:hAnsi="Calibri" w:cs="Calibri"/>
                <w:color w:val="000000"/>
              </w:rPr>
            </w:pPr>
            <w:r>
              <w:rPr>
                <w:rFonts w:ascii="Calibri" w:hAnsi="Calibri" w:cs="Calibri"/>
                <w:color w:val="000000"/>
              </w:rPr>
              <w:t>0.008</w:t>
            </w:r>
          </w:p>
        </w:tc>
        <w:tc>
          <w:tcPr>
            <w:tcW w:w="308" w:type="pct"/>
            <w:vAlign w:val="bottom"/>
          </w:tcPr>
          <w:p w14:paraId="396668C1" w14:textId="77777777" w:rsidR="006C3EB2" w:rsidRDefault="006C3EB2" w:rsidP="00650B10">
            <w:pPr>
              <w:jc w:val="right"/>
              <w:rPr>
                <w:rFonts w:ascii="Calibri" w:hAnsi="Calibri" w:cs="Calibri"/>
                <w:color w:val="000000"/>
              </w:rPr>
            </w:pPr>
            <w:r>
              <w:rPr>
                <w:rFonts w:ascii="Calibri" w:hAnsi="Calibri" w:cs="Calibri"/>
                <w:color w:val="000000"/>
              </w:rPr>
              <w:t>0.009</w:t>
            </w:r>
          </w:p>
        </w:tc>
        <w:tc>
          <w:tcPr>
            <w:tcW w:w="311" w:type="pct"/>
            <w:vAlign w:val="bottom"/>
          </w:tcPr>
          <w:p w14:paraId="28CD91ED" w14:textId="77777777" w:rsidR="006C3EB2" w:rsidRDefault="006C3EB2" w:rsidP="00650B10">
            <w:pPr>
              <w:jc w:val="right"/>
              <w:rPr>
                <w:rFonts w:ascii="Calibri" w:hAnsi="Calibri" w:cs="Calibri"/>
                <w:color w:val="000000"/>
              </w:rPr>
            </w:pPr>
            <w:r>
              <w:rPr>
                <w:rFonts w:ascii="Calibri" w:hAnsi="Calibri" w:cs="Calibri"/>
                <w:color w:val="000000"/>
              </w:rPr>
              <w:t>0.031</w:t>
            </w:r>
          </w:p>
        </w:tc>
        <w:tc>
          <w:tcPr>
            <w:tcW w:w="311" w:type="pct"/>
            <w:vAlign w:val="bottom"/>
          </w:tcPr>
          <w:p w14:paraId="7163F475" w14:textId="77777777" w:rsidR="006C3EB2" w:rsidRDefault="006C3EB2" w:rsidP="00650B10">
            <w:pPr>
              <w:jc w:val="right"/>
              <w:rPr>
                <w:rFonts w:ascii="Calibri" w:hAnsi="Calibri" w:cs="Calibri"/>
                <w:color w:val="000000"/>
              </w:rPr>
            </w:pPr>
            <w:r>
              <w:rPr>
                <w:rFonts w:ascii="Calibri" w:hAnsi="Calibri" w:cs="Calibri"/>
                <w:color w:val="000000"/>
              </w:rPr>
              <w:t>0.016</w:t>
            </w:r>
          </w:p>
        </w:tc>
        <w:tc>
          <w:tcPr>
            <w:tcW w:w="308" w:type="pct"/>
            <w:vAlign w:val="bottom"/>
          </w:tcPr>
          <w:p w14:paraId="22A611A9" w14:textId="77777777" w:rsidR="006C3EB2" w:rsidRDefault="006C3EB2" w:rsidP="00650B10">
            <w:pPr>
              <w:jc w:val="right"/>
              <w:rPr>
                <w:rFonts w:ascii="Calibri" w:hAnsi="Calibri" w:cs="Calibri"/>
                <w:color w:val="000000"/>
              </w:rPr>
            </w:pPr>
            <w:r>
              <w:rPr>
                <w:rFonts w:ascii="Calibri" w:hAnsi="Calibri" w:cs="Calibri"/>
                <w:color w:val="000000"/>
              </w:rPr>
              <w:t>0.022</w:t>
            </w:r>
          </w:p>
        </w:tc>
        <w:tc>
          <w:tcPr>
            <w:tcW w:w="311" w:type="pct"/>
            <w:vAlign w:val="bottom"/>
          </w:tcPr>
          <w:p w14:paraId="58003C43" w14:textId="77777777" w:rsidR="006C3EB2" w:rsidRDefault="006C3EB2" w:rsidP="00650B10">
            <w:pPr>
              <w:jc w:val="right"/>
              <w:rPr>
                <w:rFonts w:ascii="Calibri" w:hAnsi="Calibri" w:cs="Calibri"/>
                <w:color w:val="000000"/>
              </w:rPr>
            </w:pPr>
            <w:r>
              <w:rPr>
                <w:rFonts w:ascii="Calibri" w:hAnsi="Calibri" w:cs="Calibri"/>
                <w:color w:val="000000"/>
              </w:rPr>
              <w:t>0.021</w:t>
            </w:r>
          </w:p>
        </w:tc>
        <w:tc>
          <w:tcPr>
            <w:tcW w:w="311" w:type="pct"/>
            <w:vAlign w:val="bottom"/>
          </w:tcPr>
          <w:p w14:paraId="1C14B534" w14:textId="77777777" w:rsidR="006C3EB2" w:rsidRDefault="006C3EB2" w:rsidP="00650B10">
            <w:pPr>
              <w:jc w:val="right"/>
              <w:rPr>
                <w:rFonts w:ascii="Calibri" w:hAnsi="Calibri" w:cs="Calibri"/>
                <w:color w:val="000000"/>
              </w:rPr>
            </w:pPr>
            <w:r>
              <w:rPr>
                <w:rFonts w:ascii="Calibri" w:hAnsi="Calibri" w:cs="Calibri"/>
                <w:color w:val="000000"/>
              </w:rPr>
              <w:t>0.014</w:t>
            </w:r>
          </w:p>
        </w:tc>
        <w:tc>
          <w:tcPr>
            <w:tcW w:w="357" w:type="pct"/>
            <w:vAlign w:val="bottom"/>
          </w:tcPr>
          <w:p w14:paraId="61783DB7" w14:textId="77777777" w:rsidR="006C3EB2" w:rsidRDefault="006C3EB2" w:rsidP="00650B10">
            <w:pPr>
              <w:jc w:val="right"/>
              <w:rPr>
                <w:rFonts w:ascii="Calibri" w:hAnsi="Calibri" w:cs="Calibri"/>
                <w:color w:val="000000"/>
              </w:rPr>
            </w:pPr>
            <w:r>
              <w:rPr>
                <w:rFonts w:ascii="Calibri" w:hAnsi="Calibri" w:cs="Calibri"/>
                <w:color w:val="000000"/>
              </w:rPr>
              <w:t>0.048</w:t>
            </w:r>
          </w:p>
        </w:tc>
        <w:tc>
          <w:tcPr>
            <w:tcW w:w="312" w:type="pct"/>
            <w:vAlign w:val="bottom"/>
          </w:tcPr>
          <w:p w14:paraId="5CE48DAA" w14:textId="77777777" w:rsidR="006C3EB2" w:rsidRDefault="006C3EB2" w:rsidP="00650B10">
            <w:pPr>
              <w:jc w:val="right"/>
              <w:rPr>
                <w:rFonts w:ascii="Calibri" w:hAnsi="Calibri" w:cs="Calibri"/>
                <w:color w:val="000000"/>
              </w:rPr>
            </w:pPr>
            <w:r>
              <w:rPr>
                <w:rFonts w:ascii="Calibri" w:hAnsi="Calibri" w:cs="Calibri"/>
                <w:color w:val="000000"/>
              </w:rPr>
              <w:t>0.048</w:t>
            </w:r>
          </w:p>
        </w:tc>
        <w:tc>
          <w:tcPr>
            <w:tcW w:w="312" w:type="pct"/>
            <w:vAlign w:val="bottom"/>
          </w:tcPr>
          <w:p w14:paraId="471B9A15" w14:textId="77777777" w:rsidR="006C3EB2" w:rsidRDefault="006C3EB2" w:rsidP="00650B10">
            <w:pPr>
              <w:jc w:val="right"/>
              <w:rPr>
                <w:rFonts w:ascii="Calibri" w:hAnsi="Calibri" w:cs="Calibri"/>
                <w:color w:val="000000"/>
              </w:rPr>
            </w:pPr>
            <w:r>
              <w:rPr>
                <w:rFonts w:ascii="Calibri" w:hAnsi="Calibri" w:cs="Calibri"/>
                <w:color w:val="000000"/>
              </w:rPr>
              <w:t>0.08</w:t>
            </w:r>
          </w:p>
        </w:tc>
        <w:tc>
          <w:tcPr>
            <w:tcW w:w="356" w:type="pct"/>
            <w:vAlign w:val="bottom"/>
          </w:tcPr>
          <w:p w14:paraId="08F303FB" w14:textId="77777777" w:rsidR="006C3EB2" w:rsidRDefault="006C3EB2" w:rsidP="00650B10">
            <w:pPr>
              <w:jc w:val="right"/>
              <w:rPr>
                <w:rFonts w:ascii="Calibri" w:hAnsi="Calibri" w:cs="Calibri"/>
                <w:color w:val="000000"/>
              </w:rPr>
            </w:pPr>
            <w:r>
              <w:rPr>
                <w:rFonts w:ascii="Calibri" w:hAnsi="Calibri" w:cs="Calibri"/>
                <w:color w:val="000000"/>
              </w:rPr>
              <w:t>0.365</w:t>
            </w:r>
          </w:p>
        </w:tc>
        <w:tc>
          <w:tcPr>
            <w:tcW w:w="312" w:type="pct"/>
            <w:vAlign w:val="bottom"/>
          </w:tcPr>
          <w:p w14:paraId="6DEC5A52" w14:textId="77777777" w:rsidR="006C3EB2" w:rsidRDefault="006C3EB2" w:rsidP="00650B10">
            <w:pPr>
              <w:jc w:val="right"/>
              <w:rPr>
                <w:rFonts w:ascii="Calibri" w:hAnsi="Calibri" w:cs="Calibri"/>
                <w:color w:val="000000"/>
              </w:rPr>
            </w:pPr>
            <w:r>
              <w:rPr>
                <w:rFonts w:ascii="Calibri" w:hAnsi="Calibri" w:cs="Calibri"/>
                <w:color w:val="000000"/>
              </w:rPr>
              <w:t>0.030</w:t>
            </w:r>
          </w:p>
        </w:tc>
        <w:tc>
          <w:tcPr>
            <w:tcW w:w="316" w:type="pct"/>
            <w:vAlign w:val="bottom"/>
          </w:tcPr>
          <w:p w14:paraId="1F51E717" w14:textId="77777777" w:rsidR="006C3EB2" w:rsidRDefault="006C3EB2" w:rsidP="00650B10">
            <w:pPr>
              <w:jc w:val="right"/>
              <w:rPr>
                <w:rFonts w:ascii="Calibri" w:hAnsi="Calibri" w:cs="Calibri"/>
                <w:color w:val="000000"/>
              </w:rPr>
            </w:pPr>
            <w:r>
              <w:rPr>
                <w:rFonts w:ascii="Calibri" w:hAnsi="Calibri" w:cs="Calibri"/>
                <w:color w:val="000000"/>
              </w:rPr>
              <w:t>0.021</w:t>
            </w:r>
          </w:p>
        </w:tc>
      </w:tr>
      <w:tr w:rsidR="006C3EB2" w:rsidRPr="00233C2B" w14:paraId="07DBCA8E" w14:textId="77777777" w:rsidTr="00650B10">
        <w:trPr>
          <w:jc w:val="center"/>
        </w:trPr>
        <w:tc>
          <w:tcPr>
            <w:tcW w:w="242" w:type="pct"/>
            <w:vAlign w:val="bottom"/>
          </w:tcPr>
          <w:p w14:paraId="3E0285CF"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2016</w:t>
            </w:r>
          </w:p>
        </w:tc>
        <w:tc>
          <w:tcPr>
            <w:tcW w:w="311" w:type="pct"/>
            <w:vAlign w:val="bottom"/>
          </w:tcPr>
          <w:p w14:paraId="01D42EFE" w14:textId="77777777" w:rsidR="006C3EB2" w:rsidRDefault="006C3EB2" w:rsidP="00650B10">
            <w:pPr>
              <w:jc w:val="right"/>
              <w:rPr>
                <w:rFonts w:ascii="Calibri" w:hAnsi="Calibri" w:cs="Calibri"/>
                <w:color w:val="000000"/>
              </w:rPr>
            </w:pPr>
            <w:r>
              <w:rPr>
                <w:rFonts w:ascii="Calibri" w:hAnsi="Calibri" w:cs="Calibri"/>
                <w:color w:val="000000"/>
              </w:rPr>
              <w:t>0.076</w:t>
            </w:r>
          </w:p>
        </w:tc>
        <w:tc>
          <w:tcPr>
            <w:tcW w:w="311" w:type="pct"/>
            <w:vAlign w:val="bottom"/>
          </w:tcPr>
          <w:p w14:paraId="441B831E" w14:textId="77777777" w:rsidR="006C3EB2" w:rsidRDefault="006C3EB2" w:rsidP="00650B10">
            <w:pPr>
              <w:jc w:val="right"/>
              <w:rPr>
                <w:rFonts w:ascii="Calibri" w:hAnsi="Calibri" w:cs="Calibri"/>
                <w:color w:val="000000"/>
              </w:rPr>
            </w:pPr>
            <w:r>
              <w:rPr>
                <w:rFonts w:ascii="Calibri" w:hAnsi="Calibri" w:cs="Calibri"/>
                <w:color w:val="000000"/>
              </w:rPr>
              <w:t>0.035</w:t>
            </w:r>
          </w:p>
        </w:tc>
        <w:tc>
          <w:tcPr>
            <w:tcW w:w="311" w:type="pct"/>
            <w:vAlign w:val="bottom"/>
          </w:tcPr>
          <w:p w14:paraId="6E81DC42" w14:textId="77777777" w:rsidR="006C3EB2" w:rsidRDefault="006C3EB2" w:rsidP="00650B10">
            <w:pPr>
              <w:jc w:val="right"/>
              <w:rPr>
                <w:rFonts w:ascii="Calibri" w:hAnsi="Calibri" w:cs="Calibri"/>
                <w:color w:val="000000"/>
              </w:rPr>
            </w:pPr>
            <w:r>
              <w:rPr>
                <w:rFonts w:ascii="Calibri" w:hAnsi="Calibri" w:cs="Calibri"/>
                <w:color w:val="000000"/>
              </w:rPr>
              <w:t>0.064</w:t>
            </w:r>
          </w:p>
        </w:tc>
        <w:tc>
          <w:tcPr>
            <w:tcW w:w="308" w:type="pct"/>
            <w:vAlign w:val="bottom"/>
          </w:tcPr>
          <w:p w14:paraId="06EBAFF7" w14:textId="77777777" w:rsidR="006C3EB2" w:rsidRDefault="006C3EB2" w:rsidP="00650B10">
            <w:pPr>
              <w:jc w:val="right"/>
              <w:rPr>
                <w:rFonts w:ascii="Calibri" w:hAnsi="Calibri" w:cs="Calibri"/>
                <w:color w:val="000000"/>
              </w:rPr>
            </w:pPr>
            <w:r>
              <w:rPr>
                <w:rFonts w:ascii="Calibri" w:hAnsi="Calibri" w:cs="Calibri"/>
                <w:color w:val="000000"/>
              </w:rPr>
              <w:t>0.066</w:t>
            </w:r>
          </w:p>
        </w:tc>
        <w:tc>
          <w:tcPr>
            <w:tcW w:w="311" w:type="pct"/>
            <w:vAlign w:val="bottom"/>
          </w:tcPr>
          <w:p w14:paraId="1ACA3E12" w14:textId="77777777" w:rsidR="006C3EB2" w:rsidRDefault="006C3EB2" w:rsidP="00650B10">
            <w:pPr>
              <w:jc w:val="right"/>
              <w:rPr>
                <w:rFonts w:ascii="Calibri" w:hAnsi="Calibri" w:cs="Calibri"/>
                <w:color w:val="000000"/>
              </w:rPr>
            </w:pPr>
            <w:r>
              <w:rPr>
                <w:rFonts w:ascii="Calibri" w:hAnsi="Calibri" w:cs="Calibri"/>
                <w:color w:val="000000"/>
              </w:rPr>
              <w:t>0.04</w:t>
            </w:r>
          </w:p>
        </w:tc>
        <w:tc>
          <w:tcPr>
            <w:tcW w:w="311" w:type="pct"/>
            <w:vAlign w:val="bottom"/>
          </w:tcPr>
          <w:p w14:paraId="5BBBF9E0" w14:textId="77777777" w:rsidR="006C3EB2" w:rsidRDefault="006C3EB2" w:rsidP="00650B10">
            <w:pPr>
              <w:jc w:val="right"/>
              <w:rPr>
                <w:rFonts w:ascii="Calibri" w:hAnsi="Calibri" w:cs="Calibri"/>
                <w:color w:val="000000"/>
              </w:rPr>
            </w:pPr>
            <w:r>
              <w:rPr>
                <w:rFonts w:ascii="Calibri" w:hAnsi="Calibri" w:cs="Calibri"/>
                <w:color w:val="000000"/>
              </w:rPr>
              <w:t>0.078</w:t>
            </w:r>
          </w:p>
        </w:tc>
        <w:tc>
          <w:tcPr>
            <w:tcW w:w="308" w:type="pct"/>
            <w:vAlign w:val="bottom"/>
          </w:tcPr>
          <w:p w14:paraId="556DEF33" w14:textId="77777777" w:rsidR="006C3EB2" w:rsidRDefault="006C3EB2" w:rsidP="00650B10">
            <w:pPr>
              <w:jc w:val="right"/>
              <w:rPr>
                <w:rFonts w:ascii="Calibri" w:hAnsi="Calibri" w:cs="Calibri"/>
                <w:color w:val="000000"/>
              </w:rPr>
            </w:pPr>
            <w:r>
              <w:rPr>
                <w:rFonts w:ascii="Calibri" w:hAnsi="Calibri" w:cs="Calibri"/>
                <w:color w:val="000000"/>
              </w:rPr>
              <w:t>0.054</w:t>
            </w:r>
          </w:p>
        </w:tc>
        <w:tc>
          <w:tcPr>
            <w:tcW w:w="311" w:type="pct"/>
            <w:vAlign w:val="bottom"/>
          </w:tcPr>
          <w:p w14:paraId="757E55C9" w14:textId="77777777" w:rsidR="006C3EB2" w:rsidRDefault="006C3EB2" w:rsidP="00650B10">
            <w:pPr>
              <w:jc w:val="right"/>
              <w:rPr>
                <w:rFonts w:ascii="Calibri" w:hAnsi="Calibri" w:cs="Calibri"/>
                <w:color w:val="000000"/>
              </w:rPr>
            </w:pPr>
            <w:r>
              <w:rPr>
                <w:rFonts w:ascii="Calibri" w:hAnsi="Calibri" w:cs="Calibri"/>
                <w:color w:val="000000"/>
              </w:rPr>
              <w:t>0.061</w:t>
            </w:r>
          </w:p>
        </w:tc>
        <w:tc>
          <w:tcPr>
            <w:tcW w:w="311" w:type="pct"/>
            <w:vAlign w:val="bottom"/>
          </w:tcPr>
          <w:p w14:paraId="0AADED32" w14:textId="77777777" w:rsidR="006C3EB2" w:rsidRDefault="006C3EB2" w:rsidP="00650B10">
            <w:pPr>
              <w:jc w:val="right"/>
              <w:rPr>
                <w:rFonts w:ascii="Calibri" w:hAnsi="Calibri" w:cs="Calibri"/>
                <w:color w:val="000000"/>
              </w:rPr>
            </w:pPr>
            <w:r>
              <w:rPr>
                <w:rFonts w:ascii="Calibri" w:hAnsi="Calibri" w:cs="Calibri"/>
                <w:color w:val="000000"/>
              </w:rPr>
              <w:t>0.067</w:t>
            </w:r>
          </w:p>
        </w:tc>
        <w:tc>
          <w:tcPr>
            <w:tcW w:w="357" w:type="pct"/>
            <w:vAlign w:val="bottom"/>
          </w:tcPr>
          <w:p w14:paraId="4D713D4D" w14:textId="77777777" w:rsidR="006C3EB2" w:rsidRDefault="006C3EB2" w:rsidP="00650B10">
            <w:pPr>
              <w:jc w:val="right"/>
              <w:rPr>
                <w:rFonts w:ascii="Calibri" w:hAnsi="Calibri" w:cs="Calibri"/>
                <w:color w:val="000000"/>
              </w:rPr>
            </w:pPr>
            <w:r>
              <w:rPr>
                <w:rFonts w:ascii="Calibri" w:hAnsi="Calibri" w:cs="Calibri"/>
                <w:color w:val="000000"/>
              </w:rPr>
              <w:t>0.035</w:t>
            </w:r>
          </w:p>
        </w:tc>
        <w:tc>
          <w:tcPr>
            <w:tcW w:w="312" w:type="pct"/>
            <w:vAlign w:val="bottom"/>
          </w:tcPr>
          <w:p w14:paraId="0C499E46" w14:textId="77777777" w:rsidR="006C3EB2" w:rsidRDefault="006C3EB2" w:rsidP="00650B10">
            <w:pPr>
              <w:jc w:val="right"/>
              <w:rPr>
                <w:rFonts w:ascii="Calibri" w:hAnsi="Calibri" w:cs="Calibri"/>
                <w:color w:val="000000"/>
              </w:rPr>
            </w:pPr>
            <w:r>
              <w:rPr>
                <w:rFonts w:ascii="Calibri" w:hAnsi="Calibri" w:cs="Calibri"/>
                <w:color w:val="000000"/>
              </w:rPr>
              <w:t>0.081</w:t>
            </w:r>
          </w:p>
        </w:tc>
        <w:tc>
          <w:tcPr>
            <w:tcW w:w="312" w:type="pct"/>
            <w:vAlign w:val="bottom"/>
          </w:tcPr>
          <w:p w14:paraId="7F499B19" w14:textId="77777777" w:rsidR="006C3EB2" w:rsidRDefault="006C3EB2" w:rsidP="00650B10">
            <w:pPr>
              <w:jc w:val="right"/>
              <w:rPr>
                <w:rFonts w:ascii="Calibri" w:hAnsi="Calibri" w:cs="Calibri"/>
                <w:color w:val="000000"/>
              </w:rPr>
            </w:pPr>
            <w:r>
              <w:rPr>
                <w:rFonts w:ascii="Calibri" w:hAnsi="Calibri" w:cs="Calibri"/>
                <w:color w:val="000000"/>
              </w:rPr>
              <w:t>0.079</w:t>
            </w:r>
          </w:p>
        </w:tc>
        <w:tc>
          <w:tcPr>
            <w:tcW w:w="356" w:type="pct"/>
            <w:vAlign w:val="bottom"/>
          </w:tcPr>
          <w:p w14:paraId="45D00CB6" w14:textId="77777777" w:rsidR="006C3EB2" w:rsidRDefault="006C3EB2" w:rsidP="00650B10">
            <w:pPr>
              <w:jc w:val="right"/>
              <w:rPr>
                <w:rFonts w:ascii="Calibri" w:hAnsi="Calibri" w:cs="Calibri"/>
                <w:color w:val="000000"/>
              </w:rPr>
            </w:pPr>
            <w:r>
              <w:rPr>
                <w:rFonts w:ascii="Calibri" w:hAnsi="Calibri" w:cs="Calibri"/>
                <w:color w:val="000000"/>
              </w:rPr>
              <w:t>0.736</w:t>
            </w:r>
          </w:p>
        </w:tc>
        <w:tc>
          <w:tcPr>
            <w:tcW w:w="312" w:type="pct"/>
            <w:vAlign w:val="bottom"/>
          </w:tcPr>
          <w:p w14:paraId="59847B0E" w14:textId="77777777" w:rsidR="006C3EB2" w:rsidRDefault="006C3EB2" w:rsidP="00650B10">
            <w:pPr>
              <w:jc w:val="right"/>
              <w:rPr>
                <w:rFonts w:ascii="Calibri" w:hAnsi="Calibri" w:cs="Calibri"/>
                <w:color w:val="000000"/>
              </w:rPr>
            </w:pPr>
            <w:r>
              <w:rPr>
                <w:rFonts w:ascii="Calibri" w:hAnsi="Calibri" w:cs="Calibri"/>
                <w:color w:val="000000"/>
              </w:rPr>
              <w:t>0.061</w:t>
            </w:r>
          </w:p>
        </w:tc>
        <w:tc>
          <w:tcPr>
            <w:tcW w:w="316" w:type="pct"/>
            <w:vAlign w:val="bottom"/>
          </w:tcPr>
          <w:p w14:paraId="4A71B93A" w14:textId="77777777" w:rsidR="006C3EB2" w:rsidRDefault="006C3EB2" w:rsidP="00650B10">
            <w:pPr>
              <w:jc w:val="right"/>
              <w:rPr>
                <w:rFonts w:ascii="Calibri" w:hAnsi="Calibri" w:cs="Calibri"/>
                <w:color w:val="000000"/>
              </w:rPr>
            </w:pPr>
            <w:r>
              <w:rPr>
                <w:rFonts w:ascii="Calibri" w:hAnsi="Calibri" w:cs="Calibri"/>
                <w:color w:val="000000"/>
              </w:rPr>
              <w:t>0.017</w:t>
            </w:r>
          </w:p>
        </w:tc>
      </w:tr>
      <w:tr w:rsidR="006C3EB2" w:rsidRPr="00233C2B" w14:paraId="4BEC4001" w14:textId="77777777" w:rsidTr="00650B10">
        <w:trPr>
          <w:jc w:val="center"/>
        </w:trPr>
        <w:tc>
          <w:tcPr>
            <w:tcW w:w="242" w:type="pct"/>
            <w:vAlign w:val="bottom"/>
          </w:tcPr>
          <w:p w14:paraId="15F64CF4"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2017</w:t>
            </w:r>
          </w:p>
        </w:tc>
        <w:tc>
          <w:tcPr>
            <w:tcW w:w="311" w:type="pct"/>
            <w:vAlign w:val="bottom"/>
          </w:tcPr>
          <w:p w14:paraId="24F2FC4B" w14:textId="77777777" w:rsidR="006C3EB2" w:rsidRDefault="006C3EB2" w:rsidP="00650B10">
            <w:pPr>
              <w:jc w:val="right"/>
              <w:rPr>
                <w:rFonts w:ascii="Calibri" w:hAnsi="Calibri" w:cs="Calibri"/>
                <w:color w:val="000000"/>
              </w:rPr>
            </w:pPr>
            <w:r>
              <w:rPr>
                <w:rFonts w:ascii="Calibri" w:hAnsi="Calibri" w:cs="Calibri"/>
                <w:color w:val="000000"/>
              </w:rPr>
              <w:t>0.062</w:t>
            </w:r>
          </w:p>
        </w:tc>
        <w:tc>
          <w:tcPr>
            <w:tcW w:w="311" w:type="pct"/>
            <w:vAlign w:val="bottom"/>
          </w:tcPr>
          <w:p w14:paraId="18C57FF2" w14:textId="77777777" w:rsidR="006C3EB2" w:rsidRDefault="006C3EB2" w:rsidP="00650B10">
            <w:pPr>
              <w:jc w:val="right"/>
              <w:rPr>
                <w:rFonts w:ascii="Calibri" w:hAnsi="Calibri" w:cs="Calibri"/>
                <w:color w:val="000000"/>
              </w:rPr>
            </w:pPr>
            <w:r>
              <w:rPr>
                <w:rFonts w:ascii="Calibri" w:hAnsi="Calibri" w:cs="Calibri"/>
                <w:color w:val="000000"/>
              </w:rPr>
              <w:t>0.086</w:t>
            </w:r>
          </w:p>
        </w:tc>
        <w:tc>
          <w:tcPr>
            <w:tcW w:w="311" w:type="pct"/>
            <w:vAlign w:val="bottom"/>
          </w:tcPr>
          <w:p w14:paraId="6BCA3151" w14:textId="77777777" w:rsidR="006C3EB2" w:rsidRDefault="006C3EB2" w:rsidP="00650B10">
            <w:pPr>
              <w:jc w:val="right"/>
              <w:rPr>
                <w:rFonts w:ascii="Calibri" w:hAnsi="Calibri" w:cs="Calibri"/>
                <w:color w:val="000000"/>
              </w:rPr>
            </w:pPr>
            <w:r>
              <w:rPr>
                <w:rFonts w:ascii="Calibri" w:hAnsi="Calibri" w:cs="Calibri"/>
                <w:color w:val="000000"/>
              </w:rPr>
              <w:t>0.054</w:t>
            </w:r>
          </w:p>
        </w:tc>
        <w:tc>
          <w:tcPr>
            <w:tcW w:w="308" w:type="pct"/>
            <w:vAlign w:val="bottom"/>
          </w:tcPr>
          <w:p w14:paraId="46D2D86D" w14:textId="77777777" w:rsidR="006C3EB2" w:rsidRDefault="006C3EB2" w:rsidP="00650B10">
            <w:pPr>
              <w:jc w:val="right"/>
              <w:rPr>
                <w:rFonts w:ascii="Calibri" w:hAnsi="Calibri" w:cs="Calibri"/>
                <w:color w:val="000000"/>
              </w:rPr>
            </w:pPr>
            <w:r>
              <w:rPr>
                <w:rFonts w:ascii="Calibri" w:hAnsi="Calibri" w:cs="Calibri"/>
                <w:color w:val="000000"/>
              </w:rPr>
              <w:t>0.072</w:t>
            </w:r>
          </w:p>
        </w:tc>
        <w:tc>
          <w:tcPr>
            <w:tcW w:w="311" w:type="pct"/>
            <w:vAlign w:val="bottom"/>
          </w:tcPr>
          <w:p w14:paraId="21C5ABEF" w14:textId="77777777" w:rsidR="006C3EB2" w:rsidRDefault="006C3EB2" w:rsidP="00650B10">
            <w:pPr>
              <w:jc w:val="right"/>
              <w:rPr>
                <w:rFonts w:ascii="Calibri" w:hAnsi="Calibri" w:cs="Calibri"/>
                <w:color w:val="000000"/>
              </w:rPr>
            </w:pPr>
            <w:r>
              <w:rPr>
                <w:rFonts w:ascii="Calibri" w:hAnsi="Calibri" w:cs="Calibri"/>
                <w:color w:val="000000"/>
              </w:rPr>
              <w:t>0.098</w:t>
            </w:r>
          </w:p>
        </w:tc>
        <w:tc>
          <w:tcPr>
            <w:tcW w:w="311" w:type="pct"/>
            <w:vAlign w:val="bottom"/>
          </w:tcPr>
          <w:p w14:paraId="3761BD9A" w14:textId="77777777" w:rsidR="006C3EB2" w:rsidRDefault="006C3EB2" w:rsidP="00650B10">
            <w:pPr>
              <w:jc w:val="right"/>
              <w:rPr>
                <w:rFonts w:ascii="Calibri" w:hAnsi="Calibri" w:cs="Calibri"/>
                <w:color w:val="000000"/>
              </w:rPr>
            </w:pPr>
            <w:r>
              <w:rPr>
                <w:rFonts w:ascii="Calibri" w:hAnsi="Calibri" w:cs="Calibri"/>
                <w:color w:val="000000"/>
              </w:rPr>
              <w:t>0.088</w:t>
            </w:r>
          </w:p>
        </w:tc>
        <w:tc>
          <w:tcPr>
            <w:tcW w:w="308" w:type="pct"/>
            <w:vAlign w:val="bottom"/>
          </w:tcPr>
          <w:p w14:paraId="3BB38540" w14:textId="77777777" w:rsidR="006C3EB2" w:rsidRDefault="006C3EB2" w:rsidP="00650B10">
            <w:pPr>
              <w:jc w:val="right"/>
              <w:rPr>
                <w:rFonts w:ascii="Calibri" w:hAnsi="Calibri" w:cs="Calibri"/>
                <w:color w:val="000000"/>
              </w:rPr>
            </w:pPr>
            <w:r>
              <w:rPr>
                <w:rFonts w:ascii="Calibri" w:hAnsi="Calibri" w:cs="Calibri"/>
                <w:color w:val="000000"/>
              </w:rPr>
              <w:t>0.079</w:t>
            </w:r>
          </w:p>
        </w:tc>
        <w:tc>
          <w:tcPr>
            <w:tcW w:w="311" w:type="pct"/>
            <w:vAlign w:val="bottom"/>
          </w:tcPr>
          <w:p w14:paraId="710BCCF3" w14:textId="77777777" w:rsidR="006C3EB2" w:rsidRDefault="006C3EB2" w:rsidP="00650B10">
            <w:pPr>
              <w:jc w:val="right"/>
              <w:rPr>
                <w:rFonts w:ascii="Calibri" w:hAnsi="Calibri" w:cs="Calibri"/>
                <w:color w:val="000000"/>
              </w:rPr>
            </w:pPr>
            <w:r>
              <w:rPr>
                <w:rFonts w:ascii="Calibri" w:hAnsi="Calibri" w:cs="Calibri"/>
                <w:color w:val="000000"/>
              </w:rPr>
              <w:t>0.042</w:t>
            </w:r>
          </w:p>
        </w:tc>
        <w:tc>
          <w:tcPr>
            <w:tcW w:w="311" w:type="pct"/>
            <w:vAlign w:val="bottom"/>
          </w:tcPr>
          <w:p w14:paraId="6CC28B46" w14:textId="77777777" w:rsidR="006C3EB2" w:rsidRDefault="006C3EB2" w:rsidP="00650B10">
            <w:pPr>
              <w:jc w:val="right"/>
              <w:rPr>
                <w:rFonts w:ascii="Calibri" w:hAnsi="Calibri" w:cs="Calibri"/>
                <w:color w:val="000000"/>
              </w:rPr>
            </w:pPr>
            <w:r>
              <w:rPr>
                <w:rFonts w:ascii="Calibri" w:hAnsi="Calibri" w:cs="Calibri"/>
                <w:color w:val="000000"/>
              </w:rPr>
              <w:t>0.038</w:t>
            </w:r>
          </w:p>
        </w:tc>
        <w:tc>
          <w:tcPr>
            <w:tcW w:w="357" w:type="pct"/>
            <w:vAlign w:val="bottom"/>
          </w:tcPr>
          <w:p w14:paraId="7E65E626" w14:textId="77777777" w:rsidR="006C3EB2" w:rsidRDefault="006C3EB2" w:rsidP="00650B10">
            <w:pPr>
              <w:jc w:val="right"/>
              <w:rPr>
                <w:rFonts w:ascii="Calibri" w:hAnsi="Calibri" w:cs="Calibri"/>
                <w:color w:val="000000"/>
              </w:rPr>
            </w:pPr>
            <w:r>
              <w:rPr>
                <w:rFonts w:ascii="Calibri" w:hAnsi="Calibri" w:cs="Calibri"/>
                <w:color w:val="000000"/>
              </w:rPr>
              <w:t>0.061</w:t>
            </w:r>
          </w:p>
        </w:tc>
        <w:tc>
          <w:tcPr>
            <w:tcW w:w="312" w:type="pct"/>
            <w:vAlign w:val="bottom"/>
          </w:tcPr>
          <w:p w14:paraId="263B4B66" w14:textId="77777777" w:rsidR="006C3EB2" w:rsidRDefault="006C3EB2" w:rsidP="00650B10">
            <w:pPr>
              <w:jc w:val="right"/>
              <w:rPr>
                <w:rFonts w:ascii="Calibri" w:hAnsi="Calibri" w:cs="Calibri"/>
                <w:color w:val="000000"/>
              </w:rPr>
            </w:pPr>
            <w:r>
              <w:rPr>
                <w:rFonts w:ascii="Calibri" w:hAnsi="Calibri" w:cs="Calibri"/>
                <w:color w:val="000000"/>
              </w:rPr>
              <w:t>0.025</w:t>
            </w:r>
          </w:p>
        </w:tc>
        <w:tc>
          <w:tcPr>
            <w:tcW w:w="312" w:type="pct"/>
            <w:vAlign w:val="bottom"/>
          </w:tcPr>
          <w:p w14:paraId="4BC84AD1" w14:textId="77777777" w:rsidR="006C3EB2" w:rsidRDefault="006C3EB2" w:rsidP="00650B10">
            <w:pPr>
              <w:jc w:val="right"/>
              <w:rPr>
                <w:rFonts w:ascii="Calibri" w:hAnsi="Calibri" w:cs="Calibri"/>
                <w:color w:val="000000"/>
              </w:rPr>
            </w:pPr>
            <w:r>
              <w:rPr>
                <w:rFonts w:ascii="Calibri" w:hAnsi="Calibri" w:cs="Calibri"/>
                <w:color w:val="000000"/>
              </w:rPr>
              <w:t>0.03</w:t>
            </w:r>
          </w:p>
        </w:tc>
        <w:tc>
          <w:tcPr>
            <w:tcW w:w="356" w:type="pct"/>
            <w:vAlign w:val="bottom"/>
          </w:tcPr>
          <w:p w14:paraId="5DEB07B2" w14:textId="77777777" w:rsidR="006C3EB2" w:rsidRDefault="006C3EB2" w:rsidP="00650B10">
            <w:pPr>
              <w:jc w:val="right"/>
              <w:rPr>
                <w:rFonts w:ascii="Calibri" w:hAnsi="Calibri" w:cs="Calibri"/>
                <w:color w:val="000000"/>
              </w:rPr>
            </w:pPr>
            <w:r>
              <w:rPr>
                <w:rFonts w:ascii="Calibri" w:hAnsi="Calibri" w:cs="Calibri"/>
                <w:color w:val="000000"/>
              </w:rPr>
              <w:t>0.735</w:t>
            </w:r>
          </w:p>
        </w:tc>
        <w:tc>
          <w:tcPr>
            <w:tcW w:w="312" w:type="pct"/>
            <w:vAlign w:val="bottom"/>
          </w:tcPr>
          <w:p w14:paraId="1C93145A" w14:textId="77777777" w:rsidR="006C3EB2" w:rsidRDefault="006C3EB2" w:rsidP="00650B10">
            <w:pPr>
              <w:jc w:val="right"/>
              <w:rPr>
                <w:rFonts w:ascii="Calibri" w:hAnsi="Calibri" w:cs="Calibri"/>
                <w:color w:val="000000"/>
              </w:rPr>
            </w:pPr>
            <w:r>
              <w:rPr>
                <w:rFonts w:ascii="Calibri" w:hAnsi="Calibri" w:cs="Calibri"/>
                <w:color w:val="000000"/>
              </w:rPr>
              <w:t>0.061</w:t>
            </w:r>
          </w:p>
        </w:tc>
        <w:tc>
          <w:tcPr>
            <w:tcW w:w="316" w:type="pct"/>
            <w:vAlign w:val="bottom"/>
          </w:tcPr>
          <w:p w14:paraId="51808E9F" w14:textId="77777777" w:rsidR="006C3EB2" w:rsidRDefault="006C3EB2" w:rsidP="00650B10">
            <w:pPr>
              <w:jc w:val="right"/>
              <w:rPr>
                <w:rFonts w:ascii="Calibri" w:hAnsi="Calibri" w:cs="Calibri"/>
                <w:color w:val="000000"/>
              </w:rPr>
            </w:pPr>
            <w:r>
              <w:rPr>
                <w:rFonts w:ascii="Calibri" w:hAnsi="Calibri" w:cs="Calibri"/>
                <w:color w:val="000000"/>
              </w:rPr>
              <w:t>0.024</w:t>
            </w:r>
          </w:p>
        </w:tc>
      </w:tr>
      <w:tr w:rsidR="006C3EB2" w:rsidRPr="00233C2B" w14:paraId="6D5938E9" w14:textId="77777777" w:rsidTr="00650B10">
        <w:trPr>
          <w:jc w:val="center"/>
        </w:trPr>
        <w:tc>
          <w:tcPr>
            <w:tcW w:w="242" w:type="pct"/>
            <w:vAlign w:val="bottom"/>
          </w:tcPr>
          <w:p w14:paraId="416042D3"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2018</w:t>
            </w:r>
          </w:p>
        </w:tc>
        <w:tc>
          <w:tcPr>
            <w:tcW w:w="311" w:type="pct"/>
            <w:vAlign w:val="bottom"/>
          </w:tcPr>
          <w:p w14:paraId="24F0780A" w14:textId="77777777" w:rsidR="006C3EB2" w:rsidRDefault="006C3EB2" w:rsidP="00650B10">
            <w:pPr>
              <w:jc w:val="right"/>
              <w:rPr>
                <w:rFonts w:ascii="Calibri" w:hAnsi="Calibri" w:cs="Calibri"/>
                <w:color w:val="000000"/>
              </w:rPr>
            </w:pPr>
            <w:r>
              <w:rPr>
                <w:rFonts w:ascii="Calibri" w:hAnsi="Calibri" w:cs="Calibri"/>
                <w:color w:val="000000"/>
              </w:rPr>
              <w:t>0.055</w:t>
            </w:r>
          </w:p>
        </w:tc>
        <w:tc>
          <w:tcPr>
            <w:tcW w:w="311" w:type="pct"/>
            <w:vAlign w:val="bottom"/>
          </w:tcPr>
          <w:p w14:paraId="3839D3E0" w14:textId="77777777" w:rsidR="006C3EB2" w:rsidRDefault="006C3EB2" w:rsidP="00650B10">
            <w:pPr>
              <w:jc w:val="right"/>
              <w:rPr>
                <w:rFonts w:ascii="Calibri" w:hAnsi="Calibri" w:cs="Calibri"/>
                <w:color w:val="000000"/>
              </w:rPr>
            </w:pPr>
            <w:r>
              <w:rPr>
                <w:rFonts w:ascii="Calibri" w:hAnsi="Calibri" w:cs="Calibri"/>
                <w:color w:val="000000"/>
              </w:rPr>
              <w:t>0.022</w:t>
            </w:r>
          </w:p>
        </w:tc>
        <w:tc>
          <w:tcPr>
            <w:tcW w:w="311" w:type="pct"/>
            <w:vAlign w:val="bottom"/>
          </w:tcPr>
          <w:p w14:paraId="1D8213B7" w14:textId="77777777" w:rsidR="006C3EB2" w:rsidRDefault="006C3EB2" w:rsidP="00650B10">
            <w:pPr>
              <w:jc w:val="right"/>
              <w:rPr>
                <w:rFonts w:ascii="Calibri" w:hAnsi="Calibri" w:cs="Calibri"/>
                <w:color w:val="000000"/>
              </w:rPr>
            </w:pPr>
            <w:r>
              <w:rPr>
                <w:rFonts w:ascii="Calibri" w:hAnsi="Calibri" w:cs="Calibri"/>
                <w:color w:val="000000"/>
              </w:rPr>
              <w:t>0.026</w:t>
            </w:r>
          </w:p>
        </w:tc>
        <w:tc>
          <w:tcPr>
            <w:tcW w:w="308" w:type="pct"/>
            <w:vAlign w:val="bottom"/>
          </w:tcPr>
          <w:p w14:paraId="223B1711" w14:textId="77777777" w:rsidR="006C3EB2" w:rsidRDefault="006C3EB2" w:rsidP="00650B10">
            <w:pPr>
              <w:jc w:val="right"/>
              <w:rPr>
                <w:rFonts w:ascii="Calibri" w:hAnsi="Calibri" w:cs="Calibri"/>
                <w:color w:val="000000"/>
              </w:rPr>
            </w:pPr>
            <w:r>
              <w:rPr>
                <w:rFonts w:ascii="Calibri" w:hAnsi="Calibri" w:cs="Calibri"/>
                <w:color w:val="000000"/>
              </w:rPr>
              <w:t>0.036</w:t>
            </w:r>
          </w:p>
        </w:tc>
        <w:tc>
          <w:tcPr>
            <w:tcW w:w="311" w:type="pct"/>
            <w:vAlign w:val="bottom"/>
          </w:tcPr>
          <w:p w14:paraId="4FF0BADF" w14:textId="77777777" w:rsidR="006C3EB2" w:rsidRDefault="006C3EB2" w:rsidP="00650B10">
            <w:pPr>
              <w:jc w:val="right"/>
              <w:rPr>
                <w:rFonts w:ascii="Calibri" w:hAnsi="Calibri" w:cs="Calibri"/>
                <w:color w:val="000000"/>
              </w:rPr>
            </w:pPr>
            <w:r>
              <w:rPr>
                <w:rFonts w:ascii="Calibri" w:hAnsi="Calibri" w:cs="Calibri"/>
                <w:color w:val="000000"/>
              </w:rPr>
              <w:t>0.036</w:t>
            </w:r>
          </w:p>
        </w:tc>
        <w:tc>
          <w:tcPr>
            <w:tcW w:w="311" w:type="pct"/>
            <w:vAlign w:val="bottom"/>
          </w:tcPr>
          <w:p w14:paraId="613DD2BA" w14:textId="77777777" w:rsidR="006C3EB2" w:rsidRDefault="006C3EB2" w:rsidP="00650B10">
            <w:pPr>
              <w:jc w:val="right"/>
              <w:rPr>
                <w:rFonts w:ascii="Calibri" w:hAnsi="Calibri" w:cs="Calibri"/>
                <w:color w:val="000000"/>
              </w:rPr>
            </w:pPr>
            <w:r>
              <w:rPr>
                <w:rFonts w:ascii="Calibri" w:hAnsi="Calibri" w:cs="Calibri"/>
                <w:color w:val="000000"/>
              </w:rPr>
              <w:t>0.01</w:t>
            </w:r>
          </w:p>
        </w:tc>
        <w:tc>
          <w:tcPr>
            <w:tcW w:w="308" w:type="pct"/>
            <w:vAlign w:val="bottom"/>
          </w:tcPr>
          <w:p w14:paraId="1BCA21FC" w14:textId="77777777" w:rsidR="006C3EB2" w:rsidRDefault="006C3EB2" w:rsidP="00650B10">
            <w:pPr>
              <w:jc w:val="right"/>
              <w:rPr>
                <w:rFonts w:ascii="Calibri" w:hAnsi="Calibri" w:cs="Calibri"/>
                <w:color w:val="000000"/>
              </w:rPr>
            </w:pPr>
            <w:r>
              <w:rPr>
                <w:rFonts w:ascii="Calibri" w:hAnsi="Calibri" w:cs="Calibri"/>
                <w:color w:val="000000"/>
              </w:rPr>
              <w:t>0.034</w:t>
            </w:r>
          </w:p>
        </w:tc>
        <w:tc>
          <w:tcPr>
            <w:tcW w:w="311" w:type="pct"/>
            <w:vAlign w:val="bottom"/>
          </w:tcPr>
          <w:p w14:paraId="3486700D" w14:textId="77777777" w:rsidR="006C3EB2" w:rsidRDefault="006C3EB2" w:rsidP="00650B10">
            <w:pPr>
              <w:jc w:val="right"/>
              <w:rPr>
                <w:rFonts w:ascii="Calibri" w:hAnsi="Calibri" w:cs="Calibri"/>
                <w:color w:val="000000"/>
              </w:rPr>
            </w:pPr>
            <w:r>
              <w:rPr>
                <w:rFonts w:ascii="Calibri" w:hAnsi="Calibri" w:cs="Calibri"/>
                <w:color w:val="000000"/>
              </w:rPr>
              <w:t>0.074</w:t>
            </w:r>
          </w:p>
        </w:tc>
        <w:tc>
          <w:tcPr>
            <w:tcW w:w="311" w:type="pct"/>
            <w:vAlign w:val="bottom"/>
          </w:tcPr>
          <w:p w14:paraId="248582B5" w14:textId="77777777" w:rsidR="006C3EB2" w:rsidRDefault="006C3EB2" w:rsidP="00650B10">
            <w:pPr>
              <w:jc w:val="right"/>
              <w:rPr>
                <w:rFonts w:ascii="Calibri" w:hAnsi="Calibri" w:cs="Calibri"/>
                <w:color w:val="000000"/>
              </w:rPr>
            </w:pPr>
            <w:r>
              <w:rPr>
                <w:rFonts w:ascii="Calibri" w:hAnsi="Calibri" w:cs="Calibri"/>
                <w:color w:val="000000"/>
              </w:rPr>
              <w:t>0.028</w:t>
            </w:r>
          </w:p>
        </w:tc>
        <w:tc>
          <w:tcPr>
            <w:tcW w:w="357" w:type="pct"/>
            <w:vAlign w:val="bottom"/>
          </w:tcPr>
          <w:p w14:paraId="30F42762" w14:textId="77777777" w:rsidR="006C3EB2" w:rsidRDefault="006C3EB2" w:rsidP="00650B10">
            <w:pPr>
              <w:jc w:val="right"/>
              <w:rPr>
                <w:rFonts w:ascii="Calibri" w:hAnsi="Calibri" w:cs="Calibri"/>
                <w:color w:val="000000"/>
              </w:rPr>
            </w:pPr>
            <w:r>
              <w:rPr>
                <w:rFonts w:ascii="Calibri" w:hAnsi="Calibri" w:cs="Calibri"/>
                <w:color w:val="000000"/>
              </w:rPr>
              <w:t>0.004</w:t>
            </w:r>
          </w:p>
        </w:tc>
        <w:tc>
          <w:tcPr>
            <w:tcW w:w="312" w:type="pct"/>
            <w:vAlign w:val="bottom"/>
          </w:tcPr>
          <w:p w14:paraId="219794F9" w14:textId="77777777" w:rsidR="006C3EB2" w:rsidRDefault="006C3EB2" w:rsidP="00650B10">
            <w:pPr>
              <w:jc w:val="right"/>
              <w:rPr>
                <w:rFonts w:ascii="Calibri" w:hAnsi="Calibri" w:cs="Calibri"/>
                <w:color w:val="000000"/>
              </w:rPr>
            </w:pPr>
            <w:r>
              <w:rPr>
                <w:rFonts w:ascii="Calibri" w:hAnsi="Calibri" w:cs="Calibri"/>
                <w:color w:val="000000"/>
              </w:rPr>
              <w:t>0.021</w:t>
            </w:r>
          </w:p>
        </w:tc>
        <w:tc>
          <w:tcPr>
            <w:tcW w:w="312" w:type="pct"/>
            <w:vAlign w:val="bottom"/>
          </w:tcPr>
          <w:p w14:paraId="4F3ADB0A" w14:textId="77777777" w:rsidR="006C3EB2" w:rsidRDefault="006C3EB2" w:rsidP="00650B10">
            <w:pPr>
              <w:jc w:val="right"/>
              <w:rPr>
                <w:rFonts w:ascii="Calibri" w:hAnsi="Calibri" w:cs="Calibri"/>
                <w:color w:val="000000"/>
              </w:rPr>
            </w:pPr>
            <w:r>
              <w:rPr>
                <w:rFonts w:ascii="Calibri" w:hAnsi="Calibri" w:cs="Calibri"/>
                <w:color w:val="000000"/>
              </w:rPr>
              <w:t>0.024</w:t>
            </w:r>
          </w:p>
        </w:tc>
        <w:tc>
          <w:tcPr>
            <w:tcW w:w="356" w:type="pct"/>
            <w:vAlign w:val="bottom"/>
          </w:tcPr>
          <w:p w14:paraId="1FF1EC85" w14:textId="77777777" w:rsidR="006C3EB2" w:rsidRDefault="006C3EB2" w:rsidP="00650B10">
            <w:pPr>
              <w:jc w:val="right"/>
              <w:rPr>
                <w:rFonts w:ascii="Calibri" w:hAnsi="Calibri" w:cs="Calibri"/>
                <w:color w:val="000000"/>
              </w:rPr>
            </w:pPr>
            <w:r>
              <w:rPr>
                <w:rFonts w:ascii="Calibri" w:hAnsi="Calibri" w:cs="Calibri"/>
                <w:color w:val="000000"/>
              </w:rPr>
              <w:t>0.370</w:t>
            </w:r>
          </w:p>
        </w:tc>
        <w:tc>
          <w:tcPr>
            <w:tcW w:w="312" w:type="pct"/>
            <w:vAlign w:val="bottom"/>
          </w:tcPr>
          <w:p w14:paraId="1F0B74A6" w14:textId="77777777" w:rsidR="006C3EB2" w:rsidRDefault="006C3EB2" w:rsidP="00650B10">
            <w:pPr>
              <w:jc w:val="right"/>
              <w:rPr>
                <w:rFonts w:ascii="Calibri" w:hAnsi="Calibri" w:cs="Calibri"/>
                <w:color w:val="000000"/>
              </w:rPr>
            </w:pPr>
            <w:r>
              <w:rPr>
                <w:rFonts w:ascii="Calibri" w:hAnsi="Calibri" w:cs="Calibri"/>
                <w:color w:val="000000"/>
              </w:rPr>
              <w:t>0.031</w:t>
            </w:r>
          </w:p>
        </w:tc>
        <w:tc>
          <w:tcPr>
            <w:tcW w:w="316" w:type="pct"/>
            <w:vAlign w:val="bottom"/>
          </w:tcPr>
          <w:p w14:paraId="1586BEFA" w14:textId="77777777" w:rsidR="006C3EB2" w:rsidRDefault="006C3EB2" w:rsidP="00650B10">
            <w:pPr>
              <w:jc w:val="right"/>
              <w:rPr>
                <w:rFonts w:ascii="Calibri" w:hAnsi="Calibri" w:cs="Calibri"/>
                <w:color w:val="000000"/>
              </w:rPr>
            </w:pPr>
            <w:r>
              <w:rPr>
                <w:rFonts w:ascii="Calibri" w:hAnsi="Calibri" w:cs="Calibri"/>
                <w:color w:val="000000"/>
              </w:rPr>
              <w:t>0.019</w:t>
            </w:r>
          </w:p>
        </w:tc>
      </w:tr>
      <w:tr w:rsidR="006C3EB2" w:rsidRPr="00233C2B" w14:paraId="2FB179D7" w14:textId="77777777" w:rsidTr="00650B10">
        <w:trPr>
          <w:jc w:val="center"/>
        </w:trPr>
        <w:tc>
          <w:tcPr>
            <w:tcW w:w="242" w:type="pct"/>
            <w:vAlign w:val="bottom"/>
          </w:tcPr>
          <w:p w14:paraId="12E93669"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2019</w:t>
            </w:r>
          </w:p>
        </w:tc>
        <w:tc>
          <w:tcPr>
            <w:tcW w:w="311" w:type="pct"/>
            <w:vAlign w:val="bottom"/>
          </w:tcPr>
          <w:p w14:paraId="17D9260D" w14:textId="77777777" w:rsidR="006C3EB2" w:rsidRDefault="006C3EB2" w:rsidP="00650B10">
            <w:pPr>
              <w:jc w:val="right"/>
              <w:rPr>
                <w:rFonts w:ascii="Calibri" w:hAnsi="Calibri" w:cs="Calibri"/>
                <w:color w:val="000000"/>
              </w:rPr>
            </w:pPr>
            <w:r>
              <w:rPr>
                <w:rFonts w:ascii="Calibri" w:hAnsi="Calibri" w:cs="Calibri"/>
                <w:color w:val="000000"/>
              </w:rPr>
              <w:t>0.033</w:t>
            </w:r>
          </w:p>
        </w:tc>
        <w:tc>
          <w:tcPr>
            <w:tcW w:w="311" w:type="pct"/>
            <w:vAlign w:val="bottom"/>
          </w:tcPr>
          <w:p w14:paraId="00957447" w14:textId="77777777" w:rsidR="006C3EB2" w:rsidRDefault="006C3EB2" w:rsidP="00650B10">
            <w:pPr>
              <w:jc w:val="right"/>
              <w:rPr>
                <w:rFonts w:ascii="Calibri" w:hAnsi="Calibri" w:cs="Calibri"/>
                <w:color w:val="000000"/>
              </w:rPr>
            </w:pPr>
            <w:r>
              <w:rPr>
                <w:rFonts w:ascii="Calibri" w:hAnsi="Calibri" w:cs="Calibri"/>
                <w:color w:val="000000"/>
              </w:rPr>
              <w:t>0.034</w:t>
            </w:r>
          </w:p>
        </w:tc>
        <w:tc>
          <w:tcPr>
            <w:tcW w:w="311" w:type="pct"/>
            <w:vAlign w:val="bottom"/>
          </w:tcPr>
          <w:p w14:paraId="009A7A13" w14:textId="77777777" w:rsidR="006C3EB2" w:rsidRDefault="006C3EB2" w:rsidP="00650B10">
            <w:pPr>
              <w:jc w:val="right"/>
              <w:rPr>
                <w:rFonts w:ascii="Calibri" w:hAnsi="Calibri" w:cs="Calibri"/>
                <w:color w:val="000000"/>
              </w:rPr>
            </w:pPr>
            <w:r>
              <w:rPr>
                <w:rFonts w:ascii="Calibri" w:hAnsi="Calibri" w:cs="Calibri"/>
                <w:color w:val="000000"/>
              </w:rPr>
              <w:t>0.026</w:t>
            </w:r>
          </w:p>
        </w:tc>
        <w:tc>
          <w:tcPr>
            <w:tcW w:w="308" w:type="pct"/>
            <w:vAlign w:val="bottom"/>
          </w:tcPr>
          <w:p w14:paraId="4149D9CF" w14:textId="77777777" w:rsidR="006C3EB2" w:rsidRDefault="006C3EB2" w:rsidP="00650B10">
            <w:pPr>
              <w:jc w:val="right"/>
              <w:rPr>
                <w:rFonts w:ascii="Calibri" w:hAnsi="Calibri" w:cs="Calibri"/>
                <w:color w:val="000000"/>
              </w:rPr>
            </w:pPr>
            <w:r>
              <w:rPr>
                <w:rFonts w:ascii="Calibri" w:hAnsi="Calibri" w:cs="Calibri"/>
                <w:color w:val="000000"/>
              </w:rPr>
              <w:t>0.053</w:t>
            </w:r>
          </w:p>
        </w:tc>
        <w:tc>
          <w:tcPr>
            <w:tcW w:w="311" w:type="pct"/>
            <w:vAlign w:val="bottom"/>
          </w:tcPr>
          <w:p w14:paraId="4935B44C" w14:textId="77777777" w:rsidR="006C3EB2" w:rsidRDefault="006C3EB2" w:rsidP="00650B10">
            <w:pPr>
              <w:jc w:val="right"/>
              <w:rPr>
                <w:rFonts w:ascii="Calibri" w:hAnsi="Calibri" w:cs="Calibri"/>
                <w:color w:val="000000"/>
              </w:rPr>
            </w:pPr>
            <w:r>
              <w:rPr>
                <w:rFonts w:ascii="Calibri" w:hAnsi="Calibri" w:cs="Calibri"/>
                <w:color w:val="000000"/>
              </w:rPr>
              <w:t>0.023</w:t>
            </w:r>
          </w:p>
        </w:tc>
        <w:tc>
          <w:tcPr>
            <w:tcW w:w="311" w:type="pct"/>
            <w:vAlign w:val="bottom"/>
          </w:tcPr>
          <w:p w14:paraId="2C52ADE3" w14:textId="77777777" w:rsidR="006C3EB2" w:rsidRDefault="006C3EB2" w:rsidP="00650B10">
            <w:pPr>
              <w:jc w:val="right"/>
              <w:rPr>
                <w:rFonts w:ascii="Calibri" w:hAnsi="Calibri" w:cs="Calibri"/>
                <w:color w:val="000000"/>
              </w:rPr>
            </w:pPr>
            <w:r>
              <w:rPr>
                <w:rFonts w:ascii="Calibri" w:hAnsi="Calibri" w:cs="Calibri"/>
                <w:color w:val="000000"/>
              </w:rPr>
              <w:t>0.02</w:t>
            </w:r>
          </w:p>
        </w:tc>
        <w:tc>
          <w:tcPr>
            <w:tcW w:w="308" w:type="pct"/>
            <w:vAlign w:val="bottom"/>
          </w:tcPr>
          <w:p w14:paraId="7AE5B4FA" w14:textId="77777777" w:rsidR="006C3EB2" w:rsidRDefault="006C3EB2" w:rsidP="00650B10">
            <w:pPr>
              <w:jc w:val="right"/>
              <w:rPr>
                <w:rFonts w:ascii="Calibri" w:hAnsi="Calibri" w:cs="Calibri"/>
                <w:color w:val="000000"/>
              </w:rPr>
            </w:pPr>
            <w:r>
              <w:rPr>
                <w:rFonts w:ascii="Calibri" w:hAnsi="Calibri" w:cs="Calibri"/>
                <w:color w:val="000000"/>
              </w:rPr>
              <w:t>0.075</w:t>
            </w:r>
          </w:p>
        </w:tc>
        <w:tc>
          <w:tcPr>
            <w:tcW w:w="311" w:type="pct"/>
            <w:vAlign w:val="bottom"/>
          </w:tcPr>
          <w:p w14:paraId="595CE104" w14:textId="77777777" w:rsidR="006C3EB2" w:rsidRDefault="006C3EB2" w:rsidP="00650B10">
            <w:pPr>
              <w:jc w:val="right"/>
              <w:rPr>
                <w:rFonts w:ascii="Calibri" w:hAnsi="Calibri" w:cs="Calibri"/>
                <w:color w:val="000000"/>
              </w:rPr>
            </w:pPr>
            <w:r>
              <w:rPr>
                <w:rFonts w:ascii="Calibri" w:hAnsi="Calibri" w:cs="Calibri"/>
                <w:color w:val="000000"/>
              </w:rPr>
              <w:t>0.018</w:t>
            </w:r>
          </w:p>
        </w:tc>
        <w:tc>
          <w:tcPr>
            <w:tcW w:w="311" w:type="pct"/>
            <w:vAlign w:val="bottom"/>
          </w:tcPr>
          <w:p w14:paraId="5B313C94" w14:textId="77777777" w:rsidR="006C3EB2" w:rsidRDefault="006C3EB2" w:rsidP="00650B10">
            <w:pPr>
              <w:jc w:val="right"/>
              <w:rPr>
                <w:rFonts w:ascii="Calibri" w:hAnsi="Calibri" w:cs="Calibri"/>
                <w:color w:val="000000"/>
              </w:rPr>
            </w:pPr>
            <w:r>
              <w:rPr>
                <w:rFonts w:ascii="Calibri" w:hAnsi="Calibri" w:cs="Calibri"/>
                <w:color w:val="000000"/>
              </w:rPr>
              <w:t>0.011</w:t>
            </w:r>
          </w:p>
        </w:tc>
        <w:tc>
          <w:tcPr>
            <w:tcW w:w="357" w:type="pct"/>
            <w:vAlign w:val="bottom"/>
          </w:tcPr>
          <w:p w14:paraId="0AEDE9B6" w14:textId="77777777" w:rsidR="006C3EB2" w:rsidRDefault="006C3EB2" w:rsidP="00650B10">
            <w:pPr>
              <w:jc w:val="right"/>
              <w:rPr>
                <w:rFonts w:ascii="Calibri" w:hAnsi="Calibri" w:cs="Calibri"/>
                <w:color w:val="000000"/>
              </w:rPr>
            </w:pPr>
            <w:r>
              <w:rPr>
                <w:rFonts w:ascii="Calibri" w:hAnsi="Calibri" w:cs="Calibri"/>
                <w:color w:val="000000"/>
              </w:rPr>
              <w:t>0.005</w:t>
            </w:r>
          </w:p>
        </w:tc>
        <w:tc>
          <w:tcPr>
            <w:tcW w:w="312" w:type="pct"/>
            <w:vAlign w:val="bottom"/>
          </w:tcPr>
          <w:p w14:paraId="642BACD4" w14:textId="77777777" w:rsidR="006C3EB2" w:rsidRDefault="006C3EB2" w:rsidP="00650B10">
            <w:pPr>
              <w:jc w:val="right"/>
              <w:rPr>
                <w:rFonts w:ascii="Calibri" w:hAnsi="Calibri" w:cs="Calibri"/>
                <w:color w:val="000000"/>
              </w:rPr>
            </w:pPr>
            <w:r>
              <w:rPr>
                <w:rFonts w:ascii="Calibri" w:hAnsi="Calibri" w:cs="Calibri"/>
                <w:color w:val="000000"/>
              </w:rPr>
              <w:t>0.025</w:t>
            </w:r>
          </w:p>
        </w:tc>
        <w:tc>
          <w:tcPr>
            <w:tcW w:w="312" w:type="pct"/>
            <w:vAlign w:val="bottom"/>
          </w:tcPr>
          <w:p w14:paraId="7A922651" w14:textId="77777777" w:rsidR="006C3EB2" w:rsidRDefault="006C3EB2" w:rsidP="00650B10">
            <w:pPr>
              <w:jc w:val="right"/>
              <w:rPr>
                <w:rFonts w:ascii="Calibri" w:hAnsi="Calibri" w:cs="Calibri"/>
                <w:color w:val="000000"/>
              </w:rPr>
            </w:pPr>
            <w:r>
              <w:rPr>
                <w:rFonts w:ascii="Calibri" w:hAnsi="Calibri" w:cs="Calibri"/>
                <w:color w:val="000000"/>
              </w:rPr>
              <w:t>0.024</w:t>
            </w:r>
          </w:p>
        </w:tc>
        <w:tc>
          <w:tcPr>
            <w:tcW w:w="356" w:type="pct"/>
            <w:vAlign w:val="bottom"/>
          </w:tcPr>
          <w:p w14:paraId="53D4E171" w14:textId="77777777" w:rsidR="006C3EB2" w:rsidRDefault="006C3EB2" w:rsidP="00650B10">
            <w:pPr>
              <w:jc w:val="right"/>
              <w:rPr>
                <w:rFonts w:ascii="Calibri" w:hAnsi="Calibri" w:cs="Calibri"/>
                <w:color w:val="000000"/>
              </w:rPr>
            </w:pPr>
            <w:r>
              <w:rPr>
                <w:rFonts w:ascii="Calibri" w:hAnsi="Calibri" w:cs="Calibri"/>
                <w:color w:val="000000"/>
              </w:rPr>
              <w:t>0.347</w:t>
            </w:r>
          </w:p>
        </w:tc>
        <w:tc>
          <w:tcPr>
            <w:tcW w:w="312" w:type="pct"/>
            <w:vAlign w:val="bottom"/>
          </w:tcPr>
          <w:p w14:paraId="28D99B2C" w14:textId="77777777" w:rsidR="006C3EB2" w:rsidRDefault="006C3EB2" w:rsidP="00650B10">
            <w:pPr>
              <w:jc w:val="right"/>
              <w:rPr>
                <w:rFonts w:ascii="Calibri" w:hAnsi="Calibri" w:cs="Calibri"/>
                <w:color w:val="000000"/>
              </w:rPr>
            </w:pPr>
            <w:r>
              <w:rPr>
                <w:rFonts w:ascii="Calibri" w:hAnsi="Calibri" w:cs="Calibri"/>
                <w:color w:val="000000"/>
              </w:rPr>
              <w:t>0.029</w:t>
            </w:r>
          </w:p>
        </w:tc>
        <w:tc>
          <w:tcPr>
            <w:tcW w:w="316" w:type="pct"/>
            <w:vAlign w:val="bottom"/>
          </w:tcPr>
          <w:p w14:paraId="3F22A8C6" w14:textId="77777777" w:rsidR="006C3EB2" w:rsidRDefault="006C3EB2" w:rsidP="00650B10">
            <w:pPr>
              <w:jc w:val="right"/>
              <w:rPr>
                <w:rFonts w:ascii="Calibri" w:hAnsi="Calibri" w:cs="Calibri"/>
                <w:color w:val="000000"/>
              </w:rPr>
            </w:pPr>
            <w:r>
              <w:rPr>
                <w:rFonts w:ascii="Calibri" w:hAnsi="Calibri" w:cs="Calibri"/>
                <w:color w:val="000000"/>
              </w:rPr>
              <w:t>0.019</w:t>
            </w:r>
          </w:p>
        </w:tc>
      </w:tr>
      <w:tr w:rsidR="006C3EB2" w:rsidRPr="00233C2B" w14:paraId="501A7059" w14:textId="77777777" w:rsidTr="00650B10">
        <w:trPr>
          <w:jc w:val="center"/>
        </w:trPr>
        <w:tc>
          <w:tcPr>
            <w:tcW w:w="242" w:type="pct"/>
            <w:vAlign w:val="bottom"/>
          </w:tcPr>
          <w:p w14:paraId="469BF2A4"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2020</w:t>
            </w:r>
          </w:p>
        </w:tc>
        <w:tc>
          <w:tcPr>
            <w:tcW w:w="311" w:type="pct"/>
            <w:vAlign w:val="bottom"/>
          </w:tcPr>
          <w:p w14:paraId="67B846A2" w14:textId="77777777" w:rsidR="006C3EB2" w:rsidRDefault="006C3EB2" w:rsidP="00650B10">
            <w:pPr>
              <w:jc w:val="right"/>
              <w:rPr>
                <w:rFonts w:ascii="Calibri" w:hAnsi="Calibri" w:cs="Calibri"/>
                <w:color w:val="000000"/>
              </w:rPr>
            </w:pPr>
            <w:r>
              <w:rPr>
                <w:rFonts w:ascii="Calibri" w:hAnsi="Calibri" w:cs="Calibri"/>
                <w:color w:val="000000"/>
              </w:rPr>
              <w:t>0.009</w:t>
            </w:r>
          </w:p>
        </w:tc>
        <w:tc>
          <w:tcPr>
            <w:tcW w:w="311" w:type="pct"/>
            <w:vAlign w:val="bottom"/>
          </w:tcPr>
          <w:p w14:paraId="237A9284" w14:textId="77777777" w:rsidR="006C3EB2" w:rsidRDefault="006C3EB2" w:rsidP="00650B10">
            <w:pPr>
              <w:jc w:val="right"/>
              <w:rPr>
                <w:rFonts w:ascii="Calibri" w:hAnsi="Calibri" w:cs="Calibri"/>
                <w:color w:val="000000"/>
              </w:rPr>
            </w:pPr>
            <w:r>
              <w:rPr>
                <w:rFonts w:ascii="Calibri" w:hAnsi="Calibri" w:cs="Calibri"/>
                <w:color w:val="000000"/>
              </w:rPr>
              <w:t>0.003</w:t>
            </w:r>
          </w:p>
        </w:tc>
        <w:tc>
          <w:tcPr>
            <w:tcW w:w="311" w:type="pct"/>
            <w:vAlign w:val="bottom"/>
          </w:tcPr>
          <w:p w14:paraId="30538761" w14:textId="77777777" w:rsidR="006C3EB2" w:rsidRDefault="006C3EB2" w:rsidP="00650B10">
            <w:pPr>
              <w:jc w:val="right"/>
              <w:rPr>
                <w:rFonts w:ascii="Calibri" w:hAnsi="Calibri" w:cs="Calibri"/>
                <w:color w:val="000000"/>
              </w:rPr>
            </w:pPr>
            <w:r>
              <w:rPr>
                <w:rFonts w:ascii="Calibri" w:hAnsi="Calibri" w:cs="Calibri"/>
                <w:color w:val="000000"/>
              </w:rPr>
              <w:t>0.005</w:t>
            </w:r>
          </w:p>
        </w:tc>
        <w:tc>
          <w:tcPr>
            <w:tcW w:w="308" w:type="pct"/>
            <w:vAlign w:val="bottom"/>
          </w:tcPr>
          <w:p w14:paraId="0F7D5B46" w14:textId="77777777" w:rsidR="006C3EB2" w:rsidRDefault="006C3EB2" w:rsidP="00650B10">
            <w:pPr>
              <w:jc w:val="right"/>
              <w:rPr>
                <w:rFonts w:ascii="Calibri" w:hAnsi="Calibri" w:cs="Calibri"/>
                <w:color w:val="000000"/>
              </w:rPr>
            </w:pPr>
            <w:r>
              <w:rPr>
                <w:rFonts w:ascii="Calibri" w:hAnsi="Calibri" w:cs="Calibri"/>
                <w:color w:val="000000"/>
              </w:rPr>
              <w:t>0.006</w:t>
            </w:r>
          </w:p>
        </w:tc>
        <w:tc>
          <w:tcPr>
            <w:tcW w:w="311" w:type="pct"/>
            <w:vAlign w:val="bottom"/>
          </w:tcPr>
          <w:p w14:paraId="57234766" w14:textId="77777777" w:rsidR="006C3EB2" w:rsidRDefault="006C3EB2" w:rsidP="00650B10">
            <w:pPr>
              <w:jc w:val="right"/>
              <w:rPr>
                <w:rFonts w:ascii="Calibri" w:hAnsi="Calibri" w:cs="Calibri"/>
                <w:color w:val="000000"/>
              </w:rPr>
            </w:pPr>
            <w:r>
              <w:rPr>
                <w:rFonts w:ascii="Calibri" w:hAnsi="Calibri" w:cs="Calibri"/>
                <w:color w:val="000000"/>
              </w:rPr>
              <w:t>0.021</w:t>
            </w:r>
          </w:p>
        </w:tc>
        <w:tc>
          <w:tcPr>
            <w:tcW w:w="311" w:type="pct"/>
            <w:vAlign w:val="bottom"/>
          </w:tcPr>
          <w:p w14:paraId="7F76EC04" w14:textId="77777777" w:rsidR="006C3EB2" w:rsidRDefault="006C3EB2" w:rsidP="00650B10">
            <w:pPr>
              <w:jc w:val="right"/>
              <w:rPr>
                <w:rFonts w:ascii="Calibri" w:hAnsi="Calibri" w:cs="Calibri"/>
                <w:color w:val="000000"/>
              </w:rPr>
            </w:pPr>
            <w:r>
              <w:rPr>
                <w:rFonts w:ascii="Calibri" w:hAnsi="Calibri" w:cs="Calibri"/>
                <w:color w:val="000000"/>
              </w:rPr>
              <w:t>0.028</w:t>
            </w:r>
          </w:p>
        </w:tc>
        <w:tc>
          <w:tcPr>
            <w:tcW w:w="308" w:type="pct"/>
            <w:vAlign w:val="bottom"/>
          </w:tcPr>
          <w:p w14:paraId="10495F1A" w14:textId="77777777" w:rsidR="006C3EB2" w:rsidRDefault="006C3EB2" w:rsidP="00650B10">
            <w:pPr>
              <w:jc w:val="right"/>
              <w:rPr>
                <w:rFonts w:ascii="Calibri" w:hAnsi="Calibri" w:cs="Calibri"/>
                <w:color w:val="000000"/>
              </w:rPr>
            </w:pPr>
            <w:r>
              <w:rPr>
                <w:rFonts w:ascii="Calibri" w:hAnsi="Calibri" w:cs="Calibri"/>
                <w:color w:val="000000"/>
              </w:rPr>
              <w:t>0.006</w:t>
            </w:r>
          </w:p>
        </w:tc>
        <w:tc>
          <w:tcPr>
            <w:tcW w:w="311" w:type="pct"/>
            <w:vAlign w:val="bottom"/>
          </w:tcPr>
          <w:p w14:paraId="69D20F7B" w14:textId="77777777" w:rsidR="006C3EB2" w:rsidRDefault="006C3EB2" w:rsidP="00650B10">
            <w:pPr>
              <w:jc w:val="right"/>
              <w:rPr>
                <w:rFonts w:ascii="Calibri" w:hAnsi="Calibri" w:cs="Calibri"/>
                <w:color w:val="000000"/>
              </w:rPr>
            </w:pPr>
            <w:r>
              <w:rPr>
                <w:rFonts w:ascii="Calibri" w:hAnsi="Calibri" w:cs="Calibri"/>
                <w:color w:val="000000"/>
              </w:rPr>
              <w:t>0.005</w:t>
            </w:r>
          </w:p>
        </w:tc>
        <w:tc>
          <w:tcPr>
            <w:tcW w:w="311" w:type="pct"/>
            <w:vAlign w:val="bottom"/>
          </w:tcPr>
          <w:p w14:paraId="3AA8D3E0" w14:textId="77777777" w:rsidR="006C3EB2" w:rsidRDefault="006C3EB2" w:rsidP="00650B10">
            <w:pPr>
              <w:jc w:val="right"/>
              <w:rPr>
                <w:rFonts w:ascii="Calibri" w:hAnsi="Calibri" w:cs="Calibri"/>
                <w:color w:val="000000"/>
              </w:rPr>
            </w:pPr>
            <w:r>
              <w:rPr>
                <w:rFonts w:ascii="Calibri" w:hAnsi="Calibri" w:cs="Calibri"/>
                <w:color w:val="000000"/>
              </w:rPr>
              <w:t>0.067</w:t>
            </w:r>
          </w:p>
        </w:tc>
        <w:tc>
          <w:tcPr>
            <w:tcW w:w="357" w:type="pct"/>
            <w:vAlign w:val="bottom"/>
          </w:tcPr>
          <w:p w14:paraId="79D50B51" w14:textId="77777777" w:rsidR="006C3EB2" w:rsidRDefault="006C3EB2" w:rsidP="00650B10">
            <w:pPr>
              <w:jc w:val="right"/>
              <w:rPr>
                <w:rFonts w:ascii="Calibri" w:hAnsi="Calibri" w:cs="Calibri"/>
                <w:color w:val="000000"/>
              </w:rPr>
            </w:pPr>
            <w:r>
              <w:rPr>
                <w:rFonts w:ascii="Calibri" w:hAnsi="Calibri" w:cs="Calibri"/>
                <w:color w:val="000000"/>
              </w:rPr>
              <w:t>0.028</w:t>
            </w:r>
          </w:p>
        </w:tc>
        <w:tc>
          <w:tcPr>
            <w:tcW w:w="312" w:type="pct"/>
            <w:vAlign w:val="bottom"/>
          </w:tcPr>
          <w:p w14:paraId="7D20258C" w14:textId="77777777" w:rsidR="006C3EB2" w:rsidRDefault="006C3EB2" w:rsidP="00650B10">
            <w:pPr>
              <w:jc w:val="right"/>
              <w:rPr>
                <w:rFonts w:ascii="Calibri" w:hAnsi="Calibri" w:cs="Calibri"/>
                <w:color w:val="000000"/>
              </w:rPr>
            </w:pPr>
            <w:r>
              <w:rPr>
                <w:rFonts w:ascii="Calibri" w:hAnsi="Calibri" w:cs="Calibri"/>
                <w:color w:val="000000"/>
              </w:rPr>
              <w:t>0.01</w:t>
            </w:r>
          </w:p>
        </w:tc>
        <w:tc>
          <w:tcPr>
            <w:tcW w:w="312" w:type="pct"/>
            <w:vAlign w:val="bottom"/>
          </w:tcPr>
          <w:p w14:paraId="554D6744" w14:textId="77777777" w:rsidR="006C3EB2" w:rsidRDefault="006C3EB2" w:rsidP="00650B10">
            <w:pPr>
              <w:jc w:val="right"/>
              <w:rPr>
                <w:rFonts w:ascii="Calibri" w:hAnsi="Calibri" w:cs="Calibri"/>
                <w:color w:val="000000"/>
              </w:rPr>
            </w:pPr>
            <w:r>
              <w:rPr>
                <w:rFonts w:ascii="Calibri" w:hAnsi="Calibri" w:cs="Calibri"/>
                <w:color w:val="000000"/>
              </w:rPr>
              <w:t>0.007</w:t>
            </w:r>
          </w:p>
        </w:tc>
        <w:tc>
          <w:tcPr>
            <w:tcW w:w="356" w:type="pct"/>
            <w:vAlign w:val="bottom"/>
          </w:tcPr>
          <w:p w14:paraId="157F7BD7" w14:textId="77777777" w:rsidR="006C3EB2" w:rsidRDefault="006C3EB2" w:rsidP="00650B10">
            <w:pPr>
              <w:jc w:val="right"/>
              <w:rPr>
                <w:rFonts w:ascii="Calibri" w:hAnsi="Calibri" w:cs="Calibri"/>
                <w:color w:val="000000"/>
              </w:rPr>
            </w:pPr>
            <w:r>
              <w:rPr>
                <w:rFonts w:ascii="Calibri" w:hAnsi="Calibri" w:cs="Calibri"/>
                <w:color w:val="000000"/>
              </w:rPr>
              <w:t>0.195</w:t>
            </w:r>
          </w:p>
        </w:tc>
        <w:tc>
          <w:tcPr>
            <w:tcW w:w="312" w:type="pct"/>
            <w:vAlign w:val="bottom"/>
          </w:tcPr>
          <w:p w14:paraId="56BE9C4E" w14:textId="77777777" w:rsidR="006C3EB2" w:rsidRDefault="006C3EB2" w:rsidP="00650B10">
            <w:pPr>
              <w:jc w:val="right"/>
              <w:rPr>
                <w:rFonts w:ascii="Calibri" w:hAnsi="Calibri" w:cs="Calibri"/>
                <w:color w:val="000000"/>
              </w:rPr>
            </w:pPr>
            <w:r>
              <w:rPr>
                <w:rFonts w:ascii="Calibri" w:hAnsi="Calibri" w:cs="Calibri"/>
                <w:color w:val="000000"/>
              </w:rPr>
              <w:t>0.016</w:t>
            </w:r>
          </w:p>
        </w:tc>
        <w:tc>
          <w:tcPr>
            <w:tcW w:w="316" w:type="pct"/>
            <w:vAlign w:val="bottom"/>
          </w:tcPr>
          <w:p w14:paraId="697F34D3" w14:textId="77777777" w:rsidR="006C3EB2" w:rsidRDefault="006C3EB2" w:rsidP="00650B10">
            <w:pPr>
              <w:jc w:val="right"/>
              <w:rPr>
                <w:rFonts w:ascii="Calibri" w:hAnsi="Calibri" w:cs="Calibri"/>
                <w:color w:val="000000"/>
              </w:rPr>
            </w:pPr>
            <w:r>
              <w:rPr>
                <w:rFonts w:ascii="Calibri" w:hAnsi="Calibri" w:cs="Calibri"/>
                <w:color w:val="000000"/>
              </w:rPr>
              <w:t>0.018</w:t>
            </w:r>
          </w:p>
        </w:tc>
      </w:tr>
      <w:tr w:rsidR="006C3EB2" w:rsidRPr="00233C2B" w14:paraId="3EDC9FD5" w14:textId="77777777" w:rsidTr="00650B10">
        <w:trPr>
          <w:jc w:val="center"/>
        </w:trPr>
        <w:tc>
          <w:tcPr>
            <w:tcW w:w="242" w:type="pct"/>
            <w:vAlign w:val="bottom"/>
          </w:tcPr>
          <w:p w14:paraId="2154DD2D"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2021</w:t>
            </w:r>
          </w:p>
        </w:tc>
        <w:tc>
          <w:tcPr>
            <w:tcW w:w="311" w:type="pct"/>
            <w:vAlign w:val="bottom"/>
          </w:tcPr>
          <w:p w14:paraId="4FB5CED4" w14:textId="77777777" w:rsidR="006C3EB2" w:rsidRDefault="006C3EB2" w:rsidP="00650B10">
            <w:pPr>
              <w:jc w:val="right"/>
              <w:rPr>
                <w:rFonts w:ascii="Calibri" w:hAnsi="Calibri" w:cs="Calibri"/>
                <w:color w:val="000000"/>
              </w:rPr>
            </w:pPr>
            <w:r>
              <w:rPr>
                <w:rFonts w:ascii="Calibri" w:hAnsi="Calibri" w:cs="Calibri"/>
                <w:color w:val="000000"/>
              </w:rPr>
              <w:t>0.014</w:t>
            </w:r>
          </w:p>
        </w:tc>
        <w:tc>
          <w:tcPr>
            <w:tcW w:w="311" w:type="pct"/>
            <w:vAlign w:val="bottom"/>
          </w:tcPr>
          <w:p w14:paraId="0CCC7FCC" w14:textId="77777777" w:rsidR="006C3EB2" w:rsidRDefault="006C3EB2" w:rsidP="00650B10">
            <w:pPr>
              <w:jc w:val="right"/>
              <w:rPr>
                <w:rFonts w:ascii="Calibri" w:hAnsi="Calibri" w:cs="Calibri"/>
                <w:color w:val="000000"/>
              </w:rPr>
            </w:pPr>
            <w:r>
              <w:rPr>
                <w:rFonts w:ascii="Calibri" w:hAnsi="Calibri" w:cs="Calibri"/>
                <w:color w:val="000000"/>
              </w:rPr>
              <w:t>0.032</w:t>
            </w:r>
          </w:p>
        </w:tc>
        <w:tc>
          <w:tcPr>
            <w:tcW w:w="311" w:type="pct"/>
            <w:vAlign w:val="bottom"/>
          </w:tcPr>
          <w:p w14:paraId="1C4F745A" w14:textId="77777777" w:rsidR="006C3EB2" w:rsidRDefault="006C3EB2" w:rsidP="00650B10">
            <w:pPr>
              <w:jc w:val="right"/>
              <w:rPr>
                <w:rFonts w:ascii="Calibri" w:hAnsi="Calibri" w:cs="Calibri"/>
                <w:color w:val="000000"/>
              </w:rPr>
            </w:pPr>
            <w:r>
              <w:rPr>
                <w:rFonts w:ascii="Calibri" w:hAnsi="Calibri" w:cs="Calibri"/>
                <w:color w:val="000000"/>
              </w:rPr>
              <w:t>0.027</w:t>
            </w:r>
          </w:p>
        </w:tc>
        <w:tc>
          <w:tcPr>
            <w:tcW w:w="308" w:type="pct"/>
            <w:vAlign w:val="bottom"/>
          </w:tcPr>
          <w:p w14:paraId="2F2F5FDC" w14:textId="77777777" w:rsidR="006C3EB2" w:rsidRDefault="006C3EB2" w:rsidP="00650B10">
            <w:pPr>
              <w:jc w:val="right"/>
              <w:rPr>
                <w:rFonts w:ascii="Calibri" w:hAnsi="Calibri" w:cs="Calibri"/>
                <w:color w:val="000000"/>
              </w:rPr>
            </w:pPr>
            <w:r>
              <w:rPr>
                <w:rFonts w:ascii="Calibri" w:hAnsi="Calibri" w:cs="Calibri"/>
                <w:color w:val="000000"/>
              </w:rPr>
              <w:t>0.033</w:t>
            </w:r>
          </w:p>
        </w:tc>
        <w:tc>
          <w:tcPr>
            <w:tcW w:w="311" w:type="pct"/>
            <w:vAlign w:val="bottom"/>
          </w:tcPr>
          <w:p w14:paraId="477D597B" w14:textId="77777777" w:rsidR="006C3EB2" w:rsidRDefault="006C3EB2" w:rsidP="00650B10">
            <w:pPr>
              <w:jc w:val="right"/>
              <w:rPr>
                <w:rFonts w:ascii="Calibri" w:hAnsi="Calibri" w:cs="Calibri"/>
                <w:color w:val="000000"/>
              </w:rPr>
            </w:pPr>
            <w:r>
              <w:rPr>
                <w:rFonts w:ascii="Calibri" w:hAnsi="Calibri" w:cs="Calibri"/>
                <w:color w:val="000000"/>
              </w:rPr>
              <w:t>0.08</w:t>
            </w:r>
          </w:p>
        </w:tc>
        <w:tc>
          <w:tcPr>
            <w:tcW w:w="311" w:type="pct"/>
            <w:vAlign w:val="bottom"/>
          </w:tcPr>
          <w:p w14:paraId="2EDEA65E" w14:textId="77777777" w:rsidR="006C3EB2" w:rsidRDefault="006C3EB2" w:rsidP="00650B10">
            <w:pPr>
              <w:jc w:val="right"/>
              <w:rPr>
                <w:rFonts w:ascii="Calibri" w:hAnsi="Calibri" w:cs="Calibri"/>
                <w:color w:val="000000"/>
              </w:rPr>
            </w:pPr>
            <w:r>
              <w:rPr>
                <w:rFonts w:ascii="Calibri" w:hAnsi="Calibri" w:cs="Calibri"/>
                <w:color w:val="000000"/>
              </w:rPr>
              <w:t>0.062</w:t>
            </w:r>
          </w:p>
        </w:tc>
        <w:tc>
          <w:tcPr>
            <w:tcW w:w="308" w:type="pct"/>
            <w:vAlign w:val="bottom"/>
          </w:tcPr>
          <w:p w14:paraId="2EA12018" w14:textId="77777777" w:rsidR="006C3EB2" w:rsidRDefault="006C3EB2" w:rsidP="00650B10">
            <w:pPr>
              <w:jc w:val="right"/>
              <w:rPr>
                <w:rFonts w:ascii="Calibri" w:hAnsi="Calibri" w:cs="Calibri"/>
                <w:color w:val="000000"/>
              </w:rPr>
            </w:pPr>
            <w:r>
              <w:rPr>
                <w:rFonts w:ascii="Calibri" w:hAnsi="Calibri" w:cs="Calibri"/>
                <w:color w:val="000000"/>
              </w:rPr>
              <w:t>0.077</w:t>
            </w:r>
          </w:p>
        </w:tc>
        <w:tc>
          <w:tcPr>
            <w:tcW w:w="311" w:type="pct"/>
            <w:vAlign w:val="bottom"/>
          </w:tcPr>
          <w:p w14:paraId="7658F82E" w14:textId="77777777" w:rsidR="006C3EB2" w:rsidRDefault="006C3EB2" w:rsidP="00650B10">
            <w:pPr>
              <w:jc w:val="right"/>
              <w:rPr>
                <w:rFonts w:ascii="Calibri" w:hAnsi="Calibri" w:cs="Calibri"/>
                <w:color w:val="000000"/>
              </w:rPr>
            </w:pPr>
            <w:r>
              <w:rPr>
                <w:rFonts w:ascii="Calibri" w:hAnsi="Calibri" w:cs="Calibri"/>
                <w:color w:val="000000"/>
              </w:rPr>
              <w:t>0.076</w:t>
            </w:r>
          </w:p>
        </w:tc>
        <w:tc>
          <w:tcPr>
            <w:tcW w:w="311" w:type="pct"/>
            <w:vAlign w:val="bottom"/>
          </w:tcPr>
          <w:p w14:paraId="4E35F725" w14:textId="77777777" w:rsidR="006C3EB2" w:rsidRDefault="006C3EB2" w:rsidP="00650B10">
            <w:pPr>
              <w:jc w:val="right"/>
              <w:rPr>
                <w:rFonts w:ascii="Calibri" w:hAnsi="Calibri" w:cs="Calibri"/>
                <w:color w:val="000000"/>
              </w:rPr>
            </w:pPr>
            <w:r>
              <w:rPr>
                <w:rFonts w:ascii="Calibri" w:hAnsi="Calibri" w:cs="Calibri"/>
                <w:color w:val="000000"/>
              </w:rPr>
              <w:t>0.052</w:t>
            </w:r>
          </w:p>
        </w:tc>
        <w:tc>
          <w:tcPr>
            <w:tcW w:w="357" w:type="pct"/>
            <w:vAlign w:val="bottom"/>
          </w:tcPr>
          <w:p w14:paraId="075718CB" w14:textId="77777777" w:rsidR="006C3EB2" w:rsidRDefault="006C3EB2" w:rsidP="00650B10">
            <w:pPr>
              <w:jc w:val="right"/>
              <w:rPr>
                <w:rFonts w:ascii="Calibri" w:hAnsi="Calibri" w:cs="Calibri"/>
                <w:color w:val="000000"/>
              </w:rPr>
            </w:pPr>
            <w:r>
              <w:rPr>
                <w:rFonts w:ascii="Calibri" w:hAnsi="Calibri" w:cs="Calibri"/>
                <w:color w:val="000000"/>
              </w:rPr>
              <w:t>0.047</w:t>
            </w:r>
          </w:p>
        </w:tc>
        <w:tc>
          <w:tcPr>
            <w:tcW w:w="312" w:type="pct"/>
            <w:vAlign w:val="bottom"/>
          </w:tcPr>
          <w:p w14:paraId="335EC8C3" w14:textId="77777777" w:rsidR="006C3EB2" w:rsidRDefault="006C3EB2" w:rsidP="00650B10">
            <w:pPr>
              <w:jc w:val="right"/>
              <w:rPr>
                <w:rFonts w:ascii="Calibri" w:hAnsi="Calibri" w:cs="Calibri"/>
                <w:color w:val="000000"/>
              </w:rPr>
            </w:pPr>
            <w:r>
              <w:rPr>
                <w:rFonts w:ascii="Calibri" w:hAnsi="Calibri" w:cs="Calibri"/>
                <w:color w:val="000000"/>
              </w:rPr>
              <w:t>0.065</w:t>
            </w:r>
          </w:p>
        </w:tc>
        <w:tc>
          <w:tcPr>
            <w:tcW w:w="312" w:type="pct"/>
            <w:vAlign w:val="bottom"/>
          </w:tcPr>
          <w:p w14:paraId="5648B056" w14:textId="77777777" w:rsidR="006C3EB2" w:rsidRDefault="006C3EB2" w:rsidP="00650B10">
            <w:pPr>
              <w:jc w:val="right"/>
              <w:rPr>
                <w:rFonts w:ascii="Calibri" w:hAnsi="Calibri" w:cs="Calibri"/>
                <w:color w:val="000000"/>
              </w:rPr>
            </w:pPr>
            <w:r>
              <w:rPr>
                <w:rFonts w:ascii="Calibri" w:hAnsi="Calibri" w:cs="Calibri"/>
                <w:color w:val="000000"/>
              </w:rPr>
              <w:t>0.061</w:t>
            </w:r>
          </w:p>
        </w:tc>
        <w:tc>
          <w:tcPr>
            <w:tcW w:w="356" w:type="pct"/>
            <w:vAlign w:val="bottom"/>
          </w:tcPr>
          <w:p w14:paraId="3DA1C8BB" w14:textId="77777777" w:rsidR="006C3EB2" w:rsidRDefault="006C3EB2" w:rsidP="00650B10">
            <w:pPr>
              <w:jc w:val="right"/>
              <w:rPr>
                <w:rFonts w:ascii="Calibri" w:hAnsi="Calibri" w:cs="Calibri"/>
                <w:color w:val="000000"/>
              </w:rPr>
            </w:pPr>
            <w:r>
              <w:rPr>
                <w:rFonts w:ascii="Calibri" w:hAnsi="Calibri" w:cs="Calibri"/>
                <w:color w:val="000000"/>
              </w:rPr>
              <w:t>0.626</w:t>
            </w:r>
          </w:p>
        </w:tc>
        <w:tc>
          <w:tcPr>
            <w:tcW w:w="312" w:type="pct"/>
            <w:vAlign w:val="bottom"/>
          </w:tcPr>
          <w:p w14:paraId="029E8095" w14:textId="77777777" w:rsidR="006C3EB2" w:rsidRDefault="006C3EB2" w:rsidP="00650B10">
            <w:pPr>
              <w:jc w:val="right"/>
              <w:rPr>
                <w:rFonts w:ascii="Calibri" w:hAnsi="Calibri" w:cs="Calibri"/>
                <w:color w:val="000000"/>
              </w:rPr>
            </w:pPr>
            <w:r>
              <w:rPr>
                <w:rFonts w:ascii="Calibri" w:hAnsi="Calibri" w:cs="Calibri"/>
                <w:color w:val="000000"/>
              </w:rPr>
              <w:t>0.052</w:t>
            </w:r>
          </w:p>
        </w:tc>
        <w:tc>
          <w:tcPr>
            <w:tcW w:w="316" w:type="pct"/>
            <w:vAlign w:val="bottom"/>
          </w:tcPr>
          <w:p w14:paraId="15B79505" w14:textId="77777777" w:rsidR="006C3EB2" w:rsidRDefault="006C3EB2" w:rsidP="00650B10">
            <w:pPr>
              <w:jc w:val="right"/>
              <w:rPr>
                <w:rFonts w:ascii="Calibri" w:hAnsi="Calibri" w:cs="Calibri"/>
                <w:color w:val="000000"/>
              </w:rPr>
            </w:pPr>
            <w:r>
              <w:rPr>
                <w:rFonts w:ascii="Calibri" w:hAnsi="Calibri" w:cs="Calibri"/>
                <w:color w:val="000000"/>
              </w:rPr>
              <w:t>0.022</w:t>
            </w:r>
          </w:p>
        </w:tc>
      </w:tr>
      <w:tr w:rsidR="006C3EB2" w:rsidRPr="00233C2B" w14:paraId="61F9F02E" w14:textId="77777777" w:rsidTr="00650B10">
        <w:trPr>
          <w:jc w:val="center"/>
        </w:trPr>
        <w:tc>
          <w:tcPr>
            <w:tcW w:w="242" w:type="pct"/>
            <w:vAlign w:val="bottom"/>
          </w:tcPr>
          <w:p w14:paraId="30EC9602"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2022</w:t>
            </w:r>
          </w:p>
        </w:tc>
        <w:tc>
          <w:tcPr>
            <w:tcW w:w="311" w:type="pct"/>
            <w:vAlign w:val="bottom"/>
          </w:tcPr>
          <w:p w14:paraId="7F438637" w14:textId="77777777" w:rsidR="006C3EB2" w:rsidRDefault="006C3EB2" w:rsidP="00650B10">
            <w:pPr>
              <w:jc w:val="right"/>
              <w:rPr>
                <w:rFonts w:ascii="Calibri" w:hAnsi="Calibri" w:cs="Calibri"/>
                <w:color w:val="000000"/>
              </w:rPr>
            </w:pPr>
            <w:r>
              <w:rPr>
                <w:rFonts w:ascii="Calibri" w:hAnsi="Calibri" w:cs="Calibri"/>
                <w:color w:val="000000"/>
              </w:rPr>
              <w:t>0.037</w:t>
            </w:r>
          </w:p>
        </w:tc>
        <w:tc>
          <w:tcPr>
            <w:tcW w:w="311" w:type="pct"/>
            <w:vAlign w:val="bottom"/>
          </w:tcPr>
          <w:p w14:paraId="5C80F4B9" w14:textId="77777777" w:rsidR="006C3EB2" w:rsidRDefault="006C3EB2" w:rsidP="00650B10">
            <w:pPr>
              <w:jc w:val="right"/>
              <w:rPr>
                <w:rFonts w:ascii="Calibri" w:hAnsi="Calibri" w:cs="Calibri"/>
                <w:color w:val="000000"/>
              </w:rPr>
            </w:pPr>
            <w:r>
              <w:rPr>
                <w:rFonts w:ascii="Calibri" w:hAnsi="Calibri" w:cs="Calibri"/>
                <w:color w:val="000000"/>
              </w:rPr>
              <w:t>0.023</w:t>
            </w:r>
          </w:p>
        </w:tc>
        <w:tc>
          <w:tcPr>
            <w:tcW w:w="311" w:type="pct"/>
            <w:vAlign w:val="bottom"/>
          </w:tcPr>
          <w:p w14:paraId="5A394A14" w14:textId="77777777" w:rsidR="006C3EB2" w:rsidRDefault="006C3EB2" w:rsidP="00650B10">
            <w:pPr>
              <w:jc w:val="right"/>
              <w:rPr>
                <w:rFonts w:ascii="Calibri" w:hAnsi="Calibri" w:cs="Calibri"/>
                <w:color w:val="000000"/>
              </w:rPr>
            </w:pPr>
            <w:r>
              <w:rPr>
                <w:rFonts w:ascii="Calibri" w:hAnsi="Calibri" w:cs="Calibri"/>
                <w:color w:val="000000"/>
              </w:rPr>
              <w:t>0.043</w:t>
            </w:r>
          </w:p>
        </w:tc>
        <w:tc>
          <w:tcPr>
            <w:tcW w:w="308" w:type="pct"/>
            <w:vAlign w:val="bottom"/>
          </w:tcPr>
          <w:p w14:paraId="62DBB82E" w14:textId="77777777" w:rsidR="006C3EB2" w:rsidRDefault="006C3EB2" w:rsidP="00650B10">
            <w:pPr>
              <w:jc w:val="right"/>
              <w:rPr>
                <w:rFonts w:ascii="Calibri" w:hAnsi="Calibri" w:cs="Calibri"/>
                <w:color w:val="000000"/>
              </w:rPr>
            </w:pPr>
            <w:r>
              <w:rPr>
                <w:rFonts w:ascii="Calibri" w:hAnsi="Calibri" w:cs="Calibri"/>
                <w:color w:val="000000"/>
              </w:rPr>
              <w:t>0.011</w:t>
            </w:r>
          </w:p>
        </w:tc>
        <w:tc>
          <w:tcPr>
            <w:tcW w:w="311" w:type="pct"/>
            <w:vAlign w:val="bottom"/>
          </w:tcPr>
          <w:p w14:paraId="2235B187" w14:textId="77777777" w:rsidR="006C3EB2" w:rsidRDefault="006C3EB2" w:rsidP="00650B10">
            <w:pPr>
              <w:jc w:val="right"/>
              <w:rPr>
                <w:rFonts w:ascii="Calibri" w:hAnsi="Calibri" w:cs="Calibri"/>
                <w:color w:val="000000"/>
              </w:rPr>
            </w:pPr>
            <w:r>
              <w:rPr>
                <w:rFonts w:ascii="Calibri" w:hAnsi="Calibri" w:cs="Calibri"/>
                <w:color w:val="000000"/>
              </w:rPr>
              <w:t>0.021</w:t>
            </w:r>
          </w:p>
        </w:tc>
        <w:tc>
          <w:tcPr>
            <w:tcW w:w="311" w:type="pct"/>
            <w:vAlign w:val="bottom"/>
          </w:tcPr>
          <w:p w14:paraId="00E84257" w14:textId="77777777" w:rsidR="006C3EB2" w:rsidRDefault="006C3EB2" w:rsidP="00650B10">
            <w:pPr>
              <w:jc w:val="right"/>
              <w:rPr>
                <w:rFonts w:ascii="Calibri" w:hAnsi="Calibri" w:cs="Calibri"/>
                <w:color w:val="000000"/>
              </w:rPr>
            </w:pPr>
            <w:r>
              <w:rPr>
                <w:rFonts w:ascii="Calibri" w:hAnsi="Calibri" w:cs="Calibri"/>
                <w:color w:val="000000"/>
              </w:rPr>
              <w:t>0.04</w:t>
            </w:r>
          </w:p>
        </w:tc>
        <w:tc>
          <w:tcPr>
            <w:tcW w:w="308" w:type="pct"/>
            <w:vAlign w:val="bottom"/>
          </w:tcPr>
          <w:p w14:paraId="6945C338" w14:textId="77777777" w:rsidR="006C3EB2" w:rsidRDefault="006C3EB2" w:rsidP="00650B10">
            <w:pPr>
              <w:jc w:val="right"/>
              <w:rPr>
                <w:rFonts w:ascii="Calibri" w:hAnsi="Calibri" w:cs="Calibri"/>
                <w:color w:val="000000"/>
              </w:rPr>
            </w:pPr>
            <w:r>
              <w:rPr>
                <w:rFonts w:ascii="Calibri" w:hAnsi="Calibri" w:cs="Calibri"/>
                <w:color w:val="000000"/>
              </w:rPr>
              <w:t>0.038</w:t>
            </w:r>
          </w:p>
        </w:tc>
        <w:tc>
          <w:tcPr>
            <w:tcW w:w="311" w:type="pct"/>
            <w:vAlign w:val="bottom"/>
          </w:tcPr>
          <w:p w14:paraId="345F1D5A" w14:textId="77777777" w:rsidR="006C3EB2" w:rsidRDefault="006C3EB2" w:rsidP="00650B10">
            <w:pPr>
              <w:jc w:val="right"/>
              <w:rPr>
                <w:rFonts w:ascii="Calibri" w:hAnsi="Calibri" w:cs="Calibri"/>
                <w:color w:val="000000"/>
              </w:rPr>
            </w:pPr>
            <w:r>
              <w:rPr>
                <w:rFonts w:ascii="Calibri" w:hAnsi="Calibri" w:cs="Calibri"/>
                <w:color w:val="000000"/>
              </w:rPr>
              <w:t>0.037</w:t>
            </w:r>
          </w:p>
        </w:tc>
        <w:tc>
          <w:tcPr>
            <w:tcW w:w="311" w:type="pct"/>
            <w:vAlign w:val="bottom"/>
          </w:tcPr>
          <w:p w14:paraId="3FF5DB1D" w14:textId="77777777" w:rsidR="006C3EB2" w:rsidRDefault="006C3EB2" w:rsidP="00650B10">
            <w:pPr>
              <w:jc w:val="right"/>
              <w:rPr>
                <w:rFonts w:ascii="Calibri" w:hAnsi="Calibri" w:cs="Calibri"/>
                <w:color w:val="000000"/>
              </w:rPr>
            </w:pPr>
            <w:r>
              <w:rPr>
                <w:rFonts w:ascii="Calibri" w:hAnsi="Calibri" w:cs="Calibri"/>
                <w:color w:val="000000"/>
              </w:rPr>
              <w:t>0.028</w:t>
            </w:r>
          </w:p>
        </w:tc>
        <w:tc>
          <w:tcPr>
            <w:tcW w:w="357" w:type="pct"/>
            <w:vAlign w:val="bottom"/>
          </w:tcPr>
          <w:p w14:paraId="55E3C412" w14:textId="77777777" w:rsidR="006C3EB2" w:rsidRDefault="006C3EB2" w:rsidP="00650B10">
            <w:pPr>
              <w:jc w:val="right"/>
              <w:rPr>
                <w:rFonts w:ascii="Calibri" w:hAnsi="Calibri" w:cs="Calibri"/>
                <w:color w:val="000000"/>
              </w:rPr>
            </w:pPr>
            <w:r>
              <w:rPr>
                <w:rFonts w:ascii="Calibri" w:hAnsi="Calibri" w:cs="Calibri"/>
                <w:color w:val="000000"/>
              </w:rPr>
              <w:t>0.016</w:t>
            </w:r>
          </w:p>
        </w:tc>
        <w:tc>
          <w:tcPr>
            <w:tcW w:w="312" w:type="pct"/>
            <w:vAlign w:val="bottom"/>
          </w:tcPr>
          <w:p w14:paraId="1DE5CCE5" w14:textId="77777777" w:rsidR="006C3EB2" w:rsidRDefault="006C3EB2" w:rsidP="00650B10">
            <w:pPr>
              <w:jc w:val="right"/>
              <w:rPr>
                <w:rFonts w:ascii="Calibri" w:hAnsi="Calibri" w:cs="Calibri"/>
                <w:color w:val="000000"/>
              </w:rPr>
            </w:pPr>
            <w:r>
              <w:rPr>
                <w:rFonts w:ascii="Calibri" w:hAnsi="Calibri" w:cs="Calibri"/>
                <w:color w:val="000000"/>
              </w:rPr>
              <w:t>0.019</w:t>
            </w:r>
          </w:p>
        </w:tc>
        <w:tc>
          <w:tcPr>
            <w:tcW w:w="312" w:type="pct"/>
            <w:vAlign w:val="bottom"/>
          </w:tcPr>
          <w:p w14:paraId="13F22551" w14:textId="77777777" w:rsidR="006C3EB2" w:rsidRDefault="006C3EB2" w:rsidP="00650B10">
            <w:pPr>
              <w:jc w:val="right"/>
              <w:rPr>
                <w:rFonts w:ascii="Calibri" w:hAnsi="Calibri" w:cs="Calibri"/>
                <w:color w:val="000000"/>
              </w:rPr>
            </w:pPr>
            <w:r>
              <w:rPr>
                <w:rFonts w:ascii="Calibri" w:hAnsi="Calibri" w:cs="Calibri"/>
                <w:color w:val="000000"/>
              </w:rPr>
              <w:t>0.02</w:t>
            </w:r>
          </w:p>
        </w:tc>
        <w:tc>
          <w:tcPr>
            <w:tcW w:w="356" w:type="pct"/>
            <w:vAlign w:val="bottom"/>
          </w:tcPr>
          <w:p w14:paraId="4B8E49C6" w14:textId="77777777" w:rsidR="006C3EB2" w:rsidRDefault="006C3EB2" w:rsidP="00650B10">
            <w:pPr>
              <w:jc w:val="right"/>
              <w:rPr>
                <w:rFonts w:ascii="Calibri" w:hAnsi="Calibri" w:cs="Calibri"/>
                <w:color w:val="000000"/>
              </w:rPr>
            </w:pPr>
            <w:r>
              <w:rPr>
                <w:rFonts w:ascii="Calibri" w:hAnsi="Calibri" w:cs="Calibri"/>
                <w:color w:val="000000"/>
              </w:rPr>
              <w:t>0.333</w:t>
            </w:r>
          </w:p>
        </w:tc>
        <w:tc>
          <w:tcPr>
            <w:tcW w:w="312" w:type="pct"/>
            <w:vAlign w:val="bottom"/>
          </w:tcPr>
          <w:p w14:paraId="2CB1175C" w14:textId="77777777" w:rsidR="006C3EB2" w:rsidRDefault="006C3EB2" w:rsidP="00650B10">
            <w:pPr>
              <w:jc w:val="right"/>
              <w:rPr>
                <w:rFonts w:ascii="Calibri" w:hAnsi="Calibri" w:cs="Calibri"/>
                <w:color w:val="000000"/>
              </w:rPr>
            </w:pPr>
            <w:r>
              <w:rPr>
                <w:rFonts w:ascii="Calibri" w:hAnsi="Calibri" w:cs="Calibri"/>
                <w:color w:val="000000"/>
              </w:rPr>
              <w:t>0.028</w:t>
            </w:r>
          </w:p>
        </w:tc>
        <w:tc>
          <w:tcPr>
            <w:tcW w:w="316" w:type="pct"/>
            <w:vAlign w:val="bottom"/>
          </w:tcPr>
          <w:p w14:paraId="20D9E384" w14:textId="77777777" w:rsidR="006C3EB2" w:rsidRDefault="006C3EB2" w:rsidP="00650B10">
            <w:pPr>
              <w:jc w:val="right"/>
              <w:rPr>
                <w:rFonts w:ascii="Calibri" w:hAnsi="Calibri" w:cs="Calibri"/>
                <w:color w:val="000000"/>
              </w:rPr>
            </w:pPr>
            <w:r>
              <w:rPr>
                <w:rFonts w:ascii="Calibri" w:hAnsi="Calibri" w:cs="Calibri"/>
                <w:color w:val="000000"/>
              </w:rPr>
              <w:t>0.011</w:t>
            </w:r>
          </w:p>
        </w:tc>
      </w:tr>
      <w:tr w:rsidR="006C3EB2" w:rsidRPr="00233C2B" w14:paraId="1CE9DB36" w14:textId="77777777" w:rsidTr="00650B10">
        <w:trPr>
          <w:jc w:val="center"/>
        </w:trPr>
        <w:tc>
          <w:tcPr>
            <w:tcW w:w="242" w:type="pct"/>
            <w:vAlign w:val="bottom"/>
          </w:tcPr>
          <w:p w14:paraId="4C7FFB83"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2023</w:t>
            </w:r>
          </w:p>
        </w:tc>
        <w:tc>
          <w:tcPr>
            <w:tcW w:w="311" w:type="pct"/>
            <w:vAlign w:val="bottom"/>
          </w:tcPr>
          <w:p w14:paraId="64E0B285" w14:textId="77777777" w:rsidR="006C3EB2" w:rsidRDefault="006C3EB2" w:rsidP="00650B10">
            <w:pPr>
              <w:jc w:val="right"/>
              <w:rPr>
                <w:rFonts w:ascii="Calibri" w:hAnsi="Calibri" w:cs="Calibri"/>
                <w:color w:val="000000"/>
              </w:rPr>
            </w:pPr>
            <w:r>
              <w:rPr>
                <w:rFonts w:ascii="Calibri" w:hAnsi="Calibri" w:cs="Calibri"/>
                <w:color w:val="000000"/>
              </w:rPr>
              <w:t>0.055</w:t>
            </w:r>
          </w:p>
        </w:tc>
        <w:tc>
          <w:tcPr>
            <w:tcW w:w="311" w:type="pct"/>
            <w:vAlign w:val="bottom"/>
          </w:tcPr>
          <w:p w14:paraId="1B2D81AB" w14:textId="77777777" w:rsidR="006C3EB2" w:rsidRDefault="006C3EB2" w:rsidP="00650B10">
            <w:pPr>
              <w:jc w:val="right"/>
              <w:rPr>
                <w:rFonts w:ascii="Calibri" w:hAnsi="Calibri" w:cs="Calibri"/>
                <w:color w:val="000000"/>
              </w:rPr>
            </w:pPr>
            <w:r>
              <w:rPr>
                <w:rFonts w:ascii="Calibri" w:hAnsi="Calibri" w:cs="Calibri"/>
                <w:color w:val="000000"/>
              </w:rPr>
              <w:t>0.067</w:t>
            </w:r>
          </w:p>
        </w:tc>
        <w:tc>
          <w:tcPr>
            <w:tcW w:w="311" w:type="pct"/>
            <w:vAlign w:val="bottom"/>
          </w:tcPr>
          <w:p w14:paraId="3BD43F6F" w14:textId="77777777" w:rsidR="006C3EB2" w:rsidRDefault="006C3EB2" w:rsidP="00650B10">
            <w:pPr>
              <w:jc w:val="right"/>
              <w:rPr>
                <w:rFonts w:ascii="Calibri" w:hAnsi="Calibri" w:cs="Calibri"/>
                <w:color w:val="000000"/>
              </w:rPr>
            </w:pPr>
            <w:r>
              <w:rPr>
                <w:rFonts w:ascii="Calibri" w:hAnsi="Calibri" w:cs="Calibri"/>
                <w:color w:val="000000"/>
              </w:rPr>
              <w:t>0.07</w:t>
            </w:r>
          </w:p>
        </w:tc>
        <w:tc>
          <w:tcPr>
            <w:tcW w:w="308" w:type="pct"/>
            <w:vAlign w:val="bottom"/>
          </w:tcPr>
          <w:p w14:paraId="589255A5" w14:textId="77777777" w:rsidR="006C3EB2" w:rsidRDefault="006C3EB2" w:rsidP="00650B10">
            <w:pPr>
              <w:jc w:val="right"/>
              <w:rPr>
                <w:rFonts w:ascii="Calibri" w:hAnsi="Calibri" w:cs="Calibri"/>
                <w:color w:val="000000"/>
              </w:rPr>
            </w:pPr>
            <w:r>
              <w:rPr>
                <w:rFonts w:ascii="Calibri" w:hAnsi="Calibri" w:cs="Calibri"/>
                <w:color w:val="000000"/>
              </w:rPr>
              <w:t>0.051</w:t>
            </w:r>
          </w:p>
        </w:tc>
        <w:tc>
          <w:tcPr>
            <w:tcW w:w="311" w:type="pct"/>
            <w:vAlign w:val="bottom"/>
          </w:tcPr>
          <w:p w14:paraId="00EC905C" w14:textId="77777777" w:rsidR="006C3EB2" w:rsidRDefault="006C3EB2" w:rsidP="00650B10">
            <w:pPr>
              <w:jc w:val="right"/>
              <w:rPr>
                <w:rFonts w:ascii="Calibri" w:hAnsi="Calibri" w:cs="Calibri"/>
                <w:color w:val="000000"/>
              </w:rPr>
            </w:pPr>
            <w:r>
              <w:rPr>
                <w:rFonts w:ascii="Calibri" w:hAnsi="Calibri" w:cs="Calibri"/>
                <w:color w:val="000000"/>
              </w:rPr>
              <w:t>0.053</w:t>
            </w:r>
          </w:p>
        </w:tc>
        <w:tc>
          <w:tcPr>
            <w:tcW w:w="311" w:type="pct"/>
            <w:vAlign w:val="bottom"/>
          </w:tcPr>
          <w:p w14:paraId="0E6ABEBD" w14:textId="77777777" w:rsidR="006C3EB2" w:rsidRDefault="006C3EB2" w:rsidP="00650B10">
            <w:pPr>
              <w:jc w:val="right"/>
              <w:rPr>
                <w:rFonts w:ascii="Calibri" w:hAnsi="Calibri" w:cs="Calibri"/>
                <w:color w:val="000000"/>
              </w:rPr>
            </w:pPr>
            <w:r>
              <w:rPr>
                <w:rFonts w:ascii="Calibri" w:hAnsi="Calibri" w:cs="Calibri"/>
                <w:color w:val="000000"/>
              </w:rPr>
              <w:t>0.067</w:t>
            </w:r>
          </w:p>
        </w:tc>
        <w:tc>
          <w:tcPr>
            <w:tcW w:w="308" w:type="pct"/>
            <w:vAlign w:val="bottom"/>
          </w:tcPr>
          <w:p w14:paraId="30241DAC" w14:textId="77777777" w:rsidR="006C3EB2" w:rsidRDefault="006C3EB2" w:rsidP="00650B10">
            <w:pPr>
              <w:jc w:val="right"/>
              <w:rPr>
                <w:rFonts w:ascii="Calibri" w:hAnsi="Calibri" w:cs="Calibri"/>
                <w:color w:val="000000"/>
              </w:rPr>
            </w:pPr>
            <w:r>
              <w:rPr>
                <w:rFonts w:ascii="Calibri" w:hAnsi="Calibri" w:cs="Calibri"/>
                <w:color w:val="000000"/>
              </w:rPr>
              <w:t>0.059</w:t>
            </w:r>
          </w:p>
        </w:tc>
        <w:tc>
          <w:tcPr>
            <w:tcW w:w="311" w:type="pct"/>
            <w:vAlign w:val="bottom"/>
          </w:tcPr>
          <w:p w14:paraId="7493199F" w14:textId="77777777" w:rsidR="006C3EB2" w:rsidRDefault="006C3EB2" w:rsidP="00650B10">
            <w:pPr>
              <w:jc w:val="right"/>
              <w:rPr>
                <w:rFonts w:ascii="Calibri" w:hAnsi="Calibri" w:cs="Calibri"/>
                <w:color w:val="000000"/>
              </w:rPr>
            </w:pPr>
            <w:r>
              <w:rPr>
                <w:rFonts w:ascii="Calibri" w:hAnsi="Calibri" w:cs="Calibri"/>
                <w:color w:val="000000"/>
              </w:rPr>
              <w:t>0.034</w:t>
            </w:r>
          </w:p>
        </w:tc>
        <w:tc>
          <w:tcPr>
            <w:tcW w:w="311" w:type="pct"/>
            <w:vAlign w:val="bottom"/>
          </w:tcPr>
          <w:p w14:paraId="4A4AF1EB" w14:textId="77777777" w:rsidR="006C3EB2" w:rsidRDefault="006C3EB2" w:rsidP="00650B10">
            <w:pPr>
              <w:jc w:val="right"/>
              <w:rPr>
                <w:rFonts w:ascii="Calibri" w:hAnsi="Calibri" w:cs="Calibri"/>
                <w:color w:val="000000"/>
              </w:rPr>
            </w:pPr>
            <w:r>
              <w:rPr>
                <w:rFonts w:ascii="Calibri" w:hAnsi="Calibri" w:cs="Calibri"/>
                <w:color w:val="000000"/>
              </w:rPr>
              <w:t>0.027</w:t>
            </w:r>
          </w:p>
        </w:tc>
        <w:tc>
          <w:tcPr>
            <w:tcW w:w="357" w:type="pct"/>
            <w:vAlign w:val="bottom"/>
          </w:tcPr>
          <w:p w14:paraId="382F9E10" w14:textId="77777777" w:rsidR="006C3EB2" w:rsidRDefault="006C3EB2" w:rsidP="00650B10">
            <w:pPr>
              <w:jc w:val="right"/>
              <w:rPr>
                <w:rFonts w:ascii="Calibri" w:hAnsi="Calibri" w:cs="Calibri"/>
                <w:color w:val="000000"/>
              </w:rPr>
            </w:pPr>
            <w:r>
              <w:rPr>
                <w:rFonts w:ascii="Calibri" w:hAnsi="Calibri" w:cs="Calibri"/>
                <w:color w:val="000000"/>
              </w:rPr>
              <w:t>0.016</w:t>
            </w:r>
          </w:p>
        </w:tc>
        <w:tc>
          <w:tcPr>
            <w:tcW w:w="312" w:type="pct"/>
            <w:vAlign w:val="bottom"/>
          </w:tcPr>
          <w:p w14:paraId="15CF8F8D" w14:textId="77777777" w:rsidR="006C3EB2" w:rsidRDefault="006C3EB2" w:rsidP="00650B10">
            <w:pPr>
              <w:jc w:val="right"/>
              <w:rPr>
                <w:rFonts w:ascii="Calibri" w:hAnsi="Calibri" w:cs="Calibri"/>
                <w:color w:val="000000"/>
              </w:rPr>
            </w:pPr>
            <w:r>
              <w:rPr>
                <w:rFonts w:ascii="Calibri" w:hAnsi="Calibri" w:cs="Calibri"/>
                <w:color w:val="000000"/>
              </w:rPr>
              <w:t>0.038</w:t>
            </w:r>
          </w:p>
        </w:tc>
        <w:tc>
          <w:tcPr>
            <w:tcW w:w="312" w:type="pct"/>
            <w:vAlign w:val="bottom"/>
          </w:tcPr>
          <w:p w14:paraId="56C2CF7D" w14:textId="77777777" w:rsidR="006C3EB2" w:rsidRDefault="006C3EB2" w:rsidP="00650B10">
            <w:pPr>
              <w:jc w:val="right"/>
              <w:rPr>
                <w:rFonts w:ascii="Calibri" w:hAnsi="Calibri" w:cs="Calibri"/>
                <w:color w:val="000000"/>
              </w:rPr>
            </w:pPr>
            <w:r>
              <w:rPr>
                <w:rFonts w:ascii="Calibri" w:hAnsi="Calibri" w:cs="Calibri"/>
                <w:color w:val="000000"/>
              </w:rPr>
              <w:t>0.041</w:t>
            </w:r>
          </w:p>
        </w:tc>
        <w:tc>
          <w:tcPr>
            <w:tcW w:w="356" w:type="pct"/>
            <w:vAlign w:val="bottom"/>
          </w:tcPr>
          <w:p w14:paraId="0A9EE241" w14:textId="77777777" w:rsidR="006C3EB2" w:rsidRDefault="006C3EB2" w:rsidP="00650B10">
            <w:pPr>
              <w:jc w:val="right"/>
              <w:rPr>
                <w:rFonts w:ascii="Calibri" w:hAnsi="Calibri" w:cs="Calibri"/>
                <w:color w:val="000000"/>
              </w:rPr>
            </w:pPr>
            <w:r>
              <w:rPr>
                <w:rFonts w:ascii="Calibri" w:hAnsi="Calibri" w:cs="Calibri"/>
                <w:color w:val="000000"/>
              </w:rPr>
              <w:t>0.578</w:t>
            </w:r>
          </w:p>
        </w:tc>
        <w:tc>
          <w:tcPr>
            <w:tcW w:w="312" w:type="pct"/>
            <w:vAlign w:val="bottom"/>
          </w:tcPr>
          <w:p w14:paraId="0C5A840D" w14:textId="77777777" w:rsidR="006C3EB2" w:rsidRDefault="006C3EB2" w:rsidP="00650B10">
            <w:pPr>
              <w:jc w:val="right"/>
              <w:rPr>
                <w:rFonts w:ascii="Calibri" w:hAnsi="Calibri" w:cs="Calibri"/>
                <w:color w:val="000000"/>
              </w:rPr>
            </w:pPr>
            <w:r>
              <w:rPr>
                <w:rFonts w:ascii="Calibri" w:hAnsi="Calibri" w:cs="Calibri"/>
                <w:color w:val="000000"/>
              </w:rPr>
              <w:t>0.048</w:t>
            </w:r>
          </w:p>
        </w:tc>
        <w:tc>
          <w:tcPr>
            <w:tcW w:w="316" w:type="pct"/>
            <w:vAlign w:val="bottom"/>
          </w:tcPr>
          <w:p w14:paraId="07888F30" w14:textId="77777777" w:rsidR="006C3EB2" w:rsidRDefault="006C3EB2" w:rsidP="00650B10">
            <w:pPr>
              <w:jc w:val="right"/>
              <w:rPr>
                <w:rFonts w:ascii="Calibri" w:hAnsi="Calibri" w:cs="Calibri"/>
                <w:color w:val="000000"/>
              </w:rPr>
            </w:pPr>
            <w:r>
              <w:rPr>
                <w:rFonts w:ascii="Calibri" w:hAnsi="Calibri" w:cs="Calibri"/>
                <w:color w:val="000000"/>
              </w:rPr>
              <w:t>0.017</w:t>
            </w:r>
          </w:p>
        </w:tc>
      </w:tr>
      <w:tr w:rsidR="006C3EB2" w:rsidRPr="00233C2B" w14:paraId="27D79B3D" w14:textId="77777777" w:rsidTr="00650B10">
        <w:trPr>
          <w:jc w:val="center"/>
        </w:trPr>
        <w:tc>
          <w:tcPr>
            <w:tcW w:w="242" w:type="pct"/>
            <w:vAlign w:val="bottom"/>
          </w:tcPr>
          <w:p w14:paraId="528B77FD"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2024</w:t>
            </w:r>
          </w:p>
        </w:tc>
        <w:tc>
          <w:tcPr>
            <w:tcW w:w="311" w:type="pct"/>
            <w:vAlign w:val="bottom"/>
          </w:tcPr>
          <w:p w14:paraId="4B8708CA" w14:textId="77777777" w:rsidR="006C3EB2" w:rsidRDefault="006C3EB2" w:rsidP="00650B10">
            <w:pPr>
              <w:jc w:val="right"/>
              <w:rPr>
                <w:rFonts w:ascii="Calibri" w:hAnsi="Calibri" w:cs="Calibri"/>
                <w:color w:val="000000"/>
              </w:rPr>
            </w:pPr>
            <w:r>
              <w:rPr>
                <w:rFonts w:ascii="Calibri" w:hAnsi="Calibri" w:cs="Calibri"/>
                <w:color w:val="000000"/>
              </w:rPr>
              <w:t>0.019</w:t>
            </w:r>
          </w:p>
        </w:tc>
        <w:tc>
          <w:tcPr>
            <w:tcW w:w="311" w:type="pct"/>
            <w:vAlign w:val="bottom"/>
          </w:tcPr>
          <w:p w14:paraId="16690C18" w14:textId="77777777" w:rsidR="006C3EB2" w:rsidRDefault="006C3EB2" w:rsidP="00650B10">
            <w:pPr>
              <w:jc w:val="right"/>
              <w:rPr>
                <w:rFonts w:ascii="Calibri" w:hAnsi="Calibri" w:cs="Calibri"/>
                <w:color w:val="000000"/>
              </w:rPr>
            </w:pPr>
            <w:r>
              <w:rPr>
                <w:rFonts w:ascii="Calibri" w:hAnsi="Calibri" w:cs="Calibri"/>
                <w:color w:val="000000"/>
              </w:rPr>
              <w:t>0.036</w:t>
            </w:r>
          </w:p>
        </w:tc>
        <w:tc>
          <w:tcPr>
            <w:tcW w:w="311" w:type="pct"/>
            <w:vAlign w:val="bottom"/>
          </w:tcPr>
          <w:p w14:paraId="5701BEF9" w14:textId="77777777" w:rsidR="006C3EB2" w:rsidRDefault="006C3EB2" w:rsidP="00650B10">
            <w:pPr>
              <w:jc w:val="right"/>
              <w:rPr>
                <w:rFonts w:ascii="Calibri" w:hAnsi="Calibri" w:cs="Calibri"/>
                <w:color w:val="000000"/>
              </w:rPr>
            </w:pPr>
            <w:r>
              <w:rPr>
                <w:rFonts w:ascii="Calibri" w:hAnsi="Calibri" w:cs="Calibri"/>
                <w:color w:val="000000"/>
              </w:rPr>
              <w:t>0.047</w:t>
            </w:r>
          </w:p>
        </w:tc>
        <w:tc>
          <w:tcPr>
            <w:tcW w:w="308" w:type="pct"/>
            <w:vAlign w:val="bottom"/>
          </w:tcPr>
          <w:p w14:paraId="79083085" w14:textId="77777777" w:rsidR="006C3EB2" w:rsidRDefault="006C3EB2" w:rsidP="00650B10">
            <w:pPr>
              <w:jc w:val="right"/>
              <w:rPr>
                <w:rFonts w:ascii="Calibri" w:hAnsi="Calibri" w:cs="Calibri"/>
                <w:color w:val="000000"/>
              </w:rPr>
            </w:pPr>
            <w:r>
              <w:rPr>
                <w:rFonts w:ascii="Calibri" w:hAnsi="Calibri" w:cs="Calibri"/>
                <w:color w:val="000000"/>
              </w:rPr>
              <w:t>0.031</w:t>
            </w:r>
          </w:p>
        </w:tc>
        <w:tc>
          <w:tcPr>
            <w:tcW w:w="311" w:type="pct"/>
            <w:vAlign w:val="bottom"/>
          </w:tcPr>
          <w:p w14:paraId="4A3A44E5" w14:textId="77777777" w:rsidR="006C3EB2" w:rsidRDefault="006C3EB2" w:rsidP="00650B10">
            <w:pPr>
              <w:jc w:val="right"/>
              <w:rPr>
                <w:rFonts w:ascii="Calibri" w:hAnsi="Calibri" w:cs="Calibri"/>
                <w:color w:val="000000"/>
              </w:rPr>
            </w:pPr>
            <w:r>
              <w:rPr>
                <w:rFonts w:ascii="Calibri" w:hAnsi="Calibri" w:cs="Calibri"/>
                <w:color w:val="000000"/>
              </w:rPr>
              <w:t>0.029</w:t>
            </w:r>
          </w:p>
        </w:tc>
        <w:tc>
          <w:tcPr>
            <w:tcW w:w="311" w:type="pct"/>
            <w:vAlign w:val="bottom"/>
          </w:tcPr>
          <w:p w14:paraId="3871D24B" w14:textId="77777777" w:rsidR="006C3EB2" w:rsidRDefault="006C3EB2" w:rsidP="00650B10">
            <w:pPr>
              <w:jc w:val="right"/>
              <w:rPr>
                <w:rFonts w:ascii="Calibri" w:hAnsi="Calibri" w:cs="Calibri"/>
                <w:color w:val="000000"/>
              </w:rPr>
            </w:pPr>
            <w:r>
              <w:rPr>
                <w:rFonts w:ascii="Calibri" w:hAnsi="Calibri" w:cs="Calibri"/>
                <w:color w:val="000000"/>
              </w:rPr>
              <w:t>0.034</w:t>
            </w:r>
          </w:p>
        </w:tc>
        <w:tc>
          <w:tcPr>
            <w:tcW w:w="308" w:type="pct"/>
            <w:vAlign w:val="bottom"/>
          </w:tcPr>
          <w:p w14:paraId="019D5D91" w14:textId="77777777" w:rsidR="006C3EB2" w:rsidRDefault="006C3EB2" w:rsidP="00650B10">
            <w:pPr>
              <w:jc w:val="right"/>
              <w:rPr>
                <w:rFonts w:ascii="Calibri" w:hAnsi="Calibri" w:cs="Calibri"/>
                <w:color w:val="000000"/>
              </w:rPr>
            </w:pPr>
            <w:r>
              <w:rPr>
                <w:rFonts w:ascii="Calibri" w:hAnsi="Calibri" w:cs="Calibri"/>
                <w:color w:val="000000"/>
              </w:rPr>
              <w:t>0.025</w:t>
            </w:r>
          </w:p>
        </w:tc>
        <w:tc>
          <w:tcPr>
            <w:tcW w:w="311" w:type="pct"/>
            <w:vAlign w:val="bottom"/>
          </w:tcPr>
          <w:p w14:paraId="0D1B40BF" w14:textId="77777777" w:rsidR="006C3EB2" w:rsidRDefault="006C3EB2" w:rsidP="00650B10">
            <w:pPr>
              <w:jc w:val="right"/>
              <w:rPr>
                <w:rFonts w:ascii="Calibri" w:hAnsi="Calibri" w:cs="Calibri"/>
                <w:color w:val="000000"/>
              </w:rPr>
            </w:pPr>
            <w:r>
              <w:rPr>
                <w:rFonts w:ascii="Calibri" w:hAnsi="Calibri" w:cs="Calibri"/>
                <w:color w:val="000000"/>
              </w:rPr>
              <w:t>0.04</w:t>
            </w:r>
          </w:p>
        </w:tc>
        <w:tc>
          <w:tcPr>
            <w:tcW w:w="311" w:type="pct"/>
            <w:vAlign w:val="bottom"/>
          </w:tcPr>
          <w:p w14:paraId="698F9449" w14:textId="77777777" w:rsidR="006C3EB2" w:rsidRDefault="006C3EB2" w:rsidP="00650B10">
            <w:pPr>
              <w:jc w:val="right"/>
              <w:rPr>
                <w:rFonts w:ascii="Calibri" w:hAnsi="Calibri" w:cs="Calibri"/>
                <w:color w:val="000000"/>
              </w:rPr>
            </w:pPr>
            <w:r>
              <w:rPr>
                <w:rFonts w:ascii="Calibri" w:hAnsi="Calibri" w:cs="Calibri"/>
                <w:color w:val="000000"/>
              </w:rPr>
              <w:t>0.067</w:t>
            </w:r>
          </w:p>
        </w:tc>
        <w:tc>
          <w:tcPr>
            <w:tcW w:w="357" w:type="pct"/>
            <w:vAlign w:val="bottom"/>
          </w:tcPr>
          <w:p w14:paraId="4438A300" w14:textId="77777777" w:rsidR="006C3EB2" w:rsidRDefault="006C3EB2" w:rsidP="00650B10">
            <w:pPr>
              <w:jc w:val="right"/>
              <w:rPr>
                <w:rFonts w:ascii="Calibri" w:hAnsi="Calibri" w:cs="Calibri"/>
                <w:color w:val="000000"/>
              </w:rPr>
            </w:pPr>
            <w:r>
              <w:rPr>
                <w:rFonts w:ascii="Calibri" w:hAnsi="Calibri" w:cs="Calibri"/>
                <w:color w:val="000000"/>
              </w:rPr>
              <w:t>0.081</w:t>
            </w:r>
          </w:p>
        </w:tc>
        <w:tc>
          <w:tcPr>
            <w:tcW w:w="312" w:type="pct"/>
            <w:vAlign w:val="bottom"/>
          </w:tcPr>
          <w:p w14:paraId="4BD21D80" w14:textId="77777777" w:rsidR="006C3EB2" w:rsidRDefault="006C3EB2" w:rsidP="00650B10">
            <w:pPr>
              <w:jc w:val="right"/>
              <w:rPr>
                <w:rFonts w:ascii="Calibri" w:hAnsi="Calibri" w:cs="Calibri"/>
                <w:color w:val="000000"/>
              </w:rPr>
            </w:pPr>
            <w:r>
              <w:rPr>
                <w:rFonts w:ascii="Calibri" w:hAnsi="Calibri" w:cs="Calibri"/>
                <w:color w:val="000000"/>
              </w:rPr>
              <w:t>0.003</w:t>
            </w:r>
          </w:p>
        </w:tc>
        <w:tc>
          <w:tcPr>
            <w:tcW w:w="312" w:type="pct"/>
            <w:vAlign w:val="bottom"/>
          </w:tcPr>
          <w:p w14:paraId="56C2A3EC" w14:textId="77777777" w:rsidR="006C3EB2" w:rsidRDefault="006C3EB2" w:rsidP="00650B10">
            <w:pPr>
              <w:jc w:val="right"/>
              <w:rPr>
                <w:rFonts w:ascii="Calibri" w:hAnsi="Calibri" w:cs="Calibri"/>
                <w:color w:val="000000"/>
              </w:rPr>
            </w:pPr>
            <w:r>
              <w:rPr>
                <w:rFonts w:ascii="Calibri" w:hAnsi="Calibri" w:cs="Calibri"/>
                <w:color w:val="000000"/>
              </w:rPr>
              <w:t>0.022</w:t>
            </w:r>
          </w:p>
        </w:tc>
        <w:tc>
          <w:tcPr>
            <w:tcW w:w="356" w:type="pct"/>
            <w:vAlign w:val="bottom"/>
          </w:tcPr>
          <w:p w14:paraId="04176835" w14:textId="77777777" w:rsidR="006C3EB2" w:rsidRDefault="006C3EB2" w:rsidP="00650B10">
            <w:pPr>
              <w:jc w:val="right"/>
              <w:rPr>
                <w:rFonts w:ascii="Calibri" w:hAnsi="Calibri" w:cs="Calibri"/>
                <w:color w:val="000000"/>
              </w:rPr>
            </w:pPr>
            <w:r>
              <w:rPr>
                <w:rFonts w:ascii="Calibri" w:hAnsi="Calibri" w:cs="Calibri"/>
                <w:color w:val="000000"/>
              </w:rPr>
              <w:t>0.434</w:t>
            </w:r>
          </w:p>
        </w:tc>
        <w:tc>
          <w:tcPr>
            <w:tcW w:w="312" w:type="pct"/>
            <w:vAlign w:val="bottom"/>
          </w:tcPr>
          <w:p w14:paraId="11057A12" w14:textId="77777777" w:rsidR="006C3EB2" w:rsidRDefault="006C3EB2" w:rsidP="00650B10">
            <w:pPr>
              <w:jc w:val="right"/>
              <w:rPr>
                <w:rFonts w:ascii="Calibri" w:hAnsi="Calibri" w:cs="Calibri"/>
                <w:color w:val="000000"/>
              </w:rPr>
            </w:pPr>
            <w:r>
              <w:rPr>
                <w:rFonts w:ascii="Calibri" w:hAnsi="Calibri" w:cs="Calibri"/>
                <w:color w:val="000000"/>
              </w:rPr>
              <w:t>0.036</w:t>
            </w:r>
          </w:p>
        </w:tc>
        <w:tc>
          <w:tcPr>
            <w:tcW w:w="316" w:type="pct"/>
            <w:vAlign w:val="bottom"/>
          </w:tcPr>
          <w:p w14:paraId="1A28BC97" w14:textId="77777777" w:rsidR="006C3EB2" w:rsidRDefault="006C3EB2" w:rsidP="00650B10">
            <w:pPr>
              <w:jc w:val="right"/>
              <w:rPr>
                <w:rFonts w:ascii="Calibri" w:hAnsi="Calibri" w:cs="Calibri"/>
                <w:color w:val="000000"/>
              </w:rPr>
            </w:pPr>
            <w:r>
              <w:rPr>
                <w:rFonts w:ascii="Calibri" w:hAnsi="Calibri" w:cs="Calibri"/>
                <w:color w:val="000000"/>
              </w:rPr>
              <w:t>0.021</w:t>
            </w:r>
          </w:p>
        </w:tc>
      </w:tr>
      <w:tr w:rsidR="006C3EB2" w:rsidRPr="00233C2B" w14:paraId="6C76CA29" w14:textId="77777777" w:rsidTr="00650B10">
        <w:trPr>
          <w:jc w:val="center"/>
        </w:trPr>
        <w:tc>
          <w:tcPr>
            <w:tcW w:w="242" w:type="pct"/>
          </w:tcPr>
          <w:p w14:paraId="156B3759" w14:textId="77777777" w:rsidR="006C3EB2" w:rsidRPr="007A3C06" w:rsidRDefault="006C3EB2" w:rsidP="00650B10">
            <w:pPr>
              <w:spacing w:line="360" w:lineRule="auto"/>
              <w:jc w:val="both"/>
              <w:rPr>
                <w:rFonts w:ascii="Times New Roman" w:hAnsi="Times New Roman" w:cs="Times New Roman"/>
                <w:color w:val="000000"/>
              </w:rPr>
            </w:pPr>
            <w:r w:rsidRPr="007A3C06">
              <w:rPr>
                <w:rFonts w:ascii="Times New Roman" w:hAnsi="Times New Roman" w:cs="Times New Roman"/>
                <w:color w:val="000000"/>
              </w:rPr>
              <w:t>Total</w:t>
            </w:r>
          </w:p>
        </w:tc>
        <w:tc>
          <w:tcPr>
            <w:tcW w:w="311" w:type="pct"/>
            <w:vAlign w:val="bottom"/>
          </w:tcPr>
          <w:p w14:paraId="4D37100C" w14:textId="77777777" w:rsidR="006C3EB2" w:rsidRDefault="006C3EB2" w:rsidP="00650B10">
            <w:pPr>
              <w:jc w:val="right"/>
              <w:rPr>
                <w:rFonts w:ascii="Calibri" w:hAnsi="Calibri" w:cs="Calibri"/>
                <w:color w:val="000000"/>
              </w:rPr>
            </w:pPr>
            <w:r>
              <w:rPr>
                <w:rFonts w:ascii="Calibri" w:hAnsi="Calibri" w:cs="Calibri"/>
                <w:color w:val="000000"/>
              </w:rPr>
              <w:t>0.400</w:t>
            </w:r>
          </w:p>
        </w:tc>
        <w:tc>
          <w:tcPr>
            <w:tcW w:w="311" w:type="pct"/>
            <w:vAlign w:val="bottom"/>
          </w:tcPr>
          <w:p w14:paraId="546F7779" w14:textId="77777777" w:rsidR="006C3EB2" w:rsidRDefault="006C3EB2" w:rsidP="00650B10">
            <w:pPr>
              <w:jc w:val="right"/>
              <w:rPr>
                <w:rFonts w:ascii="Calibri" w:hAnsi="Calibri" w:cs="Calibri"/>
                <w:color w:val="000000"/>
              </w:rPr>
            </w:pPr>
            <w:r>
              <w:rPr>
                <w:rFonts w:ascii="Calibri" w:hAnsi="Calibri" w:cs="Calibri"/>
                <w:color w:val="000000"/>
              </w:rPr>
              <w:t>0.366</w:t>
            </w:r>
          </w:p>
        </w:tc>
        <w:tc>
          <w:tcPr>
            <w:tcW w:w="311" w:type="pct"/>
            <w:vAlign w:val="bottom"/>
          </w:tcPr>
          <w:p w14:paraId="53473200" w14:textId="77777777" w:rsidR="006C3EB2" w:rsidRDefault="006C3EB2" w:rsidP="00650B10">
            <w:pPr>
              <w:jc w:val="right"/>
              <w:rPr>
                <w:rFonts w:ascii="Calibri" w:hAnsi="Calibri" w:cs="Calibri"/>
                <w:color w:val="000000"/>
              </w:rPr>
            </w:pPr>
            <w:r>
              <w:rPr>
                <w:rFonts w:ascii="Calibri" w:hAnsi="Calibri" w:cs="Calibri"/>
                <w:color w:val="000000"/>
              </w:rPr>
              <w:t>0.370</w:t>
            </w:r>
          </w:p>
        </w:tc>
        <w:tc>
          <w:tcPr>
            <w:tcW w:w="308" w:type="pct"/>
            <w:vAlign w:val="bottom"/>
          </w:tcPr>
          <w:p w14:paraId="6D560A0E" w14:textId="77777777" w:rsidR="006C3EB2" w:rsidRDefault="006C3EB2" w:rsidP="00650B10">
            <w:pPr>
              <w:jc w:val="right"/>
              <w:rPr>
                <w:rFonts w:ascii="Calibri" w:hAnsi="Calibri" w:cs="Calibri"/>
                <w:color w:val="000000"/>
              </w:rPr>
            </w:pPr>
            <w:r>
              <w:rPr>
                <w:rFonts w:ascii="Calibri" w:hAnsi="Calibri" w:cs="Calibri"/>
                <w:color w:val="000000"/>
              </w:rPr>
              <w:t>0.368</w:t>
            </w:r>
          </w:p>
        </w:tc>
        <w:tc>
          <w:tcPr>
            <w:tcW w:w="311" w:type="pct"/>
            <w:vAlign w:val="bottom"/>
          </w:tcPr>
          <w:p w14:paraId="18CCB60C" w14:textId="77777777" w:rsidR="006C3EB2" w:rsidRDefault="006C3EB2" w:rsidP="00650B10">
            <w:pPr>
              <w:jc w:val="right"/>
              <w:rPr>
                <w:rFonts w:ascii="Calibri" w:hAnsi="Calibri" w:cs="Calibri"/>
                <w:color w:val="000000"/>
              </w:rPr>
            </w:pPr>
            <w:r>
              <w:rPr>
                <w:rFonts w:ascii="Calibri" w:hAnsi="Calibri" w:cs="Calibri"/>
                <w:color w:val="000000"/>
              </w:rPr>
              <w:t>0.432</w:t>
            </w:r>
          </w:p>
        </w:tc>
        <w:tc>
          <w:tcPr>
            <w:tcW w:w="311" w:type="pct"/>
            <w:vAlign w:val="bottom"/>
          </w:tcPr>
          <w:p w14:paraId="0070A0B0" w14:textId="77777777" w:rsidR="006C3EB2" w:rsidRDefault="006C3EB2" w:rsidP="00650B10">
            <w:pPr>
              <w:jc w:val="right"/>
              <w:rPr>
                <w:rFonts w:ascii="Calibri" w:hAnsi="Calibri" w:cs="Calibri"/>
                <w:color w:val="000000"/>
              </w:rPr>
            </w:pPr>
            <w:r>
              <w:rPr>
                <w:rFonts w:ascii="Calibri" w:hAnsi="Calibri" w:cs="Calibri"/>
                <w:color w:val="000000"/>
              </w:rPr>
              <w:t>0.443</w:t>
            </w:r>
          </w:p>
        </w:tc>
        <w:tc>
          <w:tcPr>
            <w:tcW w:w="308" w:type="pct"/>
            <w:vAlign w:val="bottom"/>
          </w:tcPr>
          <w:p w14:paraId="7BD1277F" w14:textId="77777777" w:rsidR="006C3EB2" w:rsidRDefault="006C3EB2" w:rsidP="00650B10">
            <w:pPr>
              <w:jc w:val="right"/>
              <w:rPr>
                <w:rFonts w:ascii="Calibri" w:hAnsi="Calibri" w:cs="Calibri"/>
                <w:color w:val="000000"/>
              </w:rPr>
            </w:pPr>
            <w:r>
              <w:rPr>
                <w:rFonts w:ascii="Calibri" w:hAnsi="Calibri" w:cs="Calibri"/>
                <w:color w:val="000000"/>
              </w:rPr>
              <w:t>0.469</w:t>
            </w:r>
          </w:p>
        </w:tc>
        <w:tc>
          <w:tcPr>
            <w:tcW w:w="311" w:type="pct"/>
            <w:vAlign w:val="bottom"/>
          </w:tcPr>
          <w:p w14:paraId="21E52FBF" w14:textId="77777777" w:rsidR="006C3EB2" w:rsidRDefault="006C3EB2" w:rsidP="00650B10">
            <w:pPr>
              <w:jc w:val="right"/>
              <w:rPr>
                <w:rFonts w:ascii="Calibri" w:hAnsi="Calibri" w:cs="Calibri"/>
                <w:color w:val="000000"/>
              </w:rPr>
            </w:pPr>
            <w:r>
              <w:rPr>
                <w:rFonts w:ascii="Calibri" w:hAnsi="Calibri" w:cs="Calibri"/>
                <w:color w:val="000000"/>
              </w:rPr>
              <w:t>0.408</w:t>
            </w:r>
          </w:p>
        </w:tc>
        <w:tc>
          <w:tcPr>
            <w:tcW w:w="311" w:type="pct"/>
            <w:vAlign w:val="bottom"/>
          </w:tcPr>
          <w:p w14:paraId="70657419" w14:textId="77777777" w:rsidR="006C3EB2" w:rsidRDefault="006C3EB2" w:rsidP="00650B10">
            <w:pPr>
              <w:jc w:val="right"/>
              <w:rPr>
                <w:rFonts w:ascii="Calibri" w:hAnsi="Calibri" w:cs="Calibri"/>
                <w:color w:val="000000"/>
              </w:rPr>
            </w:pPr>
            <w:r>
              <w:rPr>
                <w:rFonts w:ascii="Calibri" w:hAnsi="Calibri" w:cs="Calibri"/>
                <w:color w:val="000000"/>
              </w:rPr>
              <w:t>0.399</w:t>
            </w:r>
          </w:p>
        </w:tc>
        <w:tc>
          <w:tcPr>
            <w:tcW w:w="357" w:type="pct"/>
            <w:vAlign w:val="bottom"/>
          </w:tcPr>
          <w:p w14:paraId="7F23C862" w14:textId="77777777" w:rsidR="006C3EB2" w:rsidRDefault="006C3EB2" w:rsidP="00650B10">
            <w:pPr>
              <w:jc w:val="right"/>
              <w:rPr>
                <w:rFonts w:ascii="Calibri" w:hAnsi="Calibri" w:cs="Calibri"/>
                <w:color w:val="000000"/>
              </w:rPr>
            </w:pPr>
            <w:r>
              <w:rPr>
                <w:rFonts w:ascii="Calibri" w:hAnsi="Calibri" w:cs="Calibri"/>
                <w:color w:val="000000"/>
              </w:rPr>
              <w:t>0.341</w:t>
            </w:r>
          </w:p>
        </w:tc>
        <w:tc>
          <w:tcPr>
            <w:tcW w:w="312" w:type="pct"/>
            <w:vAlign w:val="bottom"/>
          </w:tcPr>
          <w:p w14:paraId="1ACB479F" w14:textId="77777777" w:rsidR="006C3EB2" w:rsidRDefault="006C3EB2" w:rsidP="00650B10">
            <w:pPr>
              <w:jc w:val="right"/>
              <w:rPr>
                <w:rFonts w:ascii="Calibri" w:hAnsi="Calibri" w:cs="Calibri"/>
                <w:color w:val="000000"/>
              </w:rPr>
            </w:pPr>
            <w:r>
              <w:rPr>
                <w:rFonts w:ascii="Calibri" w:hAnsi="Calibri" w:cs="Calibri"/>
                <w:color w:val="000000"/>
              </w:rPr>
              <w:t>0.335</w:t>
            </w:r>
          </w:p>
        </w:tc>
        <w:tc>
          <w:tcPr>
            <w:tcW w:w="312" w:type="pct"/>
            <w:vAlign w:val="bottom"/>
          </w:tcPr>
          <w:p w14:paraId="03876785" w14:textId="77777777" w:rsidR="006C3EB2" w:rsidRDefault="006C3EB2" w:rsidP="00650B10">
            <w:pPr>
              <w:jc w:val="right"/>
              <w:rPr>
                <w:rFonts w:ascii="Calibri" w:hAnsi="Calibri" w:cs="Calibri"/>
                <w:color w:val="000000"/>
              </w:rPr>
            </w:pPr>
            <w:r>
              <w:rPr>
                <w:rFonts w:ascii="Calibri" w:hAnsi="Calibri" w:cs="Calibri"/>
                <w:color w:val="000000"/>
              </w:rPr>
              <w:t>0.388</w:t>
            </w:r>
          </w:p>
        </w:tc>
        <w:tc>
          <w:tcPr>
            <w:tcW w:w="356" w:type="pct"/>
            <w:vAlign w:val="bottom"/>
          </w:tcPr>
          <w:p w14:paraId="7C9B1B1A" w14:textId="77777777" w:rsidR="006C3EB2" w:rsidRDefault="006C3EB2" w:rsidP="00650B10">
            <w:pPr>
              <w:jc w:val="right"/>
              <w:rPr>
                <w:rFonts w:ascii="Calibri" w:hAnsi="Calibri" w:cs="Calibri"/>
                <w:b/>
                <w:bCs/>
                <w:color w:val="000000"/>
              </w:rPr>
            </w:pPr>
            <w:r>
              <w:rPr>
                <w:rFonts w:ascii="Calibri" w:hAnsi="Calibri" w:cs="Calibri"/>
                <w:b/>
                <w:bCs/>
                <w:color w:val="000000"/>
              </w:rPr>
              <w:t>4.719</w:t>
            </w:r>
          </w:p>
        </w:tc>
        <w:tc>
          <w:tcPr>
            <w:tcW w:w="312" w:type="pct"/>
            <w:vAlign w:val="bottom"/>
          </w:tcPr>
          <w:p w14:paraId="656BA0B7" w14:textId="77777777" w:rsidR="006C3EB2" w:rsidRDefault="006C3EB2" w:rsidP="00650B10">
            <w:pPr>
              <w:rPr>
                <w:rFonts w:ascii="Calibri" w:hAnsi="Calibri" w:cs="Calibri"/>
                <w:b/>
                <w:bCs/>
                <w:color w:val="000000"/>
              </w:rPr>
            </w:pPr>
          </w:p>
        </w:tc>
        <w:tc>
          <w:tcPr>
            <w:tcW w:w="316" w:type="pct"/>
            <w:vAlign w:val="bottom"/>
          </w:tcPr>
          <w:p w14:paraId="6D017873" w14:textId="77777777" w:rsidR="006C3EB2" w:rsidRDefault="006C3EB2" w:rsidP="00650B10">
            <w:pPr>
              <w:rPr>
                <w:rFonts w:ascii="Calibri" w:hAnsi="Calibri" w:cs="Calibri"/>
                <w:b/>
                <w:bCs/>
                <w:color w:val="000000"/>
              </w:rPr>
            </w:pPr>
          </w:p>
        </w:tc>
      </w:tr>
      <w:tr w:rsidR="006C3EB2" w:rsidRPr="00233C2B" w14:paraId="42D230D0" w14:textId="77777777" w:rsidTr="00650B10">
        <w:trPr>
          <w:jc w:val="center"/>
        </w:trPr>
        <w:tc>
          <w:tcPr>
            <w:tcW w:w="242" w:type="pct"/>
            <w:vAlign w:val="bottom"/>
          </w:tcPr>
          <w:p w14:paraId="243686CD" w14:textId="77777777" w:rsidR="006C3EB2" w:rsidRPr="007A3C06" w:rsidRDefault="006C3EB2" w:rsidP="00650B10">
            <w:pPr>
              <w:spacing w:line="360" w:lineRule="auto"/>
              <w:rPr>
                <w:rFonts w:ascii="Times New Roman" w:hAnsi="Times New Roman" w:cs="Times New Roman"/>
                <w:color w:val="000000"/>
              </w:rPr>
            </w:pPr>
            <w:r w:rsidRPr="00855875">
              <w:rPr>
                <w:position w:val="-10"/>
                <w:lang w:val="en-US"/>
              </w:rPr>
              <w:object w:dxaOrig="320" w:dyaOrig="480" w14:anchorId="1547BA32">
                <v:shape id="_x0000_i1176" type="#_x0000_t75" style="width:16.25pt;height:23.7pt" o:ole="">
                  <v:imagedata r:id="rId266" o:title=""/>
                </v:shape>
                <o:OLEObject Type="Embed" ProgID="Equation.3" ShapeID="_x0000_i1176" DrawAspect="Content" ObjectID="_1826550289" r:id="rId267"/>
              </w:object>
            </w:r>
          </w:p>
        </w:tc>
        <w:tc>
          <w:tcPr>
            <w:tcW w:w="311" w:type="pct"/>
            <w:vAlign w:val="bottom"/>
          </w:tcPr>
          <w:p w14:paraId="5ADE1C58" w14:textId="77777777" w:rsidR="006C3EB2" w:rsidRDefault="006C3EB2" w:rsidP="00650B10">
            <w:pPr>
              <w:jc w:val="right"/>
              <w:rPr>
                <w:rFonts w:ascii="Calibri" w:hAnsi="Calibri" w:cs="Calibri"/>
                <w:color w:val="000000"/>
              </w:rPr>
            </w:pPr>
            <w:r>
              <w:rPr>
                <w:rFonts w:ascii="Calibri" w:hAnsi="Calibri" w:cs="Calibri"/>
                <w:color w:val="000000"/>
              </w:rPr>
              <w:t>0.040</w:t>
            </w:r>
          </w:p>
        </w:tc>
        <w:tc>
          <w:tcPr>
            <w:tcW w:w="311" w:type="pct"/>
            <w:vAlign w:val="bottom"/>
          </w:tcPr>
          <w:p w14:paraId="15F24CD0" w14:textId="77777777" w:rsidR="006C3EB2" w:rsidRDefault="006C3EB2" w:rsidP="00650B10">
            <w:pPr>
              <w:jc w:val="right"/>
              <w:rPr>
                <w:rFonts w:ascii="Calibri" w:hAnsi="Calibri" w:cs="Calibri"/>
                <w:color w:val="000000"/>
              </w:rPr>
            </w:pPr>
            <w:r>
              <w:rPr>
                <w:rFonts w:ascii="Calibri" w:hAnsi="Calibri" w:cs="Calibri"/>
                <w:color w:val="000000"/>
              </w:rPr>
              <w:t>0.037</w:t>
            </w:r>
          </w:p>
        </w:tc>
        <w:tc>
          <w:tcPr>
            <w:tcW w:w="311" w:type="pct"/>
            <w:vAlign w:val="bottom"/>
          </w:tcPr>
          <w:p w14:paraId="0B79902C" w14:textId="77777777" w:rsidR="006C3EB2" w:rsidRDefault="006C3EB2" w:rsidP="00650B10">
            <w:pPr>
              <w:jc w:val="right"/>
              <w:rPr>
                <w:rFonts w:ascii="Calibri" w:hAnsi="Calibri" w:cs="Calibri"/>
                <w:color w:val="000000"/>
              </w:rPr>
            </w:pPr>
            <w:r>
              <w:rPr>
                <w:rFonts w:ascii="Calibri" w:hAnsi="Calibri" w:cs="Calibri"/>
                <w:color w:val="000000"/>
              </w:rPr>
              <w:t>0.037</w:t>
            </w:r>
          </w:p>
        </w:tc>
        <w:tc>
          <w:tcPr>
            <w:tcW w:w="308" w:type="pct"/>
            <w:vAlign w:val="bottom"/>
          </w:tcPr>
          <w:p w14:paraId="519C9BD6" w14:textId="77777777" w:rsidR="006C3EB2" w:rsidRDefault="006C3EB2" w:rsidP="00650B10">
            <w:pPr>
              <w:jc w:val="right"/>
              <w:rPr>
                <w:rFonts w:ascii="Calibri" w:hAnsi="Calibri" w:cs="Calibri"/>
                <w:color w:val="000000"/>
              </w:rPr>
            </w:pPr>
            <w:r>
              <w:rPr>
                <w:rFonts w:ascii="Calibri" w:hAnsi="Calibri" w:cs="Calibri"/>
                <w:color w:val="000000"/>
              </w:rPr>
              <w:t>0.037</w:t>
            </w:r>
          </w:p>
        </w:tc>
        <w:tc>
          <w:tcPr>
            <w:tcW w:w="311" w:type="pct"/>
            <w:vAlign w:val="bottom"/>
          </w:tcPr>
          <w:p w14:paraId="00132EE6" w14:textId="77777777" w:rsidR="006C3EB2" w:rsidRDefault="006C3EB2" w:rsidP="00650B10">
            <w:pPr>
              <w:jc w:val="right"/>
              <w:rPr>
                <w:rFonts w:ascii="Calibri" w:hAnsi="Calibri" w:cs="Calibri"/>
                <w:color w:val="000000"/>
              </w:rPr>
            </w:pPr>
            <w:r>
              <w:rPr>
                <w:rFonts w:ascii="Calibri" w:hAnsi="Calibri" w:cs="Calibri"/>
                <w:color w:val="000000"/>
              </w:rPr>
              <w:t>0.043</w:t>
            </w:r>
          </w:p>
        </w:tc>
        <w:tc>
          <w:tcPr>
            <w:tcW w:w="311" w:type="pct"/>
            <w:vAlign w:val="bottom"/>
          </w:tcPr>
          <w:p w14:paraId="7AFACBF9" w14:textId="77777777" w:rsidR="006C3EB2" w:rsidRDefault="006C3EB2" w:rsidP="00650B10">
            <w:pPr>
              <w:jc w:val="right"/>
              <w:rPr>
                <w:rFonts w:ascii="Calibri" w:hAnsi="Calibri" w:cs="Calibri"/>
                <w:color w:val="000000"/>
              </w:rPr>
            </w:pPr>
            <w:r>
              <w:rPr>
                <w:rFonts w:ascii="Calibri" w:hAnsi="Calibri" w:cs="Calibri"/>
                <w:color w:val="000000"/>
              </w:rPr>
              <w:t>0.044</w:t>
            </w:r>
          </w:p>
        </w:tc>
        <w:tc>
          <w:tcPr>
            <w:tcW w:w="308" w:type="pct"/>
            <w:vAlign w:val="bottom"/>
          </w:tcPr>
          <w:p w14:paraId="027005ED" w14:textId="77777777" w:rsidR="006C3EB2" w:rsidRDefault="006C3EB2" w:rsidP="00650B10">
            <w:pPr>
              <w:jc w:val="right"/>
              <w:rPr>
                <w:rFonts w:ascii="Calibri" w:hAnsi="Calibri" w:cs="Calibri"/>
                <w:color w:val="000000"/>
              </w:rPr>
            </w:pPr>
            <w:r>
              <w:rPr>
                <w:rFonts w:ascii="Calibri" w:hAnsi="Calibri" w:cs="Calibri"/>
                <w:color w:val="000000"/>
              </w:rPr>
              <w:t>0.047</w:t>
            </w:r>
          </w:p>
        </w:tc>
        <w:tc>
          <w:tcPr>
            <w:tcW w:w="311" w:type="pct"/>
            <w:vAlign w:val="bottom"/>
          </w:tcPr>
          <w:p w14:paraId="1E9FF698" w14:textId="77777777" w:rsidR="006C3EB2" w:rsidRDefault="006C3EB2" w:rsidP="00650B10">
            <w:pPr>
              <w:jc w:val="right"/>
              <w:rPr>
                <w:rFonts w:ascii="Calibri" w:hAnsi="Calibri" w:cs="Calibri"/>
                <w:color w:val="000000"/>
              </w:rPr>
            </w:pPr>
            <w:r>
              <w:rPr>
                <w:rFonts w:ascii="Calibri" w:hAnsi="Calibri" w:cs="Calibri"/>
                <w:color w:val="000000"/>
              </w:rPr>
              <w:t>0.041</w:t>
            </w:r>
          </w:p>
        </w:tc>
        <w:tc>
          <w:tcPr>
            <w:tcW w:w="311" w:type="pct"/>
            <w:vAlign w:val="bottom"/>
          </w:tcPr>
          <w:p w14:paraId="79C3E01D" w14:textId="77777777" w:rsidR="006C3EB2" w:rsidRDefault="006C3EB2" w:rsidP="00650B10">
            <w:pPr>
              <w:jc w:val="right"/>
              <w:rPr>
                <w:rFonts w:ascii="Calibri" w:hAnsi="Calibri" w:cs="Calibri"/>
                <w:color w:val="000000"/>
              </w:rPr>
            </w:pPr>
            <w:r>
              <w:rPr>
                <w:rFonts w:ascii="Calibri" w:hAnsi="Calibri" w:cs="Calibri"/>
                <w:color w:val="000000"/>
              </w:rPr>
              <w:t>0.040</w:t>
            </w:r>
          </w:p>
        </w:tc>
        <w:tc>
          <w:tcPr>
            <w:tcW w:w="357" w:type="pct"/>
            <w:vAlign w:val="bottom"/>
          </w:tcPr>
          <w:p w14:paraId="6A79A089" w14:textId="77777777" w:rsidR="006C3EB2" w:rsidRDefault="006C3EB2" w:rsidP="00650B10">
            <w:pPr>
              <w:jc w:val="right"/>
              <w:rPr>
                <w:rFonts w:ascii="Calibri" w:hAnsi="Calibri" w:cs="Calibri"/>
                <w:color w:val="000000"/>
              </w:rPr>
            </w:pPr>
            <w:r>
              <w:rPr>
                <w:rFonts w:ascii="Calibri" w:hAnsi="Calibri" w:cs="Calibri"/>
                <w:color w:val="000000"/>
              </w:rPr>
              <w:t>0.034</w:t>
            </w:r>
          </w:p>
        </w:tc>
        <w:tc>
          <w:tcPr>
            <w:tcW w:w="312" w:type="pct"/>
            <w:vAlign w:val="bottom"/>
          </w:tcPr>
          <w:p w14:paraId="5710861A" w14:textId="77777777" w:rsidR="006C3EB2" w:rsidRDefault="006C3EB2" w:rsidP="00650B10">
            <w:pPr>
              <w:jc w:val="right"/>
              <w:rPr>
                <w:rFonts w:ascii="Calibri" w:hAnsi="Calibri" w:cs="Calibri"/>
                <w:color w:val="000000"/>
              </w:rPr>
            </w:pPr>
            <w:r>
              <w:rPr>
                <w:rFonts w:ascii="Calibri" w:hAnsi="Calibri" w:cs="Calibri"/>
                <w:color w:val="000000"/>
              </w:rPr>
              <w:t>0.034</w:t>
            </w:r>
          </w:p>
        </w:tc>
        <w:tc>
          <w:tcPr>
            <w:tcW w:w="312" w:type="pct"/>
            <w:vAlign w:val="bottom"/>
          </w:tcPr>
          <w:p w14:paraId="2FF58796" w14:textId="77777777" w:rsidR="006C3EB2" w:rsidRDefault="006C3EB2" w:rsidP="00650B10">
            <w:pPr>
              <w:jc w:val="right"/>
              <w:rPr>
                <w:rFonts w:ascii="Calibri" w:hAnsi="Calibri" w:cs="Calibri"/>
                <w:color w:val="000000"/>
              </w:rPr>
            </w:pPr>
            <w:r>
              <w:rPr>
                <w:rFonts w:ascii="Calibri" w:hAnsi="Calibri" w:cs="Calibri"/>
                <w:color w:val="000000"/>
              </w:rPr>
              <w:t>0.039</w:t>
            </w:r>
          </w:p>
        </w:tc>
        <w:tc>
          <w:tcPr>
            <w:tcW w:w="356" w:type="pct"/>
            <w:vAlign w:val="bottom"/>
          </w:tcPr>
          <w:p w14:paraId="795F4DCB" w14:textId="77777777" w:rsidR="006C3EB2" w:rsidRDefault="006C3EB2" w:rsidP="00650B10">
            <w:pPr>
              <w:rPr>
                <w:rFonts w:ascii="Calibri" w:hAnsi="Calibri" w:cs="Calibri"/>
                <w:b/>
                <w:bCs/>
                <w:color w:val="000000"/>
              </w:rPr>
            </w:pPr>
          </w:p>
        </w:tc>
        <w:tc>
          <w:tcPr>
            <w:tcW w:w="312" w:type="pct"/>
            <w:vAlign w:val="bottom"/>
          </w:tcPr>
          <w:p w14:paraId="58386FD0" w14:textId="77777777" w:rsidR="006C3EB2" w:rsidRDefault="006C3EB2" w:rsidP="00650B10">
            <w:pPr>
              <w:jc w:val="right"/>
              <w:rPr>
                <w:rFonts w:ascii="Calibri" w:hAnsi="Calibri" w:cs="Calibri"/>
                <w:b/>
                <w:bCs/>
                <w:color w:val="000000"/>
              </w:rPr>
            </w:pPr>
            <w:r>
              <w:rPr>
                <w:rFonts w:ascii="Calibri" w:hAnsi="Calibri" w:cs="Calibri"/>
                <w:b/>
                <w:bCs/>
                <w:color w:val="000000"/>
              </w:rPr>
              <w:t>0.039</w:t>
            </w:r>
          </w:p>
        </w:tc>
        <w:tc>
          <w:tcPr>
            <w:tcW w:w="316" w:type="pct"/>
            <w:vAlign w:val="bottom"/>
          </w:tcPr>
          <w:p w14:paraId="08265D33" w14:textId="77777777" w:rsidR="006C3EB2" w:rsidRDefault="006C3EB2" w:rsidP="00650B10">
            <w:pPr>
              <w:rPr>
                <w:rFonts w:ascii="Calibri" w:hAnsi="Calibri" w:cs="Calibri"/>
                <w:b/>
                <w:bCs/>
                <w:color w:val="000000"/>
              </w:rPr>
            </w:pPr>
          </w:p>
        </w:tc>
      </w:tr>
      <w:tr w:rsidR="006C3EB2" w:rsidRPr="00233C2B" w14:paraId="66CB2034" w14:textId="77777777" w:rsidTr="00650B10">
        <w:trPr>
          <w:jc w:val="center"/>
        </w:trPr>
        <w:tc>
          <w:tcPr>
            <w:tcW w:w="242" w:type="pct"/>
            <w:vAlign w:val="bottom"/>
          </w:tcPr>
          <w:p w14:paraId="14A779C0" w14:textId="77777777" w:rsidR="006C3EB2" w:rsidRPr="007A3C06" w:rsidRDefault="006C3EB2" w:rsidP="00650B10">
            <w:pPr>
              <w:spacing w:line="360" w:lineRule="auto"/>
              <w:rPr>
                <w:rFonts w:ascii="Times New Roman" w:hAnsi="Times New Roman" w:cs="Times New Roman"/>
                <w:color w:val="000000"/>
              </w:rPr>
            </w:pPr>
            <w:r w:rsidRPr="00855875">
              <w:rPr>
                <w:position w:val="-14"/>
                <w:lang w:val="en-US"/>
              </w:rPr>
              <w:object w:dxaOrig="340" w:dyaOrig="380" w14:anchorId="7BBEDB9D">
                <v:shape id="_x0000_i1177" type="#_x0000_t75" style="width:18.3pt;height:18.75pt" o:ole="">
                  <v:imagedata r:id="rId251" o:title=""/>
                </v:shape>
                <o:OLEObject Type="Embed" ProgID="Equation.3" ShapeID="_x0000_i1177" DrawAspect="Content" ObjectID="_1826550290" r:id="rId268"/>
              </w:object>
            </w:r>
          </w:p>
        </w:tc>
        <w:tc>
          <w:tcPr>
            <w:tcW w:w="311" w:type="pct"/>
            <w:vAlign w:val="bottom"/>
          </w:tcPr>
          <w:p w14:paraId="77F67A96" w14:textId="77777777" w:rsidR="006C3EB2" w:rsidRDefault="006C3EB2" w:rsidP="00650B10">
            <w:pPr>
              <w:jc w:val="right"/>
              <w:rPr>
                <w:rFonts w:ascii="Calibri" w:hAnsi="Calibri" w:cs="Calibri"/>
                <w:color w:val="000000"/>
              </w:rPr>
            </w:pPr>
            <w:r>
              <w:rPr>
                <w:rFonts w:ascii="Calibri" w:hAnsi="Calibri" w:cs="Calibri"/>
                <w:color w:val="000000"/>
              </w:rPr>
              <w:t>0.022</w:t>
            </w:r>
          </w:p>
        </w:tc>
        <w:tc>
          <w:tcPr>
            <w:tcW w:w="311" w:type="pct"/>
            <w:vAlign w:val="bottom"/>
          </w:tcPr>
          <w:p w14:paraId="45C9C367" w14:textId="77777777" w:rsidR="006C3EB2" w:rsidRDefault="006C3EB2" w:rsidP="00650B10">
            <w:pPr>
              <w:jc w:val="right"/>
              <w:rPr>
                <w:rFonts w:ascii="Calibri" w:hAnsi="Calibri" w:cs="Calibri"/>
                <w:color w:val="000000"/>
              </w:rPr>
            </w:pPr>
            <w:r>
              <w:rPr>
                <w:rFonts w:ascii="Calibri" w:hAnsi="Calibri" w:cs="Calibri"/>
                <w:color w:val="000000"/>
              </w:rPr>
              <w:t>0.024</w:t>
            </w:r>
          </w:p>
        </w:tc>
        <w:tc>
          <w:tcPr>
            <w:tcW w:w="311" w:type="pct"/>
            <w:vAlign w:val="bottom"/>
          </w:tcPr>
          <w:p w14:paraId="685A2A72" w14:textId="77777777" w:rsidR="006C3EB2" w:rsidRDefault="006C3EB2" w:rsidP="00650B10">
            <w:pPr>
              <w:jc w:val="right"/>
              <w:rPr>
                <w:rFonts w:ascii="Calibri" w:hAnsi="Calibri" w:cs="Calibri"/>
                <w:color w:val="000000"/>
              </w:rPr>
            </w:pPr>
            <w:r>
              <w:rPr>
                <w:rFonts w:ascii="Calibri" w:hAnsi="Calibri" w:cs="Calibri"/>
                <w:color w:val="000000"/>
              </w:rPr>
              <w:t>0.022</w:t>
            </w:r>
          </w:p>
        </w:tc>
        <w:tc>
          <w:tcPr>
            <w:tcW w:w="308" w:type="pct"/>
            <w:vAlign w:val="bottom"/>
          </w:tcPr>
          <w:p w14:paraId="661B440F" w14:textId="77777777" w:rsidR="006C3EB2" w:rsidRDefault="006C3EB2" w:rsidP="00650B10">
            <w:pPr>
              <w:jc w:val="right"/>
              <w:rPr>
                <w:rFonts w:ascii="Calibri" w:hAnsi="Calibri" w:cs="Calibri"/>
                <w:color w:val="000000"/>
              </w:rPr>
            </w:pPr>
            <w:r>
              <w:rPr>
                <w:rFonts w:ascii="Calibri" w:hAnsi="Calibri" w:cs="Calibri"/>
                <w:color w:val="000000"/>
              </w:rPr>
              <w:t>0.024</w:t>
            </w:r>
          </w:p>
        </w:tc>
        <w:tc>
          <w:tcPr>
            <w:tcW w:w="311" w:type="pct"/>
            <w:vAlign w:val="bottom"/>
          </w:tcPr>
          <w:p w14:paraId="3F0EDBD3" w14:textId="77777777" w:rsidR="006C3EB2" w:rsidRDefault="006C3EB2" w:rsidP="00650B10">
            <w:pPr>
              <w:jc w:val="right"/>
              <w:rPr>
                <w:rFonts w:ascii="Calibri" w:hAnsi="Calibri" w:cs="Calibri"/>
                <w:color w:val="000000"/>
              </w:rPr>
            </w:pPr>
            <w:r>
              <w:rPr>
                <w:rFonts w:ascii="Calibri" w:hAnsi="Calibri" w:cs="Calibri"/>
                <w:color w:val="000000"/>
              </w:rPr>
              <w:t>0.026</w:t>
            </w:r>
          </w:p>
        </w:tc>
        <w:tc>
          <w:tcPr>
            <w:tcW w:w="311" w:type="pct"/>
            <w:vAlign w:val="bottom"/>
          </w:tcPr>
          <w:p w14:paraId="38140877" w14:textId="77777777" w:rsidR="006C3EB2" w:rsidRDefault="006C3EB2" w:rsidP="00650B10">
            <w:pPr>
              <w:jc w:val="right"/>
              <w:rPr>
                <w:rFonts w:ascii="Calibri" w:hAnsi="Calibri" w:cs="Calibri"/>
                <w:color w:val="000000"/>
              </w:rPr>
            </w:pPr>
            <w:r>
              <w:rPr>
                <w:rFonts w:ascii="Calibri" w:hAnsi="Calibri" w:cs="Calibri"/>
                <w:color w:val="000000"/>
              </w:rPr>
              <w:t>0.028</w:t>
            </w:r>
          </w:p>
        </w:tc>
        <w:tc>
          <w:tcPr>
            <w:tcW w:w="308" w:type="pct"/>
            <w:vAlign w:val="bottom"/>
          </w:tcPr>
          <w:p w14:paraId="73959CC3" w14:textId="77777777" w:rsidR="006C3EB2" w:rsidRDefault="006C3EB2" w:rsidP="00650B10">
            <w:pPr>
              <w:jc w:val="right"/>
              <w:rPr>
                <w:rFonts w:ascii="Calibri" w:hAnsi="Calibri" w:cs="Calibri"/>
                <w:color w:val="000000"/>
              </w:rPr>
            </w:pPr>
            <w:r>
              <w:rPr>
                <w:rFonts w:ascii="Calibri" w:hAnsi="Calibri" w:cs="Calibri"/>
                <w:color w:val="000000"/>
              </w:rPr>
              <w:t>0.026</w:t>
            </w:r>
          </w:p>
        </w:tc>
        <w:tc>
          <w:tcPr>
            <w:tcW w:w="311" w:type="pct"/>
            <w:vAlign w:val="bottom"/>
          </w:tcPr>
          <w:p w14:paraId="4DABD562" w14:textId="77777777" w:rsidR="006C3EB2" w:rsidRDefault="006C3EB2" w:rsidP="00650B10">
            <w:pPr>
              <w:jc w:val="right"/>
              <w:rPr>
                <w:rFonts w:ascii="Calibri" w:hAnsi="Calibri" w:cs="Calibri"/>
                <w:color w:val="000000"/>
              </w:rPr>
            </w:pPr>
            <w:r>
              <w:rPr>
                <w:rFonts w:ascii="Calibri" w:hAnsi="Calibri" w:cs="Calibri"/>
                <w:color w:val="000000"/>
              </w:rPr>
              <w:t>0.024</w:t>
            </w:r>
          </w:p>
        </w:tc>
        <w:tc>
          <w:tcPr>
            <w:tcW w:w="311" w:type="pct"/>
            <w:vAlign w:val="bottom"/>
          </w:tcPr>
          <w:p w14:paraId="5425E3D9" w14:textId="77777777" w:rsidR="006C3EB2" w:rsidRDefault="006C3EB2" w:rsidP="00650B10">
            <w:pPr>
              <w:jc w:val="right"/>
              <w:rPr>
                <w:rFonts w:ascii="Calibri" w:hAnsi="Calibri" w:cs="Calibri"/>
                <w:color w:val="000000"/>
              </w:rPr>
            </w:pPr>
            <w:r>
              <w:rPr>
                <w:rFonts w:ascii="Calibri" w:hAnsi="Calibri" w:cs="Calibri"/>
                <w:color w:val="000000"/>
              </w:rPr>
              <w:t>0.022</w:t>
            </w:r>
          </w:p>
        </w:tc>
        <w:tc>
          <w:tcPr>
            <w:tcW w:w="357" w:type="pct"/>
            <w:vAlign w:val="bottom"/>
          </w:tcPr>
          <w:p w14:paraId="4CA2CE1A" w14:textId="77777777" w:rsidR="006C3EB2" w:rsidRDefault="006C3EB2" w:rsidP="00650B10">
            <w:pPr>
              <w:jc w:val="right"/>
              <w:rPr>
                <w:rFonts w:ascii="Calibri" w:hAnsi="Calibri" w:cs="Calibri"/>
                <w:color w:val="000000"/>
              </w:rPr>
            </w:pPr>
            <w:r>
              <w:rPr>
                <w:rFonts w:ascii="Calibri" w:hAnsi="Calibri" w:cs="Calibri"/>
                <w:color w:val="000000"/>
              </w:rPr>
              <w:t>0.025</w:t>
            </w:r>
          </w:p>
        </w:tc>
        <w:tc>
          <w:tcPr>
            <w:tcW w:w="312" w:type="pct"/>
            <w:vAlign w:val="bottom"/>
          </w:tcPr>
          <w:p w14:paraId="1CC9A638" w14:textId="77777777" w:rsidR="006C3EB2" w:rsidRDefault="006C3EB2" w:rsidP="00650B10">
            <w:pPr>
              <w:jc w:val="right"/>
              <w:rPr>
                <w:rFonts w:ascii="Calibri" w:hAnsi="Calibri" w:cs="Calibri"/>
                <w:color w:val="000000"/>
              </w:rPr>
            </w:pPr>
            <w:r>
              <w:rPr>
                <w:rFonts w:ascii="Calibri" w:hAnsi="Calibri" w:cs="Calibri"/>
                <w:color w:val="000000"/>
              </w:rPr>
              <w:t>0.025</w:t>
            </w:r>
          </w:p>
        </w:tc>
        <w:tc>
          <w:tcPr>
            <w:tcW w:w="312" w:type="pct"/>
            <w:vAlign w:val="bottom"/>
          </w:tcPr>
          <w:p w14:paraId="7EFA85F6" w14:textId="77777777" w:rsidR="006C3EB2" w:rsidRDefault="006C3EB2" w:rsidP="00650B10">
            <w:pPr>
              <w:jc w:val="right"/>
              <w:rPr>
                <w:rFonts w:ascii="Calibri" w:hAnsi="Calibri" w:cs="Calibri"/>
                <w:color w:val="000000"/>
              </w:rPr>
            </w:pPr>
            <w:r>
              <w:rPr>
                <w:rFonts w:ascii="Calibri" w:hAnsi="Calibri" w:cs="Calibri"/>
                <w:color w:val="000000"/>
              </w:rPr>
              <w:t>0.026</w:t>
            </w:r>
          </w:p>
        </w:tc>
        <w:tc>
          <w:tcPr>
            <w:tcW w:w="356" w:type="pct"/>
            <w:vAlign w:val="bottom"/>
          </w:tcPr>
          <w:p w14:paraId="6BF2237A" w14:textId="77777777" w:rsidR="006C3EB2" w:rsidRDefault="006C3EB2" w:rsidP="00650B10">
            <w:pPr>
              <w:rPr>
                <w:rFonts w:ascii="Calibri" w:hAnsi="Calibri" w:cs="Calibri"/>
                <w:b/>
                <w:bCs/>
                <w:color w:val="000000"/>
              </w:rPr>
            </w:pPr>
          </w:p>
        </w:tc>
        <w:tc>
          <w:tcPr>
            <w:tcW w:w="312" w:type="pct"/>
            <w:vAlign w:val="bottom"/>
          </w:tcPr>
          <w:p w14:paraId="4347FBED" w14:textId="77777777" w:rsidR="006C3EB2" w:rsidRDefault="006C3EB2" w:rsidP="00650B10">
            <w:pPr>
              <w:rPr>
                <w:rFonts w:ascii="Calibri" w:hAnsi="Calibri" w:cs="Calibri"/>
                <w:b/>
                <w:bCs/>
                <w:color w:val="000000"/>
              </w:rPr>
            </w:pPr>
          </w:p>
        </w:tc>
        <w:tc>
          <w:tcPr>
            <w:tcW w:w="316" w:type="pct"/>
            <w:vAlign w:val="bottom"/>
          </w:tcPr>
          <w:p w14:paraId="3B988FA2" w14:textId="77777777" w:rsidR="006C3EB2" w:rsidRDefault="006C3EB2" w:rsidP="00650B10">
            <w:pPr>
              <w:jc w:val="right"/>
              <w:rPr>
                <w:rFonts w:ascii="Calibri" w:hAnsi="Calibri" w:cs="Calibri"/>
                <w:b/>
                <w:bCs/>
                <w:color w:val="000000"/>
              </w:rPr>
            </w:pPr>
            <w:r>
              <w:rPr>
                <w:rFonts w:ascii="Calibri" w:hAnsi="Calibri" w:cs="Calibri"/>
                <w:b/>
                <w:bCs/>
                <w:color w:val="000000"/>
              </w:rPr>
              <w:t>0.024</w:t>
            </w:r>
          </w:p>
        </w:tc>
      </w:tr>
    </w:tbl>
    <w:p w14:paraId="199F4961" w14:textId="77777777" w:rsidR="006C3EB2" w:rsidRDefault="006C3EB2" w:rsidP="006C3EB2"/>
    <w:p w14:paraId="0ECEC397" w14:textId="244CBEC7" w:rsidR="006C3EB2" w:rsidRDefault="009B2DAB" w:rsidP="006C3EB2">
      <w:pPr>
        <w:tabs>
          <w:tab w:val="left" w:pos="0"/>
        </w:tabs>
      </w:pPr>
      <w:r>
        <w:rPr>
          <w:rFonts w:ascii="Times New Roman" w:hAnsi="Times New Roman" w:cs="Times New Roman"/>
          <w:b/>
          <w:sz w:val="28"/>
          <w:szCs w:val="28"/>
        </w:rPr>
        <w:t xml:space="preserve">Table </w:t>
      </w:r>
      <w:r w:rsidR="00EA649B">
        <w:rPr>
          <w:rFonts w:ascii="Times New Roman" w:hAnsi="Times New Roman" w:cs="Times New Roman"/>
          <w:b/>
          <w:sz w:val="28"/>
          <w:szCs w:val="28"/>
        </w:rPr>
        <w:t>8</w:t>
      </w:r>
      <w:r>
        <w:rPr>
          <w:rFonts w:ascii="Times New Roman" w:hAnsi="Times New Roman" w:cs="Times New Roman"/>
          <w:b/>
          <w:sz w:val="28"/>
          <w:szCs w:val="28"/>
        </w:rPr>
        <w:t xml:space="preserve">: </w:t>
      </w:r>
      <w:r w:rsidR="006C3EB2">
        <w:rPr>
          <w:rFonts w:ascii="Times New Roman" w:hAnsi="Times New Roman" w:cs="Times New Roman"/>
          <w:b/>
          <w:sz w:val="28"/>
          <w:szCs w:val="28"/>
        </w:rPr>
        <w:t>Calculation of the squared deviation of the seasonal points from the seasonal mean</w:t>
      </w:r>
    </w:p>
    <w:tbl>
      <w:tblPr>
        <w:tblStyle w:val="TableGrid"/>
        <w:tblW w:w="10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751"/>
        <w:gridCol w:w="751"/>
        <w:gridCol w:w="751"/>
        <w:gridCol w:w="751"/>
        <w:gridCol w:w="751"/>
        <w:gridCol w:w="751"/>
        <w:gridCol w:w="751"/>
        <w:gridCol w:w="751"/>
        <w:gridCol w:w="751"/>
        <w:gridCol w:w="751"/>
        <w:gridCol w:w="751"/>
        <w:gridCol w:w="751"/>
        <w:gridCol w:w="751"/>
      </w:tblGrid>
      <w:tr w:rsidR="006C3EB2" w:rsidRPr="00FF294F" w14:paraId="7A9817D2" w14:textId="77777777" w:rsidTr="00650B10">
        <w:trPr>
          <w:jc w:val="center"/>
        </w:trPr>
        <w:tc>
          <w:tcPr>
            <w:tcW w:w="10447" w:type="dxa"/>
            <w:gridSpan w:val="14"/>
          </w:tcPr>
          <w:p w14:paraId="2D3237EC" w14:textId="77777777" w:rsidR="006C3EB2" w:rsidRPr="00FF294F" w:rsidRDefault="006C3EB2" w:rsidP="00650B10">
            <w:pPr>
              <w:spacing w:line="360" w:lineRule="auto"/>
              <w:jc w:val="center"/>
              <w:rPr>
                <w:rFonts w:ascii="Times New Roman" w:hAnsi="Times New Roman" w:cs="Times New Roman"/>
                <w:color w:val="000000"/>
                <w:sz w:val="18"/>
                <w:szCs w:val="18"/>
              </w:rPr>
            </w:pPr>
            <w:r w:rsidRPr="00FF294F">
              <w:rPr>
                <w:rFonts w:ascii="Times New Roman" w:hAnsi="Times New Roman" w:cs="Times New Roman"/>
                <w:position w:val="-28"/>
                <w:sz w:val="18"/>
                <w:szCs w:val="18"/>
                <w:lang w:val="en-US"/>
              </w:rPr>
              <w:object w:dxaOrig="1320" w:dyaOrig="740" w14:anchorId="63FC12DD">
                <v:shape id="_x0000_i1178" type="#_x0000_t75" style="width:65.35pt;height:36.2pt" o:ole="">
                  <v:imagedata r:id="rId269" o:title=""/>
                </v:shape>
                <o:OLEObject Type="Embed" ProgID="Equation.3" ShapeID="_x0000_i1178" DrawAspect="Content" ObjectID="_1826550291" r:id="rId270"/>
              </w:object>
            </w:r>
          </w:p>
        </w:tc>
      </w:tr>
      <w:tr w:rsidR="006C3EB2" w:rsidRPr="00FF294F" w14:paraId="49E4176D" w14:textId="77777777" w:rsidTr="00650B10">
        <w:trPr>
          <w:jc w:val="center"/>
        </w:trPr>
        <w:tc>
          <w:tcPr>
            <w:tcW w:w="648" w:type="dxa"/>
          </w:tcPr>
          <w:p w14:paraId="37D6D13F" w14:textId="77777777" w:rsidR="006C3EB2" w:rsidRPr="00FF294F" w:rsidRDefault="006C3EB2" w:rsidP="00650B10">
            <w:pPr>
              <w:spacing w:line="360" w:lineRule="auto"/>
              <w:jc w:val="right"/>
              <w:rPr>
                <w:rFonts w:ascii="Times New Roman" w:hAnsi="Times New Roman" w:cs="Times New Roman"/>
                <w:color w:val="000000"/>
                <w:sz w:val="18"/>
                <w:szCs w:val="18"/>
              </w:rPr>
            </w:pPr>
          </w:p>
        </w:tc>
        <w:tc>
          <w:tcPr>
            <w:tcW w:w="0" w:type="auto"/>
          </w:tcPr>
          <w:p w14:paraId="47261E66" w14:textId="77777777" w:rsidR="006C3EB2" w:rsidRPr="00FF294F" w:rsidRDefault="006C3EB2" w:rsidP="00650B10">
            <w:pPr>
              <w:spacing w:line="360" w:lineRule="auto"/>
              <w:rPr>
                <w:rFonts w:ascii="Times New Roman" w:hAnsi="Times New Roman" w:cs="Times New Roman"/>
                <w:color w:val="000000"/>
                <w:sz w:val="18"/>
                <w:szCs w:val="18"/>
              </w:rPr>
            </w:pPr>
            <w:r w:rsidRPr="00FF294F">
              <w:rPr>
                <w:rFonts w:ascii="Times New Roman" w:hAnsi="Times New Roman" w:cs="Times New Roman"/>
                <w:color w:val="000000"/>
                <w:sz w:val="18"/>
                <w:szCs w:val="18"/>
              </w:rPr>
              <w:t>Jan.</w:t>
            </w:r>
          </w:p>
        </w:tc>
        <w:tc>
          <w:tcPr>
            <w:tcW w:w="0" w:type="auto"/>
          </w:tcPr>
          <w:p w14:paraId="1C6917F5" w14:textId="77777777" w:rsidR="006C3EB2" w:rsidRPr="00FF294F" w:rsidRDefault="006C3EB2" w:rsidP="00650B10">
            <w:pPr>
              <w:spacing w:line="360" w:lineRule="auto"/>
              <w:rPr>
                <w:rFonts w:ascii="Times New Roman" w:hAnsi="Times New Roman" w:cs="Times New Roman"/>
                <w:color w:val="000000"/>
                <w:sz w:val="18"/>
                <w:szCs w:val="18"/>
              </w:rPr>
            </w:pPr>
            <w:r w:rsidRPr="00FF294F">
              <w:rPr>
                <w:rFonts w:ascii="Times New Roman" w:hAnsi="Times New Roman" w:cs="Times New Roman"/>
                <w:color w:val="000000"/>
                <w:sz w:val="18"/>
                <w:szCs w:val="18"/>
              </w:rPr>
              <w:t>Feb.</w:t>
            </w:r>
          </w:p>
        </w:tc>
        <w:tc>
          <w:tcPr>
            <w:tcW w:w="0" w:type="auto"/>
          </w:tcPr>
          <w:p w14:paraId="06C8D0DF" w14:textId="77777777" w:rsidR="006C3EB2" w:rsidRPr="00FF294F" w:rsidRDefault="006C3EB2" w:rsidP="00650B10">
            <w:pPr>
              <w:spacing w:line="360" w:lineRule="auto"/>
              <w:rPr>
                <w:rFonts w:ascii="Times New Roman" w:hAnsi="Times New Roman" w:cs="Times New Roman"/>
                <w:color w:val="000000"/>
                <w:sz w:val="18"/>
                <w:szCs w:val="18"/>
              </w:rPr>
            </w:pPr>
            <w:r w:rsidRPr="00FF294F">
              <w:rPr>
                <w:rFonts w:ascii="Times New Roman" w:hAnsi="Times New Roman" w:cs="Times New Roman"/>
                <w:color w:val="000000"/>
                <w:sz w:val="18"/>
                <w:szCs w:val="18"/>
              </w:rPr>
              <w:t>Mar.</w:t>
            </w:r>
          </w:p>
        </w:tc>
        <w:tc>
          <w:tcPr>
            <w:tcW w:w="0" w:type="auto"/>
          </w:tcPr>
          <w:p w14:paraId="6101BDB2" w14:textId="77777777" w:rsidR="006C3EB2" w:rsidRPr="00FF294F" w:rsidRDefault="006C3EB2" w:rsidP="00650B10">
            <w:pPr>
              <w:spacing w:line="360" w:lineRule="auto"/>
              <w:rPr>
                <w:rFonts w:ascii="Times New Roman" w:hAnsi="Times New Roman" w:cs="Times New Roman"/>
                <w:color w:val="000000"/>
                <w:sz w:val="18"/>
                <w:szCs w:val="18"/>
              </w:rPr>
            </w:pPr>
            <w:r w:rsidRPr="00FF294F">
              <w:rPr>
                <w:rFonts w:ascii="Times New Roman" w:hAnsi="Times New Roman" w:cs="Times New Roman"/>
                <w:color w:val="000000"/>
                <w:sz w:val="18"/>
                <w:szCs w:val="18"/>
              </w:rPr>
              <w:t>Apr.</w:t>
            </w:r>
          </w:p>
        </w:tc>
        <w:tc>
          <w:tcPr>
            <w:tcW w:w="0" w:type="auto"/>
          </w:tcPr>
          <w:p w14:paraId="1AD748D5" w14:textId="77777777" w:rsidR="006C3EB2" w:rsidRPr="00FF294F" w:rsidRDefault="006C3EB2" w:rsidP="00650B10">
            <w:pPr>
              <w:spacing w:line="360" w:lineRule="auto"/>
              <w:rPr>
                <w:rFonts w:ascii="Times New Roman" w:hAnsi="Times New Roman" w:cs="Times New Roman"/>
                <w:color w:val="000000"/>
                <w:sz w:val="18"/>
                <w:szCs w:val="18"/>
              </w:rPr>
            </w:pPr>
            <w:r w:rsidRPr="00FF294F">
              <w:rPr>
                <w:rFonts w:ascii="Times New Roman" w:hAnsi="Times New Roman" w:cs="Times New Roman"/>
                <w:color w:val="000000"/>
                <w:sz w:val="18"/>
                <w:szCs w:val="18"/>
              </w:rPr>
              <w:t>May</w:t>
            </w:r>
          </w:p>
        </w:tc>
        <w:tc>
          <w:tcPr>
            <w:tcW w:w="0" w:type="auto"/>
          </w:tcPr>
          <w:p w14:paraId="5011CDD3" w14:textId="77777777" w:rsidR="006C3EB2" w:rsidRPr="00FF294F" w:rsidRDefault="006C3EB2" w:rsidP="00650B10">
            <w:pPr>
              <w:spacing w:line="360" w:lineRule="auto"/>
              <w:rPr>
                <w:rFonts w:ascii="Times New Roman" w:hAnsi="Times New Roman" w:cs="Times New Roman"/>
                <w:color w:val="000000"/>
                <w:sz w:val="18"/>
                <w:szCs w:val="18"/>
              </w:rPr>
            </w:pPr>
            <w:r w:rsidRPr="00FF294F">
              <w:rPr>
                <w:rFonts w:ascii="Times New Roman" w:hAnsi="Times New Roman" w:cs="Times New Roman"/>
                <w:color w:val="000000"/>
                <w:sz w:val="18"/>
                <w:szCs w:val="18"/>
              </w:rPr>
              <w:t>Jun.</w:t>
            </w:r>
          </w:p>
        </w:tc>
        <w:tc>
          <w:tcPr>
            <w:tcW w:w="0" w:type="auto"/>
          </w:tcPr>
          <w:p w14:paraId="5611E534" w14:textId="77777777" w:rsidR="006C3EB2" w:rsidRPr="00FF294F" w:rsidRDefault="006C3EB2" w:rsidP="00650B10">
            <w:pPr>
              <w:spacing w:line="360" w:lineRule="auto"/>
              <w:rPr>
                <w:rFonts w:ascii="Times New Roman" w:hAnsi="Times New Roman" w:cs="Times New Roman"/>
                <w:color w:val="000000"/>
                <w:sz w:val="18"/>
                <w:szCs w:val="18"/>
              </w:rPr>
            </w:pPr>
            <w:r w:rsidRPr="00FF294F">
              <w:rPr>
                <w:rFonts w:ascii="Times New Roman" w:hAnsi="Times New Roman" w:cs="Times New Roman"/>
                <w:color w:val="000000"/>
                <w:sz w:val="18"/>
                <w:szCs w:val="18"/>
              </w:rPr>
              <w:t>Jul.</w:t>
            </w:r>
          </w:p>
        </w:tc>
        <w:tc>
          <w:tcPr>
            <w:tcW w:w="0" w:type="auto"/>
          </w:tcPr>
          <w:p w14:paraId="0792D5A9" w14:textId="77777777" w:rsidR="006C3EB2" w:rsidRPr="00FF294F" w:rsidRDefault="006C3EB2" w:rsidP="00650B10">
            <w:pPr>
              <w:spacing w:line="360" w:lineRule="auto"/>
              <w:rPr>
                <w:rFonts w:ascii="Times New Roman" w:hAnsi="Times New Roman" w:cs="Times New Roman"/>
                <w:color w:val="000000"/>
                <w:sz w:val="18"/>
                <w:szCs w:val="18"/>
              </w:rPr>
            </w:pPr>
            <w:r w:rsidRPr="00FF294F">
              <w:rPr>
                <w:rFonts w:ascii="Times New Roman" w:hAnsi="Times New Roman" w:cs="Times New Roman"/>
                <w:color w:val="000000"/>
                <w:sz w:val="18"/>
                <w:szCs w:val="18"/>
              </w:rPr>
              <w:t>Aug.</w:t>
            </w:r>
          </w:p>
        </w:tc>
        <w:tc>
          <w:tcPr>
            <w:tcW w:w="0" w:type="auto"/>
          </w:tcPr>
          <w:p w14:paraId="271B58BD" w14:textId="77777777" w:rsidR="006C3EB2" w:rsidRPr="00FF294F" w:rsidRDefault="006C3EB2" w:rsidP="00650B10">
            <w:pPr>
              <w:spacing w:line="360" w:lineRule="auto"/>
              <w:rPr>
                <w:rFonts w:ascii="Times New Roman" w:hAnsi="Times New Roman" w:cs="Times New Roman"/>
                <w:color w:val="000000"/>
                <w:sz w:val="18"/>
                <w:szCs w:val="18"/>
              </w:rPr>
            </w:pPr>
            <w:r w:rsidRPr="00FF294F">
              <w:rPr>
                <w:rFonts w:ascii="Times New Roman" w:hAnsi="Times New Roman" w:cs="Times New Roman"/>
                <w:color w:val="000000"/>
                <w:sz w:val="18"/>
                <w:szCs w:val="18"/>
              </w:rPr>
              <w:t>Sept.</w:t>
            </w:r>
          </w:p>
        </w:tc>
        <w:tc>
          <w:tcPr>
            <w:tcW w:w="0" w:type="auto"/>
          </w:tcPr>
          <w:p w14:paraId="5F2801CE" w14:textId="77777777" w:rsidR="006C3EB2" w:rsidRPr="00FF294F" w:rsidRDefault="006C3EB2" w:rsidP="00650B10">
            <w:pPr>
              <w:spacing w:line="360" w:lineRule="auto"/>
              <w:rPr>
                <w:rFonts w:ascii="Times New Roman" w:hAnsi="Times New Roman" w:cs="Times New Roman"/>
                <w:color w:val="000000"/>
                <w:sz w:val="18"/>
                <w:szCs w:val="18"/>
              </w:rPr>
            </w:pPr>
            <w:r w:rsidRPr="00FF294F">
              <w:rPr>
                <w:rFonts w:ascii="Times New Roman" w:hAnsi="Times New Roman" w:cs="Times New Roman"/>
                <w:color w:val="000000"/>
                <w:sz w:val="18"/>
                <w:szCs w:val="18"/>
              </w:rPr>
              <w:t>Oct.</w:t>
            </w:r>
          </w:p>
        </w:tc>
        <w:tc>
          <w:tcPr>
            <w:tcW w:w="0" w:type="auto"/>
          </w:tcPr>
          <w:p w14:paraId="1CDA300D" w14:textId="77777777" w:rsidR="006C3EB2" w:rsidRPr="00FF294F" w:rsidRDefault="006C3EB2" w:rsidP="00650B10">
            <w:pPr>
              <w:spacing w:line="360" w:lineRule="auto"/>
              <w:rPr>
                <w:rFonts w:ascii="Times New Roman" w:hAnsi="Times New Roman" w:cs="Times New Roman"/>
                <w:color w:val="000000"/>
                <w:sz w:val="18"/>
                <w:szCs w:val="18"/>
              </w:rPr>
            </w:pPr>
            <w:r w:rsidRPr="00FF294F">
              <w:rPr>
                <w:rFonts w:ascii="Times New Roman" w:hAnsi="Times New Roman" w:cs="Times New Roman"/>
                <w:color w:val="000000"/>
                <w:sz w:val="18"/>
                <w:szCs w:val="18"/>
              </w:rPr>
              <w:t>Nov.</w:t>
            </w:r>
          </w:p>
        </w:tc>
        <w:tc>
          <w:tcPr>
            <w:tcW w:w="0" w:type="auto"/>
          </w:tcPr>
          <w:p w14:paraId="797231FE" w14:textId="77777777" w:rsidR="006C3EB2" w:rsidRPr="00FF294F" w:rsidRDefault="006C3EB2" w:rsidP="00650B10">
            <w:pPr>
              <w:spacing w:line="360" w:lineRule="auto"/>
              <w:rPr>
                <w:rFonts w:ascii="Times New Roman" w:hAnsi="Times New Roman" w:cs="Times New Roman"/>
                <w:color w:val="000000"/>
                <w:sz w:val="18"/>
                <w:szCs w:val="18"/>
              </w:rPr>
            </w:pPr>
            <w:r w:rsidRPr="00FF294F">
              <w:rPr>
                <w:rFonts w:ascii="Times New Roman" w:hAnsi="Times New Roman" w:cs="Times New Roman"/>
                <w:color w:val="000000"/>
                <w:sz w:val="18"/>
                <w:szCs w:val="18"/>
              </w:rPr>
              <w:t>Dec.</w:t>
            </w:r>
          </w:p>
        </w:tc>
        <w:tc>
          <w:tcPr>
            <w:tcW w:w="0" w:type="auto"/>
          </w:tcPr>
          <w:p w14:paraId="2CF4E439" w14:textId="77777777" w:rsidR="006C3EB2" w:rsidRPr="00FF294F" w:rsidRDefault="006C3EB2" w:rsidP="00650B10">
            <w:pPr>
              <w:spacing w:line="360" w:lineRule="auto"/>
              <w:rPr>
                <w:rFonts w:ascii="Times New Roman" w:hAnsi="Times New Roman" w:cs="Times New Roman"/>
                <w:color w:val="000000"/>
                <w:sz w:val="18"/>
                <w:szCs w:val="18"/>
              </w:rPr>
            </w:pPr>
            <w:r w:rsidRPr="00FF294F">
              <w:rPr>
                <w:rFonts w:ascii="Times New Roman" w:hAnsi="Times New Roman" w:cs="Times New Roman"/>
                <w:color w:val="000000"/>
                <w:sz w:val="18"/>
                <w:szCs w:val="18"/>
              </w:rPr>
              <w:t>total</w:t>
            </w:r>
          </w:p>
        </w:tc>
      </w:tr>
      <w:tr w:rsidR="006C3EB2" w:rsidRPr="00FF294F" w14:paraId="2BA9FED4" w14:textId="77777777" w:rsidTr="00650B10">
        <w:trPr>
          <w:jc w:val="center"/>
        </w:trPr>
        <w:tc>
          <w:tcPr>
            <w:tcW w:w="648" w:type="dxa"/>
            <w:vAlign w:val="bottom"/>
          </w:tcPr>
          <w:p w14:paraId="4E639DB1" w14:textId="77777777" w:rsidR="006C3EB2" w:rsidRPr="00FF294F" w:rsidRDefault="006C3EB2" w:rsidP="00650B10">
            <w:pPr>
              <w:jc w:val="center"/>
              <w:rPr>
                <w:rFonts w:ascii="Times New Roman" w:hAnsi="Times New Roman" w:cs="Times New Roman"/>
                <w:b/>
                <w:bCs/>
                <w:color w:val="000000"/>
                <w:sz w:val="18"/>
                <w:szCs w:val="18"/>
              </w:rPr>
            </w:pPr>
            <w:r w:rsidRPr="00FF294F">
              <w:rPr>
                <w:rFonts w:ascii="Times New Roman" w:hAnsi="Times New Roman" w:cs="Times New Roman"/>
                <w:b/>
                <w:bCs/>
                <w:color w:val="000000"/>
                <w:sz w:val="18"/>
                <w:szCs w:val="18"/>
              </w:rPr>
              <w:t>2015</w:t>
            </w:r>
          </w:p>
        </w:tc>
        <w:tc>
          <w:tcPr>
            <w:tcW w:w="0" w:type="auto"/>
            <w:vAlign w:val="bottom"/>
          </w:tcPr>
          <w:p w14:paraId="5EA57B1F"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0D713CB7"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4C32F3E6"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0.0008</w:t>
            </w:r>
          </w:p>
        </w:tc>
        <w:tc>
          <w:tcPr>
            <w:tcW w:w="0" w:type="auto"/>
            <w:vAlign w:val="bottom"/>
          </w:tcPr>
          <w:p w14:paraId="59C399F7"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0.0008</w:t>
            </w:r>
          </w:p>
        </w:tc>
        <w:tc>
          <w:tcPr>
            <w:tcW w:w="0" w:type="auto"/>
            <w:vAlign w:val="bottom"/>
          </w:tcPr>
          <w:p w14:paraId="3FF689A6"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700B74E0"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0.0008</w:t>
            </w:r>
          </w:p>
        </w:tc>
        <w:tc>
          <w:tcPr>
            <w:tcW w:w="0" w:type="auto"/>
            <w:vAlign w:val="bottom"/>
          </w:tcPr>
          <w:p w14:paraId="028FB1D6"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0.0006</w:t>
            </w:r>
          </w:p>
        </w:tc>
        <w:tc>
          <w:tcPr>
            <w:tcW w:w="0" w:type="auto"/>
            <w:vAlign w:val="bottom"/>
          </w:tcPr>
          <w:p w14:paraId="5DA606FA"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0.0004</w:t>
            </w:r>
          </w:p>
        </w:tc>
        <w:tc>
          <w:tcPr>
            <w:tcW w:w="0" w:type="auto"/>
            <w:vAlign w:val="bottom"/>
          </w:tcPr>
          <w:p w14:paraId="4566936B"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0.0007</w:t>
            </w:r>
          </w:p>
        </w:tc>
        <w:tc>
          <w:tcPr>
            <w:tcW w:w="0" w:type="auto"/>
            <w:vAlign w:val="bottom"/>
          </w:tcPr>
          <w:p w14:paraId="0B323E40"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0.0002</w:t>
            </w:r>
          </w:p>
        </w:tc>
        <w:tc>
          <w:tcPr>
            <w:tcW w:w="0" w:type="auto"/>
            <w:vAlign w:val="bottom"/>
          </w:tcPr>
          <w:p w14:paraId="218AD094"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0.0002</w:t>
            </w:r>
          </w:p>
        </w:tc>
        <w:tc>
          <w:tcPr>
            <w:tcW w:w="0" w:type="auto"/>
            <w:vAlign w:val="bottom"/>
          </w:tcPr>
          <w:p w14:paraId="65708180"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0.0017</w:t>
            </w:r>
          </w:p>
        </w:tc>
        <w:tc>
          <w:tcPr>
            <w:tcW w:w="0" w:type="auto"/>
            <w:vAlign w:val="bottom"/>
          </w:tcPr>
          <w:p w14:paraId="2824ED22"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0.0064</w:t>
            </w:r>
          </w:p>
        </w:tc>
      </w:tr>
      <w:tr w:rsidR="006C3EB2" w:rsidRPr="00FF294F" w14:paraId="6B291ED7" w14:textId="77777777" w:rsidTr="00650B10">
        <w:trPr>
          <w:jc w:val="center"/>
        </w:trPr>
        <w:tc>
          <w:tcPr>
            <w:tcW w:w="648" w:type="dxa"/>
            <w:vAlign w:val="bottom"/>
          </w:tcPr>
          <w:p w14:paraId="33A1DDD0" w14:textId="77777777" w:rsidR="006C3EB2" w:rsidRPr="00FF294F" w:rsidRDefault="006C3EB2" w:rsidP="00650B10">
            <w:pPr>
              <w:jc w:val="center"/>
              <w:rPr>
                <w:rFonts w:ascii="Times New Roman" w:hAnsi="Times New Roman" w:cs="Times New Roman"/>
                <w:b/>
                <w:bCs/>
                <w:color w:val="000000"/>
                <w:sz w:val="18"/>
                <w:szCs w:val="18"/>
              </w:rPr>
            </w:pPr>
            <w:r w:rsidRPr="00FF294F">
              <w:rPr>
                <w:rFonts w:ascii="Times New Roman" w:hAnsi="Times New Roman" w:cs="Times New Roman"/>
                <w:b/>
                <w:bCs/>
                <w:color w:val="000000"/>
                <w:sz w:val="18"/>
                <w:szCs w:val="18"/>
              </w:rPr>
              <w:t>2016</w:t>
            </w:r>
          </w:p>
        </w:tc>
        <w:tc>
          <w:tcPr>
            <w:tcW w:w="0" w:type="auto"/>
            <w:vAlign w:val="bottom"/>
          </w:tcPr>
          <w:p w14:paraId="63C74363"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0.0013</w:t>
            </w:r>
          </w:p>
        </w:tc>
        <w:tc>
          <w:tcPr>
            <w:tcW w:w="0" w:type="auto"/>
            <w:vAlign w:val="bottom"/>
          </w:tcPr>
          <w:p w14:paraId="6E710A19"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019D58D2"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0.0007</w:t>
            </w:r>
          </w:p>
        </w:tc>
        <w:tc>
          <w:tcPr>
            <w:tcW w:w="0" w:type="auto"/>
            <w:vAlign w:val="bottom"/>
          </w:tcPr>
          <w:p w14:paraId="0C652DF5"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0.0009</w:t>
            </w:r>
          </w:p>
        </w:tc>
        <w:tc>
          <w:tcPr>
            <w:tcW w:w="0" w:type="auto"/>
            <w:vAlign w:val="bottom"/>
          </w:tcPr>
          <w:p w14:paraId="20A0D64A"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5549A265"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0.0011</w:t>
            </w:r>
          </w:p>
        </w:tc>
        <w:tc>
          <w:tcPr>
            <w:tcW w:w="0" w:type="auto"/>
            <w:vAlign w:val="bottom"/>
          </w:tcPr>
          <w:p w14:paraId="04E7E628"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4F754613"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0.0004</w:t>
            </w:r>
          </w:p>
        </w:tc>
        <w:tc>
          <w:tcPr>
            <w:tcW w:w="0" w:type="auto"/>
            <w:vAlign w:val="bottom"/>
          </w:tcPr>
          <w:p w14:paraId="610E33EC"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0.0007</w:t>
            </w:r>
          </w:p>
        </w:tc>
        <w:tc>
          <w:tcPr>
            <w:tcW w:w="0" w:type="auto"/>
            <w:vAlign w:val="bottom"/>
          </w:tcPr>
          <w:p w14:paraId="78EAC996"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62446C10"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0.0023</w:t>
            </w:r>
          </w:p>
        </w:tc>
        <w:tc>
          <w:tcPr>
            <w:tcW w:w="0" w:type="auto"/>
            <w:vAlign w:val="bottom"/>
          </w:tcPr>
          <w:p w14:paraId="75F2834B"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0.0016</w:t>
            </w:r>
          </w:p>
        </w:tc>
        <w:tc>
          <w:tcPr>
            <w:tcW w:w="0" w:type="auto"/>
            <w:vAlign w:val="bottom"/>
          </w:tcPr>
          <w:p w14:paraId="73A3BA25"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0.0091</w:t>
            </w:r>
          </w:p>
        </w:tc>
      </w:tr>
      <w:tr w:rsidR="006C3EB2" w:rsidRPr="00FF294F" w14:paraId="54B84C0D" w14:textId="77777777" w:rsidTr="00650B10">
        <w:trPr>
          <w:jc w:val="center"/>
        </w:trPr>
        <w:tc>
          <w:tcPr>
            <w:tcW w:w="648" w:type="dxa"/>
            <w:vAlign w:val="bottom"/>
          </w:tcPr>
          <w:p w14:paraId="2391129F" w14:textId="77777777" w:rsidR="006C3EB2" w:rsidRPr="00FF294F" w:rsidRDefault="006C3EB2" w:rsidP="00650B10">
            <w:pPr>
              <w:jc w:val="center"/>
              <w:rPr>
                <w:rFonts w:ascii="Times New Roman" w:hAnsi="Times New Roman" w:cs="Times New Roman"/>
                <w:b/>
                <w:bCs/>
                <w:color w:val="000000"/>
                <w:sz w:val="18"/>
                <w:szCs w:val="18"/>
              </w:rPr>
            </w:pPr>
            <w:r w:rsidRPr="00FF294F">
              <w:rPr>
                <w:rFonts w:ascii="Times New Roman" w:hAnsi="Times New Roman" w:cs="Times New Roman"/>
                <w:b/>
                <w:bCs/>
                <w:color w:val="000000"/>
                <w:sz w:val="18"/>
                <w:szCs w:val="18"/>
              </w:rPr>
              <w:t>2017</w:t>
            </w:r>
          </w:p>
        </w:tc>
        <w:tc>
          <w:tcPr>
            <w:tcW w:w="0" w:type="auto"/>
            <w:vAlign w:val="bottom"/>
          </w:tcPr>
          <w:p w14:paraId="0F8422A0"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0.0005</w:t>
            </w:r>
          </w:p>
        </w:tc>
        <w:tc>
          <w:tcPr>
            <w:tcW w:w="0" w:type="auto"/>
            <w:vAlign w:val="bottom"/>
          </w:tcPr>
          <w:p w14:paraId="5B3104D4"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0.0024</w:t>
            </w:r>
          </w:p>
        </w:tc>
        <w:tc>
          <w:tcPr>
            <w:tcW w:w="0" w:type="auto"/>
            <w:vAlign w:val="bottom"/>
          </w:tcPr>
          <w:p w14:paraId="02931568"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0.0003</w:t>
            </w:r>
          </w:p>
        </w:tc>
        <w:tc>
          <w:tcPr>
            <w:tcW w:w="0" w:type="auto"/>
            <w:vAlign w:val="bottom"/>
          </w:tcPr>
          <w:p w14:paraId="5FA8E8D5"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0.0012</w:t>
            </w:r>
          </w:p>
        </w:tc>
        <w:tc>
          <w:tcPr>
            <w:tcW w:w="0" w:type="auto"/>
            <w:vAlign w:val="bottom"/>
          </w:tcPr>
          <w:p w14:paraId="6DF91A1B"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0.0030</w:t>
            </w:r>
          </w:p>
        </w:tc>
        <w:tc>
          <w:tcPr>
            <w:tcW w:w="0" w:type="auto"/>
            <w:vAlign w:val="bottom"/>
          </w:tcPr>
          <w:p w14:paraId="086B6FC7"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0.0019</w:t>
            </w:r>
          </w:p>
        </w:tc>
        <w:tc>
          <w:tcPr>
            <w:tcW w:w="0" w:type="auto"/>
            <w:vAlign w:val="bottom"/>
          </w:tcPr>
          <w:p w14:paraId="1CABE369"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0.0010</w:t>
            </w:r>
          </w:p>
        </w:tc>
        <w:tc>
          <w:tcPr>
            <w:tcW w:w="0" w:type="auto"/>
            <w:vAlign w:val="bottom"/>
          </w:tcPr>
          <w:p w14:paraId="093FFCE1"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76D4ED05"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6195DC3D"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0.0007</w:t>
            </w:r>
          </w:p>
        </w:tc>
        <w:tc>
          <w:tcPr>
            <w:tcW w:w="0" w:type="auto"/>
            <w:vAlign w:val="bottom"/>
          </w:tcPr>
          <w:p w14:paraId="4D2F0114"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1F492BD7"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5523AD32"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0.0113</w:t>
            </w:r>
          </w:p>
        </w:tc>
      </w:tr>
      <w:tr w:rsidR="006C3EB2" w:rsidRPr="00FF294F" w14:paraId="236C0791" w14:textId="77777777" w:rsidTr="00650B10">
        <w:trPr>
          <w:jc w:val="center"/>
        </w:trPr>
        <w:tc>
          <w:tcPr>
            <w:tcW w:w="648" w:type="dxa"/>
            <w:vAlign w:val="bottom"/>
          </w:tcPr>
          <w:p w14:paraId="3D4A7659" w14:textId="77777777" w:rsidR="006C3EB2" w:rsidRPr="00FF294F" w:rsidRDefault="006C3EB2" w:rsidP="00650B10">
            <w:pPr>
              <w:jc w:val="center"/>
              <w:rPr>
                <w:rFonts w:ascii="Times New Roman" w:hAnsi="Times New Roman" w:cs="Times New Roman"/>
                <w:b/>
                <w:bCs/>
                <w:color w:val="000000"/>
                <w:sz w:val="18"/>
                <w:szCs w:val="18"/>
              </w:rPr>
            </w:pPr>
            <w:r w:rsidRPr="00FF294F">
              <w:rPr>
                <w:rFonts w:ascii="Times New Roman" w:hAnsi="Times New Roman" w:cs="Times New Roman"/>
                <w:b/>
                <w:bCs/>
                <w:color w:val="000000"/>
                <w:sz w:val="18"/>
                <w:szCs w:val="18"/>
              </w:rPr>
              <w:t>2018</w:t>
            </w:r>
          </w:p>
        </w:tc>
        <w:tc>
          <w:tcPr>
            <w:tcW w:w="0" w:type="auto"/>
            <w:vAlign w:val="bottom"/>
          </w:tcPr>
          <w:p w14:paraId="6CAB1630"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0.0002</w:t>
            </w:r>
          </w:p>
        </w:tc>
        <w:tc>
          <w:tcPr>
            <w:tcW w:w="0" w:type="auto"/>
            <w:vAlign w:val="bottom"/>
          </w:tcPr>
          <w:p w14:paraId="7A7F11D1"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0.0002</w:t>
            </w:r>
          </w:p>
        </w:tc>
        <w:tc>
          <w:tcPr>
            <w:tcW w:w="0" w:type="auto"/>
            <w:vAlign w:val="bottom"/>
          </w:tcPr>
          <w:p w14:paraId="77DB6BCB"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37C3481A"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59B1E2F0"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185BF4B2"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0.0012</w:t>
            </w:r>
          </w:p>
        </w:tc>
        <w:tc>
          <w:tcPr>
            <w:tcW w:w="0" w:type="auto"/>
            <w:vAlign w:val="bottom"/>
          </w:tcPr>
          <w:p w14:paraId="1AC70C89"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0.0002</w:t>
            </w:r>
          </w:p>
        </w:tc>
        <w:tc>
          <w:tcPr>
            <w:tcW w:w="0" w:type="auto"/>
            <w:vAlign w:val="bottom"/>
          </w:tcPr>
          <w:p w14:paraId="61389C44"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0.0011</w:t>
            </w:r>
          </w:p>
        </w:tc>
        <w:tc>
          <w:tcPr>
            <w:tcW w:w="0" w:type="auto"/>
            <w:vAlign w:val="bottom"/>
          </w:tcPr>
          <w:p w14:paraId="53CFB4E5"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625B8703"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0.0009</w:t>
            </w:r>
          </w:p>
        </w:tc>
        <w:tc>
          <w:tcPr>
            <w:tcW w:w="0" w:type="auto"/>
            <w:vAlign w:val="bottom"/>
          </w:tcPr>
          <w:p w14:paraId="6C57656A"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0.0002</w:t>
            </w:r>
          </w:p>
        </w:tc>
        <w:tc>
          <w:tcPr>
            <w:tcW w:w="0" w:type="auto"/>
            <w:vAlign w:val="bottom"/>
          </w:tcPr>
          <w:p w14:paraId="6FDA7FDA"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0.0002</w:t>
            </w:r>
          </w:p>
        </w:tc>
        <w:tc>
          <w:tcPr>
            <w:tcW w:w="0" w:type="auto"/>
            <w:vAlign w:val="bottom"/>
          </w:tcPr>
          <w:p w14:paraId="2C67C136"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0.0045</w:t>
            </w:r>
          </w:p>
        </w:tc>
      </w:tr>
      <w:tr w:rsidR="006C3EB2" w:rsidRPr="00FF294F" w14:paraId="7D35468E" w14:textId="77777777" w:rsidTr="00650B10">
        <w:trPr>
          <w:jc w:val="center"/>
        </w:trPr>
        <w:tc>
          <w:tcPr>
            <w:tcW w:w="648" w:type="dxa"/>
            <w:vAlign w:val="bottom"/>
          </w:tcPr>
          <w:p w14:paraId="026AFC14" w14:textId="77777777" w:rsidR="006C3EB2" w:rsidRPr="00FF294F" w:rsidRDefault="006C3EB2" w:rsidP="00650B10">
            <w:pPr>
              <w:jc w:val="center"/>
              <w:rPr>
                <w:rFonts w:ascii="Times New Roman" w:hAnsi="Times New Roman" w:cs="Times New Roman"/>
                <w:b/>
                <w:bCs/>
                <w:color w:val="000000"/>
                <w:sz w:val="18"/>
                <w:szCs w:val="18"/>
              </w:rPr>
            </w:pPr>
            <w:r w:rsidRPr="00FF294F">
              <w:rPr>
                <w:rFonts w:ascii="Times New Roman" w:hAnsi="Times New Roman" w:cs="Times New Roman"/>
                <w:b/>
                <w:bCs/>
                <w:color w:val="000000"/>
                <w:sz w:val="18"/>
                <w:szCs w:val="18"/>
              </w:rPr>
              <w:t>2019</w:t>
            </w:r>
          </w:p>
        </w:tc>
        <w:tc>
          <w:tcPr>
            <w:tcW w:w="0" w:type="auto"/>
            <w:vAlign w:val="bottom"/>
          </w:tcPr>
          <w:p w14:paraId="5D5539CB"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2997193C"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24AFE046"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0A3BB03B"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0.0003</w:t>
            </w:r>
          </w:p>
        </w:tc>
        <w:tc>
          <w:tcPr>
            <w:tcW w:w="0" w:type="auto"/>
            <w:vAlign w:val="bottom"/>
          </w:tcPr>
          <w:p w14:paraId="2EE46FE5"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0.0004</w:t>
            </w:r>
          </w:p>
        </w:tc>
        <w:tc>
          <w:tcPr>
            <w:tcW w:w="0" w:type="auto"/>
            <w:vAlign w:val="bottom"/>
          </w:tcPr>
          <w:p w14:paraId="0CA58155"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0.0006</w:t>
            </w:r>
          </w:p>
        </w:tc>
        <w:tc>
          <w:tcPr>
            <w:tcW w:w="0" w:type="auto"/>
            <w:vAlign w:val="bottom"/>
          </w:tcPr>
          <w:p w14:paraId="445F44E3"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0.0008</w:t>
            </w:r>
          </w:p>
        </w:tc>
        <w:tc>
          <w:tcPr>
            <w:tcW w:w="0" w:type="auto"/>
            <w:vAlign w:val="bottom"/>
          </w:tcPr>
          <w:p w14:paraId="15E29C59"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0.0005</w:t>
            </w:r>
          </w:p>
        </w:tc>
        <w:tc>
          <w:tcPr>
            <w:tcW w:w="0" w:type="auto"/>
            <w:vAlign w:val="bottom"/>
          </w:tcPr>
          <w:p w14:paraId="3194BAAE"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0.0008</w:t>
            </w:r>
          </w:p>
        </w:tc>
        <w:tc>
          <w:tcPr>
            <w:tcW w:w="0" w:type="auto"/>
            <w:vAlign w:val="bottom"/>
          </w:tcPr>
          <w:p w14:paraId="31CA6F77"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0.0008</w:t>
            </w:r>
          </w:p>
        </w:tc>
        <w:tc>
          <w:tcPr>
            <w:tcW w:w="0" w:type="auto"/>
            <w:vAlign w:val="bottom"/>
          </w:tcPr>
          <w:p w14:paraId="3E23024B"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601BDDD2"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0.0002</w:t>
            </w:r>
          </w:p>
        </w:tc>
        <w:tc>
          <w:tcPr>
            <w:tcW w:w="0" w:type="auto"/>
            <w:vAlign w:val="bottom"/>
          </w:tcPr>
          <w:p w14:paraId="2819B4AE"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0.0047</w:t>
            </w:r>
          </w:p>
        </w:tc>
      </w:tr>
      <w:tr w:rsidR="006C3EB2" w:rsidRPr="00FF294F" w14:paraId="2A7411A1" w14:textId="77777777" w:rsidTr="00650B10">
        <w:trPr>
          <w:jc w:val="center"/>
        </w:trPr>
        <w:tc>
          <w:tcPr>
            <w:tcW w:w="648" w:type="dxa"/>
            <w:vAlign w:val="bottom"/>
          </w:tcPr>
          <w:p w14:paraId="7FE0C37F" w14:textId="77777777" w:rsidR="006C3EB2" w:rsidRPr="00FF294F" w:rsidRDefault="006C3EB2" w:rsidP="00650B10">
            <w:pPr>
              <w:jc w:val="center"/>
              <w:rPr>
                <w:rFonts w:ascii="Times New Roman" w:hAnsi="Times New Roman" w:cs="Times New Roman"/>
                <w:b/>
                <w:bCs/>
                <w:color w:val="000000"/>
                <w:sz w:val="18"/>
                <w:szCs w:val="18"/>
              </w:rPr>
            </w:pPr>
            <w:r w:rsidRPr="00FF294F">
              <w:rPr>
                <w:rFonts w:ascii="Times New Roman" w:hAnsi="Times New Roman" w:cs="Times New Roman"/>
                <w:b/>
                <w:bCs/>
                <w:color w:val="000000"/>
                <w:sz w:val="18"/>
                <w:szCs w:val="18"/>
              </w:rPr>
              <w:t>2020</w:t>
            </w:r>
          </w:p>
        </w:tc>
        <w:tc>
          <w:tcPr>
            <w:tcW w:w="0" w:type="auto"/>
            <w:vAlign w:val="bottom"/>
          </w:tcPr>
          <w:p w14:paraId="6CB8E089"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0.0010</w:t>
            </w:r>
          </w:p>
        </w:tc>
        <w:tc>
          <w:tcPr>
            <w:tcW w:w="0" w:type="auto"/>
            <w:vAlign w:val="bottom"/>
          </w:tcPr>
          <w:p w14:paraId="0B8ADC49"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0.0011</w:t>
            </w:r>
          </w:p>
        </w:tc>
        <w:tc>
          <w:tcPr>
            <w:tcW w:w="0" w:type="auto"/>
            <w:vAlign w:val="bottom"/>
          </w:tcPr>
          <w:p w14:paraId="6931A160"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0.0010</w:t>
            </w:r>
          </w:p>
        </w:tc>
        <w:tc>
          <w:tcPr>
            <w:tcW w:w="0" w:type="auto"/>
            <w:vAlign w:val="bottom"/>
          </w:tcPr>
          <w:p w14:paraId="3008DD4E"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0.0009</w:t>
            </w:r>
          </w:p>
        </w:tc>
        <w:tc>
          <w:tcPr>
            <w:tcW w:w="0" w:type="auto"/>
            <w:vAlign w:val="bottom"/>
          </w:tcPr>
          <w:p w14:paraId="5F1ED5B9"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0.0005</w:t>
            </w:r>
          </w:p>
        </w:tc>
        <w:tc>
          <w:tcPr>
            <w:tcW w:w="0" w:type="auto"/>
            <w:vAlign w:val="bottom"/>
          </w:tcPr>
          <w:p w14:paraId="3CF9F29F"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0.0003</w:t>
            </w:r>
          </w:p>
        </w:tc>
        <w:tc>
          <w:tcPr>
            <w:tcW w:w="0" w:type="auto"/>
            <w:vAlign w:val="bottom"/>
          </w:tcPr>
          <w:p w14:paraId="5BDDA47D"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0.0017</w:t>
            </w:r>
          </w:p>
        </w:tc>
        <w:tc>
          <w:tcPr>
            <w:tcW w:w="0" w:type="auto"/>
            <w:vAlign w:val="bottom"/>
          </w:tcPr>
          <w:p w14:paraId="60FC2A5F"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0.0013</w:t>
            </w:r>
          </w:p>
        </w:tc>
        <w:tc>
          <w:tcPr>
            <w:tcW w:w="0" w:type="auto"/>
            <w:vAlign w:val="bottom"/>
          </w:tcPr>
          <w:p w14:paraId="44F26BFB"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0.0007</w:t>
            </w:r>
          </w:p>
        </w:tc>
        <w:tc>
          <w:tcPr>
            <w:tcW w:w="0" w:type="auto"/>
            <w:vAlign w:val="bottom"/>
          </w:tcPr>
          <w:p w14:paraId="2325647C"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6C8CBCE4"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0.0006</w:t>
            </w:r>
          </w:p>
        </w:tc>
        <w:tc>
          <w:tcPr>
            <w:tcW w:w="0" w:type="auto"/>
            <w:vAlign w:val="bottom"/>
          </w:tcPr>
          <w:p w14:paraId="6E375A7B"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0.0010</w:t>
            </w:r>
          </w:p>
        </w:tc>
        <w:tc>
          <w:tcPr>
            <w:tcW w:w="0" w:type="auto"/>
            <w:vAlign w:val="bottom"/>
          </w:tcPr>
          <w:p w14:paraId="5C971100"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0.0101</w:t>
            </w:r>
          </w:p>
        </w:tc>
      </w:tr>
      <w:tr w:rsidR="006C3EB2" w:rsidRPr="00FF294F" w14:paraId="5A6F4C3E" w14:textId="77777777" w:rsidTr="00650B10">
        <w:trPr>
          <w:jc w:val="center"/>
        </w:trPr>
        <w:tc>
          <w:tcPr>
            <w:tcW w:w="648" w:type="dxa"/>
            <w:vAlign w:val="bottom"/>
          </w:tcPr>
          <w:p w14:paraId="41D52528" w14:textId="77777777" w:rsidR="006C3EB2" w:rsidRPr="00FF294F" w:rsidRDefault="006C3EB2" w:rsidP="00650B10">
            <w:pPr>
              <w:jc w:val="center"/>
              <w:rPr>
                <w:rFonts w:ascii="Times New Roman" w:hAnsi="Times New Roman" w:cs="Times New Roman"/>
                <w:b/>
                <w:bCs/>
                <w:color w:val="000000"/>
                <w:sz w:val="18"/>
                <w:szCs w:val="18"/>
              </w:rPr>
            </w:pPr>
            <w:r w:rsidRPr="00FF294F">
              <w:rPr>
                <w:rFonts w:ascii="Times New Roman" w:hAnsi="Times New Roman" w:cs="Times New Roman"/>
                <w:b/>
                <w:bCs/>
                <w:color w:val="000000"/>
                <w:sz w:val="18"/>
                <w:szCs w:val="18"/>
              </w:rPr>
              <w:t>2021</w:t>
            </w:r>
          </w:p>
        </w:tc>
        <w:tc>
          <w:tcPr>
            <w:tcW w:w="0" w:type="auto"/>
            <w:vAlign w:val="bottom"/>
          </w:tcPr>
          <w:p w14:paraId="28FF36F1"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0.0007</w:t>
            </w:r>
          </w:p>
        </w:tc>
        <w:tc>
          <w:tcPr>
            <w:tcW w:w="0" w:type="auto"/>
            <w:vAlign w:val="bottom"/>
          </w:tcPr>
          <w:p w14:paraId="61EB72FF"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20A78A5D"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5673D093"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3415797C"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0.0014</w:t>
            </w:r>
          </w:p>
        </w:tc>
        <w:tc>
          <w:tcPr>
            <w:tcW w:w="0" w:type="auto"/>
            <w:vAlign w:val="bottom"/>
          </w:tcPr>
          <w:p w14:paraId="36E25AF8"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0.0003</w:t>
            </w:r>
          </w:p>
        </w:tc>
        <w:tc>
          <w:tcPr>
            <w:tcW w:w="0" w:type="auto"/>
            <w:vAlign w:val="bottom"/>
          </w:tcPr>
          <w:p w14:paraId="24C8BC87"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0.0009</w:t>
            </w:r>
          </w:p>
        </w:tc>
        <w:tc>
          <w:tcPr>
            <w:tcW w:w="0" w:type="auto"/>
            <w:vAlign w:val="bottom"/>
          </w:tcPr>
          <w:p w14:paraId="43F5581E"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0.0012</w:t>
            </w:r>
          </w:p>
        </w:tc>
        <w:tc>
          <w:tcPr>
            <w:tcW w:w="0" w:type="auto"/>
            <w:vAlign w:val="bottom"/>
          </w:tcPr>
          <w:p w14:paraId="36423EE8"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2674131D"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0.0002</w:t>
            </w:r>
          </w:p>
        </w:tc>
        <w:tc>
          <w:tcPr>
            <w:tcW w:w="0" w:type="auto"/>
            <w:vAlign w:val="bottom"/>
          </w:tcPr>
          <w:p w14:paraId="4E0E084A"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0.0010</w:t>
            </w:r>
          </w:p>
        </w:tc>
        <w:tc>
          <w:tcPr>
            <w:tcW w:w="0" w:type="auto"/>
            <w:vAlign w:val="bottom"/>
          </w:tcPr>
          <w:p w14:paraId="0B60E709"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0.0005</w:t>
            </w:r>
          </w:p>
        </w:tc>
        <w:tc>
          <w:tcPr>
            <w:tcW w:w="0" w:type="auto"/>
            <w:vAlign w:val="bottom"/>
          </w:tcPr>
          <w:p w14:paraId="1F8C0A2E"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0.0064</w:t>
            </w:r>
          </w:p>
        </w:tc>
      </w:tr>
      <w:tr w:rsidR="006C3EB2" w:rsidRPr="00FF294F" w14:paraId="5773F87B" w14:textId="77777777" w:rsidTr="00650B10">
        <w:trPr>
          <w:jc w:val="center"/>
        </w:trPr>
        <w:tc>
          <w:tcPr>
            <w:tcW w:w="648" w:type="dxa"/>
            <w:vAlign w:val="bottom"/>
          </w:tcPr>
          <w:p w14:paraId="7ACCD5F0" w14:textId="77777777" w:rsidR="006C3EB2" w:rsidRPr="00FF294F" w:rsidRDefault="006C3EB2" w:rsidP="00650B10">
            <w:pPr>
              <w:jc w:val="center"/>
              <w:rPr>
                <w:rFonts w:ascii="Times New Roman" w:hAnsi="Times New Roman" w:cs="Times New Roman"/>
                <w:b/>
                <w:bCs/>
                <w:color w:val="000000"/>
                <w:sz w:val="18"/>
                <w:szCs w:val="18"/>
              </w:rPr>
            </w:pPr>
            <w:r w:rsidRPr="00FF294F">
              <w:rPr>
                <w:rFonts w:ascii="Times New Roman" w:hAnsi="Times New Roman" w:cs="Times New Roman"/>
                <w:b/>
                <w:bCs/>
                <w:color w:val="000000"/>
                <w:sz w:val="18"/>
                <w:szCs w:val="18"/>
              </w:rPr>
              <w:t>2022</w:t>
            </w:r>
          </w:p>
        </w:tc>
        <w:tc>
          <w:tcPr>
            <w:tcW w:w="0" w:type="auto"/>
            <w:vAlign w:val="bottom"/>
          </w:tcPr>
          <w:p w14:paraId="1F385C37"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50365F8E"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0.0002</w:t>
            </w:r>
          </w:p>
        </w:tc>
        <w:tc>
          <w:tcPr>
            <w:tcW w:w="0" w:type="auto"/>
            <w:vAlign w:val="bottom"/>
          </w:tcPr>
          <w:p w14:paraId="50FC9F8E"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0681E3AE"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0.0007</w:t>
            </w:r>
          </w:p>
        </w:tc>
        <w:tc>
          <w:tcPr>
            <w:tcW w:w="0" w:type="auto"/>
            <w:vAlign w:val="bottom"/>
          </w:tcPr>
          <w:p w14:paraId="40083C90"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0.0005</w:t>
            </w:r>
          </w:p>
        </w:tc>
        <w:tc>
          <w:tcPr>
            <w:tcW w:w="0" w:type="auto"/>
            <w:vAlign w:val="bottom"/>
          </w:tcPr>
          <w:p w14:paraId="17083C8D"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3207B7B4"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6D1F3CFE"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6273DCD9"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11EC6559"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0.0003</w:t>
            </w:r>
          </w:p>
        </w:tc>
        <w:tc>
          <w:tcPr>
            <w:tcW w:w="0" w:type="auto"/>
            <w:vAlign w:val="bottom"/>
          </w:tcPr>
          <w:p w14:paraId="34F8CC1E"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0.0002</w:t>
            </w:r>
          </w:p>
        </w:tc>
        <w:tc>
          <w:tcPr>
            <w:tcW w:w="0" w:type="auto"/>
            <w:vAlign w:val="bottom"/>
          </w:tcPr>
          <w:p w14:paraId="47BB6AFF"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0.0004</w:t>
            </w:r>
          </w:p>
        </w:tc>
        <w:tc>
          <w:tcPr>
            <w:tcW w:w="0" w:type="auto"/>
            <w:vAlign w:val="bottom"/>
          </w:tcPr>
          <w:p w14:paraId="7C049924"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0.0025</w:t>
            </w:r>
          </w:p>
        </w:tc>
      </w:tr>
      <w:tr w:rsidR="006C3EB2" w:rsidRPr="00FF294F" w14:paraId="054AD200" w14:textId="77777777" w:rsidTr="00650B10">
        <w:trPr>
          <w:jc w:val="center"/>
        </w:trPr>
        <w:tc>
          <w:tcPr>
            <w:tcW w:w="648" w:type="dxa"/>
            <w:vAlign w:val="bottom"/>
          </w:tcPr>
          <w:p w14:paraId="17107102" w14:textId="77777777" w:rsidR="006C3EB2" w:rsidRPr="00FF294F" w:rsidRDefault="006C3EB2" w:rsidP="00650B10">
            <w:pPr>
              <w:jc w:val="center"/>
              <w:rPr>
                <w:rFonts w:ascii="Times New Roman" w:hAnsi="Times New Roman" w:cs="Times New Roman"/>
                <w:b/>
                <w:bCs/>
                <w:color w:val="000000"/>
                <w:sz w:val="18"/>
                <w:szCs w:val="18"/>
              </w:rPr>
            </w:pPr>
            <w:r w:rsidRPr="00FF294F">
              <w:rPr>
                <w:rFonts w:ascii="Times New Roman" w:hAnsi="Times New Roman" w:cs="Times New Roman"/>
                <w:b/>
                <w:bCs/>
                <w:color w:val="000000"/>
                <w:sz w:val="18"/>
                <w:szCs w:val="18"/>
              </w:rPr>
              <w:t>2023</w:t>
            </w:r>
          </w:p>
        </w:tc>
        <w:tc>
          <w:tcPr>
            <w:tcW w:w="0" w:type="auto"/>
            <w:vAlign w:val="bottom"/>
          </w:tcPr>
          <w:p w14:paraId="6CCC29E6"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0.0002</w:t>
            </w:r>
          </w:p>
        </w:tc>
        <w:tc>
          <w:tcPr>
            <w:tcW w:w="0" w:type="auto"/>
            <w:vAlign w:val="bottom"/>
          </w:tcPr>
          <w:p w14:paraId="6F704407"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0.0009</w:t>
            </w:r>
          </w:p>
        </w:tc>
        <w:tc>
          <w:tcPr>
            <w:tcW w:w="0" w:type="auto"/>
            <w:vAlign w:val="bottom"/>
          </w:tcPr>
          <w:p w14:paraId="40EEBAE7"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0.0011</w:t>
            </w:r>
          </w:p>
        </w:tc>
        <w:tc>
          <w:tcPr>
            <w:tcW w:w="0" w:type="auto"/>
            <w:vAlign w:val="bottom"/>
          </w:tcPr>
          <w:p w14:paraId="2184FB39"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0.0002</w:t>
            </w:r>
          </w:p>
        </w:tc>
        <w:tc>
          <w:tcPr>
            <w:tcW w:w="0" w:type="auto"/>
            <w:vAlign w:val="bottom"/>
          </w:tcPr>
          <w:p w14:paraId="05A6823E"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5FDF3167"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0.0005</w:t>
            </w:r>
          </w:p>
        </w:tc>
        <w:tc>
          <w:tcPr>
            <w:tcW w:w="0" w:type="auto"/>
            <w:vAlign w:val="bottom"/>
          </w:tcPr>
          <w:p w14:paraId="1077350E"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483B1E7F"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1F0DC1C2"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0.0002</w:t>
            </w:r>
          </w:p>
        </w:tc>
        <w:tc>
          <w:tcPr>
            <w:tcW w:w="0" w:type="auto"/>
            <w:vAlign w:val="bottom"/>
          </w:tcPr>
          <w:p w14:paraId="6DCEFE39"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0.0003</w:t>
            </w:r>
          </w:p>
        </w:tc>
        <w:tc>
          <w:tcPr>
            <w:tcW w:w="0" w:type="auto"/>
            <w:vAlign w:val="bottom"/>
          </w:tcPr>
          <w:p w14:paraId="38FBCD3D"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2EFD72CE"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4C2A13EA"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0.0038</w:t>
            </w:r>
          </w:p>
        </w:tc>
      </w:tr>
      <w:tr w:rsidR="006C3EB2" w:rsidRPr="00FF294F" w14:paraId="0B5F50F2" w14:textId="77777777" w:rsidTr="00650B10">
        <w:trPr>
          <w:jc w:val="center"/>
        </w:trPr>
        <w:tc>
          <w:tcPr>
            <w:tcW w:w="648" w:type="dxa"/>
            <w:vAlign w:val="bottom"/>
          </w:tcPr>
          <w:p w14:paraId="2267033F" w14:textId="77777777" w:rsidR="006C3EB2" w:rsidRPr="00FF294F" w:rsidRDefault="006C3EB2" w:rsidP="00650B10">
            <w:pPr>
              <w:jc w:val="center"/>
              <w:rPr>
                <w:rFonts w:ascii="Times New Roman" w:hAnsi="Times New Roman" w:cs="Times New Roman"/>
                <w:b/>
                <w:bCs/>
                <w:color w:val="000000"/>
                <w:sz w:val="18"/>
                <w:szCs w:val="18"/>
              </w:rPr>
            </w:pPr>
            <w:r w:rsidRPr="00FF294F">
              <w:rPr>
                <w:rFonts w:ascii="Times New Roman" w:hAnsi="Times New Roman" w:cs="Times New Roman"/>
                <w:b/>
                <w:bCs/>
                <w:color w:val="000000"/>
                <w:sz w:val="18"/>
                <w:szCs w:val="18"/>
              </w:rPr>
              <w:t>2024</w:t>
            </w:r>
          </w:p>
        </w:tc>
        <w:tc>
          <w:tcPr>
            <w:tcW w:w="0" w:type="auto"/>
            <w:vAlign w:val="bottom"/>
          </w:tcPr>
          <w:p w14:paraId="64F45908"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0.0004</w:t>
            </w:r>
          </w:p>
        </w:tc>
        <w:tc>
          <w:tcPr>
            <w:tcW w:w="0" w:type="auto"/>
            <w:vAlign w:val="bottom"/>
          </w:tcPr>
          <w:p w14:paraId="0D087D3F"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19B99E99"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01061CB7"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628856BE"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0.0002</w:t>
            </w:r>
          </w:p>
        </w:tc>
        <w:tc>
          <w:tcPr>
            <w:tcW w:w="0" w:type="auto"/>
            <w:vAlign w:val="bottom"/>
          </w:tcPr>
          <w:p w14:paraId="2374B50E"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4F52ACF5"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0.0005</w:t>
            </w:r>
          </w:p>
        </w:tc>
        <w:tc>
          <w:tcPr>
            <w:tcW w:w="0" w:type="auto"/>
            <w:vAlign w:val="bottom"/>
          </w:tcPr>
          <w:p w14:paraId="31C208CC"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7BD8531F"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0.0007</w:t>
            </w:r>
          </w:p>
        </w:tc>
        <w:tc>
          <w:tcPr>
            <w:tcW w:w="0" w:type="auto"/>
            <w:vAlign w:val="bottom"/>
          </w:tcPr>
          <w:p w14:paraId="34F9C45F"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0.0022</w:t>
            </w:r>
          </w:p>
        </w:tc>
        <w:tc>
          <w:tcPr>
            <w:tcW w:w="0" w:type="auto"/>
            <w:vAlign w:val="bottom"/>
          </w:tcPr>
          <w:p w14:paraId="6CEF50F1"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0.0009</w:t>
            </w:r>
          </w:p>
        </w:tc>
        <w:tc>
          <w:tcPr>
            <w:tcW w:w="0" w:type="auto"/>
            <w:vAlign w:val="bottom"/>
          </w:tcPr>
          <w:p w14:paraId="340124FD"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0.0003</w:t>
            </w:r>
          </w:p>
        </w:tc>
        <w:tc>
          <w:tcPr>
            <w:tcW w:w="0" w:type="auto"/>
            <w:vAlign w:val="bottom"/>
          </w:tcPr>
          <w:p w14:paraId="2AF4C611"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0.0055</w:t>
            </w:r>
          </w:p>
        </w:tc>
      </w:tr>
      <w:tr w:rsidR="006C3EB2" w:rsidRPr="00FF294F" w14:paraId="5A48C77D" w14:textId="77777777" w:rsidTr="00650B10">
        <w:trPr>
          <w:jc w:val="center"/>
        </w:trPr>
        <w:tc>
          <w:tcPr>
            <w:tcW w:w="648" w:type="dxa"/>
          </w:tcPr>
          <w:p w14:paraId="62B1146D" w14:textId="77777777" w:rsidR="006C3EB2" w:rsidRPr="00FF294F" w:rsidRDefault="006C3EB2" w:rsidP="00650B10">
            <w:pPr>
              <w:spacing w:line="360" w:lineRule="auto"/>
              <w:jc w:val="both"/>
              <w:rPr>
                <w:rFonts w:ascii="Times New Roman" w:hAnsi="Times New Roman" w:cs="Times New Roman"/>
                <w:color w:val="000000"/>
                <w:sz w:val="18"/>
                <w:szCs w:val="18"/>
              </w:rPr>
            </w:pPr>
            <w:r w:rsidRPr="00FF294F">
              <w:rPr>
                <w:rFonts w:ascii="Times New Roman" w:hAnsi="Times New Roman" w:cs="Times New Roman"/>
                <w:color w:val="000000"/>
                <w:sz w:val="18"/>
                <w:szCs w:val="18"/>
              </w:rPr>
              <w:t>Total</w:t>
            </w:r>
          </w:p>
        </w:tc>
        <w:tc>
          <w:tcPr>
            <w:tcW w:w="0" w:type="auto"/>
            <w:vAlign w:val="bottom"/>
          </w:tcPr>
          <w:p w14:paraId="3E69827F"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0.0044</w:t>
            </w:r>
          </w:p>
        </w:tc>
        <w:tc>
          <w:tcPr>
            <w:tcW w:w="0" w:type="auto"/>
            <w:vAlign w:val="bottom"/>
          </w:tcPr>
          <w:p w14:paraId="70C0275D"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0.0050</w:t>
            </w:r>
          </w:p>
        </w:tc>
        <w:tc>
          <w:tcPr>
            <w:tcW w:w="0" w:type="auto"/>
            <w:vAlign w:val="bottom"/>
          </w:tcPr>
          <w:p w14:paraId="16B303D6"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0.0045</w:t>
            </w:r>
          </w:p>
        </w:tc>
        <w:tc>
          <w:tcPr>
            <w:tcW w:w="0" w:type="auto"/>
            <w:vAlign w:val="bottom"/>
          </w:tcPr>
          <w:p w14:paraId="6CA6F5B1"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0.0050</w:t>
            </w:r>
          </w:p>
        </w:tc>
        <w:tc>
          <w:tcPr>
            <w:tcW w:w="0" w:type="auto"/>
            <w:vAlign w:val="bottom"/>
          </w:tcPr>
          <w:p w14:paraId="5C2C760B"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0.0063</w:t>
            </w:r>
          </w:p>
        </w:tc>
        <w:tc>
          <w:tcPr>
            <w:tcW w:w="0" w:type="auto"/>
            <w:vAlign w:val="bottom"/>
          </w:tcPr>
          <w:p w14:paraId="30B96FD2"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0.0068</w:t>
            </w:r>
          </w:p>
        </w:tc>
        <w:tc>
          <w:tcPr>
            <w:tcW w:w="0" w:type="auto"/>
            <w:vAlign w:val="bottom"/>
          </w:tcPr>
          <w:p w14:paraId="55038D60"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0.0059</w:t>
            </w:r>
          </w:p>
        </w:tc>
        <w:tc>
          <w:tcPr>
            <w:tcW w:w="0" w:type="auto"/>
            <w:vAlign w:val="bottom"/>
          </w:tcPr>
          <w:p w14:paraId="04537DA9"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0.0050</w:t>
            </w:r>
          </w:p>
        </w:tc>
        <w:tc>
          <w:tcPr>
            <w:tcW w:w="0" w:type="auto"/>
            <w:vAlign w:val="bottom"/>
          </w:tcPr>
          <w:p w14:paraId="12087172"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0.0043</w:t>
            </w:r>
          </w:p>
        </w:tc>
        <w:tc>
          <w:tcPr>
            <w:tcW w:w="0" w:type="auto"/>
            <w:vAlign w:val="bottom"/>
          </w:tcPr>
          <w:p w14:paraId="68F4ECF7"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0.0057</w:t>
            </w:r>
          </w:p>
        </w:tc>
        <w:tc>
          <w:tcPr>
            <w:tcW w:w="0" w:type="auto"/>
            <w:vAlign w:val="bottom"/>
          </w:tcPr>
          <w:p w14:paraId="1733B5AC"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0.0055</w:t>
            </w:r>
          </w:p>
        </w:tc>
        <w:tc>
          <w:tcPr>
            <w:tcW w:w="0" w:type="auto"/>
            <w:vAlign w:val="bottom"/>
          </w:tcPr>
          <w:p w14:paraId="35CD3737"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0.0060</w:t>
            </w:r>
          </w:p>
        </w:tc>
        <w:tc>
          <w:tcPr>
            <w:tcW w:w="0" w:type="auto"/>
            <w:vAlign w:val="bottom"/>
          </w:tcPr>
          <w:p w14:paraId="1CCC0782" w14:textId="77777777" w:rsidR="006C3EB2" w:rsidRPr="00FF294F" w:rsidRDefault="006C3EB2" w:rsidP="00650B10">
            <w:pPr>
              <w:jc w:val="right"/>
              <w:rPr>
                <w:rFonts w:ascii="Times New Roman" w:hAnsi="Times New Roman" w:cs="Times New Roman"/>
                <w:b/>
                <w:bCs/>
                <w:color w:val="000000"/>
                <w:sz w:val="18"/>
                <w:szCs w:val="18"/>
              </w:rPr>
            </w:pPr>
            <w:r w:rsidRPr="00FF294F">
              <w:rPr>
                <w:rFonts w:ascii="Times New Roman" w:hAnsi="Times New Roman" w:cs="Times New Roman"/>
                <w:b/>
                <w:bCs/>
                <w:color w:val="000000"/>
                <w:sz w:val="18"/>
                <w:szCs w:val="18"/>
              </w:rPr>
              <w:t>0.0643</w:t>
            </w:r>
          </w:p>
        </w:tc>
      </w:tr>
    </w:tbl>
    <w:p w14:paraId="3519E844" w14:textId="77777777" w:rsidR="006C3EB2" w:rsidRPr="006B5A6A" w:rsidRDefault="006C3EB2" w:rsidP="006C3EB2">
      <w:pPr>
        <w:rPr>
          <w:sz w:val="8"/>
        </w:rPr>
      </w:pPr>
    </w:p>
    <w:p w14:paraId="3DF05B16" w14:textId="77777777" w:rsidR="006C3EB2" w:rsidRDefault="006C3EB2" w:rsidP="006C3EB2">
      <w:pPr>
        <w:rPr>
          <w:rFonts w:ascii="Times New Roman" w:hAnsi="Times New Roman"/>
          <w:position w:val="-28"/>
        </w:rPr>
      </w:pPr>
      <w:r>
        <w:rPr>
          <w:rFonts w:ascii="Times New Roman" w:hAnsi="Times New Roman" w:cs="Times New Roman"/>
          <w:sz w:val="24"/>
          <w:szCs w:val="24"/>
        </w:rPr>
        <w:t xml:space="preserve">Calculation of </w:t>
      </w:r>
      <w:r w:rsidR="009B2DAB" w:rsidRPr="00C952EE">
        <w:rPr>
          <w:rFonts w:ascii="Times New Roman" w:hAnsi="Times New Roman"/>
          <w:position w:val="-28"/>
        </w:rPr>
        <w:object w:dxaOrig="1500" w:dyaOrig="740" w14:anchorId="586C99CD">
          <v:shape id="_x0000_i1179" type="#_x0000_t75" style="width:96.55pt;height:36.2pt" o:ole="">
            <v:imagedata r:id="rId271" o:title=""/>
          </v:shape>
          <o:OLEObject Type="Embed" ProgID="Equation.3" ShapeID="_x0000_i1179" DrawAspect="Content" ObjectID="_1826550292" r:id="rId272"/>
        </w:object>
      </w:r>
    </w:p>
    <w:p w14:paraId="48E3216D" w14:textId="77777777" w:rsidR="006C3EB2" w:rsidRPr="00221858" w:rsidRDefault="006C3EB2" w:rsidP="006C3EB2">
      <w:pPr>
        <w:rPr>
          <w:rFonts w:ascii="Times New Roman" w:hAnsi="Times New Roman" w:cs="Times New Roman"/>
          <w:sz w:val="24"/>
          <w:szCs w:val="24"/>
        </w:rPr>
      </w:pPr>
      <w:r>
        <w:rPr>
          <w:rFonts w:ascii="Times New Roman" w:hAnsi="Times New Roman"/>
          <w:position w:val="-28"/>
        </w:rPr>
        <w:t xml:space="preserve">Where m = 10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18"/>
        <w:gridCol w:w="1120"/>
        <w:gridCol w:w="1523"/>
        <w:gridCol w:w="1927"/>
      </w:tblGrid>
      <w:tr w:rsidR="006C3EB2" w:rsidRPr="00C952EE" w14:paraId="0D9AD90C" w14:textId="77777777" w:rsidTr="00650B10">
        <w:tc>
          <w:tcPr>
            <w:tcW w:w="0" w:type="auto"/>
          </w:tcPr>
          <w:p w14:paraId="4C86228C" w14:textId="77777777" w:rsidR="006C3EB2" w:rsidRPr="00C952EE" w:rsidRDefault="006C3EB2" w:rsidP="00650B10">
            <w:pPr>
              <w:jc w:val="right"/>
              <w:rPr>
                <w:rFonts w:ascii="Times New Roman" w:hAnsi="Times New Roman"/>
                <w:color w:val="000000"/>
              </w:rPr>
            </w:pPr>
            <w:r w:rsidRPr="00C952EE">
              <w:rPr>
                <w:rFonts w:ascii="Times New Roman" w:hAnsi="Times New Roman"/>
                <w:position w:val="-10"/>
                <w:lang w:val="en-US"/>
              </w:rPr>
              <w:object w:dxaOrig="320" w:dyaOrig="480" w14:anchorId="59552E6E">
                <v:shape id="_x0000_i1180" type="#_x0000_t75" style="width:17.05pt;height:23.7pt" o:ole="">
                  <v:imagedata r:id="rId273" o:title=""/>
                </v:shape>
                <o:OLEObject Type="Embed" ProgID="Equation.3" ShapeID="_x0000_i1180" DrawAspect="Content" ObjectID="_1826550293" r:id="rId274"/>
              </w:object>
            </w:r>
          </w:p>
        </w:tc>
        <w:tc>
          <w:tcPr>
            <w:tcW w:w="0" w:type="auto"/>
          </w:tcPr>
          <w:p w14:paraId="50E8276E" w14:textId="77777777" w:rsidR="006C3EB2" w:rsidRPr="00C952EE" w:rsidRDefault="006C3EB2" w:rsidP="00650B10">
            <w:pPr>
              <w:jc w:val="right"/>
              <w:rPr>
                <w:rFonts w:ascii="Times New Roman" w:hAnsi="Times New Roman"/>
                <w:color w:val="000000"/>
              </w:rPr>
            </w:pPr>
            <w:r w:rsidRPr="00C952EE">
              <w:rPr>
                <w:rFonts w:ascii="Times New Roman" w:hAnsi="Times New Roman"/>
                <w:position w:val="-6"/>
                <w:lang w:val="en-US"/>
              </w:rPr>
              <w:object w:dxaOrig="260" w:dyaOrig="440" w14:anchorId="33E30D73">
                <v:shape id="_x0000_i1181" type="#_x0000_t75" style="width:12.05pt;height:21.25pt" o:ole="">
                  <v:imagedata r:id="rId275" o:title=""/>
                </v:shape>
                <o:OLEObject Type="Embed" ProgID="Equation.3" ShapeID="_x0000_i1181" DrawAspect="Content" ObjectID="_1826550294" r:id="rId276"/>
              </w:object>
            </w:r>
          </w:p>
        </w:tc>
        <w:tc>
          <w:tcPr>
            <w:tcW w:w="0" w:type="auto"/>
          </w:tcPr>
          <w:p w14:paraId="753D873E" w14:textId="77777777" w:rsidR="006C3EB2" w:rsidRPr="00C952EE" w:rsidRDefault="006C3EB2" w:rsidP="00650B10">
            <w:pPr>
              <w:jc w:val="right"/>
              <w:rPr>
                <w:rFonts w:ascii="Times New Roman" w:hAnsi="Times New Roman"/>
                <w:color w:val="000000"/>
              </w:rPr>
            </w:pPr>
            <w:r w:rsidRPr="00C952EE">
              <w:rPr>
                <w:rFonts w:ascii="Times New Roman" w:hAnsi="Times New Roman"/>
                <w:position w:val="-12"/>
                <w:lang w:val="en-US"/>
              </w:rPr>
              <w:object w:dxaOrig="760" w:dyaOrig="499" w14:anchorId="2887C64D">
                <v:shape id="_x0000_i1182" type="#_x0000_t75" style="width:38.3pt;height:23.7pt" o:ole="">
                  <v:imagedata r:id="rId277" o:title=""/>
                </v:shape>
                <o:OLEObject Type="Embed" ProgID="Equation.3" ShapeID="_x0000_i1182" DrawAspect="Content" ObjectID="_1826550295" r:id="rId278"/>
              </w:object>
            </w:r>
          </w:p>
        </w:tc>
        <w:tc>
          <w:tcPr>
            <w:tcW w:w="0" w:type="auto"/>
          </w:tcPr>
          <w:p w14:paraId="547A3F06" w14:textId="77777777" w:rsidR="006C3EB2" w:rsidRPr="00C952EE" w:rsidRDefault="006C3EB2" w:rsidP="00650B10">
            <w:pPr>
              <w:jc w:val="center"/>
              <w:rPr>
                <w:rFonts w:ascii="Times New Roman" w:hAnsi="Times New Roman"/>
                <w:color w:val="000000"/>
              </w:rPr>
            </w:pPr>
            <w:r w:rsidRPr="00C952EE">
              <w:rPr>
                <w:rFonts w:ascii="Times New Roman" w:hAnsi="Times New Roman"/>
                <w:position w:val="-28"/>
                <w:lang w:val="en-US"/>
              </w:rPr>
              <w:object w:dxaOrig="1320" w:dyaOrig="740" w14:anchorId="7BCF436C">
                <v:shape id="_x0000_i1183" type="#_x0000_t75" style="width:65.35pt;height:36.2pt" o:ole="">
                  <v:imagedata r:id="rId279" o:title=""/>
                </v:shape>
                <o:OLEObject Type="Embed" ProgID="Equation.3" ShapeID="_x0000_i1183" DrawAspect="Content" ObjectID="_1826550296" r:id="rId280"/>
              </w:object>
            </w:r>
          </w:p>
        </w:tc>
        <w:tc>
          <w:tcPr>
            <w:tcW w:w="1927" w:type="dxa"/>
          </w:tcPr>
          <w:p w14:paraId="70D0996D" w14:textId="77777777" w:rsidR="006C3EB2" w:rsidRPr="00C952EE" w:rsidRDefault="006C3EB2" w:rsidP="00650B10">
            <w:pPr>
              <w:jc w:val="right"/>
              <w:rPr>
                <w:rFonts w:ascii="Times New Roman" w:hAnsi="Times New Roman"/>
                <w:color w:val="000000"/>
              </w:rPr>
            </w:pPr>
            <w:r w:rsidRPr="00C952EE">
              <w:rPr>
                <w:rFonts w:ascii="Times New Roman" w:hAnsi="Times New Roman"/>
                <w:position w:val="-28"/>
                <w:lang w:val="en-US"/>
              </w:rPr>
              <w:object w:dxaOrig="1680" w:dyaOrig="740" w14:anchorId="595A8310">
                <v:shape id="_x0000_i1184" type="#_x0000_t75" style="width:84.05pt;height:36.2pt" o:ole="">
                  <v:imagedata r:id="rId281" o:title=""/>
                </v:shape>
                <o:OLEObject Type="Embed" ProgID="Equation.3" ShapeID="_x0000_i1184" DrawAspect="Content" ObjectID="_1826550297" r:id="rId282"/>
              </w:object>
            </w:r>
          </w:p>
        </w:tc>
      </w:tr>
      <w:tr w:rsidR="006C3EB2" w:rsidRPr="00C952EE" w14:paraId="4418915D" w14:textId="77777777" w:rsidTr="00650B10">
        <w:tc>
          <w:tcPr>
            <w:tcW w:w="0" w:type="auto"/>
            <w:vAlign w:val="bottom"/>
          </w:tcPr>
          <w:p w14:paraId="08854AF3"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lastRenderedPageBreak/>
              <w:t>0.04</w:t>
            </w:r>
          </w:p>
        </w:tc>
        <w:tc>
          <w:tcPr>
            <w:tcW w:w="0" w:type="auto"/>
            <w:vAlign w:val="bottom"/>
          </w:tcPr>
          <w:p w14:paraId="7C98F87B" w14:textId="77777777" w:rsidR="006C3EB2" w:rsidRPr="00A61518" w:rsidRDefault="006C3EB2" w:rsidP="00650B10">
            <w:pPr>
              <w:jc w:val="right"/>
              <w:rPr>
                <w:rFonts w:ascii="Calibri" w:hAnsi="Calibri" w:cs="Calibri"/>
                <w:bCs/>
                <w:color w:val="000000"/>
              </w:rPr>
            </w:pPr>
            <w:r w:rsidRPr="00A61518">
              <w:rPr>
                <w:rFonts w:ascii="Calibri" w:hAnsi="Calibri" w:cs="Calibri"/>
                <w:bCs/>
                <w:color w:val="000000"/>
              </w:rPr>
              <w:t>0.039</w:t>
            </w:r>
          </w:p>
        </w:tc>
        <w:tc>
          <w:tcPr>
            <w:tcW w:w="0" w:type="auto"/>
            <w:vAlign w:val="bottom"/>
          </w:tcPr>
          <w:p w14:paraId="13818D55"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0.001000</w:t>
            </w:r>
          </w:p>
        </w:tc>
        <w:tc>
          <w:tcPr>
            <w:tcW w:w="0" w:type="auto"/>
            <w:vAlign w:val="bottom"/>
          </w:tcPr>
          <w:p w14:paraId="6C17B916"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0.000001</w:t>
            </w:r>
          </w:p>
        </w:tc>
        <w:tc>
          <w:tcPr>
            <w:tcW w:w="1927" w:type="dxa"/>
            <w:vAlign w:val="bottom"/>
          </w:tcPr>
          <w:p w14:paraId="65247E92"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0.000010</w:t>
            </w:r>
          </w:p>
        </w:tc>
      </w:tr>
      <w:tr w:rsidR="006C3EB2" w:rsidRPr="00C952EE" w14:paraId="44F4E07A" w14:textId="77777777" w:rsidTr="00650B10">
        <w:tc>
          <w:tcPr>
            <w:tcW w:w="0" w:type="auto"/>
            <w:vAlign w:val="bottom"/>
          </w:tcPr>
          <w:p w14:paraId="7D8D6CF4"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0.037</w:t>
            </w:r>
          </w:p>
        </w:tc>
        <w:tc>
          <w:tcPr>
            <w:tcW w:w="0" w:type="auto"/>
            <w:vAlign w:val="bottom"/>
          </w:tcPr>
          <w:p w14:paraId="3599DA7B" w14:textId="77777777" w:rsidR="006C3EB2" w:rsidRPr="00A61518" w:rsidRDefault="006C3EB2" w:rsidP="00650B10">
            <w:pPr>
              <w:jc w:val="right"/>
              <w:rPr>
                <w:rFonts w:ascii="Calibri" w:hAnsi="Calibri" w:cs="Calibri"/>
                <w:bCs/>
                <w:color w:val="000000"/>
              </w:rPr>
            </w:pPr>
            <w:r w:rsidRPr="00A61518">
              <w:rPr>
                <w:rFonts w:ascii="Calibri" w:hAnsi="Calibri" w:cs="Calibri"/>
                <w:bCs/>
                <w:color w:val="000000"/>
              </w:rPr>
              <w:t>0.039</w:t>
            </w:r>
          </w:p>
        </w:tc>
        <w:tc>
          <w:tcPr>
            <w:tcW w:w="0" w:type="auto"/>
            <w:vAlign w:val="bottom"/>
          </w:tcPr>
          <w:p w14:paraId="6A5F74AD"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-0.002000</w:t>
            </w:r>
          </w:p>
        </w:tc>
        <w:tc>
          <w:tcPr>
            <w:tcW w:w="0" w:type="auto"/>
            <w:vAlign w:val="bottom"/>
          </w:tcPr>
          <w:p w14:paraId="6B0C0270"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0.000004</w:t>
            </w:r>
          </w:p>
        </w:tc>
        <w:tc>
          <w:tcPr>
            <w:tcW w:w="1927" w:type="dxa"/>
            <w:vAlign w:val="bottom"/>
          </w:tcPr>
          <w:p w14:paraId="46C66A9D"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0.000040</w:t>
            </w:r>
          </w:p>
        </w:tc>
      </w:tr>
      <w:tr w:rsidR="006C3EB2" w:rsidRPr="00C952EE" w14:paraId="7B13A96E" w14:textId="77777777" w:rsidTr="00650B10">
        <w:tc>
          <w:tcPr>
            <w:tcW w:w="0" w:type="auto"/>
            <w:vAlign w:val="bottom"/>
          </w:tcPr>
          <w:p w14:paraId="01548130"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0.037</w:t>
            </w:r>
          </w:p>
        </w:tc>
        <w:tc>
          <w:tcPr>
            <w:tcW w:w="0" w:type="auto"/>
            <w:vAlign w:val="bottom"/>
          </w:tcPr>
          <w:p w14:paraId="21ECD240" w14:textId="77777777" w:rsidR="006C3EB2" w:rsidRPr="00A61518" w:rsidRDefault="006C3EB2" w:rsidP="00650B10">
            <w:pPr>
              <w:jc w:val="right"/>
              <w:rPr>
                <w:rFonts w:ascii="Calibri" w:hAnsi="Calibri" w:cs="Calibri"/>
                <w:bCs/>
                <w:color w:val="000000"/>
              </w:rPr>
            </w:pPr>
            <w:r w:rsidRPr="00A61518">
              <w:rPr>
                <w:rFonts w:ascii="Calibri" w:hAnsi="Calibri" w:cs="Calibri"/>
                <w:bCs/>
                <w:color w:val="000000"/>
              </w:rPr>
              <w:t>0.039</w:t>
            </w:r>
          </w:p>
        </w:tc>
        <w:tc>
          <w:tcPr>
            <w:tcW w:w="0" w:type="auto"/>
            <w:vAlign w:val="bottom"/>
          </w:tcPr>
          <w:p w14:paraId="154AA37E"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-0.002000</w:t>
            </w:r>
          </w:p>
        </w:tc>
        <w:tc>
          <w:tcPr>
            <w:tcW w:w="0" w:type="auto"/>
            <w:vAlign w:val="bottom"/>
          </w:tcPr>
          <w:p w14:paraId="6B6EC744"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0.000004</w:t>
            </w:r>
          </w:p>
        </w:tc>
        <w:tc>
          <w:tcPr>
            <w:tcW w:w="1927" w:type="dxa"/>
            <w:vAlign w:val="bottom"/>
          </w:tcPr>
          <w:p w14:paraId="13DF5D86"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0.000040</w:t>
            </w:r>
          </w:p>
        </w:tc>
      </w:tr>
      <w:tr w:rsidR="006C3EB2" w:rsidRPr="00C952EE" w14:paraId="33F995EF" w14:textId="77777777" w:rsidTr="00650B10">
        <w:tc>
          <w:tcPr>
            <w:tcW w:w="0" w:type="auto"/>
            <w:vAlign w:val="bottom"/>
          </w:tcPr>
          <w:p w14:paraId="3C57D34D"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0.037</w:t>
            </w:r>
          </w:p>
        </w:tc>
        <w:tc>
          <w:tcPr>
            <w:tcW w:w="0" w:type="auto"/>
            <w:vAlign w:val="bottom"/>
          </w:tcPr>
          <w:p w14:paraId="10521202" w14:textId="77777777" w:rsidR="006C3EB2" w:rsidRPr="00A61518" w:rsidRDefault="006C3EB2" w:rsidP="00650B10">
            <w:pPr>
              <w:jc w:val="right"/>
              <w:rPr>
                <w:rFonts w:ascii="Calibri" w:hAnsi="Calibri" w:cs="Calibri"/>
                <w:bCs/>
                <w:color w:val="000000"/>
              </w:rPr>
            </w:pPr>
            <w:r w:rsidRPr="00A61518">
              <w:rPr>
                <w:rFonts w:ascii="Calibri" w:hAnsi="Calibri" w:cs="Calibri"/>
                <w:bCs/>
                <w:color w:val="000000"/>
              </w:rPr>
              <w:t>0.039</w:t>
            </w:r>
          </w:p>
        </w:tc>
        <w:tc>
          <w:tcPr>
            <w:tcW w:w="0" w:type="auto"/>
            <w:vAlign w:val="bottom"/>
          </w:tcPr>
          <w:p w14:paraId="378992D2"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-0.002000</w:t>
            </w:r>
          </w:p>
        </w:tc>
        <w:tc>
          <w:tcPr>
            <w:tcW w:w="0" w:type="auto"/>
            <w:vAlign w:val="bottom"/>
          </w:tcPr>
          <w:p w14:paraId="33D24FB1"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0.000004</w:t>
            </w:r>
          </w:p>
        </w:tc>
        <w:tc>
          <w:tcPr>
            <w:tcW w:w="1927" w:type="dxa"/>
            <w:vAlign w:val="bottom"/>
          </w:tcPr>
          <w:p w14:paraId="26480521"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0.000040</w:t>
            </w:r>
          </w:p>
        </w:tc>
      </w:tr>
      <w:tr w:rsidR="006C3EB2" w:rsidRPr="00C952EE" w14:paraId="3D4E8AE4" w14:textId="77777777" w:rsidTr="00650B10">
        <w:tc>
          <w:tcPr>
            <w:tcW w:w="0" w:type="auto"/>
            <w:vAlign w:val="bottom"/>
          </w:tcPr>
          <w:p w14:paraId="08F9CE97"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0.043</w:t>
            </w:r>
          </w:p>
        </w:tc>
        <w:tc>
          <w:tcPr>
            <w:tcW w:w="0" w:type="auto"/>
            <w:vAlign w:val="bottom"/>
          </w:tcPr>
          <w:p w14:paraId="72772562" w14:textId="77777777" w:rsidR="006C3EB2" w:rsidRPr="00A61518" w:rsidRDefault="006C3EB2" w:rsidP="00650B10">
            <w:pPr>
              <w:jc w:val="right"/>
              <w:rPr>
                <w:rFonts w:ascii="Calibri" w:hAnsi="Calibri" w:cs="Calibri"/>
                <w:bCs/>
                <w:color w:val="000000"/>
              </w:rPr>
            </w:pPr>
            <w:r w:rsidRPr="00A61518">
              <w:rPr>
                <w:rFonts w:ascii="Calibri" w:hAnsi="Calibri" w:cs="Calibri"/>
                <w:bCs/>
                <w:color w:val="000000"/>
              </w:rPr>
              <w:t>0.039</w:t>
            </w:r>
          </w:p>
        </w:tc>
        <w:tc>
          <w:tcPr>
            <w:tcW w:w="0" w:type="auto"/>
            <w:vAlign w:val="bottom"/>
          </w:tcPr>
          <w:p w14:paraId="5FE21916"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0.004000</w:t>
            </w:r>
          </w:p>
        </w:tc>
        <w:tc>
          <w:tcPr>
            <w:tcW w:w="0" w:type="auto"/>
            <w:vAlign w:val="bottom"/>
          </w:tcPr>
          <w:p w14:paraId="7FE93DD3"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0.000016</w:t>
            </w:r>
          </w:p>
        </w:tc>
        <w:tc>
          <w:tcPr>
            <w:tcW w:w="1927" w:type="dxa"/>
            <w:vAlign w:val="bottom"/>
          </w:tcPr>
          <w:p w14:paraId="31F5C9E1"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0.000160</w:t>
            </w:r>
          </w:p>
        </w:tc>
      </w:tr>
      <w:tr w:rsidR="006C3EB2" w:rsidRPr="00C952EE" w14:paraId="2D19C47A" w14:textId="77777777" w:rsidTr="00650B10">
        <w:tc>
          <w:tcPr>
            <w:tcW w:w="0" w:type="auto"/>
            <w:vAlign w:val="bottom"/>
          </w:tcPr>
          <w:p w14:paraId="0933119E"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0.044</w:t>
            </w:r>
          </w:p>
        </w:tc>
        <w:tc>
          <w:tcPr>
            <w:tcW w:w="0" w:type="auto"/>
            <w:vAlign w:val="bottom"/>
          </w:tcPr>
          <w:p w14:paraId="07378423" w14:textId="77777777" w:rsidR="006C3EB2" w:rsidRPr="00A61518" w:rsidRDefault="006C3EB2" w:rsidP="00650B10">
            <w:pPr>
              <w:jc w:val="right"/>
              <w:rPr>
                <w:rFonts w:ascii="Calibri" w:hAnsi="Calibri" w:cs="Calibri"/>
                <w:bCs/>
                <w:color w:val="000000"/>
              </w:rPr>
            </w:pPr>
            <w:r w:rsidRPr="00A61518">
              <w:rPr>
                <w:rFonts w:ascii="Calibri" w:hAnsi="Calibri" w:cs="Calibri"/>
                <w:bCs/>
                <w:color w:val="000000"/>
              </w:rPr>
              <w:t>0.039</w:t>
            </w:r>
          </w:p>
        </w:tc>
        <w:tc>
          <w:tcPr>
            <w:tcW w:w="0" w:type="auto"/>
            <w:vAlign w:val="bottom"/>
          </w:tcPr>
          <w:p w14:paraId="77D4ECDB"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0.005000</w:t>
            </w:r>
          </w:p>
        </w:tc>
        <w:tc>
          <w:tcPr>
            <w:tcW w:w="0" w:type="auto"/>
            <w:vAlign w:val="bottom"/>
          </w:tcPr>
          <w:p w14:paraId="3E8F8BF7"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0.000025</w:t>
            </w:r>
          </w:p>
        </w:tc>
        <w:tc>
          <w:tcPr>
            <w:tcW w:w="1927" w:type="dxa"/>
            <w:vAlign w:val="bottom"/>
          </w:tcPr>
          <w:p w14:paraId="23F946B1"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0.000250</w:t>
            </w:r>
          </w:p>
        </w:tc>
      </w:tr>
      <w:tr w:rsidR="006C3EB2" w:rsidRPr="00C952EE" w14:paraId="4E1495D6" w14:textId="77777777" w:rsidTr="00650B10">
        <w:tc>
          <w:tcPr>
            <w:tcW w:w="0" w:type="auto"/>
            <w:vAlign w:val="bottom"/>
          </w:tcPr>
          <w:p w14:paraId="50933D6F"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0.047</w:t>
            </w:r>
          </w:p>
        </w:tc>
        <w:tc>
          <w:tcPr>
            <w:tcW w:w="0" w:type="auto"/>
            <w:vAlign w:val="bottom"/>
          </w:tcPr>
          <w:p w14:paraId="3BA89F3F" w14:textId="77777777" w:rsidR="006C3EB2" w:rsidRPr="00A61518" w:rsidRDefault="006C3EB2" w:rsidP="00650B10">
            <w:pPr>
              <w:jc w:val="right"/>
              <w:rPr>
                <w:rFonts w:ascii="Calibri" w:hAnsi="Calibri" w:cs="Calibri"/>
                <w:bCs/>
                <w:color w:val="000000"/>
              </w:rPr>
            </w:pPr>
            <w:r w:rsidRPr="00A61518">
              <w:rPr>
                <w:rFonts w:ascii="Calibri" w:hAnsi="Calibri" w:cs="Calibri"/>
                <w:bCs/>
                <w:color w:val="000000"/>
              </w:rPr>
              <w:t>0.039</w:t>
            </w:r>
          </w:p>
        </w:tc>
        <w:tc>
          <w:tcPr>
            <w:tcW w:w="0" w:type="auto"/>
            <w:vAlign w:val="bottom"/>
          </w:tcPr>
          <w:p w14:paraId="4EF1F825"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0.008000</w:t>
            </w:r>
          </w:p>
        </w:tc>
        <w:tc>
          <w:tcPr>
            <w:tcW w:w="0" w:type="auto"/>
            <w:vAlign w:val="bottom"/>
          </w:tcPr>
          <w:p w14:paraId="33C98F7D"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0.000064</w:t>
            </w:r>
          </w:p>
        </w:tc>
        <w:tc>
          <w:tcPr>
            <w:tcW w:w="1927" w:type="dxa"/>
            <w:vAlign w:val="bottom"/>
          </w:tcPr>
          <w:p w14:paraId="56928567"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0.000640</w:t>
            </w:r>
          </w:p>
        </w:tc>
      </w:tr>
      <w:tr w:rsidR="006C3EB2" w:rsidRPr="00C952EE" w14:paraId="67AD6F93" w14:textId="77777777" w:rsidTr="00650B10">
        <w:tc>
          <w:tcPr>
            <w:tcW w:w="0" w:type="auto"/>
            <w:vAlign w:val="bottom"/>
          </w:tcPr>
          <w:p w14:paraId="06C50F48"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0.041</w:t>
            </w:r>
          </w:p>
        </w:tc>
        <w:tc>
          <w:tcPr>
            <w:tcW w:w="0" w:type="auto"/>
            <w:vAlign w:val="bottom"/>
          </w:tcPr>
          <w:p w14:paraId="50E7FD25" w14:textId="77777777" w:rsidR="006C3EB2" w:rsidRPr="00A61518" w:rsidRDefault="006C3EB2" w:rsidP="00650B10">
            <w:pPr>
              <w:jc w:val="right"/>
              <w:rPr>
                <w:rFonts w:ascii="Calibri" w:hAnsi="Calibri" w:cs="Calibri"/>
                <w:bCs/>
                <w:color w:val="000000"/>
              </w:rPr>
            </w:pPr>
            <w:r w:rsidRPr="00A61518">
              <w:rPr>
                <w:rFonts w:ascii="Calibri" w:hAnsi="Calibri" w:cs="Calibri"/>
                <w:bCs/>
                <w:color w:val="000000"/>
              </w:rPr>
              <w:t>0.039</w:t>
            </w:r>
          </w:p>
        </w:tc>
        <w:tc>
          <w:tcPr>
            <w:tcW w:w="0" w:type="auto"/>
            <w:vAlign w:val="bottom"/>
          </w:tcPr>
          <w:p w14:paraId="6EE752EC"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0.002000</w:t>
            </w:r>
          </w:p>
        </w:tc>
        <w:tc>
          <w:tcPr>
            <w:tcW w:w="0" w:type="auto"/>
            <w:vAlign w:val="bottom"/>
          </w:tcPr>
          <w:p w14:paraId="3B6529CF"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0.000004</w:t>
            </w:r>
          </w:p>
        </w:tc>
        <w:tc>
          <w:tcPr>
            <w:tcW w:w="1927" w:type="dxa"/>
            <w:vAlign w:val="bottom"/>
          </w:tcPr>
          <w:p w14:paraId="3301D0A1"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0.000040</w:t>
            </w:r>
          </w:p>
        </w:tc>
      </w:tr>
      <w:tr w:rsidR="006C3EB2" w:rsidRPr="00C952EE" w14:paraId="64243D32" w14:textId="77777777" w:rsidTr="00650B10">
        <w:tc>
          <w:tcPr>
            <w:tcW w:w="0" w:type="auto"/>
            <w:vAlign w:val="bottom"/>
          </w:tcPr>
          <w:p w14:paraId="039E585C"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0.04</w:t>
            </w:r>
          </w:p>
        </w:tc>
        <w:tc>
          <w:tcPr>
            <w:tcW w:w="0" w:type="auto"/>
            <w:vAlign w:val="bottom"/>
          </w:tcPr>
          <w:p w14:paraId="6CB081DC" w14:textId="77777777" w:rsidR="006C3EB2" w:rsidRPr="00A61518" w:rsidRDefault="006C3EB2" w:rsidP="00650B10">
            <w:pPr>
              <w:jc w:val="right"/>
              <w:rPr>
                <w:rFonts w:ascii="Calibri" w:hAnsi="Calibri" w:cs="Calibri"/>
                <w:bCs/>
                <w:color w:val="000000"/>
              </w:rPr>
            </w:pPr>
            <w:r w:rsidRPr="00A61518">
              <w:rPr>
                <w:rFonts w:ascii="Calibri" w:hAnsi="Calibri" w:cs="Calibri"/>
                <w:bCs/>
                <w:color w:val="000000"/>
              </w:rPr>
              <w:t>0.039</w:t>
            </w:r>
          </w:p>
        </w:tc>
        <w:tc>
          <w:tcPr>
            <w:tcW w:w="0" w:type="auto"/>
            <w:vAlign w:val="bottom"/>
          </w:tcPr>
          <w:p w14:paraId="4A72B6DA"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0.001000</w:t>
            </w:r>
          </w:p>
        </w:tc>
        <w:tc>
          <w:tcPr>
            <w:tcW w:w="0" w:type="auto"/>
            <w:vAlign w:val="bottom"/>
          </w:tcPr>
          <w:p w14:paraId="2DDDB29F"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0.000001</w:t>
            </w:r>
          </w:p>
        </w:tc>
        <w:tc>
          <w:tcPr>
            <w:tcW w:w="1927" w:type="dxa"/>
            <w:vAlign w:val="bottom"/>
          </w:tcPr>
          <w:p w14:paraId="2D1A470B"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0.000010</w:t>
            </w:r>
          </w:p>
        </w:tc>
      </w:tr>
      <w:tr w:rsidR="006C3EB2" w:rsidRPr="00C952EE" w14:paraId="58999B08" w14:textId="77777777" w:rsidTr="00650B10">
        <w:tc>
          <w:tcPr>
            <w:tcW w:w="0" w:type="auto"/>
            <w:vAlign w:val="bottom"/>
          </w:tcPr>
          <w:p w14:paraId="5D4C9CF3"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0.034</w:t>
            </w:r>
          </w:p>
        </w:tc>
        <w:tc>
          <w:tcPr>
            <w:tcW w:w="0" w:type="auto"/>
            <w:vAlign w:val="bottom"/>
          </w:tcPr>
          <w:p w14:paraId="5F2E04CC" w14:textId="77777777" w:rsidR="006C3EB2" w:rsidRPr="00A61518" w:rsidRDefault="006C3EB2" w:rsidP="00650B10">
            <w:pPr>
              <w:jc w:val="right"/>
              <w:rPr>
                <w:rFonts w:ascii="Calibri" w:hAnsi="Calibri" w:cs="Calibri"/>
                <w:bCs/>
                <w:color w:val="000000"/>
              </w:rPr>
            </w:pPr>
            <w:r w:rsidRPr="00A61518">
              <w:rPr>
                <w:rFonts w:ascii="Calibri" w:hAnsi="Calibri" w:cs="Calibri"/>
                <w:bCs/>
                <w:color w:val="000000"/>
              </w:rPr>
              <w:t>0.039</w:t>
            </w:r>
          </w:p>
        </w:tc>
        <w:tc>
          <w:tcPr>
            <w:tcW w:w="0" w:type="auto"/>
            <w:vAlign w:val="bottom"/>
          </w:tcPr>
          <w:p w14:paraId="037ADCE1"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-0.005000</w:t>
            </w:r>
          </w:p>
        </w:tc>
        <w:tc>
          <w:tcPr>
            <w:tcW w:w="0" w:type="auto"/>
            <w:vAlign w:val="bottom"/>
          </w:tcPr>
          <w:p w14:paraId="1B786441"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0.000025</w:t>
            </w:r>
          </w:p>
        </w:tc>
        <w:tc>
          <w:tcPr>
            <w:tcW w:w="1927" w:type="dxa"/>
            <w:vAlign w:val="bottom"/>
          </w:tcPr>
          <w:p w14:paraId="74AAD426"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0.000250</w:t>
            </w:r>
          </w:p>
        </w:tc>
      </w:tr>
      <w:tr w:rsidR="006C3EB2" w:rsidRPr="00C952EE" w14:paraId="10F979D2" w14:textId="77777777" w:rsidTr="00650B10">
        <w:tc>
          <w:tcPr>
            <w:tcW w:w="0" w:type="auto"/>
            <w:vAlign w:val="bottom"/>
          </w:tcPr>
          <w:p w14:paraId="17DD6B09"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0.034</w:t>
            </w:r>
          </w:p>
        </w:tc>
        <w:tc>
          <w:tcPr>
            <w:tcW w:w="0" w:type="auto"/>
            <w:vAlign w:val="bottom"/>
          </w:tcPr>
          <w:p w14:paraId="245FE5AE" w14:textId="77777777" w:rsidR="006C3EB2" w:rsidRPr="00A61518" w:rsidRDefault="006C3EB2" w:rsidP="00650B10">
            <w:pPr>
              <w:jc w:val="right"/>
              <w:rPr>
                <w:rFonts w:ascii="Calibri" w:hAnsi="Calibri" w:cs="Calibri"/>
                <w:bCs/>
                <w:color w:val="000000"/>
              </w:rPr>
            </w:pPr>
            <w:r w:rsidRPr="00A61518">
              <w:rPr>
                <w:rFonts w:ascii="Calibri" w:hAnsi="Calibri" w:cs="Calibri"/>
                <w:bCs/>
                <w:color w:val="000000"/>
              </w:rPr>
              <w:t>0.039</w:t>
            </w:r>
          </w:p>
        </w:tc>
        <w:tc>
          <w:tcPr>
            <w:tcW w:w="0" w:type="auto"/>
            <w:vAlign w:val="bottom"/>
          </w:tcPr>
          <w:p w14:paraId="0DFAFA8A"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-0.005000</w:t>
            </w:r>
          </w:p>
        </w:tc>
        <w:tc>
          <w:tcPr>
            <w:tcW w:w="0" w:type="auto"/>
            <w:vAlign w:val="bottom"/>
          </w:tcPr>
          <w:p w14:paraId="706A27B1"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0.000025</w:t>
            </w:r>
          </w:p>
        </w:tc>
        <w:tc>
          <w:tcPr>
            <w:tcW w:w="1927" w:type="dxa"/>
            <w:vAlign w:val="bottom"/>
          </w:tcPr>
          <w:p w14:paraId="3381ADE8"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0.000250</w:t>
            </w:r>
          </w:p>
        </w:tc>
      </w:tr>
      <w:tr w:rsidR="006C3EB2" w:rsidRPr="00C952EE" w14:paraId="6AFEDFD5" w14:textId="77777777" w:rsidTr="00650B10">
        <w:tc>
          <w:tcPr>
            <w:tcW w:w="0" w:type="auto"/>
            <w:vAlign w:val="bottom"/>
          </w:tcPr>
          <w:p w14:paraId="4DC32D47"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0.039</w:t>
            </w:r>
          </w:p>
        </w:tc>
        <w:tc>
          <w:tcPr>
            <w:tcW w:w="0" w:type="auto"/>
            <w:vAlign w:val="bottom"/>
          </w:tcPr>
          <w:p w14:paraId="53ACDB47" w14:textId="77777777" w:rsidR="006C3EB2" w:rsidRPr="00A61518" w:rsidRDefault="006C3EB2" w:rsidP="00650B10">
            <w:pPr>
              <w:jc w:val="right"/>
              <w:rPr>
                <w:rFonts w:ascii="Calibri" w:hAnsi="Calibri" w:cs="Calibri"/>
                <w:bCs/>
                <w:color w:val="000000"/>
              </w:rPr>
            </w:pPr>
            <w:r w:rsidRPr="00A61518">
              <w:rPr>
                <w:rFonts w:ascii="Calibri" w:hAnsi="Calibri" w:cs="Calibri"/>
                <w:bCs/>
                <w:color w:val="000000"/>
              </w:rPr>
              <w:t>0.039</w:t>
            </w:r>
          </w:p>
        </w:tc>
        <w:tc>
          <w:tcPr>
            <w:tcW w:w="0" w:type="auto"/>
            <w:vAlign w:val="bottom"/>
          </w:tcPr>
          <w:p w14:paraId="29650E82"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0.000000</w:t>
            </w:r>
          </w:p>
        </w:tc>
        <w:tc>
          <w:tcPr>
            <w:tcW w:w="0" w:type="auto"/>
            <w:vAlign w:val="bottom"/>
          </w:tcPr>
          <w:p w14:paraId="24EA514B"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0.000000</w:t>
            </w:r>
          </w:p>
        </w:tc>
        <w:tc>
          <w:tcPr>
            <w:tcW w:w="1927" w:type="dxa"/>
            <w:vAlign w:val="bottom"/>
          </w:tcPr>
          <w:p w14:paraId="4C3D6956"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0.000000</w:t>
            </w:r>
          </w:p>
        </w:tc>
      </w:tr>
      <w:tr w:rsidR="006C3EB2" w:rsidRPr="00C952EE" w14:paraId="7AE58788" w14:textId="77777777" w:rsidTr="00650B10">
        <w:tc>
          <w:tcPr>
            <w:tcW w:w="0" w:type="auto"/>
            <w:vAlign w:val="bottom"/>
          </w:tcPr>
          <w:p w14:paraId="4EDDD52E" w14:textId="77777777" w:rsidR="006C3EB2" w:rsidRPr="00A61518" w:rsidRDefault="006C3EB2" w:rsidP="00650B10">
            <w:pPr>
              <w:rPr>
                <w:rFonts w:ascii="Calibri" w:hAnsi="Calibri" w:cs="Calibri"/>
                <w:color w:val="000000"/>
              </w:rPr>
            </w:pPr>
          </w:p>
        </w:tc>
        <w:tc>
          <w:tcPr>
            <w:tcW w:w="0" w:type="auto"/>
            <w:vAlign w:val="bottom"/>
          </w:tcPr>
          <w:p w14:paraId="2F4827A5" w14:textId="77777777" w:rsidR="006C3EB2" w:rsidRPr="00A61518" w:rsidRDefault="006C3EB2" w:rsidP="00650B10">
            <w:pPr>
              <w:rPr>
                <w:rFonts w:ascii="Calibri" w:hAnsi="Calibri" w:cs="Calibri"/>
                <w:color w:val="000000"/>
              </w:rPr>
            </w:pPr>
          </w:p>
        </w:tc>
        <w:tc>
          <w:tcPr>
            <w:tcW w:w="0" w:type="auto"/>
            <w:vAlign w:val="bottom"/>
          </w:tcPr>
          <w:p w14:paraId="7E25A7ED" w14:textId="77777777" w:rsidR="006C3EB2" w:rsidRPr="00A61518" w:rsidRDefault="006C3EB2" w:rsidP="00650B10">
            <w:pPr>
              <w:rPr>
                <w:rFonts w:ascii="Calibri" w:hAnsi="Calibri" w:cs="Calibri"/>
                <w:color w:val="000000"/>
              </w:rPr>
            </w:pPr>
          </w:p>
        </w:tc>
        <w:tc>
          <w:tcPr>
            <w:tcW w:w="0" w:type="auto"/>
            <w:vAlign w:val="bottom"/>
          </w:tcPr>
          <w:p w14:paraId="05A817C7" w14:textId="77777777" w:rsidR="006C3EB2" w:rsidRPr="00A61518" w:rsidRDefault="006C3EB2" w:rsidP="00650B10">
            <w:pPr>
              <w:rPr>
                <w:rFonts w:ascii="Calibri" w:hAnsi="Calibri" w:cs="Calibri"/>
                <w:color w:val="000000"/>
              </w:rPr>
            </w:pPr>
          </w:p>
        </w:tc>
        <w:tc>
          <w:tcPr>
            <w:tcW w:w="1927" w:type="dxa"/>
            <w:vAlign w:val="bottom"/>
          </w:tcPr>
          <w:p w14:paraId="1CA4D755" w14:textId="77777777" w:rsidR="006C3EB2" w:rsidRPr="00A61518" w:rsidRDefault="006C3EB2" w:rsidP="00650B10">
            <w:pPr>
              <w:jc w:val="right"/>
              <w:rPr>
                <w:rFonts w:ascii="Calibri" w:hAnsi="Calibri" w:cs="Calibri"/>
                <w:b/>
                <w:color w:val="000000"/>
              </w:rPr>
            </w:pPr>
            <w:r w:rsidRPr="00A61518">
              <w:rPr>
                <w:rFonts w:ascii="Calibri" w:hAnsi="Calibri" w:cs="Calibri"/>
                <w:b/>
                <w:color w:val="000000"/>
              </w:rPr>
              <w:t>0.001730</w:t>
            </w:r>
          </w:p>
        </w:tc>
      </w:tr>
    </w:tbl>
    <w:p w14:paraId="528D5A53" w14:textId="77777777" w:rsidR="006C3EB2" w:rsidRDefault="006C3EB2" w:rsidP="006C3EB2">
      <w:pPr>
        <w:rPr>
          <w:rFonts w:ascii="Times New Roman" w:hAnsi="Times New Roman" w:cs="Times New Roman"/>
          <w:sz w:val="24"/>
          <w:szCs w:val="24"/>
        </w:rPr>
      </w:pPr>
    </w:p>
    <w:p w14:paraId="13CF0DFA" w14:textId="77777777" w:rsidR="006C3EB2" w:rsidRPr="009B2DAB" w:rsidRDefault="00B85DF2" w:rsidP="006C3EB2">
      <w:pPr>
        <w:rPr>
          <w:rFonts w:ascii="Times New Roman" w:hAnsi="Times New Roman" w:cs="Times New Roman"/>
          <w:b/>
          <w:sz w:val="24"/>
          <w:szCs w:val="24"/>
        </w:rPr>
      </w:pPr>
      <w:r>
        <w:rPr>
          <w:rFonts w:ascii="Times New Roman" w:hAnsi="Times New Roman" w:cs="Times New Roman"/>
          <w:b/>
          <w:sz w:val="24"/>
          <w:szCs w:val="24"/>
        </w:rPr>
        <w:t>7</w:t>
      </w:r>
      <w:r w:rsidR="009B2DAB">
        <w:rPr>
          <w:rFonts w:ascii="Times New Roman" w:hAnsi="Times New Roman" w:cs="Times New Roman"/>
          <w:b/>
          <w:sz w:val="24"/>
          <w:szCs w:val="24"/>
        </w:rPr>
        <w:t xml:space="preserve">. </w:t>
      </w:r>
      <w:r w:rsidR="009B2DAB" w:rsidRPr="009B2DAB">
        <w:rPr>
          <w:rFonts w:ascii="Times New Roman" w:hAnsi="Times New Roman" w:cs="Times New Roman"/>
          <w:b/>
          <w:sz w:val="24"/>
          <w:szCs w:val="24"/>
        </w:rPr>
        <w:t>THE LEVENE’S TEST</w:t>
      </w:r>
    </w:p>
    <w:p w14:paraId="0957F1E9" w14:textId="77777777" w:rsidR="006C3EB2" w:rsidRDefault="006C3EB2" w:rsidP="006C3EB2">
      <w:r w:rsidRPr="00C952EE">
        <w:rPr>
          <w:rFonts w:ascii="Times New Roman" w:eastAsia="Calibri" w:hAnsi="Times New Roman"/>
          <w:position w:val="-64"/>
          <w:sz w:val="28"/>
          <w:szCs w:val="28"/>
        </w:rPr>
        <w:object w:dxaOrig="3120" w:dyaOrig="1400" w14:anchorId="0062EE55">
          <v:shape id="_x0000_i1185" type="#_x0000_t75" style="width:158.15pt;height:69.9pt" o:ole="">
            <v:imagedata r:id="rId283" o:title=""/>
          </v:shape>
          <o:OLEObject Type="Embed" ProgID="Equation.3" ShapeID="_x0000_i1185" DrawAspect="Content" ObjectID="_1826550298" r:id="rId284"/>
        </w:object>
      </w:r>
    </w:p>
    <w:p w14:paraId="0DE83311" w14:textId="77777777" w:rsidR="006C3EB2" w:rsidRDefault="006C3EB2" w:rsidP="006C3EB2">
      <w:pPr>
        <w:rPr>
          <w:position w:val="-112"/>
        </w:rPr>
      </w:pPr>
      <w:r w:rsidRPr="00F35FEE">
        <w:rPr>
          <w:position w:val="-62"/>
        </w:rPr>
        <w:object w:dxaOrig="2620" w:dyaOrig="1540" w14:anchorId="6E5DED78">
          <v:shape id="_x0000_i1186" type="#_x0000_t75" style="width:130.25pt;height:76.6pt" o:ole="">
            <v:imagedata r:id="rId285" o:title=""/>
          </v:shape>
          <o:OLEObject Type="Embed" ProgID="Equation.3" ShapeID="_x0000_i1186" DrawAspect="Content" ObjectID="_1826550299" r:id="rId286"/>
        </w:object>
      </w:r>
    </w:p>
    <w:p w14:paraId="1FFBC83A" w14:textId="77777777" w:rsidR="006C3EB2" w:rsidRPr="009B2DAB" w:rsidRDefault="006C3EB2" w:rsidP="009B2DAB">
      <w:pPr>
        <w:pStyle w:val="NoSpacing"/>
        <w:jc w:val="both"/>
        <w:rPr>
          <w:rFonts w:ascii="Times New Roman" w:hAnsi="Times New Roman" w:cs="Times New Roman"/>
          <w:sz w:val="24"/>
          <w:szCs w:val="24"/>
        </w:rPr>
      </w:pPr>
      <w:r w:rsidRPr="009B2DAB">
        <w:rPr>
          <w:rFonts w:ascii="Times New Roman" w:hAnsi="Times New Roman" w:cs="Times New Roman"/>
          <w:sz w:val="24"/>
          <w:szCs w:val="24"/>
        </w:rPr>
        <w:t xml:space="preserve">The critical value is </w:t>
      </w:r>
    </w:p>
    <w:p w14:paraId="193D23A0" w14:textId="77777777" w:rsidR="006C3EB2" w:rsidRPr="009B2DAB" w:rsidRDefault="006C3EB2" w:rsidP="009B2DAB">
      <w:pPr>
        <w:pStyle w:val="NoSpacing"/>
        <w:jc w:val="both"/>
        <w:rPr>
          <w:rFonts w:ascii="Times New Roman" w:hAnsi="Times New Roman" w:cs="Times New Roman"/>
          <w:position w:val="-14"/>
          <w:sz w:val="24"/>
          <w:szCs w:val="24"/>
        </w:rPr>
      </w:pPr>
      <w:r w:rsidRPr="009B2DAB">
        <w:rPr>
          <w:rFonts w:ascii="Times New Roman" w:hAnsi="Times New Roman" w:cs="Times New Roman"/>
          <w:position w:val="-14"/>
          <w:sz w:val="24"/>
          <w:szCs w:val="24"/>
        </w:rPr>
        <w:object w:dxaOrig="4340" w:dyaOrig="380" w14:anchorId="246C1673">
          <v:shape id="_x0000_i1187" type="#_x0000_t75" style="width:216.85pt;height:18.75pt" o:ole="">
            <v:imagedata r:id="rId287" o:title=""/>
          </v:shape>
          <o:OLEObject Type="Embed" ProgID="Equation.3" ShapeID="_x0000_i1187" DrawAspect="Content" ObjectID="_1826550300" r:id="rId288"/>
        </w:object>
      </w:r>
    </w:p>
    <w:p w14:paraId="598C80B3" w14:textId="77777777" w:rsidR="006C3EB2" w:rsidRPr="009B2DAB" w:rsidRDefault="006C3EB2" w:rsidP="009B2DAB">
      <w:pPr>
        <w:pStyle w:val="NoSpacing"/>
        <w:jc w:val="both"/>
        <w:rPr>
          <w:rFonts w:ascii="Times New Roman" w:hAnsi="Times New Roman" w:cs="Times New Roman"/>
          <w:position w:val="-14"/>
          <w:sz w:val="24"/>
          <w:szCs w:val="24"/>
        </w:rPr>
      </w:pPr>
    </w:p>
    <w:p w14:paraId="7E32291E" w14:textId="77777777" w:rsidR="006C3EB2" w:rsidRPr="009B2DAB" w:rsidRDefault="006C3EB2" w:rsidP="009B2DAB">
      <w:pPr>
        <w:pStyle w:val="NoSpacing"/>
        <w:jc w:val="both"/>
        <w:rPr>
          <w:rFonts w:ascii="Times New Roman" w:hAnsi="Times New Roman" w:cs="Times New Roman"/>
          <w:position w:val="-14"/>
          <w:sz w:val="24"/>
          <w:szCs w:val="24"/>
        </w:rPr>
      </w:pPr>
      <w:r w:rsidRPr="009B2DAB">
        <w:rPr>
          <w:rFonts w:ascii="Times New Roman" w:hAnsi="Times New Roman" w:cs="Times New Roman"/>
          <w:position w:val="-14"/>
          <w:sz w:val="24"/>
          <w:szCs w:val="24"/>
        </w:rPr>
        <w:t>Conclusion</w:t>
      </w:r>
    </w:p>
    <w:p w14:paraId="656058C9" w14:textId="77777777" w:rsidR="006C3EB2" w:rsidRDefault="006C3EB2" w:rsidP="009B2DAB">
      <w:pPr>
        <w:pStyle w:val="NoSpacing"/>
        <w:jc w:val="both"/>
        <w:rPr>
          <w:position w:val="-14"/>
        </w:rPr>
      </w:pPr>
      <w:r w:rsidRPr="009B2DAB">
        <w:rPr>
          <w:rFonts w:ascii="Times New Roman" w:hAnsi="Times New Roman" w:cs="Times New Roman"/>
          <w:position w:val="-14"/>
          <w:sz w:val="24"/>
          <w:szCs w:val="24"/>
        </w:rPr>
        <w:t>Since 0.264 &lt; 1.91  ,  H0 is not rejected. Hence the variances are equal. The transformed data admits additive model</w:t>
      </w:r>
      <w:r>
        <w:rPr>
          <w:position w:val="-14"/>
        </w:rPr>
        <w:t>.</w:t>
      </w:r>
    </w:p>
    <w:p w14:paraId="3C3AFEA5" w14:textId="77777777" w:rsidR="0066420E" w:rsidRDefault="0066420E" w:rsidP="009B2DAB">
      <w:pPr>
        <w:pStyle w:val="NoSpacing"/>
        <w:jc w:val="both"/>
        <w:rPr>
          <w:position w:val="-14"/>
        </w:rPr>
      </w:pPr>
    </w:p>
    <w:p w14:paraId="3E47E1CC" w14:textId="77777777" w:rsidR="0066420E" w:rsidRDefault="0066420E" w:rsidP="009B2DAB">
      <w:pPr>
        <w:pStyle w:val="NoSpacing"/>
        <w:jc w:val="both"/>
        <w:rPr>
          <w:position w:val="-14"/>
        </w:rPr>
      </w:pPr>
    </w:p>
    <w:p w14:paraId="66AE317D" w14:textId="77777777" w:rsidR="005E6026" w:rsidRPr="005E6026" w:rsidRDefault="00B85DF2" w:rsidP="005E6026">
      <w:pPr>
        <w:pStyle w:val="NoSpacing"/>
        <w:jc w:val="both"/>
        <w:rPr>
          <w:rFonts w:ascii="Arial" w:hAnsi="Arial" w:cs="Arial"/>
          <w:b/>
          <w:sz w:val="25"/>
          <w:szCs w:val="25"/>
          <w:shd w:val="clear" w:color="auto" w:fill="FFFFFF"/>
        </w:rPr>
      </w:pPr>
      <w:r>
        <w:rPr>
          <w:rFonts w:ascii="Arial" w:hAnsi="Arial" w:cs="Arial"/>
          <w:sz w:val="25"/>
          <w:szCs w:val="25"/>
          <w:shd w:val="clear" w:color="auto" w:fill="FFFFFF"/>
        </w:rPr>
        <w:t>8</w:t>
      </w:r>
      <w:r w:rsidR="0066420E">
        <w:rPr>
          <w:rFonts w:ascii="Arial" w:hAnsi="Arial" w:cs="Arial"/>
          <w:sz w:val="25"/>
          <w:szCs w:val="25"/>
          <w:shd w:val="clear" w:color="auto" w:fill="FFFFFF"/>
        </w:rPr>
        <w:t xml:space="preserve">. </w:t>
      </w:r>
      <w:r w:rsidR="00CF1653" w:rsidRPr="00CF1653">
        <w:rPr>
          <w:rFonts w:ascii="Times New Roman" w:hAnsi="Times New Roman" w:cs="Times New Roman"/>
          <w:b/>
          <w:sz w:val="26"/>
          <w:szCs w:val="26"/>
          <w:shd w:val="clear" w:color="auto" w:fill="FFFFFF"/>
        </w:rPr>
        <w:t>SUMMARY AND CONCLUSION:</w:t>
      </w:r>
    </w:p>
    <w:p w14:paraId="43AD7535" w14:textId="77777777" w:rsidR="005E6026" w:rsidRPr="005E6026" w:rsidRDefault="005E6026" w:rsidP="005E6026">
      <w:pPr>
        <w:pStyle w:val="NormalWeb"/>
        <w:spacing w:line="360" w:lineRule="auto"/>
        <w:jc w:val="both"/>
        <w:rPr>
          <w:sz w:val="26"/>
          <w:szCs w:val="26"/>
        </w:rPr>
      </w:pPr>
      <w:r w:rsidRPr="005E6026">
        <w:rPr>
          <w:sz w:val="26"/>
          <w:szCs w:val="26"/>
        </w:rPr>
        <w:t xml:space="preserve">This study has demonstrated the usefulness of the Buys-Ballot procedure in identifying the appropriate time series model for </w:t>
      </w:r>
      <w:proofErr w:type="spellStart"/>
      <w:r w:rsidRPr="005E6026">
        <w:rPr>
          <w:sz w:val="26"/>
          <w:szCs w:val="26"/>
        </w:rPr>
        <w:t>analyzing</w:t>
      </w:r>
      <w:proofErr w:type="spellEnd"/>
      <w:r w:rsidRPr="005E6026">
        <w:rPr>
          <w:sz w:val="26"/>
          <w:szCs w:val="26"/>
        </w:rPr>
        <w:t xml:space="preserve"> vessel turnaround time at </w:t>
      </w:r>
      <w:proofErr w:type="spellStart"/>
      <w:r w:rsidRPr="005E6026">
        <w:rPr>
          <w:sz w:val="26"/>
          <w:szCs w:val="26"/>
        </w:rPr>
        <w:t>Tincan</w:t>
      </w:r>
      <w:proofErr w:type="spellEnd"/>
      <w:r w:rsidRPr="005E6026">
        <w:rPr>
          <w:sz w:val="26"/>
          <w:szCs w:val="26"/>
        </w:rPr>
        <w:t xml:space="preserve"> Island Port, Lagos, over the period 2015–2024. By organizing the monthly data into a Buys-Ballot table and applying both graphical and statistical analyses, the study effectively decomposed the series into its fundamental components—trend, seasonal, and irregular variations. The application of Levene’s test of equality of variances revealed no significant difference among the seasonal variances, as the computed test statistic </w:t>
      </w:r>
      <w:r w:rsidRPr="005E6026">
        <w:rPr>
          <w:sz w:val="26"/>
          <w:szCs w:val="26"/>
        </w:rPr>
        <w:lastRenderedPageBreak/>
        <w:t xml:space="preserve">(0.264) was less than the critical value (1.91) at the 5% level of significance. This result confirms that the </w:t>
      </w:r>
      <w:r w:rsidRPr="005E6026">
        <w:rPr>
          <w:rStyle w:val="Strong"/>
          <w:rFonts w:ascii="Times New Roman" w:hAnsi="Times New Roman"/>
          <w:b w:val="0"/>
          <w:sz w:val="26"/>
          <w:szCs w:val="26"/>
        </w:rPr>
        <w:t>additive model</w:t>
      </w:r>
      <w:r w:rsidRPr="005E6026">
        <w:rPr>
          <w:sz w:val="26"/>
          <w:szCs w:val="26"/>
        </w:rPr>
        <w:t xml:space="preserve"> is most suitable for describing the </w:t>
      </w:r>
      <w:proofErr w:type="spellStart"/>
      <w:r w:rsidRPr="005E6026">
        <w:rPr>
          <w:sz w:val="26"/>
          <w:szCs w:val="26"/>
        </w:rPr>
        <w:t>behavior</w:t>
      </w:r>
      <w:proofErr w:type="spellEnd"/>
      <w:r w:rsidRPr="005E6026">
        <w:rPr>
          <w:sz w:val="26"/>
          <w:szCs w:val="26"/>
        </w:rPr>
        <w:t xml:space="preserve"> of the time series data.</w:t>
      </w:r>
    </w:p>
    <w:p w14:paraId="70764233" w14:textId="77777777" w:rsidR="005E6026" w:rsidRPr="005E6026" w:rsidRDefault="005E6026" w:rsidP="005E6026">
      <w:pPr>
        <w:pStyle w:val="NormalWeb"/>
        <w:spacing w:line="360" w:lineRule="auto"/>
        <w:jc w:val="both"/>
        <w:rPr>
          <w:sz w:val="26"/>
          <w:szCs w:val="26"/>
        </w:rPr>
      </w:pPr>
      <w:r w:rsidRPr="005E6026">
        <w:rPr>
          <w:sz w:val="26"/>
          <w:szCs w:val="26"/>
        </w:rPr>
        <w:t xml:space="preserve">The findings indicate that the observed variations in vessel turnaround time are influenced by consistent seasonal effects and a gradually changing trend rather than by proportional or multiplicative fluctuations. This suggests a relatively stable operational pattern at the port, with identifiable seasonal peaks and troughs that can be </w:t>
      </w:r>
      <w:proofErr w:type="spellStart"/>
      <w:r w:rsidRPr="005E6026">
        <w:rPr>
          <w:sz w:val="26"/>
          <w:szCs w:val="26"/>
        </w:rPr>
        <w:t>modeled</w:t>
      </w:r>
      <w:proofErr w:type="spellEnd"/>
      <w:r w:rsidRPr="005E6026">
        <w:rPr>
          <w:sz w:val="26"/>
          <w:szCs w:val="26"/>
        </w:rPr>
        <w:t xml:space="preserve"> additively. The study therefore validates the Buys-Ballot procedure as a reliable and straightforward approach for preliminary model identification in descriptive time series analysis.</w:t>
      </w:r>
    </w:p>
    <w:p w14:paraId="03D69777" w14:textId="6B9BF622" w:rsidR="005E6026" w:rsidRDefault="005E6026" w:rsidP="005E6026">
      <w:pPr>
        <w:pStyle w:val="NormalWeb"/>
        <w:spacing w:line="360" w:lineRule="auto"/>
        <w:jc w:val="both"/>
        <w:rPr>
          <w:sz w:val="26"/>
          <w:szCs w:val="26"/>
        </w:rPr>
      </w:pPr>
      <w:r w:rsidRPr="005E6026">
        <w:rPr>
          <w:sz w:val="26"/>
          <w:szCs w:val="26"/>
        </w:rPr>
        <w:t xml:space="preserve">Overall, the adoption of the additive model provides a sound basis for further forecasting, operational planning, and policy decision-making aimed at improving port efficiency. Accurate </w:t>
      </w:r>
      <w:proofErr w:type="spellStart"/>
      <w:r w:rsidRPr="005E6026">
        <w:rPr>
          <w:sz w:val="26"/>
          <w:szCs w:val="26"/>
        </w:rPr>
        <w:t>modeling</w:t>
      </w:r>
      <w:proofErr w:type="spellEnd"/>
      <w:r w:rsidRPr="005E6026">
        <w:rPr>
          <w:sz w:val="26"/>
          <w:szCs w:val="26"/>
        </w:rPr>
        <w:t xml:space="preserve"> of turnaround time will enable port authorities to anticipate congestion periods, allocate resources effectively, and enhance service delivery in Nigeria’s maritime sector.</w:t>
      </w:r>
    </w:p>
    <w:p w14:paraId="74493F76" w14:textId="77777777" w:rsidR="00C17C30" w:rsidRPr="004E0DB8" w:rsidRDefault="00C17C30" w:rsidP="00C17C30">
      <w:pPr>
        <w:rPr>
          <w:b/>
          <w:highlight w:val="yellow"/>
        </w:rPr>
      </w:pPr>
      <w:bookmarkStart w:id="0" w:name="_GoBack"/>
      <w:r w:rsidRPr="004E0DB8">
        <w:rPr>
          <w:b/>
          <w:highlight w:val="yellow"/>
        </w:rPr>
        <w:t>Disclaimer (Artificial intelligence)</w:t>
      </w:r>
    </w:p>
    <w:bookmarkEnd w:id="0"/>
    <w:p w14:paraId="3914822F" w14:textId="77777777" w:rsidR="00C17C30" w:rsidRPr="00740879" w:rsidRDefault="00C17C30" w:rsidP="00C17C30">
      <w:pPr>
        <w:rPr>
          <w:highlight w:val="yellow"/>
        </w:rPr>
      </w:pPr>
      <w:r w:rsidRPr="00740879">
        <w:rPr>
          <w:highlight w:val="yellow"/>
        </w:rPr>
        <w:t xml:space="preserve">Option 1: </w:t>
      </w:r>
    </w:p>
    <w:p w14:paraId="62D329B3" w14:textId="77777777" w:rsidR="00C17C30" w:rsidRPr="00740879" w:rsidRDefault="00C17C30" w:rsidP="00C17C30">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9F3B60E" w14:textId="77777777" w:rsidR="00C17C30" w:rsidRPr="00740879" w:rsidRDefault="00C17C30" w:rsidP="00C17C30">
      <w:pPr>
        <w:rPr>
          <w:highlight w:val="yellow"/>
        </w:rPr>
      </w:pPr>
      <w:r w:rsidRPr="00740879">
        <w:rPr>
          <w:highlight w:val="yellow"/>
        </w:rPr>
        <w:t xml:space="preserve">Option 2: </w:t>
      </w:r>
    </w:p>
    <w:p w14:paraId="759C24DA" w14:textId="77777777" w:rsidR="00C17C30" w:rsidRPr="00740879" w:rsidRDefault="00C17C30" w:rsidP="00C17C30">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23EC35F" w14:textId="77777777" w:rsidR="00C17C30" w:rsidRPr="00740879" w:rsidRDefault="00C17C30" w:rsidP="00C17C30">
      <w:pPr>
        <w:rPr>
          <w:highlight w:val="yellow"/>
        </w:rPr>
      </w:pPr>
      <w:r w:rsidRPr="00740879">
        <w:rPr>
          <w:highlight w:val="yellow"/>
        </w:rPr>
        <w:t>Details of the AI usage are given below:</w:t>
      </w:r>
    </w:p>
    <w:p w14:paraId="3CD9D6DF" w14:textId="77777777" w:rsidR="00C17C30" w:rsidRPr="00740879" w:rsidRDefault="00C17C30" w:rsidP="00C17C30">
      <w:pPr>
        <w:rPr>
          <w:highlight w:val="yellow"/>
        </w:rPr>
      </w:pPr>
      <w:r w:rsidRPr="00740879">
        <w:rPr>
          <w:highlight w:val="yellow"/>
        </w:rPr>
        <w:t>1.</w:t>
      </w:r>
    </w:p>
    <w:p w14:paraId="0C150E2C" w14:textId="77777777" w:rsidR="00C17C30" w:rsidRPr="00740879" w:rsidRDefault="00C17C30" w:rsidP="00C17C30">
      <w:pPr>
        <w:rPr>
          <w:highlight w:val="yellow"/>
        </w:rPr>
      </w:pPr>
      <w:r w:rsidRPr="00740879">
        <w:rPr>
          <w:highlight w:val="yellow"/>
        </w:rPr>
        <w:t>2.</w:t>
      </w:r>
    </w:p>
    <w:p w14:paraId="1ECD5A58" w14:textId="77777777" w:rsidR="00C17C30" w:rsidRPr="00D047BB" w:rsidRDefault="00C17C30" w:rsidP="00C17C30">
      <w:r w:rsidRPr="00740879">
        <w:rPr>
          <w:highlight w:val="yellow"/>
        </w:rPr>
        <w:t>3.</w:t>
      </w:r>
    </w:p>
    <w:p w14:paraId="593E7235" w14:textId="77777777" w:rsidR="00C17C30" w:rsidRPr="005E6026" w:rsidRDefault="00C17C30" w:rsidP="005E6026">
      <w:pPr>
        <w:pStyle w:val="NormalWeb"/>
        <w:spacing w:line="360" w:lineRule="auto"/>
        <w:jc w:val="both"/>
        <w:rPr>
          <w:sz w:val="26"/>
          <w:szCs w:val="26"/>
        </w:rPr>
      </w:pPr>
    </w:p>
    <w:p w14:paraId="5A7D6A4C" w14:textId="0F516FFE" w:rsidR="00D12247" w:rsidRDefault="000271EF" w:rsidP="00D12247">
      <w:pPr>
        <w:pStyle w:val="Heading1"/>
        <w:rPr>
          <w:rStyle w:val="Strong"/>
          <w:rFonts w:ascii="Times New Roman" w:hAnsi="Times New Roman"/>
          <w:b/>
          <w:bCs/>
          <w:sz w:val="28"/>
          <w:szCs w:val="28"/>
        </w:rPr>
      </w:pPr>
      <w:r>
        <w:rPr>
          <w:rStyle w:val="Strong"/>
          <w:rFonts w:ascii="Times New Roman" w:hAnsi="Times New Roman"/>
          <w:b/>
          <w:bCs/>
          <w:sz w:val="28"/>
          <w:szCs w:val="28"/>
        </w:rPr>
        <w:t>9</w:t>
      </w:r>
      <w:r w:rsidR="00D12247">
        <w:rPr>
          <w:rStyle w:val="Strong"/>
          <w:rFonts w:ascii="Times New Roman" w:hAnsi="Times New Roman"/>
          <w:b/>
          <w:bCs/>
          <w:sz w:val="28"/>
          <w:szCs w:val="28"/>
        </w:rPr>
        <w:t xml:space="preserve">. </w:t>
      </w:r>
      <w:r w:rsidR="00D12247" w:rsidRPr="00D12247">
        <w:rPr>
          <w:rStyle w:val="Strong"/>
          <w:rFonts w:ascii="Times New Roman" w:hAnsi="Times New Roman"/>
          <w:b/>
          <w:bCs/>
          <w:sz w:val="28"/>
          <w:szCs w:val="28"/>
        </w:rPr>
        <w:t>References</w:t>
      </w:r>
    </w:p>
    <w:p w14:paraId="1863DD0C" w14:textId="77777777" w:rsidR="00AE2AD5" w:rsidRPr="00D174BC" w:rsidRDefault="00AE2AD5" w:rsidP="00D174BC">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D174BC">
        <w:rPr>
          <w:rFonts w:ascii="Times New Roman" w:eastAsia="Times New Roman" w:hAnsi="Times New Roman" w:cs="Times New Roman"/>
          <w:sz w:val="24"/>
          <w:szCs w:val="24"/>
        </w:rPr>
        <w:t>Bawdekar</w:t>
      </w:r>
      <w:proofErr w:type="spellEnd"/>
      <w:r w:rsidRPr="00D174BC">
        <w:rPr>
          <w:rFonts w:ascii="Times New Roman" w:eastAsia="Times New Roman" w:hAnsi="Times New Roman" w:cs="Times New Roman"/>
          <w:sz w:val="24"/>
          <w:szCs w:val="24"/>
        </w:rPr>
        <w:t xml:space="preserve">, A. A. (2022). </w:t>
      </w:r>
      <w:r w:rsidRPr="00D174BC">
        <w:rPr>
          <w:rFonts w:ascii="Times New Roman" w:eastAsia="Times New Roman" w:hAnsi="Times New Roman" w:cs="Times New Roman"/>
          <w:i/>
          <w:iCs/>
          <w:sz w:val="24"/>
          <w:szCs w:val="24"/>
        </w:rPr>
        <w:t>Sensitivity analysis of stationarity tests’ outcome to time series properties</w:t>
      </w:r>
      <w:r w:rsidRPr="00D174BC">
        <w:rPr>
          <w:rFonts w:ascii="Times New Roman" w:eastAsia="Times New Roman" w:hAnsi="Times New Roman" w:cs="Times New Roman"/>
          <w:sz w:val="24"/>
          <w:szCs w:val="24"/>
        </w:rPr>
        <w:t xml:space="preserve"> — discussion includes use of variance tests (Levene) in seasonality assessment.</w:t>
      </w:r>
    </w:p>
    <w:p w14:paraId="4A23DD5D" w14:textId="77777777" w:rsidR="00D12247" w:rsidRPr="00AE2AD5" w:rsidRDefault="00D12247" w:rsidP="00D174BC">
      <w:pPr>
        <w:pStyle w:val="NormalWeb"/>
        <w:numPr>
          <w:ilvl w:val="0"/>
          <w:numId w:val="1"/>
        </w:numPr>
        <w:spacing w:before="0" w:beforeAutospacing="0" w:after="0" w:afterAutospacing="0" w:line="360" w:lineRule="auto"/>
        <w:jc w:val="both"/>
      </w:pPr>
      <w:r w:rsidRPr="00AE2AD5">
        <w:t xml:space="preserve">Box, G. E. P., Jenkins, G. M., Reinsel, G. C., &amp; Ljung, G. M. (2016). </w:t>
      </w:r>
      <w:r w:rsidRPr="00AE2AD5">
        <w:rPr>
          <w:rStyle w:val="Emphasis"/>
          <w:rFonts w:ascii="Times New Roman" w:hAnsi="Times New Roman"/>
        </w:rPr>
        <w:t>Time series analysis: Forecasting and control</w:t>
      </w:r>
      <w:r w:rsidRPr="00AE2AD5">
        <w:t xml:space="preserve"> (5th ed.). Wiley.</w:t>
      </w:r>
    </w:p>
    <w:p w14:paraId="5CF027FA" w14:textId="77777777" w:rsidR="00D12247" w:rsidRDefault="00D12247" w:rsidP="00D174BC">
      <w:pPr>
        <w:pStyle w:val="NormalWeb"/>
        <w:numPr>
          <w:ilvl w:val="0"/>
          <w:numId w:val="1"/>
        </w:numPr>
        <w:spacing w:before="0" w:beforeAutospacing="0" w:after="0" w:afterAutospacing="0" w:line="360" w:lineRule="auto"/>
        <w:jc w:val="both"/>
      </w:pPr>
      <w:r w:rsidRPr="00AE2AD5">
        <w:t xml:space="preserve">Chatfield, C. (2004). </w:t>
      </w:r>
      <w:r w:rsidRPr="00AE2AD5">
        <w:rPr>
          <w:rStyle w:val="Emphasis"/>
          <w:rFonts w:ascii="Times New Roman" w:hAnsi="Times New Roman"/>
        </w:rPr>
        <w:t>The analysis of time series: An introduction</w:t>
      </w:r>
      <w:r w:rsidRPr="00AE2AD5">
        <w:t xml:space="preserve"> (6th ed.). CRC Press.</w:t>
      </w:r>
    </w:p>
    <w:p w14:paraId="1826811A" w14:textId="45511EE5" w:rsidR="009B3317" w:rsidRPr="00AE2AD5" w:rsidRDefault="009B3317" w:rsidP="00D174BC">
      <w:pPr>
        <w:pStyle w:val="NormalWeb"/>
        <w:numPr>
          <w:ilvl w:val="0"/>
          <w:numId w:val="1"/>
        </w:numPr>
        <w:spacing w:before="0" w:beforeAutospacing="0" w:after="0" w:afterAutospacing="0" w:line="360" w:lineRule="auto"/>
        <w:jc w:val="both"/>
      </w:pPr>
      <w:r w:rsidRPr="009B3317">
        <w:rPr>
          <w:lang w:val="en-US"/>
        </w:rPr>
        <w:t xml:space="preserve">Cuong, T. N., et al. (2022). </w:t>
      </w:r>
      <w:r w:rsidRPr="009B3317">
        <w:rPr>
          <w:i/>
          <w:iCs/>
          <w:lang w:val="en-US"/>
        </w:rPr>
        <w:t>Data analytics and throughput forecasting in port management systems against disruptions: a case study of Busan Port.</w:t>
      </w:r>
      <w:r w:rsidRPr="009B3317">
        <w:rPr>
          <w:lang w:val="en-US"/>
        </w:rPr>
        <w:t xml:space="preserve"> </w:t>
      </w:r>
      <w:r w:rsidRPr="009B3317">
        <w:rPr>
          <w:i/>
          <w:iCs/>
          <w:lang w:val="en-US"/>
        </w:rPr>
        <w:t>Maritime Economics &amp; Logistics</w:t>
      </w:r>
      <w:r w:rsidRPr="009B3317">
        <w:rPr>
          <w:lang w:val="en-US"/>
        </w:rPr>
        <w:t>, 25(1), 61–89. https://doi.org/10.1057/s41278-022-00247-5</w:t>
      </w:r>
      <w:r>
        <w:rPr>
          <w:lang w:val="en-US"/>
        </w:rPr>
        <w:t>.</w:t>
      </w:r>
    </w:p>
    <w:p w14:paraId="043A90F1" w14:textId="77777777" w:rsidR="00D12247" w:rsidRPr="00AE2AD5" w:rsidRDefault="00D12247" w:rsidP="00D174BC">
      <w:pPr>
        <w:pStyle w:val="NormalWeb"/>
        <w:numPr>
          <w:ilvl w:val="0"/>
          <w:numId w:val="1"/>
        </w:numPr>
        <w:spacing w:before="0" w:beforeAutospacing="0" w:after="0" w:afterAutospacing="0" w:line="360" w:lineRule="auto"/>
        <w:jc w:val="both"/>
      </w:pPr>
      <w:r w:rsidRPr="00AE2AD5">
        <w:t xml:space="preserve">Gujarati, D. N., &amp; Porter, D. C. (2009). </w:t>
      </w:r>
      <w:r w:rsidRPr="00AE2AD5">
        <w:rPr>
          <w:rStyle w:val="Emphasis"/>
          <w:rFonts w:ascii="Times New Roman" w:hAnsi="Times New Roman"/>
        </w:rPr>
        <w:t>Basic econometrics</w:t>
      </w:r>
      <w:r w:rsidRPr="00AE2AD5">
        <w:t xml:space="preserve"> (5th ed.). McGraw-Hill.</w:t>
      </w:r>
    </w:p>
    <w:p w14:paraId="55D72F56" w14:textId="77777777" w:rsidR="00D12247" w:rsidRDefault="00D12247" w:rsidP="00D174BC">
      <w:pPr>
        <w:pStyle w:val="NormalWeb"/>
        <w:numPr>
          <w:ilvl w:val="0"/>
          <w:numId w:val="1"/>
        </w:numPr>
        <w:spacing w:before="0" w:beforeAutospacing="0" w:after="0" w:afterAutospacing="0"/>
        <w:jc w:val="both"/>
      </w:pPr>
      <w:r w:rsidRPr="00AE2AD5">
        <w:t xml:space="preserve">Hamilton, J. D. (1994). </w:t>
      </w:r>
      <w:r w:rsidRPr="00AE2AD5">
        <w:rPr>
          <w:rStyle w:val="Emphasis"/>
          <w:rFonts w:ascii="Times New Roman" w:hAnsi="Times New Roman"/>
        </w:rPr>
        <w:t>Time series analysis</w:t>
      </w:r>
      <w:r w:rsidRPr="00AE2AD5">
        <w:t>. Princeton University Press.</w:t>
      </w:r>
    </w:p>
    <w:p w14:paraId="66BA0B18" w14:textId="77777777" w:rsidR="000B164B" w:rsidRDefault="000B164B" w:rsidP="00AE2AD5">
      <w:pPr>
        <w:pStyle w:val="NormalWeb"/>
        <w:spacing w:before="0" w:beforeAutospacing="0" w:after="0" w:afterAutospacing="0"/>
        <w:jc w:val="both"/>
      </w:pPr>
    </w:p>
    <w:p w14:paraId="23F40739" w14:textId="43278F02" w:rsidR="000B164B" w:rsidRPr="00AE2AD5" w:rsidRDefault="000B164B" w:rsidP="00D174BC">
      <w:pPr>
        <w:pStyle w:val="NormalWeb"/>
        <w:numPr>
          <w:ilvl w:val="0"/>
          <w:numId w:val="1"/>
        </w:numPr>
        <w:spacing w:before="0" w:beforeAutospacing="0" w:after="0" w:afterAutospacing="0"/>
        <w:jc w:val="both"/>
      </w:pPr>
      <w:r w:rsidRPr="000B164B">
        <w:rPr>
          <w:lang w:val="en-US"/>
        </w:rPr>
        <w:t xml:space="preserve">Hyndman, R. J., &amp; Athanasopoulos, G. (2021). </w:t>
      </w:r>
      <w:r w:rsidRPr="000B164B">
        <w:rPr>
          <w:i/>
          <w:iCs/>
          <w:lang w:val="en-US"/>
        </w:rPr>
        <w:t>Forecasting: Principles and Practice</w:t>
      </w:r>
      <w:r w:rsidRPr="000B164B">
        <w:rPr>
          <w:lang w:val="en-US"/>
        </w:rPr>
        <w:t xml:space="preserve"> (3rd ed.). </w:t>
      </w:r>
      <w:proofErr w:type="spellStart"/>
      <w:r w:rsidRPr="000B164B">
        <w:rPr>
          <w:lang w:val="en-US"/>
        </w:rPr>
        <w:t>OTexts</w:t>
      </w:r>
      <w:proofErr w:type="spellEnd"/>
      <w:r w:rsidRPr="000B164B">
        <w:rPr>
          <w:lang w:val="en-US"/>
        </w:rPr>
        <w:t xml:space="preserve">. Retrieved from </w:t>
      </w:r>
      <w:hyperlink r:id="rId289" w:tgtFrame="_new" w:history="1">
        <w:r w:rsidRPr="000B164B">
          <w:rPr>
            <w:rStyle w:val="Hyperlink"/>
            <w:lang w:val="en-US"/>
          </w:rPr>
          <w:t>https://otexts.com/fpp3/</w:t>
        </w:r>
      </w:hyperlink>
    </w:p>
    <w:p w14:paraId="3B3FE284" w14:textId="77777777" w:rsidR="00AE2AD5" w:rsidRPr="00D174BC" w:rsidRDefault="00AE2AD5" w:rsidP="00D174B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D174BC">
        <w:rPr>
          <w:rFonts w:ascii="Times New Roman" w:eastAsia="Times New Roman" w:hAnsi="Times New Roman" w:cs="Times New Roman"/>
          <w:sz w:val="24"/>
          <w:szCs w:val="24"/>
        </w:rPr>
        <w:t>Iwueze</w:t>
      </w:r>
      <w:proofErr w:type="spellEnd"/>
      <w:r w:rsidRPr="00D174BC">
        <w:rPr>
          <w:rFonts w:ascii="Times New Roman" w:eastAsia="Times New Roman" w:hAnsi="Times New Roman" w:cs="Times New Roman"/>
          <w:sz w:val="24"/>
          <w:szCs w:val="24"/>
        </w:rPr>
        <w:t xml:space="preserve">, I., Nwogu, E., Johnson, O., &amp; </w:t>
      </w:r>
      <w:proofErr w:type="spellStart"/>
      <w:r w:rsidRPr="00D174BC">
        <w:rPr>
          <w:rFonts w:ascii="Times New Roman" w:eastAsia="Times New Roman" w:hAnsi="Times New Roman" w:cs="Times New Roman"/>
          <w:sz w:val="24"/>
          <w:szCs w:val="24"/>
        </w:rPr>
        <w:t>Ajaraogu</w:t>
      </w:r>
      <w:proofErr w:type="spellEnd"/>
      <w:r w:rsidRPr="00D174BC">
        <w:rPr>
          <w:rFonts w:ascii="Times New Roman" w:eastAsia="Times New Roman" w:hAnsi="Times New Roman" w:cs="Times New Roman"/>
          <w:sz w:val="24"/>
          <w:szCs w:val="24"/>
        </w:rPr>
        <w:t xml:space="preserve">, J. (2011). </w:t>
      </w:r>
      <w:r w:rsidRPr="00D174BC">
        <w:rPr>
          <w:rFonts w:ascii="Times New Roman" w:eastAsia="Times New Roman" w:hAnsi="Times New Roman" w:cs="Times New Roman"/>
          <w:i/>
          <w:iCs/>
          <w:sz w:val="24"/>
          <w:szCs w:val="24"/>
        </w:rPr>
        <w:t>Uses of the Buys-Ballot Table in Time Series Analysis.</w:t>
      </w:r>
      <w:r w:rsidRPr="00D174BC">
        <w:rPr>
          <w:rFonts w:ascii="Times New Roman" w:eastAsia="Times New Roman" w:hAnsi="Times New Roman" w:cs="Times New Roman"/>
          <w:sz w:val="24"/>
          <w:szCs w:val="24"/>
        </w:rPr>
        <w:t xml:space="preserve"> Applied Mathematics, 2, 633–645.</w:t>
      </w:r>
      <w:r w:rsidRPr="00D174BC">
        <w:rPr>
          <w:rFonts w:ascii="Times New Roman" w:eastAsia="Times New Roman" w:hAnsi="Times New Roman" w:cs="Times New Roman"/>
          <w:sz w:val="24"/>
          <w:szCs w:val="24"/>
        </w:rPr>
        <w:br/>
        <w:t xml:space="preserve">— Foundational exposition of the Buys-Ballot table uses: trend assessment, seasonal indices, and model choice. </w:t>
      </w:r>
    </w:p>
    <w:p w14:paraId="1CE1A77D" w14:textId="50773235" w:rsidR="00AE2AD5" w:rsidRPr="00D174BC" w:rsidRDefault="00AE2AD5" w:rsidP="00D174BC">
      <w:pPr>
        <w:pStyle w:val="ListParagraph"/>
        <w:numPr>
          <w:ilvl w:val="0"/>
          <w:numId w:val="1"/>
        </w:numPr>
        <w:spacing w:before="100" w:beforeAutospacing="1" w:after="0" w:line="240" w:lineRule="auto"/>
        <w:jc w:val="both"/>
        <w:rPr>
          <w:rFonts w:ascii="Times New Roman" w:eastAsia="Times New Roman" w:hAnsi="Times New Roman" w:cs="Times New Roman"/>
          <w:sz w:val="24"/>
          <w:szCs w:val="24"/>
        </w:rPr>
      </w:pPr>
      <w:proofErr w:type="spellStart"/>
      <w:r w:rsidRPr="00D174BC">
        <w:rPr>
          <w:rFonts w:ascii="Times New Roman" w:eastAsia="Times New Roman" w:hAnsi="Times New Roman" w:cs="Times New Roman"/>
          <w:sz w:val="24"/>
          <w:szCs w:val="24"/>
        </w:rPr>
        <w:t>Iwueze</w:t>
      </w:r>
      <w:proofErr w:type="spellEnd"/>
      <w:r w:rsidRPr="00D174BC">
        <w:rPr>
          <w:rFonts w:ascii="Times New Roman" w:eastAsia="Times New Roman" w:hAnsi="Times New Roman" w:cs="Times New Roman"/>
          <w:sz w:val="24"/>
          <w:szCs w:val="24"/>
        </w:rPr>
        <w:t xml:space="preserve">, I. C., &amp; Nwogu, E. C. (2011). </w:t>
      </w:r>
      <w:r w:rsidRPr="00D174BC">
        <w:rPr>
          <w:rFonts w:ascii="Times New Roman" w:eastAsia="Times New Roman" w:hAnsi="Times New Roman" w:cs="Times New Roman"/>
          <w:i/>
          <w:iCs/>
          <w:sz w:val="24"/>
          <w:szCs w:val="24"/>
        </w:rPr>
        <w:t>Buys-Ballot Technique for the Analysis of Time Series with a Cubic-Trend Component</w:t>
      </w:r>
      <w:r w:rsidRPr="00D174BC">
        <w:rPr>
          <w:rFonts w:ascii="Times New Roman" w:eastAsia="Times New Roman" w:hAnsi="Times New Roman" w:cs="Times New Roman"/>
          <w:sz w:val="24"/>
          <w:szCs w:val="24"/>
        </w:rPr>
        <w:t xml:space="preserve"> (and related technical notes).</w:t>
      </w:r>
      <w:r w:rsidRPr="00D174BC">
        <w:rPr>
          <w:rFonts w:ascii="Times New Roman" w:eastAsia="Times New Roman" w:hAnsi="Times New Roman" w:cs="Times New Roman"/>
          <w:sz w:val="24"/>
          <w:szCs w:val="24"/>
        </w:rPr>
        <w:br/>
        <w:t xml:space="preserve">— Extensions and worked examples for Buys-Ballot in additive/mixed settings. (See related PDFs and later reviews). </w:t>
      </w:r>
    </w:p>
    <w:p w14:paraId="06094B52" w14:textId="77777777" w:rsidR="00267489" w:rsidRDefault="00267489" w:rsidP="00AE2AD5">
      <w:pPr>
        <w:pStyle w:val="NormalWeb"/>
        <w:spacing w:before="0" w:beforeAutospacing="0" w:after="0" w:afterAutospacing="0"/>
        <w:jc w:val="both"/>
      </w:pPr>
    </w:p>
    <w:p w14:paraId="01A0C5E5" w14:textId="07CE07AE" w:rsidR="00D12247" w:rsidRPr="00AE2AD5" w:rsidRDefault="00D12247" w:rsidP="00D174BC">
      <w:pPr>
        <w:pStyle w:val="NormalWeb"/>
        <w:numPr>
          <w:ilvl w:val="0"/>
          <w:numId w:val="1"/>
        </w:numPr>
        <w:spacing w:before="0" w:beforeAutospacing="0" w:after="0" w:afterAutospacing="0"/>
        <w:jc w:val="both"/>
      </w:pPr>
      <w:r w:rsidRPr="00AE2AD5">
        <w:t xml:space="preserve">Kendall, M., &amp; Ord, J. K. (1990). </w:t>
      </w:r>
      <w:r w:rsidRPr="00AE2AD5">
        <w:rPr>
          <w:rStyle w:val="Emphasis"/>
          <w:rFonts w:ascii="Times New Roman" w:hAnsi="Times New Roman"/>
        </w:rPr>
        <w:t>Time series</w:t>
      </w:r>
      <w:r w:rsidRPr="00AE2AD5">
        <w:t xml:space="preserve"> (3rd ed.). Edward Arnold.</w:t>
      </w:r>
    </w:p>
    <w:p w14:paraId="0FD4979E" w14:textId="77777777" w:rsidR="00D12247" w:rsidRPr="00AE2AD5" w:rsidRDefault="00D12247" w:rsidP="00D174BC">
      <w:pPr>
        <w:pStyle w:val="NormalWeb"/>
        <w:numPr>
          <w:ilvl w:val="0"/>
          <w:numId w:val="1"/>
        </w:numPr>
        <w:spacing w:before="0" w:beforeAutospacing="0" w:after="0" w:afterAutospacing="0"/>
        <w:jc w:val="both"/>
      </w:pPr>
      <w:r w:rsidRPr="00AE2AD5">
        <w:t xml:space="preserve">Makridakis, S., Wheelwright, S. C., &amp; Hyndman, R. J. (1998). </w:t>
      </w:r>
      <w:r w:rsidRPr="00AE2AD5">
        <w:rPr>
          <w:rStyle w:val="Emphasis"/>
          <w:rFonts w:ascii="Times New Roman" w:hAnsi="Times New Roman"/>
        </w:rPr>
        <w:t>Forecasting: Methods and applications</w:t>
      </w:r>
      <w:r w:rsidRPr="00AE2AD5">
        <w:t xml:space="preserve"> (3rd ed.). Wiley.</w:t>
      </w:r>
    </w:p>
    <w:p w14:paraId="69C94F6E" w14:textId="77777777" w:rsidR="00AE2AD5" w:rsidRPr="00D174BC" w:rsidRDefault="00AE2AD5" w:rsidP="00D174BC">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D174BC">
        <w:rPr>
          <w:rFonts w:ascii="Times New Roman" w:eastAsia="Times New Roman" w:hAnsi="Times New Roman" w:cs="Times New Roman"/>
          <w:sz w:val="24"/>
          <w:szCs w:val="24"/>
        </w:rPr>
        <w:t xml:space="preserve">Levene, H. (1960). </w:t>
      </w:r>
      <w:r w:rsidRPr="00D174BC">
        <w:rPr>
          <w:rFonts w:ascii="Times New Roman" w:eastAsia="Times New Roman" w:hAnsi="Times New Roman" w:cs="Times New Roman"/>
          <w:i/>
          <w:iCs/>
          <w:sz w:val="24"/>
          <w:szCs w:val="24"/>
        </w:rPr>
        <w:t>Robust tests for equality of variances</w:t>
      </w:r>
      <w:r w:rsidRPr="00D174BC">
        <w:rPr>
          <w:rFonts w:ascii="Times New Roman" w:eastAsia="Times New Roman" w:hAnsi="Times New Roman" w:cs="Times New Roman"/>
          <w:sz w:val="24"/>
          <w:szCs w:val="24"/>
        </w:rPr>
        <w:t xml:space="preserve"> (classic reference) — see also practical guidance: NIST/EDA Levene Test documentation (online).</w:t>
      </w:r>
      <w:r w:rsidRPr="00D174BC">
        <w:rPr>
          <w:rFonts w:ascii="Times New Roman" w:eastAsia="Times New Roman" w:hAnsi="Times New Roman" w:cs="Times New Roman"/>
          <w:sz w:val="24"/>
          <w:szCs w:val="24"/>
        </w:rPr>
        <w:br/>
        <w:t xml:space="preserve">— Authoritative explanation and implementation details for Levene’s test (homogeneity of variance). </w:t>
      </w:r>
    </w:p>
    <w:p w14:paraId="524A81C6" w14:textId="64F85DDB" w:rsidR="001C7E08" w:rsidRPr="00D174BC" w:rsidRDefault="001C7E08" w:rsidP="00D174BC">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D174BC">
        <w:rPr>
          <w:rFonts w:ascii="Times New Roman" w:eastAsia="Times New Roman" w:hAnsi="Times New Roman" w:cs="Times New Roman"/>
          <w:sz w:val="24"/>
          <w:szCs w:val="24"/>
        </w:rPr>
        <w:t xml:space="preserve">Li, M. (2024). </w:t>
      </w:r>
      <w:r w:rsidRPr="00D174BC">
        <w:rPr>
          <w:rFonts w:ascii="Times New Roman" w:eastAsia="Times New Roman" w:hAnsi="Times New Roman" w:cs="Times New Roman"/>
          <w:i/>
          <w:iCs/>
          <w:sz w:val="24"/>
          <w:szCs w:val="24"/>
        </w:rPr>
        <w:t>Port Throughput Forecast Based on ARIMA Model – Take Tianjin Port as an Example.</w:t>
      </w:r>
      <w:r w:rsidRPr="00D174BC">
        <w:rPr>
          <w:rFonts w:ascii="Times New Roman" w:eastAsia="Times New Roman" w:hAnsi="Times New Roman" w:cs="Times New Roman"/>
          <w:sz w:val="24"/>
          <w:szCs w:val="24"/>
        </w:rPr>
        <w:t xml:space="preserve"> </w:t>
      </w:r>
      <w:r w:rsidRPr="00D174BC">
        <w:rPr>
          <w:rFonts w:ascii="Times New Roman" w:eastAsia="Times New Roman" w:hAnsi="Times New Roman" w:cs="Times New Roman"/>
          <w:i/>
          <w:iCs/>
          <w:sz w:val="24"/>
          <w:szCs w:val="24"/>
        </w:rPr>
        <w:t>Highlights in Science, Engineering and Technology</w:t>
      </w:r>
      <w:r w:rsidRPr="00D174BC">
        <w:rPr>
          <w:rFonts w:ascii="Times New Roman" w:eastAsia="Times New Roman" w:hAnsi="Times New Roman" w:cs="Times New Roman"/>
          <w:sz w:val="24"/>
          <w:szCs w:val="24"/>
        </w:rPr>
        <w:t>, 105, 11–17. https://doi.org/10.54097/dv0kzs60.</w:t>
      </w:r>
    </w:p>
    <w:p w14:paraId="6AF91BCB" w14:textId="77777777" w:rsidR="00D12247" w:rsidRPr="00AE2AD5" w:rsidRDefault="00D12247" w:rsidP="00D174BC">
      <w:pPr>
        <w:pStyle w:val="NormalWeb"/>
        <w:numPr>
          <w:ilvl w:val="0"/>
          <w:numId w:val="1"/>
        </w:numPr>
        <w:spacing w:before="0" w:beforeAutospacing="0" w:after="0" w:afterAutospacing="0"/>
        <w:jc w:val="both"/>
      </w:pPr>
      <w:r w:rsidRPr="00AE2AD5">
        <w:t xml:space="preserve">Montgomery, D. C., Jennings, C. L., &amp; Kulahci, M. (2015). </w:t>
      </w:r>
      <w:r w:rsidRPr="00AE2AD5">
        <w:rPr>
          <w:rStyle w:val="Emphasis"/>
          <w:rFonts w:ascii="Times New Roman" w:hAnsi="Times New Roman"/>
        </w:rPr>
        <w:t>Introduction to time series analysis and forecasting</w:t>
      </w:r>
      <w:r w:rsidRPr="00AE2AD5">
        <w:t xml:space="preserve"> (2nd ed.). Wiley.</w:t>
      </w:r>
    </w:p>
    <w:p w14:paraId="1BD73F72" w14:textId="5ACE3329" w:rsidR="00A75459" w:rsidRDefault="00A75459" w:rsidP="00D174BC">
      <w:pPr>
        <w:pStyle w:val="NormalWeb"/>
        <w:numPr>
          <w:ilvl w:val="0"/>
          <w:numId w:val="1"/>
        </w:numPr>
        <w:spacing w:before="0" w:beforeAutospacing="0" w:after="0" w:afterAutospacing="0"/>
        <w:jc w:val="both"/>
      </w:pPr>
      <w:proofErr w:type="spellStart"/>
      <w:r w:rsidRPr="00A75459">
        <w:rPr>
          <w:lang w:val="en-US"/>
        </w:rPr>
        <w:t>Osondu</w:t>
      </w:r>
      <w:proofErr w:type="spellEnd"/>
      <w:r w:rsidRPr="00A75459">
        <w:rPr>
          <w:lang w:val="en-US"/>
        </w:rPr>
        <w:noBreakHyphen/>
        <w:t xml:space="preserve">Okoro, C. G., Nwokedi, T. C., </w:t>
      </w:r>
      <w:proofErr w:type="spellStart"/>
      <w:r w:rsidRPr="00A75459">
        <w:rPr>
          <w:lang w:val="en-US"/>
        </w:rPr>
        <w:t>Mbachu</w:t>
      </w:r>
      <w:proofErr w:type="spellEnd"/>
      <w:r w:rsidRPr="00A75459">
        <w:rPr>
          <w:lang w:val="en-US"/>
        </w:rPr>
        <w:t xml:space="preserve">, J. C., </w:t>
      </w:r>
      <w:proofErr w:type="spellStart"/>
      <w:r w:rsidRPr="00A75459">
        <w:rPr>
          <w:lang w:val="en-US"/>
        </w:rPr>
        <w:t>Ogwo</w:t>
      </w:r>
      <w:proofErr w:type="spellEnd"/>
      <w:r w:rsidRPr="00A75459">
        <w:rPr>
          <w:lang w:val="en-US"/>
        </w:rPr>
        <w:t xml:space="preserve">, N. E., &amp; Nwachukwu, J. O. (2022). Ship Turnaround Time and Vessel Traffic in Nigerian Ports: A Correlation Analysis. </w:t>
      </w:r>
      <w:r w:rsidRPr="00A75459">
        <w:rPr>
          <w:i/>
          <w:iCs/>
          <w:lang w:val="en-US"/>
        </w:rPr>
        <w:t>European Journal of Maritime Research</w:t>
      </w:r>
      <w:r w:rsidRPr="00A75459">
        <w:rPr>
          <w:lang w:val="en-US"/>
        </w:rPr>
        <w:t>, 1(1), 19–24. https://doi.org/10.24018/maritime.2022.1.1.3</w:t>
      </w:r>
    </w:p>
    <w:p w14:paraId="71AC2165" w14:textId="733A3A30" w:rsidR="00D12247" w:rsidRDefault="00D12247" w:rsidP="00D174BC">
      <w:pPr>
        <w:pStyle w:val="NormalWeb"/>
        <w:numPr>
          <w:ilvl w:val="0"/>
          <w:numId w:val="1"/>
        </w:numPr>
        <w:spacing w:before="0" w:beforeAutospacing="0" w:after="0" w:afterAutospacing="0"/>
        <w:jc w:val="both"/>
      </w:pPr>
      <w:r w:rsidRPr="00AE2AD5">
        <w:t xml:space="preserve">Wei, W. W. S. (2006). </w:t>
      </w:r>
      <w:r w:rsidRPr="00AE2AD5">
        <w:rPr>
          <w:rStyle w:val="Emphasis"/>
          <w:rFonts w:ascii="Times New Roman" w:hAnsi="Times New Roman"/>
        </w:rPr>
        <w:t>Time series analysis: Univariate and multivariate methods</w:t>
      </w:r>
      <w:r w:rsidRPr="00AE2AD5">
        <w:t xml:space="preserve"> (2nd ed.). Pearson Addison Wesley.</w:t>
      </w:r>
    </w:p>
    <w:p w14:paraId="54540136" w14:textId="77777777" w:rsidR="009B3317" w:rsidRDefault="009B3317" w:rsidP="00AE2AD5">
      <w:pPr>
        <w:pStyle w:val="NormalWeb"/>
        <w:spacing w:before="0" w:beforeAutospacing="0" w:after="0" w:afterAutospacing="0"/>
        <w:jc w:val="both"/>
      </w:pPr>
    </w:p>
    <w:p w14:paraId="09A733DB" w14:textId="06D98636" w:rsidR="009B3317" w:rsidRDefault="009B3317" w:rsidP="00D174BC">
      <w:pPr>
        <w:pStyle w:val="NormalWeb"/>
        <w:numPr>
          <w:ilvl w:val="0"/>
          <w:numId w:val="1"/>
        </w:numPr>
        <w:spacing w:before="0" w:beforeAutospacing="0" w:after="0" w:afterAutospacing="0"/>
        <w:jc w:val="both"/>
      </w:pPr>
      <w:r w:rsidRPr="009B3317">
        <w:rPr>
          <w:lang w:val="en-US"/>
        </w:rPr>
        <w:lastRenderedPageBreak/>
        <w:t xml:space="preserve">Munim, Z. H., </w:t>
      </w:r>
      <w:proofErr w:type="spellStart"/>
      <w:r w:rsidRPr="009B3317">
        <w:rPr>
          <w:lang w:val="en-US"/>
        </w:rPr>
        <w:t>Fiskin</w:t>
      </w:r>
      <w:proofErr w:type="spellEnd"/>
      <w:r w:rsidRPr="009B3317">
        <w:rPr>
          <w:lang w:val="en-US"/>
        </w:rPr>
        <w:t xml:space="preserve">, C. S., Nepal, B., &amp; Chowdhury, M. M. H. (2023). </w:t>
      </w:r>
      <w:r w:rsidRPr="009B3317">
        <w:rPr>
          <w:i/>
          <w:iCs/>
          <w:lang w:val="en-US"/>
        </w:rPr>
        <w:t>Forecasting container throughput of major Asian ports using the Prophet and hybrid time series models.</w:t>
      </w:r>
      <w:r w:rsidRPr="009B3317">
        <w:rPr>
          <w:lang w:val="en-US"/>
        </w:rPr>
        <w:t xml:space="preserve"> </w:t>
      </w:r>
      <w:r w:rsidRPr="009B3317">
        <w:rPr>
          <w:i/>
          <w:iCs/>
          <w:lang w:val="en-US"/>
        </w:rPr>
        <w:t>The Asian Journal of Shipping and Logistics</w:t>
      </w:r>
      <w:r w:rsidRPr="009B3317">
        <w:rPr>
          <w:lang w:val="en-US"/>
        </w:rPr>
        <w:t>. https://doi.org/10.1016/j.ajsl.2023.02.004</w:t>
      </w:r>
    </w:p>
    <w:p w14:paraId="5461C37A" w14:textId="77777777" w:rsidR="009B3317" w:rsidRDefault="009B3317" w:rsidP="00AE2AD5">
      <w:pPr>
        <w:pStyle w:val="NormalWeb"/>
        <w:spacing w:before="0" w:beforeAutospacing="0" w:after="0" w:afterAutospacing="0"/>
        <w:jc w:val="both"/>
      </w:pPr>
    </w:p>
    <w:p w14:paraId="7F49EA03" w14:textId="00AEBC0E" w:rsidR="009B3317" w:rsidRDefault="009B3317" w:rsidP="00D174BC">
      <w:pPr>
        <w:pStyle w:val="NormalWeb"/>
        <w:numPr>
          <w:ilvl w:val="0"/>
          <w:numId w:val="1"/>
        </w:numPr>
        <w:spacing w:before="0" w:beforeAutospacing="0" w:after="0" w:afterAutospacing="0"/>
        <w:jc w:val="both"/>
        <w:rPr>
          <w:lang w:val="en-US"/>
        </w:rPr>
      </w:pPr>
      <w:r w:rsidRPr="009B3317">
        <w:rPr>
          <w:lang w:val="en-US"/>
        </w:rPr>
        <w:t xml:space="preserve">Wang, W., &amp; Zhang, J. (2024). </w:t>
      </w:r>
      <w:r w:rsidRPr="009B3317">
        <w:rPr>
          <w:i/>
          <w:iCs/>
          <w:lang w:val="en-US"/>
        </w:rPr>
        <w:t>Container throughput forecasting of Nansha Port based on ARIMA</w:t>
      </w:r>
      <w:r w:rsidRPr="009B3317">
        <w:rPr>
          <w:i/>
          <w:iCs/>
          <w:lang w:val="en-US"/>
        </w:rPr>
        <w:noBreakHyphen/>
        <w:t>RBF combined forecasting model.</w:t>
      </w:r>
      <w:r w:rsidRPr="009B3317">
        <w:rPr>
          <w:lang w:val="en-US"/>
        </w:rPr>
        <w:t xml:space="preserve"> </w:t>
      </w:r>
      <w:r w:rsidRPr="009B3317">
        <w:rPr>
          <w:i/>
          <w:iCs/>
          <w:lang w:val="en-US"/>
        </w:rPr>
        <w:t>Frontiers in Humanities and Social Sciences</w:t>
      </w:r>
      <w:r w:rsidRPr="009B3317">
        <w:rPr>
          <w:lang w:val="en-US"/>
        </w:rPr>
        <w:t xml:space="preserve">. </w:t>
      </w:r>
      <w:hyperlink r:id="rId290" w:history="1">
        <w:r w:rsidR="001C7E08" w:rsidRPr="00481CEE">
          <w:rPr>
            <w:rStyle w:val="Hyperlink"/>
            <w:lang w:val="en-US"/>
          </w:rPr>
          <w:t>https://doi.org/10.54691/m3s4aa70</w:t>
        </w:r>
      </w:hyperlink>
      <w:r>
        <w:rPr>
          <w:lang w:val="en-US"/>
        </w:rPr>
        <w:t>.</w:t>
      </w:r>
    </w:p>
    <w:p w14:paraId="62556795" w14:textId="77777777" w:rsidR="001C7E08" w:rsidRDefault="001C7E08" w:rsidP="00AE2AD5">
      <w:pPr>
        <w:pStyle w:val="NormalWeb"/>
        <w:spacing w:before="0" w:beforeAutospacing="0" w:after="0" w:afterAutospacing="0"/>
        <w:jc w:val="both"/>
        <w:rPr>
          <w:lang w:val="en-US"/>
        </w:rPr>
      </w:pPr>
    </w:p>
    <w:p w14:paraId="39C49A56" w14:textId="360008BE" w:rsidR="001C7E08" w:rsidRDefault="001C7E08" w:rsidP="00D174BC">
      <w:pPr>
        <w:pStyle w:val="NormalWeb"/>
        <w:numPr>
          <w:ilvl w:val="0"/>
          <w:numId w:val="1"/>
        </w:numPr>
        <w:spacing w:before="0" w:beforeAutospacing="0" w:after="0" w:afterAutospacing="0"/>
        <w:jc w:val="both"/>
      </w:pPr>
      <w:r w:rsidRPr="001C7E08">
        <w:rPr>
          <w:lang w:val="en-US"/>
        </w:rPr>
        <w:t xml:space="preserve">Yang, M. (2024). </w:t>
      </w:r>
      <w:r w:rsidRPr="001C7E08">
        <w:rPr>
          <w:i/>
          <w:iCs/>
          <w:lang w:val="en-US"/>
        </w:rPr>
        <w:t>Systemic Modeling and Prediction of Port Container Throughput Using Hybrid Link Analysis in Complex Networks.</w:t>
      </w:r>
      <w:r w:rsidRPr="001C7E08">
        <w:rPr>
          <w:lang w:val="en-US"/>
        </w:rPr>
        <w:t xml:space="preserve"> </w:t>
      </w:r>
      <w:r w:rsidRPr="001C7E08">
        <w:rPr>
          <w:i/>
          <w:iCs/>
          <w:lang w:val="en-US"/>
        </w:rPr>
        <w:t>Systems</w:t>
      </w:r>
      <w:r w:rsidRPr="001C7E08">
        <w:rPr>
          <w:lang w:val="en-US"/>
        </w:rPr>
        <w:t>, 12(1), 23. https://doi.org/10.3390/systems12010023</w:t>
      </w:r>
    </w:p>
    <w:p w14:paraId="379BEC2B" w14:textId="77777777" w:rsidR="009B3317" w:rsidRDefault="009B3317" w:rsidP="00AE2AD5">
      <w:pPr>
        <w:pStyle w:val="NormalWeb"/>
        <w:spacing w:before="0" w:beforeAutospacing="0" w:after="0" w:afterAutospacing="0"/>
        <w:jc w:val="both"/>
      </w:pPr>
    </w:p>
    <w:p w14:paraId="27C018FE" w14:textId="77777777" w:rsidR="009B3317" w:rsidRPr="00AE2AD5" w:rsidRDefault="009B3317" w:rsidP="00AE2AD5">
      <w:pPr>
        <w:pStyle w:val="NormalWeb"/>
        <w:spacing w:before="0" w:beforeAutospacing="0" w:after="0" w:afterAutospacing="0"/>
        <w:jc w:val="both"/>
      </w:pPr>
    </w:p>
    <w:p w14:paraId="738A1A32" w14:textId="77777777" w:rsidR="005E6026" w:rsidRDefault="005E6026" w:rsidP="00D12247">
      <w:pPr>
        <w:pStyle w:val="NormalWeb"/>
        <w:spacing w:before="0" w:beforeAutospacing="0" w:after="0" w:afterAutospacing="0" w:line="480" w:lineRule="auto"/>
        <w:jc w:val="both"/>
      </w:pPr>
    </w:p>
    <w:sectPr w:rsidR="005E6026" w:rsidSect="008075EA">
      <w:headerReference w:type="even" r:id="rId291"/>
      <w:headerReference w:type="default" r:id="rId292"/>
      <w:footerReference w:type="even" r:id="rId293"/>
      <w:footerReference w:type="default" r:id="rId294"/>
      <w:headerReference w:type="first" r:id="rId295"/>
      <w:footerReference w:type="first" r:id="rId29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EF91F" w14:textId="77777777" w:rsidR="00A16F1E" w:rsidRDefault="00A16F1E">
      <w:pPr>
        <w:spacing w:after="0" w:line="240" w:lineRule="auto"/>
      </w:pPr>
      <w:r>
        <w:separator/>
      </w:r>
    </w:p>
  </w:endnote>
  <w:endnote w:type="continuationSeparator" w:id="0">
    <w:p w14:paraId="287E01EB" w14:textId="77777777" w:rsidR="00A16F1E" w:rsidRDefault="00A1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3F5CA" w14:textId="77777777" w:rsidR="00EE672D" w:rsidRDefault="00EE6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11906"/>
      <w:docPartObj>
        <w:docPartGallery w:val="Page Numbers (Bottom of Page)"/>
        <w:docPartUnique/>
      </w:docPartObj>
    </w:sdtPr>
    <w:sdtEndPr/>
    <w:sdtContent>
      <w:p w14:paraId="78F44FE5" w14:textId="77777777" w:rsidR="005E6026" w:rsidRDefault="005E6026">
        <w:pPr>
          <w:pStyle w:val="Footer"/>
          <w:jc w:val="right"/>
        </w:pPr>
        <w:r>
          <w:rPr>
            <w:noProof/>
          </w:rPr>
          <w:fldChar w:fldCharType="begin"/>
        </w:r>
        <w:r>
          <w:rPr>
            <w:noProof/>
          </w:rPr>
          <w:instrText xml:space="preserve"> PAGE   \* MERGEFORMAT </w:instrText>
        </w:r>
        <w:r>
          <w:rPr>
            <w:noProof/>
          </w:rPr>
          <w:fldChar w:fldCharType="separate"/>
        </w:r>
        <w:r w:rsidR="007D08FD">
          <w:rPr>
            <w:noProof/>
          </w:rPr>
          <w:t>1</w:t>
        </w:r>
        <w:r>
          <w:rPr>
            <w:noProof/>
          </w:rPr>
          <w:fldChar w:fldCharType="end"/>
        </w:r>
      </w:p>
    </w:sdtContent>
  </w:sdt>
  <w:p w14:paraId="4FAA0C30" w14:textId="77777777" w:rsidR="005E6026" w:rsidRDefault="005E60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47285" w14:textId="77777777" w:rsidR="00EE672D" w:rsidRDefault="00EE6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08BF0" w14:textId="77777777" w:rsidR="00A16F1E" w:rsidRDefault="00A16F1E">
      <w:pPr>
        <w:spacing w:after="0" w:line="240" w:lineRule="auto"/>
      </w:pPr>
      <w:r>
        <w:separator/>
      </w:r>
    </w:p>
  </w:footnote>
  <w:footnote w:type="continuationSeparator" w:id="0">
    <w:p w14:paraId="1A6A1DCF" w14:textId="77777777" w:rsidR="00A16F1E" w:rsidRDefault="00A16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482B" w14:textId="4BDB15DA" w:rsidR="00EE672D" w:rsidRDefault="00A16F1E">
    <w:pPr>
      <w:pStyle w:val="Header"/>
    </w:pPr>
    <w:r>
      <w:rPr>
        <w:noProof/>
      </w:rPr>
      <w:pict w14:anchorId="23A6AA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2009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B3F25" w14:textId="16D454FF" w:rsidR="00EE672D" w:rsidRDefault="00A16F1E">
    <w:pPr>
      <w:pStyle w:val="Header"/>
    </w:pPr>
    <w:r>
      <w:rPr>
        <w:noProof/>
      </w:rPr>
      <w:pict w14:anchorId="23EB5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2009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895F" w14:textId="10717F66" w:rsidR="00EE672D" w:rsidRDefault="00A16F1E">
    <w:pPr>
      <w:pStyle w:val="Header"/>
    </w:pPr>
    <w:r>
      <w:rPr>
        <w:noProof/>
      </w:rPr>
      <w:pict w14:anchorId="5F8BC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2009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E554C"/>
    <w:multiLevelType w:val="hybridMultilevel"/>
    <w:tmpl w:val="18F02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92A"/>
    <w:rsid w:val="0001158C"/>
    <w:rsid w:val="000271EF"/>
    <w:rsid w:val="000A1122"/>
    <w:rsid w:val="000A3165"/>
    <w:rsid w:val="000B164B"/>
    <w:rsid w:val="000F0A67"/>
    <w:rsid w:val="0015114D"/>
    <w:rsid w:val="0018370D"/>
    <w:rsid w:val="00192FF8"/>
    <w:rsid w:val="001C7E08"/>
    <w:rsid w:val="001F483C"/>
    <w:rsid w:val="00200363"/>
    <w:rsid w:val="002449B9"/>
    <w:rsid w:val="00267489"/>
    <w:rsid w:val="002F2071"/>
    <w:rsid w:val="00335796"/>
    <w:rsid w:val="00390044"/>
    <w:rsid w:val="004E0DB8"/>
    <w:rsid w:val="00513485"/>
    <w:rsid w:val="00520AAC"/>
    <w:rsid w:val="0054633C"/>
    <w:rsid w:val="005547D2"/>
    <w:rsid w:val="005E6026"/>
    <w:rsid w:val="00612247"/>
    <w:rsid w:val="006256E8"/>
    <w:rsid w:val="00647F27"/>
    <w:rsid w:val="00650B10"/>
    <w:rsid w:val="0066420E"/>
    <w:rsid w:val="006C3EB2"/>
    <w:rsid w:val="006E63FC"/>
    <w:rsid w:val="007D08FD"/>
    <w:rsid w:val="008032F5"/>
    <w:rsid w:val="008075EA"/>
    <w:rsid w:val="00821574"/>
    <w:rsid w:val="008521C5"/>
    <w:rsid w:val="008C6206"/>
    <w:rsid w:val="009A34F7"/>
    <w:rsid w:val="009B2DAB"/>
    <w:rsid w:val="009B3317"/>
    <w:rsid w:val="00A16F1E"/>
    <w:rsid w:val="00A5492A"/>
    <w:rsid w:val="00A75459"/>
    <w:rsid w:val="00AE2AD5"/>
    <w:rsid w:val="00B85DF2"/>
    <w:rsid w:val="00B95040"/>
    <w:rsid w:val="00BE6981"/>
    <w:rsid w:val="00C17C30"/>
    <w:rsid w:val="00C3002F"/>
    <w:rsid w:val="00C77FD7"/>
    <w:rsid w:val="00CF1653"/>
    <w:rsid w:val="00D12247"/>
    <w:rsid w:val="00D174BC"/>
    <w:rsid w:val="00DD1CB7"/>
    <w:rsid w:val="00DF3CFC"/>
    <w:rsid w:val="00EA502C"/>
    <w:rsid w:val="00EA649B"/>
    <w:rsid w:val="00EE0379"/>
    <w:rsid w:val="00EE672D"/>
    <w:rsid w:val="00F26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AA56CE"/>
  <w15:docId w15:val="{4303696F-E693-476F-AF36-BCF134FC7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5EA"/>
    <w:rPr>
      <w:rFonts w:eastAsiaTheme="minorEastAsia"/>
    </w:rPr>
  </w:style>
  <w:style w:type="paragraph" w:styleId="Heading1">
    <w:name w:val="heading 1"/>
    <w:basedOn w:val="Normal"/>
    <w:link w:val="Heading1Char"/>
    <w:uiPriority w:val="9"/>
    <w:qFormat/>
    <w:rsid w:val="008075E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qFormat/>
    <w:rsid w:val="008075EA"/>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5E602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075EA"/>
    <w:pPr>
      <w:keepNext/>
      <w:keepLines/>
      <w:spacing w:before="200" w:after="0"/>
      <w:outlineLvl w:val="3"/>
    </w:pPr>
    <w:rPr>
      <w:rFonts w:ascii="Cambria" w:eastAsia="Times New Roman"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5EA"/>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rsid w:val="008075EA"/>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rsid w:val="008075EA"/>
    <w:rPr>
      <w:rFonts w:ascii="Cambria" w:eastAsia="Times New Roman" w:hAnsi="Cambria" w:cs="Times New Roman"/>
      <w:b/>
      <w:bCs/>
      <w:i/>
      <w:iCs/>
      <w:color w:val="4F81BD"/>
    </w:rPr>
  </w:style>
  <w:style w:type="character" w:styleId="Hyperlink">
    <w:name w:val="Hyperlink"/>
    <w:basedOn w:val="DefaultParagraphFont"/>
    <w:uiPriority w:val="99"/>
    <w:unhideWhenUsed/>
    <w:rsid w:val="008075EA"/>
    <w:rPr>
      <w:color w:val="0000FF"/>
      <w:u w:val="single"/>
    </w:rPr>
  </w:style>
  <w:style w:type="character" w:customStyle="1" w:styleId="cit">
    <w:name w:val="cit"/>
    <w:basedOn w:val="DefaultParagraphFont"/>
    <w:rsid w:val="008075EA"/>
  </w:style>
  <w:style w:type="character" w:customStyle="1" w:styleId="BalloonTextChar">
    <w:name w:val="Balloon Text Char"/>
    <w:basedOn w:val="DefaultParagraphFont"/>
    <w:link w:val="BalloonText"/>
    <w:uiPriority w:val="99"/>
    <w:semiHidden/>
    <w:rsid w:val="008075EA"/>
    <w:rPr>
      <w:rFonts w:ascii="Tahoma" w:hAnsi="Tahoma" w:cs="Tahoma"/>
      <w:sz w:val="16"/>
      <w:szCs w:val="16"/>
    </w:rPr>
  </w:style>
  <w:style w:type="paragraph" w:styleId="BalloonText">
    <w:name w:val="Balloon Text"/>
    <w:basedOn w:val="Normal"/>
    <w:link w:val="BalloonTextChar"/>
    <w:uiPriority w:val="99"/>
    <w:semiHidden/>
    <w:unhideWhenUsed/>
    <w:rsid w:val="008075EA"/>
    <w:pPr>
      <w:spacing w:after="0" w:line="240" w:lineRule="auto"/>
    </w:pPr>
    <w:rPr>
      <w:rFonts w:ascii="Tahoma" w:eastAsiaTheme="minorHAnsi" w:hAnsi="Tahoma" w:cs="Tahoma"/>
      <w:sz w:val="16"/>
      <w:szCs w:val="16"/>
    </w:rPr>
  </w:style>
  <w:style w:type="character" w:customStyle="1" w:styleId="BalloonTextChar1">
    <w:name w:val="Balloon Text Char1"/>
    <w:basedOn w:val="DefaultParagraphFont"/>
    <w:uiPriority w:val="99"/>
    <w:semiHidden/>
    <w:rsid w:val="008075EA"/>
    <w:rPr>
      <w:rFonts w:ascii="Tahoma" w:eastAsiaTheme="minorEastAsia" w:hAnsi="Tahoma" w:cs="Tahoma"/>
      <w:sz w:val="16"/>
      <w:szCs w:val="16"/>
    </w:rPr>
  </w:style>
  <w:style w:type="character" w:customStyle="1" w:styleId="mixed-citation">
    <w:name w:val="mixed-citation"/>
    <w:basedOn w:val="DefaultParagraphFont"/>
    <w:rsid w:val="008075EA"/>
  </w:style>
  <w:style w:type="character" w:customStyle="1" w:styleId="ref-journal">
    <w:name w:val="ref-journal"/>
    <w:basedOn w:val="DefaultParagraphFont"/>
    <w:rsid w:val="008075EA"/>
  </w:style>
  <w:style w:type="character" w:customStyle="1" w:styleId="ref-vol">
    <w:name w:val="ref-vol"/>
    <w:basedOn w:val="DefaultParagraphFont"/>
    <w:rsid w:val="008075EA"/>
  </w:style>
  <w:style w:type="table" w:styleId="TableGrid">
    <w:name w:val="Table Grid"/>
    <w:basedOn w:val="TableNormal"/>
    <w:uiPriority w:val="59"/>
    <w:rsid w:val="008075EA"/>
    <w:pPr>
      <w:spacing w:after="0" w:line="240" w:lineRule="auto"/>
    </w:pPr>
    <w:rPr>
      <w:rFonts w:eastAsiaTheme="minorEastAs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fstatic">
    <w:name w:val="sf_static"/>
    <w:basedOn w:val="Normal"/>
    <w:rsid w:val="008075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jx-char">
    <w:name w:val="mjx-char"/>
    <w:basedOn w:val="DefaultParagraphFont"/>
    <w:rsid w:val="008075EA"/>
  </w:style>
  <w:style w:type="character" w:customStyle="1" w:styleId="sdzsvb">
    <w:name w:val="sdzsvb"/>
    <w:basedOn w:val="DefaultParagraphFont"/>
    <w:rsid w:val="008075EA"/>
  </w:style>
  <w:style w:type="character" w:customStyle="1" w:styleId="words">
    <w:name w:val="words"/>
    <w:basedOn w:val="DefaultParagraphFont"/>
    <w:rsid w:val="008075EA"/>
  </w:style>
  <w:style w:type="paragraph" w:styleId="Header">
    <w:name w:val="header"/>
    <w:basedOn w:val="Normal"/>
    <w:link w:val="HeaderChar"/>
    <w:uiPriority w:val="99"/>
    <w:unhideWhenUsed/>
    <w:rsid w:val="00807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5EA"/>
    <w:rPr>
      <w:rFonts w:eastAsiaTheme="minorEastAsia"/>
    </w:rPr>
  </w:style>
  <w:style w:type="paragraph" w:styleId="Footer">
    <w:name w:val="footer"/>
    <w:basedOn w:val="Normal"/>
    <w:link w:val="FooterChar"/>
    <w:uiPriority w:val="99"/>
    <w:unhideWhenUsed/>
    <w:rsid w:val="00807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5EA"/>
    <w:rPr>
      <w:rFonts w:eastAsiaTheme="minorEastAsia"/>
    </w:rPr>
  </w:style>
  <w:style w:type="paragraph" w:styleId="NormalWeb">
    <w:name w:val="Normal (Web)"/>
    <w:basedOn w:val="Normal"/>
    <w:uiPriority w:val="99"/>
    <w:unhideWhenUsed/>
    <w:rsid w:val="008075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99"/>
    <w:qFormat/>
    <w:rsid w:val="008075EA"/>
    <w:pPr>
      <w:ind w:left="720"/>
      <w:contextualSpacing/>
    </w:pPr>
  </w:style>
  <w:style w:type="character" w:customStyle="1" w:styleId="hgkelc">
    <w:name w:val="hgkelc"/>
    <w:basedOn w:val="DefaultParagraphFont"/>
    <w:rsid w:val="008075EA"/>
  </w:style>
  <w:style w:type="character" w:styleId="Emphasis">
    <w:name w:val="Emphasis"/>
    <w:basedOn w:val="DefaultParagraphFont"/>
    <w:uiPriority w:val="20"/>
    <w:qFormat/>
    <w:rsid w:val="008075EA"/>
    <w:rPr>
      <w:rFonts w:ascii="Lato" w:hAnsi="Lato" w:hint="default"/>
      <w:i/>
      <w:iCs/>
    </w:rPr>
  </w:style>
  <w:style w:type="character" w:styleId="Strong">
    <w:name w:val="Strong"/>
    <w:basedOn w:val="DefaultParagraphFont"/>
    <w:uiPriority w:val="22"/>
    <w:qFormat/>
    <w:rsid w:val="008075EA"/>
    <w:rPr>
      <w:rFonts w:ascii="Lato" w:hAnsi="Lato" w:hint="default"/>
      <w:b/>
      <w:bCs/>
    </w:rPr>
  </w:style>
  <w:style w:type="paragraph" w:customStyle="1" w:styleId="msolistparagraph0">
    <w:name w:val="msolistparagraph"/>
    <w:basedOn w:val="Normal"/>
    <w:rsid w:val="008075EA"/>
    <w:pPr>
      <w:ind w:left="720"/>
      <w:contextualSpacing/>
    </w:pPr>
    <w:rPr>
      <w:rFonts w:ascii="Calibri" w:eastAsia="Calibri" w:hAnsi="Calibri" w:cs="Times New Roman"/>
    </w:rPr>
  </w:style>
  <w:style w:type="paragraph" w:customStyle="1" w:styleId="nolinking">
    <w:name w:val="nolinking"/>
    <w:basedOn w:val="Normal"/>
    <w:rsid w:val="008075EA"/>
    <w:pPr>
      <w:spacing w:after="150" w:line="375" w:lineRule="atLeast"/>
    </w:pPr>
    <w:rPr>
      <w:rFonts w:ascii="Times New Roman" w:eastAsia="Times New Roman" w:hAnsi="Times New Roman" w:cs="Times New Roman"/>
      <w:sz w:val="24"/>
      <w:szCs w:val="24"/>
    </w:rPr>
  </w:style>
  <w:style w:type="paragraph" w:customStyle="1" w:styleId="Default">
    <w:name w:val="Default"/>
    <w:rsid w:val="008075EA"/>
    <w:pPr>
      <w:autoSpaceDE w:val="0"/>
      <w:autoSpaceDN w:val="0"/>
      <w:adjustRightInd w:val="0"/>
      <w:spacing w:after="0" w:line="240" w:lineRule="auto"/>
    </w:pPr>
    <w:rPr>
      <w:rFonts w:ascii="Century Gothic" w:eastAsia="Calibri" w:hAnsi="Century Gothic" w:cs="Century Gothic"/>
      <w:color w:val="000000"/>
      <w:sz w:val="24"/>
      <w:szCs w:val="24"/>
    </w:rPr>
  </w:style>
  <w:style w:type="character" w:customStyle="1" w:styleId="select-label1">
    <w:name w:val="select-label1"/>
    <w:basedOn w:val="DefaultParagraphFont"/>
    <w:rsid w:val="008075EA"/>
    <w:rPr>
      <w:b/>
      <w:bCs/>
      <w:sz w:val="18"/>
      <w:szCs w:val="18"/>
    </w:rPr>
  </w:style>
  <w:style w:type="character" w:customStyle="1" w:styleId="sharebuttonen3">
    <w:name w:val="sharebuttonen3"/>
    <w:basedOn w:val="DefaultParagraphFont"/>
    <w:rsid w:val="008075EA"/>
    <w:rPr>
      <w:b/>
      <w:bCs/>
      <w:vanish w:val="0"/>
      <w:webHidden w:val="0"/>
      <w:color w:val="333333"/>
      <w:sz w:val="21"/>
      <w:szCs w:val="21"/>
      <w:specVanish w:val="0"/>
    </w:rPr>
  </w:style>
  <w:style w:type="character" w:customStyle="1" w:styleId="sharebuttones3">
    <w:name w:val="sharebuttones3"/>
    <w:basedOn w:val="DefaultParagraphFont"/>
    <w:rsid w:val="008075EA"/>
    <w:rPr>
      <w:b/>
      <w:bCs/>
      <w:vanish/>
      <w:webHidden w:val="0"/>
      <w:color w:val="333333"/>
      <w:sz w:val="21"/>
      <w:szCs w:val="21"/>
      <w:specVanish w:val="0"/>
    </w:rPr>
  </w:style>
  <w:style w:type="character" w:customStyle="1" w:styleId="print-only">
    <w:name w:val="print-only"/>
    <w:basedOn w:val="DefaultParagraphFont"/>
    <w:rsid w:val="008075EA"/>
  </w:style>
  <w:style w:type="character" w:customStyle="1" w:styleId="tp-label">
    <w:name w:val="tp-label"/>
    <w:basedOn w:val="DefaultParagraphFont"/>
    <w:rsid w:val="008075EA"/>
  </w:style>
  <w:style w:type="character" w:customStyle="1" w:styleId="tp-size">
    <w:name w:val="tp-size"/>
    <w:basedOn w:val="DefaultParagraphFont"/>
    <w:rsid w:val="008075EA"/>
  </w:style>
  <w:style w:type="character" w:customStyle="1" w:styleId="hidden-one">
    <w:name w:val="hidden-one"/>
    <w:basedOn w:val="DefaultParagraphFont"/>
    <w:rsid w:val="008075EA"/>
  </w:style>
  <w:style w:type="paragraph" w:customStyle="1" w:styleId="msonormalcxspmiddle">
    <w:name w:val="msonormalcxspmiddle"/>
    <w:basedOn w:val="Normal"/>
    <w:rsid w:val="008075EA"/>
    <w:pPr>
      <w:spacing w:after="150" w:line="375" w:lineRule="atLeast"/>
    </w:pPr>
    <w:rPr>
      <w:rFonts w:ascii="Times New Roman" w:eastAsia="Times New Roman" w:hAnsi="Times New Roman" w:cs="Times New Roman"/>
      <w:sz w:val="24"/>
      <w:szCs w:val="24"/>
    </w:rPr>
  </w:style>
  <w:style w:type="paragraph" w:customStyle="1" w:styleId="msonormalcxsplast">
    <w:name w:val="msonormalcxsplast"/>
    <w:basedOn w:val="Normal"/>
    <w:rsid w:val="008075EA"/>
    <w:pPr>
      <w:spacing w:after="150" w:line="375" w:lineRule="atLeast"/>
    </w:pPr>
    <w:rPr>
      <w:rFonts w:ascii="Times New Roman" w:eastAsia="Times New Roman" w:hAnsi="Times New Roman" w:cs="Times New Roman"/>
      <w:sz w:val="24"/>
      <w:szCs w:val="24"/>
    </w:rPr>
  </w:style>
  <w:style w:type="character" w:styleId="PageNumber">
    <w:name w:val="page number"/>
    <w:basedOn w:val="DefaultParagraphFont"/>
    <w:rsid w:val="008075EA"/>
  </w:style>
  <w:style w:type="character" w:customStyle="1" w:styleId="lsc">
    <w:name w:val="lsc"/>
    <w:basedOn w:val="DefaultParagraphFont"/>
    <w:rsid w:val="008075EA"/>
  </w:style>
  <w:style w:type="character" w:customStyle="1" w:styleId="ls1">
    <w:name w:val="ls1"/>
    <w:basedOn w:val="DefaultParagraphFont"/>
    <w:rsid w:val="008075EA"/>
  </w:style>
  <w:style w:type="character" w:customStyle="1" w:styleId="lse">
    <w:name w:val="lse"/>
    <w:basedOn w:val="DefaultParagraphFont"/>
    <w:rsid w:val="008075EA"/>
  </w:style>
  <w:style w:type="character" w:customStyle="1" w:styleId="ls4">
    <w:name w:val="ls4"/>
    <w:basedOn w:val="DefaultParagraphFont"/>
    <w:rsid w:val="008075EA"/>
  </w:style>
  <w:style w:type="character" w:customStyle="1" w:styleId="ws13">
    <w:name w:val="ws13"/>
    <w:basedOn w:val="DefaultParagraphFont"/>
    <w:rsid w:val="008075EA"/>
  </w:style>
  <w:style w:type="character" w:customStyle="1" w:styleId="a">
    <w:name w:val="a"/>
    <w:basedOn w:val="DefaultParagraphFont"/>
    <w:rsid w:val="008075EA"/>
  </w:style>
  <w:style w:type="character" w:customStyle="1" w:styleId="reference-text">
    <w:name w:val="reference-text"/>
    <w:basedOn w:val="DefaultParagraphFont"/>
    <w:rsid w:val="008075EA"/>
  </w:style>
  <w:style w:type="character" w:customStyle="1" w:styleId="citationjournal">
    <w:name w:val="citation journal"/>
    <w:basedOn w:val="DefaultParagraphFont"/>
    <w:rsid w:val="008075EA"/>
  </w:style>
  <w:style w:type="paragraph" w:styleId="HTMLPreformatted">
    <w:name w:val="HTML Preformatted"/>
    <w:basedOn w:val="Normal"/>
    <w:link w:val="HTMLPreformattedChar"/>
    <w:uiPriority w:val="99"/>
    <w:unhideWhenUsed/>
    <w:rsid w:val="00807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075EA"/>
    <w:rPr>
      <w:rFonts w:ascii="Courier New" w:eastAsia="Times New Roman" w:hAnsi="Courier New" w:cs="Courier New"/>
      <w:sz w:val="20"/>
      <w:szCs w:val="20"/>
    </w:rPr>
  </w:style>
  <w:style w:type="paragraph" w:customStyle="1" w:styleId="Sous-auteur1">
    <w:name w:val="Sous-auteur1"/>
    <w:basedOn w:val="Normal"/>
    <w:rsid w:val="008075EA"/>
    <w:pPr>
      <w:spacing w:after="0" w:line="240" w:lineRule="auto"/>
    </w:pPr>
    <w:rPr>
      <w:rFonts w:ascii="Times New Roman" w:eastAsia="SimSun" w:hAnsi="Times New Roman" w:cs="Times New Roman"/>
      <w:i/>
      <w:iCs/>
      <w:sz w:val="20"/>
      <w:szCs w:val="20"/>
      <w:lang w:val="fr-FR" w:eastAsia="fr-FR"/>
    </w:rPr>
  </w:style>
  <w:style w:type="paragraph" w:styleId="Subtitle">
    <w:name w:val="Subtitle"/>
    <w:basedOn w:val="Normal"/>
    <w:next w:val="Normal"/>
    <w:link w:val="SubtitleChar"/>
    <w:uiPriority w:val="11"/>
    <w:qFormat/>
    <w:rsid w:val="006C3E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C3EB2"/>
    <w:rPr>
      <w:rFonts w:asciiTheme="majorHAnsi" w:eastAsiaTheme="majorEastAsia" w:hAnsiTheme="majorHAnsi" w:cstheme="majorBidi"/>
      <w:i/>
      <w:iCs/>
      <w:color w:val="4F81BD" w:themeColor="accent1"/>
      <w:spacing w:val="15"/>
      <w:sz w:val="24"/>
      <w:szCs w:val="24"/>
    </w:rPr>
  </w:style>
  <w:style w:type="paragraph" w:customStyle="1" w:styleId="a0">
    <w:name w:val=".."/>
    <w:basedOn w:val="Default"/>
    <w:next w:val="Default"/>
    <w:uiPriority w:val="99"/>
    <w:rsid w:val="006C3EB2"/>
    <w:rPr>
      <w:rFonts w:ascii="Times New Roman" w:eastAsia="Times New Roman" w:hAnsi="Times New Roman" w:cs="Times New Roman"/>
      <w:color w:val="auto"/>
    </w:rPr>
  </w:style>
  <w:style w:type="paragraph" w:styleId="NoSpacing">
    <w:name w:val="No Spacing"/>
    <w:uiPriority w:val="1"/>
    <w:qFormat/>
    <w:rsid w:val="006C3EB2"/>
    <w:pPr>
      <w:spacing w:after="0" w:line="240" w:lineRule="auto"/>
    </w:pPr>
    <w:rPr>
      <w:rFonts w:eastAsiaTheme="minorEastAsia"/>
    </w:rPr>
  </w:style>
  <w:style w:type="character" w:customStyle="1" w:styleId="Heading3Char">
    <w:name w:val="Heading 3 Char"/>
    <w:basedOn w:val="DefaultParagraphFont"/>
    <w:link w:val="Heading3"/>
    <w:uiPriority w:val="9"/>
    <w:semiHidden/>
    <w:rsid w:val="005E6026"/>
    <w:rPr>
      <w:rFonts w:asciiTheme="majorHAnsi" w:eastAsiaTheme="majorEastAsia" w:hAnsiTheme="majorHAnsi" w:cstheme="majorBidi"/>
      <w:b/>
      <w:bCs/>
      <w:color w:val="4F81BD" w:themeColor="accent1"/>
    </w:rPr>
  </w:style>
  <w:style w:type="character" w:customStyle="1" w:styleId="ms-1">
    <w:name w:val="ms-1"/>
    <w:basedOn w:val="DefaultParagraphFont"/>
    <w:rsid w:val="005E6026"/>
  </w:style>
  <w:style w:type="character" w:customStyle="1" w:styleId="max-w-15ch">
    <w:name w:val="max-w-[15ch]"/>
    <w:basedOn w:val="DefaultParagraphFont"/>
    <w:rsid w:val="005E6026"/>
  </w:style>
  <w:style w:type="character" w:customStyle="1" w:styleId="-me-1">
    <w:name w:val="-me-1"/>
    <w:basedOn w:val="DefaultParagraphFont"/>
    <w:rsid w:val="005E6026"/>
  </w:style>
  <w:style w:type="character" w:styleId="UnresolvedMention">
    <w:name w:val="Unresolved Mention"/>
    <w:basedOn w:val="DefaultParagraphFont"/>
    <w:uiPriority w:val="99"/>
    <w:semiHidden/>
    <w:unhideWhenUsed/>
    <w:rsid w:val="001F4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149159">
      <w:bodyDiv w:val="1"/>
      <w:marLeft w:val="0"/>
      <w:marRight w:val="0"/>
      <w:marTop w:val="0"/>
      <w:marBottom w:val="0"/>
      <w:divBdr>
        <w:top w:val="none" w:sz="0" w:space="0" w:color="auto"/>
        <w:left w:val="none" w:sz="0" w:space="0" w:color="auto"/>
        <w:bottom w:val="none" w:sz="0" w:space="0" w:color="auto"/>
        <w:right w:val="none" w:sz="0" w:space="0" w:color="auto"/>
      </w:divBdr>
    </w:div>
    <w:div w:id="914973170">
      <w:bodyDiv w:val="1"/>
      <w:marLeft w:val="0"/>
      <w:marRight w:val="0"/>
      <w:marTop w:val="0"/>
      <w:marBottom w:val="0"/>
      <w:divBdr>
        <w:top w:val="none" w:sz="0" w:space="0" w:color="auto"/>
        <w:left w:val="none" w:sz="0" w:space="0" w:color="auto"/>
        <w:bottom w:val="none" w:sz="0" w:space="0" w:color="auto"/>
        <w:right w:val="none" w:sz="0" w:space="0" w:color="auto"/>
      </w:divBdr>
    </w:div>
    <w:div w:id="1113748466">
      <w:bodyDiv w:val="1"/>
      <w:marLeft w:val="0"/>
      <w:marRight w:val="0"/>
      <w:marTop w:val="0"/>
      <w:marBottom w:val="0"/>
      <w:divBdr>
        <w:top w:val="none" w:sz="0" w:space="0" w:color="auto"/>
        <w:left w:val="none" w:sz="0" w:space="0" w:color="auto"/>
        <w:bottom w:val="none" w:sz="0" w:space="0" w:color="auto"/>
        <w:right w:val="none" w:sz="0" w:space="0" w:color="auto"/>
      </w:divBdr>
    </w:div>
    <w:div w:id="18979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1" Type="http://schemas.openxmlformats.org/officeDocument/2006/relationships/image" Target="media/image8.wmf"/><Relationship Id="rId63" Type="http://schemas.openxmlformats.org/officeDocument/2006/relationships/oleObject" Target="embeddings/oleObject29.bin"/><Relationship Id="rId159" Type="http://schemas.openxmlformats.org/officeDocument/2006/relationships/image" Target="media/image61.wmf"/><Relationship Id="rId170" Type="http://schemas.openxmlformats.org/officeDocument/2006/relationships/oleObject" Target="embeddings/oleObject98.bin"/><Relationship Id="rId226" Type="http://schemas.openxmlformats.org/officeDocument/2006/relationships/image" Target="media/image92.wmf"/><Relationship Id="rId268" Type="http://schemas.openxmlformats.org/officeDocument/2006/relationships/oleObject" Target="embeddings/oleObject153.bin"/><Relationship Id="rId32" Type="http://schemas.openxmlformats.org/officeDocument/2006/relationships/oleObject" Target="embeddings/oleObject13.bin"/><Relationship Id="rId74" Type="http://schemas.openxmlformats.org/officeDocument/2006/relationships/image" Target="media/image33.wmf"/><Relationship Id="rId128" Type="http://schemas.openxmlformats.org/officeDocument/2006/relationships/image" Target="media/image53.wmf"/><Relationship Id="rId5" Type="http://schemas.openxmlformats.org/officeDocument/2006/relationships/footnotes" Target="footnotes.xml"/><Relationship Id="rId181" Type="http://schemas.openxmlformats.org/officeDocument/2006/relationships/image" Target="media/image71.wmf"/><Relationship Id="rId237" Type="http://schemas.openxmlformats.org/officeDocument/2006/relationships/image" Target="media/image97.wmf"/><Relationship Id="rId279" Type="http://schemas.openxmlformats.org/officeDocument/2006/relationships/image" Target="media/image115.wmf"/><Relationship Id="rId43" Type="http://schemas.openxmlformats.org/officeDocument/2006/relationships/image" Target="media/image19.wmf"/><Relationship Id="rId139" Type="http://schemas.openxmlformats.org/officeDocument/2006/relationships/oleObject" Target="embeddings/oleObject78.bin"/><Relationship Id="rId290" Type="http://schemas.openxmlformats.org/officeDocument/2006/relationships/hyperlink" Target="https://doi.org/10.54691/m3s4aa70" TargetMode="External"/><Relationship Id="rId85" Type="http://schemas.openxmlformats.org/officeDocument/2006/relationships/oleObject" Target="embeddings/oleObject42.bin"/><Relationship Id="rId150" Type="http://schemas.openxmlformats.org/officeDocument/2006/relationships/oleObject" Target="embeddings/oleObject87.bin"/><Relationship Id="rId192" Type="http://schemas.openxmlformats.org/officeDocument/2006/relationships/image" Target="media/image75.wmf"/><Relationship Id="rId206" Type="http://schemas.openxmlformats.org/officeDocument/2006/relationships/image" Target="media/image81.emf"/><Relationship Id="rId248" Type="http://schemas.openxmlformats.org/officeDocument/2006/relationships/oleObject" Target="embeddings/oleObject140.bin"/><Relationship Id="rId12" Type="http://schemas.openxmlformats.org/officeDocument/2006/relationships/oleObject" Target="embeddings/oleObject3.bin"/><Relationship Id="rId108" Type="http://schemas.openxmlformats.org/officeDocument/2006/relationships/image" Target="media/image48.wmf"/><Relationship Id="rId54" Type="http://schemas.openxmlformats.org/officeDocument/2006/relationships/image" Target="media/image24.wmf"/><Relationship Id="rId75" Type="http://schemas.openxmlformats.org/officeDocument/2006/relationships/oleObject" Target="embeddings/oleObject36.bin"/><Relationship Id="rId96" Type="http://schemas.openxmlformats.org/officeDocument/2006/relationships/image" Target="media/image43.wmf"/><Relationship Id="rId140" Type="http://schemas.openxmlformats.org/officeDocument/2006/relationships/oleObject" Target="embeddings/oleObject79.bin"/><Relationship Id="rId161" Type="http://schemas.openxmlformats.org/officeDocument/2006/relationships/image" Target="media/image62.wmf"/><Relationship Id="rId182" Type="http://schemas.openxmlformats.org/officeDocument/2006/relationships/oleObject" Target="embeddings/oleObject105.bin"/><Relationship Id="rId217" Type="http://schemas.openxmlformats.org/officeDocument/2006/relationships/oleObject" Target="embeddings/oleObject124.bin"/><Relationship Id="rId6" Type="http://schemas.openxmlformats.org/officeDocument/2006/relationships/endnotes" Target="endnotes.xml"/><Relationship Id="rId238" Type="http://schemas.openxmlformats.org/officeDocument/2006/relationships/oleObject" Target="embeddings/oleObject135.bin"/><Relationship Id="rId259" Type="http://schemas.openxmlformats.org/officeDocument/2006/relationships/oleObject" Target="embeddings/oleObject147.bin"/><Relationship Id="rId23" Type="http://schemas.openxmlformats.org/officeDocument/2006/relationships/image" Target="media/image9.wmf"/><Relationship Id="rId119" Type="http://schemas.openxmlformats.org/officeDocument/2006/relationships/oleObject" Target="embeddings/oleObject64.bin"/><Relationship Id="rId270" Type="http://schemas.openxmlformats.org/officeDocument/2006/relationships/oleObject" Target="embeddings/oleObject154.bin"/><Relationship Id="rId291" Type="http://schemas.openxmlformats.org/officeDocument/2006/relationships/header" Target="header1.xml"/><Relationship Id="rId44" Type="http://schemas.openxmlformats.org/officeDocument/2006/relationships/oleObject" Target="embeddings/oleObject19.bin"/><Relationship Id="rId65" Type="http://schemas.openxmlformats.org/officeDocument/2006/relationships/oleObject" Target="embeddings/oleObject30.bin"/><Relationship Id="rId86" Type="http://schemas.openxmlformats.org/officeDocument/2006/relationships/image" Target="media/image38.wmf"/><Relationship Id="rId130" Type="http://schemas.openxmlformats.org/officeDocument/2006/relationships/oleObject" Target="embeddings/oleObject71.bin"/><Relationship Id="rId151" Type="http://schemas.openxmlformats.org/officeDocument/2006/relationships/image" Target="media/image58.wmf"/><Relationship Id="rId172" Type="http://schemas.openxmlformats.org/officeDocument/2006/relationships/image" Target="media/image67.wmf"/><Relationship Id="rId193" Type="http://schemas.openxmlformats.org/officeDocument/2006/relationships/oleObject" Target="embeddings/oleObject112.bin"/><Relationship Id="rId207" Type="http://schemas.openxmlformats.org/officeDocument/2006/relationships/image" Target="media/image82.emf"/><Relationship Id="rId228" Type="http://schemas.openxmlformats.org/officeDocument/2006/relationships/image" Target="media/image93.wmf"/><Relationship Id="rId249" Type="http://schemas.openxmlformats.org/officeDocument/2006/relationships/image" Target="media/image103.wmf"/><Relationship Id="rId13" Type="http://schemas.openxmlformats.org/officeDocument/2006/relationships/image" Target="media/image4.wmf"/><Relationship Id="rId109" Type="http://schemas.openxmlformats.org/officeDocument/2006/relationships/oleObject" Target="embeddings/oleObject55.bin"/><Relationship Id="rId260" Type="http://schemas.openxmlformats.org/officeDocument/2006/relationships/oleObject" Target="embeddings/oleObject148.bin"/><Relationship Id="rId281" Type="http://schemas.openxmlformats.org/officeDocument/2006/relationships/image" Target="media/image116.wmf"/><Relationship Id="rId34" Type="http://schemas.openxmlformats.org/officeDocument/2006/relationships/oleObject" Target="embeddings/oleObject14.bin"/><Relationship Id="rId55" Type="http://schemas.openxmlformats.org/officeDocument/2006/relationships/oleObject" Target="embeddings/oleObject25.bin"/><Relationship Id="rId76" Type="http://schemas.openxmlformats.org/officeDocument/2006/relationships/image" Target="media/image34.wmf"/><Relationship Id="rId97" Type="http://schemas.openxmlformats.org/officeDocument/2006/relationships/oleObject" Target="embeddings/oleObject48.bin"/><Relationship Id="rId120" Type="http://schemas.openxmlformats.org/officeDocument/2006/relationships/oleObject" Target="embeddings/oleObject65.bin"/><Relationship Id="rId141" Type="http://schemas.openxmlformats.org/officeDocument/2006/relationships/oleObject" Target="embeddings/oleObject80.bin"/><Relationship Id="rId7" Type="http://schemas.openxmlformats.org/officeDocument/2006/relationships/image" Target="media/image1.wmf"/><Relationship Id="rId162" Type="http://schemas.openxmlformats.org/officeDocument/2006/relationships/oleObject" Target="embeddings/oleObject94.bin"/><Relationship Id="rId183" Type="http://schemas.openxmlformats.org/officeDocument/2006/relationships/image" Target="media/image72.wmf"/><Relationship Id="rId218" Type="http://schemas.openxmlformats.org/officeDocument/2006/relationships/image" Target="media/image88.wmf"/><Relationship Id="rId239" Type="http://schemas.openxmlformats.org/officeDocument/2006/relationships/image" Target="media/image98.wmf"/><Relationship Id="rId250" Type="http://schemas.openxmlformats.org/officeDocument/2006/relationships/oleObject" Target="embeddings/oleObject141.bin"/><Relationship Id="rId271" Type="http://schemas.openxmlformats.org/officeDocument/2006/relationships/image" Target="media/image111.wmf"/><Relationship Id="rId292" Type="http://schemas.openxmlformats.org/officeDocument/2006/relationships/header" Target="header2.xml"/><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1.bin"/><Relationship Id="rId87" Type="http://schemas.openxmlformats.org/officeDocument/2006/relationships/oleObject" Target="embeddings/oleObject43.bin"/><Relationship Id="rId110" Type="http://schemas.openxmlformats.org/officeDocument/2006/relationships/image" Target="media/image49.wmf"/><Relationship Id="rId131" Type="http://schemas.openxmlformats.org/officeDocument/2006/relationships/image" Target="media/image54.wmf"/><Relationship Id="rId152" Type="http://schemas.openxmlformats.org/officeDocument/2006/relationships/oleObject" Target="embeddings/oleObject88.bin"/><Relationship Id="rId173" Type="http://schemas.openxmlformats.org/officeDocument/2006/relationships/oleObject" Target="embeddings/oleObject100.bin"/><Relationship Id="rId194" Type="http://schemas.openxmlformats.org/officeDocument/2006/relationships/image" Target="media/image76.wmf"/><Relationship Id="rId208" Type="http://schemas.openxmlformats.org/officeDocument/2006/relationships/image" Target="media/image83.wmf"/><Relationship Id="rId229" Type="http://schemas.openxmlformats.org/officeDocument/2006/relationships/oleObject" Target="embeddings/oleObject130.bin"/><Relationship Id="rId240" Type="http://schemas.openxmlformats.org/officeDocument/2006/relationships/oleObject" Target="embeddings/oleObject136.bin"/><Relationship Id="rId261" Type="http://schemas.openxmlformats.org/officeDocument/2006/relationships/image" Target="media/image107.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image" Target="media/image25.wmf"/><Relationship Id="rId77" Type="http://schemas.openxmlformats.org/officeDocument/2006/relationships/oleObject" Target="embeddings/oleObject37.bin"/><Relationship Id="rId100" Type="http://schemas.openxmlformats.org/officeDocument/2006/relationships/oleObject" Target="embeddings/oleObject50.bin"/><Relationship Id="rId282" Type="http://schemas.openxmlformats.org/officeDocument/2006/relationships/oleObject" Target="embeddings/oleObject160.bin"/><Relationship Id="rId8" Type="http://schemas.openxmlformats.org/officeDocument/2006/relationships/oleObject" Target="embeddings/oleObject1.bin"/><Relationship Id="rId98" Type="http://schemas.openxmlformats.org/officeDocument/2006/relationships/oleObject" Target="embeddings/oleObject49.bin"/><Relationship Id="rId121" Type="http://schemas.openxmlformats.org/officeDocument/2006/relationships/image" Target="media/image50.wmf"/><Relationship Id="rId142" Type="http://schemas.openxmlformats.org/officeDocument/2006/relationships/oleObject" Target="embeddings/oleObject81.bin"/><Relationship Id="rId163" Type="http://schemas.openxmlformats.org/officeDocument/2006/relationships/image" Target="media/image63.wmf"/><Relationship Id="rId184" Type="http://schemas.openxmlformats.org/officeDocument/2006/relationships/oleObject" Target="embeddings/oleObject106.bin"/><Relationship Id="rId219" Type="http://schemas.openxmlformats.org/officeDocument/2006/relationships/oleObject" Target="embeddings/oleObject125.bin"/><Relationship Id="rId230" Type="http://schemas.openxmlformats.org/officeDocument/2006/relationships/oleObject" Target="embeddings/oleObject131.bin"/><Relationship Id="rId251" Type="http://schemas.openxmlformats.org/officeDocument/2006/relationships/image" Target="media/image104.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0.wmf"/><Relationship Id="rId272" Type="http://schemas.openxmlformats.org/officeDocument/2006/relationships/oleObject" Target="embeddings/oleObject155.bin"/><Relationship Id="rId293" Type="http://schemas.openxmlformats.org/officeDocument/2006/relationships/footer" Target="footer1.xml"/><Relationship Id="rId88" Type="http://schemas.openxmlformats.org/officeDocument/2006/relationships/image" Target="media/image39.wmf"/><Relationship Id="rId111" Type="http://schemas.openxmlformats.org/officeDocument/2006/relationships/oleObject" Target="embeddings/oleObject56.bin"/><Relationship Id="rId132" Type="http://schemas.openxmlformats.org/officeDocument/2006/relationships/oleObject" Target="embeddings/oleObject72.bin"/><Relationship Id="rId153" Type="http://schemas.openxmlformats.org/officeDocument/2006/relationships/oleObject" Target="embeddings/oleObject89.bin"/><Relationship Id="rId174" Type="http://schemas.openxmlformats.org/officeDocument/2006/relationships/oleObject" Target="embeddings/oleObject101.bin"/><Relationship Id="rId195" Type="http://schemas.openxmlformats.org/officeDocument/2006/relationships/oleObject" Target="embeddings/oleObject113.bin"/><Relationship Id="rId209" Type="http://schemas.openxmlformats.org/officeDocument/2006/relationships/oleObject" Target="embeddings/oleObject120.bin"/><Relationship Id="rId220" Type="http://schemas.openxmlformats.org/officeDocument/2006/relationships/image" Target="media/image89.wmf"/><Relationship Id="rId241" Type="http://schemas.openxmlformats.org/officeDocument/2006/relationships/image" Target="media/image99.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6.bin"/><Relationship Id="rId262" Type="http://schemas.openxmlformats.org/officeDocument/2006/relationships/oleObject" Target="embeddings/oleObject149.bin"/><Relationship Id="rId283" Type="http://schemas.openxmlformats.org/officeDocument/2006/relationships/image" Target="media/image117.wmf"/><Relationship Id="rId78" Type="http://schemas.openxmlformats.org/officeDocument/2006/relationships/image" Target="media/image35.wmf"/><Relationship Id="rId99" Type="http://schemas.openxmlformats.org/officeDocument/2006/relationships/image" Target="media/image44.wmf"/><Relationship Id="rId101" Type="http://schemas.openxmlformats.org/officeDocument/2006/relationships/oleObject" Target="embeddings/oleObject51.bin"/><Relationship Id="rId122" Type="http://schemas.openxmlformats.org/officeDocument/2006/relationships/oleObject" Target="embeddings/oleObject66.bin"/><Relationship Id="rId143" Type="http://schemas.openxmlformats.org/officeDocument/2006/relationships/oleObject" Target="embeddings/oleObject82.bin"/><Relationship Id="rId164" Type="http://schemas.openxmlformats.org/officeDocument/2006/relationships/oleObject" Target="embeddings/oleObject95.bin"/><Relationship Id="rId185" Type="http://schemas.openxmlformats.org/officeDocument/2006/relationships/oleObject" Target="embeddings/oleObject107.bin"/><Relationship Id="rId9" Type="http://schemas.openxmlformats.org/officeDocument/2006/relationships/image" Target="media/image2.wmf"/><Relationship Id="rId210" Type="http://schemas.openxmlformats.org/officeDocument/2006/relationships/image" Target="media/image84.wmf"/><Relationship Id="rId26" Type="http://schemas.openxmlformats.org/officeDocument/2006/relationships/oleObject" Target="embeddings/oleObject10.bin"/><Relationship Id="rId231" Type="http://schemas.openxmlformats.org/officeDocument/2006/relationships/image" Target="media/image94.wmf"/><Relationship Id="rId252" Type="http://schemas.openxmlformats.org/officeDocument/2006/relationships/oleObject" Target="embeddings/oleObject142.bin"/><Relationship Id="rId273" Type="http://schemas.openxmlformats.org/officeDocument/2006/relationships/image" Target="media/image112.wmf"/><Relationship Id="rId294" Type="http://schemas.openxmlformats.org/officeDocument/2006/relationships/footer" Target="footer2.xml"/><Relationship Id="rId47" Type="http://schemas.openxmlformats.org/officeDocument/2006/relationships/image" Target="media/image21.wmf"/><Relationship Id="rId68" Type="http://schemas.openxmlformats.org/officeDocument/2006/relationships/oleObject" Target="embeddings/oleObject32.bin"/><Relationship Id="rId89" Type="http://schemas.openxmlformats.org/officeDocument/2006/relationships/oleObject" Target="embeddings/oleObject44.bin"/><Relationship Id="rId112" Type="http://schemas.openxmlformats.org/officeDocument/2006/relationships/oleObject" Target="embeddings/oleObject57.bin"/><Relationship Id="rId133" Type="http://schemas.openxmlformats.org/officeDocument/2006/relationships/oleObject" Target="embeddings/oleObject73.bin"/><Relationship Id="rId154" Type="http://schemas.openxmlformats.org/officeDocument/2006/relationships/image" Target="media/image59.wmf"/><Relationship Id="rId175" Type="http://schemas.openxmlformats.org/officeDocument/2006/relationships/image" Target="media/image68.wmf"/><Relationship Id="rId196" Type="http://schemas.openxmlformats.org/officeDocument/2006/relationships/image" Target="media/image77.wmf"/><Relationship Id="rId200" Type="http://schemas.openxmlformats.org/officeDocument/2006/relationships/oleObject" Target="embeddings/oleObject116.bin"/><Relationship Id="rId16" Type="http://schemas.openxmlformats.org/officeDocument/2006/relationships/oleObject" Target="embeddings/oleObject5.bin"/><Relationship Id="rId221" Type="http://schemas.openxmlformats.org/officeDocument/2006/relationships/oleObject" Target="embeddings/oleObject126.bin"/><Relationship Id="rId242" Type="http://schemas.openxmlformats.org/officeDocument/2006/relationships/oleObject" Target="embeddings/oleObject137.bin"/><Relationship Id="rId263" Type="http://schemas.openxmlformats.org/officeDocument/2006/relationships/image" Target="media/image108.wmf"/><Relationship Id="rId284" Type="http://schemas.openxmlformats.org/officeDocument/2006/relationships/oleObject" Target="embeddings/oleObject161.bin"/><Relationship Id="rId37" Type="http://schemas.openxmlformats.org/officeDocument/2006/relationships/image" Target="media/image16.wmf"/><Relationship Id="rId58" Type="http://schemas.openxmlformats.org/officeDocument/2006/relationships/image" Target="media/image26.wmf"/><Relationship Id="rId79" Type="http://schemas.openxmlformats.org/officeDocument/2006/relationships/oleObject" Target="embeddings/oleObject38.bin"/><Relationship Id="rId102" Type="http://schemas.openxmlformats.org/officeDocument/2006/relationships/image" Target="media/image45.wmf"/><Relationship Id="rId123" Type="http://schemas.openxmlformats.org/officeDocument/2006/relationships/image" Target="media/image51.wmf"/><Relationship Id="rId144" Type="http://schemas.openxmlformats.org/officeDocument/2006/relationships/oleObject" Target="embeddings/oleObject83.bin"/><Relationship Id="rId90" Type="http://schemas.openxmlformats.org/officeDocument/2006/relationships/image" Target="media/image40.wmf"/><Relationship Id="rId165" Type="http://schemas.openxmlformats.org/officeDocument/2006/relationships/image" Target="media/image64.wmf"/><Relationship Id="rId186" Type="http://schemas.openxmlformats.org/officeDocument/2006/relationships/oleObject" Target="embeddings/oleObject108.bin"/><Relationship Id="rId211" Type="http://schemas.openxmlformats.org/officeDocument/2006/relationships/oleObject" Target="embeddings/oleObject121.bin"/><Relationship Id="rId232" Type="http://schemas.openxmlformats.org/officeDocument/2006/relationships/oleObject" Target="embeddings/oleObject132.bin"/><Relationship Id="rId253" Type="http://schemas.openxmlformats.org/officeDocument/2006/relationships/image" Target="media/image105.wmf"/><Relationship Id="rId274" Type="http://schemas.openxmlformats.org/officeDocument/2006/relationships/oleObject" Target="embeddings/oleObject156.bin"/><Relationship Id="rId295" Type="http://schemas.openxmlformats.org/officeDocument/2006/relationships/header" Target="header3.xml"/><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oleObject" Target="embeddings/oleObject33.bin"/><Relationship Id="rId113" Type="http://schemas.openxmlformats.org/officeDocument/2006/relationships/oleObject" Target="embeddings/oleObject58.bin"/><Relationship Id="rId134" Type="http://schemas.openxmlformats.org/officeDocument/2006/relationships/oleObject" Target="embeddings/oleObject74.bin"/><Relationship Id="rId80" Type="http://schemas.openxmlformats.org/officeDocument/2006/relationships/image" Target="media/image36.wmf"/><Relationship Id="rId155" Type="http://schemas.openxmlformats.org/officeDocument/2006/relationships/oleObject" Target="embeddings/oleObject90.bin"/><Relationship Id="rId176" Type="http://schemas.openxmlformats.org/officeDocument/2006/relationships/oleObject" Target="embeddings/oleObject102.bin"/><Relationship Id="rId197" Type="http://schemas.openxmlformats.org/officeDocument/2006/relationships/oleObject" Target="embeddings/oleObject114.bin"/><Relationship Id="rId201" Type="http://schemas.openxmlformats.org/officeDocument/2006/relationships/oleObject" Target="embeddings/oleObject117.bin"/><Relationship Id="rId222" Type="http://schemas.openxmlformats.org/officeDocument/2006/relationships/image" Target="media/image90.wmf"/><Relationship Id="rId243" Type="http://schemas.openxmlformats.org/officeDocument/2006/relationships/image" Target="media/image100.wmf"/><Relationship Id="rId264" Type="http://schemas.openxmlformats.org/officeDocument/2006/relationships/oleObject" Target="embeddings/oleObject150.bin"/><Relationship Id="rId285" Type="http://schemas.openxmlformats.org/officeDocument/2006/relationships/image" Target="media/image118.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oleObject" Target="embeddings/oleObject27.bin"/><Relationship Id="rId103" Type="http://schemas.openxmlformats.org/officeDocument/2006/relationships/oleObject" Target="embeddings/oleObject52.bin"/><Relationship Id="rId124" Type="http://schemas.openxmlformats.org/officeDocument/2006/relationships/oleObject" Target="embeddings/oleObject67.bin"/><Relationship Id="rId70" Type="http://schemas.openxmlformats.org/officeDocument/2006/relationships/image" Target="media/image31.wmf"/><Relationship Id="rId91" Type="http://schemas.openxmlformats.org/officeDocument/2006/relationships/oleObject" Target="embeddings/oleObject45.bin"/><Relationship Id="rId145" Type="http://schemas.openxmlformats.org/officeDocument/2006/relationships/oleObject" Target="embeddings/oleObject84.bin"/><Relationship Id="rId166" Type="http://schemas.openxmlformats.org/officeDocument/2006/relationships/oleObject" Target="embeddings/oleObject96.bin"/><Relationship Id="rId187" Type="http://schemas.openxmlformats.org/officeDocument/2006/relationships/oleObject" Target="embeddings/oleObject109.bin"/><Relationship Id="rId1" Type="http://schemas.openxmlformats.org/officeDocument/2006/relationships/numbering" Target="numbering.xml"/><Relationship Id="rId212" Type="http://schemas.openxmlformats.org/officeDocument/2006/relationships/image" Target="media/image85.wmf"/><Relationship Id="rId233" Type="http://schemas.openxmlformats.org/officeDocument/2006/relationships/image" Target="media/image95.wmf"/><Relationship Id="rId254" Type="http://schemas.openxmlformats.org/officeDocument/2006/relationships/oleObject" Target="embeddings/oleObject143.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9.bin"/><Relationship Id="rId275" Type="http://schemas.openxmlformats.org/officeDocument/2006/relationships/image" Target="media/image113.wmf"/><Relationship Id="rId296" Type="http://schemas.openxmlformats.org/officeDocument/2006/relationships/footer" Target="footer3.xml"/><Relationship Id="rId60" Type="http://schemas.openxmlformats.org/officeDocument/2006/relationships/image" Target="media/image27.wmf"/><Relationship Id="rId81" Type="http://schemas.openxmlformats.org/officeDocument/2006/relationships/oleObject" Target="embeddings/oleObject39.bin"/><Relationship Id="rId135" Type="http://schemas.openxmlformats.org/officeDocument/2006/relationships/oleObject" Target="embeddings/oleObject75.bin"/><Relationship Id="rId156" Type="http://schemas.openxmlformats.org/officeDocument/2006/relationships/oleObject" Target="embeddings/oleObject91.bin"/><Relationship Id="rId177" Type="http://schemas.openxmlformats.org/officeDocument/2006/relationships/image" Target="media/image69.wmf"/><Relationship Id="rId198" Type="http://schemas.openxmlformats.org/officeDocument/2006/relationships/oleObject" Target="embeddings/oleObject115.bin"/><Relationship Id="rId202" Type="http://schemas.openxmlformats.org/officeDocument/2006/relationships/image" Target="media/image79.wmf"/><Relationship Id="rId223" Type="http://schemas.openxmlformats.org/officeDocument/2006/relationships/oleObject" Target="embeddings/oleObject127.bin"/><Relationship Id="rId244" Type="http://schemas.openxmlformats.org/officeDocument/2006/relationships/oleObject" Target="embeddings/oleObject138.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51.bin"/><Relationship Id="rId286" Type="http://schemas.openxmlformats.org/officeDocument/2006/relationships/oleObject" Target="embeddings/oleObject162.bin"/><Relationship Id="rId50" Type="http://schemas.openxmlformats.org/officeDocument/2006/relationships/oleObject" Target="embeddings/oleObject22.bin"/><Relationship Id="rId104" Type="http://schemas.openxmlformats.org/officeDocument/2006/relationships/image" Target="media/image46.wmf"/><Relationship Id="rId125" Type="http://schemas.openxmlformats.org/officeDocument/2006/relationships/image" Target="media/image52.wmf"/><Relationship Id="rId146" Type="http://schemas.openxmlformats.org/officeDocument/2006/relationships/oleObject" Target="embeddings/oleObject85.bin"/><Relationship Id="rId167" Type="http://schemas.openxmlformats.org/officeDocument/2006/relationships/image" Target="media/image65.wmf"/><Relationship Id="rId188" Type="http://schemas.openxmlformats.org/officeDocument/2006/relationships/image" Target="media/image73.wmf"/><Relationship Id="rId71" Type="http://schemas.openxmlformats.org/officeDocument/2006/relationships/oleObject" Target="embeddings/oleObject34.bin"/><Relationship Id="rId92" Type="http://schemas.openxmlformats.org/officeDocument/2006/relationships/image" Target="media/image41.wmf"/><Relationship Id="rId213" Type="http://schemas.openxmlformats.org/officeDocument/2006/relationships/oleObject" Target="embeddings/oleObject122.bin"/><Relationship Id="rId234" Type="http://schemas.openxmlformats.org/officeDocument/2006/relationships/oleObject" Target="embeddings/oleObject133.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06.wmf"/><Relationship Id="rId276" Type="http://schemas.openxmlformats.org/officeDocument/2006/relationships/oleObject" Target="embeddings/oleObject157.bin"/><Relationship Id="rId297" Type="http://schemas.openxmlformats.org/officeDocument/2006/relationships/fontTable" Target="fontTable.xml"/><Relationship Id="rId40" Type="http://schemas.openxmlformats.org/officeDocument/2006/relationships/oleObject" Target="embeddings/oleObject17.bin"/><Relationship Id="rId115" Type="http://schemas.openxmlformats.org/officeDocument/2006/relationships/oleObject" Target="embeddings/oleObject60.bin"/><Relationship Id="rId136" Type="http://schemas.openxmlformats.org/officeDocument/2006/relationships/image" Target="media/image55.wmf"/><Relationship Id="rId157" Type="http://schemas.openxmlformats.org/officeDocument/2006/relationships/image" Target="media/image60.wmf"/><Relationship Id="rId178" Type="http://schemas.openxmlformats.org/officeDocument/2006/relationships/oleObject" Target="embeddings/oleObject103.bin"/><Relationship Id="rId61" Type="http://schemas.openxmlformats.org/officeDocument/2006/relationships/oleObject" Target="embeddings/oleObject28.bin"/><Relationship Id="rId82" Type="http://schemas.openxmlformats.org/officeDocument/2006/relationships/oleObject" Target="embeddings/oleObject40.bin"/><Relationship Id="rId199" Type="http://schemas.openxmlformats.org/officeDocument/2006/relationships/image" Target="media/image78.wmf"/><Relationship Id="rId203" Type="http://schemas.openxmlformats.org/officeDocument/2006/relationships/oleObject" Target="embeddings/oleObject118.bin"/><Relationship Id="rId19" Type="http://schemas.openxmlformats.org/officeDocument/2006/relationships/image" Target="media/image7.wmf"/><Relationship Id="rId224" Type="http://schemas.openxmlformats.org/officeDocument/2006/relationships/image" Target="media/image91.wmf"/><Relationship Id="rId245" Type="http://schemas.openxmlformats.org/officeDocument/2006/relationships/image" Target="media/image101.wmf"/><Relationship Id="rId266" Type="http://schemas.openxmlformats.org/officeDocument/2006/relationships/image" Target="media/image109.wmf"/><Relationship Id="rId287" Type="http://schemas.openxmlformats.org/officeDocument/2006/relationships/image" Target="media/image119.wmf"/><Relationship Id="rId30" Type="http://schemas.openxmlformats.org/officeDocument/2006/relationships/oleObject" Target="embeddings/oleObject12.bin"/><Relationship Id="rId105" Type="http://schemas.openxmlformats.org/officeDocument/2006/relationships/oleObject" Target="embeddings/oleObject53.bin"/><Relationship Id="rId126" Type="http://schemas.openxmlformats.org/officeDocument/2006/relationships/oleObject" Target="embeddings/oleObject68.bin"/><Relationship Id="rId147" Type="http://schemas.openxmlformats.org/officeDocument/2006/relationships/image" Target="media/image56.wmf"/><Relationship Id="rId168" Type="http://schemas.openxmlformats.org/officeDocument/2006/relationships/oleObject" Target="embeddings/oleObject97.bin"/><Relationship Id="rId51" Type="http://schemas.openxmlformats.org/officeDocument/2006/relationships/image" Target="media/image23.wmf"/><Relationship Id="rId72" Type="http://schemas.openxmlformats.org/officeDocument/2006/relationships/image" Target="media/image32.wmf"/><Relationship Id="rId93" Type="http://schemas.openxmlformats.org/officeDocument/2006/relationships/oleObject" Target="embeddings/oleObject46.bin"/><Relationship Id="rId189" Type="http://schemas.openxmlformats.org/officeDocument/2006/relationships/oleObject" Target="embeddings/oleObject110.bin"/><Relationship Id="rId3" Type="http://schemas.openxmlformats.org/officeDocument/2006/relationships/settings" Target="settings.xml"/><Relationship Id="rId214" Type="http://schemas.openxmlformats.org/officeDocument/2006/relationships/image" Target="media/image86.wmf"/><Relationship Id="rId235" Type="http://schemas.openxmlformats.org/officeDocument/2006/relationships/image" Target="media/image96.wmf"/><Relationship Id="rId256" Type="http://schemas.openxmlformats.org/officeDocument/2006/relationships/oleObject" Target="embeddings/oleObject144.bin"/><Relationship Id="rId277" Type="http://schemas.openxmlformats.org/officeDocument/2006/relationships/image" Target="media/image114.wmf"/><Relationship Id="rId298" Type="http://schemas.openxmlformats.org/officeDocument/2006/relationships/theme" Target="theme/theme1.xml"/><Relationship Id="rId116" Type="http://schemas.openxmlformats.org/officeDocument/2006/relationships/oleObject" Target="embeddings/oleObject61.bin"/><Relationship Id="rId137" Type="http://schemas.openxmlformats.org/officeDocument/2006/relationships/oleObject" Target="embeddings/oleObject76.bin"/><Relationship Id="rId158" Type="http://schemas.openxmlformats.org/officeDocument/2006/relationships/oleObject" Target="embeddings/oleObject92.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image" Target="media/image28.wmf"/><Relationship Id="rId83" Type="http://schemas.openxmlformats.org/officeDocument/2006/relationships/image" Target="media/image37.wmf"/><Relationship Id="rId179" Type="http://schemas.openxmlformats.org/officeDocument/2006/relationships/image" Target="media/image70.wmf"/><Relationship Id="rId190" Type="http://schemas.openxmlformats.org/officeDocument/2006/relationships/image" Target="media/image74.wmf"/><Relationship Id="rId204" Type="http://schemas.openxmlformats.org/officeDocument/2006/relationships/image" Target="media/image80.wmf"/><Relationship Id="rId225" Type="http://schemas.openxmlformats.org/officeDocument/2006/relationships/oleObject" Target="embeddings/oleObject128.bin"/><Relationship Id="rId246" Type="http://schemas.openxmlformats.org/officeDocument/2006/relationships/oleObject" Target="embeddings/oleObject139.bin"/><Relationship Id="rId267" Type="http://schemas.openxmlformats.org/officeDocument/2006/relationships/oleObject" Target="embeddings/oleObject152.bin"/><Relationship Id="rId288" Type="http://schemas.openxmlformats.org/officeDocument/2006/relationships/oleObject" Target="embeddings/oleObject163.bin"/><Relationship Id="rId106" Type="http://schemas.openxmlformats.org/officeDocument/2006/relationships/image" Target="media/image47.wmf"/><Relationship Id="rId127" Type="http://schemas.openxmlformats.org/officeDocument/2006/relationships/oleObject" Target="embeddings/oleObject69.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oleObject" Target="embeddings/oleObject35.bin"/><Relationship Id="rId94" Type="http://schemas.openxmlformats.org/officeDocument/2006/relationships/image" Target="media/image42.wmf"/><Relationship Id="rId148" Type="http://schemas.openxmlformats.org/officeDocument/2006/relationships/oleObject" Target="embeddings/oleObject86.bin"/><Relationship Id="rId169" Type="http://schemas.openxmlformats.org/officeDocument/2006/relationships/image" Target="media/image66.wmf"/><Relationship Id="rId4" Type="http://schemas.openxmlformats.org/officeDocument/2006/relationships/webSettings" Target="webSettings.xml"/><Relationship Id="rId180" Type="http://schemas.openxmlformats.org/officeDocument/2006/relationships/oleObject" Target="embeddings/oleObject104.bin"/><Relationship Id="rId215" Type="http://schemas.openxmlformats.org/officeDocument/2006/relationships/oleObject" Target="embeddings/oleObject123.bin"/><Relationship Id="rId236" Type="http://schemas.openxmlformats.org/officeDocument/2006/relationships/oleObject" Target="embeddings/oleObject134.bin"/><Relationship Id="rId257" Type="http://schemas.openxmlformats.org/officeDocument/2006/relationships/oleObject" Target="embeddings/oleObject145.bin"/><Relationship Id="rId278" Type="http://schemas.openxmlformats.org/officeDocument/2006/relationships/oleObject" Target="embeddings/oleObject158.bin"/><Relationship Id="rId42" Type="http://schemas.openxmlformats.org/officeDocument/2006/relationships/oleObject" Target="embeddings/oleObject18.bin"/><Relationship Id="rId84" Type="http://schemas.openxmlformats.org/officeDocument/2006/relationships/oleObject" Target="embeddings/oleObject41.bin"/><Relationship Id="rId138" Type="http://schemas.openxmlformats.org/officeDocument/2006/relationships/oleObject" Target="embeddings/oleObject77.bin"/><Relationship Id="rId191" Type="http://schemas.openxmlformats.org/officeDocument/2006/relationships/oleObject" Target="embeddings/oleObject111.bin"/><Relationship Id="rId205" Type="http://schemas.openxmlformats.org/officeDocument/2006/relationships/oleObject" Target="embeddings/oleObject119.bin"/><Relationship Id="rId247" Type="http://schemas.openxmlformats.org/officeDocument/2006/relationships/image" Target="media/image102.wmf"/><Relationship Id="rId107" Type="http://schemas.openxmlformats.org/officeDocument/2006/relationships/oleObject" Target="embeddings/oleObject54.bin"/><Relationship Id="rId289" Type="http://schemas.openxmlformats.org/officeDocument/2006/relationships/hyperlink" Target="https://otexts.com/fpp3/" TargetMode="External"/><Relationship Id="rId11" Type="http://schemas.openxmlformats.org/officeDocument/2006/relationships/image" Target="media/image3.wmf"/><Relationship Id="rId53" Type="http://schemas.openxmlformats.org/officeDocument/2006/relationships/oleObject" Target="embeddings/oleObject24.bin"/><Relationship Id="rId149" Type="http://schemas.openxmlformats.org/officeDocument/2006/relationships/image" Target="media/image57.wmf"/><Relationship Id="rId95" Type="http://schemas.openxmlformats.org/officeDocument/2006/relationships/oleObject" Target="embeddings/oleObject47.bin"/><Relationship Id="rId160" Type="http://schemas.openxmlformats.org/officeDocument/2006/relationships/oleObject" Target="embeddings/oleObject93.bin"/><Relationship Id="rId216" Type="http://schemas.openxmlformats.org/officeDocument/2006/relationships/image" Target="media/image87.wmf"/><Relationship Id="rId258" Type="http://schemas.openxmlformats.org/officeDocument/2006/relationships/oleObject" Target="embeddings/oleObject146.bin"/><Relationship Id="rId22" Type="http://schemas.openxmlformats.org/officeDocument/2006/relationships/oleObject" Target="embeddings/oleObject8.bin"/><Relationship Id="rId64" Type="http://schemas.openxmlformats.org/officeDocument/2006/relationships/image" Target="media/image29.wmf"/><Relationship Id="rId118" Type="http://schemas.openxmlformats.org/officeDocument/2006/relationships/oleObject" Target="embeddings/oleObject63.bin"/><Relationship Id="rId171" Type="http://schemas.openxmlformats.org/officeDocument/2006/relationships/oleObject" Target="embeddings/oleObject99.bin"/><Relationship Id="rId227" Type="http://schemas.openxmlformats.org/officeDocument/2006/relationships/oleObject" Target="embeddings/oleObject129.bin"/><Relationship Id="rId269" Type="http://schemas.openxmlformats.org/officeDocument/2006/relationships/image" Target="media/image110.wmf"/><Relationship Id="rId33" Type="http://schemas.openxmlformats.org/officeDocument/2006/relationships/image" Target="media/image14.wmf"/><Relationship Id="rId129" Type="http://schemas.openxmlformats.org/officeDocument/2006/relationships/oleObject" Target="embeddings/oleObject70.bin"/><Relationship Id="rId280" Type="http://schemas.openxmlformats.org/officeDocument/2006/relationships/oleObject" Target="embeddings/oleObject15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16</Pages>
  <Words>3883</Words>
  <Characters>22135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Editor-1183</cp:lastModifiedBy>
  <cp:revision>8</cp:revision>
  <dcterms:created xsi:type="dcterms:W3CDTF">2025-11-28T08:08:00Z</dcterms:created>
  <dcterms:modified xsi:type="dcterms:W3CDTF">2025-12-06T12:31:00Z</dcterms:modified>
</cp:coreProperties>
</file>