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8349A" w14:textId="77777777" w:rsidR="00754C9A" w:rsidRDefault="00754C9A" w:rsidP="00441B6F">
      <w:pPr>
        <w:pStyle w:val="Title"/>
        <w:spacing w:after="0"/>
        <w:jc w:val="both"/>
        <w:rPr>
          <w:rFonts w:ascii="Arial" w:hAnsi="Arial" w:cs="Arial"/>
        </w:rPr>
      </w:pPr>
    </w:p>
    <w:p w14:paraId="0686BEFB" w14:textId="77777777" w:rsidR="00D54D30" w:rsidRDefault="00D54D30" w:rsidP="00D54D30">
      <w:pPr>
        <w:pStyle w:val="Author"/>
        <w:spacing w:line="240" w:lineRule="auto"/>
        <w:rPr>
          <w:rFonts w:ascii="Arial" w:hAnsi="Arial" w:cs="Arial"/>
          <w:bCs/>
          <w:iCs/>
          <w:kern w:val="28"/>
          <w:sz w:val="36"/>
        </w:rPr>
      </w:pPr>
      <w:r>
        <w:rPr>
          <w:rFonts w:ascii="Arial" w:hAnsi="Arial" w:cs="Arial"/>
          <w:bCs/>
          <w:iCs/>
          <w:kern w:val="28"/>
          <w:sz w:val="36"/>
        </w:rPr>
        <w:t xml:space="preserve">A Structural Equation Model on the </w:t>
      </w:r>
    </w:p>
    <w:p w14:paraId="7A595E26" w14:textId="77777777" w:rsidR="00A258C3" w:rsidRDefault="00D54D30" w:rsidP="00D54D30">
      <w:pPr>
        <w:pStyle w:val="Author"/>
        <w:spacing w:line="240" w:lineRule="auto"/>
        <w:rPr>
          <w:rFonts w:ascii="Arial" w:hAnsi="Arial" w:cs="Arial"/>
          <w:bCs/>
          <w:iCs/>
          <w:kern w:val="28"/>
          <w:sz w:val="36"/>
        </w:rPr>
      </w:pPr>
      <w:r>
        <w:rPr>
          <w:rFonts w:ascii="Arial" w:hAnsi="Arial" w:cs="Arial"/>
          <w:bCs/>
          <w:iCs/>
          <w:kern w:val="28"/>
          <w:sz w:val="36"/>
        </w:rPr>
        <w:t>Influence of Employee Empowerment and Organizational Commitment on Ethical Leadership Through School Culture</w:t>
      </w:r>
    </w:p>
    <w:p w14:paraId="5B66CFDB" w14:textId="77777777" w:rsidR="004113A2" w:rsidRPr="00D54D30" w:rsidRDefault="004113A2" w:rsidP="00D54D30">
      <w:pPr>
        <w:pStyle w:val="Author"/>
        <w:spacing w:line="240" w:lineRule="auto"/>
        <w:rPr>
          <w:rFonts w:ascii="Arial" w:hAnsi="Arial" w:cs="Arial"/>
          <w:bCs/>
          <w:iCs/>
          <w:kern w:val="28"/>
          <w:sz w:val="36"/>
        </w:rPr>
      </w:pPr>
    </w:p>
    <w:p w14:paraId="41ED67D4" w14:textId="77777777" w:rsidR="004113A2" w:rsidRPr="00CE17FE" w:rsidRDefault="004113A2" w:rsidP="004113A2">
      <w:pPr>
        <w:pStyle w:val="Affiliation"/>
        <w:spacing w:after="0" w:line="240" w:lineRule="auto"/>
        <w:rPr>
          <w:rFonts w:ascii="Arial" w:hAnsi="Arial" w:cs="Arial"/>
          <w:i/>
        </w:rPr>
      </w:pPr>
    </w:p>
    <w:p w14:paraId="3D6E8265" w14:textId="77777777" w:rsidR="002C57D2" w:rsidRPr="00FB3A86" w:rsidRDefault="002C57D2" w:rsidP="00441B6F">
      <w:pPr>
        <w:pStyle w:val="Affiliation"/>
        <w:spacing w:after="0" w:line="240" w:lineRule="auto"/>
        <w:jc w:val="both"/>
        <w:rPr>
          <w:rFonts w:ascii="Arial" w:hAnsi="Arial" w:cs="Arial"/>
        </w:rPr>
      </w:pPr>
    </w:p>
    <w:p w14:paraId="538D20CD" w14:textId="77777777" w:rsidR="00B01FCD" w:rsidRPr="00FB3A86" w:rsidRDefault="001B5B34" w:rsidP="00441B6F">
      <w:pPr>
        <w:pStyle w:val="Copyright"/>
        <w:spacing w:after="0" w:line="240" w:lineRule="auto"/>
        <w:jc w:val="both"/>
        <w:rPr>
          <w:rFonts w:ascii="Arial" w:hAnsi="Arial" w:cs="Arial"/>
        </w:rPr>
        <w:sectPr w:rsidR="00B01FCD" w:rsidRPr="00FB3A86" w:rsidSect="008C52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4A3EF5" wp14:editId="0F5E369E">
                <wp:extent cx="5303520" cy="635"/>
                <wp:effectExtent l="11430" t="11430" r="952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DCA81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8303695" w14:textId="001C6F5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AAD1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5A92B8" w14:textId="77777777" w:rsidTr="001E44FE">
        <w:tc>
          <w:tcPr>
            <w:tcW w:w="9576" w:type="dxa"/>
            <w:shd w:val="clear" w:color="auto" w:fill="F2F2F2"/>
          </w:tcPr>
          <w:p w14:paraId="602EB174" w14:textId="55110521" w:rsidR="00505F06" w:rsidRPr="00CE17FE" w:rsidRDefault="00CE17FE" w:rsidP="00CE17FE">
            <w:pPr>
              <w:tabs>
                <w:tab w:val="left" w:pos="0"/>
              </w:tabs>
              <w:spacing w:line="259" w:lineRule="auto"/>
              <w:jc w:val="both"/>
              <w:rPr>
                <w:sz w:val="24"/>
                <w:szCs w:val="24"/>
              </w:rPr>
            </w:pPr>
            <w:r>
              <w:rPr>
                <w:sz w:val="24"/>
                <w:szCs w:val="24"/>
              </w:rPr>
              <w:t xml:space="preserve">This study examined the relationships among school culture, employee empowerment, organizational commitment, and ethical leadership in 281 school heads of integrated schools in the Davao Region, Philippines, using structural equation modeling. The proposed causal links among the latent variables were tested using a correlational-predictive approach with structural equation modeling. Data were collected using four sets of survey instruments. Data analysis included mean, standard deviation, Pearson's r, multiple regression, </w:t>
            </w:r>
            <w:r w:rsidR="002F1FAC">
              <w:rPr>
                <w:sz w:val="24"/>
                <w:szCs w:val="24"/>
              </w:rPr>
              <w:t xml:space="preserve">and </w:t>
            </w:r>
            <w:r>
              <w:rPr>
                <w:sz w:val="24"/>
                <w:szCs w:val="24"/>
              </w:rPr>
              <w:t>structural equation modeling</w:t>
            </w:r>
            <w:r w:rsidR="00CF0A32">
              <w:rPr>
                <w:sz w:val="24"/>
                <w:szCs w:val="24"/>
              </w:rPr>
              <w:t xml:space="preserve"> analysis tools.</w:t>
            </w:r>
            <w:r>
              <w:rPr>
                <w:sz w:val="24"/>
                <w:szCs w:val="24"/>
              </w:rPr>
              <w:t xml:space="preserve"> Results indicated that levels of school culture, employee empowerment, organizational commitment, and ethical leadership were very high. Positive correlations were found between school culture and ethical leadership, employee empowerment and ethical leadership, and organizational commitment and ethical leadership. Furthermore, the findings revealed that employee empowerment and organizational commitment do not directly influence ethical leadership. Rather, both affect school culture, which directly influences ethical leadership. Moreover, hypothesized model 3 emerged as the best-fitting model in the study. The findings suggest that ethical leadership does not develop on its own. Its contributing factor is the changing of school assignments of school heads, because a positive school culture creates a supportive environment that allows ethical leadership practices to emerge, grow, and be recognized by school staff. Overall, the study underscores the pivotal role of organizational and cultural factors in shaping ethical leadership and contributes empirical evidence to the leadership and educational management literature within the Philippine context.</w:t>
            </w:r>
          </w:p>
        </w:tc>
      </w:tr>
    </w:tbl>
    <w:p w14:paraId="7FBB860A" w14:textId="77777777" w:rsidR="00636EB2" w:rsidRDefault="00636EB2" w:rsidP="00441B6F">
      <w:pPr>
        <w:pStyle w:val="Body"/>
        <w:spacing w:after="0"/>
        <w:rPr>
          <w:rFonts w:ascii="Arial" w:hAnsi="Arial" w:cs="Arial"/>
          <w:i/>
        </w:rPr>
      </w:pPr>
    </w:p>
    <w:p w14:paraId="58122EBC" w14:textId="77777777" w:rsidR="00A24E7E" w:rsidRDefault="00A24E7E" w:rsidP="00441B6F">
      <w:pPr>
        <w:pStyle w:val="Body"/>
        <w:spacing w:after="0"/>
        <w:rPr>
          <w:rFonts w:ascii="Arial" w:hAnsi="Arial" w:cs="Arial"/>
          <w:i/>
        </w:rPr>
      </w:pPr>
      <w:r>
        <w:rPr>
          <w:rFonts w:ascii="Arial" w:hAnsi="Arial" w:cs="Arial"/>
          <w:i/>
        </w:rPr>
        <w:t xml:space="preserve">Keywords: </w:t>
      </w:r>
      <w:r w:rsidR="00CE17FE" w:rsidRPr="00CE17FE">
        <w:rPr>
          <w:rFonts w:ascii="Arial" w:hAnsi="Arial" w:cs="Arial"/>
          <w:i/>
        </w:rPr>
        <w:t>school culture, employee empowerment, organizational commitment, ethical leadership, structural equation modeling, Philippines</w:t>
      </w:r>
    </w:p>
    <w:p w14:paraId="4C97BAF0" w14:textId="77777777" w:rsidR="0024282C" w:rsidRDefault="0024282C" w:rsidP="00441B6F">
      <w:pPr>
        <w:pStyle w:val="Body"/>
        <w:spacing w:after="0"/>
        <w:rPr>
          <w:rFonts w:ascii="Arial" w:hAnsi="Arial" w:cs="Arial"/>
          <w:i/>
          <w:sz w:val="18"/>
        </w:rPr>
      </w:pPr>
    </w:p>
    <w:p w14:paraId="73EB5E74" w14:textId="77777777" w:rsidR="00505F06" w:rsidRPr="00A24E7E" w:rsidRDefault="00505F06" w:rsidP="00441B6F">
      <w:pPr>
        <w:pStyle w:val="Body"/>
        <w:spacing w:after="0"/>
        <w:rPr>
          <w:rFonts w:ascii="Arial" w:hAnsi="Arial" w:cs="Arial"/>
          <w:i/>
        </w:rPr>
      </w:pPr>
    </w:p>
    <w:p w14:paraId="27937D1B" w14:textId="0A798F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0333D1D" w14:textId="77777777" w:rsidR="00790ADA" w:rsidRPr="00FB3A86" w:rsidRDefault="00790ADA" w:rsidP="00441B6F">
      <w:pPr>
        <w:pStyle w:val="AbstHead"/>
        <w:spacing w:after="0"/>
        <w:jc w:val="both"/>
        <w:rPr>
          <w:rFonts w:ascii="Arial" w:hAnsi="Arial" w:cs="Arial"/>
        </w:rPr>
      </w:pPr>
    </w:p>
    <w:p w14:paraId="28BC663E" w14:textId="08FEB6D5" w:rsidR="00CE17FE" w:rsidRPr="00CE17FE" w:rsidRDefault="00CF0A32" w:rsidP="00CE17FE">
      <w:pPr>
        <w:pStyle w:val="Body"/>
        <w:rPr>
          <w:rFonts w:ascii="Arial" w:hAnsi="Arial" w:cs="Arial"/>
        </w:rPr>
      </w:pPr>
      <w:r>
        <w:rPr>
          <w:rFonts w:ascii="Arial" w:hAnsi="Arial" w:cs="Arial"/>
        </w:rPr>
        <w:tab/>
      </w:r>
      <w:r w:rsidR="00CE17FE" w:rsidRPr="00CE17FE">
        <w:rPr>
          <w:rFonts w:ascii="Arial" w:hAnsi="Arial" w:cs="Arial"/>
        </w:rPr>
        <w:t>Effective leadership in making decisions based on the code of ethics has been one of the concerns of the school heads considering the different groups in the organization that rely on them (</w:t>
      </w:r>
      <w:proofErr w:type="spellStart"/>
      <w:r w:rsidR="00CE17FE" w:rsidRPr="00CE17FE">
        <w:rPr>
          <w:rFonts w:ascii="Arial" w:hAnsi="Arial" w:cs="Arial"/>
        </w:rPr>
        <w:t>Kaduma</w:t>
      </w:r>
      <w:proofErr w:type="spellEnd"/>
      <w:r w:rsidR="00CE17FE" w:rsidRPr="00CE17FE">
        <w:rPr>
          <w:rFonts w:ascii="Arial" w:hAnsi="Arial" w:cs="Arial"/>
        </w:rPr>
        <w:t xml:space="preserve">, 2024). However, there is a growing </w:t>
      </w:r>
      <w:r w:rsidR="00CE17FE" w:rsidRPr="00CE17FE">
        <w:rPr>
          <w:rFonts w:ascii="Arial" w:hAnsi="Arial" w:cs="Arial"/>
        </w:rPr>
        <w:lastRenderedPageBreak/>
        <w:t>concern in the context of integrated schools in the Philippines with the complexity of functions of school heads towards different departments: e.g. elementary, Junior high school, and senior high school. This greatly affects their leadership (</w:t>
      </w:r>
      <w:proofErr w:type="spellStart"/>
      <w:r w:rsidR="00CE17FE" w:rsidRPr="00CE17FE">
        <w:rPr>
          <w:rFonts w:ascii="Arial" w:hAnsi="Arial" w:cs="Arial"/>
        </w:rPr>
        <w:t>Pangandoyon</w:t>
      </w:r>
      <w:proofErr w:type="spellEnd"/>
      <w:r w:rsidR="00CE17FE" w:rsidRPr="00CE17FE">
        <w:rPr>
          <w:rFonts w:ascii="Arial" w:hAnsi="Arial" w:cs="Arial"/>
        </w:rPr>
        <w:t xml:space="preserve"> et al., 2024). School leaders play a crucial role in schools by articulating, motivating, and mobilizing their followers: teachers, specialized technicians, and educational assistants to meet the objectives concerning the establishment of quality education, enhancement of skills gained, and academic outcomes achieved by students (Neves, 2025). In today’s increasingly complex and diverse educational landscape, the significance of ethical leadership in schools cannot be overstated. As educational institutions are not merely centers for academic instruction but also crucibles for moral and social development, the character and conduct of school leaders play a critical role in shaping the values, behaviors, and overall school culture (Plaku &amp; Leka, 2025).</w:t>
      </w:r>
    </w:p>
    <w:p w14:paraId="5EAB10CB" w14:textId="77777777" w:rsidR="00CE17FE" w:rsidRPr="00CE17FE" w:rsidRDefault="00CE17FE" w:rsidP="00CE17FE">
      <w:pPr>
        <w:pStyle w:val="Body"/>
        <w:rPr>
          <w:rFonts w:ascii="Arial" w:hAnsi="Arial" w:cs="Arial"/>
        </w:rPr>
      </w:pPr>
      <w:r w:rsidRPr="00CE17FE">
        <w:rPr>
          <w:rFonts w:ascii="Arial" w:hAnsi="Arial" w:cs="Arial"/>
        </w:rPr>
        <w:tab/>
        <w:t xml:space="preserve"> In the United States, concerns highlight on the curriculum changes, nationality of international students and teachers, the changing of external and internal policies, and demographics (Johnson et al., 2024). Richardson and Khawaja emphasized that leadership matters in school communities although most of the time, this is given less priorities in teacher training and mentorship (2025). Studies focusing on ethical leadership attribute its growing importance to the immoral and unprofessional conduct of leaders that looms large nowadays, affecting both public and private sector organizations (Rivera &amp; Karlsson, 2017). In North Cyprus, </w:t>
      </w:r>
      <w:proofErr w:type="spellStart"/>
      <w:r w:rsidRPr="00CE17FE">
        <w:rPr>
          <w:rFonts w:ascii="Arial" w:hAnsi="Arial" w:cs="Arial"/>
        </w:rPr>
        <w:t>Debeş</w:t>
      </w:r>
      <w:proofErr w:type="spellEnd"/>
      <w:r w:rsidRPr="00CE17FE">
        <w:rPr>
          <w:rFonts w:ascii="Arial" w:hAnsi="Arial" w:cs="Arial"/>
        </w:rPr>
        <w:t xml:space="preserve"> claimed that teachers and administrators not only face ethical problems but they are also responsible for whether next generations will be educated and moral people. The role of schools in raising people, far-reaching decisions made in schools and close relations with environment are important for us to realize the significance of ethics for school organizations (2021).</w:t>
      </w:r>
    </w:p>
    <w:p w14:paraId="63B02565" w14:textId="77777777" w:rsidR="00CE17FE" w:rsidRPr="00CE17FE" w:rsidRDefault="00CE17FE" w:rsidP="00CE17FE">
      <w:pPr>
        <w:pStyle w:val="Body"/>
        <w:rPr>
          <w:rFonts w:ascii="Arial" w:hAnsi="Arial" w:cs="Arial"/>
        </w:rPr>
      </w:pPr>
      <w:r w:rsidRPr="00CE17FE">
        <w:rPr>
          <w:rFonts w:ascii="Arial" w:hAnsi="Arial" w:cs="Arial"/>
        </w:rPr>
        <w:tab/>
        <w:t>In addition, there were reported 12 private schools to have ghost students across 9 divisions that claimed government subsidies through Education Service Contracting (ESC). This led to spending Php 52.5 million in 2023-2024 (Department of Education, 2025). In the adoption of the basic education development plan 2030, the Department of Education aims to address this problem by personally visiting the private schools to check the records and manually count the population in the classrooms (DepEd Order No. 024, S. 2022). Schools division are serious in monitoring the private schools in continuing delivering quality education while maintaining honesty in their functions as stated in DepEd Order 006, s.2024.</w:t>
      </w:r>
    </w:p>
    <w:p w14:paraId="779771E0" w14:textId="77777777" w:rsidR="00CE17FE" w:rsidRPr="00CE17FE" w:rsidRDefault="00CE17FE" w:rsidP="00CE17FE">
      <w:pPr>
        <w:pStyle w:val="Body"/>
        <w:rPr>
          <w:rFonts w:ascii="Arial" w:hAnsi="Arial" w:cs="Arial"/>
        </w:rPr>
      </w:pPr>
      <w:r w:rsidRPr="00CE17FE">
        <w:rPr>
          <w:rFonts w:ascii="Arial" w:hAnsi="Arial" w:cs="Arial"/>
        </w:rPr>
        <w:tab/>
        <w:t>In Maguindanao, moral issues among secondary schools persist, pointing to a need for leadership grounded in ethical vision and action (</w:t>
      </w:r>
      <w:proofErr w:type="spellStart"/>
      <w:r w:rsidRPr="00CE17FE">
        <w:rPr>
          <w:rFonts w:ascii="Arial" w:hAnsi="Arial" w:cs="Arial"/>
        </w:rPr>
        <w:t>Cabilo</w:t>
      </w:r>
      <w:proofErr w:type="spellEnd"/>
      <w:r w:rsidRPr="00CE17FE">
        <w:rPr>
          <w:rFonts w:ascii="Arial" w:hAnsi="Arial" w:cs="Arial"/>
        </w:rPr>
        <w:t xml:space="preserve"> et al., 2014). Locally, reports of school principals engaging in favoritism, mishandling responsibilities, or fostering toxic school cultures reflect gaps in ethical competency and instructional leadership, which ultimately hinder school development and student success.</w:t>
      </w:r>
    </w:p>
    <w:p w14:paraId="07F88495" w14:textId="77777777" w:rsidR="00CE17FE" w:rsidRPr="00CE17FE" w:rsidRDefault="00CE17FE" w:rsidP="00CE17FE">
      <w:pPr>
        <w:pStyle w:val="Body"/>
        <w:rPr>
          <w:rFonts w:ascii="Arial" w:hAnsi="Arial" w:cs="Arial"/>
        </w:rPr>
      </w:pPr>
      <w:r w:rsidRPr="00CE17FE">
        <w:rPr>
          <w:rFonts w:ascii="Arial" w:hAnsi="Arial" w:cs="Arial"/>
        </w:rPr>
        <w:tab/>
        <w:t xml:space="preserve">Empirical data have shown that there were teachers whose rights were violated by their school heads in their respective stations (Education International, 2023). They strongly condemn the ongoing human rights violations and anti-union attacks against teachers and education union activists in the Philippines. This is an alarming situation since one of the main reasons for the existence of schools is the provision of safety spaces where the values are being nurtured such that everyone in school bring along with them the hallmark of excellence. It seems to be that there are institutions whose leaders missed the appropriate demonstration of ethical leadership (Blasé &amp; Blasé, 2006; De Vos, 2013; De Wet, 2010; Plinio et al., 2010). </w:t>
      </w:r>
    </w:p>
    <w:p w14:paraId="6402F250" w14:textId="77777777" w:rsidR="00CE17FE" w:rsidRPr="00CE17FE" w:rsidRDefault="00CE17FE" w:rsidP="00CE17FE">
      <w:pPr>
        <w:pStyle w:val="Body"/>
        <w:rPr>
          <w:rFonts w:ascii="Arial" w:hAnsi="Arial" w:cs="Arial"/>
        </w:rPr>
      </w:pPr>
      <w:r w:rsidRPr="00CE17FE">
        <w:rPr>
          <w:rFonts w:ascii="Arial" w:hAnsi="Arial" w:cs="Arial"/>
        </w:rPr>
        <w:tab/>
        <w:t>There are complaints regarding inability of the school principal to manage the schools, favoritism, misconduct, unequal distribution of load assignments and report of conflict between principal and parents have already reached his office, which indicates that some of the school principals demonstrate undesirable attitude towards work, teachers and other stakeholders. Unfortunately, this really has caused a waste of time, increased emotional pressure and eventually poor performance of students. As observed by the researcher, some heads are merely administering and managing but lack ethical values needed to bring change the growth of the school. Many of the causes of failure and deterioration of schools today are attributed to factors such as mismanagement, poor staff relationship. Another point of references is fast turnover. This investigation will be a great help in determining whether or not this factor is associated with school heads performance (Okçu &amp; Uçar, 2016).</w:t>
      </w:r>
    </w:p>
    <w:p w14:paraId="6016CB04" w14:textId="77777777" w:rsidR="00CE17FE" w:rsidRPr="00CE17FE" w:rsidRDefault="00CE17FE" w:rsidP="00CE17FE">
      <w:pPr>
        <w:pStyle w:val="Body"/>
        <w:rPr>
          <w:rFonts w:ascii="Arial" w:hAnsi="Arial" w:cs="Arial"/>
        </w:rPr>
      </w:pPr>
      <w:r w:rsidRPr="00CE17FE">
        <w:rPr>
          <w:rFonts w:ascii="Arial" w:hAnsi="Arial" w:cs="Arial"/>
        </w:rPr>
        <w:tab/>
        <w:t>On the other hand, the collection of common values, beliefs, customs, and behaviors that influence how members of a school community behave and interact with one another is known as school culture.  It has a significant impact on student outcomes, professional relationships, and the efficacy of education.</w:t>
      </w:r>
    </w:p>
    <w:p w14:paraId="65773E21" w14:textId="77777777" w:rsidR="00CE17FE" w:rsidRPr="00CE17FE" w:rsidRDefault="00CE17FE" w:rsidP="00CE17FE">
      <w:pPr>
        <w:pStyle w:val="Body"/>
        <w:rPr>
          <w:rFonts w:ascii="Arial" w:hAnsi="Arial" w:cs="Arial"/>
        </w:rPr>
      </w:pPr>
      <w:r w:rsidRPr="00CE17FE">
        <w:rPr>
          <w:rFonts w:ascii="Arial" w:hAnsi="Arial" w:cs="Arial"/>
        </w:rPr>
        <w:tab/>
        <w:t xml:space="preserve">The Role of School Culture in Academic Success. Over the last 10 years, there has been a consistent correlation shown between school culture and organizational development, teacher satisfaction, and academic performance.  Strong and pleasant school cultures foster high standards, common objectives, and robust professional communities (Deal and Peterson, 2016).  In a similar vein, school culture actively influences teacher conduct and student accomplishment, according to </w:t>
      </w:r>
      <w:proofErr w:type="spellStart"/>
      <w:r w:rsidRPr="00CE17FE">
        <w:rPr>
          <w:rFonts w:ascii="Arial" w:hAnsi="Arial" w:cs="Arial"/>
        </w:rPr>
        <w:t>Gruenert</w:t>
      </w:r>
      <w:proofErr w:type="spellEnd"/>
      <w:r w:rsidRPr="00CE17FE">
        <w:rPr>
          <w:rFonts w:ascii="Arial" w:hAnsi="Arial" w:cs="Arial"/>
        </w:rPr>
        <w:t xml:space="preserve"> and Whitaker (2015).</w:t>
      </w:r>
    </w:p>
    <w:p w14:paraId="2A97647C" w14:textId="77777777" w:rsidR="00CE17FE" w:rsidRPr="00CE17FE" w:rsidRDefault="00CE17FE" w:rsidP="00CE17FE">
      <w:pPr>
        <w:pStyle w:val="Body"/>
        <w:rPr>
          <w:rFonts w:ascii="Arial" w:hAnsi="Arial" w:cs="Arial"/>
        </w:rPr>
      </w:pPr>
      <w:r w:rsidRPr="00CE17FE">
        <w:rPr>
          <w:rFonts w:ascii="Arial" w:hAnsi="Arial" w:cs="Arial"/>
        </w:rPr>
        <w:tab/>
        <w:t xml:space="preserve"> This is supported by recent research.  According to a long-term study by MacNeil, Prater, and Busch (2017), schools with supportive and cooperative cultures had better student outcomes and higher teacher retention rates.  These settings promote engagement and trust, which motivates employees and students to give their best efforts.</w:t>
      </w:r>
    </w:p>
    <w:p w14:paraId="0CF6C37D" w14:textId="77777777" w:rsidR="00CE17FE" w:rsidRPr="00CE17FE" w:rsidRDefault="00CE17FE" w:rsidP="00CE17FE">
      <w:pPr>
        <w:pStyle w:val="Body"/>
        <w:rPr>
          <w:rFonts w:ascii="Arial" w:hAnsi="Arial" w:cs="Arial"/>
        </w:rPr>
      </w:pPr>
      <w:r w:rsidRPr="00CE17FE">
        <w:rPr>
          <w:rFonts w:ascii="Arial" w:hAnsi="Arial" w:cs="Arial"/>
        </w:rPr>
        <w:tab/>
        <w:t>Leadership and School Culture.</w:t>
      </w:r>
      <w:r w:rsidRPr="00CE17FE">
        <w:rPr>
          <w:rFonts w:ascii="Arial" w:hAnsi="Arial" w:cs="Arial"/>
        </w:rPr>
        <w:tab/>
        <w:t>A recurring theme in recent studies has been the impact of school leadership on culture.  By establishing standards, modeling behavior, and upholding fundamental principles, school principals have a significant influence on culture.  According to Hallinger and Wang (2018), transformational leadership and instructional leadership work best together since they both have a good impact on school culture.</w:t>
      </w:r>
    </w:p>
    <w:p w14:paraId="71B64F19" w14:textId="77777777" w:rsidR="00CE17FE" w:rsidRPr="00CE17FE" w:rsidRDefault="00CE17FE" w:rsidP="00CE17FE">
      <w:pPr>
        <w:pStyle w:val="Body"/>
        <w:rPr>
          <w:rFonts w:ascii="Arial" w:hAnsi="Arial" w:cs="Arial"/>
        </w:rPr>
      </w:pPr>
      <w:r w:rsidRPr="00CE17FE">
        <w:rPr>
          <w:rFonts w:ascii="Arial" w:hAnsi="Arial" w:cs="Arial"/>
        </w:rPr>
        <w:t xml:space="preserve"> </w:t>
      </w:r>
      <w:r w:rsidRPr="00CE17FE">
        <w:rPr>
          <w:rFonts w:ascii="Arial" w:hAnsi="Arial" w:cs="Arial"/>
        </w:rPr>
        <w:tab/>
        <w:t xml:space="preserve">Almerino et al. (2021) discovered that the leadership style of school heads has a major impact on the learning environment in Filipino schools.  Their investigation of public secondary schools in the Philippines revealed that learner-centered instruction, professional development, and a collaborative culture were all fostered by supportive and participatory leadership. Recent empirical research has begun to outline the quantifiable ways in which moral leadership enhances school culture.  In a Malaysian case study, Abdullah et al. (2025) discovered that moral behavior by administrators greatly enhances the work culture among teachers, especially fostering greater trust, cooperation, and collegial contact.  Ananda et al. (2022) found that moral leadership had a significant and direct impact on school culture, which in turn mediated the impact of leadership on teacher performance.  Furthermore, </w:t>
      </w:r>
      <w:proofErr w:type="spellStart"/>
      <w:r w:rsidRPr="00CE17FE">
        <w:rPr>
          <w:rFonts w:ascii="Arial" w:hAnsi="Arial" w:cs="Arial"/>
        </w:rPr>
        <w:t>Nyaibuli</w:t>
      </w:r>
      <w:proofErr w:type="spellEnd"/>
      <w:r w:rsidRPr="00CE17FE">
        <w:rPr>
          <w:rFonts w:ascii="Arial" w:hAnsi="Arial" w:cs="Arial"/>
        </w:rPr>
        <w:t xml:space="preserve"> and </w:t>
      </w:r>
      <w:proofErr w:type="spellStart"/>
      <w:r w:rsidRPr="00CE17FE">
        <w:rPr>
          <w:rFonts w:ascii="Arial" w:hAnsi="Arial" w:cs="Arial"/>
        </w:rPr>
        <w:t>Mwila</w:t>
      </w:r>
      <w:proofErr w:type="spellEnd"/>
      <w:r w:rsidRPr="00CE17FE">
        <w:rPr>
          <w:rFonts w:ascii="Arial" w:hAnsi="Arial" w:cs="Arial"/>
        </w:rPr>
        <w:t xml:space="preserve"> in Tanzania showed that organizational culture and ethical transformational leadership combine to predict school; in these situations, culture serves as both a support system and an amplifier of leadership behaviors (2024).</w:t>
      </w:r>
    </w:p>
    <w:p w14:paraId="7A05773A" w14:textId="77777777" w:rsidR="00CE17FE" w:rsidRPr="00CE17FE" w:rsidRDefault="00CE17FE" w:rsidP="00CE17FE">
      <w:pPr>
        <w:pStyle w:val="Body"/>
        <w:rPr>
          <w:rFonts w:ascii="Arial" w:hAnsi="Arial" w:cs="Arial"/>
        </w:rPr>
      </w:pPr>
      <w:r w:rsidRPr="00CE17FE">
        <w:rPr>
          <w:rFonts w:ascii="Arial" w:hAnsi="Arial" w:cs="Arial"/>
        </w:rPr>
        <w:tab/>
        <w:t>Therefore, it is imperative that school administrators foster an environment that is rich in ethics. Nonetheless, school administrators frequently struggle to make the best administrative choice, which eventually leads to moral conundrums for them. Furthermore, the state plays a crucial role, especially when it comes to creating education acts and codes of conduct for administrators who want to resolve professional ambiguities. These codes also assist administrators in establishing a morally sound educational environment. However, as the contextual rules of the school generally undermine the uniformity of these standards, the ethical standards are frequently left unused in the administrative activities of schools (</w:t>
      </w:r>
      <w:proofErr w:type="spellStart"/>
      <w:r w:rsidRPr="00CE17FE">
        <w:rPr>
          <w:rFonts w:ascii="Arial" w:hAnsi="Arial" w:cs="Arial"/>
        </w:rPr>
        <w:t>Karayama</w:t>
      </w:r>
      <w:proofErr w:type="spellEnd"/>
      <w:r w:rsidRPr="00CE17FE">
        <w:rPr>
          <w:rFonts w:ascii="Arial" w:hAnsi="Arial" w:cs="Arial"/>
        </w:rPr>
        <w:t>, 2018).</w:t>
      </w:r>
    </w:p>
    <w:p w14:paraId="3EBBE3BB" w14:textId="77777777" w:rsidR="00CE17FE" w:rsidRPr="00CE17FE" w:rsidRDefault="00CE17FE" w:rsidP="00CE17FE">
      <w:pPr>
        <w:pStyle w:val="Body"/>
        <w:rPr>
          <w:rFonts w:ascii="Arial" w:hAnsi="Arial" w:cs="Arial"/>
        </w:rPr>
      </w:pPr>
      <w:r w:rsidRPr="00CE17FE">
        <w:rPr>
          <w:rFonts w:ascii="Arial" w:hAnsi="Arial" w:cs="Arial"/>
        </w:rPr>
        <w:tab/>
        <w:t>Conversely, previous research studies demonstrate that moral leadership is made possible or strengthened by a robust, supportive school culture. For instance, Sahlin (2022) makes the case that, under the influence of community norms and values, school leaders' actions progressively alter the more fundamental aspects of school culture which in turn encourage moral behavior among employees over time.  Similarly, Abdullah et al. (2024) demonstrate that when workplace culture is already favorable ethical leadership practices are easier for instructors to embrace and internalize, which promotes morale and teamwork.</w:t>
      </w:r>
    </w:p>
    <w:p w14:paraId="491C59EB" w14:textId="77777777" w:rsidR="00CE17FE" w:rsidRPr="00CE17FE" w:rsidRDefault="00CE17FE" w:rsidP="00CE17FE">
      <w:pPr>
        <w:pStyle w:val="Body"/>
        <w:rPr>
          <w:rFonts w:ascii="Arial" w:hAnsi="Arial" w:cs="Arial"/>
        </w:rPr>
      </w:pPr>
      <w:r w:rsidRPr="00CE17FE">
        <w:rPr>
          <w:rFonts w:ascii="Arial" w:hAnsi="Arial" w:cs="Arial"/>
        </w:rPr>
        <w:tab/>
        <w:t>Collaboration and Collegiality. Strong cooperation between staff and instructors is frequently indicative of a positive school culture.  Professional collaboration, in which teachers exchange ideas, co-plan classes, and reflect as a group, promotes creativity and long-term progress, claim Hargreaves and Fullan (2017). A study conducted in secondary schools in Malaysia by Johari, Saad, and Kasim (2023) found a strong link between teacher collaboration and self-efficacy, demonstrating that a good culture enhances both individual and group capabilities.</w:t>
      </w:r>
    </w:p>
    <w:p w14:paraId="5FB2762B" w14:textId="77777777" w:rsidR="00CE17FE" w:rsidRPr="00CE17FE" w:rsidRDefault="00CE17FE" w:rsidP="00CE17FE">
      <w:pPr>
        <w:pStyle w:val="Body"/>
        <w:rPr>
          <w:rFonts w:ascii="Arial" w:hAnsi="Arial" w:cs="Arial"/>
        </w:rPr>
      </w:pPr>
      <w:r w:rsidRPr="00CE17FE">
        <w:rPr>
          <w:rFonts w:ascii="Arial" w:hAnsi="Arial" w:cs="Arial"/>
        </w:rPr>
        <w:tab/>
        <w:t>Cultural Responsiveness and Inclusion. Culturally sensitive school cultures have grown in significance as classroom diversity increases.  In addition to acknowledging student diversity, culturally inclusive institutions include it into their very culture.  Abu El-Haj and Bonet's (2018) study emphasizes the importance of school cultures that support cultural identity and give marginalized students more power.</w:t>
      </w:r>
    </w:p>
    <w:p w14:paraId="5C6C3BBE" w14:textId="77777777" w:rsidR="00CE17FE" w:rsidRPr="00CE17FE" w:rsidRDefault="00CE17FE" w:rsidP="00CE17FE">
      <w:pPr>
        <w:pStyle w:val="Body"/>
        <w:rPr>
          <w:rFonts w:ascii="Arial" w:hAnsi="Arial" w:cs="Arial"/>
        </w:rPr>
      </w:pPr>
      <w:r w:rsidRPr="00CE17FE">
        <w:rPr>
          <w:rFonts w:ascii="Arial" w:hAnsi="Arial" w:cs="Arial"/>
        </w:rPr>
        <w:t xml:space="preserve"> </w:t>
      </w:r>
      <w:r w:rsidRPr="00CE17FE">
        <w:rPr>
          <w:rFonts w:ascii="Arial" w:hAnsi="Arial" w:cs="Arial"/>
        </w:rPr>
        <w:tab/>
        <w:t>Policies like the Indigenous Peoples Education (</w:t>
      </w:r>
      <w:proofErr w:type="spellStart"/>
      <w:r w:rsidRPr="00CE17FE">
        <w:rPr>
          <w:rFonts w:ascii="Arial" w:hAnsi="Arial" w:cs="Arial"/>
        </w:rPr>
        <w:t>IPEd</w:t>
      </w:r>
      <w:proofErr w:type="spellEnd"/>
      <w:r w:rsidRPr="00CE17FE">
        <w:rPr>
          <w:rFonts w:ascii="Arial" w:hAnsi="Arial" w:cs="Arial"/>
        </w:rPr>
        <w:t xml:space="preserve">) framework in the Philippines place a strong emphasis on how important it is to match school culture with regional customs and beliefs.  In Indigenous Peoples (IP) integrated schools in Davao, culturally based school leadership promotes resilience, solidarity, and trust between educators and students, as highlighted by </w:t>
      </w:r>
      <w:proofErr w:type="spellStart"/>
      <w:r w:rsidRPr="00CE17FE">
        <w:rPr>
          <w:rFonts w:ascii="Arial" w:hAnsi="Arial" w:cs="Arial"/>
        </w:rPr>
        <w:t>Lugatiman</w:t>
      </w:r>
      <w:proofErr w:type="spellEnd"/>
      <w:r w:rsidRPr="00CE17FE">
        <w:rPr>
          <w:rFonts w:ascii="Arial" w:hAnsi="Arial" w:cs="Arial"/>
        </w:rPr>
        <w:t xml:space="preserve"> and </w:t>
      </w:r>
      <w:proofErr w:type="spellStart"/>
      <w:r w:rsidRPr="00CE17FE">
        <w:rPr>
          <w:rFonts w:ascii="Arial" w:hAnsi="Arial" w:cs="Arial"/>
        </w:rPr>
        <w:t>Bauyot</w:t>
      </w:r>
      <w:proofErr w:type="spellEnd"/>
      <w:r w:rsidRPr="00CE17FE">
        <w:rPr>
          <w:rFonts w:ascii="Arial" w:hAnsi="Arial" w:cs="Arial"/>
        </w:rPr>
        <w:t xml:space="preserve"> (2024). School culture has also been linked in recent research to the professional efficacy and well-being of teachers.  According to Collie, Shapka, and Perry (2016), a positive workplace culture can reduce stress and improve job satisfaction.  In a study conducted in the Davao Region, Opeña and Lagura (2025) found that teachers' motivation and self-belief are strengthened by a strong school culture, which is defined by cooperation, support, and open communication.</w:t>
      </w:r>
    </w:p>
    <w:p w14:paraId="3F3CC5FC" w14:textId="77777777" w:rsidR="00CE17FE" w:rsidRPr="00CE17FE" w:rsidRDefault="00CE17FE" w:rsidP="00CE17FE">
      <w:pPr>
        <w:pStyle w:val="Body"/>
        <w:rPr>
          <w:rFonts w:ascii="Arial" w:hAnsi="Arial" w:cs="Arial"/>
        </w:rPr>
      </w:pPr>
      <w:r w:rsidRPr="00CE17FE">
        <w:rPr>
          <w:rFonts w:ascii="Arial" w:hAnsi="Arial" w:cs="Arial"/>
        </w:rPr>
        <w:tab/>
        <w:t>Empirical studies show that leadership empowering behaviors such as personal-development support, participative decision-making, and delegation directly raise employees’ sense of control, job satisfaction, and innovative behavior, making empowerment a clear mediator between leadership and performance outcomes (Ye et al., 2022). It means to say that leadership positions empowerment as a social process: when leaders model ethical standards and provide fair participation structures, employees feel psychologically safe to take initiative and to raise concerns without fear of retaliation: a necessary condition for meaningful empowerment (Guo, 2022).</w:t>
      </w:r>
    </w:p>
    <w:p w14:paraId="198425D9" w14:textId="77777777" w:rsidR="00CE17FE" w:rsidRPr="00CE17FE" w:rsidRDefault="00CE17FE" w:rsidP="00CE17FE">
      <w:pPr>
        <w:pStyle w:val="Body"/>
        <w:rPr>
          <w:rFonts w:ascii="Arial" w:hAnsi="Arial" w:cs="Arial"/>
        </w:rPr>
      </w:pPr>
      <w:r w:rsidRPr="00CE17FE">
        <w:rPr>
          <w:rFonts w:ascii="Arial" w:hAnsi="Arial" w:cs="Arial"/>
        </w:rPr>
        <w:tab/>
        <w:t>Another factor that is significant in leadership experiences is employee empowerment. Employee empowerment also plays a pivotal role in establishing relationships in the workplace among employees and leaders. Employee empowerment remains a central lever for improving engagement, performance, innovation, and retention especially in dynamic, uncertain contexts (Modise, 2023). Ethical leadership functions as a mechanism that both creates and sustains empowerment by building trust, perceived organizational support, and psychological safety. Research finds that ethical leader behaviors integrity, fairness, transparency, and concern for followers’ welfare strengthen employees’ wellbeing and intrinsic motivation, which in turn amplifies the effects of empowering practices on commitment, retention, and ethical work behavior (Cheng et al., 2022).</w:t>
      </w:r>
    </w:p>
    <w:p w14:paraId="7DACAC60" w14:textId="77777777" w:rsidR="00CE17FE" w:rsidRPr="00CE17FE" w:rsidRDefault="00CE17FE" w:rsidP="00CE17FE">
      <w:pPr>
        <w:pStyle w:val="Body"/>
        <w:rPr>
          <w:rFonts w:ascii="Arial" w:hAnsi="Arial" w:cs="Arial"/>
        </w:rPr>
      </w:pPr>
      <w:r w:rsidRPr="00CE17FE">
        <w:rPr>
          <w:rFonts w:ascii="Arial" w:hAnsi="Arial" w:cs="Arial"/>
        </w:rPr>
        <w:tab/>
        <w:t>Making sense aligns closely with meaningfulness, a core facet of psychological empowerment. A 2024 meta-analysis reaffirms psychological empowerment’s motivational role across outcomes e.g., engagement, creativity, satisfaction, consolidating two decades of evidence and confirming that meaning is a key mechanism that energizes behavior at work often through enhanced intrinsic motivation and perceived impact (Alonso et al., 2023). Recent empirical work links empowerment to creative performance via meaningfulness and felt impact, showing that when employees see purpose in tasks and understand how their work matters, they generate more novel and useful ideas. (ScienceDirect) In service settings, psychological empowerment is also associated with affective commitment and creativity, with psychological safety amplifying these gains suggesting that sensemaking thrives when people can speak up without fear (Zhang et al., 2023).</w:t>
      </w:r>
    </w:p>
    <w:p w14:paraId="645DE811" w14:textId="77777777" w:rsidR="00CE17FE" w:rsidRPr="00CE17FE" w:rsidRDefault="00CE17FE" w:rsidP="00CE17FE">
      <w:pPr>
        <w:pStyle w:val="Body"/>
        <w:rPr>
          <w:rFonts w:ascii="Arial" w:hAnsi="Arial" w:cs="Arial"/>
        </w:rPr>
      </w:pPr>
      <w:r w:rsidRPr="00CE17FE">
        <w:rPr>
          <w:rFonts w:ascii="Arial" w:hAnsi="Arial" w:cs="Arial"/>
        </w:rPr>
        <w:tab/>
        <w:t xml:space="preserve">Moreover, Saleh et al. coined that empowerment requires real transfer of power, not just rhetoric. Recent studies in healthcare and public services show that organizational empowerment access to opportunities, information, resources, and support that predicts thriving, job performance, and lower stress and turnover intentions (2022). </w:t>
      </w:r>
    </w:p>
    <w:p w14:paraId="019CC47F" w14:textId="77777777" w:rsidR="00CE17FE" w:rsidRPr="00CE17FE" w:rsidRDefault="00CE17FE" w:rsidP="00CE17FE">
      <w:pPr>
        <w:pStyle w:val="Body"/>
        <w:rPr>
          <w:rFonts w:ascii="Arial" w:hAnsi="Arial" w:cs="Arial"/>
        </w:rPr>
      </w:pPr>
      <w:r w:rsidRPr="00CE17FE">
        <w:rPr>
          <w:rFonts w:ascii="Arial" w:hAnsi="Arial" w:cs="Arial"/>
        </w:rPr>
        <w:tab/>
        <w:t>In educational settings, ethical leadership is defined as leaders who exhibit moral behavior, justice, openness, care for stakeholders, and the guts to stand by their convictions even when faced with challenges. Creating an ethical school culture, protecting vulnerable stakeholders, ensuring fair decision-making, and setting an example of integrity are all parts of ethical leadership in schools (Garcia &amp; Ching, 2024).</w:t>
      </w:r>
    </w:p>
    <w:p w14:paraId="762AFA53" w14:textId="77777777" w:rsidR="00CE17FE" w:rsidRPr="00CE17FE" w:rsidRDefault="00CE17FE" w:rsidP="00CE17FE">
      <w:pPr>
        <w:pStyle w:val="Body"/>
        <w:rPr>
          <w:rFonts w:ascii="Arial" w:hAnsi="Arial" w:cs="Arial"/>
        </w:rPr>
      </w:pPr>
      <w:r w:rsidRPr="00CE17FE">
        <w:rPr>
          <w:rFonts w:ascii="Arial" w:hAnsi="Arial" w:cs="Arial"/>
        </w:rPr>
        <w:tab/>
        <w:t>On one hand, teachers' organizational commitment, work happiness, and organizational trust are strongly positively correlated with principals' ethical leadership, according to meta-analytic research. This relationship is often mediated by perceived organizational support and intrinsic motivation (</w:t>
      </w:r>
      <w:proofErr w:type="spellStart"/>
      <w:r w:rsidRPr="00CE17FE">
        <w:rPr>
          <w:rFonts w:ascii="Arial" w:hAnsi="Arial" w:cs="Arial"/>
        </w:rPr>
        <w:t>Özdoğru</w:t>
      </w:r>
      <w:proofErr w:type="spellEnd"/>
      <w:r w:rsidRPr="00CE17FE">
        <w:rPr>
          <w:rFonts w:ascii="Arial" w:hAnsi="Arial" w:cs="Arial"/>
        </w:rPr>
        <w:t xml:space="preserve"> &amp; </w:t>
      </w:r>
      <w:proofErr w:type="spellStart"/>
      <w:r w:rsidRPr="00CE17FE">
        <w:rPr>
          <w:rFonts w:ascii="Arial" w:hAnsi="Arial" w:cs="Arial"/>
        </w:rPr>
        <w:t>Sarıer</w:t>
      </w:r>
      <w:proofErr w:type="spellEnd"/>
      <w:r w:rsidRPr="00CE17FE">
        <w:rPr>
          <w:rFonts w:ascii="Arial" w:hAnsi="Arial" w:cs="Arial"/>
        </w:rPr>
        <w:t>, 2024).</w:t>
      </w:r>
    </w:p>
    <w:p w14:paraId="69D23936" w14:textId="77777777" w:rsidR="00CE17FE" w:rsidRPr="00CE17FE" w:rsidRDefault="00CE17FE" w:rsidP="00CE17FE">
      <w:pPr>
        <w:pStyle w:val="Body"/>
        <w:rPr>
          <w:rFonts w:ascii="Arial" w:hAnsi="Arial" w:cs="Arial"/>
        </w:rPr>
      </w:pPr>
      <w:r w:rsidRPr="00CE17FE">
        <w:rPr>
          <w:rFonts w:ascii="Arial" w:hAnsi="Arial" w:cs="Arial"/>
        </w:rPr>
        <w:tab/>
      </w:r>
      <w:proofErr w:type="spellStart"/>
      <w:r w:rsidRPr="00CE17FE">
        <w:rPr>
          <w:rFonts w:ascii="Arial" w:hAnsi="Arial" w:cs="Arial"/>
        </w:rPr>
        <w:t>Daradkeh</w:t>
      </w:r>
      <w:proofErr w:type="spellEnd"/>
      <w:r w:rsidRPr="00CE17FE">
        <w:rPr>
          <w:rFonts w:ascii="Arial" w:hAnsi="Arial" w:cs="Arial"/>
        </w:rPr>
        <w:t xml:space="preserve"> asserts that ethical leadership is essential for fostering a positive business culture, increasing stakeholder trust, and promoting long-term organizational performance (2023). In today's highly competitive and interconnected business climate, stakeholders such as employees, customers, investors, and the general public are all closely examining companies (Stock et al., 2023). Businesses with ethical leadership are more capable of handling moral dilemmas, lowering risks, and upholding their integrity and reputation. Consequently, moral leaders inspire their employees to uphold moral principles, increasing levels of engagement, dedication, and productivity (Ughulu, 2024).</w:t>
      </w:r>
    </w:p>
    <w:p w14:paraId="63FBEA9D" w14:textId="2EB8B5D0" w:rsidR="00CE17FE" w:rsidRPr="00CE17FE" w:rsidRDefault="00CE17FE" w:rsidP="00CE17FE">
      <w:pPr>
        <w:pStyle w:val="Body"/>
        <w:rPr>
          <w:rFonts w:ascii="Arial" w:hAnsi="Arial" w:cs="Arial"/>
        </w:rPr>
      </w:pPr>
      <w:r w:rsidRPr="00CE17FE">
        <w:rPr>
          <w:rFonts w:ascii="Arial" w:hAnsi="Arial" w:cs="Arial"/>
        </w:rPr>
        <w:tab/>
        <w:t xml:space="preserve">The definition of affective commitment is the emotional bond, recognition, and the level of engagement a worker has with their company. Because it predicts discretionary behaviors, lower turnover intentions, and stronger organizational citizenship, affective commitment continues to be the most influential dimension of organizational commitment (Moreira &amp; Antunes, 2024). </w:t>
      </w:r>
    </w:p>
    <w:p w14:paraId="526483B1" w14:textId="77777777" w:rsidR="00CE17FE" w:rsidRPr="00CE17FE" w:rsidRDefault="00CE17FE" w:rsidP="00CE17FE">
      <w:pPr>
        <w:pStyle w:val="Body"/>
        <w:rPr>
          <w:rFonts w:ascii="Arial" w:hAnsi="Arial" w:cs="Arial"/>
        </w:rPr>
      </w:pPr>
      <w:r w:rsidRPr="00CE17FE">
        <w:rPr>
          <w:rFonts w:ascii="Arial" w:hAnsi="Arial" w:cs="Arial"/>
        </w:rPr>
        <w:tab/>
        <w:t>According to recent research conducted by Palma-Moreira et al., organizational practices that demonstrate investment in staff members such as training, tailored support, and functional rotation, increase affective commitment and, thus, lower turnover intentions.  This emphasizes social-exchange mechanisms: employees develop closer emotional ties in return for investments made by their employers (2024).</w:t>
      </w:r>
    </w:p>
    <w:p w14:paraId="751D0466" w14:textId="77777777" w:rsidR="00CE17FE" w:rsidRPr="00CE17FE" w:rsidRDefault="00CE17FE" w:rsidP="00CE17FE">
      <w:pPr>
        <w:pStyle w:val="Body"/>
        <w:rPr>
          <w:rFonts w:ascii="Arial" w:hAnsi="Arial" w:cs="Arial"/>
        </w:rPr>
      </w:pPr>
      <w:r w:rsidRPr="00CE17FE">
        <w:rPr>
          <w:rFonts w:ascii="Arial" w:hAnsi="Arial" w:cs="Arial"/>
        </w:rPr>
        <w:tab/>
        <w:t xml:space="preserve">On the other hand, Continuance commitment is best defined as “employee’s tendency to remain with an organization due to perceived costs of leaving rather than emotional attachment” and “a form of commitment derived from the recognition that quitting would lead to considerable economic or social loss” (Raj et al., 2023). </w:t>
      </w:r>
    </w:p>
    <w:p w14:paraId="753EBADB" w14:textId="77777777" w:rsidR="00CE17FE" w:rsidRPr="00CE17FE" w:rsidRDefault="00CE17FE" w:rsidP="00CE17FE">
      <w:pPr>
        <w:pStyle w:val="Body"/>
        <w:rPr>
          <w:rFonts w:ascii="Arial" w:hAnsi="Arial" w:cs="Arial"/>
        </w:rPr>
      </w:pPr>
      <w:r w:rsidRPr="00CE17FE">
        <w:rPr>
          <w:rFonts w:ascii="Arial" w:hAnsi="Arial" w:cs="Arial"/>
        </w:rPr>
        <w:tab/>
        <w:t xml:space="preserve">In 1997, Allen and Meyer as cited in the paper of Dong, denoted that when employees perceive that leaving their current job would result in significant personal loss, such as loss of income, benefits, seniority, or career stability, continuance commitment arises (2025). According to </w:t>
      </w:r>
      <w:proofErr w:type="spellStart"/>
      <w:r w:rsidRPr="00CE17FE">
        <w:rPr>
          <w:rFonts w:ascii="Arial" w:hAnsi="Arial" w:cs="Arial"/>
        </w:rPr>
        <w:t>Paparisabet</w:t>
      </w:r>
      <w:proofErr w:type="spellEnd"/>
      <w:r w:rsidRPr="00CE17FE">
        <w:rPr>
          <w:rFonts w:ascii="Arial" w:hAnsi="Arial" w:cs="Arial"/>
        </w:rPr>
        <w:t xml:space="preserve"> et al. (2024), continuation commitment tends to rise among healthcare professionals during periods of labor market volatility, indicating that workers stay for pragmatic reasons rather than sentimental reasons.  Additionally, Chanana (2021) discovered that economic insecurity during the COVID-19 pandemic reinforced continuing commitment, particularly for women who experienced less career mobility.</w:t>
      </w:r>
    </w:p>
    <w:p w14:paraId="029362DE" w14:textId="77777777" w:rsidR="00CE17FE" w:rsidRPr="00CE17FE" w:rsidRDefault="00CE17FE" w:rsidP="00CE17FE">
      <w:pPr>
        <w:pStyle w:val="Body"/>
        <w:rPr>
          <w:rFonts w:ascii="Arial" w:hAnsi="Arial" w:cs="Arial"/>
        </w:rPr>
      </w:pPr>
      <w:r w:rsidRPr="00CE17FE">
        <w:rPr>
          <w:rFonts w:ascii="Arial" w:hAnsi="Arial" w:cs="Arial"/>
        </w:rPr>
        <w:tab/>
        <w:t xml:space="preserve">Normative commitment is defined as the moral aspect of organizational commitment is known, and it is typified by a feeling of obligation, duty, and loyalty to stick with a company. This is frequently brought about by supporting organizational policies, ethical leadership, and perceived reciprocity (Deniz, 2024). </w:t>
      </w:r>
      <w:proofErr w:type="spellStart"/>
      <w:r w:rsidRPr="00CE17FE">
        <w:rPr>
          <w:rFonts w:ascii="Arial" w:hAnsi="Arial" w:cs="Arial"/>
        </w:rPr>
        <w:t>Canavesi</w:t>
      </w:r>
      <w:proofErr w:type="spellEnd"/>
      <w:r w:rsidRPr="00CE17FE">
        <w:rPr>
          <w:rFonts w:ascii="Arial" w:hAnsi="Arial" w:cs="Arial"/>
        </w:rPr>
        <w:t xml:space="preserve"> (2022) pointed out that ethical and servant leadership promote a moral climate where employees feel obligated to reciprocate the organization’s trust and care. Similarly, workers perceived organizational support, their normative commitment increased as they felt “they should stay” because the organization supported their welfare and professional growth.</w:t>
      </w:r>
    </w:p>
    <w:p w14:paraId="6B448323" w14:textId="77777777" w:rsidR="00CE17FE" w:rsidRPr="00CE17FE" w:rsidRDefault="00CE17FE" w:rsidP="00CE17FE">
      <w:pPr>
        <w:pStyle w:val="Body"/>
        <w:rPr>
          <w:rFonts w:ascii="Arial" w:hAnsi="Arial" w:cs="Arial"/>
        </w:rPr>
      </w:pPr>
      <w:r w:rsidRPr="00CE17FE">
        <w:rPr>
          <w:rFonts w:ascii="Arial" w:hAnsi="Arial" w:cs="Arial"/>
        </w:rPr>
        <w:tab/>
        <w:t xml:space="preserve">While numerous international studies affirm the importance of ethical leadership and culture, a noticeable gap exists in Philippine-based quantitative studies that explore the mediating effect of school culture using robust statistical methods, such as structural equation modeling, according to </w:t>
      </w:r>
      <w:proofErr w:type="spellStart"/>
      <w:r w:rsidRPr="00CE17FE">
        <w:rPr>
          <w:rFonts w:ascii="Arial" w:hAnsi="Arial" w:cs="Arial"/>
        </w:rPr>
        <w:t>Demirtas</w:t>
      </w:r>
      <w:proofErr w:type="spellEnd"/>
      <w:r w:rsidRPr="00CE17FE">
        <w:rPr>
          <w:rFonts w:ascii="Arial" w:hAnsi="Arial" w:cs="Arial"/>
        </w:rPr>
        <w:t xml:space="preserve"> and </w:t>
      </w:r>
      <w:proofErr w:type="spellStart"/>
      <w:r w:rsidRPr="00CE17FE">
        <w:rPr>
          <w:rFonts w:ascii="Arial" w:hAnsi="Arial" w:cs="Arial"/>
        </w:rPr>
        <w:t>Akdogan</w:t>
      </w:r>
      <w:proofErr w:type="spellEnd"/>
      <w:r w:rsidRPr="00CE17FE">
        <w:rPr>
          <w:rFonts w:ascii="Arial" w:hAnsi="Arial" w:cs="Arial"/>
        </w:rPr>
        <w:t xml:space="preserve"> (2015) and Engelbrecht et al. (2017). Most local research is qualitative or descriptive in nature, leaving a need for causal and predictive modeling to guide policy and practice (Arar et al., 2016; Langlois et al., 2014). Furthermore, the unique nature of integrated schools in the Philippines where diverse learners coexist under often resource-constrained conditions calls for a deeper understanding of how ethical leadership can be consistently translated into positive behavior and sustainable school improvement. This study aims to fill that gap by presenting a data-driven model of ethical leadership. Also, this study aims to project a model on interrelationships between school culture, employee empowerment, organizational commitment, and ethical leadership. Thus, this study is urgent and relevant to address common issues on ethical leadership in the special context of integrated schools.</w:t>
      </w:r>
    </w:p>
    <w:p w14:paraId="3E67C12A" w14:textId="77777777" w:rsidR="00CE17FE" w:rsidRPr="00CE17FE" w:rsidRDefault="00CE17FE" w:rsidP="00CE17FE">
      <w:pPr>
        <w:pStyle w:val="Body"/>
        <w:rPr>
          <w:rFonts w:ascii="Arial" w:hAnsi="Arial" w:cs="Arial"/>
          <w:b/>
        </w:rPr>
      </w:pPr>
      <w:r w:rsidRPr="00CE17FE">
        <w:rPr>
          <w:rFonts w:ascii="Arial" w:hAnsi="Arial" w:cs="Arial"/>
          <w:b/>
        </w:rPr>
        <w:t>Purpose Statement</w:t>
      </w:r>
    </w:p>
    <w:p w14:paraId="2D6A44F2" w14:textId="77777777" w:rsidR="00CE17FE" w:rsidRPr="00CE17FE" w:rsidRDefault="00CE17FE" w:rsidP="001B5B34">
      <w:pPr>
        <w:pStyle w:val="Body"/>
        <w:spacing w:after="0"/>
        <w:contextualSpacing/>
        <w:rPr>
          <w:rFonts w:ascii="Arial" w:hAnsi="Arial" w:cs="Arial"/>
        </w:rPr>
      </w:pPr>
      <w:r w:rsidRPr="00CE17FE">
        <w:rPr>
          <w:rFonts w:ascii="Arial" w:hAnsi="Arial" w:cs="Arial"/>
        </w:rPr>
        <w:tab/>
        <w:t>This study aims to determine the interrelationship among school culture, employee empowerment, and organizational commitment, and their effect on ethical leadership in the context of integrated schools in Davao Region. Specifically, this research will seek to answer the following research questions:</w:t>
      </w:r>
    </w:p>
    <w:p w14:paraId="60E3C5D6" w14:textId="77777777" w:rsidR="00CE17FE" w:rsidRPr="00CE17FE" w:rsidRDefault="00CE17FE" w:rsidP="001B5B34">
      <w:pPr>
        <w:pStyle w:val="Body"/>
        <w:spacing w:after="0"/>
        <w:contextualSpacing/>
        <w:rPr>
          <w:rFonts w:ascii="Arial" w:hAnsi="Arial" w:cs="Arial"/>
        </w:rPr>
      </w:pPr>
      <w:r w:rsidRPr="00CE17FE">
        <w:rPr>
          <w:rFonts w:ascii="Arial" w:hAnsi="Arial" w:cs="Arial"/>
        </w:rPr>
        <w:t>1.</w:t>
      </w:r>
      <w:r w:rsidRPr="00CE17FE">
        <w:rPr>
          <w:rFonts w:ascii="Arial" w:hAnsi="Arial" w:cs="Arial"/>
        </w:rPr>
        <w:tab/>
        <w:t>What is the level of school culture in integrated schools in Davao Region in terms of:</w:t>
      </w:r>
    </w:p>
    <w:p w14:paraId="1D299F5A"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collaborative leadership;</w:t>
      </w:r>
    </w:p>
    <w:p w14:paraId="60D2F5CB"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 xml:space="preserve">teacher collaboration; </w:t>
      </w:r>
    </w:p>
    <w:p w14:paraId="182C4C22"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professional development;</w:t>
      </w:r>
    </w:p>
    <w:p w14:paraId="76717097"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unity of purpose;</w:t>
      </w:r>
    </w:p>
    <w:p w14:paraId="78F9528E"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collegial support; and,</w:t>
      </w:r>
    </w:p>
    <w:p w14:paraId="0FE0FB9D"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learning partnerships?</w:t>
      </w:r>
    </w:p>
    <w:p w14:paraId="45216A69" w14:textId="77777777" w:rsidR="00CE17FE" w:rsidRPr="00CE17FE" w:rsidRDefault="00CE17FE" w:rsidP="001B5B34">
      <w:pPr>
        <w:pStyle w:val="Body"/>
        <w:spacing w:after="0"/>
        <w:contextualSpacing/>
        <w:rPr>
          <w:rFonts w:ascii="Arial" w:hAnsi="Arial" w:cs="Arial"/>
        </w:rPr>
      </w:pPr>
      <w:r w:rsidRPr="00CE17FE">
        <w:rPr>
          <w:rFonts w:ascii="Arial" w:hAnsi="Arial" w:cs="Arial"/>
        </w:rPr>
        <w:t>2.</w:t>
      </w:r>
      <w:r w:rsidRPr="00CE17FE">
        <w:rPr>
          <w:rFonts w:ascii="Arial" w:hAnsi="Arial" w:cs="Arial"/>
        </w:rPr>
        <w:tab/>
        <w:t>What is the level of employee empowerment of school leaders in integrated schools in Davao Region in terms of:</w:t>
      </w:r>
    </w:p>
    <w:p w14:paraId="2DFC16B6"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2.1. making sense;</w:t>
      </w:r>
    </w:p>
    <w:p w14:paraId="3B00126B"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2.2. coaching;</w:t>
      </w:r>
    </w:p>
    <w:p w14:paraId="0CCF6598"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2.3. participation;</w:t>
      </w:r>
    </w:p>
    <w:p w14:paraId="0B794014"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2.4. transfer of power; and,</w:t>
      </w:r>
    </w:p>
    <w:p w14:paraId="459BFA29"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2.5. competence development?</w:t>
      </w:r>
    </w:p>
    <w:p w14:paraId="0BD8C7E5" w14:textId="77777777" w:rsidR="00CE17FE" w:rsidRPr="00CE17FE" w:rsidRDefault="00CE17FE" w:rsidP="001B5B34">
      <w:pPr>
        <w:pStyle w:val="Body"/>
        <w:spacing w:after="0"/>
        <w:contextualSpacing/>
        <w:rPr>
          <w:rFonts w:ascii="Arial" w:hAnsi="Arial" w:cs="Arial"/>
        </w:rPr>
      </w:pPr>
      <w:r w:rsidRPr="00CE17FE">
        <w:rPr>
          <w:rFonts w:ascii="Arial" w:hAnsi="Arial" w:cs="Arial"/>
        </w:rPr>
        <w:t>3.</w:t>
      </w:r>
      <w:r w:rsidRPr="00CE17FE">
        <w:rPr>
          <w:rFonts w:ascii="Arial" w:hAnsi="Arial" w:cs="Arial"/>
        </w:rPr>
        <w:tab/>
        <w:t>What is the level of organizational commitment of school leaders in integrated schools in Davao Region in terms of:</w:t>
      </w:r>
    </w:p>
    <w:p w14:paraId="16795D3B"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3.1. affective commitment;</w:t>
      </w:r>
    </w:p>
    <w:p w14:paraId="48FA6D62"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3.2. continuance commitment; and,</w:t>
      </w:r>
    </w:p>
    <w:p w14:paraId="4A433758"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3.3. normative commitment?</w:t>
      </w:r>
    </w:p>
    <w:p w14:paraId="0FAF16A5" w14:textId="77777777" w:rsidR="00CE17FE" w:rsidRPr="00CE17FE" w:rsidRDefault="00CE17FE" w:rsidP="001B5B34">
      <w:pPr>
        <w:pStyle w:val="Body"/>
        <w:spacing w:after="0"/>
        <w:contextualSpacing/>
        <w:rPr>
          <w:rFonts w:ascii="Arial" w:hAnsi="Arial" w:cs="Arial"/>
        </w:rPr>
      </w:pPr>
      <w:r w:rsidRPr="00CE17FE">
        <w:rPr>
          <w:rFonts w:ascii="Arial" w:hAnsi="Arial" w:cs="Arial"/>
        </w:rPr>
        <w:t>4.</w:t>
      </w:r>
      <w:r w:rsidRPr="00CE17FE">
        <w:rPr>
          <w:rFonts w:ascii="Arial" w:hAnsi="Arial" w:cs="Arial"/>
        </w:rPr>
        <w:tab/>
        <w:t>What is the level of ethical leadership of school leaders in integrated schools in Davao Region in terms of:</w:t>
      </w:r>
    </w:p>
    <w:p w14:paraId="4B046C17"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4.1. integrity;</w:t>
      </w:r>
    </w:p>
    <w:p w14:paraId="03B39862"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4.2. professionalism; and,</w:t>
      </w:r>
    </w:p>
    <w:p w14:paraId="1BE99BE7"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4.3. personnel improvement?</w:t>
      </w:r>
    </w:p>
    <w:p w14:paraId="6C0EBE83" w14:textId="77777777" w:rsidR="00CE17FE" w:rsidRPr="00CE17FE" w:rsidRDefault="00CE17FE" w:rsidP="001B5B34">
      <w:pPr>
        <w:pStyle w:val="Body"/>
        <w:spacing w:after="0"/>
        <w:contextualSpacing/>
        <w:rPr>
          <w:rFonts w:ascii="Arial" w:hAnsi="Arial" w:cs="Arial"/>
        </w:rPr>
      </w:pPr>
      <w:r w:rsidRPr="00CE17FE">
        <w:rPr>
          <w:rFonts w:ascii="Arial" w:hAnsi="Arial" w:cs="Arial"/>
        </w:rPr>
        <w:t>5.</w:t>
      </w:r>
      <w:r w:rsidRPr="00CE17FE">
        <w:rPr>
          <w:rFonts w:ascii="Arial" w:hAnsi="Arial" w:cs="Arial"/>
        </w:rPr>
        <w:tab/>
        <w:t xml:space="preserve">Is there a significant relationship between: </w:t>
      </w:r>
    </w:p>
    <w:p w14:paraId="0CAFA061"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5.1 school culture and ethical leadership of school leaders;</w:t>
      </w:r>
    </w:p>
    <w:p w14:paraId="48A85539"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5.2 employee empowerment and ethical leadership of school leaders; and</w:t>
      </w:r>
    </w:p>
    <w:p w14:paraId="7CDA3715"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5.3 organizational commitment and ethical leadership of school leaders?</w:t>
      </w:r>
    </w:p>
    <w:p w14:paraId="5A80167D" w14:textId="77777777" w:rsidR="00CE17FE" w:rsidRPr="00CE17FE" w:rsidRDefault="00CE17FE" w:rsidP="001B5B34">
      <w:pPr>
        <w:pStyle w:val="Body"/>
        <w:spacing w:after="0"/>
        <w:contextualSpacing/>
        <w:rPr>
          <w:rFonts w:ascii="Arial" w:hAnsi="Arial" w:cs="Arial"/>
        </w:rPr>
      </w:pPr>
      <w:r w:rsidRPr="00CE17FE">
        <w:rPr>
          <w:rFonts w:ascii="Arial" w:hAnsi="Arial" w:cs="Arial"/>
        </w:rPr>
        <w:t>6.</w:t>
      </w:r>
      <w:r w:rsidRPr="00CE17FE">
        <w:rPr>
          <w:rFonts w:ascii="Arial" w:hAnsi="Arial" w:cs="Arial"/>
        </w:rPr>
        <w:tab/>
        <w:t>Do school culture, employee empowerment, and organizational commitment significantly influence ethical leadership of school leaders in the integrated schools of Davao Region?</w:t>
      </w:r>
    </w:p>
    <w:p w14:paraId="7EEBAEF8" w14:textId="77777777" w:rsidR="00CE17FE" w:rsidRPr="00CE17FE" w:rsidRDefault="00CE17FE" w:rsidP="001B5B34">
      <w:pPr>
        <w:pStyle w:val="Body"/>
        <w:spacing w:after="0"/>
        <w:contextualSpacing/>
        <w:rPr>
          <w:rFonts w:ascii="Arial" w:hAnsi="Arial" w:cs="Arial"/>
        </w:rPr>
      </w:pPr>
      <w:r w:rsidRPr="00CE17FE">
        <w:rPr>
          <w:rFonts w:ascii="Arial" w:hAnsi="Arial" w:cs="Arial"/>
        </w:rPr>
        <w:t>7.</w:t>
      </w:r>
      <w:r w:rsidRPr="00CE17FE">
        <w:rPr>
          <w:rFonts w:ascii="Arial" w:hAnsi="Arial" w:cs="Arial"/>
        </w:rPr>
        <w:tab/>
        <w:t>Is there a model that best fits the ethical leadership of school leaders in the integrated schools in Davao Region?</w:t>
      </w:r>
    </w:p>
    <w:p w14:paraId="32A46013" w14:textId="77777777" w:rsidR="00CE17FE" w:rsidRPr="00CE17FE" w:rsidRDefault="00CE17FE" w:rsidP="001B5B34">
      <w:pPr>
        <w:pStyle w:val="Body"/>
        <w:spacing w:after="0"/>
        <w:contextualSpacing/>
        <w:rPr>
          <w:rFonts w:ascii="Arial" w:hAnsi="Arial" w:cs="Arial"/>
          <w:b/>
        </w:rPr>
      </w:pPr>
      <w:r w:rsidRPr="00CE17FE">
        <w:rPr>
          <w:rFonts w:ascii="Arial" w:hAnsi="Arial" w:cs="Arial"/>
          <w:b/>
        </w:rPr>
        <w:t>Hypothesis</w:t>
      </w:r>
    </w:p>
    <w:p w14:paraId="670675AB" w14:textId="77777777" w:rsidR="00CE17FE" w:rsidRPr="00CE17FE" w:rsidRDefault="00CE17FE" w:rsidP="001B5B34">
      <w:pPr>
        <w:pStyle w:val="Body"/>
        <w:spacing w:after="0"/>
        <w:contextualSpacing/>
        <w:rPr>
          <w:rFonts w:ascii="Arial" w:hAnsi="Arial" w:cs="Arial"/>
        </w:rPr>
      </w:pPr>
      <w:r w:rsidRPr="00CE17FE">
        <w:rPr>
          <w:rFonts w:ascii="Arial" w:hAnsi="Arial" w:cs="Arial"/>
        </w:rPr>
        <w:tab/>
        <w:t>The following hypotheses was tested at a 0.5 level of significance:</w:t>
      </w:r>
    </w:p>
    <w:p w14:paraId="7DDD06DF" w14:textId="77777777" w:rsidR="00CE17FE" w:rsidRPr="00CE17FE" w:rsidRDefault="00CE17FE" w:rsidP="001B5B34">
      <w:pPr>
        <w:pStyle w:val="Body"/>
        <w:spacing w:after="0"/>
        <w:contextualSpacing/>
        <w:rPr>
          <w:rFonts w:ascii="Arial" w:hAnsi="Arial" w:cs="Arial"/>
        </w:rPr>
      </w:pPr>
      <w:r w:rsidRPr="00CE17FE">
        <w:rPr>
          <w:rFonts w:ascii="Arial" w:hAnsi="Arial" w:cs="Arial"/>
        </w:rPr>
        <w:t>1.</w:t>
      </w:r>
      <w:r w:rsidRPr="00CE17FE">
        <w:rPr>
          <w:rFonts w:ascii="Arial" w:hAnsi="Arial" w:cs="Arial"/>
        </w:rPr>
        <w:tab/>
        <w:t xml:space="preserve">There is no significant relationship between school culture and ethical leadership of school leaders. </w:t>
      </w:r>
    </w:p>
    <w:p w14:paraId="235D8C7A" w14:textId="77777777" w:rsidR="00CE17FE" w:rsidRPr="00CE17FE" w:rsidRDefault="00CE17FE" w:rsidP="001B5B34">
      <w:pPr>
        <w:pStyle w:val="Body"/>
        <w:spacing w:after="0"/>
        <w:contextualSpacing/>
        <w:rPr>
          <w:rFonts w:ascii="Arial" w:hAnsi="Arial" w:cs="Arial"/>
        </w:rPr>
      </w:pPr>
      <w:r w:rsidRPr="00CE17FE">
        <w:rPr>
          <w:rFonts w:ascii="Arial" w:hAnsi="Arial" w:cs="Arial"/>
        </w:rPr>
        <w:t>2.</w:t>
      </w:r>
      <w:r w:rsidRPr="00CE17FE">
        <w:rPr>
          <w:rFonts w:ascii="Arial" w:hAnsi="Arial" w:cs="Arial"/>
        </w:rPr>
        <w:tab/>
        <w:t xml:space="preserve">There is no significant relationship between employee empowerment and ethical leadership of school leaders. </w:t>
      </w:r>
    </w:p>
    <w:p w14:paraId="56E2FAB6" w14:textId="77777777" w:rsidR="00CE17FE" w:rsidRPr="00CE17FE" w:rsidRDefault="00CE17FE" w:rsidP="001B5B34">
      <w:pPr>
        <w:pStyle w:val="Body"/>
        <w:spacing w:after="0"/>
        <w:contextualSpacing/>
        <w:rPr>
          <w:rFonts w:ascii="Arial" w:hAnsi="Arial" w:cs="Arial"/>
        </w:rPr>
      </w:pPr>
      <w:r w:rsidRPr="00CE17FE">
        <w:rPr>
          <w:rFonts w:ascii="Arial" w:hAnsi="Arial" w:cs="Arial"/>
        </w:rPr>
        <w:t>3.</w:t>
      </w:r>
      <w:r w:rsidRPr="00CE17FE">
        <w:rPr>
          <w:rFonts w:ascii="Arial" w:hAnsi="Arial" w:cs="Arial"/>
        </w:rPr>
        <w:tab/>
        <w:t xml:space="preserve">There is no significant relationship between organizational commitment and ethical leadership of school leaders. </w:t>
      </w:r>
    </w:p>
    <w:p w14:paraId="5CB90284" w14:textId="77777777" w:rsidR="00CE17FE" w:rsidRPr="00CE17FE" w:rsidRDefault="00CE17FE" w:rsidP="001B5B34">
      <w:pPr>
        <w:pStyle w:val="Body"/>
        <w:spacing w:after="0"/>
        <w:contextualSpacing/>
        <w:rPr>
          <w:rFonts w:ascii="Arial" w:hAnsi="Arial" w:cs="Arial"/>
        </w:rPr>
      </w:pPr>
      <w:r w:rsidRPr="00CE17FE">
        <w:rPr>
          <w:rFonts w:ascii="Arial" w:hAnsi="Arial" w:cs="Arial"/>
        </w:rPr>
        <w:t>4.</w:t>
      </w:r>
      <w:r w:rsidRPr="00CE17FE">
        <w:rPr>
          <w:rFonts w:ascii="Arial" w:hAnsi="Arial" w:cs="Arial"/>
        </w:rPr>
        <w:tab/>
        <w:t xml:space="preserve">School culture, employee empowerment, and organizational commitment do not significantly influence ethical leadership of school leaders in the integrated schools of Davao Region. </w:t>
      </w:r>
    </w:p>
    <w:p w14:paraId="40A25918" w14:textId="77777777" w:rsidR="00B01FCD" w:rsidRDefault="00CE17FE" w:rsidP="001B5B34">
      <w:pPr>
        <w:pStyle w:val="Body"/>
        <w:spacing w:after="0"/>
        <w:contextualSpacing/>
        <w:rPr>
          <w:rFonts w:ascii="Arial" w:hAnsi="Arial" w:cs="Arial"/>
        </w:rPr>
      </w:pPr>
      <w:r w:rsidRPr="00CE17FE">
        <w:rPr>
          <w:rFonts w:ascii="Arial" w:hAnsi="Arial" w:cs="Arial"/>
        </w:rPr>
        <w:t>5.</w:t>
      </w:r>
      <w:r w:rsidRPr="00CE17FE">
        <w:rPr>
          <w:rFonts w:ascii="Arial" w:hAnsi="Arial" w:cs="Arial"/>
        </w:rPr>
        <w:tab/>
        <w:t>There is no model that best fits the ethical leadership of school leaders in the integrated schools in Davao Region.</w:t>
      </w:r>
    </w:p>
    <w:p w14:paraId="2F40D113" w14:textId="77777777" w:rsidR="00790ADA" w:rsidRPr="00FB3A86" w:rsidRDefault="00790ADA" w:rsidP="00441B6F">
      <w:pPr>
        <w:pStyle w:val="Body"/>
        <w:spacing w:after="0"/>
        <w:rPr>
          <w:rFonts w:ascii="Arial" w:hAnsi="Arial" w:cs="Arial"/>
        </w:rPr>
      </w:pPr>
    </w:p>
    <w:p w14:paraId="64A19A32" w14:textId="6A566E7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6A55744" w14:textId="77777777" w:rsidR="00790ADA" w:rsidRPr="00FB3A86" w:rsidRDefault="00790ADA" w:rsidP="00441B6F">
      <w:pPr>
        <w:pStyle w:val="AbstHead"/>
        <w:spacing w:after="0"/>
        <w:jc w:val="both"/>
        <w:rPr>
          <w:rFonts w:ascii="Arial" w:hAnsi="Arial" w:cs="Arial"/>
        </w:rPr>
      </w:pPr>
    </w:p>
    <w:p w14:paraId="3011A325" w14:textId="77777777" w:rsidR="00CE17FE" w:rsidRPr="00CE17FE" w:rsidRDefault="00CE17FE" w:rsidP="00CE17FE">
      <w:pPr>
        <w:pStyle w:val="Body"/>
        <w:rPr>
          <w:rFonts w:ascii="Arial" w:hAnsi="Arial" w:cs="Arial"/>
          <w:b/>
        </w:rPr>
      </w:pPr>
      <w:r w:rsidRPr="00CE17FE">
        <w:rPr>
          <w:rFonts w:ascii="Arial" w:hAnsi="Arial" w:cs="Arial"/>
          <w:b/>
        </w:rPr>
        <w:t>Research Design</w:t>
      </w:r>
    </w:p>
    <w:p w14:paraId="2FAC9B4F" w14:textId="77777777" w:rsidR="00CE17FE" w:rsidRPr="00CE17FE" w:rsidRDefault="00CE17FE" w:rsidP="00CE17FE">
      <w:pPr>
        <w:pStyle w:val="Body"/>
        <w:rPr>
          <w:rFonts w:ascii="Arial" w:hAnsi="Arial" w:cs="Arial"/>
        </w:rPr>
      </w:pPr>
      <w:r w:rsidRPr="00CE17FE">
        <w:rPr>
          <w:rFonts w:ascii="Arial" w:hAnsi="Arial" w:cs="Arial"/>
        </w:rPr>
        <w:tab/>
        <w:t xml:space="preserve">This study is grounded in the post-positivist paradigm, which posits that knowledge is derived from what is observed and measured. However, this also acknowledges instances that some observations are fallible (Park et al., 2020). This view aligns with the use of Structural Equation Modeling (SEM), which seeks to test theoretical relationships among variables while accounting for measurement errors and model fit indices. Through this design, the research aims to refine existing theories based on statistical evidence (Mai et al., 2021). </w:t>
      </w:r>
    </w:p>
    <w:p w14:paraId="0BCEE983" w14:textId="77777777" w:rsidR="00CE17FE" w:rsidRPr="00CE17FE" w:rsidRDefault="00CE17FE" w:rsidP="00CE17FE">
      <w:pPr>
        <w:pStyle w:val="Body"/>
        <w:rPr>
          <w:rFonts w:ascii="Arial" w:hAnsi="Arial" w:cs="Arial"/>
        </w:rPr>
      </w:pPr>
      <w:r w:rsidRPr="00CE17FE">
        <w:rPr>
          <w:rFonts w:ascii="Arial" w:hAnsi="Arial" w:cs="Arial"/>
        </w:rPr>
        <w:tab/>
        <w:t>In particular, the study tested the proposed causal links among the discovered latent variables, particularly school culture, employee empowerment, organizational commitment, and ethical leadership, using a correlational-predictive approach that employed Structural Equation Modeling (SEM) (Wu et al., 2024).  This study utilized a quantitative technique, which made it possible to measure variables objectively and analyze their relationships statistically. The study aimed to assess latent constructs statistically and establish theoretical relationships, which are key components of SEM, hence, this approach is considered appropriate (Fan, 2016).</w:t>
      </w:r>
    </w:p>
    <w:p w14:paraId="1BE108D4" w14:textId="77777777" w:rsidR="00CE17FE" w:rsidRPr="00CE17FE" w:rsidRDefault="00CE17FE" w:rsidP="00CE17FE">
      <w:pPr>
        <w:pStyle w:val="Body"/>
        <w:rPr>
          <w:rFonts w:ascii="Arial" w:hAnsi="Arial" w:cs="Arial"/>
        </w:rPr>
      </w:pPr>
      <w:r w:rsidRPr="00CE17FE">
        <w:rPr>
          <w:rFonts w:ascii="Arial" w:hAnsi="Arial" w:cs="Arial"/>
        </w:rPr>
        <w:tab/>
        <w:t>In connection, the study employed a quantitative-correlational approach, utilizing structural equation modeling (path analysis). Fan et al. define SEM as a potent multivariate method for testing and assessing multivariate causal links. Structural equation modeling (SEM) is increasingly being used in scientific studies.  SEMs examine both direct and indirect effects on postulated causal linkages, which sets them apart from other modeling techniques (2016). Creswell and Creswell (2018) explained that SEM is an approach in which patterns further develop into more intricate connections between latent and observed variables in quantitative research, including complex structures with causal pathways, and determining the strengths of several variables. In this study, the variables for testing are school culture, employee empowerment, and ethical leadership of school heads in integrated schools.</w:t>
      </w:r>
    </w:p>
    <w:p w14:paraId="231C765F" w14:textId="77777777" w:rsidR="00CE17FE" w:rsidRPr="00CE17FE" w:rsidRDefault="00CE17FE" w:rsidP="00CE17FE">
      <w:pPr>
        <w:pStyle w:val="Body"/>
        <w:rPr>
          <w:rFonts w:ascii="Arial" w:hAnsi="Arial" w:cs="Arial"/>
          <w:b/>
        </w:rPr>
      </w:pPr>
      <w:r w:rsidRPr="00CE17FE">
        <w:rPr>
          <w:rFonts w:ascii="Arial" w:hAnsi="Arial" w:cs="Arial"/>
          <w:b/>
        </w:rPr>
        <w:t>Research Locale</w:t>
      </w:r>
    </w:p>
    <w:p w14:paraId="15F5EDAF" w14:textId="7F23BB62" w:rsidR="00A03B96" w:rsidRDefault="00CE17FE" w:rsidP="00CE17FE">
      <w:pPr>
        <w:pStyle w:val="Body"/>
        <w:spacing w:after="0"/>
        <w:rPr>
          <w:rFonts w:ascii="Arial" w:hAnsi="Arial" w:cs="Arial"/>
        </w:rPr>
      </w:pPr>
      <w:r w:rsidRPr="00CE17FE">
        <w:rPr>
          <w:rFonts w:ascii="Arial" w:hAnsi="Arial" w:cs="Arial"/>
        </w:rPr>
        <w:tab/>
        <w:t>This study was conducted in selected integrated schools in the Davao Region, Philippines. Integrated schools are those that offer elementary and secondary education under a unified administrative and curriculum framework.  In situations where separate elementary and secondary schools are not easily accessible or if combining existing schools offers pedagogical or logistical benefits, it seeks to give a more cohesive and effective educational experience. Specifically, this study selected participating schools in the provinces of Davao Oriental, Davao del Norte, Davao de Oro, Davao del Sur, and Davao Occidental.</w:t>
      </w:r>
    </w:p>
    <w:p w14:paraId="18D8A21A" w14:textId="77777777" w:rsidR="00CF0A32" w:rsidRDefault="00CF0A32" w:rsidP="00CE17FE">
      <w:pPr>
        <w:pStyle w:val="Body"/>
        <w:spacing w:after="0"/>
        <w:rPr>
          <w:rFonts w:ascii="Arial" w:hAnsi="Arial" w:cs="Arial"/>
        </w:rPr>
      </w:pPr>
    </w:p>
    <w:p w14:paraId="16AC1DE1" w14:textId="77777777" w:rsidR="006823A2" w:rsidRPr="006823A2" w:rsidRDefault="006823A2" w:rsidP="006823A2">
      <w:pPr>
        <w:pStyle w:val="Body"/>
        <w:rPr>
          <w:rFonts w:ascii="Arial" w:hAnsi="Arial" w:cs="Arial"/>
          <w:b/>
        </w:rPr>
      </w:pPr>
      <w:r w:rsidRPr="006823A2">
        <w:rPr>
          <w:rFonts w:ascii="Arial" w:hAnsi="Arial" w:cs="Arial"/>
          <w:b/>
        </w:rPr>
        <w:t>Research Instruments</w:t>
      </w:r>
    </w:p>
    <w:p w14:paraId="64030944" w14:textId="77777777" w:rsidR="006823A2" w:rsidRPr="006823A2" w:rsidRDefault="006823A2" w:rsidP="006823A2">
      <w:pPr>
        <w:pStyle w:val="Body"/>
        <w:rPr>
          <w:rFonts w:ascii="Arial" w:hAnsi="Arial" w:cs="Arial"/>
        </w:rPr>
      </w:pPr>
      <w:r w:rsidRPr="006823A2">
        <w:rPr>
          <w:rFonts w:ascii="Arial" w:hAnsi="Arial" w:cs="Arial"/>
        </w:rPr>
        <w:tab/>
        <w:t xml:space="preserve">In this study, four sets of survey questionnaires were used. The surveys were tailored to the local environment. With the help of the dissertation adviser and knowledgeable validators, the questionnaires were improved. The School Culture Survey and its constructs, which were modified from Hurt (2022), served as the study's initial tool. A survey on employee empowerment and related indicators, modified from </w:t>
      </w:r>
      <w:proofErr w:type="spellStart"/>
      <w:r w:rsidRPr="006823A2">
        <w:rPr>
          <w:rFonts w:ascii="Arial" w:hAnsi="Arial" w:cs="Arial"/>
        </w:rPr>
        <w:t>Schermuly</w:t>
      </w:r>
      <w:proofErr w:type="spellEnd"/>
      <w:r w:rsidRPr="006823A2">
        <w:rPr>
          <w:rFonts w:ascii="Arial" w:hAnsi="Arial" w:cs="Arial"/>
        </w:rPr>
        <w:t xml:space="preserve">, </w:t>
      </w:r>
      <w:proofErr w:type="spellStart"/>
      <w:r w:rsidRPr="006823A2">
        <w:rPr>
          <w:rFonts w:ascii="Arial" w:hAnsi="Arial" w:cs="Arial"/>
        </w:rPr>
        <w:t>Algner</w:t>
      </w:r>
      <w:proofErr w:type="spellEnd"/>
      <w:r w:rsidRPr="006823A2">
        <w:rPr>
          <w:rFonts w:ascii="Arial" w:hAnsi="Arial" w:cs="Arial"/>
        </w:rPr>
        <w:t>, and Lorenz (2025), served as the second tool in this investigation. A survey questionnaire on organizational commitment and its indications, which was modified from Tran (2024), served as the third tool in this investigation.  Finally, a survey questionnaire based on the Ethical Leadership Questionnaire (</w:t>
      </w:r>
      <w:proofErr w:type="spellStart"/>
      <w:r w:rsidRPr="006823A2">
        <w:rPr>
          <w:rFonts w:ascii="Arial" w:hAnsi="Arial" w:cs="Arial"/>
        </w:rPr>
        <w:t>Krisharyuli</w:t>
      </w:r>
      <w:proofErr w:type="spellEnd"/>
      <w:r w:rsidRPr="006823A2">
        <w:rPr>
          <w:rFonts w:ascii="Arial" w:hAnsi="Arial" w:cs="Arial"/>
        </w:rPr>
        <w:t xml:space="preserve"> et al., 2020) and its indicators served as the fourth tool utilized in this investigation. </w:t>
      </w:r>
    </w:p>
    <w:p w14:paraId="63876F4F" w14:textId="77777777" w:rsidR="006823A2" w:rsidRDefault="006823A2" w:rsidP="006823A2">
      <w:pPr>
        <w:pStyle w:val="Body"/>
        <w:spacing w:after="0"/>
        <w:rPr>
          <w:rFonts w:ascii="Arial" w:hAnsi="Arial" w:cs="Arial"/>
        </w:rPr>
      </w:pPr>
      <w:r w:rsidRPr="006823A2">
        <w:rPr>
          <w:rFonts w:ascii="Arial" w:hAnsi="Arial" w:cs="Arial"/>
        </w:rPr>
        <w:tab/>
        <w:t>Questionnaire construction specialists validated the authors' modified questionnaires. When the instrument was finalized, the expert comments were appropriately taken into consideration, and the overall mean validation was calculated and explained. The author has already evaluated and validated the content of the modified standardized questionnaires, which have been modified to categorize the questions. The questionnaires were created in a very thorough manner to make it easy and comfortable for the respondents to answer all of the questions and comprehend the study's goal.</w:t>
      </w:r>
    </w:p>
    <w:p w14:paraId="5DC62255" w14:textId="77777777" w:rsidR="006823A2" w:rsidRDefault="006823A2" w:rsidP="00CE17FE">
      <w:pPr>
        <w:pStyle w:val="Body"/>
        <w:spacing w:after="0"/>
        <w:rPr>
          <w:rFonts w:ascii="Arial" w:hAnsi="Arial" w:cs="Arial"/>
        </w:rPr>
      </w:pPr>
    </w:p>
    <w:p w14:paraId="152001A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EC374B" w14:textId="77777777" w:rsidR="00790ADA" w:rsidRPr="00FB3A86" w:rsidRDefault="00790ADA" w:rsidP="00441B6F">
      <w:pPr>
        <w:pStyle w:val="Head1"/>
        <w:spacing w:after="0"/>
        <w:jc w:val="both"/>
        <w:rPr>
          <w:rFonts w:ascii="Arial" w:hAnsi="Arial" w:cs="Arial"/>
        </w:rPr>
      </w:pPr>
    </w:p>
    <w:p w14:paraId="0C11E0A3" w14:textId="3AF665AD" w:rsidR="00B95236" w:rsidRDefault="00CF0A32" w:rsidP="00441B6F">
      <w:pPr>
        <w:pStyle w:val="Body"/>
        <w:spacing w:after="0"/>
        <w:rPr>
          <w:rFonts w:ascii="Arial" w:hAnsi="Arial" w:cs="Arial"/>
        </w:rPr>
      </w:pPr>
      <w:r>
        <w:rPr>
          <w:rFonts w:ascii="Arial" w:hAnsi="Arial" w:cs="Arial"/>
        </w:rPr>
        <w:tab/>
      </w:r>
      <w:r w:rsidR="006823A2" w:rsidRPr="006823A2">
        <w:rPr>
          <w:rFonts w:ascii="Arial" w:hAnsi="Arial" w:cs="Arial"/>
        </w:rPr>
        <w:t xml:space="preserve">This section of the paper presents the results and discussion of the analysis and its interpretation of the gathered data, aligning with the research objectives. The topics are presented as follows: the levels of school culture; employee empowerment; organizational commitment; and ethical leadership of school heads in integrated schools in the Davao Region, Philippines. This section also presents the exploration of the correlation between school culture, employee empowerment, organizational commitment, and ethical leadership. </w:t>
      </w:r>
    </w:p>
    <w:p w14:paraId="24E37D05" w14:textId="77777777" w:rsidR="00790ADA" w:rsidRDefault="00790ADA" w:rsidP="00441B6F">
      <w:pPr>
        <w:pStyle w:val="Body"/>
        <w:spacing w:after="0"/>
        <w:rPr>
          <w:rFonts w:ascii="Arial" w:hAnsi="Arial" w:cs="Arial"/>
        </w:rPr>
      </w:pPr>
    </w:p>
    <w:p w14:paraId="463FFE4F" w14:textId="49CF90E4" w:rsidR="006823A2" w:rsidRPr="006823A2" w:rsidRDefault="00CF0A32" w:rsidP="006823A2">
      <w:pPr>
        <w:pStyle w:val="Body"/>
        <w:rPr>
          <w:rFonts w:ascii="Arial" w:hAnsi="Arial" w:cs="Arial"/>
        </w:rPr>
      </w:pPr>
      <w:r>
        <w:rPr>
          <w:rFonts w:ascii="Arial" w:hAnsi="Arial" w:cs="Arial"/>
        </w:rPr>
        <w:tab/>
      </w:r>
      <w:r w:rsidR="006823A2" w:rsidRPr="006823A2">
        <w:rPr>
          <w:rFonts w:ascii="Arial" w:hAnsi="Arial" w:cs="Arial"/>
        </w:rPr>
        <w:t>Reflected in Table 1 are the results for the school culture of school heads in integrated schools in Davao Region. This specifically presents the answer to research question number 1. It had an overall mean of 4.85, which is considered very high, and a standard deviation (SD) of 0.24. The standard deviation of 0.24 indicates that the respondents’ scores are closely clustered around the mean, suggesting low variability and a high level of consistency in the responses. This data showed that the school culture of the school heads in integrated schools in the Davao Region is very highly manifested. Categorically, collaborative leadership has a total mean of 4.86, labeled as very high and an SD of 0.23, teacher collaboration has a total mean of 4.84, labeled a very high and an SD of 0.29, professional development has a total mean of 4.89, labeled as very high and an SD of 0.31, both unity of purpose and collegial support have a total mean of 4.87, labeled as very high and SD of 0.28 and 0.27, and lastly, learning partnerships has a total mean of 4.81, also labeled as very high and an SD of 0.30.</w:t>
      </w:r>
    </w:p>
    <w:p w14:paraId="200C0035" w14:textId="77777777" w:rsidR="006823A2" w:rsidRDefault="006823A2" w:rsidP="006823A2">
      <w:pPr>
        <w:pStyle w:val="Body"/>
        <w:spacing w:after="0"/>
        <w:rPr>
          <w:rFonts w:ascii="Arial" w:hAnsi="Arial" w:cs="Arial"/>
        </w:rPr>
      </w:pPr>
      <w:r w:rsidRPr="006823A2">
        <w:rPr>
          <w:rFonts w:ascii="Arial" w:hAnsi="Arial" w:cs="Arial"/>
        </w:rPr>
        <w:tab/>
        <w:t xml:space="preserve">Particularly, the results of school culture in this study are aligned with the findings of Muhammad and </w:t>
      </w:r>
      <w:proofErr w:type="spellStart"/>
      <w:r w:rsidRPr="006823A2">
        <w:rPr>
          <w:rFonts w:ascii="Arial" w:hAnsi="Arial" w:cs="Arial"/>
        </w:rPr>
        <w:t>Alderite</w:t>
      </w:r>
      <w:proofErr w:type="spellEnd"/>
      <w:r w:rsidRPr="006823A2">
        <w:rPr>
          <w:rFonts w:ascii="Arial" w:hAnsi="Arial" w:cs="Arial"/>
        </w:rPr>
        <w:t xml:space="preserve"> in 2024. The study found that the school culture of private elementary teachers in Java, Indonesia, has a very high status. In addition, Plaku and Leka (2025) claimed that actions taken by leaders are closely associated with the school culture overtime.</w:t>
      </w:r>
    </w:p>
    <w:p w14:paraId="0770AD20" w14:textId="77777777" w:rsidR="00790ADA" w:rsidRDefault="00790ADA" w:rsidP="00441B6F">
      <w:pPr>
        <w:pStyle w:val="Body"/>
        <w:spacing w:after="0"/>
        <w:rPr>
          <w:rFonts w:ascii="Arial" w:hAnsi="Arial" w:cs="Arial"/>
        </w:rPr>
      </w:pPr>
    </w:p>
    <w:p w14:paraId="08AE5D20"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6823A2">
        <w:rPr>
          <w:rFonts w:ascii="Arial" w:hAnsi="Arial"/>
          <w:b/>
        </w:rPr>
        <w:t>Level of School Culture of School Heads</w:t>
      </w:r>
    </w:p>
    <w:p w14:paraId="24374674" w14:textId="77777777" w:rsidR="00863BD3" w:rsidRPr="00DC3180" w:rsidRDefault="00863BD3" w:rsidP="00441B6F">
      <w:pPr>
        <w:tabs>
          <w:tab w:val="left" w:pos="1080"/>
        </w:tabs>
        <w:jc w:val="both"/>
        <w:rPr>
          <w:rFonts w:ascii="Arial" w:hAnsi="Arial"/>
          <w:b/>
        </w:rPr>
      </w:pPr>
    </w:p>
    <w:tbl>
      <w:tblPr>
        <w:tblStyle w:val="TableGrid"/>
        <w:tblW w:w="0" w:type="auto"/>
        <w:tblInd w:w="8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3CD3FF97" w14:textId="77777777" w:rsidTr="006823A2">
        <w:tc>
          <w:tcPr>
            <w:tcW w:w="4673" w:type="dxa"/>
            <w:tcBorders>
              <w:top w:val="single" w:sz="4" w:space="0" w:color="auto"/>
              <w:bottom w:val="single" w:sz="4" w:space="0" w:color="auto"/>
            </w:tcBorders>
          </w:tcPr>
          <w:p w14:paraId="7796A1F6" w14:textId="77777777" w:rsidR="006823A2" w:rsidRDefault="006823A2" w:rsidP="006823A2">
            <w:pPr>
              <w:pStyle w:val="ListParagraph"/>
              <w:widowControl/>
              <w:numPr>
                <w:ilvl w:val="0"/>
                <w:numId w:val="31"/>
              </w:numPr>
              <w:rPr>
                <w:b/>
                <w:lang w:val="en-PH"/>
              </w:rPr>
            </w:pPr>
            <w:r w:rsidRPr="00A41F7E">
              <w:rPr>
                <w:b/>
                <w:lang w:val="en-PH"/>
              </w:rPr>
              <w:t>Collaborative Leadership</w:t>
            </w:r>
          </w:p>
          <w:p w14:paraId="68D041B1" w14:textId="77777777" w:rsidR="006823A2" w:rsidRPr="000260FC" w:rsidRDefault="006823A2" w:rsidP="006823A2">
            <w:pPr>
              <w:pStyle w:val="ListParagraph"/>
              <w:widowControl/>
              <w:ind w:left="0"/>
              <w:rPr>
                <w:i/>
                <w:lang w:val="en-PH"/>
              </w:rPr>
            </w:pPr>
            <w:r w:rsidRPr="000260FC">
              <w:rPr>
                <w:i/>
                <w:lang w:val="en-PH"/>
              </w:rPr>
              <w:t>As the school head, I…</w:t>
            </w:r>
          </w:p>
        </w:tc>
        <w:tc>
          <w:tcPr>
            <w:tcW w:w="992" w:type="dxa"/>
            <w:tcBorders>
              <w:top w:val="single" w:sz="4" w:space="0" w:color="auto"/>
              <w:bottom w:val="single" w:sz="4" w:space="0" w:color="auto"/>
            </w:tcBorders>
          </w:tcPr>
          <w:p w14:paraId="18750FBA"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5DE8FFAD"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4EA57706"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7CB6F5EC" w14:textId="77777777" w:rsidTr="006823A2">
        <w:tc>
          <w:tcPr>
            <w:tcW w:w="4673" w:type="dxa"/>
            <w:tcBorders>
              <w:top w:val="single" w:sz="4" w:space="0" w:color="auto"/>
            </w:tcBorders>
          </w:tcPr>
          <w:p w14:paraId="2C01189A" w14:textId="77777777" w:rsidR="006823A2" w:rsidRPr="000260FC" w:rsidRDefault="006823A2" w:rsidP="006823A2">
            <w:pPr>
              <w:pStyle w:val="ListParagraph"/>
              <w:ind w:left="-8"/>
              <w:rPr>
                <w:rFonts w:eastAsia="Times New Roman"/>
                <w:bCs/>
                <w:i/>
                <w:sz w:val="20"/>
                <w:szCs w:val="18"/>
                <w:lang w:val="en-PH"/>
              </w:rPr>
            </w:pPr>
            <w:bookmarkStart w:id="0" w:name="_Hlk125287116"/>
            <w:r>
              <w:rPr>
                <w:i/>
                <w:sz w:val="20"/>
                <w:szCs w:val="18"/>
              </w:rPr>
              <w:t xml:space="preserve">1. </w:t>
            </w:r>
            <w:r w:rsidRPr="000260FC">
              <w:rPr>
                <w:i/>
                <w:sz w:val="20"/>
                <w:szCs w:val="18"/>
              </w:rPr>
              <w:t>am serious in policy or decision-making.</w:t>
            </w:r>
          </w:p>
        </w:tc>
        <w:tc>
          <w:tcPr>
            <w:tcW w:w="992" w:type="dxa"/>
            <w:tcBorders>
              <w:top w:val="single" w:sz="4" w:space="0" w:color="auto"/>
            </w:tcBorders>
            <w:vAlign w:val="center"/>
          </w:tcPr>
          <w:p w14:paraId="41199021" w14:textId="77777777" w:rsidR="006823A2" w:rsidRPr="00A41F7E" w:rsidRDefault="006823A2" w:rsidP="006823A2">
            <w:pPr>
              <w:jc w:val="center"/>
              <w:rPr>
                <w:rFonts w:eastAsia="Times New Roman"/>
                <w:bCs/>
                <w:lang w:val="en-PH"/>
              </w:rPr>
            </w:pPr>
            <w:r w:rsidRPr="00A41F7E">
              <w:rPr>
                <w:rFonts w:eastAsia="Times New Roman"/>
                <w:color w:val="000000"/>
              </w:rPr>
              <w:t>4.86</w:t>
            </w:r>
          </w:p>
        </w:tc>
        <w:tc>
          <w:tcPr>
            <w:tcW w:w="993" w:type="dxa"/>
            <w:tcBorders>
              <w:top w:val="single" w:sz="4" w:space="0" w:color="auto"/>
            </w:tcBorders>
            <w:vAlign w:val="center"/>
          </w:tcPr>
          <w:p w14:paraId="0CBB2712" w14:textId="77777777" w:rsidR="006823A2" w:rsidRPr="00A41F7E" w:rsidRDefault="006823A2" w:rsidP="006823A2">
            <w:pPr>
              <w:jc w:val="center"/>
              <w:rPr>
                <w:rFonts w:eastAsia="Times New Roman"/>
                <w:bCs/>
                <w:lang w:val="en-PH"/>
              </w:rPr>
            </w:pPr>
            <w:r w:rsidRPr="00A41F7E">
              <w:rPr>
                <w:rFonts w:eastAsia="Times New Roman"/>
                <w:color w:val="000000"/>
              </w:rPr>
              <w:t>0.35</w:t>
            </w:r>
          </w:p>
        </w:tc>
        <w:tc>
          <w:tcPr>
            <w:tcW w:w="1972" w:type="dxa"/>
            <w:tcBorders>
              <w:top w:val="single" w:sz="4" w:space="0" w:color="auto"/>
            </w:tcBorders>
          </w:tcPr>
          <w:p w14:paraId="02D6924B" w14:textId="77777777" w:rsidR="006823A2" w:rsidRPr="00A41F7E" w:rsidRDefault="006823A2" w:rsidP="006823A2">
            <w:pPr>
              <w:jc w:val="center"/>
              <w:rPr>
                <w:rFonts w:eastAsia="Times New Roman"/>
                <w:bCs/>
                <w:lang w:val="en-PH"/>
              </w:rPr>
            </w:pPr>
            <w:r>
              <w:rPr>
                <w:rFonts w:eastAsia="Times New Roman"/>
                <w:bCs/>
                <w:lang w:val="en-PH"/>
              </w:rPr>
              <w:t>Very High</w:t>
            </w:r>
          </w:p>
        </w:tc>
      </w:tr>
      <w:bookmarkEnd w:id="0"/>
      <w:tr w:rsidR="006823A2" w:rsidRPr="00A41F7E" w14:paraId="73DFB2B6" w14:textId="77777777" w:rsidTr="006823A2">
        <w:tc>
          <w:tcPr>
            <w:tcW w:w="4673" w:type="dxa"/>
          </w:tcPr>
          <w:p w14:paraId="12056529"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2. </w:t>
            </w:r>
            <w:r w:rsidRPr="000260FC">
              <w:rPr>
                <w:i/>
                <w:sz w:val="20"/>
                <w:szCs w:val="18"/>
              </w:rPr>
              <w:t>protect instruction and planning time.</w:t>
            </w:r>
          </w:p>
        </w:tc>
        <w:tc>
          <w:tcPr>
            <w:tcW w:w="992" w:type="dxa"/>
            <w:vAlign w:val="center"/>
          </w:tcPr>
          <w:p w14:paraId="74069B33" w14:textId="77777777" w:rsidR="006823A2" w:rsidRPr="00A41F7E" w:rsidRDefault="006823A2" w:rsidP="006823A2">
            <w:pPr>
              <w:jc w:val="center"/>
              <w:rPr>
                <w:rFonts w:eastAsia="Times New Roman"/>
                <w:bCs/>
                <w:lang w:val="en-PH"/>
              </w:rPr>
            </w:pPr>
            <w:r w:rsidRPr="00A41F7E">
              <w:rPr>
                <w:rFonts w:eastAsia="Times New Roman"/>
                <w:color w:val="000000"/>
              </w:rPr>
              <w:t>4.80</w:t>
            </w:r>
          </w:p>
        </w:tc>
        <w:tc>
          <w:tcPr>
            <w:tcW w:w="993" w:type="dxa"/>
            <w:vAlign w:val="center"/>
          </w:tcPr>
          <w:p w14:paraId="3C7CF468" w14:textId="77777777" w:rsidR="006823A2" w:rsidRPr="00A41F7E" w:rsidRDefault="006823A2" w:rsidP="006823A2">
            <w:pPr>
              <w:jc w:val="center"/>
              <w:rPr>
                <w:rFonts w:eastAsia="Times New Roman"/>
                <w:bCs/>
                <w:lang w:val="en-PH"/>
              </w:rPr>
            </w:pPr>
            <w:r w:rsidRPr="00A41F7E">
              <w:rPr>
                <w:rFonts w:eastAsia="Times New Roman"/>
                <w:color w:val="000000"/>
              </w:rPr>
              <w:t>0.40</w:t>
            </w:r>
          </w:p>
        </w:tc>
        <w:tc>
          <w:tcPr>
            <w:tcW w:w="1972" w:type="dxa"/>
          </w:tcPr>
          <w:p w14:paraId="20B8FD72"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56C04541" w14:textId="77777777" w:rsidTr="006823A2">
        <w:tc>
          <w:tcPr>
            <w:tcW w:w="4673" w:type="dxa"/>
          </w:tcPr>
          <w:p w14:paraId="67D7E813"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3. </w:t>
            </w:r>
            <w:r w:rsidRPr="000260FC">
              <w:rPr>
                <w:i/>
                <w:sz w:val="20"/>
                <w:szCs w:val="18"/>
              </w:rPr>
              <w:t>give importance to teachers’ ideas.</w:t>
            </w:r>
          </w:p>
        </w:tc>
        <w:tc>
          <w:tcPr>
            <w:tcW w:w="992" w:type="dxa"/>
            <w:vAlign w:val="center"/>
          </w:tcPr>
          <w:p w14:paraId="60EF19C3" w14:textId="77777777" w:rsidR="006823A2" w:rsidRPr="00A41F7E" w:rsidRDefault="006823A2" w:rsidP="006823A2">
            <w:pPr>
              <w:jc w:val="center"/>
              <w:rPr>
                <w:rFonts w:eastAsia="Times New Roman"/>
                <w:bCs/>
                <w:lang w:val="en-PH"/>
              </w:rPr>
            </w:pPr>
            <w:r w:rsidRPr="00A41F7E">
              <w:rPr>
                <w:rFonts w:eastAsia="Times New Roman"/>
                <w:color w:val="000000"/>
              </w:rPr>
              <w:t>4.90</w:t>
            </w:r>
          </w:p>
        </w:tc>
        <w:tc>
          <w:tcPr>
            <w:tcW w:w="993" w:type="dxa"/>
            <w:vAlign w:val="center"/>
          </w:tcPr>
          <w:p w14:paraId="4FBC2727" w14:textId="77777777" w:rsidR="006823A2" w:rsidRPr="00A41F7E" w:rsidRDefault="006823A2" w:rsidP="006823A2">
            <w:pPr>
              <w:jc w:val="center"/>
              <w:rPr>
                <w:rFonts w:eastAsia="Times New Roman"/>
                <w:bCs/>
                <w:lang w:val="en-PH"/>
              </w:rPr>
            </w:pPr>
            <w:r w:rsidRPr="00A41F7E">
              <w:rPr>
                <w:rFonts w:eastAsia="Times New Roman"/>
                <w:color w:val="000000"/>
              </w:rPr>
              <w:t>0.30</w:t>
            </w:r>
          </w:p>
        </w:tc>
        <w:tc>
          <w:tcPr>
            <w:tcW w:w="1972" w:type="dxa"/>
          </w:tcPr>
          <w:p w14:paraId="0036F0CB"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56C8D27" w14:textId="77777777" w:rsidTr="006823A2">
        <w:tc>
          <w:tcPr>
            <w:tcW w:w="4673" w:type="dxa"/>
          </w:tcPr>
          <w:p w14:paraId="292DC095"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4. </w:t>
            </w:r>
            <w:r w:rsidRPr="000260FC">
              <w:rPr>
                <w:i/>
                <w:sz w:val="20"/>
                <w:szCs w:val="18"/>
              </w:rPr>
              <w:t>provide opportunities for teachers and parents to support student performance.</w:t>
            </w:r>
          </w:p>
        </w:tc>
        <w:tc>
          <w:tcPr>
            <w:tcW w:w="992" w:type="dxa"/>
            <w:vAlign w:val="center"/>
          </w:tcPr>
          <w:p w14:paraId="5B41E08E" w14:textId="77777777" w:rsidR="006823A2" w:rsidRPr="00A41F7E" w:rsidRDefault="006823A2" w:rsidP="006823A2">
            <w:pPr>
              <w:jc w:val="center"/>
              <w:rPr>
                <w:rFonts w:eastAsia="Times New Roman"/>
                <w:bCs/>
                <w:lang w:val="en-PH"/>
              </w:rPr>
            </w:pPr>
            <w:r w:rsidRPr="00A41F7E">
              <w:rPr>
                <w:rFonts w:eastAsia="Times New Roman"/>
                <w:color w:val="000000"/>
              </w:rPr>
              <w:t>4.85</w:t>
            </w:r>
          </w:p>
        </w:tc>
        <w:tc>
          <w:tcPr>
            <w:tcW w:w="993" w:type="dxa"/>
            <w:vAlign w:val="center"/>
          </w:tcPr>
          <w:p w14:paraId="09508BEB" w14:textId="77777777" w:rsidR="006823A2" w:rsidRPr="00A41F7E" w:rsidRDefault="006823A2" w:rsidP="006823A2">
            <w:pPr>
              <w:jc w:val="center"/>
              <w:rPr>
                <w:rFonts w:eastAsia="Times New Roman"/>
                <w:bCs/>
                <w:lang w:val="en-PH"/>
              </w:rPr>
            </w:pPr>
            <w:r w:rsidRPr="00A41F7E">
              <w:rPr>
                <w:rFonts w:eastAsia="Times New Roman"/>
                <w:color w:val="000000"/>
              </w:rPr>
              <w:t>0.35</w:t>
            </w:r>
          </w:p>
        </w:tc>
        <w:tc>
          <w:tcPr>
            <w:tcW w:w="1972" w:type="dxa"/>
          </w:tcPr>
          <w:p w14:paraId="72147229"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35E6A32A" w14:textId="77777777" w:rsidTr="006823A2">
        <w:tc>
          <w:tcPr>
            <w:tcW w:w="4673" w:type="dxa"/>
          </w:tcPr>
          <w:p w14:paraId="006FC732"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5. </w:t>
            </w:r>
            <w:r w:rsidRPr="000260FC">
              <w:rPr>
                <w:i/>
                <w:sz w:val="20"/>
                <w:szCs w:val="18"/>
              </w:rPr>
              <w:t>promote involvement of teachers in the decision-making process.</w:t>
            </w:r>
          </w:p>
        </w:tc>
        <w:tc>
          <w:tcPr>
            <w:tcW w:w="992" w:type="dxa"/>
            <w:vAlign w:val="center"/>
          </w:tcPr>
          <w:p w14:paraId="5B397B37" w14:textId="77777777" w:rsidR="006823A2" w:rsidRPr="00A41F7E" w:rsidRDefault="006823A2" w:rsidP="006823A2">
            <w:pPr>
              <w:jc w:val="center"/>
              <w:rPr>
                <w:rFonts w:eastAsia="Times New Roman"/>
                <w:bCs/>
                <w:lang w:val="en-PH"/>
              </w:rPr>
            </w:pPr>
            <w:r w:rsidRPr="00A41F7E">
              <w:rPr>
                <w:rFonts w:eastAsia="Times New Roman"/>
                <w:color w:val="000000"/>
              </w:rPr>
              <w:t>4.91</w:t>
            </w:r>
          </w:p>
        </w:tc>
        <w:tc>
          <w:tcPr>
            <w:tcW w:w="993" w:type="dxa"/>
            <w:vAlign w:val="center"/>
          </w:tcPr>
          <w:p w14:paraId="4738D3B5" w14:textId="77777777" w:rsidR="006823A2" w:rsidRPr="00A41F7E" w:rsidRDefault="006823A2" w:rsidP="006823A2">
            <w:pPr>
              <w:jc w:val="center"/>
              <w:rPr>
                <w:rFonts w:eastAsia="Times New Roman"/>
                <w:bCs/>
                <w:lang w:val="en-PH"/>
              </w:rPr>
            </w:pPr>
            <w:r w:rsidRPr="00A41F7E">
              <w:rPr>
                <w:rFonts w:eastAsia="Times New Roman"/>
                <w:color w:val="000000"/>
              </w:rPr>
              <w:t>0.29</w:t>
            </w:r>
          </w:p>
        </w:tc>
        <w:tc>
          <w:tcPr>
            <w:tcW w:w="1972" w:type="dxa"/>
          </w:tcPr>
          <w:p w14:paraId="6A1EAD2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3FE530E9" w14:textId="77777777" w:rsidTr="006823A2">
        <w:tc>
          <w:tcPr>
            <w:tcW w:w="4673" w:type="dxa"/>
          </w:tcPr>
          <w:p w14:paraId="6C0E59D9"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6. </w:t>
            </w:r>
            <w:r w:rsidRPr="000260FC">
              <w:rPr>
                <w:i/>
                <w:sz w:val="20"/>
                <w:szCs w:val="18"/>
              </w:rPr>
              <w:t>facilitate teachers to work together.</w:t>
            </w:r>
          </w:p>
        </w:tc>
        <w:tc>
          <w:tcPr>
            <w:tcW w:w="992" w:type="dxa"/>
            <w:vAlign w:val="center"/>
          </w:tcPr>
          <w:p w14:paraId="7D99C0A1" w14:textId="77777777" w:rsidR="006823A2" w:rsidRPr="00A41F7E" w:rsidRDefault="006823A2" w:rsidP="006823A2">
            <w:pPr>
              <w:jc w:val="center"/>
              <w:rPr>
                <w:rFonts w:eastAsia="Times New Roman"/>
                <w:bCs/>
                <w:lang w:val="en-PH"/>
              </w:rPr>
            </w:pPr>
            <w:r w:rsidRPr="00A41F7E">
              <w:rPr>
                <w:rFonts w:eastAsia="Times New Roman"/>
                <w:color w:val="000000"/>
              </w:rPr>
              <w:t>4.89</w:t>
            </w:r>
          </w:p>
        </w:tc>
        <w:tc>
          <w:tcPr>
            <w:tcW w:w="993" w:type="dxa"/>
            <w:vAlign w:val="center"/>
          </w:tcPr>
          <w:p w14:paraId="0E7FE8C9" w14:textId="77777777" w:rsidR="006823A2" w:rsidRPr="00A41F7E" w:rsidRDefault="006823A2" w:rsidP="006823A2">
            <w:pPr>
              <w:jc w:val="center"/>
              <w:rPr>
                <w:rFonts w:eastAsia="Times New Roman"/>
                <w:bCs/>
                <w:lang w:val="en-PH"/>
              </w:rPr>
            </w:pPr>
            <w:r w:rsidRPr="00A41F7E">
              <w:rPr>
                <w:rFonts w:eastAsia="Times New Roman"/>
                <w:color w:val="000000"/>
              </w:rPr>
              <w:t>0.36</w:t>
            </w:r>
          </w:p>
        </w:tc>
        <w:tc>
          <w:tcPr>
            <w:tcW w:w="1972" w:type="dxa"/>
          </w:tcPr>
          <w:p w14:paraId="5C122A14"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57F5EEEC" w14:textId="77777777" w:rsidTr="006823A2">
        <w:tc>
          <w:tcPr>
            <w:tcW w:w="4673" w:type="dxa"/>
          </w:tcPr>
          <w:p w14:paraId="569226D8"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7. </w:t>
            </w:r>
            <w:r w:rsidRPr="000260FC">
              <w:rPr>
                <w:i/>
                <w:sz w:val="20"/>
                <w:szCs w:val="18"/>
              </w:rPr>
              <w:t>keep teachers well-informed of school operations.</w:t>
            </w:r>
          </w:p>
        </w:tc>
        <w:tc>
          <w:tcPr>
            <w:tcW w:w="992" w:type="dxa"/>
            <w:vAlign w:val="center"/>
          </w:tcPr>
          <w:p w14:paraId="3FE92242" w14:textId="77777777" w:rsidR="006823A2" w:rsidRPr="00A41F7E" w:rsidRDefault="006823A2" w:rsidP="006823A2">
            <w:pPr>
              <w:jc w:val="center"/>
              <w:rPr>
                <w:rFonts w:eastAsia="Times New Roman"/>
                <w:bCs/>
                <w:lang w:val="en-PH"/>
              </w:rPr>
            </w:pPr>
            <w:r w:rsidRPr="00A41F7E">
              <w:rPr>
                <w:rFonts w:eastAsia="Times New Roman"/>
                <w:color w:val="000000"/>
              </w:rPr>
              <w:t>4.88</w:t>
            </w:r>
          </w:p>
        </w:tc>
        <w:tc>
          <w:tcPr>
            <w:tcW w:w="993" w:type="dxa"/>
            <w:vAlign w:val="center"/>
          </w:tcPr>
          <w:p w14:paraId="6DD40621" w14:textId="77777777" w:rsidR="006823A2" w:rsidRPr="00A41F7E" w:rsidRDefault="006823A2" w:rsidP="006823A2">
            <w:pPr>
              <w:jc w:val="center"/>
              <w:rPr>
                <w:rFonts w:eastAsia="Times New Roman"/>
                <w:bCs/>
                <w:lang w:val="en-PH"/>
              </w:rPr>
            </w:pPr>
            <w:r w:rsidRPr="00A41F7E">
              <w:rPr>
                <w:rFonts w:eastAsia="Times New Roman"/>
                <w:color w:val="000000"/>
              </w:rPr>
              <w:t>0.41</w:t>
            </w:r>
          </w:p>
        </w:tc>
        <w:tc>
          <w:tcPr>
            <w:tcW w:w="1972" w:type="dxa"/>
          </w:tcPr>
          <w:p w14:paraId="79FC1D1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62993E2" w14:textId="77777777" w:rsidTr="006823A2">
        <w:tc>
          <w:tcPr>
            <w:tcW w:w="4673" w:type="dxa"/>
          </w:tcPr>
          <w:p w14:paraId="10DBCAA6"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8. </w:t>
            </w:r>
            <w:r w:rsidRPr="000260FC">
              <w:rPr>
                <w:i/>
                <w:sz w:val="20"/>
                <w:szCs w:val="18"/>
              </w:rPr>
              <w:t>make sure that the faculty values school improvement.</w:t>
            </w:r>
          </w:p>
        </w:tc>
        <w:tc>
          <w:tcPr>
            <w:tcW w:w="992" w:type="dxa"/>
            <w:vAlign w:val="center"/>
          </w:tcPr>
          <w:p w14:paraId="5AF9FFE5" w14:textId="77777777" w:rsidR="006823A2" w:rsidRPr="00A41F7E" w:rsidRDefault="006823A2" w:rsidP="006823A2">
            <w:pPr>
              <w:jc w:val="center"/>
              <w:rPr>
                <w:rFonts w:eastAsia="Times New Roman"/>
                <w:bCs/>
                <w:lang w:val="en-PH"/>
              </w:rPr>
            </w:pPr>
            <w:r w:rsidRPr="00A41F7E">
              <w:rPr>
                <w:rFonts w:eastAsia="Times New Roman"/>
                <w:color w:val="000000"/>
              </w:rPr>
              <w:t>4.94</w:t>
            </w:r>
          </w:p>
        </w:tc>
        <w:tc>
          <w:tcPr>
            <w:tcW w:w="993" w:type="dxa"/>
            <w:vAlign w:val="center"/>
          </w:tcPr>
          <w:p w14:paraId="43DAD9DF" w14:textId="77777777" w:rsidR="006823A2" w:rsidRPr="00A41F7E" w:rsidRDefault="006823A2" w:rsidP="006823A2">
            <w:pPr>
              <w:jc w:val="center"/>
              <w:rPr>
                <w:rFonts w:eastAsia="Times New Roman"/>
                <w:bCs/>
                <w:lang w:val="en-PH"/>
              </w:rPr>
            </w:pPr>
            <w:r w:rsidRPr="00A41F7E">
              <w:rPr>
                <w:rFonts w:eastAsia="Times New Roman"/>
                <w:color w:val="000000"/>
              </w:rPr>
              <w:t>0.25</w:t>
            </w:r>
          </w:p>
        </w:tc>
        <w:tc>
          <w:tcPr>
            <w:tcW w:w="1972" w:type="dxa"/>
          </w:tcPr>
          <w:p w14:paraId="3DE50625"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02445EA" w14:textId="77777777" w:rsidTr="006823A2">
        <w:tc>
          <w:tcPr>
            <w:tcW w:w="4673" w:type="dxa"/>
          </w:tcPr>
          <w:p w14:paraId="541B01CB"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9. </w:t>
            </w:r>
            <w:r w:rsidRPr="000260FC">
              <w:rPr>
                <w:i/>
                <w:sz w:val="20"/>
                <w:szCs w:val="18"/>
              </w:rPr>
              <w:t>support risk-taking and innovation in teaching.</w:t>
            </w:r>
          </w:p>
        </w:tc>
        <w:tc>
          <w:tcPr>
            <w:tcW w:w="992" w:type="dxa"/>
            <w:vAlign w:val="center"/>
          </w:tcPr>
          <w:p w14:paraId="2B20A788" w14:textId="77777777" w:rsidR="006823A2" w:rsidRPr="00A41F7E" w:rsidRDefault="006823A2" w:rsidP="006823A2">
            <w:pPr>
              <w:jc w:val="center"/>
              <w:rPr>
                <w:rFonts w:eastAsia="Times New Roman"/>
                <w:bCs/>
                <w:lang w:val="en-PH"/>
              </w:rPr>
            </w:pPr>
            <w:r w:rsidRPr="00A41F7E">
              <w:rPr>
                <w:rFonts w:eastAsia="Times New Roman"/>
                <w:color w:val="000000"/>
              </w:rPr>
              <w:t>4.75</w:t>
            </w:r>
          </w:p>
        </w:tc>
        <w:tc>
          <w:tcPr>
            <w:tcW w:w="993" w:type="dxa"/>
            <w:vAlign w:val="center"/>
          </w:tcPr>
          <w:p w14:paraId="1EC7DDA2" w14:textId="77777777" w:rsidR="006823A2" w:rsidRPr="00A41F7E" w:rsidRDefault="006823A2" w:rsidP="006823A2">
            <w:pPr>
              <w:jc w:val="center"/>
              <w:rPr>
                <w:rFonts w:eastAsia="Times New Roman"/>
                <w:bCs/>
                <w:lang w:val="en-PH"/>
              </w:rPr>
            </w:pPr>
            <w:r w:rsidRPr="00A41F7E">
              <w:rPr>
                <w:rFonts w:eastAsia="Times New Roman"/>
                <w:color w:val="000000"/>
              </w:rPr>
              <w:t>0.43</w:t>
            </w:r>
          </w:p>
        </w:tc>
        <w:tc>
          <w:tcPr>
            <w:tcW w:w="1972" w:type="dxa"/>
          </w:tcPr>
          <w:p w14:paraId="748E3F6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C1A8228" w14:textId="77777777" w:rsidTr="006823A2">
        <w:tc>
          <w:tcPr>
            <w:tcW w:w="4673" w:type="dxa"/>
          </w:tcPr>
          <w:p w14:paraId="5A9AEBA9" w14:textId="77777777" w:rsidR="006823A2" w:rsidRPr="000260FC" w:rsidRDefault="006823A2" w:rsidP="006823A2">
            <w:pPr>
              <w:rPr>
                <w:rFonts w:eastAsia="Times New Roman"/>
                <w:b/>
                <w:bCs/>
                <w:i/>
                <w:iCs/>
                <w:lang w:val="en-PH"/>
              </w:rPr>
            </w:pPr>
            <w:r w:rsidRPr="000260FC">
              <w:rPr>
                <w:rFonts w:eastAsia="Times New Roman"/>
                <w:b/>
                <w:bCs/>
                <w:i/>
                <w:iCs/>
                <w:lang w:val="en-PH"/>
              </w:rPr>
              <w:t xml:space="preserve">Category </w:t>
            </w:r>
          </w:p>
        </w:tc>
        <w:tc>
          <w:tcPr>
            <w:tcW w:w="992" w:type="dxa"/>
            <w:vAlign w:val="center"/>
          </w:tcPr>
          <w:p w14:paraId="044FA171" w14:textId="77777777" w:rsidR="006823A2" w:rsidRPr="000260FC" w:rsidRDefault="006823A2" w:rsidP="006823A2">
            <w:pPr>
              <w:jc w:val="center"/>
              <w:rPr>
                <w:rFonts w:eastAsia="Times New Roman"/>
                <w:b/>
                <w:i/>
                <w:iCs/>
                <w:lang w:val="en-PH"/>
              </w:rPr>
            </w:pPr>
            <w:r w:rsidRPr="000260FC">
              <w:rPr>
                <w:rFonts w:eastAsia="Times New Roman"/>
                <w:b/>
                <w:i/>
                <w:iCs/>
                <w:color w:val="000000"/>
              </w:rPr>
              <w:t>4.86</w:t>
            </w:r>
          </w:p>
        </w:tc>
        <w:tc>
          <w:tcPr>
            <w:tcW w:w="993" w:type="dxa"/>
            <w:vAlign w:val="center"/>
          </w:tcPr>
          <w:p w14:paraId="7DF126DE" w14:textId="77777777" w:rsidR="006823A2" w:rsidRPr="000260FC" w:rsidRDefault="006823A2" w:rsidP="006823A2">
            <w:pPr>
              <w:jc w:val="center"/>
              <w:rPr>
                <w:rFonts w:eastAsia="Times New Roman"/>
                <w:b/>
                <w:i/>
                <w:iCs/>
                <w:lang w:val="en-PH"/>
              </w:rPr>
            </w:pPr>
            <w:r w:rsidRPr="000260FC">
              <w:rPr>
                <w:rFonts w:eastAsia="Times New Roman"/>
                <w:b/>
                <w:i/>
                <w:iCs/>
                <w:color w:val="000000"/>
              </w:rPr>
              <w:t>0.23</w:t>
            </w:r>
          </w:p>
        </w:tc>
        <w:tc>
          <w:tcPr>
            <w:tcW w:w="1972" w:type="dxa"/>
          </w:tcPr>
          <w:p w14:paraId="276D030B" w14:textId="77777777" w:rsidR="006823A2" w:rsidRPr="000260FC" w:rsidRDefault="006823A2" w:rsidP="006823A2">
            <w:pPr>
              <w:jc w:val="center"/>
              <w:rPr>
                <w:rFonts w:eastAsia="Times New Roman"/>
                <w:b/>
                <w:bCs/>
                <w:i/>
                <w:iCs/>
                <w:lang w:val="en-PH"/>
              </w:rPr>
            </w:pPr>
            <w:r w:rsidRPr="000260FC">
              <w:rPr>
                <w:rFonts w:eastAsia="Times New Roman"/>
                <w:b/>
                <w:bCs/>
                <w:lang w:val="en-PH"/>
              </w:rPr>
              <w:t>Very High</w:t>
            </w:r>
          </w:p>
        </w:tc>
      </w:tr>
      <w:tr w:rsidR="006823A2" w:rsidRPr="00A41F7E" w14:paraId="37CB5876" w14:textId="77777777" w:rsidTr="006823A2">
        <w:tc>
          <w:tcPr>
            <w:tcW w:w="4673" w:type="dxa"/>
          </w:tcPr>
          <w:p w14:paraId="4000051C" w14:textId="77777777" w:rsidR="006823A2" w:rsidRDefault="006823A2" w:rsidP="006823A2">
            <w:pPr>
              <w:pStyle w:val="ListParagraph"/>
              <w:widowControl/>
              <w:numPr>
                <w:ilvl w:val="0"/>
                <w:numId w:val="31"/>
              </w:numPr>
              <w:rPr>
                <w:b/>
                <w:lang w:val="en-PH"/>
              </w:rPr>
            </w:pPr>
            <w:r w:rsidRPr="00A41F7E">
              <w:rPr>
                <w:b/>
                <w:lang w:val="en-PH"/>
              </w:rPr>
              <w:t>Teacher Collaboration</w:t>
            </w:r>
          </w:p>
          <w:p w14:paraId="5BD0CF13" w14:textId="77777777" w:rsidR="006823A2" w:rsidRPr="00C93203" w:rsidRDefault="006823A2" w:rsidP="006823A2">
            <w:pPr>
              <w:pStyle w:val="ListParagraph"/>
              <w:widowControl/>
              <w:ind w:left="-8"/>
              <w:rPr>
                <w:i/>
                <w:lang w:val="en-PH"/>
              </w:rPr>
            </w:pPr>
            <w:r w:rsidRPr="00C93203">
              <w:rPr>
                <w:i/>
                <w:lang w:val="en-PH"/>
              </w:rPr>
              <w:t>As the school head, I promote teachers…</w:t>
            </w:r>
          </w:p>
        </w:tc>
        <w:tc>
          <w:tcPr>
            <w:tcW w:w="992" w:type="dxa"/>
          </w:tcPr>
          <w:p w14:paraId="74A4E5D0" w14:textId="77777777" w:rsidR="006823A2" w:rsidRPr="00A41F7E" w:rsidRDefault="006823A2" w:rsidP="006823A2">
            <w:pPr>
              <w:jc w:val="center"/>
              <w:rPr>
                <w:rFonts w:eastAsia="Times New Roman"/>
                <w:b/>
                <w:lang w:val="en-PH"/>
              </w:rPr>
            </w:pPr>
          </w:p>
        </w:tc>
        <w:tc>
          <w:tcPr>
            <w:tcW w:w="993" w:type="dxa"/>
          </w:tcPr>
          <w:p w14:paraId="75115B90" w14:textId="77777777" w:rsidR="006823A2" w:rsidRPr="00A41F7E" w:rsidRDefault="006823A2" w:rsidP="006823A2">
            <w:pPr>
              <w:jc w:val="center"/>
              <w:rPr>
                <w:rFonts w:eastAsia="Times New Roman"/>
                <w:b/>
                <w:lang w:val="en-PH"/>
              </w:rPr>
            </w:pPr>
          </w:p>
        </w:tc>
        <w:tc>
          <w:tcPr>
            <w:tcW w:w="1972" w:type="dxa"/>
          </w:tcPr>
          <w:p w14:paraId="35F29F05" w14:textId="77777777" w:rsidR="006823A2" w:rsidRPr="00A41F7E" w:rsidRDefault="006823A2" w:rsidP="006823A2">
            <w:pPr>
              <w:jc w:val="center"/>
              <w:rPr>
                <w:rFonts w:eastAsia="Times New Roman"/>
                <w:b/>
                <w:lang w:val="en-PH"/>
              </w:rPr>
            </w:pPr>
          </w:p>
        </w:tc>
      </w:tr>
      <w:tr w:rsidR="006823A2" w:rsidRPr="00A41F7E" w14:paraId="287D79C7" w14:textId="77777777" w:rsidTr="006823A2">
        <w:tc>
          <w:tcPr>
            <w:tcW w:w="4673" w:type="dxa"/>
          </w:tcPr>
          <w:p w14:paraId="0F0D71F3" w14:textId="77777777" w:rsidR="006823A2" w:rsidRPr="00C93203" w:rsidRDefault="006823A2" w:rsidP="006823A2">
            <w:pPr>
              <w:rPr>
                <w:rFonts w:eastAsia="Times New Roman"/>
                <w:bCs/>
                <w:i/>
                <w:sz w:val="20"/>
                <w:lang w:val="en-PH"/>
              </w:rPr>
            </w:pPr>
            <w:r>
              <w:rPr>
                <w:i/>
                <w:sz w:val="20"/>
              </w:rPr>
              <w:t>1. 1</w:t>
            </w:r>
            <w:r w:rsidRPr="00C93203">
              <w:rPr>
                <w:i/>
                <w:sz w:val="20"/>
              </w:rPr>
              <w:t>utilize professional networks to obtain information and resources for classroom instruction.</w:t>
            </w:r>
          </w:p>
        </w:tc>
        <w:tc>
          <w:tcPr>
            <w:tcW w:w="992" w:type="dxa"/>
          </w:tcPr>
          <w:p w14:paraId="11D92AE8" w14:textId="77777777" w:rsidR="006823A2" w:rsidRPr="00A41F7E" w:rsidRDefault="006823A2" w:rsidP="006823A2">
            <w:pPr>
              <w:jc w:val="center"/>
              <w:rPr>
                <w:rFonts w:eastAsia="Times New Roman"/>
                <w:bCs/>
                <w:lang w:val="en-PH"/>
              </w:rPr>
            </w:pPr>
            <w:r w:rsidRPr="00A41F7E">
              <w:t>4.88</w:t>
            </w:r>
          </w:p>
        </w:tc>
        <w:tc>
          <w:tcPr>
            <w:tcW w:w="993" w:type="dxa"/>
          </w:tcPr>
          <w:p w14:paraId="534FBF87" w14:textId="77777777" w:rsidR="006823A2" w:rsidRPr="00A41F7E" w:rsidRDefault="006823A2" w:rsidP="006823A2">
            <w:pPr>
              <w:jc w:val="center"/>
              <w:rPr>
                <w:rFonts w:eastAsia="Times New Roman"/>
                <w:bCs/>
                <w:lang w:val="en-PH"/>
              </w:rPr>
            </w:pPr>
            <w:r w:rsidRPr="00A41F7E">
              <w:t>0.33</w:t>
            </w:r>
          </w:p>
        </w:tc>
        <w:tc>
          <w:tcPr>
            <w:tcW w:w="1972" w:type="dxa"/>
          </w:tcPr>
          <w:p w14:paraId="35736F31"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50872B45" w14:textId="77777777" w:rsidTr="006823A2">
        <w:tc>
          <w:tcPr>
            <w:tcW w:w="4673" w:type="dxa"/>
          </w:tcPr>
          <w:p w14:paraId="70B58C00" w14:textId="77777777" w:rsidR="006823A2" w:rsidRPr="00C93203" w:rsidRDefault="006823A2" w:rsidP="006823A2">
            <w:pPr>
              <w:rPr>
                <w:rFonts w:eastAsia="Times New Roman"/>
                <w:bCs/>
                <w:i/>
                <w:sz w:val="20"/>
                <w:lang w:val="en-PH"/>
              </w:rPr>
            </w:pPr>
            <w:r>
              <w:rPr>
                <w:i/>
                <w:sz w:val="20"/>
              </w:rPr>
              <w:t xml:space="preserve">2. </w:t>
            </w:r>
            <w:r w:rsidRPr="00C93203">
              <w:rPr>
                <w:i/>
                <w:sz w:val="20"/>
              </w:rPr>
              <w:t>have opportunities for dialogue and planning across grades and subjects.</w:t>
            </w:r>
          </w:p>
        </w:tc>
        <w:tc>
          <w:tcPr>
            <w:tcW w:w="992" w:type="dxa"/>
          </w:tcPr>
          <w:p w14:paraId="7FC8CB7D" w14:textId="77777777" w:rsidR="006823A2" w:rsidRPr="00A41F7E" w:rsidRDefault="006823A2" w:rsidP="006823A2">
            <w:pPr>
              <w:jc w:val="center"/>
              <w:rPr>
                <w:rFonts w:eastAsia="Times New Roman"/>
                <w:bCs/>
                <w:lang w:val="en-PH"/>
              </w:rPr>
            </w:pPr>
            <w:r w:rsidRPr="00A41F7E">
              <w:t>4.90</w:t>
            </w:r>
          </w:p>
        </w:tc>
        <w:tc>
          <w:tcPr>
            <w:tcW w:w="993" w:type="dxa"/>
          </w:tcPr>
          <w:p w14:paraId="55338567" w14:textId="77777777" w:rsidR="006823A2" w:rsidRPr="00A41F7E" w:rsidRDefault="006823A2" w:rsidP="006823A2">
            <w:pPr>
              <w:jc w:val="center"/>
              <w:rPr>
                <w:rFonts w:eastAsia="Times New Roman"/>
                <w:bCs/>
                <w:lang w:val="en-PH"/>
              </w:rPr>
            </w:pPr>
            <w:r w:rsidRPr="00A41F7E">
              <w:t>0.30</w:t>
            </w:r>
          </w:p>
        </w:tc>
        <w:tc>
          <w:tcPr>
            <w:tcW w:w="1972" w:type="dxa"/>
          </w:tcPr>
          <w:p w14:paraId="34919829"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6168944F" w14:textId="77777777" w:rsidTr="006823A2">
        <w:tc>
          <w:tcPr>
            <w:tcW w:w="4673" w:type="dxa"/>
          </w:tcPr>
          <w:p w14:paraId="6C93CFC1" w14:textId="77777777" w:rsidR="006823A2" w:rsidRPr="00C93203" w:rsidRDefault="006823A2" w:rsidP="006823A2">
            <w:pPr>
              <w:rPr>
                <w:rFonts w:eastAsia="Times New Roman"/>
                <w:bCs/>
                <w:i/>
                <w:sz w:val="20"/>
                <w:lang w:val="en-PH"/>
              </w:rPr>
            </w:pPr>
            <w:r>
              <w:rPr>
                <w:i/>
                <w:sz w:val="20"/>
              </w:rPr>
              <w:t xml:space="preserve">3. </w:t>
            </w:r>
            <w:r w:rsidRPr="00C93203">
              <w:rPr>
                <w:i/>
                <w:sz w:val="20"/>
              </w:rPr>
              <w:t>spend considerable time planning together.</w:t>
            </w:r>
          </w:p>
        </w:tc>
        <w:tc>
          <w:tcPr>
            <w:tcW w:w="992" w:type="dxa"/>
          </w:tcPr>
          <w:p w14:paraId="7D960935" w14:textId="77777777" w:rsidR="006823A2" w:rsidRPr="00A41F7E" w:rsidRDefault="006823A2" w:rsidP="006823A2">
            <w:pPr>
              <w:jc w:val="center"/>
              <w:rPr>
                <w:rFonts w:eastAsia="Times New Roman"/>
                <w:bCs/>
                <w:lang w:val="en-PH"/>
              </w:rPr>
            </w:pPr>
            <w:r w:rsidRPr="00A41F7E">
              <w:t>4.83</w:t>
            </w:r>
          </w:p>
        </w:tc>
        <w:tc>
          <w:tcPr>
            <w:tcW w:w="993" w:type="dxa"/>
          </w:tcPr>
          <w:p w14:paraId="7FEC3E3F" w14:textId="77777777" w:rsidR="006823A2" w:rsidRPr="00A41F7E" w:rsidRDefault="006823A2" w:rsidP="006823A2">
            <w:pPr>
              <w:jc w:val="center"/>
              <w:rPr>
                <w:rFonts w:eastAsia="Times New Roman"/>
                <w:bCs/>
                <w:lang w:val="en-PH"/>
              </w:rPr>
            </w:pPr>
            <w:r w:rsidRPr="00A41F7E">
              <w:t>0.41</w:t>
            </w:r>
          </w:p>
        </w:tc>
        <w:tc>
          <w:tcPr>
            <w:tcW w:w="1972" w:type="dxa"/>
          </w:tcPr>
          <w:p w14:paraId="251CEACE"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76780324" w14:textId="77777777" w:rsidTr="006823A2">
        <w:tc>
          <w:tcPr>
            <w:tcW w:w="4673" w:type="dxa"/>
          </w:tcPr>
          <w:p w14:paraId="040E92BD" w14:textId="77777777" w:rsidR="006823A2" w:rsidRPr="00C93203" w:rsidRDefault="006823A2" w:rsidP="006823A2">
            <w:pPr>
              <w:rPr>
                <w:rFonts w:eastAsia="Times New Roman"/>
                <w:bCs/>
                <w:i/>
                <w:sz w:val="20"/>
                <w:lang w:val="en-PH"/>
              </w:rPr>
            </w:pPr>
            <w:r>
              <w:rPr>
                <w:i/>
                <w:sz w:val="20"/>
              </w:rPr>
              <w:t xml:space="preserve">4. </w:t>
            </w:r>
            <w:r w:rsidRPr="00C93203">
              <w:rPr>
                <w:i/>
                <w:sz w:val="20"/>
              </w:rPr>
              <w:t>to take time in observing each other’s teaching.</w:t>
            </w:r>
          </w:p>
        </w:tc>
        <w:tc>
          <w:tcPr>
            <w:tcW w:w="992" w:type="dxa"/>
          </w:tcPr>
          <w:p w14:paraId="3E200FB0" w14:textId="77777777" w:rsidR="006823A2" w:rsidRPr="00A41F7E" w:rsidRDefault="006823A2" w:rsidP="006823A2">
            <w:pPr>
              <w:jc w:val="center"/>
              <w:rPr>
                <w:rFonts w:eastAsia="Times New Roman"/>
                <w:bCs/>
                <w:lang w:val="en-PH"/>
              </w:rPr>
            </w:pPr>
            <w:r w:rsidRPr="00A41F7E">
              <w:t>4.72</w:t>
            </w:r>
          </w:p>
        </w:tc>
        <w:tc>
          <w:tcPr>
            <w:tcW w:w="993" w:type="dxa"/>
          </w:tcPr>
          <w:p w14:paraId="6F06A129" w14:textId="77777777" w:rsidR="006823A2" w:rsidRPr="00A41F7E" w:rsidRDefault="006823A2" w:rsidP="006823A2">
            <w:pPr>
              <w:jc w:val="center"/>
              <w:rPr>
                <w:rFonts w:eastAsia="Times New Roman"/>
                <w:bCs/>
                <w:lang w:val="en-PH"/>
              </w:rPr>
            </w:pPr>
            <w:r w:rsidRPr="00A41F7E">
              <w:t>0.48</w:t>
            </w:r>
          </w:p>
        </w:tc>
        <w:tc>
          <w:tcPr>
            <w:tcW w:w="1972" w:type="dxa"/>
          </w:tcPr>
          <w:p w14:paraId="6C619402"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1569E405" w14:textId="77777777" w:rsidTr="006823A2">
        <w:tc>
          <w:tcPr>
            <w:tcW w:w="4673" w:type="dxa"/>
            <w:tcBorders>
              <w:bottom w:val="nil"/>
            </w:tcBorders>
          </w:tcPr>
          <w:p w14:paraId="751D6400" w14:textId="77777777" w:rsidR="006823A2" w:rsidRPr="00C93203" w:rsidRDefault="006823A2" w:rsidP="006823A2">
            <w:pPr>
              <w:rPr>
                <w:rFonts w:eastAsia="Times New Roman"/>
                <w:bCs/>
                <w:i/>
                <w:sz w:val="20"/>
                <w:lang w:val="en-PH"/>
              </w:rPr>
            </w:pPr>
            <w:r>
              <w:rPr>
                <w:i/>
                <w:sz w:val="20"/>
              </w:rPr>
              <w:t xml:space="preserve">5. </w:t>
            </w:r>
            <w:r w:rsidRPr="00C93203">
              <w:rPr>
                <w:i/>
                <w:sz w:val="20"/>
              </w:rPr>
              <w:t>awareness among teachers about what each other teaches.</w:t>
            </w:r>
          </w:p>
        </w:tc>
        <w:tc>
          <w:tcPr>
            <w:tcW w:w="992" w:type="dxa"/>
            <w:tcBorders>
              <w:bottom w:val="nil"/>
            </w:tcBorders>
          </w:tcPr>
          <w:p w14:paraId="039251CF" w14:textId="77777777" w:rsidR="006823A2" w:rsidRPr="00A41F7E" w:rsidRDefault="006823A2" w:rsidP="006823A2">
            <w:pPr>
              <w:jc w:val="center"/>
              <w:rPr>
                <w:rFonts w:eastAsia="Times New Roman"/>
                <w:bCs/>
                <w:lang w:val="en-PH"/>
              </w:rPr>
            </w:pPr>
            <w:r w:rsidRPr="00A41F7E">
              <w:t>4.80</w:t>
            </w:r>
          </w:p>
        </w:tc>
        <w:tc>
          <w:tcPr>
            <w:tcW w:w="993" w:type="dxa"/>
            <w:tcBorders>
              <w:bottom w:val="nil"/>
            </w:tcBorders>
          </w:tcPr>
          <w:p w14:paraId="1F5924C7" w14:textId="77777777" w:rsidR="006823A2" w:rsidRPr="00A41F7E" w:rsidRDefault="006823A2" w:rsidP="006823A2">
            <w:pPr>
              <w:jc w:val="center"/>
              <w:rPr>
                <w:rFonts w:eastAsia="Times New Roman"/>
                <w:bCs/>
                <w:lang w:val="en-PH"/>
              </w:rPr>
            </w:pPr>
            <w:r w:rsidRPr="00A41F7E">
              <w:t>0.45</w:t>
            </w:r>
          </w:p>
        </w:tc>
        <w:tc>
          <w:tcPr>
            <w:tcW w:w="1972" w:type="dxa"/>
            <w:tcBorders>
              <w:bottom w:val="nil"/>
            </w:tcBorders>
          </w:tcPr>
          <w:p w14:paraId="39E4B112"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75A48C98" w14:textId="77777777" w:rsidTr="006823A2">
        <w:tc>
          <w:tcPr>
            <w:tcW w:w="4673" w:type="dxa"/>
            <w:tcBorders>
              <w:top w:val="nil"/>
              <w:bottom w:val="nil"/>
            </w:tcBorders>
          </w:tcPr>
          <w:p w14:paraId="1A5D5D8C" w14:textId="77777777" w:rsidR="006823A2" w:rsidRPr="00C93203" w:rsidRDefault="006823A2" w:rsidP="006823A2">
            <w:pPr>
              <w:rPr>
                <w:rFonts w:eastAsia="Times New Roman"/>
                <w:bCs/>
                <w:i/>
                <w:sz w:val="20"/>
                <w:lang w:val="en-PH"/>
              </w:rPr>
            </w:pPr>
            <w:r>
              <w:rPr>
                <w:i/>
                <w:sz w:val="20"/>
              </w:rPr>
              <w:t xml:space="preserve">6. </w:t>
            </w:r>
            <w:r w:rsidRPr="00C93203">
              <w:rPr>
                <w:i/>
                <w:sz w:val="20"/>
              </w:rPr>
              <w:t>work together to develop and evaluate programs and projects.</w:t>
            </w:r>
          </w:p>
        </w:tc>
        <w:tc>
          <w:tcPr>
            <w:tcW w:w="992" w:type="dxa"/>
            <w:tcBorders>
              <w:top w:val="nil"/>
              <w:bottom w:val="nil"/>
            </w:tcBorders>
          </w:tcPr>
          <w:p w14:paraId="0ADA9383" w14:textId="77777777" w:rsidR="006823A2" w:rsidRPr="00A41F7E" w:rsidRDefault="006823A2" w:rsidP="006823A2">
            <w:pPr>
              <w:jc w:val="center"/>
              <w:rPr>
                <w:rFonts w:eastAsia="Times New Roman"/>
                <w:bCs/>
                <w:lang w:val="en-PH"/>
              </w:rPr>
            </w:pPr>
            <w:r w:rsidRPr="00A41F7E">
              <w:t>4.85</w:t>
            </w:r>
          </w:p>
        </w:tc>
        <w:tc>
          <w:tcPr>
            <w:tcW w:w="993" w:type="dxa"/>
            <w:tcBorders>
              <w:top w:val="nil"/>
              <w:bottom w:val="nil"/>
            </w:tcBorders>
          </w:tcPr>
          <w:p w14:paraId="7E59BF49" w14:textId="77777777" w:rsidR="006823A2" w:rsidRPr="00A41F7E" w:rsidRDefault="006823A2" w:rsidP="006823A2">
            <w:pPr>
              <w:jc w:val="center"/>
              <w:rPr>
                <w:rFonts w:eastAsia="Times New Roman"/>
                <w:bCs/>
                <w:lang w:val="en-PH"/>
              </w:rPr>
            </w:pPr>
            <w:r w:rsidRPr="00A41F7E">
              <w:t>0.39</w:t>
            </w:r>
          </w:p>
        </w:tc>
        <w:tc>
          <w:tcPr>
            <w:tcW w:w="1972" w:type="dxa"/>
            <w:tcBorders>
              <w:top w:val="nil"/>
              <w:bottom w:val="nil"/>
            </w:tcBorders>
          </w:tcPr>
          <w:p w14:paraId="540C4449"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0DDE2867" w14:textId="77777777" w:rsidTr="006823A2">
        <w:tc>
          <w:tcPr>
            <w:tcW w:w="4673" w:type="dxa"/>
            <w:tcBorders>
              <w:top w:val="nil"/>
              <w:bottom w:val="nil"/>
            </w:tcBorders>
          </w:tcPr>
          <w:p w14:paraId="44B28886" w14:textId="77777777" w:rsidR="006823A2" w:rsidRPr="00C93203" w:rsidRDefault="006823A2" w:rsidP="006823A2">
            <w:pPr>
              <w:rPr>
                <w:rFonts w:eastAsia="Times New Roman"/>
                <w:bCs/>
                <w:i/>
                <w:sz w:val="20"/>
                <w:lang w:val="en-PH"/>
              </w:rPr>
            </w:pPr>
            <w:r>
              <w:rPr>
                <w:i/>
                <w:sz w:val="20"/>
              </w:rPr>
              <w:t xml:space="preserve">7. </w:t>
            </w:r>
            <w:r w:rsidRPr="00C93203">
              <w:rPr>
                <w:i/>
                <w:sz w:val="20"/>
              </w:rPr>
              <w:t>share ideas.</w:t>
            </w:r>
          </w:p>
        </w:tc>
        <w:tc>
          <w:tcPr>
            <w:tcW w:w="992" w:type="dxa"/>
            <w:tcBorders>
              <w:top w:val="nil"/>
              <w:bottom w:val="nil"/>
            </w:tcBorders>
          </w:tcPr>
          <w:p w14:paraId="102C4656" w14:textId="77777777" w:rsidR="006823A2" w:rsidRPr="00A41F7E" w:rsidRDefault="006823A2" w:rsidP="006823A2">
            <w:pPr>
              <w:jc w:val="center"/>
              <w:rPr>
                <w:rFonts w:eastAsia="Times New Roman"/>
                <w:bCs/>
                <w:lang w:val="en-PH"/>
              </w:rPr>
            </w:pPr>
            <w:r w:rsidRPr="00A41F7E">
              <w:t>4.92</w:t>
            </w:r>
          </w:p>
        </w:tc>
        <w:tc>
          <w:tcPr>
            <w:tcW w:w="993" w:type="dxa"/>
            <w:tcBorders>
              <w:top w:val="nil"/>
              <w:bottom w:val="nil"/>
            </w:tcBorders>
          </w:tcPr>
          <w:p w14:paraId="0D9319ED" w14:textId="77777777" w:rsidR="006823A2" w:rsidRPr="00A41F7E" w:rsidRDefault="006823A2" w:rsidP="006823A2">
            <w:pPr>
              <w:jc w:val="center"/>
              <w:rPr>
                <w:rFonts w:eastAsia="Times New Roman"/>
                <w:bCs/>
                <w:lang w:val="en-PH"/>
              </w:rPr>
            </w:pPr>
            <w:r w:rsidRPr="00A41F7E">
              <w:t>0.27</w:t>
            </w:r>
          </w:p>
        </w:tc>
        <w:tc>
          <w:tcPr>
            <w:tcW w:w="1972" w:type="dxa"/>
            <w:tcBorders>
              <w:top w:val="nil"/>
              <w:bottom w:val="nil"/>
            </w:tcBorders>
          </w:tcPr>
          <w:p w14:paraId="5F5653EA"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23C881BD" w14:textId="77777777" w:rsidTr="006823A2">
        <w:tc>
          <w:tcPr>
            <w:tcW w:w="4673" w:type="dxa"/>
            <w:tcBorders>
              <w:top w:val="nil"/>
              <w:bottom w:val="nil"/>
            </w:tcBorders>
          </w:tcPr>
          <w:p w14:paraId="1EC0BC94"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Borders>
              <w:top w:val="nil"/>
              <w:bottom w:val="nil"/>
            </w:tcBorders>
          </w:tcPr>
          <w:p w14:paraId="630F4657" w14:textId="77777777" w:rsidR="006823A2" w:rsidRPr="00C93203" w:rsidRDefault="006823A2" w:rsidP="006823A2">
            <w:pPr>
              <w:jc w:val="center"/>
              <w:rPr>
                <w:rFonts w:eastAsia="Times New Roman"/>
                <w:b/>
                <w:i/>
                <w:iCs/>
                <w:lang w:val="en-PH"/>
              </w:rPr>
            </w:pPr>
            <w:r w:rsidRPr="00C93203">
              <w:rPr>
                <w:b/>
                <w:i/>
                <w:iCs/>
              </w:rPr>
              <w:t>4.84</w:t>
            </w:r>
          </w:p>
        </w:tc>
        <w:tc>
          <w:tcPr>
            <w:tcW w:w="993" w:type="dxa"/>
            <w:tcBorders>
              <w:top w:val="nil"/>
              <w:bottom w:val="nil"/>
            </w:tcBorders>
          </w:tcPr>
          <w:p w14:paraId="5C0A69DF" w14:textId="77777777" w:rsidR="006823A2" w:rsidRPr="00C93203" w:rsidRDefault="006823A2" w:rsidP="006823A2">
            <w:pPr>
              <w:jc w:val="center"/>
              <w:rPr>
                <w:rFonts w:eastAsia="Times New Roman"/>
                <w:b/>
                <w:i/>
                <w:iCs/>
                <w:lang w:val="en-PH"/>
              </w:rPr>
            </w:pPr>
            <w:r w:rsidRPr="00C93203">
              <w:rPr>
                <w:b/>
                <w:i/>
                <w:iCs/>
              </w:rPr>
              <w:t>0.29</w:t>
            </w:r>
          </w:p>
        </w:tc>
        <w:tc>
          <w:tcPr>
            <w:tcW w:w="1972" w:type="dxa"/>
            <w:tcBorders>
              <w:top w:val="nil"/>
              <w:bottom w:val="nil"/>
            </w:tcBorders>
          </w:tcPr>
          <w:p w14:paraId="168C69EE"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2A2ECF5D" w14:textId="77777777" w:rsidTr="006823A2">
        <w:tc>
          <w:tcPr>
            <w:tcW w:w="4673" w:type="dxa"/>
            <w:tcBorders>
              <w:top w:val="nil"/>
            </w:tcBorders>
          </w:tcPr>
          <w:p w14:paraId="5E2604ED" w14:textId="77777777" w:rsidR="006823A2" w:rsidRDefault="006823A2" w:rsidP="006823A2">
            <w:pPr>
              <w:pStyle w:val="ListParagraph"/>
              <w:widowControl/>
              <w:numPr>
                <w:ilvl w:val="0"/>
                <w:numId w:val="31"/>
              </w:numPr>
              <w:rPr>
                <w:b/>
                <w:lang w:val="en-PH"/>
              </w:rPr>
            </w:pPr>
            <w:r w:rsidRPr="00A41F7E">
              <w:rPr>
                <w:b/>
                <w:lang w:val="en-PH"/>
              </w:rPr>
              <w:t>Professional Development</w:t>
            </w:r>
          </w:p>
          <w:p w14:paraId="7397ED0F" w14:textId="77777777" w:rsidR="006823A2" w:rsidRPr="00A41F7E" w:rsidRDefault="006823A2" w:rsidP="006823A2">
            <w:pPr>
              <w:pStyle w:val="ListParagraph"/>
              <w:widowControl/>
              <w:ind w:left="-8"/>
              <w:rPr>
                <w:b/>
                <w:lang w:val="en-PH"/>
              </w:rPr>
            </w:pPr>
            <w:r w:rsidRPr="000260FC">
              <w:rPr>
                <w:i/>
                <w:lang w:val="en-PH"/>
              </w:rPr>
              <w:t>As the school head, I…</w:t>
            </w:r>
          </w:p>
        </w:tc>
        <w:tc>
          <w:tcPr>
            <w:tcW w:w="992" w:type="dxa"/>
            <w:tcBorders>
              <w:top w:val="nil"/>
            </w:tcBorders>
          </w:tcPr>
          <w:p w14:paraId="266E470C" w14:textId="77777777" w:rsidR="006823A2" w:rsidRPr="00A41F7E" w:rsidRDefault="006823A2" w:rsidP="006823A2">
            <w:pPr>
              <w:jc w:val="center"/>
              <w:rPr>
                <w:rFonts w:eastAsia="Times New Roman"/>
                <w:b/>
                <w:lang w:val="en-PH"/>
              </w:rPr>
            </w:pPr>
          </w:p>
        </w:tc>
        <w:tc>
          <w:tcPr>
            <w:tcW w:w="993" w:type="dxa"/>
            <w:tcBorders>
              <w:top w:val="nil"/>
            </w:tcBorders>
          </w:tcPr>
          <w:p w14:paraId="6FA84EBB" w14:textId="77777777" w:rsidR="006823A2" w:rsidRPr="00A41F7E" w:rsidRDefault="006823A2" w:rsidP="006823A2">
            <w:pPr>
              <w:jc w:val="center"/>
              <w:rPr>
                <w:rFonts w:eastAsia="Times New Roman"/>
                <w:b/>
                <w:lang w:val="en-PH"/>
              </w:rPr>
            </w:pPr>
          </w:p>
        </w:tc>
        <w:tc>
          <w:tcPr>
            <w:tcW w:w="1972" w:type="dxa"/>
            <w:tcBorders>
              <w:top w:val="nil"/>
            </w:tcBorders>
          </w:tcPr>
          <w:p w14:paraId="26E13EB1" w14:textId="77777777" w:rsidR="006823A2" w:rsidRPr="00A41F7E" w:rsidRDefault="006823A2" w:rsidP="006823A2">
            <w:pPr>
              <w:jc w:val="center"/>
              <w:rPr>
                <w:rFonts w:eastAsia="Times New Roman"/>
                <w:b/>
                <w:lang w:val="en-PH"/>
              </w:rPr>
            </w:pPr>
          </w:p>
        </w:tc>
      </w:tr>
      <w:tr w:rsidR="006823A2" w:rsidRPr="00A41F7E" w14:paraId="72D200C6" w14:textId="77777777" w:rsidTr="006823A2">
        <w:tc>
          <w:tcPr>
            <w:tcW w:w="4673" w:type="dxa"/>
          </w:tcPr>
          <w:p w14:paraId="60D5EC10" w14:textId="77777777" w:rsidR="006823A2" w:rsidRPr="00C93203" w:rsidRDefault="006823A2" w:rsidP="006823A2">
            <w:pPr>
              <w:rPr>
                <w:rFonts w:eastAsia="Times New Roman"/>
                <w:bCs/>
                <w:i/>
                <w:lang w:val="en-PH"/>
              </w:rPr>
            </w:pPr>
            <w:r w:rsidRPr="00C93203">
              <w:rPr>
                <w:i/>
              </w:rPr>
              <w:t>1. value teachers to regularly seek ideas from seminars, colleagues, and conferences.</w:t>
            </w:r>
          </w:p>
        </w:tc>
        <w:tc>
          <w:tcPr>
            <w:tcW w:w="992" w:type="dxa"/>
          </w:tcPr>
          <w:p w14:paraId="09CE1462" w14:textId="77777777" w:rsidR="006823A2" w:rsidRPr="00A41F7E" w:rsidRDefault="006823A2" w:rsidP="006823A2">
            <w:pPr>
              <w:jc w:val="center"/>
              <w:rPr>
                <w:rFonts w:eastAsia="Times New Roman"/>
                <w:bCs/>
                <w:lang w:val="en-PH"/>
              </w:rPr>
            </w:pPr>
            <w:r w:rsidRPr="00A41F7E">
              <w:t>4.89</w:t>
            </w:r>
          </w:p>
        </w:tc>
        <w:tc>
          <w:tcPr>
            <w:tcW w:w="993" w:type="dxa"/>
          </w:tcPr>
          <w:p w14:paraId="41F09CAA" w14:textId="77777777" w:rsidR="006823A2" w:rsidRPr="00A41F7E" w:rsidRDefault="006823A2" w:rsidP="006823A2">
            <w:pPr>
              <w:jc w:val="center"/>
              <w:rPr>
                <w:rFonts w:eastAsia="Times New Roman"/>
                <w:bCs/>
                <w:lang w:val="en-PH"/>
              </w:rPr>
            </w:pPr>
            <w:r w:rsidRPr="00A41F7E">
              <w:t>0.31</w:t>
            </w:r>
          </w:p>
        </w:tc>
        <w:tc>
          <w:tcPr>
            <w:tcW w:w="1972" w:type="dxa"/>
          </w:tcPr>
          <w:p w14:paraId="46B6EDEA"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744FC3C5" w14:textId="77777777" w:rsidTr="006823A2">
        <w:tc>
          <w:tcPr>
            <w:tcW w:w="4673" w:type="dxa"/>
          </w:tcPr>
          <w:p w14:paraId="7D7492CE" w14:textId="77777777" w:rsidR="006823A2" w:rsidRPr="00C93203" w:rsidRDefault="006823A2" w:rsidP="006823A2">
            <w:pPr>
              <w:rPr>
                <w:rFonts w:eastAsia="Times New Roman"/>
                <w:bCs/>
                <w:i/>
                <w:lang w:val="en-PH"/>
              </w:rPr>
            </w:pPr>
            <w:r w:rsidRPr="00C93203">
              <w:rPr>
                <w:i/>
              </w:rPr>
              <w:t xml:space="preserve">2. make sure professional development is valued by the faculty. </w:t>
            </w:r>
          </w:p>
        </w:tc>
        <w:tc>
          <w:tcPr>
            <w:tcW w:w="992" w:type="dxa"/>
          </w:tcPr>
          <w:p w14:paraId="7C30D1CF" w14:textId="77777777" w:rsidR="006823A2" w:rsidRPr="00A41F7E" w:rsidRDefault="006823A2" w:rsidP="006823A2">
            <w:pPr>
              <w:jc w:val="center"/>
              <w:rPr>
                <w:rFonts w:eastAsia="Times New Roman"/>
                <w:bCs/>
                <w:lang w:val="en-PH"/>
              </w:rPr>
            </w:pPr>
            <w:r w:rsidRPr="00A41F7E">
              <w:t>4.90</w:t>
            </w:r>
          </w:p>
        </w:tc>
        <w:tc>
          <w:tcPr>
            <w:tcW w:w="993" w:type="dxa"/>
          </w:tcPr>
          <w:p w14:paraId="77EDDE78" w14:textId="77777777" w:rsidR="006823A2" w:rsidRPr="00A41F7E" w:rsidRDefault="006823A2" w:rsidP="006823A2">
            <w:pPr>
              <w:jc w:val="center"/>
              <w:rPr>
                <w:rFonts w:eastAsia="Times New Roman"/>
                <w:bCs/>
                <w:lang w:val="en-PH"/>
              </w:rPr>
            </w:pPr>
            <w:r w:rsidRPr="00A41F7E">
              <w:t>0.34</w:t>
            </w:r>
          </w:p>
        </w:tc>
        <w:tc>
          <w:tcPr>
            <w:tcW w:w="1972" w:type="dxa"/>
          </w:tcPr>
          <w:p w14:paraId="7B7C8D90"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1FE155F2" w14:textId="77777777" w:rsidTr="006823A2">
        <w:tc>
          <w:tcPr>
            <w:tcW w:w="4673" w:type="dxa"/>
          </w:tcPr>
          <w:p w14:paraId="33166383" w14:textId="77777777" w:rsidR="006823A2" w:rsidRPr="00C93203" w:rsidRDefault="006823A2" w:rsidP="006823A2">
            <w:pPr>
              <w:rPr>
                <w:rFonts w:eastAsia="Times New Roman"/>
                <w:bCs/>
                <w:i/>
                <w:lang w:val="en-PH"/>
              </w:rPr>
            </w:pPr>
            <w:r w:rsidRPr="00C93203">
              <w:rPr>
                <w:i/>
              </w:rPr>
              <w:t>3. reward teachers experimenting with new ideas and techniques.</w:t>
            </w:r>
          </w:p>
        </w:tc>
        <w:tc>
          <w:tcPr>
            <w:tcW w:w="992" w:type="dxa"/>
          </w:tcPr>
          <w:p w14:paraId="7CF477AC" w14:textId="77777777" w:rsidR="006823A2" w:rsidRPr="00A41F7E" w:rsidRDefault="006823A2" w:rsidP="006823A2">
            <w:pPr>
              <w:jc w:val="center"/>
              <w:rPr>
                <w:rFonts w:eastAsia="Times New Roman"/>
                <w:bCs/>
                <w:lang w:val="en-PH"/>
              </w:rPr>
            </w:pPr>
            <w:r w:rsidRPr="00A41F7E">
              <w:t>4.77</w:t>
            </w:r>
          </w:p>
        </w:tc>
        <w:tc>
          <w:tcPr>
            <w:tcW w:w="993" w:type="dxa"/>
          </w:tcPr>
          <w:p w14:paraId="499FEE94" w14:textId="77777777" w:rsidR="006823A2" w:rsidRPr="00A41F7E" w:rsidRDefault="006823A2" w:rsidP="006823A2">
            <w:pPr>
              <w:jc w:val="center"/>
              <w:rPr>
                <w:rFonts w:eastAsia="Times New Roman"/>
                <w:bCs/>
                <w:lang w:val="en-PH"/>
              </w:rPr>
            </w:pPr>
            <w:r w:rsidRPr="00A41F7E">
              <w:t>0.46</w:t>
            </w:r>
          </w:p>
        </w:tc>
        <w:tc>
          <w:tcPr>
            <w:tcW w:w="1972" w:type="dxa"/>
          </w:tcPr>
          <w:p w14:paraId="17908F97"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07F86175" w14:textId="77777777" w:rsidTr="006823A2">
        <w:tc>
          <w:tcPr>
            <w:tcW w:w="4673" w:type="dxa"/>
          </w:tcPr>
          <w:p w14:paraId="22AAE056"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Pr>
          <w:p w14:paraId="106CF84B" w14:textId="77777777" w:rsidR="006823A2" w:rsidRPr="00C93203" w:rsidRDefault="006823A2" w:rsidP="006823A2">
            <w:pPr>
              <w:jc w:val="center"/>
              <w:rPr>
                <w:rFonts w:eastAsia="Times New Roman"/>
                <w:b/>
                <w:bCs/>
                <w:i/>
                <w:iCs/>
                <w:lang w:val="en-PH"/>
              </w:rPr>
            </w:pPr>
            <w:r w:rsidRPr="00C93203">
              <w:rPr>
                <w:b/>
                <w:i/>
                <w:iCs/>
              </w:rPr>
              <w:t>4.89</w:t>
            </w:r>
          </w:p>
        </w:tc>
        <w:tc>
          <w:tcPr>
            <w:tcW w:w="993" w:type="dxa"/>
          </w:tcPr>
          <w:p w14:paraId="3F7E1FCD" w14:textId="77777777" w:rsidR="006823A2" w:rsidRPr="00C93203" w:rsidRDefault="006823A2" w:rsidP="006823A2">
            <w:pPr>
              <w:jc w:val="center"/>
              <w:rPr>
                <w:rFonts w:eastAsia="Times New Roman"/>
                <w:b/>
                <w:bCs/>
                <w:i/>
                <w:iCs/>
                <w:lang w:val="en-PH"/>
              </w:rPr>
            </w:pPr>
            <w:r w:rsidRPr="00C93203">
              <w:rPr>
                <w:b/>
                <w:bCs/>
                <w:i/>
                <w:iCs/>
              </w:rPr>
              <w:t>0.31</w:t>
            </w:r>
          </w:p>
        </w:tc>
        <w:tc>
          <w:tcPr>
            <w:tcW w:w="1972" w:type="dxa"/>
          </w:tcPr>
          <w:p w14:paraId="6496CB0B"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4F4CA649" w14:textId="77777777" w:rsidTr="006823A2">
        <w:tc>
          <w:tcPr>
            <w:tcW w:w="4673" w:type="dxa"/>
          </w:tcPr>
          <w:p w14:paraId="5EBF6DAA" w14:textId="77777777" w:rsidR="006823A2" w:rsidRDefault="006823A2" w:rsidP="006823A2">
            <w:pPr>
              <w:pStyle w:val="ListParagraph"/>
              <w:widowControl/>
              <w:numPr>
                <w:ilvl w:val="0"/>
                <w:numId w:val="31"/>
              </w:numPr>
              <w:rPr>
                <w:b/>
                <w:lang w:val="en-PH"/>
              </w:rPr>
            </w:pPr>
            <w:r w:rsidRPr="00A41F7E">
              <w:rPr>
                <w:b/>
                <w:lang w:val="en-PH"/>
              </w:rPr>
              <w:t>Unity of Purpose</w:t>
            </w:r>
          </w:p>
          <w:p w14:paraId="70DEFA62" w14:textId="77777777" w:rsidR="006823A2" w:rsidRPr="00A41F7E" w:rsidRDefault="006823A2" w:rsidP="006823A2">
            <w:pPr>
              <w:pStyle w:val="ListParagraph"/>
              <w:widowControl/>
              <w:ind w:left="82"/>
              <w:rPr>
                <w:b/>
                <w:lang w:val="en-PH"/>
              </w:rPr>
            </w:pPr>
            <w:r w:rsidRPr="00C93203">
              <w:rPr>
                <w:i/>
                <w:lang w:val="en-PH"/>
              </w:rPr>
              <w:t>As the school head, I promote</w:t>
            </w:r>
            <w:r>
              <w:rPr>
                <w:i/>
                <w:lang w:val="en-PH"/>
              </w:rPr>
              <w:t>…</w:t>
            </w:r>
          </w:p>
        </w:tc>
        <w:tc>
          <w:tcPr>
            <w:tcW w:w="992" w:type="dxa"/>
          </w:tcPr>
          <w:p w14:paraId="35386375" w14:textId="77777777" w:rsidR="006823A2" w:rsidRPr="00A41F7E" w:rsidRDefault="006823A2" w:rsidP="006823A2">
            <w:pPr>
              <w:jc w:val="center"/>
              <w:rPr>
                <w:rFonts w:eastAsia="Times New Roman"/>
                <w:b/>
                <w:lang w:val="en-PH"/>
              </w:rPr>
            </w:pPr>
          </w:p>
        </w:tc>
        <w:tc>
          <w:tcPr>
            <w:tcW w:w="993" w:type="dxa"/>
          </w:tcPr>
          <w:p w14:paraId="4F4C6209" w14:textId="77777777" w:rsidR="006823A2" w:rsidRPr="00A41F7E" w:rsidRDefault="006823A2" w:rsidP="006823A2">
            <w:pPr>
              <w:jc w:val="center"/>
              <w:rPr>
                <w:rFonts w:eastAsia="Times New Roman"/>
                <w:b/>
                <w:lang w:val="en-PH"/>
              </w:rPr>
            </w:pPr>
          </w:p>
        </w:tc>
        <w:tc>
          <w:tcPr>
            <w:tcW w:w="1972" w:type="dxa"/>
          </w:tcPr>
          <w:p w14:paraId="4059C7A4" w14:textId="77777777" w:rsidR="006823A2" w:rsidRPr="00A41F7E" w:rsidRDefault="006823A2" w:rsidP="006823A2">
            <w:pPr>
              <w:jc w:val="center"/>
              <w:rPr>
                <w:rFonts w:eastAsia="Times New Roman"/>
                <w:b/>
                <w:lang w:val="en-PH"/>
              </w:rPr>
            </w:pPr>
          </w:p>
        </w:tc>
      </w:tr>
      <w:tr w:rsidR="006823A2" w:rsidRPr="00A41F7E" w14:paraId="31E004B5" w14:textId="77777777" w:rsidTr="006823A2">
        <w:tc>
          <w:tcPr>
            <w:tcW w:w="4673" w:type="dxa"/>
          </w:tcPr>
          <w:p w14:paraId="4A9411D7" w14:textId="77777777" w:rsidR="006823A2" w:rsidRPr="00C93203" w:rsidRDefault="006823A2" w:rsidP="006823A2">
            <w:pPr>
              <w:rPr>
                <w:rFonts w:eastAsia="Times New Roman"/>
                <w:bCs/>
                <w:i/>
                <w:lang w:val="en-PH"/>
              </w:rPr>
            </w:pPr>
            <w:r>
              <w:rPr>
                <w:i/>
                <w:color w:val="000000"/>
                <w:szCs w:val="24"/>
              </w:rPr>
              <w:t xml:space="preserve">1. </w:t>
            </w:r>
            <w:r w:rsidRPr="00C93203">
              <w:rPr>
                <w:i/>
                <w:color w:val="000000"/>
                <w:szCs w:val="24"/>
              </w:rPr>
              <w:t>trust among each other.</w:t>
            </w:r>
          </w:p>
        </w:tc>
        <w:tc>
          <w:tcPr>
            <w:tcW w:w="992" w:type="dxa"/>
          </w:tcPr>
          <w:p w14:paraId="2D7D3E59" w14:textId="77777777" w:rsidR="006823A2" w:rsidRPr="00A41F7E" w:rsidRDefault="006823A2" w:rsidP="006823A2">
            <w:pPr>
              <w:jc w:val="center"/>
              <w:rPr>
                <w:rFonts w:eastAsia="Times New Roman"/>
                <w:bCs/>
                <w:lang w:val="en-PH"/>
              </w:rPr>
            </w:pPr>
            <w:r w:rsidRPr="00A41F7E">
              <w:t>4.89</w:t>
            </w:r>
          </w:p>
        </w:tc>
        <w:tc>
          <w:tcPr>
            <w:tcW w:w="993" w:type="dxa"/>
          </w:tcPr>
          <w:p w14:paraId="38CD9C9F" w14:textId="77777777" w:rsidR="006823A2" w:rsidRPr="00A41F7E" w:rsidRDefault="006823A2" w:rsidP="006823A2">
            <w:pPr>
              <w:jc w:val="center"/>
              <w:rPr>
                <w:rFonts w:eastAsia="Times New Roman"/>
                <w:bCs/>
                <w:lang w:val="en-PH"/>
              </w:rPr>
            </w:pPr>
            <w:r w:rsidRPr="00A41F7E">
              <w:t>0.31</w:t>
            </w:r>
          </w:p>
        </w:tc>
        <w:tc>
          <w:tcPr>
            <w:tcW w:w="1972" w:type="dxa"/>
          </w:tcPr>
          <w:p w14:paraId="42FE53C2"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00B60FE5" w14:textId="77777777" w:rsidTr="006823A2">
        <w:tc>
          <w:tcPr>
            <w:tcW w:w="4673" w:type="dxa"/>
          </w:tcPr>
          <w:p w14:paraId="7A215550"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teachers' support of the school mission.</w:t>
            </w:r>
          </w:p>
        </w:tc>
        <w:tc>
          <w:tcPr>
            <w:tcW w:w="992" w:type="dxa"/>
          </w:tcPr>
          <w:p w14:paraId="6BD2DBCA" w14:textId="77777777" w:rsidR="006823A2" w:rsidRPr="00A41F7E" w:rsidRDefault="006823A2" w:rsidP="006823A2">
            <w:pPr>
              <w:jc w:val="center"/>
              <w:rPr>
                <w:rFonts w:eastAsia="Times New Roman"/>
                <w:bCs/>
                <w:lang w:val="en-PH"/>
              </w:rPr>
            </w:pPr>
            <w:r w:rsidRPr="00A41F7E">
              <w:t>4.89</w:t>
            </w:r>
          </w:p>
        </w:tc>
        <w:tc>
          <w:tcPr>
            <w:tcW w:w="993" w:type="dxa"/>
          </w:tcPr>
          <w:p w14:paraId="1346CCCC" w14:textId="77777777" w:rsidR="006823A2" w:rsidRPr="00A41F7E" w:rsidRDefault="006823A2" w:rsidP="006823A2">
            <w:pPr>
              <w:jc w:val="center"/>
              <w:rPr>
                <w:rFonts w:eastAsia="Times New Roman"/>
                <w:bCs/>
                <w:lang w:val="en-PH"/>
              </w:rPr>
            </w:pPr>
            <w:r w:rsidRPr="00A41F7E">
              <w:t>0.32</w:t>
            </w:r>
          </w:p>
        </w:tc>
        <w:tc>
          <w:tcPr>
            <w:tcW w:w="1972" w:type="dxa"/>
          </w:tcPr>
          <w:p w14:paraId="1E2B5DB1"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0025B136" w14:textId="77777777" w:rsidTr="006823A2">
        <w:tc>
          <w:tcPr>
            <w:tcW w:w="4673" w:type="dxa"/>
          </w:tcPr>
          <w:p w14:paraId="638C6755" w14:textId="77777777" w:rsidR="006823A2" w:rsidRPr="00C93203" w:rsidRDefault="006823A2" w:rsidP="006823A2">
            <w:pPr>
              <w:rPr>
                <w:rFonts w:eastAsia="Times New Roman"/>
                <w:bCs/>
                <w:i/>
                <w:lang w:val="en-PH"/>
              </w:rPr>
            </w:pPr>
            <w:r>
              <w:rPr>
                <w:i/>
                <w:color w:val="000000"/>
                <w:szCs w:val="24"/>
              </w:rPr>
              <w:t xml:space="preserve">3. </w:t>
            </w:r>
            <w:r w:rsidRPr="00C93203">
              <w:rPr>
                <w:i/>
                <w:color w:val="000000"/>
                <w:szCs w:val="24"/>
              </w:rPr>
              <w:t>teachers' help to solve a problem.</w:t>
            </w:r>
          </w:p>
        </w:tc>
        <w:tc>
          <w:tcPr>
            <w:tcW w:w="992" w:type="dxa"/>
          </w:tcPr>
          <w:p w14:paraId="1C6508FD" w14:textId="77777777" w:rsidR="006823A2" w:rsidRPr="00A41F7E" w:rsidRDefault="006823A2" w:rsidP="006823A2">
            <w:pPr>
              <w:jc w:val="center"/>
              <w:rPr>
                <w:rFonts w:eastAsia="Times New Roman"/>
                <w:bCs/>
                <w:lang w:val="en-PH"/>
              </w:rPr>
            </w:pPr>
            <w:r w:rsidRPr="00A41F7E">
              <w:t>4.84</w:t>
            </w:r>
          </w:p>
        </w:tc>
        <w:tc>
          <w:tcPr>
            <w:tcW w:w="993" w:type="dxa"/>
          </w:tcPr>
          <w:p w14:paraId="6B16A06F" w14:textId="77777777" w:rsidR="006823A2" w:rsidRPr="00A41F7E" w:rsidRDefault="006823A2" w:rsidP="006823A2">
            <w:pPr>
              <w:jc w:val="center"/>
              <w:rPr>
                <w:rFonts w:eastAsia="Times New Roman"/>
                <w:bCs/>
                <w:lang w:val="en-PH"/>
              </w:rPr>
            </w:pPr>
            <w:r w:rsidRPr="00A41F7E">
              <w:t>0.40</w:t>
            </w:r>
          </w:p>
        </w:tc>
        <w:tc>
          <w:tcPr>
            <w:tcW w:w="1972" w:type="dxa"/>
          </w:tcPr>
          <w:p w14:paraId="5E15A9F3"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78C332C1" w14:textId="77777777" w:rsidTr="006823A2">
        <w:tc>
          <w:tcPr>
            <w:tcW w:w="4673" w:type="dxa"/>
          </w:tcPr>
          <w:p w14:paraId="410C279A" w14:textId="77777777" w:rsidR="006823A2" w:rsidRPr="00C93203" w:rsidRDefault="006823A2" w:rsidP="006823A2">
            <w:pPr>
              <w:rPr>
                <w:rFonts w:eastAsia="Times New Roman"/>
                <w:bCs/>
                <w:i/>
                <w:lang w:val="en-PH"/>
              </w:rPr>
            </w:pPr>
            <w:r>
              <w:rPr>
                <w:i/>
                <w:color w:val="000000"/>
                <w:szCs w:val="24"/>
              </w:rPr>
              <w:t xml:space="preserve">4. </w:t>
            </w:r>
            <w:r w:rsidRPr="00C93203">
              <w:rPr>
                <w:i/>
                <w:color w:val="000000"/>
                <w:szCs w:val="24"/>
              </w:rPr>
              <w:t>the school mission to provide clear sense of direction for teachers.</w:t>
            </w:r>
          </w:p>
        </w:tc>
        <w:tc>
          <w:tcPr>
            <w:tcW w:w="992" w:type="dxa"/>
          </w:tcPr>
          <w:p w14:paraId="0A5827A0" w14:textId="77777777" w:rsidR="006823A2" w:rsidRPr="00A41F7E" w:rsidRDefault="006823A2" w:rsidP="006823A2">
            <w:pPr>
              <w:jc w:val="center"/>
              <w:rPr>
                <w:rFonts w:eastAsia="Times New Roman"/>
                <w:bCs/>
                <w:lang w:val="en-PH"/>
              </w:rPr>
            </w:pPr>
            <w:r w:rsidRPr="00A41F7E">
              <w:t>4.88</w:t>
            </w:r>
          </w:p>
        </w:tc>
        <w:tc>
          <w:tcPr>
            <w:tcW w:w="993" w:type="dxa"/>
          </w:tcPr>
          <w:p w14:paraId="72F4DD78" w14:textId="77777777" w:rsidR="006823A2" w:rsidRPr="00A41F7E" w:rsidRDefault="006823A2" w:rsidP="006823A2">
            <w:pPr>
              <w:jc w:val="center"/>
              <w:rPr>
                <w:rFonts w:eastAsia="Times New Roman"/>
                <w:bCs/>
                <w:lang w:val="en-PH"/>
              </w:rPr>
            </w:pPr>
            <w:r w:rsidRPr="00A41F7E">
              <w:t>0.33</w:t>
            </w:r>
          </w:p>
        </w:tc>
        <w:tc>
          <w:tcPr>
            <w:tcW w:w="1972" w:type="dxa"/>
          </w:tcPr>
          <w:p w14:paraId="36E13536"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1A1DAD3F" w14:textId="77777777" w:rsidTr="006823A2">
        <w:tc>
          <w:tcPr>
            <w:tcW w:w="4673" w:type="dxa"/>
          </w:tcPr>
          <w:p w14:paraId="737F03A8"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Pr>
          <w:p w14:paraId="6ABC3373" w14:textId="77777777" w:rsidR="006823A2" w:rsidRPr="00C93203" w:rsidRDefault="006823A2" w:rsidP="006823A2">
            <w:pPr>
              <w:jc w:val="center"/>
              <w:rPr>
                <w:rFonts w:eastAsia="Times New Roman"/>
                <w:b/>
                <w:i/>
                <w:iCs/>
                <w:lang w:val="en-PH"/>
              </w:rPr>
            </w:pPr>
            <w:r w:rsidRPr="00C93203">
              <w:rPr>
                <w:b/>
                <w:i/>
                <w:iCs/>
              </w:rPr>
              <w:t>4.87</w:t>
            </w:r>
          </w:p>
        </w:tc>
        <w:tc>
          <w:tcPr>
            <w:tcW w:w="993" w:type="dxa"/>
          </w:tcPr>
          <w:p w14:paraId="510EA083" w14:textId="77777777" w:rsidR="006823A2" w:rsidRPr="00C93203" w:rsidRDefault="006823A2" w:rsidP="006823A2">
            <w:pPr>
              <w:jc w:val="center"/>
              <w:rPr>
                <w:rFonts w:eastAsia="Times New Roman"/>
                <w:b/>
                <w:i/>
                <w:iCs/>
                <w:lang w:val="en-PH"/>
              </w:rPr>
            </w:pPr>
            <w:r w:rsidRPr="00C93203">
              <w:rPr>
                <w:b/>
                <w:i/>
                <w:iCs/>
              </w:rPr>
              <w:t>0.28</w:t>
            </w:r>
          </w:p>
        </w:tc>
        <w:tc>
          <w:tcPr>
            <w:tcW w:w="1972" w:type="dxa"/>
          </w:tcPr>
          <w:p w14:paraId="3930A459"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4779917B" w14:textId="77777777" w:rsidTr="006823A2">
        <w:tc>
          <w:tcPr>
            <w:tcW w:w="4673" w:type="dxa"/>
          </w:tcPr>
          <w:p w14:paraId="7F8C053A" w14:textId="77777777" w:rsidR="006823A2" w:rsidRDefault="006823A2" w:rsidP="006823A2">
            <w:pPr>
              <w:rPr>
                <w:b/>
                <w:lang w:val="en-PH"/>
              </w:rPr>
            </w:pPr>
            <w:r w:rsidRPr="00A41F7E">
              <w:rPr>
                <w:b/>
                <w:lang w:val="en-PH"/>
              </w:rPr>
              <w:t xml:space="preserve">      5.   Collegial Support</w:t>
            </w:r>
          </w:p>
          <w:p w14:paraId="39B17CE1" w14:textId="77777777" w:rsidR="006823A2" w:rsidRPr="00A41F7E" w:rsidRDefault="006823A2" w:rsidP="006823A2">
            <w:pPr>
              <w:rPr>
                <w:rFonts w:eastAsia="Times New Roman"/>
                <w:bCs/>
                <w:i/>
                <w:iCs/>
                <w:lang w:val="en-PH"/>
              </w:rPr>
            </w:pPr>
            <w:r w:rsidRPr="00C93203">
              <w:rPr>
                <w:rFonts w:eastAsia="Times New Roman"/>
                <w:bCs/>
                <w:i/>
                <w:iCs/>
                <w:lang w:val="en-PH"/>
              </w:rPr>
              <w:t>As the school head, I…</w:t>
            </w:r>
          </w:p>
        </w:tc>
        <w:tc>
          <w:tcPr>
            <w:tcW w:w="992" w:type="dxa"/>
          </w:tcPr>
          <w:p w14:paraId="6910927C" w14:textId="77777777" w:rsidR="006823A2" w:rsidRPr="00A41F7E" w:rsidRDefault="006823A2" w:rsidP="006823A2">
            <w:pPr>
              <w:jc w:val="center"/>
              <w:rPr>
                <w:b/>
                <w:bCs/>
              </w:rPr>
            </w:pPr>
          </w:p>
        </w:tc>
        <w:tc>
          <w:tcPr>
            <w:tcW w:w="993" w:type="dxa"/>
          </w:tcPr>
          <w:p w14:paraId="3BD09B94" w14:textId="77777777" w:rsidR="006823A2" w:rsidRPr="00A41F7E" w:rsidRDefault="006823A2" w:rsidP="006823A2">
            <w:pPr>
              <w:jc w:val="center"/>
              <w:rPr>
                <w:b/>
                <w:bCs/>
              </w:rPr>
            </w:pPr>
          </w:p>
        </w:tc>
        <w:tc>
          <w:tcPr>
            <w:tcW w:w="1972" w:type="dxa"/>
          </w:tcPr>
          <w:p w14:paraId="4CED5242" w14:textId="77777777" w:rsidR="006823A2" w:rsidRPr="00A41F7E" w:rsidRDefault="006823A2" w:rsidP="006823A2">
            <w:pPr>
              <w:jc w:val="center"/>
              <w:rPr>
                <w:rFonts w:eastAsia="Times New Roman"/>
                <w:bCs/>
                <w:i/>
                <w:iCs/>
                <w:lang w:val="en-PH"/>
              </w:rPr>
            </w:pPr>
          </w:p>
        </w:tc>
      </w:tr>
      <w:tr w:rsidR="006823A2" w:rsidRPr="00A41F7E" w14:paraId="2531E46D" w14:textId="77777777" w:rsidTr="006823A2">
        <w:tc>
          <w:tcPr>
            <w:tcW w:w="4673" w:type="dxa"/>
          </w:tcPr>
          <w:p w14:paraId="1DCEFDEB" w14:textId="77777777" w:rsidR="006823A2" w:rsidRPr="00C93203" w:rsidRDefault="006823A2" w:rsidP="006823A2">
            <w:pPr>
              <w:rPr>
                <w:rFonts w:eastAsia="Times New Roman"/>
                <w:b/>
                <w:i/>
                <w:lang w:val="en-PH"/>
              </w:rPr>
            </w:pPr>
            <w:r>
              <w:rPr>
                <w:i/>
                <w:color w:val="000000"/>
                <w:szCs w:val="24"/>
              </w:rPr>
              <w:t>1.</w:t>
            </w:r>
            <w:r w:rsidRPr="00C93203">
              <w:rPr>
                <w:i/>
                <w:color w:val="000000"/>
                <w:szCs w:val="24"/>
              </w:rPr>
              <w:t>take time to praise teachers that perform well.</w:t>
            </w:r>
          </w:p>
        </w:tc>
        <w:tc>
          <w:tcPr>
            <w:tcW w:w="992" w:type="dxa"/>
          </w:tcPr>
          <w:p w14:paraId="28EFD8DE" w14:textId="77777777" w:rsidR="006823A2" w:rsidRPr="00A41F7E" w:rsidRDefault="006823A2" w:rsidP="006823A2">
            <w:pPr>
              <w:jc w:val="center"/>
              <w:rPr>
                <w:rFonts w:eastAsia="Times New Roman"/>
                <w:b/>
                <w:lang w:val="en-PH"/>
              </w:rPr>
            </w:pPr>
            <w:r w:rsidRPr="00A41F7E">
              <w:t>4.92</w:t>
            </w:r>
          </w:p>
        </w:tc>
        <w:tc>
          <w:tcPr>
            <w:tcW w:w="993" w:type="dxa"/>
          </w:tcPr>
          <w:p w14:paraId="145F94D8" w14:textId="77777777" w:rsidR="006823A2" w:rsidRPr="00A41F7E" w:rsidRDefault="006823A2" w:rsidP="006823A2">
            <w:pPr>
              <w:jc w:val="center"/>
              <w:rPr>
                <w:rFonts w:eastAsia="Times New Roman"/>
                <w:b/>
                <w:lang w:val="en-PH"/>
              </w:rPr>
            </w:pPr>
            <w:r w:rsidRPr="00A41F7E">
              <w:t>0.27</w:t>
            </w:r>
          </w:p>
        </w:tc>
        <w:tc>
          <w:tcPr>
            <w:tcW w:w="1972" w:type="dxa"/>
          </w:tcPr>
          <w:p w14:paraId="31DDCDEE"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555F3C5A" w14:textId="77777777" w:rsidTr="006823A2">
        <w:tc>
          <w:tcPr>
            <w:tcW w:w="4673" w:type="dxa"/>
          </w:tcPr>
          <w:p w14:paraId="0614EF96"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promote trust of parents to the teachers’ professional judgments.</w:t>
            </w:r>
          </w:p>
        </w:tc>
        <w:tc>
          <w:tcPr>
            <w:tcW w:w="992" w:type="dxa"/>
          </w:tcPr>
          <w:p w14:paraId="6C37F3A1" w14:textId="77777777" w:rsidR="006823A2" w:rsidRPr="00A41F7E" w:rsidRDefault="006823A2" w:rsidP="006823A2">
            <w:pPr>
              <w:jc w:val="center"/>
            </w:pPr>
            <w:r w:rsidRPr="00A41F7E">
              <w:t>4.80</w:t>
            </w:r>
          </w:p>
        </w:tc>
        <w:tc>
          <w:tcPr>
            <w:tcW w:w="993" w:type="dxa"/>
          </w:tcPr>
          <w:p w14:paraId="398A52C9" w14:textId="77777777" w:rsidR="006823A2" w:rsidRPr="00A41F7E" w:rsidRDefault="006823A2" w:rsidP="006823A2">
            <w:pPr>
              <w:jc w:val="center"/>
            </w:pPr>
            <w:r w:rsidRPr="00A41F7E">
              <w:t>0.40</w:t>
            </w:r>
          </w:p>
        </w:tc>
        <w:tc>
          <w:tcPr>
            <w:tcW w:w="1972" w:type="dxa"/>
          </w:tcPr>
          <w:p w14:paraId="0A96C70F"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2BB7B840" w14:textId="77777777" w:rsidTr="006823A2">
        <w:tc>
          <w:tcPr>
            <w:tcW w:w="4673" w:type="dxa"/>
          </w:tcPr>
          <w:p w14:paraId="419B217C" w14:textId="77777777" w:rsidR="006823A2" w:rsidRPr="00C93203" w:rsidRDefault="006823A2" w:rsidP="006823A2">
            <w:pPr>
              <w:rPr>
                <w:rFonts w:eastAsia="Times New Roman"/>
                <w:bCs/>
                <w:i/>
                <w:lang w:val="en-PH"/>
              </w:rPr>
            </w:pPr>
            <w:r>
              <w:rPr>
                <w:i/>
                <w:color w:val="000000"/>
                <w:szCs w:val="24"/>
              </w:rPr>
              <w:t xml:space="preserve">3. </w:t>
            </w:r>
            <w:r w:rsidRPr="00C93203">
              <w:rPr>
                <w:i/>
                <w:color w:val="000000"/>
                <w:szCs w:val="24"/>
              </w:rPr>
              <w:t>keep communication open among teachers and parents about student performance.</w:t>
            </w:r>
          </w:p>
        </w:tc>
        <w:tc>
          <w:tcPr>
            <w:tcW w:w="992" w:type="dxa"/>
          </w:tcPr>
          <w:p w14:paraId="77607540" w14:textId="77777777" w:rsidR="006823A2" w:rsidRPr="00A41F7E" w:rsidRDefault="006823A2" w:rsidP="006823A2">
            <w:pPr>
              <w:jc w:val="center"/>
            </w:pPr>
            <w:r w:rsidRPr="00A41F7E">
              <w:t>4.88</w:t>
            </w:r>
          </w:p>
        </w:tc>
        <w:tc>
          <w:tcPr>
            <w:tcW w:w="993" w:type="dxa"/>
          </w:tcPr>
          <w:p w14:paraId="4A7F04F8" w14:textId="77777777" w:rsidR="006823A2" w:rsidRPr="00A41F7E" w:rsidRDefault="006823A2" w:rsidP="006823A2">
            <w:pPr>
              <w:jc w:val="center"/>
            </w:pPr>
            <w:r w:rsidRPr="00A41F7E">
              <w:t>0.33</w:t>
            </w:r>
          </w:p>
        </w:tc>
        <w:tc>
          <w:tcPr>
            <w:tcW w:w="1972" w:type="dxa"/>
          </w:tcPr>
          <w:p w14:paraId="05EE8D84"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3C121B12" w14:textId="77777777" w:rsidTr="006823A2">
        <w:tc>
          <w:tcPr>
            <w:tcW w:w="4673" w:type="dxa"/>
          </w:tcPr>
          <w:p w14:paraId="42244B0A" w14:textId="77777777" w:rsidR="006823A2" w:rsidRPr="00C93203" w:rsidRDefault="006823A2" w:rsidP="006823A2">
            <w:pPr>
              <w:rPr>
                <w:rFonts w:eastAsia="Times New Roman"/>
                <w:b/>
                <w:bCs/>
                <w:lang w:val="en-PH"/>
              </w:rPr>
            </w:pPr>
            <w:r w:rsidRPr="00C93203">
              <w:rPr>
                <w:rFonts w:eastAsia="Times New Roman"/>
                <w:b/>
                <w:bCs/>
                <w:i/>
                <w:iCs/>
                <w:lang w:val="en-PH"/>
              </w:rPr>
              <w:t>Category</w:t>
            </w:r>
          </w:p>
        </w:tc>
        <w:tc>
          <w:tcPr>
            <w:tcW w:w="992" w:type="dxa"/>
          </w:tcPr>
          <w:p w14:paraId="055F85AB" w14:textId="77777777" w:rsidR="006823A2" w:rsidRPr="00C93203" w:rsidRDefault="006823A2" w:rsidP="006823A2">
            <w:pPr>
              <w:jc w:val="center"/>
              <w:rPr>
                <w:b/>
                <w:iCs/>
              </w:rPr>
            </w:pPr>
            <w:r w:rsidRPr="00C93203">
              <w:rPr>
                <w:b/>
                <w:iCs/>
              </w:rPr>
              <w:t>4.87</w:t>
            </w:r>
          </w:p>
        </w:tc>
        <w:tc>
          <w:tcPr>
            <w:tcW w:w="993" w:type="dxa"/>
          </w:tcPr>
          <w:p w14:paraId="3C97AC17" w14:textId="77777777" w:rsidR="006823A2" w:rsidRPr="00C93203" w:rsidRDefault="006823A2" w:rsidP="006823A2">
            <w:pPr>
              <w:jc w:val="center"/>
              <w:rPr>
                <w:b/>
                <w:iCs/>
              </w:rPr>
            </w:pPr>
            <w:r w:rsidRPr="00C93203">
              <w:rPr>
                <w:b/>
                <w:iCs/>
              </w:rPr>
              <w:t>0.27</w:t>
            </w:r>
          </w:p>
        </w:tc>
        <w:tc>
          <w:tcPr>
            <w:tcW w:w="1972" w:type="dxa"/>
          </w:tcPr>
          <w:p w14:paraId="21B1C653"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r w:rsidR="006823A2" w:rsidRPr="00A41F7E" w14:paraId="40C5246E" w14:textId="77777777" w:rsidTr="006823A2">
        <w:tc>
          <w:tcPr>
            <w:tcW w:w="4673" w:type="dxa"/>
          </w:tcPr>
          <w:p w14:paraId="1DA54EDE" w14:textId="77777777" w:rsidR="006823A2" w:rsidRDefault="006823A2" w:rsidP="006823A2">
            <w:pPr>
              <w:rPr>
                <w:b/>
                <w:lang w:val="en-PH"/>
              </w:rPr>
            </w:pPr>
            <w:r w:rsidRPr="00A41F7E">
              <w:rPr>
                <w:b/>
                <w:lang w:val="en-PH"/>
              </w:rPr>
              <w:t xml:space="preserve">      6. Learning Partnerships</w:t>
            </w:r>
          </w:p>
          <w:p w14:paraId="69CF5F81" w14:textId="77777777" w:rsidR="006823A2" w:rsidRPr="00A41F7E" w:rsidRDefault="006823A2" w:rsidP="006823A2">
            <w:pPr>
              <w:rPr>
                <w:rFonts w:eastAsia="Times New Roman"/>
                <w:bCs/>
                <w:lang w:val="en-PH"/>
              </w:rPr>
            </w:pPr>
            <w:r w:rsidRPr="00C93203">
              <w:rPr>
                <w:rFonts w:eastAsia="Times New Roman"/>
                <w:bCs/>
                <w:i/>
                <w:iCs/>
                <w:lang w:val="en-PH"/>
              </w:rPr>
              <w:t>As the school head, I…</w:t>
            </w:r>
          </w:p>
        </w:tc>
        <w:tc>
          <w:tcPr>
            <w:tcW w:w="992" w:type="dxa"/>
          </w:tcPr>
          <w:p w14:paraId="538FD54B" w14:textId="77777777" w:rsidR="006823A2" w:rsidRPr="00A41F7E" w:rsidRDefault="006823A2" w:rsidP="006823A2">
            <w:pPr>
              <w:jc w:val="center"/>
            </w:pPr>
          </w:p>
        </w:tc>
        <w:tc>
          <w:tcPr>
            <w:tcW w:w="993" w:type="dxa"/>
          </w:tcPr>
          <w:p w14:paraId="4FF67AA2" w14:textId="77777777" w:rsidR="006823A2" w:rsidRPr="00A41F7E" w:rsidRDefault="006823A2" w:rsidP="006823A2">
            <w:pPr>
              <w:jc w:val="center"/>
            </w:pPr>
          </w:p>
        </w:tc>
        <w:tc>
          <w:tcPr>
            <w:tcW w:w="1972" w:type="dxa"/>
          </w:tcPr>
          <w:p w14:paraId="3DCB7144" w14:textId="77777777" w:rsidR="006823A2" w:rsidRPr="00A41F7E" w:rsidRDefault="006823A2" w:rsidP="006823A2">
            <w:pPr>
              <w:jc w:val="center"/>
              <w:rPr>
                <w:rFonts w:eastAsia="Times New Roman"/>
                <w:bCs/>
                <w:lang w:val="en-PH"/>
              </w:rPr>
            </w:pPr>
          </w:p>
        </w:tc>
      </w:tr>
      <w:tr w:rsidR="006823A2" w:rsidRPr="00A41F7E" w14:paraId="014BC89A" w14:textId="77777777" w:rsidTr="006823A2">
        <w:tc>
          <w:tcPr>
            <w:tcW w:w="4673" w:type="dxa"/>
          </w:tcPr>
          <w:p w14:paraId="66136AEC" w14:textId="77777777" w:rsidR="006823A2" w:rsidRPr="00C93203" w:rsidRDefault="006823A2" w:rsidP="006823A2">
            <w:pPr>
              <w:rPr>
                <w:rFonts w:eastAsia="Times New Roman"/>
                <w:bCs/>
                <w:i/>
                <w:lang w:val="en-PH"/>
              </w:rPr>
            </w:pPr>
            <w:r>
              <w:rPr>
                <w:i/>
                <w:color w:val="000000"/>
                <w:szCs w:val="24"/>
              </w:rPr>
              <w:t xml:space="preserve">1. </w:t>
            </w:r>
            <w:r w:rsidRPr="00C93203">
              <w:rPr>
                <w:i/>
                <w:color w:val="000000"/>
                <w:szCs w:val="24"/>
              </w:rPr>
              <w:t>trust teachers’ professional judgment.</w:t>
            </w:r>
          </w:p>
        </w:tc>
        <w:tc>
          <w:tcPr>
            <w:tcW w:w="992" w:type="dxa"/>
          </w:tcPr>
          <w:p w14:paraId="11F9CD35" w14:textId="77777777" w:rsidR="006823A2" w:rsidRPr="00A41F7E" w:rsidRDefault="006823A2" w:rsidP="006823A2">
            <w:pPr>
              <w:jc w:val="center"/>
            </w:pPr>
            <w:r w:rsidRPr="00A41F7E">
              <w:t>4.72</w:t>
            </w:r>
          </w:p>
        </w:tc>
        <w:tc>
          <w:tcPr>
            <w:tcW w:w="993" w:type="dxa"/>
          </w:tcPr>
          <w:p w14:paraId="37422C31" w14:textId="77777777" w:rsidR="006823A2" w:rsidRPr="00A41F7E" w:rsidRDefault="006823A2" w:rsidP="006823A2">
            <w:pPr>
              <w:jc w:val="center"/>
            </w:pPr>
            <w:r w:rsidRPr="00A41F7E">
              <w:t>0.52</w:t>
            </w:r>
          </w:p>
        </w:tc>
        <w:tc>
          <w:tcPr>
            <w:tcW w:w="1972" w:type="dxa"/>
          </w:tcPr>
          <w:p w14:paraId="00A627A6"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63CF008A" w14:textId="77777777" w:rsidTr="006823A2">
        <w:tc>
          <w:tcPr>
            <w:tcW w:w="4673" w:type="dxa"/>
          </w:tcPr>
          <w:p w14:paraId="535B5F63"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ensure teachers maintain a current knowledge base about learning process.</w:t>
            </w:r>
          </w:p>
        </w:tc>
        <w:tc>
          <w:tcPr>
            <w:tcW w:w="992" w:type="dxa"/>
          </w:tcPr>
          <w:p w14:paraId="73673B14" w14:textId="77777777" w:rsidR="006823A2" w:rsidRPr="00A41F7E" w:rsidRDefault="006823A2" w:rsidP="006823A2">
            <w:pPr>
              <w:jc w:val="center"/>
            </w:pPr>
            <w:r w:rsidRPr="00A41F7E">
              <w:t>4.79</w:t>
            </w:r>
          </w:p>
        </w:tc>
        <w:tc>
          <w:tcPr>
            <w:tcW w:w="993" w:type="dxa"/>
          </w:tcPr>
          <w:p w14:paraId="5A526540" w14:textId="77777777" w:rsidR="006823A2" w:rsidRPr="00A41F7E" w:rsidRDefault="006823A2" w:rsidP="006823A2">
            <w:pPr>
              <w:jc w:val="center"/>
            </w:pPr>
            <w:r w:rsidRPr="00A41F7E">
              <w:t>0.41</w:t>
            </w:r>
          </w:p>
        </w:tc>
        <w:tc>
          <w:tcPr>
            <w:tcW w:w="1972" w:type="dxa"/>
          </w:tcPr>
          <w:p w14:paraId="2603332D"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16422FB6" w14:textId="77777777" w:rsidTr="006823A2">
        <w:tc>
          <w:tcPr>
            <w:tcW w:w="4673" w:type="dxa"/>
          </w:tcPr>
          <w:p w14:paraId="17549B02" w14:textId="77777777" w:rsidR="006823A2" w:rsidRPr="00C93203" w:rsidRDefault="006823A2" w:rsidP="006823A2">
            <w:pPr>
              <w:rPr>
                <w:rFonts w:eastAsia="Times New Roman"/>
                <w:bCs/>
                <w:i/>
                <w:lang w:val="en-PH"/>
              </w:rPr>
            </w:pPr>
            <w:r>
              <w:rPr>
                <w:i/>
                <w:color w:val="000000"/>
                <w:szCs w:val="24"/>
              </w:rPr>
              <w:t xml:space="preserve">3. </w:t>
            </w:r>
            <w:r w:rsidRPr="00C93203">
              <w:rPr>
                <w:i/>
                <w:color w:val="000000"/>
                <w:szCs w:val="24"/>
              </w:rPr>
              <w:t>ensure that the school mission reflects the values of the school community.</w:t>
            </w:r>
          </w:p>
        </w:tc>
        <w:tc>
          <w:tcPr>
            <w:tcW w:w="992" w:type="dxa"/>
          </w:tcPr>
          <w:p w14:paraId="23CB4C48" w14:textId="77777777" w:rsidR="006823A2" w:rsidRPr="00A41F7E" w:rsidRDefault="006823A2" w:rsidP="006823A2">
            <w:pPr>
              <w:jc w:val="center"/>
            </w:pPr>
            <w:r w:rsidRPr="00A41F7E">
              <w:t>4.91</w:t>
            </w:r>
          </w:p>
        </w:tc>
        <w:tc>
          <w:tcPr>
            <w:tcW w:w="993" w:type="dxa"/>
          </w:tcPr>
          <w:p w14:paraId="493A349B" w14:textId="77777777" w:rsidR="006823A2" w:rsidRPr="00A41F7E" w:rsidRDefault="006823A2" w:rsidP="006823A2">
            <w:pPr>
              <w:jc w:val="center"/>
            </w:pPr>
            <w:r w:rsidRPr="00A41F7E">
              <w:t>0.29</w:t>
            </w:r>
          </w:p>
        </w:tc>
        <w:tc>
          <w:tcPr>
            <w:tcW w:w="1972" w:type="dxa"/>
          </w:tcPr>
          <w:p w14:paraId="5900FEF7"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1AA87204" w14:textId="77777777" w:rsidTr="006823A2">
        <w:tc>
          <w:tcPr>
            <w:tcW w:w="4673" w:type="dxa"/>
          </w:tcPr>
          <w:p w14:paraId="042D14C4" w14:textId="77777777" w:rsidR="006823A2" w:rsidRPr="00C93203" w:rsidRDefault="006823A2" w:rsidP="006823A2">
            <w:pPr>
              <w:rPr>
                <w:rFonts w:eastAsia="Times New Roman"/>
                <w:b/>
                <w:bCs/>
                <w:lang w:val="en-PH"/>
              </w:rPr>
            </w:pPr>
            <w:r w:rsidRPr="00C93203">
              <w:rPr>
                <w:rFonts w:eastAsia="Times New Roman"/>
                <w:b/>
                <w:bCs/>
                <w:i/>
                <w:iCs/>
                <w:lang w:val="en-PH"/>
              </w:rPr>
              <w:t>Category</w:t>
            </w:r>
          </w:p>
        </w:tc>
        <w:tc>
          <w:tcPr>
            <w:tcW w:w="992" w:type="dxa"/>
          </w:tcPr>
          <w:p w14:paraId="508246CB" w14:textId="77777777" w:rsidR="006823A2" w:rsidRPr="00C93203" w:rsidRDefault="006823A2" w:rsidP="006823A2">
            <w:pPr>
              <w:jc w:val="center"/>
              <w:rPr>
                <w:b/>
                <w:i/>
                <w:iCs/>
              </w:rPr>
            </w:pPr>
            <w:r w:rsidRPr="00C93203">
              <w:rPr>
                <w:b/>
                <w:i/>
                <w:iCs/>
              </w:rPr>
              <w:t>4.81</w:t>
            </w:r>
          </w:p>
        </w:tc>
        <w:tc>
          <w:tcPr>
            <w:tcW w:w="993" w:type="dxa"/>
          </w:tcPr>
          <w:p w14:paraId="30E2BE4D" w14:textId="77777777" w:rsidR="006823A2" w:rsidRPr="00C93203" w:rsidRDefault="006823A2" w:rsidP="006823A2">
            <w:pPr>
              <w:jc w:val="center"/>
              <w:rPr>
                <w:b/>
                <w:i/>
                <w:iCs/>
              </w:rPr>
            </w:pPr>
            <w:r w:rsidRPr="00C93203">
              <w:rPr>
                <w:b/>
                <w:i/>
                <w:iCs/>
              </w:rPr>
              <w:t>0.30</w:t>
            </w:r>
          </w:p>
        </w:tc>
        <w:tc>
          <w:tcPr>
            <w:tcW w:w="1972" w:type="dxa"/>
          </w:tcPr>
          <w:p w14:paraId="05AB60AD"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r w:rsidR="006823A2" w:rsidRPr="00A41F7E" w14:paraId="10B5CAB8" w14:textId="77777777" w:rsidTr="006823A2">
        <w:tc>
          <w:tcPr>
            <w:tcW w:w="4673" w:type="dxa"/>
          </w:tcPr>
          <w:p w14:paraId="4B2ABA86" w14:textId="77777777" w:rsidR="006823A2" w:rsidRPr="00C93203" w:rsidRDefault="006823A2" w:rsidP="006823A2">
            <w:pPr>
              <w:rPr>
                <w:rFonts w:eastAsia="Times New Roman"/>
                <w:b/>
                <w:lang w:val="en-PH"/>
              </w:rPr>
            </w:pPr>
            <w:r w:rsidRPr="00C93203">
              <w:rPr>
                <w:rFonts w:eastAsia="Times New Roman"/>
                <w:b/>
                <w:lang w:val="en-PH"/>
              </w:rPr>
              <w:t>Overall School Culture</w:t>
            </w:r>
          </w:p>
        </w:tc>
        <w:tc>
          <w:tcPr>
            <w:tcW w:w="992" w:type="dxa"/>
          </w:tcPr>
          <w:p w14:paraId="414293ED" w14:textId="77777777" w:rsidR="006823A2" w:rsidRPr="00C93203" w:rsidRDefault="006823A2" w:rsidP="006823A2">
            <w:pPr>
              <w:jc w:val="center"/>
              <w:rPr>
                <w:b/>
                <w:bCs/>
              </w:rPr>
            </w:pPr>
            <w:r w:rsidRPr="00C93203">
              <w:rPr>
                <w:b/>
                <w:bCs/>
              </w:rPr>
              <w:t>4.85</w:t>
            </w:r>
          </w:p>
        </w:tc>
        <w:tc>
          <w:tcPr>
            <w:tcW w:w="993" w:type="dxa"/>
          </w:tcPr>
          <w:p w14:paraId="3231BE7E" w14:textId="77777777" w:rsidR="006823A2" w:rsidRPr="00C93203" w:rsidRDefault="006823A2" w:rsidP="006823A2">
            <w:pPr>
              <w:jc w:val="center"/>
              <w:rPr>
                <w:b/>
                <w:bCs/>
              </w:rPr>
            </w:pPr>
            <w:r w:rsidRPr="00C93203">
              <w:rPr>
                <w:b/>
                <w:bCs/>
              </w:rPr>
              <w:t>0.24</w:t>
            </w:r>
          </w:p>
        </w:tc>
        <w:tc>
          <w:tcPr>
            <w:tcW w:w="1972" w:type="dxa"/>
          </w:tcPr>
          <w:p w14:paraId="3965C7FB"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bl>
    <w:p w14:paraId="292EA2D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D2A4CE6" w14:textId="19A77870" w:rsidR="006823A2" w:rsidRPr="006823A2" w:rsidRDefault="00CF0A32" w:rsidP="006823A2">
      <w:pPr>
        <w:pStyle w:val="Body"/>
        <w:rPr>
          <w:rFonts w:ascii="Arial" w:hAnsi="Arial" w:cs="Arial"/>
        </w:rPr>
      </w:pPr>
      <w:r>
        <w:rPr>
          <w:rFonts w:ascii="Arial" w:hAnsi="Arial" w:cs="Arial"/>
        </w:rPr>
        <w:tab/>
      </w:r>
      <w:r w:rsidR="006823A2" w:rsidRPr="006823A2">
        <w:rPr>
          <w:rFonts w:ascii="Arial" w:hAnsi="Arial" w:cs="Arial"/>
        </w:rPr>
        <w:t>Table 2 reveals the results for the employee empowerment of school heads in integrated schools in Davao Region. It had an overall mean of 4.81, which is considered very high, and a standard deviation (SD) of 0.25. The standard deviation of 0.25 indicates that the respondents’ scores are closely clustered around the mean, suggesting low variability and a high level of consistency in the responses. This data showed that the employee empowerment of the school heads in integrated schools in the Davao Region is very highly manifested. Categorically, sense-making has a total mean of 4.78, labeled as very high and an SD of 0.35, coaching has a total mean of 4.87, labeled a very high and an SD of 0.26, participation has a total mean of 4.89, labeled as very high and an SD of 0.24, transfer of power has a total mean of 4.60, labeled as very high and SD of 0.55, and lastly, competence has a total mean of 4.93, also labeled as very high and an SD of 0.18. Thus, answering the research question number 2.</w:t>
      </w:r>
    </w:p>
    <w:p w14:paraId="5AD50D3D" w14:textId="77777777" w:rsidR="006823A2" w:rsidRDefault="006823A2" w:rsidP="006823A2">
      <w:pPr>
        <w:pStyle w:val="Body"/>
        <w:spacing w:after="0"/>
        <w:rPr>
          <w:rFonts w:ascii="Arial" w:hAnsi="Arial" w:cs="Arial"/>
        </w:rPr>
      </w:pPr>
      <w:r w:rsidRPr="006823A2">
        <w:rPr>
          <w:rFonts w:ascii="Arial" w:hAnsi="Arial" w:cs="Arial"/>
        </w:rPr>
        <w:tab/>
        <w:t xml:space="preserve">This study is aligned with the study of </w:t>
      </w:r>
      <w:proofErr w:type="spellStart"/>
      <w:r w:rsidRPr="006823A2">
        <w:rPr>
          <w:rFonts w:ascii="Arial" w:hAnsi="Arial" w:cs="Arial"/>
        </w:rPr>
        <w:t>Legisma</w:t>
      </w:r>
      <w:proofErr w:type="spellEnd"/>
      <w:r w:rsidRPr="006823A2">
        <w:rPr>
          <w:rFonts w:ascii="Arial" w:hAnsi="Arial" w:cs="Arial"/>
        </w:rPr>
        <w:t xml:space="preserve"> among the schools in </w:t>
      </w:r>
      <w:proofErr w:type="spellStart"/>
      <w:r w:rsidRPr="006823A2">
        <w:rPr>
          <w:rFonts w:ascii="Arial" w:hAnsi="Arial" w:cs="Arial"/>
        </w:rPr>
        <w:t>Cabuyao</w:t>
      </w:r>
      <w:proofErr w:type="spellEnd"/>
      <w:r w:rsidRPr="006823A2">
        <w:rPr>
          <w:rFonts w:ascii="Arial" w:hAnsi="Arial" w:cs="Arial"/>
        </w:rPr>
        <w:t xml:space="preserve">, Laguna, Philippines, which found that school heads are highly empowered (2024). However, in the study of Guanzon, employment empowerment is in moderate level, leaving an impression that there are still many employees experiencing lacking full participation and autonomy (2025). According to Coetzee and </w:t>
      </w:r>
      <w:proofErr w:type="spellStart"/>
      <w:r w:rsidRPr="006823A2">
        <w:rPr>
          <w:rFonts w:ascii="Arial" w:hAnsi="Arial" w:cs="Arial"/>
        </w:rPr>
        <w:t>Dsane</w:t>
      </w:r>
      <w:proofErr w:type="spellEnd"/>
      <w:r w:rsidRPr="006823A2">
        <w:rPr>
          <w:rFonts w:ascii="Arial" w:hAnsi="Arial" w:cs="Arial"/>
        </w:rPr>
        <w:t>, universities in Ghana are struggling with leadership practices that undermine empowerment, so the same study recommends to practicing empowerment among employees (2025)</w:t>
      </w:r>
    </w:p>
    <w:p w14:paraId="3A69B667" w14:textId="77777777" w:rsidR="00376BBE" w:rsidRDefault="00376BBE" w:rsidP="006823A2">
      <w:pPr>
        <w:pStyle w:val="Body"/>
        <w:spacing w:after="0"/>
        <w:rPr>
          <w:rFonts w:ascii="Arial" w:hAnsi="Arial" w:cs="Arial"/>
        </w:rPr>
      </w:pPr>
    </w:p>
    <w:p w14:paraId="04874DB6" w14:textId="77777777" w:rsidR="006823A2" w:rsidRDefault="006823A2" w:rsidP="006823A2">
      <w:pPr>
        <w:pStyle w:val="Body"/>
        <w:spacing w:after="0"/>
        <w:rPr>
          <w:rFonts w:ascii="Arial" w:hAnsi="Arial" w:cs="Arial"/>
        </w:rPr>
      </w:pPr>
      <w:r>
        <w:rPr>
          <w:rFonts w:ascii="Arial" w:hAnsi="Arial"/>
          <w:b/>
        </w:rPr>
        <w:t>Table 2.</w:t>
      </w:r>
      <w:r w:rsidRPr="00DC3180">
        <w:rPr>
          <w:rFonts w:ascii="Arial" w:hAnsi="Arial"/>
          <w:b/>
        </w:rPr>
        <w:tab/>
      </w:r>
      <w:r>
        <w:rPr>
          <w:rFonts w:ascii="Arial" w:hAnsi="Arial"/>
          <w:b/>
        </w:rPr>
        <w:t>Level of Employee Empowerment of School Heads</w:t>
      </w:r>
    </w:p>
    <w:tbl>
      <w:tblPr>
        <w:tblStyle w:val="TableGrid"/>
        <w:tblpPr w:leftFromText="180" w:rightFromText="180" w:vertAnchor="text" w:horzAnchor="page" w:tblpX="2246" w:tblpY="145"/>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6B97C905" w14:textId="77777777" w:rsidTr="006823A2">
        <w:tc>
          <w:tcPr>
            <w:tcW w:w="4673" w:type="dxa"/>
            <w:tcBorders>
              <w:top w:val="single" w:sz="4" w:space="0" w:color="auto"/>
              <w:bottom w:val="single" w:sz="4" w:space="0" w:color="auto"/>
            </w:tcBorders>
          </w:tcPr>
          <w:p w14:paraId="55BCECBF" w14:textId="77777777" w:rsidR="006823A2" w:rsidRDefault="006823A2" w:rsidP="006823A2">
            <w:pPr>
              <w:pStyle w:val="ListParagraph"/>
              <w:widowControl/>
              <w:numPr>
                <w:ilvl w:val="0"/>
                <w:numId w:val="32"/>
              </w:numPr>
              <w:rPr>
                <w:b/>
                <w:lang w:val="en-PH"/>
              </w:rPr>
            </w:pPr>
            <w:r>
              <w:rPr>
                <w:b/>
                <w:lang w:val="en-PH"/>
              </w:rPr>
              <w:t>Sense-Making</w:t>
            </w:r>
          </w:p>
          <w:p w14:paraId="4BD34CFA" w14:textId="77777777" w:rsidR="006823A2" w:rsidRPr="00D954E8" w:rsidRDefault="006823A2" w:rsidP="006823A2">
            <w:pPr>
              <w:pStyle w:val="ListParagraph"/>
              <w:widowControl/>
              <w:ind w:left="0"/>
              <w:rPr>
                <w:i/>
                <w:lang w:val="en-PH"/>
              </w:rPr>
            </w:pPr>
            <w:r w:rsidRPr="00D954E8">
              <w:rPr>
                <w:i/>
                <w:lang w:val="en-PH"/>
              </w:rPr>
              <w:t>As the School Head, I…</w:t>
            </w:r>
          </w:p>
        </w:tc>
        <w:tc>
          <w:tcPr>
            <w:tcW w:w="992" w:type="dxa"/>
            <w:tcBorders>
              <w:top w:val="single" w:sz="4" w:space="0" w:color="auto"/>
              <w:bottom w:val="single" w:sz="4" w:space="0" w:color="auto"/>
            </w:tcBorders>
          </w:tcPr>
          <w:p w14:paraId="043CFAC0"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326C48C1"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7F2FE602"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255604A6" w14:textId="77777777" w:rsidTr="006823A2">
        <w:tc>
          <w:tcPr>
            <w:tcW w:w="4673" w:type="dxa"/>
            <w:tcBorders>
              <w:top w:val="single" w:sz="4" w:space="0" w:color="auto"/>
            </w:tcBorders>
          </w:tcPr>
          <w:p w14:paraId="3907AD0B" w14:textId="77777777" w:rsidR="006823A2" w:rsidRPr="00AB4D00" w:rsidRDefault="006823A2" w:rsidP="006823A2">
            <w:pPr>
              <w:rPr>
                <w:rFonts w:eastAsia="Times New Roman"/>
                <w:bCs/>
                <w:i/>
                <w:lang w:val="en-PH"/>
              </w:rPr>
            </w:pPr>
            <w:r w:rsidRPr="00AB4D00">
              <w:rPr>
                <w:rFonts w:eastAsia="Times New Roman"/>
                <w:bCs/>
                <w:i/>
                <w:lang w:val="en-PH"/>
              </w:rPr>
              <w:t>1. provide the teachers with an interesting perspective in the future.</w:t>
            </w:r>
          </w:p>
        </w:tc>
        <w:tc>
          <w:tcPr>
            <w:tcW w:w="992" w:type="dxa"/>
            <w:tcBorders>
              <w:top w:val="single" w:sz="4" w:space="0" w:color="auto"/>
            </w:tcBorders>
          </w:tcPr>
          <w:p w14:paraId="76864BF2" w14:textId="77777777" w:rsidR="006823A2" w:rsidRPr="00A41F7E" w:rsidRDefault="006823A2" w:rsidP="006823A2">
            <w:pPr>
              <w:jc w:val="center"/>
              <w:rPr>
                <w:rFonts w:eastAsia="Times New Roman"/>
                <w:bCs/>
                <w:lang w:val="en-PH"/>
              </w:rPr>
            </w:pPr>
            <w:r w:rsidRPr="00A41F7E">
              <w:t>4.78</w:t>
            </w:r>
          </w:p>
        </w:tc>
        <w:tc>
          <w:tcPr>
            <w:tcW w:w="993" w:type="dxa"/>
            <w:tcBorders>
              <w:top w:val="single" w:sz="4" w:space="0" w:color="auto"/>
            </w:tcBorders>
          </w:tcPr>
          <w:p w14:paraId="191C71A9" w14:textId="77777777" w:rsidR="006823A2" w:rsidRPr="00A41F7E" w:rsidRDefault="006823A2" w:rsidP="006823A2">
            <w:pPr>
              <w:jc w:val="center"/>
              <w:rPr>
                <w:rFonts w:eastAsia="Times New Roman"/>
                <w:bCs/>
                <w:lang w:val="en-PH"/>
              </w:rPr>
            </w:pPr>
            <w:r w:rsidRPr="00A41F7E">
              <w:t>0.45</w:t>
            </w:r>
          </w:p>
        </w:tc>
        <w:tc>
          <w:tcPr>
            <w:tcW w:w="1972" w:type="dxa"/>
            <w:tcBorders>
              <w:top w:val="single" w:sz="4" w:space="0" w:color="auto"/>
            </w:tcBorders>
          </w:tcPr>
          <w:p w14:paraId="734125DA"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2170D09D" w14:textId="77777777" w:rsidTr="006823A2">
        <w:tc>
          <w:tcPr>
            <w:tcW w:w="4673" w:type="dxa"/>
          </w:tcPr>
          <w:p w14:paraId="6FFD0FDF" w14:textId="77777777" w:rsidR="006823A2" w:rsidRPr="00AB4D00" w:rsidRDefault="006823A2" w:rsidP="006823A2">
            <w:pPr>
              <w:rPr>
                <w:rFonts w:eastAsia="Times New Roman"/>
                <w:bCs/>
                <w:i/>
                <w:lang w:val="en-PH"/>
              </w:rPr>
            </w:pPr>
            <w:r w:rsidRPr="00AB4D00">
              <w:rPr>
                <w:rFonts w:eastAsia="Times New Roman"/>
                <w:bCs/>
                <w:i/>
                <w:lang w:val="en-PH"/>
              </w:rPr>
              <w:t>2.work with the teachers to develop their vision.</w:t>
            </w:r>
          </w:p>
        </w:tc>
        <w:tc>
          <w:tcPr>
            <w:tcW w:w="992" w:type="dxa"/>
          </w:tcPr>
          <w:p w14:paraId="5A56C75C" w14:textId="77777777" w:rsidR="006823A2" w:rsidRPr="00A41F7E" w:rsidRDefault="006823A2" w:rsidP="006823A2">
            <w:pPr>
              <w:jc w:val="center"/>
              <w:rPr>
                <w:rFonts w:eastAsia="Times New Roman"/>
                <w:bCs/>
                <w:lang w:val="en-PH"/>
              </w:rPr>
            </w:pPr>
            <w:r w:rsidRPr="00A41F7E">
              <w:t>4.78</w:t>
            </w:r>
          </w:p>
        </w:tc>
        <w:tc>
          <w:tcPr>
            <w:tcW w:w="993" w:type="dxa"/>
          </w:tcPr>
          <w:p w14:paraId="4E2AFD3F" w14:textId="77777777" w:rsidR="006823A2" w:rsidRPr="00A41F7E" w:rsidRDefault="006823A2" w:rsidP="006823A2">
            <w:pPr>
              <w:jc w:val="center"/>
              <w:rPr>
                <w:rFonts w:eastAsia="Times New Roman"/>
                <w:bCs/>
                <w:lang w:val="en-PH"/>
              </w:rPr>
            </w:pPr>
            <w:r w:rsidRPr="00A41F7E">
              <w:t>0.42</w:t>
            </w:r>
          </w:p>
        </w:tc>
        <w:tc>
          <w:tcPr>
            <w:tcW w:w="1972" w:type="dxa"/>
          </w:tcPr>
          <w:p w14:paraId="62423825"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7201E869" w14:textId="77777777" w:rsidTr="006823A2">
        <w:tc>
          <w:tcPr>
            <w:tcW w:w="4673" w:type="dxa"/>
          </w:tcPr>
          <w:p w14:paraId="7FFFE375" w14:textId="77777777" w:rsidR="006823A2" w:rsidRPr="00AB4D00" w:rsidRDefault="006823A2" w:rsidP="006823A2">
            <w:pPr>
              <w:rPr>
                <w:rFonts w:eastAsia="Times New Roman"/>
                <w:bCs/>
                <w:i/>
                <w:lang w:val="en-PH"/>
              </w:rPr>
            </w:pPr>
            <w:r w:rsidRPr="00AB4D00">
              <w:rPr>
                <w:rFonts w:eastAsia="Times New Roman"/>
                <w:bCs/>
                <w:i/>
                <w:lang w:val="en-PH"/>
              </w:rPr>
              <w:t>3. help the teachers to develop a sense of meaning in their careers.</w:t>
            </w:r>
          </w:p>
        </w:tc>
        <w:tc>
          <w:tcPr>
            <w:tcW w:w="992" w:type="dxa"/>
          </w:tcPr>
          <w:p w14:paraId="16C60A33" w14:textId="77777777" w:rsidR="006823A2" w:rsidRPr="00A41F7E" w:rsidRDefault="006823A2" w:rsidP="006823A2">
            <w:pPr>
              <w:jc w:val="center"/>
              <w:rPr>
                <w:rFonts w:eastAsia="Times New Roman"/>
                <w:bCs/>
                <w:lang w:val="en-PH"/>
              </w:rPr>
            </w:pPr>
            <w:r w:rsidRPr="00A41F7E">
              <w:t>4.78</w:t>
            </w:r>
          </w:p>
        </w:tc>
        <w:tc>
          <w:tcPr>
            <w:tcW w:w="993" w:type="dxa"/>
          </w:tcPr>
          <w:p w14:paraId="46820265" w14:textId="77777777" w:rsidR="006823A2" w:rsidRPr="00A41F7E" w:rsidRDefault="006823A2" w:rsidP="006823A2">
            <w:pPr>
              <w:jc w:val="center"/>
              <w:rPr>
                <w:rFonts w:eastAsia="Times New Roman"/>
                <w:bCs/>
                <w:lang w:val="en-PH"/>
              </w:rPr>
            </w:pPr>
            <w:r w:rsidRPr="00A41F7E">
              <w:t>0.45</w:t>
            </w:r>
          </w:p>
        </w:tc>
        <w:tc>
          <w:tcPr>
            <w:tcW w:w="1972" w:type="dxa"/>
          </w:tcPr>
          <w:p w14:paraId="04A2BB8E"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3F1BA5F3" w14:textId="77777777" w:rsidTr="006823A2">
        <w:tc>
          <w:tcPr>
            <w:tcW w:w="4673" w:type="dxa"/>
          </w:tcPr>
          <w:p w14:paraId="4E3DFC54" w14:textId="77777777" w:rsidR="006823A2" w:rsidRPr="00AB4D00" w:rsidRDefault="006823A2" w:rsidP="006823A2">
            <w:pPr>
              <w:rPr>
                <w:rFonts w:eastAsia="Times New Roman"/>
                <w:bCs/>
                <w:i/>
                <w:lang w:val="en-PH"/>
              </w:rPr>
            </w:pPr>
            <w:r w:rsidRPr="00AB4D00">
              <w:rPr>
                <w:rFonts w:eastAsia="Times New Roman"/>
                <w:bCs/>
                <w:i/>
                <w:lang w:val="en-PH"/>
              </w:rPr>
              <w:t>4. support the teachers in recognizing the value of their work for society.</w:t>
            </w:r>
          </w:p>
        </w:tc>
        <w:tc>
          <w:tcPr>
            <w:tcW w:w="992" w:type="dxa"/>
          </w:tcPr>
          <w:p w14:paraId="3B0609D8" w14:textId="77777777" w:rsidR="006823A2" w:rsidRPr="00A41F7E" w:rsidRDefault="006823A2" w:rsidP="006823A2">
            <w:pPr>
              <w:jc w:val="center"/>
              <w:rPr>
                <w:rFonts w:eastAsia="Times New Roman"/>
                <w:bCs/>
                <w:lang w:val="en-PH"/>
              </w:rPr>
            </w:pPr>
            <w:r w:rsidRPr="00A41F7E">
              <w:t>4.80</w:t>
            </w:r>
          </w:p>
        </w:tc>
        <w:tc>
          <w:tcPr>
            <w:tcW w:w="993" w:type="dxa"/>
          </w:tcPr>
          <w:p w14:paraId="71B46973" w14:textId="77777777" w:rsidR="006823A2" w:rsidRPr="00A41F7E" w:rsidRDefault="006823A2" w:rsidP="006823A2">
            <w:pPr>
              <w:jc w:val="center"/>
              <w:rPr>
                <w:rFonts w:eastAsia="Times New Roman"/>
                <w:bCs/>
                <w:lang w:val="en-PH"/>
              </w:rPr>
            </w:pPr>
            <w:r w:rsidRPr="00A41F7E">
              <w:t>0.43</w:t>
            </w:r>
          </w:p>
        </w:tc>
        <w:tc>
          <w:tcPr>
            <w:tcW w:w="1972" w:type="dxa"/>
          </w:tcPr>
          <w:p w14:paraId="313E53A5"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4416183F" w14:textId="77777777" w:rsidTr="006823A2">
        <w:tc>
          <w:tcPr>
            <w:tcW w:w="4673" w:type="dxa"/>
          </w:tcPr>
          <w:p w14:paraId="22BA4048" w14:textId="77777777" w:rsidR="006823A2" w:rsidRPr="00AB4D00" w:rsidRDefault="006823A2" w:rsidP="006823A2">
            <w:pPr>
              <w:rPr>
                <w:rFonts w:eastAsia="Times New Roman"/>
                <w:b/>
                <w:bCs/>
                <w:i/>
                <w:iCs/>
                <w:lang w:val="en-PH"/>
              </w:rPr>
            </w:pPr>
            <w:r w:rsidRPr="00AB4D00">
              <w:rPr>
                <w:rFonts w:eastAsia="Times New Roman"/>
                <w:b/>
                <w:bCs/>
                <w:i/>
                <w:iCs/>
                <w:lang w:val="en-PH"/>
              </w:rPr>
              <w:t xml:space="preserve">Category </w:t>
            </w:r>
          </w:p>
        </w:tc>
        <w:tc>
          <w:tcPr>
            <w:tcW w:w="992" w:type="dxa"/>
          </w:tcPr>
          <w:p w14:paraId="5E40DE4D" w14:textId="77777777" w:rsidR="006823A2" w:rsidRPr="00AB4D00" w:rsidRDefault="006823A2" w:rsidP="006823A2">
            <w:pPr>
              <w:jc w:val="center"/>
              <w:rPr>
                <w:rFonts w:eastAsia="Times New Roman"/>
                <w:b/>
                <w:i/>
                <w:iCs/>
                <w:lang w:val="en-PH"/>
              </w:rPr>
            </w:pPr>
            <w:r w:rsidRPr="00AB4D00">
              <w:rPr>
                <w:b/>
                <w:i/>
                <w:iCs/>
              </w:rPr>
              <w:t>4.78</w:t>
            </w:r>
          </w:p>
        </w:tc>
        <w:tc>
          <w:tcPr>
            <w:tcW w:w="993" w:type="dxa"/>
          </w:tcPr>
          <w:p w14:paraId="799D0922" w14:textId="77777777" w:rsidR="006823A2" w:rsidRPr="00AB4D00" w:rsidRDefault="006823A2" w:rsidP="006823A2">
            <w:pPr>
              <w:jc w:val="center"/>
              <w:rPr>
                <w:rFonts w:eastAsia="Times New Roman"/>
                <w:b/>
                <w:i/>
                <w:iCs/>
                <w:lang w:val="en-PH"/>
              </w:rPr>
            </w:pPr>
            <w:r w:rsidRPr="00AB4D00">
              <w:rPr>
                <w:b/>
                <w:i/>
                <w:iCs/>
              </w:rPr>
              <w:t>0.35</w:t>
            </w:r>
          </w:p>
        </w:tc>
        <w:tc>
          <w:tcPr>
            <w:tcW w:w="1972" w:type="dxa"/>
          </w:tcPr>
          <w:p w14:paraId="18746367"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7FC2EFFD" w14:textId="77777777" w:rsidTr="006823A2">
        <w:tc>
          <w:tcPr>
            <w:tcW w:w="4673" w:type="dxa"/>
          </w:tcPr>
          <w:p w14:paraId="1EACFAB6" w14:textId="77777777" w:rsidR="006823A2" w:rsidRDefault="006823A2" w:rsidP="006823A2">
            <w:pPr>
              <w:pStyle w:val="ListParagraph"/>
              <w:widowControl/>
              <w:numPr>
                <w:ilvl w:val="0"/>
                <w:numId w:val="32"/>
              </w:numPr>
              <w:rPr>
                <w:b/>
                <w:lang w:val="en-PH"/>
              </w:rPr>
            </w:pPr>
            <w:r w:rsidRPr="00A41F7E">
              <w:rPr>
                <w:b/>
                <w:lang w:val="en-PH"/>
              </w:rPr>
              <w:t>Coaching</w:t>
            </w:r>
          </w:p>
          <w:p w14:paraId="6D1AD914" w14:textId="77777777" w:rsidR="006823A2" w:rsidRPr="00AB4D00" w:rsidRDefault="006823A2" w:rsidP="006823A2">
            <w:pPr>
              <w:pStyle w:val="ListParagraph"/>
              <w:widowControl/>
              <w:ind w:left="-20"/>
              <w:rPr>
                <w:i/>
                <w:lang w:val="en-PH"/>
              </w:rPr>
            </w:pPr>
            <w:r w:rsidRPr="00AB4D00">
              <w:rPr>
                <w:i/>
                <w:lang w:val="en-PH"/>
              </w:rPr>
              <w:t>As the School Head, I…</w:t>
            </w:r>
          </w:p>
        </w:tc>
        <w:tc>
          <w:tcPr>
            <w:tcW w:w="992" w:type="dxa"/>
          </w:tcPr>
          <w:p w14:paraId="3A06C09D" w14:textId="77777777" w:rsidR="006823A2" w:rsidRPr="00A41F7E" w:rsidRDefault="006823A2" w:rsidP="006823A2">
            <w:pPr>
              <w:jc w:val="center"/>
              <w:rPr>
                <w:rFonts w:eastAsia="Times New Roman"/>
                <w:b/>
                <w:lang w:val="en-PH"/>
              </w:rPr>
            </w:pPr>
          </w:p>
        </w:tc>
        <w:tc>
          <w:tcPr>
            <w:tcW w:w="993" w:type="dxa"/>
          </w:tcPr>
          <w:p w14:paraId="301813B0" w14:textId="77777777" w:rsidR="006823A2" w:rsidRPr="00A41F7E" w:rsidRDefault="006823A2" w:rsidP="006823A2">
            <w:pPr>
              <w:jc w:val="center"/>
              <w:rPr>
                <w:rFonts w:eastAsia="Times New Roman"/>
                <w:b/>
                <w:lang w:val="en-PH"/>
              </w:rPr>
            </w:pPr>
          </w:p>
        </w:tc>
        <w:tc>
          <w:tcPr>
            <w:tcW w:w="1972" w:type="dxa"/>
          </w:tcPr>
          <w:p w14:paraId="26B819CF" w14:textId="77777777" w:rsidR="006823A2" w:rsidRPr="00A41F7E" w:rsidRDefault="006823A2" w:rsidP="006823A2">
            <w:pPr>
              <w:jc w:val="center"/>
              <w:rPr>
                <w:rFonts w:eastAsia="Times New Roman"/>
                <w:b/>
                <w:lang w:val="en-PH"/>
              </w:rPr>
            </w:pPr>
          </w:p>
        </w:tc>
      </w:tr>
      <w:tr w:rsidR="006823A2" w:rsidRPr="00A41F7E" w14:paraId="618F8734" w14:textId="77777777" w:rsidTr="006823A2">
        <w:tc>
          <w:tcPr>
            <w:tcW w:w="4673" w:type="dxa"/>
          </w:tcPr>
          <w:p w14:paraId="747DBC49" w14:textId="77777777" w:rsidR="006823A2" w:rsidRPr="00AB4D00" w:rsidRDefault="006823A2" w:rsidP="006823A2">
            <w:pPr>
              <w:rPr>
                <w:rFonts w:eastAsia="Times New Roman"/>
                <w:bCs/>
                <w:i/>
                <w:lang w:val="en-PH"/>
              </w:rPr>
            </w:pPr>
            <w:r w:rsidRPr="00AB4D00">
              <w:rPr>
                <w:rFonts w:eastAsia="Times New Roman"/>
                <w:bCs/>
                <w:i/>
                <w:lang w:val="en-PH"/>
              </w:rPr>
              <w:t>1. treat the teachers as individuals.</w:t>
            </w:r>
          </w:p>
        </w:tc>
        <w:tc>
          <w:tcPr>
            <w:tcW w:w="992" w:type="dxa"/>
          </w:tcPr>
          <w:p w14:paraId="16AD34A2" w14:textId="77777777" w:rsidR="006823A2" w:rsidRPr="00A41F7E" w:rsidRDefault="006823A2" w:rsidP="006823A2">
            <w:pPr>
              <w:jc w:val="center"/>
              <w:rPr>
                <w:rFonts w:eastAsia="Times New Roman"/>
                <w:bCs/>
                <w:lang w:val="en-PH"/>
              </w:rPr>
            </w:pPr>
            <w:r w:rsidRPr="00A41F7E">
              <w:t>4.93</w:t>
            </w:r>
          </w:p>
        </w:tc>
        <w:tc>
          <w:tcPr>
            <w:tcW w:w="993" w:type="dxa"/>
          </w:tcPr>
          <w:p w14:paraId="0DC8E4ED" w14:textId="77777777" w:rsidR="006823A2" w:rsidRPr="00A41F7E" w:rsidRDefault="006823A2" w:rsidP="006823A2">
            <w:pPr>
              <w:jc w:val="center"/>
              <w:rPr>
                <w:rFonts w:eastAsia="Times New Roman"/>
                <w:bCs/>
                <w:lang w:val="en-PH"/>
              </w:rPr>
            </w:pPr>
            <w:r w:rsidRPr="00A41F7E">
              <w:t>0.26</w:t>
            </w:r>
          </w:p>
        </w:tc>
        <w:tc>
          <w:tcPr>
            <w:tcW w:w="1972" w:type="dxa"/>
          </w:tcPr>
          <w:p w14:paraId="6F0302CE"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6A0A9EE5" w14:textId="77777777" w:rsidTr="006823A2">
        <w:tc>
          <w:tcPr>
            <w:tcW w:w="4673" w:type="dxa"/>
          </w:tcPr>
          <w:p w14:paraId="5A42C528" w14:textId="77777777" w:rsidR="006823A2" w:rsidRPr="00AB4D00" w:rsidRDefault="006823A2" w:rsidP="006823A2">
            <w:pPr>
              <w:rPr>
                <w:rFonts w:eastAsia="Times New Roman"/>
                <w:bCs/>
                <w:i/>
                <w:lang w:val="en-PH"/>
              </w:rPr>
            </w:pPr>
            <w:r w:rsidRPr="00AB4D00">
              <w:rPr>
                <w:rFonts w:eastAsia="Times New Roman"/>
                <w:bCs/>
                <w:i/>
                <w:lang w:val="en-PH"/>
              </w:rPr>
              <w:t>2.</w:t>
            </w:r>
            <w:r>
              <w:rPr>
                <w:rFonts w:eastAsia="Times New Roman"/>
                <w:bCs/>
                <w:i/>
                <w:lang w:val="en-PH"/>
              </w:rPr>
              <w:t xml:space="preserve"> </w:t>
            </w:r>
            <w:r w:rsidRPr="00AB4D00">
              <w:rPr>
                <w:rFonts w:eastAsia="Times New Roman"/>
                <w:bCs/>
                <w:i/>
                <w:lang w:val="en-PH"/>
              </w:rPr>
              <w:t>am interested in how the teachers feel.</w:t>
            </w:r>
          </w:p>
        </w:tc>
        <w:tc>
          <w:tcPr>
            <w:tcW w:w="992" w:type="dxa"/>
          </w:tcPr>
          <w:p w14:paraId="4E92859E" w14:textId="77777777" w:rsidR="006823A2" w:rsidRPr="00A41F7E" w:rsidRDefault="006823A2" w:rsidP="006823A2">
            <w:pPr>
              <w:jc w:val="center"/>
              <w:rPr>
                <w:rFonts w:eastAsia="Times New Roman"/>
                <w:bCs/>
                <w:lang w:val="en-PH"/>
              </w:rPr>
            </w:pPr>
            <w:r w:rsidRPr="00A41F7E">
              <w:t>4.83</w:t>
            </w:r>
          </w:p>
        </w:tc>
        <w:tc>
          <w:tcPr>
            <w:tcW w:w="993" w:type="dxa"/>
          </w:tcPr>
          <w:p w14:paraId="661CE26D" w14:textId="77777777" w:rsidR="006823A2" w:rsidRPr="00A41F7E" w:rsidRDefault="006823A2" w:rsidP="006823A2">
            <w:pPr>
              <w:jc w:val="center"/>
              <w:rPr>
                <w:rFonts w:eastAsia="Times New Roman"/>
                <w:bCs/>
                <w:lang w:val="en-PH"/>
              </w:rPr>
            </w:pPr>
            <w:r w:rsidRPr="00A41F7E">
              <w:t>0.37</w:t>
            </w:r>
          </w:p>
        </w:tc>
        <w:tc>
          <w:tcPr>
            <w:tcW w:w="1972" w:type="dxa"/>
          </w:tcPr>
          <w:p w14:paraId="7D275C3E"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6B805244" w14:textId="77777777" w:rsidTr="006823A2">
        <w:tc>
          <w:tcPr>
            <w:tcW w:w="4673" w:type="dxa"/>
          </w:tcPr>
          <w:p w14:paraId="347EB872" w14:textId="77777777" w:rsidR="006823A2" w:rsidRPr="00AB4D00" w:rsidRDefault="006823A2" w:rsidP="006823A2">
            <w:pPr>
              <w:rPr>
                <w:rFonts w:eastAsia="Times New Roman"/>
                <w:bCs/>
                <w:i/>
                <w:lang w:val="en-PH"/>
              </w:rPr>
            </w:pPr>
            <w:r w:rsidRPr="00AB4D00">
              <w:rPr>
                <w:rFonts w:eastAsia="Times New Roman"/>
                <w:bCs/>
                <w:i/>
                <w:lang w:val="en-PH"/>
              </w:rPr>
              <w:t>3.</w:t>
            </w:r>
            <w:r>
              <w:rPr>
                <w:rFonts w:eastAsia="Times New Roman"/>
                <w:bCs/>
                <w:i/>
                <w:lang w:val="en-PH"/>
              </w:rPr>
              <w:t xml:space="preserve"> </w:t>
            </w:r>
            <w:r w:rsidRPr="00AB4D00">
              <w:rPr>
                <w:i/>
                <w:color w:val="000000"/>
              </w:rPr>
              <w:t>regularly set group and individual meetings among the teachers.</w:t>
            </w:r>
          </w:p>
        </w:tc>
        <w:tc>
          <w:tcPr>
            <w:tcW w:w="992" w:type="dxa"/>
          </w:tcPr>
          <w:p w14:paraId="7C76AD8D" w14:textId="77777777" w:rsidR="006823A2" w:rsidRPr="00A41F7E" w:rsidRDefault="006823A2" w:rsidP="006823A2">
            <w:pPr>
              <w:jc w:val="center"/>
              <w:rPr>
                <w:rFonts w:eastAsia="Times New Roman"/>
                <w:bCs/>
                <w:lang w:val="en-PH"/>
              </w:rPr>
            </w:pPr>
            <w:r w:rsidRPr="00A41F7E">
              <w:t>4.84</w:t>
            </w:r>
          </w:p>
        </w:tc>
        <w:tc>
          <w:tcPr>
            <w:tcW w:w="993" w:type="dxa"/>
          </w:tcPr>
          <w:p w14:paraId="6FECE6A4" w14:textId="77777777" w:rsidR="006823A2" w:rsidRPr="00A41F7E" w:rsidRDefault="006823A2" w:rsidP="006823A2">
            <w:pPr>
              <w:jc w:val="center"/>
              <w:rPr>
                <w:rFonts w:eastAsia="Times New Roman"/>
                <w:bCs/>
                <w:lang w:val="en-PH"/>
              </w:rPr>
            </w:pPr>
            <w:r w:rsidRPr="00A41F7E">
              <w:t>0.37</w:t>
            </w:r>
          </w:p>
        </w:tc>
        <w:tc>
          <w:tcPr>
            <w:tcW w:w="1972" w:type="dxa"/>
          </w:tcPr>
          <w:p w14:paraId="6E591B7C"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3A663248" w14:textId="77777777" w:rsidTr="006823A2">
        <w:tc>
          <w:tcPr>
            <w:tcW w:w="4673" w:type="dxa"/>
          </w:tcPr>
          <w:p w14:paraId="34E0DC09" w14:textId="77777777" w:rsidR="006823A2" w:rsidRPr="00AB4D00" w:rsidRDefault="006823A2" w:rsidP="006823A2">
            <w:pPr>
              <w:rPr>
                <w:rFonts w:eastAsia="Times New Roman"/>
                <w:bCs/>
                <w:i/>
                <w:lang w:val="en-PH"/>
              </w:rPr>
            </w:pPr>
            <w:r w:rsidRPr="00AB4D00">
              <w:rPr>
                <w:rFonts w:eastAsia="Times New Roman"/>
                <w:bCs/>
                <w:i/>
                <w:lang w:val="en-PH"/>
              </w:rPr>
              <w:t>4.</w:t>
            </w:r>
            <w:r>
              <w:rPr>
                <w:rFonts w:eastAsia="Times New Roman"/>
                <w:bCs/>
                <w:i/>
                <w:lang w:val="en-PH"/>
              </w:rPr>
              <w:t xml:space="preserve"> </w:t>
            </w:r>
            <w:r w:rsidRPr="00AB4D00">
              <w:rPr>
                <w:i/>
                <w:color w:val="000000"/>
              </w:rPr>
              <w:t>treat all teachers with equal respect and fairness.</w:t>
            </w:r>
          </w:p>
        </w:tc>
        <w:tc>
          <w:tcPr>
            <w:tcW w:w="992" w:type="dxa"/>
          </w:tcPr>
          <w:p w14:paraId="31661D50" w14:textId="77777777" w:rsidR="006823A2" w:rsidRPr="00A41F7E" w:rsidRDefault="006823A2" w:rsidP="006823A2">
            <w:pPr>
              <w:jc w:val="center"/>
              <w:rPr>
                <w:rFonts w:eastAsia="Times New Roman"/>
                <w:bCs/>
                <w:lang w:val="en-PH"/>
              </w:rPr>
            </w:pPr>
            <w:r w:rsidRPr="00A41F7E">
              <w:t>4.88</w:t>
            </w:r>
          </w:p>
        </w:tc>
        <w:tc>
          <w:tcPr>
            <w:tcW w:w="993" w:type="dxa"/>
          </w:tcPr>
          <w:p w14:paraId="357F49F3" w14:textId="77777777" w:rsidR="006823A2" w:rsidRPr="00A41F7E" w:rsidRDefault="006823A2" w:rsidP="006823A2">
            <w:pPr>
              <w:jc w:val="center"/>
              <w:rPr>
                <w:rFonts w:eastAsia="Times New Roman"/>
                <w:bCs/>
                <w:lang w:val="en-PH"/>
              </w:rPr>
            </w:pPr>
            <w:r w:rsidRPr="00A41F7E">
              <w:t>0.33</w:t>
            </w:r>
          </w:p>
        </w:tc>
        <w:tc>
          <w:tcPr>
            <w:tcW w:w="1972" w:type="dxa"/>
          </w:tcPr>
          <w:p w14:paraId="6F44B87B"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72173DAA" w14:textId="77777777" w:rsidTr="006823A2">
        <w:tc>
          <w:tcPr>
            <w:tcW w:w="4673" w:type="dxa"/>
          </w:tcPr>
          <w:p w14:paraId="7DA3C7B3" w14:textId="77777777" w:rsidR="006823A2" w:rsidRPr="00AB4D00" w:rsidRDefault="006823A2" w:rsidP="006823A2">
            <w:pPr>
              <w:rPr>
                <w:rFonts w:eastAsia="Times New Roman"/>
                <w:b/>
                <w:bCs/>
                <w:i/>
                <w:iCs/>
                <w:lang w:val="en-PH"/>
              </w:rPr>
            </w:pPr>
            <w:r w:rsidRPr="00AB4D00">
              <w:rPr>
                <w:rFonts w:eastAsia="Times New Roman"/>
                <w:b/>
                <w:bCs/>
                <w:i/>
                <w:iCs/>
                <w:lang w:val="en-PH"/>
              </w:rPr>
              <w:t>Category</w:t>
            </w:r>
          </w:p>
        </w:tc>
        <w:tc>
          <w:tcPr>
            <w:tcW w:w="992" w:type="dxa"/>
          </w:tcPr>
          <w:p w14:paraId="0F310C2D" w14:textId="77777777" w:rsidR="006823A2" w:rsidRPr="00AB4D00" w:rsidRDefault="006823A2" w:rsidP="006823A2">
            <w:pPr>
              <w:jc w:val="center"/>
              <w:rPr>
                <w:rFonts w:eastAsia="Times New Roman"/>
                <w:b/>
                <w:i/>
                <w:iCs/>
                <w:lang w:val="en-PH"/>
              </w:rPr>
            </w:pPr>
            <w:r w:rsidRPr="00AB4D00">
              <w:rPr>
                <w:b/>
                <w:i/>
                <w:iCs/>
              </w:rPr>
              <w:t>4.87</w:t>
            </w:r>
          </w:p>
        </w:tc>
        <w:tc>
          <w:tcPr>
            <w:tcW w:w="993" w:type="dxa"/>
          </w:tcPr>
          <w:p w14:paraId="67ACCE6C" w14:textId="77777777" w:rsidR="006823A2" w:rsidRPr="00AB4D00" w:rsidRDefault="006823A2" w:rsidP="006823A2">
            <w:pPr>
              <w:jc w:val="center"/>
              <w:rPr>
                <w:rFonts w:eastAsia="Times New Roman"/>
                <w:b/>
                <w:i/>
                <w:iCs/>
                <w:lang w:val="en-PH"/>
              </w:rPr>
            </w:pPr>
            <w:r w:rsidRPr="00AB4D00">
              <w:rPr>
                <w:b/>
                <w:i/>
                <w:iCs/>
              </w:rPr>
              <w:t>0.26</w:t>
            </w:r>
          </w:p>
        </w:tc>
        <w:tc>
          <w:tcPr>
            <w:tcW w:w="1972" w:type="dxa"/>
          </w:tcPr>
          <w:p w14:paraId="6B77E84A" w14:textId="77777777" w:rsidR="006823A2" w:rsidRPr="00AB4D00" w:rsidRDefault="006823A2" w:rsidP="006823A2">
            <w:pPr>
              <w:jc w:val="center"/>
              <w:rPr>
                <w:rFonts w:eastAsia="Times New Roman"/>
                <w:b/>
                <w:bCs/>
                <w:lang w:val="en-PH"/>
              </w:rPr>
            </w:pPr>
            <w:r w:rsidRPr="00AB4D00">
              <w:rPr>
                <w:rFonts w:eastAsia="Times New Roman"/>
                <w:b/>
                <w:bCs/>
                <w:lang w:val="en-PH"/>
              </w:rPr>
              <w:t>Very High</w:t>
            </w:r>
          </w:p>
        </w:tc>
      </w:tr>
      <w:tr w:rsidR="006823A2" w:rsidRPr="00A41F7E" w14:paraId="730739F1" w14:textId="77777777" w:rsidTr="006823A2">
        <w:tc>
          <w:tcPr>
            <w:tcW w:w="4673" w:type="dxa"/>
          </w:tcPr>
          <w:p w14:paraId="00A59A6C" w14:textId="77777777" w:rsidR="006823A2" w:rsidRDefault="006823A2" w:rsidP="006823A2">
            <w:pPr>
              <w:pStyle w:val="ListParagraph"/>
              <w:widowControl/>
              <w:numPr>
                <w:ilvl w:val="0"/>
                <w:numId w:val="32"/>
              </w:numPr>
              <w:rPr>
                <w:b/>
                <w:lang w:val="en-PH"/>
              </w:rPr>
            </w:pPr>
            <w:r w:rsidRPr="00A41F7E">
              <w:rPr>
                <w:b/>
                <w:lang w:val="en-PH"/>
              </w:rPr>
              <w:t>Participation</w:t>
            </w:r>
          </w:p>
          <w:p w14:paraId="6C21D7DB" w14:textId="77777777" w:rsidR="006823A2" w:rsidRPr="00AB4D00" w:rsidRDefault="006823A2" w:rsidP="006823A2">
            <w:pPr>
              <w:pStyle w:val="ListParagraph"/>
              <w:widowControl/>
              <w:ind w:left="70"/>
              <w:rPr>
                <w:i/>
                <w:lang w:val="en-PH"/>
              </w:rPr>
            </w:pPr>
            <w:r w:rsidRPr="00AB4D00">
              <w:rPr>
                <w:i/>
                <w:lang w:val="en-PH"/>
              </w:rPr>
              <w:t>As the School Head, I…</w:t>
            </w:r>
          </w:p>
        </w:tc>
        <w:tc>
          <w:tcPr>
            <w:tcW w:w="992" w:type="dxa"/>
          </w:tcPr>
          <w:p w14:paraId="6962D65B" w14:textId="77777777" w:rsidR="006823A2" w:rsidRPr="00A41F7E" w:rsidRDefault="006823A2" w:rsidP="006823A2">
            <w:pPr>
              <w:jc w:val="center"/>
              <w:rPr>
                <w:rFonts w:eastAsia="Times New Roman"/>
                <w:b/>
                <w:lang w:val="en-PH"/>
              </w:rPr>
            </w:pPr>
          </w:p>
        </w:tc>
        <w:tc>
          <w:tcPr>
            <w:tcW w:w="993" w:type="dxa"/>
          </w:tcPr>
          <w:p w14:paraId="0FC658B9" w14:textId="77777777" w:rsidR="006823A2" w:rsidRPr="00A41F7E" w:rsidRDefault="006823A2" w:rsidP="006823A2">
            <w:pPr>
              <w:jc w:val="center"/>
              <w:rPr>
                <w:rFonts w:eastAsia="Times New Roman"/>
                <w:b/>
                <w:lang w:val="en-PH"/>
              </w:rPr>
            </w:pPr>
          </w:p>
        </w:tc>
        <w:tc>
          <w:tcPr>
            <w:tcW w:w="1972" w:type="dxa"/>
          </w:tcPr>
          <w:p w14:paraId="474667C1" w14:textId="77777777" w:rsidR="006823A2" w:rsidRPr="00A41F7E" w:rsidRDefault="006823A2" w:rsidP="006823A2">
            <w:pPr>
              <w:jc w:val="center"/>
              <w:rPr>
                <w:rFonts w:eastAsia="Times New Roman"/>
                <w:b/>
                <w:lang w:val="en-PH"/>
              </w:rPr>
            </w:pPr>
          </w:p>
        </w:tc>
      </w:tr>
      <w:tr w:rsidR="006823A2" w:rsidRPr="00A41F7E" w14:paraId="41A0BDD6" w14:textId="77777777" w:rsidTr="006823A2">
        <w:tc>
          <w:tcPr>
            <w:tcW w:w="4673" w:type="dxa"/>
            <w:tcBorders>
              <w:bottom w:val="nil"/>
            </w:tcBorders>
          </w:tcPr>
          <w:p w14:paraId="7746C2CA" w14:textId="77777777" w:rsidR="006823A2" w:rsidRPr="00AB4D00" w:rsidRDefault="006823A2" w:rsidP="006823A2">
            <w:pPr>
              <w:rPr>
                <w:rFonts w:eastAsia="Times New Roman"/>
                <w:bCs/>
                <w:i/>
                <w:lang w:val="en-PH"/>
              </w:rPr>
            </w:pPr>
            <w:r w:rsidRPr="00AB4D00">
              <w:rPr>
                <w:rFonts w:eastAsia="Times New Roman"/>
                <w:bCs/>
                <w:i/>
                <w:lang w:val="en-PH"/>
              </w:rPr>
              <w:t>1. explain to the teachers about the decisions I made.</w:t>
            </w:r>
          </w:p>
        </w:tc>
        <w:tc>
          <w:tcPr>
            <w:tcW w:w="992" w:type="dxa"/>
            <w:tcBorders>
              <w:bottom w:val="nil"/>
            </w:tcBorders>
          </w:tcPr>
          <w:p w14:paraId="70ABC37B" w14:textId="77777777" w:rsidR="006823A2" w:rsidRPr="00A41F7E" w:rsidRDefault="006823A2" w:rsidP="006823A2">
            <w:pPr>
              <w:jc w:val="center"/>
              <w:rPr>
                <w:rFonts w:eastAsia="Times New Roman"/>
                <w:bCs/>
                <w:lang w:val="en-PH"/>
              </w:rPr>
            </w:pPr>
            <w:r w:rsidRPr="00A41F7E">
              <w:t>4.91</w:t>
            </w:r>
          </w:p>
        </w:tc>
        <w:tc>
          <w:tcPr>
            <w:tcW w:w="993" w:type="dxa"/>
            <w:tcBorders>
              <w:bottom w:val="nil"/>
            </w:tcBorders>
          </w:tcPr>
          <w:p w14:paraId="08772885" w14:textId="77777777" w:rsidR="006823A2" w:rsidRPr="00A41F7E" w:rsidRDefault="006823A2" w:rsidP="006823A2">
            <w:pPr>
              <w:jc w:val="center"/>
              <w:rPr>
                <w:rFonts w:eastAsia="Times New Roman"/>
                <w:bCs/>
                <w:lang w:val="en-PH"/>
              </w:rPr>
            </w:pPr>
            <w:r w:rsidRPr="00A41F7E">
              <w:t>0.28</w:t>
            </w:r>
          </w:p>
        </w:tc>
        <w:tc>
          <w:tcPr>
            <w:tcW w:w="1972" w:type="dxa"/>
            <w:tcBorders>
              <w:bottom w:val="nil"/>
            </w:tcBorders>
          </w:tcPr>
          <w:p w14:paraId="5E5A19E8"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31DDEC53" w14:textId="77777777" w:rsidTr="006823A2">
        <w:tc>
          <w:tcPr>
            <w:tcW w:w="4673" w:type="dxa"/>
            <w:tcBorders>
              <w:top w:val="nil"/>
              <w:bottom w:val="nil"/>
            </w:tcBorders>
          </w:tcPr>
          <w:p w14:paraId="4E9F8B70" w14:textId="77777777" w:rsidR="006823A2" w:rsidRPr="00AB4D00" w:rsidRDefault="006823A2" w:rsidP="006823A2">
            <w:pPr>
              <w:rPr>
                <w:rFonts w:eastAsia="Times New Roman"/>
                <w:bCs/>
                <w:i/>
                <w:lang w:val="en-PH"/>
              </w:rPr>
            </w:pPr>
            <w:r w:rsidRPr="00AB4D00">
              <w:rPr>
                <w:i/>
                <w:color w:val="000000"/>
              </w:rPr>
              <w:t>2. am open to discussing to the teachers about the decisions made by the higher ups and the organization.</w:t>
            </w:r>
          </w:p>
        </w:tc>
        <w:tc>
          <w:tcPr>
            <w:tcW w:w="992" w:type="dxa"/>
            <w:tcBorders>
              <w:top w:val="nil"/>
              <w:bottom w:val="nil"/>
            </w:tcBorders>
          </w:tcPr>
          <w:p w14:paraId="59B53994" w14:textId="77777777" w:rsidR="006823A2" w:rsidRPr="00A41F7E" w:rsidRDefault="006823A2" w:rsidP="006823A2">
            <w:pPr>
              <w:jc w:val="center"/>
              <w:rPr>
                <w:rFonts w:eastAsia="Times New Roman"/>
                <w:bCs/>
                <w:lang w:val="en-PH"/>
              </w:rPr>
            </w:pPr>
            <w:r w:rsidRPr="00A41F7E">
              <w:t>4.90</w:t>
            </w:r>
          </w:p>
        </w:tc>
        <w:tc>
          <w:tcPr>
            <w:tcW w:w="993" w:type="dxa"/>
            <w:tcBorders>
              <w:top w:val="nil"/>
              <w:bottom w:val="nil"/>
            </w:tcBorders>
          </w:tcPr>
          <w:p w14:paraId="186EC034" w14:textId="77777777" w:rsidR="006823A2" w:rsidRPr="00A41F7E" w:rsidRDefault="006823A2" w:rsidP="006823A2">
            <w:pPr>
              <w:jc w:val="center"/>
              <w:rPr>
                <w:rFonts w:eastAsia="Times New Roman"/>
                <w:bCs/>
                <w:lang w:val="en-PH"/>
              </w:rPr>
            </w:pPr>
            <w:r w:rsidRPr="00A41F7E">
              <w:t>0.30</w:t>
            </w:r>
          </w:p>
        </w:tc>
        <w:tc>
          <w:tcPr>
            <w:tcW w:w="1972" w:type="dxa"/>
            <w:tcBorders>
              <w:top w:val="nil"/>
              <w:bottom w:val="nil"/>
            </w:tcBorders>
          </w:tcPr>
          <w:p w14:paraId="6BD051C5"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414ABECD" w14:textId="77777777" w:rsidTr="006823A2">
        <w:tc>
          <w:tcPr>
            <w:tcW w:w="4673" w:type="dxa"/>
            <w:tcBorders>
              <w:top w:val="nil"/>
            </w:tcBorders>
          </w:tcPr>
          <w:p w14:paraId="29C00C70" w14:textId="77777777" w:rsidR="006823A2" w:rsidRPr="00AB4D00" w:rsidRDefault="006823A2" w:rsidP="006823A2">
            <w:pPr>
              <w:rPr>
                <w:rFonts w:eastAsia="Times New Roman"/>
                <w:bCs/>
                <w:i/>
                <w:lang w:val="en-PH"/>
              </w:rPr>
            </w:pPr>
            <w:r w:rsidRPr="00AB4D00">
              <w:rPr>
                <w:i/>
                <w:color w:val="000000"/>
              </w:rPr>
              <w:t>3. seek and consider the perspectives and opinions of the teachers in decision-making.</w:t>
            </w:r>
          </w:p>
        </w:tc>
        <w:tc>
          <w:tcPr>
            <w:tcW w:w="992" w:type="dxa"/>
            <w:tcBorders>
              <w:top w:val="nil"/>
            </w:tcBorders>
          </w:tcPr>
          <w:p w14:paraId="47A9E7D3" w14:textId="77777777" w:rsidR="006823A2" w:rsidRPr="00A41F7E" w:rsidRDefault="006823A2" w:rsidP="006823A2">
            <w:pPr>
              <w:jc w:val="center"/>
              <w:rPr>
                <w:rFonts w:eastAsia="Times New Roman"/>
                <w:bCs/>
                <w:lang w:val="en-PH"/>
              </w:rPr>
            </w:pPr>
            <w:r w:rsidRPr="00A41F7E">
              <w:t>4.86</w:t>
            </w:r>
          </w:p>
        </w:tc>
        <w:tc>
          <w:tcPr>
            <w:tcW w:w="993" w:type="dxa"/>
            <w:tcBorders>
              <w:top w:val="nil"/>
            </w:tcBorders>
          </w:tcPr>
          <w:p w14:paraId="5C2F59E6" w14:textId="77777777" w:rsidR="006823A2" w:rsidRPr="00A41F7E" w:rsidRDefault="006823A2" w:rsidP="006823A2">
            <w:pPr>
              <w:jc w:val="center"/>
              <w:rPr>
                <w:rFonts w:eastAsia="Times New Roman"/>
                <w:bCs/>
                <w:lang w:val="en-PH"/>
              </w:rPr>
            </w:pPr>
            <w:r w:rsidRPr="00A41F7E">
              <w:t>0.34</w:t>
            </w:r>
          </w:p>
        </w:tc>
        <w:tc>
          <w:tcPr>
            <w:tcW w:w="1972" w:type="dxa"/>
            <w:tcBorders>
              <w:top w:val="nil"/>
            </w:tcBorders>
          </w:tcPr>
          <w:p w14:paraId="1F98BB00"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5CF72CA0" w14:textId="77777777" w:rsidTr="006823A2">
        <w:tc>
          <w:tcPr>
            <w:tcW w:w="4673" w:type="dxa"/>
          </w:tcPr>
          <w:p w14:paraId="6B86831B" w14:textId="77777777" w:rsidR="006823A2" w:rsidRPr="00AB4D00" w:rsidRDefault="006823A2" w:rsidP="006823A2">
            <w:pPr>
              <w:rPr>
                <w:rFonts w:eastAsia="Times New Roman"/>
                <w:b/>
                <w:bCs/>
                <w:i/>
                <w:iCs/>
                <w:lang w:val="en-PH"/>
              </w:rPr>
            </w:pPr>
            <w:r w:rsidRPr="00AB4D00">
              <w:rPr>
                <w:rFonts w:eastAsia="Times New Roman"/>
                <w:b/>
                <w:bCs/>
                <w:i/>
                <w:iCs/>
                <w:lang w:val="en-PH"/>
              </w:rPr>
              <w:t>Category</w:t>
            </w:r>
          </w:p>
        </w:tc>
        <w:tc>
          <w:tcPr>
            <w:tcW w:w="992" w:type="dxa"/>
          </w:tcPr>
          <w:p w14:paraId="22608B56" w14:textId="77777777" w:rsidR="006823A2" w:rsidRPr="00AB4D00" w:rsidRDefault="006823A2" w:rsidP="006823A2">
            <w:pPr>
              <w:jc w:val="center"/>
              <w:rPr>
                <w:rFonts w:eastAsia="Times New Roman"/>
                <w:b/>
                <w:i/>
                <w:iCs/>
                <w:lang w:val="en-PH"/>
              </w:rPr>
            </w:pPr>
            <w:r w:rsidRPr="00AB4D00">
              <w:rPr>
                <w:b/>
                <w:i/>
                <w:iCs/>
              </w:rPr>
              <w:t>4.89</w:t>
            </w:r>
          </w:p>
        </w:tc>
        <w:tc>
          <w:tcPr>
            <w:tcW w:w="993" w:type="dxa"/>
          </w:tcPr>
          <w:p w14:paraId="6CCE24B4" w14:textId="77777777" w:rsidR="006823A2" w:rsidRPr="00AB4D00" w:rsidRDefault="006823A2" w:rsidP="006823A2">
            <w:pPr>
              <w:jc w:val="center"/>
              <w:rPr>
                <w:rFonts w:eastAsia="Times New Roman"/>
                <w:b/>
                <w:i/>
                <w:iCs/>
                <w:lang w:val="en-PH"/>
              </w:rPr>
            </w:pPr>
            <w:r w:rsidRPr="00AB4D00">
              <w:rPr>
                <w:b/>
                <w:i/>
                <w:iCs/>
              </w:rPr>
              <w:t>0.24</w:t>
            </w:r>
          </w:p>
        </w:tc>
        <w:tc>
          <w:tcPr>
            <w:tcW w:w="1972" w:type="dxa"/>
          </w:tcPr>
          <w:p w14:paraId="3B62EBA7" w14:textId="77777777" w:rsidR="006823A2" w:rsidRPr="00AB4D00" w:rsidRDefault="006823A2" w:rsidP="006823A2">
            <w:pPr>
              <w:jc w:val="center"/>
              <w:rPr>
                <w:rFonts w:eastAsia="Times New Roman"/>
                <w:b/>
                <w:bCs/>
                <w:lang w:val="en-PH"/>
              </w:rPr>
            </w:pPr>
            <w:r w:rsidRPr="00AB4D00">
              <w:rPr>
                <w:rFonts w:eastAsia="Times New Roman"/>
                <w:b/>
                <w:bCs/>
                <w:lang w:val="en-PH"/>
              </w:rPr>
              <w:t>Very High</w:t>
            </w:r>
          </w:p>
        </w:tc>
      </w:tr>
      <w:tr w:rsidR="006823A2" w:rsidRPr="00A41F7E" w14:paraId="68975BEF" w14:textId="77777777" w:rsidTr="006823A2">
        <w:tc>
          <w:tcPr>
            <w:tcW w:w="4673" w:type="dxa"/>
          </w:tcPr>
          <w:p w14:paraId="1177D07E" w14:textId="77777777" w:rsidR="006823A2" w:rsidRPr="00A41F7E" w:rsidRDefault="006823A2" w:rsidP="006823A2">
            <w:pPr>
              <w:rPr>
                <w:rFonts w:eastAsia="Times New Roman"/>
                <w:bCs/>
                <w:i/>
                <w:iCs/>
                <w:lang w:val="en-PH"/>
              </w:rPr>
            </w:pPr>
            <w:r w:rsidRPr="00A41F7E">
              <w:rPr>
                <w:b/>
                <w:lang w:val="en-PH"/>
              </w:rPr>
              <w:t xml:space="preserve">      4.   Transfer of Power</w:t>
            </w:r>
            <w:r>
              <w:rPr>
                <w:b/>
                <w:lang w:val="en-PH"/>
              </w:rPr>
              <w:br/>
            </w:r>
            <w:r w:rsidRPr="00AB4D00">
              <w:rPr>
                <w:i/>
                <w:lang w:val="en-PH"/>
              </w:rPr>
              <w:t>As the School Head, I…</w:t>
            </w:r>
          </w:p>
        </w:tc>
        <w:tc>
          <w:tcPr>
            <w:tcW w:w="992" w:type="dxa"/>
          </w:tcPr>
          <w:p w14:paraId="3C86277F" w14:textId="77777777" w:rsidR="006823A2" w:rsidRPr="00A41F7E" w:rsidRDefault="006823A2" w:rsidP="006823A2">
            <w:pPr>
              <w:jc w:val="center"/>
              <w:rPr>
                <w:b/>
                <w:bCs/>
              </w:rPr>
            </w:pPr>
          </w:p>
        </w:tc>
        <w:tc>
          <w:tcPr>
            <w:tcW w:w="993" w:type="dxa"/>
          </w:tcPr>
          <w:p w14:paraId="01A6160C" w14:textId="77777777" w:rsidR="006823A2" w:rsidRPr="00A41F7E" w:rsidRDefault="006823A2" w:rsidP="006823A2">
            <w:pPr>
              <w:jc w:val="center"/>
              <w:rPr>
                <w:b/>
                <w:bCs/>
              </w:rPr>
            </w:pPr>
          </w:p>
        </w:tc>
        <w:tc>
          <w:tcPr>
            <w:tcW w:w="1972" w:type="dxa"/>
          </w:tcPr>
          <w:p w14:paraId="5BA874D8" w14:textId="77777777" w:rsidR="006823A2" w:rsidRPr="00A41F7E" w:rsidRDefault="006823A2" w:rsidP="006823A2">
            <w:pPr>
              <w:jc w:val="center"/>
              <w:rPr>
                <w:rFonts w:eastAsia="Times New Roman"/>
                <w:bCs/>
                <w:lang w:val="en-PH"/>
              </w:rPr>
            </w:pPr>
          </w:p>
        </w:tc>
      </w:tr>
      <w:tr w:rsidR="006823A2" w:rsidRPr="00A41F7E" w14:paraId="3219D711" w14:textId="77777777" w:rsidTr="006823A2">
        <w:tc>
          <w:tcPr>
            <w:tcW w:w="4673" w:type="dxa"/>
          </w:tcPr>
          <w:p w14:paraId="11AEC07C" w14:textId="77777777" w:rsidR="006823A2" w:rsidRPr="00AB4D00" w:rsidRDefault="006823A2" w:rsidP="006823A2">
            <w:pPr>
              <w:rPr>
                <w:rFonts w:eastAsia="Times New Roman"/>
                <w:b/>
                <w:i/>
                <w:iCs/>
                <w:lang w:val="en-PH"/>
              </w:rPr>
            </w:pPr>
            <w:r w:rsidRPr="00AB4D00">
              <w:rPr>
                <w:i/>
                <w:color w:val="000000"/>
              </w:rPr>
              <w:t>1. do not control the teachers’ actions.</w:t>
            </w:r>
          </w:p>
        </w:tc>
        <w:tc>
          <w:tcPr>
            <w:tcW w:w="992" w:type="dxa"/>
          </w:tcPr>
          <w:p w14:paraId="781B14A8" w14:textId="77777777" w:rsidR="006823A2" w:rsidRPr="00A41F7E" w:rsidRDefault="006823A2" w:rsidP="006823A2">
            <w:pPr>
              <w:jc w:val="center"/>
              <w:rPr>
                <w:rFonts w:eastAsia="Times New Roman"/>
                <w:b/>
                <w:lang w:val="en-PH"/>
              </w:rPr>
            </w:pPr>
            <w:r w:rsidRPr="00A41F7E">
              <w:t>4.56</w:t>
            </w:r>
          </w:p>
        </w:tc>
        <w:tc>
          <w:tcPr>
            <w:tcW w:w="993" w:type="dxa"/>
          </w:tcPr>
          <w:p w14:paraId="41F47967" w14:textId="77777777" w:rsidR="006823A2" w:rsidRPr="00A41F7E" w:rsidRDefault="006823A2" w:rsidP="006823A2">
            <w:pPr>
              <w:jc w:val="center"/>
              <w:rPr>
                <w:rFonts w:eastAsia="Times New Roman"/>
                <w:b/>
                <w:lang w:val="en-PH"/>
              </w:rPr>
            </w:pPr>
            <w:r w:rsidRPr="00A41F7E">
              <w:t>0.60</w:t>
            </w:r>
          </w:p>
        </w:tc>
        <w:tc>
          <w:tcPr>
            <w:tcW w:w="1972" w:type="dxa"/>
          </w:tcPr>
          <w:p w14:paraId="5AE22E5F"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619B9C18" w14:textId="77777777" w:rsidTr="006823A2">
        <w:tc>
          <w:tcPr>
            <w:tcW w:w="4673" w:type="dxa"/>
          </w:tcPr>
          <w:p w14:paraId="245C77E0" w14:textId="77777777" w:rsidR="006823A2" w:rsidRPr="00AB4D00" w:rsidRDefault="006823A2" w:rsidP="006823A2">
            <w:pPr>
              <w:rPr>
                <w:rFonts w:eastAsia="Times New Roman"/>
                <w:bCs/>
                <w:i/>
                <w:lang w:val="en-PH"/>
              </w:rPr>
            </w:pPr>
            <w:r w:rsidRPr="00AB4D00">
              <w:rPr>
                <w:i/>
                <w:color w:val="000000"/>
              </w:rPr>
              <w:t>2. let the teachers become independent by finding ways to solve problems in the workplace.</w:t>
            </w:r>
          </w:p>
        </w:tc>
        <w:tc>
          <w:tcPr>
            <w:tcW w:w="992" w:type="dxa"/>
          </w:tcPr>
          <w:p w14:paraId="0A6F97E8" w14:textId="77777777" w:rsidR="006823A2" w:rsidRPr="00A41F7E" w:rsidRDefault="006823A2" w:rsidP="006823A2">
            <w:pPr>
              <w:jc w:val="center"/>
            </w:pPr>
            <w:r w:rsidRPr="00A41F7E">
              <w:t>4.67</w:t>
            </w:r>
          </w:p>
        </w:tc>
        <w:tc>
          <w:tcPr>
            <w:tcW w:w="993" w:type="dxa"/>
          </w:tcPr>
          <w:p w14:paraId="7623565A" w14:textId="77777777" w:rsidR="006823A2" w:rsidRPr="00A41F7E" w:rsidRDefault="006823A2" w:rsidP="006823A2">
            <w:pPr>
              <w:jc w:val="center"/>
            </w:pPr>
            <w:r w:rsidRPr="00A41F7E">
              <w:t>0.63</w:t>
            </w:r>
          </w:p>
        </w:tc>
        <w:tc>
          <w:tcPr>
            <w:tcW w:w="1972" w:type="dxa"/>
          </w:tcPr>
          <w:p w14:paraId="44B4A7F1"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081CC772" w14:textId="77777777" w:rsidTr="006823A2">
        <w:tc>
          <w:tcPr>
            <w:tcW w:w="4673" w:type="dxa"/>
          </w:tcPr>
          <w:p w14:paraId="29C032DD" w14:textId="77777777" w:rsidR="006823A2" w:rsidRPr="00AB4D00" w:rsidRDefault="006823A2" w:rsidP="006823A2">
            <w:pPr>
              <w:rPr>
                <w:rFonts w:eastAsia="Times New Roman"/>
                <w:bCs/>
                <w:i/>
                <w:lang w:val="en-PH"/>
              </w:rPr>
            </w:pPr>
            <w:r w:rsidRPr="00AB4D00">
              <w:rPr>
                <w:i/>
                <w:color w:val="000000"/>
              </w:rPr>
              <w:t>3. share power with the teachers.</w:t>
            </w:r>
          </w:p>
        </w:tc>
        <w:tc>
          <w:tcPr>
            <w:tcW w:w="992" w:type="dxa"/>
          </w:tcPr>
          <w:p w14:paraId="4D6C2293" w14:textId="77777777" w:rsidR="006823A2" w:rsidRPr="00A41F7E" w:rsidRDefault="006823A2" w:rsidP="006823A2">
            <w:pPr>
              <w:jc w:val="center"/>
            </w:pPr>
            <w:r w:rsidRPr="00A41F7E">
              <w:t>4.56</w:t>
            </w:r>
          </w:p>
        </w:tc>
        <w:tc>
          <w:tcPr>
            <w:tcW w:w="993" w:type="dxa"/>
          </w:tcPr>
          <w:p w14:paraId="48773685" w14:textId="77777777" w:rsidR="006823A2" w:rsidRPr="00A41F7E" w:rsidRDefault="006823A2" w:rsidP="006823A2">
            <w:pPr>
              <w:jc w:val="center"/>
            </w:pPr>
            <w:r w:rsidRPr="00A41F7E">
              <w:t>0.65</w:t>
            </w:r>
          </w:p>
        </w:tc>
        <w:tc>
          <w:tcPr>
            <w:tcW w:w="1972" w:type="dxa"/>
          </w:tcPr>
          <w:p w14:paraId="20737358"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2B277D35" w14:textId="77777777" w:rsidTr="006823A2">
        <w:tc>
          <w:tcPr>
            <w:tcW w:w="4673" w:type="dxa"/>
          </w:tcPr>
          <w:p w14:paraId="531C1709" w14:textId="77777777" w:rsidR="006823A2" w:rsidRPr="00AB4D00" w:rsidRDefault="006823A2" w:rsidP="006823A2">
            <w:pPr>
              <w:rPr>
                <w:rFonts w:eastAsia="Times New Roman"/>
                <w:b/>
                <w:bCs/>
                <w:lang w:val="en-PH"/>
              </w:rPr>
            </w:pPr>
            <w:r w:rsidRPr="00AB4D00">
              <w:rPr>
                <w:rFonts w:eastAsia="Times New Roman"/>
                <w:b/>
                <w:bCs/>
                <w:i/>
                <w:iCs/>
                <w:lang w:val="en-PH"/>
              </w:rPr>
              <w:t>Category</w:t>
            </w:r>
          </w:p>
        </w:tc>
        <w:tc>
          <w:tcPr>
            <w:tcW w:w="992" w:type="dxa"/>
          </w:tcPr>
          <w:p w14:paraId="77AC9E11" w14:textId="77777777" w:rsidR="006823A2" w:rsidRPr="00AB4D00" w:rsidRDefault="006823A2" w:rsidP="006823A2">
            <w:pPr>
              <w:jc w:val="center"/>
              <w:rPr>
                <w:b/>
                <w:i/>
                <w:iCs/>
              </w:rPr>
            </w:pPr>
            <w:r w:rsidRPr="00AB4D00">
              <w:rPr>
                <w:b/>
                <w:i/>
                <w:iCs/>
              </w:rPr>
              <w:t>4.60</w:t>
            </w:r>
          </w:p>
        </w:tc>
        <w:tc>
          <w:tcPr>
            <w:tcW w:w="993" w:type="dxa"/>
          </w:tcPr>
          <w:p w14:paraId="3438DE4C" w14:textId="77777777" w:rsidR="006823A2" w:rsidRPr="00AB4D00" w:rsidRDefault="006823A2" w:rsidP="006823A2">
            <w:pPr>
              <w:jc w:val="center"/>
              <w:rPr>
                <w:b/>
                <w:i/>
                <w:iCs/>
              </w:rPr>
            </w:pPr>
            <w:r w:rsidRPr="00AB4D00">
              <w:rPr>
                <w:b/>
                <w:i/>
                <w:iCs/>
              </w:rPr>
              <w:t>0.55</w:t>
            </w:r>
          </w:p>
        </w:tc>
        <w:tc>
          <w:tcPr>
            <w:tcW w:w="1972" w:type="dxa"/>
          </w:tcPr>
          <w:p w14:paraId="04B4E7A6"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1EE52689" w14:textId="77777777" w:rsidTr="006823A2">
        <w:tc>
          <w:tcPr>
            <w:tcW w:w="4673" w:type="dxa"/>
          </w:tcPr>
          <w:p w14:paraId="24FB330C" w14:textId="77777777" w:rsidR="006823A2" w:rsidRDefault="006823A2" w:rsidP="006823A2">
            <w:pPr>
              <w:rPr>
                <w:b/>
                <w:lang w:val="en-PH"/>
              </w:rPr>
            </w:pPr>
            <w:r w:rsidRPr="00A41F7E">
              <w:rPr>
                <w:b/>
                <w:lang w:val="en-PH"/>
              </w:rPr>
              <w:t xml:space="preserve">      5.   Competence</w:t>
            </w:r>
          </w:p>
          <w:p w14:paraId="53E21033" w14:textId="77777777" w:rsidR="006823A2" w:rsidRPr="00A41F7E" w:rsidRDefault="006823A2" w:rsidP="006823A2">
            <w:pPr>
              <w:rPr>
                <w:rFonts w:eastAsia="Times New Roman"/>
                <w:bCs/>
                <w:i/>
                <w:iCs/>
                <w:lang w:val="en-PH"/>
              </w:rPr>
            </w:pPr>
            <w:r w:rsidRPr="00AB4D00">
              <w:rPr>
                <w:i/>
                <w:lang w:val="en-PH"/>
              </w:rPr>
              <w:t>As the School Head, I…</w:t>
            </w:r>
          </w:p>
        </w:tc>
        <w:tc>
          <w:tcPr>
            <w:tcW w:w="992" w:type="dxa"/>
          </w:tcPr>
          <w:p w14:paraId="22946140" w14:textId="77777777" w:rsidR="006823A2" w:rsidRPr="00A41F7E" w:rsidRDefault="006823A2" w:rsidP="006823A2">
            <w:pPr>
              <w:jc w:val="center"/>
              <w:rPr>
                <w:b/>
                <w:bCs/>
              </w:rPr>
            </w:pPr>
          </w:p>
        </w:tc>
        <w:tc>
          <w:tcPr>
            <w:tcW w:w="993" w:type="dxa"/>
          </w:tcPr>
          <w:p w14:paraId="31639D3B" w14:textId="77777777" w:rsidR="006823A2" w:rsidRPr="00A41F7E" w:rsidRDefault="006823A2" w:rsidP="006823A2">
            <w:pPr>
              <w:jc w:val="center"/>
              <w:rPr>
                <w:b/>
                <w:bCs/>
              </w:rPr>
            </w:pPr>
          </w:p>
        </w:tc>
        <w:tc>
          <w:tcPr>
            <w:tcW w:w="1972" w:type="dxa"/>
          </w:tcPr>
          <w:p w14:paraId="5593B720" w14:textId="77777777" w:rsidR="006823A2" w:rsidRPr="00A41F7E" w:rsidRDefault="006823A2" w:rsidP="006823A2">
            <w:pPr>
              <w:jc w:val="center"/>
              <w:rPr>
                <w:rFonts w:eastAsia="Times New Roman"/>
                <w:bCs/>
                <w:lang w:val="en-PH"/>
              </w:rPr>
            </w:pPr>
          </w:p>
        </w:tc>
      </w:tr>
      <w:tr w:rsidR="006823A2" w:rsidRPr="00A41F7E" w14:paraId="6B8F9298" w14:textId="77777777" w:rsidTr="006823A2">
        <w:tc>
          <w:tcPr>
            <w:tcW w:w="4673" w:type="dxa"/>
          </w:tcPr>
          <w:p w14:paraId="58041C6D" w14:textId="77777777" w:rsidR="006823A2" w:rsidRPr="00AB4D00" w:rsidRDefault="006823A2" w:rsidP="006823A2">
            <w:pPr>
              <w:rPr>
                <w:rFonts w:eastAsia="Times New Roman"/>
                <w:b/>
                <w:i/>
                <w:iCs/>
                <w:lang w:val="en-PH"/>
              </w:rPr>
            </w:pPr>
            <w:r w:rsidRPr="00AB4D00">
              <w:rPr>
                <w:i/>
                <w:color w:val="000000"/>
              </w:rPr>
              <w:t>1. advise the teachers to continue professional development.</w:t>
            </w:r>
          </w:p>
        </w:tc>
        <w:tc>
          <w:tcPr>
            <w:tcW w:w="992" w:type="dxa"/>
          </w:tcPr>
          <w:p w14:paraId="30C36674" w14:textId="77777777" w:rsidR="006823A2" w:rsidRPr="00A41F7E" w:rsidRDefault="006823A2" w:rsidP="006823A2">
            <w:pPr>
              <w:jc w:val="center"/>
              <w:rPr>
                <w:rFonts w:eastAsia="Times New Roman"/>
                <w:b/>
                <w:lang w:val="en-PH"/>
              </w:rPr>
            </w:pPr>
            <w:r w:rsidRPr="00A41F7E">
              <w:t>4.95</w:t>
            </w:r>
          </w:p>
        </w:tc>
        <w:tc>
          <w:tcPr>
            <w:tcW w:w="993" w:type="dxa"/>
          </w:tcPr>
          <w:p w14:paraId="533E3659" w14:textId="77777777" w:rsidR="006823A2" w:rsidRPr="00A41F7E" w:rsidRDefault="006823A2" w:rsidP="006823A2">
            <w:pPr>
              <w:jc w:val="center"/>
              <w:rPr>
                <w:rFonts w:eastAsia="Times New Roman"/>
                <w:b/>
                <w:lang w:val="en-PH"/>
              </w:rPr>
            </w:pPr>
            <w:r w:rsidRPr="00A41F7E">
              <w:t>0.22</w:t>
            </w:r>
          </w:p>
        </w:tc>
        <w:tc>
          <w:tcPr>
            <w:tcW w:w="1972" w:type="dxa"/>
          </w:tcPr>
          <w:p w14:paraId="14B7D5BE"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41F7E" w14:paraId="3A34C471" w14:textId="77777777" w:rsidTr="006823A2">
        <w:tc>
          <w:tcPr>
            <w:tcW w:w="4673" w:type="dxa"/>
          </w:tcPr>
          <w:p w14:paraId="7DF7B060" w14:textId="77777777" w:rsidR="006823A2" w:rsidRPr="00AB4D00" w:rsidRDefault="006823A2" w:rsidP="006823A2">
            <w:pPr>
              <w:rPr>
                <w:rFonts w:eastAsia="Times New Roman"/>
                <w:bCs/>
                <w:i/>
                <w:lang w:val="en-PH"/>
              </w:rPr>
            </w:pPr>
            <w:r w:rsidRPr="00AB4D00">
              <w:rPr>
                <w:i/>
                <w:color w:val="000000"/>
              </w:rPr>
              <w:t>2. make efforts to help the teachers develop their professional skills.</w:t>
            </w:r>
          </w:p>
        </w:tc>
        <w:tc>
          <w:tcPr>
            <w:tcW w:w="992" w:type="dxa"/>
          </w:tcPr>
          <w:p w14:paraId="22364717" w14:textId="77777777" w:rsidR="006823A2" w:rsidRPr="00A41F7E" w:rsidRDefault="006823A2" w:rsidP="006823A2">
            <w:pPr>
              <w:jc w:val="center"/>
            </w:pPr>
            <w:r w:rsidRPr="00A41F7E">
              <w:t>4.91</w:t>
            </w:r>
          </w:p>
        </w:tc>
        <w:tc>
          <w:tcPr>
            <w:tcW w:w="993" w:type="dxa"/>
          </w:tcPr>
          <w:p w14:paraId="17520CB5" w14:textId="77777777" w:rsidR="006823A2" w:rsidRPr="00A41F7E" w:rsidRDefault="006823A2" w:rsidP="006823A2">
            <w:pPr>
              <w:jc w:val="center"/>
            </w:pPr>
            <w:r w:rsidRPr="00A41F7E">
              <w:t>0.29</w:t>
            </w:r>
          </w:p>
        </w:tc>
        <w:tc>
          <w:tcPr>
            <w:tcW w:w="1972" w:type="dxa"/>
          </w:tcPr>
          <w:p w14:paraId="41BE3CF1"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41F7E" w14:paraId="2741F146" w14:textId="77777777" w:rsidTr="006823A2">
        <w:tc>
          <w:tcPr>
            <w:tcW w:w="4673" w:type="dxa"/>
          </w:tcPr>
          <w:p w14:paraId="1560E331" w14:textId="77777777" w:rsidR="006823A2" w:rsidRPr="00AB4D00" w:rsidRDefault="006823A2" w:rsidP="006823A2">
            <w:pPr>
              <w:rPr>
                <w:rFonts w:eastAsia="Times New Roman"/>
                <w:bCs/>
                <w:i/>
                <w:lang w:val="en-PH"/>
              </w:rPr>
            </w:pPr>
            <w:r w:rsidRPr="00AB4D00">
              <w:rPr>
                <w:i/>
                <w:color w:val="000000"/>
              </w:rPr>
              <w:t>3. encourage the teachers to attend professional development training, seminars, and workshops.</w:t>
            </w:r>
          </w:p>
        </w:tc>
        <w:tc>
          <w:tcPr>
            <w:tcW w:w="992" w:type="dxa"/>
          </w:tcPr>
          <w:p w14:paraId="40F894DC" w14:textId="77777777" w:rsidR="006823A2" w:rsidRPr="00A41F7E" w:rsidRDefault="006823A2" w:rsidP="006823A2">
            <w:pPr>
              <w:jc w:val="center"/>
            </w:pPr>
            <w:r w:rsidRPr="00A41F7E">
              <w:t>4.93</w:t>
            </w:r>
          </w:p>
        </w:tc>
        <w:tc>
          <w:tcPr>
            <w:tcW w:w="993" w:type="dxa"/>
          </w:tcPr>
          <w:p w14:paraId="1B738F65" w14:textId="77777777" w:rsidR="006823A2" w:rsidRPr="00A41F7E" w:rsidRDefault="006823A2" w:rsidP="006823A2">
            <w:pPr>
              <w:jc w:val="center"/>
            </w:pPr>
            <w:r w:rsidRPr="00A41F7E">
              <w:t>0.26</w:t>
            </w:r>
          </w:p>
        </w:tc>
        <w:tc>
          <w:tcPr>
            <w:tcW w:w="1972" w:type="dxa"/>
          </w:tcPr>
          <w:p w14:paraId="3B50D681"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B4D00" w14:paraId="75EE38EF" w14:textId="77777777" w:rsidTr="006823A2">
        <w:tc>
          <w:tcPr>
            <w:tcW w:w="4673" w:type="dxa"/>
          </w:tcPr>
          <w:p w14:paraId="27D1DF2D" w14:textId="77777777" w:rsidR="006823A2" w:rsidRPr="00AB4D00" w:rsidRDefault="006823A2" w:rsidP="006823A2">
            <w:pPr>
              <w:rPr>
                <w:rFonts w:eastAsia="Times New Roman"/>
                <w:b/>
                <w:bCs/>
                <w:lang w:val="en-PH"/>
              </w:rPr>
            </w:pPr>
            <w:r w:rsidRPr="00AB4D00">
              <w:rPr>
                <w:rFonts w:eastAsia="Times New Roman"/>
                <w:b/>
                <w:bCs/>
                <w:i/>
                <w:iCs/>
                <w:lang w:val="en-PH"/>
              </w:rPr>
              <w:t>Category</w:t>
            </w:r>
          </w:p>
        </w:tc>
        <w:tc>
          <w:tcPr>
            <w:tcW w:w="992" w:type="dxa"/>
          </w:tcPr>
          <w:p w14:paraId="396B8588" w14:textId="77777777" w:rsidR="006823A2" w:rsidRPr="00AB4D00" w:rsidRDefault="006823A2" w:rsidP="006823A2">
            <w:pPr>
              <w:jc w:val="center"/>
              <w:rPr>
                <w:b/>
                <w:i/>
                <w:iCs/>
              </w:rPr>
            </w:pPr>
            <w:r w:rsidRPr="00AB4D00">
              <w:rPr>
                <w:b/>
                <w:i/>
                <w:iCs/>
              </w:rPr>
              <w:t>4.93</w:t>
            </w:r>
          </w:p>
        </w:tc>
        <w:tc>
          <w:tcPr>
            <w:tcW w:w="993" w:type="dxa"/>
          </w:tcPr>
          <w:p w14:paraId="6CEE977B" w14:textId="77777777" w:rsidR="006823A2" w:rsidRPr="00AB4D00" w:rsidRDefault="006823A2" w:rsidP="006823A2">
            <w:pPr>
              <w:jc w:val="center"/>
              <w:rPr>
                <w:b/>
                <w:i/>
                <w:iCs/>
              </w:rPr>
            </w:pPr>
            <w:r w:rsidRPr="00AB4D00">
              <w:rPr>
                <w:b/>
                <w:i/>
                <w:iCs/>
              </w:rPr>
              <w:t>0.18</w:t>
            </w:r>
          </w:p>
        </w:tc>
        <w:tc>
          <w:tcPr>
            <w:tcW w:w="1972" w:type="dxa"/>
          </w:tcPr>
          <w:p w14:paraId="18364B2A"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1F16D230" w14:textId="77777777" w:rsidTr="006823A2">
        <w:tc>
          <w:tcPr>
            <w:tcW w:w="4673" w:type="dxa"/>
          </w:tcPr>
          <w:p w14:paraId="4F0B2F3F" w14:textId="77777777" w:rsidR="006823A2" w:rsidRPr="00A41F7E" w:rsidRDefault="006823A2" w:rsidP="006823A2">
            <w:pPr>
              <w:rPr>
                <w:rFonts w:eastAsia="Times New Roman"/>
                <w:b/>
                <w:lang w:val="en-PH"/>
              </w:rPr>
            </w:pPr>
            <w:r w:rsidRPr="00A41F7E">
              <w:rPr>
                <w:rFonts w:eastAsia="Times New Roman"/>
                <w:b/>
                <w:lang w:val="en-PH"/>
              </w:rPr>
              <w:t>Overall</w:t>
            </w:r>
            <w:r>
              <w:rPr>
                <w:rFonts w:eastAsia="Times New Roman"/>
                <w:b/>
                <w:lang w:val="en-PH"/>
              </w:rPr>
              <w:t xml:space="preserve"> Employee Empowerment</w:t>
            </w:r>
          </w:p>
        </w:tc>
        <w:tc>
          <w:tcPr>
            <w:tcW w:w="992" w:type="dxa"/>
          </w:tcPr>
          <w:p w14:paraId="7B2058A1" w14:textId="77777777" w:rsidR="006823A2" w:rsidRPr="00A41F7E" w:rsidRDefault="006823A2" w:rsidP="006823A2">
            <w:pPr>
              <w:jc w:val="center"/>
              <w:rPr>
                <w:b/>
                <w:bCs/>
              </w:rPr>
            </w:pPr>
            <w:r w:rsidRPr="00A41F7E">
              <w:rPr>
                <w:b/>
                <w:bCs/>
              </w:rPr>
              <w:t>4.81</w:t>
            </w:r>
          </w:p>
        </w:tc>
        <w:tc>
          <w:tcPr>
            <w:tcW w:w="993" w:type="dxa"/>
          </w:tcPr>
          <w:p w14:paraId="22F5030A" w14:textId="77777777" w:rsidR="006823A2" w:rsidRPr="00A41F7E" w:rsidRDefault="006823A2" w:rsidP="006823A2">
            <w:pPr>
              <w:jc w:val="center"/>
              <w:rPr>
                <w:b/>
                <w:bCs/>
              </w:rPr>
            </w:pPr>
            <w:r w:rsidRPr="00A41F7E">
              <w:rPr>
                <w:b/>
                <w:bCs/>
              </w:rPr>
              <w:t>0.25</w:t>
            </w:r>
          </w:p>
        </w:tc>
        <w:tc>
          <w:tcPr>
            <w:tcW w:w="1972" w:type="dxa"/>
          </w:tcPr>
          <w:p w14:paraId="2C825580"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bl>
    <w:p w14:paraId="498A483D" w14:textId="77777777" w:rsidR="00927834" w:rsidRDefault="00927834" w:rsidP="00441B6F">
      <w:pPr>
        <w:autoSpaceDE w:val="0"/>
        <w:autoSpaceDN w:val="0"/>
        <w:adjustRightInd w:val="0"/>
        <w:jc w:val="both"/>
        <w:rPr>
          <w:rFonts w:ascii="Arial" w:hAnsi="Arial" w:cs="Arial"/>
          <w:b/>
          <w:bCs/>
          <w:sz w:val="22"/>
          <w:szCs w:val="22"/>
        </w:rPr>
      </w:pPr>
    </w:p>
    <w:p w14:paraId="59022CF7" w14:textId="77777777" w:rsidR="00927834" w:rsidRDefault="00927834" w:rsidP="00441B6F">
      <w:pPr>
        <w:autoSpaceDE w:val="0"/>
        <w:autoSpaceDN w:val="0"/>
        <w:adjustRightInd w:val="0"/>
        <w:jc w:val="both"/>
        <w:rPr>
          <w:rFonts w:ascii="Arial" w:hAnsi="Arial" w:cs="Arial"/>
          <w:b/>
          <w:bCs/>
          <w:szCs w:val="22"/>
        </w:rPr>
      </w:pPr>
    </w:p>
    <w:p w14:paraId="4383F3A5" w14:textId="77777777" w:rsidR="006936B7" w:rsidRDefault="006936B7" w:rsidP="006823A2">
      <w:pPr>
        <w:pStyle w:val="Body"/>
        <w:rPr>
          <w:rFonts w:ascii="Arial" w:hAnsi="Arial" w:cs="Arial"/>
          <w:bCs/>
          <w:szCs w:val="22"/>
        </w:rPr>
      </w:pPr>
    </w:p>
    <w:p w14:paraId="3826DAB5" w14:textId="77777777" w:rsidR="006936B7" w:rsidRDefault="006936B7" w:rsidP="006823A2">
      <w:pPr>
        <w:pStyle w:val="Body"/>
        <w:rPr>
          <w:rFonts w:ascii="Arial" w:hAnsi="Arial" w:cs="Arial"/>
          <w:bCs/>
          <w:szCs w:val="22"/>
        </w:rPr>
      </w:pPr>
    </w:p>
    <w:p w14:paraId="45A11C75" w14:textId="77777777" w:rsidR="006936B7" w:rsidRDefault="006936B7" w:rsidP="006823A2">
      <w:pPr>
        <w:pStyle w:val="Body"/>
        <w:rPr>
          <w:rFonts w:ascii="Arial" w:hAnsi="Arial" w:cs="Arial"/>
          <w:bCs/>
          <w:szCs w:val="22"/>
        </w:rPr>
      </w:pPr>
    </w:p>
    <w:p w14:paraId="50CD9204" w14:textId="77777777" w:rsidR="006936B7" w:rsidRDefault="006936B7" w:rsidP="006823A2">
      <w:pPr>
        <w:pStyle w:val="Body"/>
        <w:rPr>
          <w:rFonts w:ascii="Arial" w:hAnsi="Arial" w:cs="Arial"/>
          <w:bCs/>
          <w:szCs w:val="22"/>
        </w:rPr>
      </w:pPr>
    </w:p>
    <w:p w14:paraId="7967714D" w14:textId="77777777" w:rsidR="006936B7" w:rsidRDefault="006936B7" w:rsidP="006823A2">
      <w:pPr>
        <w:pStyle w:val="Body"/>
        <w:rPr>
          <w:rFonts w:ascii="Arial" w:hAnsi="Arial" w:cs="Arial"/>
          <w:bCs/>
          <w:szCs w:val="22"/>
        </w:rPr>
      </w:pPr>
    </w:p>
    <w:p w14:paraId="10728C9D" w14:textId="77777777" w:rsidR="006936B7" w:rsidRDefault="006936B7" w:rsidP="006823A2">
      <w:pPr>
        <w:pStyle w:val="Body"/>
        <w:rPr>
          <w:rFonts w:ascii="Arial" w:hAnsi="Arial" w:cs="Arial"/>
          <w:bCs/>
          <w:szCs w:val="22"/>
        </w:rPr>
      </w:pPr>
    </w:p>
    <w:p w14:paraId="15891D68" w14:textId="77777777" w:rsidR="006936B7" w:rsidRDefault="006936B7" w:rsidP="006823A2">
      <w:pPr>
        <w:pStyle w:val="Body"/>
        <w:rPr>
          <w:rFonts w:ascii="Arial" w:hAnsi="Arial" w:cs="Arial"/>
          <w:bCs/>
          <w:szCs w:val="22"/>
        </w:rPr>
      </w:pPr>
    </w:p>
    <w:p w14:paraId="4839E55D" w14:textId="77777777" w:rsidR="006936B7" w:rsidRDefault="006936B7" w:rsidP="006823A2">
      <w:pPr>
        <w:pStyle w:val="Body"/>
        <w:rPr>
          <w:rFonts w:ascii="Arial" w:hAnsi="Arial" w:cs="Arial"/>
          <w:bCs/>
          <w:szCs w:val="22"/>
        </w:rPr>
      </w:pPr>
    </w:p>
    <w:p w14:paraId="7020FEAB" w14:textId="77777777" w:rsidR="006936B7" w:rsidRDefault="006936B7" w:rsidP="006823A2">
      <w:pPr>
        <w:pStyle w:val="Body"/>
        <w:rPr>
          <w:rFonts w:ascii="Arial" w:hAnsi="Arial" w:cs="Arial"/>
          <w:bCs/>
          <w:szCs w:val="22"/>
        </w:rPr>
      </w:pPr>
    </w:p>
    <w:p w14:paraId="3CD6D6D0" w14:textId="77777777" w:rsidR="006936B7" w:rsidRDefault="006936B7" w:rsidP="006823A2">
      <w:pPr>
        <w:pStyle w:val="Body"/>
        <w:rPr>
          <w:rFonts w:ascii="Arial" w:hAnsi="Arial" w:cs="Arial"/>
          <w:bCs/>
          <w:szCs w:val="22"/>
        </w:rPr>
      </w:pPr>
    </w:p>
    <w:p w14:paraId="18FBCA99" w14:textId="77777777" w:rsidR="006936B7" w:rsidRDefault="006936B7" w:rsidP="006823A2">
      <w:pPr>
        <w:pStyle w:val="Body"/>
        <w:rPr>
          <w:rFonts w:ascii="Arial" w:hAnsi="Arial" w:cs="Arial"/>
          <w:bCs/>
          <w:szCs w:val="22"/>
        </w:rPr>
      </w:pPr>
    </w:p>
    <w:p w14:paraId="0E980BAE" w14:textId="77777777" w:rsidR="001B5B34" w:rsidRDefault="001B5B34" w:rsidP="006823A2">
      <w:pPr>
        <w:pStyle w:val="Body"/>
        <w:rPr>
          <w:rFonts w:ascii="Arial" w:hAnsi="Arial" w:cs="Arial"/>
          <w:bCs/>
          <w:szCs w:val="22"/>
        </w:rPr>
      </w:pPr>
    </w:p>
    <w:p w14:paraId="7A04B93F" w14:textId="77777777" w:rsidR="001B5B34" w:rsidRDefault="001B5B34" w:rsidP="006823A2">
      <w:pPr>
        <w:pStyle w:val="Body"/>
        <w:rPr>
          <w:rFonts w:ascii="Arial" w:hAnsi="Arial" w:cs="Arial"/>
          <w:bCs/>
          <w:szCs w:val="22"/>
        </w:rPr>
      </w:pPr>
    </w:p>
    <w:p w14:paraId="22439814" w14:textId="77777777" w:rsidR="001B5B34" w:rsidRDefault="001B5B34" w:rsidP="006823A2">
      <w:pPr>
        <w:pStyle w:val="Body"/>
        <w:rPr>
          <w:rFonts w:ascii="Arial" w:hAnsi="Arial" w:cs="Arial"/>
          <w:bCs/>
          <w:szCs w:val="22"/>
        </w:rPr>
      </w:pPr>
    </w:p>
    <w:p w14:paraId="162E0A37" w14:textId="77777777" w:rsidR="001B5B34" w:rsidRDefault="001B5B34" w:rsidP="006823A2">
      <w:pPr>
        <w:pStyle w:val="Body"/>
        <w:rPr>
          <w:rFonts w:ascii="Arial" w:hAnsi="Arial" w:cs="Arial"/>
          <w:bCs/>
          <w:szCs w:val="22"/>
        </w:rPr>
      </w:pPr>
    </w:p>
    <w:p w14:paraId="7F4A9660" w14:textId="77777777" w:rsidR="001B5B34" w:rsidRDefault="001B5B34" w:rsidP="006823A2">
      <w:pPr>
        <w:pStyle w:val="Body"/>
        <w:rPr>
          <w:rFonts w:ascii="Arial" w:hAnsi="Arial" w:cs="Arial"/>
          <w:bCs/>
          <w:szCs w:val="22"/>
        </w:rPr>
      </w:pPr>
    </w:p>
    <w:p w14:paraId="6B77DC21" w14:textId="77777777" w:rsidR="001B5B34" w:rsidRDefault="001B5B34" w:rsidP="006823A2">
      <w:pPr>
        <w:pStyle w:val="Body"/>
        <w:rPr>
          <w:rFonts w:ascii="Arial" w:hAnsi="Arial" w:cs="Arial"/>
          <w:bCs/>
          <w:szCs w:val="22"/>
        </w:rPr>
      </w:pPr>
    </w:p>
    <w:p w14:paraId="7044D68C" w14:textId="77777777" w:rsidR="001B5B34" w:rsidRDefault="001B5B34" w:rsidP="006823A2">
      <w:pPr>
        <w:pStyle w:val="Body"/>
        <w:rPr>
          <w:rFonts w:ascii="Arial" w:hAnsi="Arial" w:cs="Arial"/>
          <w:bCs/>
          <w:szCs w:val="22"/>
        </w:rPr>
      </w:pPr>
    </w:p>
    <w:p w14:paraId="1BE79CBE" w14:textId="77777777" w:rsidR="001B5B34" w:rsidRDefault="001B5B34" w:rsidP="006823A2">
      <w:pPr>
        <w:pStyle w:val="Body"/>
        <w:rPr>
          <w:rFonts w:ascii="Arial" w:hAnsi="Arial" w:cs="Arial"/>
          <w:bCs/>
          <w:szCs w:val="22"/>
        </w:rPr>
      </w:pPr>
    </w:p>
    <w:p w14:paraId="1F74DD72" w14:textId="77777777" w:rsidR="001B5B34" w:rsidRDefault="001B5B34" w:rsidP="006823A2">
      <w:pPr>
        <w:pStyle w:val="Body"/>
        <w:rPr>
          <w:rFonts w:ascii="Arial" w:hAnsi="Arial" w:cs="Arial"/>
          <w:bCs/>
          <w:szCs w:val="22"/>
        </w:rPr>
      </w:pPr>
    </w:p>
    <w:p w14:paraId="61602FA2" w14:textId="77777777" w:rsidR="001B5B34" w:rsidRDefault="001B5B34" w:rsidP="006823A2">
      <w:pPr>
        <w:pStyle w:val="Body"/>
        <w:rPr>
          <w:rFonts w:ascii="Arial" w:hAnsi="Arial" w:cs="Arial"/>
          <w:bCs/>
          <w:szCs w:val="22"/>
        </w:rPr>
      </w:pPr>
    </w:p>
    <w:p w14:paraId="42105628" w14:textId="77777777" w:rsidR="001B5B34" w:rsidRDefault="001B5B34" w:rsidP="006823A2">
      <w:pPr>
        <w:pStyle w:val="Body"/>
        <w:rPr>
          <w:rFonts w:ascii="Arial" w:hAnsi="Arial" w:cs="Arial"/>
          <w:bCs/>
          <w:szCs w:val="22"/>
        </w:rPr>
      </w:pPr>
    </w:p>
    <w:p w14:paraId="32FF3411" w14:textId="77777777" w:rsidR="00CF0A32" w:rsidRDefault="00CF0A32" w:rsidP="006823A2">
      <w:pPr>
        <w:pStyle w:val="Body"/>
        <w:rPr>
          <w:rFonts w:ascii="Arial" w:hAnsi="Arial" w:cs="Arial"/>
          <w:bCs/>
          <w:szCs w:val="22"/>
        </w:rPr>
      </w:pPr>
    </w:p>
    <w:p w14:paraId="176004D5" w14:textId="19391027" w:rsidR="006823A2" w:rsidRPr="00CF0A32" w:rsidRDefault="00CF0A32" w:rsidP="00CF0A32">
      <w:pPr>
        <w:pStyle w:val="Body"/>
        <w:rPr>
          <w:rFonts w:ascii="Arial" w:hAnsi="Arial" w:cs="Arial"/>
          <w:bCs/>
          <w:szCs w:val="22"/>
        </w:rPr>
      </w:pPr>
      <w:r>
        <w:rPr>
          <w:rFonts w:ascii="Arial" w:hAnsi="Arial" w:cs="Arial"/>
          <w:bCs/>
          <w:szCs w:val="22"/>
        </w:rPr>
        <w:tab/>
      </w:r>
      <w:r w:rsidR="006823A2" w:rsidRPr="006823A2">
        <w:rPr>
          <w:rFonts w:ascii="Arial" w:hAnsi="Arial" w:cs="Arial"/>
          <w:bCs/>
          <w:szCs w:val="22"/>
        </w:rPr>
        <w:t>Table 3 reveals the results for the organizational commitment of school heads in integrated schools in Davao Region. This answers the research question number 3. It had an overall mean of 4.40, which is considered very high, and a standard deviation (SD) of 0.61. The standard deviation of 0.61 suggests a moderate spread of responses around the mean, indicating some variability in respondents’ perceptions while still showing a reasonable level of consistency. This data showed that the organizational commitment of the school heads in integrated schools in the Davao Region is very highly manifested. Categorically, affective commitment has a total mean of 4.52, labeled as very high and an SD of 0.56, continuance commitment has a total mean of 4.30, labeled a very high and an SD of 0.80, and, normative commitment has a total mean of 4.37, labeled as very high and an SD of 0.76.</w:t>
      </w:r>
      <w:r>
        <w:rPr>
          <w:rFonts w:ascii="Arial" w:hAnsi="Arial" w:cs="Arial"/>
          <w:bCs/>
          <w:szCs w:val="22"/>
        </w:rPr>
        <w:t xml:space="preserve"> </w:t>
      </w:r>
      <w:r w:rsidR="006823A2" w:rsidRPr="006823A2">
        <w:rPr>
          <w:rFonts w:ascii="Arial" w:hAnsi="Arial" w:cs="Arial"/>
          <w:bCs/>
          <w:szCs w:val="22"/>
        </w:rPr>
        <w:t xml:space="preserve">In coherence, this study is aligned with the findings of Mariano and Solomon in 2024, revealing that caring leadership and empowerment are found to be essential influencers of organizational commitment (2024). When classified between men and women employees, </w:t>
      </w:r>
      <w:proofErr w:type="spellStart"/>
      <w:r w:rsidR="006823A2" w:rsidRPr="006823A2">
        <w:rPr>
          <w:rFonts w:ascii="Arial" w:hAnsi="Arial" w:cs="Arial"/>
          <w:bCs/>
          <w:szCs w:val="22"/>
        </w:rPr>
        <w:t>Janoniene</w:t>
      </w:r>
      <w:proofErr w:type="spellEnd"/>
      <w:r w:rsidR="006823A2" w:rsidRPr="006823A2">
        <w:rPr>
          <w:rFonts w:ascii="Arial" w:hAnsi="Arial" w:cs="Arial"/>
          <w:bCs/>
          <w:szCs w:val="22"/>
        </w:rPr>
        <w:t xml:space="preserve"> &amp; </w:t>
      </w:r>
      <w:proofErr w:type="spellStart"/>
      <w:r w:rsidR="006823A2" w:rsidRPr="006823A2">
        <w:rPr>
          <w:rFonts w:ascii="Arial" w:hAnsi="Arial" w:cs="Arial"/>
          <w:bCs/>
          <w:szCs w:val="22"/>
        </w:rPr>
        <w:t>Endriulaitiene</w:t>
      </w:r>
      <w:proofErr w:type="spellEnd"/>
      <w:r w:rsidR="006823A2" w:rsidRPr="006823A2">
        <w:rPr>
          <w:rFonts w:ascii="Arial" w:hAnsi="Arial" w:cs="Arial"/>
          <w:bCs/>
          <w:szCs w:val="22"/>
        </w:rPr>
        <w:t xml:space="preserve"> pointed out that significant gender differences affect the organizational commitment to employment. In particular, women are found to be more subjective, while men are found to have a dominant attitude towards the organization (2014).</w:t>
      </w:r>
    </w:p>
    <w:p w14:paraId="59A62B94" w14:textId="77777777" w:rsidR="006823A2" w:rsidRDefault="006823A2" w:rsidP="006823A2">
      <w:pPr>
        <w:pStyle w:val="Body"/>
        <w:spacing w:after="0"/>
        <w:rPr>
          <w:rFonts w:ascii="Arial" w:hAnsi="Arial" w:cs="Arial"/>
        </w:rPr>
      </w:pPr>
      <w:r>
        <w:rPr>
          <w:rFonts w:ascii="Arial" w:hAnsi="Arial"/>
          <w:b/>
        </w:rPr>
        <w:t>Table 3.</w:t>
      </w:r>
      <w:r w:rsidRPr="00DC3180">
        <w:rPr>
          <w:rFonts w:ascii="Arial" w:hAnsi="Arial"/>
          <w:b/>
        </w:rPr>
        <w:tab/>
      </w:r>
      <w:r>
        <w:rPr>
          <w:rFonts w:ascii="Arial" w:hAnsi="Arial"/>
          <w:b/>
        </w:rPr>
        <w:t>Level of Organizational Commitment of School Heads</w:t>
      </w:r>
    </w:p>
    <w:tbl>
      <w:tblPr>
        <w:tblStyle w:val="TableGrid"/>
        <w:tblpPr w:leftFromText="180" w:rightFromText="180" w:vertAnchor="text" w:horzAnchor="margin" w:tblpXSpec="center" w:tblpY="39"/>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54E3829A" w14:textId="77777777" w:rsidTr="006823A2">
        <w:tc>
          <w:tcPr>
            <w:tcW w:w="4673" w:type="dxa"/>
            <w:tcBorders>
              <w:top w:val="single" w:sz="4" w:space="0" w:color="auto"/>
              <w:bottom w:val="single" w:sz="4" w:space="0" w:color="auto"/>
            </w:tcBorders>
          </w:tcPr>
          <w:p w14:paraId="56E2C28D" w14:textId="77777777" w:rsidR="006823A2" w:rsidRDefault="006823A2" w:rsidP="006823A2">
            <w:pPr>
              <w:pStyle w:val="ListParagraph"/>
              <w:widowControl/>
              <w:numPr>
                <w:ilvl w:val="0"/>
                <w:numId w:val="33"/>
              </w:numPr>
              <w:rPr>
                <w:b/>
                <w:lang w:val="en-PH"/>
              </w:rPr>
            </w:pPr>
            <w:r w:rsidRPr="00A41F7E">
              <w:rPr>
                <w:b/>
                <w:lang w:val="en-PH"/>
              </w:rPr>
              <w:t>Affective Commitment</w:t>
            </w:r>
          </w:p>
          <w:p w14:paraId="544E89BE" w14:textId="77777777" w:rsidR="006823A2" w:rsidRPr="00A41F7E" w:rsidRDefault="006823A2" w:rsidP="006823A2">
            <w:pPr>
              <w:pStyle w:val="ListParagraph"/>
              <w:widowControl/>
              <w:ind w:left="72"/>
              <w:rPr>
                <w:b/>
                <w:lang w:val="en-PH"/>
              </w:rPr>
            </w:pPr>
            <w:r w:rsidRPr="00AB4D00">
              <w:rPr>
                <w:i/>
                <w:lang w:val="en-PH"/>
              </w:rPr>
              <w:t>As the School Head, I…</w:t>
            </w:r>
          </w:p>
        </w:tc>
        <w:tc>
          <w:tcPr>
            <w:tcW w:w="992" w:type="dxa"/>
            <w:tcBorders>
              <w:top w:val="single" w:sz="4" w:space="0" w:color="auto"/>
              <w:bottom w:val="single" w:sz="4" w:space="0" w:color="auto"/>
            </w:tcBorders>
          </w:tcPr>
          <w:p w14:paraId="640714CA"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7EB57041"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11A07CE1"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7A9770C6" w14:textId="77777777" w:rsidTr="006823A2">
        <w:tc>
          <w:tcPr>
            <w:tcW w:w="4673" w:type="dxa"/>
            <w:tcBorders>
              <w:top w:val="single" w:sz="4" w:space="0" w:color="auto"/>
            </w:tcBorders>
          </w:tcPr>
          <w:p w14:paraId="371636FF" w14:textId="77777777" w:rsidR="006823A2" w:rsidRPr="001E44D0" w:rsidRDefault="006823A2" w:rsidP="006823A2">
            <w:pPr>
              <w:rPr>
                <w:rFonts w:eastAsia="Times New Roman"/>
                <w:bCs/>
                <w:i/>
                <w:lang w:val="en-PH"/>
              </w:rPr>
            </w:pPr>
            <w:r w:rsidRPr="001E44D0">
              <w:rPr>
                <w:i/>
                <w:szCs w:val="24"/>
              </w:rPr>
              <w:t>1.would be very happy to spend the rest of my career in this organization.</w:t>
            </w:r>
          </w:p>
        </w:tc>
        <w:tc>
          <w:tcPr>
            <w:tcW w:w="992" w:type="dxa"/>
            <w:tcBorders>
              <w:top w:val="single" w:sz="4" w:space="0" w:color="auto"/>
            </w:tcBorders>
          </w:tcPr>
          <w:p w14:paraId="6A48A170" w14:textId="77777777" w:rsidR="006823A2" w:rsidRPr="00A41F7E" w:rsidRDefault="006823A2" w:rsidP="006823A2">
            <w:pPr>
              <w:jc w:val="center"/>
              <w:rPr>
                <w:rFonts w:eastAsia="Times New Roman"/>
                <w:bCs/>
                <w:lang w:val="en-PH"/>
              </w:rPr>
            </w:pPr>
            <w:r w:rsidRPr="00A41F7E">
              <w:t>4.60</w:t>
            </w:r>
          </w:p>
        </w:tc>
        <w:tc>
          <w:tcPr>
            <w:tcW w:w="993" w:type="dxa"/>
            <w:tcBorders>
              <w:top w:val="single" w:sz="4" w:space="0" w:color="auto"/>
            </w:tcBorders>
          </w:tcPr>
          <w:p w14:paraId="7F66267E" w14:textId="77777777" w:rsidR="006823A2" w:rsidRPr="00A41F7E" w:rsidRDefault="006823A2" w:rsidP="006823A2">
            <w:pPr>
              <w:jc w:val="center"/>
              <w:rPr>
                <w:rFonts w:eastAsia="Times New Roman"/>
                <w:bCs/>
                <w:lang w:val="en-PH"/>
              </w:rPr>
            </w:pPr>
            <w:r w:rsidRPr="00A41F7E">
              <w:t>0.62</w:t>
            </w:r>
          </w:p>
        </w:tc>
        <w:tc>
          <w:tcPr>
            <w:tcW w:w="1972" w:type="dxa"/>
            <w:tcBorders>
              <w:top w:val="single" w:sz="4" w:space="0" w:color="auto"/>
            </w:tcBorders>
          </w:tcPr>
          <w:p w14:paraId="0CDFA3B1"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4741E162" w14:textId="77777777" w:rsidTr="006823A2">
        <w:tc>
          <w:tcPr>
            <w:tcW w:w="4673" w:type="dxa"/>
          </w:tcPr>
          <w:p w14:paraId="1ECE53F8" w14:textId="77777777" w:rsidR="006823A2" w:rsidRPr="001E44D0" w:rsidRDefault="006823A2" w:rsidP="006823A2">
            <w:pPr>
              <w:rPr>
                <w:rFonts w:eastAsia="Times New Roman"/>
                <w:bCs/>
                <w:i/>
                <w:lang w:val="en-PH"/>
              </w:rPr>
            </w:pPr>
            <w:r w:rsidRPr="001E44D0">
              <w:rPr>
                <w:i/>
                <w:szCs w:val="24"/>
              </w:rPr>
              <w:t>2. enjoy discussing my organization with people outside it.</w:t>
            </w:r>
          </w:p>
        </w:tc>
        <w:tc>
          <w:tcPr>
            <w:tcW w:w="992" w:type="dxa"/>
          </w:tcPr>
          <w:p w14:paraId="6C780444" w14:textId="77777777" w:rsidR="006823A2" w:rsidRPr="00A41F7E" w:rsidRDefault="006823A2" w:rsidP="006823A2">
            <w:pPr>
              <w:jc w:val="center"/>
              <w:rPr>
                <w:rFonts w:eastAsia="Times New Roman"/>
                <w:bCs/>
                <w:lang w:val="en-PH"/>
              </w:rPr>
            </w:pPr>
            <w:r w:rsidRPr="00A41F7E">
              <w:t>4.57</w:t>
            </w:r>
          </w:p>
        </w:tc>
        <w:tc>
          <w:tcPr>
            <w:tcW w:w="993" w:type="dxa"/>
          </w:tcPr>
          <w:p w14:paraId="5348A73A" w14:textId="77777777" w:rsidR="006823A2" w:rsidRPr="00A41F7E" w:rsidRDefault="006823A2" w:rsidP="006823A2">
            <w:pPr>
              <w:jc w:val="center"/>
              <w:rPr>
                <w:rFonts w:eastAsia="Times New Roman"/>
                <w:bCs/>
                <w:lang w:val="en-PH"/>
              </w:rPr>
            </w:pPr>
            <w:r w:rsidRPr="00A41F7E">
              <w:t>0.62</w:t>
            </w:r>
          </w:p>
        </w:tc>
        <w:tc>
          <w:tcPr>
            <w:tcW w:w="1972" w:type="dxa"/>
          </w:tcPr>
          <w:p w14:paraId="25444619"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42DB9D3C" w14:textId="77777777" w:rsidTr="006823A2">
        <w:tc>
          <w:tcPr>
            <w:tcW w:w="4673" w:type="dxa"/>
          </w:tcPr>
          <w:p w14:paraId="45703E33" w14:textId="77777777" w:rsidR="006823A2" w:rsidRPr="001E44D0" w:rsidRDefault="006823A2" w:rsidP="006823A2">
            <w:pPr>
              <w:rPr>
                <w:rFonts w:eastAsia="Times New Roman"/>
                <w:bCs/>
                <w:i/>
                <w:lang w:val="en-PH"/>
              </w:rPr>
            </w:pPr>
            <w:r w:rsidRPr="001E44D0">
              <w:rPr>
                <w:i/>
                <w:szCs w:val="24"/>
              </w:rPr>
              <w:t>3. really feel as if this organization’s problems are my own.</w:t>
            </w:r>
          </w:p>
        </w:tc>
        <w:tc>
          <w:tcPr>
            <w:tcW w:w="992" w:type="dxa"/>
          </w:tcPr>
          <w:p w14:paraId="7E0EFCF2" w14:textId="77777777" w:rsidR="006823A2" w:rsidRPr="00A41F7E" w:rsidRDefault="006823A2" w:rsidP="006823A2">
            <w:pPr>
              <w:jc w:val="center"/>
              <w:rPr>
                <w:rFonts w:eastAsia="Times New Roman"/>
                <w:bCs/>
                <w:lang w:val="en-PH"/>
              </w:rPr>
            </w:pPr>
            <w:r w:rsidRPr="00A41F7E">
              <w:t>4.42</w:t>
            </w:r>
          </w:p>
        </w:tc>
        <w:tc>
          <w:tcPr>
            <w:tcW w:w="993" w:type="dxa"/>
          </w:tcPr>
          <w:p w14:paraId="200AC8A0" w14:textId="77777777" w:rsidR="006823A2" w:rsidRPr="00A41F7E" w:rsidRDefault="006823A2" w:rsidP="006823A2">
            <w:pPr>
              <w:jc w:val="center"/>
              <w:rPr>
                <w:rFonts w:eastAsia="Times New Roman"/>
                <w:bCs/>
                <w:lang w:val="en-PH"/>
              </w:rPr>
            </w:pPr>
            <w:r w:rsidRPr="00A41F7E">
              <w:t>0.77</w:t>
            </w:r>
          </w:p>
        </w:tc>
        <w:tc>
          <w:tcPr>
            <w:tcW w:w="1972" w:type="dxa"/>
          </w:tcPr>
          <w:p w14:paraId="58BF6D94"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57049595" w14:textId="77777777" w:rsidTr="006823A2">
        <w:tc>
          <w:tcPr>
            <w:tcW w:w="4673" w:type="dxa"/>
          </w:tcPr>
          <w:p w14:paraId="7E2BD1CC" w14:textId="77777777" w:rsidR="006823A2" w:rsidRPr="001E44D0" w:rsidRDefault="006823A2" w:rsidP="006823A2">
            <w:pPr>
              <w:pBdr>
                <w:top w:val="nil"/>
                <w:left w:val="nil"/>
                <w:bottom w:val="nil"/>
                <w:right w:val="nil"/>
                <w:between w:val="nil"/>
              </w:pBdr>
              <w:ind w:left="144" w:right="144" w:hanging="144"/>
              <w:rPr>
                <w:rFonts w:eastAsia="Times New Roman"/>
                <w:bCs/>
                <w:i/>
                <w:lang w:val="en-PH"/>
              </w:rPr>
            </w:pPr>
            <w:r w:rsidRPr="001E44D0">
              <w:rPr>
                <w:i/>
                <w:szCs w:val="24"/>
              </w:rPr>
              <w:t>4. think that I could easily become as attached to another organization as I am to this one.</w:t>
            </w:r>
          </w:p>
        </w:tc>
        <w:tc>
          <w:tcPr>
            <w:tcW w:w="992" w:type="dxa"/>
          </w:tcPr>
          <w:p w14:paraId="721C787E" w14:textId="77777777" w:rsidR="006823A2" w:rsidRPr="00A41F7E" w:rsidRDefault="006823A2" w:rsidP="006823A2">
            <w:pPr>
              <w:jc w:val="center"/>
              <w:rPr>
                <w:rFonts w:eastAsia="Times New Roman"/>
                <w:bCs/>
                <w:lang w:val="en-PH"/>
              </w:rPr>
            </w:pPr>
            <w:r w:rsidRPr="00A41F7E">
              <w:t>4.32</w:t>
            </w:r>
          </w:p>
        </w:tc>
        <w:tc>
          <w:tcPr>
            <w:tcW w:w="993" w:type="dxa"/>
          </w:tcPr>
          <w:p w14:paraId="49475D81" w14:textId="77777777" w:rsidR="006823A2" w:rsidRPr="00A41F7E" w:rsidRDefault="006823A2" w:rsidP="006823A2">
            <w:pPr>
              <w:jc w:val="center"/>
              <w:rPr>
                <w:rFonts w:eastAsia="Times New Roman"/>
                <w:bCs/>
                <w:lang w:val="en-PH"/>
              </w:rPr>
            </w:pPr>
            <w:r w:rsidRPr="00A41F7E">
              <w:t>0.90</w:t>
            </w:r>
          </w:p>
        </w:tc>
        <w:tc>
          <w:tcPr>
            <w:tcW w:w="1972" w:type="dxa"/>
          </w:tcPr>
          <w:p w14:paraId="51DAEEB6"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0241664B" w14:textId="77777777" w:rsidTr="006823A2">
        <w:tc>
          <w:tcPr>
            <w:tcW w:w="4673" w:type="dxa"/>
          </w:tcPr>
          <w:p w14:paraId="65EB4A52" w14:textId="77777777" w:rsidR="006823A2" w:rsidRPr="001E44D0" w:rsidRDefault="006823A2" w:rsidP="006823A2">
            <w:pPr>
              <w:rPr>
                <w:rFonts w:eastAsia="Times New Roman"/>
                <w:bCs/>
                <w:i/>
                <w:lang w:val="en-PH"/>
              </w:rPr>
            </w:pPr>
            <w:r w:rsidRPr="001E44D0">
              <w:rPr>
                <w:i/>
                <w:szCs w:val="24"/>
              </w:rPr>
              <w:t>5. feel like ‘part of the family’ at my organization.</w:t>
            </w:r>
          </w:p>
        </w:tc>
        <w:tc>
          <w:tcPr>
            <w:tcW w:w="992" w:type="dxa"/>
          </w:tcPr>
          <w:p w14:paraId="0E8F19CA" w14:textId="77777777" w:rsidR="006823A2" w:rsidRPr="00A41F7E" w:rsidRDefault="006823A2" w:rsidP="006823A2">
            <w:pPr>
              <w:jc w:val="center"/>
              <w:rPr>
                <w:rFonts w:eastAsia="Times New Roman"/>
                <w:bCs/>
                <w:lang w:val="en-PH"/>
              </w:rPr>
            </w:pPr>
            <w:r w:rsidRPr="00A41F7E">
              <w:t>4.69</w:t>
            </w:r>
          </w:p>
        </w:tc>
        <w:tc>
          <w:tcPr>
            <w:tcW w:w="993" w:type="dxa"/>
          </w:tcPr>
          <w:p w14:paraId="22DD0060" w14:textId="77777777" w:rsidR="006823A2" w:rsidRPr="00A41F7E" w:rsidRDefault="006823A2" w:rsidP="006823A2">
            <w:pPr>
              <w:jc w:val="center"/>
              <w:rPr>
                <w:rFonts w:eastAsia="Times New Roman"/>
                <w:bCs/>
                <w:lang w:val="en-PH"/>
              </w:rPr>
            </w:pPr>
            <w:r w:rsidRPr="00A41F7E">
              <w:t>0.57</w:t>
            </w:r>
          </w:p>
        </w:tc>
        <w:tc>
          <w:tcPr>
            <w:tcW w:w="1972" w:type="dxa"/>
          </w:tcPr>
          <w:p w14:paraId="136419E0"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0EC49ABB" w14:textId="77777777" w:rsidTr="006823A2">
        <w:tc>
          <w:tcPr>
            <w:tcW w:w="4673" w:type="dxa"/>
          </w:tcPr>
          <w:p w14:paraId="21FDFC67" w14:textId="77777777" w:rsidR="006823A2" w:rsidRPr="001E44D0" w:rsidRDefault="006823A2" w:rsidP="006823A2">
            <w:pPr>
              <w:rPr>
                <w:rFonts w:eastAsia="Times New Roman"/>
                <w:bCs/>
                <w:i/>
                <w:lang w:val="en-PH"/>
              </w:rPr>
            </w:pPr>
            <w:r w:rsidRPr="001E44D0">
              <w:rPr>
                <w:i/>
                <w:szCs w:val="24"/>
              </w:rPr>
              <w:t>6. feel ‘emotionally attached’ to this organization.</w:t>
            </w:r>
          </w:p>
        </w:tc>
        <w:tc>
          <w:tcPr>
            <w:tcW w:w="992" w:type="dxa"/>
          </w:tcPr>
          <w:p w14:paraId="27C8B4E4" w14:textId="77777777" w:rsidR="006823A2" w:rsidRPr="00A41F7E" w:rsidRDefault="006823A2" w:rsidP="006823A2">
            <w:pPr>
              <w:jc w:val="center"/>
              <w:rPr>
                <w:rFonts w:eastAsia="Times New Roman"/>
                <w:bCs/>
                <w:lang w:val="en-PH"/>
              </w:rPr>
            </w:pPr>
            <w:r w:rsidRPr="00A41F7E">
              <w:t>4.54</w:t>
            </w:r>
          </w:p>
        </w:tc>
        <w:tc>
          <w:tcPr>
            <w:tcW w:w="993" w:type="dxa"/>
          </w:tcPr>
          <w:p w14:paraId="59D06585" w14:textId="77777777" w:rsidR="006823A2" w:rsidRPr="00A41F7E" w:rsidRDefault="006823A2" w:rsidP="006823A2">
            <w:pPr>
              <w:jc w:val="center"/>
              <w:rPr>
                <w:rFonts w:eastAsia="Times New Roman"/>
                <w:bCs/>
                <w:lang w:val="en-PH"/>
              </w:rPr>
            </w:pPr>
            <w:r w:rsidRPr="00A41F7E">
              <w:t>0.66</w:t>
            </w:r>
          </w:p>
        </w:tc>
        <w:tc>
          <w:tcPr>
            <w:tcW w:w="1972" w:type="dxa"/>
          </w:tcPr>
          <w:p w14:paraId="2AD37F3A"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704329A9" w14:textId="77777777" w:rsidTr="006823A2">
        <w:tc>
          <w:tcPr>
            <w:tcW w:w="4673" w:type="dxa"/>
          </w:tcPr>
          <w:p w14:paraId="2770B66D" w14:textId="77777777" w:rsidR="006823A2" w:rsidRPr="001E44D0" w:rsidRDefault="006823A2" w:rsidP="006823A2">
            <w:pPr>
              <w:rPr>
                <w:rFonts w:eastAsia="Times New Roman"/>
                <w:b/>
                <w:bCs/>
                <w:i/>
                <w:iCs/>
                <w:lang w:val="en-PH"/>
              </w:rPr>
            </w:pPr>
            <w:r w:rsidRPr="001E44D0">
              <w:rPr>
                <w:rFonts w:eastAsia="Times New Roman"/>
                <w:b/>
                <w:bCs/>
                <w:i/>
                <w:iCs/>
                <w:lang w:val="en-PH"/>
              </w:rPr>
              <w:t xml:space="preserve">Category </w:t>
            </w:r>
          </w:p>
        </w:tc>
        <w:tc>
          <w:tcPr>
            <w:tcW w:w="992" w:type="dxa"/>
          </w:tcPr>
          <w:p w14:paraId="2A1339CF" w14:textId="77777777" w:rsidR="006823A2" w:rsidRPr="001E44D0" w:rsidRDefault="006823A2" w:rsidP="006823A2">
            <w:pPr>
              <w:jc w:val="center"/>
              <w:rPr>
                <w:rFonts w:eastAsia="Times New Roman"/>
                <w:b/>
                <w:i/>
                <w:iCs/>
                <w:lang w:val="en-PH"/>
              </w:rPr>
            </w:pPr>
            <w:r w:rsidRPr="001E44D0">
              <w:rPr>
                <w:b/>
                <w:i/>
                <w:iCs/>
              </w:rPr>
              <w:t>4.52</w:t>
            </w:r>
          </w:p>
        </w:tc>
        <w:tc>
          <w:tcPr>
            <w:tcW w:w="993" w:type="dxa"/>
          </w:tcPr>
          <w:p w14:paraId="3E9D753E" w14:textId="77777777" w:rsidR="006823A2" w:rsidRPr="001E44D0" w:rsidRDefault="006823A2" w:rsidP="006823A2">
            <w:pPr>
              <w:jc w:val="center"/>
              <w:rPr>
                <w:rFonts w:eastAsia="Times New Roman"/>
                <w:b/>
                <w:i/>
                <w:iCs/>
                <w:lang w:val="en-PH"/>
              </w:rPr>
            </w:pPr>
            <w:r w:rsidRPr="001E44D0">
              <w:rPr>
                <w:b/>
                <w:i/>
                <w:iCs/>
              </w:rPr>
              <w:t>0.56</w:t>
            </w:r>
          </w:p>
        </w:tc>
        <w:tc>
          <w:tcPr>
            <w:tcW w:w="1972" w:type="dxa"/>
          </w:tcPr>
          <w:p w14:paraId="39A7AA75" w14:textId="77777777" w:rsidR="006823A2" w:rsidRPr="001E44D0" w:rsidRDefault="006823A2" w:rsidP="006823A2">
            <w:pPr>
              <w:jc w:val="center"/>
              <w:rPr>
                <w:rFonts w:eastAsia="Times New Roman"/>
                <w:b/>
                <w:bCs/>
                <w:i/>
                <w:iCs/>
                <w:lang w:val="en-PH"/>
              </w:rPr>
            </w:pPr>
            <w:r w:rsidRPr="001E44D0">
              <w:rPr>
                <w:rFonts w:eastAsia="Times New Roman"/>
                <w:b/>
                <w:bCs/>
                <w:lang w:val="en-PH"/>
              </w:rPr>
              <w:t>Very High</w:t>
            </w:r>
          </w:p>
        </w:tc>
      </w:tr>
      <w:tr w:rsidR="006823A2" w:rsidRPr="00A41F7E" w14:paraId="5B06170B" w14:textId="77777777" w:rsidTr="006823A2">
        <w:tc>
          <w:tcPr>
            <w:tcW w:w="4673" w:type="dxa"/>
          </w:tcPr>
          <w:p w14:paraId="5BA22C75" w14:textId="77777777" w:rsidR="006823A2" w:rsidRDefault="006823A2" w:rsidP="006823A2">
            <w:pPr>
              <w:pStyle w:val="ListParagraph"/>
              <w:widowControl/>
              <w:numPr>
                <w:ilvl w:val="0"/>
                <w:numId w:val="33"/>
              </w:numPr>
              <w:rPr>
                <w:b/>
                <w:lang w:val="en-PH"/>
              </w:rPr>
            </w:pPr>
            <w:r w:rsidRPr="00A41F7E">
              <w:rPr>
                <w:b/>
                <w:lang w:val="en-PH"/>
              </w:rPr>
              <w:t>Continuance Commitment</w:t>
            </w:r>
          </w:p>
          <w:p w14:paraId="77906C47" w14:textId="77777777" w:rsidR="006823A2" w:rsidRPr="001E44D0" w:rsidRDefault="006823A2" w:rsidP="006823A2">
            <w:pPr>
              <w:pStyle w:val="ListParagraph"/>
              <w:widowControl/>
              <w:ind w:left="0"/>
              <w:rPr>
                <w:b/>
                <w:lang w:val="en-PH"/>
              </w:rPr>
            </w:pPr>
            <w:r w:rsidRPr="00AB4D00">
              <w:rPr>
                <w:i/>
                <w:lang w:val="en-PH"/>
              </w:rPr>
              <w:t>As the School Head, I</w:t>
            </w:r>
            <w:r>
              <w:rPr>
                <w:i/>
                <w:lang w:val="en-PH"/>
              </w:rPr>
              <w:t xml:space="preserve"> feel</w:t>
            </w:r>
            <w:r w:rsidRPr="00AB4D00">
              <w:rPr>
                <w:i/>
                <w:lang w:val="en-PH"/>
              </w:rPr>
              <w:t>…</w:t>
            </w:r>
          </w:p>
        </w:tc>
        <w:tc>
          <w:tcPr>
            <w:tcW w:w="992" w:type="dxa"/>
          </w:tcPr>
          <w:p w14:paraId="7A96CF95" w14:textId="77777777" w:rsidR="006823A2" w:rsidRPr="00A41F7E" w:rsidRDefault="006823A2" w:rsidP="006823A2">
            <w:pPr>
              <w:jc w:val="center"/>
              <w:rPr>
                <w:rFonts w:eastAsia="Times New Roman"/>
                <w:b/>
                <w:lang w:val="en-PH"/>
              </w:rPr>
            </w:pPr>
          </w:p>
        </w:tc>
        <w:tc>
          <w:tcPr>
            <w:tcW w:w="993" w:type="dxa"/>
          </w:tcPr>
          <w:p w14:paraId="06A687A2" w14:textId="77777777" w:rsidR="006823A2" w:rsidRPr="00A41F7E" w:rsidRDefault="006823A2" w:rsidP="006823A2">
            <w:pPr>
              <w:jc w:val="center"/>
              <w:rPr>
                <w:rFonts w:eastAsia="Times New Roman"/>
                <w:b/>
                <w:lang w:val="en-PH"/>
              </w:rPr>
            </w:pPr>
          </w:p>
        </w:tc>
        <w:tc>
          <w:tcPr>
            <w:tcW w:w="1972" w:type="dxa"/>
          </w:tcPr>
          <w:p w14:paraId="3DAE191C" w14:textId="77777777" w:rsidR="006823A2" w:rsidRPr="00A41F7E" w:rsidRDefault="006823A2" w:rsidP="006823A2">
            <w:pPr>
              <w:jc w:val="center"/>
              <w:rPr>
                <w:rFonts w:eastAsia="Times New Roman"/>
                <w:b/>
                <w:lang w:val="en-PH"/>
              </w:rPr>
            </w:pPr>
          </w:p>
        </w:tc>
      </w:tr>
      <w:tr w:rsidR="006823A2" w:rsidRPr="00A41F7E" w14:paraId="382FF63A" w14:textId="77777777" w:rsidTr="006823A2">
        <w:tc>
          <w:tcPr>
            <w:tcW w:w="4673" w:type="dxa"/>
          </w:tcPr>
          <w:p w14:paraId="13AEF2F7" w14:textId="77777777" w:rsidR="006823A2" w:rsidRPr="001B7A7D" w:rsidRDefault="006823A2" w:rsidP="006823A2">
            <w:pPr>
              <w:rPr>
                <w:rFonts w:eastAsia="Times New Roman"/>
                <w:bCs/>
                <w:i/>
                <w:lang w:val="en-PH"/>
              </w:rPr>
            </w:pPr>
            <w:r w:rsidRPr="001B7A7D">
              <w:rPr>
                <w:i/>
                <w:szCs w:val="24"/>
              </w:rPr>
              <w:t>1. that this organization has a great deal of personal meaning for me.</w:t>
            </w:r>
          </w:p>
        </w:tc>
        <w:tc>
          <w:tcPr>
            <w:tcW w:w="992" w:type="dxa"/>
          </w:tcPr>
          <w:p w14:paraId="39ABABC6" w14:textId="77777777" w:rsidR="006823A2" w:rsidRPr="00A41F7E" w:rsidRDefault="006823A2" w:rsidP="006823A2">
            <w:pPr>
              <w:jc w:val="center"/>
              <w:rPr>
                <w:rFonts w:eastAsia="Times New Roman"/>
                <w:bCs/>
                <w:lang w:val="en-PH"/>
              </w:rPr>
            </w:pPr>
            <w:r w:rsidRPr="00A41F7E">
              <w:t>4.66</w:t>
            </w:r>
          </w:p>
        </w:tc>
        <w:tc>
          <w:tcPr>
            <w:tcW w:w="993" w:type="dxa"/>
          </w:tcPr>
          <w:p w14:paraId="09E98DB2" w14:textId="77777777" w:rsidR="006823A2" w:rsidRPr="00A41F7E" w:rsidRDefault="006823A2" w:rsidP="006823A2">
            <w:pPr>
              <w:jc w:val="center"/>
              <w:rPr>
                <w:rFonts w:eastAsia="Times New Roman"/>
                <w:bCs/>
                <w:lang w:val="en-PH"/>
              </w:rPr>
            </w:pPr>
            <w:r w:rsidRPr="00A41F7E">
              <w:t>0.58</w:t>
            </w:r>
          </w:p>
        </w:tc>
        <w:tc>
          <w:tcPr>
            <w:tcW w:w="1972" w:type="dxa"/>
          </w:tcPr>
          <w:p w14:paraId="5FED9312"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64977040" w14:textId="77777777" w:rsidTr="006823A2">
        <w:tc>
          <w:tcPr>
            <w:tcW w:w="4673" w:type="dxa"/>
          </w:tcPr>
          <w:p w14:paraId="2305DCFF" w14:textId="77777777" w:rsidR="006823A2" w:rsidRPr="001B7A7D" w:rsidRDefault="006823A2" w:rsidP="006823A2">
            <w:pPr>
              <w:rPr>
                <w:rFonts w:eastAsia="Times New Roman"/>
                <w:bCs/>
                <w:i/>
                <w:lang w:val="en-PH"/>
              </w:rPr>
            </w:pPr>
            <w:r w:rsidRPr="001B7A7D">
              <w:rPr>
                <w:i/>
                <w:szCs w:val="24"/>
              </w:rPr>
              <w:t>2. it would be very hard for me to leave my organization right now, even if I wanted to.</w:t>
            </w:r>
          </w:p>
        </w:tc>
        <w:tc>
          <w:tcPr>
            <w:tcW w:w="992" w:type="dxa"/>
          </w:tcPr>
          <w:p w14:paraId="32FBF8E1" w14:textId="77777777" w:rsidR="006823A2" w:rsidRPr="00A41F7E" w:rsidRDefault="006823A2" w:rsidP="006823A2">
            <w:pPr>
              <w:jc w:val="center"/>
              <w:rPr>
                <w:rFonts w:eastAsia="Times New Roman"/>
                <w:bCs/>
                <w:lang w:val="en-PH"/>
              </w:rPr>
            </w:pPr>
            <w:r w:rsidRPr="00A41F7E">
              <w:t>4.44</w:t>
            </w:r>
          </w:p>
        </w:tc>
        <w:tc>
          <w:tcPr>
            <w:tcW w:w="993" w:type="dxa"/>
          </w:tcPr>
          <w:p w14:paraId="0787AC34" w14:textId="77777777" w:rsidR="006823A2" w:rsidRPr="00A41F7E" w:rsidRDefault="006823A2" w:rsidP="006823A2">
            <w:pPr>
              <w:jc w:val="center"/>
              <w:rPr>
                <w:rFonts w:eastAsia="Times New Roman"/>
                <w:bCs/>
                <w:lang w:val="en-PH"/>
              </w:rPr>
            </w:pPr>
            <w:r w:rsidRPr="00A41F7E">
              <w:t>0.87</w:t>
            </w:r>
          </w:p>
        </w:tc>
        <w:tc>
          <w:tcPr>
            <w:tcW w:w="1972" w:type="dxa"/>
          </w:tcPr>
          <w:p w14:paraId="7AE5FFE8"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168A66DC" w14:textId="77777777" w:rsidTr="006823A2">
        <w:tc>
          <w:tcPr>
            <w:tcW w:w="4673" w:type="dxa"/>
          </w:tcPr>
          <w:p w14:paraId="20BA2297" w14:textId="77777777" w:rsidR="006823A2" w:rsidRPr="001B7A7D" w:rsidRDefault="006823A2" w:rsidP="006823A2">
            <w:pPr>
              <w:rPr>
                <w:rFonts w:eastAsia="Times New Roman"/>
                <w:bCs/>
                <w:i/>
                <w:lang w:val="en-PH"/>
              </w:rPr>
            </w:pPr>
            <w:r w:rsidRPr="001B7A7D">
              <w:rPr>
                <w:i/>
                <w:szCs w:val="24"/>
              </w:rPr>
              <w:t>3. too much in my life would be disrupted if I decided I wanted to leave my organization now.</w:t>
            </w:r>
          </w:p>
        </w:tc>
        <w:tc>
          <w:tcPr>
            <w:tcW w:w="992" w:type="dxa"/>
          </w:tcPr>
          <w:p w14:paraId="1FCDBE71" w14:textId="77777777" w:rsidR="006823A2" w:rsidRPr="00A41F7E" w:rsidRDefault="006823A2" w:rsidP="006823A2">
            <w:pPr>
              <w:jc w:val="center"/>
              <w:rPr>
                <w:rFonts w:eastAsia="Times New Roman"/>
                <w:bCs/>
                <w:lang w:val="en-PH"/>
              </w:rPr>
            </w:pPr>
            <w:r w:rsidRPr="00A41F7E">
              <w:t>4.28</w:t>
            </w:r>
          </w:p>
        </w:tc>
        <w:tc>
          <w:tcPr>
            <w:tcW w:w="993" w:type="dxa"/>
          </w:tcPr>
          <w:p w14:paraId="330FC8BF" w14:textId="77777777" w:rsidR="006823A2" w:rsidRPr="00A41F7E" w:rsidRDefault="006823A2" w:rsidP="006823A2">
            <w:pPr>
              <w:jc w:val="center"/>
              <w:rPr>
                <w:rFonts w:eastAsia="Times New Roman"/>
                <w:bCs/>
                <w:lang w:val="en-PH"/>
              </w:rPr>
            </w:pPr>
            <w:r w:rsidRPr="00A41F7E">
              <w:t>1.06</w:t>
            </w:r>
          </w:p>
        </w:tc>
        <w:tc>
          <w:tcPr>
            <w:tcW w:w="1972" w:type="dxa"/>
          </w:tcPr>
          <w:p w14:paraId="7F951D1A"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5CAFF5C8" w14:textId="77777777" w:rsidTr="006823A2">
        <w:tc>
          <w:tcPr>
            <w:tcW w:w="4673" w:type="dxa"/>
          </w:tcPr>
          <w:p w14:paraId="5698B580" w14:textId="77777777" w:rsidR="006823A2" w:rsidRPr="001B7A7D" w:rsidRDefault="006823A2" w:rsidP="006823A2">
            <w:pPr>
              <w:rPr>
                <w:rFonts w:eastAsia="Times New Roman"/>
                <w:bCs/>
                <w:i/>
                <w:lang w:val="en-PH"/>
              </w:rPr>
            </w:pPr>
            <w:r w:rsidRPr="001B7A7D">
              <w:rPr>
                <w:i/>
                <w:szCs w:val="24"/>
              </w:rPr>
              <w:t>4. it wouldn’t be too costly for me to leave my organization now.</w:t>
            </w:r>
          </w:p>
        </w:tc>
        <w:tc>
          <w:tcPr>
            <w:tcW w:w="992" w:type="dxa"/>
          </w:tcPr>
          <w:p w14:paraId="3B77D674" w14:textId="77777777" w:rsidR="006823A2" w:rsidRPr="00A41F7E" w:rsidRDefault="006823A2" w:rsidP="006823A2">
            <w:pPr>
              <w:jc w:val="center"/>
              <w:rPr>
                <w:rFonts w:eastAsia="Times New Roman"/>
                <w:bCs/>
                <w:lang w:val="en-PH"/>
              </w:rPr>
            </w:pPr>
            <w:r w:rsidRPr="00A41F7E">
              <w:t>4.15</w:t>
            </w:r>
          </w:p>
        </w:tc>
        <w:tc>
          <w:tcPr>
            <w:tcW w:w="993" w:type="dxa"/>
          </w:tcPr>
          <w:p w14:paraId="7F6AE9A4" w14:textId="77777777" w:rsidR="006823A2" w:rsidRPr="00A41F7E" w:rsidRDefault="006823A2" w:rsidP="006823A2">
            <w:pPr>
              <w:jc w:val="center"/>
              <w:rPr>
                <w:rFonts w:eastAsia="Times New Roman"/>
                <w:bCs/>
                <w:lang w:val="en-PH"/>
              </w:rPr>
            </w:pPr>
            <w:r w:rsidRPr="00A41F7E">
              <w:t>1.12</w:t>
            </w:r>
          </w:p>
        </w:tc>
        <w:tc>
          <w:tcPr>
            <w:tcW w:w="1972" w:type="dxa"/>
          </w:tcPr>
          <w:p w14:paraId="4392400C"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601E2C3" w14:textId="77777777" w:rsidTr="006823A2">
        <w:tc>
          <w:tcPr>
            <w:tcW w:w="4673" w:type="dxa"/>
            <w:tcBorders>
              <w:bottom w:val="nil"/>
            </w:tcBorders>
          </w:tcPr>
          <w:p w14:paraId="6574E94C" w14:textId="77777777" w:rsidR="006823A2" w:rsidRPr="001B7A7D" w:rsidRDefault="006823A2" w:rsidP="006823A2">
            <w:pPr>
              <w:pBdr>
                <w:top w:val="nil"/>
                <w:left w:val="nil"/>
                <w:bottom w:val="nil"/>
                <w:right w:val="nil"/>
                <w:between w:val="nil"/>
              </w:pBdr>
              <w:ind w:left="-18" w:right="144"/>
              <w:rPr>
                <w:rFonts w:eastAsia="Times New Roman"/>
                <w:bCs/>
                <w:i/>
                <w:lang w:val="en-PH"/>
              </w:rPr>
            </w:pPr>
            <w:r w:rsidRPr="001B7A7D">
              <w:rPr>
                <w:i/>
                <w:szCs w:val="24"/>
              </w:rPr>
              <w:t>5. right now, staying with my organization is a matter of necessity as much as desire.</w:t>
            </w:r>
          </w:p>
        </w:tc>
        <w:tc>
          <w:tcPr>
            <w:tcW w:w="992" w:type="dxa"/>
            <w:tcBorders>
              <w:bottom w:val="nil"/>
            </w:tcBorders>
          </w:tcPr>
          <w:p w14:paraId="5126FB2D" w14:textId="77777777" w:rsidR="006823A2" w:rsidRPr="00A41F7E" w:rsidRDefault="006823A2" w:rsidP="006823A2">
            <w:pPr>
              <w:jc w:val="center"/>
              <w:rPr>
                <w:rFonts w:eastAsia="Times New Roman"/>
                <w:bCs/>
                <w:lang w:val="en-PH"/>
              </w:rPr>
            </w:pPr>
            <w:r w:rsidRPr="00A41F7E">
              <w:t>4.16</w:t>
            </w:r>
          </w:p>
        </w:tc>
        <w:tc>
          <w:tcPr>
            <w:tcW w:w="993" w:type="dxa"/>
            <w:tcBorders>
              <w:bottom w:val="nil"/>
            </w:tcBorders>
          </w:tcPr>
          <w:p w14:paraId="5F7EBCC5" w14:textId="77777777" w:rsidR="006823A2" w:rsidRPr="00A41F7E" w:rsidRDefault="006823A2" w:rsidP="006823A2">
            <w:pPr>
              <w:jc w:val="center"/>
              <w:rPr>
                <w:rFonts w:eastAsia="Times New Roman"/>
                <w:bCs/>
                <w:lang w:val="en-PH"/>
              </w:rPr>
            </w:pPr>
            <w:r w:rsidRPr="00A41F7E">
              <w:t>1.10</w:t>
            </w:r>
          </w:p>
        </w:tc>
        <w:tc>
          <w:tcPr>
            <w:tcW w:w="1972" w:type="dxa"/>
            <w:tcBorders>
              <w:bottom w:val="nil"/>
            </w:tcBorders>
          </w:tcPr>
          <w:p w14:paraId="1C1CC017"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554E4FE7" w14:textId="77777777" w:rsidTr="006823A2">
        <w:tc>
          <w:tcPr>
            <w:tcW w:w="4673" w:type="dxa"/>
            <w:tcBorders>
              <w:top w:val="nil"/>
              <w:bottom w:val="nil"/>
            </w:tcBorders>
          </w:tcPr>
          <w:p w14:paraId="6165135A" w14:textId="77777777" w:rsidR="006823A2" w:rsidRPr="001B7A7D" w:rsidRDefault="006823A2" w:rsidP="006823A2">
            <w:pPr>
              <w:rPr>
                <w:rFonts w:eastAsia="Times New Roman"/>
                <w:bCs/>
                <w:i/>
                <w:lang w:val="en-PH"/>
              </w:rPr>
            </w:pPr>
            <w:r>
              <w:rPr>
                <w:i/>
                <w:szCs w:val="24"/>
              </w:rPr>
              <w:t>6</w:t>
            </w:r>
            <w:r w:rsidRPr="001B7A7D">
              <w:rPr>
                <w:i/>
                <w:szCs w:val="24"/>
              </w:rPr>
              <w:t>. one of the few serious consequences of leaving this organization would be the scarcity of available alternatives.</w:t>
            </w:r>
          </w:p>
        </w:tc>
        <w:tc>
          <w:tcPr>
            <w:tcW w:w="992" w:type="dxa"/>
            <w:tcBorders>
              <w:top w:val="nil"/>
              <w:bottom w:val="nil"/>
            </w:tcBorders>
          </w:tcPr>
          <w:p w14:paraId="7DA44C97" w14:textId="77777777" w:rsidR="006823A2" w:rsidRPr="00A41F7E" w:rsidRDefault="006823A2" w:rsidP="006823A2">
            <w:pPr>
              <w:jc w:val="center"/>
              <w:rPr>
                <w:rFonts w:eastAsia="Times New Roman"/>
                <w:bCs/>
                <w:lang w:val="en-PH"/>
              </w:rPr>
            </w:pPr>
            <w:r w:rsidRPr="00A41F7E">
              <w:t>4.11</w:t>
            </w:r>
          </w:p>
        </w:tc>
        <w:tc>
          <w:tcPr>
            <w:tcW w:w="993" w:type="dxa"/>
            <w:tcBorders>
              <w:top w:val="nil"/>
              <w:bottom w:val="nil"/>
            </w:tcBorders>
          </w:tcPr>
          <w:p w14:paraId="231B4873" w14:textId="77777777" w:rsidR="006823A2" w:rsidRPr="00A41F7E" w:rsidRDefault="006823A2" w:rsidP="006823A2">
            <w:pPr>
              <w:jc w:val="center"/>
              <w:rPr>
                <w:rFonts w:eastAsia="Times New Roman"/>
                <w:bCs/>
                <w:lang w:val="en-PH"/>
              </w:rPr>
            </w:pPr>
            <w:r w:rsidRPr="00A41F7E">
              <w:t>1.10</w:t>
            </w:r>
          </w:p>
        </w:tc>
        <w:tc>
          <w:tcPr>
            <w:tcW w:w="1972" w:type="dxa"/>
            <w:tcBorders>
              <w:top w:val="nil"/>
              <w:bottom w:val="nil"/>
            </w:tcBorders>
          </w:tcPr>
          <w:p w14:paraId="68B72689"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DE73D1B" w14:textId="77777777" w:rsidTr="006823A2">
        <w:tc>
          <w:tcPr>
            <w:tcW w:w="4673" w:type="dxa"/>
            <w:tcBorders>
              <w:top w:val="nil"/>
            </w:tcBorders>
          </w:tcPr>
          <w:p w14:paraId="385C2D9B" w14:textId="77777777" w:rsidR="006823A2" w:rsidRPr="001B7A7D" w:rsidRDefault="006823A2" w:rsidP="006823A2">
            <w:pPr>
              <w:rPr>
                <w:rFonts w:eastAsia="Times New Roman"/>
                <w:b/>
                <w:bCs/>
                <w:i/>
                <w:iCs/>
                <w:lang w:val="en-PH"/>
              </w:rPr>
            </w:pPr>
            <w:r w:rsidRPr="001B7A7D">
              <w:rPr>
                <w:rFonts w:eastAsia="Times New Roman"/>
                <w:b/>
                <w:bCs/>
                <w:i/>
                <w:iCs/>
                <w:lang w:val="en-PH"/>
              </w:rPr>
              <w:t>Category</w:t>
            </w:r>
          </w:p>
        </w:tc>
        <w:tc>
          <w:tcPr>
            <w:tcW w:w="992" w:type="dxa"/>
            <w:tcBorders>
              <w:top w:val="nil"/>
            </w:tcBorders>
          </w:tcPr>
          <w:p w14:paraId="434E613C" w14:textId="77777777" w:rsidR="006823A2" w:rsidRPr="001B7A7D" w:rsidRDefault="006823A2" w:rsidP="006823A2">
            <w:pPr>
              <w:jc w:val="center"/>
              <w:rPr>
                <w:rFonts w:eastAsia="Times New Roman"/>
                <w:b/>
                <w:i/>
                <w:iCs/>
                <w:lang w:val="en-PH"/>
              </w:rPr>
            </w:pPr>
            <w:r w:rsidRPr="001B7A7D">
              <w:rPr>
                <w:b/>
                <w:i/>
                <w:iCs/>
              </w:rPr>
              <w:t>4.30</w:t>
            </w:r>
          </w:p>
        </w:tc>
        <w:tc>
          <w:tcPr>
            <w:tcW w:w="993" w:type="dxa"/>
            <w:tcBorders>
              <w:top w:val="nil"/>
            </w:tcBorders>
          </w:tcPr>
          <w:p w14:paraId="30F5110A" w14:textId="77777777" w:rsidR="006823A2" w:rsidRPr="001B7A7D" w:rsidRDefault="006823A2" w:rsidP="006823A2">
            <w:pPr>
              <w:jc w:val="center"/>
              <w:rPr>
                <w:rFonts w:eastAsia="Times New Roman"/>
                <w:b/>
                <w:i/>
                <w:iCs/>
                <w:lang w:val="en-PH"/>
              </w:rPr>
            </w:pPr>
            <w:r w:rsidRPr="001B7A7D">
              <w:rPr>
                <w:b/>
                <w:i/>
                <w:iCs/>
              </w:rPr>
              <w:t>0.80</w:t>
            </w:r>
          </w:p>
        </w:tc>
        <w:tc>
          <w:tcPr>
            <w:tcW w:w="1972" w:type="dxa"/>
            <w:tcBorders>
              <w:top w:val="nil"/>
            </w:tcBorders>
          </w:tcPr>
          <w:p w14:paraId="449B8918" w14:textId="77777777" w:rsidR="006823A2" w:rsidRPr="001B7A7D" w:rsidRDefault="006823A2" w:rsidP="006823A2">
            <w:pPr>
              <w:jc w:val="center"/>
              <w:rPr>
                <w:rFonts w:eastAsia="Times New Roman"/>
                <w:b/>
                <w:bCs/>
                <w:i/>
                <w:iCs/>
                <w:lang w:val="en-PH"/>
              </w:rPr>
            </w:pPr>
            <w:r w:rsidRPr="001B7A7D">
              <w:rPr>
                <w:rFonts w:eastAsia="Times New Roman"/>
                <w:b/>
                <w:bCs/>
                <w:lang w:val="en-PH"/>
              </w:rPr>
              <w:t>Very High</w:t>
            </w:r>
          </w:p>
        </w:tc>
      </w:tr>
      <w:tr w:rsidR="006823A2" w:rsidRPr="00A41F7E" w14:paraId="59D647A4" w14:textId="77777777" w:rsidTr="006823A2">
        <w:tc>
          <w:tcPr>
            <w:tcW w:w="4673" w:type="dxa"/>
          </w:tcPr>
          <w:p w14:paraId="4B1FF10D" w14:textId="77777777" w:rsidR="006823A2" w:rsidRDefault="006823A2" w:rsidP="006823A2">
            <w:pPr>
              <w:pStyle w:val="ListParagraph"/>
              <w:widowControl/>
              <w:numPr>
                <w:ilvl w:val="0"/>
                <w:numId w:val="33"/>
              </w:numPr>
              <w:rPr>
                <w:b/>
                <w:lang w:val="en-PH"/>
              </w:rPr>
            </w:pPr>
            <w:r w:rsidRPr="00A41F7E">
              <w:rPr>
                <w:b/>
                <w:lang w:val="en-PH"/>
              </w:rPr>
              <w:t>Normative Commitment</w:t>
            </w:r>
          </w:p>
          <w:p w14:paraId="236F5B10" w14:textId="77777777" w:rsidR="006823A2" w:rsidRPr="00A41F7E" w:rsidRDefault="006823A2" w:rsidP="006823A2">
            <w:pPr>
              <w:pStyle w:val="ListParagraph"/>
              <w:widowControl/>
              <w:ind w:left="0"/>
              <w:rPr>
                <w:b/>
                <w:lang w:val="en-PH"/>
              </w:rPr>
            </w:pPr>
            <w:r w:rsidRPr="00AB4D00">
              <w:rPr>
                <w:i/>
                <w:lang w:val="en-PH"/>
              </w:rPr>
              <w:t>As the School Head, I</w:t>
            </w:r>
            <w:r>
              <w:rPr>
                <w:i/>
                <w:lang w:val="en-PH"/>
              </w:rPr>
              <w:t xml:space="preserve"> feel</w:t>
            </w:r>
            <w:r w:rsidRPr="00AB4D00">
              <w:rPr>
                <w:i/>
                <w:lang w:val="en-PH"/>
              </w:rPr>
              <w:t>…</w:t>
            </w:r>
          </w:p>
        </w:tc>
        <w:tc>
          <w:tcPr>
            <w:tcW w:w="992" w:type="dxa"/>
          </w:tcPr>
          <w:p w14:paraId="02053867" w14:textId="77777777" w:rsidR="006823A2" w:rsidRPr="00A41F7E" w:rsidRDefault="006823A2" w:rsidP="006823A2">
            <w:pPr>
              <w:jc w:val="center"/>
              <w:rPr>
                <w:rFonts w:eastAsia="Times New Roman"/>
                <w:b/>
                <w:lang w:val="en-PH"/>
              </w:rPr>
            </w:pPr>
          </w:p>
        </w:tc>
        <w:tc>
          <w:tcPr>
            <w:tcW w:w="993" w:type="dxa"/>
          </w:tcPr>
          <w:p w14:paraId="1D5174C1" w14:textId="77777777" w:rsidR="006823A2" w:rsidRPr="00A41F7E" w:rsidRDefault="006823A2" w:rsidP="006823A2">
            <w:pPr>
              <w:jc w:val="center"/>
              <w:rPr>
                <w:rFonts w:eastAsia="Times New Roman"/>
                <w:b/>
                <w:lang w:val="en-PH"/>
              </w:rPr>
            </w:pPr>
          </w:p>
        </w:tc>
        <w:tc>
          <w:tcPr>
            <w:tcW w:w="1972" w:type="dxa"/>
          </w:tcPr>
          <w:p w14:paraId="58F8BF78" w14:textId="77777777" w:rsidR="006823A2" w:rsidRPr="00A41F7E" w:rsidRDefault="006823A2" w:rsidP="006823A2">
            <w:pPr>
              <w:jc w:val="center"/>
              <w:rPr>
                <w:rFonts w:eastAsia="Times New Roman"/>
                <w:b/>
                <w:lang w:val="en-PH"/>
              </w:rPr>
            </w:pPr>
          </w:p>
        </w:tc>
      </w:tr>
      <w:tr w:rsidR="006823A2" w:rsidRPr="00A41F7E" w14:paraId="4DA8C5C6" w14:textId="77777777" w:rsidTr="006823A2">
        <w:tc>
          <w:tcPr>
            <w:tcW w:w="4673" w:type="dxa"/>
          </w:tcPr>
          <w:p w14:paraId="0C8751BF" w14:textId="77777777" w:rsidR="006823A2" w:rsidRPr="001B7A7D" w:rsidRDefault="006823A2" w:rsidP="006823A2">
            <w:pPr>
              <w:rPr>
                <w:rFonts w:eastAsia="Times New Roman"/>
                <w:bCs/>
                <w:i/>
                <w:lang w:val="en-PH"/>
              </w:rPr>
            </w:pPr>
            <w:r w:rsidRPr="001B7A7D">
              <w:rPr>
                <w:i/>
              </w:rPr>
              <w:t>1. jumping from organization to organization seem unethical to me.</w:t>
            </w:r>
          </w:p>
        </w:tc>
        <w:tc>
          <w:tcPr>
            <w:tcW w:w="992" w:type="dxa"/>
          </w:tcPr>
          <w:p w14:paraId="3E57C6D5" w14:textId="77777777" w:rsidR="006823A2" w:rsidRPr="00A41F7E" w:rsidRDefault="006823A2" w:rsidP="006823A2">
            <w:pPr>
              <w:jc w:val="center"/>
              <w:rPr>
                <w:rFonts w:eastAsia="Times New Roman"/>
                <w:bCs/>
                <w:lang w:val="en-PH"/>
              </w:rPr>
            </w:pPr>
            <w:r w:rsidRPr="00A41F7E">
              <w:t>4.24</w:t>
            </w:r>
          </w:p>
        </w:tc>
        <w:tc>
          <w:tcPr>
            <w:tcW w:w="993" w:type="dxa"/>
          </w:tcPr>
          <w:p w14:paraId="4873A6EE" w14:textId="77777777" w:rsidR="006823A2" w:rsidRPr="00A41F7E" w:rsidRDefault="006823A2" w:rsidP="006823A2">
            <w:pPr>
              <w:jc w:val="center"/>
              <w:rPr>
                <w:rFonts w:eastAsia="Times New Roman"/>
                <w:bCs/>
                <w:lang w:val="en-PH"/>
              </w:rPr>
            </w:pPr>
            <w:r w:rsidRPr="00A41F7E">
              <w:t>0.94</w:t>
            </w:r>
          </w:p>
        </w:tc>
        <w:tc>
          <w:tcPr>
            <w:tcW w:w="1972" w:type="dxa"/>
          </w:tcPr>
          <w:p w14:paraId="17D7D23A" w14:textId="77777777" w:rsidR="006823A2" w:rsidRPr="00A41F7E" w:rsidRDefault="006823A2" w:rsidP="006823A2">
            <w:pPr>
              <w:jc w:val="center"/>
              <w:rPr>
                <w:rFonts w:eastAsia="Times New Roman"/>
                <w:bCs/>
                <w:lang w:val="en-PH"/>
              </w:rPr>
            </w:pPr>
            <w:r w:rsidRPr="001E019C">
              <w:rPr>
                <w:rFonts w:eastAsia="Times New Roman"/>
                <w:bCs/>
                <w:lang w:val="en-PH"/>
              </w:rPr>
              <w:t>Very High</w:t>
            </w:r>
          </w:p>
        </w:tc>
      </w:tr>
      <w:tr w:rsidR="006823A2" w:rsidRPr="00A41F7E" w14:paraId="7DB1619B" w14:textId="77777777" w:rsidTr="006823A2">
        <w:tc>
          <w:tcPr>
            <w:tcW w:w="4673" w:type="dxa"/>
          </w:tcPr>
          <w:p w14:paraId="5EB81A70" w14:textId="77777777" w:rsidR="006823A2" w:rsidRPr="001B7A7D" w:rsidRDefault="006823A2" w:rsidP="006823A2">
            <w:pPr>
              <w:rPr>
                <w:rFonts w:eastAsia="Times New Roman"/>
                <w:bCs/>
                <w:i/>
                <w:lang w:val="en-PH"/>
              </w:rPr>
            </w:pPr>
            <w:r w:rsidRPr="001B7A7D">
              <w:rPr>
                <w:i/>
              </w:rPr>
              <w:t>2. one of the major reasons I continue to work for this organization is that I believe loyalty is important and therefore feel a sense of moral obligation to remain.</w:t>
            </w:r>
          </w:p>
        </w:tc>
        <w:tc>
          <w:tcPr>
            <w:tcW w:w="992" w:type="dxa"/>
          </w:tcPr>
          <w:p w14:paraId="57DB2EE6" w14:textId="77777777" w:rsidR="006823A2" w:rsidRPr="00A41F7E" w:rsidRDefault="006823A2" w:rsidP="006823A2">
            <w:pPr>
              <w:jc w:val="center"/>
              <w:rPr>
                <w:rFonts w:eastAsia="Times New Roman"/>
                <w:bCs/>
                <w:lang w:val="en-PH"/>
              </w:rPr>
            </w:pPr>
            <w:r w:rsidRPr="00A41F7E">
              <w:t>4.45</w:t>
            </w:r>
          </w:p>
        </w:tc>
        <w:tc>
          <w:tcPr>
            <w:tcW w:w="993" w:type="dxa"/>
          </w:tcPr>
          <w:p w14:paraId="0EA32332" w14:textId="77777777" w:rsidR="006823A2" w:rsidRPr="00A41F7E" w:rsidRDefault="006823A2" w:rsidP="006823A2">
            <w:pPr>
              <w:jc w:val="center"/>
              <w:rPr>
                <w:rFonts w:eastAsia="Times New Roman"/>
                <w:bCs/>
                <w:lang w:val="en-PH"/>
              </w:rPr>
            </w:pPr>
            <w:r w:rsidRPr="00A41F7E">
              <w:t>0.81</w:t>
            </w:r>
          </w:p>
        </w:tc>
        <w:tc>
          <w:tcPr>
            <w:tcW w:w="1972" w:type="dxa"/>
          </w:tcPr>
          <w:p w14:paraId="2389EF63" w14:textId="77777777" w:rsidR="006823A2" w:rsidRPr="00A41F7E" w:rsidRDefault="006823A2" w:rsidP="006823A2">
            <w:pPr>
              <w:jc w:val="center"/>
              <w:rPr>
                <w:rFonts w:eastAsia="Times New Roman"/>
                <w:bCs/>
                <w:lang w:val="en-PH"/>
              </w:rPr>
            </w:pPr>
            <w:r w:rsidRPr="001E019C">
              <w:rPr>
                <w:rFonts w:eastAsia="Times New Roman"/>
                <w:bCs/>
                <w:lang w:val="en-PH"/>
              </w:rPr>
              <w:t>Very High</w:t>
            </w:r>
          </w:p>
        </w:tc>
      </w:tr>
      <w:tr w:rsidR="006823A2" w:rsidRPr="00A41F7E" w14:paraId="071BDE5E" w14:textId="77777777" w:rsidTr="006823A2">
        <w:tc>
          <w:tcPr>
            <w:tcW w:w="4673" w:type="dxa"/>
          </w:tcPr>
          <w:p w14:paraId="18FA83CD" w14:textId="77777777" w:rsidR="006823A2" w:rsidRPr="001B7A7D" w:rsidRDefault="006823A2" w:rsidP="006823A2">
            <w:pPr>
              <w:rPr>
                <w:rFonts w:eastAsia="Times New Roman"/>
                <w:bCs/>
                <w:i/>
                <w:lang w:val="en-PH"/>
              </w:rPr>
            </w:pPr>
            <w:r w:rsidRPr="001B7A7D">
              <w:rPr>
                <w:i/>
              </w:rPr>
              <w:t>3. If I got another offer for a better job elsewhere, I would not feel it was right to leave my organization.</w:t>
            </w:r>
          </w:p>
        </w:tc>
        <w:tc>
          <w:tcPr>
            <w:tcW w:w="992" w:type="dxa"/>
          </w:tcPr>
          <w:p w14:paraId="5D9F1920" w14:textId="77777777" w:rsidR="006823A2" w:rsidRPr="00A41F7E" w:rsidRDefault="006823A2" w:rsidP="006823A2">
            <w:pPr>
              <w:jc w:val="center"/>
              <w:rPr>
                <w:rFonts w:eastAsia="Times New Roman"/>
                <w:bCs/>
                <w:lang w:val="en-PH"/>
              </w:rPr>
            </w:pPr>
            <w:r w:rsidRPr="00A41F7E">
              <w:t>4.13</w:t>
            </w:r>
          </w:p>
        </w:tc>
        <w:tc>
          <w:tcPr>
            <w:tcW w:w="993" w:type="dxa"/>
          </w:tcPr>
          <w:p w14:paraId="3B93CFAB" w14:textId="77777777" w:rsidR="006823A2" w:rsidRPr="00A41F7E" w:rsidRDefault="006823A2" w:rsidP="006823A2">
            <w:pPr>
              <w:jc w:val="center"/>
              <w:rPr>
                <w:rFonts w:eastAsia="Times New Roman"/>
                <w:bCs/>
                <w:lang w:val="en-PH"/>
              </w:rPr>
            </w:pPr>
            <w:r w:rsidRPr="00A41F7E">
              <w:t>1.07</w:t>
            </w:r>
          </w:p>
        </w:tc>
        <w:tc>
          <w:tcPr>
            <w:tcW w:w="1972" w:type="dxa"/>
          </w:tcPr>
          <w:p w14:paraId="3092B44E"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86D5B69" w14:textId="77777777" w:rsidTr="006823A2">
        <w:tc>
          <w:tcPr>
            <w:tcW w:w="4673" w:type="dxa"/>
          </w:tcPr>
          <w:p w14:paraId="532E814E" w14:textId="77777777" w:rsidR="006823A2" w:rsidRPr="001B7A7D" w:rsidRDefault="006823A2" w:rsidP="006823A2">
            <w:pPr>
              <w:rPr>
                <w:rFonts w:eastAsia="Times New Roman"/>
                <w:bCs/>
                <w:i/>
                <w:lang w:val="en-PH"/>
              </w:rPr>
            </w:pPr>
            <w:r w:rsidRPr="001B7A7D">
              <w:rPr>
                <w:i/>
              </w:rPr>
              <w:t>4. I was taught to believe in the value of remaining loyal to one organization.</w:t>
            </w:r>
          </w:p>
        </w:tc>
        <w:tc>
          <w:tcPr>
            <w:tcW w:w="992" w:type="dxa"/>
          </w:tcPr>
          <w:p w14:paraId="3A238047" w14:textId="77777777" w:rsidR="006823A2" w:rsidRPr="00A41F7E" w:rsidRDefault="006823A2" w:rsidP="006823A2">
            <w:pPr>
              <w:jc w:val="center"/>
            </w:pPr>
            <w:r w:rsidRPr="00A41F7E">
              <w:t>4.47</w:t>
            </w:r>
          </w:p>
        </w:tc>
        <w:tc>
          <w:tcPr>
            <w:tcW w:w="993" w:type="dxa"/>
          </w:tcPr>
          <w:p w14:paraId="7EFCEFB1" w14:textId="77777777" w:rsidR="006823A2" w:rsidRPr="00A41F7E" w:rsidRDefault="006823A2" w:rsidP="006823A2">
            <w:pPr>
              <w:jc w:val="center"/>
            </w:pPr>
            <w:r w:rsidRPr="00A41F7E">
              <w:t>0.82</w:t>
            </w:r>
          </w:p>
        </w:tc>
        <w:tc>
          <w:tcPr>
            <w:tcW w:w="1972" w:type="dxa"/>
          </w:tcPr>
          <w:p w14:paraId="48845994"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r w:rsidR="006823A2" w:rsidRPr="00A41F7E" w14:paraId="10925600" w14:textId="77777777" w:rsidTr="006823A2">
        <w:tc>
          <w:tcPr>
            <w:tcW w:w="4673" w:type="dxa"/>
          </w:tcPr>
          <w:p w14:paraId="36587A0D" w14:textId="77777777" w:rsidR="006823A2" w:rsidRPr="001B7A7D" w:rsidRDefault="006823A2" w:rsidP="006823A2">
            <w:pPr>
              <w:rPr>
                <w:rFonts w:eastAsia="Times New Roman"/>
                <w:bCs/>
                <w:i/>
                <w:lang w:val="en-PH"/>
              </w:rPr>
            </w:pPr>
            <w:r w:rsidRPr="001B7A7D">
              <w:rPr>
                <w:i/>
              </w:rPr>
              <w:t>5. things were better in the days to come when people stayed with one organization for most of their careers</w:t>
            </w:r>
          </w:p>
        </w:tc>
        <w:tc>
          <w:tcPr>
            <w:tcW w:w="992" w:type="dxa"/>
          </w:tcPr>
          <w:p w14:paraId="7B4F1352" w14:textId="77777777" w:rsidR="006823A2" w:rsidRPr="00A41F7E" w:rsidRDefault="006823A2" w:rsidP="006823A2">
            <w:pPr>
              <w:jc w:val="center"/>
            </w:pPr>
            <w:r w:rsidRPr="00A41F7E">
              <w:t>4.54</w:t>
            </w:r>
          </w:p>
        </w:tc>
        <w:tc>
          <w:tcPr>
            <w:tcW w:w="993" w:type="dxa"/>
          </w:tcPr>
          <w:p w14:paraId="23A51F63" w14:textId="77777777" w:rsidR="006823A2" w:rsidRPr="00A41F7E" w:rsidRDefault="006823A2" w:rsidP="006823A2">
            <w:pPr>
              <w:jc w:val="center"/>
            </w:pPr>
            <w:r w:rsidRPr="00A41F7E">
              <w:t>0.70</w:t>
            </w:r>
          </w:p>
        </w:tc>
        <w:tc>
          <w:tcPr>
            <w:tcW w:w="1972" w:type="dxa"/>
          </w:tcPr>
          <w:p w14:paraId="10B1D057"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r w:rsidR="006823A2" w:rsidRPr="00A41F7E" w14:paraId="0637D752" w14:textId="77777777" w:rsidTr="006823A2">
        <w:tc>
          <w:tcPr>
            <w:tcW w:w="4673" w:type="dxa"/>
          </w:tcPr>
          <w:p w14:paraId="58FA00E9" w14:textId="77777777" w:rsidR="006823A2" w:rsidRPr="001B7A7D" w:rsidRDefault="006823A2" w:rsidP="006823A2">
            <w:pPr>
              <w:rPr>
                <w:rFonts w:eastAsia="Times New Roman"/>
                <w:b/>
                <w:bCs/>
                <w:iCs/>
                <w:lang w:val="en-PH"/>
              </w:rPr>
            </w:pPr>
            <w:r w:rsidRPr="001B7A7D">
              <w:rPr>
                <w:rFonts w:eastAsia="Times New Roman"/>
                <w:b/>
                <w:bCs/>
                <w:iCs/>
                <w:lang w:val="en-PH"/>
              </w:rPr>
              <w:t>Category</w:t>
            </w:r>
          </w:p>
        </w:tc>
        <w:tc>
          <w:tcPr>
            <w:tcW w:w="992" w:type="dxa"/>
          </w:tcPr>
          <w:p w14:paraId="0A01CC5B" w14:textId="77777777" w:rsidR="006823A2" w:rsidRPr="001B7A7D" w:rsidRDefault="006823A2" w:rsidP="006823A2">
            <w:pPr>
              <w:jc w:val="center"/>
              <w:rPr>
                <w:rFonts w:eastAsia="Times New Roman"/>
                <w:b/>
                <w:iCs/>
                <w:lang w:val="en-PH"/>
              </w:rPr>
            </w:pPr>
            <w:r w:rsidRPr="001B7A7D">
              <w:rPr>
                <w:b/>
                <w:iCs/>
              </w:rPr>
              <w:t>4.37</w:t>
            </w:r>
          </w:p>
        </w:tc>
        <w:tc>
          <w:tcPr>
            <w:tcW w:w="993" w:type="dxa"/>
          </w:tcPr>
          <w:p w14:paraId="02096D25" w14:textId="77777777" w:rsidR="006823A2" w:rsidRPr="001B7A7D" w:rsidRDefault="006823A2" w:rsidP="006823A2">
            <w:pPr>
              <w:jc w:val="center"/>
              <w:rPr>
                <w:rFonts w:eastAsia="Times New Roman"/>
                <w:b/>
                <w:iCs/>
                <w:lang w:val="en-PH"/>
              </w:rPr>
            </w:pPr>
            <w:r w:rsidRPr="001B7A7D">
              <w:rPr>
                <w:b/>
                <w:iCs/>
              </w:rPr>
              <w:t>0.76</w:t>
            </w:r>
          </w:p>
        </w:tc>
        <w:tc>
          <w:tcPr>
            <w:tcW w:w="1972" w:type="dxa"/>
          </w:tcPr>
          <w:p w14:paraId="3EACCCC1" w14:textId="77777777" w:rsidR="006823A2" w:rsidRPr="001B7A7D" w:rsidRDefault="006823A2" w:rsidP="006823A2">
            <w:pPr>
              <w:jc w:val="center"/>
              <w:rPr>
                <w:rFonts w:eastAsia="Times New Roman"/>
                <w:b/>
                <w:bCs/>
                <w:iCs/>
                <w:lang w:val="en-PH"/>
              </w:rPr>
            </w:pPr>
            <w:r w:rsidRPr="001B7A7D">
              <w:rPr>
                <w:rFonts w:eastAsia="Times New Roman"/>
                <w:b/>
                <w:bCs/>
                <w:lang w:val="en-PH"/>
              </w:rPr>
              <w:t>Very High</w:t>
            </w:r>
          </w:p>
        </w:tc>
      </w:tr>
      <w:tr w:rsidR="006823A2" w:rsidRPr="00A41F7E" w14:paraId="7B087D76" w14:textId="77777777" w:rsidTr="006823A2">
        <w:tc>
          <w:tcPr>
            <w:tcW w:w="4673" w:type="dxa"/>
          </w:tcPr>
          <w:p w14:paraId="274C08AE" w14:textId="77777777" w:rsidR="006823A2" w:rsidRPr="00A41F7E" w:rsidRDefault="006823A2" w:rsidP="006823A2">
            <w:pPr>
              <w:rPr>
                <w:rFonts w:eastAsia="Times New Roman"/>
                <w:b/>
                <w:lang w:val="en-PH"/>
              </w:rPr>
            </w:pPr>
            <w:r w:rsidRPr="00A41F7E">
              <w:rPr>
                <w:rFonts w:eastAsia="Times New Roman"/>
                <w:b/>
                <w:lang w:val="en-PH"/>
              </w:rPr>
              <w:t>Overall</w:t>
            </w:r>
          </w:p>
        </w:tc>
        <w:tc>
          <w:tcPr>
            <w:tcW w:w="992" w:type="dxa"/>
          </w:tcPr>
          <w:p w14:paraId="2AF5D547" w14:textId="77777777" w:rsidR="006823A2" w:rsidRPr="00A41F7E" w:rsidRDefault="006823A2" w:rsidP="006823A2">
            <w:pPr>
              <w:jc w:val="center"/>
              <w:rPr>
                <w:b/>
                <w:bCs/>
              </w:rPr>
            </w:pPr>
            <w:r w:rsidRPr="00A41F7E">
              <w:rPr>
                <w:b/>
                <w:bCs/>
              </w:rPr>
              <w:t>4.40</w:t>
            </w:r>
          </w:p>
        </w:tc>
        <w:tc>
          <w:tcPr>
            <w:tcW w:w="993" w:type="dxa"/>
          </w:tcPr>
          <w:p w14:paraId="3403C502" w14:textId="77777777" w:rsidR="006823A2" w:rsidRPr="00A41F7E" w:rsidRDefault="006823A2" w:rsidP="006823A2">
            <w:pPr>
              <w:jc w:val="center"/>
              <w:rPr>
                <w:b/>
                <w:bCs/>
              </w:rPr>
            </w:pPr>
            <w:r w:rsidRPr="00A41F7E">
              <w:rPr>
                <w:b/>
                <w:bCs/>
              </w:rPr>
              <w:t>0.61</w:t>
            </w:r>
          </w:p>
        </w:tc>
        <w:tc>
          <w:tcPr>
            <w:tcW w:w="1972" w:type="dxa"/>
          </w:tcPr>
          <w:p w14:paraId="0FA9AAC2"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bl>
    <w:p w14:paraId="0FC1FF6C" w14:textId="77777777" w:rsidR="006823A2" w:rsidRDefault="006823A2" w:rsidP="006823A2">
      <w:pPr>
        <w:pStyle w:val="Body"/>
        <w:spacing w:after="0"/>
        <w:rPr>
          <w:rFonts w:ascii="Arial" w:hAnsi="Arial" w:cs="Arial"/>
        </w:rPr>
      </w:pPr>
    </w:p>
    <w:p w14:paraId="486A8F04" w14:textId="77777777" w:rsidR="004113A2" w:rsidRDefault="004113A2" w:rsidP="006823A2">
      <w:pPr>
        <w:pStyle w:val="Body"/>
        <w:rPr>
          <w:rFonts w:ascii="Arial" w:hAnsi="Arial" w:cs="Arial"/>
        </w:rPr>
      </w:pPr>
    </w:p>
    <w:p w14:paraId="11638C22" w14:textId="77777777" w:rsidR="00CF0A32" w:rsidRDefault="00CF0A32" w:rsidP="006823A2">
      <w:pPr>
        <w:pStyle w:val="Body"/>
        <w:rPr>
          <w:rFonts w:ascii="Arial" w:hAnsi="Arial" w:cs="Arial"/>
        </w:rPr>
      </w:pPr>
    </w:p>
    <w:p w14:paraId="2E0B0489" w14:textId="77777777" w:rsidR="00CF0A32" w:rsidRDefault="00CF0A32" w:rsidP="006823A2">
      <w:pPr>
        <w:pStyle w:val="Body"/>
        <w:rPr>
          <w:rFonts w:ascii="Arial" w:hAnsi="Arial" w:cs="Arial"/>
        </w:rPr>
      </w:pPr>
    </w:p>
    <w:p w14:paraId="2B8A3E48" w14:textId="77777777" w:rsidR="00CF0A32" w:rsidRDefault="00CF0A32" w:rsidP="006823A2">
      <w:pPr>
        <w:pStyle w:val="Body"/>
        <w:rPr>
          <w:rFonts w:ascii="Arial" w:hAnsi="Arial" w:cs="Arial"/>
        </w:rPr>
      </w:pPr>
    </w:p>
    <w:p w14:paraId="74520411" w14:textId="77777777" w:rsidR="00CF0A32" w:rsidRDefault="00CF0A32" w:rsidP="006823A2">
      <w:pPr>
        <w:pStyle w:val="Body"/>
        <w:rPr>
          <w:rFonts w:ascii="Arial" w:hAnsi="Arial" w:cs="Arial"/>
        </w:rPr>
      </w:pPr>
    </w:p>
    <w:p w14:paraId="1B4CE1B6" w14:textId="77777777" w:rsidR="00CF0A32" w:rsidRDefault="00CF0A32" w:rsidP="006823A2">
      <w:pPr>
        <w:pStyle w:val="Body"/>
        <w:rPr>
          <w:rFonts w:ascii="Arial" w:hAnsi="Arial" w:cs="Arial"/>
        </w:rPr>
      </w:pPr>
    </w:p>
    <w:p w14:paraId="7C7124D7" w14:textId="77777777" w:rsidR="00CF0A32" w:rsidRDefault="00CF0A32" w:rsidP="006823A2">
      <w:pPr>
        <w:pStyle w:val="Body"/>
        <w:rPr>
          <w:rFonts w:ascii="Arial" w:hAnsi="Arial" w:cs="Arial"/>
        </w:rPr>
      </w:pPr>
    </w:p>
    <w:p w14:paraId="45E6AAFC" w14:textId="77777777" w:rsidR="00CF0A32" w:rsidRDefault="00CF0A32" w:rsidP="006823A2">
      <w:pPr>
        <w:pStyle w:val="Body"/>
        <w:rPr>
          <w:rFonts w:ascii="Arial" w:hAnsi="Arial" w:cs="Arial"/>
        </w:rPr>
      </w:pPr>
    </w:p>
    <w:p w14:paraId="04757E9D" w14:textId="77777777" w:rsidR="00CF0A32" w:rsidRDefault="00CF0A32" w:rsidP="006823A2">
      <w:pPr>
        <w:pStyle w:val="Body"/>
        <w:rPr>
          <w:rFonts w:ascii="Arial" w:hAnsi="Arial" w:cs="Arial"/>
        </w:rPr>
      </w:pPr>
    </w:p>
    <w:p w14:paraId="18289365" w14:textId="77777777" w:rsidR="00CF0A32" w:rsidRDefault="00CF0A32" w:rsidP="006823A2">
      <w:pPr>
        <w:pStyle w:val="Body"/>
        <w:rPr>
          <w:rFonts w:ascii="Arial" w:hAnsi="Arial" w:cs="Arial"/>
        </w:rPr>
      </w:pPr>
    </w:p>
    <w:p w14:paraId="2FE345F5" w14:textId="77777777" w:rsidR="00CF0A32" w:rsidRDefault="00CF0A32" w:rsidP="006823A2">
      <w:pPr>
        <w:pStyle w:val="Body"/>
        <w:rPr>
          <w:rFonts w:ascii="Arial" w:hAnsi="Arial" w:cs="Arial"/>
        </w:rPr>
      </w:pPr>
    </w:p>
    <w:p w14:paraId="345B5F60" w14:textId="77777777" w:rsidR="00CF0A32" w:rsidRDefault="00CF0A32" w:rsidP="006823A2">
      <w:pPr>
        <w:pStyle w:val="Body"/>
        <w:rPr>
          <w:rFonts w:ascii="Arial" w:hAnsi="Arial" w:cs="Arial"/>
        </w:rPr>
      </w:pPr>
    </w:p>
    <w:p w14:paraId="719BF83A" w14:textId="77777777" w:rsidR="00CF0A32" w:rsidRDefault="00CF0A32" w:rsidP="006823A2">
      <w:pPr>
        <w:pStyle w:val="Body"/>
        <w:rPr>
          <w:rFonts w:ascii="Arial" w:hAnsi="Arial" w:cs="Arial"/>
        </w:rPr>
      </w:pPr>
    </w:p>
    <w:p w14:paraId="095C9052" w14:textId="77777777" w:rsidR="00CF0A32" w:rsidRDefault="00CF0A32" w:rsidP="006823A2">
      <w:pPr>
        <w:pStyle w:val="Body"/>
        <w:rPr>
          <w:rFonts w:ascii="Arial" w:hAnsi="Arial" w:cs="Arial"/>
        </w:rPr>
      </w:pPr>
    </w:p>
    <w:p w14:paraId="46C4B1C0" w14:textId="77777777" w:rsidR="00CF0A32" w:rsidRDefault="00CF0A32" w:rsidP="006823A2">
      <w:pPr>
        <w:pStyle w:val="Body"/>
        <w:rPr>
          <w:rFonts w:ascii="Arial" w:hAnsi="Arial" w:cs="Arial"/>
        </w:rPr>
      </w:pPr>
    </w:p>
    <w:p w14:paraId="7A82AAD9" w14:textId="77777777" w:rsidR="00CF0A32" w:rsidRDefault="00CF0A32" w:rsidP="006823A2">
      <w:pPr>
        <w:pStyle w:val="Body"/>
        <w:rPr>
          <w:rFonts w:ascii="Arial" w:hAnsi="Arial" w:cs="Arial"/>
        </w:rPr>
      </w:pPr>
    </w:p>
    <w:p w14:paraId="37A34D39" w14:textId="77777777" w:rsidR="00CF0A32" w:rsidRDefault="00CF0A32" w:rsidP="006823A2">
      <w:pPr>
        <w:pStyle w:val="Body"/>
        <w:rPr>
          <w:rFonts w:ascii="Arial" w:hAnsi="Arial" w:cs="Arial"/>
        </w:rPr>
      </w:pPr>
    </w:p>
    <w:p w14:paraId="4EFB219D" w14:textId="77777777" w:rsidR="00CF0A32" w:rsidRDefault="00CF0A32" w:rsidP="006823A2">
      <w:pPr>
        <w:pStyle w:val="Body"/>
        <w:rPr>
          <w:rFonts w:ascii="Arial" w:hAnsi="Arial" w:cs="Arial"/>
        </w:rPr>
      </w:pPr>
    </w:p>
    <w:p w14:paraId="68B05AB7" w14:textId="77777777" w:rsidR="00CF0A32" w:rsidRDefault="00CF0A32" w:rsidP="006823A2">
      <w:pPr>
        <w:pStyle w:val="Body"/>
        <w:rPr>
          <w:rFonts w:ascii="Arial" w:hAnsi="Arial" w:cs="Arial"/>
        </w:rPr>
      </w:pPr>
    </w:p>
    <w:p w14:paraId="01710C26" w14:textId="77777777" w:rsidR="00CF0A32" w:rsidRDefault="00CF0A32" w:rsidP="006823A2">
      <w:pPr>
        <w:pStyle w:val="Body"/>
        <w:rPr>
          <w:rFonts w:ascii="Arial" w:hAnsi="Arial" w:cs="Arial"/>
        </w:rPr>
      </w:pPr>
    </w:p>
    <w:p w14:paraId="394B62D8" w14:textId="77777777" w:rsidR="00CF0A32" w:rsidRDefault="00CF0A32" w:rsidP="006823A2">
      <w:pPr>
        <w:pStyle w:val="Body"/>
        <w:rPr>
          <w:rFonts w:ascii="Arial" w:hAnsi="Arial" w:cs="Arial"/>
        </w:rPr>
      </w:pPr>
    </w:p>
    <w:p w14:paraId="728550B0" w14:textId="77777777" w:rsidR="00CF0A32" w:rsidRDefault="00CF0A32" w:rsidP="006823A2">
      <w:pPr>
        <w:pStyle w:val="Body"/>
        <w:rPr>
          <w:rFonts w:ascii="Arial" w:hAnsi="Arial" w:cs="Arial"/>
        </w:rPr>
      </w:pPr>
    </w:p>
    <w:p w14:paraId="550321EE" w14:textId="77777777" w:rsidR="00CF0A32" w:rsidRDefault="00CF0A32" w:rsidP="006823A2">
      <w:pPr>
        <w:pStyle w:val="Body"/>
        <w:rPr>
          <w:rFonts w:ascii="Arial" w:hAnsi="Arial" w:cs="Arial"/>
        </w:rPr>
      </w:pPr>
    </w:p>
    <w:p w14:paraId="5C02C593" w14:textId="77777777" w:rsidR="00CF0A32" w:rsidRDefault="00CF0A32" w:rsidP="006823A2">
      <w:pPr>
        <w:pStyle w:val="Body"/>
        <w:rPr>
          <w:rFonts w:ascii="Arial" w:hAnsi="Arial" w:cs="Arial"/>
        </w:rPr>
      </w:pPr>
    </w:p>
    <w:p w14:paraId="6CFE5591" w14:textId="77777777" w:rsidR="00CF0A32" w:rsidRDefault="00CF0A32" w:rsidP="006823A2">
      <w:pPr>
        <w:pStyle w:val="Body"/>
        <w:rPr>
          <w:rFonts w:ascii="Arial" w:hAnsi="Arial" w:cs="Arial"/>
        </w:rPr>
      </w:pPr>
    </w:p>
    <w:p w14:paraId="5F8F72DE" w14:textId="77777777" w:rsidR="00CF0A32" w:rsidRDefault="00CF0A32" w:rsidP="006823A2">
      <w:pPr>
        <w:pStyle w:val="Body"/>
        <w:rPr>
          <w:rFonts w:ascii="Arial" w:hAnsi="Arial" w:cs="Arial"/>
        </w:rPr>
      </w:pPr>
    </w:p>
    <w:p w14:paraId="509D6F64" w14:textId="77777777" w:rsidR="00CF0A32" w:rsidRDefault="00CF0A32" w:rsidP="006823A2">
      <w:pPr>
        <w:pStyle w:val="Body"/>
        <w:rPr>
          <w:rFonts w:ascii="Arial" w:hAnsi="Arial" w:cs="Arial"/>
        </w:rPr>
      </w:pPr>
    </w:p>
    <w:p w14:paraId="17F466B9" w14:textId="42C73335" w:rsidR="006823A2" w:rsidRPr="006823A2" w:rsidRDefault="00CF0A32" w:rsidP="006823A2">
      <w:pPr>
        <w:pStyle w:val="Body"/>
        <w:rPr>
          <w:rFonts w:ascii="Arial" w:hAnsi="Arial" w:cs="Arial"/>
        </w:rPr>
      </w:pPr>
      <w:r>
        <w:rPr>
          <w:rFonts w:ascii="Arial" w:hAnsi="Arial" w:cs="Arial"/>
        </w:rPr>
        <w:tab/>
      </w:r>
      <w:r w:rsidR="006823A2" w:rsidRPr="006823A2">
        <w:rPr>
          <w:rFonts w:ascii="Arial" w:hAnsi="Arial" w:cs="Arial"/>
        </w:rPr>
        <w:t>Table 4 answers research question number 4, which reveals the results for the ethical leadership of school heads in integrated schools in Davao Region. It had an overall mean of 4.84, which is considered very high, and a standard deviation (SD) of 0.22. The standard deviation of 0.22 indicates that the respondents’ scores are closely clustered around the mean, suggesting low variability and a high level of consistency in the responses. This data showed that the organizational commitment of the school heads in integrated schools in the Davao Region is very highly manifested. Categorically, integrity has a total mean of 4.82, labeled as very high and an SD of 0.28, professionalism has a total mean of 4.85, labeled as very high and an SD of 0.27, and personnel improvement has a total mean of 4.88, labeled as very high and an SD of 0.26.</w:t>
      </w:r>
    </w:p>
    <w:p w14:paraId="16158507" w14:textId="77777777" w:rsidR="006823A2" w:rsidRDefault="006823A2" w:rsidP="006823A2">
      <w:pPr>
        <w:pStyle w:val="Body"/>
        <w:spacing w:after="0"/>
        <w:rPr>
          <w:rFonts w:ascii="Arial" w:hAnsi="Arial" w:cs="Arial"/>
        </w:rPr>
      </w:pPr>
      <w:r w:rsidRPr="006823A2">
        <w:rPr>
          <w:rFonts w:ascii="Arial" w:hAnsi="Arial" w:cs="Arial"/>
        </w:rPr>
        <w:tab/>
        <w:t xml:space="preserve">The findings of this study are significantly aligned with the findings of Mendoza and Espiritu in 2024 because they found that the ethical leadership of school principals in Lipa, Batangas, Philippines happens to be very satisfactory according to the teachers’ perceptions. On the other hand, </w:t>
      </w:r>
      <w:proofErr w:type="spellStart"/>
      <w:r w:rsidRPr="006823A2">
        <w:rPr>
          <w:rFonts w:ascii="Arial" w:hAnsi="Arial" w:cs="Arial"/>
        </w:rPr>
        <w:t>Ballangrud</w:t>
      </w:r>
      <w:proofErr w:type="spellEnd"/>
      <w:r w:rsidRPr="006823A2">
        <w:rPr>
          <w:rFonts w:ascii="Arial" w:hAnsi="Arial" w:cs="Arial"/>
        </w:rPr>
        <w:t xml:space="preserve">, </w:t>
      </w:r>
      <w:proofErr w:type="spellStart"/>
      <w:r w:rsidRPr="006823A2">
        <w:rPr>
          <w:rFonts w:ascii="Arial" w:hAnsi="Arial" w:cs="Arial"/>
        </w:rPr>
        <w:t>Vennebo</w:t>
      </w:r>
      <w:proofErr w:type="spellEnd"/>
      <w:r w:rsidRPr="006823A2">
        <w:rPr>
          <w:rFonts w:ascii="Arial" w:hAnsi="Arial" w:cs="Arial"/>
        </w:rPr>
        <w:t xml:space="preserve">, and </w:t>
      </w:r>
      <w:proofErr w:type="spellStart"/>
      <w:r w:rsidRPr="006823A2">
        <w:rPr>
          <w:rFonts w:ascii="Arial" w:hAnsi="Arial" w:cs="Arial"/>
        </w:rPr>
        <w:t>Aas</w:t>
      </w:r>
      <w:proofErr w:type="spellEnd"/>
      <w:r w:rsidRPr="006823A2">
        <w:rPr>
          <w:rFonts w:ascii="Arial" w:hAnsi="Arial" w:cs="Arial"/>
        </w:rPr>
        <w:t xml:space="preserve"> claim that school leaders face numerous challenges in leading school development across five ethical perspectives: justice, critique, care, profession, and personal moral integrity (2025). The differences in their findings may be caused by the culture of the organizational structure (</w:t>
      </w:r>
      <w:proofErr w:type="spellStart"/>
      <w:r w:rsidRPr="006823A2">
        <w:rPr>
          <w:rFonts w:ascii="Arial" w:hAnsi="Arial" w:cs="Arial"/>
        </w:rPr>
        <w:t>Msangya</w:t>
      </w:r>
      <w:proofErr w:type="spellEnd"/>
      <w:r w:rsidRPr="006823A2">
        <w:rPr>
          <w:rFonts w:ascii="Arial" w:hAnsi="Arial" w:cs="Arial"/>
        </w:rPr>
        <w:t>, 2025)</w:t>
      </w:r>
      <w:r w:rsidR="00362989">
        <w:rPr>
          <w:rFonts w:ascii="Arial" w:hAnsi="Arial" w:cs="Arial"/>
        </w:rPr>
        <w:t>.</w:t>
      </w:r>
    </w:p>
    <w:p w14:paraId="529D0B66" w14:textId="77777777" w:rsidR="00362989" w:rsidRDefault="00362989" w:rsidP="006823A2">
      <w:pPr>
        <w:pStyle w:val="Body"/>
        <w:spacing w:after="0"/>
        <w:rPr>
          <w:rFonts w:ascii="Arial" w:hAnsi="Arial" w:cs="Arial"/>
        </w:rPr>
      </w:pPr>
    </w:p>
    <w:p w14:paraId="6DCB282F" w14:textId="77777777" w:rsidR="00362989" w:rsidRDefault="00362989" w:rsidP="00362989">
      <w:pPr>
        <w:pStyle w:val="Body"/>
        <w:spacing w:after="0"/>
        <w:rPr>
          <w:rFonts w:ascii="Arial" w:hAnsi="Arial" w:cs="Arial"/>
        </w:rPr>
      </w:pPr>
      <w:r>
        <w:rPr>
          <w:rFonts w:ascii="Arial" w:hAnsi="Arial"/>
          <w:b/>
        </w:rPr>
        <w:t>Table 4.</w:t>
      </w:r>
      <w:r w:rsidRPr="00DC3180">
        <w:rPr>
          <w:rFonts w:ascii="Arial" w:hAnsi="Arial"/>
          <w:b/>
        </w:rPr>
        <w:tab/>
      </w:r>
      <w:r>
        <w:rPr>
          <w:rFonts w:ascii="Arial" w:hAnsi="Arial"/>
          <w:b/>
        </w:rPr>
        <w:t>Level of Ethical Leadership of School Heads</w:t>
      </w:r>
    </w:p>
    <w:p w14:paraId="25D19500" w14:textId="77777777" w:rsidR="006823A2" w:rsidRDefault="006823A2" w:rsidP="006823A2">
      <w:pPr>
        <w:pStyle w:val="Body"/>
        <w:spacing w:after="0"/>
        <w:rPr>
          <w:rFonts w:ascii="Arial" w:hAnsi="Arial" w:cs="Arial"/>
        </w:rPr>
      </w:pPr>
    </w:p>
    <w:tbl>
      <w:tblPr>
        <w:tblStyle w:val="TableGrid"/>
        <w:tblW w:w="0" w:type="auto"/>
        <w:tblInd w:w="71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10"/>
        <w:gridCol w:w="810"/>
        <w:gridCol w:w="1620"/>
      </w:tblGrid>
      <w:tr w:rsidR="006823A2" w:rsidRPr="00A41F7E" w14:paraId="515FEDD7" w14:textId="77777777" w:rsidTr="006823A2">
        <w:tc>
          <w:tcPr>
            <w:tcW w:w="5400" w:type="dxa"/>
            <w:tcBorders>
              <w:top w:val="single" w:sz="4" w:space="0" w:color="auto"/>
              <w:bottom w:val="single" w:sz="4" w:space="0" w:color="auto"/>
            </w:tcBorders>
          </w:tcPr>
          <w:p w14:paraId="744DF9A3" w14:textId="77777777" w:rsidR="006823A2" w:rsidRDefault="006823A2" w:rsidP="006823A2">
            <w:pPr>
              <w:pStyle w:val="ListParagraph"/>
              <w:widowControl/>
              <w:numPr>
                <w:ilvl w:val="0"/>
                <w:numId w:val="34"/>
              </w:numPr>
              <w:rPr>
                <w:b/>
                <w:lang w:val="en-PH"/>
              </w:rPr>
            </w:pPr>
            <w:r w:rsidRPr="00A41F7E">
              <w:rPr>
                <w:b/>
                <w:lang w:val="en-PH"/>
              </w:rPr>
              <w:t>Integrity</w:t>
            </w:r>
          </w:p>
          <w:p w14:paraId="6E6EDDD8" w14:textId="77777777" w:rsidR="006823A2" w:rsidRPr="00F001F4" w:rsidRDefault="006823A2" w:rsidP="006823A2">
            <w:pPr>
              <w:pStyle w:val="ListParagraph"/>
              <w:widowControl/>
              <w:ind w:left="-18"/>
              <w:rPr>
                <w:i/>
                <w:lang w:val="en-PH"/>
              </w:rPr>
            </w:pPr>
            <w:r w:rsidRPr="00F001F4">
              <w:rPr>
                <w:i/>
                <w:lang w:val="en-PH"/>
              </w:rPr>
              <w:t>As the School Head, I…</w:t>
            </w:r>
          </w:p>
        </w:tc>
        <w:tc>
          <w:tcPr>
            <w:tcW w:w="810" w:type="dxa"/>
            <w:tcBorders>
              <w:top w:val="single" w:sz="4" w:space="0" w:color="auto"/>
              <w:bottom w:val="single" w:sz="4" w:space="0" w:color="auto"/>
            </w:tcBorders>
          </w:tcPr>
          <w:p w14:paraId="2E419C95"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810" w:type="dxa"/>
            <w:tcBorders>
              <w:top w:val="single" w:sz="4" w:space="0" w:color="auto"/>
              <w:bottom w:val="single" w:sz="4" w:space="0" w:color="auto"/>
            </w:tcBorders>
          </w:tcPr>
          <w:p w14:paraId="2620D660"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620" w:type="dxa"/>
            <w:tcBorders>
              <w:top w:val="single" w:sz="4" w:space="0" w:color="auto"/>
              <w:bottom w:val="single" w:sz="4" w:space="0" w:color="auto"/>
            </w:tcBorders>
          </w:tcPr>
          <w:p w14:paraId="54CCD6F9"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3EF52A71" w14:textId="77777777" w:rsidTr="006823A2">
        <w:tc>
          <w:tcPr>
            <w:tcW w:w="5400" w:type="dxa"/>
            <w:tcBorders>
              <w:top w:val="single" w:sz="4" w:space="0" w:color="auto"/>
            </w:tcBorders>
          </w:tcPr>
          <w:p w14:paraId="683433B5" w14:textId="77777777" w:rsidR="006823A2" w:rsidRPr="009B263B" w:rsidRDefault="006823A2" w:rsidP="006823A2">
            <w:pPr>
              <w:rPr>
                <w:rFonts w:eastAsia="Times New Roman"/>
                <w:bCs/>
                <w:i/>
                <w:lang w:val="en-PH"/>
              </w:rPr>
            </w:pPr>
            <w:r w:rsidRPr="009B263B">
              <w:rPr>
                <w:i/>
              </w:rPr>
              <w:t>1. am open about the obstacles in carrying out the work.</w:t>
            </w:r>
          </w:p>
        </w:tc>
        <w:tc>
          <w:tcPr>
            <w:tcW w:w="810" w:type="dxa"/>
            <w:tcBorders>
              <w:top w:val="single" w:sz="4" w:space="0" w:color="auto"/>
            </w:tcBorders>
          </w:tcPr>
          <w:p w14:paraId="35B0A875" w14:textId="77777777" w:rsidR="006823A2" w:rsidRPr="00A41F7E" w:rsidRDefault="006823A2" w:rsidP="006823A2">
            <w:pPr>
              <w:jc w:val="center"/>
              <w:rPr>
                <w:rFonts w:eastAsia="Times New Roman"/>
                <w:bCs/>
                <w:lang w:val="en-PH"/>
              </w:rPr>
            </w:pPr>
            <w:r w:rsidRPr="00A41F7E">
              <w:t>4.68</w:t>
            </w:r>
          </w:p>
        </w:tc>
        <w:tc>
          <w:tcPr>
            <w:tcW w:w="810" w:type="dxa"/>
            <w:tcBorders>
              <w:top w:val="single" w:sz="4" w:space="0" w:color="auto"/>
            </w:tcBorders>
          </w:tcPr>
          <w:p w14:paraId="553B5417" w14:textId="77777777" w:rsidR="006823A2" w:rsidRPr="00A41F7E" w:rsidRDefault="006823A2" w:rsidP="006823A2">
            <w:pPr>
              <w:jc w:val="center"/>
              <w:rPr>
                <w:rFonts w:eastAsia="Times New Roman"/>
                <w:bCs/>
                <w:lang w:val="en-PH"/>
              </w:rPr>
            </w:pPr>
            <w:r w:rsidRPr="00A41F7E">
              <w:t>0.62</w:t>
            </w:r>
          </w:p>
        </w:tc>
        <w:tc>
          <w:tcPr>
            <w:tcW w:w="1620" w:type="dxa"/>
            <w:tcBorders>
              <w:top w:val="single" w:sz="4" w:space="0" w:color="auto"/>
            </w:tcBorders>
          </w:tcPr>
          <w:p w14:paraId="6015CA0C"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C717076" w14:textId="77777777" w:rsidTr="006823A2">
        <w:tc>
          <w:tcPr>
            <w:tcW w:w="5400" w:type="dxa"/>
          </w:tcPr>
          <w:p w14:paraId="5E6A0319" w14:textId="77777777" w:rsidR="006823A2" w:rsidRPr="009B263B" w:rsidRDefault="006823A2" w:rsidP="006823A2">
            <w:pPr>
              <w:rPr>
                <w:rFonts w:eastAsia="Times New Roman"/>
                <w:bCs/>
                <w:i/>
                <w:lang w:val="en-PH"/>
              </w:rPr>
            </w:pPr>
            <w:r w:rsidRPr="009B263B">
              <w:rPr>
                <w:i/>
              </w:rPr>
              <w:t>2. report according to real conditions.</w:t>
            </w:r>
          </w:p>
        </w:tc>
        <w:tc>
          <w:tcPr>
            <w:tcW w:w="810" w:type="dxa"/>
          </w:tcPr>
          <w:p w14:paraId="2405ABF4" w14:textId="77777777" w:rsidR="006823A2" w:rsidRPr="00A41F7E" w:rsidRDefault="006823A2" w:rsidP="006823A2">
            <w:pPr>
              <w:jc w:val="center"/>
              <w:rPr>
                <w:rFonts w:eastAsia="Times New Roman"/>
                <w:bCs/>
                <w:lang w:val="en-PH"/>
              </w:rPr>
            </w:pPr>
            <w:r w:rsidRPr="00A41F7E">
              <w:t>4.80</w:t>
            </w:r>
          </w:p>
        </w:tc>
        <w:tc>
          <w:tcPr>
            <w:tcW w:w="810" w:type="dxa"/>
          </w:tcPr>
          <w:p w14:paraId="08A26944" w14:textId="77777777" w:rsidR="006823A2" w:rsidRPr="00A41F7E" w:rsidRDefault="006823A2" w:rsidP="006823A2">
            <w:pPr>
              <w:jc w:val="center"/>
              <w:rPr>
                <w:rFonts w:eastAsia="Times New Roman"/>
                <w:bCs/>
                <w:lang w:val="en-PH"/>
              </w:rPr>
            </w:pPr>
            <w:r w:rsidRPr="00A41F7E">
              <w:t>0.49</w:t>
            </w:r>
          </w:p>
        </w:tc>
        <w:tc>
          <w:tcPr>
            <w:tcW w:w="1620" w:type="dxa"/>
          </w:tcPr>
          <w:p w14:paraId="59ACFCF7"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13DDF490" w14:textId="77777777" w:rsidTr="006823A2">
        <w:tc>
          <w:tcPr>
            <w:tcW w:w="5400" w:type="dxa"/>
          </w:tcPr>
          <w:p w14:paraId="06F44BD1" w14:textId="77777777" w:rsidR="006823A2" w:rsidRPr="009B263B" w:rsidRDefault="006823A2" w:rsidP="006823A2">
            <w:pPr>
              <w:rPr>
                <w:rFonts w:eastAsia="Times New Roman"/>
                <w:bCs/>
                <w:i/>
                <w:lang w:val="en-PH"/>
              </w:rPr>
            </w:pPr>
            <w:r w:rsidRPr="009B263B">
              <w:rPr>
                <w:i/>
              </w:rPr>
              <w:t>3. make simulation for a change and confirming it with the relevant section.</w:t>
            </w:r>
          </w:p>
        </w:tc>
        <w:tc>
          <w:tcPr>
            <w:tcW w:w="810" w:type="dxa"/>
          </w:tcPr>
          <w:p w14:paraId="650D4872" w14:textId="77777777" w:rsidR="006823A2" w:rsidRPr="00A41F7E" w:rsidRDefault="006823A2" w:rsidP="006823A2">
            <w:pPr>
              <w:jc w:val="center"/>
              <w:rPr>
                <w:rFonts w:eastAsia="Times New Roman"/>
                <w:bCs/>
                <w:lang w:val="en-PH"/>
              </w:rPr>
            </w:pPr>
            <w:r w:rsidRPr="00A41F7E">
              <w:t>4.62</w:t>
            </w:r>
          </w:p>
        </w:tc>
        <w:tc>
          <w:tcPr>
            <w:tcW w:w="810" w:type="dxa"/>
          </w:tcPr>
          <w:p w14:paraId="49A12E1B" w14:textId="77777777" w:rsidR="006823A2" w:rsidRPr="00A41F7E" w:rsidRDefault="006823A2" w:rsidP="006823A2">
            <w:pPr>
              <w:jc w:val="center"/>
              <w:rPr>
                <w:rFonts w:eastAsia="Times New Roman"/>
                <w:bCs/>
                <w:lang w:val="en-PH"/>
              </w:rPr>
            </w:pPr>
            <w:r w:rsidRPr="00A41F7E">
              <w:t>0.57</w:t>
            </w:r>
          </w:p>
        </w:tc>
        <w:tc>
          <w:tcPr>
            <w:tcW w:w="1620" w:type="dxa"/>
          </w:tcPr>
          <w:p w14:paraId="4772A2D7"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11812A4A" w14:textId="77777777" w:rsidTr="006823A2">
        <w:tc>
          <w:tcPr>
            <w:tcW w:w="5400" w:type="dxa"/>
          </w:tcPr>
          <w:p w14:paraId="44FC05B7" w14:textId="77777777" w:rsidR="006823A2" w:rsidRPr="009B263B" w:rsidRDefault="006823A2" w:rsidP="006823A2">
            <w:pPr>
              <w:rPr>
                <w:rFonts w:eastAsia="Times New Roman"/>
                <w:bCs/>
                <w:i/>
                <w:lang w:val="en-PH"/>
              </w:rPr>
            </w:pPr>
            <w:r w:rsidRPr="009B263B">
              <w:rPr>
                <w:i/>
              </w:rPr>
              <w:t>4. am communicative and open during meetings.</w:t>
            </w:r>
          </w:p>
        </w:tc>
        <w:tc>
          <w:tcPr>
            <w:tcW w:w="810" w:type="dxa"/>
          </w:tcPr>
          <w:p w14:paraId="13740950" w14:textId="77777777" w:rsidR="006823A2" w:rsidRPr="00A41F7E" w:rsidRDefault="006823A2" w:rsidP="006823A2">
            <w:pPr>
              <w:jc w:val="center"/>
              <w:rPr>
                <w:rFonts w:eastAsia="Times New Roman"/>
                <w:bCs/>
                <w:lang w:val="en-PH"/>
              </w:rPr>
            </w:pPr>
            <w:r w:rsidRPr="00A41F7E">
              <w:t>4.82</w:t>
            </w:r>
          </w:p>
        </w:tc>
        <w:tc>
          <w:tcPr>
            <w:tcW w:w="810" w:type="dxa"/>
          </w:tcPr>
          <w:p w14:paraId="6595EEA5" w14:textId="77777777" w:rsidR="006823A2" w:rsidRPr="00A41F7E" w:rsidRDefault="006823A2" w:rsidP="006823A2">
            <w:pPr>
              <w:jc w:val="center"/>
              <w:rPr>
                <w:rFonts w:eastAsia="Times New Roman"/>
                <w:bCs/>
                <w:lang w:val="en-PH"/>
              </w:rPr>
            </w:pPr>
            <w:r w:rsidRPr="00A41F7E">
              <w:t>0.38</w:t>
            </w:r>
          </w:p>
        </w:tc>
        <w:tc>
          <w:tcPr>
            <w:tcW w:w="1620" w:type="dxa"/>
          </w:tcPr>
          <w:p w14:paraId="43F10CB4"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B60C2E0" w14:textId="77777777" w:rsidTr="006823A2">
        <w:tc>
          <w:tcPr>
            <w:tcW w:w="5400" w:type="dxa"/>
          </w:tcPr>
          <w:p w14:paraId="234004A5" w14:textId="77777777" w:rsidR="006823A2" w:rsidRPr="009B263B" w:rsidRDefault="006823A2" w:rsidP="006823A2">
            <w:pPr>
              <w:rPr>
                <w:rFonts w:eastAsia="Times New Roman"/>
                <w:bCs/>
                <w:i/>
                <w:lang w:val="en-PH"/>
              </w:rPr>
            </w:pPr>
            <w:r w:rsidRPr="009B263B">
              <w:rPr>
                <w:i/>
              </w:rPr>
              <w:t>5. coordinate and divide tasks according to the main tasks and functions.</w:t>
            </w:r>
          </w:p>
        </w:tc>
        <w:tc>
          <w:tcPr>
            <w:tcW w:w="810" w:type="dxa"/>
          </w:tcPr>
          <w:p w14:paraId="69FEE469" w14:textId="77777777" w:rsidR="006823A2" w:rsidRPr="00A41F7E" w:rsidRDefault="006823A2" w:rsidP="006823A2">
            <w:pPr>
              <w:jc w:val="center"/>
              <w:rPr>
                <w:rFonts w:eastAsia="Times New Roman"/>
                <w:bCs/>
                <w:lang w:val="en-PH"/>
              </w:rPr>
            </w:pPr>
            <w:r w:rsidRPr="00A41F7E">
              <w:t>4.80</w:t>
            </w:r>
          </w:p>
        </w:tc>
        <w:tc>
          <w:tcPr>
            <w:tcW w:w="810" w:type="dxa"/>
          </w:tcPr>
          <w:p w14:paraId="728D925E" w14:textId="77777777" w:rsidR="006823A2" w:rsidRPr="00A41F7E" w:rsidRDefault="006823A2" w:rsidP="006823A2">
            <w:pPr>
              <w:jc w:val="center"/>
              <w:rPr>
                <w:rFonts w:eastAsia="Times New Roman"/>
                <w:bCs/>
                <w:lang w:val="en-PH"/>
              </w:rPr>
            </w:pPr>
            <w:r w:rsidRPr="00A41F7E">
              <w:t>0.40</w:t>
            </w:r>
          </w:p>
        </w:tc>
        <w:tc>
          <w:tcPr>
            <w:tcW w:w="1620" w:type="dxa"/>
          </w:tcPr>
          <w:p w14:paraId="3C35148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FA5FB8A" w14:textId="77777777" w:rsidTr="006823A2">
        <w:tc>
          <w:tcPr>
            <w:tcW w:w="5400" w:type="dxa"/>
          </w:tcPr>
          <w:p w14:paraId="2A20EAAF" w14:textId="77777777" w:rsidR="006823A2" w:rsidRPr="009B263B" w:rsidRDefault="006823A2" w:rsidP="006823A2">
            <w:pPr>
              <w:rPr>
                <w:rFonts w:eastAsia="Times New Roman"/>
                <w:bCs/>
                <w:i/>
                <w:lang w:val="en-PH"/>
              </w:rPr>
            </w:pPr>
            <w:r w:rsidRPr="009B263B">
              <w:rPr>
                <w:i/>
              </w:rPr>
              <w:t>6. ensure that all research activities are conducted in accordance with established protocols and regulations.</w:t>
            </w:r>
          </w:p>
        </w:tc>
        <w:tc>
          <w:tcPr>
            <w:tcW w:w="810" w:type="dxa"/>
          </w:tcPr>
          <w:p w14:paraId="4BD81736" w14:textId="77777777" w:rsidR="006823A2" w:rsidRPr="00A41F7E" w:rsidRDefault="006823A2" w:rsidP="006823A2">
            <w:pPr>
              <w:jc w:val="center"/>
              <w:rPr>
                <w:rFonts w:eastAsia="Times New Roman"/>
                <w:bCs/>
                <w:lang w:val="en-PH"/>
              </w:rPr>
            </w:pPr>
            <w:r w:rsidRPr="00A41F7E">
              <w:t>4.80</w:t>
            </w:r>
          </w:p>
        </w:tc>
        <w:tc>
          <w:tcPr>
            <w:tcW w:w="810" w:type="dxa"/>
          </w:tcPr>
          <w:p w14:paraId="3BFF5214" w14:textId="77777777" w:rsidR="006823A2" w:rsidRPr="00A41F7E" w:rsidRDefault="006823A2" w:rsidP="006823A2">
            <w:pPr>
              <w:jc w:val="center"/>
              <w:rPr>
                <w:rFonts w:eastAsia="Times New Roman"/>
                <w:bCs/>
                <w:lang w:val="en-PH"/>
              </w:rPr>
            </w:pPr>
            <w:r w:rsidRPr="00A41F7E">
              <w:t>0.42</w:t>
            </w:r>
          </w:p>
        </w:tc>
        <w:tc>
          <w:tcPr>
            <w:tcW w:w="1620" w:type="dxa"/>
          </w:tcPr>
          <w:p w14:paraId="4CFC8C7A"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601E0B04" w14:textId="77777777" w:rsidTr="006823A2">
        <w:tc>
          <w:tcPr>
            <w:tcW w:w="5400" w:type="dxa"/>
          </w:tcPr>
          <w:p w14:paraId="6DAFA117" w14:textId="77777777" w:rsidR="006823A2" w:rsidRPr="009B263B" w:rsidRDefault="006823A2" w:rsidP="006823A2">
            <w:pPr>
              <w:rPr>
                <w:rFonts w:eastAsia="Times New Roman"/>
                <w:bCs/>
                <w:i/>
                <w:lang w:val="en-PH"/>
              </w:rPr>
            </w:pPr>
            <w:r w:rsidRPr="009B263B">
              <w:rPr>
                <w:i/>
              </w:rPr>
              <w:t>7. avoid discrimination when working together.</w:t>
            </w:r>
          </w:p>
        </w:tc>
        <w:tc>
          <w:tcPr>
            <w:tcW w:w="810" w:type="dxa"/>
          </w:tcPr>
          <w:p w14:paraId="05C3E5E5" w14:textId="77777777" w:rsidR="006823A2" w:rsidRPr="00A41F7E" w:rsidRDefault="006823A2" w:rsidP="006823A2">
            <w:pPr>
              <w:jc w:val="center"/>
              <w:rPr>
                <w:rFonts w:eastAsia="Times New Roman"/>
                <w:bCs/>
                <w:lang w:val="en-PH"/>
              </w:rPr>
            </w:pPr>
            <w:r w:rsidRPr="00A41F7E">
              <w:t>4.90</w:t>
            </w:r>
          </w:p>
        </w:tc>
        <w:tc>
          <w:tcPr>
            <w:tcW w:w="810" w:type="dxa"/>
          </w:tcPr>
          <w:p w14:paraId="47574374" w14:textId="77777777" w:rsidR="006823A2" w:rsidRPr="00A41F7E" w:rsidRDefault="006823A2" w:rsidP="006823A2">
            <w:pPr>
              <w:jc w:val="center"/>
              <w:rPr>
                <w:rFonts w:eastAsia="Times New Roman"/>
                <w:bCs/>
                <w:lang w:val="en-PH"/>
              </w:rPr>
            </w:pPr>
            <w:r w:rsidRPr="00A41F7E">
              <w:t>0.30</w:t>
            </w:r>
          </w:p>
        </w:tc>
        <w:tc>
          <w:tcPr>
            <w:tcW w:w="1620" w:type="dxa"/>
          </w:tcPr>
          <w:p w14:paraId="79C39AFE"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00C7AA7" w14:textId="77777777" w:rsidTr="006823A2">
        <w:tc>
          <w:tcPr>
            <w:tcW w:w="5400" w:type="dxa"/>
          </w:tcPr>
          <w:p w14:paraId="7B998552" w14:textId="77777777" w:rsidR="006823A2" w:rsidRPr="009B263B" w:rsidRDefault="006823A2" w:rsidP="006823A2">
            <w:pPr>
              <w:rPr>
                <w:rFonts w:eastAsia="Times New Roman"/>
                <w:bCs/>
                <w:i/>
                <w:lang w:val="en-PH"/>
              </w:rPr>
            </w:pPr>
            <w:r w:rsidRPr="009B263B">
              <w:rPr>
                <w:i/>
              </w:rPr>
              <w:t>8. uphold ethical standards even under pressure from superiors.</w:t>
            </w:r>
          </w:p>
        </w:tc>
        <w:tc>
          <w:tcPr>
            <w:tcW w:w="810" w:type="dxa"/>
          </w:tcPr>
          <w:p w14:paraId="4B9C9812" w14:textId="77777777" w:rsidR="006823A2" w:rsidRPr="00A41F7E" w:rsidRDefault="006823A2" w:rsidP="006823A2">
            <w:pPr>
              <w:jc w:val="center"/>
              <w:rPr>
                <w:rFonts w:eastAsia="Times New Roman"/>
                <w:bCs/>
                <w:lang w:val="en-PH"/>
              </w:rPr>
            </w:pPr>
            <w:r w:rsidRPr="00A41F7E">
              <w:t>4.86</w:t>
            </w:r>
          </w:p>
        </w:tc>
        <w:tc>
          <w:tcPr>
            <w:tcW w:w="810" w:type="dxa"/>
          </w:tcPr>
          <w:p w14:paraId="5182B8FD" w14:textId="77777777" w:rsidR="006823A2" w:rsidRPr="00A41F7E" w:rsidRDefault="006823A2" w:rsidP="006823A2">
            <w:pPr>
              <w:jc w:val="center"/>
              <w:rPr>
                <w:rFonts w:eastAsia="Times New Roman"/>
                <w:bCs/>
                <w:lang w:val="en-PH"/>
              </w:rPr>
            </w:pPr>
            <w:r w:rsidRPr="00A41F7E">
              <w:t>0.34</w:t>
            </w:r>
          </w:p>
        </w:tc>
        <w:tc>
          <w:tcPr>
            <w:tcW w:w="1620" w:type="dxa"/>
          </w:tcPr>
          <w:p w14:paraId="1EFFA292"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C758C21" w14:textId="77777777" w:rsidTr="006823A2">
        <w:tc>
          <w:tcPr>
            <w:tcW w:w="5400" w:type="dxa"/>
          </w:tcPr>
          <w:p w14:paraId="09CA3AAE" w14:textId="77777777" w:rsidR="006823A2" w:rsidRPr="009B263B" w:rsidRDefault="006823A2" w:rsidP="006823A2">
            <w:pPr>
              <w:rPr>
                <w:rFonts w:eastAsia="Times New Roman"/>
                <w:bCs/>
                <w:i/>
                <w:lang w:val="en-PH"/>
              </w:rPr>
            </w:pPr>
            <w:r w:rsidRPr="009B263B">
              <w:rPr>
                <w:i/>
              </w:rPr>
              <w:t>9. follow all official protocols and channels when seeking approvals.</w:t>
            </w:r>
          </w:p>
        </w:tc>
        <w:tc>
          <w:tcPr>
            <w:tcW w:w="810" w:type="dxa"/>
          </w:tcPr>
          <w:p w14:paraId="2E39C8CE" w14:textId="77777777" w:rsidR="006823A2" w:rsidRPr="00A41F7E" w:rsidRDefault="006823A2" w:rsidP="006823A2">
            <w:pPr>
              <w:jc w:val="center"/>
              <w:rPr>
                <w:rFonts w:eastAsia="Times New Roman"/>
                <w:bCs/>
                <w:lang w:val="en-PH"/>
              </w:rPr>
            </w:pPr>
            <w:r w:rsidRPr="00A41F7E">
              <w:t>4.90</w:t>
            </w:r>
          </w:p>
        </w:tc>
        <w:tc>
          <w:tcPr>
            <w:tcW w:w="810" w:type="dxa"/>
          </w:tcPr>
          <w:p w14:paraId="79D94506" w14:textId="77777777" w:rsidR="006823A2" w:rsidRPr="00A41F7E" w:rsidRDefault="006823A2" w:rsidP="006823A2">
            <w:pPr>
              <w:jc w:val="center"/>
              <w:rPr>
                <w:rFonts w:eastAsia="Times New Roman"/>
                <w:bCs/>
                <w:lang w:val="en-PH"/>
              </w:rPr>
            </w:pPr>
            <w:r w:rsidRPr="00A41F7E">
              <w:t>0.30</w:t>
            </w:r>
          </w:p>
        </w:tc>
        <w:tc>
          <w:tcPr>
            <w:tcW w:w="1620" w:type="dxa"/>
          </w:tcPr>
          <w:p w14:paraId="1F39EE3E"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FE880E2" w14:textId="77777777" w:rsidTr="006823A2">
        <w:tc>
          <w:tcPr>
            <w:tcW w:w="5400" w:type="dxa"/>
          </w:tcPr>
          <w:p w14:paraId="148D8C08" w14:textId="77777777" w:rsidR="006823A2" w:rsidRPr="009B263B" w:rsidRDefault="006823A2" w:rsidP="006823A2">
            <w:pPr>
              <w:rPr>
                <w:rFonts w:eastAsia="Times New Roman"/>
                <w:bCs/>
                <w:i/>
                <w:lang w:val="en-PH"/>
              </w:rPr>
            </w:pPr>
            <w:r w:rsidRPr="009B263B">
              <w:rPr>
                <w:i/>
              </w:rPr>
              <w:t>10. value diverse input while upholding standards.</w:t>
            </w:r>
          </w:p>
        </w:tc>
        <w:tc>
          <w:tcPr>
            <w:tcW w:w="810" w:type="dxa"/>
          </w:tcPr>
          <w:p w14:paraId="1541D1AC" w14:textId="77777777" w:rsidR="006823A2" w:rsidRPr="00A41F7E" w:rsidRDefault="006823A2" w:rsidP="006823A2">
            <w:pPr>
              <w:jc w:val="center"/>
              <w:rPr>
                <w:rFonts w:eastAsia="Times New Roman"/>
                <w:bCs/>
                <w:lang w:val="en-PH"/>
              </w:rPr>
            </w:pPr>
            <w:r w:rsidRPr="00A41F7E">
              <w:t>4.84</w:t>
            </w:r>
          </w:p>
        </w:tc>
        <w:tc>
          <w:tcPr>
            <w:tcW w:w="810" w:type="dxa"/>
          </w:tcPr>
          <w:p w14:paraId="191560E5" w14:textId="77777777" w:rsidR="006823A2" w:rsidRPr="00A41F7E" w:rsidRDefault="006823A2" w:rsidP="006823A2">
            <w:pPr>
              <w:jc w:val="center"/>
              <w:rPr>
                <w:rFonts w:eastAsia="Times New Roman"/>
                <w:bCs/>
                <w:lang w:val="en-PH"/>
              </w:rPr>
            </w:pPr>
            <w:r w:rsidRPr="00A41F7E">
              <w:t>0.36</w:t>
            </w:r>
          </w:p>
        </w:tc>
        <w:tc>
          <w:tcPr>
            <w:tcW w:w="1620" w:type="dxa"/>
          </w:tcPr>
          <w:p w14:paraId="6432E78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2481D2D1" w14:textId="77777777" w:rsidTr="006823A2">
        <w:tc>
          <w:tcPr>
            <w:tcW w:w="5400" w:type="dxa"/>
          </w:tcPr>
          <w:p w14:paraId="65A50DFB" w14:textId="77777777" w:rsidR="006823A2" w:rsidRPr="009B263B" w:rsidRDefault="006823A2" w:rsidP="006823A2">
            <w:pPr>
              <w:rPr>
                <w:rFonts w:eastAsia="Times New Roman"/>
                <w:bCs/>
                <w:i/>
                <w:lang w:val="en-PH"/>
              </w:rPr>
            </w:pPr>
            <w:r w:rsidRPr="009B263B">
              <w:rPr>
                <w:i/>
              </w:rPr>
              <w:t>11. stick to technical guidelines.</w:t>
            </w:r>
          </w:p>
        </w:tc>
        <w:tc>
          <w:tcPr>
            <w:tcW w:w="810" w:type="dxa"/>
          </w:tcPr>
          <w:p w14:paraId="081632A6" w14:textId="77777777" w:rsidR="006823A2" w:rsidRPr="00A41F7E" w:rsidRDefault="006823A2" w:rsidP="006823A2">
            <w:pPr>
              <w:jc w:val="center"/>
              <w:rPr>
                <w:rFonts w:eastAsia="Times New Roman"/>
                <w:bCs/>
                <w:lang w:val="en-PH"/>
              </w:rPr>
            </w:pPr>
            <w:r w:rsidRPr="00A41F7E">
              <w:t>4.78</w:t>
            </w:r>
          </w:p>
        </w:tc>
        <w:tc>
          <w:tcPr>
            <w:tcW w:w="810" w:type="dxa"/>
          </w:tcPr>
          <w:p w14:paraId="56A1C353" w14:textId="77777777" w:rsidR="006823A2" w:rsidRPr="00A41F7E" w:rsidRDefault="006823A2" w:rsidP="006823A2">
            <w:pPr>
              <w:jc w:val="center"/>
              <w:rPr>
                <w:rFonts w:eastAsia="Times New Roman"/>
                <w:bCs/>
                <w:lang w:val="en-PH"/>
              </w:rPr>
            </w:pPr>
            <w:r w:rsidRPr="00A41F7E">
              <w:t>0.45</w:t>
            </w:r>
          </w:p>
        </w:tc>
        <w:tc>
          <w:tcPr>
            <w:tcW w:w="1620" w:type="dxa"/>
          </w:tcPr>
          <w:p w14:paraId="16CF29C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7D4D731E" w14:textId="77777777" w:rsidTr="006823A2">
        <w:tc>
          <w:tcPr>
            <w:tcW w:w="5400" w:type="dxa"/>
          </w:tcPr>
          <w:p w14:paraId="23815F83" w14:textId="77777777" w:rsidR="006823A2" w:rsidRPr="009B263B" w:rsidRDefault="006823A2" w:rsidP="006823A2">
            <w:pPr>
              <w:rPr>
                <w:rFonts w:eastAsia="Times New Roman"/>
                <w:bCs/>
                <w:i/>
                <w:lang w:val="en-PH"/>
              </w:rPr>
            </w:pPr>
            <w:r w:rsidRPr="009B263B">
              <w:rPr>
                <w:i/>
              </w:rPr>
              <w:t>12. request permission according to the rules.</w:t>
            </w:r>
          </w:p>
        </w:tc>
        <w:tc>
          <w:tcPr>
            <w:tcW w:w="810" w:type="dxa"/>
          </w:tcPr>
          <w:p w14:paraId="3539F849" w14:textId="77777777" w:rsidR="006823A2" w:rsidRPr="00A41F7E" w:rsidRDefault="006823A2" w:rsidP="006823A2">
            <w:pPr>
              <w:jc w:val="center"/>
              <w:rPr>
                <w:rFonts w:eastAsia="Times New Roman"/>
                <w:bCs/>
                <w:lang w:val="en-PH"/>
              </w:rPr>
            </w:pPr>
            <w:r w:rsidRPr="00A41F7E">
              <w:t>4.87</w:t>
            </w:r>
          </w:p>
        </w:tc>
        <w:tc>
          <w:tcPr>
            <w:tcW w:w="810" w:type="dxa"/>
          </w:tcPr>
          <w:p w14:paraId="0BF6DE3E" w14:textId="77777777" w:rsidR="006823A2" w:rsidRPr="00A41F7E" w:rsidRDefault="006823A2" w:rsidP="006823A2">
            <w:pPr>
              <w:jc w:val="center"/>
              <w:rPr>
                <w:rFonts w:eastAsia="Times New Roman"/>
                <w:bCs/>
                <w:lang w:val="en-PH"/>
              </w:rPr>
            </w:pPr>
            <w:r w:rsidRPr="00A41F7E">
              <w:t>0.38</w:t>
            </w:r>
          </w:p>
        </w:tc>
        <w:tc>
          <w:tcPr>
            <w:tcW w:w="1620" w:type="dxa"/>
          </w:tcPr>
          <w:p w14:paraId="18B89C36"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1F94C62" w14:textId="77777777" w:rsidTr="006823A2">
        <w:tc>
          <w:tcPr>
            <w:tcW w:w="5400" w:type="dxa"/>
          </w:tcPr>
          <w:p w14:paraId="1F464C3F" w14:textId="77777777" w:rsidR="006823A2" w:rsidRPr="009B263B" w:rsidRDefault="006823A2" w:rsidP="006823A2">
            <w:pPr>
              <w:rPr>
                <w:rFonts w:eastAsia="Times New Roman"/>
                <w:bCs/>
                <w:i/>
                <w:lang w:val="en-PH"/>
              </w:rPr>
            </w:pPr>
            <w:r w:rsidRPr="009B263B">
              <w:rPr>
                <w:i/>
              </w:rPr>
              <w:t>13. am open to listening to different opinions by the teachers as long as it does not violate the school rules.</w:t>
            </w:r>
          </w:p>
        </w:tc>
        <w:tc>
          <w:tcPr>
            <w:tcW w:w="810" w:type="dxa"/>
          </w:tcPr>
          <w:p w14:paraId="66E7DA96" w14:textId="77777777" w:rsidR="006823A2" w:rsidRPr="00A41F7E" w:rsidRDefault="006823A2" w:rsidP="006823A2">
            <w:pPr>
              <w:jc w:val="center"/>
            </w:pPr>
            <w:r w:rsidRPr="00A41F7E">
              <w:t>4.89</w:t>
            </w:r>
          </w:p>
        </w:tc>
        <w:tc>
          <w:tcPr>
            <w:tcW w:w="810" w:type="dxa"/>
          </w:tcPr>
          <w:p w14:paraId="67B99431" w14:textId="77777777" w:rsidR="006823A2" w:rsidRPr="00A41F7E" w:rsidRDefault="006823A2" w:rsidP="006823A2">
            <w:pPr>
              <w:jc w:val="center"/>
            </w:pPr>
            <w:r w:rsidRPr="00A41F7E">
              <w:t>0.36</w:t>
            </w:r>
          </w:p>
        </w:tc>
        <w:tc>
          <w:tcPr>
            <w:tcW w:w="1620" w:type="dxa"/>
          </w:tcPr>
          <w:p w14:paraId="557704A0"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22706428" w14:textId="77777777" w:rsidTr="006823A2">
        <w:tc>
          <w:tcPr>
            <w:tcW w:w="5400" w:type="dxa"/>
          </w:tcPr>
          <w:p w14:paraId="63F438C5" w14:textId="77777777" w:rsidR="006823A2" w:rsidRPr="009B263B" w:rsidRDefault="006823A2" w:rsidP="006823A2">
            <w:pPr>
              <w:rPr>
                <w:rFonts w:eastAsia="Times New Roman"/>
                <w:bCs/>
                <w:i/>
                <w:lang w:val="en-PH"/>
              </w:rPr>
            </w:pPr>
            <w:r w:rsidRPr="009B263B">
              <w:rPr>
                <w:i/>
              </w:rPr>
              <w:t>14. remind the forum to work properly and correctly.</w:t>
            </w:r>
          </w:p>
        </w:tc>
        <w:tc>
          <w:tcPr>
            <w:tcW w:w="810" w:type="dxa"/>
          </w:tcPr>
          <w:p w14:paraId="2B32D05C" w14:textId="77777777" w:rsidR="006823A2" w:rsidRPr="00A41F7E" w:rsidRDefault="006823A2" w:rsidP="006823A2">
            <w:pPr>
              <w:jc w:val="center"/>
            </w:pPr>
            <w:r w:rsidRPr="00A41F7E">
              <w:t>4.87</w:t>
            </w:r>
          </w:p>
        </w:tc>
        <w:tc>
          <w:tcPr>
            <w:tcW w:w="810" w:type="dxa"/>
          </w:tcPr>
          <w:p w14:paraId="57701763" w14:textId="77777777" w:rsidR="006823A2" w:rsidRPr="00A41F7E" w:rsidRDefault="006823A2" w:rsidP="006823A2">
            <w:pPr>
              <w:jc w:val="center"/>
            </w:pPr>
            <w:r w:rsidRPr="00A41F7E">
              <w:t>0.38</w:t>
            </w:r>
          </w:p>
        </w:tc>
        <w:tc>
          <w:tcPr>
            <w:tcW w:w="1620" w:type="dxa"/>
          </w:tcPr>
          <w:p w14:paraId="023E1320"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6432F5C1" w14:textId="77777777" w:rsidTr="006823A2">
        <w:tc>
          <w:tcPr>
            <w:tcW w:w="5400" w:type="dxa"/>
          </w:tcPr>
          <w:p w14:paraId="4CBF087B" w14:textId="77777777" w:rsidR="006823A2" w:rsidRPr="009B263B" w:rsidRDefault="006823A2" w:rsidP="006823A2">
            <w:pPr>
              <w:rPr>
                <w:rFonts w:eastAsia="Times New Roman"/>
                <w:b/>
                <w:bCs/>
                <w:i/>
                <w:iCs/>
                <w:lang w:val="en-PH"/>
              </w:rPr>
            </w:pPr>
            <w:r w:rsidRPr="009B263B">
              <w:rPr>
                <w:rFonts w:eastAsia="Times New Roman"/>
                <w:b/>
                <w:bCs/>
                <w:i/>
                <w:iCs/>
                <w:lang w:val="en-PH"/>
              </w:rPr>
              <w:t>Category</w:t>
            </w:r>
          </w:p>
        </w:tc>
        <w:tc>
          <w:tcPr>
            <w:tcW w:w="810" w:type="dxa"/>
          </w:tcPr>
          <w:p w14:paraId="57B53F22" w14:textId="77777777" w:rsidR="006823A2" w:rsidRPr="00F001F4" w:rsidRDefault="006823A2" w:rsidP="006823A2">
            <w:pPr>
              <w:jc w:val="center"/>
              <w:rPr>
                <w:rFonts w:eastAsia="Times New Roman"/>
                <w:b/>
                <w:i/>
                <w:iCs/>
                <w:lang w:val="en-PH"/>
              </w:rPr>
            </w:pPr>
            <w:r w:rsidRPr="00F001F4">
              <w:rPr>
                <w:b/>
                <w:i/>
                <w:iCs/>
              </w:rPr>
              <w:t>4.82</w:t>
            </w:r>
          </w:p>
        </w:tc>
        <w:tc>
          <w:tcPr>
            <w:tcW w:w="810" w:type="dxa"/>
          </w:tcPr>
          <w:p w14:paraId="5F43DD22" w14:textId="77777777" w:rsidR="006823A2" w:rsidRPr="00F001F4" w:rsidRDefault="006823A2" w:rsidP="006823A2">
            <w:pPr>
              <w:jc w:val="center"/>
              <w:rPr>
                <w:rFonts w:eastAsia="Times New Roman"/>
                <w:b/>
                <w:i/>
                <w:iCs/>
                <w:lang w:val="en-PH"/>
              </w:rPr>
            </w:pPr>
            <w:r w:rsidRPr="00F001F4">
              <w:rPr>
                <w:b/>
                <w:i/>
                <w:iCs/>
              </w:rPr>
              <w:t>0.28</w:t>
            </w:r>
          </w:p>
        </w:tc>
        <w:tc>
          <w:tcPr>
            <w:tcW w:w="1620" w:type="dxa"/>
          </w:tcPr>
          <w:p w14:paraId="49873CC4"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A41F7E" w14:paraId="371556D0" w14:textId="77777777" w:rsidTr="006823A2">
        <w:tc>
          <w:tcPr>
            <w:tcW w:w="5400" w:type="dxa"/>
          </w:tcPr>
          <w:p w14:paraId="120AE30E" w14:textId="77777777" w:rsidR="006823A2" w:rsidRPr="009B263B" w:rsidRDefault="006823A2" w:rsidP="006823A2">
            <w:pPr>
              <w:pStyle w:val="ListParagraph"/>
              <w:widowControl/>
              <w:numPr>
                <w:ilvl w:val="0"/>
                <w:numId w:val="34"/>
              </w:numPr>
              <w:rPr>
                <w:b/>
                <w:i/>
                <w:lang w:val="en-PH"/>
              </w:rPr>
            </w:pPr>
            <w:r w:rsidRPr="009B263B">
              <w:rPr>
                <w:b/>
                <w:i/>
                <w:lang w:val="en-PH"/>
              </w:rPr>
              <w:t>Professionalism</w:t>
            </w:r>
          </w:p>
          <w:p w14:paraId="46B53FD1" w14:textId="77777777" w:rsidR="006823A2" w:rsidRPr="009B263B" w:rsidRDefault="006823A2" w:rsidP="006823A2">
            <w:pPr>
              <w:pStyle w:val="ListParagraph"/>
              <w:widowControl/>
              <w:ind w:left="72"/>
              <w:rPr>
                <w:b/>
                <w:i/>
                <w:lang w:val="en-PH"/>
              </w:rPr>
            </w:pPr>
            <w:r w:rsidRPr="009B263B">
              <w:rPr>
                <w:i/>
                <w:color w:val="000000"/>
                <w:sz w:val="24"/>
                <w:szCs w:val="24"/>
              </w:rPr>
              <w:t>As a school head, I…</w:t>
            </w:r>
          </w:p>
        </w:tc>
        <w:tc>
          <w:tcPr>
            <w:tcW w:w="810" w:type="dxa"/>
          </w:tcPr>
          <w:p w14:paraId="325E0374" w14:textId="77777777" w:rsidR="006823A2" w:rsidRPr="00A41F7E" w:rsidRDefault="006823A2" w:rsidP="006823A2">
            <w:pPr>
              <w:jc w:val="center"/>
              <w:rPr>
                <w:rFonts w:eastAsia="Times New Roman"/>
                <w:b/>
                <w:lang w:val="en-PH"/>
              </w:rPr>
            </w:pPr>
          </w:p>
        </w:tc>
        <w:tc>
          <w:tcPr>
            <w:tcW w:w="810" w:type="dxa"/>
          </w:tcPr>
          <w:p w14:paraId="5BB73A67" w14:textId="77777777" w:rsidR="006823A2" w:rsidRPr="00A41F7E" w:rsidRDefault="006823A2" w:rsidP="006823A2">
            <w:pPr>
              <w:jc w:val="center"/>
              <w:rPr>
                <w:rFonts w:eastAsia="Times New Roman"/>
                <w:b/>
                <w:lang w:val="en-PH"/>
              </w:rPr>
            </w:pPr>
          </w:p>
        </w:tc>
        <w:tc>
          <w:tcPr>
            <w:tcW w:w="1620" w:type="dxa"/>
          </w:tcPr>
          <w:p w14:paraId="1F486347" w14:textId="77777777" w:rsidR="006823A2" w:rsidRPr="00A41F7E" w:rsidRDefault="006823A2" w:rsidP="006823A2">
            <w:pPr>
              <w:jc w:val="center"/>
              <w:rPr>
                <w:rFonts w:eastAsia="Times New Roman"/>
                <w:b/>
                <w:lang w:val="en-PH"/>
              </w:rPr>
            </w:pPr>
          </w:p>
        </w:tc>
      </w:tr>
      <w:tr w:rsidR="006823A2" w:rsidRPr="00A41F7E" w14:paraId="76FFE237" w14:textId="77777777" w:rsidTr="006823A2">
        <w:tc>
          <w:tcPr>
            <w:tcW w:w="5400" w:type="dxa"/>
          </w:tcPr>
          <w:p w14:paraId="48B02FFF" w14:textId="77777777" w:rsidR="006823A2" w:rsidRPr="009B263B" w:rsidRDefault="006823A2" w:rsidP="006823A2">
            <w:pPr>
              <w:rPr>
                <w:rFonts w:eastAsia="Times New Roman"/>
                <w:bCs/>
                <w:i/>
                <w:lang w:val="en-PH"/>
              </w:rPr>
            </w:pPr>
            <w:r w:rsidRPr="009B263B">
              <w:rPr>
                <w:i/>
              </w:rPr>
              <w:t>1. accompany and provide subordinate solutions.</w:t>
            </w:r>
          </w:p>
        </w:tc>
        <w:tc>
          <w:tcPr>
            <w:tcW w:w="810" w:type="dxa"/>
          </w:tcPr>
          <w:p w14:paraId="2A2E1996" w14:textId="77777777" w:rsidR="006823A2" w:rsidRPr="00A41F7E" w:rsidRDefault="006823A2" w:rsidP="006823A2">
            <w:pPr>
              <w:jc w:val="center"/>
              <w:rPr>
                <w:rFonts w:eastAsia="Times New Roman"/>
                <w:bCs/>
                <w:lang w:val="en-PH"/>
              </w:rPr>
            </w:pPr>
            <w:r w:rsidRPr="00A41F7E">
              <w:t>4.82</w:t>
            </w:r>
          </w:p>
        </w:tc>
        <w:tc>
          <w:tcPr>
            <w:tcW w:w="810" w:type="dxa"/>
          </w:tcPr>
          <w:p w14:paraId="45986210" w14:textId="77777777" w:rsidR="006823A2" w:rsidRPr="00A41F7E" w:rsidRDefault="006823A2" w:rsidP="006823A2">
            <w:pPr>
              <w:jc w:val="center"/>
              <w:rPr>
                <w:rFonts w:eastAsia="Times New Roman"/>
                <w:bCs/>
                <w:lang w:val="en-PH"/>
              </w:rPr>
            </w:pPr>
            <w:r w:rsidRPr="00A41F7E">
              <w:t>0.38</w:t>
            </w:r>
          </w:p>
        </w:tc>
        <w:tc>
          <w:tcPr>
            <w:tcW w:w="1620" w:type="dxa"/>
          </w:tcPr>
          <w:p w14:paraId="01F6E019"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305B529" w14:textId="77777777" w:rsidTr="006823A2">
        <w:tc>
          <w:tcPr>
            <w:tcW w:w="5400" w:type="dxa"/>
          </w:tcPr>
          <w:p w14:paraId="51964E98" w14:textId="77777777" w:rsidR="006823A2" w:rsidRPr="009B263B" w:rsidRDefault="006823A2" w:rsidP="006823A2">
            <w:pPr>
              <w:rPr>
                <w:rFonts w:eastAsia="Times New Roman"/>
                <w:bCs/>
                <w:i/>
                <w:lang w:val="en-PH"/>
              </w:rPr>
            </w:pPr>
            <w:r w:rsidRPr="009B263B">
              <w:rPr>
                <w:i/>
              </w:rPr>
              <w:t>2. provide a proposed concept of thoughts, aspects of strengths and weaknesses.</w:t>
            </w:r>
          </w:p>
        </w:tc>
        <w:tc>
          <w:tcPr>
            <w:tcW w:w="810" w:type="dxa"/>
          </w:tcPr>
          <w:p w14:paraId="0E51FC4E" w14:textId="77777777" w:rsidR="006823A2" w:rsidRPr="00A41F7E" w:rsidRDefault="006823A2" w:rsidP="006823A2">
            <w:pPr>
              <w:jc w:val="center"/>
              <w:rPr>
                <w:rFonts w:eastAsia="Times New Roman"/>
                <w:bCs/>
                <w:lang w:val="en-PH"/>
              </w:rPr>
            </w:pPr>
            <w:r w:rsidRPr="00A41F7E">
              <w:t>4.86</w:t>
            </w:r>
          </w:p>
        </w:tc>
        <w:tc>
          <w:tcPr>
            <w:tcW w:w="810" w:type="dxa"/>
          </w:tcPr>
          <w:p w14:paraId="7A490311" w14:textId="77777777" w:rsidR="006823A2" w:rsidRPr="00A41F7E" w:rsidRDefault="006823A2" w:rsidP="006823A2">
            <w:pPr>
              <w:jc w:val="center"/>
              <w:rPr>
                <w:rFonts w:eastAsia="Times New Roman"/>
                <w:bCs/>
                <w:lang w:val="en-PH"/>
              </w:rPr>
            </w:pPr>
            <w:r w:rsidRPr="00A41F7E">
              <w:t>0.35</w:t>
            </w:r>
          </w:p>
        </w:tc>
        <w:tc>
          <w:tcPr>
            <w:tcW w:w="1620" w:type="dxa"/>
          </w:tcPr>
          <w:p w14:paraId="5E078EFF"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2D564F81" w14:textId="77777777" w:rsidTr="006823A2">
        <w:tc>
          <w:tcPr>
            <w:tcW w:w="5400" w:type="dxa"/>
          </w:tcPr>
          <w:p w14:paraId="6D03CEA4" w14:textId="77777777" w:rsidR="006823A2" w:rsidRPr="009B263B" w:rsidRDefault="006823A2" w:rsidP="006823A2">
            <w:pPr>
              <w:rPr>
                <w:rFonts w:eastAsia="Times New Roman"/>
                <w:bCs/>
                <w:i/>
                <w:lang w:val="en-PH"/>
              </w:rPr>
            </w:pPr>
            <w:r w:rsidRPr="009B263B">
              <w:rPr>
                <w:i/>
              </w:rPr>
              <w:t>3. supervise, guide, and protect my subordinates.</w:t>
            </w:r>
          </w:p>
        </w:tc>
        <w:tc>
          <w:tcPr>
            <w:tcW w:w="810" w:type="dxa"/>
          </w:tcPr>
          <w:p w14:paraId="461B673C" w14:textId="77777777" w:rsidR="006823A2" w:rsidRPr="00A41F7E" w:rsidRDefault="006823A2" w:rsidP="006823A2">
            <w:pPr>
              <w:jc w:val="center"/>
              <w:rPr>
                <w:rFonts w:eastAsia="Times New Roman"/>
                <w:bCs/>
                <w:lang w:val="en-PH"/>
              </w:rPr>
            </w:pPr>
            <w:r w:rsidRPr="00A41F7E">
              <w:t>4.89</w:t>
            </w:r>
          </w:p>
        </w:tc>
        <w:tc>
          <w:tcPr>
            <w:tcW w:w="810" w:type="dxa"/>
          </w:tcPr>
          <w:p w14:paraId="245433CD" w14:textId="77777777" w:rsidR="006823A2" w:rsidRPr="00A41F7E" w:rsidRDefault="006823A2" w:rsidP="006823A2">
            <w:pPr>
              <w:jc w:val="center"/>
              <w:rPr>
                <w:rFonts w:eastAsia="Times New Roman"/>
                <w:bCs/>
                <w:lang w:val="en-PH"/>
              </w:rPr>
            </w:pPr>
            <w:r w:rsidRPr="00A41F7E">
              <w:t>0.31</w:t>
            </w:r>
          </w:p>
        </w:tc>
        <w:tc>
          <w:tcPr>
            <w:tcW w:w="1620" w:type="dxa"/>
          </w:tcPr>
          <w:p w14:paraId="4D54127E"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33CA3301" w14:textId="77777777" w:rsidTr="006823A2">
        <w:tc>
          <w:tcPr>
            <w:tcW w:w="5400" w:type="dxa"/>
          </w:tcPr>
          <w:p w14:paraId="6334D8A2" w14:textId="77777777" w:rsidR="006823A2" w:rsidRPr="009B263B" w:rsidRDefault="006823A2" w:rsidP="006823A2">
            <w:pPr>
              <w:rPr>
                <w:rFonts w:eastAsia="Times New Roman"/>
                <w:bCs/>
                <w:i/>
                <w:lang w:val="en-PH"/>
              </w:rPr>
            </w:pPr>
            <w:r w:rsidRPr="009B263B">
              <w:rPr>
                <w:i/>
              </w:rPr>
              <w:t>4. conduct training for my subordinates.</w:t>
            </w:r>
          </w:p>
        </w:tc>
        <w:tc>
          <w:tcPr>
            <w:tcW w:w="810" w:type="dxa"/>
          </w:tcPr>
          <w:p w14:paraId="7D67B7B5" w14:textId="77777777" w:rsidR="006823A2" w:rsidRPr="00A41F7E" w:rsidRDefault="006823A2" w:rsidP="006823A2">
            <w:pPr>
              <w:jc w:val="center"/>
            </w:pPr>
            <w:r w:rsidRPr="00A41F7E">
              <w:t>4.83</w:t>
            </w:r>
          </w:p>
        </w:tc>
        <w:tc>
          <w:tcPr>
            <w:tcW w:w="810" w:type="dxa"/>
          </w:tcPr>
          <w:p w14:paraId="0EFF9A6F" w14:textId="77777777" w:rsidR="006823A2" w:rsidRPr="00A41F7E" w:rsidRDefault="006823A2" w:rsidP="006823A2">
            <w:pPr>
              <w:jc w:val="center"/>
            </w:pPr>
            <w:r w:rsidRPr="00A41F7E">
              <w:t>0.38</w:t>
            </w:r>
          </w:p>
        </w:tc>
        <w:tc>
          <w:tcPr>
            <w:tcW w:w="1620" w:type="dxa"/>
          </w:tcPr>
          <w:p w14:paraId="7ED45B94"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099A4691" w14:textId="77777777" w:rsidTr="006823A2">
        <w:tc>
          <w:tcPr>
            <w:tcW w:w="5400" w:type="dxa"/>
          </w:tcPr>
          <w:p w14:paraId="6F13791D" w14:textId="77777777" w:rsidR="006823A2" w:rsidRPr="009B263B" w:rsidRDefault="006823A2" w:rsidP="006823A2">
            <w:pPr>
              <w:rPr>
                <w:rFonts w:eastAsia="Times New Roman"/>
                <w:bCs/>
                <w:i/>
                <w:lang w:val="en-PH"/>
              </w:rPr>
            </w:pPr>
            <w:r w:rsidRPr="009B263B">
              <w:rPr>
                <w:i/>
              </w:rPr>
              <w:t>5. take the initiative to make a clean competition.</w:t>
            </w:r>
          </w:p>
        </w:tc>
        <w:tc>
          <w:tcPr>
            <w:tcW w:w="810" w:type="dxa"/>
          </w:tcPr>
          <w:p w14:paraId="591A3FE0" w14:textId="77777777" w:rsidR="006823A2" w:rsidRPr="00A41F7E" w:rsidRDefault="006823A2" w:rsidP="006823A2">
            <w:pPr>
              <w:jc w:val="center"/>
            </w:pPr>
            <w:r w:rsidRPr="00A41F7E">
              <w:t>4.83</w:t>
            </w:r>
          </w:p>
        </w:tc>
        <w:tc>
          <w:tcPr>
            <w:tcW w:w="810" w:type="dxa"/>
          </w:tcPr>
          <w:p w14:paraId="5F115568" w14:textId="77777777" w:rsidR="006823A2" w:rsidRPr="00A41F7E" w:rsidRDefault="006823A2" w:rsidP="006823A2">
            <w:pPr>
              <w:jc w:val="center"/>
            </w:pPr>
            <w:r w:rsidRPr="00A41F7E">
              <w:t>0.44</w:t>
            </w:r>
          </w:p>
        </w:tc>
        <w:tc>
          <w:tcPr>
            <w:tcW w:w="1620" w:type="dxa"/>
          </w:tcPr>
          <w:p w14:paraId="3706593D"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7C25D36C" w14:textId="77777777" w:rsidTr="006823A2">
        <w:tc>
          <w:tcPr>
            <w:tcW w:w="5400" w:type="dxa"/>
          </w:tcPr>
          <w:p w14:paraId="7E91CE23" w14:textId="77777777" w:rsidR="006823A2" w:rsidRPr="009B263B" w:rsidRDefault="006823A2" w:rsidP="006823A2">
            <w:pPr>
              <w:rPr>
                <w:rFonts w:eastAsia="Times New Roman"/>
                <w:bCs/>
                <w:i/>
                <w:lang w:val="en-PH"/>
              </w:rPr>
            </w:pPr>
            <w:r w:rsidRPr="009B263B">
              <w:rPr>
                <w:i/>
              </w:rPr>
              <w:t>6. maintain the obligation to keep office secrets.</w:t>
            </w:r>
          </w:p>
        </w:tc>
        <w:tc>
          <w:tcPr>
            <w:tcW w:w="810" w:type="dxa"/>
          </w:tcPr>
          <w:p w14:paraId="3A9E0E06" w14:textId="77777777" w:rsidR="006823A2" w:rsidRPr="00A41F7E" w:rsidRDefault="006823A2" w:rsidP="006823A2">
            <w:pPr>
              <w:jc w:val="center"/>
            </w:pPr>
            <w:r w:rsidRPr="00A41F7E">
              <w:t>4.84</w:t>
            </w:r>
          </w:p>
        </w:tc>
        <w:tc>
          <w:tcPr>
            <w:tcW w:w="810" w:type="dxa"/>
          </w:tcPr>
          <w:p w14:paraId="5C8CD904" w14:textId="77777777" w:rsidR="006823A2" w:rsidRPr="00A41F7E" w:rsidRDefault="006823A2" w:rsidP="006823A2">
            <w:pPr>
              <w:jc w:val="center"/>
            </w:pPr>
            <w:r w:rsidRPr="00A41F7E">
              <w:t>0.41</w:t>
            </w:r>
          </w:p>
        </w:tc>
        <w:tc>
          <w:tcPr>
            <w:tcW w:w="1620" w:type="dxa"/>
          </w:tcPr>
          <w:p w14:paraId="226E4A51"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717C4BBD" w14:textId="77777777" w:rsidTr="006823A2">
        <w:tc>
          <w:tcPr>
            <w:tcW w:w="5400" w:type="dxa"/>
          </w:tcPr>
          <w:p w14:paraId="522CD9CF" w14:textId="77777777" w:rsidR="006823A2" w:rsidRPr="009B263B" w:rsidRDefault="006823A2" w:rsidP="006823A2">
            <w:pPr>
              <w:rPr>
                <w:rFonts w:eastAsia="Times New Roman"/>
                <w:bCs/>
                <w:i/>
                <w:iCs/>
                <w:lang w:val="en-PH"/>
              </w:rPr>
            </w:pPr>
            <w:r w:rsidRPr="009B263B">
              <w:rPr>
                <w:i/>
              </w:rPr>
              <w:t>7. give an example of carrying out the task as instructed, not being late.</w:t>
            </w:r>
          </w:p>
        </w:tc>
        <w:tc>
          <w:tcPr>
            <w:tcW w:w="810" w:type="dxa"/>
          </w:tcPr>
          <w:p w14:paraId="1DACB28B" w14:textId="77777777" w:rsidR="006823A2" w:rsidRPr="00A41F7E" w:rsidRDefault="006823A2" w:rsidP="006823A2">
            <w:pPr>
              <w:jc w:val="center"/>
              <w:rPr>
                <w:rFonts w:eastAsia="Times New Roman"/>
                <w:i/>
                <w:iCs/>
                <w:lang w:val="en-PH"/>
              </w:rPr>
            </w:pPr>
            <w:r w:rsidRPr="00A41F7E">
              <w:t>4.81</w:t>
            </w:r>
          </w:p>
        </w:tc>
        <w:tc>
          <w:tcPr>
            <w:tcW w:w="810" w:type="dxa"/>
          </w:tcPr>
          <w:p w14:paraId="054A37E5" w14:textId="77777777" w:rsidR="006823A2" w:rsidRPr="00A41F7E" w:rsidRDefault="006823A2" w:rsidP="006823A2">
            <w:pPr>
              <w:jc w:val="center"/>
              <w:rPr>
                <w:rFonts w:eastAsia="Times New Roman"/>
                <w:i/>
                <w:iCs/>
                <w:lang w:val="en-PH"/>
              </w:rPr>
            </w:pPr>
            <w:r w:rsidRPr="00A41F7E">
              <w:t>0.43</w:t>
            </w:r>
          </w:p>
        </w:tc>
        <w:tc>
          <w:tcPr>
            <w:tcW w:w="1620" w:type="dxa"/>
          </w:tcPr>
          <w:p w14:paraId="0B4F04EA" w14:textId="77777777" w:rsidR="006823A2" w:rsidRPr="00A41F7E" w:rsidRDefault="006823A2" w:rsidP="006823A2">
            <w:pPr>
              <w:jc w:val="center"/>
              <w:rPr>
                <w:rFonts w:eastAsia="Times New Roman"/>
                <w:bCs/>
                <w:i/>
                <w:iCs/>
                <w:lang w:val="en-PH"/>
              </w:rPr>
            </w:pPr>
            <w:r w:rsidRPr="002427F7">
              <w:rPr>
                <w:rFonts w:eastAsia="Times New Roman"/>
                <w:bCs/>
                <w:lang w:val="en-PH"/>
              </w:rPr>
              <w:t>Very High</w:t>
            </w:r>
          </w:p>
        </w:tc>
      </w:tr>
      <w:tr w:rsidR="006823A2" w:rsidRPr="00A41F7E" w14:paraId="391A8AB4" w14:textId="77777777" w:rsidTr="006823A2">
        <w:tc>
          <w:tcPr>
            <w:tcW w:w="5400" w:type="dxa"/>
            <w:tcBorders>
              <w:bottom w:val="nil"/>
            </w:tcBorders>
          </w:tcPr>
          <w:p w14:paraId="48727D7B" w14:textId="77777777" w:rsidR="006823A2" w:rsidRPr="009B263B" w:rsidRDefault="006823A2" w:rsidP="006823A2">
            <w:pPr>
              <w:rPr>
                <w:rFonts w:eastAsia="Times New Roman"/>
                <w:bCs/>
                <w:i/>
                <w:lang w:val="en-PH"/>
              </w:rPr>
            </w:pPr>
            <w:r w:rsidRPr="009B263B">
              <w:rPr>
                <w:i/>
              </w:rPr>
              <w:t>8. creatively solve problems but maintaining loyalty.</w:t>
            </w:r>
          </w:p>
        </w:tc>
        <w:tc>
          <w:tcPr>
            <w:tcW w:w="810" w:type="dxa"/>
            <w:tcBorders>
              <w:bottom w:val="nil"/>
            </w:tcBorders>
          </w:tcPr>
          <w:p w14:paraId="6B44C035" w14:textId="77777777" w:rsidR="006823A2" w:rsidRPr="00A41F7E" w:rsidRDefault="006823A2" w:rsidP="006823A2">
            <w:pPr>
              <w:jc w:val="center"/>
              <w:rPr>
                <w:b/>
                <w:bCs/>
              </w:rPr>
            </w:pPr>
            <w:r w:rsidRPr="00A41F7E">
              <w:t>4.77</w:t>
            </w:r>
          </w:p>
        </w:tc>
        <w:tc>
          <w:tcPr>
            <w:tcW w:w="810" w:type="dxa"/>
            <w:tcBorders>
              <w:bottom w:val="nil"/>
            </w:tcBorders>
          </w:tcPr>
          <w:p w14:paraId="478E9A01" w14:textId="77777777" w:rsidR="006823A2" w:rsidRPr="00A41F7E" w:rsidRDefault="006823A2" w:rsidP="006823A2">
            <w:pPr>
              <w:jc w:val="center"/>
              <w:rPr>
                <w:b/>
                <w:bCs/>
              </w:rPr>
            </w:pPr>
            <w:r w:rsidRPr="00A41F7E">
              <w:t>0.42</w:t>
            </w:r>
          </w:p>
        </w:tc>
        <w:tc>
          <w:tcPr>
            <w:tcW w:w="1620" w:type="dxa"/>
            <w:tcBorders>
              <w:bottom w:val="nil"/>
            </w:tcBorders>
          </w:tcPr>
          <w:p w14:paraId="44B6EFCE"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8E6EA61" w14:textId="77777777" w:rsidTr="006823A2">
        <w:tc>
          <w:tcPr>
            <w:tcW w:w="5400" w:type="dxa"/>
            <w:tcBorders>
              <w:top w:val="nil"/>
              <w:bottom w:val="nil"/>
            </w:tcBorders>
          </w:tcPr>
          <w:p w14:paraId="4A47DF33" w14:textId="77777777" w:rsidR="006823A2" w:rsidRPr="009B263B" w:rsidRDefault="006823A2" w:rsidP="006823A2">
            <w:pPr>
              <w:rPr>
                <w:rFonts w:eastAsia="Times New Roman"/>
                <w:bCs/>
                <w:i/>
                <w:lang w:val="en-PH"/>
              </w:rPr>
            </w:pPr>
            <w:r w:rsidRPr="009B263B">
              <w:rPr>
                <w:i/>
              </w:rPr>
              <w:t>9. use data from previous performance evaluations to guide mentoring and support.</w:t>
            </w:r>
          </w:p>
        </w:tc>
        <w:tc>
          <w:tcPr>
            <w:tcW w:w="810" w:type="dxa"/>
            <w:tcBorders>
              <w:top w:val="nil"/>
              <w:bottom w:val="nil"/>
            </w:tcBorders>
          </w:tcPr>
          <w:p w14:paraId="424A9021" w14:textId="77777777" w:rsidR="006823A2" w:rsidRPr="00A41F7E" w:rsidRDefault="006823A2" w:rsidP="006823A2">
            <w:pPr>
              <w:jc w:val="center"/>
            </w:pPr>
            <w:r w:rsidRPr="00A41F7E">
              <w:t>4.93</w:t>
            </w:r>
          </w:p>
        </w:tc>
        <w:tc>
          <w:tcPr>
            <w:tcW w:w="810" w:type="dxa"/>
            <w:tcBorders>
              <w:top w:val="nil"/>
              <w:bottom w:val="nil"/>
            </w:tcBorders>
          </w:tcPr>
          <w:p w14:paraId="41880B58" w14:textId="77777777" w:rsidR="006823A2" w:rsidRPr="00A41F7E" w:rsidRDefault="006823A2" w:rsidP="006823A2">
            <w:pPr>
              <w:jc w:val="center"/>
            </w:pPr>
            <w:r w:rsidRPr="00A41F7E">
              <w:t>0.26</w:t>
            </w:r>
          </w:p>
        </w:tc>
        <w:tc>
          <w:tcPr>
            <w:tcW w:w="1620" w:type="dxa"/>
            <w:tcBorders>
              <w:top w:val="nil"/>
              <w:bottom w:val="nil"/>
            </w:tcBorders>
          </w:tcPr>
          <w:p w14:paraId="1B280224"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0581907B" w14:textId="77777777" w:rsidTr="006823A2">
        <w:tc>
          <w:tcPr>
            <w:tcW w:w="5400" w:type="dxa"/>
            <w:tcBorders>
              <w:top w:val="nil"/>
            </w:tcBorders>
          </w:tcPr>
          <w:p w14:paraId="7DBA7A21" w14:textId="77777777" w:rsidR="006823A2" w:rsidRPr="009B263B" w:rsidRDefault="006823A2" w:rsidP="006823A2">
            <w:pPr>
              <w:rPr>
                <w:rFonts w:eastAsia="Times New Roman"/>
                <w:bCs/>
                <w:i/>
                <w:lang w:val="en-PH"/>
              </w:rPr>
            </w:pPr>
            <w:r w:rsidRPr="009B263B">
              <w:rPr>
                <w:i/>
              </w:rPr>
              <w:t>10. develop and evaluate alternative solutions to problems.</w:t>
            </w:r>
          </w:p>
        </w:tc>
        <w:tc>
          <w:tcPr>
            <w:tcW w:w="810" w:type="dxa"/>
            <w:tcBorders>
              <w:top w:val="nil"/>
            </w:tcBorders>
          </w:tcPr>
          <w:p w14:paraId="75EC3D98" w14:textId="77777777" w:rsidR="006823A2" w:rsidRPr="00A41F7E" w:rsidRDefault="006823A2" w:rsidP="006823A2">
            <w:pPr>
              <w:jc w:val="center"/>
            </w:pPr>
            <w:r w:rsidRPr="00A41F7E">
              <w:t>4.85</w:t>
            </w:r>
          </w:p>
        </w:tc>
        <w:tc>
          <w:tcPr>
            <w:tcW w:w="810" w:type="dxa"/>
            <w:tcBorders>
              <w:top w:val="nil"/>
            </w:tcBorders>
          </w:tcPr>
          <w:p w14:paraId="0303E8EF" w14:textId="77777777" w:rsidR="006823A2" w:rsidRPr="00A41F7E" w:rsidRDefault="006823A2" w:rsidP="006823A2">
            <w:pPr>
              <w:jc w:val="center"/>
            </w:pPr>
            <w:r w:rsidRPr="00A41F7E">
              <w:t>0.36</w:t>
            </w:r>
          </w:p>
        </w:tc>
        <w:tc>
          <w:tcPr>
            <w:tcW w:w="1620" w:type="dxa"/>
            <w:tcBorders>
              <w:top w:val="nil"/>
            </w:tcBorders>
          </w:tcPr>
          <w:p w14:paraId="480BBDEA"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E517421" w14:textId="77777777" w:rsidTr="006823A2">
        <w:tc>
          <w:tcPr>
            <w:tcW w:w="5400" w:type="dxa"/>
          </w:tcPr>
          <w:p w14:paraId="56907A53" w14:textId="77777777" w:rsidR="006823A2" w:rsidRPr="009B263B" w:rsidRDefault="006823A2" w:rsidP="006823A2">
            <w:pPr>
              <w:rPr>
                <w:rFonts w:eastAsia="Times New Roman"/>
                <w:bCs/>
                <w:i/>
                <w:lang w:val="en-PH"/>
              </w:rPr>
            </w:pPr>
            <w:r w:rsidRPr="009B263B">
              <w:rPr>
                <w:i/>
              </w:rPr>
              <w:t>11. follow training and development for progress.</w:t>
            </w:r>
          </w:p>
        </w:tc>
        <w:tc>
          <w:tcPr>
            <w:tcW w:w="810" w:type="dxa"/>
          </w:tcPr>
          <w:p w14:paraId="7FB1B277" w14:textId="77777777" w:rsidR="006823A2" w:rsidRPr="00A41F7E" w:rsidRDefault="006823A2" w:rsidP="006823A2">
            <w:pPr>
              <w:jc w:val="center"/>
            </w:pPr>
            <w:r w:rsidRPr="00A41F7E">
              <w:t>4.91</w:t>
            </w:r>
          </w:p>
        </w:tc>
        <w:tc>
          <w:tcPr>
            <w:tcW w:w="810" w:type="dxa"/>
          </w:tcPr>
          <w:p w14:paraId="5F188A25" w14:textId="77777777" w:rsidR="006823A2" w:rsidRPr="00A41F7E" w:rsidRDefault="006823A2" w:rsidP="006823A2">
            <w:pPr>
              <w:jc w:val="center"/>
            </w:pPr>
            <w:r w:rsidRPr="00A41F7E">
              <w:t>0.29</w:t>
            </w:r>
          </w:p>
        </w:tc>
        <w:tc>
          <w:tcPr>
            <w:tcW w:w="1620" w:type="dxa"/>
          </w:tcPr>
          <w:p w14:paraId="4B78A4A7"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1BFD4B07" w14:textId="77777777" w:rsidTr="006823A2">
        <w:tc>
          <w:tcPr>
            <w:tcW w:w="5400" w:type="dxa"/>
          </w:tcPr>
          <w:p w14:paraId="45E1118C" w14:textId="77777777" w:rsidR="006823A2" w:rsidRPr="009B263B" w:rsidRDefault="006823A2" w:rsidP="006823A2">
            <w:pPr>
              <w:rPr>
                <w:rFonts w:eastAsia="Times New Roman"/>
                <w:bCs/>
                <w:i/>
                <w:lang w:val="en-PH"/>
              </w:rPr>
            </w:pPr>
            <w:r w:rsidRPr="009B263B">
              <w:rPr>
                <w:i/>
              </w:rPr>
              <w:t>12. think alternatives.</w:t>
            </w:r>
          </w:p>
        </w:tc>
        <w:tc>
          <w:tcPr>
            <w:tcW w:w="810" w:type="dxa"/>
          </w:tcPr>
          <w:p w14:paraId="666AEF90" w14:textId="77777777" w:rsidR="006823A2" w:rsidRPr="00A41F7E" w:rsidRDefault="006823A2" w:rsidP="006823A2">
            <w:pPr>
              <w:jc w:val="center"/>
            </w:pPr>
            <w:r w:rsidRPr="00A41F7E">
              <w:t>4.84</w:t>
            </w:r>
          </w:p>
        </w:tc>
        <w:tc>
          <w:tcPr>
            <w:tcW w:w="810" w:type="dxa"/>
          </w:tcPr>
          <w:p w14:paraId="2F7560FF" w14:textId="77777777" w:rsidR="006823A2" w:rsidRPr="00A41F7E" w:rsidRDefault="006823A2" w:rsidP="006823A2">
            <w:pPr>
              <w:jc w:val="center"/>
            </w:pPr>
            <w:r w:rsidRPr="00A41F7E">
              <w:t>0.37</w:t>
            </w:r>
          </w:p>
        </w:tc>
        <w:tc>
          <w:tcPr>
            <w:tcW w:w="1620" w:type="dxa"/>
          </w:tcPr>
          <w:p w14:paraId="4516EFE0"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5D3282CB" w14:textId="77777777" w:rsidTr="006823A2">
        <w:tc>
          <w:tcPr>
            <w:tcW w:w="5400" w:type="dxa"/>
          </w:tcPr>
          <w:p w14:paraId="5F341F89" w14:textId="77777777" w:rsidR="006823A2" w:rsidRPr="009B263B" w:rsidRDefault="006823A2" w:rsidP="006823A2">
            <w:pPr>
              <w:rPr>
                <w:rFonts w:eastAsia="Times New Roman"/>
                <w:b/>
                <w:bCs/>
                <w:i/>
                <w:iCs/>
                <w:lang w:val="en-PH"/>
              </w:rPr>
            </w:pPr>
            <w:r w:rsidRPr="009B263B">
              <w:rPr>
                <w:rFonts w:eastAsia="Times New Roman"/>
                <w:b/>
                <w:bCs/>
                <w:i/>
                <w:iCs/>
                <w:lang w:val="en-PH"/>
              </w:rPr>
              <w:t>Category</w:t>
            </w:r>
          </w:p>
        </w:tc>
        <w:tc>
          <w:tcPr>
            <w:tcW w:w="810" w:type="dxa"/>
          </w:tcPr>
          <w:p w14:paraId="6DAABC5C" w14:textId="77777777" w:rsidR="006823A2" w:rsidRPr="00F001F4" w:rsidRDefault="006823A2" w:rsidP="006823A2">
            <w:pPr>
              <w:jc w:val="center"/>
              <w:rPr>
                <w:rFonts w:eastAsia="Times New Roman"/>
                <w:b/>
                <w:i/>
                <w:iCs/>
                <w:lang w:val="en-PH"/>
              </w:rPr>
            </w:pPr>
            <w:r w:rsidRPr="00F001F4">
              <w:rPr>
                <w:b/>
                <w:i/>
                <w:iCs/>
              </w:rPr>
              <w:t>4.85</w:t>
            </w:r>
          </w:p>
        </w:tc>
        <w:tc>
          <w:tcPr>
            <w:tcW w:w="810" w:type="dxa"/>
          </w:tcPr>
          <w:p w14:paraId="4A08FD59" w14:textId="77777777" w:rsidR="006823A2" w:rsidRPr="00F001F4" w:rsidRDefault="006823A2" w:rsidP="006823A2">
            <w:pPr>
              <w:jc w:val="center"/>
              <w:rPr>
                <w:rFonts w:eastAsia="Times New Roman"/>
                <w:b/>
                <w:i/>
                <w:iCs/>
                <w:lang w:val="en-PH"/>
              </w:rPr>
            </w:pPr>
            <w:r w:rsidRPr="00F001F4">
              <w:rPr>
                <w:b/>
                <w:i/>
                <w:iCs/>
              </w:rPr>
              <w:t>0.27</w:t>
            </w:r>
          </w:p>
        </w:tc>
        <w:tc>
          <w:tcPr>
            <w:tcW w:w="1620" w:type="dxa"/>
          </w:tcPr>
          <w:p w14:paraId="55EC16C6"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A41F7E" w14:paraId="021D347B" w14:textId="77777777" w:rsidTr="006823A2">
        <w:tc>
          <w:tcPr>
            <w:tcW w:w="5400" w:type="dxa"/>
          </w:tcPr>
          <w:p w14:paraId="75D08FEB" w14:textId="77777777" w:rsidR="006823A2" w:rsidRPr="009B263B" w:rsidRDefault="006823A2" w:rsidP="006823A2">
            <w:pPr>
              <w:rPr>
                <w:b/>
                <w:i/>
                <w:lang w:val="en-PH"/>
              </w:rPr>
            </w:pPr>
            <w:r w:rsidRPr="009B263B">
              <w:rPr>
                <w:b/>
                <w:i/>
                <w:lang w:val="en-PH"/>
              </w:rPr>
              <w:t xml:space="preserve">      3.   Personnel Improvement</w:t>
            </w:r>
          </w:p>
          <w:p w14:paraId="5D2E12F8" w14:textId="77777777" w:rsidR="006823A2" w:rsidRPr="009B263B" w:rsidRDefault="006823A2" w:rsidP="006823A2">
            <w:pPr>
              <w:rPr>
                <w:b/>
                <w:i/>
                <w:lang w:val="en-PH"/>
              </w:rPr>
            </w:pPr>
            <w:r w:rsidRPr="009B263B">
              <w:rPr>
                <w:i/>
                <w:sz w:val="24"/>
                <w:szCs w:val="24"/>
              </w:rPr>
              <w:t>As a school head, I…</w:t>
            </w:r>
          </w:p>
        </w:tc>
        <w:tc>
          <w:tcPr>
            <w:tcW w:w="810" w:type="dxa"/>
          </w:tcPr>
          <w:p w14:paraId="4B9AA3D0" w14:textId="77777777" w:rsidR="006823A2" w:rsidRPr="00A41F7E" w:rsidRDefault="006823A2" w:rsidP="006823A2">
            <w:pPr>
              <w:jc w:val="center"/>
              <w:rPr>
                <w:rFonts w:eastAsia="Times New Roman"/>
                <w:b/>
                <w:lang w:val="en-PH"/>
              </w:rPr>
            </w:pPr>
          </w:p>
        </w:tc>
        <w:tc>
          <w:tcPr>
            <w:tcW w:w="810" w:type="dxa"/>
          </w:tcPr>
          <w:p w14:paraId="068B35BD" w14:textId="77777777" w:rsidR="006823A2" w:rsidRPr="00A41F7E" w:rsidRDefault="006823A2" w:rsidP="006823A2">
            <w:pPr>
              <w:jc w:val="center"/>
              <w:rPr>
                <w:rFonts w:eastAsia="Times New Roman"/>
                <w:b/>
                <w:lang w:val="en-PH"/>
              </w:rPr>
            </w:pPr>
          </w:p>
        </w:tc>
        <w:tc>
          <w:tcPr>
            <w:tcW w:w="1620" w:type="dxa"/>
          </w:tcPr>
          <w:p w14:paraId="2599389A" w14:textId="77777777" w:rsidR="006823A2" w:rsidRPr="00A41F7E" w:rsidRDefault="006823A2" w:rsidP="006823A2">
            <w:pPr>
              <w:jc w:val="center"/>
              <w:rPr>
                <w:rFonts w:eastAsia="Times New Roman"/>
                <w:b/>
                <w:lang w:val="en-PH"/>
              </w:rPr>
            </w:pPr>
          </w:p>
        </w:tc>
      </w:tr>
      <w:tr w:rsidR="006823A2" w:rsidRPr="00A41F7E" w14:paraId="337DC922" w14:textId="77777777" w:rsidTr="006823A2">
        <w:tc>
          <w:tcPr>
            <w:tcW w:w="5400" w:type="dxa"/>
          </w:tcPr>
          <w:p w14:paraId="3572FF91" w14:textId="77777777" w:rsidR="006823A2" w:rsidRPr="009B263B" w:rsidRDefault="006823A2" w:rsidP="006823A2">
            <w:pPr>
              <w:rPr>
                <w:rFonts w:eastAsia="Times New Roman"/>
                <w:bCs/>
                <w:i/>
                <w:lang w:val="en-PH"/>
              </w:rPr>
            </w:pPr>
            <w:r w:rsidRPr="009B263B">
              <w:rPr>
                <w:i/>
                <w:color w:val="000000"/>
                <w:sz w:val="24"/>
                <w:szCs w:val="24"/>
              </w:rPr>
              <w:t>1. try to find solutions when there are obstacles.</w:t>
            </w:r>
          </w:p>
        </w:tc>
        <w:tc>
          <w:tcPr>
            <w:tcW w:w="810" w:type="dxa"/>
          </w:tcPr>
          <w:p w14:paraId="17C32FF4" w14:textId="77777777" w:rsidR="006823A2" w:rsidRPr="00A41F7E" w:rsidRDefault="006823A2" w:rsidP="006823A2">
            <w:pPr>
              <w:jc w:val="center"/>
              <w:rPr>
                <w:rFonts w:eastAsia="Times New Roman"/>
                <w:bCs/>
                <w:lang w:val="en-PH"/>
              </w:rPr>
            </w:pPr>
            <w:r w:rsidRPr="00A41F7E">
              <w:t>4.92</w:t>
            </w:r>
          </w:p>
        </w:tc>
        <w:tc>
          <w:tcPr>
            <w:tcW w:w="810" w:type="dxa"/>
          </w:tcPr>
          <w:p w14:paraId="361358B1" w14:textId="77777777" w:rsidR="006823A2" w:rsidRPr="00A41F7E" w:rsidRDefault="006823A2" w:rsidP="006823A2">
            <w:pPr>
              <w:jc w:val="center"/>
              <w:rPr>
                <w:rFonts w:eastAsia="Times New Roman"/>
                <w:bCs/>
                <w:lang w:val="en-PH"/>
              </w:rPr>
            </w:pPr>
            <w:r w:rsidRPr="00A41F7E">
              <w:t>0.27</w:t>
            </w:r>
          </w:p>
        </w:tc>
        <w:tc>
          <w:tcPr>
            <w:tcW w:w="1620" w:type="dxa"/>
          </w:tcPr>
          <w:p w14:paraId="1F3E48DB"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46B1C440" w14:textId="77777777" w:rsidTr="006823A2">
        <w:tc>
          <w:tcPr>
            <w:tcW w:w="5400" w:type="dxa"/>
          </w:tcPr>
          <w:p w14:paraId="7B99F371" w14:textId="77777777" w:rsidR="006823A2" w:rsidRPr="009B263B" w:rsidRDefault="006823A2" w:rsidP="006823A2">
            <w:pPr>
              <w:rPr>
                <w:rFonts w:eastAsia="Times New Roman"/>
                <w:bCs/>
                <w:i/>
                <w:lang w:val="en-PH"/>
              </w:rPr>
            </w:pPr>
            <w:r w:rsidRPr="009B263B">
              <w:rPr>
                <w:i/>
                <w:color w:val="000000"/>
                <w:sz w:val="24"/>
                <w:szCs w:val="24"/>
              </w:rPr>
              <w:t>2. overcome the encountered obstacles.</w:t>
            </w:r>
          </w:p>
        </w:tc>
        <w:tc>
          <w:tcPr>
            <w:tcW w:w="810" w:type="dxa"/>
          </w:tcPr>
          <w:p w14:paraId="5C1D2AF0" w14:textId="77777777" w:rsidR="006823A2" w:rsidRPr="00A41F7E" w:rsidRDefault="006823A2" w:rsidP="006823A2">
            <w:pPr>
              <w:jc w:val="center"/>
              <w:rPr>
                <w:rFonts w:eastAsia="Times New Roman"/>
                <w:bCs/>
                <w:lang w:val="en-PH"/>
              </w:rPr>
            </w:pPr>
            <w:r w:rsidRPr="00A41F7E">
              <w:t>4.89</w:t>
            </w:r>
          </w:p>
        </w:tc>
        <w:tc>
          <w:tcPr>
            <w:tcW w:w="810" w:type="dxa"/>
          </w:tcPr>
          <w:p w14:paraId="660520D0" w14:textId="77777777" w:rsidR="006823A2" w:rsidRPr="00A41F7E" w:rsidRDefault="006823A2" w:rsidP="006823A2">
            <w:pPr>
              <w:jc w:val="center"/>
              <w:rPr>
                <w:rFonts w:eastAsia="Times New Roman"/>
                <w:bCs/>
                <w:lang w:val="en-PH"/>
              </w:rPr>
            </w:pPr>
            <w:r w:rsidRPr="00A41F7E">
              <w:t>0.31</w:t>
            </w:r>
          </w:p>
        </w:tc>
        <w:tc>
          <w:tcPr>
            <w:tcW w:w="1620" w:type="dxa"/>
          </w:tcPr>
          <w:p w14:paraId="6DC8AD6B"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659F0733" w14:textId="77777777" w:rsidTr="006823A2">
        <w:tc>
          <w:tcPr>
            <w:tcW w:w="5400" w:type="dxa"/>
          </w:tcPr>
          <w:p w14:paraId="2CC2B81F" w14:textId="77777777" w:rsidR="006823A2" w:rsidRPr="009B263B" w:rsidRDefault="006823A2" w:rsidP="006823A2">
            <w:pPr>
              <w:rPr>
                <w:rFonts w:eastAsia="Times New Roman"/>
                <w:bCs/>
                <w:i/>
                <w:lang w:val="en-PH"/>
              </w:rPr>
            </w:pPr>
            <w:r w:rsidRPr="009B263B">
              <w:rPr>
                <w:i/>
                <w:color w:val="000000"/>
                <w:sz w:val="24"/>
                <w:szCs w:val="24"/>
              </w:rPr>
              <w:t>3a. demonstrate empathy by understanding others’ points of view.</w:t>
            </w:r>
          </w:p>
        </w:tc>
        <w:tc>
          <w:tcPr>
            <w:tcW w:w="810" w:type="dxa"/>
          </w:tcPr>
          <w:p w14:paraId="451E542E" w14:textId="77777777" w:rsidR="006823A2" w:rsidRPr="00A41F7E" w:rsidRDefault="006823A2" w:rsidP="006823A2">
            <w:pPr>
              <w:jc w:val="center"/>
              <w:rPr>
                <w:rFonts w:eastAsia="Times New Roman"/>
                <w:bCs/>
                <w:lang w:val="en-PH"/>
              </w:rPr>
            </w:pPr>
            <w:r w:rsidRPr="00A41F7E">
              <w:t>4.85</w:t>
            </w:r>
          </w:p>
        </w:tc>
        <w:tc>
          <w:tcPr>
            <w:tcW w:w="810" w:type="dxa"/>
          </w:tcPr>
          <w:p w14:paraId="37903729" w14:textId="77777777" w:rsidR="006823A2" w:rsidRPr="00A41F7E" w:rsidRDefault="006823A2" w:rsidP="006823A2">
            <w:pPr>
              <w:jc w:val="center"/>
              <w:rPr>
                <w:rFonts w:eastAsia="Times New Roman"/>
                <w:bCs/>
                <w:lang w:val="en-PH"/>
              </w:rPr>
            </w:pPr>
            <w:r w:rsidRPr="00A41F7E">
              <w:t>0.36</w:t>
            </w:r>
          </w:p>
        </w:tc>
        <w:tc>
          <w:tcPr>
            <w:tcW w:w="1620" w:type="dxa"/>
          </w:tcPr>
          <w:p w14:paraId="32A1008E"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378079A9" w14:textId="77777777" w:rsidTr="006823A2">
        <w:tc>
          <w:tcPr>
            <w:tcW w:w="5400" w:type="dxa"/>
          </w:tcPr>
          <w:p w14:paraId="20E41189" w14:textId="77777777" w:rsidR="006823A2" w:rsidRPr="009B263B" w:rsidRDefault="006823A2" w:rsidP="006823A2">
            <w:pPr>
              <w:rPr>
                <w:rFonts w:eastAsia="Times New Roman"/>
                <w:bCs/>
                <w:i/>
                <w:lang w:val="en-PH"/>
              </w:rPr>
            </w:pPr>
            <w:r w:rsidRPr="009B263B">
              <w:rPr>
                <w:i/>
                <w:color w:val="000000"/>
                <w:sz w:val="24"/>
                <w:szCs w:val="24"/>
              </w:rPr>
              <w:t>3b. provide service with sincerity and genuine intent.</w:t>
            </w:r>
          </w:p>
        </w:tc>
        <w:tc>
          <w:tcPr>
            <w:tcW w:w="810" w:type="dxa"/>
          </w:tcPr>
          <w:p w14:paraId="68817EB9" w14:textId="77777777" w:rsidR="006823A2" w:rsidRPr="00A41F7E" w:rsidRDefault="006823A2" w:rsidP="006823A2">
            <w:pPr>
              <w:jc w:val="center"/>
            </w:pPr>
            <w:r w:rsidRPr="00A41F7E">
              <w:t>4.90</w:t>
            </w:r>
          </w:p>
        </w:tc>
        <w:tc>
          <w:tcPr>
            <w:tcW w:w="810" w:type="dxa"/>
          </w:tcPr>
          <w:p w14:paraId="4AE763C3" w14:textId="77777777" w:rsidR="006823A2" w:rsidRPr="00A41F7E" w:rsidRDefault="006823A2" w:rsidP="006823A2">
            <w:pPr>
              <w:jc w:val="center"/>
            </w:pPr>
            <w:r w:rsidRPr="00A41F7E">
              <w:t>0.30</w:t>
            </w:r>
          </w:p>
        </w:tc>
        <w:tc>
          <w:tcPr>
            <w:tcW w:w="1620" w:type="dxa"/>
          </w:tcPr>
          <w:p w14:paraId="29EB008A"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4326C765" w14:textId="77777777" w:rsidTr="006823A2">
        <w:tc>
          <w:tcPr>
            <w:tcW w:w="5400" w:type="dxa"/>
          </w:tcPr>
          <w:p w14:paraId="56C825D4" w14:textId="77777777" w:rsidR="006823A2" w:rsidRPr="009B263B" w:rsidRDefault="006823A2" w:rsidP="006823A2">
            <w:pPr>
              <w:rPr>
                <w:rFonts w:eastAsia="Times New Roman"/>
                <w:bCs/>
                <w:i/>
                <w:lang w:val="en-PH"/>
              </w:rPr>
            </w:pPr>
            <w:r w:rsidRPr="009B263B">
              <w:rPr>
                <w:i/>
                <w:color w:val="000000"/>
                <w:sz w:val="24"/>
                <w:szCs w:val="24"/>
              </w:rPr>
              <w:t>4. embrace, approach, chat, and ask further questions.</w:t>
            </w:r>
          </w:p>
        </w:tc>
        <w:tc>
          <w:tcPr>
            <w:tcW w:w="810" w:type="dxa"/>
          </w:tcPr>
          <w:p w14:paraId="57602343" w14:textId="77777777" w:rsidR="006823A2" w:rsidRPr="00A41F7E" w:rsidRDefault="006823A2" w:rsidP="006823A2">
            <w:pPr>
              <w:jc w:val="center"/>
            </w:pPr>
            <w:r w:rsidRPr="00A41F7E">
              <w:t>4.79</w:t>
            </w:r>
          </w:p>
        </w:tc>
        <w:tc>
          <w:tcPr>
            <w:tcW w:w="810" w:type="dxa"/>
          </w:tcPr>
          <w:p w14:paraId="1E3594BD" w14:textId="77777777" w:rsidR="006823A2" w:rsidRPr="00A41F7E" w:rsidRDefault="006823A2" w:rsidP="006823A2">
            <w:pPr>
              <w:jc w:val="center"/>
            </w:pPr>
            <w:r w:rsidRPr="00A41F7E">
              <w:t>0.41</w:t>
            </w:r>
          </w:p>
        </w:tc>
        <w:tc>
          <w:tcPr>
            <w:tcW w:w="1620" w:type="dxa"/>
          </w:tcPr>
          <w:p w14:paraId="0897D082"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1CF502CB" w14:textId="77777777" w:rsidTr="006823A2">
        <w:tc>
          <w:tcPr>
            <w:tcW w:w="5400" w:type="dxa"/>
          </w:tcPr>
          <w:p w14:paraId="41BC4210" w14:textId="77777777" w:rsidR="006823A2" w:rsidRPr="009B263B" w:rsidRDefault="006823A2" w:rsidP="006823A2">
            <w:pPr>
              <w:rPr>
                <w:rFonts w:eastAsia="Times New Roman"/>
                <w:bCs/>
                <w:i/>
                <w:lang w:val="en-PH"/>
              </w:rPr>
            </w:pPr>
            <w:r w:rsidRPr="009B263B">
              <w:rPr>
                <w:i/>
                <w:color w:val="000000"/>
                <w:sz w:val="24"/>
                <w:szCs w:val="24"/>
              </w:rPr>
              <w:t>5. understand people’s point of view by giving advice.</w:t>
            </w:r>
          </w:p>
        </w:tc>
        <w:tc>
          <w:tcPr>
            <w:tcW w:w="810" w:type="dxa"/>
          </w:tcPr>
          <w:p w14:paraId="6E3F2784" w14:textId="77777777" w:rsidR="006823A2" w:rsidRPr="00A41F7E" w:rsidRDefault="006823A2" w:rsidP="006823A2">
            <w:pPr>
              <w:jc w:val="center"/>
            </w:pPr>
            <w:r w:rsidRPr="00A41F7E">
              <w:t>4.83</w:t>
            </w:r>
          </w:p>
        </w:tc>
        <w:tc>
          <w:tcPr>
            <w:tcW w:w="810" w:type="dxa"/>
          </w:tcPr>
          <w:p w14:paraId="07DBECA4" w14:textId="77777777" w:rsidR="006823A2" w:rsidRPr="00A41F7E" w:rsidRDefault="006823A2" w:rsidP="006823A2">
            <w:pPr>
              <w:jc w:val="center"/>
            </w:pPr>
            <w:r w:rsidRPr="00A41F7E">
              <w:t>0.48</w:t>
            </w:r>
          </w:p>
        </w:tc>
        <w:tc>
          <w:tcPr>
            <w:tcW w:w="1620" w:type="dxa"/>
          </w:tcPr>
          <w:p w14:paraId="1B120275"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58B0CA74" w14:textId="77777777" w:rsidTr="006823A2">
        <w:tc>
          <w:tcPr>
            <w:tcW w:w="5400" w:type="dxa"/>
          </w:tcPr>
          <w:p w14:paraId="7E78F9BD" w14:textId="77777777" w:rsidR="006823A2" w:rsidRPr="009B263B" w:rsidRDefault="006823A2" w:rsidP="006823A2">
            <w:pPr>
              <w:rPr>
                <w:rFonts w:eastAsia="Times New Roman"/>
                <w:bCs/>
                <w:i/>
                <w:iCs/>
                <w:lang w:val="en-PH"/>
              </w:rPr>
            </w:pPr>
            <w:r w:rsidRPr="009B263B">
              <w:rPr>
                <w:i/>
                <w:color w:val="000000"/>
                <w:sz w:val="24"/>
                <w:szCs w:val="24"/>
              </w:rPr>
              <w:t>6. lead with sincerity.</w:t>
            </w:r>
          </w:p>
        </w:tc>
        <w:tc>
          <w:tcPr>
            <w:tcW w:w="810" w:type="dxa"/>
          </w:tcPr>
          <w:p w14:paraId="0211B941" w14:textId="77777777" w:rsidR="006823A2" w:rsidRPr="00A41F7E" w:rsidRDefault="006823A2" w:rsidP="006823A2">
            <w:pPr>
              <w:jc w:val="center"/>
              <w:rPr>
                <w:rFonts w:eastAsia="Times New Roman"/>
                <w:i/>
                <w:iCs/>
                <w:lang w:val="en-PH"/>
              </w:rPr>
            </w:pPr>
            <w:r w:rsidRPr="00A41F7E">
              <w:t>4.95</w:t>
            </w:r>
          </w:p>
        </w:tc>
        <w:tc>
          <w:tcPr>
            <w:tcW w:w="810" w:type="dxa"/>
          </w:tcPr>
          <w:p w14:paraId="7CFCB42C" w14:textId="77777777" w:rsidR="006823A2" w:rsidRPr="00A41F7E" w:rsidRDefault="006823A2" w:rsidP="006823A2">
            <w:pPr>
              <w:jc w:val="center"/>
              <w:rPr>
                <w:rFonts w:eastAsia="Times New Roman"/>
                <w:i/>
                <w:iCs/>
                <w:lang w:val="en-PH"/>
              </w:rPr>
            </w:pPr>
            <w:r w:rsidRPr="00A41F7E">
              <w:t>0.21</w:t>
            </w:r>
          </w:p>
        </w:tc>
        <w:tc>
          <w:tcPr>
            <w:tcW w:w="1620" w:type="dxa"/>
          </w:tcPr>
          <w:p w14:paraId="0598F9B8" w14:textId="77777777" w:rsidR="006823A2" w:rsidRPr="00A41F7E" w:rsidRDefault="006823A2" w:rsidP="006823A2">
            <w:pPr>
              <w:jc w:val="center"/>
              <w:rPr>
                <w:rFonts w:eastAsia="Times New Roman"/>
                <w:bCs/>
                <w:i/>
                <w:iCs/>
                <w:lang w:val="en-PH"/>
              </w:rPr>
            </w:pPr>
            <w:r w:rsidRPr="002C37A4">
              <w:rPr>
                <w:rFonts w:eastAsia="Times New Roman"/>
                <w:bCs/>
                <w:lang w:val="en-PH"/>
              </w:rPr>
              <w:t>Very High</w:t>
            </w:r>
          </w:p>
        </w:tc>
      </w:tr>
      <w:tr w:rsidR="006823A2" w:rsidRPr="00F001F4" w14:paraId="06F66319" w14:textId="77777777" w:rsidTr="006823A2">
        <w:tc>
          <w:tcPr>
            <w:tcW w:w="5400" w:type="dxa"/>
          </w:tcPr>
          <w:p w14:paraId="1153B057" w14:textId="77777777" w:rsidR="006823A2" w:rsidRPr="00F001F4" w:rsidRDefault="006823A2" w:rsidP="006823A2">
            <w:pPr>
              <w:rPr>
                <w:rFonts w:eastAsia="Times New Roman"/>
                <w:b/>
                <w:bCs/>
                <w:i/>
                <w:iCs/>
                <w:lang w:val="en-PH"/>
              </w:rPr>
            </w:pPr>
            <w:r w:rsidRPr="00F001F4">
              <w:rPr>
                <w:rFonts w:eastAsia="Times New Roman"/>
                <w:b/>
                <w:bCs/>
                <w:i/>
                <w:iCs/>
                <w:lang w:val="en-PH"/>
              </w:rPr>
              <w:t>Category</w:t>
            </w:r>
          </w:p>
        </w:tc>
        <w:tc>
          <w:tcPr>
            <w:tcW w:w="810" w:type="dxa"/>
          </w:tcPr>
          <w:p w14:paraId="52A0B82B" w14:textId="77777777" w:rsidR="006823A2" w:rsidRPr="00F001F4" w:rsidRDefault="006823A2" w:rsidP="006823A2">
            <w:pPr>
              <w:jc w:val="center"/>
              <w:rPr>
                <w:rFonts w:eastAsia="Times New Roman"/>
                <w:b/>
                <w:i/>
                <w:iCs/>
                <w:lang w:val="en-PH"/>
              </w:rPr>
            </w:pPr>
            <w:r w:rsidRPr="00F001F4">
              <w:rPr>
                <w:b/>
                <w:i/>
                <w:iCs/>
              </w:rPr>
              <w:t>4.88</w:t>
            </w:r>
          </w:p>
        </w:tc>
        <w:tc>
          <w:tcPr>
            <w:tcW w:w="810" w:type="dxa"/>
          </w:tcPr>
          <w:p w14:paraId="7AC63D28" w14:textId="77777777" w:rsidR="006823A2" w:rsidRPr="00F001F4" w:rsidRDefault="006823A2" w:rsidP="006823A2">
            <w:pPr>
              <w:jc w:val="center"/>
              <w:rPr>
                <w:rFonts w:eastAsia="Times New Roman"/>
                <w:b/>
                <w:i/>
                <w:iCs/>
                <w:lang w:val="en-PH"/>
              </w:rPr>
            </w:pPr>
            <w:r w:rsidRPr="00F001F4">
              <w:rPr>
                <w:b/>
                <w:i/>
                <w:iCs/>
              </w:rPr>
              <w:t>0.26</w:t>
            </w:r>
          </w:p>
        </w:tc>
        <w:tc>
          <w:tcPr>
            <w:tcW w:w="1620" w:type="dxa"/>
          </w:tcPr>
          <w:p w14:paraId="22252B2F"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F001F4" w14:paraId="0C89739F" w14:textId="77777777" w:rsidTr="006823A2">
        <w:tc>
          <w:tcPr>
            <w:tcW w:w="5400" w:type="dxa"/>
          </w:tcPr>
          <w:p w14:paraId="35447253" w14:textId="77777777" w:rsidR="006823A2" w:rsidRPr="00F001F4" w:rsidRDefault="006823A2" w:rsidP="006823A2">
            <w:pPr>
              <w:rPr>
                <w:rFonts w:eastAsia="Times New Roman"/>
                <w:b/>
                <w:lang w:val="en-PH"/>
              </w:rPr>
            </w:pPr>
            <w:r w:rsidRPr="00F001F4">
              <w:rPr>
                <w:rFonts w:eastAsia="Times New Roman"/>
                <w:b/>
                <w:lang w:val="en-PH"/>
              </w:rPr>
              <w:t>Overall</w:t>
            </w:r>
            <w:r>
              <w:rPr>
                <w:rFonts w:eastAsia="Times New Roman"/>
                <w:b/>
                <w:lang w:val="en-PH"/>
              </w:rPr>
              <w:t xml:space="preserve"> Ethical Leadership</w:t>
            </w:r>
          </w:p>
        </w:tc>
        <w:tc>
          <w:tcPr>
            <w:tcW w:w="810" w:type="dxa"/>
          </w:tcPr>
          <w:p w14:paraId="1DE2B57E" w14:textId="77777777" w:rsidR="006823A2" w:rsidRPr="00F001F4" w:rsidRDefault="006823A2" w:rsidP="006823A2">
            <w:pPr>
              <w:jc w:val="center"/>
              <w:rPr>
                <w:b/>
                <w:bCs/>
              </w:rPr>
            </w:pPr>
            <w:r w:rsidRPr="00F001F4">
              <w:rPr>
                <w:b/>
                <w:bCs/>
              </w:rPr>
              <w:t>4.84</w:t>
            </w:r>
          </w:p>
        </w:tc>
        <w:tc>
          <w:tcPr>
            <w:tcW w:w="810" w:type="dxa"/>
          </w:tcPr>
          <w:p w14:paraId="1D59665C" w14:textId="77777777" w:rsidR="006823A2" w:rsidRPr="00F001F4" w:rsidRDefault="006823A2" w:rsidP="006823A2">
            <w:pPr>
              <w:jc w:val="center"/>
              <w:rPr>
                <w:b/>
                <w:bCs/>
              </w:rPr>
            </w:pPr>
            <w:r w:rsidRPr="00F001F4">
              <w:rPr>
                <w:b/>
                <w:bCs/>
              </w:rPr>
              <w:t>0.22</w:t>
            </w:r>
          </w:p>
        </w:tc>
        <w:tc>
          <w:tcPr>
            <w:tcW w:w="1620" w:type="dxa"/>
          </w:tcPr>
          <w:p w14:paraId="09B8AB1F"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bl>
    <w:p w14:paraId="10254673" w14:textId="77777777" w:rsidR="006823A2" w:rsidRDefault="006823A2" w:rsidP="006823A2">
      <w:pPr>
        <w:pStyle w:val="Body"/>
        <w:spacing w:after="0"/>
        <w:rPr>
          <w:rFonts w:ascii="Arial" w:hAnsi="Arial" w:cs="Arial"/>
        </w:rPr>
      </w:pPr>
    </w:p>
    <w:p w14:paraId="010C5949" w14:textId="6F0456F6" w:rsidR="00362989" w:rsidRDefault="00CF0A32" w:rsidP="00362989">
      <w:pPr>
        <w:pStyle w:val="Body"/>
        <w:rPr>
          <w:rFonts w:ascii="Arial" w:hAnsi="Arial" w:cs="Arial"/>
        </w:rPr>
      </w:pPr>
      <w:r>
        <w:rPr>
          <w:rFonts w:ascii="Arial" w:hAnsi="Arial" w:cs="Arial"/>
        </w:rPr>
        <w:tab/>
      </w:r>
      <w:r w:rsidR="00362989" w:rsidRPr="00362989">
        <w:rPr>
          <w:rFonts w:ascii="Arial" w:hAnsi="Arial" w:cs="Arial"/>
        </w:rPr>
        <w:t xml:space="preserve">Presented in Table 5 is the considerable relationship between school culture and ethical leadership, employee empowerment and ethical leadership, and organizational commitment and ethical leadership of school heads in integrated schools in the Davao Region. This table answers the research question number 5. Shown in the table is Pearson’s </w:t>
      </w:r>
      <w:proofErr w:type="gramStart"/>
      <w:r w:rsidR="00362989" w:rsidRPr="00362989">
        <w:rPr>
          <w:rFonts w:ascii="Arial" w:hAnsi="Arial" w:cs="Arial"/>
        </w:rPr>
        <w:t>r  correlation</w:t>
      </w:r>
      <w:proofErr w:type="gramEnd"/>
      <w:r w:rsidR="00362989" w:rsidRPr="00362989">
        <w:rPr>
          <w:rFonts w:ascii="Arial" w:hAnsi="Arial" w:cs="Arial"/>
        </w:rPr>
        <w:t xml:space="preserve">, which revealed a moderate positive relationship between school culture and ethical leadership (ρ = 0.780). This indicates that as school culture increases, ethical leadership also tends to increase in a consistent, monotonic manner. The magnitude of the correlation suggests that the association is substantial but not perfect, implying that while the variables are meaningfully related, other factors also influence this relationship. Given that the correlation was statistically significant (p &lt;0.001), the relationship observed is likely to be associated, suggesting that the hypothesis is rejected. </w:t>
      </w:r>
    </w:p>
    <w:p w14:paraId="51C9FF23" w14:textId="77777777" w:rsidR="006936B7" w:rsidRDefault="006936B7" w:rsidP="006936B7">
      <w:pPr>
        <w:ind w:left="720" w:right="720" w:hanging="720"/>
        <w:contextualSpacing/>
        <w:jc w:val="both"/>
        <w:rPr>
          <w:b/>
          <w:sz w:val="24"/>
          <w:szCs w:val="24"/>
        </w:rPr>
      </w:pPr>
      <w:r w:rsidRPr="006936B7">
        <w:rPr>
          <w:b/>
          <w:sz w:val="24"/>
          <w:szCs w:val="24"/>
        </w:rPr>
        <w:t>Table 5. Level of Significance of Correlation of School Culture, Employee Empowerment, and Organizational Commitment with Ethical Leadership</w:t>
      </w:r>
    </w:p>
    <w:p w14:paraId="4D4DD5B4" w14:textId="77777777" w:rsidR="006936B7" w:rsidRPr="006936B7" w:rsidRDefault="006936B7" w:rsidP="006936B7">
      <w:pPr>
        <w:ind w:left="720" w:right="720" w:hanging="720"/>
        <w:contextualSpacing/>
        <w:jc w:val="both"/>
        <w:rPr>
          <w:rFonts w:ascii="Arial" w:hAnsi="Arial" w:cs="Arial"/>
          <w:b/>
        </w:rPr>
      </w:pPr>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55"/>
        <w:gridCol w:w="1980"/>
        <w:gridCol w:w="1440"/>
        <w:gridCol w:w="1710"/>
        <w:gridCol w:w="1620"/>
      </w:tblGrid>
      <w:tr w:rsidR="006936B7" w14:paraId="66887F7C" w14:textId="77777777" w:rsidTr="002F1FAC">
        <w:trPr>
          <w:trHeight w:val="514"/>
        </w:trPr>
        <w:tc>
          <w:tcPr>
            <w:tcW w:w="2155" w:type="dxa"/>
            <w:tcBorders>
              <w:top w:val="single" w:sz="4" w:space="0" w:color="auto"/>
              <w:bottom w:val="single" w:sz="4" w:space="0" w:color="auto"/>
            </w:tcBorders>
            <w:vAlign w:val="center"/>
          </w:tcPr>
          <w:p w14:paraId="3E0C4696" w14:textId="77777777" w:rsidR="006936B7" w:rsidRPr="00806522" w:rsidRDefault="006936B7" w:rsidP="002F1FAC">
            <w:pPr>
              <w:ind w:right="88"/>
              <w:contextualSpacing/>
              <w:jc w:val="center"/>
              <w:rPr>
                <w:b/>
                <w:sz w:val="24"/>
                <w:szCs w:val="24"/>
              </w:rPr>
            </w:pPr>
            <w:r w:rsidRPr="00806522">
              <w:rPr>
                <w:b/>
                <w:sz w:val="24"/>
                <w:szCs w:val="24"/>
              </w:rPr>
              <w:t>Variable</w:t>
            </w:r>
          </w:p>
        </w:tc>
        <w:tc>
          <w:tcPr>
            <w:tcW w:w="1980" w:type="dxa"/>
            <w:tcBorders>
              <w:top w:val="single" w:sz="4" w:space="0" w:color="auto"/>
              <w:bottom w:val="single" w:sz="4" w:space="0" w:color="auto"/>
            </w:tcBorders>
            <w:vAlign w:val="center"/>
          </w:tcPr>
          <w:p w14:paraId="77FCCD6B" w14:textId="77777777" w:rsidR="006936B7" w:rsidRPr="00806522" w:rsidRDefault="006936B7" w:rsidP="002F1FAC">
            <w:pPr>
              <w:ind w:right="10"/>
              <w:contextualSpacing/>
              <w:jc w:val="center"/>
              <w:rPr>
                <w:b/>
                <w:i/>
                <w:sz w:val="24"/>
                <w:szCs w:val="24"/>
              </w:rPr>
            </w:pPr>
            <w:r>
              <w:rPr>
                <w:b/>
                <w:i/>
                <w:sz w:val="24"/>
                <w:szCs w:val="24"/>
              </w:rPr>
              <w:t>Pearson’s r</w:t>
            </w:r>
          </w:p>
        </w:tc>
        <w:tc>
          <w:tcPr>
            <w:tcW w:w="1440" w:type="dxa"/>
            <w:tcBorders>
              <w:top w:val="single" w:sz="4" w:space="0" w:color="auto"/>
              <w:bottom w:val="single" w:sz="4" w:space="0" w:color="auto"/>
            </w:tcBorders>
            <w:vAlign w:val="center"/>
          </w:tcPr>
          <w:p w14:paraId="38617569" w14:textId="77777777" w:rsidR="006936B7" w:rsidRPr="00806522" w:rsidRDefault="006936B7" w:rsidP="002F1FAC">
            <w:pPr>
              <w:contextualSpacing/>
              <w:jc w:val="center"/>
              <w:rPr>
                <w:b/>
                <w:i/>
                <w:sz w:val="24"/>
                <w:szCs w:val="24"/>
              </w:rPr>
            </w:pPr>
            <w:r w:rsidRPr="00806522">
              <w:rPr>
                <w:b/>
                <w:i/>
                <w:sz w:val="24"/>
                <w:szCs w:val="24"/>
              </w:rPr>
              <w:t>p-value</w:t>
            </w:r>
          </w:p>
        </w:tc>
        <w:tc>
          <w:tcPr>
            <w:tcW w:w="1710" w:type="dxa"/>
            <w:tcBorders>
              <w:top w:val="single" w:sz="4" w:space="0" w:color="auto"/>
              <w:bottom w:val="single" w:sz="4" w:space="0" w:color="auto"/>
            </w:tcBorders>
            <w:vAlign w:val="center"/>
          </w:tcPr>
          <w:p w14:paraId="0DE21A95" w14:textId="77777777" w:rsidR="006936B7" w:rsidRPr="00806522" w:rsidRDefault="006936B7" w:rsidP="002F1FAC">
            <w:pPr>
              <w:ind w:right="17"/>
              <w:contextualSpacing/>
              <w:jc w:val="center"/>
              <w:rPr>
                <w:b/>
                <w:i/>
                <w:sz w:val="24"/>
                <w:szCs w:val="24"/>
              </w:rPr>
            </w:pPr>
            <w:r w:rsidRPr="00806522">
              <w:rPr>
                <w:b/>
                <w:i/>
                <w:sz w:val="24"/>
                <w:szCs w:val="24"/>
              </w:rPr>
              <w:t>Remarks</w:t>
            </w:r>
          </w:p>
        </w:tc>
        <w:tc>
          <w:tcPr>
            <w:tcW w:w="1620" w:type="dxa"/>
            <w:tcBorders>
              <w:top w:val="single" w:sz="4" w:space="0" w:color="auto"/>
              <w:bottom w:val="single" w:sz="4" w:space="0" w:color="auto"/>
            </w:tcBorders>
            <w:vAlign w:val="center"/>
          </w:tcPr>
          <w:p w14:paraId="36228D03" w14:textId="77777777" w:rsidR="006936B7" w:rsidRPr="00806522" w:rsidRDefault="006936B7" w:rsidP="002F1FAC">
            <w:pPr>
              <w:ind w:right="17"/>
              <w:contextualSpacing/>
              <w:jc w:val="center"/>
              <w:rPr>
                <w:b/>
                <w:i/>
                <w:sz w:val="24"/>
                <w:szCs w:val="24"/>
              </w:rPr>
            </w:pPr>
            <w:r>
              <w:rPr>
                <w:b/>
                <w:i/>
                <w:sz w:val="24"/>
                <w:szCs w:val="24"/>
              </w:rPr>
              <w:t>Decision</w:t>
            </w:r>
          </w:p>
        </w:tc>
      </w:tr>
      <w:tr w:rsidR="006936B7" w14:paraId="3079EE6F" w14:textId="77777777" w:rsidTr="002F1FAC">
        <w:trPr>
          <w:trHeight w:val="1028"/>
        </w:trPr>
        <w:tc>
          <w:tcPr>
            <w:tcW w:w="2155" w:type="dxa"/>
            <w:tcBorders>
              <w:top w:val="single" w:sz="4" w:space="0" w:color="auto"/>
            </w:tcBorders>
            <w:vAlign w:val="center"/>
          </w:tcPr>
          <w:p w14:paraId="1D8F9842" w14:textId="77777777" w:rsidR="006936B7" w:rsidRPr="00806522" w:rsidRDefault="006936B7" w:rsidP="002F1FAC">
            <w:pPr>
              <w:tabs>
                <w:tab w:val="left" w:pos="83"/>
              </w:tabs>
              <w:ind w:right="-2"/>
              <w:contextualSpacing/>
              <w:jc w:val="center"/>
              <w:rPr>
                <w:sz w:val="24"/>
                <w:szCs w:val="24"/>
              </w:rPr>
            </w:pPr>
            <w:r w:rsidRPr="00806522">
              <w:rPr>
                <w:sz w:val="24"/>
                <w:szCs w:val="24"/>
              </w:rPr>
              <w:t>School Culture and Ethical Leadership</w:t>
            </w:r>
          </w:p>
        </w:tc>
        <w:tc>
          <w:tcPr>
            <w:tcW w:w="1980" w:type="dxa"/>
            <w:tcBorders>
              <w:top w:val="single" w:sz="4" w:space="0" w:color="auto"/>
            </w:tcBorders>
            <w:vAlign w:val="center"/>
          </w:tcPr>
          <w:p w14:paraId="28D0D825" w14:textId="77777777" w:rsidR="006936B7" w:rsidRPr="00806522" w:rsidRDefault="006936B7" w:rsidP="002F1FAC">
            <w:pPr>
              <w:contextualSpacing/>
              <w:jc w:val="center"/>
              <w:rPr>
                <w:sz w:val="24"/>
                <w:szCs w:val="24"/>
              </w:rPr>
            </w:pPr>
            <w:r w:rsidRPr="00806522">
              <w:rPr>
                <w:sz w:val="24"/>
                <w:szCs w:val="24"/>
              </w:rPr>
              <w:t>0.</w:t>
            </w:r>
            <w:r>
              <w:rPr>
                <w:sz w:val="24"/>
                <w:szCs w:val="24"/>
              </w:rPr>
              <w:t>780</w:t>
            </w:r>
          </w:p>
        </w:tc>
        <w:tc>
          <w:tcPr>
            <w:tcW w:w="1440" w:type="dxa"/>
            <w:tcBorders>
              <w:top w:val="single" w:sz="4" w:space="0" w:color="auto"/>
            </w:tcBorders>
            <w:vAlign w:val="center"/>
          </w:tcPr>
          <w:p w14:paraId="6F00D7CF" w14:textId="77777777" w:rsidR="006936B7" w:rsidRPr="00806522" w:rsidRDefault="006936B7" w:rsidP="002F1FAC">
            <w:pPr>
              <w:ind w:right="15"/>
              <w:contextualSpacing/>
              <w:jc w:val="center"/>
              <w:rPr>
                <w:sz w:val="24"/>
                <w:szCs w:val="24"/>
              </w:rPr>
            </w:pPr>
            <w:r w:rsidRPr="00806522">
              <w:rPr>
                <w:sz w:val="24"/>
                <w:szCs w:val="24"/>
              </w:rPr>
              <w:t>&lt;0.001</w:t>
            </w:r>
          </w:p>
        </w:tc>
        <w:tc>
          <w:tcPr>
            <w:tcW w:w="1710" w:type="dxa"/>
            <w:tcBorders>
              <w:top w:val="single" w:sz="4" w:space="0" w:color="auto"/>
            </w:tcBorders>
            <w:vAlign w:val="center"/>
          </w:tcPr>
          <w:p w14:paraId="0E640E46" w14:textId="77777777" w:rsidR="006936B7" w:rsidRDefault="006936B7" w:rsidP="002F1FAC">
            <w:pPr>
              <w:ind w:right="17"/>
              <w:contextualSpacing/>
              <w:jc w:val="center"/>
              <w:rPr>
                <w:sz w:val="24"/>
                <w:szCs w:val="24"/>
              </w:rPr>
            </w:pPr>
            <w:r w:rsidRPr="00806522">
              <w:rPr>
                <w:sz w:val="24"/>
                <w:szCs w:val="24"/>
              </w:rPr>
              <w:t>Moderate Positive,</w:t>
            </w:r>
          </w:p>
          <w:p w14:paraId="2F844077" w14:textId="77777777" w:rsidR="006936B7" w:rsidRPr="00806522" w:rsidRDefault="006936B7" w:rsidP="002F1FAC">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tcBorders>
              <w:top w:val="single" w:sz="4" w:space="0" w:color="auto"/>
            </w:tcBorders>
            <w:vAlign w:val="center"/>
          </w:tcPr>
          <w:p w14:paraId="7FA9CF12" w14:textId="77777777" w:rsidR="006936B7" w:rsidRDefault="006936B7" w:rsidP="002F1FAC">
            <w:pPr>
              <w:ind w:right="17"/>
              <w:contextualSpacing/>
              <w:jc w:val="center"/>
              <w:rPr>
                <w:sz w:val="24"/>
                <w:szCs w:val="24"/>
              </w:rPr>
            </w:pPr>
            <w:r>
              <w:rPr>
                <w:sz w:val="24"/>
                <w:szCs w:val="24"/>
              </w:rPr>
              <w:t>Do not accept Null Hypothesis</w:t>
            </w:r>
          </w:p>
        </w:tc>
      </w:tr>
      <w:tr w:rsidR="006936B7" w14:paraId="40511381" w14:textId="77777777" w:rsidTr="002F1FAC">
        <w:trPr>
          <w:trHeight w:val="1028"/>
        </w:trPr>
        <w:tc>
          <w:tcPr>
            <w:tcW w:w="2155" w:type="dxa"/>
            <w:vAlign w:val="center"/>
          </w:tcPr>
          <w:p w14:paraId="50BCECC5" w14:textId="77777777" w:rsidR="006936B7" w:rsidRPr="00806522" w:rsidRDefault="006936B7" w:rsidP="002F1FAC">
            <w:pPr>
              <w:tabs>
                <w:tab w:val="left" w:pos="83"/>
              </w:tabs>
              <w:ind w:right="-2"/>
              <w:contextualSpacing/>
              <w:jc w:val="center"/>
              <w:rPr>
                <w:sz w:val="24"/>
                <w:szCs w:val="24"/>
              </w:rPr>
            </w:pPr>
            <w:r>
              <w:rPr>
                <w:sz w:val="24"/>
                <w:szCs w:val="24"/>
              </w:rPr>
              <w:t>Employee Empowerment and Ethical Leadership</w:t>
            </w:r>
          </w:p>
        </w:tc>
        <w:tc>
          <w:tcPr>
            <w:tcW w:w="1980" w:type="dxa"/>
            <w:vAlign w:val="center"/>
          </w:tcPr>
          <w:p w14:paraId="7AD4103D" w14:textId="77777777" w:rsidR="006936B7" w:rsidRPr="00806522" w:rsidRDefault="006936B7" w:rsidP="002F1FAC">
            <w:pPr>
              <w:contextualSpacing/>
              <w:jc w:val="center"/>
              <w:rPr>
                <w:sz w:val="24"/>
                <w:szCs w:val="24"/>
              </w:rPr>
            </w:pPr>
            <w:r w:rsidRPr="00806522">
              <w:rPr>
                <w:sz w:val="24"/>
                <w:szCs w:val="24"/>
              </w:rPr>
              <w:t>0.</w:t>
            </w:r>
            <w:r>
              <w:rPr>
                <w:sz w:val="24"/>
                <w:szCs w:val="24"/>
              </w:rPr>
              <w:t>645</w:t>
            </w:r>
          </w:p>
        </w:tc>
        <w:tc>
          <w:tcPr>
            <w:tcW w:w="1440" w:type="dxa"/>
            <w:vAlign w:val="center"/>
          </w:tcPr>
          <w:p w14:paraId="347FE9B9" w14:textId="77777777" w:rsidR="006936B7" w:rsidRPr="00806522" w:rsidRDefault="006936B7" w:rsidP="002F1FAC">
            <w:pPr>
              <w:ind w:right="15"/>
              <w:contextualSpacing/>
              <w:jc w:val="center"/>
              <w:rPr>
                <w:sz w:val="24"/>
                <w:szCs w:val="24"/>
              </w:rPr>
            </w:pPr>
            <w:r w:rsidRPr="00806522">
              <w:rPr>
                <w:sz w:val="24"/>
                <w:szCs w:val="24"/>
              </w:rPr>
              <w:t>&lt;0.001</w:t>
            </w:r>
          </w:p>
        </w:tc>
        <w:tc>
          <w:tcPr>
            <w:tcW w:w="1710" w:type="dxa"/>
            <w:vAlign w:val="center"/>
          </w:tcPr>
          <w:p w14:paraId="2A3637E6" w14:textId="77777777" w:rsidR="006936B7" w:rsidRDefault="006936B7" w:rsidP="002F1FAC">
            <w:pPr>
              <w:ind w:right="17"/>
              <w:contextualSpacing/>
              <w:jc w:val="center"/>
              <w:rPr>
                <w:sz w:val="24"/>
                <w:szCs w:val="24"/>
              </w:rPr>
            </w:pPr>
            <w:r w:rsidRPr="00806522">
              <w:rPr>
                <w:sz w:val="24"/>
                <w:szCs w:val="24"/>
              </w:rPr>
              <w:t>Moderate Positive,</w:t>
            </w:r>
          </w:p>
          <w:p w14:paraId="7D0B3649" w14:textId="77777777" w:rsidR="006936B7" w:rsidRPr="00806522" w:rsidRDefault="006936B7" w:rsidP="002F1FAC">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vAlign w:val="center"/>
          </w:tcPr>
          <w:p w14:paraId="322E9684" w14:textId="77777777" w:rsidR="006936B7" w:rsidRDefault="006936B7" w:rsidP="002F1FAC">
            <w:pPr>
              <w:ind w:right="17"/>
              <w:contextualSpacing/>
              <w:jc w:val="center"/>
              <w:rPr>
                <w:sz w:val="24"/>
                <w:szCs w:val="24"/>
              </w:rPr>
            </w:pPr>
            <w:r>
              <w:rPr>
                <w:sz w:val="24"/>
                <w:szCs w:val="24"/>
              </w:rPr>
              <w:t>Do not accept Null Hypothesis</w:t>
            </w:r>
          </w:p>
        </w:tc>
      </w:tr>
      <w:tr w:rsidR="006936B7" w14:paraId="747B758F" w14:textId="77777777" w:rsidTr="002F1FAC">
        <w:trPr>
          <w:trHeight w:val="1028"/>
        </w:trPr>
        <w:tc>
          <w:tcPr>
            <w:tcW w:w="2155" w:type="dxa"/>
            <w:vAlign w:val="center"/>
          </w:tcPr>
          <w:p w14:paraId="016615A2" w14:textId="77777777" w:rsidR="006936B7" w:rsidRDefault="006936B7" w:rsidP="002F1FAC">
            <w:pPr>
              <w:tabs>
                <w:tab w:val="left" w:pos="83"/>
              </w:tabs>
              <w:ind w:right="-2"/>
              <w:contextualSpacing/>
              <w:jc w:val="center"/>
              <w:rPr>
                <w:sz w:val="24"/>
                <w:szCs w:val="24"/>
              </w:rPr>
            </w:pPr>
            <w:r>
              <w:rPr>
                <w:sz w:val="24"/>
                <w:szCs w:val="24"/>
              </w:rPr>
              <w:t>Organizational Commitment and Ethical Leadership</w:t>
            </w:r>
          </w:p>
        </w:tc>
        <w:tc>
          <w:tcPr>
            <w:tcW w:w="1980" w:type="dxa"/>
            <w:vAlign w:val="center"/>
          </w:tcPr>
          <w:p w14:paraId="44588C31" w14:textId="77777777" w:rsidR="006936B7" w:rsidRPr="00806522" w:rsidRDefault="006936B7" w:rsidP="002F1FAC">
            <w:pPr>
              <w:contextualSpacing/>
              <w:jc w:val="center"/>
              <w:rPr>
                <w:sz w:val="24"/>
                <w:szCs w:val="24"/>
              </w:rPr>
            </w:pPr>
            <w:r w:rsidRPr="00806522">
              <w:rPr>
                <w:sz w:val="24"/>
                <w:szCs w:val="24"/>
              </w:rPr>
              <w:t>0.</w:t>
            </w:r>
            <w:r>
              <w:rPr>
                <w:sz w:val="24"/>
                <w:szCs w:val="24"/>
              </w:rPr>
              <w:t>560</w:t>
            </w:r>
          </w:p>
        </w:tc>
        <w:tc>
          <w:tcPr>
            <w:tcW w:w="1440" w:type="dxa"/>
            <w:vAlign w:val="center"/>
          </w:tcPr>
          <w:p w14:paraId="14071151" w14:textId="77777777" w:rsidR="006936B7" w:rsidRPr="00806522" w:rsidRDefault="006936B7" w:rsidP="002F1FAC">
            <w:pPr>
              <w:ind w:right="15"/>
              <w:contextualSpacing/>
              <w:jc w:val="center"/>
              <w:rPr>
                <w:sz w:val="24"/>
                <w:szCs w:val="24"/>
              </w:rPr>
            </w:pPr>
            <w:r w:rsidRPr="00806522">
              <w:rPr>
                <w:sz w:val="24"/>
                <w:szCs w:val="24"/>
              </w:rPr>
              <w:t>&lt;0.001</w:t>
            </w:r>
          </w:p>
        </w:tc>
        <w:tc>
          <w:tcPr>
            <w:tcW w:w="1710" w:type="dxa"/>
            <w:vAlign w:val="center"/>
          </w:tcPr>
          <w:p w14:paraId="6E300360" w14:textId="77777777" w:rsidR="006936B7" w:rsidRDefault="006936B7" w:rsidP="002F1FAC">
            <w:pPr>
              <w:ind w:right="17"/>
              <w:contextualSpacing/>
              <w:jc w:val="center"/>
              <w:rPr>
                <w:sz w:val="24"/>
                <w:szCs w:val="24"/>
              </w:rPr>
            </w:pPr>
            <w:r w:rsidRPr="00806522">
              <w:rPr>
                <w:sz w:val="24"/>
                <w:szCs w:val="24"/>
              </w:rPr>
              <w:t>Moderate Positive,</w:t>
            </w:r>
          </w:p>
          <w:p w14:paraId="42FE677F" w14:textId="77777777" w:rsidR="006936B7" w:rsidRPr="00806522" w:rsidRDefault="006936B7" w:rsidP="002F1FAC">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vAlign w:val="center"/>
          </w:tcPr>
          <w:p w14:paraId="34D54316" w14:textId="77777777" w:rsidR="006936B7" w:rsidRDefault="006936B7" w:rsidP="002F1FAC">
            <w:pPr>
              <w:ind w:right="17"/>
              <w:contextualSpacing/>
              <w:jc w:val="center"/>
              <w:rPr>
                <w:sz w:val="24"/>
                <w:szCs w:val="24"/>
              </w:rPr>
            </w:pPr>
            <w:r>
              <w:rPr>
                <w:sz w:val="24"/>
                <w:szCs w:val="24"/>
              </w:rPr>
              <w:t>Do not accept Null Hypothesis</w:t>
            </w:r>
          </w:p>
        </w:tc>
      </w:tr>
    </w:tbl>
    <w:p w14:paraId="3F59F599" w14:textId="77777777" w:rsidR="006936B7" w:rsidRPr="00362989" w:rsidRDefault="006936B7" w:rsidP="00362989">
      <w:pPr>
        <w:pStyle w:val="Body"/>
        <w:rPr>
          <w:rFonts w:ascii="Arial" w:hAnsi="Arial" w:cs="Arial"/>
        </w:rPr>
      </w:pPr>
    </w:p>
    <w:p w14:paraId="792FB1CA" w14:textId="77777777" w:rsidR="00362989" w:rsidRPr="00362989" w:rsidRDefault="00362989" w:rsidP="00362989">
      <w:pPr>
        <w:pStyle w:val="Body"/>
        <w:rPr>
          <w:rFonts w:ascii="Arial" w:hAnsi="Arial" w:cs="Arial"/>
        </w:rPr>
      </w:pPr>
      <w:r w:rsidRPr="00362989">
        <w:rPr>
          <w:rFonts w:ascii="Arial" w:hAnsi="Arial" w:cs="Arial"/>
        </w:rPr>
        <w:tab/>
        <w:t>In Siargao, Philippines, a study found that ethical leadership is a significant factor in fostering a positive school culture, emphasizing that ethical leadership is an important component of leadership development, which is closely related to the findings of this study (</w:t>
      </w:r>
      <w:proofErr w:type="spellStart"/>
      <w:r w:rsidRPr="00362989">
        <w:rPr>
          <w:rFonts w:ascii="Arial" w:hAnsi="Arial" w:cs="Arial"/>
        </w:rPr>
        <w:t>Agad</w:t>
      </w:r>
      <w:proofErr w:type="spellEnd"/>
      <w:r w:rsidRPr="00362989">
        <w:rPr>
          <w:rFonts w:ascii="Arial" w:hAnsi="Arial" w:cs="Arial"/>
        </w:rPr>
        <w:t>, 2024). In Turkey, another study examined the impact of leadership on school effectiveness while considering the mediating role of school culture, and found that school culture serves a crucial role in fostering effective school leadership (</w:t>
      </w:r>
      <w:proofErr w:type="spellStart"/>
      <w:r w:rsidRPr="00362989">
        <w:rPr>
          <w:rFonts w:ascii="Arial" w:hAnsi="Arial" w:cs="Arial"/>
        </w:rPr>
        <w:t>Alanoglu</w:t>
      </w:r>
      <w:proofErr w:type="spellEnd"/>
      <w:r w:rsidRPr="00362989">
        <w:rPr>
          <w:rFonts w:ascii="Arial" w:hAnsi="Arial" w:cs="Arial"/>
        </w:rPr>
        <w:t xml:space="preserve"> &amp; </w:t>
      </w:r>
      <w:proofErr w:type="spellStart"/>
      <w:r w:rsidRPr="00362989">
        <w:rPr>
          <w:rFonts w:ascii="Arial" w:hAnsi="Arial" w:cs="Arial"/>
        </w:rPr>
        <w:t>Karabatak</w:t>
      </w:r>
      <w:proofErr w:type="spellEnd"/>
      <w:r w:rsidRPr="00362989">
        <w:rPr>
          <w:rFonts w:ascii="Arial" w:hAnsi="Arial" w:cs="Arial"/>
        </w:rPr>
        <w:t>, 2025).  This posits that school culture is a significant component in school leadership.</w:t>
      </w:r>
    </w:p>
    <w:p w14:paraId="35C48FF7" w14:textId="77777777" w:rsidR="00362989" w:rsidRPr="00362989" w:rsidRDefault="00362989" w:rsidP="00362989">
      <w:pPr>
        <w:pStyle w:val="Body"/>
        <w:rPr>
          <w:rFonts w:ascii="Arial" w:hAnsi="Arial" w:cs="Arial"/>
        </w:rPr>
      </w:pPr>
      <w:r w:rsidRPr="00362989">
        <w:rPr>
          <w:rFonts w:ascii="Arial" w:hAnsi="Arial" w:cs="Arial"/>
        </w:rPr>
        <w:tab/>
        <w:t>Consequently, there is an evident relationship between employee empowerment and ethical leadership of school heads in integrated schools in the Davao Region. Shown in the table is Pearson’s r correlation, which revealed a moderate positive relationship between employee empowerment and ethical leadership (ρ = 0.645). This indicates that as employee empowerment increases, ethical leadership also tends to increase in a consistent, monotonic manner. The magnitude of the correlation suggests that the association is substantial but not perfect, implying additional contributing factors. Statistically, there is a significant relationship (p &lt;0.001) between employee empowerment and ethical leadership, leading to the rejection of the null hypothesis.</w:t>
      </w:r>
    </w:p>
    <w:p w14:paraId="50D3BAB1" w14:textId="77777777" w:rsidR="00362989" w:rsidRPr="00362989" w:rsidRDefault="00362989" w:rsidP="00362989">
      <w:pPr>
        <w:pStyle w:val="Body"/>
        <w:rPr>
          <w:rFonts w:ascii="Arial" w:hAnsi="Arial" w:cs="Arial"/>
        </w:rPr>
      </w:pPr>
      <w:r w:rsidRPr="00362989">
        <w:rPr>
          <w:rFonts w:ascii="Arial" w:hAnsi="Arial" w:cs="Arial"/>
        </w:rPr>
        <w:tab/>
        <w:t>While this study reveals a significant correlation between employee empowerment and ethical leadership among school heads in integrated schools in Davao Region, a study in Kuwait claims that employee empowerment remains a crucial factor of employee performance, where an employee who lacks empowerment from their supervisor tends to be less productive at work (</w:t>
      </w:r>
      <w:proofErr w:type="spellStart"/>
      <w:r w:rsidRPr="00362989">
        <w:rPr>
          <w:rFonts w:ascii="Arial" w:hAnsi="Arial" w:cs="Arial"/>
        </w:rPr>
        <w:t>Alshemmari</w:t>
      </w:r>
      <w:proofErr w:type="spellEnd"/>
      <w:r w:rsidRPr="00362989">
        <w:rPr>
          <w:rFonts w:ascii="Arial" w:hAnsi="Arial" w:cs="Arial"/>
        </w:rPr>
        <w:t xml:space="preserve">, 2023). </w:t>
      </w:r>
      <w:proofErr w:type="spellStart"/>
      <w:r w:rsidRPr="00362989">
        <w:rPr>
          <w:rFonts w:ascii="Arial" w:hAnsi="Arial" w:cs="Arial"/>
        </w:rPr>
        <w:t>Nurmasari</w:t>
      </w:r>
      <w:proofErr w:type="spellEnd"/>
      <w:r w:rsidRPr="00362989">
        <w:rPr>
          <w:rFonts w:ascii="Arial" w:hAnsi="Arial" w:cs="Arial"/>
        </w:rPr>
        <w:t xml:space="preserve"> et al. studied about Gen-Z employment, they claimed that when employees are given the chance to be involved in decision-making and have access to the resources they need, they feel more connected to the organization (2025). Additionally, Mansor et al. also claimed that employees are motivated to connect with their work and genuinely care about performing well within the organization (2023).</w:t>
      </w:r>
    </w:p>
    <w:p w14:paraId="65ADE879" w14:textId="77777777" w:rsidR="00362989" w:rsidRPr="00362989" w:rsidRDefault="00362989" w:rsidP="00362989">
      <w:pPr>
        <w:pStyle w:val="Body"/>
        <w:rPr>
          <w:rFonts w:ascii="Arial" w:hAnsi="Arial" w:cs="Arial"/>
        </w:rPr>
      </w:pPr>
      <w:r w:rsidRPr="00362989">
        <w:rPr>
          <w:rFonts w:ascii="Arial" w:hAnsi="Arial" w:cs="Arial"/>
        </w:rPr>
        <w:tab/>
        <w:t>In addition, the same table reveals the relationship between organizational commitment and ethical leadership of school heads in integrated schools in the Davao Region. Shown in the table is Pearson’s r correlation, which revealed a moderate positive relationship between organizational commitment and ethical leadership (ρ = 0.560). This indicates that as organizational commitment increases, ethical leadership also tends to increase in a consistent, monotonic manner. The magnitude of the correlation suggests that the association is substantial, although not absolute. In this study, there is a significant relationship between employee empowerment and ethical leadership (p &lt;0.001). Therefore, the null hypothesis is being rejected.</w:t>
      </w:r>
    </w:p>
    <w:p w14:paraId="5BBC516E" w14:textId="77777777" w:rsidR="00362989" w:rsidRPr="00362989" w:rsidRDefault="00362989" w:rsidP="00362989">
      <w:pPr>
        <w:pStyle w:val="Body"/>
        <w:rPr>
          <w:rFonts w:ascii="Arial" w:hAnsi="Arial" w:cs="Arial"/>
        </w:rPr>
      </w:pPr>
      <w:r w:rsidRPr="00362989">
        <w:rPr>
          <w:rFonts w:ascii="Arial" w:hAnsi="Arial" w:cs="Arial"/>
        </w:rPr>
        <w:tab/>
        <w:t xml:space="preserve">This result aligns with contemporary empirical research indicating that leaders who model ethical behavior, such as integrity, fairness, and respect, tend to cultivate stronger commitment among employees. For instance, a recent study by Hakimi (2025) found that ethical leadership was significantly and positively correlated with organizational commitment in a public institution context, underscoring how ethical practices by leaders serve as a substantive foundation for employees’ commitment. Contemporary research supports this theoretical perspective. In a study examining ethical leadership, self-efficacy, and organizational commitment, ethical leadership was shown to have a significant positive association with organizational commitment, even when examined alongside other mediating variables such as self-efficacy and employee engagement (Ashfaq et al., 2021). </w:t>
      </w:r>
    </w:p>
    <w:p w14:paraId="628CE33E" w14:textId="14890BFD" w:rsidR="00362989" w:rsidRPr="00362989" w:rsidRDefault="00362989" w:rsidP="00362989">
      <w:pPr>
        <w:pStyle w:val="Body"/>
        <w:rPr>
          <w:rFonts w:ascii="Arial" w:hAnsi="Arial" w:cs="Arial"/>
        </w:rPr>
      </w:pPr>
      <w:r w:rsidRPr="00362989">
        <w:rPr>
          <w:rFonts w:ascii="Arial" w:hAnsi="Arial" w:cs="Arial"/>
        </w:rPr>
        <w:tab/>
        <w:t xml:space="preserve">Figure </w:t>
      </w:r>
      <w:r w:rsidR="00A00F7F">
        <w:rPr>
          <w:rFonts w:ascii="Arial" w:hAnsi="Arial" w:cs="Arial"/>
        </w:rPr>
        <w:t>1</w:t>
      </w:r>
      <w:r w:rsidRPr="00362989">
        <w:rPr>
          <w:rFonts w:ascii="Arial" w:hAnsi="Arial" w:cs="Arial"/>
        </w:rPr>
        <w:t>, on the other hand, shows the hypothesized model fit in this study. The measurement model illustrates the relationships between the latent variables and their observed indicators. Each latent construct is represented by multiple observed variables, with standardized factor loadings indicating the strength of association between the indicators and their respective constructs.</w:t>
      </w:r>
    </w:p>
    <w:p w14:paraId="51F6AC25" w14:textId="77777777" w:rsidR="006823A2" w:rsidRDefault="00362989" w:rsidP="00362989">
      <w:pPr>
        <w:pStyle w:val="Body"/>
        <w:spacing w:after="0"/>
        <w:rPr>
          <w:rFonts w:ascii="Arial" w:hAnsi="Arial" w:cs="Arial"/>
        </w:rPr>
      </w:pPr>
      <w:r w:rsidRPr="00362989">
        <w:rPr>
          <w:rFonts w:ascii="Arial" w:hAnsi="Arial" w:cs="Arial"/>
        </w:rPr>
        <w:tab/>
        <w:t>For Employee Empowerment (</w:t>
      </w:r>
      <w:proofErr w:type="spellStart"/>
      <w:r w:rsidRPr="00362989">
        <w:rPr>
          <w:rFonts w:ascii="Arial" w:hAnsi="Arial" w:cs="Arial"/>
        </w:rPr>
        <w:t>EmEmp</w:t>
      </w:r>
      <w:proofErr w:type="spellEnd"/>
      <w:r w:rsidRPr="00362989">
        <w:rPr>
          <w:rFonts w:ascii="Arial" w:hAnsi="Arial" w:cs="Arial"/>
        </w:rPr>
        <w:t>), the indicators: Sense-Making, Coaching, Participation, Transfer of Power, and Competence Development show generally strong standardized loadings, with values ranging from moderate to very high. This suggests that these indicators adequately represent the construct of employee empowerment. The relatively high factor loadings imply that the observed variables consistently capture the underlying dimension of empowerment. Similarly, School Culture (</w:t>
      </w:r>
      <w:proofErr w:type="spellStart"/>
      <w:r w:rsidRPr="00362989">
        <w:rPr>
          <w:rFonts w:ascii="Arial" w:hAnsi="Arial" w:cs="Arial"/>
        </w:rPr>
        <w:t>ScCult</w:t>
      </w:r>
      <w:proofErr w:type="spellEnd"/>
      <w:r w:rsidRPr="00362989">
        <w:rPr>
          <w:rFonts w:ascii="Arial" w:hAnsi="Arial" w:cs="Arial"/>
        </w:rPr>
        <w:t>) is measured by multiple indicators: Collaboration Leadership, Teacher Collaboration, Professional Development, Unity of Purpose, Collegial Support, and Learning Partnerships, most of which exhibit strong standardized loadings. These results indicate that the indicators are reliable measures of school culture and that the construct is well defined within the model.</w:t>
      </w:r>
    </w:p>
    <w:p w14:paraId="7F36F37C" w14:textId="77777777" w:rsidR="006936B7" w:rsidRDefault="006936B7" w:rsidP="006936B7">
      <w:pPr>
        <w:ind w:left="720" w:right="720" w:hanging="720"/>
        <w:contextualSpacing/>
        <w:jc w:val="both"/>
        <w:rPr>
          <w:rFonts w:ascii="Arial" w:hAnsi="Arial" w:cs="Arial"/>
        </w:rPr>
      </w:pPr>
    </w:p>
    <w:p w14:paraId="7A27D966" w14:textId="77777777" w:rsidR="001B5B34" w:rsidRDefault="001B5B34" w:rsidP="006936B7">
      <w:pPr>
        <w:ind w:left="720" w:right="720" w:hanging="720"/>
        <w:contextualSpacing/>
        <w:jc w:val="both"/>
        <w:rPr>
          <w:b/>
          <w:sz w:val="24"/>
          <w:szCs w:val="24"/>
        </w:rPr>
      </w:pPr>
    </w:p>
    <w:p w14:paraId="65CC19E9" w14:textId="77777777" w:rsidR="001B5B34" w:rsidRDefault="001B5B34" w:rsidP="006936B7">
      <w:pPr>
        <w:ind w:left="720" w:right="720" w:hanging="720"/>
        <w:contextualSpacing/>
        <w:jc w:val="both"/>
        <w:rPr>
          <w:b/>
          <w:sz w:val="24"/>
          <w:szCs w:val="24"/>
        </w:rPr>
      </w:pPr>
    </w:p>
    <w:p w14:paraId="620AE339" w14:textId="77777777" w:rsidR="001B5B34" w:rsidRDefault="001B5B34" w:rsidP="006936B7">
      <w:pPr>
        <w:ind w:left="720" w:right="720" w:hanging="720"/>
        <w:contextualSpacing/>
        <w:jc w:val="both"/>
        <w:rPr>
          <w:b/>
          <w:sz w:val="24"/>
          <w:szCs w:val="24"/>
        </w:rPr>
      </w:pPr>
    </w:p>
    <w:p w14:paraId="56BBEAE8" w14:textId="77777777" w:rsidR="001B5B34" w:rsidRDefault="001B5B34" w:rsidP="006936B7">
      <w:pPr>
        <w:ind w:left="720" w:right="720" w:hanging="720"/>
        <w:contextualSpacing/>
        <w:jc w:val="both"/>
        <w:rPr>
          <w:b/>
          <w:sz w:val="24"/>
          <w:szCs w:val="24"/>
        </w:rPr>
      </w:pPr>
    </w:p>
    <w:p w14:paraId="022FA106" w14:textId="77777777" w:rsidR="001B5B34" w:rsidRDefault="001B5B34" w:rsidP="006936B7">
      <w:pPr>
        <w:ind w:left="720" w:right="720" w:hanging="720"/>
        <w:contextualSpacing/>
        <w:jc w:val="both"/>
        <w:rPr>
          <w:b/>
          <w:sz w:val="24"/>
          <w:szCs w:val="24"/>
        </w:rPr>
      </w:pPr>
    </w:p>
    <w:p w14:paraId="78411561" w14:textId="77777777" w:rsidR="001B5B34" w:rsidRDefault="001B5B34" w:rsidP="006936B7">
      <w:pPr>
        <w:ind w:left="720" w:right="720" w:hanging="720"/>
        <w:contextualSpacing/>
        <w:jc w:val="both"/>
        <w:rPr>
          <w:b/>
          <w:sz w:val="24"/>
          <w:szCs w:val="24"/>
        </w:rPr>
      </w:pPr>
    </w:p>
    <w:p w14:paraId="73DE1EE7" w14:textId="77777777" w:rsidR="001B5B34" w:rsidRDefault="001B5B34" w:rsidP="006936B7">
      <w:pPr>
        <w:ind w:left="720" w:right="720" w:hanging="720"/>
        <w:contextualSpacing/>
        <w:jc w:val="both"/>
        <w:rPr>
          <w:b/>
          <w:sz w:val="24"/>
          <w:szCs w:val="24"/>
        </w:rPr>
      </w:pPr>
    </w:p>
    <w:p w14:paraId="2B546DA5" w14:textId="4B4C3B18" w:rsidR="006936B7" w:rsidRPr="006936B7" w:rsidRDefault="006936B7" w:rsidP="006936B7">
      <w:pPr>
        <w:ind w:left="720" w:right="720" w:hanging="720"/>
        <w:contextualSpacing/>
        <w:jc w:val="both"/>
        <w:rPr>
          <w:rFonts w:ascii="Arial" w:hAnsi="Arial" w:cs="Arial"/>
          <w:b/>
        </w:rPr>
      </w:pPr>
      <w:r w:rsidRPr="006936B7">
        <w:rPr>
          <w:b/>
          <w:sz w:val="24"/>
          <w:szCs w:val="24"/>
        </w:rPr>
        <w:t xml:space="preserve">Figure </w:t>
      </w:r>
      <w:r w:rsidR="00A00F7F">
        <w:rPr>
          <w:b/>
          <w:sz w:val="24"/>
          <w:szCs w:val="24"/>
        </w:rPr>
        <w:t>1</w:t>
      </w:r>
      <w:r w:rsidRPr="006936B7">
        <w:rPr>
          <w:b/>
          <w:sz w:val="24"/>
          <w:szCs w:val="24"/>
        </w:rPr>
        <w:t>. Structural Model 1</w:t>
      </w:r>
    </w:p>
    <w:p w14:paraId="60FF11CE" w14:textId="77777777" w:rsidR="00362989" w:rsidRDefault="00362989" w:rsidP="00362989">
      <w:pPr>
        <w:pStyle w:val="Body"/>
        <w:spacing w:after="0"/>
        <w:rPr>
          <w:rFonts w:ascii="Arial" w:hAnsi="Arial" w:cs="Arial"/>
        </w:rPr>
      </w:pPr>
      <w:r w:rsidRPr="006D4BF5">
        <w:rPr>
          <w:noProof/>
        </w:rPr>
        <w:drawing>
          <wp:anchor distT="0" distB="0" distL="114300" distR="114300" simplePos="0" relativeHeight="251654144" behindDoc="0" locked="0" layoutInCell="1" allowOverlap="1" wp14:anchorId="2C61F74F" wp14:editId="4559561C">
            <wp:simplePos x="0" y="0"/>
            <wp:positionH relativeFrom="column">
              <wp:posOffset>425302</wp:posOffset>
            </wp:positionH>
            <wp:positionV relativeFrom="paragraph">
              <wp:posOffset>27866</wp:posOffset>
            </wp:positionV>
            <wp:extent cx="4696460" cy="3171825"/>
            <wp:effectExtent l="0" t="0" r="0" b="9525"/>
            <wp:wrapNone/>
            <wp:docPr id="758709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09990" name=""/>
                    <pic:cNvPicPr/>
                  </pic:nvPicPr>
                  <pic:blipFill>
                    <a:blip r:embed="rId14">
                      <a:extLst>
                        <a:ext uri="{28A0092B-C50C-407E-A947-70E740481C1C}">
                          <a14:useLocalDpi xmlns:a14="http://schemas.microsoft.com/office/drawing/2010/main" val="0"/>
                        </a:ext>
                      </a:extLst>
                    </a:blip>
                    <a:stretch>
                      <a:fillRect/>
                    </a:stretch>
                  </pic:blipFill>
                  <pic:spPr>
                    <a:xfrm>
                      <a:off x="0" y="0"/>
                      <a:ext cx="4696460" cy="3171825"/>
                    </a:xfrm>
                    <a:prstGeom prst="rect">
                      <a:avLst/>
                    </a:prstGeom>
                  </pic:spPr>
                </pic:pic>
              </a:graphicData>
            </a:graphic>
            <wp14:sizeRelH relativeFrom="page">
              <wp14:pctWidth>0</wp14:pctWidth>
            </wp14:sizeRelH>
            <wp14:sizeRelV relativeFrom="page">
              <wp14:pctHeight>0</wp14:pctHeight>
            </wp14:sizeRelV>
          </wp:anchor>
        </w:drawing>
      </w:r>
    </w:p>
    <w:p w14:paraId="345AF4E3" w14:textId="77777777" w:rsidR="00362989" w:rsidRDefault="00362989" w:rsidP="00362989">
      <w:pPr>
        <w:pStyle w:val="Body"/>
        <w:spacing w:after="0"/>
        <w:rPr>
          <w:rFonts w:ascii="Arial" w:hAnsi="Arial" w:cs="Arial"/>
        </w:rPr>
      </w:pPr>
    </w:p>
    <w:p w14:paraId="20717545" w14:textId="77777777" w:rsidR="00362989" w:rsidRDefault="00362989" w:rsidP="00362989">
      <w:pPr>
        <w:pStyle w:val="Body"/>
        <w:spacing w:after="0"/>
        <w:rPr>
          <w:rFonts w:ascii="Arial" w:hAnsi="Arial" w:cs="Arial"/>
        </w:rPr>
      </w:pPr>
    </w:p>
    <w:p w14:paraId="3BAC9283" w14:textId="77777777" w:rsidR="00362989" w:rsidRDefault="00362989" w:rsidP="00362989">
      <w:pPr>
        <w:pStyle w:val="Body"/>
        <w:spacing w:after="0"/>
        <w:rPr>
          <w:rFonts w:ascii="Arial" w:hAnsi="Arial" w:cs="Arial"/>
        </w:rPr>
      </w:pPr>
    </w:p>
    <w:p w14:paraId="667D7923" w14:textId="77777777" w:rsidR="00362989" w:rsidRDefault="00362989" w:rsidP="00362989">
      <w:pPr>
        <w:pStyle w:val="Body"/>
        <w:spacing w:after="0"/>
        <w:rPr>
          <w:rFonts w:ascii="Arial" w:hAnsi="Arial" w:cs="Arial"/>
        </w:rPr>
      </w:pPr>
    </w:p>
    <w:p w14:paraId="769D33D7" w14:textId="77777777" w:rsidR="00B416C7" w:rsidRDefault="00B416C7" w:rsidP="00362989">
      <w:pPr>
        <w:pStyle w:val="Body"/>
        <w:spacing w:after="0"/>
        <w:rPr>
          <w:rFonts w:ascii="Arial" w:hAnsi="Arial" w:cs="Arial"/>
        </w:rPr>
      </w:pPr>
    </w:p>
    <w:p w14:paraId="07DAB02D" w14:textId="77777777" w:rsidR="001B5B34" w:rsidRDefault="001B5B34" w:rsidP="00362989">
      <w:pPr>
        <w:pStyle w:val="Body"/>
        <w:spacing w:after="0"/>
        <w:rPr>
          <w:rFonts w:ascii="Arial" w:hAnsi="Arial" w:cs="Arial"/>
        </w:rPr>
      </w:pPr>
    </w:p>
    <w:p w14:paraId="6BA56591" w14:textId="77777777" w:rsidR="001B5B34" w:rsidRDefault="001B5B34" w:rsidP="00362989">
      <w:pPr>
        <w:pStyle w:val="Body"/>
        <w:spacing w:after="0"/>
        <w:rPr>
          <w:rFonts w:ascii="Arial" w:hAnsi="Arial" w:cs="Arial"/>
        </w:rPr>
      </w:pPr>
    </w:p>
    <w:p w14:paraId="433666DC" w14:textId="77777777" w:rsidR="001B5B34" w:rsidRDefault="001B5B34" w:rsidP="00362989">
      <w:pPr>
        <w:pStyle w:val="Body"/>
        <w:spacing w:after="0"/>
        <w:rPr>
          <w:rFonts w:ascii="Arial" w:hAnsi="Arial" w:cs="Arial"/>
        </w:rPr>
      </w:pPr>
    </w:p>
    <w:p w14:paraId="1914D114" w14:textId="77777777" w:rsidR="001B5B34" w:rsidRDefault="001B5B34" w:rsidP="00362989">
      <w:pPr>
        <w:pStyle w:val="Body"/>
        <w:spacing w:after="0"/>
        <w:rPr>
          <w:rFonts w:ascii="Arial" w:hAnsi="Arial" w:cs="Arial"/>
        </w:rPr>
      </w:pPr>
    </w:p>
    <w:p w14:paraId="4EA5A6DC" w14:textId="77777777" w:rsidR="001B5B34" w:rsidRDefault="001B5B34" w:rsidP="00362989">
      <w:pPr>
        <w:pStyle w:val="Body"/>
        <w:spacing w:after="0"/>
        <w:rPr>
          <w:rFonts w:ascii="Arial" w:hAnsi="Arial" w:cs="Arial"/>
        </w:rPr>
      </w:pPr>
    </w:p>
    <w:p w14:paraId="43FF2169" w14:textId="77777777" w:rsidR="001B5B34" w:rsidRDefault="001B5B34" w:rsidP="00362989">
      <w:pPr>
        <w:pStyle w:val="Body"/>
        <w:spacing w:after="0"/>
        <w:rPr>
          <w:rFonts w:ascii="Arial" w:hAnsi="Arial" w:cs="Arial"/>
        </w:rPr>
      </w:pPr>
    </w:p>
    <w:p w14:paraId="2DB18AAB" w14:textId="77777777" w:rsidR="001B5B34" w:rsidRDefault="001B5B34" w:rsidP="00362989">
      <w:pPr>
        <w:pStyle w:val="Body"/>
        <w:spacing w:after="0"/>
        <w:rPr>
          <w:rFonts w:ascii="Arial" w:hAnsi="Arial" w:cs="Arial"/>
        </w:rPr>
      </w:pPr>
    </w:p>
    <w:p w14:paraId="0F218D94" w14:textId="77777777" w:rsidR="001B5B34" w:rsidRDefault="001B5B34" w:rsidP="00362989">
      <w:pPr>
        <w:pStyle w:val="Body"/>
        <w:spacing w:after="0"/>
        <w:rPr>
          <w:rFonts w:ascii="Arial" w:hAnsi="Arial" w:cs="Arial"/>
        </w:rPr>
      </w:pPr>
    </w:p>
    <w:p w14:paraId="154116DF" w14:textId="77777777" w:rsidR="001B5B34" w:rsidRDefault="001B5B34" w:rsidP="00362989">
      <w:pPr>
        <w:pStyle w:val="Body"/>
        <w:spacing w:after="0"/>
        <w:rPr>
          <w:rFonts w:ascii="Arial" w:hAnsi="Arial" w:cs="Arial"/>
        </w:rPr>
      </w:pPr>
    </w:p>
    <w:p w14:paraId="7D173403" w14:textId="77777777" w:rsidR="001B5B34" w:rsidRDefault="001B5B34" w:rsidP="00362989">
      <w:pPr>
        <w:pStyle w:val="Body"/>
        <w:spacing w:after="0"/>
        <w:rPr>
          <w:rFonts w:ascii="Arial" w:hAnsi="Arial" w:cs="Arial"/>
        </w:rPr>
      </w:pPr>
    </w:p>
    <w:p w14:paraId="7E335078" w14:textId="77777777" w:rsidR="001B5B34" w:rsidRDefault="001B5B34" w:rsidP="00362989">
      <w:pPr>
        <w:pStyle w:val="Body"/>
        <w:spacing w:after="0"/>
        <w:rPr>
          <w:rFonts w:ascii="Arial" w:hAnsi="Arial" w:cs="Arial"/>
        </w:rPr>
      </w:pPr>
    </w:p>
    <w:p w14:paraId="11A315B1" w14:textId="77777777" w:rsidR="001B5B34" w:rsidRDefault="001B5B34" w:rsidP="00362989">
      <w:pPr>
        <w:pStyle w:val="Body"/>
        <w:spacing w:after="0"/>
        <w:rPr>
          <w:rFonts w:ascii="Arial" w:hAnsi="Arial" w:cs="Arial"/>
        </w:rPr>
      </w:pPr>
    </w:p>
    <w:p w14:paraId="3883D1C9" w14:textId="77777777" w:rsidR="001B5B34" w:rsidRDefault="001B5B34" w:rsidP="00362989">
      <w:pPr>
        <w:pStyle w:val="Body"/>
        <w:spacing w:after="0"/>
        <w:rPr>
          <w:rFonts w:ascii="Arial" w:hAnsi="Arial" w:cs="Arial"/>
        </w:rPr>
      </w:pPr>
    </w:p>
    <w:p w14:paraId="3413E57C" w14:textId="77777777" w:rsidR="001B5B34" w:rsidRDefault="001B5B34" w:rsidP="00362989">
      <w:pPr>
        <w:pStyle w:val="Body"/>
        <w:spacing w:after="0"/>
        <w:rPr>
          <w:rFonts w:ascii="Arial" w:hAnsi="Arial" w:cs="Arial"/>
        </w:rPr>
      </w:pPr>
    </w:p>
    <w:p w14:paraId="7A579B3D" w14:textId="77777777" w:rsidR="001B5B34" w:rsidRDefault="001B5B34" w:rsidP="00362989">
      <w:pPr>
        <w:pStyle w:val="Body"/>
        <w:spacing w:after="0"/>
        <w:rPr>
          <w:rFonts w:ascii="Arial" w:hAnsi="Arial" w:cs="Arial"/>
        </w:rPr>
      </w:pPr>
    </w:p>
    <w:p w14:paraId="0DEB6129" w14:textId="77777777" w:rsidR="001B5B34" w:rsidRDefault="001B5B34" w:rsidP="00362989">
      <w:pPr>
        <w:pStyle w:val="Body"/>
        <w:spacing w:after="0"/>
        <w:rPr>
          <w:rFonts w:ascii="Arial" w:hAnsi="Arial" w:cs="Arial"/>
        </w:rPr>
      </w:pPr>
    </w:p>
    <w:p w14:paraId="19FB07E3" w14:textId="77777777" w:rsidR="001B5B34" w:rsidRDefault="001B5B34" w:rsidP="00362989">
      <w:pPr>
        <w:pStyle w:val="Body"/>
        <w:spacing w:after="0"/>
        <w:rPr>
          <w:rFonts w:ascii="Arial" w:hAnsi="Arial" w:cs="Arial"/>
        </w:rPr>
      </w:pPr>
    </w:p>
    <w:p w14:paraId="4E6A4676" w14:textId="77777777" w:rsidR="00B416C7" w:rsidRPr="00B416C7" w:rsidRDefault="00B416C7" w:rsidP="00B416C7">
      <w:pPr>
        <w:pStyle w:val="Body"/>
        <w:spacing w:after="0"/>
        <w:contextualSpacing/>
        <w:rPr>
          <w:rFonts w:ascii="Arial" w:hAnsi="Arial" w:cs="Arial"/>
        </w:rPr>
      </w:pPr>
      <w:r w:rsidRPr="00B416C7">
        <w:rPr>
          <w:rFonts w:ascii="Arial" w:hAnsi="Arial" w:cs="Arial"/>
        </w:rPr>
        <w:t>Legend:</w:t>
      </w:r>
    </w:p>
    <w:p w14:paraId="5E1E0325"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EmEmp</w:t>
      </w:r>
      <w:proofErr w:type="spellEnd"/>
      <w:r w:rsidRPr="00B416C7">
        <w:rPr>
          <w:rFonts w:ascii="Arial" w:hAnsi="Arial" w:cs="Arial"/>
        </w:rPr>
        <w:t xml:space="preserve"> = Employee Empowerment</w:t>
      </w:r>
    </w:p>
    <w:p w14:paraId="406B79F5"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ScCult</w:t>
      </w:r>
      <w:proofErr w:type="spellEnd"/>
      <w:r w:rsidRPr="00B416C7">
        <w:rPr>
          <w:rFonts w:ascii="Arial" w:hAnsi="Arial" w:cs="Arial"/>
        </w:rPr>
        <w:tab/>
        <w:t>= School Culture</w:t>
      </w:r>
      <w:r w:rsidRPr="00B416C7">
        <w:rPr>
          <w:rFonts w:ascii="Arial" w:hAnsi="Arial" w:cs="Arial"/>
        </w:rPr>
        <w:tab/>
      </w:r>
      <w:r w:rsidRPr="00B416C7">
        <w:rPr>
          <w:rFonts w:ascii="Arial" w:hAnsi="Arial" w:cs="Arial"/>
        </w:rPr>
        <w:tab/>
      </w:r>
      <w:r w:rsidRPr="00B416C7">
        <w:rPr>
          <w:rFonts w:ascii="Arial" w:hAnsi="Arial" w:cs="Arial"/>
        </w:rPr>
        <w:tab/>
      </w:r>
    </w:p>
    <w:p w14:paraId="76328BD6"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OrComm</w:t>
      </w:r>
      <w:proofErr w:type="spellEnd"/>
      <w:r w:rsidRPr="00B416C7">
        <w:rPr>
          <w:rFonts w:ascii="Arial" w:hAnsi="Arial" w:cs="Arial"/>
        </w:rPr>
        <w:t xml:space="preserve"> = Organizational Commitment</w:t>
      </w:r>
      <w:r w:rsidRPr="00B416C7">
        <w:rPr>
          <w:rFonts w:ascii="Arial" w:hAnsi="Arial" w:cs="Arial"/>
        </w:rPr>
        <w:tab/>
      </w:r>
    </w:p>
    <w:p w14:paraId="0C2B76CC" w14:textId="77777777" w:rsid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EtLead</w:t>
      </w:r>
      <w:proofErr w:type="spellEnd"/>
      <w:r w:rsidRPr="00B416C7">
        <w:rPr>
          <w:rFonts w:ascii="Arial" w:hAnsi="Arial" w:cs="Arial"/>
        </w:rPr>
        <w:t xml:space="preserve"> = Ethical Leadership</w:t>
      </w:r>
    </w:p>
    <w:p w14:paraId="7A7932DE" w14:textId="77777777" w:rsidR="00B416C7" w:rsidRDefault="00B416C7" w:rsidP="00362989">
      <w:pPr>
        <w:pStyle w:val="Body"/>
        <w:spacing w:after="0"/>
        <w:rPr>
          <w:rFonts w:ascii="Arial" w:hAnsi="Arial" w:cs="Arial"/>
        </w:rPr>
      </w:pPr>
    </w:p>
    <w:p w14:paraId="16A168C9" w14:textId="689D9CAF" w:rsidR="00B416C7" w:rsidRPr="00B416C7" w:rsidRDefault="00CF0A32" w:rsidP="00B416C7">
      <w:pPr>
        <w:pStyle w:val="Body"/>
        <w:rPr>
          <w:rFonts w:ascii="Arial" w:hAnsi="Arial" w:cs="Arial"/>
        </w:rPr>
      </w:pPr>
      <w:r>
        <w:rPr>
          <w:rFonts w:ascii="Arial" w:hAnsi="Arial" w:cs="Arial"/>
        </w:rPr>
        <w:tab/>
      </w:r>
      <w:r w:rsidR="00B416C7" w:rsidRPr="00B416C7">
        <w:rPr>
          <w:rFonts w:ascii="Arial" w:hAnsi="Arial" w:cs="Arial"/>
        </w:rPr>
        <w:t xml:space="preserve">Figure </w:t>
      </w:r>
      <w:r w:rsidR="00A00F7F">
        <w:rPr>
          <w:rFonts w:ascii="Arial" w:hAnsi="Arial" w:cs="Arial"/>
        </w:rPr>
        <w:t>1</w:t>
      </w:r>
      <w:r w:rsidR="00B416C7" w:rsidRPr="00B416C7">
        <w:rPr>
          <w:rFonts w:ascii="Arial" w:hAnsi="Arial" w:cs="Arial"/>
        </w:rPr>
        <w:t>, on the other hand, shows the hypothesized model fit in this study. The measurement model illustrates the relationships between the latent variables and their observed indicators. Each latent construct is represented by multiple observed variables, with standardized factor loadings indicating the strength of association between the indicators and their respective constructs.</w:t>
      </w:r>
    </w:p>
    <w:p w14:paraId="493D9D7E" w14:textId="0190D320" w:rsidR="00B416C7" w:rsidRDefault="00CF0A32" w:rsidP="00B416C7">
      <w:pPr>
        <w:pStyle w:val="Body"/>
        <w:spacing w:after="0"/>
        <w:rPr>
          <w:rFonts w:ascii="Arial" w:hAnsi="Arial" w:cs="Arial"/>
        </w:rPr>
      </w:pPr>
      <w:r>
        <w:rPr>
          <w:rFonts w:ascii="Arial" w:hAnsi="Arial" w:cs="Arial"/>
        </w:rPr>
        <w:tab/>
      </w:r>
      <w:r w:rsidR="00B416C7" w:rsidRPr="00B416C7">
        <w:rPr>
          <w:rFonts w:ascii="Arial" w:hAnsi="Arial" w:cs="Arial"/>
        </w:rPr>
        <w:t>For Employee Empowerment (</w:t>
      </w:r>
      <w:proofErr w:type="spellStart"/>
      <w:r w:rsidR="00B416C7" w:rsidRPr="00B416C7">
        <w:rPr>
          <w:rFonts w:ascii="Arial" w:hAnsi="Arial" w:cs="Arial"/>
        </w:rPr>
        <w:t>EmEmp</w:t>
      </w:r>
      <w:proofErr w:type="spellEnd"/>
      <w:r w:rsidR="00B416C7" w:rsidRPr="00B416C7">
        <w:rPr>
          <w:rFonts w:ascii="Arial" w:hAnsi="Arial" w:cs="Arial"/>
        </w:rPr>
        <w:t>), the indicators: Sense-Making, Coaching, Participation, Transfer of Power, and Competence Development show generally strong standardized loadings, with values ranging from moderate to very high. This suggests that these indicators adequately represent the construct of employee empowerment. The relatively high factor loadings imply that the observed variables consistently capture the underlying dimension of empowerment. Similarly, School Culture (</w:t>
      </w:r>
      <w:proofErr w:type="spellStart"/>
      <w:r w:rsidR="00B416C7" w:rsidRPr="00B416C7">
        <w:rPr>
          <w:rFonts w:ascii="Arial" w:hAnsi="Arial" w:cs="Arial"/>
        </w:rPr>
        <w:t>ScCult</w:t>
      </w:r>
      <w:proofErr w:type="spellEnd"/>
      <w:r w:rsidR="00B416C7" w:rsidRPr="00B416C7">
        <w:rPr>
          <w:rFonts w:ascii="Arial" w:hAnsi="Arial" w:cs="Arial"/>
        </w:rPr>
        <w:t>) is measured by multiple indicators: Collaboration Leadership, Teacher Collaboration, Professional Development, Unity of Purpose, Collegial Support, and Learning Partnerships, most of which exhibit strong standardized loadings. These results indicate that the indicators are reliable measures of school culture and that the construct is well defined within the model.</w:t>
      </w:r>
    </w:p>
    <w:p w14:paraId="5BCFC6A2" w14:textId="77777777" w:rsidR="00B416C7" w:rsidRDefault="00B416C7" w:rsidP="00B416C7">
      <w:pPr>
        <w:pStyle w:val="Body"/>
        <w:spacing w:after="0"/>
        <w:rPr>
          <w:rFonts w:ascii="Arial" w:hAnsi="Arial" w:cs="Arial"/>
        </w:rPr>
      </w:pPr>
    </w:p>
    <w:p w14:paraId="4D042937" w14:textId="2C00152B" w:rsidR="00B416C7" w:rsidRPr="00B416C7" w:rsidRDefault="00CF0A32" w:rsidP="00B416C7">
      <w:pPr>
        <w:pStyle w:val="Body"/>
        <w:rPr>
          <w:rFonts w:ascii="Arial" w:hAnsi="Arial" w:cs="Arial"/>
        </w:rPr>
      </w:pPr>
      <w:r>
        <w:rPr>
          <w:rFonts w:ascii="Arial" w:hAnsi="Arial" w:cs="Arial"/>
        </w:rPr>
        <w:tab/>
      </w:r>
      <w:r w:rsidR="00B416C7" w:rsidRPr="00B416C7">
        <w:rPr>
          <w:rFonts w:ascii="Arial" w:hAnsi="Arial" w:cs="Arial"/>
        </w:rPr>
        <w:t>In addition, Organizational Commitment (</w:t>
      </w:r>
      <w:proofErr w:type="spellStart"/>
      <w:r w:rsidR="00B416C7" w:rsidRPr="00B416C7">
        <w:rPr>
          <w:rFonts w:ascii="Arial" w:hAnsi="Arial" w:cs="Arial"/>
        </w:rPr>
        <w:t>OrComm</w:t>
      </w:r>
      <w:proofErr w:type="spellEnd"/>
      <w:r w:rsidR="00B416C7" w:rsidRPr="00B416C7">
        <w:rPr>
          <w:rFonts w:ascii="Arial" w:hAnsi="Arial" w:cs="Arial"/>
        </w:rPr>
        <w:t>) is measured through Affective Commitment, Continuance Commitment, and Normative Commitment, all of which demonstrate strong factor loadings. This suggests that affective, continuance, and normative commitment adequately represent the broader construct of organizational commitment. Lastly, Ethical Leadership (</w:t>
      </w:r>
      <w:proofErr w:type="spellStart"/>
      <w:r w:rsidR="00B416C7" w:rsidRPr="00B416C7">
        <w:rPr>
          <w:rFonts w:ascii="Arial" w:hAnsi="Arial" w:cs="Arial"/>
        </w:rPr>
        <w:t>EtLea</w:t>
      </w:r>
      <w:proofErr w:type="spellEnd"/>
      <w:r w:rsidR="00B416C7" w:rsidRPr="00B416C7">
        <w:rPr>
          <w:rFonts w:ascii="Arial" w:hAnsi="Arial" w:cs="Arial"/>
        </w:rPr>
        <w:t>) is measured by Integrity, Professionalism, and Professional Improvement. The indicators show substantial loadings, indicating that they are appropriate and meaningful measures of ethical leadership.  Overall, the measurement model demonstrates that the observed variables load appropriately on their respective latent constructs, supporting the construct validity of the measurement model.</w:t>
      </w:r>
    </w:p>
    <w:p w14:paraId="33AE0031" w14:textId="77777777" w:rsidR="00B416C7" w:rsidRDefault="00B416C7" w:rsidP="00B416C7">
      <w:pPr>
        <w:pStyle w:val="Body"/>
        <w:rPr>
          <w:rFonts w:ascii="Arial" w:hAnsi="Arial" w:cs="Arial"/>
        </w:rPr>
      </w:pPr>
      <w:r w:rsidRPr="00B416C7">
        <w:rPr>
          <w:rFonts w:ascii="Arial" w:hAnsi="Arial" w:cs="Arial"/>
        </w:rPr>
        <w:tab/>
        <w:t>It can be seen in the model that the structural paths illustrate the hypothesized relationships among the latent variables. The model indicates that Employee Empowerment has a negative and weak direct effect on Ethical Leadership (β = −0.11). This suggests that higher levels of employee empowerment are associated with a slight decrease in perceived ethical leadership. However, given the small magnitude of the coefficient, this relationship may be practically insignificant and should be interpreted with caution.</w:t>
      </w:r>
    </w:p>
    <w:p w14:paraId="354A3024" w14:textId="77777777" w:rsidR="001B5B34" w:rsidRDefault="001B5B34" w:rsidP="00B416C7">
      <w:pPr>
        <w:pStyle w:val="Body"/>
        <w:rPr>
          <w:rFonts w:ascii="Arial" w:hAnsi="Arial" w:cs="Arial"/>
        </w:rPr>
      </w:pPr>
    </w:p>
    <w:p w14:paraId="7A25B4D5" w14:textId="77777777" w:rsidR="006936B7" w:rsidRPr="00CF0A32" w:rsidRDefault="006936B7" w:rsidP="006936B7">
      <w:pPr>
        <w:ind w:left="720" w:right="720" w:hanging="810"/>
        <w:contextualSpacing/>
        <w:jc w:val="both"/>
        <w:rPr>
          <w:rFonts w:ascii="Times New Roman" w:hAnsi="Times New Roman"/>
          <w:b/>
          <w:sz w:val="24"/>
          <w:szCs w:val="24"/>
        </w:rPr>
      </w:pPr>
      <w:r w:rsidRPr="00CF0A32">
        <w:rPr>
          <w:rFonts w:ascii="Times New Roman" w:hAnsi="Times New Roman"/>
          <w:b/>
          <w:sz w:val="24"/>
          <w:szCs w:val="24"/>
        </w:rPr>
        <w:t>Table 6. Goodness of Fit Measures of Structural Model 1</w:t>
      </w:r>
    </w:p>
    <w:p w14:paraId="139754D4" w14:textId="77777777" w:rsidR="00B416C7" w:rsidRDefault="00B416C7" w:rsidP="00B416C7">
      <w:pPr>
        <w:pStyle w:val="Body"/>
        <w:spacing w:after="0"/>
        <w:rPr>
          <w:rFonts w:ascii="Arial" w:hAnsi="Arial" w:cs="Arial"/>
        </w:rPr>
      </w:pPr>
      <w:r w:rsidRPr="00B416C7">
        <w:rPr>
          <w:rFonts w:ascii="Arial" w:hAnsi="Arial" w:cs="Arial"/>
        </w:rPr>
        <w:tab/>
      </w:r>
    </w:p>
    <w:tbl>
      <w:tblPr>
        <w:tblStyle w:val="TableGrid"/>
        <w:tblW w:w="8640" w:type="dxa"/>
        <w:tblInd w:w="71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495"/>
        <w:gridCol w:w="3160"/>
      </w:tblGrid>
      <w:tr w:rsidR="00B416C7" w:rsidRPr="006D4BF5" w14:paraId="08486E61" w14:textId="77777777" w:rsidTr="00306D75">
        <w:trPr>
          <w:trHeight w:val="315"/>
        </w:trPr>
        <w:tc>
          <w:tcPr>
            <w:tcW w:w="1985" w:type="dxa"/>
            <w:tcBorders>
              <w:top w:val="single" w:sz="4" w:space="0" w:color="auto"/>
              <w:bottom w:val="single" w:sz="4" w:space="0" w:color="auto"/>
            </w:tcBorders>
          </w:tcPr>
          <w:p w14:paraId="2F9E0FD3" w14:textId="77777777" w:rsidR="00B416C7" w:rsidRPr="00CD595B" w:rsidRDefault="00B416C7" w:rsidP="00306D75">
            <w:pPr>
              <w:jc w:val="center"/>
              <w:rPr>
                <w:rFonts w:eastAsia="Times New Roman"/>
                <w:b/>
                <w:color w:val="000000"/>
              </w:rPr>
            </w:pPr>
            <w:r w:rsidRPr="00CD595B">
              <w:rPr>
                <w:rFonts w:eastAsia="Times New Roman"/>
                <w:b/>
                <w:color w:val="000000"/>
              </w:rPr>
              <w:t>INDEX</w:t>
            </w:r>
          </w:p>
        </w:tc>
        <w:tc>
          <w:tcPr>
            <w:tcW w:w="3495" w:type="dxa"/>
            <w:tcBorders>
              <w:top w:val="single" w:sz="4" w:space="0" w:color="auto"/>
              <w:bottom w:val="single" w:sz="4" w:space="0" w:color="auto"/>
            </w:tcBorders>
          </w:tcPr>
          <w:p w14:paraId="5DD1DE14" w14:textId="77777777" w:rsidR="00B416C7" w:rsidRPr="00CD595B" w:rsidRDefault="00B416C7" w:rsidP="00306D75">
            <w:pPr>
              <w:jc w:val="center"/>
              <w:rPr>
                <w:rFonts w:eastAsia="Times New Roman"/>
                <w:b/>
                <w:color w:val="000000"/>
              </w:rPr>
            </w:pPr>
            <w:r w:rsidRPr="00CD595B">
              <w:rPr>
                <w:rFonts w:eastAsia="Times New Roman"/>
                <w:b/>
                <w:color w:val="000000"/>
              </w:rPr>
              <w:t>CRITERION</w:t>
            </w:r>
          </w:p>
        </w:tc>
        <w:tc>
          <w:tcPr>
            <w:tcW w:w="3160" w:type="dxa"/>
            <w:tcBorders>
              <w:top w:val="single" w:sz="4" w:space="0" w:color="auto"/>
              <w:bottom w:val="single" w:sz="4" w:space="0" w:color="auto"/>
            </w:tcBorders>
          </w:tcPr>
          <w:p w14:paraId="57418998" w14:textId="77777777" w:rsidR="00B416C7" w:rsidRPr="00CD595B" w:rsidRDefault="00B416C7" w:rsidP="00306D75">
            <w:pPr>
              <w:jc w:val="center"/>
              <w:rPr>
                <w:rFonts w:eastAsia="Times New Roman"/>
                <w:b/>
                <w:color w:val="000000"/>
              </w:rPr>
            </w:pPr>
            <w:r w:rsidRPr="00CD595B">
              <w:rPr>
                <w:rFonts w:eastAsia="Times New Roman"/>
                <w:b/>
                <w:color w:val="000000"/>
              </w:rPr>
              <w:t>MODEL 1 FIT VALUE</w:t>
            </w:r>
          </w:p>
        </w:tc>
      </w:tr>
      <w:tr w:rsidR="00B416C7" w:rsidRPr="006D4BF5" w14:paraId="159D0BE8" w14:textId="77777777" w:rsidTr="00306D75">
        <w:trPr>
          <w:trHeight w:val="300"/>
        </w:trPr>
        <w:tc>
          <w:tcPr>
            <w:tcW w:w="1985" w:type="dxa"/>
            <w:tcBorders>
              <w:top w:val="single" w:sz="4" w:space="0" w:color="auto"/>
            </w:tcBorders>
          </w:tcPr>
          <w:p w14:paraId="5DBF30C4" w14:textId="77777777" w:rsidR="00B416C7" w:rsidRPr="006D4BF5" w:rsidRDefault="00B416C7" w:rsidP="00306D75">
            <w:pPr>
              <w:jc w:val="center"/>
              <w:rPr>
                <w:rFonts w:eastAsia="Times New Roman"/>
                <w:color w:val="000000"/>
              </w:rPr>
            </w:pPr>
            <w:r w:rsidRPr="006D4BF5">
              <w:rPr>
                <w:rFonts w:eastAsia="Times New Roman"/>
                <w:color w:val="000000"/>
              </w:rPr>
              <w:t>CMIN/DF</w:t>
            </w:r>
          </w:p>
        </w:tc>
        <w:tc>
          <w:tcPr>
            <w:tcW w:w="3495" w:type="dxa"/>
            <w:tcBorders>
              <w:top w:val="single" w:sz="4" w:space="0" w:color="auto"/>
            </w:tcBorders>
          </w:tcPr>
          <w:p w14:paraId="0ABEAB85" w14:textId="77777777" w:rsidR="00B416C7" w:rsidRPr="006D4BF5" w:rsidRDefault="00B416C7" w:rsidP="00306D75">
            <w:pPr>
              <w:jc w:val="center"/>
              <w:rPr>
                <w:rFonts w:eastAsia="Times New Roman"/>
                <w:color w:val="000000"/>
              </w:rPr>
            </w:pPr>
            <w:r w:rsidRPr="006D4BF5">
              <w:rPr>
                <w:rFonts w:eastAsia="Times New Roman"/>
                <w:color w:val="000000"/>
              </w:rPr>
              <w:t>&lt; 2.00</w:t>
            </w:r>
          </w:p>
        </w:tc>
        <w:tc>
          <w:tcPr>
            <w:tcW w:w="3160" w:type="dxa"/>
            <w:tcBorders>
              <w:top w:val="single" w:sz="4" w:space="0" w:color="auto"/>
            </w:tcBorders>
          </w:tcPr>
          <w:p w14:paraId="4FC6B866" w14:textId="77777777" w:rsidR="00B416C7" w:rsidRPr="006D4BF5" w:rsidRDefault="00B416C7" w:rsidP="00306D75">
            <w:pPr>
              <w:jc w:val="center"/>
              <w:rPr>
                <w:rFonts w:eastAsia="Times New Roman"/>
                <w:color w:val="000000"/>
              </w:rPr>
            </w:pPr>
            <w:r w:rsidRPr="006D4BF5">
              <w:rPr>
                <w:rFonts w:eastAsia="Times New Roman"/>
                <w:color w:val="000000"/>
              </w:rPr>
              <w:t>118.752</w:t>
            </w:r>
          </w:p>
        </w:tc>
      </w:tr>
      <w:tr w:rsidR="00B416C7" w:rsidRPr="006D4BF5" w14:paraId="162E3F6B" w14:textId="77777777" w:rsidTr="00306D75">
        <w:trPr>
          <w:trHeight w:val="300"/>
        </w:trPr>
        <w:tc>
          <w:tcPr>
            <w:tcW w:w="1985" w:type="dxa"/>
          </w:tcPr>
          <w:p w14:paraId="44DE7782" w14:textId="77777777" w:rsidR="00B416C7" w:rsidRPr="006D4BF5" w:rsidRDefault="00B416C7" w:rsidP="00306D75">
            <w:pPr>
              <w:jc w:val="center"/>
              <w:rPr>
                <w:rFonts w:eastAsia="Times New Roman"/>
                <w:color w:val="000000"/>
              </w:rPr>
            </w:pPr>
            <w:r w:rsidRPr="006D4BF5">
              <w:rPr>
                <w:rFonts w:eastAsia="Times New Roman"/>
                <w:color w:val="000000"/>
              </w:rPr>
              <w:t>P – value</w:t>
            </w:r>
          </w:p>
        </w:tc>
        <w:tc>
          <w:tcPr>
            <w:tcW w:w="3495" w:type="dxa"/>
          </w:tcPr>
          <w:p w14:paraId="259B80DB" w14:textId="77777777" w:rsidR="00B416C7" w:rsidRPr="006D4BF5" w:rsidRDefault="00B416C7" w:rsidP="00306D75">
            <w:pPr>
              <w:jc w:val="center"/>
              <w:rPr>
                <w:rFonts w:eastAsia="Times New Roman"/>
                <w:color w:val="000000"/>
              </w:rPr>
            </w:pPr>
            <w:r w:rsidRPr="006D4BF5">
              <w:rPr>
                <w:rFonts w:eastAsia="Times New Roman"/>
                <w:color w:val="000000"/>
              </w:rPr>
              <w:t>&gt; 0.05</w:t>
            </w:r>
          </w:p>
        </w:tc>
        <w:tc>
          <w:tcPr>
            <w:tcW w:w="3160" w:type="dxa"/>
          </w:tcPr>
          <w:p w14:paraId="59AB2819" w14:textId="77777777" w:rsidR="00B416C7" w:rsidRPr="006D4BF5" w:rsidRDefault="00B416C7" w:rsidP="00306D75">
            <w:pPr>
              <w:jc w:val="center"/>
              <w:rPr>
                <w:rFonts w:eastAsia="Times New Roman"/>
                <w:color w:val="000000"/>
              </w:rPr>
            </w:pPr>
            <w:r w:rsidRPr="006D4BF5">
              <w:rPr>
                <w:rFonts w:eastAsia="Times New Roman"/>
                <w:color w:val="000000"/>
              </w:rPr>
              <w:t>0.000</w:t>
            </w:r>
          </w:p>
        </w:tc>
      </w:tr>
      <w:tr w:rsidR="00B416C7" w:rsidRPr="006D4BF5" w14:paraId="08728A8E" w14:textId="77777777" w:rsidTr="00306D75">
        <w:trPr>
          <w:trHeight w:val="300"/>
        </w:trPr>
        <w:tc>
          <w:tcPr>
            <w:tcW w:w="1985" w:type="dxa"/>
          </w:tcPr>
          <w:p w14:paraId="0743BAC6" w14:textId="77777777" w:rsidR="00B416C7" w:rsidRPr="006D4BF5" w:rsidRDefault="00B416C7" w:rsidP="00306D75">
            <w:pPr>
              <w:jc w:val="center"/>
              <w:rPr>
                <w:rFonts w:eastAsia="Times New Roman"/>
                <w:color w:val="000000"/>
              </w:rPr>
            </w:pPr>
            <w:r w:rsidRPr="006D4BF5">
              <w:rPr>
                <w:rFonts w:eastAsia="Times New Roman"/>
                <w:color w:val="000000"/>
              </w:rPr>
              <w:t>TLI</w:t>
            </w:r>
          </w:p>
        </w:tc>
        <w:tc>
          <w:tcPr>
            <w:tcW w:w="3495" w:type="dxa"/>
          </w:tcPr>
          <w:p w14:paraId="4C60FBAC"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3FA3C2BC" w14:textId="77777777" w:rsidR="00B416C7" w:rsidRPr="006D4BF5" w:rsidRDefault="00B416C7" w:rsidP="00306D75">
            <w:pPr>
              <w:jc w:val="center"/>
              <w:rPr>
                <w:rFonts w:eastAsia="Times New Roman"/>
                <w:color w:val="000000"/>
              </w:rPr>
            </w:pPr>
            <w:r w:rsidRPr="006D4BF5">
              <w:rPr>
                <w:rFonts w:eastAsia="Times New Roman"/>
                <w:color w:val="000000"/>
              </w:rPr>
              <w:t>-0.221</w:t>
            </w:r>
          </w:p>
        </w:tc>
      </w:tr>
      <w:tr w:rsidR="00B416C7" w:rsidRPr="006D4BF5" w14:paraId="0E91F091" w14:textId="77777777" w:rsidTr="00306D75">
        <w:trPr>
          <w:trHeight w:val="315"/>
        </w:trPr>
        <w:tc>
          <w:tcPr>
            <w:tcW w:w="1985" w:type="dxa"/>
          </w:tcPr>
          <w:p w14:paraId="2D3A1E69" w14:textId="77777777" w:rsidR="00B416C7" w:rsidRPr="006D4BF5" w:rsidRDefault="00B416C7" w:rsidP="00306D75">
            <w:pPr>
              <w:jc w:val="center"/>
              <w:rPr>
                <w:rFonts w:eastAsia="Times New Roman"/>
                <w:color w:val="000000"/>
              </w:rPr>
            </w:pPr>
            <w:r w:rsidRPr="006D4BF5">
              <w:rPr>
                <w:rFonts w:eastAsia="Times New Roman"/>
                <w:color w:val="000000"/>
              </w:rPr>
              <w:t>CFI</w:t>
            </w:r>
          </w:p>
        </w:tc>
        <w:tc>
          <w:tcPr>
            <w:tcW w:w="3495" w:type="dxa"/>
          </w:tcPr>
          <w:p w14:paraId="29AD7E28"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7FCDA077" w14:textId="77777777" w:rsidR="00B416C7" w:rsidRPr="006D4BF5" w:rsidRDefault="00B416C7" w:rsidP="00306D75">
            <w:pPr>
              <w:jc w:val="center"/>
              <w:rPr>
                <w:rFonts w:eastAsia="Times New Roman"/>
                <w:color w:val="000000"/>
              </w:rPr>
            </w:pPr>
            <w:r w:rsidRPr="006D4BF5">
              <w:rPr>
                <w:rFonts w:eastAsia="Times New Roman"/>
                <w:color w:val="000000"/>
              </w:rPr>
              <w:t>0.796</w:t>
            </w:r>
          </w:p>
        </w:tc>
      </w:tr>
      <w:tr w:rsidR="00B416C7" w:rsidRPr="006D4BF5" w14:paraId="645F48BD" w14:textId="77777777" w:rsidTr="00306D75">
        <w:trPr>
          <w:trHeight w:val="315"/>
        </w:trPr>
        <w:tc>
          <w:tcPr>
            <w:tcW w:w="1985" w:type="dxa"/>
          </w:tcPr>
          <w:p w14:paraId="0FC69D8E" w14:textId="77777777" w:rsidR="00B416C7" w:rsidRPr="006D4BF5" w:rsidRDefault="00B416C7" w:rsidP="00306D75">
            <w:pPr>
              <w:jc w:val="center"/>
              <w:rPr>
                <w:rFonts w:eastAsia="Times New Roman"/>
                <w:color w:val="000000"/>
              </w:rPr>
            </w:pPr>
            <w:r w:rsidRPr="006D4BF5">
              <w:rPr>
                <w:rFonts w:eastAsia="Times New Roman"/>
                <w:color w:val="000000"/>
              </w:rPr>
              <w:t>GFI</w:t>
            </w:r>
          </w:p>
        </w:tc>
        <w:tc>
          <w:tcPr>
            <w:tcW w:w="3495" w:type="dxa"/>
          </w:tcPr>
          <w:p w14:paraId="519710E0"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2B6F355F" w14:textId="77777777" w:rsidR="00B416C7" w:rsidRPr="006D4BF5" w:rsidRDefault="00B416C7" w:rsidP="00306D75">
            <w:pPr>
              <w:jc w:val="center"/>
              <w:rPr>
                <w:rFonts w:eastAsia="Times New Roman"/>
                <w:color w:val="000000"/>
              </w:rPr>
            </w:pPr>
            <w:r w:rsidRPr="006D4BF5">
              <w:rPr>
                <w:rFonts w:eastAsia="Times New Roman"/>
                <w:color w:val="000000"/>
              </w:rPr>
              <w:t>0.853</w:t>
            </w:r>
          </w:p>
        </w:tc>
      </w:tr>
      <w:tr w:rsidR="00B416C7" w:rsidRPr="006D4BF5" w14:paraId="6A0BC84B" w14:textId="77777777" w:rsidTr="00306D75">
        <w:trPr>
          <w:trHeight w:val="315"/>
        </w:trPr>
        <w:tc>
          <w:tcPr>
            <w:tcW w:w="1985" w:type="dxa"/>
          </w:tcPr>
          <w:p w14:paraId="36766296" w14:textId="77777777" w:rsidR="00B416C7" w:rsidRPr="006D4BF5" w:rsidRDefault="00B416C7" w:rsidP="00306D75">
            <w:pPr>
              <w:jc w:val="center"/>
              <w:rPr>
                <w:rFonts w:eastAsia="Times New Roman"/>
                <w:color w:val="000000"/>
              </w:rPr>
            </w:pPr>
            <w:r w:rsidRPr="006D4BF5">
              <w:rPr>
                <w:rFonts w:eastAsia="Times New Roman"/>
                <w:color w:val="000000"/>
              </w:rPr>
              <w:t>RMSEA</w:t>
            </w:r>
          </w:p>
        </w:tc>
        <w:tc>
          <w:tcPr>
            <w:tcW w:w="3495" w:type="dxa"/>
          </w:tcPr>
          <w:p w14:paraId="76B0EBDB" w14:textId="77777777" w:rsidR="00B416C7" w:rsidRPr="006D4BF5" w:rsidRDefault="00B416C7" w:rsidP="00306D75">
            <w:pPr>
              <w:jc w:val="center"/>
              <w:rPr>
                <w:rFonts w:eastAsia="Times New Roman"/>
                <w:color w:val="000000"/>
              </w:rPr>
            </w:pPr>
            <w:r w:rsidRPr="006D4BF5">
              <w:rPr>
                <w:rFonts w:eastAsia="Times New Roman"/>
                <w:color w:val="000000"/>
              </w:rPr>
              <w:t>&lt; 0.05</w:t>
            </w:r>
          </w:p>
        </w:tc>
        <w:tc>
          <w:tcPr>
            <w:tcW w:w="3160" w:type="dxa"/>
          </w:tcPr>
          <w:p w14:paraId="7C5528D1" w14:textId="77777777" w:rsidR="00B416C7" w:rsidRPr="006D4BF5" w:rsidRDefault="00B416C7" w:rsidP="00306D75">
            <w:pPr>
              <w:jc w:val="center"/>
              <w:rPr>
                <w:rFonts w:eastAsia="Times New Roman"/>
                <w:color w:val="000000"/>
              </w:rPr>
            </w:pPr>
            <w:r w:rsidRPr="006D4BF5">
              <w:rPr>
                <w:rFonts w:eastAsia="Times New Roman"/>
                <w:color w:val="000000"/>
              </w:rPr>
              <w:t>0.648</w:t>
            </w:r>
          </w:p>
        </w:tc>
      </w:tr>
      <w:tr w:rsidR="00B416C7" w:rsidRPr="006D4BF5" w14:paraId="3F28C105" w14:textId="77777777" w:rsidTr="00306D75">
        <w:trPr>
          <w:trHeight w:val="300"/>
        </w:trPr>
        <w:tc>
          <w:tcPr>
            <w:tcW w:w="1985" w:type="dxa"/>
          </w:tcPr>
          <w:p w14:paraId="610FD483" w14:textId="77777777" w:rsidR="00B416C7" w:rsidRPr="006D4BF5" w:rsidRDefault="00B416C7" w:rsidP="00306D75">
            <w:pPr>
              <w:jc w:val="center"/>
              <w:rPr>
                <w:rFonts w:eastAsia="Times New Roman"/>
                <w:color w:val="000000"/>
              </w:rPr>
            </w:pPr>
            <w:r w:rsidRPr="006D4BF5">
              <w:rPr>
                <w:rFonts w:eastAsia="Times New Roman"/>
                <w:color w:val="000000"/>
              </w:rPr>
              <w:t>Bollen-Stine Bootstrap</w:t>
            </w:r>
          </w:p>
        </w:tc>
        <w:tc>
          <w:tcPr>
            <w:tcW w:w="3495" w:type="dxa"/>
          </w:tcPr>
          <w:p w14:paraId="37589BAD" w14:textId="77777777" w:rsidR="00B416C7" w:rsidRPr="006D4BF5" w:rsidRDefault="00B416C7" w:rsidP="00306D75">
            <w:pPr>
              <w:jc w:val="center"/>
              <w:rPr>
                <w:rFonts w:eastAsia="Times New Roman"/>
                <w:color w:val="000000"/>
              </w:rPr>
            </w:pPr>
            <w:r w:rsidRPr="006D4BF5">
              <w:rPr>
                <w:rFonts w:eastAsia="Times New Roman"/>
                <w:color w:val="000000"/>
              </w:rPr>
              <w:t>&gt; 0.05</w:t>
            </w:r>
          </w:p>
        </w:tc>
        <w:tc>
          <w:tcPr>
            <w:tcW w:w="3160" w:type="dxa"/>
          </w:tcPr>
          <w:p w14:paraId="5D591FE0" w14:textId="77777777" w:rsidR="00B416C7" w:rsidRPr="006D4BF5" w:rsidRDefault="00B416C7" w:rsidP="00306D75">
            <w:pPr>
              <w:jc w:val="center"/>
              <w:rPr>
                <w:rFonts w:eastAsia="Times New Roman"/>
                <w:color w:val="000000"/>
              </w:rPr>
            </w:pPr>
            <w:r w:rsidRPr="006D4BF5">
              <w:rPr>
                <w:rFonts w:eastAsia="Times New Roman"/>
                <w:color w:val="000000"/>
              </w:rPr>
              <w:t>0.000</w:t>
            </w:r>
          </w:p>
        </w:tc>
      </w:tr>
      <w:tr w:rsidR="00B416C7" w:rsidRPr="006D4BF5" w14:paraId="18B5D439" w14:textId="77777777" w:rsidTr="00306D75">
        <w:trPr>
          <w:trHeight w:val="160"/>
        </w:trPr>
        <w:tc>
          <w:tcPr>
            <w:tcW w:w="1985" w:type="dxa"/>
          </w:tcPr>
          <w:p w14:paraId="1981C532" w14:textId="77777777" w:rsidR="00B416C7" w:rsidRPr="006D4BF5" w:rsidRDefault="00B416C7" w:rsidP="00306D75">
            <w:pPr>
              <w:jc w:val="center"/>
              <w:rPr>
                <w:rFonts w:eastAsia="Times New Roman"/>
                <w:color w:val="000000"/>
              </w:rPr>
            </w:pPr>
            <w:r w:rsidRPr="006D4BF5">
              <w:rPr>
                <w:rFonts w:eastAsia="Times New Roman"/>
                <w:color w:val="000000"/>
              </w:rPr>
              <w:t>Legend:</w:t>
            </w:r>
          </w:p>
        </w:tc>
        <w:tc>
          <w:tcPr>
            <w:tcW w:w="3495" w:type="dxa"/>
          </w:tcPr>
          <w:p w14:paraId="2276C39E" w14:textId="77777777" w:rsidR="00B416C7" w:rsidRPr="006D4BF5" w:rsidRDefault="00B416C7" w:rsidP="00306D75">
            <w:pPr>
              <w:rPr>
                <w:rFonts w:eastAsia="Times New Roman"/>
                <w:color w:val="000000"/>
              </w:rPr>
            </w:pPr>
            <w:r w:rsidRPr="006D4BF5">
              <w:rPr>
                <w:rFonts w:eastAsia="Times New Roman"/>
                <w:color w:val="000000"/>
              </w:rPr>
              <w:t>CMIN/DF - Chi-Square/ Degrees of Freedom</w:t>
            </w:r>
          </w:p>
        </w:tc>
        <w:tc>
          <w:tcPr>
            <w:tcW w:w="3160" w:type="dxa"/>
          </w:tcPr>
          <w:p w14:paraId="413B3D92" w14:textId="77777777" w:rsidR="00B416C7" w:rsidRPr="006D4BF5" w:rsidRDefault="00B416C7" w:rsidP="00306D75">
            <w:pPr>
              <w:rPr>
                <w:rFonts w:eastAsia="Times New Roman"/>
                <w:color w:val="000000"/>
              </w:rPr>
            </w:pPr>
            <w:r w:rsidRPr="006D4BF5">
              <w:rPr>
                <w:rFonts w:eastAsia="Times New Roman"/>
                <w:color w:val="000000"/>
              </w:rPr>
              <w:t>CFI - Comparative Fit Index</w:t>
            </w:r>
          </w:p>
        </w:tc>
      </w:tr>
      <w:tr w:rsidR="00B416C7" w:rsidRPr="006D4BF5" w14:paraId="16D30C46" w14:textId="77777777" w:rsidTr="00306D75">
        <w:trPr>
          <w:trHeight w:val="144"/>
        </w:trPr>
        <w:tc>
          <w:tcPr>
            <w:tcW w:w="1985" w:type="dxa"/>
          </w:tcPr>
          <w:p w14:paraId="129B3B71" w14:textId="77777777" w:rsidR="00B416C7" w:rsidRPr="006D4BF5" w:rsidRDefault="00B416C7" w:rsidP="00306D75">
            <w:pPr>
              <w:rPr>
                <w:rFonts w:eastAsia="Times New Roman"/>
                <w:color w:val="000000"/>
              </w:rPr>
            </w:pPr>
          </w:p>
        </w:tc>
        <w:tc>
          <w:tcPr>
            <w:tcW w:w="3495" w:type="dxa"/>
          </w:tcPr>
          <w:p w14:paraId="68442262" w14:textId="77777777" w:rsidR="00B416C7" w:rsidRPr="006D4BF5" w:rsidRDefault="00B416C7" w:rsidP="00306D75">
            <w:pPr>
              <w:rPr>
                <w:rFonts w:eastAsia="Times New Roman"/>
                <w:color w:val="000000"/>
              </w:rPr>
            </w:pPr>
            <w:r w:rsidRPr="006D4BF5">
              <w:rPr>
                <w:rFonts w:eastAsia="Times New Roman"/>
                <w:color w:val="000000"/>
              </w:rPr>
              <w:t>GFI - Goodness of Fit Index</w:t>
            </w:r>
          </w:p>
        </w:tc>
        <w:tc>
          <w:tcPr>
            <w:tcW w:w="3160" w:type="dxa"/>
          </w:tcPr>
          <w:p w14:paraId="18E7FC9F" w14:textId="77777777" w:rsidR="00B416C7" w:rsidRPr="006D4BF5" w:rsidRDefault="00B416C7" w:rsidP="00306D75">
            <w:pPr>
              <w:rPr>
                <w:rFonts w:eastAsia="Times New Roman"/>
                <w:color w:val="000000"/>
              </w:rPr>
            </w:pPr>
            <w:r w:rsidRPr="006D4BF5">
              <w:rPr>
                <w:rFonts w:eastAsia="Times New Roman"/>
                <w:color w:val="000000"/>
              </w:rPr>
              <w:t>TLI - Tucker-Lewis Index</w:t>
            </w:r>
          </w:p>
        </w:tc>
      </w:tr>
      <w:tr w:rsidR="00B416C7" w:rsidRPr="006D4BF5" w14:paraId="05165130" w14:textId="77777777" w:rsidTr="00306D75">
        <w:trPr>
          <w:trHeight w:val="240"/>
        </w:trPr>
        <w:tc>
          <w:tcPr>
            <w:tcW w:w="1985" w:type="dxa"/>
          </w:tcPr>
          <w:p w14:paraId="398A88DC" w14:textId="77777777" w:rsidR="00B416C7" w:rsidRPr="006D4BF5" w:rsidRDefault="00B416C7" w:rsidP="00306D75">
            <w:pPr>
              <w:rPr>
                <w:rFonts w:eastAsia="Times New Roman"/>
                <w:color w:val="000000"/>
              </w:rPr>
            </w:pPr>
          </w:p>
        </w:tc>
        <w:tc>
          <w:tcPr>
            <w:tcW w:w="3495" w:type="dxa"/>
          </w:tcPr>
          <w:p w14:paraId="12B138F1" w14:textId="77777777" w:rsidR="00B416C7" w:rsidRPr="006D4BF5" w:rsidRDefault="00B416C7" w:rsidP="00306D75">
            <w:pPr>
              <w:rPr>
                <w:rFonts w:eastAsia="Times New Roman"/>
                <w:color w:val="000000"/>
              </w:rPr>
            </w:pPr>
            <w:r w:rsidRPr="006D4BF5">
              <w:rPr>
                <w:rFonts w:eastAsia="Times New Roman"/>
                <w:color w:val="000000"/>
              </w:rPr>
              <w:t>RMSEA - Root Mean Square Error of Approximation</w:t>
            </w:r>
          </w:p>
        </w:tc>
        <w:tc>
          <w:tcPr>
            <w:tcW w:w="3160" w:type="dxa"/>
          </w:tcPr>
          <w:p w14:paraId="33E220EF" w14:textId="77777777" w:rsidR="00B416C7" w:rsidRPr="006D4BF5" w:rsidRDefault="00B416C7" w:rsidP="00306D75">
            <w:pPr>
              <w:rPr>
                <w:rFonts w:eastAsia="Times New Roman"/>
                <w:color w:val="000000"/>
              </w:rPr>
            </w:pPr>
          </w:p>
        </w:tc>
      </w:tr>
    </w:tbl>
    <w:p w14:paraId="4435422E" w14:textId="77777777" w:rsidR="00B416C7" w:rsidRDefault="00B416C7" w:rsidP="00362989">
      <w:pPr>
        <w:pStyle w:val="Body"/>
        <w:spacing w:after="0"/>
        <w:rPr>
          <w:rFonts w:ascii="Arial" w:hAnsi="Arial" w:cs="Arial"/>
        </w:rPr>
      </w:pPr>
    </w:p>
    <w:p w14:paraId="4A38AAD6" w14:textId="77777777" w:rsidR="00362989" w:rsidRDefault="00B416C7" w:rsidP="00362989">
      <w:pPr>
        <w:pStyle w:val="Body"/>
        <w:spacing w:after="0"/>
        <w:rPr>
          <w:rFonts w:ascii="Arial" w:hAnsi="Arial" w:cs="Arial"/>
        </w:rPr>
      </w:pPr>
      <w:r w:rsidRPr="00B416C7">
        <w:rPr>
          <w:rFonts w:ascii="Arial" w:hAnsi="Arial" w:cs="Arial"/>
        </w:rPr>
        <w:t>In contrast, Organizational Commitment demonstrates a moderate positive direct effect on Ethical Leadership (β = 0.34). This finding implies that higher levels of organizational commitment are meaningfully associated with stronger perceptions of ethical leadership. In addition, School Culture shows a very strong positive direct effect on Ethical Leadership (β = 1.03), indicating that improvements in school culture are associated with important components in ethical leadership. Among the predictors included in the model, school culture appears to be the strongest contributor to ethical leadership. Although the number says it is the strongest contributor, this suggests that school culture alone may not be the only predictor of ethical leadership in the current model. Additionally, the covariance between School Culture and Organizational Commitment indicates a substantial association, suggesting that improvements in school culture may be related to increased organizational commitment, affecting ethical leadership. Therefore, hypothesized model 1 did not fit the ethical leadership of school leaders in the integrated schools in Davao Region.</w:t>
      </w:r>
    </w:p>
    <w:p w14:paraId="7AFEC28F" w14:textId="77777777" w:rsidR="00B416C7" w:rsidRDefault="00B416C7" w:rsidP="00362989">
      <w:pPr>
        <w:pStyle w:val="Body"/>
        <w:spacing w:after="0"/>
        <w:rPr>
          <w:rFonts w:ascii="Arial" w:hAnsi="Arial" w:cs="Arial"/>
        </w:rPr>
      </w:pPr>
    </w:p>
    <w:p w14:paraId="1A7ADA98" w14:textId="77777777" w:rsidR="00B416C7" w:rsidRDefault="00B416C7" w:rsidP="00362989">
      <w:pPr>
        <w:pStyle w:val="Body"/>
        <w:spacing w:after="0"/>
        <w:rPr>
          <w:rFonts w:ascii="Arial" w:hAnsi="Arial" w:cs="Arial"/>
        </w:rPr>
      </w:pPr>
      <w:r w:rsidRPr="00B416C7">
        <w:rPr>
          <w:rFonts w:ascii="Arial" w:hAnsi="Arial" w:cs="Arial"/>
        </w:rPr>
        <w:t>Table 6 shows the statistics of the first hypothesized model in seven indices. The direct effects model demonstrates poor fit to the data (CMIN/DF = 118.752, CFI = 0.796, RMSEA = 0.648, TLI = -0.221), suggesting that this specification does not adequately capture the relationships among the variables. Among the three predictors, only School Culture significantly predicts Ethical Leadership (β = .604, p &lt; .001), while both Employee Empowerment (β = -.018, p = .728) and Organizational Commitment (β = .012, p = .419) show non-significant direct effects, collectively explaining 46.5% of variance in Ethical Leadership. These findings suggest that the relationship between Employee Empowerment and Organizational Commitment on Ethical Leadership operates primarily through School Culture as a mediator (as shown in the first model with superior fit), rather than through direct pathways, highlighting the critical mediating role of school culture in translating empowerment and commitment into ethical leadership practices.</w:t>
      </w:r>
    </w:p>
    <w:p w14:paraId="7620A965" w14:textId="77777777" w:rsidR="00B416C7" w:rsidRDefault="00B416C7" w:rsidP="00362989">
      <w:pPr>
        <w:pStyle w:val="Body"/>
        <w:spacing w:after="0"/>
        <w:rPr>
          <w:rFonts w:ascii="Arial" w:hAnsi="Arial" w:cs="Arial"/>
        </w:rPr>
      </w:pPr>
    </w:p>
    <w:p w14:paraId="5E0F8006" w14:textId="77777777" w:rsidR="00B416C7" w:rsidRDefault="00B416C7" w:rsidP="00362989">
      <w:pPr>
        <w:pStyle w:val="Body"/>
        <w:spacing w:after="0"/>
        <w:rPr>
          <w:rFonts w:ascii="Arial" w:hAnsi="Arial" w:cs="Arial"/>
        </w:rPr>
      </w:pPr>
      <w:r w:rsidRPr="00B416C7">
        <w:rPr>
          <w:rFonts w:ascii="Arial" w:hAnsi="Arial" w:cs="Arial"/>
        </w:rPr>
        <w:t>These findings support recent research emphasizing the critical role of organizational culture as a mediator in leadership models. Consistent with studies showing that culture significantly mediates the relationship between leadership behaviors and employee outcomes, such as commitment and engagement, the present model demonstrates that Employee Empowerment and Organizational Commitment exert their influence on Ethical Leadership primarily through School Culture rather than directly (</w:t>
      </w:r>
      <w:proofErr w:type="spellStart"/>
      <w:r w:rsidRPr="00B416C7">
        <w:rPr>
          <w:rFonts w:ascii="Arial" w:hAnsi="Arial" w:cs="Arial"/>
        </w:rPr>
        <w:t>Alshuhumi</w:t>
      </w:r>
      <w:proofErr w:type="spellEnd"/>
      <w:r w:rsidRPr="00B416C7">
        <w:rPr>
          <w:rFonts w:ascii="Arial" w:hAnsi="Arial" w:cs="Arial"/>
        </w:rPr>
        <w:t xml:space="preserve"> et al., 2025). In contrast, some recent educational research has reported direct positive effects of ethical leadership on organizational commitment in school settings, highlighting that direct pathways may still emerge in certain contexts when cultural or additional mediators are accounted for differently (Fernandez, 2026). This suggests that the mediating role of School Culture in leadership models is contextually sensitive, reinforcing the need to consider organizational climate and culture as central mechanisms translating empowerment and commitment into ethical leadership practices.</w:t>
      </w:r>
    </w:p>
    <w:p w14:paraId="13AF5B98" w14:textId="77777777" w:rsidR="006936B7" w:rsidRDefault="006936B7" w:rsidP="00362989">
      <w:pPr>
        <w:pStyle w:val="Body"/>
        <w:spacing w:after="0"/>
        <w:rPr>
          <w:rFonts w:ascii="Arial" w:hAnsi="Arial" w:cs="Arial"/>
        </w:rPr>
      </w:pPr>
    </w:p>
    <w:p w14:paraId="4959A1E5" w14:textId="77777777" w:rsidR="001B5B34" w:rsidRDefault="001B5B34" w:rsidP="00362989">
      <w:pPr>
        <w:pStyle w:val="Body"/>
        <w:spacing w:after="0"/>
        <w:rPr>
          <w:rFonts w:ascii="Arial" w:hAnsi="Arial" w:cs="Arial"/>
          <w:b/>
          <w:caps/>
        </w:rPr>
      </w:pPr>
    </w:p>
    <w:p w14:paraId="0EA4B991" w14:textId="77777777" w:rsidR="001B5B34" w:rsidRDefault="001B5B34" w:rsidP="00362989">
      <w:pPr>
        <w:pStyle w:val="Body"/>
        <w:spacing w:after="0"/>
        <w:rPr>
          <w:rFonts w:ascii="Arial" w:hAnsi="Arial" w:cs="Arial"/>
          <w:b/>
          <w:caps/>
        </w:rPr>
      </w:pPr>
    </w:p>
    <w:p w14:paraId="606FAE50" w14:textId="77777777" w:rsidR="001B5B34" w:rsidRDefault="001B5B34" w:rsidP="00362989">
      <w:pPr>
        <w:pStyle w:val="Body"/>
        <w:spacing w:after="0"/>
        <w:rPr>
          <w:rFonts w:ascii="Arial" w:hAnsi="Arial" w:cs="Arial"/>
          <w:b/>
          <w:caps/>
        </w:rPr>
      </w:pPr>
    </w:p>
    <w:p w14:paraId="377F2D92" w14:textId="77777777" w:rsidR="001B5B34" w:rsidRDefault="001B5B34" w:rsidP="00362989">
      <w:pPr>
        <w:pStyle w:val="Body"/>
        <w:spacing w:after="0"/>
        <w:rPr>
          <w:rFonts w:ascii="Arial" w:hAnsi="Arial" w:cs="Arial"/>
          <w:b/>
          <w:caps/>
        </w:rPr>
      </w:pPr>
    </w:p>
    <w:p w14:paraId="25041335" w14:textId="77777777" w:rsidR="001B5B34" w:rsidRDefault="001B5B34" w:rsidP="00362989">
      <w:pPr>
        <w:pStyle w:val="Body"/>
        <w:spacing w:after="0"/>
        <w:rPr>
          <w:rFonts w:ascii="Arial" w:hAnsi="Arial" w:cs="Arial"/>
          <w:b/>
          <w:caps/>
        </w:rPr>
      </w:pPr>
    </w:p>
    <w:p w14:paraId="28619193" w14:textId="77777777" w:rsidR="001B5B34" w:rsidRDefault="001B5B34" w:rsidP="00362989">
      <w:pPr>
        <w:pStyle w:val="Body"/>
        <w:spacing w:after="0"/>
        <w:rPr>
          <w:rFonts w:ascii="Arial" w:hAnsi="Arial" w:cs="Arial"/>
          <w:b/>
          <w:caps/>
        </w:rPr>
      </w:pPr>
    </w:p>
    <w:p w14:paraId="421A8C85" w14:textId="77777777" w:rsidR="001B5B34" w:rsidRDefault="001B5B34" w:rsidP="00362989">
      <w:pPr>
        <w:pStyle w:val="Body"/>
        <w:spacing w:after="0"/>
        <w:rPr>
          <w:rFonts w:ascii="Arial" w:hAnsi="Arial" w:cs="Arial"/>
          <w:b/>
          <w:caps/>
        </w:rPr>
      </w:pPr>
    </w:p>
    <w:p w14:paraId="0F8D952C" w14:textId="77777777" w:rsidR="001B5B34" w:rsidRDefault="001B5B34" w:rsidP="00362989">
      <w:pPr>
        <w:pStyle w:val="Body"/>
        <w:spacing w:after="0"/>
        <w:rPr>
          <w:rFonts w:ascii="Arial" w:hAnsi="Arial" w:cs="Arial"/>
          <w:b/>
          <w:caps/>
        </w:rPr>
      </w:pPr>
    </w:p>
    <w:p w14:paraId="45A07E11" w14:textId="77777777" w:rsidR="001B5B34" w:rsidRDefault="001B5B34" w:rsidP="00362989">
      <w:pPr>
        <w:pStyle w:val="Body"/>
        <w:spacing w:after="0"/>
        <w:rPr>
          <w:rFonts w:ascii="Arial" w:hAnsi="Arial" w:cs="Arial"/>
          <w:b/>
          <w:caps/>
        </w:rPr>
      </w:pPr>
    </w:p>
    <w:p w14:paraId="39113E26" w14:textId="77777777" w:rsidR="001B5B34" w:rsidRDefault="001B5B34" w:rsidP="00362989">
      <w:pPr>
        <w:pStyle w:val="Body"/>
        <w:spacing w:after="0"/>
        <w:rPr>
          <w:rFonts w:ascii="Arial" w:hAnsi="Arial" w:cs="Arial"/>
          <w:b/>
          <w:caps/>
        </w:rPr>
      </w:pPr>
    </w:p>
    <w:p w14:paraId="658A07D3" w14:textId="39F9DC69" w:rsidR="006936B7" w:rsidRPr="00CF0A32" w:rsidRDefault="006936B7" w:rsidP="00362989">
      <w:pPr>
        <w:pStyle w:val="Body"/>
        <w:spacing w:after="0"/>
        <w:rPr>
          <w:rFonts w:ascii="Arial" w:hAnsi="Arial" w:cs="Arial"/>
          <w:b/>
        </w:rPr>
      </w:pPr>
      <w:r w:rsidRPr="006936B7">
        <w:rPr>
          <w:rFonts w:ascii="Arial" w:hAnsi="Arial" w:cs="Arial"/>
          <w:b/>
          <w:caps/>
        </w:rPr>
        <w:t xml:space="preserve"> </w:t>
      </w:r>
      <w:r w:rsidRPr="00CF0A32">
        <w:rPr>
          <w:rFonts w:ascii="Arial" w:hAnsi="Arial" w:cs="Arial"/>
          <w:b/>
        </w:rPr>
        <w:t xml:space="preserve">Figure </w:t>
      </w:r>
      <w:r w:rsidR="00A00F7F" w:rsidRPr="00CF0A32">
        <w:rPr>
          <w:rFonts w:ascii="Arial" w:hAnsi="Arial" w:cs="Arial"/>
          <w:b/>
        </w:rPr>
        <w:t>2</w:t>
      </w:r>
      <w:r w:rsidRPr="00CF0A32">
        <w:rPr>
          <w:rFonts w:ascii="Arial" w:hAnsi="Arial" w:cs="Arial"/>
          <w:b/>
        </w:rPr>
        <w:t xml:space="preserve">. </w:t>
      </w:r>
      <w:r w:rsidR="00A00F7F" w:rsidRPr="00CF0A32">
        <w:rPr>
          <w:rFonts w:ascii="Arial" w:hAnsi="Arial" w:cs="Arial"/>
          <w:b/>
        </w:rPr>
        <w:t>Structural Model</w:t>
      </w:r>
      <w:r w:rsidRPr="00CF0A32">
        <w:rPr>
          <w:rFonts w:ascii="Arial" w:hAnsi="Arial" w:cs="Arial"/>
          <w:b/>
        </w:rPr>
        <w:t xml:space="preserve"> 2</w:t>
      </w:r>
    </w:p>
    <w:p w14:paraId="7B5B298D" w14:textId="77777777" w:rsidR="00B416C7" w:rsidRDefault="001B5B34" w:rsidP="00362989">
      <w:pPr>
        <w:pStyle w:val="Body"/>
        <w:spacing w:after="0"/>
        <w:rPr>
          <w:rFonts w:ascii="Arial" w:hAnsi="Arial" w:cs="Arial"/>
        </w:rPr>
      </w:pPr>
      <w:r w:rsidRPr="006D4BF5">
        <w:rPr>
          <w:noProof/>
        </w:rPr>
        <w:drawing>
          <wp:anchor distT="0" distB="0" distL="114300" distR="114300" simplePos="0" relativeHeight="251661312" behindDoc="0" locked="0" layoutInCell="1" allowOverlap="1" wp14:anchorId="0F4943CC" wp14:editId="08BA9180">
            <wp:simplePos x="0" y="0"/>
            <wp:positionH relativeFrom="page">
              <wp:posOffset>1694254</wp:posOffset>
            </wp:positionH>
            <wp:positionV relativeFrom="paragraph">
              <wp:posOffset>52882</wp:posOffset>
            </wp:positionV>
            <wp:extent cx="4029075" cy="2441197"/>
            <wp:effectExtent l="0" t="0" r="0" b="0"/>
            <wp:wrapNone/>
            <wp:docPr id="18627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2810" name=""/>
                    <pic:cNvPicPr/>
                  </pic:nvPicPr>
                  <pic:blipFill>
                    <a:blip r:embed="rId15">
                      <a:extLst>
                        <a:ext uri="{28A0092B-C50C-407E-A947-70E740481C1C}">
                          <a14:useLocalDpi xmlns:a14="http://schemas.microsoft.com/office/drawing/2010/main" val="0"/>
                        </a:ext>
                      </a:extLst>
                    </a:blip>
                    <a:stretch>
                      <a:fillRect/>
                    </a:stretch>
                  </pic:blipFill>
                  <pic:spPr>
                    <a:xfrm>
                      <a:off x="0" y="0"/>
                      <a:ext cx="4029075" cy="2441197"/>
                    </a:xfrm>
                    <a:prstGeom prst="rect">
                      <a:avLst/>
                    </a:prstGeom>
                  </pic:spPr>
                </pic:pic>
              </a:graphicData>
            </a:graphic>
            <wp14:sizeRelH relativeFrom="page">
              <wp14:pctWidth>0</wp14:pctWidth>
            </wp14:sizeRelH>
            <wp14:sizeRelV relativeFrom="page">
              <wp14:pctHeight>0</wp14:pctHeight>
            </wp14:sizeRelV>
          </wp:anchor>
        </w:drawing>
      </w:r>
    </w:p>
    <w:p w14:paraId="735608BF" w14:textId="77777777" w:rsidR="00B416C7" w:rsidRDefault="00B416C7" w:rsidP="00362989">
      <w:pPr>
        <w:pStyle w:val="Body"/>
        <w:spacing w:after="0"/>
        <w:rPr>
          <w:rFonts w:ascii="Arial" w:hAnsi="Arial" w:cs="Arial"/>
        </w:rPr>
      </w:pPr>
    </w:p>
    <w:p w14:paraId="469A7169" w14:textId="77777777" w:rsidR="00B416C7" w:rsidRPr="006823A2" w:rsidRDefault="00B416C7" w:rsidP="00362989">
      <w:pPr>
        <w:pStyle w:val="Body"/>
        <w:spacing w:after="0"/>
        <w:rPr>
          <w:rFonts w:ascii="Arial" w:hAnsi="Arial" w:cs="Arial"/>
        </w:rPr>
      </w:pPr>
    </w:p>
    <w:p w14:paraId="2DFDA3E2" w14:textId="77777777" w:rsidR="001B5B34" w:rsidRDefault="001B5B34" w:rsidP="00B416C7">
      <w:pPr>
        <w:pStyle w:val="ConcHead"/>
        <w:spacing w:after="0"/>
        <w:contextualSpacing/>
        <w:jc w:val="both"/>
        <w:rPr>
          <w:rFonts w:ascii="Arial" w:hAnsi="Arial" w:cs="Arial"/>
          <w:b w:val="0"/>
        </w:rPr>
      </w:pPr>
    </w:p>
    <w:p w14:paraId="7684EDAA" w14:textId="77777777" w:rsidR="001B5B34" w:rsidRDefault="001B5B34" w:rsidP="00B416C7">
      <w:pPr>
        <w:pStyle w:val="ConcHead"/>
        <w:spacing w:after="0"/>
        <w:contextualSpacing/>
        <w:jc w:val="both"/>
        <w:rPr>
          <w:rFonts w:ascii="Arial" w:hAnsi="Arial" w:cs="Arial"/>
          <w:b w:val="0"/>
        </w:rPr>
      </w:pPr>
    </w:p>
    <w:p w14:paraId="649E876B" w14:textId="77777777" w:rsidR="001B5B34" w:rsidRDefault="001B5B34" w:rsidP="00B416C7">
      <w:pPr>
        <w:pStyle w:val="ConcHead"/>
        <w:spacing w:after="0"/>
        <w:contextualSpacing/>
        <w:jc w:val="both"/>
        <w:rPr>
          <w:rFonts w:ascii="Arial" w:hAnsi="Arial" w:cs="Arial"/>
          <w:b w:val="0"/>
        </w:rPr>
      </w:pPr>
    </w:p>
    <w:p w14:paraId="30BE0D08" w14:textId="77777777" w:rsidR="001B5B34" w:rsidRDefault="001B5B34" w:rsidP="00B416C7">
      <w:pPr>
        <w:pStyle w:val="ConcHead"/>
        <w:spacing w:after="0"/>
        <w:contextualSpacing/>
        <w:jc w:val="both"/>
        <w:rPr>
          <w:rFonts w:ascii="Arial" w:hAnsi="Arial" w:cs="Arial"/>
          <w:b w:val="0"/>
        </w:rPr>
      </w:pPr>
    </w:p>
    <w:p w14:paraId="0606BABC" w14:textId="77777777" w:rsidR="001B5B34" w:rsidRDefault="001B5B34" w:rsidP="00B416C7">
      <w:pPr>
        <w:pStyle w:val="ConcHead"/>
        <w:spacing w:after="0"/>
        <w:contextualSpacing/>
        <w:jc w:val="both"/>
        <w:rPr>
          <w:rFonts w:ascii="Arial" w:hAnsi="Arial" w:cs="Arial"/>
          <w:b w:val="0"/>
        </w:rPr>
      </w:pPr>
    </w:p>
    <w:p w14:paraId="4B367512" w14:textId="77777777" w:rsidR="001B5B34" w:rsidRDefault="001B5B34" w:rsidP="00B416C7">
      <w:pPr>
        <w:pStyle w:val="ConcHead"/>
        <w:spacing w:after="0"/>
        <w:contextualSpacing/>
        <w:jc w:val="both"/>
        <w:rPr>
          <w:rFonts w:ascii="Arial" w:hAnsi="Arial" w:cs="Arial"/>
          <w:b w:val="0"/>
        </w:rPr>
      </w:pPr>
    </w:p>
    <w:p w14:paraId="033604EA" w14:textId="77777777" w:rsidR="001B5B34" w:rsidRDefault="001B5B34" w:rsidP="00B416C7">
      <w:pPr>
        <w:pStyle w:val="ConcHead"/>
        <w:spacing w:after="0"/>
        <w:contextualSpacing/>
        <w:jc w:val="both"/>
        <w:rPr>
          <w:rFonts w:ascii="Arial" w:hAnsi="Arial" w:cs="Arial"/>
          <w:b w:val="0"/>
        </w:rPr>
      </w:pPr>
    </w:p>
    <w:p w14:paraId="4A674286" w14:textId="77777777" w:rsidR="001B5B34" w:rsidRDefault="001B5B34" w:rsidP="00B416C7">
      <w:pPr>
        <w:pStyle w:val="ConcHead"/>
        <w:spacing w:after="0"/>
        <w:contextualSpacing/>
        <w:jc w:val="both"/>
        <w:rPr>
          <w:rFonts w:ascii="Arial" w:hAnsi="Arial" w:cs="Arial"/>
          <w:b w:val="0"/>
        </w:rPr>
      </w:pPr>
    </w:p>
    <w:p w14:paraId="766FED63" w14:textId="77777777" w:rsidR="001B5B34" w:rsidRDefault="001B5B34" w:rsidP="00B416C7">
      <w:pPr>
        <w:pStyle w:val="ConcHead"/>
        <w:spacing w:after="0"/>
        <w:contextualSpacing/>
        <w:jc w:val="both"/>
        <w:rPr>
          <w:rFonts w:ascii="Arial" w:hAnsi="Arial" w:cs="Arial"/>
          <w:b w:val="0"/>
        </w:rPr>
      </w:pPr>
    </w:p>
    <w:p w14:paraId="3EF2F696" w14:textId="77777777" w:rsidR="001B5B34" w:rsidRDefault="001B5B34" w:rsidP="00B416C7">
      <w:pPr>
        <w:pStyle w:val="ConcHead"/>
        <w:spacing w:after="0"/>
        <w:contextualSpacing/>
        <w:jc w:val="both"/>
        <w:rPr>
          <w:rFonts w:ascii="Arial" w:hAnsi="Arial" w:cs="Arial"/>
          <w:b w:val="0"/>
        </w:rPr>
      </w:pPr>
    </w:p>
    <w:p w14:paraId="09EAA9A5" w14:textId="77777777" w:rsidR="001B5B34" w:rsidRDefault="001B5B34" w:rsidP="00B416C7">
      <w:pPr>
        <w:pStyle w:val="ConcHead"/>
        <w:spacing w:after="0"/>
        <w:contextualSpacing/>
        <w:jc w:val="both"/>
        <w:rPr>
          <w:rFonts w:ascii="Arial" w:hAnsi="Arial" w:cs="Arial"/>
          <w:b w:val="0"/>
        </w:rPr>
      </w:pPr>
    </w:p>
    <w:p w14:paraId="0A7AC78E" w14:textId="77777777" w:rsidR="001B5B34" w:rsidRDefault="001B5B34" w:rsidP="00B416C7">
      <w:pPr>
        <w:pStyle w:val="ConcHead"/>
        <w:spacing w:after="0"/>
        <w:contextualSpacing/>
        <w:jc w:val="both"/>
        <w:rPr>
          <w:rFonts w:ascii="Arial" w:hAnsi="Arial" w:cs="Arial"/>
          <w:b w:val="0"/>
        </w:rPr>
      </w:pPr>
    </w:p>
    <w:p w14:paraId="2346574C" w14:textId="77777777" w:rsidR="001B5B34" w:rsidRDefault="001B5B34" w:rsidP="00B416C7">
      <w:pPr>
        <w:pStyle w:val="ConcHead"/>
        <w:spacing w:after="0"/>
        <w:contextualSpacing/>
        <w:jc w:val="both"/>
        <w:rPr>
          <w:rFonts w:ascii="Arial" w:hAnsi="Arial" w:cs="Arial"/>
          <w:b w:val="0"/>
        </w:rPr>
      </w:pPr>
    </w:p>
    <w:p w14:paraId="5C8FC7BD" w14:textId="77777777" w:rsidR="001B5B34" w:rsidRDefault="001B5B34" w:rsidP="00B416C7">
      <w:pPr>
        <w:pStyle w:val="ConcHead"/>
        <w:spacing w:after="0"/>
        <w:contextualSpacing/>
        <w:jc w:val="both"/>
        <w:rPr>
          <w:rFonts w:ascii="Arial" w:hAnsi="Arial" w:cs="Arial"/>
          <w:b w:val="0"/>
        </w:rPr>
      </w:pPr>
    </w:p>
    <w:p w14:paraId="12EE824B"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Legend:</w:t>
      </w:r>
    </w:p>
    <w:p w14:paraId="6309288C"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EmEmp = Employee Empowerment</w:t>
      </w:r>
    </w:p>
    <w:p w14:paraId="716570A0"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ScCult</w:t>
      </w:r>
      <w:r w:rsidRPr="00B416C7">
        <w:rPr>
          <w:rFonts w:ascii="Arial" w:hAnsi="Arial" w:cs="Arial"/>
          <w:b w:val="0"/>
        </w:rPr>
        <w:tab/>
        <w:t>= School Culture</w:t>
      </w:r>
      <w:r w:rsidRPr="00B416C7">
        <w:rPr>
          <w:rFonts w:ascii="Arial" w:hAnsi="Arial" w:cs="Arial"/>
          <w:b w:val="0"/>
        </w:rPr>
        <w:tab/>
      </w:r>
      <w:r w:rsidRPr="00B416C7">
        <w:rPr>
          <w:rFonts w:ascii="Arial" w:hAnsi="Arial" w:cs="Arial"/>
          <w:b w:val="0"/>
        </w:rPr>
        <w:tab/>
      </w:r>
      <w:r w:rsidRPr="00B416C7">
        <w:rPr>
          <w:rFonts w:ascii="Arial" w:hAnsi="Arial" w:cs="Arial"/>
          <w:b w:val="0"/>
        </w:rPr>
        <w:tab/>
      </w:r>
    </w:p>
    <w:p w14:paraId="5B9EAE4C"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OrComm = Organizational Commitment</w:t>
      </w:r>
      <w:r w:rsidRPr="00B416C7">
        <w:rPr>
          <w:rFonts w:ascii="Arial" w:hAnsi="Arial" w:cs="Arial"/>
          <w:b w:val="0"/>
        </w:rPr>
        <w:tab/>
      </w:r>
    </w:p>
    <w:p w14:paraId="71918355" w14:textId="77777777" w:rsidR="006936B7" w:rsidRDefault="00B416C7" w:rsidP="00441B6F">
      <w:pPr>
        <w:pStyle w:val="ConcHead"/>
        <w:spacing w:after="0"/>
        <w:contextualSpacing/>
        <w:jc w:val="both"/>
        <w:rPr>
          <w:rFonts w:ascii="Arial" w:hAnsi="Arial" w:cs="Arial"/>
        </w:rPr>
      </w:pPr>
      <w:r w:rsidRPr="00B416C7">
        <w:rPr>
          <w:rFonts w:ascii="Arial" w:hAnsi="Arial" w:cs="Arial"/>
          <w:b w:val="0"/>
        </w:rPr>
        <w:tab/>
      </w:r>
      <w:r w:rsidRPr="00B416C7">
        <w:rPr>
          <w:rFonts w:ascii="Arial" w:hAnsi="Arial" w:cs="Arial"/>
          <w:b w:val="0"/>
        </w:rPr>
        <w:tab/>
        <w:t>EtLead = Ethical Leadership</w:t>
      </w:r>
    </w:p>
    <w:p w14:paraId="76683907" w14:textId="77777777" w:rsidR="006936B7" w:rsidRDefault="006936B7" w:rsidP="00441B6F">
      <w:pPr>
        <w:pStyle w:val="ConcHead"/>
        <w:spacing w:after="0"/>
        <w:jc w:val="both"/>
        <w:rPr>
          <w:rFonts w:ascii="Arial" w:hAnsi="Arial" w:cs="Arial"/>
        </w:rPr>
      </w:pPr>
    </w:p>
    <w:p w14:paraId="1760CA24" w14:textId="77777777" w:rsidR="006936B7" w:rsidRPr="00CF0A32" w:rsidRDefault="006936B7" w:rsidP="006936B7">
      <w:pPr>
        <w:ind w:right="720"/>
        <w:contextualSpacing/>
        <w:jc w:val="both"/>
        <w:rPr>
          <w:rFonts w:ascii="Arial" w:hAnsi="Arial" w:cs="Arial"/>
          <w:b/>
        </w:rPr>
      </w:pPr>
      <w:r w:rsidRPr="00CF0A32">
        <w:rPr>
          <w:rFonts w:ascii="Arial" w:hAnsi="Arial" w:cs="Arial"/>
          <w:b/>
        </w:rPr>
        <w:t>Table 7. Influence of School Culture, Employee Empowerment, and Organizational Commitment on Ethical Leadership</w:t>
      </w:r>
    </w:p>
    <w:p w14:paraId="2728E277" w14:textId="77777777" w:rsidR="006936B7" w:rsidRDefault="006936B7" w:rsidP="00441B6F">
      <w:pPr>
        <w:pStyle w:val="ConcHead"/>
        <w:spacing w:after="0"/>
        <w:jc w:val="both"/>
        <w:rPr>
          <w:rFonts w:ascii="Arial" w:hAnsi="Arial" w:cs="Arial"/>
        </w:rPr>
      </w:pPr>
    </w:p>
    <w:p w14:paraId="6684BD14" w14:textId="77777777" w:rsidR="00B416C7" w:rsidRDefault="00B416C7" w:rsidP="00441B6F">
      <w:pPr>
        <w:pStyle w:val="ConcHead"/>
        <w:spacing w:after="0"/>
        <w:jc w:val="both"/>
        <w:rPr>
          <w:rFonts w:ascii="Arial" w:hAnsi="Arial" w:cs="Arial"/>
        </w:rPr>
      </w:pPr>
    </w:p>
    <w:tbl>
      <w:tblPr>
        <w:tblStyle w:val="TableGrid"/>
        <w:tblW w:w="8423" w:type="dxa"/>
        <w:tblInd w:w="1255" w:type="dxa"/>
        <w:tblLook w:val="04A0" w:firstRow="1" w:lastRow="0" w:firstColumn="1" w:lastColumn="0" w:noHBand="0" w:noVBand="1"/>
      </w:tblPr>
      <w:tblGrid>
        <w:gridCol w:w="1439"/>
        <w:gridCol w:w="1304"/>
        <w:gridCol w:w="1134"/>
        <w:gridCol w:w="645"/>
        <w:gridCol w:w="864"/>
        <w:gridCol w:w="852"/>
        <w:gridCol w:w="645"/>
        <w:gridCol w:w="767"/>
        <w:gridCol w:w="773"/>
      </w:tblGrid>
      <w:tr w:rsidR="006936B7" w:rsidRPr="006D4BF5" w14:paraId="4EF48780" w14:textId="77777777" w:rsidTr="002F1FAC">
        <w:tc>
          <w:tcPr>
            <w:tcW w:w="8423" w:type="dxa"/>
            <w:gridSpan w:val="9"/>
            <w:hideMark/>
          </w:tcPr>
          <w:p w14:paraId="0D569DE8" w14:textId="77777777" w:rsidR="006936B7" w:rsidRPr="006D4BF5" w:rsidRDefault="006936B7" w:rsidP="002F1FAC">
            <w:pPr>
              <w:rPr>
                <w:b/>
                <w:bCs/>
              </w:rPr>
            </w:pPr>
            <w:r w:rsidRPr="006D4BF5">
              <w:t>Indirect and Total Effects with Bootstrap Results</w:t>
            </w:r>
          </w:p>
        </w:tc>
      </w:tr>
      <w:tr w:rsidR="006936B7" w:rsidRPr="006D4BF5" w14:paraId="738B3270" w14:textId="77777777" w:rsidTr="002F1FAC">
        <w:tc>
          <w:tcPr>
            <w:tcW w:w="3877" w:type="dxa"/>
            <w:gridSpan w:val="3"/>
            <w:hideMark/>
          </w:tcPr>
          <w:p w14:paraId="15FF1883" w14:textId="77777777" w:rsidR="006936B7" w:rsidRPr="006D4BF5" w:rsidRDefault="006936B7" w:rsidP="002F1FAC">
            <w:pPr>
              <w:rPr>
                <w:b/>
                <w:bCs/>
              </w:rPr>
            </w:pPr>
          </w:p>
        </w:tc>
        <w:tc>
          <w:tcPr>
            <w:tcW w:w="2361" w:type="dxa"/>
            <w:gridSpan w:val="3"/>
            <w:hideMark/>
          </w:tcPr>
          <w:p w14:paraId="765C195A" w14:textId="77777777" w:rsidR="006936B7" w:rsidRPr="006D4BF5" w:rsidRDefault="006936B7" w:rsidP="002F1FAC">
            <w:pPr>
              <w:rPr>
                <w:b/>
                <w:bCs/>
              </w:rPr>
            </w:pPr>
            <w:r w:rsidRPr="006D4BF5">
              <w:rPr>
                <w:b/>
                <w:bCs/>
              </w:rPr>
              <w:t>95% C.I. (a)</w:t>
            </w:r>
          </w:p>
        </w:tc>
        <w:tc>
          <w:tcPr>
            <w:tcW w:w="2185" w:type="dxa"/>
            <w:gridSpan w:val="3"/>
            <w:hideMark/>
          </w:tcPr>
          <w:p w14:paraId="464581A3" w14:textId="77777777" w:rsidR="006936B7" w:rsidRPr="006D4BF5" w:rsidRDefault="006936B7" w:rsidP="002F1FAC">
            <w:pPr>
              <w:rPr>
                <w:b/>
                <w:bCs/>
              </w:rPr>
            </w:pPr>
          </w:p>
        </w:tc>
      </w:tr>
      <w:tr w:rsidR="006936B7" w:rsidRPr="006D4BF5" w14:paraId="557AEB5A" w14:textId="77777777" w:rsidTr="002F1FAC">
        <w:tc>
          <w:tcPr>
            <w:tcW w:w="1439" w:type="dxa"/>
            <w:hideMark/>
          </w:tcPr>
          <w:p w14:paraId="3E1AE5ED" w14:textId="77777777" w:rsidR="006936B7" w:rsidRPr="006D4BF5" w:rsidRDefault="006936B7" w:rsidP="002F1FAC">
            <w:pPr>
              <w:rPr>
                <w:b/>
                <w:bCs/>
              </w:rPr>
            </w:pPr>
            <w:r w:rsidRPr="006D4BF5">
              <w:rPr>
                <w:b/>
                <w:bCs/>
              </w:rPr>
              <w:t>Type</w:t>
            </w:r>
          </w:p>
        </w:tc>
        <w:tc>
          <w:tcPr>
            <w:tcW w:w="0" w:type="auto"/>
            <w:hideMark/>
          </w:tcPr>
          <w:p w14:paraId="28F39D06" w14:textId="77777777" w:rsidR="006936B7" w:rsidRPr="006D4BF5" w:rsidRDefault="006936B7" w:rsidP="002F1FAC">
            <w:pPr>
              <w:rPr>
                <w:b/>
                <w:bCs/>
              </w:rPr>
            </w:pPr>
            <w:r w:rsidRPr="006D4BF5">
              <w:rPr>
                <w:b/>
                <w:bCs/>
              </w:rPr>
              <w:t>Effect</w:t>
            </w:r>
          </w:p>
        </w:tc>
        <w:tc>
          <w:tcPr>
            <w:tcW w:w="0" w:type="auto"/>
            <w:hideMark/>
          </w:tcPr>
          <w:p w14:paraId="24DBC68C" w14:textId="77777777" w:rsidR="006936B7" w:rsidRPr="006D4BF5" w:rsidRDefault="006936B7" w:rsidP="002F1FAC">
            <w:pPr>
              <w:rPr>
                <w:b/>
                <w:bCs/>
              </w:rPr>
            </w:pPr>
            <w:r w:rsidRPr="006D4BF5">
              <w:rPr>
                <w:b/>
                <w:bCs/>
              </w:rPr>
              <w:t>Estimate</w:t>
            </w:r>
          </w:p>
        </w:tc>
        <w:tc>
          <w:tcPr>
            <w:tcW w:w="645" w:type="dxa"/>
            <w:hideMark/>
          </w:tcPr>
          <w:p w14:paraId="1E5CBAC2" w14:textId="77777777" w:rsidR="006936B7" w:rsidRPr="006D4BF5" w:rsidRDefault="006936B7" w:rsidP="002F1FAC">
            <w:pPr>
              <w:rPr>
                <w:b/>
                <w:bCs/>
              </w:rPr>
            </w:pPr>
            <w:r w:rsidRPr="006D4BF5">
              <w:rPr>
                <w:b/>
                <w:bCs/>
              </w:rPr>
              <w:t>SE</w:t>
            </w:r>
          </w:p>
        </w:tc>
        <w:tc>
          <w:tcPr>
            <w:tcW w:w="864" w:type="dxa"/>
            <w:hideMark/>
          </w:tcPr>
          <w:p w14:paraId="66756C68" w14:textId="77777777" w:rsidR="006936B7" w:rsidRPr="006D4BF5" w:rsidRDefault="006936B7" w:rsidP="002F1FAC">
            <w:pPr>
              <w:rPr>
                <w:b/>
                <w:bCs/>
              </w:rPr>
            </w:pPr>
            <w:r w:rsidRPr="006D4BF5">
              <w:rPr>
                <w:b/>
                <w:bCs/>
              </w:rPr>
              <w:t>Lower</w:t>
            </w:r>
          </w:p>
        </w:tc>
        <w:tc>
          <w:tcPr>
            <w:tcW w:w="0" w:type="auto"/>
            <w:hideMark/>
          </w:tcPr>
          <w:p w14:paraId="41CCBA02" w14:textId="77777777" w:rsidR="006936B7" w:rsidRPr="006D4BF5" w:rsidRDefault="006936B7" w:rsidP="002F1FAC">
            <w:pPr>
              <w:rPr>
                <w:b/>
                <w:bCs/>
              </w:rPr>
            </w:pPr>
            <w:r w:rsidRPr="006D4BF5">
              <w:rPr>
                <w:b/>
                <w:bCs/>
              </w:rPr>
              <w:t>Upper</w:t>
            </w:r>
          </w:p>
        </w:tc>
        <w:tc>
          <w:tcPr>
            <w:tcW w:w="645" w:type="dxa"/>
            <w:hideMark/>
          </w:tcPr>
          <w:p w14:paraId="6608AB9A" w14:textId="77777777" w:rsidR="006936B7" w:rsidRPr="006D4BF5" w:rsidRDefault="006936B7" w:rsidP="002F1FAC">
            <w:pPr>
              <w:rPr>
                <w:b/>
                <w:bCs/>
              </w:rPr>
            </w:pPr>
            <w:r w:rsidRPr="006D4BF5">
              <w:rPr>
                <w:b/>
                <w:bCs/>
              </w:rPr>
              <w:t>β</w:t>
            </w:r>
          </w:p>
        </w:tc>
        <w:tc>
          <w:tcPr>
            <w:tcW w:w="767" w:type="dxa"/>
            <w:hideMark/>
          </w:tcPr>
          <w:p w14:paraId="75AC1AB8" w14:textId="77777777" w:rsidR="006936B7" w:rsidRPr="006D4BF5" w:rsidRDefault="006936B7" w:rsidP="002F1FAC">
            <w:pPr>
              <w:rPr>
                <w:b/>
                <w:bCs/>
              </w:rPr>
            </w:pPr>
            <w:r w:rsidRPr="006D4BF5">
              <w:rPr>
                <w:b/>
                <w:bCs/>
              </w:rPr>
              <w:t>z</w:t>
            </w:r>
          </w:p>
        </w:tc>
        <w:tc>
          <w:tcPr>
            <w:tcW w:w="773" w:type="dxa"/>
            <w:hideMark/>
          </w:tcPr>
          <w:p w14:paraId="6689F4A2" w14:textId="77777777" w:rsidR="006936B7" w:rsidRPr="006D4BF5" w:rsidRDefault="006936B7" w:rsidP="002F1FAC">
            <w:pPr>
              <w:rPr>
                <w:b/>
                <w:bCs/>
              </w:rPr>
            </w:pPr>
            <w:r w:rsidRPr="006D4BF5">
              <w:rPr>
                <w:b/>
                <w:bCs/>
              </w:rPr>
              <w:t>p</w:t>
            </w:r>
          </w:p>
        </w:tc>
      </w:tr>
      <w:tr w:rsidR="006936B7" w:rsidRPr="006D4BF5" w14:paraId="10AFA483" w14:textId="77777777" w:rsidTr="002F1FAC">
        <w:tc>
          <w:tcPr>
            <w:tcW w:w="1439" w:type="dxa"/>
            <w:vMerge w:val="restart"/>
            <w:hideMark/>
          </w:tcPr>
          <w:p w14:paraId="67A3C93D" w14:textId="77777777" w:rsidR="006936B7" w:rsidRPr="006D4BF5" w:rsidRDefault="006936B7" w:rsidP="002F1FAC">
            <w:pPr>
              <w:rPr>
                <w:b/>
                <w:bCs/>
              </w:rPr>
            </w:pPr>
            <w:r w:rsidRPr="006D4BF5">
              <w:rPr>
                <w:b/>
                <w:bCs/>
              </w:rPr>
              <w:t>Indirect</w:t>
            </w:r>
          </w:p>
        </w:tc>
        <w:tc>
          <w:tcPr>
            <w:tcW w:w="0" w:type="auto"/>
            <w:hideMark/>
          </w:tcPr>
          <w:p w14:paraId="116C186F"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EmpEmpo</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7AF203AE" w14:textId="77777777" w:rsidR="006936B7" w:rsidRPr="006D4BF5" w:rsidRDefault="006936B7" w:rsidP="002F1FAC">
            <w:r w:rsidRPr="006D4BF5">
              <w:t>-0.01</w:t>
            </w:r>
          </w:p>
        </w:tc>
        <w:tc>
          <w:tcPr>
            <w:tcW w:w="645" w:type="dxa"/>
            <w:hideMark/>
          </w:tcPr>
          <w:p w14:paraId="3184349B" w14:textId="77777777" w:rsidR="006936B7" w:rsidRPr="006D4BF5" w:rsidRDefault="006936B7" w:rsidP="002F1FAC">
            <w:r w:rsidRPr="006D4BF5">
              <w:t>0.05</w:t>
            </w:r>
          </w:p>
        </w:tc>
        <w:tc>
          <w:tcPr>
            <w:tcW w:w="864" w:type="dxa"/>
            <w:hideMark/>
          </w:tcPr>
          <w:p w14:paraId="37E2E4AB" w14:textId="77777777" w:rsidR="006936B7" w:rsidRPr="006D4BF5" w:rsidRDefault="006936B7" w:rsidP="002F1FAC">
            <w:r w:rsidRPr="006D4BF5">
              <w:t>-0.12</w:t>
            </w:r>
          </w:p>
        </w:tc>
        <w:tc>
          <w:tcPr>
            <w:tcW w:w="0" w:type="auto"/>
            <w:hideMark/>
          </w:tcPr>
          <w:p w14:paraId="166B3D1B" w14:textId="77777777" w:rsidR="006936B7" w:rsidRPr="006D4BF5" w:rsidRDefault="006936B7" w:rsidP="002F1FAC">
            <w:r w:rsidRPr="006D4BF5">
              <w:t>0.08</w:t>
            </w:r>
          </w:p>
        </w:tc>
        <w:tc>
          <w:tcPr>
            <w:tcW w:w="645" w:type="dxa"/>
            <w:hideMark/>
          </w:tcPr>
          <w:p w14:paraId="2B13E524" w14:textId="77777777" w:rsidR="006936B7" w:rsidRPr="006D4BF5" w:rsidRDefault="006936B7" w:rsidP="002F1FAC">
            <w:r w:rsidRPr="006D4BF5">
              <w:t>-0.02</w:t>
            </w:r>
          </w:p>
        </w:tc>
        <w:tc>
          <w:tcPr>
            <w:tcW w:w="767" w:type="dxa"/>
            <w:hideMark/>
          </w:tcPr>
          <w:p w14:paraId="354A4FA0" w14:textId="77777777" w:rsidR="006936B7" w:rsidRPr="006D4BF5" w:rsidRDefault="006936B7" w:rsidP="002F1FAC">
            <w:r w:rsidRPr="006D4BF5">
              <w:t>-0.31</w:t>
            </w:r>
          </w:p>
        </w:tc>
        <w:tc>
          <w:tcPr>
            <w:tcW w:w="773" w:type="dxa"/>
            <w:hideMark/>
          </w:tcPr>
          <w:p w14:paraId="7EDD73C7" w14:textId="77777777" w:rsidR="006936B7" w:rsidRPr="006D4BF5" w:rsidRDefault="006936B7" w:rsidP="002F1FAC">
            <w:r w:rsidRPr="006D4BF5">
              <w:t>0.75</w:t>
            </w:r>
          </w:p>
        </w:tc>
      </w:tr>
      <w:tr w:rsidR="006936B7" w:rsidRPr="006D4BF5" w14:paraId="20912230" w14:textId="77777777" w:rsidTr="002F1FAC">
        <w:tc>
          <w:tcPr>
            <w:tcW w:w="1439" w:type="dxa"/>
            <w:vMerge/>
            <w:hideMark/>
          </w:tcPr>
          <w:p w14:paraId="3D46FBF3" w14:textId="77777777" w:rsidR="006936B7" w:rsidRPr="006D4BF5" w:rsidRDefault="006936B7" w:rsidP="002F1FAC">
            <w:pPr>
              <w:rPr>
                <w:b/>
                <w:bCs/>
              </w:rPr>
            </w:pPr>
          </w:p>
        </w:tc>
        <w:tc>
          <w:tcPr>
            <w:tcW w:w="0" w:type="auto"/>
            <w:hideMark/>
          </w:tcPr>
          <w:p w14:paraId="673C6241"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OrgCom</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129254AC" w14:textId="77777777" w:rsidR="006936B7" w:rsidRPr="006D4BF5" w:rsidRDefault="006936B7" w:rsidP="002F1FAC">
            <w:r w:rsidRPr="006D4BF5">
              <w:t>0.02</w:t>
            </w:r>
          </w:p>
        </w:tc>
        <w:tc>
          <w:tcPr>
            <w:tcW w:w="645" w:type="dxa"/>
            <w:hideMark/>
          </w:tcPr>
          <w:p w14:paraId="12C70408" w14:textId="77777777" w:rsidR="006936B7" w:rsidRPr="006D4BF5" w:rsidRDefault="006936B7" w:rsidP="002F1FAC">
            <w:r w:rsidRPr="006D4BF5">
              <w:t>0.03</w:t>
            </w:r>
          </w:p>
        </w:tc>
        <w:tc>
          <w:tcPr>
            <w:tcW w:w="864" w:type="dxa"/>
            <w:hideMark/>
          </w:tcPr>
          <w:p w14:paraId="77F26D8F" w14:textId="77777777" w:rsidR="006936B7" w:rsidRPr="006D4BF5" w:rsidRDefault="006936B7" w:rsidP="002F1FAC">
            <w:r w:rsidRPr="006D4BF5">
              <w:t>-0.03</w:t>
            </w:r>
          </w:p>
        </w:tc>
        <w:tc>
          <w:tcPr>
            <w:tcW w:w="0" w:type="auto"/>
            <w:hideMark/>
          </w:tcPr>
          <w:p w14:paraId="2A62122B" w14:textId="77777777" w:rsidR="006936B7" w:rsidRPr="006D4BF5" w:rsidRDefault="006936B7" w:rsidP="002F1FAC">
            <w:r w:rsidRPr="006D4BF5">
              <w:t>0.06</w:t>
            </w:r>
          </w:p>
        </w:tc>
        <w:tc>
          <w:tcPr>
            <w:tcW w:w="645" w:type="dxa"/>
            <w:hideMark/>
          </w:tcPr>
          <w:p w14:paraId="0F5FC1FB" w14:textId="77777777" w:rsidR="006936B7" w:rsidRPr="006D4BF5" w:rsidRDefault="006936B7" w:rsidP="002F1FAC">
            <w:r w:rsidRPr="006D4BF5">
              <w:t>0.02</w:t>
            </w:r>
          </w:p>
        </w:tc>
        <w:tc>
          <w:tcPr>
            <w:tcW w:w="767" w:type="dxa"/>
            <w:hideMark/>
          </w:tcPr>
          <w:p w14:paraId="67A18329" w14:textId="77777777" w:rsidR="006936B7" w:rsidRPr="006D4BF5" w:rsidRDefault="006936B7" w:rsidP="002F1FAC">
            <w:r w:rsidRPr="006D4BF5">
              <w:t>0.66</w:t>
            </w:r>
          </w:p>
        </w:tc>
        <w:tc>
          <w:tcPr>
            <w:tcW w:w="773" w:type="dxa"/>
            <w:hideMark/>
          </w:tcPr>
          <w:p w14:paraId="3A31B8F3" w14:textId="77777777" w:rsidR="006936B7" w:rsidRPr="006D4BF5" w:rsidRDefault="006936B7" w:rsidP="002F1FAC">
            <w:r w:rsidRPr="006D4BF5">
              <w:t>0.51</w:t>
            </w:r>
          </w:p>
        </w:tc>
      </w:tr>
      <w:tr w:rsidR="006936B7" w:rsidRPr="006D4BF5" w14:paraId="5A81D38B" w14:textId="77777777" w:rsidTr="002F1FAC">
        <w:tc>
          <w:tcPr>
            <w:tcW w:w="1439" w:type="dxa"/>
            <w:vMerge w:val="restart"/>
            <w:hideMark/>
          </w:tcPr>
          <w:p w14:paraId="7AD95217" w14:textId="77777777" w:rsidR="006936B7" w:rsidRPr="006D4BF5" w:rsidRDefault="006936B7" w:rsidP="002F1FAC">
            <w:pPr>
              <w:rPr>
                <w:b/>
                <w:bCs/>
              </w:rPr>
            </w:pPr>
            <w:r w:rsidRPr="006D4BF5">
              <w:rPr>
                <w:b/>
                <w:bCs/>
              </w:rPr>
              <w:t>Component</w:t>
            </w:r>
          </w:p>
        </w:tc>
        <w:tc>
          <w:tcPr>
            <w:tcW w:w="0" w:type="auto"/>
            <w:hideMark/>
          </w:tcPr>
          <w:p w14:paraId="7E2F4792"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EmpEmpo</w:t>
            </w:r>
            <w:proofErr w:type="spellEnd"/>
          </w:p>
        </w:tc>
        <w:tc>
          <w:tcPr>
            <w:tcW w:w="0" w:type="auto"/>
            <w:hideMark/>
          </w:tcPr>
          <w:p w14:paraId="76D998C2" w14:textId="77777777" w:rsidR="006936B7" w:rsidRPr="006D4BF5" w:rsidRDefault="006936B7" w:rsidP="002F1FAC">
            <w:r w:rsidRPr="006D4BF5">
              <w:t>0.83</w:t>
            </w:r>
          </w:p>
        </w:tc>
        <w:tc>
          <w:tcPr>
            <w:tcW w:w="645" w:type="dxa"/>
            <w:hideMark/>
          </w:tcPr>
          <w:p w14:paraId="14C639E6" w14:textId="77777777" w:rsidR="006936B7" w:rsidRPr="006D4BF5" w:rsidRDefault="006936B7" w:rsidP="002F1FAC">
            <w:r w:rsidRPr="006D4BF5">
              <w:t>0.04</w:t>
            </w:r>
          </w:p>
        </w:tc>
        <w:tc>
          <w:tcPr>
            <w:tcW w:w="864" w:type="dxa"/>
            <w:hideMark/>
          </w:tcPr>
          <w:p w14:paraId="13A7E3EE" w14:textId="77777777" w:rsidR="006936B7" w:rsidRPr="006D4BF5" w:rsidRDefault="006936B7" w:rsidP="002F1FAC">
            <w:r w:rsidRPr="006D4BF5">
              <w:t>0.75</w:t>
            </w:r>
          </w:p>
        </w:tc>
        <w:tc>
          <w:tcPr>
            <w:tcW w:w="0" w:type="auto"/>
            <w:hideMark/>
          </w:tcPr>
          <w:p w14:paraId="2ADFDDDB" w14:textId="77777777" w:rsidR="006936B7" w:rsidRPr="006D4BF5" w:rsidRDefault="006936B7" w:rsidP="002F1FAC">
            <w:r w:rsidRPr="006D4BF5">
              <w:t>0.91</w:t>
            </w:r>
          </w:p>
        </w:tc>
        <w:tc>
          <w:tcPr>
            <w:tcW w:w="645" w:type="dxa"/>
            <w:hideMark/>
          </w:tcPr>
          <w:p w14:paraId="694EDD78" w14:textId="77777777" w:rsidR="006936B7" w:rsidRPr="006D4BF5" w:rsidRDefault="006936B7" w:rsidP="002F1FAC">
            <w:r w:rsidRPr="006D4BF5">
              <w:t>0.78</w:t>
            </w:r>
          </w:p>
        </w:tc>
        <w:tc>
          <w:tcPr>
            <w:tcW w:w="767" w:type="dxa"/>
            <w:hideMark/>
          </w:tcPr>
          <w:p w14:paraId="1193264E" w14:textId="77777777" w:rsidR="006936B7" w:rsidRPr="006D4BF5" w:rsidRDefault="006936B7" w:rsidP="002F1FAC">
            <w:r w:rsidRPr="006D4BF5">
              <w:t>20.85</w:t>
            </w:r>
          </w:p>
        </w:tc>
        <w:tc>
          <w:tcPr>
            <w:tcW w:w="773" w:type="dxa"/>
            <w:hideMark/>
          </w:tcPr>
          <w:p w14:paraId="55312C6A" w14:textId="77777777" w:rsidR="006936B7" w:rsidRPr="006D4BF5" w:rsidRDefault="006936B7" w:rsidP="002F1FAC">
            <w:r w:rsidRPr="006D4BF5">
              <w:t>&lt;.001</w:t>
            </w:r>
          </w:p>
        </w:tc>
      </w:tr>
      <w:tr w:rsidR="006936B7" w:rsidRPr="006D4BF5" w14:paraId="477B9792" w14:textId="77777777" w:rsidTr="002F1FAC">
        <w:tc>
          <w:tcPr>
            <w:tcW w:w="1439" w:type="dxa"/>
            <w:vMerge/>
            <w:hideMark/>
          </w:tcPr>
          <w:p w14:paraId="419D710F" w14:textId="77777777" w:rsidR="006936B7" w:rsidRPr="006D4BF5" w:rsidRDefault="006936B7" w:rsidP="002F1FAC">
            <w:pPr>
              <w:rPr>
                <w:b/>
                <w:bCs/>
              </w:rPr>
            </w:pPr>
          </w:p>
        </w:tc>
        <w:tc>
          <w:tcPr>
            <w:tcW w:w="0" w:type="auto"/>
            <w:hideMark/>
          </w:tcPr>
          <w:p w14:paraId="50072610" w14:textId="77777777" w:rsidR="006936B7" w:rsidRPr="006D4BF5" w:rsidRDefault="006936B7" w:rsidP="002F1FAC">
            <w:pPr>
              <w:rPr>
                <w:b/>
                <w:bCs/>
              </w:rPr>
            </w:pPr>
            <w:proofErr w:type="spellStart"/>
            <w:r w:rsidRPr="006D4BF5">
              <w:rPr>
                <w:b/>
                <w:bCs/>
              </w:rPr>
              <w:t>EmpEmpo</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3D4C16F1" w14:textId="77777777" w:rsidR="006936B7" w:rsidRPr="006D4BF5" w:rsidRDefault="006936B7" w:rsidP="002F1FAC">
            <w:r w:rsidRPr="006D4BF5">
              <w:t>-0.02</w:t>
            </w:r>
          </w:p>
        </w:tc>
        <w:tc>
          <w:tcPr>
            <w:tcW w:w="645" w:type="dxa"/>
            <w:hideMark/>
          </w:tcPr>
          <w:p w14:paraId="2B19014E" w14:textId="77777777" w:rsidR="006936B7" w:rsidRPr="006D4BF5" w:rsidRDefault="006936B7" w:rsidP="002F1FAC">
            <w:r w:rsidRPr="006D4BF5">
              <w:t>0.06</w:t>
            </w:r>
          </w:p>
        </w:tc>
        <w:tc>
          <w:tcPr>
            <w:tcW w:w="864" w:type="dxa"/>
            <w:hideMark/>
          </w:tcPr>
          <w:p w14:paraId="7953DA6F" w14:textId="77777777" w:rsidR="006936B7" w:rsidRPr="006D4BF5" w:rsidRDefault="006936B7" w:rsidP="002F1FAC">
            <w:r w:rsidRPr="006D4BF5">
              <w:t>-0.13</w:t>
            </w:r>
          </w:p>
        </w:tc>
        <w:tc>
          <w:tcPr>
            <w:tcW w:w="0" w:type="auto"/>
            <w:hideMark/>
          </w:tcPr>
          <w:p w14:paraId="20EFD102" w14:textId="77777777" w:rsidR="006936B7" w:rsidRPr="006D4BF5" w:rsidRDefault="006936B7" w:rsidP="002F1FAC">
            <w:r w:rsidRPr="006D4BF5">
              <w:t>0.09</w:t>
            </w:r>
          </w:p>
        </w:tc>
        <w:tc>
          <w:tcPr>
            <w:tcW w:w="645" w:type="dxa"/>
            <w:hideMark/>
          </w:tcPr>
          <w:p w14:paraId="2B31F6CB" w14:textId="77777777" w:rsidR="006936B7" w:rsidRPr="006D4BF5" w:rsidRDefault="006936B7" w:rsidP="002F1FAC">
            <w:r w:rsidRPr="006D4BF5">
              <w:t>-0.02</w:t>
            </w:r>
          </w:p>
        </w:tc>
        <w:tc>
          <w:tcPr>
            <w:tcW w:w="767" w:type="dxa"/>
            <w:hideMark/>
          </w:tcPr>
          <w:p w14:paraId="36D5A502" w14:textId="77777777" w:rsidR="006936B7" w:rsidRPr="006D4BF5" w:rsidRDefault="006936B7" w:rsidP="002F1FAC">
            <w:r w:rsidRPr="006D4BF5">
              <w:t>-0.31</w:t>
            </w:r>
          </w:p>
        </w:tc>
        <w:tc>
          <w:tcPr>
            <w:tcW w:w="773" w:type="dxa"/>
            <w:hideMark/>
          </w:tcPr>
          <w:p w14:paraId="3D2820B5" w14:textId="77777777" w:rsidR="006936B7" w:rsidRPr="006D4BF5" w:rsidRDefault="006936B7" w:rsidP="002F1FAC">
            <w:r w:rsidRPr="006D4BF5">
              <w:t>0.75</w:t>
            </w:r>
          </w:p>
        </w:tc>
      </w:tr>
      <w:tr w:rsidR="006936B7" w:rsidRPr="006D4BF5" w14:paraId="4F1588EF" w14:textId="77777777" w:rsidTr="002F1FAC">
        <w:tc>
          <w:tcPr>
            <w:tcW w:w="1439" w:type="dxa"/>
            <w:vMerge/>
            <w:hideMark/>
          </w:tcPr>
          <w:p w14:paraId="6B729161" w14:textId="77777777" w:rsidR="006936B7" w:rsidRPr="006D4BF5" w:rsidRDefault="006936B7" w:rsidP="002F1FAC">
            <w:pPr>
              <w:rPr>
                <w:b/>
                <w:bCs/>
              </w:rPr>
            </w:pPr>
          </w:p>
        </w:tc>
        <w:tc>
          <w:tcPr>
            <w:tcW w:w="0" w:type="auto"/>
            <w:hideMark/>
          </w:tcPr>
          <w:p w14:paraId="2540322C"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OrgCom</w:t>
            </w:r>
            <w:proofErr w:type="spellEnd"/>
          </w:p>
        </w:tc>
        <w:tc>
          <w:tcPr>
            <w:tcW w:w="0" w:type="auto"/>
            <w:hideMark/>
          </w:tcPr>
          <w:p w14:paraId="2AD1863F" w14:textId="77777777" w:rsidR="006936B7" w:rsidRPr="006D4BF5" w:rsidRDefault="006936B7" w:rsidP="002F1FAC">
            <w:r w:rsidRPr="006D4BF5">
              <w:t>1.41</w:t>
            </w:r>
          </w:p>
        </w:tc>
        <w:tc>
          <w:tcPr>
            <w:tcW w:w="645" w:type="dxa"/>
            <w:hideMark/>
          </w:tcPr>
          <w:p w14:paraId="4317E492" w14:textId="77777777" w:rsidR="006936B7" w:rsidRPr="006D4BF5" w:rsidRDefault="006936B7" w:rsidP="002F1FAC">
            <w:r w:rsidRPr="006D4BF5">
              <w:t>0.13</w:t>
            </w:r>
          </w:p>
        </w:tc>
        <w:tc>
          <w:tcPr>
            <w:tcW w:w="864" w:type="dxa"/>
            <w:hideMark/>
          </w:tcPr>
          <w:p w14:paraId="06A88C09" w14:textId="77777777" w:rsidR="006936B7" w:rsidRPr="006D4BF5" w:rsidRDefault="006936B7" w:rsidP="002F1FAC">
            <w:r w:rsidRPr="006D4BF5">
              <w:t>1.16</w:t>
            </w:r>
          </w:p>
        </w:tc>
        <w:tc>
          <w:tcPr>
            <w:tcW w:w="0" w:type="auto"/>
            <w:hideMark/>
          </w:tcPr>
          <w:p w14:paraId="0B10E454" w14:textId="77777777" w:rsidR="006936B7" w:rsidRPr="006D4BF5" w:rsidRDefault="006936B7" w:rsidP="002F1FAC">
            <w:r w:rsidRPr="006D4BF5">
              <w:t>1.66</w:t>
            </w:r>
          </w:p>
        </w:tc>
        <w:tc>
          <w:tcPr>
            <w:tcW w:w="645" w:type="dxa"/>
            <w:hideMark/>
          </w:tcPr>
          <w:p w14:paraId="221420B1" w14:textId="77777777" w:rsidR="006936B7" w:rsidRPr="006D4BF5" w:rsidRDefault="006936B7" w:rsidP="002F1FAC">
            <w:r w:rsidRPr="006D4BF5">
              <w:t>0.54</w:t>
            </w:r>
          </w:p>
        </w:tc>
        <w:tc>
          <w:tcPr>
            <w:tcW w:w="767" w:type="dxa"/>
            <w:hideMark/>
          </w:tcPr>
          <w:p w14:paraId="7936E649" w14:textId="77777777" w:rsidR="006936B7" w:rsidRPr="006D4BF5" w:rsidRDefault="006936B7" w:rsidP="002F1FAC">
            <w:r w:rsidRPr="006D4BF5">
              <w:t>10.89</w:t>
            </w:r>
          </w:p>
        </w:tc>
        <w:tc>
          <w:tcPr>
            <w:tcW w:w="773" w:type="dxa"/>
            <w:hideMark/>
          </w:tcPr>
          <w:p w14:paraId="4A2D835E" w14:textId="77777777" w:rsidR="006936B7" w:rsidRPr="006D4BF5" w:rsidRDefault="006936B7" w:rsidP="002F1FAC">
            <w:r w:rsidRPr="006D4BF5">
              <w:t>&lt;.001</w:t>
            </w:r>
          </w:p>
        </w:tc>
      </w:tr>
      <w:tr w:rsidR="006936B7" w:rsidRPr="006D4BF5" w14:paraId="3808D9C4" w14:textId="77777777" w:rsidTr="002F1FAC">
        <w:tc>
          <w:tcPr>
            <w:tcW w:w="1439" w:type="dxa"/>
            <w:vMerge/>
            <w:hideMark/>
          </w:tcPr>
          <w:p w14:paraId="08332639" w14:textId="77777777" w:rsidR="006936B7" w:rsidRPr="006D4BF5" w:rsidRDefault="006936B7" w:rsidP="002F1FAC">
            <w:pPr>
              <w:rPr>
                <w:b/>
                <w:bCs/>
              </w:rPr>
            </w:pPr>
          </w:p>
        </w:tc>
        <w:tc>
          <w:tcPr>
            <w:tcW w:w="0" w:type="auto"/>
            <w:hideMark/>
          </w:tcPr>
          <w:p w14:paraId="2D4E13AD" w14:textId="77777777" w:rsidR="006936B7" w:rsidRPr="006D4BF5" w:rsidRDefault="006936B7" w:rsidP="002F1FAC">
            <w:pPr>
              <w:rPr>
                <w:b/>
                <w:bCs/>
              </w:rPr>
            </w:pPr>
            <w:proofErr w:type="spellStart"/>
            <w:r w:rsidRPr="006D4BF5">
              <w:rPr>
                <w:b/>
                <w:bCs/>
              </w:rPr>
              <w:t>OrgCom</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2755ABD1" w14:textId="77777777" w:rsidR="006936B7" w:rsidRPr="006D4BF5" w:rsidRDefault="006936B7" w:rsidP="002F1FAC">
            <w:r w:rsidRPr="006D4BF5">
              <w:t>0.01</w:t>
            </w:r>
          </w:p>
        </w:tc>
        <w:tc>
          <w:tcPr>
            <w:tcW w:w="645" w:type="dxa"/>
            <w:hideMark/>
          </w:tcPr>
          <w:p w14:paraId="1CAD2DD8" w14:textId="77777777" w:rsidR="006936B7" w:rsidRPr="006D4BF5" w:rsidRDefault="006936B7" w:rsidP="002F1FAC">
            <w:r w:rsidRPr="006D4BF5">
              <w:t>0.02</w:t>
            </w:r>
          </w:p>
        </w:tc>
        <w:tc>
          <w:tcPr>
            <w:tcW w:w="864" w:type="dxa"/>
            <w:hideMark/>
          </w:tcPr>
          <w:p w14:paraId="3AC484CC" w14:textId="77777777" w:rsidR="006936B7" w:rsidRPr="006D4BF5" w:rsidRDefault="006936B7" w:rsidP="002F1FAC">
            <w:r w:rsidRPr="006D4BF5">
              <w:t>-0.02</w:t>
            </w:r>
          </w:p>
        </w:tc>
        <w:tc>
          <w:tcPr>
            <w:tcW w:w="0" w:type="auto"/>
            <w:hideMark/>
          </w:tcPr>
          <w:p w14:paraId="20274AF9" w14:textId="77777777" w:rsidR="006936B7" w:rsidRPr="006D4BF5" w:rsidRDefault="006936B7" w:rsidP="002F1FAC">
            <w:r w:rsidRPr="006D4BF5">
              <w:t>0.05</w:t>
            </w:r>
          </w:p>
        </w:tc>
        <w:tc>
          <w:tcPr>
            <w:tcW w:w="645" w:type="dxa"/>
            <w:hideMark/>
          </w:tcPr>
          <w:p w14:paraId="1E73E32A" w14:textId="77777777" w:rsidR="006936B7" w:rsidRPr="006D4BF5" w:rsidRDefault="006936B7" w:rsidP="002F1FAC">
            <w:r w:rsidRPr="006D4BF5">
              <w:t>0.03</w:t>
            </w:r>
          </w:p>
        </w:tc>
        <w:tc>
          <w:tcPr>
            <w:tcW w:w="767" w:type="dxa"/>
            <w:hideMark/>
          </w:tcPr>
          <w:p w14:paraId="5EDE7848" w14:textId="77777777" w:rsidR="006936B7" w:rsidRPr="006D4BF5" w:rsidRDefault="006936B7" w:rsidP="002F1FAC">
            <w:r w:rsidRPr="006D4BF5">
              <w:t>0.66</w:t>
            </w:r>
          </w:p>
        </w:tc>
        <w:tc>
          <w:tcPr>
            <w:tcW w:w="773" w:type="dxa"/>
            <w:hideMark/>
          </w:tcPr>
          <w:p w14:paraId="17B93A93" w14:textId="77777777" w:rsidR="006936B7" w:rsidRPr="006D4BF5" w:rsidRDefault="006936B7" w:rsidP="002F1FAC">
            <w:r w:rsidRPr="006D4BF5">
              <w:t>0.51</w:t>
            </w:r>
          </w:p>
        </w:tc>
      </w:tr>
      <w:tr w:rsidR="006936B7" w:rsidRPr="006D4BF5" w14:paraId="42BB32B8" w14:textId="77777777" w:rsidTr="002F1FAC">
        <w:tc>
          <w:tcPr>
            <w:tcW w:w="1439" w:type="dxa"/>
            <w:hideMark/>
          </w:tcPr>
          <w:p w14:paraId="46970F2A" w14:textId="77777777" w:rsidR="006936B7" w:rsidRPr="006D4BF5" w:rsidRDefault="006936B7" w:rsidP="002F1FAC">
            <w:pPr>
              <w:rPr>
                <w:b/>
                <w:bCs/>
              </w:rPr>
            </w:pPr>
            <w:r w:rsidRPr="006D4BF5">
              <w:rPr>
                <w:b/>
                <w:bCs/>
              </w:rPr>
              <w:t>Direct</w:t>
            </w:r>
          </w:p>
        </w:tc>
        <w:tc>
          <w:tcPr>
            <w:tcW w:w="0" w:type="auto"/>
            <w:hideMark/>
          </w:tcPr>
          <w:p w14:paraId="2C2DABBB"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6F21E6DE" w14:textId="77777777" w:rsidR="006936B7" w:rsidRPr="006D4BF5" w:rsidRDefault="006936B7" w:rsidP="002F1FAC">
            <w:r w:rsidRPr="006D4BF5">
              <w:t>0.60</w:t>
            </w:r>
          </w:p>
        </w:tc>
        <w:tc>
          <w:tcPr>
            <w:tcW w:w="645" w:type="dxa"/>
            <w:hideMark/>
          </w:tcPr>
          <w:p w14:paraId="02A2CCDC" w14:textId="77777777" w:rsidR="006936B7" w:rsidRPr="006D4BF5" w:rsidRDefault="006936B7" w:rsidP="002F1FAC">
            <w:r w:rsidRPr="006D4BF5">
              <w:t>0.06</w:t>
            </w:r>
          </w:p>
        </w:tc>
        <w:tc>
          <w:tcPr>
            <w:tcW w:w="864" w:type="dxa"/>
            <w:hideMark/>
          </w:tcPr>
          <w:p w14:paraId="3A99D14A" w14:textId="77777777" w:rsidR="006936B7" w:rsidRPr="006D4BF5" w:rsidRDefault="006936B7" w:rsidP="002F1FAC">
            <w:r w:rsidRPr="006D4BF5">
              <w:t>0.49</w:t>
            </w:r>
          </w:p>
        </w:tc>
        <w:tc>
          <w:tcPr>
            <w:tcW w:w="0" w:type="auto"/>
            <w:hideMark/>
          </w:tcPr>
          <w:p w14:paraId="39FED4A9" w14:textId="77777777" w:rsidR="006936B7" w:rsidRPr="006D4BF5" w:rsidRDefault="006936B7" w:rsidP="002F1FAC">
            <w:r w:rsidRPr="006D4BF5">
              <w:t>0.72</w:t>
            </w:r>
          </w:p>
        </w:tc>
        <w:tc>
          <w:tcPr>
            <w:tcW w:w="645" w:type="dxa"/>
            <w:hideMark/>
          </w:tcPr>
          <w:p w14:paraId="00311A89" w14:textId="77777777" w:rsidR="006936B7" w:rsidRPr="006D4BF5" w:rsidRDefault="006936B7" w:rsidP="002F1FAC">
            <w:r w:rsidRPr="006D4BF5">
              <w:t>0.71</w:t>
            </w:r>
          </w:p>
        </w:tc>
        <w:tc>
          <w:tcPr>
            <w:tcW w:w="767" w:type="dxa"/>
            <w:hideMark/>
          </w:tcPr>
          <w:p w14:paraId="76D3A3A7" w14:textId="77777777" w:rsidR="006936B7" w:rsidRPr="006D4BF5" w:rsidRDefault="006936B7" w:rsidP="002F1FAC">
            <w:r w:rsidRPr="006D4BF5">
              <w:t>10.38</w:t>
            </w:r>
          </w:p>
        </w:tc>
        <w:tc>
          <w:tcPr>
            <w:tcW w:w="773" w:type="dxa"/>
            <w:hideMark/>
          </w:tcPr>
          <w:p w14:paraId="303A2C1D" w14:textId="77777777" w:rsidR="006936B7" w:rsidRPr="006D4BF5" w:rsidRDefault="006936B7" w:rsidP="002F1FAC">
            <w:r w:rsidRPr="006D4BF5">
              <w:t>&lt;.001</w:t>
            </w:r>
          </w:p>
        </w:tc>
      </w:tr>
      <w:tr w:rsidR="006936B7" w:rsidRPr="006D4BF5" w14:paraId="73109A91" w14:textId="77777777" w:rsidTr="002F1FAC">
        <w:tc>
          <w:tcPr>
            <w:tcW w:w="1439" w:type="dxa"/>
            <w:hideMark/>
          </w:tcPr>
          <w:p w14:paraId="2295A30C" w14:textId="77777777" w:rsidR="006936B7" w:rsidRPr="006D4BF5" w:rsidRDefault="006936B7" w:rsidP="002F1FAC">
            <w:pPr>
              <w:rPr>
                <w:b/>
                <w:bCs/>
              </w:rPr>
            </w:pPr>
            <w:r w:rsidRPr="006D4BF5">
              <w:rPr>
                <w:b/>
                <w:bCs/>
              </w:rPr>
              <w:t>Total</w:t>
            </w:r>
          </w:p>
        </w:tc>
        <w:tc>
          <w:tcPr>
            <w:tcW w:w="0" w:type="auto"/>
            <w:hideMark/>
          </w:tcPr>
          <w:p w14:paraId="619CD3E8"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587A4F3C" w14:textId="77777777" w:rsidR="006936B7" w:rsidRPr="006D4BF5" w:rsidRDefault="006936B7" w:rsidP="002F1FAC">
            <w:r w:rsidRPr="006D4BF5">
              <w:t>0.61</w:t>
            </w:r>
          </w:p>
        </w:tc>
        <w:tc>
          <w:tcPr>
            <w:tcW w:w="645" w:type="dxa"/>
            <w:hideMark/>
          </w:tcPr>
          <w:p w14:paraId="673E9679" w14:textId="77777777" w:rsidR="006936B7" w:rsidRPr="006D4BF5" w:rsidRDefault="006936B7" w:rsidP="002F1FAC">
            <w:r w:rsidRPr="006D4BF5">
              <w:t>0.04</w:t>
            </w:r>
          </w:p>
        </w:tc>
        <w:tc>
          <w:tcPr>
            <w:tcW w:w="864" w:type="dxa"/>
            <w:hideMark/>
          </w:tcPr>
          <w:p w14:paraId="671F8C73" w14:textId="77777777" w:rsidR="006936B7" w:rsidRPr="006D4BF5" w:rsidRDefault="006936B7" w:rsidP="002F1FAC">
            <w:r w:rsidRPr="006D4BF5">
              <w:t>0.54</w:t>
            </w:r>
          </w:p>
        </w:tc>
        <w:tc>
          <w:tcPr>
            <w:tcW w:w="0" w:type="auto"/>
            <w:hideMark/>
          </w:tcPr>
          <w:p w14:paraId="405C1894" w14:textId="77777777" w:rsidR="006936B7" w:rsidRPr="006D4BF5" w:rsidRDefault="006936B7" w:rsidP="002F1FAC">
            <w:r w:rsidRPr="006D4BF5">
              <w:t>0.68</w:t>
            </w:r>
          </w:p>
        </w:tc>
        <w:tc>
          <w:tcPr>
            <w:tcW w:w="645" w:type="dxa"/>
            <w:hideMark/>
          </w:tcPr>
          <w:p w14:paraId="2827C8D3" w14:textId="77777777" w:rsidR="006936B7" w:rsidRPr="006D4BF5" w:rsidRDefault="006936B7" w:rsidP="002F1FAC">
            <w:r w:rsidRPr="006D4BF5">
              <w:t>0.71</w:t>
            </w:r>
          </w:p>
        </w:tc>
        <w:tc>
          <w:tcPr>
            <w:tcW w:w="767" w:type="dxa"/>
            <w:hideMark/>
          </w:tcPr>
          <w:p w14:paraId="194FFF13" w14:textId="77777777" w:rsidR="006936B7" w:rsidRPr="006D4BF5" w:rsidRDefault="006936B7" w:rsidP="002F1FAC">
            <w:r w:rsidRPr="006D4BF5">
              <w:t>16.81</w:t>
            </w:r>
          </w:p>
        </w:tc>
        <w:tc>
          <w:tcPr>
            <w:tcW w:w="773" w:type="dxa"/>
            <w:hideMark/>
          </w:tcPr>
          <w:p w14:paraId="2CF94D20" w14:textId="77777777" w:rsidR="006936B7" w:rsidRPr="006D4BF5" w:rsidRDefault="006936B7" w:rsidP="002F1FAC">
            <w:r w:rsidRPr="006D4BF5">
              <w:t>&lt;.001</w:t>
            </w:r>
          </w:p>
        </w:tc>
      </w:tr>
      <w:tr w:rsidR="006936B7" w:rsidRPr="006D4BF5" w14:paraId="1A5A5125" w14:textId="77777777" w:rsidTr="002F1FAC">
        <w:tc>
          <w:tcPr>
            <w:tcW w:w="8423" w:type="dxa"/>
            <w:gridSpan w:val="9"/>
            <w:hideMark/>
          </w:tcPr>
          <w:p w14:paraId="5F0693A0" w14:textId="77777777" w:rsidR="006936B7" w:rsidRPr="006D4BF5" w:rsidRDefault="006936B7" w:rsidP="002F1FAC">
            <w:r w:rsidRPr="006D4BF5">
              <w:t>Note. Confidence intervals computed with method: Bias corrected bootstrap</w:t>
            </w:r>
          </w:p>
        </w:tc>
      </w:tr>
      <w:tr w:rsidR="006936B7" w:rsidRPr="006D4BF5" w14:paraId="76E8A371" w14:textId="77777777" w:rsidTr="002F1FAC">
        <w:tc>
          <w:tcPr>
            <w:tcW w:w="8423" w:type="dxa"/>
            <w:gridSpan w:val="9"/>
            <w:hideMark/>
          </w:tcPr>
          <w:p w14:paraId="15E7C120" w14:textId="77777777" w:rsidR="006936B7" w:rsidRPr="006D4BF5" w:rsidRDefault="006936B7" w:rsidP="002F1FAC"/>
        </w:tc>
      </w:tr>
    </w:tbl>
    <w:p w14:paraId="55D31671" w14:textId="77777777" w:rsidR="00B416C7" w:rsidRDefault="00B416C7" w:rsidP="00441B6F">
      <w:pPr>
        <w:pStyle w:val="ConcHead"/>
        <w:spacing w:after="0"/>
        <w:jc w:val="both"/>
        <w:rPr>
          <w:rFonts w:ascii="Arial" w:hAnsi="Arial" w:cs="Arial"/>
        </w:rPr>
      </w:pPr>
    </w:p>
    <w:p w14:paraId="1E10D893" w14:textId="77777777" w:rsidR="00B416C7" w:rsidRDefault="00B416C7" w:rsidP="00441B6F">
      <w:pPr>
        <w:pStyle w:val="ConcHead"/>
        <w:spacing w:after="0"/>
        <w:jc w:val="both"/>
        <w:rPr>
          <w:rFonts w:ascii="Arial" w:hAnsi="Arial" w:cs="Arial"/>
        </w:rPr>
      </w:pPr>
    </w:p>
    <w:p w14:paraId="07514BFC" w14:textId="03D53213" w:rsidR="00B416C7" w:rsidRPr="00B416C7" w:rsidRDefault="00CF0A32" w:rsidP="00B416C7">
      <w:pPr>
        <w:pStyle w:val="ConcHead"/>
        <w:jc w:val="both"/>
        <w:rPr>
          <w:rFonts w:ascii="Arial" w:hAnsi="Arial" w:cs="Arial"/>
          <w:b w:val="0"/>
        </w:rPr>
      </w:pPr>
      <w:r>
        <w:rPr>
          <w:rFonts w:ascii="Arial" w:hAnsi="Arial" w:cs="Arial"/>
          <w:b w:val="0"/>
          <w:caps w:val="0"/>
        </w:rPr>
        <w:tab/>
      </w:r>
      <w:r w:rsidR="00B416C7" w:rsidRPr="00B416C7">
        <w:rPr>
          <w:rFonts w:ascii="Arial" w:hAnsi="Arial" w:cs="Arial"/>
          <w:b w:val="0"/>
          <w:caps w:val="0"/>
        </w:rPr>
        <w:t>The mediation analysis in table 7 reveals that school culture has a significant direct influence on ethical leadership (β = 0.60, p &lt; .001), but the indirect pathways through employee empowerment (β = -0.01, p = .75) and organizational commitment (β = 0.02, p = .51) are non-significant, indicating that these variables do not function as mediators in this relationship. While school culture significantly influences both employee empowerment (β = 0.83, p &lt; .001) and organizational commitment (β = 1.41, p &lt; .001), these constructs fail to transmit this influence to ethical leadership, as evidenced by their non-significant paths to the outcome variable. The total effect of school culture on ethical leadership (β = 0.61, p &lt; .001) is nearly identical to the direct effect, confirming that the relationship operates primarily through a direct pathway rather than through the hypothesized mediating mechanisms, suggesting that school culture's influence on ethical leadership is immediate and not contingent upon changes in empowerment or commitment levels.</w:t>
      </w:r>
    </w:p>
    <w:p w14:paraId="54DCA816"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The mediation results suggest that school culture directly influences ethical leadership, whereas employee empowerment and organizational commitment do not mediate that influence, meaning the pathway from culture to ethical leadership operates immediately rather than through empowerment or commitment. This pattern of direct culture influence aligns with several recent findings in educational leadership research that emphasize the primacy of organizational culture or context in shaping leadership outcomes.</w:t>
      </w:r>
    </w:p>
    <w:p w14:paraId="30292DE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For example, a 2025 meta-analysis of ethical leadership in schools found that ethical leadership is strongly related to teachers’ attitudes</w:t>
      </w:r>
      <w:r w:rsidRPr="00B416C7">
        <w:rPr>
          <w:rFonts w:ascii="Arial" w:hAnsi="Arial" w:cs="Arial"/>
          <w:b w:val="0"/>
        </w:rPr>
        <w:t xml:space="preserve">, </w:t>
      </w:r>
      <w:r w:rsidRPr="00B416C7">
        <w:rPr>
          <w:rFonts w:ascii="Arial" w:hAnsi="Arial" w:cs="Arial"/>
          <w:b w:val="0"/>
          <w:caps w:val="0"/>
        </w:rPr>
        <w:t>including organizational commitment, but this effect is observed at the level of the overall environment rather than through individual mediators, highlighting how the ethical climate itself directly shapes outcomes. This supports your finding that culture has a direct effect on ethical leadership outcomes rather than through intermediary variables (</w:t>
      </w:r>
      <w:proofErr w:type="spellStart"/>
      <w:r w:rsidRPr="00B416C7">
        <w:rPr>
          <w:rFonts w:ascii="Arial" w:hAnsi="Arial" w:cs="Arial"/>
          <w:b w:val="0"/>
          <w:caps w:val="0"/>
        </w:rPr>
        <w:t>özdoğru</w:t>
      </w:r>
      <w:proofErr w:type="spellEnd"/>
      <w:r w:rsidRPr="00B416C7">
        <w:rPr>
          <w:rFonts w:ascii="Arial" w:hAnsi="Arial" w:cs="Arial"/>
          <w:b w:val="0"/>
          <w:caps w:val="0"/>
        </w:rPr>
        <w:t xml:space="preserve">, &amp; </w:t>
      </w:r>
      <w:proofErr w:type="spellStart"/>
      <w:r w:rsidR="001B5B34">
        <w:rPr>
          <w:rFonts w:ascii="Arial" w:hAnsi="Arial" w:cs="Arial"/>
          <w:b w:val="0"/>
          <w:caps w:val="0"/>
        </w:rPr>
        <w:t>S</w:t>
      </w:r>
      <w:r w:rsidRPr="00B416C7">
        <w:rPr>
          <w:rFonts w:ascii="Arial" w:hAnsi="Arial" w:cs="Arial"/>
          <w:b w:val="0"/>
          <w:caps w:val="0"/>
        </w:rPr>
        <w:t>arier</w:t>
      </w:r>
      <w:proofErr w:type="spellEnd"/>
      <w:r w:rsidRPr="00B416C7">
        <w:rPr>
          <w:rFonts w:ascii="Arial" w:hAnsi="Arial" w:cs="Arial"/>
          <w:b w:val="0"/>
          <w:caps w:val="0"/>
        </w:rPr>
        <w:t>, 2024)</w:t>
      </w:r>
      <w:r w:rsidRPr="00B416C7">
        <w:rPr>
          <w:rFonts w:ascii="Arial" w:hAnsi="Arial" w:cs="Arial"/>
          <w:b w:val="0"/>
        </w:rPr>
        <w:t>.</w:t>
      </w:r>
    </w:p>
    <w:p w14:paraId="36D2F5EC"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Similarly, research conducted in </w:t>
      </w:r>
      <w:r w:rsidR="006936B7">
        <w:rPr>
          <w:rFonts w:ascii="Arial" w:hAnsi="Arial" w:cs="Arial"/>
          <w:b w:val="0"/>
          <w:caps w:val="0"/>
        </w:rPr>
        <w:t>Portuguese</w:t>
      </w:r>
      <w:r w:rsidRPr="00B416C7">
        <w:rPr>
          <w:rFonts w:ascii="Arial" w:hAnsi="Arial" w:cs="Arial"/>
          <w:b w:val="0"/>
          <w:caps w:val="0"/>
        </w:rPr>
        <w:t xml:space="preserve"> public schools in 2024–2025 showed that ethical leadership positively correlates with organizational commitment and motivation, yet commitment in that study behaved more as an outcome correlated with ethical leadership rather than a pathway transmitting culture’s effect (</w:t>
      </w:r>
      <w:r w:rsidR="006936B7" w:rsidRPr="00B416C7">
        <w:rPr>
          <w:rFonts w:ascii="Arial" w:hAnsi="Arial" w:cs="Arial"/>
          <w:b w:val="0"/>
          <w:caps w:val="0"/>
        </w:rPr>
        <w:t>Neves</w:t>
      </w:r>
      <w:r w:rsidRPr="00B416C7">
        <w:rPr>
          <w:rFonts w:ascii="Arial" w:hAnsi="Arial" w:cs="Arial"/>
          <w:b w:val="0"/>
          <w:caps w:val="0"/>
        </w:rPr>
        <w:t>, 2025). This echoes your finding that organizational commitment, while influenced by leadership and cultural context, may not serve as a mediator between culture and leadership.</w:t>
      </w:r>
    </w:p>
    <w:p w14:paraId="56313400"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Other recent studies have also underscored the central role of organizational culture as a contextual driver of leadership effectiveness. For example, 2025 research in </w:t>
      </w:r>
      <w:r w:rsidR="006936B7">
        <w:rPr>
          <w:rFonts w:ascii="Arial" w:hAnsi="Arial" w:cs="Arial"/>
          <w:b w:val="0"/>
          <w:caps w:val="0"/>
        </w:rPr>
        <w:t>O</w:t>
      </w:r>
      <w:r w:rsidRPr="00B416C7">
        <w:rPr>
          <w:rFonts w:ascii="Arial" w:hAnsi="Arial" w:cs="Arial"/>
          <w:b w:val="0"/>
          <w:caps w:val="0"/>
        </w:rPr>
        <w:t>mani schools found that organizational culture strongly enhances teacher commitment and only affects outcomes indirectly through its interaction with leadership practices, thus framing culture as a contextual foundation rather than a variable mediated by empowerment or commitment (</w:t>
      </w:r>
      <w:proofErr w:type="spellStart"/>
      <w:r w:rsidRPr="00B416C7">
        <w:rPr>
          <w:rFonts w:ascii="Arial" w:hAnsi="Arial" w:cs="Arial"/>
          <w:b w:val="0"/>
          <w:caps w:val="0"/>
        </w:rPr>
        <w:t>okçu</w:t>
      </w:r>
      <w:proofErr w:type="spellEnd"/>
      <w:r w:rsidRPr="00B416C7">
        <w:rPr>
          <w:rFonts w:ascii="Arial" w:hAnsi="Arial" w:cs="Arial"/>
          <w:b w:val="0"/>
          <w:caps w:val="0"/>
        </w:rPr>
        <w:t>, 202</w:t>
      </w:r>
      <w:r w:rsidRPr="00B416C7">
        <w:rPr>
          <w:rFonts w:ascii="Arial" w:hAnsi="Arial" w:cs="Arial"/>
          <w:b w:val="0"/>
        </w:rPr>
        <w:t>5).</w:t>
      </w:r>
    </w:p>
    <w:p w14:paraId="38A4D8F7"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This pattern contrasts with research outcomes in related fields that highlight the mediating role of psychological or supportive constructs in leadership pathways. For instance, studies in organizational and business settings found that perceived organizational support mediates the link between ethical leadership and downstream outcomes like organizational citizenship behavior and commitment, suggesting that mediators can bridge leadership and outcomes in some contexts (</w:t>
      </w:r>
      <w:proofErr w:type="spellStart"/>
      <w:r w:rsidR="006936B7">
        <w:rPr>
          <w:rFonts w:ascii="Arial" w:hAnsi="Arial" w:cs="Arial"/>
          <w:b w:val="0"/>
          <w:caps w:val="0"/>
        </w:rPr>
        <w:t>Alshuhumi</w:t>
      </w:r>
      <w:proofErr w:type="spellEnd"/>
      <w:r w:rsidR="001B5B34">
        <w:rPr>
          <w:rFonts w:ascii="Arial" w:hAnsi="Arial" w:cs="Arial"/>
          <w:b w:val="0"/>
          <w:caps w:val="0"/>
        </w:rPr>
        <w:t xml:space="preserve"> et al., 2025</w:t>
      </w:r>
      <w:r w:rsidRPr="00B416C7">
        <w:rPr>
          <w:rFonts w:ascii="Arial" w:hAnsi="Arial" w:cs="Arial"/>
          <w:b w:val="0"/>
          <w:caps w:val="0"/>
        </w:rPr>
        <w:t>). However, this mediation appears more pronounced in corporate settings than in educational ones.</w:t>
      </w:r>
    </w:p>
    <w:p w14:paraId="272443F7" w14:textId="77777777" w:rsidR="00B416C7" w:rsidRDefault="00B416C7" w:rsidP="00B416C7">
      <w:pPr>
        <w:pStyle w:val="ConcHead"/>
        <w:spacing w:after="0"/>
        <w:jc w:val="both"/>
        <w:rPr>
          <w:rFonts w:ascii="Arial" w:hAnsi="Arial" w:cs="Arial"/>
          <w:b w:val="0"/>
          <w:caps w:val="0"/>
        </w:rPr>
      </w:pPr>
      <w:r w:rsidRPr="00B416C7">
        <w:rPr>
          <w:rFonts w:ascii="Arial" w:hAnsi="Arial" w:cs="Arial"/>
          <w:b w:val="0"/>
          <w:caps w:val="0"/>
        </w:rPr>
        <w:tab/>
        <w:t>Additionally, research on empowering leadership highlights that while empowering behaviors by school principals can influence teacher well-being when mediated by constructs like organizational ostracism, such mediators are specific to the phenomena studied (well-being and ostracism) rather than directly transmitting influence from culture to leadership per se. This supports your conclusion that empowerment, in this model, does not function as a mediator for ethical leadership but may be relevant in other relational pathways. In summary, the study’s findings are largely consistent with emerging research emphasizing direct effects of school culture on leadership outcomes in educational contexts. Cultural norms, shared values, and the collective environment appear to shape ethical leadership more directly, while constructs like empowerment or commitment may influence other outcomes without serving as consistent mediators in the culture-to-leadership linkage. This result answers the research question number 6.</w:t>
      </w:r>
    </w:p>
    <w:p w14:paraId="3550121A" w14:textId="77777777" w:rsidR="001B5B34" w:rsidRPr="00B416C7" w:rsidRDefault="001B5B34" w:rsidP="00B416C7">
      <w:pPr>
        <w:pStyle w:val="ConcHead"/>
        <w:spacing w:after="0"/>
        <w:jc w:val="both"/>
        <w:rPr>
          <w:rFonts w:ascii="Arial" w:hAnsi="Arial" w:cs="Arial"/>
          <w:b w:val="0"/>
        </w:rPr>
      </w:pPr>
    </w:p>
    <w:p w14:paraId="5BD35233" w14:textId="77777777" w:rsidR="00B416C7" w:rsidRPr="00B416C7" w:rsidRDefault="00B416C7" w:rsidP="00441B6F">
      <w:pPr>
        <w:pStyle w:val="ConcHead"/>
        <w:spacing w:after="0"/>
        <w:jc w:val="both"/>
        <w:rPr>
          <w:rFonts w:ascii="Arial" w:hAnsi="Arial" w:cs="Arial"/>
          <w:b w:val="0"/>
        </w:rPr>
      </w:pPr>
    </w:p>
    <w:p w14:paraId="550557CD" w14:textId="112DA47C" w:rsidR="00B416C7" w:rsidRDefault="006936B7" w:rsidP="00441B6F">
      <w:pPr>
        <w:pStyle w:val="ConcHead"/>
        <w:spacing w:after="0"/>
        <w:jc w:val="both"/>
        <w:rPr>
          <w:rFonts w:ascii="Arial" w:hAnsi="Arial" w:cs="Arial"/>
        </w:rPr>
      </w:pPr>
      <w:r>
        <w:rPr>
          <w:rFonts w:ascii="Arial" w:hAnsi="Arial" w:cs="Arial"/>
          <w:caps w:val="0"/>
        </w:rPr>
        <w:t xml:space="preserve">Figure </w:t>
      </w:r>
      <w:r w:rsidR="00A00F7F">
        <w:rPr>
          <w:rFonts w:ascii="Arial" w:hAnsi="Arial" w:cs="Arial"/>
          <w:caps w:val="0"/>
        </w:rPr>
        <w:t>3</w:t>
      </w:r>
      <w:r>
        <w:rPr>
          <w:rFonts w:ascii="Arial" w:hAnsi="Arial" w:cs="Arial"/>
          <w:caps w:val="0"/>
        </w:rPr>
        <w:t xml:space="preserve">. </w:t>
      </w:r>
      <w:r w:rsidRPr="000D6B8B">
        <w:rPr>
          <w:rFonts w:ascii="Arial" w:hAnsi="Arial" w:cs="Arial"/>
          <w:caps w:val="0"/>
        </w:rPr>
        <w:t xml:space="preserve"> Structur</w:t>
      </w:r>
      <w:r>
        <w:rPr>
          <w:rFonts w:ascii="Arial" w:hAnsi="Arial" w:cs="Arial"/>
          <w:caps w:val="0"/>
        </w:rPr>
        <w:t>al</w:t>
      </w:r>
      <w:r w:rsidRPr="000D6B8B">
        <w:rPr>
          <w:rFonts w:ascii="Arial" w:hAnsi="Arial" w:cs="Arial"/>
          <w:caps w:val="0"/>
        </w:rPr>
        <w:t xml:space="preserve"> Model 3</w:t>
      </w:r>
    </w:p>
    <w:p w14:paraId="4906352E" w14:textId="77777777" w:rsidR="00B416C7" w:rsidRDefault="00B416C7" w:rsidP="00441B6F">
      <w:pPr>
        <w:pStyle w:val="ConcHead"/>
        <w:spacing w:after="0"/>
        <w:jc w:val="both"/>
        <w:rPr>
          <w:rFonts w:ascii="Arial" w:hAnsi="Arial" w:cs="Arial"/>
        </w:rPr>
      </w:pPr>
    </w:p>
    <w:p w14:paraId="0E32FA29" w14:textId="77777777" w:rsidR="00B416C7" w:rsidRDefault="00B416C7" w:rsidP="00441B6F">
      <w:pPr>
        <w:pStyle w:val="ConcHead"/>
        <w:spacing w:after="0"/>
        <w:jc w:val="both"/>
        <w:rPr>
          <w:rFonts w:ascii="Arial" w:hAnsi="Arial" w:cs="Arial"/>
        </w:rPr>
      </w:pPr>
    </w:p>
    <w:p w14:paraId="54B39F34" w14:textId="77777777" w:rsidR="00B416C7" w:rsidRDefault="00B416C7" w:rsidP="00441B6F">
      <w:pPr>
        <w:pStyle w:val="ConcHead"/>
        <w:spacing w:after="0"/>
        <w:jc w:val="both"/>
        <w:rPr>
          <w:rFonts w:ascii="Arial" w:hAnsi="Arial" w:cs="Arial"/>
        </w:rPr>
      </w:pPr>
      <w:r w:rsidRPr="006D4BF5">
        <w:rPr>
          <w:noProof/>
        </w:rPr>
        <w:drawing>
          <wp:anchor distT="0" distB="0" distL="114300" distR="114300" simplePos="0" relativeHeight="251655168" behindDoc="0" locked="0" layoutInCell="1" allowOverlap="1" wp14:anchorId="786C8B4D" wp14:editId="772904D3">
            <wp:simplePos x="0" y="0"/>
            <wp:positionH relativeFrom="page">
              <wp:posOffset>1811508</wp:posOffset>
            </wp:positionH>
            <wp:positionV relativeFrom="paragraph">
              <wp:posOffset>15373</wp:posOffset>
            </wp:positionV>
            <wp:extent cx="3934374" cy="2676899"/>
            <wp:effectExtent l="0" t="0" r="0" b="9525"/>
            <wp:wrapNone/>
            <wp:docPr id="407469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69719" name=""/>
                    <pic:cNvPicPr/>
                  </pic:nvPicPr>
                  <pic:blipFill>
                    <a:blip r:embed="rId16">
                      <a:extLst>
                        <a:ext uri="{28A0092B-C50C-407E-A947-70E740481C1C}">
                          <a14:useLocalDpi xmlns:a14="http://schemas.microsoft.com/office/drawing/2010/main" val="0"/>
                        </a:ext>
                      </a:extLst>
                    </a:blip>
                    <a:stretch>
                      <a:fillRect/>
                    </a:stretch>
                  </pic:blipFill>
                  <pic:spPr>
                    <a:xfrm>
                      <a:off x="0" y="0"/>
                      <a:ext cx="3934374" cy="2676899"/>
                    </a:xfrm>
                    <a:prstGeom prst="rect">
                      <a:avLst/>
                    </a:prstGeom>
                  </pic:spPr>
                </pic:pic>
              </a:graphicData>
            </a:graphic>
          </wp:anchor>
        </w:drawing>
      </w:r>
    </w:p>
    <w:p w14:paraId="09EF8375" w14:textId="77777777" w:rsidR="00B416C7" w:rsidRDefault="00B416C7" w:rsidP="00441B6F">
      <w:pPr>
        <w:pStyle w:val="ConcHead"/>
        <w:spacing w:after="0"/>
        <w:jc w:val="both"/>
        <w:rPr>
          <w:rFonts w:ascii="Arial" w:hAnsi="Arial" w:cs="Arial"/>
        </w:rPr>
      </w:pPr>
    </w:p>
    <w:p w14:paraId="4492D2C1" w14:textId="77777777" w:rsidR="00B416C7" w:rsidRDefault="00B416C7" w:rsidP="00441B6F">
      <w:pPr>
        <w:pStyle w:val="ConcHead"/>
        <w:spacing w:after="0"/>
        <w:jc w:val="both"/>
        <w:rPr>
          <w:rFonts w:ascii="Arial" w:hAnsi="Arial" w:cs="Arial"/>
        </w:rPr>
      </w:pPr>
    </w:p>
    <w:p w14:paraId="4FAC193E" w14:textId="77777777" w:rsidR="00B416C7" w:rsidRDefault="00B416C7" w:rsidP="00441B6F">
      <w:pPr>
        <w:pStyle w:val="ConcHead"/>
        <w:spacing w:after="0"/>
        <w:jc w:val="both"/>
        <w:rPr>
          <w:rFonts w:ascii="Arial" w:hAnsi="Arial" w:cs="Arial"/>
        </w:rPr>
      </w:pPr>
    </w:p>
    <w:p w14:paraId="18514547" w14:textId="77777777" w:rsidR="00B416C7" w:rsidRDefault="00B416C7" w:rsidP="00441B6F">
      <w:pPr>
        <w:pStyle w:val="ConcHead"/>
        <w:spacing w:after="0"/>
        <w:jc w:val="both"/>
        <w:rPr>
          <w:rFonts w:ascii="Arial" w:hAnsi="Arial" w:cs="Arial"/>
        </w:rPr>
      </w:pPr>
    </w:p>
    <w:p w14:paraId="00DB81E6" w14:textId="77777777" w:rsidR="00B416C7" w:rsidRDefault="00B416C7" w:rsidP="00441B6F">
      <w:pPr>
        <w:pStyle w:val="ConcHead"/>
        <w:spacing w:after="0"/>
        <w:jc w:val="both"/>
        <w:rPr>
          <w:rFonts w:ascii="Arial" w:hAnsi="Arial" w:cs="Arial"/>
        </w:rPr>
      </w:pPr>
    </w:p>
    <w:p w14:paraId="00130483" w14:textId="77777777" w:rsidR="00B416C7" w:rsidRDefault="00B416C7" w:rsidP="00441B6F">
      <w:pPr>
        <w:pStyle w:val="ConcHead"/>
        <w:spacing w:after="0"/>
        <w:jc w:val="both"/>
        <w:rPr>
          <w:rFonts w:ascii="Arial" w:hAnsi="Arial" w:cs="Arial"/>
        </w:rPr>
      </w:pPr>
    </w:p>
    <w:p w14:paraId="74A0D2A8" w14:textId="77777777" w:rsidR="00B416C7" w:rsidRDefault="00B416C7" w:rsidP="00441B6F">
      <w:pPr>
        <w:pStyle w:val="ConcHead"/>
        <w:spacing w:after="0"/>
        <w:jc w:val="both"/>
        <w:rPr>
          <w:rFonts w:ascii="Arial" w:hAnsi="Arial" w:cs="Arial"/>
        </w:rPr>
      </w:pPr>
    </w:p>
    <w:p w14:paraId="58BE5DCB" w14:textId="77777777" w:rsidR="00B416C7" w:rsidRDefault="00B416C7" w:rsidP="00441B6F">
      <w:pPr>
        <w:pStyle w:val="ConcHead"/>
        <w:spacing w:after="0"/>
        <w:jc w:val="both"/>
        <w:rPr>
          <w:rFonts w:ascii="Arial" w:hAnsi="Arial" w:cs="Arial"/>
        </w:rPr>
      </w:pPr>
    </w:p>
    <w:p w14:paraId="1A211196" w14:textId="77777777" w:rsidR="00B416C7" w:rsidRDefault="00B416C7" w:rsidP="00441B6F">
      <w:pPr>
        <w:pStyle w:val="ConcHead"/>
        <w:spacing w:after="0"/>
        <w:jc w:val="both"/>
        <w:rPr>
          <w:rFonts w:ascii="Arial" w:hAnsi="Arial" w:cs="Arial"/>
        </w:rPr>
      </w:pPr>
    </w:p>
    <w:p w14:paraId="01AC5CFF" w14:textId="77777777" w:rsidR="00B416C7" w:rsidRDefault="00B416C7" w:rsidP="00441B6F">
      <w:pPr>
        <w:pStyle w:val="ConcHead"/>
        <w:spacing w:after="0"/>
        <w:jc w:val="both"/>
        <w:rPr>
          <w:rFonts w:ascii="Arial" w:hAnsi="Arial" w:cs="Arial"/>
        </w:rPr>
      </w:pPr>
    </w:p>
    <w:p w14:paraId="4C784A46" w14:textId="77777777" w:rsidR="00B416C7" w:rsidRDefault="00B416C7" w:rsidP="00441B6F">
      <w:pPr>
        <w:pStyle w:val="ConcHead"/>
        <w:spacing w:after="0"/>
        <w:jc w:val="both"/>
        <w:rPr>
          <w:rFonts w:ascii="Arial" w:hAnsi="Arial" w:cs="Arial"/>
        </w:rPr>
      </w:pPr>
    </w:p>
    <w:p w14:paraId="3DC63CA5" w14:textId="77777777" w:rsidR="00B416C7" w:rsidRDefault="00B416C7" w:rsidP="00441B6F">
      <w:pPr>
        <w:pStyle w:val="ConcHead"/>
        <w:spacing w:after="0"/>
        <w:jc w:val="both"/>
        <w:rPr>
          <w:rFonts w:ascii="Arial" w:hAnsi="Arial" w:cs="Arial"/>
        </w:rPr>
      </w:pPr>
    </w:p>
    <w:p w14:paraId="79114EEB" w14:textId="77777777" w:rsidR="00B416C7" w:rsidRDefault="00B416C7" w:rsidP="00441B6F">
      <w:pPr>
        <w:pStyle w:val="ConcHead"/>
        <w:spacing w:after="0"/>
        <w:jc w:val="both"/>
        <w:rPr>
          <w:rFonts w:ascii="Arial" w:hAnsi="Arial" w:cs="Arial"/>
        </w:rPr>
      </w:pPr>
    </w:p>
    <w:p w14:paraId="280D8A6E" w14:textId="77777777" w:rsidR="00B416C7" w:rsidRDefault="00B416C7" w:rsidP="00441B6F">
      <w:pPr>
        <w:pStyle w:val="ConcHead"/>
        <w:spacing w:after="0"/>
        <w:jc w:val="both"/>
        <w:rPr>
          <w:rFonts w:ascii="Arial" w:hAnsi="Arial" w:cs="Arial"/>
        </w:rPr>
      </w:pPr>
    </w:p>
    <w:p w14:paraId="2A845795" w14:textId="77777777" w:rsidR="00B416C7" w:rsidRDefault="00B416C7" w:rsidP="00441B6F">
      <w:pPr>
        <w:pStyle w:val="ConcHead"/>
        <w:spacing w:after="0"/>
        <w:jc w:val="both"/>
        <w:rPr>
          <w:rFonts w:ascii="Arial" w:hAnsi="Arial" w:cs="Arial"/>
        </w:rPr>
      </w:pPr>
    </w:p>
    <w:p w14:paraId="3220BCC1" w14:textId="77777777" w:rsidR="00B416C7" w:rsidRDefault="00B416C7" w:rsidP="00441B6F">
      <w:pPr>
        <w:pStyle w:val="ConcHead"/>
        <w:spacing w:after="0"/>
        <w:jc w:val="both"/>
        <w:rPr>
          <w:rFonts w:ascii="Arial" w:hAnsi="Arial" w:cs="Arial"/>
        </w:rPr>
      </w:pPr>
    </w:p>
    <w:p w14:paraId="2CF618D9" w14:textId="77777777" w:rsidR="00B416C7" w:rsidRDefault="00B416C7" w:rsidP="00441B6F">
      <w:pPr>
        <w:pStyle w:val="ConcHead"/>
        <w:spacing w:after="0"/>
        <w:jc w:val="both"/>
        <w:rPr>
          <w:rFonts w:ascii="Arial" w:hAnsi="Arial" w:cs="Arial"/>
        </w:rPr>
      </w:pPr>
    </w:p>
    <w:p w14:paraId="78240369" w14:textId="24EEA24D" w:rsidR="00B416C7" w:rsidRPr="00B416C7" w:rsidRDefault="00CF0A32" w:rsidP="00B416C7">
      <w:pPr>
        <w:pStyle w:val="ConcHead"/>
        <w:jc w:val="both"/>
        <w:rPr>
          <w:rFonts w:ascii="Arial" w:hAnsi="Arial" w:cs="Arial"/>
          <w:b w:val="0"/>
        </w:rPr>
      </w:pPr>
      <w:r>
        <w:rPr>
          <w:rFonts w:ascii="Arial" w:hAnsi="Arial" w:cs="Arial"/>
          <w:b w:val="0"/>
          <w:caps w:val="0"/>
        </w:rPr>
        <w:tab/>
      </w:r>
      <w:r w:rsidR="00B416C7" w:rsidRPr="00B416C7">
        <w:rPr>
          <w:rFonts w:ascii="Arial" w:hAnsi="Arial" w:cs="Arial"/>
          <w:b w:val="0"/>
          <w:caps w:val="0"/>
        </w:rPr>
        <w:t>The directional arrows in the structural model reflect theoretically and empirically supported assumptions regarding the flow of influence among the study variables. The unidirectional arrows from employee empowerment and organizational commitment toward school culture indicate that these constructs are modeled as antecedents that contribute to the development of a shared school environment. This direction is consistent with recent studies suggesting that empowered employees and committed organizational members actively shape norms, values, and collective practices within schools, thereby strengthening school culture rather than merely responding to it (</w:t>
      </w:r>
      <w:r w:rsidR="001B5B34">
        <w:rPr>
          <w:rFonts w:ascii="Arial" w:hAnsi="Arial" w:cs="Arial"/>
          <w:b w:val="0"/>
          <w:caps w:val="0"/>
        </w:rPr>
        <w:t>N</w:t>
      </w:r>
      <w:r w:rsidR="00B416C7" w:rsidRPr="00B416C7">
        <w:rPr>
          <w:rFonts w:ascii="Arial" w:hAnsi="Arial" w:cs="Arial"/>
          <w:b w:val="0"/>
          <w:caps w:val="0"/>
        </w:rPr>
        <w:t xml:space="preserve">azir et al., 2023; </w:t>
      </w:r>
      <w:proofErr w:type="spellStart"/>
      <w:r w:rsidR="001B5B34">
        <w:rPr>
          <w:rFonts w:ascii="Arial" w:hAnsi="Arial" w:cs="Arial"/>
          <w:b w:val="0"/>
          <w:caps w:val="0"/>
        </w:rPr>
        <w:t>Alharbi</w:t>
      </w:r>
      <w:proofErr w:type="spellEnd"/>
      <w:r w:rsidR="00B416C7" w:rsidRPr="00B416C7">
        <w:rPr>
          <w:rFonts w:ascii="Arial" w:hAnsi="Arial" w:cs="Arial"/>
          <w:b w:val="0"/>
          <w:caps w:val="0"/>
        </w:rPr>
        <w:t xml:space="preserve"> &amp; </w:t>
      </w:r>
      <w:proofErr w:type="spellStart"/>
      <w:r w:rsidR="001B5B34">
        <w:rPr>
          <w:rFonts w:ascii="Arial" w:hAnsi="Arial" w:cs="Arial"/>
          <w:b w:val="0"/>
          <w:caps w:val="0"/>
        </w:rPr>
        <w:t>Aboramadan</w:t>
      </w:r>
      <w:proofErr w:type="spellEnd"/>
      <w:r w:rsidR="00B416C7" w:rsidRPr="00B416C7">
        <w:rPr>
          <w:rFonts w:ascii="Arial" w:hAnsi="Arial" w:cs="Arial"/>
          <w:b w:val="0"/>
          <w:caps w:val="0"/>
        </w:rPr>
        <w:t>, 2024).</w:t>
      </w:r>
    </w:p>
    <w:p w14:paraId="18A3D765"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The arrow from school culture to ethical leadership signifies a direct predictive relationship, implying that ethical leadership practices emerge from the prevailing cultural norms and value systems of the school. This direction aligns with recent educational leadership research emphasizing that ethical leadership is </w:t>
      </w:r>
      <w:r w:rsidR="001B5B34">
        <w:rPr>
          <w:rFonts w:ascii="Arial" w:hAnsi="Arial" w:cs="Arial"/>
          <w:b w:val="0"/>
          <w:caps w:val="0"/>
        </w:rPr>
        <w:t>context-embedded</w:t>
      </w:r>
      <w:r w:rsidRPr="00B416C7">
        <w:rPr>
          <w:rFonts w:ascii="Arial" w:hAnsi="Arial" w:cs="Arial"/>
          <w:b w:val="0"/>
          <w:caps w:val="0"/>
        </w:rPr>
        <w:t xml:space="preserve"> and largely shaped by organizational culture, which provides leaders with ethical frames of reference and behavioral expectations (</w:t>
      </w:r>
      <w:proofErr w:type="spellStart"/>
      <w:r w:rsidR="001B5B34">
        <w:rPr>
          <w:rFonts w:ascii="Arial" w:hAnsi="Arial" w:cs="Arial"/>
          <w:b w:val="0"/>
          <w:caps w:val="0"/>
        </w:rPr>
        <w:t>Karakose</w:t>
      </w:r>
      <w:proofErr w:type="spellEnd"/>
      <w:r w:rsidRPr="00B416C7">
        <w:rPr>
          <w:rFonts w:ascii="Arial" w:hAnsi="Arial" w:cs="Arial"/>
          <w:b w:val="0"/>
          <w:caps w:val="0"/>
        </w:rPr>
        <w:t xml:space="preserve"> et al., 2022; </w:t>
      </w:r>
      <w:proofErr w:type="spellStart"/>
      <w:r w:rsidR="001B5B34">
        <w:rPr>
          <w:rFonts w:ascii="Arial" w:hAnsi="Arial" w:cs="Arial"/>
          <w:b w:val="0"/>
          <w:caps w:val="0"/>
        </w:rPr>
        <w:t>Oplatka</w:t>
      </w:r>
      <w:proofErr w:type="spellEnd"/>
      <w:r w:rsidRPr="00B416C7">
        <w:rPr>
          <w:rFonts w:ascii="Arial" w:hAnsi="Arial" w:cs="Arial"/>
          <w:b w:val="0"/>
          <w:caps w:val="0"/>
        </w:rPr>
        <w:t xml:space="preserve"> &amp; </w:t>
      </w:r>
      <w:proofErr w:type="spellStart"/>
      <w:r w:rsidR="001B5B34">
        <w:rPr>
          <w:rFonts w:ascii="Arial" w:hAnsi="Arial" w:cs="Arial"/>
          <w:b w:val="0"/>
          <w:caps w:val="0"/>
        </w:rPr>
        <w:t>Arar</w:t>
      </w:r>
      <w:proofErr w:type="spellEnd"/>
      <w:r w:rsidRPr="00B416C7">
        <w:rPr>
          <w:rFonts w:ascii="Arial" w:hAnsi="Arial" w:cs="Arial"/>
          <w:b w:val="0"/>
          <w:caps w:val="0"/>
        </w:rPr>
        <w:t>, 2023). Studies in the last five years consistently show that strong, value-oriented school cultures foster ethical decision making and principled leadership behaviors directly, supporting the specified direction of influence in the model.</w:t>
      </w:r>
    </w:p>
    <w:p w14:paraId="608B081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The absence of direct arrows from employee empowerment and organizational commitment to ethical leadership reflects empirical findings in recent literature indicating that these variables do not always exert direct effects on leadership outcomes. Instead, their influence is often absorbed by broader organizational mechanisms such as culture or climate. For instance, recent structural equation modeling studies in school settings have found that empowerment and commitment influence leadership outcomes only when mediated by contextual variables, and that direct paths are frequently weak or nonsignificant (</w:t>
      </w:r>
      <w:proofErr w:type="spellStart"/>
      <w:r w:rsidR="001B5B34">
        <w:rPr>
          <w:rFonts w:ascii="Arial" w:hAnsi="Arial" w:cs="Arial"/>
          <w:b w:val="0"/>
          <w:caps w:val="0"/>
        </w:rPr>
        <w:t>Aboramadan</w:t>
      </w:r>
      <w:proofErr w:type="spellEnd"/>
      <w:r w:rsidRPr="00B416C7">
        <w:rPr>
          <w:rFonts w:ascii="Arial" w:hAnsi="Arial" w:cs="Arial"/>
          <w:b w:val="0"/>
          <w:caps w:val="0"/>
        </w:rPr>
        <w:t xml:space="preserve"> et al., 2021; </w:t>
      </w:r>
      <w:proofErr w:type="spellStart"/>
      <w:r w:rsidR="001B5B34">
        <w:rPr>
          <w:rFonts w:ascii="Arial" w:hAnsi="Arial" w:cs="Arial"/>
          <w:b w:val="0"/>
          <w:caps w:val="0"/>
        </w:rPr>
        <w:t>Karakose</w:t>
      </w:r>
      <w:proofErr w:type="spellEnd"/>
      <w:r w:rsidRPr="00B416C7">
        <w:rPr>
          <w:rFonts w:ascii="Arial" w:hAnsi="Arial" w:cs="Arial"/>
          <w:b w:val="0"/>
          <w:caps w:val="0"/>
        </w:rPr>
        <w:t xml:space="preserve"> et al.</w:t>
      </w:r>
      <w:r w:rsidRPr="00B416C7">
        <w:rPr>
          <w:rFonts w:ascii="Arial" w:hAnsi="Arial" w:cs="Arial"/>
          <w:b w:val="0"/>
        </w:rPr>
        <w:t>, 2024).</w:t>
      </w:r>
    </w:p>
    <w:p w14:paraId="50C268B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The curved double-headed arrow between employee empowerment and organizational commitment represents relationships of the variables, acknowledging that these constructs are interrelated without assuming a causal direction. This specification is supported by recent studies showing a strong reciprocal association between empowerment and commitment among educators, as empowered teachers tend to develop stronger emotional attachment to their institutions, while committed teachers are more likely to perceive empowerment opportunities (</w:t>
      </w:r>
      <w:r w:rsidR="001B5B34">
        <w:rPr>
          <w:rFonts w:ascii="Arial" w:hAnsi="Arial" w:cs="Arial"/>
          <w:b w:val="0"/>
          <w:caps w:val="0"/>
        </w:rPr>
        <w:t>Han</w:t>
      </w:r>
      <w:r w:rsidRPr="00B416C7">
        <w:rPr>
          <w:rFonts w:ascii="Arial" w:hAnsi="Arial" w:cs="Arial"/>
          <w:b w:val="0"/>
          <w:caps w:val="0"/>
        </w:rPr>
        <w:t xml:space="preserve"> et al., 2022; </w:t>
      </w:r>
      <w:r w:rsidR="001B5B34">
        <w:rPr>
          <w:rFonts w:ascii="Arial" w:hAnsi="Arial" w:cs="Arial"/>
          <w:b w:val="0"/>
          <w:caps w:val="0"/>
        </w:rPr>
        <w:t>Choi</w:t>
      </w:r>
      <w:r w:rsidRPr="00B416C7">
        <w:rPr>
          <w:rFonts w:ascii="Arial" w:hAnsi="Arial" w:cs="Arial"/>
          <w:b w:val="0"/>
          <w:caps w:val="0"/>
        </w:rPr>
        <w:t xml:space="preserve"> &amp; </w:t>
      </w:r>
      <w:r w:rsidR="001B5B34">
        <w:rPr>
          <w:rFonts w:ascii="Arial" w:hAnsi="Arial" w:cs="Arial"/>
          <w:b w:val="0"/>
          <w:caps w:val="0"/>
        </w:rPr>
        <w:t>Park</w:t>
      </w:r>
      <w:r w:rsidRPr="00B416C7">
        <w:rPr>
          <w:rFonts w:ascii="Arial" w:hAnsi="Arial" w:cs="Arial"/>
          <w:b w:val="0"/>
          <w:caps w:val="0"/>
        </w:rPr>
        <w:t>, 2024).</w:t>
      </w:r>
    </w:p>
    <w:p w14:paraId="4D38392E" w14:textId="77777777" w:rsidR="00B416C7" w:rsidRDefault="00B416C7" w:rsidP="00B416C7">
      <w:pPr>
        <w:pStyle w:val="ConcHead"/>
        <w:spacing w:after="0"/>
        <w:jc w:val="both"/>
        <w:rPr>
          <w:rFonts w:ascii="Arial" w:hAnsi="Arial" w:cs="Arial"/>
          <w:b w:val="0"/>
          <w:caps w:val="0"/>
        </w:rPr>
      </w:pPr>
      <w:r w:rsidRPr="00B416C7">
        <w:rPr>
          <w:rFonts w:ascii="Arial" w:hAnsi="Arial" w:cs="Arial"/>
          <w:b w:val="0"/>
          <w:caps w:val="0"/>
        </w:rPr>
        <w:tab/>
        <w:t>Finally, the arrows from the error terms to school culture and ethical leadership indicate unexplained variance, consistent with recent methodological literature emphasizing that leadership phenomena are multifaceted and influenced by factors beyond those included in a single model, such as policy environment, leader personality, and external accountability pressures (</w:t>
      </w:r>
      <w:r w:rsidR="001B5B34">
        <w:rPr>
          <w:rFonts w:ascii="Arial" w:hAnsi="Arial" w:cs="Arial"/>
          <w:b w:val="0"/>
          <w:caps w:val="0"/>
        </w:rPr>
        <w:t>Hair</w:t>
      </w:r>
      <w:r w:rsidRPr="00B416C7">
        <w:rPr>
          <w:rFonts w:ascii="Arial" w:hAnsi="Arial" w:cs="Arial"/>
          <w:b w:val="0"/>
          <w:caps w:val="0"/>
        </w:rPr>
        <w:t xml:space="preserve"> et al., 2022). Overall, the direction of arrows in the model is consistent with contemporary leadership and organizational research, positioning school culture as the central mechanism through which organizational conditions influence ethical leadership, while recognizing empowerment and commitment as foundational but indirect contributors. The bootstrap regression results indicate that school culture is significantly predicted by both employee empowerment and organizational commitment, while ethical leadership is strongly predicted by school culture.</w:t>
      </w:r>
    </w:p>
    <w:p w14:paraId="00F6677E" w14:textId="77777777" w:rsidR="000D6B8B" w:rsidRDefault="000D6B8B" w:rsidP="00B416C7">
      <w:pPr>
        <w:pStyle w:val="ConcHead"/>
        <w:spacing w:after="0"/>
        <w:jc w:val="both"/>
        <w:rPr>
          <w:rFonts w:ascii="Arial" w:hAnsi="Arial" w:cs="Arial"/>
          <w:b w:val="0"/>
        </w:rPr>
      </w:pPr>
    </w:p>
    <w:p w14:paraId="07ECEEB8" w14:textId="77777777" w:rsidR="000D6B8B" w:rsidRPr="00B416C7" w:rsidRDefault="000D6B8B" w:rsidP="00B416C7">
      <w:pPr>
        <w:pStyle w:val="ConcHead"/>
        <w:spacing w:after="0"/>
        <w:jc w:val="both"/>
        <w:rPr>
          <w:rFonts w:ascii="Arial" w:hAnsi="Arial" w:cs="Arial"/>
          <w:b w:val="0"/>
        </w:rPr>
      </w:pPr>
      <w:r w:rsidRPr="000D6B8B">
        <w:rPr>
          <w:rFonts w:ascii="Arial" w:hAnsi="Arial" w:cs="Arial"/>
          <w:caps w:val="0"/>
        </w:rPr>
        <w:t xml:space="preserve">Table </w:t>
      </w:r>
      <w:r w:rsidR="006936B7">
        <w:rPr>
          <w:rFonts w:ascii="Arial" w:hAnsi="Arial" w:cs="Arial"/>
          <w:caps w:val="0"/>
        </w:rPr>
        <w:t>8</w:t>
      </w:r>
      <w:r w:rsidRPr="000D6B8B">
        <w:rPr>
          <w:rFonts w:ascii="Arial" w:hAnsi="Arial" w:cs="Arial"/>
          <w:caps w:val="0"/>
        </w:rPr>
        <w:t xml:space="preserve">. </w:t>
      </w:r>
      <w:r w:rsidR="006936B7">
        <w:rPr>
          <w:rFonts w:ascii="Arial" w:hAnsi="Arial" w:cs="Arial"/>
          <w:caps w:val="0"/>
        </w:rPr>
        <w:t>Path Coefficients with Bootstrap Results Regression Weights</w:t>
      </w:r>
    </w:p>
    <w:p w14:paraId="278EC730" w14:textId="77777777" w:rsidR="00B416C7" w:rsidRDefault="00B416C7" w:rsidP="00441B6F">
      <w:pPr>
        <w:pStyle w:val="ConcHead"/>
        <w:spacing w:after="0"/>
        <w:jc w:val="both"/>
        <w:rPr>
          <w:rFonts w:ascii="Arial" w:hAnsi="Arial" w:cs="Arial"/>
        </w:rPr>
      </w:pPr>
    </w:p>
    <w:tbl>
      <w:tblPr>
        <w:tblStyle w:val="TableGrid"/>
        <w:tblW w:w="8357" w:type="dxa"/>
        <w:tblInd w:w="91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700"/>
        <w:gridCol w:w="1283"/>
        <w:gridCol w:w="1588"/>
        <w:gridCol w:w="645"/>
        <w:gridCol w:w="889"/>
        <w:gridCol w:w="645"/>
        <w:gridCol w:w="1681"/>
      </w:tblGrid>
      <w:tr w:rsidR="00B416C7" w:rsidRPr="006D4BF5" w14:paraId="650CB512" w14:textId="77777777" w:rsidTr="00306D75">
        <w:trPr>
          <w:trHeight w:val="447"/>
        </w:trPr>
        <w:tc>
          <w:tcPr>
            <w:tcW w:w="0" w:type="auto"/>
            <w:tcBorders>
              <w:top w:val="single" w:sz="4" w:space="0" w:color="auto"/>
              <w:bottom w:val="single" w:sz="4" w:space="0" w:color="auto"/>
            </w:tcBorders>
            <w:vAlign w:val="center"/>
            <w:hideMark/>
          </w:tcPr>
          <w:p w14:paraId="2B7C4036" w14:textId="77777777" w:rsidR="00B416C7" w:rsidRPr="006D4BF5" w:rsidRDefault="00B416C7" w:rsidP="00306D75">
            <w:pPr>
              <w:jc w:val="center"/>
            </w:pPr>
          </w:p>
        </w:tc>
        <w:tc>
          <w:tcPr>
            <w:tcW w:w="700" w:type="dxa"/>
            <w:tcBorders>
              <w:top w:val="single" w:sz="4" w:space="0" w:color="auto"/>
              <w:bottom w:val="single" w:sz="4" w:space="0" w:color="auto"/>
            </w:tcBorders>
            <w:vAlign w:val="center"/>
            <w:hideMark/>
          </w:tcPr>
          <w:p w14:paraId="58B8298D" w14:textId="77777777" w:rsidR="00B416C7" w:rsidRPr="006D4BF5" w:rsidRDefault="00B416C7" w:rsidP="00306D75">
            <w:pPr>
              <w:jc w:val="center"/>
            </w:pPr>
          </w:p>
        </w:tc>
        <w:tc>
          <w:tcPr>
            <w:tcW w:w="1283" w:type="dxa"/>
            <w:tcBorders>
              <w:top w:val="single" w:sz="4" w:space="0" w:color="auto"/>
              <w:bottom w:val="single" w:sz="4" w:space="0" w:color="auto"/>
            </w:tcBorders>
            <w:vAlign w:val="center"/>
            <w:hideMark/>
          </w:tcPr>
          <w:p w14:paraId="2C1EE4D2" w14:textId="77777777" w:rsidR="00B416C7" w:rsidRPr="006D4BF5" w:rsidRDefault="00B416C7" w:rsidP="00306D75">
            <w:pPr>
              <w:jc w:val="center"/>
            </w:pPr>
          </w:p>
        </w:tc>
        <w:tc>
          <w:tcPr>
            <w:tcW w:w="1588" w:type="dxa"/>
            <w:tcBorders>
              <w:top w:val="single" w:sz="4" w:space="0" w:color="auto"/>
              <w:bottom w:val="single" w:sz="4" w:space="0" w:color="auto"/>
            </w:tcBorders>
            <w:vAlign w:val="center"/>
            <w:hideMark/>
          </w:tcPr>
          <w:p w14:paraId="383D1F4F" w14:textId="77777777" w:rsidR="00B416C7" w:rsidRPr="00F915A4" w:rsidRDefault="00B416C7" w:rsidP="00306D75">
            <w:pPr>
              <w:jc w:val="center"/>
              <w:rPr>
                <w:b/>
              </w:rPr>
            </w:pPr>
            <w:r w:rsidRPr="00F915A4">
              <w:rPr>
                <w:b/>
              </w:rPr>
              <w:t>Estimate</w:t>
            </w:r>
          </w:p>
        </w:tc>
        <w:tc>
          <w:tcPr>
            <w:tcW w:w="0" w:type="auto"/>
            <w:tcBorders>
              <w:top w:val="single" w:sz="4" w:space="0" w:color="auto"/>
              <w:bottom w:val="single" w:sz="4" w:space="0" w:color="auto"/>
            </w:tcBorders>
            <w:vAlign w:val="center"/>
            <w:hideMark/>
          </w:tcPr>
          <w:p w14:paraId="1BE6FD6E" w14:textId="77777777" w:rsidR="00B416C7" w:rsidRPr="00F915A4" w:rsidRDefault="00B416C7" w:rsidP="00306D75">
            <w:pPr>
              <w:jc w:val="center"/>
              <w:rPr>
                <w:b/>
              </w:rPr>
            </w:pPr>
            <w:r w:rsidRPr="00F915A4">
              <w:rPr>
                <w:b/>
              </w:rPr>
              <w:t>S.E.</w:t>
            </w:r>
          </w:p>
        </w:tc>
        <w:tc>
          <w:tcPr>
            <w:tcW w:w="0" w:type="auto"/>
            <w:tcBorders>
              <w:top w:val="single" w:sz="4" w:space="0" w:color="auto"/>
              <w:bottom w:val="single" w:sz="4" w:space="0" w:color="auto"/>
            </w:tcBorders>
            <w:vAlign w:val="center"/>
            <w:hideMark/>
          </w:tcPr>
          <w:p w14:paraId="079535BD" w14:textId="77777777" w:rsidR="00B416C7" w:rsidRPr="00F915A4" w:rsidRDefault="00B416C7" w:rsidP="00306D75">
            <w:pPr>
              <w:jc w:val="center"/>
              <w:rPr>
                <w:b/>
              </w:rPr>
            </w:pPr>
            <w:r w:rsidRPr="00F915A4">
              <w:rPr>
                <w:b/>
              </w:rPr>
              <w:t>C.R.</w:t>
            </w:r>
          </w:p>
        </w:tc>
        <w:tc>
          <w:tcPr>
            <w:tcW w:w="0" w:type="auto"/>
            <w:tcBorders>
              <w:top w:val="single" w:sz="4" w:space="0" w:color="auto"/>
              <w:bottom w:val="single" w:sz="4" w:space="0" w:color="auto"/>
            </w:tcBorders>
            <w:vAlign w:val="center"/>
            <w:hideMark/>
          </w:tcPr>
          <w:p w14:paraId="023B3FCC" w14:textId="77777777" w:rsidR="00B416C7" w:rsidRPr="00F915A4" w:rsidRDefault="00B416C7" w:rsidP="00306D75">
            <w:pPr>
              <w:jc w:val="center"/>
              <w:rPr>
                <w:b/>
              </w:rPr>
            </w:pPr>
            <w:r w:rsidRPr="00F915A4">
              <w:rPr>
                <w:b/>
              </w:rPr>
              <w:t>P</w:t>
            </w:r>
          </w:p>
        </w:tc>
        <w:tc>
          <w:tcPr>
            <w:tcW w:w="0" w:type="auto"/>
            <w:tcBorders>
              <w:top w:val="single" w:sz="4" w:space="0" w:color="auto"/>
              <w:bottom w:val="single" w:sz="4" w:space="0" w:color="auto"/>
            </w:tcBorders>
            <w:vAlign w:val="center"/>
            <w:hideMark/>
          </w:tcPr>
          <w:p w14:paraId="360B2810" w14:textId="77777777" w:rsidR="00B416C7" w:rsidRPr="00F915A4" w:rsidRDefault="00B416C7" w:rsidP="00306D75">
            <w:pPr>
              <w:jc w:val="center"/>
              <w:rPr>
                <w:b/>
              </w:rPr>
            </w:pPr>
            <w:r w:rsidRPr="00F915A4">
              <w:rPr>
                <w:b/>
              </w:rPr>
              <w:t>Label</w:t>
            </w:r>
          </w:p>
        </w:tc>
      </w:tr>
      <w:tr w:rsidR="00B416C7" w:rsidRPr="006D4BF5" w14:paraId="16CD7741" w14:textId="77777777" w:rsidTr="00306D75">
        <w:trPr>
          <w:trHeight w:val="402"/>
        </w:trPr>
        <w:tc>
          <w:tcPr>
            <w:tcW w:w="0" w:type="auto"/>
            <w:tcBorders>
              <w:top w:val="single" w:sz="4" w:space="0" w:color="auto"/>
            </w:tcBorders>
            <w:vAlign w:val="center"/>
            <w:hideMark/>
          </w:tcPr>
          <w:p w14:paraId="338B5A6B" w14:textId="77777777" w:rsidR="00B416C7" w:rsidRPr="006D4BF5" w:rsidRDefault="00B416C7" w:rsidP="00306D75">
            <w:pPr>
              <w:jc w:val="center"/>
            </w:pPr>
            <w:proofErr w:type="spellStart"/>
            <w:r w:rsidRPr="006D4BF5">
              <w:t>SchCul</w:t>
            </w:r>
            <w:proofErr w:type="spellEnd"/>
          </w:p>
        </w:tc>
        <w:tc>
          <w:tcPr>
            <w:tcW w:w="700" w:type="dxa"/>
            <w:tcBorders>
              <w:top w:val="single" w:sz="4" w:space="0" w:color="auto"/>
            </w:tcBorders>
            <w:noWrap/>
            <w:vAlign w:val="center"/>
            <w:hideMark/>
          </w:tcPr>
          <w:p w14:paraId="04187D69" w14:textId="77777777" w:rsidR="00B416C7" w:rsidRPr="006D4BF5" w:rsidRDefault="00B416C7" w:rsidP="00306D75">
            <w:pPr>
              <w:jc w:val="center"/>
            </w:pPr>
            <w:r w:rsidRPr="006D4BF5">
              <w:t>&lt;---</w:t>
            </w:r>
          </w:p>
        </w:tc>
        <w:tc>
          <w:tcPr>
            <w:tcW w:w="1283" w:type="dxa"/>
            <w:tcBorders>
              <w:top w:val="single" w:sz="4" w:space="0" w:color="auto"/>
            </w:tcBorders>
            <w:vAlign w:val="center"/>
            <w:hideMark/>
          </w:tcPr>
          <w:p w14:paraId="3A8FE403" w14:textId="77777777" w:rsidR="00B416C7" w:rsidRPr="006D4BF5" w:rsidRDefault="00B416C7" w:rsidP="00306D75">
            <w:pPr>
              <w:jc w:val="center"/>
            </w:pPr>
            <w:proofErr w:type="spellStart"/>
            <w:r w:rsidRPr="006D4BF5">
              <w:t>EmpEmpo</w:t>
            </w:r>
            <w:proofErr w:type="spellEnd"/>
          </w:p>
        </w:tc>
        <w:tc>
          <w:tcPr>
            <w:tcW w:w="1588" w:type="dxa"/>
            <w:tcBorders>
              <w:top w:val="single" w:sz="4" w:space="0" w:color="auto"/>
            </w:tcBorders>
            <w:vAlign w:val="center"/>
            <w:hideMark/>
          </w:tcPr>
          <w:p w14:paraId="3D2B09C7" w14:textId="77777777" w:rsidR="00B416C7" w:rsidRPr="006D4BF5" w:rsidRDefault="00B416C7" w:rsidP="00306D75">
            <w:pPr>
              <w:jc w:val="center"/>
              <w:rPr>
                <w:u w:val="single"/>
              </w:rPr>
            </w:pPr>
            <w:r w:rsidRPr="006D4BF5">
              <w:rPr>
                <w:u w:val="single"/>
              </w:rPr>
              <w:t>.661</w:t>
            </w:r>
          </w:p>
        </w:tc>
        <w:tc>
          <w:tcPr>
            <w:tcW w:w="0" w:type="auto"/>
            <w:tcBorders>
              <w:top w:val="single" w:sz="4" w:space="0" w:color="auto"/>
            </w:tcBorders>
            <w:vAlign w:val="center"/>
            <w:hideMark/>
          </w:tcPr>
          <w:p w14:paraId="3722E418" w14:textId="77777777" w:rsidR="00B416C7" w:rsidRPr="006D4BF5" w:rsidRDefault="00B416C7" w:rsidP="00306D75">
            <w:pPr>
              <w:jc w:val="center"/>
            </w:pPr>
            <w:r w:rsidRPr="006D4BF5">
              <w:t>.043</w:t>
            </w:r>
          </w:p>
        </w:tc>
        <w:tc>
          <w:tcPr>
            <w:tcW w:w="0" w:type="auto"/>
            <w:tcBorders>
              <w:top w:val="single" w:sz="4" w:space="0" w:color="auto"/>
            </w:tcBorders>
            <w:vAlign w:val="center"/>
            <w:hideMark/>
          </w:tcPr>
          <w:p w14:paraId="50954D87" w14:textId="77777777" w:rsidR="00B416C7" w:rsidRPr="006D4BF5" w:rsidRDefault="00B416C7" w:rsidP="00306D75">
            <w:pPr>
              <w:jc w:val="center"/>
            </w:pPr>
            <w:r w:rsidRPr="006D4BF5">
              <w:t>15.379</w:t>
            </w:r>
          </w:p>
        </w:tc>
        <w:tc>
          <w:tcPr>
            <w:tcW w:w="0" w:type="auto"/>
            <w:tcBorders>
              <w:top w:val="single" w:sz="4" w:space="0" w:color="auto"/>
            </w:tcBorders>
            <w:vAlign w:val="center"/>
            <w:hideMark/>
          </w:tcPr>
          <w:p w14:paraId="0ACC0199" w14:textId="77777777" w:rsidR="00B416C7" w:rsidRPr="006D4BF5" w:rsidRDefault="00B416C7" w:rsidP="00306D75">
            <w:pPr>
              <w:jc w:val="center"/>
            </w:pPr>
            <w:r w:rsidRPr="006D4BF5">
              <w:t>***</w:t>
            </w:r>
          </w:p>
        </w:tc>
        <w:tc>
          <w:tcPr>
            <w:tcW w:w="0" w:type="auto"/>
            <w:tcBorders>
              <w:top w:val="single" w:sz="4" w:space="0" w:color="auto"/>
            </w:tcBorders>
            <w:vAlign w:val="center"/>
            <w:hideMark/>
          </w:tcPr>
          <w:p w14:paraId="4F65FDFB" w14:textId="77777777" w:rsidR="00B416C7" w:rsidRPr="006D4BF5" w:rsidRDefault="00B416C7" w:rsidP="00306D75">
            <w:pPr>
              <w:jc w:val="center"/>
            </w:pPr>
            <w:r w:rsidRPr="00AA1D07">
              <w:rPr>
                <w:sz w:val="20"/>
              </w:rPr>
              <w:t>Employee Empowerment significantly influences School Culture</w:t>
            </w:r>
          </w:p>
        </w:tc>
      </w:tr>
      <w:tr w:rsidR="00B416C7" w:rsidRPr="006D4BF5" w14:paraId="285B22CD" w14:textId="77777777" w:rsidTr="00306D75">
        <w:trPr>
          <w:trHeight w:val="447"/>
        </w:trPr>
        <w:tc>
          <w:tcPr>
            <w:tcW w:w="0" w:type="auto"/>
            <w:vAlign w:val="center"/>
            <w:hideMark/>
          </w:tcPr>
          <w:p w14:paraId="6364AFC2" w14:textId="77777777" w:rsidR="00B416C7" w:rsidRPr="006D4BF5" w:rsidRDefault="00B416C7" w:rsidP="00306D75">
            <w:pPr>
              <w:jc w:val="center"/>
            </w:pPr>
            <w:proofErr w:type="spellStart"/>
            <w:r w:rsidRPr="006D4BF5">
              <w:t>SchCul</w:t>
            </w:r>
            <w:proofErr w:type="spellEnd"/>
          </w:p>
        </w:tc>
        <w:tc>
          <w:tcPr>
            <w:tcW w:w="700" w:type="dxa"/>
            <w:noWrap/>
            <w:vAlign w:val="center"/>
            <w:hideMark/>
          </w:tcPr>
          <w:p w14:paraId="28B799B1" w14:textId="77777777" w:rsidR="00B416C7" w:rsidRPr="006D4BF5" w:rsidRDefault="00B416C7" w:rsidP="00306D75">
            <w:pPr>
              <w:jc w:val="center"/>
            </w:pPr>
            <w:r w:rsidRPr="006D4BF5">
              <w:t>&lt;---</w:t>
            </w:r>
          </w:p>
        </w:tc>
        <w:tc>
          <w:tcPr>
            <w:tcW w:w="1283" w:type="dxa"/>
            <w:vAlign w:val="center"/>
            <w:hideMark/>
          </w:tcPr>
          <w:p w14:paraId="268FEA94" w14:textId="77777777" w:rsidR="00B416C7" w:rsidRPr="006D4BF5" w:rsidRDefault="00B416C7" w:rsidP="00306D75">
            <w:pPr>
              <w:jc w:val="center"/>
            </w:pPr>
            <w:proofErr w:type="spellStart"/>
            <w:r w:rsidRPr="006D4BF5">
              <w:t>OrgCom</w:t>
            </w:r>
            <w:proofErr w:type="spellEnd"/>
          </w:p>
        </w:tc>
        <w:tc>
          <w:tcPr>
            <w:tcW w:w="1588" w:type="dxa"/>
            <w:vAlign w:val="center"/>
            <w:hideMark/>
          </w:tcPr>
          <w:p w14:paraId="7A26E9FB" w14:textId="77777777" w:rsidR="00B416C7" w:rsidRPr="006D4BF5" w:rsidRDefault="00B416C7" w:rsidP="00306D75">
            <w:pPr>
              <w:jc w:val="center"/>
            </w:pPr>
            <w:r w:rsidRPr="006D4BF5">
              <w:t>.051</w:t>
            </w:r>
          </w:p>
        </w:tc>
        <w:tc>
          <w:tcPr>
            <w:tcW w:w="0" w:type="auto"/>
            <w:vAlign w:val="center"/>
            <w:hideMark/>
          </w:tcPr>
          <w:p w14:paraId="41EB478E" w14:textId="77777777" w:rsidR="00B416C7" w:rsidRPr="006D4BF5" w:rsidRDefault="00B416C7" w:rsidP="00306D75">
            <w:pPr>
              <w:jc w:val="center"/>
            </w:pPr>
            <w:r w:rsidRPr="006D4BF5">
              <w:t>.018</w:t>
            </w:r>
          </w:p>
        </w:tc>
        <w:tc>
          <w:tcPr>
            <w:tcW w:w="0" w:type="auto"/>
            <w:vAlign w:val="center"/>
            <w:hideMark/>
          </w:tcPr>
          <w:p w14:paraId="7A24F8B6" w14:textId="77777777" w:rsidR="00B416C7" w:rsidRPr="006D4BF5" w:rsidRDefault="00B416C7" w:rsidP="00306D75">
            <w:pPr>
              <w:jc w:val="center"/>
            </w:pPr>
            <w:r w:rsidRPr="006D4BF5">
              <w:t>2.906</w:t>
            </w:r>
          </w:p>
        </w:tc>
        <w:tc>
          <w:tcPr>
            <w:tcW w:w="0" w:type="auto"/>
            <w:vAlign w:val="center"/>
            <w:hideMark/>
          </w:tcPr>
          <w:p w14:paraId="77664E0F" w14:textId="77777777" w:rsidR="00B416C7" w:rsidRPr="006D4BF5" w:rsidRDefault="00B416C7" w:rsidP="00306D75">
            <w:pPr>
              <w:jc w:val="center"/>
            </w:pPr>
            <w:r w:rsidRPr="006D4BF5">
              <w:t>.004</w:t>
            </w:r>
          </w:p>
        </w:tc>
        <w:tc>
          <w:tcPr>
            <w:tcW w:w="0" w:type="auto"/>
            <w:vAlign w:val="center"/>
            <w:hideMark/>
          </w:tcPr>
          <w:p w14:paraId="2ACD7DAD" w14:textId="77777777" w:rsidR="00B416C7" w:rsidRPr="006D4BF5" w:rsidRDefault="00B416C7" w:rsidP="00306D75">
            <w:pPr>
              <w:jc w:val="center"/>
            </w:pPr>
            <w:r>
              <w:rPr>
                <w:sz w:val="20"/>
              </w:rPr>
              <w:t>Organizational Commitment</w:t>
            </w:r>
            <w:r w:rsidRPr="00AA1D07">
              <w:rPr>
                <w:sz w:val="20"/>
              </w:rPr>
              <w:t xml:space="preserve"> significantly influences School Culture</w:t>
            </w:r>
          </w:p>
        </w:tc>
      </w:tr>
      <w:tr w:rsidR="00B416C7" w:rsidRPr="006D4BF5" w14:paraId="6FD7BBD7" w14:textId="77777777" w:rsidTr="00306D75">
        <w:trPr>
          <w:trHeight w:val="447"/>
        </w:trPr>
        <w:tc>
          <w:tcPr>
            <w:tcW w:w="0" w:type="auto"/>
            <w:vAlign w:val="center"/>
            <w:hideMark/>
          </w:tcPr>
          <w:p w14:paraId="4B52DADA" w14:textId="77777777" w:rsidR="00B416C7" w:rsidRPr="006D4BF5" w:rsidRDefault="00B416C7" w:rsidP="00306D75">
            <w:pPr>
              <w:jc w:val="center"/>
            </w:pPr>
            <w:proofErr w:type="spellStart"/>
            <w:r w:rsidRPr="006D4BF5">
              <w:t>EthLea</w:t>
            </w:r>
            <w:proofErr w:type="spellEnd"/>
          </w:p>
        </w:tc>
        <w:tc>
          <w:tcPr>
            <w:tcW w:w="700" w:type="dxa"/>
            <w:noWrap/>
            <w:vAlign w:val="center"/>
            <w:hideMark/>
          </w:tcPr>
          <w:p w14:paraId="44A2C8DE" w14:textId="77777777" w:rsidR="00B416C7" w:rsidRPr="006D4BF5" w:rsidRDefault="00B416C7" w:rsidP="00306D75">
            <w:pPr>
              <w:jc w:val="center"/>
            </w:pPr>
            <w:r w:rsidRPr="006D4BF5">
              <w:t>&lt;---</w:t>
            </w:r>
          </w:p>
        </w:tc>
        <w:tc>
          <w:tcPr>
            <w:tcW w:w="1283" w:type="dxa"/>
            <w:vAlign w:val="center"/>
            <w:hideMark/>
          </w:tcPr>
          <w:p w14:paraId="3400C72A" w14:textId="77777777" w:rsidR="00B416C7" w:rsidRPr="006D4BF5" w:rsidRDefault="00B416C7" w:rsidP="00306D75">
            <w:pPr>
              <w:jc w:val="center"/>
            </w:pPr>
            <w:proofErr w:type="spellStart"/>
            <w:r w:rsidRPr="006D4BF5">
              <w:t>SchCul</w:t>
            </w:r>
            <w:proofErr w:type="spellEnd"/>
          </w:p>
        </w:tc>
        <w:tc>
          <w:tcPr>
            <w:tcW w:w="1588" w:type="dxa"/>
            <w:vAlign w:val="center"/>
            <w:hideMark/>
          </w:tcPr>
          <w:p w14:paraId="1CE559EC" w14:textId="77777777" w:rsidR="00B416C7" w:rsidRPr="006D4BF5" w:rsidRDefault="00B416C7" w:rsidP="00306D75">
            <w:pPr>
              <w:jc w:val="center"/>
            </w:pPr>
            <w:r w:rsidRPr="006D4BF5">
              <w:t>.606</w:t>
            </w:r>
          </w:p>
        </w:tc>
        <w:tc>
          <w:tcPr>
            <w:tcW w:w="0" w:type="auto"/>
            <w:vAlign w:val="center"/>
            <w:hideMark/>
          </w:tcPr>
          <w:p w14:paraId="25B76709" w14:textId="77777777" w:rsidR="00B416C7" w:rsidRPr="006D4BF5" w:rsidRDefault="00B416C7" w:rsidP="00306D75">
            <w:pPr>
              <w:jc w:val="center"/>
            </w:pPr>
            <w:r w:rsidRPr="006D4BF5">
              <w:t>.036</w:t>
            </w:r>
          </w:p>
        </w:tc>
        <w:tc>
          <w:tcPr>
            <w:tcW w:w="0" w:type="auto"/>
            <w:vAlign w:val="center"/>
            <w:hideMark/>
          </w:tcPr>
          <w:p w14:paraId="07F895DF" w14:textId="77777777" w:rsidR="00B416C7" w:rsidRPr="006D4BF5" w:rsidRDefault="00B416C7" w:rsidP="00306D75">
            <w:pPr>
              <w:jc w:val="center"/>
            </w:pPr>
            <w:r w:rsidRPr="006D4BF5">
              <w:t>16.805</w:t>
            </w:r>
          </w:p>
        </w:tc>
        <w:tc>
          <w:tcPr>
            <w:tcW w:w="0" w:type="auto"/>
            <w:vAlign w:val="center"/>
            <w:hideMark/>
          </w:tcPr>
          <w:p w14:paraId="669A3811" w14:textId="77777777" w:rsidR="00B416C7" w:rsidRPr="006D4BF5" w:rsidRDefault="00B416C7" w:rsidP="00306D75">
            <w:pPr>
              <w:jc w:val="center"/>
            </w:pPr>
            <w:r w:rsidRPr="006D4BF5">
              <w:t>***</w:t>
            </w:r>
          </w:p>
        </w:tc>
        <w:tc>
          <w:tcPr>
            <w:tcW w:w="0" w:type="auto"/>
            <w:vAlign w:val="center"/>
            <w:hideMark/>
          </w:tcPr>
          <w:p w14:paraId="4565DCE3" w14:textId="77777777" w:rsidR="00B416C7" w:rsidRPr="006D4BF5" w:rsidRDefault="00B416C7" w:rsidP="00306D75">
            <w:pPr>
              <w:jc w:val="center"/>
            </w:pPr>
            <w:r>
              <w:rPr>
                <w:sz w:val="20"/>
              </w:rPr>
              <w:t>School Culture</w:t>
            </w:r>
            <w:r w:rsidRPr="00AA1D07">
              <w:rPr>
                <w:sz w:val="20"/>
              </w:rPr>
              <w:t xml:space="preserve"> significantly influences </w:t>
            </w:r>
            <w:r>
              <w:rPr>
                <w:sz w:val="20"/>
              </w:rPr>
              <w:t>Ethical Leadership</w:t>
            </w:r>
          </w:p>
        </w:tc>
      </w:tr>
    </w:tbl>
    <w:p w14:paraId="424E1CF8" w14:textId="77777777" w:rsidR="00B416C7" w:rsidRDefault="00B416C7" w:rsidP="00441B6F">
      <w:pPr>
        <w:pStyle w:val="ConcHead"/>
        <w:spacing w:after="0"/>
        <w:jc w:val="both"/>
        <w:rPr>
          <w:rFonts w:ascii="Arial" w:hAnsi="Arial" w:cs="Arial"/>
        </w:rPr>
      </w:pPr>
    </w:p>
    <w:p w14:paraId="49BA254B" w14:textId="77777777" w:rsidR="00B416C7" w:rsidRDefault="00B416C7" w:rsidP="00441B6F">
      <w:pPr>
        <w:pStyle w:val="ConcHead"/>
        <w:spacing w:after="0"/>
        <w:jc w:val="both"/>
        <w:rPr>
          <w:rFonts w:ascii="Arial" w:hAnsi="Arial" w:cs="Arial"/>
        </w:rPr>
      </w:pPr>
    </w:p>
    <w:p w14:paraId="053587DD" w14:textId="71D51B91" w:rsidR="003C07D6" w:rsidRPr="003C07D6" w:rsidRDefault="00CF0A32" w:rsidP="003C07D6">
      <w:pPr>
        <w:pStyle w:val="ConcHead"/>
        <w:jc w:val="both"/>
        <w:rPr>
          <w:rFonts w:ascii="Arial" w:hAnsi="Arial" w:cs="Arial"/>
          <w:b w:val="0"/>
        </w:rPr>
      </w:pPr>
      <w:r>
        <w:rPr>
          <w:rFonts w:ascii="Arial" w:hAnsi="Arial" w:cs="Arial"/>
          <w:b w:val="0"/>
          <w:caps w:val="0"/>
        </w:rPr>
        <w:tab/>
      </w:r>
      <w:r w:rsidR="003C07D6" w:rsidRPr="003C07D6">
        <w:rPr>
          <w:rFonts w:ascii="Arial" w:hAnsi="Arial" w:cs="Arial"/>
          <w:b w:val="0"/>
          <w:caps w:val="0"/>
        </w:rPr>
        <w:t xml:space="preserve">Employee empowerment shows a strong and statistically significant positive effect on school culture (β = .661, se = .043, </w:t>
      </w:r>
      <w:proofErr w:type="spellStart"/>
      <w:r w:rsidR="003C07D6" w:rsidRPr="003C07D6">
        <w:rPr>
          <w:rFonts w:ascii="Arial" w:hAnsi="Arial" w:cs="Arial"/>
          <w:b w:val="0"/>
          <w:caps w:val="0"/>
        </w:rPr>
        <w:t>cr</w:t>
      </w:r>
      <w:proofErr w:type="spellEnd"/>
      <w:r w:rsidR="003C07D6" w:rsidRPr="003C07D6">
        <w:rPr>
          <w:rFonts w:ascii="Arial" w:hAnsi="Arial" w:cs="Arial"/>
          <w:b w:val="0"/>
          <w:caps w:val="0"/>
        </w:rPr>
        <w:t xml:space="preserve"> = 15.379, p &lt; .001). This suggests that higher levels of employee empowerment substantially contribute to the development of a positive school culture. The large critical ratio and highly significant p</w:t>
      </w:r>
      <w:r w:rsidR="001B5B34">
        <w:rPr>
          <w:rFonts w:ascii="Arial" w:hAnsi="Arial" w:cs="Arial"/>
          <w:b w:val="0"/>
          <w:caps w:val="0"/>
        </w:rPr>
        <w:t>-</w:t>
      </w:r>
      <w:r w:rsidR="003C07D6" w:rsidRPr="003C07D6">
        <w:rPr>
          <w:rFonts w:ascii="Arial" w:hAnsi="Arial" w:cs="Arial"/>
          <w:b w:val="0"/>
          <w:caps w:val="0"/>
        </w:rPr>
        <w:t>value indicate that this relationship is stable and robust across bootstrap samples, emphasizing empowerment as a key organizational driver of school culture.</w:t>
      </w:r>
    </w:p>
    <w:p w14:paraId="71A9E60D" w14:textId="77777777" w:rsidR="003C07D6" w:rsidRPr="003C07D6" w:rsidRDefault="003C07D6" w:rsidP="003C07D6">
      <w:pPr>
        <w:pStyle w:val="ConcHead"/>
        <w:jc w:val="both"/>
        <w:rPr>
          <w:rFonts w:ascii="Arial" w:hAnsi="Arial" w:cs="Arial"/>
          <w:b w:val="0"/>
        </w:rPr>
      </w:pPr>
      <w:r w:rsidRPr="003C07D6">
        <w:rPr>
          <w:rFonts w:ascii="Arial" w:hAnsi="Arial" w:cs="Arial"/>
          <w:b w:val="0"/>
          <w:caps w:val="0"/>
        </w:rPr>
        <w:tab/>
        <w:t xml:space="preserve">On the other hand, organizational commitment also has a positive and statistically significant effect on school culture (β = .051, se = .018, </w:t>
      </w:r>
      <w:proofErr w:type="spellStart"/>
      <w:r w:rsidRPr="003C07D6">
        <w:rPr>
          <w:rFonts w:ascii="Arial" w:hAnsi="Arial" w:cs="Arial"/>
          <w:b w:val="0"/>
          <w:caps w:val="0"/>
        </w:rPr>
        <w:t>cr</w:t>
      </w:r>
      <w:proofErr w:type="spellEnd"/>
      <w:r w:rsidRPr="003C07D6">
        <w:rPr>
          <w:rFonts w:ascii="Arial" w:hAnsi="Arial" w:cs="Arial"/>
          <w:b w:val="0"/>
          <w:caps w:val="0"/>
        </w:rPr>
        <w:t xml:space="preserve"> = 2.906, p = .004). Although the magnitude of this effect is smaller compared to employee empowerment, the result indicates that committed employees still play a meaningful role in shaping school culture. This implies that commitment contributes incrementally to the collective norms and values within the school environment.</w:t>
      </w:r>
    </w:p>
    <w:p w14:paraId="1DEB667A" w14:textId="77777777" w:rsidR="003C07D6" w:rsidRPr="003C07D6" w:rsidRDefault="003C07D6" w:rsidP="003C07D6">
      <w:pPr>
        <w:pStyle w:val="ConcHead"/>
        <w:jc w:val="both"/>
        <w:rPr>
          <w:rFonts w:ascii="Arial" w:hAnsi="Arial" w:cs="Arial"/>
          <w:b w:val="0"/>
        </w:rPr>
      </w:pPr>
      <w:r w:rsidRPr="003C07D6">
        <w:rPr>
          <w:rFonts w:ascii="Arial" w:hAnsi="Arial" w:cs="Arial"/>
          <w:b w:val="0"/>
          <w:caps w:val="0"/>
        </w:rPr>
        <w:tab/>
        <w:t xml:space="preserve">School culture, in turn, exerts a strong and statistically significant influence on ethical leadership (β = .606, se = .036, </w:t>
      </w:r>
      <w:proofErr w:type="spellStart"/>
      <w:r w:rsidRPr="003C07D6">
        <w:rPr>
          <w:rFonts w:ascii="Arial" w:hAnsi="Arial" w:cs="Arial"/>
          <w:b w:val="0"/>
          <w:caps w:val="0"/>
        </w:rPr>
        <w:t>cr</w:t>
      </w:r>
      <w:proofErr w:type="spellEnd"/>
      <w:r w:rsidRPr="003C07D6">
        <w:rPr>
          <w:rFonts w:ascii="Arial" w:hAnsi="Arial" w:cs="Arial"/>
          <w:b w:val="0"/>
          <w:caps w:val="0"/>
        </w:rPr>
        <w:t xml:space="preserve"> = 16.805, p &lt; .001). This finding demonstrates that ethical leadership practices are largely shaped by the prevailing school culture. The strength of this coefficient indicates that ethical leadership is strongly embedded in shared organizational values, norms, and practices rather than being driven directly by </w:t>
      </w:r>
      <w:r w:rsidR="001B5B34">
        <w:rPr>
          <w:rFonts w:ascii="Arial" w:hAnsi="Arial" w:cs="Arial"/>
          <w:b w:val="0"/>
          <w:caps w:val="0"/>
        </w:rPr>
        <w:t>individual-level</w:t>
      </w:r>
      <w:r w:rsidRPr="003C07D6">
        <w:rPr>
          <w:rFonts w:ascii="Arial" w:hAnsi="Arial" w:cs="Arial"/>
          <w:b w:val="0"/>
          <w:caps w:val="0"/>
        </w:rPr>
        <w:t xml:space="preserve"> factors.</w:t>
      </w:r>
    </w:p>
    <w:p w14:paraId="6AC72392" w14:textId="77777777" w:rsidR="00B416C7" w:rsidRDefault="003C07D6" w:rsidP="003C07D6">
      <w:pPr>
        <w:pStyle w:val="ConcHead"/>
        <w:spacing w:after="0"/>
        <w:jc w:val="both"/>
        <w:rPr>
          <w:rFonts w:ascii="Arial" w:hAnsi="Arial" w:cs="Arial"/>
          <w:b w:val="0"/>
          <w:caps w:val="0"/>
        </w:rPr>
      </w:pPr>
      <w:r w:rsidRPr="003C07D6">
        <w:rPr>
          <w:rFonts w:ascii="Arial" w:hAnsi="Arial" w:cs="Arial"/>
          <w:b w:val="0"/>
          <w:caps w:val="0"/>
        </w:rPr>
        <w:tab/>
        <w:t>Overall, the pattern of results supports a sequential structural relationship, wherein employee empowerment and organizational commitment act as antecedents of school culture, and school culture serves as a central predictor of ethical leadership. The absence of direct paths from employee empowerment and organizational commitment to ethical leadership reinforces the conclusion that their influence is primarily indirect and operates through the formation of school culture.</w:t>
      </w:r>
    </w:p>
    <w:p w14:paraId="74AC7C4A" w14:textId="77777777" w:rsidR="000D6B8B" w:rsidRDefault="000D6B8B" w:rsidP="003C07D6">
      <w:pPr>
        <w:pStyle w:val="ConcHead"/>
        <w:spacing w:after="0"/>
        <w:jc w:val="both"/>
        <w:rPr>
          <w:rFonts w:ascii="Arial" w:hAnsi="Arial" w:cs="Arial"/>
          <w:b w:val="0"/>
          <w:caps w:val="0"/>
        </w:rPr>
      </w:pPr>
    </w:p>
    <w:p w14:paraId="18292496" w14:textId="77777777" w:rsidR="000D6B8B" w:rsidRPr="000D6B8B" w:rsidRDefault="000D6B8B" w:rsidP="003C07D6">
      <w:pPr>
        <w:pStyle w:val="ConcHead"/>
        <w:spacing w:after="0"/>
        <w:jc w:val="both"/>
        <w:rPr>
          <w:rFonts w:ascii="Arial" w:hAnsi="Arial" w:cs="Arial"/>
        </w:rPr>
      </w:pPr>
      <w:r w:rsidRPr="000D6B8B">
        <w:rPr>
          <w:rFonts w:ascii="Arial" w:hAnsi="Arial" w:cs="Arial"/>
          <w:caps w:val="0"/>
        </w:rPr>
        <w:t>Table 9. Goodness of Fit Measures of Structured Model 3</w:t>
      </w:r>
    </w:p>
    <w:p w14:paraId="7D6D5226" w14:textId="77777777" w:rsidR="00B416C7" w:rsidRDefault="00B416C7" w:rsidP="003C07D6">
      <w:pPr>
        <w:pStyle w:val="ConcHead"/>
        <w:spacing w:after="0"/>
        <w:jc w:val="both"/>
        <w:rPr>
          <w:rFonts w:ascii="Arial" w:hAnsi="Arial" w:cs="Arial"/>
          <w:b w:val="0"/>
        </w:rPr>
      </w:pPr>
    </w:p>
    <w:p w14:paraId="65F57CD4" w14:textId="77777777" w:rsidR="000D6B8B" w:rsidRPr="003C07D6" w:rsidRDefault="000D6B8B" w:rsidP="003C07D6">
      <w:pPr>
        <w:pStyle w:val="ConcHead"/>
        <w:spacing w:after="0"/>
        <w:jc w:val="both"/>
        <w:rPr>
          <w:rFonts w:ascii="Arial" w:hAnsi="Arial" w:cs="Arial"/>
          <w:b w:val="0"/>
        </w:rPr>
      </w:pPr>
    </w:p>
    <w:tbl>
      <w:tblPr>
        <w:tblStyle w:val="TableGrid"/>
        <w:tblW w:w="8630" w:type="dxa"/>
        <w:tblInd w:w="8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5"/>
        <w:gridCol w:w="3495"/>
        <w:gridCol w:w="3240"/>
      </w:tblGrid>
      <w:tr w:rsidR="003C07D6" w:rsidRPr="006D4BF5" w14:paraId="23653BDF" w14:textId="77777777" w:rsidTr="00306D75">
        <w:trPr>
          <w:trHeight w:val="315"/>
        </w:trPr>
        <w:tc>
          <w:tcPr>
            <w:tcW w:w="1895" w:type="dxa"/>
            <w:tcBorders>
              <w:top w:val="single" w:sz="4" w:space="0" w:color="auto"/>
              <w:bottom w:val="single" w:sz="4" w:space="0" w:color="auto"/>
            </w:tcBorders>
            <w:vAlign w:val="center"/>
          </w:tcPr>
          <w:p w14:paraId="15C2C921" w14:textId="77777777" w:rsidR="003C07D6" w:rsidRPr="003175AE" w:rsidRDefault="003C07D6" w:rsidP="00306D75">
            <w:pPr>
              <w:jc w:val="center"/>
              <w:rPr>
                <w:rFonts w:eastAsia="Times New Roman"/>
                <w:b/>
                <w:color w:val="000000"/>
              </w:rPr>
            </w:pPr>
            <w:r w:rsidRPr="003175AE">
              <w:rPr>
                <w:rFonts w:eastAsia="Times New Roman"/>
                <w:b/>
                <w:color w:val="000000"/>
              </w:rPr>
              <w:t>INDEX</w:t>
            </w:r>
          </w:p>
        </w:tc>
        <w:tc>
          <w:tcPr>
            <w:tcW w:w="3495" w:type="dxa"/>
            <w:tcBorders>
              <w:top w:val="single" w:sz="4" w:space="0" w:color="auto"/>
              <w:bottom w:val="single" w:sz="4" w:space="0" w:color="auto"/>
            </w:tcBorders>
            <w:vAlign w:val="center"/>
          </w:tcPr>
          <w:p w14:paraId="6CAAB0FB" w14:textId="77777777" w:rsidR="003C07D6" w:rsidRPr="003175AE" w:rsidRDefault="003C07D6" w:rsidP="00306D75">
            <w:pPr>
              <w:jc w:val="center"/>
              <w:rPr>
                <w:rFonts w:eastAsia="Times New Roman"/>
                <w:b/>
                <w:color w:val="000000"/>
              </w:rPr>
            </w:pPr>
            <w:r w:rsidRPr="003175AE">
              <w:rPr>
                <w:rFonts w:eastAsia="Times New Roman"/>
                <w:b/>
                <w:color w:val="000000"/>
              </w:rPr>
              <w:t>CRITERION</w:t>
            </w:r>
          </w:p>
        </w:tc>
        <w:tc>
          <w:tcPr>
            <w:tcW w:w="3240" w:type="dxa"/>
            <w:tcBorders>
              <w:top w:val="single" w:sz="4" w:space="0" w:color="auto"/>
              <w:bottom w:val="single" w:sz="4" w:space="0" w:color="auto"/>
            </w:tcBorders>
            <w:vAlign w:val="center"/>
          </w:tcPr>
          <w:p w14:paraId="6B547DA6" w14:textId="77777777" w:rsidR="003C07D6" w:rsidRPr="003175AE" w:rsidRDefault="003C07D6" w:rsidP="00306D75">
            <w:pPr>
              <w:jc w:val="center"/>
              <w:rPr>
                <w:rFonts w:eastAsia="Times New Roman"/>
                <w:b/>
                <w:color w:val="000000"/>
              </w:rPr>
            </w:pPr>
            <w:r w:rsidRPr="003175AE">
              <w:rPr>
                <w:rFonts w:eastAsia="Times New Roman"/>
                <w:b/>
                <w:color w:val="000000"/>
              </w:rPr>
              <w:t xml:space="preserve">MODEL </w:t>
            </w:r>
            <w:r>
              <w:rPr>
                <w:rFonts w:eastAsia="Times New Roman"/>
                <w:b/>
                <w:color w:val="000000"/>
              </w:rPr>
              <w:t>3</w:t>
            </w:r>
            <w:r w:rsidRPr="003175AE">
              <w:rPr>
                <w:rFonts w:eastAsia="Times New Roman"/>
                <w:b/>
                <w:color w:val="000000"/>
              </w:rPr>
              <w:t xml:space="preserve"> FIT VALUE</w:t>
            </w:r>
          </w:p>
        </w:tc>
      </w:tr>
      <w:tr w:rsidR="003C07D6" w:rsidRPr="006D4BF5" w14:paraId="34CBD2E1" w14:textId="77777777" w:rsidTr="00306D75">
        <w:trPr>
          <w:trHeight w:val="300"/>
        </w:trPr>
        <w:tc>
          <w:tcPr>
            <w:tcW w:w="1895" w:type="dxa"/>
            <w:tcBorders>
              <w:top w:val="single" w:sz="4" w:space="0" w:color="auto"/>
            </w:tcBorders>
            <w:vAlign w:val="center"/>
          </w:tcPr>
          <w:p w14:paraId="7DB6A982" w14:textId="77777777" w:rsidR="003C07D6" w:rsidRPr="006D4BF5" w:rsidRDefault="003C07D6" w:rsidP="00306D75">
            <w:pPr>
              <w:jc w:val="center"/>
              <w:rPr>
                <w:rFonts w:eastAsia="Times New Roman"/>
                <w:color w:val="000000"/>
              </w:rPr>
            </w:pPr>
            <w:r w:rsidRPr="006D4BF5">
              <w:rPr>
                <w:rFonts w:eastAsia="Times New Roman"/>
                <w:color w:val="000000"/>
              </w:rPr>
              <w:t>CMIN/DF</w:t>
            </w:r>
          </w:p>
        </w:tc>
        <w:tc>
          <w:tcPr>
            <w:tcW w:w="3495" w:type="dxa"/>
            <w:tcBorders>
              <w:top w:val="single" w:sz="4" w:space="0" w:color="auto"/>
            </w:tcBorders>
            <w:vAlign w:val="center"/>
          </w:tcPr>
          <w:p w14:paraId="6391D5B6" w14:textId="77777777" w:rsidR="003C07D6" w:rsidRPr="006D4BF5" w:rsidRDefault="003C07D6" w:rsidP="00306D75">
            <w:pPr>
              <w:jc w:val="center"/>
              <w:rPr>
                <w:rFonts w:eastAsia="Times New Roman"/>
                <w:color w:val="000000"/>
              </w:rPr>
            </w:pPr>
            <w:r w:rsidRPr="006D4BF5">
              <w:rPr>
                <w:rFonts w:eastAsia="Times New Roman"/>
                <w:color w:val="000000"/>
              </w:rPr>
              <w:t>&lt; 2.00</w:t>
            </w:r>
          </w:p>
        </w:tc>
        <w:tc>
          <w:tcPr>
            <w:tcW w:w="3240" w:type="dxa"/>
            <w:tcBorders>
              <w:top w:val="single" w:sz="4" w:space="0" w:color="auto"/>
            </w:tcBorders>
            <w:vAlign w:val="center"/>
          </w:tcPr>
          <w:p w14:paraId="6CC0A020" w14:textId="77777777" w:rsidR="003C07D6" w:rsidRPr="006D4BF5" w:rsidRDefault="003C07D6" w:rsidP="00306D75">
            <w:pPr>
              <w:jc w:val="center"/>
              <w:rPr>
                <w:rFonts w:eastAsia="Times New Roman"/>
                <w:color w:val="000000"/>
              </w:rPr>
            </w:pPr>
            <w:r w:rsidRPr="006D4BF5">
              <w:rPr>
                <w:rFonts w:eastAsia="Times New Roman"/>
                <w:color w:val="000000"/>
              </w:rPr>
              <w:t>0.223</w:t>
            </w:r>
          </w:p>
        </w:tc>
      </w:tr>
      <w:tr w:rsidR="003C07D6" w:rsidRPr="006D4BF5" w14:paraId="72929D61" w14:textId="77777777" w:rsidTr="00306D75">
        <w:trPr>
          <w:trHeight w:val="300"/>
        </w:trPr>
        <w:tc>
          <w:tcPr>
            <w:tcW w:w="1895" w:type="dxa"/>
            <w:vAlign w:val="center"/>
          </w:tcPr>
          <w:p w14:paraId="0A65C0E8" w14:textId="77777777" w:rsidR="003C07D6" w:rsidRPr="006D4BF5" w:rsidRDefault="003C07D6" w:rsidP="00306D75">
            <w:pPr>
              <w:jc w:val="center"/>
              <w:rPr>
                <w:rFonts w:eastAsia="Times New Roman"/>
                <w:color w:val="000000"/>
              </w:rPr>
            </w:pPr>
            <w:r w:rsidRPr="006D4BF5">
              <w:rPr>
                <w:rFonts w:eastAsia="Times New Roman"/>
                <w:color w:val="000000"/>
              </w:rPr>
              <w:t>P – value</w:t>
            </w:r>
          </w:p>
        </w:tc>
        <w:tc>
          <w:tcPr>
            <w:tcW w:w="3495" w:type="dxa"/>
            <w:vAlign w:val="center"/>
          </w:tcPr>
          <w:p w14:paraId="7CA63C79" w14:textId="77777777" w:rsidR="003C07D6" w:rsidRPr="006D4BF5" w:rsidRDefault="003C07D6" w:rsidP="00306D75">
            <w:pPr>
              <w:jc w:val="center"/>
              <w:rPr>
                <w:rFonts w:eastAsia="Times New Roman"/>
                <w:color w:val="000000"/>
              </w:rPr>
            </w:pPr>
            <w:r w:rsidRPr="006D4BF5">
              <w:rPr>
                <w:rFonts w:eastAsia="Times New Roman"/>
                <w:color w:val="000000"/>
              </w:rPr>
              <w:t>&gt; 0.05</w:t>
            </w:r>
          </w:p>
        </w:tc>
        <w:tc>
          <w:tcPr>
            <w:tcW w:w="3240" w:type="dxa"/>
            <w:vAlign w:val="center"/>
          </w:tcPr>
          <w:p w14:paraId="106AF701" w14:textId="77777777" w:rsidR="003C07D6" w:rsidRPr="006D4BF5" w:rsidRDefault="003C07D6" w:rsidP="00306D75">
            <w:pPr>
              <w:jc w:val="center"/>
              <w:rPr>
                <w:rFonts w:eastAsia="Times New Roman"/>
                <w:color w:val="000000"/>
              </w:rPr>
            </w:pPr>
            <w:r w:rsidRPr="006D4BF5">
              <w:rPr>
                <w:rFonts w:eastAsia="Times New Roman"/>
                <w:color w:val="000000"/>
              </w:rPr>
              <w:t>0.80</w:t>
            </w:r>
          </w:p>
        </w:tc>
      </w:tr>
      <w:tr w:rsidR="003C07D6" w:rsidRPr="006D4BF5" w14:paraId="45E51B29" w14:textId="77777777" w:rsidTr="00306D75">
        <w:trPr>
          <w:trHeight w:val="300"/>
        </w:trPr>
        <w:tc>
          <w:tcPr>
            <w:tcW w:w="1895" w:type="dxa"/>
            <w:vAlign w:val="center"/>
          </w:tcPr>
          <w:p w14:paraId="7DAC7F08" w14:textId="77777777" w:rsidR="003C07D6" w:rsidRPr="006D4BF5" w:rsidRDefault="003C07D6" w:rsidP="00306D75">
            <w:pPr>
              <w:jc w:val="center"/>
              <w:rPr>
                <w:rFonts w:eastAsia="Times New Roman"/>
                <w:color w:val="000000"/>
              </w:rPr>
            </w:pPr>
            <w:r w:rsidRPr="006D4BF5">
              <w:rPr>
                <w:rFonts w:eastAsia="Times New Roman"/>
                <w:color w:val="000000"/>
              </w:rPr>
              <w:t>TLI</w:t>
            </w:r>
          </w:p>
        </w:tc>
        <w:tc>
          <w:tcPr>
            <w:tcW w:w="3495" w:type="dxa"/>
            <w:vAlign w:val="center"/>
          </w:tcPr>
          <w:p w14:paraId="5D924C37"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5082D2FD" w14:textId="77777777" w:rsidR="003C07D6" w:rsidRPr="006D4BF5" w:rsidRDefault="003C07D6" w:rsidP="00306D75">
            <w:pPr>
              <w:jc w:val="center"/>
              <w:rPr>
                <w:rFonts w:eastAsia="Times New Roman"/>
                <w:color w:val="000000"/>
              </w:rPr>
            </w:pPr>
            <w:r w:rsidRPr="006D4BF5">
              <w:rPr>
                <w:rFonts w:eastAsia="Times New Roman"/>
                <w:color w:val="000000"/>
              </w:rPr>
              <w:t>1.008</w:t>
            </w:r>
          </w:p>
        </w:tc>
      </w:tr>
      <w:tr w:rsidR="003C07D6" w:rsidRPr="006D4BF5" w14:paraId="13536B1D" w14:textId="77777777" w:rsidTr="00306D75">
        <w:trPr>
          <w:trHeight w:val="315"/>
        </w:trPr>
        <w:tc>
          <w:tcPr>
            <w:tcW w:w="1895" w:type="dxa"/>
            <w:vAlign w:val="center"/>
          </w:tcPr>
          <w:p w14:paraId="014FD947" w14:textId="77777777" w:rsidR="003C07D6" w:rsidRPr="006D4BF5" w:rsidRDefault="003C07D6" w:rsidP="00306D75">
            <w:pPr>
              <w:jc w:val="center"/>
              <w:rPr>
                <w:rFonts w:eastAsia="Times New Roman"/>
                <w:color w:val="000000"/>
              </w:rPr>
            </w:pPr>
            <w:r w:rsidRPr="006D4BF5">
              <w:rPr>
                <w:rFonts w:eastAsia="Times New Roman"/>
                <w:color w:val="000000"/>
              </w:rPr>
              <w:t>CFI</w:t>
            </w:r>
          </w:p>
        </w:tc>
        <w:tc>
          <w:tcPr>
            <w:tcW w:w="3495" w:type="dxa"/>
            <w:vAlign w:val="center"/>
          </w:tcPr>
          <w:p w14:paraId="6F4F230D"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4A0094A5" w14:textId="77777777" w:rsidR="003C07D6" w:rsidRPr="006D4BF5" w:rsidRDefault="003C07D6" w:rsidP="00306D75">
            <w:pPr>
              <w:jc w:val="center"/>
              <w:rPr>
                <w:rFonts w:eastAsia="Times New Roman"/>
                <w:color w:val="000000"/>
              </w:rPr>
            </w:pPr>
            <w:r w:rsidRPr="006D4BF5">
              <w:rPr>
                <w:rFonts w:eastAsia="Times New Roman"/>
                <w:color w:val="000000"/>
              </w:rPr>
              <w:t>1.000</w:t>
            </w:r>
          </w:p>
        </w:tc>
      </w:tr>
      <w:tr w:rsidR="003C07D6" w:rsidRPr="006D4BF5" w14:paraId="3AC9952F" w14:textId="77777777" w:rsidTr="00306D75">
        <w:trPr>
          <w:trHeight w:val="315"/>
        </w:trPr>
        <w:tc>
          <w:tcPr>
            <w:tcW w:w="1895" w:type="dxa"/>
            <w:vAlign w:val="center"/>
          </w:tcPr>
          <w:p w14:paraId="024103F7" w14:textId="77777777" w:rsidR="003C07D6" w:rsidRPr="006D4BF5" w:rsidRDefault="003C07D6" w:rsidP="00306D75">
            <w:pPr>
              <w:jc w:val="center"/>
              <w:rPr>
                <w:rFonts w:eastAsia="Times New Roman"/>
                <w:color w:val="000000"/>
              </w:rPr>
            </w:pPr>
            <w:r w:rsidRPr="006D4BF5">
              <w:rPr>
                <w:rFonts w:eastAsia="Times New Roman"/>
                <w:color w:val="000000"/>
              </w:rPr>
              <w:t>GFI</w:t>
            </w:r>
          </w:p>
        </w:tc>
        <w:tc>
          <w:tcPr>
            <w:tcW w:w="3495" w:type="dxa"/>
            <w:vAlign w:val="center"/>
          </w:tcPr>
          <w:p w14:paraId="1341D8B3"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602306D2" w14:textId="77777777" w:rsidR="003C07D6" w:rsidRPr="006D4BF5" w:rsidRDefault="003C07D6" w:rsidP="00306D75">
            <w:pPr>
              <w:jc w:val="center"/>
              <w:rPr>
                <w:rFonts w:eastAsia="Times New Roman"/>
                <w:color w:val="000000"/>
              </w:rPr>
            </w:pPr>
            <w:r w:rsidRPr="006D4BF5">
              <w:rPr>
                <w:rFonts w:eastAsia="Times New Roman"/>
                <w:color w:val="000000"/>
              </w:rPr>
              <w:t>0.999</w:t>
            </w:r>
          </w:p>
        </w:tc>
      </w:tr>
      <w:tr w:rsidR="003C07D6" w:rsidRPr="006D4BF5" w14:paraId="248F9754" w14:textId="77777777" w:rsidTr="00306D75">
        <w:trPr>
          <w:trHeight w:val="315"/>
        </w:trPr>
        <w:tc>
          <w:tcPr>
            <w:tcW w:w="1895" w:type="dxa"/>
            <w:vAlign w:val="center"/>
          </w:tcPr>
          <w:p w14:paraId="626CFF51" w14:textId="77777777" w:rsidR="003C07D6" w:rsidRPr="006D4BF5" w:rsidRDefault="003C07D6" w:rsidP="00306D75">
            <w:pPr>
              <w:jc w:val="center"/>
              <w:rPr>
                <w:rFonts w:eastAsia="Times New Roman"/>
                <w:color w:val="000000"/>
              </w:rPr>
            </w:pPr>
            <w:r w:rsidRPr="006D4BF5">
              <w:rPr>
                <w:rFonts w:eastAsia="Times New Roman"/>
                <w:color w:val="000000"/>
              </w:rPr>
              <w:t>RMSEA</w:t>
            </w:r>
          </w:p>
        </w:tc>
        <w:tc>
          <w:tcPr>
            <w:tcW w:w="3495" w:type="dxa"/>
            <w:vAlign w:val="center"/>
          </w:tcPr>
          <w:p w14:paraId="0A8BBF10" w14:textId="77777777" w:rsidR="003C07D6" w:rsidRPr="006D4BF5" w:rsidRDefault="003C07D6" w:rsidP="00306D75">
            <w:pPr>
              <w:jc w:val="center"/>
              <w:rPr>
                <w:rFonts w:eastAsia="Times New Roman"/>
                <w:color w:val="000000"/>
              </w:rPr>
            </w:pPr>
            <w:r w:rsidRPr="006D4BF5">
              <w:rPr>
                <w:rFonts w:eastAsia="Times New Roman"/>
                <w:color w:val="000000"/>
              </w:rPr>
              <w:t>&lt; 0.05</w:t>
            </w:r>
          </w:p>
        </w:tc>
        <w:tc>
          <w:tcPr>
            <w:tcW w:w="3240" w:type="dxa"/>
            <w:vAlign w:val="center"/>
          </w:tcPr>
          <w:p w14:paraId="2E2D8D39" w14:textId="77777777" w:rsidR="003C07D6" w:rsidRPr="006D4BF5" w:rsidRDefault="003C07D6" w:rsidP="00306D75">
            <w:pPr>
              <w:jc w:val="center"/>
              <w:rPr>
                <w:rFonts w:eastAsia="Times New Roman"/>
                <w:color w:val="000000"/>
              </w:rPr>
            </w:pPr>
            <w:r w:rsidRPr="006D4BF5">
              <w:rPr>
                <w:rFonts w:eastAsia="Times New Roman"/>
                <w:color w:val="000000"/>
              </w:rPr>
              <w:t>0.000</w:t>
            </w:r>
          </w:p>
        </w:tc>
      </w:tr>
      <w:tr w:rsidR="003C07D6" w:rsidRPr="006D4BF5" w14:paraId="33516E5F" w14:textId="77777777" w:rsidTr="00306D75">
        <w:trPr>
          <w:trHeight w:val="300"/>
        </w:trPr>
        <w:tc>
          <w:tcPr>
            <w:tcW w:w="1895" w:type="dxa"/>
            <w:vAlign w:val="center"/>
          </w:tcPr>
          <w:p w14:paraId="33AD4044" w14:textId="77777777" w:rsidR="003C07D6" w:rsidRPr="006D4BF5" w:rsidRDefault="003C07D6" w:rsidP="00306D75">
            <w:pPr>
              <w:jc w:val="center"/>
              <w:rPr>
                <w:rFonts w:eastAsia="Times New Roman"/>
                <w:color w:val="000000"/>
              </w:rPr>
            </w:pPr>
            <w:r w:rsidRPr="006D4BF5">
              <w:rPr>
                <w:rFonts w:eastAsia="Times New Roman"/>
                <w:color w:val="000000"/>
              </w:rPr>
              <w:t>Bollen-Stine Bootstrap</w:t>
            </w:r>
          </w:p>
        </w:tc>
        <w:tc>
          <w:tcPr>
            <w:tcW w:w="3495" w:type="dxa"/>
            <w:vAlign w:val="center"/>
          </w:tcPr>
          <w:p w14:paraId="188746E0" w14:textId="77777777" w:rsidR="003C07D6" w:rsidRPr="006D4BF5" w:rsidRDefault="003C07D6" w:rsidP="00306D75">
            <w:pPr>
              <w:jc w:val="center"/>
              <w:rPr>
                <w:rFonts w:eastAsia="Times New Roman"/>
                <w:color w:val="000000"/>
              </w:rPr>
            </w:pPr>
            <w:r w:rsidRPr="006D4BF5">
              <w:rPr>
                <w:rFonts w:eastAsia="Times New Roman"/>
                <w:color w:val="000000"/>
              </w:rPr>
              <w:t>&gt; 0.05</w:t>
            </w:r>
          </w:p>
        </w:tc>
        <w:tc>
          <w:tcPr>
            <w:tcW w:w="3240" w:type="dxa"/>
            <w:vAlign w:val="center"/>
          </w:tcPr>
          <w:p w14:paraId="18B6AE82" w14:textId="77777777" w:rsidR="003C07D6" w:rsidRPr="006D4BF5" w:rsidRDefault="003C07D6" w:rsidP="00306D75">
            <w:pPr>
              <w:jc w:val="center"/>
              <w:rPr>
                <w:rFonts w:eastAsia="Times New Roman"/>
                <w:color w:val="000000"/>
              </w:rPr>
            </w:pPr>
            <w:r w:rsidRPr="006D4BF5">
              <w:rPr>
                <w:rFonts w:eastAsia="Times New Roman"/>
                <w:color w:val="000000"/>
              </w:rPr>
              <w:t>0.863</w:t>
            </w:r>
          </w:p>
        </w:tc>
      </w:tr>
      <w:tr w:rsidR="003C07D6" w:rsidRPr="006D4BF5" w14:paraId="6CD87853" w14:textId="77777777" w:rsidTr="00306D75">
        <w:trPr>
          <w:trHeight w:val="160"/>
        </w:trPr>
        <w:tc>
          <w:tcPr>
            <w:tcW w:w="1895" w:type="dxa"/>
            <w:vAlign w:val="center"/>
          </w:tcPr>
          <w:p w14:paraId="5603EE61" w14:textId="77777777" w:rsidR="003C07D6" w:rsidRPr="006D4BF5" w:rsidRDefault="003C07D6" w:rsidP="00306D75">
            <w:pPr>
              <w:jc w:val="center"/>
              <w:rPr>
                <w:rFonts w:eastAsia="Times New Roman"/>
                <w:color w:val="000000"/>
              </w:rPr>
            </w:pPr>
            <w:r w:rsidRPr="006D4BF5">
              <w:rPr>
                <w:rFonts w:eastAsia="Times New Roman"/>
                <w:color w:val="000000"/>
              </w:rPr>
              <w:t>Legend:</w:t>
            </w:r>
          </w:p>
        </w:tc>
        <w:tc>
          <w:tcPr>
            <w:tcW w:w="3495" w:type="dxa"/>
            <w:vAlign w:val="center"/>
          </w:tcPr>
          <w:p w14:paraId="6FDCDE18" w14:textId="77777777" w:rsidR="003C07D6" w:rsidRPr="006D4BF5" w:rsidRDefault="003C07D6" w:rsidP="00306D75">
            <w:pPr>
              <w:jc w:val="center"/>
              <w:rPr>
                <w:rFonts w:eastAsia="Times New Roman"/>
                <w:color w:val="000000"/>
              </w:rPr>
            </w:pPr>
            <w:r w:rsidRPr="006D4BF5">
              <w:rPr>
                <w:rFonts w:eastAsia="Times New Roman"/>
                <w:color w:val="000000"/>
              </w:rPr>
              <w:t>CMIN/DF - Chi-Square/ Degrees of Freedom</w:t>
            </w:r>
          </w:p>
        </w:tc>
        <w:tc>
          <w:tcPr>
            <w:tcW w:w="3240" w:type="dxa"/>
            <w:vAlign w:val="center"/>
          </w:tcPr>
          <w:p w14:paraId="07413D47" w14:textId="77777777" w:rsidR="003C07D6" w:rsidRPr="006D4BF5" w:rsidRDefault="003C07D6" w:rsidP="00306D75">
            <w:pPr>
              <w:jc w:val="center"/>
              <w:rPr>
                <w:rFonts w:eastAsia="Times New Roman"/>
                <w:color w:val="000000"/>
              </w:rPr>
            </w:pPr>
            <w:r w:rsidRPr="006D4BF5">
              <w:rPr>
                <w:rFonts w:eastAsia="Times New Roman"/>
                <w:color w:val="000000"/>
              </w:rPr>
              <w:t>CFI - Comparative Fit Index</w:t>
            </w:r>
          </w:p>
        </w:tc>
      </w:tr>
      <w:tr w:rsidR="003C07D6" w:rsidRPr="006D4BF5" w14:paraId="7D379CEA" w14:textId="77777777" w:rsidTr="00306D75">
        <w:trPr>
          <w:trHeight w:val="144"/>
        </w:trPr>
        <w:tc>
          <w:tcPr>
            <w:tcW w:w="1895" w:type="dxa"/>
            <w:vAlign w:val="center"/>
          </w:tcPr>
          <w:p w14:paraId="478CF672" w14:textId="77777777" w:rsidR="003C07D6" w:rsidRPr="006D4BF5" w:rsidRDefault="003C07D6" w:rsidP="00306D75">
            <w:pPr>
              <w:jc w:val="center"/>
              <w:rPr>
                <w:rFonts w:eastAsia="Times New Roman"/>
                <w:color w:val="000000"/>
              </w:rPr>
            </w:pPr>
          </w:p>
        </w:tc>
        <w:tc>
          <w:tcPr>
            <w:tcW w:w="3495" w:type="dxa"/>
            <w:vAlign w:val="center"/>
          </w:tcPr>
          <w:p w14:paraId="05D75BA5" w14:textId="77777777" w:rsidR="003C07D6" w:rsidRPr="006D4BF5" w:rsidRDefault="003C07D6" w:rsidP="00306D75">
            <w:pPr>
              <w:jc w:val="center"/>
              <w:rPr>
                <w:rFonts w:eastAsia="Times New Roman"/>
                <w:color w:val="000000"/>
              </w:rPr>
            </w:pPr>
            <w:r w:rsidRPr="006D4BF5">
              <w:rPr>
                <w:rFonts w:eastAsia="Times New Roman"/>
                <w:color w:val="000000"/>
              </w:rPr>
              <w:t>GFI - Goodness of Fit Index</w:t>
            </w:r>
          </w:p>
        </w:tc>
        <w:tc>
          <w:tcPr>
            <w:tcW w:w="3240" w:type="dxa"/>
            <w:vAlign w:val="center"/>
          </w:tcPr>
          <w:p w14:paraId="31E36F75" w14:textId="77777777" w:rsidR="003C07D6" w:rsidRPr="006D4BF5" w:rsidRDefault="003C07D6" w:rsidP="00306D75">
            <w:pPr>
              <w:jc w:val="center"/>
              <w:rPr>
                <w:rFonts w:eastAsia="Times New Roman"/>
                <w:color w:val="000000"/>
              </w:rPr>
            </w:pPr>
            <w:r w:rsidRPr="006D4BF5">
              <w:rPr>
                <w:rFonts w:eastAsia="Times New Roman"/>
                <w:color w:val="000000"/>
              </w:rPr>
              <w:t>TLI - Tucker-Lewis Index</w:t>
            </w:r>
          </w:p>
        </w:tc>
      </w:tr>
      <w:tr w:rsidR="003C07D6" w:rsidRPr="006D4BF5" w14:paraId="6AF3813F" w14:textId="77777777" w:rsidTr="00306D75">
        <w:trPr>
          <w:trHeight w:val="142"/>
        </w:trPr>
        <w:tc>
          <w:tcPr>
            <w:tcW w:w="1895" w:type="dxa"/>
            <w:vAlign w:val="center"/>
          </w:tcPr>
          <w:p w14:paraId="598BACCD" w14:textId="77777777" w:rsidR="003C07D6" w:rsidRPr="006D4BF5" w:rsidRDefault="003C07D6" w:rsidP="00306D75">
            <w:pPr>
              <w:jc w:val="center"/>
              <w:rPr>
                <w:rFonts w:eastAsia="Times New Roman"/>
                <w:color w:val="000000"/>
              </w:rPr>
            </w:pPr>
          </w:p>
        </w:tc>
        <w:tc>
          <w:tcPr>
            <w:tcW w:w="3495" w:type="dxa"/>
            <w:vAlign w:val="center"/>
          </w:tcPr>
          <w:p w14:paraId="5E710E9C" w14:textId="77777777" w:rsidR="003C07D6" w:rsidRPr="006D4BF5" w:rsidRDefault="003C07D6" w:rsidP="00306D75">
            <w:pPr>
              <w:jc w:val="center"/>
              <w:rPr>
                <w:rFonts w:eastAsia="Times New Roman"/>
                <w:color w:val="000000"/>
              </w:rPr>
            </w:pPr>
            <w:r w:rsidRPr="006D4BF5">
              <w:rPr>
                <w:rFonts w:eastAsia="Times New Roman"/>
                <w:color w:val="000000"/>
              </w:rPr>
              <w:t>RMSEA - Root Mean Square Error of Approximation</w:t>
            </w:r>
          </w:p>
        </w:tc>
        <w:tc>
          <w:tcPr>
            <w:tcW w:w="3240" w:type="dxa"/>
            <w:vAlign w:val="center"/>
          </w:tcPr>
          <w:p w14:paraId="324A6438" w14:textId="77777777" w:rsidR="003C07D6" w:rsidRPr="006D4BF5" w:rsidRDefault="003C07D6" w:rsidP="00306D75">
            <w:pPr>
              <w:jc w:val="center"/>
              <w:rPr>
                <w:rFonts w:eastAsia="Times New Roman"/>
                <w:color w:val="000000"/>
              </w:rPr>
            </w:pPr>
          </w:p>
        </w:tc>
      </w:tr>
    </w:tbl>
    <w:p w14:paraId="1AB243FA" w14:textId="77777777" w:rsidR="00306D75" w:rsidRDefault="00306D75" w:rsidP="00306D75">
      <w:pPr>
        <w:pStyle w:val="Body"/>
        <w:rPr>
          <w:rFonts w:ascii="Arial" w:hAnsi="Arial" w:cs="Arial"/>
        </w:rPr>
      </w:pPr>
    </w:p>
    <w:p w14:paraId="43E68B7D" w14:textId="178F8157" w:rsidR="00306D75" w:rsidRPr="00306D75" w:rsidRDefault="00CF0A32" w:rsidP="00306D75">
      <w:pPr>
        <w:pStyle w:val="Body"/>
        <w:rPr>
          <w:rFonts w:ascii="Arial" w:hAnsi="Arial" w:cs="Arial"/>
        </w:rPr>
      </w:pPr>
      <w:r>
        <w:rPr>
          <w:rFonts w:ascii="Arial" w:hAnsi="Arial" w:cs="Arial"/>
        </w:rPr>
        <w:tab/>
      </w:r>
      <w:r w:rsidR="00306D75" w:rsidRPr="00306D75">
        <w:rPr>
          <w:rFonts w:ascii="Arial" w:hAnsi="Arial" w:cs="Arial"/>
        </w:rPr>
        <w:t>Model 3 demonstrates an excellent and acceptable overall fit to the data, as all goodness-of-fit indices meet or exceed the recommended criteria. The Chi-square to degrees of freedom ratio (CMIN/DF = 0.223) is substantially below the cutoff value of 2.00, indicating minimal discrepancy between the hypothesized model and the observed data. The non-significant Chi-square p-value (p = 0.80) further supports the adequacy of the model, suggesting that the proposed model does not significantly differ from the sample data. According to Stone (2021), a non-significant Chi-square value indicates that the proposed model adequately represents the empirical data, particularly when supported by other fit indices.</w:t>
      </w:r>
    </w:p>
    <w:p w14:paraId="7E8200B0" w14:textId="77777777" w:rsidR="00306D75" w:rsidRDefault="00306D75" w:rsidP="00306D75">
      <w:pPr>
        <w:pStyle w:val="Body"/>
        <w:rPr>
          <w:rFonts w:ascii="Arial" w:hAnsi="Arial" w:cs="Arial"/>
        </w:rPr>
      </w:pPr>
      <w:r w:rsidRPr="00306D75">
        <w:rPr>
          <w:rFonts w:ascii="Arial" w:hAnsi="Arial" w:cs="Arial"/>
        </w:rPr>
        <w:tab/>
        <w:t>The incremental and absolute fit indices likewise confirm the model’s suitability. The Tucker-Lewis Index (TLI = 1.008), Comparative Fit Index (CFI = 1.000), and Goodness of Fit Index (GFI = 0.999) all exceed the recommended threshold of 0.95, reflecting a very strong model fit. Additionally, the Root Mean Square Error of Approximation (RMSEA = 0.000) indicates a close and near-perfect approximation of the model to the population covariance matrix. The results align with the recent study conducted by Hartle et al. because these values are conventionally interpreted as reflecting a near-perfect model fit rather than a model misspecification (2026).</w:t>
      </w:r>
    </w:p>
    <w:p w14:paraId="5C616EAD" w14:textId="77777777" w:rsidR="00306D75" w:rsidRPr="00306D75" w:rsidRDefault="00306D75" w:rsidP="00306D75">
      <w:pPr>
        <w:pStyle w:val="Body"/>
        <w:rPr>
          <w:rFonts w:ascii="Arial" w:hAnsi="Arial" w:cs="Arial"/>
        </w:rPr>
      </w:pPr>
      <w:r w:rsidRPr="00306D75">
        <w:rPr>
          <w:rFonts w:ascii="Arial" w:hAnsi="Arial" w:cs="Arial"/>
        </w:rPr>
        <w:t>The Goodness of Fit Index (GFI = 0.999) also indicates that the model explains almost all the observed variance and covariance among the variables. While recent studies caution that GFI can be sensitive to sample size, scholars emphasize that it remains meaningful when interpreted alongside other absolute and incremental fit indices (</w:t>
      </w:r>
      <w:proofErr w:type="spellStart"/>
      <w:r w:rsidRPr="00306D75">
        <w:rPr>
          <w:rFonts w:ascii="Arial" w:hAnsi="Arial" w:cs="Arial"/>
        </w:rPr>
        <w:t>Sathranarayana</w:t>
      </w:r>
      <w:proofErr w:type="spellEnd"/>
      <w:r w:rsidRPr="00306D75">
        <w:rPr>
          <w:rFonts w:ascii="Arial" w:hAnsi="Arial" w:cs="Arial"/>
        </w:rPr>
        <w:t xml:space="preserve"> et al., 2024). In the present study, the consistently high values across multiple indices strengthen confidence in the model’s overall fit. </w:t>
      </w:r>
    </w:p>
    <w:p w14:paraId="20DFBDBD" w14:textId="77777777" w:rsidR="00306D75" w:rsidRPr="00306D75" w:rsidRDefault="00306D75" w:rsidP="00306D75">
      <w:pPr>
        <w:pStyle w:val="Body"/>
        <w:rPr>
          <w:rFonts w:ascii="Arial" w:hAnsi="Arial" w:cs="Arial"/>
        </w:rPr>
      </w:pPr>
      <w:r w:rsidRPr="00306D75">
        <w:rPr>
          <w:rFonts w:ascii="Arial" w:hAnsi="Arial" w:cs="Arial"/>
        </w:rPr>
        <w:tab/>
        <w:t xml:space="preserve">Further evidence of excellent model fit is provided by the Root Mean Square Error of Approximation (RMSEA = 0.000). RMSEA values below 0.05 are indicative of a close fit to the population covariance matrix, and values approaching zero suggest negligible approximation error. Previous literatures highlight RMSEA as a robust and informative measure of model parsimony and approximation quality (Kenny &amp; </w:t>
      </w:r>
      <w:proofErr w:type="spellStart"/>
      <w:r w:rsidRPr="00306D75">
        <w:rPr>
          <w:rFonts w:ascii="Arial" w:hAnsi="Arial" w:cs="Arial"/>
        </w:rPr>
        <w:t>Mccoach</w:t>
      </w:r>
      <w:proofErr w:type="spellEnd"/>
      <w:r w:rsidRPr="00306D75">
        <w:rPr>
          <w:rFonts w:ascii="Arial" w:hAnsi="Arial" w:cs="Arial"/>
        </w:rPr>
        <w:t>, 2003; Shi and Olivarez, 2020).</w:t>
      </w:r>
      <w:r w:rsidRPr="00306D75">
        <w:rPr>
          <w:rFonts w:ascii="Arial" w:hAnsi="Arial" w:cs="Arial"/>
        </w:rPr>
        <w:tab/>
      </w:r>
    </w:p>
    <w:p w14:paraId="427EBBCD" w14:textId="77777777" w:rsidR="00306D75" w:rsidRPr="00306D75" w:rsidRDefault="00306D75" w:rsidP="00306D75">
      <w:pPr>
        <w:pStyle w:val="Body"/>
        <w:rPr>
          <w:rFonts w:ascii="Arial" w:hAnsi="Arial" w:cs="Arial"/>
        </w:rPr>
      </w:pPr>
      <w:r w:rsidRPr="00306D75">
        <w:rPr>
          <w:rFonts w:ascii="Arial" w:hAnsi="Arial" w:cs="Arial"/>
        </w:rPr>
        <w:tab/>
        <w:t>Finally, the Bollen–Stine bootstrap p-value (p = 0.863) exceeds the critical value of 0.05, providing further evidence that the model fits the data well even after accounting for potential non-normality. The use of bootstrap procedures is strongly recommended in SEM, particularly when assumptions of multivariate normality may be violated, as they provide a more reliable assessment of model fit (Ferraz et al., 2022). The non-significant bootstrap result suggests that the model remains well-fitting even after adjusting for potential distributional issues.</w:t>
      </w:r>
    </w:p>
    <w:p w14:paraId="12F76D89" w14:textId="77777777" w:rsidR="00B416C7" w:rsidRPr="00306D75" w:rsidRDefault="00306D75" w:rsidP="00306D75">
      <w:pPr>
        <w:pStyle w:val="Body"/>
        <w:rPr>
          <w:rFonts w:ascii="Arial" w:hAnsi="Arial" w:cs="Arial"/>
        </w:rPr>
      </w:pPr>
      <w:r w:rsidRPr="00306D75">
        <w:rPr>
          <w:rFonts w:ascii="Arial" w:hAnsi="Arial" w:cs="Arial"/>
        </w:rPr>
        <w:tab/>
        <w:t>Taken together, these results clearly indicate that Model 3 is a well-fitting and statistically acceptable model; therefore, among the three hypothesized models, Model 3 can be considered a well-fitting, statistically acceptable, and theoretically sound model that best fits the ethical leadership of school leaders in the integrated schools of the Davao Region. With this result, it finally answers the research question number 7. Thus, rejecting the hull hypothesis.</w:t>
      </w:r>
    </w:p>
    <w:p w14:paraId="3931CDE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7067C6" w14:textId="77777777" w:rsidR="00CF0A32" w:rsidRDefault="00CF0A32" w:rsidP="00CF0A32">
      <w:pPr>
        <w:pStyle w:val="Body"/>
        <w:spacing w:after="0"/>
        <w:contextualSpacing/>
        <w:rPr>
          <w:rFonts w:ascii="Arial" w:hAnsi="Arial" w:cs="Arial"/>
        </w:rPr>
      </w:pPr>
      <w:r>
        <w:rPr>
          <w:rFonts w:ascii="Arial" w:hAnsi="Arial" w:cs="Arial"/>
        </w:rPr>
        <w:tab/>
      </w:r>
    </w:p>
    <w:p w14:paraId="46B3F18D" w14:textId="46FDBA31" w:rsidR="00306D75" w:rsidRDefault="00CF0A32" w:rsidP="00CF0A32">
      <w:pPr>
        <w:pStyle w:val="Body"/>
        <w:spacing w:after="0"/>
        <w:contextualSpacing/>
        <w:rPr>
          <w:rFonts w:ascii="Arial" w:hAnsi="Arial" w:cs="Arial"/>
        </w:rPr>
      </w:pPr>
      <w:r>
        <w:rPr>
          <w:rFonts w:ascii="Arial" w:hAnsi="Arial" w:cs="Arial"/>
        </w:rPr>
        <w:tab/>
      </w:r>
      <w:r w:rsidR="00306D75" w:rsidRPr="00306D75">
        <w:rPr>
          <w:rFonts w:ascii="Arial" w:hAnsi="Arial" w:cs="Arial"/>
        </w:rPr>
        <w:t xml:space="preserve">Taken together, these results clearly indicate that Model 3 is a well-fitting and statistically acceptable model; therefore, among the three hypothesized models, Model 3 can be considered a well-fitting, statistically acceptable, and theoretically sound model that best fits the ethical leadership of school leaders in the integrated schools of the Davao Region. With this result, it finally answers the research question number 7. Thus, rejecting the hull </w:t>
      </w:r>
      <w:proofErr w:type="spellStart"/>
      <w:r w:rsidR="00306D75" w:rsidRPr="00306D75">
        <w:rPr>
          <w:rFonts w:ascii="Arial" w:hAnsi="Arial" w:cs="Arial"/>
        </w:rPr>
        <w:t>hThis</w:t>
      </w:r>
      <w:proofErr w:type="spellEnd"/>
      <w:r w:rsidR="00306D75" w:rsidRPr="00306D75">
        <w:rPr>
          <w:rFonts w:ascii="Arial" w:hAnsi="Arial" w:cs="Arial"/>
        </w:rPr>
        <w:t xml:space="preserve"> study examined the levels and relationships among school culture, employee empowerment, organizational commitment, and ethical leadership of school heads in integrated schools in the Davao Region. Findings revealed that all four constructs were manifested at a very high level, indicating that school heads in the region generally operate within positive school environments, demonstrate strong empowerment practices, exhibit high organizational commitment, and uphold ethical leadership behaviors.</w:t>
      </w:r>
    </w:p>
    <w:p w14:paraId="0EDCD793" w14:textId="77777777" w:rsidR="00CF0A32" w:rsidRPr="00306D75" w:rsidRDefault="00CF0A32" w:rsidP="00CF0A32">
      <w:pPr>
        <w:pStyle w:val="Body"/>
        <w:spacing w:after="0"/>
        <w:contextualSpacing/>
        <w:rPr>
          <w:rFonts w:ascii="Arial" w:hAnsi="Arial" w:cs="Arial"/>
        </w:rPr>
      </w:pPr>
    </w:p>
    <w:p w14:paraId="00468CA3" w14:textId="77777777" w:rsidR="00306D75" w:rsidRPr="00306D75" w:rsidRDefault="00306D75" w:rsidP="00306D75">
      <w:pPr>
        <w:pStyle w:val="Body"/>
        <w:rPr>
          <w:rFonts w:ascii="Arial" w:hAnsi="Arial" w:cs="Arial"/>
        </w:rPr>
      </w:pPr>
      <w:r w:rsidRPr="00306D75">
        <w:rPr>
          <w:rFonts w:ascii="Arial" w:hAnsi="Arial" w:cs="Arial"/>
        </w:rPr>
        <w:tab/>
        <w:t>Significantly, the results further established that school culture, employee empowerment, and organizational commitment are significantly and strongly related to ethical leadership. This suggests that ethical leadership among school heads does not operate in isolation but is deeply embedded in the cultural, structural, and psychological conditions within schools. A strong school culture fosters shared values and norms that reinforce ethical conduct, while empowered school heads are more likely to demonstrate integrity, accountability, and fairness in leadership practices. Similarly, high organizational commitment strengthens leaders’ moral responsibility and dedication to ethical decision-making.</w:t>
      </w:r>
    </w:p>
    <w:p w14:paraId="2D8DF799" w14:textId="77777777" w:rsidR="00306D75" w:rsidRPr="00306D75" w:rsidRDefault="00306D75" w:rsidP="00306D75">
      <w:pPr>
        <w:pStyle w:val="Body"/>
        <w:rPr>
          <w:rFonts w:ascii="Arial" w:hAnsi="Arial" w:cs="Arial"/>
        </w:rPr>
      </w:pPr>
      <w:r w:rsidRPr="00306D75">
        <w:rPr>
          <w:rFonts w:ascii="Arial" w:hAnsi="Arial" w:cs="Arial"/>
        </w:rPr>
        <w:tab/>
        <w:t>In addition, the findings of the study strongly support the idea of Ethical Leadership Theory, which posits that leaders influence organizational outcomes by modeling ethical behavior, reinforcing moral standards, and promoting fairness. The very high levels of school culture, employee empowerment, organizational commitment, and ethical leadership among school heads in integrated schools in the Davao Region suggest that ethical leadership practices are deeply embedded in school leadership. Through ethical role modeling and fair decision-making, school heads foster positive school environments that empower employees, strengthen organizational commitment, and sustain ethical leadership behaviors.</w:t>
      </w:r>
    </w:p>
    <w:p w14:paraId="3A606CC5" w14:textId="77777777" w:rsidR="00306D75" w:rsidRDefault="00306D75" w:rsidP="00306D75">
      <w:pPr>
        <w:pStyle w:val="Body"/>
        <w:rPr>
          <w:rFonts w:ascii="Arial" w:hAnsi="Arial" w:cs="Arial"/>
        </w:rPr>
      </w:pPr>
      <w:r w:rsidRPr="00306D75">
        <w:rPr>
          <w:rFonts w:ascii="Arial" w:hAnsi="Arial" w:cs="Arial"/>
        </w:rPr>
        <w:tab/>
        <w:t>Furthermore, among the three hypothesized models tested, Model 3 emerged as the best-fitting, statistically acceptable, and theoretically sound model. This indicates that the proposed relationships among school culture, employee empowerment, organizational commitment, and ethical leadership are best explained through this model, highlighting the complex and interconnected nature of leadership dynamics in integrated schools. Model 3 supports the idea that ethical leadership is not practiced in a vacuum. A positive school culture provides the “fertile soil”. Meaning, ethical leadership does not develop on its own. Instead, a positive school culture creates a supportive environment that allows ethical leadership practices to emerge, grow, and be recognized by school staff. Overall, the study underscores the pivotal role of organizational and cultural factors in shaping ethical leadership and contributes empirical evidence to leadership and educational management literature within the Philippine context</w:t>
      </w:r>
      <w:r>
        <w:rPr>
          <w:rFonts w:ascii="Arial" w:hAnsi="Arial" w:cs="Arial"/>
        </w:rPr>
        <w:t>.</w:t>
      </w:r>
    </w:p>
    <w:p w14:paraId="20398EAB" w14:textId="4946D9D9" w:rsidR="00306D75" w:rsidRPr="00306D75" w:rsidRDefault="00CF0A32" w:rsidP="00306D75">
      <w:pPr>
        <w:pStyle w:val="Body"/>
        <w:rPr>
          <w:rFonts w:ascii="Arial" w:hAnsi="Arial" w:cs="Arial"/>
        </w:rPr>
      </w:pPr>
      <w:r>
        <w:rPr>
          <w:rFonts w:ascii="Arial" w:hAnsi="Arial" w:cs="Arial"/>
        </w:rPr>
        <w:tab/>
      </w:r>
      <w:r w:rsidR="00306D75" w:rsidRPr="00306D75">
        <w:rPr>
          <w:rFonts w:ascii="Arial" w:hAnsi="Arial" w:cs="Arial"/>
        </w:rPr>
        <w:t>The findings of this study have several important implications for educational leadership, policy, and practice. The researcher classified the implications of the study into four categories, namely policy-level implications, administrative implications, professional development implications, and organizational implications.</w:t>
      </w:r>
    </w:p>
    <w:p w14:paraId="5B230C70" w14:textId="77777777" w:rsidR="00306D75" w:rsidRPr="00306D75" w:rsidRDefault="00306D75" w:rsidP="00306D75">
      <w:pPr>
        <w:pStyle w:val="Body"/>
        <w:rPr>
          <w:rFonts w:ascii="Arial" w:hAnsi="Arial" w:cs="Arial"/>
        </w:rPr>
      </w:pPr>
      <w:r w:rsidRPr="00306D75">
        <w:rPr>
          <w:rFonts w:ascii="Arial" w:hAnsi="Arial" w:cs="Arial"/>
        </w:rPr>
        <w:tab/>
      </w:r>
      <w:r w:rsidRPr="00CF0A32">
        <w:rPr>
          <w:rFonts w:ascii="Arial" w:hAnsi="Arial" w:cs="Arial"/>
          <w:i/>
        </w:rPr>
        <w:t>Policy-level implications.</w:t>
      </w:r>
      <w:r w:rsidRPr="00306D75">
        <w:rPr>
          <w:rFonts w:ascii="Arial" w:hAnsi="Arial" w:cs="Arial"/>
        </w:rPr>
        <w:tab/>
        <w:t xml:space="preserve">The results, which indicate that school heads in integrated schools in the Davao Region have very high levels of organizational commitment, ethical leadership, employee empowerment, and school culture, point to the necessity of formalizing these characteristics through policy procedures. </w:t>
      </w:r>
    </w:p>
    <w:p w14:paraId="6AA1081D" w14:textId="77777777" w:rsidR="00306D75" w:rsidRPr="00306D75" w:rsidRDefault="00306D75" w:rsidP="00306D75">
      <w:pPr>
        <w:pStyle w:val="Body"/>
        <w:rPr>
          <w:rFonts w:ascii="Arial" w:hAnsi="Arial" w:cs="Arial"/>
        </w:rPr>
      </w:pPr>
      <w:r w:rsidRPr="00306D75">
        <w:rPr>
          <w:rFonts w:ascii="Arial" w:hAnsi="Arial" w:cs="Arial"/>
        </w:rPr>
        <w:tab/>
        <w:t>In the national level, the Department of Education must sustain the Philippine Professional Standards for School Heads (PPSSH) and associated leadership competency frameworks while incorporating explicit ethical leadership and empowerment indicators. These metrics could include quantifiable standards for transparent procedures, participatory decision-making, and culture-building tactics.</w:t>
      </w:r>
    </w:p>
    <w:p w14:paraId="3EC14229" w14:textId="77777777" w:rsidR="00306D75" w:rsidRPr="00306D75" w:rsidRDefault="00306D75" w:rsidP="00306D75">
      <w:pPr>
        <w:pStyle w:val="Body"/>
        <w:rPr>
          <w:rFonts w:ascii="Arial" w:hAnsi="Arial" w:cs="Arial"/>
        </w:rPr>
      </w:pPr>
      <w:r w:rsidRPr="00306D75">
        <w:rPr>
          <w:rFonts w:ascii="Arial" w:hAnsi="Arial" w:cs="Arial"/>
        </w:rPr>
        <w:tab/>
        <w:t>In the regional level, the Department of Education Regional Office XI may create continuing professional development (CPD) programs especially for school heads of integrated schools and emphasis on distributed leadership, empowerment strategies appropriate for multi-level school structures, and ethical decision-making.</w:t>
      </w:r>
    </w:p>
    <w:p w14:paraId="171401E1" w14:textId="77777777" w:rsidR="00306D75" w:rsidRPr="00306D75" w:rsidRDefault="00306D75" w:rsidP="00306D75">
      <w:pPr>
        <w:pStyle w:val="Body"/>
        <w:rPr>
          <w:rFonts w:ascii="Arial" w:hAnsi="Arial" w:cs="Arial"/>
        </w:rPr>
      </w:pPr>
      <w:r w:rsidRPr="00306D75">
        <w:rPr>
          <w:rFonts w:ascii="Arial" w:hAnsi="Arial" w:cs="Arial"/>
        </w:rPr>
        <w:tab/>
        <w:t>At the division level, to guarantee that empowerment measures are applied methodically rather than informally, policy guidelines may also mandate that integrated schools set up official organizations such as teacher leadership teams, school-based ethical committees, or participatory governance councils. School Improvement Plans (SIPs) may also include monitoring techniques to evaluate the long-term viability of activities related to school culture and ethical leadership. Also, include in the division levels a requirement for short courses or workshops, and capacity building for those school leaders handling integrated schools, especially those assigned to integrated schools. While Elementary Education-practitioners (</w:t>
      </w:r>
      <w:proofErr w:type="spellStart"/>
      <w:r w:rsidRPr="00306D75">
        <w:rPr>
          <w:rFonts w:ascii="Arial" w:hAnsi="Arial" w:cs="Arial"/>
        </w:rPr>
        <w:t>BEEd</w:t>
      </w:r>
      <w:proofErr w:type="spellEnd"/>
      <w:r w:rsidRPr="00306D75">
        <w:rPr>
          <w:rFonts w:ascii="Arial" w:hAnsi="Arial" w:cs="Arial"/>
        </w:rPr>
        <w:t xml:space="preserve"> graduates) school heads may not have subject specialization for secondary education, they can effectively lead integrated schools by strengthening shared instructional leadership, department-level monitoring systems, and professional development structures that ensure quality delivery across the K-12 curriculum.</w:t>
      </w:r>
      <w:r w:rsidRPr="00306D75">
        <w:rPr>
          <w:rFonts w:ascii="Arial" w:hAnsi="Arial" w:cs="Arial"/>
        </w:rPr>
        <w:tab/>
      </w:r>
    </w:p>
    <w:p w14:paraId="7598C630" w14:textId="77777777" w:rsidR="00306D75" w:rsidRPr="00306D75" w:rsidRDefault="00306D75" w:rsidP="00306D75">
      <w:pPr>
        <w:pStyle w:val="Body"/>
        <w:rPr>
          <w:rFonts w:ascii="Arial" w:hAnsi="Arial" w:cs="Arial"/>
        </w:rPr>
      </w:pPr>
      <w:r w:rsidRPr="00306D75">
        <w:rPr>
          <w:rFonts w:ascii="Arial" w:hAnsi="Arial" w:cs="Arial"/>
        </w:rPr>
        <w:tab/>
        <w:t>Policymakers can guarantee that the extremely high levels of school culture, employee empowerment, organizational commitment, and ethical leadership seen in the Davao Region are not accidental but rather structurally sustained and reproducible throughout other integrated schools around the country by formalizing these practices through standards, training courses, and monitoring mechanisms.</w:t>
      </w:r>
    </w:p>
    <w:p w14:paraId="00F81B26" w14:textId="77777777" w:rsidR="00306D75" w:rsidRPr="00306D75" w:rsidRDefault="00306D75" w:rsidP="00306D75">
      <w:pPr>
        <w:pStyle w:val="Body"/>
        <w:rPr>
          <w:rFonts w:ascii="Arial" w:hAnsi="Arial" w:cs="Arial"/>
        </w:rPr>
      </w:pPr>
      <w:r w:rsidRPr="00306D75">
        <w:rPr>
          <w:rFonts w:ascii="Arial" w:hAnsi="Arial" w:cs="Arial"/>
        </w:rPr>
        <w:tab/>
      </w:r>
      <w:r w:rsidRPr="00CF0A32">
        <w:rPr>
          <w:rFonts w:ascii="Arial" w:hAnsi="Arial" w:cs="Arial"/>
          <w:i/>
        </w:rPr>
        <w:t>Administrative implications.</w:t>
      </w:r>
      <w:r w:rsidRPr="00306D75">
        <w:rPr>
          <w:rFonts w:ascii="Arial" w:hAnsi="Arial" w:cs="Arial"/>
        </w:rPr>
        <w:t xml:space="preserve"> Secondly, the significant relationships between employee empowerment and ethical leadership suggest that empowering school heads through participative decision-making, professional autonomy, and capacity-building opportunities enhances ethical behavior. School administrators may sustain and further enhance ethical leadership by continuing participatory decision-making, transparent management, and value-driven leadership practices. The very high organizational commitment of school heads indicates the importance of maintaining supportive leadership environments that reinforce accountability, trust, and professionalism. This implies that leadership development programs should not only focus on technical and administrative skills but also emphasize empowerment-oriented leadership approaches.</w:t>
      </w:r>
    </w:p>
    <w:p w14:paraId="49363016" w14:textId="77777777" w:rsidR="00306D75" w:rsidRPr="00306D75" w:rsidRDefault="00306D75" w:rsidP="00306D75">
      <w:pPr>
        <w:pStyle w:val="Body"/>
        <w:rPr>
          <w:rFonts w:ascii="Arial" w:hAnsi="Arial" w:cs="Arial"/>
        </w:rPr>
      </w:pPr>
      <w:r w:rsidRPr="00306D75">
        <w:rPr>
          <w:rFonts w:ascii="Arial" w:hAnsi="Arial" w:cs="Arial"/>
        </w:rPr>
        <w:tab/>
      </w:r>
      <w:r w:rsidRPr="00CF0A32">
        <w:rPr>
          <w:rFonts w:ascii="Arial" w:hAnsi="Arial" w:cs="Arial"/>
          <w:i/>
        </w:rPr>
        <w:t>Professional Development Implications.</w:t>
      </w:r>
      <w:r w:rsidRPr="00306D75">
        <w:rPr>
          <w:rFonts w:ascii="Arial" w:hAnsi="Arial" w:cs="Arial"/>
        </w:rPr>
        <w:t xml:space="preserve"> Thirdly, leadership development and in-service training programs may emphasize ethical decision-making, empowerment strategies, and culture-building competencies. Given the very high manifestation of these constructs, professional development initiatives may focus on refinement, mentoring, and the sharing of best practices among school heads. A strong association between organizational commitment and ethical leadership implies that when school heads feel emotionally and morally attached to their institutions, they are more likely to lead ethically. This highlights the importance of supportive organizational climates, fair policies, and recognition systems that foster long-term commitment among school leaders.</w:t>
      </w:r>
    </w:p>
    <w:p w14:paraId="3EDF8712" w14:textId="77777777" w:rsidR="00306D75" w:rsidRPr="00306D75" w:rsidRDefault="00306D75" w:rsidP="00306D75">
      <w:pPr>
        <w:pStyle w:val="Body"/>
        <w:rPr>
          <w:rFonts w:ascii="Arial" w:hAnsi="Arial" w:cs="Arial"/>
        </w:rPr>
      </w:pPr>
      <w:r w:rsidRPr="00306D75">
        <w:rPr>
          <w:rFonts w:ascii="Arial" w:hAnsi="Arial" w:cs="Arial"/>
        </w:rPr>
        <w:tab/>
      </w:r>
      <w:r w:rsidRPr="00CF0A32">
        <w:rPr>
          <w:rFonts w:ascii="Arial" w:hAnsi="Arial" w:cs="Arial"/>
          <w:i/>
        </w:rPr>
        <w:t>Organizational Implication.</w:t>
      </w:r>
      <w:r w:rsidRPr="00306D75">
        <w:rPr>
          <w:rFonts w:ascii="Arial" w:hAnsi="Arial" w:cs="Arial"/>
        </w:rPr>
        <w:t xml:space="preserve"> Fourthly, schools may continue to strengthen collaborative practices and shared leadership structures that promote empowerment and commitment among personnel. Sustaining a positive school culture may help reinforce ethical leadership behaviors and contribute to overall school effectiveness. </w:t>
      </w:r>
    </w:p>
    <w:p w14:paraId="204DA2FF" w14:textId="77777777" w:rsidR="00306D75" w:rsidRPr="00306D75" w:rsidRDefault="00306D75" w:rsidP="00306D75">
      <w:pPr>
        <w:pStyle w:val="Body"/>
        <w:rPr>
          <w:rFonts w:ascii="Arial" w:hAnsi="Arial" w:cs="Arial"/>
        </w:rPr>
      </w:pPr>
      <w:r w:rsidRPr="00306D75">
        <w:rPr>
          <w:rFonts w:ascii="Arial" w:hAnsi="Arial" w:cs="Arial"/>
        </w:rPr>
        <w:tab/>
        <w:t>Finally, the validation of Model 3 as the best-fitting model provides a theoretically grounded framework that may be used by researchers, school administrators, and policymakers as a reference in designing leadership interventions and evaluating ethical leadership practices in educational settings, particularly in integrated schools.</w:t>
      </w:r>
    </w:p>
    <w:p w14:paraId="5D72C1DD" w14:textId="77777777" w:rsidR="00306D75" w:rsidRPr="00306D75" w:rsidRDefault="00306D75" w:rsidP="00306D75">
      <w:pPr>
        <w:pStyle w:val="Body"/>
        <w:rPr>
          <w:rFonts w:ascii="Arial" w:hAnsi="Arial" w:cs="Arial"/>
          <w:b/>
        </w:rPr>
      </w:pPr>
      <w:r w:rsidRPr="00306D75">
        <w:rPr>
          <w:rFonts w:ascii="Arial" w:hAnsi="Arial" w:cs="Arial"/>
          <w:b/>
        </w:rPr>
        <w:t xml:space="preserve">Recommendations </w:t>
      </w:r>
    </w:p>
    <w:p w14:paraId="16842217" w14:textId="77777777" w:rsidR="00306D75" w:rsidRPr="00306D75" w:rsidRDefault="00306D75" w:rsidP="00306D75">
      <w:pPr>
        <w:pStyle w:val="Body"/>
        <w:rPr>
          <w:rFonts w:ascii="Arial" w:hAnsi="Arial" w:cs="Arial"/>
        </w:rPr>
      </w:pPr>
      <w:r w:rsidRPr="00306D75">
        <w:rPr>
          <w:rFonts w:ascii="Arial" w:hAnsi="Arial" w:cs="Arial"/>
        </w:rPr>
        <w:tab/>
        <w:t>In light of the study findings, the following are the proposed recommendations:</w:t>
      </w:r>
    </w:p>
    <w:p w14:paraId="661C87EC" w14:textId="77777777" w:rsidR="00306D75" w:rsidRPr="00306D75" w:rsidRDefault="00306D75" w:rsidP="00306D75">
      <w:pPr>
        <w:pStyle w:val="Body"/>
        <w:rPr>
          <w:rFonts w:ascii="Arial" w:hAnsi="Arial" w:cs="Arial"/>
        </w:rPr>
      </w:pPr>
      <w:r w:rsidRPr="00306D75">
        <w:rPr>
          <w:rFonts w:ascii="Arial" w:hAnsi="Arial" w:cs="Arial"/>
        </w:rPr>
        <w:tab/>
        <w:t>For the Department of Education and policymakers. Policies and programs should continue to strengthen positive school culture by promoting ethical standards, transparency, and shared leadership practices across integrated schools. Leadership development initiatives should integrate ethics, empowerment, and commitment as core components.</w:t>
      </w:r>
    </w:p>
    <w:p w14:paraId="6F975215" w14:textId="77777777" w:rsidR="00306D75" w:rsidRPr="00306D75" w:rsidRDefault="00306D75" w:rsidP="00306D75">
      <w:pPr>
        <w:pStyle w:val="Body"/>
        <w:rPr>
          <w:rFonts w:ascii="Arial" w:hAnsi="Arial" w:cs="Arial"/>
        </w:rPr>
      </w:pPr>
      <w:r w:rsidRPr="00306D75">
        <w:rPr>
          <w:rFonts w:ascii="Arial" w:hAnsi="Arial" w:cs="Arial"/>
        </w:rPr>
        <w:tab/>
        <w:t>For school heads and administrators. School leaders are encouraged to sustain and enhance empowering practices by involving stakeholders in decision-making processes, fostering open communication, and nurturing a culture of trust and accountability. Continuous reflection on ethical leadership practices should be institutionalized within schools.</w:t>
      </w:r>
    </w:p>
    <w:p w14:paraId="1B34D84E" w14:textId="77777777" w:rsidR="00306D75" w:rsidRPr="00306D75" w:rsidRDefault="00306D75" w:rsidP="00306D75">
      <w:pPr>
        <w:pStyle w:val="Body"/>
        <w:rPr>
          <w:rFonts w:ascii="Arial" w:hAnsi="Arial" w:cs="Arial"/>
        </w:rPr>
      </w:pPr>
      <w:r w:rsidRPr="00306D75">
        <w:rPr>
          <w:rFonts w:ascii="Arial" w:hAnsi="Arial" w:cs="Arial"/>
        </w:rPr>
        <w:tab/>
        <w:t>For teachers and school personnel. Teachers and staff should be encouraged to actively participate in school governance and collaborative initiatives, as their engagement contributes to a stronger school culture and reinforces ethical leadership among school heads.</w:t>
      </w:r>
    </w:p>
    <w:p w14:paraId="555AF8BC" w14:textId="77777777" w:rsidR="00306D75" w:rsidRPr="00306D75" w:rsidRDefault="00306D75" w:rsidP="00306D75">
      <w:pPr>
        <w:pStyle w:val="Body"/>
        <w:rPr>
          <w:rFonts w:ascii="Arial" w:hAnsi="Arial" w:cs="Arial"/>
        </w:rPr>
      </w:pPr>
      <w:r w:rsidRPr="00306D75">
        <w:rPr>
          <w:rFonts w:ascii="Arial" w:hAnsi="Arial" w:cs="Arial"/>
        </w:rPr>
        <w:tab/>
        <w:t>For professional development providers. Training programs for school leaders should emphasize the interconnected roles of school culture, empowerment, and organizational commitment in ethical leadership. Mentoring and coaching programs may also be developed to reinforce ethical decision-making in real school contexts.</w:t>
      </w:r>
    </w:p>
    <w:p w14:paraId="44CF5CFB" w14:textId="3E20438E" w:rsidR="00790ADA" w:rsidRPr="00FB3A86" w:rsidRDefault="00306D75" w:rsidP="00CF0A32">
      <w:pPr>
        <w:pStyle w:val="Body"/>
        <w:rPr>
          <w:rFonts w:ascii="Arial" w:hAnsi="Arial" w:cs="Arial"/>
        </w:rPr>
      </w:pPr>
      <w:r w:rsidRPr="00306D75">
        <w:rPr>
          <w:rFonts w:ascii="Arial" w:hAnsi="Arial" w:cs="Arial"/>
        </w:rPr>
        <w:tab/>
        <w:t>For future researchers. Future studies may replicate this research in other regions or educational contexts to expand the scope of the study and validate the findings. Moreover, this study was conducted using a cross-sectional method. To further the investigation, researchers may also consider using longitudinal or mixed-method approaches to explore causal relationships and gain deeper insights into how ethical leadership evolves. Lastly, topics such as school leaders’ time management, public trust, digital proficiency, and governance transparency can be studied in future studies concerning ethical leadership.</w:t>
      </w:r>
    </w:p>
    <w:p w14:paraId="3BA7A9D8" w14:textId="77777777" w:rsidR="002B685A" w:rsidRDefault="002B685A" w:rsidP="00441B6F">
      <w:pPr>
        <w:pStyle w:val="ReferHead"/>
        <w:spacing w:after="0"/>
        <w:jc w:val="both"/>
        <w:rPr>
          <w:rFonts w:ascii="Arial" w:hAnsi="Arial" w:cs="Arial"/>
          <w:b w:val="0"/>
          <w:caps w:val="0"/>
          <w:sz w:val="20"/>
        </w:rPr>
      </w:pPr>
    </w:p>
    <w:p w14:paraId="2A2B87BB" w14:textId="4879BCE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302D69D" w14:textId="77777777" w:rsidR="001A29D8" w:rsidRDefault="001A29D8" w:rsidP="00441B6F">
      <w:pPr>
        <w:pStyle w:val="ReferHead"/>
        <w:spacing w:after="0"/>
        <w:jc w:val="both"/>
        <w:rPr>
          <w:rFonts w:ascii="Arial" w:hAnsi="Arial" w:cs="Arial"/>
          <w:b w:val="0"/>
          <w:caps w:val="0"/>
          <w:sz w:val="20"/>
        </w:rPr>
      </w:pPr>
    </w:p>
    <w:p w14:paraId="7EF04263" w14:textId="76CC83BC" w:rsidR="001A29D8" w:rsidRPr="00CF0A32" w:rsidRDefault="00CF0A32" w:rsidP="00441B6F">
      <w:pPr>
        <w:pStyle w:val="ReferHead"/>
        <w:spacing w:after="0"/>
        <w:jc w:val="both"/>
        <w:rPr>
          <w:rFonts w:ascii="Arial" w:hAnsi="Arial" w:cs="Arial"/>
          <w:b w:val="0"/>
          <w:caps w:val="0"/>
          <w:sz w:val="20"/>
        </w:rPr>
      </w:pPr>
      <w:r>
        <w:rPr>
          <w:rFonts w:ascii="Arial" w:hAnsi="Arial" w:cs="Arial"/>
          <w:b w:val="0"/>
          <w:caps w:val="0"/>
          <w:sz w:val="20"/>
        </w:rPr>
        <w:tab/>
      </w:r>
      <w:r w:rsidR="001A29D8" w:rsidRPr="00CF0A32">
        <w:rPr>
          <w:rFonts w:ascii="Arial" w:hAnsi="Arial" w:cs="Arial"/>
          <w:b w:val="0"/>
          <w:caps w:val="0"/>
          <w:sz w:val="20"/>
        </w:rPr>
        <w:t>Authors may use the following wordings for this section: "All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22FCBBF" w14:textId="77777777" w:rsidR="001A29D8" w:rsidRDefault="001A29D8" w:rsidP="00441B6F">
      <w:pPr>
        <w:pStyle w:val="ReferHead"/>
        <w:spacing w:after="0"/>
        <w:jc w:val="both"/>
        <w:rPr>
          <w:rFonts w:ascii="Arial" w:hAnsi="Arial" w:cs="Arial"/>
          <w:b w:val="0"/>
          <w:caps w:val="0"/>
          <w:sz w:val="20"/>
        </w:rPr>
      </w:pPr>
    </w:p>
    <w:p w14:paraId="5EA83AEC" w14:textId="77777777" w:rsidR="005C784C" w:rsidRDefault="005C784C" w:rsidP="00441B6F">
      <w:pPr>
        <w:pStyle w:val="ReferHead"/>
        <w:spacing w:after="0"/>
        <w:jc w:val="both"/>
        <w:rPr>
          <w:rFonts w:ascii="Arial" w:hAnsi="Arial" w:cs="Arial"/>
          <w:b w:val="0"/>
          <w:caps w:val="0"/>
          <w:sz w:val="20"/>
        </w:rPr>
      </w:pPr>
    </w:p>
    <w:p w14:paraId="76E95615" w14:textId="528A78A1"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0986879" w14:textId="77777777" w:rsidR="005C784C" w:rsidRPr="002B685A" w:rsidRDefault="005C784C" w:rsidP="00441B6F">
      <w:pPr>
        <w:pStyle w:val="ReferHead"/>
        <w:spacing w:after="0"/>
        <w:jc w:val="both"/>
        <w:rPr>
          <w:rFonts w:ascii="Arial" w:hAnsi="Arial" w:cs="Arial"/>
          <w:bCs/>
        </w:rPr>
      </w:pPr>
    </w:p>
    <w:p w14:paraId="21ECEC1C" w14:textId="1EE6CBBE" w:rsidR="0041027F" w:rsidRPr="00CF0A32" w:rsidRDefault="00CF0A32" w:rsidP="00441B6F">
      <w:pPr>
        <w:pStyle w:val="ReferHead"/>
        <w:spacing w:after="0"/>
        <w:jc w:val="both"/>
        <w:rPr>
          <w:rFonts w:ascii="Arial" w:hAnsi="Arial" w:cs="Arial"/>
          <w:b w:val="0"/>
          <w:caps w:val="0"/>
          <w:sz w:val="20"/>
        </w:rPr>
      </w:pPr>
      <w:r>
        <w:rPr>
          <w:rFonts w:ascii="Arial" w:hAnsi="Arial" w:cs="Arial"/>
          <w:b w:val="0"/>
          <w:caps w:val="0"/>
          <w:sz w:val="20"/>
        </w:rPr>
        <w:tab/>
      </w:r>
      <w:r w:rsidR="001A29D8" w:rsidRPr="00CF0A32">
        <w:rPr>
          <w:rFonts w:ascii="Arial" w:hAnsi="Arial" w:cs="Arial"/>
          <w:b w:val="0"/>
          <w:caps w:val="0"/>
          <w:sz w:val="20"/>
        </w:rPr>
        <w:t>“All authors hereby declare that a</w:t>
      </w:r>
      <w:r w:rsidR="0041027F" w:rsidRPr="00CF0A32">
        <w:rPr>
          <w:rFonts w:ascii="Arial" w:hAnsi="Arial" w:cs="Arial"/>
          <w:b w:val="0"/>
          <w:caps w:val="0"/>
          <w:sz w:val="20"/>
        </w:rPr>
        <w:t xml:space="preserve">ll </w:t>
      </w:r>
      <w:r w:rsidR="00F469F0" w:rsidRPr="00CF0A32">
        <w:rPr>
          <w:rFonts w:ascii="Arial" w:hAnsi="Arial" w:cs="Arial"/>
          <w:b w:val="0"/>
          <w:caps w:val="0"/>
          <w:sz w:val="20"/>
        </w:rPr>
        <w:t>experiments</w:t>
      </w:r>
      <w:r w:rsidR="0041027F" w:rsidRPr="00CF0A32">
        <w:rPr>
          <w:rFonts w:ascii="Arial" w:hAnsi="Arial" w:cs="Arial"/>
          <w:b w:val="0"/>
          <w:caps w:val="0"/>
          <w:sz w:val="20"/>
        </w:rPr>
        <w:t xml:space="preserve"> have been examined</w:t>
      </w:r>
      <w:r w:rsidR="001A29D8" w:rsidRPr="00CF0A32">
        <w:rPr>
          <w:rFonts w:ascii="Arial" w:hAnsi="Arial" w:cs="Arial"/>
          <w:b w:val="0"/>
          <w:caps w:val="0"/>
          <w:sz w:val="20"/>
        </w:rPr>
        <w:t xml:space="preserve"> and approved</w:t>
      </w:r>
      <w:r w:rsidR="0041027F" w:rsidRPr="00CF0A32">
        <w:rPr>
          <w:rFonts w:ascii="Arial" w:hAnsi="Arial" w:cs="Arial"/>
          <w:b w:val="0"/>
          <w:caps w:val="0"/>
          <w:sz w:val="20"/>
        </w:rPr>
        <w:t xml:space="preserve"> by the appropriate ethics committee and have therefore been performed in accordance with the ethical standards laid down in the 1964 Declaration of Helsinki.</w:t>
      </w:r>
      <w:r w:rsidR="001A29D8" w:rsidRPr="00CF0A32">
        <w:rPr>
          <w:rFonts w:ascii="Arial" w:hAnsi="Arial" w:cs="Arial"/>
          <w:b w:val="0"/>
          <w:caps w:val="0"/>
          <w:sz w:val="20"/>
        </w:rPr>
        <w:t>”</w:t>
      </w:r>
    </w:p>
    <w:p w14:paraId="6673A0D8" w14:textId="7CEE7766" w:rsidR="006C124F" w:rsidRPr="00CF0A32" w:rsidRDefault="006C124F" w:rsidP="00441B6F">
      <w:pPr>
        <w:pStyle w:val="ReferHead"/>
        <w:spacing w:after="0"/>
        <w:jc w:val="both"/>
        <w:rPr>
          <w:rFonts w:ascii="Arial" w:hAnsi="Arial" w:cs="Arial"/>
          <w:b w:val="0"/>
          <w:caps w:val="0"/>
          <w:sz w:val="20"/>
        </w:rPr>
      </w:pPr>
    </w:p>
    <w:p w14:paraId="3CF3818B" w14:textId="77777777" w:rsidR="006C124F" w:rsidRPr="00CF0A32" w:rsidRDefault="006C124F" w:rsidP="006C124F">
      <w:pPr>
        <w:rPr>
          <w:b/>
        </w:rPr>
      </w:pPr>
      <w:r w:rsidRPr="00CF0A32">
        <w:rPr>
          <w:b/>
        </w:rPr>
        <w:t>Disclaimer (Artificial intelligence)</w:t>
      </w:r>
    </w:p>
    <w:p w14:paraId="130E6F62" w14:textId="77777777" w:rsidR="00CF0A32" w:rsidRDefault="00CF0A32" w:rsidP="006C124F"/>
    <w:p w14:paraId="64BD8F74" w14:textId="2BD3AEF6" w:rsidR="006C124F" w:rsidRPr="00CF0A32" w:rsidRDefault="00CF0A32" w:rsidP="006C124F">
      <w:r>
        <w:tab/>
      </w:r>
      <w:r w:rsidR="006C124F" w:rsidRPr="00CF0A32">
        <w:t>Author(s) hereby declare that NO generative AI technologies such as Large Language Models (</w:t>
      </w:r>
      <w:proofErr w:type="spellStart"/>
      <w:r w:rsidR="006C124F" w:rsidRPr="00CF0A32">
        <w:t>ChatGPT</w:t>
      </w:r>
      <w:proofErr w:type="spellEnd"/>
      <w:r w:rsidR="006C124F" w:rsidRPr="00CF0A32">
        <w:t xml:space="preserve">, COPILOT, etc.) and text-to-image generators have been used during the writing or editing of this manuscript. </w:t>
      </w:r>
    </w:p>
    <w:p w14:paraId="63678AB3" w14:textId="77777777" w:rsidR="006C124F" w:rsidRPr="00F469F0" w:rsidRDefault="006C124F" w:rsidP="00441B6F">
      <w:pPr>
        <w:pStyle w:val="ReferHead"/>
        <w:spacing w:after="0"/>
        <w:jc w:val="both"/>
        <w:rPr>
          <w:rFonts w:ascii="Arial" w:hAnsi="Arial" w:cs="Arial"/>
          <w:b w:val="0"/>
          <w:caps w:val="0"/>
          <w:sz w:val="20"/>
          <w:u w:val="single"/>
        </w:rPr>
      </w:pPr>
    </w:p>
    <w:p w14:paraId="192AB548" w14:textId="77777777" w:rsidR="00860000" w:rsidRDefault="00860000" w:rsidP="00441B6F">
      <w:pPr>
        <w:pStyle w:val="ReferHead"/>
        <w:spacing w:after="0"/>
        <w:jc w:val="both"/>
        <w:rPr>
          <w:rFonts w:ascii="Arial" w:hAnsi="Arial" w:cs="Arial"/>
        </w:rPr>
      </w:pPr>
    </w:p>
    <w:p w14:paraId="16794D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8F6590" w14:textId="77777777" w:rsidR="00790ADA" w:rsidRPr="00FB3A86" w:rsidRDefault="00790ADA" w:rsidP="00441B6F">
      <w:pPr>
        <w:pStyle w:val="ReferHead"/>
        <w:spacing w:after="0"/>
        <w:jc w:val="both"/>
        <w:rPr>
          <w:rFonts w:ascii="Arial" w:hAnsi="Arial" w:cs="Arial"/>
        </w:rPr>
      </w:pPr>
    </w:p>
    <w:p w14:paraId="063828F9" w14:textId="77777777" w:rsidR="00957726" w:rsidRPr="00957726" w:rsidRDefault="00957726" w:rsidP="00957726">
      <w:pPr>
        <w:pStyle w:val="Body"/>
        <w:spacing w:after="0"/>
        <w:rPr>
          <w:rFonts w:ascii="Arial" w:hAnsi="Arial" w:cs="Arial"/>
        </w:rPr>
      </w:pPr>
      <w:proofErr w:type="spellStart"/>
      <w:r w:rsidRPr="00957726">
        <w:rPr>
          <w:rFonts w:ascii="Arial" w:hAnsi="Arial" w:cs="Arial"/>
        </w:rPr>
        <w:t>Aboramadan</w:t>
      </w:r>
      <w:proofErr w:type="spellEnd"/>
      <w:r w:rsidRPr="00957726">
        <w:rPr>
          <w:rFonts w:ascii="Arial" w:hAnsi="Arial" w:cs="Arial"/>
        </w:rPr>
        <w:t xml:space="preserve">, M., </w:t>
      </w:r>
      <w:proofErr w:type="spellStart"/>
      <w:r w:rsidRPr="00957726">
        <w:rPr>
          <w:rFonts w:ascii="Arial" w:hAnsi="Arial" w:cs="Arial"/>
        </w:rPr>
        <w:t>Albashiti</w:t>
      </w:r>
      <w:proofErr w:type="spellEnd"/>
      <w:r w:rsidRPr="00957726">
        <w:rPr>
          <w:rFonts w:ascii="Arial" w:hAnsi="Arial" w:cs="Arial"/>
        </w:rPr>
        <w:t xml:space="preserve">, B., </w:t>
      </w:r>
      <w:proofErr w:type="spellStart"/>
      <w:r w:rsidRPr="00957726">
        <w:rPr>
          <w:rFonts w:ascii="Arial" w:hAnsi="Arial" w:cs="Arial"/>
        </w:rPr>
        <w:t>Alharazin</w:t>
      </w:r>
      <w:proofErr w:type="spellEnd"/>
      <w:r w:rsidRPr="00957726">
        <w:rPr>
          <w:rFonts w:ascii="Arial" w:hAnsi="Arial" w:cs="Arial"/>
        </w:rPr>
        <w:t xml:space="preserve">, H., &amp; </w:t>
      </w:r>
      <w:proofErr w:type="spellStart"/>
      <w:r w:rsidRPr="00957726">
        <w:rPr>
          <w:rFonts w:ascii="Arial" w:hAnsi="Arial" w:cs="Arial"/>
        </w:rPr>
        <w:t>Dahleez</w:t>
      </w:r>
      <w:proofErr w:type="spellEnd"/>
      <w:r w:rsidRPr="00957726">
        <w:rPr>
          <w:rFonts w:ascii="Arial" w:hAnsi="Arial" w:cs="Arial"/>
        </w:rPr>
        <w:t>, K. (2021). Human resources management practices and organizational commitment in higher education. International Journal of Educational Management, 35(1), 154 to 170.</w:t>
      </w:r>
    </w:p>
    <w:p w14:paraId="33887BE6" w14:textId="77777777" w:rsidR="00957726" w:rsidRPr="00957726" w:rsidRDefault="00957726" w:rsidP="00957726">
      <w:pPr>
        <w:pStyle w:val="Body"/>
        <w:rPr>
          <w:rFonts w:ascii="Arial" w:hAnsi="Arial" w:cs="Arial"/>
        </w:rPr>
      </w:pPr>
    </w:p>
    <w:p w14:paraId="1605FD2D" w14:textId="77777777" w:rsidR="00957726" w:rsidRPr="00957726" w:rsidRDefault="00957726" w:rsidP="00957726">
      <w:pPr>
        <w:pStyle w:val="Body"/>
        <w:rPr>
          <w:rFonts w:ascii="Arial" w:hAnsi="Arial" w:cs="Arial"/>
        </w:rPr>
      </w:pPr>
      <w:proofErr w:type="spellStart"/>
      <w:r w:rsidRPr="00957726">
        <w:rPr>
          <w:rFonts w:ascii="Arial" w:hAnsi="Arial" w:cs="Arial"/>
        </w:rPr>
        <w:t>Agad</w:t>
      </w:r>
      <w:proofErr w:type="spellEnd"/>
      <w:r w:rsidRPr="00957726">
        <w:rPr>
          <w:rFonts w:ascii="Arial" w:hAnsi="Arial" w:cs="Arial"/>
        </w:rPr>
        <w:t>, M. (2024). Fostering Ethical Leadership for Positive School Culture: Addressing Teacher Compliance Challenges in Public Schools in Siargao Division. International Journal of Advanced Research in Science, Communication and Technology. ISSN (Online): 2581-9429, vol.4, issue: 01. DOI: 10.48175/IJARSCT-25068</w:t>
      </w:r>
      <w:bookmarkStart w:id="1" w:name="_GoBack"/>
      <w:bookmarkEnd w:id="1"/>
    </w:p>
    <w:p w14:paraId="7ECE59EC" w14:textId="77777777" w:rsidR="00957726" w:rsidRPr="00957726" w:rsidRDefault="00957726" w:rsidP="00957726">
      <w:pPr>
        <w:pStyle w:val="Body"/>
        <w:rPr>
          <w:rFonts w:ascii="Arial" w:hAnsi="Arial" w:cs="Arial"/>
        </w:rPr>
      </w:pPr>
      <w:proofErr w:type="spellStart"/>
      <w:r w:rsidRPr="00957726">
        <w:rPr>
          <w:rFonts w:ascii="Arial" w:hAnsi="Arial" w:cs="Arial"/>
        </w:rPr>
        <w:t>Alanoglu</w:t>
      </w:r>
      <w:proofErr w:type="spellEnd"/>
      <w:r w:rsidRPr="00957726">
        <w:rPr>
          <w:rFonts w:ascii="Arial" w:hAnsi="Arial" w:cs="Arial"/>
        </w:rPr>
        <w:t xml:space="preserve">, M., &amp; </w:t>
      </w:r>
      <w:proofErr w:type="spellStart"/>
      <w:r w:rsidRPr="00957726">
        <w:rPr>
          <w:rFonts w:ascii="Arial" w:hAnsi="Arial" w:cs="Arial"/>
        </w:rPr>
        <w:t>Karabatak</w:t>
      </w:r>
      <w:proofErr w:type="spellEnd"/>
      <w:r w:rsidRPr="00957726">
        <w:rPr>
          <w:rFonts w:ascii="Arial" w:hAnsi="Arial" w:cs="Arial"/>
        </w:rPr>
        <w:t>, S. (2025). School culture as a mediator in the link between leadership and school effectiveness. Irish Educational Studies, 1–22. https://doi.org/10.1080/03323315.2025.2488805</w:t>
      </w:r>
    </w:p>
    <w:p w14:paraId="4D5CA3E0" w14:textId="77777777" w:rsidR="00957726" w:rsidRPr="00957726" w:rsidRDefault="00957726" w:rsidP="00957726">
      <w:pPr>
        <w:pStyle w:val="Body"/>
        <w:rPr>
          <w:rFonts w:ascii="Arial" w:hAnsi="Arial" w:cs="Arial"/>
        </w:rPr>
      </w:pPr>
      <w:r w:rsidRPr="00957726">
        <w:rPr>
          <w:rFonts w:ascii="Arial" w:hAnsi="Arial" w:cs="Arial"/>
        </w:rPr>
        <w:t xml:space="preserve">Alharbi, F., &amp; </w:t>
      </w:r>
      <w:proofErr w:type="spellStart"/>
      <w:r w:rsidRPr="00957726">
        <w:rPr>
          <w:rFonts w:ascii="Arial" w:hAnsi="Arial" w:cs="Arial"/>
        </w:rPr>
        <w:t>Aboramadan</w:t>
      </w:r>
      <w:proofErr w:type="spellEnd"/>
      <w:r w:rsidRPr="00957726">
        <w:rPr>
          <w:rFonts w:ascii="Arial" w:hAnsi="Arial" w:cs="Arial"/>
        </w:rPr>
        <w:t>, M. (2024). Empowering leadership and organizational culture in educational institutions. Frontiers in Education, 9, 1456685.</w:t>
      </w:r>
    </w:p>
    <w:p w14:paraId="7607AD00" w14:textId="77777777" w:rsidR="00957726" w:rsidRPr="00957726" w:rsidRDefault="00957726" w:rsidP="00957726">
      <w:pPr>
        <w:pStyle w:val="Body"/>
        <w:rPr>
          <w:rFonts w:ascii="Arial" w:hAnsi="Arial" w:cs="Arial"/>
        </w:rPr>
      </w:pPr>
      <w:r w:rsidRPr="00957726">
        <w:rPr>
          <w:rFonts w:ascii="Arial" w:hAnsi="Arial" w:cs="Arial"/>
        </w:rPr>
        <w:t xml:space="preserve">Almerino, P. M., </w:t>
      </w:r>
      <w:proofErr w:type="spellStart"/>
      <w:r w:rsidRPr="00957726">
        <w:rPr>
          <w:rFonts w:ascii="Arial" w:hAnsi="Arial" w:cs="Arial"/>
        </w:rPr>
        <w:t>Tindowen</w:t>
      </w:r>
      <w:proofErr w:type="spellEnd"/>
      <w:r w:rsidRPr="00957726">
        <w:rPr>
          <w:rFonts w:ascii="Arial" w:hAnsi="Arial" w:cs="Arial"/>
        </w:rPr>
        <w:t>, D. J., Catacutan, M., &amp; Cajigal, J. (2021). Leadership style and learning environment: Their impact on school culture. International Journal of Learning, Teaching and Educational Research, 20(4), 1–19.</w:t>
      </w:r>
    </w:p>
    <w:p w14:paraId="1F84D708" w14:textId="77777777" w:rsidR="00957726" w:rsidRPr="00957726" w:rsidRDefault="00957726" w:rsidP="00957726">
      <w:pPr>
        <w:pStyle w:val="Body"/>
        <w:rPr>
          <w:rFonts w:ascii="Arial" w:hAnsi="Arial" w:cs="Arial"/>
        </w:rPr>
      </w:pPr>
      <w:proofErr w:type="spellStart"/>
      <w:r w:rsidRPr="00957726">
        <w:rPr>
          <w:rFonts w:ascii="Arial" w:hAnsi="Arial" w:cs="Arial"/>
        </w:rPr>
        <w:t>Alshemmari</w:t>
      </w:r>
      <w:proofErr w:type="spellEnd"/>
      <w:r w:rsidRPr="00957726">
        <w:rPr>
          <w:rFonts w:ascii="Arial" w:hAnsi="Arial" w:cs="Arial"/>
        </w:rPr>
        <w:t>, J. (2023). An Empirical Study on Employee Empowerment Role in Increasing Efficiency of Employee Performance. Journal of Logistics, Informatics and Service Science. Vol. 10, No.1, pp.52-71, DOI:10.33168/LISS.2023.0104</w:t>
      </w:r>
    </w:p>
    <w:p w14:paraId="463A1576" w14:textId="77777777" w:rsidR="00957726" w:rsidRPr="00957726" w:rsidRDefault="00957726" w:rsidP="00957726">
      <w:pPr>
        <w:pStyle w:val="Body"/>
        <w:rPr>
          <w:rFonts w:ascii="Arial" w:hAnsi="Arial" w:cs="Arial"/>
        </w:rPr>
      </w:pPr>
      <w:proofErr w:type="spellStart"/>
      <w:r w:rsidRPr="00957726">
        <w:rPr>
          <w:rFonts w:ascii="Arial" w:hAnsi="Arial" w:cs="Arial"/>
        </w:rPr>
        <w:t>Alshuhumi</w:t>
      </w:r>
      <w:proofErr w:type="spellEnd"/>
      <w:r w:rsidRPr="00957726">
        <w:rPr>
          <w:rFonts w:ascii="Arial" w:hAnsi="Arial" w:cs="Arial"/>
        </w:rPr>
        <w:t>, S., Al-</w:t>
      </w:r>
      <w:proofErr w:type="spellStart"/>
      <w:r w:rsidRPr="00957726">
        <w:rPr>
          <w:rFonts w:ascii="Arial" w:hAnsi="Arial" w:cs="Arial"/>
        </w:rPr>
        <w:t>Hidabi</w:t>
      </w:r>
      <w:proofErr w:type="spellEnd"/>
      <w:r w:rsidRPr="00957726">
        <w:rPr>
          <w:rFonts w:ascii="Arial" w:hAnsi="Arial" w:cs="Arial"/>
        </w:rPr>
        <w:t>, D. &amp; Akinbode, A. (2025). Examining the mediating role of innovative organizational culture between transformational leadership styles and organizational commitment. Frontiers. Front. Educ., Sec. Leadership in Education, Volume 10 - 2025 | https://doi.org/10.3389/feduc.2025.1646970</w:t>
      </w:r>
    </w:p>
    <w:p w14:paraId="3D563B9D" w14:textId="77777777" w:rsidR="00957726" w:rsidRPr="00957726" w:rsidRDefault="00957726" w:rsidP="00957726">
      <w:pPr>
        <w:pStyle w:val="Body"/>
        <w:rPr>
          <w:rFonts w:ascii="Arial" w:hAnsi="Arial" w:cs="Arial"/>
        </w:rPr>
      </w:pPr>
      <w:r w:rsidRPr="00957726">
        <w:rPr>
          <w:rFonts w:ascii="Arial" w:hAnsi="Arial" w:cs="Arial"/>
        </w:rPr>
        <w:t xml:space="preserve">Ananda, </w:t>
      </w:r>
      <w:proofErr w:type="spellStart"/>
      <w:r w:rsidRPr="00957726">
        <w:rPr>
          <w:rFonts w:ascii="Arial" w:hAnsi="Arial" w:cs="Arial"/>
        </w:rPr>
        <w:t>Rusydi</w:t>
      </w:r>
      <w:proofErr w:type="spellEnd"/>
      <w:r w:rsidRPr="00957726">
        <w:rPr>
          <w:rFonts w:ascii="Arial" w:hAnsi="Arial" w:cs="Arial"/>
        </w:rPr>
        <w:t xml:space="preserve"> &amp; </w:t>
      </w:r>
      <w:proofErr w:type="spellStart"/>
      <w:r w:rsidRPr="00957726">
        <w:rPr>
          <w:rFonts w:ascii="Arial" w:hAnsi="Arial" w:cs="Arial"/>
        </w:rPr>
        <w:t>Sukoco</w:t>
      </w:r>
      <w:proofErr w:type="spellEnd"/>
      <w:r w:rsidRPr="00957726">
        <w:rPr>
          <w:rFonts w:ascii="Arial" w:hAnsi="Arial" w:cs="Arial"/>
        </w:rPr>
        <w:t xml:space="preserve">, </w:t>
      </w:r>
      <w:proofErr w:type="spellStart"/>
      <w:r w:rsidRPr="00957726">
        <w:rPr>
          <w:rFonts w:ascii="Arial" w:hAnsi="Arial" w:cs="Arial"/>
        </w:rPr>
        <w:t>Sugeng</w:t>
      </w:r>
      <w:proofErr w:type="spellEnd"/>
      <w:r w:rsidRPr="00957726">
        <w:rPr>
          <w:rFonts w:ascii="Arial" w:hAnsi="Arial" w:cs="Arial"/>
        </w:rPr>
        <w:t xml:space="preserve"> &amp; </w:t>
      </w:r>
      <w:proofErr w:type="gramStart"/>
      <w:r w:rsidRPr="00957726">
        <w:rPr>
          <w:rFonts w:ascii="Arial" w:hAnsi="Arial" w:cs="Arial"/>
        </w:rPr>
        <w:t>Khairuddin,.</w:t>
      </w:r>
      <w:proofErr w:type="gramEnd"/>
      <w:r w:rsidRPr="00957726">
        <w:rPr>
          <w:rFonts w:ascii="Arial" w:hAnsi="Arial" w:cs="Arial"/>
        </w:rPr>
        <w:t xml:space="preserve"> (2024). The Influence of Ethical Leadership, Teacher Capacity Building, and School Culture on the Performance of Madrasah </w:t>
      </w:r>
      <w:proofErr w:type="spellStart"/>
      <w:r w:rsidRPr="00957726">
        <w:rPr>
          <w:rFonts w:ascii="Arial" w:hAnsi="Arial" w:cs="Arial"/>
        </w:rPr>
        <w:t>Tsanawiyah</w:t>
      </w:r>
      <w:proofErr w:type="spellEnd"/>
      <w:r w:rsidRPr="00957726">
        <w:rPr>
          <w:rFonts w:ascii="Arial" w:hAnsi="Arial" w:cs="Arial"/>
        </w:rPr>
        <w:t xml:space="preserve"> Teachers. JTP - </w:t>
      </w:r>
      <w:proofErr w:type="spellStart"/>
      <w:r w:rsidRPr="00957726">
        <w:rPr>
          <w:rFonts w:ascii="Arial" w:hAnsi="Arial" w:cs="Arial"/>
        </w:rPr>
        <w:t>Jurnal</w:t>
      </w:r>
      <w:proofErr w:type="spellEnd"/>
      <w:r w:rsidRPr="00957726">
        <w:rPr>
          <w:rFonts w:ascii="Arial" w:hAnsi="Arial" w:cs="Arial"/>
        </w:rPr>
        <w:t xml:space="preserve"> </w:t>
      </w:r>
      <w:proofErr w:type="spellStart"/>
      <w:r w:rsidRPr="00957726">
        <w:rPr>
          <w:rFonts w:ascii="Arial" w:hAnsi="Arial" w:cs="Arial"/>
        </w:rPr>
        <w:t>Teknologi</w:t>
      </w:r>
      <w:proofErr w:type="spellEnd"/>
      <w:r w:rsidRPr="00957726">
        <w:rPr>
          <w:rFonts w:ascii="Arial" w:hAnsi="Arial" w:cs="Arial"/>
        </w:rPr>
        <w:t xml:space="preserve"> Pendidikan. 26. 632-641. 10.21009/</w:t>
      </w:r>
      <w:proofErr w:type="gramStart"/>
      <w:r w:rsidRPr="00957726">
        <w:rPr>
          <w:rFonts w:ascii="Arial" w:hAnsi="Arial" w:cs="Arial"/>
        </w:rPr>
        <w:t>jtp.v</w:t>
      </w:r>
      <w:proofErr w:type="gramEnd"/>
      <w:r w:rsidRPr="00957726">
        <w:rPr>
          <w:rFonts w:ascii="Arial" w:hAnsi="Arial" w:cs="Arial"/>
        </w:rPr>
        <w:t>26i2.48384.</w:t>
      </w:r>
    </w:p>
    <w:p w14:paraId="3039D785" w14:textId="77777777" w:rsidR="00957726" w:rsidRPr="00957726" w:rsidRDefault="00957726" w:rsidP="00957726">
      <w:pPr>
        <w:pStyle w:val="Body"/>
        <w:rPr>
          <w:rFonts w:ascii="Arial" w:hAnsi="Arial" w:cs="Arial"/>
        </w:rPr>
      </w:pPr>
      <w:r w:rsidRPr="00957726">
        <w:rPr>
          <w:rFonts w:ascii="Arial" w:hAnsi="Arial" w:cs="Arial"/>
        </w:rPr>
        <w:t xml:space="preserve">Andersen, M. B. (2023). Measuring social </w:t>
      </w:r>
      <w:proofErr w:type="spellStart"/>
      <w:r w:rsidRPr="00957726">
        <w:rPr>
          <w:rFonts w:ascii="Arial" w:hAnsi="Arial" w:cs="Arial"/>
        </w:rPr>
        <w:t>marginalisation</w:t>
      </w:r>
      <w:proofErr w:type="spellEnd"/>
      <w:r w:rsidRPr="00957726">
        <w:rPr>
          <w:rFonts w:ascii="Arial" w:hAnsi="Arial" w:cs="Arial"/>
        </w:rPr>
        <w:t xml:space="preserve">: using SEM to uncover essential social factors underlying social </w:t>
      </w:r>
      <w:proofErr w:type="spellStart"/>
      <w:r w:rsidRPr="00957726">
        <w:rPr>
          <w:rFonts w:ascii="Arial" w:hAnsi="Arial" w:cs="Arial"/>
        </w:rPr>
        <w:t>marginalisation</w:t>
      </w:r>
      <w:proofErr w:type="spellEnd"/>
      <w:r w:rsidRPr="00957726">
        <w:rPr>
          <w:rFonts w:ascii="Arial" w:hAnsi="Arial" w:cs="Arial"/>
        </w:rPr>
        <w:t xml:space="preserve"> in public schools. School Effectiveness and School Improvement, 34(1), 90–108. https://doi.org/10.1080/09243453.2022.2113547</w:t>
      </w:r>
    </w:p>
    <w:p w14:paraId="360DC8DB" w14:textId="77777777" w:rsidR="00957726" w:rsidRPr="00957726" w:rsidRDefault="00957726" w:rsidP="00957726">
      <w:pPr>
        <w:pStyle w:val="Body"/>
        <w:rPr>
          <w:rFonts w:ascii="Arial" w:hAnsi="Arial" w:cs="Arial"/>
        </w:rPr>
      </w:pPr>
      <w:r w:rsidRPr="00957726">
        <w:rPr>
          <w:rFonts w:ascii="Arial" w:hAnsi="Arial" w:cs="Arial"/>
        </w:rPr>
        <w:t>Andrew, S., and Halcomb, E., (2007). Mixed methods research is an effective method of enquiry for community health research. Contemporary nurse: a journal for the Australian nursing profession 23(2):145-53 · December 2006</w:t>
      </w:r>
    </w:p>
    <w:p w14:paraId="49DF5499" w14:textId="77777777" w:rsidR="00957726" w:rsidRPr="00957726" w:rsidRDefault="00957726" w:rsidP="00957726">
      <w:pPr>
        <w:pStyle w:val="Body"/>
        <w:rPr>
          <w:rFonts w:ascii="Arial" w:hAnsi="Arial" w:cs="Arial"/>
        </w:rPr>
      </w:pPr>
      <w:r w:rsidRPr="00957726">
        <w:rPr>
          <w:rFonts w:ascii="Arial" w:hAnsi="Arial" w:cs="Arial"/>
        </w:rPr>
        <w:t xml:space="preserve">Ashfaq, F., Abid, G. &amp; Ilyas, S. (2021). Impact of Ethical Leadership on Employee Engagement: Role of Self-Efficacy and Organizational Commitment. Eur. J. </w:t>
      </w:r>
      <w:proofErr w:type="spellStart"/>
      <w:r w:rsidRPr="00957726">
        <w:rPr>
          <w:rFonts w:ascii="Arial" w:hAnsi="Arial" w:cs="Arial"/>
        </w:rPr>
        <w:t>Investig</w:t>
      </w:r>
      <w:proofErr w:type="spellEnd"/>
      <w:r w:rsidRPr="00957726">
        <w:rPr>
          <w:rFonts w:ascii="Arial" w:hAnsi="Arial" w:cs="Arial"/>
        </w:rPr>
        <w:t>. Health Psychol. Educ. 2021, 11(3), 962-974; https://doi.org/10.3390/ejihpe11030071</w:t>
      </w:r>
    </w:p>
    <w:p w14:paraId="17BD3FA9" w14:textId="77777777" w:rsidR="00957726" w:rsidRPr="00957726" w:rsidRDefault="00957726" w:rsidP="00957726">
      <w:pPr>
        <w:pStyle w:val="Body"/>
        <w:rPr>
          <w:rFonts w:ascii="Arial" w:hAnsi="Arial" w:cs="Arial"/>
        </w:rPr>
      </w:pPr>
      <w:proofErr w:type="spellStart"/>
      <w:r w:rsidRPr="00957726">
        <w:rPr>
          <w:rFonts w:ascii="Arial" w:hAnsi="Arial" w:cs="Arial"/>
        </w:rPr>
        <w:t>Ballangrud</w:t>
      </w:r>
      <w:proofErr w:type="spellEnd"/>
      <w:r w:rsidRPr="00957726">
        <w:rPr>
          <w:rFonts w:ascii="Arial" w:hAnsi="Arial" w:cs="Arial"/>
        </w:rPr>
        <w:t xml:space="preserve">, B. O. B., </w:t>
      </w:r>
      <w:proofErr w:type="spellStart"/>
      <w:r w:rsidRPr="00957726">
        <w:rPr>
          <w:rFonts w:ascii="Arial" w:hAnsi="Arial" w:cs="Arial"/>
        </w:rPr>
        <w:t>Foshaug</w:t>
      </w:r>
      <w:proofErr w:type="spellEnd"/>
      <w:r w:rsidRPr="00957726">
        <w:rPr>
          <w:rFonts w:ascii="Arial" w:hAnsi="Arial" w:cs="Arial"/>
        </w:rPr>
        <w:t xml:space="preserve"> </w:t>
      </w:r>
      <w:proofErr w:type="spellStart"/>
      <w:r w:rsidRPr="00957726">
        <w:rPr>
          <w:rFonts w:ascii="Arial" w:hAnsi="Arial" w:cs="Arial"/>
        </w:rPr>
        <w:t>Vennebo</w:t>
      </w:r>
      <w:proofErr w:type="spellEnd"/>
      <w:r w:rsidRPr="00957726">
        <w:rPr>
          <w:rFonts w:ascii="Arial" w:hAnsi="Arial" w:cs="Arial"/>
        </w:rPr>
        <w:t>, K., &amp; Aas, M. (2025). Ethical challenges in leading school development: the role of ethical reasoning. Educational Research, 1–17. https://doi.org/10.1080/00131881.2025.2583499</w:t>
      </w:r>
    </w:p>
    <w:p w14:paraId="523FF436" w14:textId="77777777" w:rsidR="00957726" w:rsidRPr="00957726" w:rsidRDefault="00957726" w:rsidP="00957726">
      <w:pPr>
        <w:pStyle w:val="Body"/>
        <w:rPr>
          <w:rFonts w:ascii="Arial" w:hAnsi="Arial" w:cs="Arial"/>
        </w:rPr>
      </w:pPr>
      <w:r w:rsidRPr="00957726">
        <w:rPr>
          <w:rFonts w:ascii="Arial" w:hAnsi="Arial" w:cs="Arial"/>
        </w:rPr>
        <w:t>Brown, M., Trevino, L., &amp; Harrison, D. (2005). Ethical Leadership: A Social Learning Perspective for Construct Development and Testing. Organizational Behavior and Human Decision Processes. 97(2), 117-134.</w:t>
      </w:r>
    </w:p>
    <w:p w14:paraId="7A888FD5" w14:textId="77777777" w:rsidR="00957726" w:rsidRPr="00957726" w:rsidRDefault="00957726" w:rsidP="00957726">
      <w:pPr>
        <w:pStyle w:val="Body"/>
        <w:rPr>
          <w:rFonts w:ascii="Arial" w:hAnsi="Arial" w:cs="Arial"/>
        </w:rPr>
      </w:pPr>
      <w:r w:rsidRPr="00957726">
        <w:rPr>
          <w:rFonts w:ascii="Arial" w:hAnsi="Arial" w:cs="Arial"/>
        </w:rPr>
        <w:t>Brown, M. E., &amp; Treviño, L. K. (2006). Ethical leadership: A review and future directions. The Leadership Quarterly, 17(6), 595–616.</w:t>
      </w:r>
    </w:p>
    <w:p w14:paraId="6402E4E0" w14:textId="77777777" w:rsidR="00957726" w:rsidRPr="00957726" w:rsidRDefault="00957726" w:rsidP="00957726">
      <w:pPr>
        <w:pStyle w:val="Body"/>
        <w:rPr>
          <w:rFonts w:ascii="Arial" w:hAnsi="Arial" w:cs="Arial"/>
        </w:rPr>
      </w:pPr>
      <w:proofErr w:type="spellStart"/>
      <w:r w:rsidRPr="00957726">
        <w:rPr>
          <w:rFonts w:ascii="Arial" w:hAnsi="Arial" w:cs="Arial"/>
        </w:rPr>
        <w:t>Cabilo</w:t>
      </w:r>
      <w:proofErr w:type="spellEnd"/>
      <w:r w:rsidRPr="00957726">
        <w:rPr>
          <w:rFonts w:ascii="Arial" w:hAnsi="Arial" w:cs="Arial"/>
        </w:rPr>
        <w:t xml:space="preserve">, L.D., </w:t>
      </w:r>
      <w:proofErr w:type="spellStart"/>
      <w:r w:rsidRPr="00957726">
        <w:rPr>
          <w:rFonts w:ascii="Arial" w:hAnsi="Arial" w:cs="Arial"/>
        </w:rPr>
        <w:t>Corpuz</w:t>
      </w:r>
      <w:proofErr w:type="spellEnd"/>
      <w:r w:rsidRPr="00957726">
        <w:rPr>
          <w:rFonts w:ascii="Arial" w:hAnsi="Arial" w:cs="Arial"/>
        </w:rPr>
        <w:t xml:space="preserve">, O.S. And Zurita, E.P. (2014). Ethical Awareness </w:t>
      </w:r>
      <w:proofErr w:type="gramStart"/>
      <w:r w:rsidRPr="00957726">
        <w:rPr>
          <w:rFonts w:ascii="Arial" w:hAnsi="Arial" w:cs="Arial"/>
        </w:rPr>
        <w:t>And</w:t>
      </w:r>
      <w:proofErr w:type="gramEnd"/>
      <w:r w:rsidRPr="00957726">
        <w:rPr>
          <w:rFonts w:ascii="Arial" w:hAnsi="Arial" w:cs="Arial"/>
        </w:rPr>
        <w:t xml:space="preserve"> Issues Among Secondary Schools In Maguindanao Division Philippines. Doi: 10.2139/Ssrn.3531331</w:t>
      </w:r>
    </w:p>
    <w:p w14:paraId="5E134103" w14:textId="77777777" w:rsidR="00957726" w:rsidRPr="00957726" w:rsidRDefault="00957726" w:rsidP="00957726">
      <w:pPr>
        <w:pStyle w:val="Body"/>
        <w:rPr>
          <w:rFonts w:ascii="Arial" w:hAnsi="Arial" w:cs="Arial"/>
        </w:rPr>
      </w:pPr>
      <w:proofErr w:type="spellStart"/>
      <w:r w:rsidRPr="00957726">
        <w:rPr>
          <w:rFonts w:ascii="Arial" w:hAnsi="Arial" w:cs="Arial"/>
        </w:rPr>
        <w:t>Canavesi</w:t>
      </w:r>
      <w:proofErr w:type="spellEnd"/>
      <w:r w:rsidRPr="00957726">
        <w:rPr>
          <w:rFonts w:ascii="Arial" w:hAnsi="Arial" w:cs="Arial"/>
        </w:rPr>
        <w:t>, A., &amp; Minelli, E. (2022). Servant Leadership and Employee Engagement: A Qualitative Study. Employee responsibilities and rights journal, 34(4), 413–435. https://doi.org/10.1007/s10672-021-09389-9</w:t>
      </w:r>
    </w:p>
    <w:p w14:paraId="23B1EF8D" w14:textId="77777777" w:rsidR="00957726" w:rsidRPr="00957726" w:rsidRDefault="00957726" w:rsidP="00957726">
      <w:pPr>
        <w:pStyle w:val="Body"/>
        <w:rPr>
          <w:rFonts w:ascii="Arial" w:hAnsi="Arial" w:cs="Arial"/>
        </w:rPr>
      </w:pPr>
      <w:r w:rsidRPr="00957726">
        <w:rPr>
          <w:rFonts w:ascii="Arial" w:hAnsi="Arial" w:cs="Arial"/>
        </w:rPr>
        <w:t>Chanana, N. (2021). The impact of COVID-19 pandemic on employees’ organizational commitment and job satisfaction in reference to gender differences. Journal of Public Affairs, 21(4), e2695. https://doi.org/10.1002/pa.2695</w:t>
      </w:r>
    </w:p>
    <w:p w14:paraId="7C3FB76E" w14:textId="77777777" w:rsidR="00957726" w:rsidRPr="00957726" w:rsidRDefault="00957726" w:rsidP="00957726">
      <w:pPr>
        <w:pStyle w:val="Body"/>
        <w:rPr>
          <w:rFonts w:ascii="Arial" w:hAnsi="Arial" w:cs="Arial"/>
        </w:rPr>
      </w:pPr>
      <w:proofErr w:type="spellStart"/>
      <w:proofErr w:type="gramStart"/>
      <w:r w:rsidRPr="00957726">
        <w:rPr>
          <w:rFonts w:ascii="Arial" w:hAnsi="Arial" w:cs="Arial"/>
        </w:rPr>
        <w:t>Chaojie,L</w:t>
      </w:r>
      <w:proofErr w:type="spellEnd"/>
      <w:r w:rsidRPr="00957726">
        <w:rPr>
          <w:rFonts w:ascii="Arial" w:hAnsi="Arial" w:cs="Arial"/>
        </w:rPr>
        <w:t>.</w:t>
      </w:r>
      <w:proofErr w:type="gramEnd"/>
      <w:r w:rsidRPr="00957726">
        <w:rPr>
          <w:rFonts w:ascii="Arial" w:hAnsi="Arial" w:cs="Arial"/>
        </w:rPr>
        <w:t xml:space="preserve"> &amp; Park, M. C. (2024). The Impact of Psychological Empowerment on Career Satisfaction: A Review. International Journal for Multidisciplinary Research. Vol. 6, Issue 5.</w:t>
      </w:r>
    </w:p>
    <w:p w14:paraId="336CF48B" w14:textId="77777777" w:rsidR="00957726" w:rsidRPr="00957726" w:rsidRDefault="00957726" w:rsidP="00957726">
      <w:pPr>
        <w:pStyle w:val="Body"/>
        <w:rPr>
          <w:rFonts w:ascii="Arial" w:hAnsi="Arial" w:cs="Arial"/>
        </w:rPr>
      </w:pPr>
      <w:r w:rsidRPr="00957726">
        <w:rPr>
          <w:rFonts w:ascii="Arial" w:hAnsi="Arial" w:cs="Arial"/>
        </w:rPr>
        <w:t>Cheng, J., Zhang, L., Lin, Y., Guo, H., &amp; Zhang, S. (2022). Enhancing employee wellbeing by ethical leadership in the construction industry: The role of perceived organizational support. Frontiers in public health, 10, 935557. https://doi.org/10.3389/fpubh.2022.935557</w:t>
      </w:r>
    </w:p>
    <w:p w14:paraId="75EE3C74" w14:textId="77777777" w:rsidR="00957726" w:rsidRPr="00957726" w:rsidRDefault="00957726" w:rsidP="00957726">
      <w:pPr>
        <w:pStyle w:val="Body"/>
        <w:rPr>
          <w:rFonts w:ascii="Arial" w:hAnsi="Arial" w:cs="Arial"/>
        </w:rPr>
      </w:pPr>
      <w:r w:rsidRPr="00957726">
        <w:rPr>
          <w:rFonts w:ascii="Arial" w:hAnsi="Arial" w:cs="Arial"/>
        </w:rPr>
        <w:t>Choi, S., &amp; Park, S. (2024). Teacher empowerment and organizational commitment in public schools. Teaching and Teacher Education, 127, 104103.</w:t>
      </w:r>
    </w:p>
    <w:p w14:paraId="4F9224AD" w14:textId="77777777" w:rsidR="00957726" w:rsidRPr="00957726" w:rsidRDefault="00957726" w:rsidP="00957726">
      <w:pPr>
        <w:pStyle w:val="Body"/>
        <w:rPr>
          <w:rFonts w:ascii="Arial" w:hAnsi="Arial" w:cs="Arial"/>
        </w:rPr>
      </w:pPr>
      <w:r w:rsidRPr="00957726">
        <w:rPr>
          <w:rFonts w:ascii="Arial" w:hAnsi="Arial" w:cs="Arial"/>
        </w:rPr>
        <w:t xml:space="preserve">Coetzee, M. &amp; </w:t>
      </w:r>
      <w:proofErr w:type="spellStart"/>
      <w:r w:rsidRPr="00957726">
        <w:rPr>
          <w:rFonts w:ascii="Arial" w:hAnsi="Arial" w:cs="Arial"/>
        </w:rPr>
        <w:t>Dsane</w:t>
      </w:r>
      <w:proofErr w:type="spellEnd"/>
      <w:r w:rsidRPr="00957726">
        <w:rPr>
          <w:rFonts w:ascii="Arial" w:hAnsi="Arial" w:cs="Arial"/>
        </w:rPr>
        <w:t>, N. (2025). Empowerment in education: Breaking barriers to reform. South African Journal of Economic and Management Sciences. Vol. 08, No. 1.</w:t>
      </w:r>
    </w:p>
    <w:p w14:paraId="3495E879" w14:textId="77777777" w:rsidR="00957726" w:rsidRPr="00957726" w:rsidRDefault="00957726" w:rsidP="00957726">
      <w:pPr>
        <w:pStyle w:val="Body"/>
        <w:rPr>
          <w:rFonts w:ascii="Arial" w:hAnsi="Arial" w:cs="Arial"/>
        </w:rPr>
      </w:pPr>
      <w:r w:rsidRPr="00957726">
        <w:rPr>
          <w:rFonts w:ascii="Arial" w:hAnsi="Arial" w:cs="Arial"/>
        </w:rPr>
        <w:t xml:space="preserve">Coleman, M. (2012) Leadership and Diversity. Educational Management Administration and Leadership. SAGE </w:t>
      </w:r>
      <w:proofErr w:type="spellStart"/>
      <w:r w:rsidRPr="00957726">
        <w:rPr>
          <w:rFonts w:ascii="Arial" w:hAnsi="Arial" w:cs="Arial"/>
        </w:rPr>
        <w:t>Publications.First</w:t>
      </w:r>
      <w:proofErr w:type="spellEnd"/>
      <w:r w:rsidRPr="00957726">
        <w:rPr>
          <w:rFonts w:ascii="Arial" w:hAnsi="Arial" w:cs="Arial"/>
        </w:rPr>
        <w:t xml:space="preserve"> Published: 05 September 2012.</w:t>
      </w:r>
    </w:p>
    <w:p w14:paraId="76044BCF" w14:textId="77777777" w:rsidR="00957726" w:rsidRPr="00957726" w:rsidRDefault="00957726" w:rsidP="00957726">
      <w:pPr>
        <w:pStyle w:val="Body"/>
        <w:rPr>
          <w:rFonts w:ascii="Arial" w:hAnsi="Arial" w:cs="Arial"/>
        </w:rPr>
      </w:pPr>
      <w:r w:rsidRPr="00957726">
        <w:rPr>
          <w:rFonts w:ascii="Arial" w:hAnsi="Arial" w:cs="Arial"/>
        </w:rPr>
        <w:t>Costa, J., Padua, M. &amp; Moreira, A. (2023). Leadership Styles and Innovation Management: What Is the Role of Human Capital? Adm. Sci. 2023, 13(2), 47; https://doi.org/10.3390/admsci13020047</w:t>
      </w:r>
    </w:p>
    <w:p w14:paraId="1DDD4CF2" w14:textId="77777777" w:rsidR="00957726" w:rsidRPr="00957726" w:rsidRDefault="00957726" w:rsidP="00957726">
      <w:pPr>
        <w:pStyle w:val="Body"/>
        <w:rPr>
          <w:rFonts w:ascii="Arial" w:hAnsi="Arial" w:cs="Arial"/>
        </w:rPr>
      </w:pPr>
      <w:r w:rsidRPr="00957726">
        <w:rPr>
          <w:rFonts w:ascii="Arial" w:hAnsi="Arial" w:cs="Arial"/>
        </w:rPr>
        <w:t>Creswell, J. W., &amp; Creswell, J. D. (2018). Research Design: Qualitative, Quantitative, and Mixed Methods Approaches (5th ed.). Thousand Oaks, CA: SAGE Publications.</w:t>
      </w:r>
    </w:p>
    <w:p w14:paraId="4DDDA66C" w14:textId="77777777" w:rsidR="00957726" w:rsidRPr="00957726" w:rsidRDefault="00957726" w:rsidP="00957726">
      <w:pPr>
        <w:pStyle w:val="Body"/>
        <w:rPr>
          <w:rFonts w:ascii="Arial" w:hAnsi="Arial" w:cs="Arial"/>
        </w:rPr>
      </w:pPr>
      <w:r w:rsidRPr="00957726">
        <w:rPr>
          <w:rFonts w:ascii="Arial" w:hAnsi="Arial" w:cs="Arial"/>
        </w:rPr>
        <w:t xml:space="preserve">Cummings GG1, MacGregor T, Davey M, Lee H, Wong CA, Lo E, Muise M, Stafford E. (2010). Leadership styles and outcome patterns for the nursing workforce and work environment: a systematic review. w. Int J </w:t>
      </w:r>
      <w:proofErr w:type="spellStart"/>
      <w:r w:rsidRPr="00957726">
        <w:rPr>
          <w:rFonts w:ascii="Arial" w:hAnsi="Arial" w:cs="Arial"/>
        </w:rPr>
        <w:t>Nurs</w:t>
      </w:r>
      <w:proofErr w:type="spellEnd"/>
      <w:r w:rsidRPr="00957726">
        <w:rPr>
          <w:rFonts w:ascii="Arial" w:hAnsi="Arial" w:cs="Arial"/>
        </w:rPr>
        <w:t xml:space="preserve"> Stud. 2010 Mar;47(3):363-85. </w:t>
      </w:r>
      <w:proofErr w:type="spellStart"/>
      <w:r w:rsidRPr="00957726">
        <w:rPr>
          <w:rFonts w:ascii="Arial" w:hAnsi="Arial" w:cs="Arial"/>
        </w:rPr>
        <w:t>doi</w:t>
      </w:r>
      <w:proofErr w:type="spellEnd"/>
      <w:r w:rsidRPr="00957726">
        <w:rPr>
          <w:rFonts w:ascii="Arial" w:hAnsi="Arial" w:cs="Arial"/>
        </w:rPr>
        <w:t xml:space="preserve">: 0.1016/j.ijnurstu.2009.08.006. </w:t>
      </w:r>
      <w:proofErr w:type="spellStart"/>
      <w:r w:rsidRPr="00957726">
        <w:rPr>
          <w:rFonts w:ascii="Arial" w:hAnsi="Arial" w:cs="Arial"/>
        </w:rPr>
        <w:t>Epub</w:t>
      </w:r>
      <w:proofErr w:type="spellEnd"/>
      <w:r w:rsidRPr="00957726">
        <w:rPr>
          <w:rFonts w:ascii="Arial" w:hAnsi="Arial" w:cs="Arial"/>
        </w:rPr>
        <w:t xml:space="preserve"> 2009 Sep 24</w:t>
      </w:r>
    </w:p>
    <w:p w14:paraId="4B465427" w14:textId="77777777" w:rsidR="00957726" w:rsidRPr="00957726" w:rsidRDefault="00957726" w:rsidP="00957726">
      <w:pPr>
        <w:pStyle w:val="Body"/>
        <w:rPr>
          <w:rFonts w:ascii="Arial" w:hAnsi="Arial" w:cs="Arial"/>
        </w:rPr>
      </w:pPr>
      <w:proofErr w:type="spellStart"/>
      <w:r w:rsidRPr="00957726">
        <w:rPr>
          <w:rFonts w:ascii="Arial" w:hAnsi="Arial" w:cs="Arial"/>
        </w:rPr>
        <w:t>Daradkeh</w:t>
      </w:r>
      <w:proofErr w:type="spellEnd"/>
      <w:r w:rsidRPr="00957726">
        <w:rPr>
          <w:rFonts w:ascii="Arial" w:hAnsi="Arial" w:cs="Arial"/>
        </w:rPr>
        <w:t>, M. (2023). Navigating the Complexity of Entrepreneurial Ethics: A Systematic Review and Future Research Agenda. Sustainability, 15(14), 11099. https://doi.org/10.3390/su151411099</w:t>
      </w:r>
    </w:p>
    <w:p w14:paraId="64172A9E" w14:textId="77777777" w:rsidR="00957726" w:rsidRPr="00957726" w:rsidRDefault="00957726" w:rsidP="00957726">
      <w:pPr>
        <w:pStyle w:val="Body"/>
        <w:rPr>
          <w:rFonts w:ascii="Arial" w:hAnsi="Arial" w:cs="Arial"/>
        </w:rPr>
      </w:pPr>
      <w:r w:rsidRPr="00957726">
        <w:rPr>
          <w:rFonts w:ascii="Arial" w:hAnsi="Arial" w:cs="Arial"/>
        </w:rPr>
        <w:t>Deal, T. &amp; Peterson, K. (2016). Shaping School Culture. John Wiley &amp; Sons – Education, 336 pages.</w:t>
      </w:r>
    </w:p>
    <w:p w14:paraId="67CAD00E" w14:textId="77777777" w:rsidR="00957726" w:rsidRPr="00957726" w:rsidRDefault="00957726" w:rsidP="00957726">
      <w:pPr>
        <w:pStyle w:val="Body"/>
        <w:rPr>
          <w:rFonts w:ascii="Arial" w:hAnsi="Arial" w:cs="Arial"/>
        </w:rPr>
      </w:pPr>
      <w:proofErr w:type="spellStart"/>
      <w:r w:rsidRPr="00957726">
        <w:rPr>
          <w:rFonts w:ascii="Arial" w:hAnsi="Arial" w:cs="Arial"/>
        </w:rPr>
        <w:t>Debeş</w:t>
      </w:r>
      <w:proofErr w:type="spellEnd"/>
      <w:r w:rsidRPr="00957726">
        <w:rPr>
          <w:rFonts w:ascii="Arial" w:hAnsi="Arial" w:cs="Arial"/>
        </w:rPr>
        <w:t>, G. (2021). Teachers’ and administrators’ perception about the concepts of “ethical behavior” and “attitude”. International Journal of Curriculum and Instruction 13(1), 756–772</w:t>
      </w:r>
    </w:p>
    <w:p w14:paraId="6A9C8F10" w14:textId="77777777" w:rsidR="00957726" w:rsidRPr="00957726" w:rsidRDefault="00957726" w:rsidP="00957726">
      <w:pPr>
        <w:pStyle w:val="Body"/>
        <w:rPr>
          <w:rFonts w:ascii="Arial" w:hAnsi="Arial" w:cs="Arial"/>
        </w:rPr>
      </w:pPr>
      <w:r w:rsidRPr="00957726">
        <w:rPr>
          <w:rFonts w:ascii="Arial" w:hAnsi="Arial" w:cs="Arial"/>
        </w:rPr>
        <w:t>Deniz, A. (2024). The Effect of Normative Commitment on Intention to Stay at Work: An Application in the Aviation Sector. Journal of Social Science Studies, ISSN 2329-9150, Vol. 11, No. 2.URL: https://doi.org/10.5296/jsss.v11i2.22398</w:t>
      </w:r>
    </w:p>
    <w:p w14:paraId="13293AD2" w14:textId="77777777" w:rsidR="00957726" w:rsidRPr="00957726" w:rsidRDefault="00957726" w:rsidP="00957726">
      <w:pPr>
        <w:pStyle w:val="Body"/>
        <w:rPr>
          <w:rFonts w:ascii="Arial" w:hAnsi="Arial" w:cs="Arial"/>
        </w:rPr>
      </w:pPr>
      <w:r w:rsidRPr="00957726">
        <w:rPr>
          <w:rFonts w:ascii="Arial" w:hAnsi="Arial" w:cs="Arial"/>
        </w:rPr>
        <w:t>Directory of Statistical Analyses. (n.d.). Structural Equation Modeling. https://www.statisticssolutions.com/free-resources/directory-of-statistical-analyses/structural-equation-modeling/</w:t>
      </w:r>
    </w:p>
    <w:p w14:paraId="2FC2543F" w14:textId="77777777" w:rsidR="00957726" w:rsidRPr="00957726" w:rsidRDefault="00957726" w:rsidP="00957726">
      <w:pPr>
        <w:pStyle w:val="Body"/>
        <w:rPr>
          <w:rFonts w:ascii="Arial" w:hAnsi="Arial" w:cs="Arial"/>
        </w:rPr>
      </w:pPr>
      <w:r w:rsidRPr="00957726">
        <w:rPr>
          <w:rFonts w:ascii="Arial" w:hAnsi="Arial" w:cs="Arial"/>
        </w:rPr>
        <w:t>Department of Education (2025). DepEd Central Office cracks down on private schools with alleged ghost students.  https://www.deped.gov.ph/2025/02/17/deped-central-office-cracks-down-on-private-schools-with-alleged-ghost-students/</w:t>
      </w:r>
    </w:p>
    <w:p w14:paraId="4D26B314" w14:textId="77777777" w:rsidR="00957726" w:rsidRPr="00957726" w:rsidRDefault="00957726" w:rsidP="00957726">
      <w:pPr>
        <w:pStyle w:val="Body"/>
        <w:rPr>
          <w:rFonts w:ascii="Arial" w:hAnsi="Arial" w:cs="Arial"/>
        </w:rPr>
      </w:pPr>
      <w:r w:rsidRPr="00957726">
        <w:rPr>
          <w:rFonts w:ascii="Arial" w:hAnsi="Arial" w:cs="Arial"/>
        </w:rPr>
        <w:t xml:space="preserve">DepEd Order No. 024 (2022). Adoption of the Basic Education Development Plan 2030. </w:t>
      </w:r>
    </w:p>
    <w:p w14:paraId="60B0D6F6" w14:textId="77777777" w:rsidR="00957726" w:rsidRPr="00957726" w:rsidRDefault="00957726" w:rsidP="00957726">
      <w:pPr>
        <w:pStyle w:val="Body"/>
        <w:rPr>
          <w:rFonts w:ascii="Arial" w:hAnsi="Arial" w:cs="Arial"/>
        </w:rPr>
      </w:pPr>
      <w:r w:rsidRPr="00957726">
        <w:rPr>
          <w:rFonts w:ascii="Arial" w:hAnsi="Arial" w:cs="Arial"/>
        </w:rPr>
        <w:t>DepEd Order No. 006 (2024). Adoption of the Public and Private Basic Education Complementary Framework</w:t>
      </w:r>
    </w:p>
    <w:p w14:paraId="7B338D41" w14:textId="77777777" w:rsidR="00957726" w:rsidRPr="00957726" w:rsidRDefault="00957726" w:rsidP="00957726">
      <w:pPr>
        <w:pStyle w:val="Body"/>
        <w:rPr>
          <w:rFonts w:ascii="Arial" w:hAnsi="Arial" w:cs="Arial"/>
        </w:rPr>
      </w:pPr>
      <w:r w:rsidRPr="00957726">
        <w:rPr>
          <w:rFonts w:ascii="Arial" w:hAnsi="Arial" w:cs="Arial"/>
        </w:rPr>
        <w:t>Derr, C.L. (2012). Ethics and Leadership. Texas A&amp;M University – Commerce. Journal of Leadership, Accountability and Ethics vol. 9(6) 2012</w:t>
      </w:r>
    </w:p>
    <w:p w14:paraId="03BEFA6B" w14:textId="77777777" w:rsidR="00957726" w:rsidRPr="00957726" w:rsidRDefault="00957726" w:rsidP="00957726">
      <w:pPr>
        <w:pStyle w:val="Body"/>
        <w:rPr>
          <w:rFonts w:ascii="Arial" w:hAnsi="Arial" w:cs="Arial"/>
        </w:rPr>
      </w:pPr>
      <w:r w:rsidRPr="00957726">
        <w:rPr>
          <w:rFonts w:ascii="Arial" w:hAnsi="Arial" w:cs="Arial"/>
        </w:rPr>
        <w:t xml:space="preserve">Dille, K. &amp; </w:t>
      </w:r>
      <w:proofErr w:type="spellStart"/>
      <w:r w:rsidRPr="00957726">
        <w:rPr>
          <w:rFonts w:ascii="Arial" w:hAnsi="Arial" w:cs="Arial"/>
        </w:rPr>
        <w:t>Rokenes</w:t>
      </w:r>
      <w:proofErr w:type="spellEnd"/>
      <w:r w:rsidRPr="00957726">
        <w:rPr>
          <w:rFonts w:ascii="Arial" w:hAnsi="Arial" w:cs="Arial"/>
        </w:rPr>
        <w:t>, F. (2021). Teachers’ professional development in formal online communities: A scoping review Education International. (2023). Rights of Educators Press.</w:t>
      </w:r>
    </w:p>
    <w:p w14:paraId="50997B77" w14:textId="77777777" w:rsidR="00957726" w:rsidRPr="00957726" w:rsidRDefault="00957726" w:rsidP="00957726">
      <w:pPr>
        <w:pStyle w:val="Body"/>
        <w:rPr>
          <w:rFonts w:ascii="Arial" w:hAnsi="Arial" w:cs="Arial"/>
        </w:rPr>
      </w:pPr>
      <w:r w:rsidRPr="00957726">
        <w:rPr>
          <w:rFonts w:ascii="Arial" w:hAnsi="Arial" w:cs="Arial"/>
        </w:rPr>
        <w:t>Dong, Zhe, (2025). "TO LEAVE OR NOT TO LEAVE: ORGANIZATIONAL SUPPORT TYPES, UTILITY AND EMPLOYEE COMMITMENT". Electronic Theses, Projects, and Dissertations. 2304. https://scholarworks.lib.csusb.edu/etd/2304</w:t>
      </w:r>
    </w:p>
    <w:p w14:paraId="2B225E98" w14:textId="77777777" w:rsidR="00957726" w:rsidRPr="00957726" w:rsidRDefault="00957726" w:rsidP="00957726">
      <w:pPr>
        <w:pStyle w:val="Body"/>
        <w:rPr>
          <w:rFonts w:ascii="Arial" w:hAnsi="Arial" w:cs="Arial"/>
        </w:rPr>
      </w:pPr>
      <w:r w:rsidRPr="00957726">
        <w:rPr>
          <w:rFonts w:ascii="Arial" w:hAnsi="Arial" w:cs="Arial"/>
        </w:rPr>
        <w:t xml:space="preserve">Fan, Y., Chen, J., Shirkey, G. et al. (2016). Applications of structural equation modeling (SEM) in ecological studies: an updated review. </w:t>
      </w:r>
      <w:proofErr w:type="spellStart"/>
      <w:r w:rsidRPr="00957726">
        <w:rPr>
          <w:rFonts w:ascii="Arial" w:hAnsi="Arial" w:cs="Arial"/>
        </w:rPr>
        <w:t>Ecol</w:t>
      </w:r>
      <w:proofErr w:type="spellEnd"/>
      <w:r w:rsidRPr="00957726">
        <w:rPr>
          <w:rFonts w:ascii="Arial" w:hAnsi="Arial" w:cs="Arial"/>
        </w:rPr>
        <w:t xml:space="preserve"> Process 5, 19. https://doi.org/10.1186/s13717-016-0063-3</w:t>
      </w:r>
    </w:p>
    <w:p w14:paraId="6093C94E" w14:textId="77777777" w:rsidR="00957726" w:rsidRPr="00957726" w:rsidRDefault="00957726" w:rsidP="00957726">
      <w:pPr>
        <w:pStyle w:val="Body"/>
        <w:rPr>
          <w:rFonts w:ascii="Arial" w:hAnsi="Arial" w:cs="Arial"/>
        </w:rPr>
      </w:pPr>
      <w:r w:rsidRPr="00957726">
        <w:rPr>
          <w:rFonts w:ascii="Arial" w:hAnsi="Arial" w:cs="Arial"/>
        </w:rPr>
        <w:t>Ferraz, C., Raul &amp; Maydeu-Olivares, Alberto &amp; Shi, Dexin. (2022). Asymptotic is Better than Bollen-Stine Bootstrapping to Assess Model Fit: The Effect of Model Size on the Chi-Square Statistic. Structural Equation Modeling: A Multidisciplinary Journal. 29. 1-13. 10.1080/10705511.2022.2053128.</w:t>
      </w:r>
    </w:p>
    <w:p w14:paraId="209E983E" w14:textId="77777777" w:rsidR="00957726" w:rsidRPr="00957726" w:rsidRDefault="00957726" w:rsidP="00957726">
      <w:pPr>
        <w:pStyle w:val="Body"/>
        <w:rPr>
          <w:rFonts w:ascii="Arial" w:hAnsi="Arial" w:cs="Arial"/>
        </w:rPr>
      </w:pPr>
      <w:r w:rsidRPr="00957726">
        <w:rPr>
          <w:rFonts w:ascii="Arial" w:hAnsi="Arial" w:cs="Arial"/>
        </w:rPr>
        <w:t>Ferdig, M. (2007). Sustainability Leadership: Co-creating a Sustainable Future. Journal of Change Management 7(1):25-35 · March 2007</w:t>
      </w:r>
    </w:p>
    <w:p w14:paraId="7F43535E" w14:textId="77777777" w:rsidR="00957726" w:rsidRPr="00957726" w:rsidRDefault="00957726" w:rsidP="00957726">
      <w:pPr>
        <w:pStyle w:val="Body"/>
        <w:rPr>
          <w:rFonts w:ascii="Arial" w:hAnsi="Arial" w:cs="Arial"/>
        </w:rPr>
      </w:pPr>
      <w:r w:rsidRPr="00957726">
        <w:rPr>
          <w:rFonts w:ascii="Arial" w:hAnsi="Arial" w:cs="Arial"/>
        </w:rPr>
        <w:t xml:space="preserve">Fernandez, </w:t>
      </w:r>
      <w:proofErr w:type="gramStart"/>
      <w:r w:rsidRPr="00957726">
        <w:rPr>
          <w:rFonts w:ascii="Arial" w:hAnsi="Arial" w:cs="Arial"/>
        </w:rPr>
        <w:t>I. .</w:t>
      </w:r>
      <w:proofErr w:type="gramEnd"/>
      <w:r w:rsidRPr="00957726">
        <w:rPr>
          <w:rFonts w:ascii="Arial" w:hAnsi="Arial" w:cs="Arial"/>
        </w:rPr>
        <w:t xml:space="preserve"> (2026). Ethical Leadership Practices of School Heads and Level of Organizational Commitment and Professionalism of Teachers in Public Secondary Schools. American Journal of Education and Technology, 5(1), 17-32. https://doi.org/10.54536/ajet.v5i1.6564</w:t>
      </w:r>
    </w:p>
    <w:p w14:paraId="54E23CFA" w14:textId="77777777" w:rsidR="00957726" w:rsidRPr="00957726" w:rsidRDefault="00957726" w:rsidP="00957726">
      <w:pPr>
        <w:pStyle w:val="Body"/>
        <w:rPr>
          <w:rFonts w:ascii="Arial" w:hAnsi="Arial" w:cs="Arial"/>
        </w:rPr>
      </w:pPr>
      <w:r w:rsidRPr="00957726">
        <w:rPr>
          <w:rFonts w:ascii="Arial" w:hAnsi="Arial" w:cs="Arial"/>
        </w:rPr>
        <w:t>Garcia, J. M., &amp; Ching, D. A. (2024). The Effect of Ethical Leadership at Work on School Head Transparency &amp; Trust in Governance in Public Elementary Schools. TWIST, 19(3), 427-435. https://twistjournal.net/twist/article/view/414.</w:t>
      </w:r>
    </w:p>
    <w:p w14:paraId="064A182B" w14:textId="77777777" w:rsidR="00957726" w:rsidRPr="00957726" w:rsidRDefault="00957726" w:rsidP="00957726">
      <w:pPr>
        <w:pStyle w:val="Body"/>
        <w:rPr>
          <w:rFonts w:ascii="Arial" w:hAnsi="Arial" w:cs="Arial"/>
        </w:rPr>
      </w:pPr>
      <w:r w:rsidRPr="00957726">
        <w:rPr>
          <w:rFonts w:ascii="Arial" w:hAnsi="Arial" w:cs="Arial"/>
        </w:rPr>
        <w:t>Gardiner, T. &amp; Yamamoto, JCEL, (2015). Managing Public Monies and Processing Emotions in School Activities. A Teaching Case Study. SAGE Publication. 2015</w:t>
      </w:r>
    </w:p>
    <w:p w14:paraId="53C40120" w14:textId="72EBDB38" w:rsidR="00957726" w:rsidRPr="00957726" w:rsidRDefault="00957726" w:rsidP="00957726">
      <w:pPr>
        <w:pStyle w:val="Body"/>
        <w:rPr>
          <w:rFonts w:ascii="Arial" w:hAnsi="Arial" w:cs="Arial"/>
        </w:rPr>
      </w:pPr>
      <w:r w:rsidRPr="00957726">
        <w:rPr>
          <w:rFonts w:ascii="Arial" w:hAnsi="Arial" w:cs="Arial"/>
        </w:rPr>
        <w:t xml:space="preserve">Grande, H., Pore Jr., N., </w:t>
      </w:r>
      <w:proofErr w:type="spellStart"/>
      <w:r w:rsidRPr="00957726">
        <w:rPr>
          <w:rFonts w:ascii="Arial" w:hAnsi="Arial" w:cs="Arial"/>
        </w:rPr>
        <w:t>Tangapa</w:t>
      </w:r>
      <w:proofErr w:type="spellEnd"/>
      <w:r w:rsidRPr="00957726">
        <w:rPr>
          <w:rFonts w:ascii="Arial" w:hAnsi="Arial" w:cs="Arial"/>
        </w:rPr>
        <w:t xml:space="preserve">, B., Maiz, D. &amp; </w:t>
      </w:r>
      <w:proofErr w:type="spellStart"/>
      <w:r w:rsidRPr="00957726">
        <w:rPr>
          <w:rFonts w:ascii="Arial" w:hAnsi="Arial" w:cs="Arial"/>
        </w:rPr>
        <w:t>Bauyot</w:t>
      </w:r>
      <w:proofErr w:type="spellEnd"/>
      <w:r w:rsidRPr="00957726">
        <w:rPr>
          <w:rFonts w:ascii="Arial" w:hAnsi="Arial" w:cs="Arial"/>
        </w:rPr>
        <w:t>, M. (2024). Exploring the Impact of School Heads’ Instructional Management, Emotional Intelligence, and Leadership Skills on the Teachers’ Work Values. International Journal of Research and Innovation in Social Sciences (IJRISS). ISSN No.: 2545-6186 DOI: 10.4772/IJRISS, Volume VIII, Issue VI. 2821-2835</w:t>
      </w:r>
    </w:p>
    <w:p w14:paraId="484B3988" w14:textId="5D45FAF6" w:rsidR="00957726" w:rsidRPr="00957726" w:rsidRDefault="00957726" w:rsidP="00957726">
      <w:pPr>
        <w:pStyle w:val="Body"/>
        <w:rPr>
          <w:rFonts w:ascii="Arial" w:hAnsi="Arial" w:cs="Arial"/>
        </w:rPr>
      </w:pPr>
      <w:r w:rsidRPr="00957726">
        <w:rPr>
          <w:rFonts w:ascii="Arial" w:hAnsi="Arial" w:cs="Arial"/>
        </w:rPr>
        <w:t>Gruenert, S. &amp; Whitaker, T. (2016). School Culture Rewired Toward a More Positive and Productive School for All. Second Edition.</w:t>
      </w:r>
    </w:p>
    <w:p w14:paraId="08EAEB14" w14:textId="77777777" w:rsidR="00957726" w:rsidRPr="00957726" w:rsidRDefault="00957726" w:rsidP="00957726">
      <w:pPr>
        <w:pStyle w:val="Body"/>
        <w:rPr>
          <w:rFonts w:ascii="Arial" w:hAnsi="Arial" w:cs="Arial"/>
        </w:rPr>
      </w:pPr>
      <w:proofErr w:type="spellStart"/>
      <w:r w:rsidRPr="00957726">
        <w:rPr>
          <w:rFonts w:ascii="Arial" w:hAnsi="Arial" w:cs="Arial"/>
        </w:rPr>
        <w:t>Guhao</w:t>
      </w:r>
      <w:proofErr w:type="spellEnd"/>
      <w:r w:rsidRPr="00957726">
        <w:rPr>
          <w:rFonts w:ascii="Arial" w:hAnsi="Arial" w:cs="Arial"/>
        </w:rPr>
        <w:t xml:space="preserve"> Jr., E., &amp; </w:t>
      </w:r>
      <w:proofErr w:type="spellStart"/>
      <w:r w:rsidRPr="00957726">
        <w:rPr>
          <w:rFonts w:ascii="Arial" w:hAnsi="Arial" w:cs="Arial"/>
        </w:rPr>
        <w:t>Sioting</w:t>
      </w:r>
      <w:proofErr w:type="spellEnd"/>
      <w:r w:rsidRPr="00957726">
        <w:rPr>
          <w:rFonts w:ascii="Arial" w:hAnsi="Arial" w:cs="Arial"/>
        </w:rPr>
        <w:t xml:space="preserve"> Jr., R. (2023). ORGANIZATIONAL TRUST, TEACHERS' SELF-EFFICACY AND SCHOOL CULTURE: A STRUCTURAL EQUATION MODEL ON PROFESSIONAL LEARNING COMMUNITIES AMONG PUBLIC ELEMENTARY SCHOOLS IN REGION XI. European Journal of Education Studies, 10(6). </w:t>
      </w:r>
      <w:proofErr w:type="spellStart"/>
      <w:proofErr w:type="gramStart"/>
      <w:r w:rsidRPr="00957726">
        <w:rPr>
          <w:rFonts w:ascii="Arial" w:hAnsi="Arial" w:cs="Arial"/>
        </w:rPr>
        <w:t>doi:http</w:t>
      </w:r>
      <w:proofErr w:type="spellEnd"/>
      <w:r w:rsidRPr="00957726">
        <w:rPr>
          <w:rFonts w:ascii="Arial" w:hAnsi="Arial" w:cs="Arial"/>
        </w:rPr>
        <w:t>://dx.doi.org/10.46827/ejes.v10i6.4855</w:t>
      </w:r>
      <w:proofErr w:type="gramEnd"/>
    </w:p>
    <w:p w14:paraId="37491B7C" w14:textId="77777777" w:rsidR="00957726" w:rsidRPr="00957726" w:rsidRDefault="00957726" w:rsidP="00957726">
      <w:pPr>
        <w:pStyle w:val="Body"/>
        <w:rPr>
          <w:rFonts w:ascii="Arial" w:hAnsi="Arial" w:cs="Arial"/>
        </w:rPr>
      </w:pPr>
      <w:r w:rsidRPr="00957726">
        <w:rPr>
          <w:rFonts w:ascii="Arial" w:hAnsi="Arial" w:cs="Arial"/>
        </w:rPr>
        <w:t>Guanzon, S. R. (2025). Employee Empowerment and Organizational Performance in Small and Medium Enterprises. Business Management Gph International Journal. DOI: 10.5281/zenodo.16683926, vol. 08, e-ISSN: 3027-0537</w:t>
      </w:r>
    </w:p>
    <w:p w14:paraId="0AB026E3" w14:textId="77777777" w:rsidR="00957726" w:rsidRPr="00957726" w:rsidRDefault="00957726" w:rsidP="00957726">
      <w:pPr>
        <w:pStyle w:val="Body"/>
        <w:rPr>
          <w:rFonts w:ascii="Arial" w:hAnsi="Arial" w:cs="Arial"/>
        </w:rPr>
      </w:pPr>
      <w:r w:rsidRPr="00957726">
        <w:rPr>
          <w:rFonts w:ascii="Arial" w:hAnsi="Arial" w:cs="Arial"/>
        </w:rPr>
        <w:t>Guo K. (2022). The Relationship Between Ethical Leadership and Employee Job Satisfaction: The Mediating Role of Media Richness and Perceived Organizational Transparency. Frontiers in psychology, 13, 885515. https://doi.org/10.3389/fpsyg.2022.885515</w:t>
      </w:r>
    </w:p>
    <w:p w14:paraId="22D086D8" w14:textId="77777777" w:rsidR="00957726" w:rsidRPr="00957726" w:rsidRDefault="00957726" w:rsidP="00957726">
      <w:pPr>
        <w:pStyle w:val="Body"/>
        <w:rPr>
          <w:rFonts w:ascii="Arial" w:hAnsi="Arial" w:cs="Arial"/>
        </w:rPr>
      </w:pPr>
      <w:r w:rsidRPr="00957726">
        <w:rPr>
          <w:rFonts w:ascii="Arial" w:hAnsi="Arial" w:cs="Arial"/>
        </w:rPr>
        <w:t xml:space="preserve">Haider, D., Munawar, U. &amp; Ali, R. (2020). Introduction and Validation of Ethics Practices Scale (EPS) and its Application in Pakistani Higher Education. </w:t>
      </w:r>
      <w:proofErr w:type="spellStart"/>
      <w:r w:rsidRPr="00957726">
        <w:rPr>
          <w:rFonts w:ascii="Arial" w:hAnsi="Arial" w:cs="Arial"/>
        </w:rPr>
        <w:t>sjesr</w:t>
      </w:r>
      <w:proofErr w:type="spellEnd"/>
      <w:r w:rsidRPr="00957726">
        <w:rPr>
          <w:rFonts w:ascii="Arial" w:hAnsi="Arial" w:cs="Arial"/>
        </w:rPr>
        <w:t>. 3. 121-131. 10.36902/sjesr-vol3-iss2-2020(121-131)</w:t>
      </w:r>
    </w:p>
    <w:p w14:paraId="34D1BEAC" w14:textId="77777777" w:rsidR="00957726" w:rsidRPr="00957726" w:rsidRDefault="00957726" w:rsidP="00957726">
      <w:pPr>
        <w:pStyle w:val="Body"/>
        <w:rPr>
          <w:rFonts w:ascii="Arial" w:hAnsi="Arial" w:cs="Arial"/>
        </w:rPr>
      </w:pPr>
      <w:r w:rsidRPr="00957726">
        <w:rPr>
          <w:rFonts w:ascii="Arial" w:hAnsi="Arial" w:cs="Arial"/>
        </w:rPr>
        <w:t>Hair, J. F., Hult, G. T. M., Ringle, C. M., &amp; Sarstedt, M. (2022). A primer on partial least squares structural equation modeling. Sage.</w:t>
      </w:r>
    </w:p>
    <w:p w14:paraId="6D8C9AC8" w14:textId="77777777" w:rsidR="00957726" w:rsidRPr="00957726" w:rsidRDefault="00957726" w:rsidP="00957726">
      <w:pPr>
        <w:pStyle w:val="Body"/>
        <w:rPr>
          <w:rFonts w:ascii="Arial" w:hAnsi="Arial" w:cs="Arial"/>
        </w:rPr>
      </w:pPr>
      <w:r w:rsidRPr="00957726">
        <w:rPr>
          <w:rFonts w:ascii="Arial" w:hAnsi="Arial" w:cs="Arial"/>
        </w:rPr>
        <w:t xml:space="preserve">Hakimi, Hafizullah. (2025). Ethical Leadership and Its Role in Organizational Commitment. Business Ethics and Leadership. 9. 65-82. 10.61093/bel.9(2).65-82.2025. </w:t>
      </w:r>
    </w:p>
    <w:p w14:paraId="461AE3BE" w14:textId="77777777" w:rsidR="00957726" w:rsidRPr="00957726" w:rsidRDefault="00957726" w:rsidP="00957726">
      <w:pPr>
        <w:pStyle w:val="Body"/>
        <w:rPr>
          <w:rFonts w:ascii="Arial" w:hAnsi="Arial" w:cs="Arial"/>
        </w:rPr>
      </w:pPr>
      <w:r w:rsidRPr="00957726">
        <w:rPr>
          <w:rFonts w:ascii="Arial" w:hAnsi="Arial" w:cs="Arial"/>
        </w:rPr>
        <w:t>Hallinger, P., &amp; Wang, W. C. (2018). Assessing instructional leadership with the Principal Instructional Management Rating Scale. Educational Administration Quarterly, 54(2), 243–281.</w:t>
      </w:r>
    </w:p>
    <w:p w14:paraId="109FB7E2" w14:textId="77777777" w:rsidR="00957726" w:rsidRPr="00957726" w:rsidRDefault="00957726" w:rsidP="00957726">
      <w:pPr>
        <w:pStyle w:val="Body"/>
        <w:rPr>
          <w:rFonts w:ascii="Arial" w:hAnsi="Arial" w:cs="Arial"/>
        </w:rPr>
      </w:pPr>
      <w:r w:rsidRPr="00957726">
        <w:rPr>
          <w:rFonts w:ascii="Arial" w:hAnsi="Arial" w:cs="Arial"/>
        </w:rPr>
        <w:t>Han, J., Yin, H., &amp; Wang, W. (2022). Teacher empowerment and professional commitment. Educational Management Administration and Leadership, 50(4), 642 to 659.</w:t>
      </w:r>
    </w:p>
    <w:p w14:paraId="5A5E13FE" w14:textId="77777777" w:rsidR="00957726" w:rsidRPr="00957726" w:rsidRDefault="00957726" w:rsidP="00957726">
      <w:pPr>
        <w:pStyle w:val="Body"/>
        <w:rPr>
          <w:rFonts w:ascii="Arial" w:hAnsi="Arial" w:cs="Arial"/>
        </w:rPr>
      </w:pPr>
      <w:r w:rsidRPr="00957726">
        <w:rPr>
          <w:rFonts w:ascii="Arial" w:hAnsi="Arial" w:cs="Arial"/>
        </w:rPr>
        <w:t>Hartle, L., Bortolini, G., Maraldi, E. &amp; Fischer, R. (2026). Using invariance testing to study religiosity: A within culture comparison of the bases of religiosity, Current Research in Ecological and Social Psychology, Volume 10, 100260, ISSN 2666-6227, https://doi.org/10.1016/j.cresp.2025.100260. (https://www.sciencedirect.com/science/article/pii/S2666622725000474)</w:t>
      </w:r>
    </w:p>
    <w:p w14:paraId="6631EEA2" w14:textId="77777777" w:rsidR="00957726" w:rsidRPr="00957726" w:rsidRDefault="00957726" w:rsidP="00957726">
      <w:pPr>
        <w:pStyle w:val="Body"/>
        <w:rPr>
          <w:rFonts w:ascii="Arial" w:hAnsi="Arial" w:cs="Arial"/>
        </w:rPr>
      </w:pPr>
      <w:r w:rsidRPr="00957726">
        <w:rPr>
          <w:rFonts w:ascii="Arial" w:hAnsi="Arial" w:cs="Arial"/>
        </w:rPr>
        <w:t xml:space="preserve">Hassan, S., Wright, B.E., &amp; Yukl, G. </w:t>
      </w:r>
      <w:proofErr w:type="gramStart"/>
      <w:r w:rsidRPr="00957726">
        <w:rPr>
          <w:rFonts w:ascii="Arial" w:hAnsi="Arial" w:cs="Arial"/>
        </w:rPr>
        <w:t>( 2014</w:t>
      </w:r>
      <w:proofErr w:type="gramEnd"/>
      <w:r w:rsidRPr="00957726">
        <w:rPr>
          <w:rFonts w:ascii="Arial" w:hAnsi="Arial" w:cs="Arial"/>
        </w:rPr>
        <w:t xml:space="preserve">). Does Ethical Leadership Matter </w:t>
      </w:r>
      <w:proofErr w:type="gramStart"/>
      <w:r w:rsidRPr="00957726">
        <w:rPr>
          <w:rFonts w:ascii="Arial" w:hAnsi="Arial" w:cs="Arial"/>
        </w:rPr>
        <w:t>In</w:t>
      </w:r>
      <w:proofErr w:type="gramEnd"/>
      <w:r w:rsidRPr="00957726">
        <w:rPr>
          <w:rFonts w:ascii="Arial" w:hAnsi="Arial" w:cs="Arial"/>
        </w:rPr>
        <w:t xml:space="preserve"> Government? Effect on Organizational Commitment, Absenteeism, And Willingness </w:t>
      </w:r>
      <w:proofErr w:type="gramStart"/>
      <w:r w:rsidRPr="00957726">
        <w:rPr>
          <w:rFonts w:ascii="Arial" w:hAnsi="Arial" w:cs="Arial"/>
        </w:rPr>
        <w:t>To</w:t>
      </w:r>
      <w:proofErr w:type="gramEnd"/>
      <w:r w:rsidRPr="00957726">
        <w:rPr>
          <w:rFonts w:ascii="Arial" w:hAnsi="Arial" w:cs="Arial"/>
        </w:rPr>
        <w:t xml:space="preserve"> Report Ethical Problems. Wiley Online Library. First Published: April 25, 2014.</w:t>
      </w:r>
    </w:p>
    <w:p w14:paraId="249CA441" w14:textId="77777777" w:rsidR="00957726" w:rsidRPr="00957726" w:rsidRDefault="00957726" w:rsidP="00957726">
      <w:pPr>
        <w:pStyle w:val="Body"/>
        <w:rPr>
          <w:rFonts w:ascii="Arial" w:hAnsi="Arial" w:cs="Arial"/>
        </w:rPr>
      </w:pPr>
      <w:r w:rsidRPr="00957726">
        <w:rPr>
          <w:rFonts w:ascii="Arial" w:hAnsi="Arial" w:cs="Arial"/>
        </w:rPr>
        <w:t>Hurt, Rodney Harrison (2022).  "The Current State of School Culture in Elementary Schools in Mississippi During the Covid-19 Pandemic" Electronic Theses and Dissertations. 2519. https://egrove.olemiss.edu/etd/2519</w:t>
      </w:r>
    </w:p>
    <w:p w14:paraId="28561E91" w14:textId="77777777" w:rsidR="00957726" w:rsidRPr="00957726" w:rsidRDefault="00957726" w:rsidP="00957726">
      <w:pPr>
        <w:pStyle w:val="Body"/>
        <w:rPr>
          <w:rFonts w:ascii="Arial" w:hAnsi="Arial" w:cs="Arial"/>
        </w:rPr>
      </w:pPr>
      <w:proofErr w:type="spellStart"/>
      <w:r w:rsidRPr="00957726">
        <w:rPr>
          <w:rFonts w:ascii="Arial" w:hAnsi="Arial" w:cs="Arial"/>
        </w:rPr>
        <w:t>Janoniene</w:t>
      </w:r>
      <w:proofErr w:type="spellEnd"/>
      <w:r w:rsidRPr="00957726">
        <w:rPr>
          <w:rFonts w:ascii="Arial" w:hAnsi="Arial" w:cs="Arial"/>
        </w:rPr>
        <w:t xml:space="preserve">, G. &amp; </w:t>
      </w:r>
      <w:proofErr w:type="spellStart"/>
      <w:r w:rsidRPr="00957726">
        <w:rPr>
          <w:rFonts w:ascii="Arial" w:hAnsi="Arial" w:cs="Arial"/>
        </w:rPr>
        <w:t>Endriulaitiene</w:t>
      </w:r>
      <w:proofErr w:type="spellEnd"/>
      <w:r w:rsidRPr="00957726">
        <w:rPr>
          <w:rFonts w:ascii="Arial" w:hAnsi="Arial" w:cs="Arial"/>
        </w:rPr>
        <w:t>, A. (2014). Employees’ Organizational Commitment: Its Negative Aspects for O</w:t>
      </w:r>
      <w:r>
        <w:rPr>
          <w:rFonts w:ascii="Arial" w:hAnsi="Arial" w:cs="Arial"/>
        </w:rPr>
        <w:t>r</w:t>
      </w:r>
      <w:r w:rsidRPr="00957726">
        <w:rPr>
          <w:rFonts w:ascii="Arial" w:hAnsi="Arial" w:cs="Arial"/>
        </w:rPr>
        <w:t>ganizations. DOI: 10.1016/j.sbspro.2014.04.470</w:t>
      </w:r>
    </w:p>
    <w:p w14:paraId="0ADF690F" w14:textId="77777777" w:rsidR="00957726" w:rsidRPr="00957726" w:rsidRDefault="00957726" w:rsidP="00957726">
      <w:pPr>
        <w:pStyle w:val="Body"/>
        <w:rPr>
          <w:rFonts w:ascii="Arial" w:hAnsi="Arial" w:cs="Arial"/>
        </w:rPr>
      </w:pPr>
      <w:r w:rsidRPr="00957726">
        <w:rPr>
          <w:rFonts w:ascii="Arial" w:hAnsi="Arial" w:cs="Arial"/>
        </w:rPr>
        <w:t xml:space="preserve">Johnson, L., </w:t>
      </w:r>
      <w:proofErr w:type="spellStart"/>
      <w:r w:rsidRPr="00957726">
        <w:rPr>
          <w:rFonts w:ascii="Arial" w:hAnsi="Arial" w:cs="Arial"/>
        </w:rPr>
        <w:t>Moyi</w:t>
      </w:r>
      <w:proofErr w:type="spellEnd"/>
      <w:r w:rsidRPr="00957726">
        <w:rPr>
          <w:rFonts w:ascii="Arial" w:hAnsi="Arial" w:cs="Arial"/>
        </w:rPr>
        <w:t xml:space="preserve">, P. &amp; </w:t>
      </w:r>
      <w:proofErr w:type="spellStart"/>
      <w:r w:rsidRPr="00957726">
        <w:rPr>
          <w:rFonts w:ascii="Arial" w:hAnsi="Arial" w:cs="Arial"/>
        </w:rPr>
        <w:t>Ylimaki</w:t>
      </w:r>
      <w:proofErr w:type="spellEnd"/>
      <w:r w:rsidRPr="00957726">
        <w:rPr>
          <w:rFonts w:ascii="Arial" w:hAnsi="Arial" w:cs="Arial"/>
        </w:rPr>
        <w:t>, R. (2024). Successful School Leadership in the USA: The Role of Context in Core Leadership Practices. Educ. Sci. 2023, 13(10), 968; https://doi.org/10.3390/educsci13100968</w:t>
      </w:r>
    </w:p>
    <w:p w14:paraId="37CE29C2" w14:textId="77777777" w:rsidR="00957726" w:rsidRPr="00957726" w:rsidRDefault="00957726" w:rsidP="00957726">
      <w:pPr>
        <w:pStyle w:val="Body"/>
        <w:rPr>
          <w:rFonts w:ascii="Arial" w:hAnsi="Arial" w:cs="Arial"/>
        </w:rPr>
      </w:pPr>
      <w:r w:rsidRPr="00957726">
        <w:rPr>
          <w:rFonts w:ascii="Arial" w:hAnsi="Arial" w:cs="Arial"/>
        </w:rPr>
        <w:t>Johnson, R.B. and Onwuegbuzie, A.J. (2004) Mixed Methods Research: A Research Paradigm Whose Time Has Come. Educational Researcher, 33, 14-26. http://dx.doi.org/10.3102/0013189X033007014</w:t>
      </w:r>
    </w:p>
    <w:p w14:paraId="7B24D1FD" w14:textId="77777777" w:rsidR="00957726" w:rsidRPr="00957726" w:rsidRDefault="00957726" w:rsidP="00957726">
      <w:pPr>
        <w:pStyle w:val="Body"/>
        <w:rPr>
          <w:rFonts w:ascii="Arial" w:hAnsi="Arial" w:cs="Arial"/>
        </w:rPr>
      </w:pPr>
      <w:proofErr w:type="spellStart"/>
      <w:r w:rsidRPr="00957726">
        <w:rPr>
          <w:rFonts w:ascii="Arial" w:hAnsi="Arial" w:cs="Arial"/>
        </w:rPr>
        <w:t>Kaduma</w:t>
      </w:r>
      <w:proofErr w:type="spellEnd"/>
      <w:r w:rsidRPr="00957726">
        <w:rPr>
          <w:rFonts w:ascii="Arial" w:hAnsi="Arial" w:cs="Arial"/>
        </w:rPr>
        <w:t>, K. (2024). Compliance toward ethical leadership among school principals: A synthesis of qualitative research-based evidences. International Journal of Educational Administration and Policy Studies. Vol.16(1), pp. 6-15, January-June 2024 DOI: 10.5897/IJEAPS2023.0773, Article Number: 9481B3371836, ISSN 2141-6656, Copyright © 2024</w:t>
      </w:r>
    </w:p>
    <w:p w14:paraId="4E98C0EF" w14:textId="77777777" w:rsidR="00957726" w:rsidRPr="00957726" w:rsidRDefault="00957726" w:rsidP="00957726">
      <w:pPr>
        <w:pStyle w:val="Body"/>
        <w:rPr>
          <w:rFonts w:ascii="Arial" w:hAnsi="Arial" w:cs="Arial"/>
        </w:rPr>
      </w:pPr>
      <w:proofErr w:type="spellStart"/>
      <w:r w:rsidRPr="00957726">
        <w:rPr>
          <w:rFonts w:ascii="Arial" w:hAnsi="Arial" w:cs="Arial"/>
        </w:rPr>
        <w:t>Karakose</w:t>
      </w:r>
      <w:proofErr w:type="spellEnd"/>
      <w:r w:rsidRPr="00957726">
        <w:rPr>
          <w:rFonts w:ascii="Arial" w:hAnsi="Arial" w:cs="Arial"/>
        </w:rPr>
        <w:t>, T., Polat, H., &amp; Papadakis, S. (2022). Ethical leadership in schools and organizational culture. Sustainability, 14(9), 5207.</w:t>
      </w:r>
    </w:p>
    <w:p w14:paraId="552E6B90" w14:textId="77777777" w:rsidR="00957726" w:rsidRPr="00957726" w:rsidRDefault="00957726" w:rsidP="00957726">
      <w:pPr>
        <w:pStyle w:val="Body"/>
        <w:rPr>
          <w:rFonts w:ascii="Arial" w:hAnsi="Arial" w:cs="Arial"/>
        </w:rPr>
      </w:pPr>
      <w:proofErr w:type="spellStart"/>
      <w:r w:rsidRPr="00957726">
        <w:rPr>
          <w:rFonts w:ascii="Arial" w:hAnsi="Arial" w:cs="Arial"/>
        </w:rPr>
        <w:t>Karakose</w:t>
      </w:r>
      <w:proofErr w:type="spellEnd"/>
      <w:r w:rsidRPr="00957726">
        <w:rPr>
          <w:rFonts w:ascii="Arial" w:hAnsi="Arial" w:cs="Arial"/>
        </w:rPr>
        <w:t xml:space="preserve">, T., </w:t>
      </w:r>
      <w:proofErr w:type="spellStart"/>
      <w:r w:rsidRPr="00957726">
        <w:rPr>
          <w:rFonts w:ascii="Arial" w:hAnsi="Arial" w:cs="Arial"/>
        </w:rPr>
        <w:t>Yirci</w:t>
      </w:r>
      <w:proofErr w:type="spellEnd"/>
      <w:r w:rsidRPr="00957726">
        <w:rPr>
          <w:rFonts w:ascii="Arial" w:hAnsi="Arial" w:cs="Arial"/>
        </w:rPr>
        <w:t>, R., &amp; Papadakis, S. (2024). School culture and leadership effectiveness. Frontiers in Psychology, 15, 1349123.</w:t>
      </w:r>
    </w:p>
    <w:p w14:paraId="70E14BE0" w14:textId="77777777" w:rsidR="00957726" w:rsidRPr="00957726" w:rsidRDefault="00957726" w:rsidP="00957726">
      <w:pPr>
        <w:pStyle w:val="Body"/>
        <w:rPr>
          <w:rFonts w:ascii="Arial" w:hAnsi="Arial" w:cs="Arial"/>
        </w:rPr>
      </w:pPr>
      <w:proofErr w:type="spellStart"/>
      <w:r w:rsidRPr="00957726">
        <w:rPr>
          <w:rFonts w:ascii="Arial" w:hAnsi="Arial" w:cs="Arial"/>
        </w:rPr>
        <w:t>Karayama</w:t>
      </w:r>
      <w:proofErr w:type="spellEnd"/>
      <w:r w:rsidRPr="00957726">
        <w:rPr>
          <w:rFonts w:ascii="Arial" w:hAnsi="Arial" w:cs="Arial"/>
        </w:rPr>
        <w:t>, S. (2018). School Administrators Who Serve in Different Institutions Ethical Dilemmas and Their Attitudes towards These Dilemmas. Asian Journal of Education and Training, Vol. 4, No. 3, 201-209, 2018, ISSN(E) 2519-5387 DOI: 10.20448/journal.522.2018.43.201.209</w:t>
      </w:r>
    </w:p>
    <w:p w14:paraId="0E28C50B" w14:textId="77777777" w:rsidR="00957726" w:rsidRPr="00957726" w:rsidRDefault="00957726" w:rsidP="00957726">
      <w:pPr>
        <w:pStyle w:val="Body"/>
        <w:rPr>
          <w:rFonts w:ascii="Arial" w:hAnsi="Arial" w:cs="Arial"/>
        </w:rPr>
      </w:pPr>
      <w:r w:rsidRPr="00957726">
        <w:rPr>
          <w:rFonts w:ascii="Arial" w:hAnsi="Arial" w:cs="Arial"/>
        </w:rPr>
        <w:t xml:space="preserve">Kenny, David &amp; </w:t>
      </w:r>
      <w:proofErr w:type="spellStart"/>
      <w:r w:rsidRPr="00957726">
        <w:rPr>
          <w:rFonts w:ascii="Arial" w:hAnsi="Arial" w:cs="Arial"/>
        </w:rPr>
        <w:t>Mccoach</w:t>
      </w:r>
      <w:proofErr w:type="spellEnd"/>
      <w:r w:rsidRPr="00957726">
        <w:rPr>
          <w:rFonts w:ascii="Arial" w:hAnsi="Arial" w:cs="Arial"/>
        </w:rPr>
        <w:t>, D. Betsy. (2003). Effect of the Number of Variables on Measures of Fit in Structural Equation Modeling. Structural Equation Modeling-a Multidisciplinary Journal - STRUCT EQU MODELING. 10. 333-351. 10.1207/S15328007SEM1003_1.</w:t>
      </w:r>
    </w:p>
    <w:p w14:paraId="4D1BE36E" w14:textId="77777777" w:rsidR="00957726" w:rsidRPr="00957726" w:rsidRDefault="00957726" w:rsidP="00957726">
      <w:pPr>
        <w:pStyle w:val="Body"/>
        <w:rPr>
          <w:rFonts w:ascii="Arial" w:hAnsi="Arial" w:cs="Arial"/>
        </w:rPr>
      </w:pPr>
      <w:r w:rsidRPr="00957726">
        <w:rPr>
          <w:rFonts w:ascii="Arial" w:hAnsi="Arial" w:cs="Arial"/>
        </w:rPr>
        <w:t>Khan, P. (2017). An Analysis of Teachers’ Deviant Behavior and its Impact on Students’ Academic Performance. FWU Journal of Social Sciences, Winter 2017, Vol 11, No.2, 139-148</w:t>
      </w:r>
    </w:p>
    <w:p w14:paraId="41F0C1C9" w14:textId="77777777" w:rsidR="00957726" w:rsidRPr="00957726" w:rsidRDefault="00957726" w:rsidP="00957726">
      <w:pPr>
        <w:pStyle w:val="Body"/>
        <w:rPr>
          <w:rFonts w:ascii="Arial" w:hAnsi="Arial" w:cs="Arial"/>
        </w:rPr>
      </w:pPr>
      <w:proofErr w:type="spellStart"/>
      <w:r w:rsidRPr="00957726">
        <w:rPr>
          <w:rFonts w:ascii="Arial" w:hAnsi="Arial" w:cs="Arial"/>
        </w:rPr>
        <w:t>Krisharyuli</w:t>
      </w:r>
      <w:proofErr w:type="spellEnd"/>
      <w:r w:rsidRPr="00957726">
        <w:rPr>
          <w:rFonts w:ascii="Arial" w:hAnsi="Arial" w:cs="Arial"/>
        </w:rPr>
        <w:t>, M., Himam, F. &amp; Ramdani, Z. (2020). Ethical Leadership: Conceptualization and Measurement. Journal of Leadership in Organizations. Vol.2, No. 1., 1-17</w:t>
      </w:r>
    </w:p>
    <w:p w14:paraId="4C471928" w14:textId="77777777" w:rsidR="00957726" w:rsidRPr="00957726" w:rsidRDefault="00957726" w:rsidP="00957726">
      <w:pPr>
        <w:pStyle w:val="Body"/>
        <w:rPr>
          <w:rFonts w:ascii="Arial" w:hAnsi="Arial" w:cs="Arial"/>
        </w:rPr>
      </w:pPr>
      <w:r w:rsidRPr="00957726">
        <w:rPr>
          <w:rFonts w:ascii="Arial" w:hAnsi="Arial" w:cs="Arial"/>
        </w:rPr>
        <w:t xml:space="preserve">Kyei-Frimpong, M., Amoako, E., </w:t>
      </w:r>
      <w:proofErr w:type="spellStart"/>
      <w:r w:rsidRPr="00957726">
        <w:rPr>
          <w:rFonts w:ascii="Arial" w:hAnsi="Arial" w:cs="Arial"/>
        </w:rPr>
        <w:t>Akwetey</w:t>
      </w:r>
      <w:proofErr w:type="spellEnd"/>
      <w:r w:rsidRPr="00957726">
        <w:rPr>
          <w:rFonts w:ascii="Arial" w:hAnsi="Arial" w:cs="Arial"/>
        </w:rPr>
        <w:t>-Siaw, B., Boakye, K.</w:t>
      </w:r>
      <w:proofErr w:type="gramStart"/>
      <w:r w:rsidRPr="00957726">
        <w:rPr>
          <w:rFonts w:ascii="Arial" w:hAnsi="Arial" w:cs="Arial"/>
        </w:rPr>
        <w:t>,  Adu</w:t>
      </w:r>
      <w:proofErr w:type="gramEnd"/>
      <w:r w:rsidRPr="00957726">
        <w:rPr>
          <w:rFonts w:ascii="Arial" w:hAnsi="Arial" w:cs="Arial"/>
        </w:rPr>
        <w:t xml:space="preserve">, Suleman, A., Bawa, A. (2024). Employee empowerment and organizational commitment among employees of star-rated hotels in Ghana: Does perceived supervisor support </w:t>
      </w:r>
      <w:proofErr w:type="gramStart"/>
      <w:r w:rsidRPr="00957726">
        <w:rPr>
          <w:rFonts w:ascii="Arial" w:hAnsi="Arial" w:cs="Arial"/>
        </w:rPr>
        <w:t>matter?.</w:t>
      </w:r>
      <w:proofErr w:type="gramEnd"/>
      <w:r w:rsidRPr="00957726">
        <w:rPr>
          <w:rFonts w:ascii="Arial" w:hAnsi="Arial" w:cs="Arial"/>
        </w:rPr>
        <w:t xml:space="preserve"> Journal of Work-Applied Management; 16 (1): 65–83. https://doi.org/10.1108/JWAM-05-2023-0038</w:t>
      </w:r>
    </w:p>
    <w:p w14:paraId="5E9CE4E7" w14:textId="77777777" w:rsidR="00957726" w:rsidRPr="00957726" w:rsidRDefault="00957726" w:rsidP="00957726">
      <w:pPr>
        <w:pStyle w:val="Body"/>
        <w:rPr>
          <w:rFonts w:ascii="Arial" w:hAnsi="Arial" w:cs="Arial"/>
        </w:rPr>
      </w:pPr>
      <w:proofErr w:type="spellStart"/>
      <w:r w:rsidRPr="00957726">
        <w:rPr>
          <w:rFonts w:ascii="Arial" w:hAnsi="Arial" w:cs="Arial"/>
        </w:rPr>
        <w:t>Legisma</w:t>
      </w:r>
      <w:proofErr w:type="spellEnd"/>
      <w:r w:rsidRPr="00957726">
        <w:rPr>
          <w:rFonts w:ascii="Arial" w:hAnsi="Arial" w:cs="Arial"/>
        </w:rPr>
        <w:t xml:space="preserve">, S. T. (2024). School Heads Workplace </w:t>
      </w:r>
      <w:proofErr w:type="spellStart"/>
      <w:r w:rsidRPr="00957726">
        <w:rPr>
          <w:rFonts w:ascii="Arial" w:hAnsi="Arial" w:cs="Arial"/>
        </w:rPr>
        <w:t>Empwerment</w:t>
      </w:r>
      <w:proofErr w:type="spellEnd"/>
      <w:r w:rsidRPr="00957726">
        <w:rPr>
          <w:rFonts w:ascii="Arial" w:hAnsi="Arial" w:cs="Arial"/>
        </w:rPr>
        <w:t>, Organizational Commitment to the Teachers Job Satisfaction and Office Performance. EPRA International Journal of Multidisciplinary Research (IJMR) – Peer Reviewed Journal, Vol. 10, Issue: 8, DOI: 10.36713/epra2013.</w:t>
      </w:r>
    </w:p>
    <w:p w14:paraId="440655CC" w14:textId="77777777" w:rsidR="00957726" w:rsidRPr="00957726" w:rsidRDefault="00957726" w:rsidP="00957726">
      <w:pPr>
        <w:pStyle w:val="Body"/>
        <w:rPr>
          <w:rFonts w:ascii="Arial" w:hAnsi="Arial" w:cs="Arial"/>
        </w:rPr>
      </w:pPr>
      <w:r w:rsidRPr="00957726">
        <w:rPr>
          <w:rFonts w:ascii="Arial" w:hAnsi="Arial" w:cs="Arial"/>
        </w:rPr>
        <w:t>Lincoln, YS. &amp; Guba, EG. (1985). Naturalistic Inquiry. Newbury Park, CA: Sage Publications.</w:t>
      </w:r>
    </w:p>
    <w:p w14:paraId="421651D2" w14:textId="77777777" w:rsidR="00957726" w:rsidRPr="00957726" w:rsidRDefault="00957726" w:rsidP="00957726">
      <w:pPr>
        <w:pStyle w:val="Body"/>
        <w:rPr>
          <w:rFonts w:ascii="Arial" w:hAnsi="Arial" w:cs="Arial"/>
        </w:rPr>
      </w:pPr>
      <w:proofErr w:type="spellStart"/>
      <w:r w:rsidRPr="00957726">
        <w:rPr>
          <w:rFonts w:ascii="Arial" w:hAnsi="Arial" w:cs="Arial"/>
        </w:rPr>
        <w:t>Lugatiman</w:t>
      </w:r>
      <w:proofErr w:type="spellEnd"/>
      <w:r w:rsidRPr="00957726">
        <w:rPr>
          <w:rFonts w:ascii="Arial" w:hAnsi="Arial" w:cs="Arial"/>
        </w:rPr>
        <w:t xml:space="preserve">, R. &amp; </w:t>
      </w:r>
      <w:proofErr w:type="spellStart"/>
      <w:r w:rsidRPr="00957726">
        <w:rPr>
          <w:rFonts w:ascii="Arial" w:hAnsi="Arial" w:cs="Arial"/>
        </w:rPr>
        <w:t>Marleonie</w:t>
      </w:r>
      <w:proofErr w:type="spellEnd"/>
      <w:r w:rsidRPr="00957726">
        <w:rPr>
          <w:rFonts w:ascii="Arial" w:hAnsi="Arial" w:cs="Arial"/>
        </w:rPr>
        <w:t xml:space="preserve"> M. </w:t>
      </w:r>
      <w:proofErr w:type="spellStart"/>
      <w:r w:rsidRPr="00957726">
        <w:rPr>
          <w:rFonts w:ascii="Arial" w:hAnsi="Arial" w:cs="Arial"/>
        </w:rPr>
        <w:t>Bauyot</w:t>
      </w:r>
      <w:proofErr w:type="spellEnd"/>
      <w:r w:rsidRPr="00957726">
        <w:rPr>
          <w:rFonts w:ascii="Arial" w:hAnsi="Arial" w:cs="Arial"/>
        </w:rPr>
        <w:t xml:space="preserve">, 2024. "The Lived Experiences of School Leaders in Indigenous People Integrated Schools in </w:t>
      </w:r>
      <w:proofErr w:type="spellStart"/>
      <w:r w:rsidRPr="00957726">
        <w:rPr>
          <w:rFonts w:ascii="Arial" w:hAnsi="Arial" w:cs="Arial"/>
        </w:rPr>
        <w:t>Talaingod</w:t>
      </w:r>
      <w:proofErr w:type="spellEnd"/>
      <w:r w:rsidRPr="00957726">
        <w:rPr>
          <w:rFonts w:ascii="Arial" w:hAnsi="Arial" w:cs="Arial"/>
        </w:rPr>
        <w:t>, Davao Del Norte: A Phenomenological Study," International Journal of Research and Innovation in Social Science, International Journal of Research and Innovation in Social Science (IJRISS), vol. 8(6), pages 307-318, June.</w:t>
      </w:r>
    </w:p>
    <w:p w14:paraId="6D4DAF8A" w14:textId="77777777" w:rsidR="00957726" w:rsidRPr="00957726" w:rsidRDefault="00957726" w:rsidP="00957726">
      <w:pPr>
        <w:pStyle w:val="Body"/>
        <w:rPr>
          <w:rFonts w:ascii="Arial" w:hAnsi="Arial" w:cs="Arial"/>
        </w:rPr>
      </w:pPr>
      <w:r w:rsidRPr="00957726">
        <w:rPr>
          <w:rFonts w:ascii="Arial" w:hAnsi="Arial" w:cs="Arial"/>
        </w:rPr>
        <w:t xml:space="preserve">Mai, R., Niemand T. &amp; Kraus, S. (2021). A tailored-fit model evaluation strategy for better decisions about structural equation </w:t>
      </w:r>
      <w:proofErr w:type="spellStart"/>
      <w:proofErr w:type="gramStart"/>
      <w:r w:rsidRPr="00957726">
        <w:rPr>
          <w:rFonts w:ascii="Arial" w:hAnsi="Arial" w:cs="Arial"/>
        </w:rPr>
        <w:t>models,Technological</w:t>
      </w:r>
      <w:proofErr w:type="spellEnd"/>
      <w:proofErr w:type="gramEnd"/>
      <w:r w:rsidRPr="00957726">
        <w:rPr>
          <w:rFonts w:ascii="Arial" w:hAnsi="Arial" w:cs="Arial"/>
        </w:rPr>
        <w:t xml:space="preserve"> Forecasting and Social Change, Volume 173, 121142, ISSN 0040-1625, https://doi.org/10.1016/j.techfore.2021.121142.</w:t>
      </w:r>
    </w:p>
    <w:p w14:paraId="5854418F" w14:textId="77777777" w:rsidR="00957726" w:rsidRPr="00957726" w:rsidRDefault="00957726" w:rsidP="00957726">
      <w:pPr>
        <w:pStyle w:val="Body"/>
        <w:rPr>
          <w:rFonts w:ascii="Arial" w:hAnsi="Arial" w:cs="Arial"/>
        </w:rPr>
      </w:pPr>
      <w:proofErr w:type="spellStart"/>
      <w:r w:rsidRPr="00957726">
        <w:rPr>
          <w:rFonts w:ascii="Arial" w:hAnsi="Arial" w:cs="Arial"/>
        </w:rPr>
        <w:t>Mansor</w:t>
      </w:r>
      <w:proofErr w:type="spellEnd"/>
      <w:r w:rsidRPr="00957726">
        <w:rPr>
          <w:rFonts w:ascii="Arial" w:hAnsi="Arial" w:cs="Arial"/>
        </w:rPr>
        <w:t xml:space="preserve">, Farah &amp; </w:t>
      </w:r>
      <w:proofErr w:type="spellStart"/>
      <w:r w:rsidRPr="00957726">
        <w:rPr>
          <w:rFonts w:ascii="Arial" w:hAnsi="Arial" w:cs="Arial"/>
        </w:rPr>
        <w:t>Huzaimi</w:t>
      </w:r>
      <w:proofErr w:type="spellEnd"/>
      <w:r w:rsidRPr="00957726">
        <w:rPr>
          <w:rFonts w:ascii="Arial" w:hAnsi="Arial" w:cs="Arial"/>
        </w:rPr>
        <w:t xml:space="preserve">, </w:t>
      </w:r>
      <w:proofErr w:type="spellStart"/>
      <w:r w:rsidRPr="00957726">
        <w:rPr>
          <w:rFonts w:ascii="Arial" w:hAnsi="Arial" w:cs="Arial"/>
        </w:rPr>
        <w:t>Yusri</w:t>
      </w:r>
      <w:proofErr w:type="spellEnd"/>
      <w:r w:rsidRPr="00957726">
        <w:rPr>
          <w:rFonts w:ascii="Arial" w:hAnsi="Arial" w:cs="Arial"/>
        </w:rPr>
        <w:t xml:space="preserve"> &amp; Hashim, M &amp; Muhammad, N &amp; Omar, </w:t>
      </w:r>
      <w:proofErr w:type="spellStart"/>
      <w:r w:rsidRPr="00957726">
        <w:rPr>
          <w:rFonts w:ascii="Arial" w:hAnsi="Arial" w:cs="Arial"/>
        </w:rPr>
        <w:t>Nevein</w:t>
      </w:r>
      <w:proofErr w:type="spellEnd"/>
      <w:r w:rsidRPr="00957726">
        <w:rPr>
          <w:rFonts w:ascii="Arial" w:hAnsi="Arial" w:cs="Arial"/>
        </w:rPr>
        <w:t xml:space="preserve">. (2023). Employee engagement and organizational performance. 10.55573/IJAFB.085006. </w:t>
      </w:r>
    </w:p>
    <w:p w14:paraId="3363F1AD" w14:textId="77777777" w:rsidR="00957726" w:rsidRPr="00957726" w:rsidRDefault="00957726" w:rsidP="00957726">
      <w:pPr>
        <w:pStyle w:val="Body"/>
        <w:rPr>
          <w:rFonts w:ascii="Arial" w:hAnsi="Arial" w:cs="Arial"/>
        </w:rPr>
      </w:pPr>
      <w:r w:rsidRPr="00957726">
        <w:rPr>
          <w:rFonts w:ascii="Arial" w:hAnsi="Arial" w:cs="Arial"/>
        </w:rPr>
        <w:t>Marcelo, E. (2025). School principal gets 11 years for ‘pocketing’ P5,000. The Philippine Star. News Article.</w:t>
      </w:r>
    </w:p>
    <w:p w14:paraId="1C3B54D0" w14:textId="77777777" w:rsidR="00957726" w:rsidRPr="00957726" w:rsidRDefault="00957726" w:rsidP="00957726">
      <w:pPr>
        <w:pStyle w:val="Body"/>
        <w:rPr>
          <w:rFonts w:ascii="Arial" w:hAnsi="Arial" w:cs="Arial"/>
        </w:rPr>
      </w:pPr>
      <w:r w:rsidRPr="00957726">
        <w:rPr>
          <w:rFonts w:ascii="Arial" w:hAnsi="Arial" w:cs="Arial"/>
        </w:rPr>
        <w:t>Mendoza, J. &amp; Espiritu, M. (2024). Ethical Leadership of Public-School Principals and its Impact to Teachers’ Performance: A Frame of Structured Ethical Practices. Psychology and Education: A Multidisciplinary Journal. 28(3): 268-280, Document ID:2024PEMJ2663, doi:10.5281/zenodo.14237158, ISSN 2822-4353</w:t>
      </w:r>
    </w:p>
    <w:p w14:paraId="2B3176AC" w14:textId="77777777" w:rsidR="00957726" w:rsidRPr="00957726" w:rsidRDefault="00957726" w:rsidP="00957726">
      <w:pPr>
        <w:pStyle w:val="Body"/>
        <w:rPr>
          <w:rFonts w:ascii="Arial" w:hAnsi="Arial" w:cs="Arial"/>
        </w:rPr>
      </w:pPr>
      <w:r w:rsidRPr="00957726">
        <w:rPr>
          <w:rFonts w:ascii="Arial" w:hAnsi="Arial" w:cs="Arial"/>
        </w:rPr>
        <w:t xml:space="preserve">Modise, M. (2023). The Impacts of Employee Workplace Empowerment, Effective Commitment and Performance: An Organizational Systematic Review. International Journal of Innovative Science and Research Technology. Volume 8, Issue 7, July – 2023 ISSN </w:t>
      </w:r>
      <w:proofErr w:type="gramStart"/>
      <w:r w:rsidRPr="00957726">
        <w:rPr>
          <w:rFonts w:ascii="Arial" w:hAnsi="Arial" w:cs="Arial"/>
        </w:rPr>
        <w:t>No:-</w:t>
      </w:r>
      <w:proofErr w:type="gramEnd"/>
      <w:r w:rsidRPr="00957726">
        <w:rPr>
          <w:rFonts w:ascii="Arial" w:hAnsi="Arial" w:cs="Arial"/>
        </w:rPr>
        <w:t>2456-2165</w:t>
      </w:r>
    </w:p>
    <w:p w14:paraId="23A2666C" w14:textId="77777777" w:rsidR="00957726" w:rsidRPr="00957726" w:rsidRDefault="00957726" w:rsidP="00957726">
      <w:pPr>
        <w:pStyle w:val="Body"/>
        <w:rPr>
          <w:rFonts w:ascii="Arial" w:hAnsi="Arial" w:cs="Arial"/>
        </w:rPr>
      </w:pPr>
      <w:r w:rsidRPr="00957726">
        <w:rPr>
          <w:rFonts w:ascii="Arial" w:hAnsi="Arial" w:cs="Arial"/>
        </w:rPr>
        <w:t>Mohammed, A., Ahmad, A., Ateeq, A. &amp; Marwan, M. (2024). The Role of Transformational Leaders in Enhancing School Culture and Teacher Performance in Yemen Public Schools. Front. Educ., Sec. Leadership in Education, Volume 9 - 2024 | https://doi.org/10.3389/feduc.2024.1413607</w:t>
      </w:r>
    </w:p>
    <w:p w14:paraId="28401115" w14:textId="77777777" w:rsidR="00957726" w:rsidRPr="00957726" w:rsidRDefault="00957726" w:rsidP="00957726">
      <w:pPr>
        <w:pStyle w:val="Body"/>
        <w:rPr>
          <w:rFonts w:ascii="Arial" w:hAnsi="Arial" w:cs="Arial"/>
        </w:rPr>
      </w:pPr>
      <w:r w:rsidRPr="00957726">
        <w:rPr>
          <w:rFonts w:ascii="Arial" w:hAnsi="Arial" w:cs="Arial"/>
        </w:rPr>
        <w:t>Moreira, A., Tomás, C., &amp; Antunes, A. (2024). The Mediating Effect of Affective Commitment on the Relationship between Competence Development and Turnover Intentions: Does This Relationship Depend on the Employee’s Generation? Administrative Sciences, 14(5), 97. https://doi.org/10.3390/admsci14050097</w:t>
      </w:r>
    </w:p>
    <w:p w14:paraId="3CDC0FEC" w14:textId="77777777" w:rsidR="00957726" w:rsidRPr="00957726" w:rsidRDefault="00957726" w:rsidP="00957726">
      <w:pPr>
        <w:pStyle w:val="Body"/>
        <w:rPr>
          <w:rFonts w:ascii="Arial" w:hAnsi="Arial" w:cs="Arial"/>
        </w:rPr>
      </w:pPr>
      <w:proofErr w:type="spellStart"/>
      <w:r w:rsidRPr="00957726">
        <w:rPr>
          <w:rFonts w:ascii="Arial" w:hAnsi="Arial" w:cs="Arial"/>
        </w:rPr>
        <w:t>Msangya</w:t>
      </w:r>
      <w:proofErr w:type="spellEnd"/>
      <w:r w:rsidRPr="00957726">
        <w:rPr>
          <w:rFonts w:ascii="Arial" w:hAnsi="Arial" w:cs="Arial"/>
        </w:rPr>
        <w:t>, B. (2025). Ethical Leadership in Education: Exploring the Role of Secondary School Heads in Fostering Respect, Fairness, and Accountability. International Journal of Research and Innovation in Social Sciences. 1544-1558, DOI: https://dx.doi.org/10.47772/IJRISS.2025.914MG00117</w:t>
      </w:r>
    </w:p>
    <w:p w14:paraId="615B9A89" w14:textId="77777777" w:rsidR="00957726" w:rsidRPr="00957726" w:rsidRDefault="00957726" w:rsidP="00957726">
      <w:pPr>
        <w:pStyle w:val="Body"/>
        <w:rPr>
          <w:rFonts w:ascii="Arial" w:hAnsi="Arial" w:cs="Arial"/>
        </w:rPr>
      </w:pPr>
      <w:r w:rsidRPr="00957726">
        <w:rPr>
          <w:rFonts w:ascii="Arial" w:hAnsi="Arial" w:cs="Arial"/>
        </w:rPr>
        <w:t xml:space="preserve">Muhammad, N. &amp; </w:t>
      </w:r>
      <w:proofErr w:type="spellStart"/>
      <w:r w:rsidRPr="00957726">
        <w:rPr>
          <w:rFonts w:ascii="Arial" w:hAnsi="Arial" w:cs="Arial"/>
        </w:rPr>
        <w:t>Alderite</w:t>
      </w:r>
      <w:proofErr w:type="spellEnd"/>
      <w:r w:rsidRPr="00957726">
        <w:rPr>
          <w:rFonts w:ascii="Arial" w:hAnsi="Arial" w:cs="Arial"/>
        </w:rPr>
        <w:t xml:space="preserve">, T. (2024). School Culture and Leadership Behavior as Predictors of Job Satisfaction among Private Elementary School </w:t>
      </w:r>
      <w:proofErr w:type="gramStart"/>
      <w:r w:rsidRPr="00957726">
        <w:rPr>
          <w:rFonts w:ascii="Arial" w:hAnsi="Arial" w:cs="Arial"/>
        </w:rPr>
        <w:t>Teachers :</w:t>
      </w:r>
      <w:proofErr w:type="gramEnd"/>
      <w:r w:rsidRPr="00957726">
        <w:rPr>
          <w:rFonts w:ascii="Arial" w:hAnsi="Arial" w:cs="Arial"/>
        </w:rPr>
        <w:t xml:space="preserve"> An Explanatory Sequential Design. 3(5):1680-1693, DOI: 10.61445/</w:t>
      </w:r>
      <w:proofErr w:type="gramStart"/>
      <w:r w:rsidRPr="00957726">
        <w:rPr>
          <w:rFonts w:ascii="Arial" w:hAnsi="Arial" w:cs="Arial"/>
        </w:rPr>
        <w:t>tofedu.v</w:t>
      </w:r>
      <w:proofErr w:type="gramEnd"/>
      <w:r w:rsidRPr="00957726">
        <w:rPr>
          <w:rFonts w:ascii="Arial" w:hAnsi="Arial" w:cs="Arial"/>
        </w:rPr>
        <w:t>3i5.311</w:t>
      </w:r>
    </w:p>
    <w:p w14:paraId="124476C1" w14:textId="77777777" w:rsidR="00957726" w:rsidRPr="00957726" w:rsidRDefault="00957726" w:rsidP="00957726">
      <w:pPr>
        <w:pStyle w:val="Body"/>
        <w:rPr>
          <w:rFonts w:ascii="Arial" w:hAnsi="Arial" w:cs="Arial"/>
        </w:rPr>
      </w:pPr>
      <w:r w:rsidRPr="00957726">
        <w:rPr>
          <w:rFonts w:ascii="Arial" w:hAnsi="Arial" w:cs="Arial"/>
        </w:rPr>
        <w:t xml:space="preserve">Naidoo, L. (2012). </w:t>
      </w:r>
      <w:proofErr w:type="gramStart"/>
      <w:r w:rsidRPr="00957726">
        <w:rPr>
          <w:rFonts w:ascii="Arial" w:hAnsi="Arial" w:cs="Arial"/>
        </w:rPr>
        <w:t>Ethnography :</w:t>
      </w:r>
      <w:proofErr w:type="gramEnd"/>
      <w:r w:rsidRPr="00957726">
        <w:rPr>
          <w:rFonts w:ascii="Arial" w:hAnsi="Arial" w:cs="Arial"/>
        </w:rPr>
        <w:t xml:space="preserve"> an introduction to definition and method. In L. Naidoo (Ed.), An Ethnography of Global Landscapes and Corridors (pp. 1-8). Retrieved from http://ebooksmio.com/cultures-languages/58048-an-ethnography-of-global- landscapes-and-corridors.html</w:t>
      </w:r>
    </w:p>
    <w:p w14:paraId="678C7CB0" w14:textId="77777777" w:rsidR="00957726" w:rsidRPr="00957726" w:rsidRDefault="00957726" w:rsidP="00957726">
      <w:pPr>
        <w:pStyle w:val="Body"/>
        <w:rPr>
          <w:rFonts w:ascii="Arial" w:hAnsi="Arial" w:cs="Arial"/>
        </w:rPr>
      </w:pPr>
      <w:r w:rsidRPr="00957726">
        <w:rPr>
          <w:rFonts w:ascii="Arial" w:hAnsi="Arial" w:cs="Arial"/>
        </w:rPr>
        <w:t>Nazir, S., Shafi, A., Qun, W., &amp; Tran, Q. D. (2023). Empowerment and organizational culture formation. Journal of Organizational Change Management, 36(2), 276 to 294.</w:t>
      </w:r>
    </w:p>
    <w:p w14:paraId="13985D15" w14:textId="77777777" w:rsidR="00957726" w:rsidRPr="00957726" w:rsidRDefault="00957726" w:rsidP="00957726">
      <w:pPr>
        <w:pStyle w:val="Body"/>
        <w:rPr>
          <w:rFonts w:ascii="Arial" w:hAnsi="Arial" w:cs="Arial"/>
        </w:rPr>
      </w:pPr>
      <w:r w:rsidRPr="00957726">
        <w:rPr>
          <w:rFonts w:ascii="Arial" w:hAnsi="Arial" w:cs="Arial"/>
        </w:rPr>
        <w:t>Neves, MLG. (2025). The relationship between ethical leadership, teacher motivation, and commitment in public schools in Portugal. Front. Educ., 10 January 2025. Sec. Leadership in Education, Volume 9 - 2024 | https://doi.org/10.3389/feduc.2024.1456685</w:t>
      </w:r>
    </w:p>
    <w:p w14:paraId="5737ACBE" w14:textId="77777777" w:rsidR="00957726" w:rsidRPr="00957726" w:rsidRDefault="00957726" w:rsidP="00957726">
      <w:pPr>
        <w:pStyle w:val="Body"/>
        <w:rPr>
          <w:rFonts w:ascii="Arial" w:hAnsi="Arial" w:cs="Arial"/>
        </w:rPr>
      </w:pPr>
      <w:proofErr w:type="spellStart"/>
      <w:r w:rsidRPr="00957726">
        <w:rPr>
          <w:rFonts w:ascii="Arial" w:hAnsi="Arial" w:cs="Arial"/>
        </w:rPr>
        <w:t>Nurmasari</w:t>
      </w:r>
      <w:proofErr w:type="spellEnd"/>
      <w:r w:rsidRPr="00957726">
        <w:rPr>
          <w:rFonts w:ascii="Arial" w:hAnsi="Arial" w:cs="Arial"/>
        </w:rPr>
        <w:t xml:space="preserve">, S. S., </w:t>
      </w:r>
      <w:proofErr w:type="spellStart"/>
      <w:r w:rsidRPr="00957726">
        <w:rPr>
          <w:rFonts w:ascii="Arial" w:hAnsi="Arial" w:cs="Arial"/>
        </w:rPr>
        <w:t>Pala’langan</w:t>
      </w:r>
      <w:proofErr w:type="spellEnd"/>
      <w:r w:rsidRPr="00957726">
        <w:rPr>
          <w:rFonts w:ascii="Arial" w:hAnsi="Arial" w:cs="Arial"/>
        </w:rPr>
        <w:t xml:space="preserve">, </w:t>
      </w:r>
      <w:proofErr w:type="gramStart"/>
      <w:r w:rsidRPr="00957726">
        <w:rPr>
          <w:rFonts w:ascii="Arial" w:hAnsi="Arial" w:cs="Arial"/>
        </w:rPr>
        <w:t>R. .</w:t>
      </w:r>
      <w:proofErr w:type="gramEnd"/>
      <w:r w:rsidRPr="00957726">
        <w:rPr>
          <w:rFonts w:ascii="Arial" w:hAnsi="Arial" w:cs="Arial"/>
        </w:rPr>
        <w:t xml:space="preserve">, </w:t>
      </w:r>
      <w:proofErr w:type="spellStart"/>
      <w:r w:rsidRPr="00957726">
        <w:rPr>
          <w:rFonts w:ascii="Arial" w:hAnsi="Arial" w:cs="Arial"/>
        </w:rPr>
        <w:t>Hidayati</w:t>
      </w:r>
      <w:proofErr w:type="spellEnd"/>
      <w:r w:rsidRPr="00957726">
        <w:rPr>
          <w:rFonts w:ascii="Arial" w:hAnsi="Arial" w:cs="Arial"/>
        </w:rPr>
        <w:t xml:space="preserve">, R. ., &amp; </w:t>
      </w:r>
      <w:proofErr w:type="spellStart"/>
      <w:r w:rsidRPr="00957726">
        <w:rPr>
          <w:rFonts w:ascii="Arial" w:hAnsi="Arial" w:cs="Arial"/>
        </w:rPr>
        <w:t>Lataruva</w:t>
      </w:r>
      <w:proofErr w:type="spellEnd"/>
      <w:r w:rsidRPr="00957726">
        <w:rPr>
          <w:rFonts w:ascii="Arial" w:hAnsi="Arial" w:cs="Arial"/>
        </w:rPr>
        <w:t>, E. . (2025). The Role of Empowerment in Improving Generation Z Engagement and Performance in the Workplace. Research Horizon, 5(3), 533–544. https://doi.org/10.54518/rh.5.3.2025.603</w:t>
      </w:r>
    </w:p>
    <w:p w14:paraId="0DEAE51F" w14:textId="77777777" w:rsidR="00957726" w:rsidRPr="00957726" w:rsidRDefault="00957726" w:rsidP="00957726">
      <w:pPr>
        <w:pStyle w:val="Body"/>
        <w:rPr>
          <w:rFonts w:ascii="Arial" w:hAnsi="Arial" w:cs="Arial"/>
        </w:rPr>
      </w:pPr>
      <w:proofErr w:type="spellStart"/>
      <w:r w:rsidRPr="00957726">
        <w:rPr>
          <w:rFonts w:ascii="Arial" w:hAnsi="Arial" w:cs="Arial"/>
        </w:rPr>
        <w:t>Nyaibuli</w:t>
      </w:r>
      <w:proofErr w:type="spellEnd"/>
      <w:r w:rsidRPr="00957726">
        <w:rPr>
          <w:rFonts w:ascii="Arial" w:hAnsi="Arial" w:cs="Arial"/>
        </w:rPr>
        <w:t xml:space="preserve">, </w:t>
      </w:r>
      <w:proofErr w:type="spellStart"/>
      <w:r w:rsidRPr="00957726">
        <w:rPr>
          <w:rFonts w:ascii="Arial" w:hAnsi="Arial" w:cs="Arial"/>
        </w:rPr>
        <w:t>Bhoke</w:t>
      </w:r>
      <w:proofErr w:type="spellEnd"/>
      <w:r w:rsidRPr="00957726">
        <w:rPr>
          <w:rFonts w:ascii="Arial" w:hAnsi="Arial" w:cs="Arial"/>
        </w:rPr>
        <w:t xml:space="preserve"> &amp; </w:t>
      </w:r>
      <w:proofErr w:type="spellStart"/>
      <w:r w:rsidRPr="00957726">
        <w:rPr>
          <w:rFonts w:ascii="Arial" w:hAnsi="Arial" w:cs="Arial"/>
        </w:rPr>
        <w:t>Mwila</w:t>
      </w:r>
      <w:proofErr w:type="spellEnd"/>
      <w:r w:rsidRPr="00957726">
        <w:rPr>
          <w:rFonts w:ascii="Arial" w:hAnsi="Arial" w:cs="Arial"/>
        </w:rPr>
        <w:t xml:space="preserve">, </w:t>
      </w:r>
      <w:proofErr w:type="spellStart"/>
      <w:r w:rsidRPr="00957726">
        <w:rPr>
          <w:rFonts w:ascii="Arial" w:hAnsi="Arial" w:cs="Arial"/>
        </w:rPr>
        <w:t>Prospery</w:t>
      </w:r>
      <w:proofErr w:type="spellEnd"/>
      <w:r w:rsidRPr="00957726">
        <w:rPr>
          <w:rFonts w:ascii="Arial" w:hAnsi="Arial" w:cs="Arial"/>
        </w:rPr>
        <w:t>. (2024). Impact of School Head Leadership Style in Enhancing Teachers’ Work Performance in Public Secondary Schools: A Case of Ilala City, Tanzania. International Journal of Research and Innovation in Social Science. VIII. 4931-4937. 10.47772/IJRISS.2024.803365S.</w:t>
      </w:r>
    </w:p>
    <w:p w14:paraId="07647F8D" w14:textId="77777777" w:rsidR="00957726" w:rsidRPr="00957726" w:rsidRDefault="00957726" w:rsidP="00957726">
      <w:pPr>
        <w:pStyle w:val="Body"/>
        <w:rPr>
          <w:rFonts w:ascii="Arial" w:hAnsi="Arial" w:cs="Arial"/>
        </w:rPr>
      </w:pPr>
      <w:r w:rsidRPr="00957726">
        <w:rPr>
          <w:rFonts w:ascii="Arial" w:hAnsi="Arial" w:cs="Arial"/>
        </w:rPr>
        <w:t xml:space="preserve">Okçu, V., &amp; Uçar, A. (2016). Effect of school principals’ </w:t>
      </w:r>
      <w:proofErr w:type="spellStart"/>
      <w:r w:rsidRPr="00957726">
        <w:rPr>
          <w:rFonts w:ascii="Arial" w:hAnsi="Arial" w:cs="Arial"/>
        </w:rPr>
        <w:t>favouritism</w:t>
      </w:r>
      <w:proofErr w:type="spellEnd"/>
      <w:r w:rsidRPr="00957726">
        <w:rPr>
          <w:rFonts w:ascii="Arial" w:hAnsi="Arial" w:cs="Arial"/>
        </w:rPr>
        <w:t xml:space="preserve"> behaviors and attitudes on teachers’ organizational commitment, based on the perceptions of primary and secondary school teachers. Journal of Human Sciences, 13(3), 5901 5914. doi:10.14687/</w:t>
      </w:r>
      <w:proofErr w:type="gramStart"/>
      <w:r w:rsidRPr="00957726">
        <w:rPr>
          <w:rFonts w:ascii="Arial" w:hAnsi="Arial" w:cs="Arial"/>
        </w:rPr>
        <w:t>jhs.v</w:t>
      </w:r>
      <w:proofErr w:type="gramEnd"/>
      <w:r w:rsidRPr="00957726">
        <w:rPr>
          <w:rFonts w:ascii="Arial" w:hAnsi="Arial" w:cs="Arial"/>
        </w:rPr>
        <w:t>13i3.4304</w:t>
      </w:r>
    </w:p>
    <w:p w14:paraId="357DFAEC" w14:textId="77777777" w:rsidR="00957726" w:rsidRPr="00957726" w:rsidRDefault="00957726" w:rsidP="00957726">
      <w:pPr>
        <w:pStyle w:val="Body"/>
        <w:rPr>
          <w:rFonts w:ascii="Arial" w:hAnsi="Arial" w:cs="Arial"/>
        </w:rPr>
      </w:pPr>
      <w:r w:rsidRPr="00957726">
        <w:rPr>
          <w:rFonts w:ascii="Arial" w:hAnsi="Arial" w:cs="Arial"/>
        </w:rPr>
        <w:t>Olivares, A. (2017). Maximum Likelihood Estimation of Structural Equation Models for Continuous Data Standard Errors and Goodness of Fit. Structural Equation Modeling, 24(3):1-12. DOI: 10.1080/10705511.2016.1269606.</w:t>
      </w:r>
    </w:p>
    <w:p w14:paraId="3D0FFA24" w14:textId="77777777" w:rsidR="00957726" w:rsidRPr="00957726" w:rsidRDefault="00957726" w:rsidP="00957726">
      <w:pPr>
        <w:pStyle w:val="Body"/>
        <w:rPr>
          <w:rFonts w:ascii="Arial" w:hAnsi="Arial" w:cs="Arial"/>
        </w:rPr>
      </w:pPr>
      <w:proofErr w:type="spellStart"/>
      <w:r w:rsidRPr="00957726">
        <w:rPr>
          <w:rFonts w:ascii="Arial" w:hAnsi="Arial" w:cs="Arial"/>
        </w:rPr>
        <w:t>Oplatka</w:t>
      </w:r>
      <w:proofErr w:type="spellEnd"/>
      <w:r w:rsidRPr="00957726">
        <w:rPr>
          <w:rFonts w:ascii="Arial" w:hAnsi="Arial" w:cs="Arial"/>
        </w:rPr>
        <w:t>, I., &amp; Arar, K. (2023). Ethics and values in educational leadership. Educational Management Administration and Leadership, 51(6), 879 to 897.</w:t>
      </w:r>
    </w:p>
    <w:p w14:paraId="28FBF8B8" w14:textId="77777777" w:rsidR="00957726" w:rsidRPr="00957726" w:rsidRDefault="00957726" w:rsidP="00957726">
      <w:pPr>
        <w:pStyle w:val="Body"/>
        <w:rPr>
          <w:rFonts w:ascii="Arial" w:hAnsi="Arial" w:cs="Arial"/>
        </w:rPr>
      </w:pPr>
      <w:r w:rsidRPr="00957726">
        <w:rPr>
          <w:rFonts w:ascii="Arial" w:hAnsi="Arial" w:cs="Arial"/>
        </w:rPr>
        <w:t>Othman, N., &amp; Shanmugam, A. (2023). The impact of leadership styles on teachers’ emotional behavior. Education and Urban Society, 55(1), 31–47.</w:t>
      </w:r>
    </w:p>
    <w:p w14:paraId="658162D0" w14:textId="77777777" w:rsidR="00957726" w:rsidRPr="00957726" w:rsidRDefault="00957726" w:rsidP="00957726">
      <w:pPr>
        <w:pStyle w:val="Body"/>
        <w:rPr>
          <w:rFonts w:ascii="Arial" w:hAnsi="Arial" w:cs="Arial"/>
        </w:rPr>
      </w:pPr>
      <w:proofErr w:type="spellStart"/>
      <w:r w:rsidRPr="00957726">
        <w:rPr>
          <w:rFonts w:ascii="Arial" w:hAnsi="Arial" w:cs="Arial"/>
        </w:rPr>
        <w:t>Özdoğru</w:t>
      </w:r>
      <w:proofErr w:type="spellEnd"/>
      <w:r w:rsidRPr="00957726">
        <w:rPr>
          <w:rFonts w:ascii="Arial" w:hAnsi="Arial" w:cs="Arial"/>
        </w:rPr>
        <w:t xml:space="preserve">, Mehmet &amp; </w:t>
      </w:r>
      <w:proofErr w:type="spellStart"/>
      <w:r w:rsidRPr="00957726">
        <w:rPr>
          <w:rFonts w:ascii="Arial" w:hAnsi="Arial" w:cs="Arial"/>
        </w:rPr>
        <w:t>Sarıer</w:t>
      </w:r>
      <w:proofErr w:type="spellEnd"/>
      <w:r w:rsidRPr="00957726">
        <w:rPr>
          <w:rFonts w:ascii="Arial" w:hAnsi="Arial" w:cs="Arial"/>
        </w:rPr>
        <w:t>, Yılmaz. (2024). The relationship of ethical leadership with teachers’ organizational behavior, attitudes, and perceptions: a meta-analysis study. Humanities and Social Sciences Communications. 11. 10.1057/s41599-024-04070-6.</w:t>
      </w:r>
    </w:p>
    <w:p w14:paraId="2FB8B9B4" w14:textId="77777777" w:rsidR="00957726" w:rsidRPr="00957726" w:rsidRDefault="00957726" w:rsidP="00957726">
      <w:pPr>
        <w:pStyle w:val="Body"/>
        <w:rPr>
          <w:rFonts w:ascii="Arial" w:hAnsi="Arial" w:cs="Arial"/>
        </w:rPr>
      </w:pPr>
      <w:r w:rsidRPr="00957726">
        <w:rPr>
          <w:rFonts w:ascii="Arial" w:hAnsi="Arial" w:cs="Arial"/>
        </w:rPr>
        <w:t>Palma-Moreira, A., Dias, A. L., Pereira, B., &amp; Au-Yong-Oliveira, M. (2024). Competence Development and Affective Commitment as Mechanisms That Explain the Relationship between Organizational Culture and Turnover Intentions. Administrative Sciences, 14(9), 223. https://doi.org/10.3390/admsci14090223</w:t>
      </w:r>
    </w:p>
    <w:p w14:paraId="5CB8F6B2" w14:textId="77777777" w:rsidR="00957726" w:rsidRPr="00957726" w:rsidRDefault="00957726" w:rsidP="00957726">
      <w:pPr>
        <w:pStyle w:val="Body"/>
        <w:rPr>
          <w:rFonts w:ascii="Arial" w:hAnsi="Arial" w:cs="Arial"/>
        </w:rPr>
      </w:pPr>
      <w:proofErr w:type="spellStart"/>
      <w:r w:rsidRPr="00957726">
        <w:rPr>
          <w:rFonts w:ascii="Arial" w:hAnsi="Arial" w:cs="Arial"/>
        </w:rPr>
        <w:t>Pangandoyon</w:t>
      </w:r>
      <w:proofErr w:type="spellEnd"/>
      <w:r w:rsidRPr="00957726">
        <w:rPr>
          <w:rFonts w:ascii="Arial" w:hAnsi="Arial" w:cs="Arial"/>
        </w:rPr>
        <w:t xml:space="preserve">, R., </w:t>
      </w:r>
      <w:proofErr w:type="spellStart"/>
      <w:r w:rsidRPr="00957726">
        <w:rPr>
          <w:rFonts w:ascii="Arial" w:hAnsi="Arial" w:cs="Arial"/>
        </w:rPr>
        <w:t>Lupina</w:t>
      </w:r>
      <w:proofErr w:type="spellEnd"/>
      <w:r w:rsidRPr="00957726">
        <w:rPr>
          <w:rFonts w:ascii="Arial" w:hAnsi="Arial" w:cs="Arial"/>
        </w:rPr>
        <w:t xml:space="preserve">, S., Mandin, M. &amp; </w:t>
      </w:r>
      <w:proofErr w:type="spellStart"/>
      <w:r w:rsidRPr="00957726">
        <w:rPr>
          <w:rFonts w:ascii="Arial" w:hAnsi="Arial" w:cs="Arial"/>
        </w:rPr>
        <w:t>Bauyot</w:t>
      </w:r>
      <w:proofErr w:type="spellEnd"/>
      <w:r w:rsidRPr="00957726">
        <w:rPr>
          <w:rFonts w:ascii="Arial" w:hAnsi="Arial" w:cs="Arial"/>
        </w:rPr>
        <w:t>, M. (2024). A Multiple Case Study on the Resilient Leadership in Integrated Schools: School Heads’ Perspective in Focus, Asian Journal of Education and Social Studies, Volume 50, Issue 1, Page 28-41, 2024; Article no. AJESS.111354ISSN: 2581-6268</w:t>
      </w:r>
    </w:p>
    <w:p w14:paraId="3EDCEF5E" w14:textId="77777777" w:rsidR="00957726" w:rsidRPr="00957726" w:rsidRDefault="00957726" w:rsidP="00957726">
      <w:pPr>
        <w:pStyle w:val="Body"/>
        <w:rPr>
          <w:rFonts w:ascii="Arial" w:hAnsi="Arial" w:cs="Arial"/>
        </w:rPr>
      </w:pPr>
      <w:proofErr w:type="spellStart"/>
      <w:r w:rsidRPr="00957726">
        <w:rPr>
          <w:rFonts w:ascii="Arial" w:hAnsi="Arial" w:cs="Arial"/>
        </w:rPr>
        <w:t>Paparisabet</w:t>
      </w:r>
      <w:proofErr w:type="spellEnd"/>
      <w:r w:rsidRPr="00957726">
        <w:rPr>
          <w:rFonts w:ascii="Arial" w:hAnsi="Arial" w:cs="Arial"/>
        </w:rPr>
        <w:t xml:space="preserve">, M., </w:t>
      </w:r>
      <w:proofErr w:type="spellStart"/>
      <w:r w:rsidRPr="00957726">
        <w:rPr>
          <w:rFonts w:ascii="Arial" w:hAnsi="Arial" w:cs="Arial"/>
        </w:rPr>
        <w:t>Jalalpour</w:t>
      </w:r>
      <w:proofErr w:type="spellEnd"/>
      <w:r w:rsidRPr="00957726">
        <w:rPr>
          <w:rFonts w:ascii="Arial" w:hAnsi="Arial" w:cs="Arial"/>
        </w:rPr>
        <w:t>, A. H., et al. (2024). Investigating organizational commitment and its associated factors among health sector staff: A cross-sectional study. BMC Health Services Research, 24, 1108. https://doi.org/10.1186/s12913-024-1154-8</w:t>
      </w:r>
    </w:p>
    <w:p w14:paraId="3CD7C7C9" w14:textId="77777777" w:rsidR="00957726" w:rsidRPr="00957726" w:rsidRDefault="00957726" w:rsidP="00957726">
      <w:pPr>
        <w:pStyle w:val="Body"/>
        <w:rPr>
          <w:rFonts w:ascii="Arial" w:hAnsi="Arial" w:cs="Arial"/>
        </w:rPr>
      </w:pPr>
      <w:r w:rsidRPr="00957726">
        <w:rPr>
          <w:rFonts w:ascii="Arial" w:hAnsi="Arial" w:cs="Arial"/>
        </w:rPr>
        <w:t xml:space="preserve">Park, Y. S., Konge, L., &amp; Artino, A. R., Jr (2020). The Positivism Paradigm of Research. Academic </w:t>
      </w:r>
      <w:proofErr w:type="gramStart"/>
      <w:r w:rsidRPr="00957726">
        <w:rPr>
          <w:rFonts w:ascii="Arial" w:hAnsi="Arial" w:cs="Arial"/>
        </w:rPr>
        <w:t>medicine :</w:t>
      </w:r>
      <w:proofErr w:type="gramEnd"/>
      <w:r w:rsidRPr="00957726">
        <w:rPr>
          <w:rFonts w:ascii="Arial" w:hAnsi="Arial" w:cs="Arial"/>
        </w:rPr>
        <w:t xml:space="preserve"> journal of the Association of American Medical Colleges, 95(5), 690–694. https://doi.org/10.1097/ACM.0000000000003093</w:t>
      </w:r>
    </w:p>
    <w:p w14:paraId="3D182D4E" w14:textId="77777777" w:rsidR="00957726" w:rsidRPr="00957726" w:rsidRDefault="00957726" w:rsidP="00957726">
      <w:pPr>
        <w:pStyle w:val="Body"/>
        <w:rPr>
          <w:rFonts w:ascii="Arial" w:hAnsi="Arial" w:cs="Arial"/>
        </w:rPr>
      </w:pPr>
      <w:r w:rsidRPr="00957726">
        <w:rPr>
          <w:rFonts w:ascii="Arial" w:hAnsi="Arial" w:cs="Arial"/>
        </w:rPr>
        <w:t xml:space="preserve">Plinio, A., Young, J. &amp; Lavery, L. Int J </w:t>
      </w:r>
      <w:proofErr w:type="spellStart"/>
      <w:r w:rsidRPr="00957726">
        <w:rPr>
          <w:rFonts w:ascii="Arial" w:hAnsi="Arial" w:cs="Arial"/>
        </w:rPr>
        <w:t>Discl</w:t>
      </w:r>
      <w:proofErr w:type="spellEnd"/>
      <w:r w:rsidRPr="00957726">
        <w:rPr>
          <w:rFonts w:ascii="Arial" w:hAnsi="Arial" w:cs="Arial"/>
        </w:rPr>
        <w:t xml:space="preserve"> Gov (2010). Erratum: The state of ethics in our society: A clear call for action 7: 364. https://doi.org/10.1057/jdg.2010.27</w:t>
      </w:r>
    </w:p>
    <w:p w14:paraId="638EE785" w14:textId="77777777" w:rsidR="00957726" w:rsidRPr="00957726" w:rsidRDefault="00957726" w:rsidP="00957726">
      <w:pPr>
        <w:pStyle w:val="Body"/>
        <w:rPr>
          <w:rFonts w:ascii="Arial" w:hAnsi="Arial" w:cs="Arial"/>
        </w:rPr>
      </w:pPr>
      <w:proofErr w:type="spellStart"/>
      <w:r w:rsidRPr="00957726">
        <w:rPr>
          <w:rFonts w:ascii="Arial" w:hAnsi="Arial" w:cs="Arial"/>
        </w:rPr>
        <w:t>Plaku</w:t>
      </w:r>
      <w:proofErr w:type="spellEnd"/>
      <w:r w:rsidRPr="00957726">
        <w:rPr>
          <w:rFonts w:ascii="Arial" w:hAnsi="Arial" w:cs="Arial"/>
        </w:rPr>
        <w:t xml:space="preserve">, </w:t>
      </w:r>
      <w:proofErr w:type="spellStart"/>
      <w:r w:rsidRPr="00957726">
        <w:rPr>
          <w:rFonts w:ascii="Arial" w:hAnsi="Arial" w:cs="Arial"/>
        </w:rPr>
        <w:t>Anila</w:t>
      </w:r>
      <w:proofErr w:type="spellEnd"/>
      <w:r w:rsidRPr="00957726">
        <w:rPr>
          <w:rFonts w:ascii="Arial" w:hAnsi="Arial" w:cs="Arial"/>
        </w:rPr>
        <w:t xml:space="preserve"> &amp; </w:t>
      </w:r>
      <w:proofErr w:type="spellStart"/>
      <w:r w:rsidRPr="00957726">
        <w:rPr>
          <w:rFonts w:ascii="Arial" w:hAnsi="Arial" w:cs="Arial"/>
        </w:rPr>
        <w:t>Leka</w:t>
      </w:r>
      <w:proofErr w:type="spellEnd"/>
      <w:r w:rsidRPr="00957726">
        <w:rPr>
          <w:rFonts w:ascii="Arial" w:hAnsi="Arial" w:cs="Arial"/>
        </w:rPr>
        <w:t xml:space="preserve">, </w:t>
      </w:r>
      <w:proofErr w:type="spellStart"/>
      <w:r w:rsidRPr="00957726">
        <w:rPr>
          <w:rFonts w:ascii="Arial" w:hAnsi="Arial" w:cs="Arial"/>
        </w:rPr>
        <w:t>Klodiana</w:t>
      </w:r>
      <w:proofErr w:type="spellEnd"/>
      <w:r w:rsidRPr="00957726">
        <w:rPr>
          <w:rFonts w:ascii="Arial" w:hAnsi="Arial" w:cs="Arial"/>
        </w:rPr>
        <w:t>. (2025). The role of leaders in shaping school culture. Frontiers in Education. 10. 10.3389/feduc.2025.1541525.</w:t>
      </w:r>
    </w:p>
    <w:p w14:paraId="7C54BF84" w14:textId="77777777" w:rsidR="00957726" w:rsidRPr="00957726" w:rsidRDefault="00957726" w:rsidP="00957726">
      <w:pPr>
        <w:pStyle w:val="Body"/>
        <w:rPr>
          <w:rFonts w:ascii="Arial" w:hAnsi="Arial" w:cs="Arial"/>
        </w:rPr>
      </w:pPr>
      <w:proofErr w:type="spellStart"/>
      <w:r w:rsidRPr="00957726">
        <w:rPr>
          <w:rFonts w:ascii="Arial" w:hAnsi="Arial" w:cs="Arial"/>
        </w:rPr>
        <w:t>Quinal</w:t>
      </w:r>
      <w:proofErr w:type="spellEnd"/>
      <w:r w:rsidRPr="00957726">
        <w:rPr>
          <w:rFonts w:ascii="Arial" w:hAnsi="Arial" w:cs="Arial"/>
        </w:rPr>
        <w:t>, N. C., and Dupa, H. J. P. (2024). Decision-making skills and leadership effectiveness among public school administrators in Tarragona District, Davao Oriental. Davao Research Journal (DRJ), 15(2), 6-19. https://doi.org/10.59120/drj.v15iNo.2.166</w:t>
      </w:r>
    </w:p>
    <w:p w14:paraId="5A4421DD" w14:textId="77777777" w:rsidR="00957726" w:rsidRPr="00957726" w:rsidRDefault="00957726" w:rsidP="00957726">
      <w:pPr>
        <w:pStyle w:val="Body"/>
        <w:rPr>
          <w:rFonts w:ascii="Arial" w:hAnsi="Arial" w:cs="Arial"/>
        </w:rPr>
      </w:pPr>
      <w:r w:rsidRPr="00957726">
        <w:rPr>
          <w:rFonts w:ascii="Arial" w:hAnsi="Arial" w:cs="Arial"/>
        </w:rPr>
        <w:t xml:space="preserve">Raj, R., Kumar, V., Sharma, N., Singh, S., </w:t>
      </w:r>
      <w:proofErr w:type="spellStart"/>
      <w:r w:rsidRPr="00957726">
        <w:rPr>
          <w:rFonts w:ascii="Arial" w:hAnsi="Arial" w:cs="Arial"/>
        </w:rPr>
        <w:t>Mahlawat</w:t>
      </w:r>
      <w:proofErr w:type="spellEnd"/>
      <w:r w:rsidRPr="00957726">
        <w:rPr>
          <w:rFonts w:ascii="Arial" w:hAnsi="Arial" w:cs="Arial"/>
        </w:rPr>
        <w:t>, S., &amp; Verma, P. (2023). The study of remote working outcome and its influence on firm performance, Social Sciences &amp; Humanities Open, Volume 8, Issue 1, 100528, ISSN 2590-2911, https://doi.org/10.1016/j.ssaho.2023.100528.</w:t>
      </w:r>
    </w:p>
    <w:p w14:paraId="02D3FF52" w14:textId="77777777" w:rsidR="00957726" w:rsidRPr="00957726" w:rsidRDefault="00957726" w:rsidP="00957726">
      <w:pPr>
        <w:pStyle w:val="Body"/>
        <w:rPr>
          <w:rFonts w:ascii="Arial" w:hAnsi="Arial" w:cs="Arial"/>
        </w:rPr>
      </w:pPr>
      <w:r w:rsidRPr="00957726">
        <w:rPr>
          <w:rFonts w:ascii="Arial" w:hAnsi="Arial" w:cs="Arial"/>
        </w:rPr>
        <w:t xml:space="preserve">Ramos, R. B., &amp; </w:t>
      </w:r>
      <w:proofErr w:type="spellStart"/>
      <w:r w:rsidRPr="00957726">
        <w:rPr>
          <w:rFonts w:ascii="Arial" w:hAnsi="Arial" w:cs="Arial"/>
        </w:rPr>
        <w:t>Bauyot</w:t>
      </w:r>
      <w:proofErr w:type="spellEnd"/>
      <w:r w:rsidRPr="00957726">
        <w:rPr>
          <w:rFonts w:ascii="Arial" w:hAnsi="Arial" w:cs="Arial"/>
        </w:rPr>
        <w:t xml:space="preserve">, M. M. (2024). Exploring the Impact of School Leadership on Professional Development in </w:t>
      </w:r>
      <w:proofErr w:type="spellStart"/>
      <w:r w:rsidRPr="00957726">
        <w:rPr>
          <w:rFonts w:ascii="Arial" w:hAnsi="Arial" w:cs="Arial"/>
        </w:rPr>
        <w:t>Panabo</w:t>
      </w:r>
      <w:proofErr w:type="spellEnd"/>
      <w:r w:rsidRPr="00957726">
        <w:rPr>
          <w:rFonts w:ascii="Arial" w:hAnsi="Arial" w:cs="Arial"/>
        </w:rPr>
        <w:t xml:space="preserve"> City Division, Philippines: A Mixed-Method Explanatory Research Study. Asian Journal of Education and Social Studies, 50(7), 467–485. https://doi.org/10.9734/ajess/2024/v50i71477</w:t>
      </w:r>
    </w:p>
    <w:p w14:paraId="19F68CB6" w14:textId="77777777" w:rsidR="00957726" w:rsidRPr="00957726" w:rsidRDefault="00957726" w:rsidP="00957726">
      <w:pPr>
        <w:pStyle w:val="Body"/>
        <w:rPr>
          <w:rFonts w:ascii="Arial" w:hAnsi="Arial" w:cs="Arial"/>
        </w:rPr>
      </w:pPr>
      <w:r w:rsidRPr="00957726">
        <w:rPr>
          <w:rFonts w:ascii="Arial" w:hAnsi="Arial" w:cs="Arial"/>
        </w:rPr>
        <w:t>Richardson, J. &amp; Khawaja, S. (2025). Meta-synthesis of school leadership competencies to support learner-centered, personalized education. Front. Educ., Sec. Leadership in Education, Volume 10 - 2025 | https://doi.org/10.3389/feduc.2025.1537055</w:t>
      </w:r>
    </w:p>
    <w:p w14:paraId="2280E422" w14:textId="77777777" w:rsidR="00957726" w:rsidRPr="00957726" w:rsidRDefault="00957726" w:rsidP="00957726">
      <w:pPr>
        <w:pStyle w:val="Body"/>
        <w:rPr>
          <w:rFonts w:ascii="Arial" w:hAnsi="Arial" w:cs="Arial"/>
        </w:rPr>
      </w:pPr>
      <w:r w:rsidRPr="00957726">
        <w:rPr>
          <w:rFonts w:ascii="Arial" w:hAnsi="Arial" w:cs="Arial"/>
        </w:rPr>
        <w:t>Rouser, S., Gautam, C. &amp; Lowery, C. (2023). When Complexity and Uncertainty became Life: Delaware School Principals Role and Leadership Practices During Covid-19 Crises: A Mixed-method Study</w:t>
      </w:r>
    </w:p>
    <w:p w14:paraId="45BCB7CE" w14:textId="77777777" w:rsidR="00957726" w:rsidRPr="00957726" w:rsidRDefault="00957726" w:rsidP="00957726">
      <w:pPr>
        <w:pStyle w:val="Body"/>
        <w:rPr>
          <w:rFonts w:ascii="Arial" w:hAnsi="Arial" w:cs="Arial"/>
        </w:rPr>
      </w:pPr>
      <w:r w:rsidRPr="00957726">
        <w:rPr>
          <w:rFonts w:ascii="Arial" w:hAnsi="Arial" w:cs="Arial"/>
        </w:rPr>
        <w:t>Sahlin, S. (2022). Teachers Making Sense of Principals’ Leadership Collaboration Within Beyond School. Scandinavian Journal of Educational Research 67(1):1-21, DOI: 10.1080/00313831.2022.2043429</w:t>
      </w:r>
    </w:p>
    <w:p w14:paraId="73E4304D" w14:textId="77777777" w:rsidR="00957726" w:rsidRPr="00957726" w:rsidRDefault="00957726" w:rsidP="00957726">
      <w:pPr>
        <w:pStyle w:val="Body"/>
        <w:rPr>
          <w:rFonts w:ascii="Arial" w:hAnsi="Arial" w:cs="Arial"/>
        </w:rPr>
      </w:pPr>
      <w:r w:rsidRPr="00957726">
        <w:rPr>
          <w:rFonts w:ascii="Arial" w:hAnsi="Arial" w:cs="Arial"/>
        </w:rPr>
        <w:t>Saleh, M. O., Eshah, N. F., &amp; Rayan, A. H. (2022). Empowerment Predicting Nurses' Work Motivation and Occupational Mental Health. SAGE open nursing, 8, 23779608221076811. https://doi.org/10.1177/23779608221076811</w:t>
      </w:r>
    </w:p>
    <w:p w14:paraId="141DEB58" w14:textId="77777777" w:rsidR="00957726" w:rsidRPr="00957726" w:rsidRDefault="00957726" w:rsidP="00957726">
      <w:pPr>
        <w:pStyle w:val="Body"/>
        <w:rPr>
          <w:rFonts w:ascii="Arial" w:hAnsi="Arial" w:cs="Arial"/>
        </w:rPr>
      </w:pPr>
      <w:proofErr w:type="spellStart"/>
      <w:r w:rsidRPr="00957726">
        <w:rPr>
          <w:rFonts w:ascii="Arial" w:hAnsi="Arial" w:cs="Arial"/>
        </w:rPr>
        <w:t>Sathyanarayana</w:t>
      </w:r>
      <w:proofErr w:type="spellEnd"/>
      <w:r w:rsidRPr="00957726">
        <w:rPr>
          <w:rFonts w:ascii="Arial" w:hAnsi="Arial" w:cs="Arial"/>
        </w:rPr>
        <w:t xml:space="preserve"> &amp; </w:t>
      </w:r>
      <w:proofErr w:type="spellStart"/>
      <w:r w:rsidRPr="00957726">
        <w:rPr>
          <w:rFonts w:ascii="Arial" w:hAnsi="Arial" w:cs="Arial"/>
        </w:rPr>
        <w:t>Thangamuthu</w:t>
      </w:r>
      <w:proofErr w:type="spellEnd"/>
      <w:r w:rsidRPr="00957726">
        <w:rPr>
          <w:rFonts w:ascii="Arial" w:hAnsi="Arial" w:cs="Arial"/>
        </w:rPr>
        <w:t xml:space="preserve">, </w:t>
      </w:r>
      <w:proofErr w:type="spellStart"/>
      <w:r w:rsidRPr="00957726">
        <w:rPr>
          <w:rFonts w:ascii="Arial" w:hAnsi="Arial" w:cs="Arial"/>
        </w:rPr>
        <w:t>Mohanasundaram</w:t>
      </w:r>
      <w:proofErr w:type="spellEnd"/>
      <w:r w:rsidRPr="00957726">
        <w:rPr>
          <w:rFonts w:ascii="Arial" w:hAnsi="Arial" w:cs="Arial"/>
        </w:rPr>
        <w:t>. (2024). Fit Indices in Structural Equation Modeling and Confirmatory Factor Analysis: Reporting Guidelines. Asian Journal of Economics, Business and Accounting. 24. 561-577. 10.9734/</w:t>
      </w:r>
      <w:proofErr w:type="spellStart"/>
      <w:r w:rsidRPr="00957726">
        <w:rPr>
          <w:rFonts w:ascii="Arial" w:hAnsi="Arial" w:cs="Arial"/>
        </w:rPr>
        <w:t>ajeba</w:t>
      </w:r>
      <w:proofErr w:type="spellEnd"/>
      <w:r w:rsidRPr="00957726">
        <w:rPr>
          <w:rFonts w:ascii="Arial" w:hAnsi="Arial" w:cs="Arial"/>
        </w:rPr>
        <w:t>/2024/v24i71430.</w:t>
      </w:r>
    </w:p>
    <w:p w14:paraId="5ADA3BB3" w14:textId="77777777" w:rsidR="00957726" w:rsidRPr="00957726" w:rsidRDefault="00957726" w:rsidP="00957726">
      <w:pPr>
        <w:pStyle w:val="Body"/>
        <w:rPr>
          <w:rFonts w:ascii="Arial" w:hAnsi="Arial" w:cs="Arial"/>
        </w:rPr>
      </w:pPr>
      <w:proofErr w:type="spellStart"/>
      <w:r w:rsidRPr="00957726">
        <w:rPr>
          <w:rFonts w:ascii="Arial" w:hAnsi="Arial" w:cs="Arial"/>
        </w:rPr>
        <w:t>Schermuly</w:t>
      </w:r>
      <w:proofErr w:type="spellEnd"/>
      <w:r w:rsidRPr="00957726">
        <w:rPr>
          <w:rFonts w:ascii="Arial" w:hAnsi="Arial" w:cs="Arial"/>
        </w:rPr>
        <w:t xml:space="preserve"> CC, </w:t>
      </w:r>
      <w:proofErr w:type="spellStart"/>
      <w:r w:rsidRPr="00957726">
        <w:rPr>
          <w:rFonts w:ascii="Arial" w:hAnsi="Arial" w:cs="Arial"/>
        </w:rPr>
        <w:t>Algner</w:t>
      </w:r>
      <w:proofErr w:type="spellEnd"/>
      <w:r w:rsidRPr="00957726">
        <w:rPr>
          <w:rFonts w:ascii="Arial" w:hAnsi="Arial" w:cs="Arial"/>
        </w:rPr>
        <w:t xml:space="preserve"> M and Lorenz T (2025). Bringing back psychological empowerment in empowerment-oriented leadership: the development of the Psychological Empowerment Leadership Scale (PELS</w:t>
      </w:r>
      <w:proofErr w:type="gramStart"/>
      <w:r w:rsidRPr="00957726">
        <w:rPr>
          <w:rFonts w:ascii="Arial" w:hAnsi="Arial" w:cs="Arial"/>
        </w:rPr>
        <w:t>).Front</w:t>
      </w:r>
      <w:proofErr w:type="gramEnd"/>
      <w:r w:rsidRPr="00957726">
        <w:rPr>
          <w:rFonts w:ascii="Arial" w:hAnsi="Arial" w:cs="Arial"/>
        </w:rPr>
        <w:t xml:space="preserve">. Psychol. </w:t>
      </w:r>
      <w:proofErr w:type="gramStart"/>
      <w:r w:rsidRPr="00957726">
        <w:rPr>
          <w:rFonts w:ascii="Arial" w:hAnsi="Arial" w:cs="Arial"/>
        </w:rPr>
        <w:t>16:1539085.doi</w:t>
      </w:r>
      <w:proofErr w:type="gramEnd"/>
      <w:r w:rsidRPr="00957726">
        <w:rPr>
          <w:rFonts w:ascii="Arial" w:hAnsi="Arial" w:cs="Arial"/>
        </w:rPr>
        <w:t>: 10.3389/fpsyg.2025.1539085</w:t>
      </w:r>
    </w:p>
    <w:p w14:paraId="01312CBB" w14:textId="77777777" w:rsidR="00957726" w:rsidRPr="00957726" w:rsidRDefault="00957726" w:rsidP="00957726">
      <w:pPr>
        <w:pStyle w:val="Body"/>
        <w:rPr>
          <w:rFonts w:ascii="Arial" w:hAnsi="Arial" w:cs="Arial"/>
        </w:rPr>
      </w:pPr>
      <w:r w:rsidRPr="00957726">
        <w:rPr>
          <w:rFonts w:ascii="Arial" w:hAnsi="Arial" w:cs="Arial"/>
        </w:rPr>
        <w:t xml:space="preserve">Shakeel, F., </w:t>
      </w:r>
      <w:proofErr w:type="spellStart"/>
      <w:r w:rsidRPr="00957726">
        <w:rPr>
          <w:rFonts w:ascii="Arial" w:hAnsi="Arial" w:cs="Arial"/>
        </w:rPr>
        <w:t>Kruyen</w:t>
      </w:r>
      <w:proofErr w:type="spellEnd"/>
      <w:r w:rsidRPr="00957726">
        <w:rPr>
          <w:rFonts w:ascii="Arial" w:hAnsi="Arial" w:cs="Arial"/>
        </w:rPr>
        <w:t>, P. M., &amp; Van Thiel, S. (2019). Ethical Leadership as Process: A Conceptual Proposition. Public Integrity, 21(6), 613–624. https://doi.org/10.1080/10999922.2019.1606544</w:t>
      </w:r>
    </w:p>
    <w:p w14:paraId="568DA839" w14:textId="77777777" w:rsidR="00957726" w:rsidRPr="00957726" w:rsidRDefault="00957726" w:rsidP="00957726">
      <w:pPr>
        <w:pStyle w:val="Body"/>
        <w:rPr>
          <w:rFonts w:ascii="Arial" w:hAnsi="Arial" w:cs="Arial"/>
        </w:rPr>
      </w:pPr>
      <w:r w:rsidRPr="00957726">
        <w:rPr>
          <w:rFonts w:ascii="Arial" w:hAnsi="Arial" w:cs="Arial"/>
        </w:rPr>
        <w:t>Shi, D. &amp; Olivares, A. (2020). The Effect of Estimation Methods on SEM Fit Indices. Educational and Psychological Measurement 2020, Vol. 80(3) 421–445 Ó The Author(s) 2019 Article reuse guidelines: sagepub.com/journals-permissions DOI: 10.1177/0013164419885164 journals.sagepub.com/home/</w:t>
      </w:r>
      <w:proofErr w:type="spellStart"/>
      <w:r w:rsidRPr="00957726">
        <w:rPr>
          <w:rFonts w:ascii="Arial" w:hAnsi="Arial" w:cs="Arial"/>
        </w:rPr>
        <w:t>epm</w:t>
      </w:r>
      <w:proofErr w:type="spellEnd"/>
      <w:r w:rsidRPr="00957726">
        <w:rPr>
          <w:rFonts w:ascii="Arial" w:hAnsi="Arial" w:cs="Arial"/>
        </w:rPr>
        <w:t xml:space="preserve"> </w:t>
      </w:r>
    </w:p>
    <w:p w14:paraId="137B6595" w14:textId="77777777" w:rsidR="00957726" w:rsidRPr="00957726" w:rsidRDefault="00957726" w:rsidP="00957726">
      <w:pPr>
        <w:pStyle w:val="Body"/>
        <w:rPr>
          <w:rFonts w:ascii="Arial" w:hAnsi="Arial" w:cs="Arial"/>
        </w:rPr>
      </w:pPr>
      <w:r w:rsidRPr="00957726">
        <w:rPr>
          <w:rFonts w:ascii="Arial" w:hAnsi="Arial" w:cs="Arial"/>
        </w:rPr>
        <w:t>Souba, W.W. (2011). The Being of Leadership. Philosophy, Ethics and Humanities in Medicine. 2011. First Published: 24 February 2011</w:t>
      </w:r>
    </w:p>
    <w:p w14:paraId="7FF4C005" w14:textId="77777777" w:rsidR="00957726" w:rsidRPr="00957726" w:rsidRDefault="00957726" w:rsidP="00957726">
      <w:pPr>
        <w:pStyle w:val="Body"/>
        <w:rPr>
          <w:rFonts w:ascii="Arial" w:hAnsi="Arial" w:cs="Arial"/>
        </w:rPr>
      </w:pPr>
      <w:r w:rsidRPr="00957726">
        <w:rPr>
          <w:rFonts w:ascii="Arial" w:hAnsi="Arial" w:cs="Arial"/>
        </w:rPr>
        <w:t xml:space="preserve">Speer, P. (2008). Social Power and Forms of Change: Implications for </w:t>
      </w:r>
      <w:proofErr w:type="spellStart"/>
      <w:r w:rsidRPr="00957726">
        <w:rPr>
          <w:rFonts w:ascii="Arial" w:hAnsi="Arial" w:cs="Arial"/>
        </w:rPr>
        <w:t>Psychopolitical</w:t>
      </w:r>
      <w:proofErr w:type="spellEnd"/>
      <w:r w:rsidRPr="00957726">
        <w:rPr>
          <w:rFonts w:ascii="Arial" w:hAnsi="Arial" w:cs="Arial"/>
        </w:rPr>
        <w:t xml:space="preserve"> Validity. Wiley Online Library. First Published: February 21, 2008.</w:t>
      </w:r>
    </w:p>
    <w:p w14:paraId="6B77772D" w14:textId="77777777" w:rsidR="00957726" w:rsidRPr="00957726" w:rsidRDefault="00957726" w:rsidP="00957726">
      <w:pPr>
        <w:pStyle w:val="Body"/>
        <w:rPr>
          <w:rFonts w:ascii="Arial" w:hAnsi="Arial" w:cs="Arial"/>
        </w:rPr>
      </w:pPr>
      <w:r w:rsidRPr="00957726">
        <w:rPr>
          <w:rFonts w:ascii="Arial" w:hAnsi="Arial" w:cs="Arial"/>
        </w:rPr>
        <w:t xml:space="preserve">Stock, C., Pütz, L., Schell, S., &amp; Werner, A. (2023). Corporate Social Responsibility in Family Firms: Status and Future Directions of a Research Field. Journal of business </w:t>
      </w:r>
      <w:proofErr w:type="gramStart"/>
      <w:r w:rsidRPr="00957726">
        <w:rPr>
          <w:rFonts w:ascii="Arial" w:hAnsi="Arial" w:cs="Arial"/>
        </w:rPr>
        <w:t>ethics :</w:t>
      </w:r>
      <w:proofErr w:type="gramEnd"/>
      <w:r w:rsidRPr="00957726">
        <w:rPr>
          <w:rFonts w:ascii="Arial" w:hAnsi="Arial" w:cs="Arial"/>
        </w:rPr>
        <w:t xml:space="preserve"> JBE, 1–61. Advance online publication. https://doi.org/10.1007/s10551-023-05382-4</w:t>
      </w:r>
    </w:p>
    <w:p w14:paraId="6123E0D2" w14:textId="77777777" w:rsidR="00957726" w:rsidRPr="00957726" w:rsidRDefault="00957726" w:rsidP="00957726">
      <w:pPr>
        <w:pStyle w:val="Body"/>
        <w:rPr>
          <w:rFonts w:ascii="Arial" w:hAnsi="Arial" w:cs="Arial"/>
        </w:rPr>
      </w:pPr>
      <w:r w:rsidRPr="00957726">
        <w:rPr>
          <w:rFonts w:ascii="Arial" w:hAnsi="Arial" w:cs="Arial"/>
        </w:rPr>
        <w:t>Stone, B. (2021). The Ethical Use of Fit Indices in Structural Equation Modeling: Recommendations for Psychologists. Frontiers in Psychology, Volume 12 – 2021, https://www.frontiersin.org/journals/psychology/articles/10.3389/fpsyg.2021.783226, DOI=10.3389/fpsyg.2021.783226. ISSN=1664-1078</w:t>
      </w:r>
    </w:p>
    <w:p w14:paraId="3874D2A6" w14:textId="77777777" w:rsidR="00957726" w:rsidRPr="00957726" w:rsidRDefault="00957726" w:rsidP="00957726">
      <w:pPr>
        <w:pStyle w:val="Body"/>
        <w:rPr>
          <w:rFonts w:ascii="Arial" w:hAnsi="Arial" w:cs="Arial"/>
        </w:rPr>
      </w:pPr>
      <w:proofErr w:type="spellStart"/>
      <w:r w:rsidRPr="00957726">
        <w:rPr>
          <w:rFonts w:ascii="Arial" w:hAnsi="Arial" w:cs="Arial"/>
        </w:rPr>
        <w:t>Su</w:t>
      </w:r>
      <w:proofErr w:type="spellEnd"/>
      <w:r w:rsidRPr="00957726">
        <w:rPr>
          <w:rFonts w:ascii="Arial" w:hAnsi="Arial" w:cs="Arial"/>
        </w:rPr>
        <w:t xml:space="preserve">, </w:t>
      </w:r>
      <w:proofErr w:type="spellStart"/>
      <w:r w:rsidRPr="00957726">
        <w:rPr>
          <w:rFonts w:ascii="Arial" w:hAnsi="Arial" w:cs="Arial"/>
        </w:rPr>
        <w:t>Xiaofeng</w:t>
      </w:r>
      <w:proofErr w:type="spellEnd"/>
      <w:r w:rsidRPr="00957726">
        <w:rPr>
          <w:rFonts w:ascii="Arial" w:hAnsi="Arial" w:cs="Arial"/>
        </w:rPr>
        <w:t xml:space="preserve"> &amp; Lin, </w:t>
      </w:r>
      <w:proofErr w:type="spellStart"/>
      <w:r w:rsidRPr="00957726">
        <w:rPr>
          <w:rFonts w:ascii="Arial" w:hAnsi="Arial" w:cs="Arial"/>
        </w:rPr>
        <w:t>Wenhe</w:t>
      </w:r>
      <w:proofErr w:type="spellEnd"/>
      <w:r w:rsidRPr="00957726">
        <w:rPr>
          <w:rFonts w:ascii="Arial" w:hAnsi="Arial" w:cs="Arial"/>
        </w:rPr>
        <w:t xml:space="preserve"> &amp; Wu, </w:t>
      </w:r>
      <w:proofErr w:type="spellStart"/>
      <w:r w:rsidRPr="00957726">
        <w:rPr>
          <w:rFonts w:ascii="Arial" w:hAnsi="Arial" w:cs="Arial"/>
        </w:rPr>
        <w:t>Jingjing</w:t>
      </w:r>
      <w:proofErr w:type="spellEnd"/>
      <w:r w:rsidRPr="00957726">
        <w:rPr>
          <w:rFonts w:ascii="Arial" w:hAnsi="Arial" w:cs="Arial"/>
        </w:rPr>
        <w:t xml:space="preserve"> &amp; </w:t>
      </w:r>
      <w:proofErr w:type="spellStart"/>
      <w:r w:rsidRPr="00957726">
        <w:rPr>
          <w:rFonts w:ascii="Arial" w:hAnsi="Arial" w:cs="Arial"/>
        </w:rPr>
        <w:t>Qiuqin</w:t>
      </w:r>
      <w:proofErr w:type="spellEnd"/>
      <w:r w:rsidRPr="00957726">
        <w:rPr>
          <w:rFonts w:ascii="Arial" w:hAnsi="Arial" w:cs="Arial"/>
        </w:rPr>
        <w:t>, Zheng &amp; Chen, Xiaoxia &amp; Jiang, Xiaoli. (2021). Ethical Leadership and Knowledge Sharing: The Effects of Positive Reciprocity and Moral Efficacy. SAGE Open. 11. 215824402110218. 10.1177/21582440211021823.</w:t>
      </w:r>
    </w:p>
    <w:p w14:paraId="74C1F588" w14:textId="77777777" w:rsidR="00957726" w:rsidRPr="00957726" w:rsidRDefault="00957726" w:rsidP="00957726">
      <w:pPr>
        <w:pStyle w:val="Body"/>
        <w:rPr>
          <w:rFonts w:ascii="Arial" w:hAnsi="Arial" w:cs="Arial"/>
        </w:rPr>
      </w:pPr>
      <w:r w:rsidRPr="00957726">
        <w:rPr>
          <w:rFonts w:ascii="Arial" w:hAnsi="Arial" w:cs="Arial"/>
        </w:rPr>
        <w:t xml:space="preserve">Tabak, Hasan &amp; Sahin, Fatih. (2020). Investigating the Relationship Between </w:t>
      </w:r>
      <w:proofErr w:type="gramStart"/>
      <w:r w:rsidRPr="00957726">
        <w:rPr>
          <w:rFonts w:ascii="Arial" w:hAnsi="Arial" w:cs="Arial"/>
        </w:rPr>
        <w:t>School  ,</w:t>
      </w:r>
      <w:proofErr w:type="gramEnd"/>
      <w:r w:rsidRPr="00957726">
        <w:rPr>
          <w:rFonts w:ascii="Arial" w:hAnsi="Arial" w:cs="Arial"/>
        </w:rPr>
        <w:t xml:space="preserve"> Professional Learning Communities, School Culture and Teacher Characteristics. Education Reform Journal. 5. 45-59. 10.22596/erj2020.05.02.45.59.</w:t>
      </w:r>
    </w:p>
    <w:p w14:paraId="4FF54A55" w14:textId="77777777" w:rsidR="00957726" w:rsidRPr="00957726" w:rsidRDefault="00957726" w:rsidP="00957726">
      <w:pPr>
        <w:pStyle w:val="Body"/>
        <w:rPr>
          <w:rFonts w:ascii="Arial" w:hAnsi="Arial" w:cs="Arial"/>
        </w:rPr>
      </w:pPr>
      <w:proofErr w:type="spellStart"/>
      <w:r w:rsidRPr="00957726">
        <w:rPr>
          <w:rFonts w:ascii="Arial" w:hAnsi="Arial" w:cs="Arial"/>
        </w:rPr>
        <w:t>Tajaran</w:t>
      </w:r>
      <w:proofErr w:type="spellEnd"/>
      <w:r w:rsidRPr="00957726">
        <w:rPr>
          <w:rFonts w:ascii="Arial" w:hAnsi="Arial" w:cs="Arial"/>
        </w:rPr>
        <w:t xml:space="preserve">, G. &amp; Bustamante, R. (2024). Instructional Leadership, Teamwork of Teachers, and </w:t>
      </w:r>
      <w:proofErr w:type="gramStart"/>
      <w:r w:rsidRPr="00957726">
        <w:rPr>
          <w:rFonts w:ascii="Arial" w:hAnsi="Arial" w:cs="Arial"/>
        </w:rPr>
        <w:t>School  :</w:t>
      </w:r>
      <w:proofErr w:type="gramEnd"/>
      <w:r w:rsidRPr="00957726">
        <w:rPr>
          <w:rFonts w:ascii="Arial" w:hAnsi="Arial" w:cs="Arial"/>
        </w:rPr>
        <w:t xml:space="preserve"> A Path Model on School Culture in Public Schools. Vol. 9-1, https://doi.org/10.5281/zenodo.10608681</w:t>
      </w:r>
    </w:p>
    <w:p w14:paraId="10317653" w14:textId="77777777" w:rsidR="00957726" w:rsidRPr="00957726" w:rsidRDefault="00957726" w:rsidP="00957726">
      <w:pPr>
        <w:pStyle w:val="Body"/>
        <w:rPr>
          <w:rFonts w:ascii="Arial" w:hAnsi="Arial" w:cs="Arial"/>
        </w:rPr>
      </w:pPr>
      <w:proofErr w:type="spellStart"/>
      <w:r w:rsidRPr="00957726">
        <w:rPr>
          <w:rFonts w:ascii="Arial" w:hAnsi="Arial" w:cs="Arial"/>
        </w:rPr>
        <w:t>Travakol</w:t>
      </w:r>
      <w:proofErr w:type="spellEnd"/>
      <w:r w:rsidRPr="00957726">
        <w:rPr>
          <w:rFonts w:ascii="Arial" w:hAnsi="Arial" w:cs="Arial"/>
        </w:rPr>
        <w:t>, M., &amp; Dennick, R. (2011). Making sense of Cronbach’s alpha. International Journal of Medical Education. 2011; 2:53-55. ISSN:2042-632</w:t>
      </w:r>
    </w:p>
    <w:p w14:paraId="549500A7" w14:textId="77777777" w:rsidR="00957726" w:rsidRPr="00957726" w:rsidRDefault="00957726" w:rsidP="00957726">
      <w:pPr>
        <w:pStyle w:val="Body"/>
        <w:rPr>
          <w:rFonts w:ascii="Arial" w:hAnsi="Arial" w:cs="Arial"/>
        </w:rPr>
      </w:pPr>
      <w:r w:rsidRPr="00957726">
        <w:rPr>
          <w:rFonts w:ascii="Arial" w:hAnsi="Arial" w:cs="Arial"/>
        </w:rPr>
        <w:t>Tran, D. V. (2024). Examining the Factor Structure of the Organizational Commitment Questionnaire in the Vietnamese Educational Context. Vietnam Journal of Education, 8(1), 80–90. https://doi.org/10.52296/vje.2024.346</w:t>
      </w:r>
    </w:p>
    <w:p w14:paraId="7346F0D7" w14:textId="77777777" w:rsidR="00957726" w:rsidRPr="00957726" w:rsidRDefault="00957726" w:rsidP="00957726">
      <w:pPr>
        <w:pStyle w:val="Body"/>
        <w:rPr>
          <w:rFonts w:ascii="Arial" w:hAnsi="Arial" w:cs="Arial"/>
        </w:rPr>
      </w:pPr>
      <w:r w:rsidRPr="00957726">
        <w:rPr>
          <w:rFonts w:ascii="Arial" w:hAnsi="Arial" w:cs="Arial"/>
        </w:rPr>
        <w:t>Ughulu, J. (2024). Ethical Leadership in Modern Organizations: Navigating Complexity and Promoting Integrity. International Journal of Economics, Business and Management Research, Vol. 8, No.05; 2024, ISSN: 2456-7760, www.ijebmr.com Page 52</w:t>
      </w:r>
    </w:p>
    <w:p w14:paraId="039250B6" w14:textId="77777777" w:rsidR="00957726" w:rsidRPr="00957726" w:rsidRDefault="00957726" w:rsidP="00957726">
      <w:pPr>
        <w:pStyle w:val="Body"/>
        <w:rPr>
          <w:rFonts w:ascii="Arial" w:hAnsi="Arial" w:cs="Arial"/>
        </w:rPr>
      </w:pPr>
      <w:r w:rsidRPr="00957726">
        <w:rPr>
          <w:rFonts w:ascii="Arial" w:hAnsi="Arial" w:cs="Arial"/>
        </w:rPr>
        <w:t>Wu, X., Liu, H., Zhang, C., Zhang, F., Xie, B., &amp; Zhong, X. (2024). Using structural equation modeling to investigate students' satisfaction with an undergraduate tutorial system. BMC medical education, 24(1), 792. https://doi.org/10.1186/s12909-024-05783-7</w:t>
      </w:r>
    </w:p>
    <w:p w14:paraId="1F2EF91C" w14:textId="77777777" w:rsidR="00957726" w:rsidRPr="00957726" w:rsidRDefault="00957726" w:rsidP="00957726">
      <w:pPr>
        <w:pStyle w:val="Body"/>
        <w:rPr>
          <w:rFonts w:ascii="Arial" w:hAnsi="Arial" w:cs="Arial"/>
        </w:rPr>
      </w:pPr>
      <w:r w:rsidRPr="00957726">
        <w:rPr>
          <w:rFonts w:ascii="Arial" w:hAnsi="Arial" w:cs="Arial"/>
        </w:rPr>
        <w:t>Ye, P., Liu, L., &amp; Tan, J. (2022). Influence of leadership empowering behavior on employee innovation behavior: The moderating effect of personal development support. Frontiers in psychology, 13, 1022377. https://doi.org/10.3389/fpsyg.2022.1022377</w:t>
      </w:r>
    </w:p>
    <w:p w14:paraId="68177A57" w14:textId="77777777" w:rsidR="00957726" w:rsidRPr="00957726" w:rsidRDefault="00957726" w:rsidP="00957726">
      <w:pPr>
        <w:pStyle w:val="Body"/>
        <w:rPr>
          <w:rFonts w:ascii="Arial" w:hAnsi="Arial" w:cs="Arial"/>
        </w:rPr>
      </w:pPr>
      <w:r w:rsidRPr="00957726">
        <w:rPr>
          <w:rFonts w:ascii="Arial" w:hAnsi="Arial" w:cs="Arial"/>
        </w:rPr>
        <w:t>Zhang, L., Kim, D., &amp; Ding, S. (2023). Cultivating organizational performance through the performance measurement systems: Role of psychological empowerment and creativity. Frontiers in psychology, 14, 1116617. https://doi.org/10.3389/fpsyg.2023.1116617</w:t>
      </w:r>
    </w:p>
    <w:p w14:paraId="67BD4D45" w14:textId="77777777" w:rsidR="00B01FCD" w:rsidRPr="00957726" w:rsidRDefault="00957726" w:rsidP="00957726">
      <w:pPr>
        <w:pStyle w:val="Body"/>
        <w:spacing w:after="0"/>
        <w:rPr>
          <w:rFonts w:ascii="Arial" w:hAnsi="Arial" w:cs="Arial"/>
        </w:rPr>
      </w:pPr>
      <w:proofErr w:type="spellStart"/>
      <w:r w:rsidRPr="00957726">
        <w:rPr>
          <w:rFonts w:ascii="Arial" w:hAnsi="Arial" w:cs="Arial"/>
        </w:rPr>
        <w:t>Zubir</w:t>
      </w:r>
      <w:proofErr w:type="spellEnd"/>
      <w:r w:rsidRPr="00957726">
        <w:rPr>
          <w:rFonts w:ascii="Arial" w:hAnsi="Arial" w:cs="Arial"/>
        </w:rPr>
        <w:t xml:space="preserve"> Abdullah &amp; Bity </w:t>
      </w:r>
      <w:proofErr w:type="spellStart"/>
      <w:r w:rsidRPr="00957726">
        <w:rPr>
          <w:rFonts w:ascii="Arial" w:hAnsi="Arial" w:cs="Arial"/>
        </w:rPr>
        <w:t>Salwana</w:t>
      </w:r>
      <w:proofErr w:type="spellEnd"/>
      <w:r w:rsidRPr="00957726">
        <w:rPr>
          <w:rFonts w:ascii="Arial" w:hAnsi="Arial" w:cs="Arial"/>
        </w:rPr>
        <w:t xml:space="preserve"> Alias &amp; Aida Hanim A. Hamid. (2025). "Ethical Leadership and Work Culture in National Secondary Schools: A Case Study in Malacca," International Journal of Research and Innovation in Social Science, International Journal of Research and Innovation in Social Science (IJRISS), vol. 9(1), pages 2365-2378.</w:t>
      </w:r>
    </w:p>
    <w:sectPr w:rsidR="00B01FCD" w:rsidRPr="00957726" w:rsidSect="008C52F8">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E951D" w14:textId="77777777" w:rsidR="002438AD" w:rsidRDefault="002438AD" w:rsidP="00C37E61">
      <w:r>
        <w:separator/>
      </w:r>
    </w:p>
  </w:endnote>
  <w:endnote w:type="continuationSeparator" w:id="0">
    <w:p w14:paraId="7F239F17" w14:textId="77777777" w:rsidR="002438AD" w:rsidRDefault="002438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8351" w14:textId="77777777" w:rsidR="002F1FAC" w:rsidRDefault="002F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7ED1" w14:textId="77777777" w:rsidR="002F1FAC" w:rsidRDefault="002F1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5327E" w14:textId="77777777" w:rsidR="002F1FAC" w:rsidRDefault="002F1FAC">
    <w:pPr>
      <w:pStyle w:val="Footer"/>
      <w:rPr>
        <w:rFonts w:ascii="Arial" w:hAnsi="Arial" w:cs="Arial"/>
        <w:sz w:val="16"/>
      </w:rPr>
    </w:pPr>
  </w:p>
  <w:p w14:paraId="3FBEFFFD" w14:textId="77777777" w:rsidR="002F1FAC" w:rsidRDefault="002F1FA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D6F5C30" w14:textId="77777777" w:rsidR="002F1FAC" w:rsidRDefault="002F1FAC">
    <w:pPr>
      <w:pStyle w:val="Footer"/>
      <w:rPr>
        <w:rFonts w:ascii="Arial" w:hAnsi="Arial" w:cs="Arial"/>
        <w:sz w:val="16"/>
      </w:rPr>
    </w:pPr>
  </w:p>
  <w:p w14:paraId="543057A8" w14:textId="77777777" w:rsidR="002F1FAC" w:rsidRPr="009E048A" w:rsidRDefault="002F1FA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10C2" w14:textId="77777777" w:rsidR="002F1FAC" w:rsidRPr="00C37E61" w:rsidRDefault="002F1FA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A0A95" w14:textId="77777777" w:rsidR="002438AD" w:rsidRDefault="002438AD" w:rsidP="00C37E61">
      <w:r>
        <w:separator/>
      </w:r>
    </w:p>
  </w:footnote>
  <w:footnote w:type="continuationSeparator" w:id="0">
    <w:p w14:paraId="44C62D9F" w14:textId="77777777" w:rsidR="002438AD" w:rsidRDefault="002438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64D2" w14:textId="01C21937" w:rsidR="002F1FAC" w:rsidRDefault="002F1FAC">
    <w:pPr>
      <w:pStyle w:val="Header"/>
    </w:pPr>
    <w:r>
      <w:rPr>
        <w:noProof/>
      </w:rPr>
      <w:pict w14:anchorId="3E69F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7DDB5" w14:textId="4BEF5BAB" w:rsidR="002F1FAC" w:rsidRDefault="002F1FAC">
    <w:pPr>
      <w:pStyle w:val="Header"/>
    </w:pPr>
    <w:r>
      <w:rPr>
        <w:noProof/>
      </w:rPr>
      <w:pict w14:anchorId="1946C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7819" w14:textId="7555D0F2" w:rsidR="002F1FAC" w:rsidRPr="00296529" w:rsidRDefault="002F1FAC" w:rsidP="00296529">
    <w:pPr>
      <w:ind w:left="2160"/>
      <w:jc w:val="center"/>
      <w:rPr>
        <w:rFonts w:ascii="Times New Roman" w:eastAsia="Calibri" w:hAnsi="Times New Roman"/>
        <w:i/>
        <w:sz w:val="18"/>
        <w:szCs w:val="22"/>
      </w:rPr>
    </w:pPr>
    <w:r>
      <w:rPr>
        <w:noProof/>
      </w:rPr>
      <w:pict w14:anchorId="40897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B93C76" w14:textId="77777777" w:rsidR="002F1FAC" w:rsidRPr="00296529" w:rsidRDefault="002F1FA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0514B7D" w14:textId="77777777" w:rsidR="002F1FAC" w:rsidRPr="00296529" w:rsidRDefault="002F1FA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C9E554" w14:textId="77777777" w:rsidR="002F1FAC" w:rsidRPr="00296529" w:rsidRDefault="002F1FA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6FCF82" w14:textId="77777777" w:rsidR="002F1FAC" w:rsidRDefault="002F1FA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78A224" w14:textId="77777777" w:rsidR="002F1FAC" w:rsidRDefault="002F1FA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F118D8" w14:textId="77777777" w:rsidR="002F1FAC" w:rsidRDefault="002F1FA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DD241" w14:textId="46C186C5" w:rsidR="002F1FAC" w:rsidRDefault="002F1FAC">
    <w:pPr>
      <w:pStyle w:val="Header"/>
    </w:pPr>
    <w:r>
      <w:rPr>
        <w:noProof/>
      </w:rPr>
      <w:pict w14:anchorId="54045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E8D42" w14:textId="537E8D64" w:rsidR="002F1FAC" w:rsidRDefault="002F1FAC">
    <w:pPr>
      <w:pStyle w:val="Header"/>
    </w:pPr>
    <w:r>
      <w:rPr>
        <w:noProof/>
      </w:rPr>
      <w:pict w14:anchorId="517A1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DA1E6" w14:textId="60D22CDB" w:rsidR="002F1FAC" w:rsidRDefault="002F1FAC">
    <w:pPr>
      <w:pStyle w:val="Header"/>
    </w:pPr>
    <w:r>
      <w:rPr>
        <w:noProof/>
      </w:rPr>
      <w:pict w14:anchorId="05171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46977"/>
    <w:multiLevelType w:val="multilevel"/>
    <w:tmpl w:val="96CC8DE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F71991"/>
    <w:multiLevelType w:val="hybridMultilevel"/>
    <w:tmpl w:val="1CD466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BF976C1"/>
    <w:multiLevelType w:val="hybridMultilevel"/>
    <w:tmpl w:val="29A26FBE"/>
    <w:lvl w:ilvl="0" w:tplc="BDB8B09C">
      <w:start w:val="1"/>
      <w:numFmt w:val="decimal"/>
      <w:lvlText w:val="%1."/>
      <w:lvlJc w:val="left"/>
      <w:pPr>
        <w:ind w:left="720" w:hanging="360"/>
      </w:pPr>
      <w:rPr>
        <w:rFonts w:eastAsiaTheme="minorHAnsi"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7DC7AC4"/>
    <w:multiLevelType w:val="hybridMultilevel"/>
    <w:tmpl w:val="A4946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793920"/>
    <w:multiLevelType w:val="hybridMultilevel"/>
    <w:tmpl w:val="6CB6DA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7A4717"/>
    <w:multiLevelType w:val="hybridMultilevel"/>
    <w:tmpl w:val="04D84F6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F6C7662"/>
    <w:multiLevelType w:val="hybridMultilevel"/>
    <w:tmpl w:val="2FC64D5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B3179C0"/>
    <w:multiLevelType w:val="hybridMultilevel"/>
    <w:tmpl w:val="F836B27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E56763B"/>
    <w:multiLevelType w:val="hybridMultilevel"/>
    <w:tmpl w:val="0CEAB5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50883EE1"/>
    <w:multiLevelType w:val="hybridMultilevel"/>
    <w:tmpl w:val="A4946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37C0C"/>
    <w:multiLevelType w:val="hybridMultilevel"/>
    <w:tmpl w:val="743A5A28"/>
    <w:lvl w:ilvl="0" w:tplc="34090001">
      <w:start w:val="1"/>
      <w:numFmt w:val="bullet"/>
      <w:lvlText w:val=""/>
      <w:lvlJc w:val="left"/>
      <w:pPr>
        <w:ind w:left="720" w:hanging="360"/>
      </w:pPr>
      <w:rPr>
        <w:rFonts w:ascii="Symbol" w:hAnsi="Symbol" w:hint="default"/>
      </w:rPr>
    </w:lvl>
    <w:lvl w:ilvl="1" w:tplc="34090001">
      <w:start w:val="1"/>
      <w:numFmt w:val="bullet"/>
      <w:lvlText w:val=""/>
      <w:lvlJc w:val="left"/>
      <w:pPr>
        <w:ind w:left="1440" w:hanging="360"/>
      </w:pPr>
      <w:rPr>
        <w:rFonts w:ascii="Symbol" w:hAnsi="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7"/>
  </w:num>
  <w:num w:numId="9">
    <w:abstractNumId w:val="36"/>
  </w:num>
  <w:num w:numId="10">
    <w:abstractNumId w:val="3"/>
  </w:num>
  <w:num w:numId="11">
    <w:abstractNumId w:val="29"/>
  </w:num>
  <w:num w:numId="12">
    <w:abstractNumId w:val="4"/>
  </w:num>
  <w:num w:numId="13">
    <w:abstractNumId w:val="28"/>
  </w:num>
  <w:num w:numId="14">
    <w:abstractNumId w:val="12"/>
  </w:num>
  <w:num w:numId="15">
    <w:abstractNumId w:val="32"/>
  </w:num>
  <w:num w:numId="16">
    <w:abstractNumId w:val="6"/>
  </w:num>
  <w:num w:numId="17">
    <w:abstractNumId w:val="33"/>
  </w:num>
  <w:num w:numId="18">
    <w:abstractNumId w:val="21"/>
  </w:num>
  <w:num w:numId="19">
    <w:abstractNumId w:val="39"/>
  </w:num>
  <w:num w:numId="20">
    <w:abstractNumId w:val="16"/>
  </w:num>
  <w:num w:numId="21">
    <w:abstractNumId w:val="13"/>
  </w:num>
  <w:num w:numId="22">
    <w:abstractNumId w:val="19"/>
  </w:num>
  <w:num w:numId="23">
    <w:abstractNumId w:val="30"/>
  </w:num>
  <w:num w:numId="24">
    <w:abstractNumId w:val="37"/>
  </w:num>
  <w:num w:numId="25">
    <w:abstractNumId w:val="5"/>
  </w:num>
  <w:num w:numId="26">
    <w:abstractNumId w:val="26"/>
  </w:num>
  <w:num w:numId="27">
    <w:abstractNumId w:val="31"/>
  </w:num>
  <w:num w:numId="28">
    <w:abstractNumId w:val="38"/>
  </w:num>
  <w:num w:numId="29">
    <w:abstractNumId w:val="35"/>
  </w:num>
  <w:num w:numId="30">
    <w:abstractNumId w:val="15"/>
  </w:num>
  <w:num w:numId="31">
    <w:abstractNumId w:val="20"/>
  </w:num>
  <w:num w:numId="32">
    <w:abstractNumId w:val="8"/>
  </w:num>
  <w:num w:numId="33">
    <w:abstractNumId w:val="10"/>
  </w:num>
  <w:num w:numId="34">
    <w:abstractNumId w:val="25"/>
  </w:num>
  <w:num w:numId="35">
    <w:abstractNumId w:val="22"/>
  </w:num>
  <w:num w:numId="36">
    <w:abstractNumId w:val="1"/>
  </w:num>
  <w:num w:numId="37">
    <w:abstractNumId w:val="27"/>
  </w:num>
  <w:num w:numId="38">
    <w:abstractNumId w:val="18"/>
  </w:num>
  <w:num w:numId="39">
    <w:abstractNumId w:val="14"/>
  </w:num>
  <w:num w:numId="40">
    <w:abstractNumId w:val="2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34C0"/>
    <w:rsid w:val="000A47FA"/>
    <w:rsid w:val="000A65D3"/>
    <w:rsid w:val="000B1E33"/>
    <w:rsid w:val="000D689F"/>
    <w:rsid w:val="000D6B8B"/>
    <w:rsid w:val="000E7B7B"/>
    <w:rsid w:val="000E7D62"/>
    <w:rsid w:val="00103357"/>
    <w:rsid w:val="00123C9F"/>
    <w:rsid w:val="00126190"/>
    <w:rsid w:val="00130F17"/>
    <w:rsid w:val="001320BF"/>
    <w:rsid w:val="00163BC4"/>
    <w:rsid w:val="00191062"/>
    <w:rsid w:val="00192B72"/>
    <w:rsid w:val="001A29D8"/>
    <w:rsid w:val="001A5CAA"/>
    <w:rsid w:val="001B0427"/>
    <w:rsid w:val="001B5B34"/>
    <w:rsid w:val="001D22A5"/>
    <w:rsid w:val="001D3A51"/>
    <w:rsid w:val="001E10D2"/>
    <w:rsid w:val="001E25B4"/>
    <w:rsid w:val="001E44FE"/>
    <w:rsid w:val="00200595"/>
    <w:rsid w:val="00204835"/>
    <w:rsid w:val="00231920"/>
    <w:rsid w:val="0023195C"/>
    <w:rsid w:val="0024282C"/>
    <w:rsid w:val="002438AD"/>
    <w:rsid w:val="002460DC"/>
    <w:rsid w:val="00250985"/>
    <w:rsid w:val="002556F6"/>
    <w:rsid w:val="00283105"/>
    <w:rsid w:val="00284C4C"/>
    <w:rsid w:val="00287E68"/>
    <w:rsid w:val="00294CA6"/>
    <w:rsid w:val="00296529"/>
    <w:rsid w:val="002B2078"/>
    <w:rsid w:val="002B27FB"/>
    <w:rsid w:val="002B685A"/>
    <w:rsid w:val="002C57D2"/>
    <w:rsid w:val="002E0D56"/>
    <w:rsid w:val="002F1FAC"/>
    <w:rsid w:val="00306D75"/>
    <w:rsid w:val="0031075C"/>
    <w:rsid w:val="00315186"/>
    <w:rsid w:val="0033343E"/>
    <w:rsid w:val="003512C2"/>
    <w:rsid w:val="00362989"/>
    <w:rsid w:val="00371FB6"/>
    <w:rsid w:val="003763C1"/>
    <w:rsid w:val="00376BBE"/>
    <w:rsid w:val="0039224F"/>
    <w:rsid w:val="003A43A4"/>
    <w:rsid w:val="003A7E18"/>
    <w:rsid w:val="003C07D6"/>
    <w:rsid w:val="003C4C86"/>
    <w:rsid w:val="003C6258"/>
    <w:rsid w:val="003E2904"/>
    <w:rsid w:val="00401927"/>
    <w:rsid w:val="0041027F"/>
    <w:rsid w:val="004113A2"/>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23A2"/>
    <w:rsid w:val="00686953"/>
    <w:rsid w:val="00687DEA"/>
    <w:rsid w:val="00687E67"/>
    <w:rsid w:val="006936B7"/>
    <w:rsid w:val="006967F7"/>
    <w:rsid w:val="006A250C"/>
    <w:rsid w:val="006B21D3"/>
    <w:rsid w:val="006B57D0"/>
    <w:rsid w:val="006C124F"/>
    <w:rsid w:val="006D30FF"/>
    <w:rsid w:val="006D6940"/>
    <w:rsid w:val="006F11EC"/>
    <w:rsid w:val="0070082C"/>
    <w:rsid w:val="00711D25"/>
    <w:rsid w:val="00722C61"/>
    <w:rsid w:val="007369E6"/>
    <w:rsid w:val="00746E59"/>
    <w:rsid w:val="00750273"/>
    <w:rsid w:val="00754C9A"/>
    <w:rsid w:val="0075599A"/>
    <w:rsid w:val="00761D52"/>
    <w:rsid w:val="0077749E"/>
    <w:rsid w:val="00790ADA"/>
    <w:rsid w:val="007D2288"/>
    <w:rsid w:val="007E088F"/>
    <w:rsid w:val="007F7B32"/>
    <w:rsid w:val="00804BC2"/>
    <w:rsid w:val="0081431A"/>
    <w:rsid w:val="0083216F"/>
    <w:rsid w:val="00843FB2"/>
    <w:rsid w:val="00860000"/>
    <w:rsid w:val="00863BD3"/>
    <w:rsid w:val="008641ED"/>
    <w:rsid w:val="00866D66"/>
    <w:rsid w:val="008671C6"/>
    <w:rsid w:val="00875803"/>
    <w:rsid w:val="008B459E"/>
    <w:rsid w:val="008C52F8"/>
    <w:rsid w:val="008E13AE"/>
    <w:rsid w:val="008E1506"/>
    <w:rsid w:val="008E710C"/>
    <w:rsid w:val="008F69D6"/>
    <w:rsid w:val="00902823"/>
    <w:rsid w:val="00915CA6"/>
    <w:rsid w:val="00927834"/>
    <w:rsid w:val="009460B3"/>
    <w:rsid w:val="009500A6"/>
    <w:rsid w:val="00957726"/>
    <w:rsid w:val="00957C18"/>
    <w:rsid w:val="009659BA"/>
    <w:rsid w:val="00983040"/>
    <w:rsid w:val="009B3FB9"/>
    <w:rsid w:val="009C2465"/>
    <w:rsid w:val="009D35A0"/>
    <w:rsid w:val="009D7EB7"/>
    <w:rsid w:val="009E048A"/>
    <w:rsid w:val="009E08E9"/>
    <w:rsid w:val="009E3DB9"/>
    <w:rsid w:val="009E6E35"/>
    <w:rsid w:val="009F0EDA"/>
    <w:rsid w:val="00A00F7F"/>
    <w:rsid w:val="00A00F91"/>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16C7"/>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17FE"/>
    <w:rsid w:val="00CE793C"/>
    <w:rsid w:val="00CF0A32"/>
    <w:rsid w:val="00CF193C"/>
    <w:rsid w:val="00D173F1"/>
    <w:rsid w:val="00D54D30"/>
    <w:rsid w:val="00D74CB0"/>
    <w:rsid w:val="00D8295D"/>
    <w:rsid w:val="00DC2A65"/>
    <w:rsid w:val="00DE15F0"/>
    <w:rsid w:val="00DE5663"/>
    <w:rsid w:val="00DE78AA"/>
    <w:rsid w:val="00E001E2"/>
    <w:rsid w:val="00E053D0"/>
    <w:rsid w:val="00E15994"/>
    <w:rsid w:val="00E3114E"/>
    <w:rsid w:val="00E31A70"/>
    <w:rsid w:val="00E35B02"/>
    <w:rsid w:val="00E66496"/>
    <w:rsid w:val="00E66B35"/>
    <w:rsid w:val="00E66E10"/>
    <w:rsid w:val="00E769F6"/>
    <w:rsid w:val="00E8407C"/>
    <w:rsid w:val="00E84F3C"/>
    <w:rsid w:val="00E903EC"/>
    <w:rsid w:val="00EA012C"/>
    <w:rsid w:val="00EC6A55"/>
    <w:rsid w:val="00ED0288"/>
    <w:rsid w:val="00EE52CB"/>
    <w:rsid w:val="00EF581D"/>
    <w:rsid w:val="00EF7FD8"/>
    <w:rsid w:val="00F06F59"/>
    <w:rsid w:val="00F17988"/>
    <w:rsid w:val="00F469F0"/>
    <w:rsid w:val="00F5132A"/>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D269CF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CE17FE"/>
    <w:pPr>
      <w:keepNext/>
      <w:keepLines/>
      <w:widowControl w:val="0"/>
      <w:spacing w:before="360" w:after="80"/>
    </w:pPr>
    <w:rPr>
      <w:rFonts w:ascii="Georgia" w:eastAsia="Georgia" w:hAnsi="Georgia" w:cs="Georgia"/>
      <w:i/>
      <w:color w:val="666666"/>
      <w:sz w:val="48"/>
      <w:szCs w:val="48"/>
      <w:lang w:val="en" w:eastAsia="en-PH"/>
    </w:rPr>
  </w:style>
  <w:style w:type="character" w:customStyle="1" w:styleId="SubtitleChar">
    <w:name w:val="Subtitle Char"/>
    <w:basedOn w:val="DefaultParagraphFont"/>
    <w:link w:val="Subtitle"/>
    <w:uiPriority w:val="11"/>
    <w:rsid w:val="00CE17FE"/>
    <w:rPr>
      <w:rFonts w:ascii="Georgia" w:eastAsia="Georgia" w:hAnsi="Georgia" w:cs="Georgia"/>
      <w:i/>
      <w:color w:val="666666"/>
      <w:sz w:val="48"/>
      <w:szCs w:val="48"/>
      <w:lang w:val="en" w:eastAsia="en-PH"/>
    </w:rPr>
  </w:style>
  <w:style w:type="paragraph" w:styleId="ListParagraph">
    <w:name w:val="List Paragraph"/>
    <w:basedOn w:val="Normal"/>
    <w:uiPriority w:val="34"/>
    <w:qFormat/>
    <w:rsid w:val="006823A2"/>
    <w:pPr>
      <w:widowControl w:val="0"/>
      <w:ind w:left="720"/>
      <w:contextualSpacing/>
    </w:pPr>
    <w:rPr>
      <w:rFonts w:ascii="Arial" w:eastAsia="Arial" w:hAnsi="Arial" w:cs="Arial"/>
      <w:sz w:val="22"/>
      <w:szCs w:val="22"/>
      <w:lang w:val="en"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E0791-E060-415D-A65E-1FF38A3B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30</Pages>
  <Words>16446</Words>
  <Characters>93748</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109975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Janine Rulona</cp:lastModifiedBy>
  <cp:revision>3</cp:revision>
  <cp:lastPrinted>1999-07-06T11:00:00Z</cp:lastPrinted>
  <dcterms:created xsi:type="dcterms:W3CDTF">2026-03-21T12:07:00Z</dcterms:created>
  <dcterms:modified xsi:type="dcterms:W3CDTF">2026-03-21T12:35:00Z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85027cfe-79c5-4dac-b540-d2be21f1803e</vt:lpwstr>
  </property>
</Properties>
</file>