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0357F8" w:rsidRPr="00265CEC">
        <w:trPr>
          <w:trHeight w:val="290"/>
        </w:trPr>
        <w:tc>
          <w:tcPr>
            <w:tcW w:w="5000" w:type="pct"/>
            <w:gridSpan w:val="2"/>
            <w:tcBorders>
              <w:top w:val="nil"/>
              <w:left w:val="nil"/>
              <w:right w:val="nil"/>
            </w:tcBorders>
          </w:tcPr>
          <w:p w:rsidR="000357F8" w:rsidRPr="00265CEC" w:rsidRDefault="000357F8">
            <w:pPr>
              <w:pStyle w:val="Heading2"/>
              <w:jc w:val="left"/>
              <w:rPr>
                <w:rFonts w:ascii="Arial" w:hAnsi="Arial" w:cs="Arial"/>
                <w:b w:val="0"/>
                <w:bCs w:val="0"/>
                <w:lang w:val="en-GB"/>
              </w:rPr>
            </w:pPr>
          </w:p>
        </w:tc>
      </w:tr>
      <w:tr w:rsidR="000357F8" w:rsidRPr="00265CEC">
        <w:trPr>
          <w:trHeight w:val="290"/>
        </w:trPr>
        <w:tc>
          <w:tcPr>
            <w:tcW w:w="1234" w:type="pct"/>
          </w:tcPr>
          <w:p w:rsidR="000357F8" w:rsidRPr="00265CEC" w:rsidRDefault="006C0FF6">
            <w:pPr>
              <w:pStyle w:val="BodyText"/>
              <w:ind w:left="90"/>
              <w:jc w:val="left"/>
              <w:rPr>
                <w:rFonts w:ascii="Arial" w:hAnsi="Arial" w:cs="Arial"/>
                <w:bCs/>
                <w:sz w:val="20"/>
                <w:szCs w:val="20"/>
                <w:lang w:val="en-GB"/>
              </w:rPr>
            </w:pPr>
            <w:r w:rsidRPr="00265CE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357F8" w:rsidRPr="00265CEC" w:rsidRDefault="006C0FF6">
            <w:pPr>
              <w:rPr>
                <w:rFonts w:ascii="Arial" w:hAnsi="Arial" w:cs="Arial"/>
                <w:b/>
                <w:bCs/>
                <w:color w:val="0000FF"/>
                <w:sz w:val="20"/>
                <w:szCs w:val="20"/>
              </w:rPr>
            </w:pPr>
            <w:hyperlink r:id="rId8" w:history="1">
              <w:r w:rsidRPr="00265CEC">
                <w:rPr>
                  <w:rStyle w:val="Hyperlink"/>
                  <w:rFonts w:ascii="Arial" w:hAnsi="Arial" w:cs="Arial"/>
                  <w:b/>
                  <w:bCs/>
                  <w:sz w:val="20"/>
                  <w:szCs w:val="20"/>
                </w:rPr>
                <w:t>Ophthalmology Research: An International Journal</w:t>
              </w:r>
            </w:hyperlink>
            <w:r w:rsidRPr="00265CEC">
              <w:rPr>
                <w:rFonts w:ascii="Arial" w:hAnsi="Arial" w:cs="Arial"/>
                <w:b/>
                <w:bCs/>
                <w:color w:val="0000FF"/>
                <w:sz w:val="20"/>
                <w:szCs w:val="20"/>
              </w:rPr>
              <w:t xml:space="preserve"> </w:t>
            </w:r>
          </w:p>
        </w:tc>
      </w:tr>
      <w:tr w:rsidR="000357F8" w:rsidRPr="00265CEC">
        <w:trPr>
          <w:trHeight w:val="290"/>
        </w:trPr>
        <w:tc>
          <w:tcPr>
            <w:tcW w:w="1234" w:type="pct"/>
          </w:tcPr>
          <w:p w:rsidR="000357F8" w:rsidRPr="00265CEC" w:rsidRDefault="006C0FF6">
            <w:pPr>
              <w:pStyle w:val="BodyText"/>
              <w:ind w:left="90"/>
              <w:jc w:val="left"/>
              <w:rPr>
                <w:rFonts w:ascii="Arial" w:hAnsi="Arial" w:cs="Arial"/>
                <w:bCs/>
                <w:sz w:val="20"/>
                <w:szCs w:val="20"/>
                <w:lang w:val="en-GB"/>
              </w:rPr>
            </w:pPr>
            <w:r w:rsidRPr="00265CE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357F8" w:rsidRPr="00265CEC" w:rsidRDefault="006C0FF6">
            <w:pPr>
              <w:pStyle w:val="NormalWeb"/>
              <w:spacing w:before="0" w:beforeAutospacing="0" w:after="0" w:afterAutospacing="0"/>
              <w:rPr>
                <w:rFonts w:ascii="Arial" w:hAnsi="Arial" w:cs="Arial"/>
                <w:b/>
                <w:bCs/>
                <w:sz w:val="20"/>
                <w:szCs w:val="20"/>
                <w:lang w:val="en-GB"/>
              </w:rPr>
            </w:pPr>
            <w:r w:rsidRPr="00265CEC">
              <w:rPr>
                <w:rFonts w:ascii="Arial" w:hAnsi="Arial" w:cs="Arial"/>
                <w:b/>
                <w:bCs/>
                <w:sz w:val="20"/>
                <w:szCs w:val="20"/>
                <w:lang w:val="en-GB"/>
              </w:rPr>
              <w:t>Ms_OR_153031</w:t>
            </w:r>
          </w:p>
        </w:tc>
      </w:tr>
      <w:tr w:rsidR="000357F8" w:rsidRPr="00265CEC">
        <w:trPr>
          <w:trHeight w:val="650"/>
        </w:trPr>
        <w:tc>
          <w:tcPr>
            <w:tcW w:w="1234" w:type="pct"/>
          </w:tcPr>
          <w:p w:rsidR="000357F8" w:rsidRPr="00265CEC" w:rsidRDefault="006C0FF6">
            <w:pPr>
              <w:pStyle w:val="BodyText"/>
              <w:ind w:left="90"/>
              <w:jc w:val="left"/>
              <w:rPr>
                <w:rFonts w:ascii="Arial" w:hAnsi="Arial" w:cs="Arial"/>
                <w:bCs/>
                <w:sz w:val="20"/>
                <w:szCs w:val="20"/>
                <w:lang w:val="en-GB"/>
              </w:rPr>
            </w:pPr>
            <w:r w:rsidRPr="00265CE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357F8" w:rsidRPr="00265CEC" w:rsidRDefault="006C0FF6">
            <w:pPr>
              <w:pStyle w:val="NormalWeb"/>
              <w:spacing w:before="0" w:beforeAutospacing="0" w:after="0" w:afterAutospacing="0"/>
              <w:rPr>
                <w:rFonts w:ascii="Arial" w:hAnsi="Arial" w:cs="Arial"/>
                <w:b/>
                <w:sz w:val="20"/>
                <w:szCs w:val="20"/>
                <w:lang w:val="en-GB"/>
              </w:rPr>
            </w:pPr>
            <w:r w:rsidRPr="00265CEC">
              <w:rPr>
                <w:rFonts w:ascii="Arial" w:hAnsi="Arial" w:cs="Arial"/>
                <w:b/>
                <w:sz w:val="20"/>
                <w:szCs w:val="20"/>
                <w:lang w:val="en-GB"/>
              </w:rPr>
              <w:t>INCIDENCE AND FACTORS ASSOCIATED WITH OCULAR HYPERTENSION AFTER INTRAVITREAL TRIAMCINOLONE INJECTION AMONG MACULA OEDEMA PATIENTS ATTENDING KCMC 2024-2025</w:t>
            </w:r>
          </w:p>
        </w:tc>
      </w:tr>
      <w:tr w:rsidR="000357F8" w:rsidRPr="00265CEC">
        <w:trPr>
          <w:trHeight w:val="332"/>
        </w:trPr>
        <w:tc>
          <w:tcPr>
            <w:tcW w:w="1234" w:type="pct"/>
          </w:tcPr>
          <w:p w:rsidR="000357F8" w:rsidRPr="00265CEC" w:rsidRDefault="006C0FF6">
            <w:pPr>
              <w:pStyle w:val="BodyText"/>
              <w:ind w:left="90"/>
              <w:jc w:val="left"/>
              <w:rPr>
                <w:rFonts w:ascii="Arial" w:hAnsi="Arial" w:cs="Arial"/>
                <w:bCs/>
                <w:sz w:val="20"/>
                <w:szCs w:val="20"/>
                <w:lang w:val="en-GB"/>
              </w:rPr>
            </w:pPr>
            <w:r w:rsidRPr="00265CE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0357F8" w:rsidRPr="00265CEC" w:rsidRDefault="006C0FF6">
            <w:pPr>
              <w:pStyle w:val="NormalWeb"/>
              <w:spacing w:before="0" w:beforeAutospacing="0" w:after="0" w:afterAutospacing="0"/>
              <w:rPr>
                <w:rFonts w:ascii="Arial" w:hAnsi="Arial" w:cs="Arial"/>
                <w:b/>
                <w:sz w:val="20"/>
                <w:szCs w:val="20"/>
                <w:lang w:val="en-GB"/>
              </w:rPr>
            </w:pPr>
            <w:r w:rsidRPr="00265CEC">
              <w:rPr>
                <w:rFonts w:ascii="Arial" w:hAnsi="Arial" w:cs="Arial"/>
                <w:b/>
                <w:sz w:val="20"/>
                <w:szCs w:val="20"/>
                <w:lang w:val="en-GB"/>
              </w:rPr>
              <w:t xml:space="preserve"> It describes a Prospective Cohort Study.</w:t>
            </w:r>
          </w:p>
        </w:tc>
      </w:tr>
    </w:tbl>
    <w:p w:rsidR="000357F8" w:rsidRPr="00265CEC" w:rsidRDefault="000357F8">
      <w:pPr>
        <w:pStyle w:val="BodyText"/>
        <w:rPr>
          <w:rFonts w:ascii="Arial" w:hAnsi="Arial" w:cs="Arial"/>
          <w:b/>
          <w:bCs/>
          <w:sz w:val="20"/>
          <w:szCs w:val="20"/>
          <w:u w:val="single"/>
          <w:lang w:val="en-GB"/>
        </w:rPr>
      </w:pPr>
    </w:p>
    <w:p w:rsidR="000357F8" w:rsidRPr="00265CEC" w:rsidRDefault="000357F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357F8" w:rsidRPr="00265CEC">
        <w:tc>
          <w:tcPr>
            <w:tcW w:w="5000" w:type="pct"/>
            <w:gridSpan w:val="3"/>
            <w:tcBorders>
              <w:top w:val="nil"/>
              <w:left w:val="nil"/>
              <w:right w:val="nil"/>
            </w:tcBorders>
            <w:noWrap/>
          </w:tcPr>
          <w:p w:rsidR="000357F8" w:rsidRPr="00265CEC" w:rsidRDefault="006C0FF6">
            <w:pPr>
              <w:pStyle w:val="Heading2"/>
              <w:jc w:val="left"/>
              <w:rPr>
                <w:rFonts w:ascii="Arial" w:hAnsi="Arial" w:cs="Arial"/>
                <w:lang w:val="en-GB"/>
              </w:rPr>
            </w:pPr>
            <w:r w:rsidRPr="00265CEC">
              <w:rPr>
                <w:rFonts w:ascii="Arial" w:hAnsi="Arial" w:cs="Arial"/>
                <w:highlight w:val="yellow"/>
                <w:lang w:val="en-GB"/>
              </w:rPr>
              <w:t>PART  1:</w:t>
            </w:r>
            <w:r w:rsidRPr="00265CEC">
              <w:rPr>
                <w:rFonts w:ascii="Arial" w:hAnsi="Arial" w:cs="Arial"/>
                <w:lang w:val="en-GB"/>
              </w:rPr>
              <w:t xml:space="preserve"> Comments</w:t>
            </w:r>
          </w:p>
          <w:p w:rsidR="000357F8" w:rsidRPr="00265CEC" w:rsidRDefault="000357F8">
            <w:pPr>
              <w:rPr>
                <w:rFonts w:ascii="Arial" w:hAnsi="Arial" w:cs="Arial"/>
                <w:sz w:val="20"/>
                <w:szCs w:val="20"/>
                <w:lang w:val="en-GB"/>
              </w:rPr>
            </w:pPr>
          </w:p>
        </w:tc>
      </w:tr>
      <w:tr w:rsidR="000357F8" w:rsidRPr="00265CEC">
        <w:tc>
          <w:tcPr>
            <w:tcW w:w="1265" w:type="pct"/>
            <w:noWrap/>
          </w:tcPr>
          <w:p w:rsidR="000357F8" w:rsidRPr="00265CEC" w:rsidRDefault="000357F8">
            <w:pPr>
              <w:pStyle w:val="Heading2"/>
              <w:jc w:val="left"/>
              <w:rPr>
                <w:rFonts w:ascii="Arial" w:hAnsi="Arial" w:cs="Arial"/>
                <w:lang w:val="en-GB"/>
              </w:rPr>
            </w:pPr>
          </w:p>
        </w:tc>
        <w:tc>
          <w:tcPr>
            <w:tcW w:w="2212" w:type="pct"/>
          </w:tcPr>
          <w:p w:rsidR="000357F8" w:rsidRPr="00265CEC" w:rsidRDefault="006C0FF6">
            <w:pPr>
              <w:pStyle w:val="Heading2"/>
              <w:jc w:val="left"/>
              <w:rPr>
                <w:rFonts w:ascii="Arial" w:hAnsi="Arial" w:cs="Arial"/>
                <w:lang w:val="en-GB"/>
              </w:rPr>
            </w:pPr>
            <w:r w:rsidRPr="00265CEC">
              <w:rPr>
                <w:rFonts w:ascii="Arial" w:hAnsi="Arial" w:cs="Arial"/>
                <w:lang w:val="en-GB"/>
              </w:rPr>
              <w:t xml:space="preserve">Reviewer’s </w:t>
            </w:r>
            <w:r w:rsidRPr="00265CEC">
              <w:rPr>
                <w:rFonts w:ascii="Arial" w:hAnsi="Arial" w:cs="Arial"/>
                <w:lang w:val="en-GB"/>
              </w:rPr>
              <w:t>comment</w:t>
            </w:r>
          </w:p>
          <w:p w:rsidR="000357F8" w:rsidRPr="00265CEC" w:rsidRDefault="000357F8">
            <w:pPr>
              <w:rPr>
                <w:rFonts w:ascii="Arial" w:hAnsi="Arial" w:cs="Arial"/>
                <w:sz w:val="20"/>
                <w:szCs w:val="20"/>
                <w:lang w:val="en-GB"/>
              </w:rPr>
            </w:pPr>
          </w:p>
        </w:tc>
        <w:tc>
          <w:tcPr>
            <w:tcW w:w="1523" w:type="pct"/>
          </w:tcPr>
          <w:p w:rsidR="000357F8" w:rsidRPr="00265CEC" w:rsidRDefault="006C0FF6">
            <w:pPr>
              <w:spacing w:after="160" w:line="254" w:lineRule="auto"/>
              <w:rPr>
                <w:rFonts w:ascii="Arial" w:eastAsia="Calibri" w:hAnsi="Arial" w:cs="Arial"/>
                <w:kern w:val="2"/>
                <w:sz w:val="20"/>
                <w:szCs w:val="20"/>
                <w:lang w:val="en-IN"/>
              </w:rPr>
            </w:pPr>
            <w:r w:rsidRPr="00265CEC">
              <w:rPr>
                <w:rFonts w:ascii="Arial" w:eastAsia="Calibri" w:hAnsi="Arial" w:cs="Arial"/>
                <w:b/>
                <w:kern w:val="2"/>
                <w:sz w:val="20"/>
                <w:szCs w:val="20"/>
                <w:lang w:val="en-IN"/>
              </w:rPr>
              <w:t>Author’s Feedback</w:t>
            </w:r>
            <w:r w:rsidRPr="00265CEC">
              <w:rPr>
                <w:rFonts w:ascii="Arial" w:eastAsia="Calibri" w:hAnsi="Arial" w:cs="Arial"/>
                <w:kern w:val="2"/>
                <w:sz w:val="20"/>
                <w:szCs w:val="20"/>
                <w:lang w:val="en-IN"/>
              </w:rPr>
              <w:t xml:space="preserve"> (It is mandatory that authors should write his/her feedback here)</w:t>
            </w:r>
          </w:p>
          <w:p w:rsidR="000357F8" w:rsidRPr="00265CEC" w:rsidRDefault="000357F8">
            <w:pPr>
              <w:pStyle w:val="Heading2"/>
              <w:jc w:val="left"/>
              <w:rPr>
                <w:rFonts w:ascii="Arial" w:hAnsi="Arial" w:cs="Arial"/>
                <w:b w:val="0"/>
                <w:lang w:val="en-GB"/>
              </w:rPr>
            </w:pPr>
          </w:p>
        </w:tc>
      </w:tr>
      <w:tr w:rsidR="000357F8" w:rsidRPr="00265CEC">
        <w:trPr>
          <w:trHeight w:val="1264"/>
        </w:trPr>
        <w:tc>
          <w:tcPr>
            <w:tcW w:w="1265" w:type="pct"/>
            <w:noWrap/>
          </w:tcPr>
          <w:p w:rsidR="000357F8" w:rsidRPr="00265CEC" w:rsidRDefault="006C0FF6">
            <w:pPr>
              <w:ind w:left="360"/>
              <w:rPr>
                <w:rFonts w:ascii="Arial" w:hAnsi="Arial" w:cs="Arial"/>
                <w:b/>
                <w:bCs/>
                <w:sz w:val="20"/>
                <w:szCs w:val="20"/>
                <w:lang w:val="en-GB"/>
              </w:rPr>
            </w:pPr>
            <w:r w:rsidRPr="00265CEC">
              <w:rPr>
                <w:rFonts w:ascii="Arial" w:hAnsi="Arial" w:cs="Arial"/>
                <w:b/>
                <w:bCs/>
                <w:sz w:val="20"/>
                <w:szCs w:val="20"/>
                <w:lang w:val="en-GB"/>
              </w:rPr>
              <w:t>Please write a few sentences regarding the importance of this manuscript for the scientific community. A minimum of 3-4 sentences may be required for this part.</w:t>
            </w:r>
          </w:p>
          <w:p w:rsidR="000357F8" w:rsidRPr="00265CEC" w:rsidRDefault="000357F8">
            <w:pPr>
              <w:rPr>
                <w:rFonts w:ascii="Arial" w:eastAsia="MS Mincho" w:hAnsi="Arial" w:cs="Arial"/>
                <w:b/>
                <w:bCs/>
                <w:sz w:val="20"/>
                <w:szCs w:val="20"/>
                <w:lang w:val="en-GB"/>
              </w:rPr>
            </w:pPr>
          </w:p>
          <w:p w:rsidR="000357F8" w:rsidRPr="00265CEC" w:rsidRDefault="000357F8">
            <w:pPr>
              <w:rPr>
                <w:rFonts w:ascii="Arial" w:eastAsia="MS Mincho" w:hAnsi="Arial" w:cs="Arial"/>
                <w:b/>
                <w:bCs/>
                <w:sz w:val="20"/>
                <w:szCs w:val="20"/>
                <w:lang w:val="en-GB"/>
              </w:rPr>
            </w:pPr>
          </w:p>
          <w:p w:rsidR="000357F8" w:rsidRPr="00265CEC" w:rsidRDefault="000357F8">
            <w:pPr>
              <w:rPr>
                <w:rFonts w:ascii="Arial" w:eastAsia="MS Mincho" w:hAnsi="Arial" w:cs="Arial"/>
                <w:b/>
                <w:bCs/>
                <w:sz w:val="20"/>
                <w:szCs w:val="20"/>
                <w:lang w:val="en-GB"/>
              </w:rPr>
            </w:pPr>
          </w:p>
          <w:p w:rsidR="000357F8" w:rsidRPr="00265CEC" w:rsidRDefault="000357F8">
            <w:pPr>
              <w:rPr>
                <w:rFonts w:ascii="Arial" w:eastAsia="MS Mincho" w:hAnsi="Arial" w:cs="Arial"/>
                <w:b/>
                <w:bCs/>
                <w:sz w:val="20"/>
                <w:szCs w:val="20"/>
                <w:lang w:val="en-GB"/>
              </w:rPr>
            </w:pPr>
          </w:p>
          <w:p w:rsidR="000357F8" w:rsidRPr="00265CEC" w:rsidRDefault="006C0FF6">
            <w:pPr>
              <w:rPr>
                <w:rFonts w:ascii="Arial" w:eastAsia="MS Mincho" w:hAnsi="Arial" w:cs="Arial"/>
                <w:b/>
                <w:bCs/>
                <w:sz w:val="20"/>
                <w:szCs w:val="20"/>
                <w:lang w:val="en-GB"/>
              </w:rPr>
            </w:pPr>
            <w:r w:rsidRPr="00265CEC">
              <w:rPr>
                <w:rFonts w:ascii="Arial" w:eastAsia="MS Mincho" w:hAnsi="Arial" w:cs="Arial"/>
                <w:b/>
                <w:bCs/>
                <w:sz w:val="20"/>
                <w:szCs w:val="20"/>
                <w:lang w:val="en-GB"/>
              </w:rPr>
              <w:tab/>
            </w:r>
          </w:p>
          <w:p w:rsidR="000357F8" w:rsidRPr="00265CEC" w:rsidRDefault="000357F8">
            <w:pPr>
              <w:rPr>
                <w:rFonts w:ascii="Arial" w:eastAsia="MS Mincho" w:hAnsi="Arial" w:cs="Arial"/>
                <w:b/>
                <w:bCs/>
                <w:sz w:val="20"/>
                <w:szCs w:val="20"/>
                <w:lang w:val="en-GB"/>
              </w:rPr>
            </w:pPr>
          </w:p>
          <w:p w:rsidR="000357F8" w:rsidRPr="00265CEC" w:rsidRDefault="000357F8">
            <w:pPr>
              <w:rPr>
                <w:rFonts w:ascii="Arial" w:eastAsia="MS Mincho" w:hAnsi="Arial" w:cs="Arial"/>
                <w:b/>
                <w:bCs/>
                <w:sz w:val="20"/>
                <w:szCs w:val="20"/>
                <w:lang w:val="en-GB"/>
              </w:rPr>
            </w:pPr>
          </w:p>
        </w:tc>
        <w:tc>
          <w:tcPr>
            <w:tcW w:w="2212" w:type="pct"/>
          </w:tcPr>
          <w:p w:rsidR="000357F8" w:rsidRPr="00265CEC" w:rsidRDefault="000357F8">
            <w:pPr>
              <w:pStyle w:val="ListParagraph"/>
              <w:ind w:left="0"/>
              <w:rPr>
                <w:rFonts w:ascii="Arial" w:hAnsi="Arial" w:cs="Arial"/>
                <w:b/>
                <w:bCs/>
                <w:sz w:val="20"/>
                <w:szCs w:val="20"/>
                <w:lang w:val="en-GB"/>
              </w:rPr>
            </w:pPr>
          </w:p>
          <w:p w:rsidR="000357F8" w:rsidRPr="00265CEC" w:rsidRDefault="000357F8">
            <w:pPr>
              <w:pStyle w:val="ListParagraph"/>
              <w:ind w:left="0"/>
              <w:rPr>
                <w:rFonts w:ascii="Arial" w:hAnsi="Arial" w:cs="Arial"/>
                <w:b/>
                <w:bCs/>
                <w:sz w:val="20"/>
                <w:szCs w:val="20"/>
                <w:lang w:val="en-GB"/>
              </w:rPr>
            </w:pPr>
          </w:p>
          <w:p w:rsidR="000357F8" w:rsidRPr="00265CEC" w:rsidRDefault="006C0FF6">
            <w:pPr>
              <w:pStyle w:val="ListParagraph"/>
              <w:ind w:left="0"/>
              <w:rPr>
                <w:rFonts w:ascii="Arial" w:hAnsi="Arial" w:cs="Arial"/>
                <w:b/>
                <w:bCs/>
                <w:sz w:val="20"/>
                <w:szCs w:val="20"/>
                <w:lang w:val="en-GB"/>
              </w:rPr>
            </w:pPr>
            <w:r w:rsidRPr="00265CEC">
              <w:rPr>
                <w:rFonts w:ascii="Arial" w:hAnsi="Arial" w:cs="Arial"/>
                <w:b/>
                <w:bCs/>
                <w:sz w:val="20"/>
                <w:szCs w:val="20"/>
                <w:lang w:val="en-GB"/>
              </w:rPr>
              <w:t>This allows doctors to “stratify” patients by risk. Instead of monitoring everyone the same way, they can prioritize closer follow-ups for RVO patients, who are over three times more likely to experience dangerous pressure spikes.</w:t>
            </w:r>
          </w:p>
          <w:p w:rsidR="000357F8" w:rsidRPr="00265CEC" w:rsidRDefault="000357F8">
            <w:pPr>
              <w:pStyle w:val="ListParagraph"/>
              <w:ind w:left="0"/>
              <w:rPr>
                <w:rFonts w:ascii="Arial" w:hAnsi="Arial" w:cs="Arial"/>
                <w:b/>
                <w:bCs/>
                <w:sz w:val="20"/>
                <w:szCs w:val="20"/>
                <w:lang w:val="en-GB"/>
              </w:rPr>
            </w:pPr>
          </w:p>
          <w:p w:rsidR="000357F8" w:rsidRPr="00265CEC" w:rsidRDefault="006C0FF6">
            <w:pPr>
              <w:pStyle w:val="ListParagraph"/>
              <w:ind w:left="0"/>
              <w:rPr>
                <w:rFonts w:ascii="Arial" w:hAnsi="Arial" w:cs="Arial"/>
                <w:b/>
                <w:bCs/>
                <w:sz w:val="20"/>
                <w:szCs w:val="20"/>
                <w:lang w:val="en-GB"/>
              </w:rPr>
            </w:pPr>
            <w:r w:rsidRPr="00265CEC">
              <w:rPr>
                <w:rFonts w:ascii="Arial" w:hAnsi="Arial" w:cs="Arial"/>
                <w:b/>
                <w:bCs/>
                <w:sz w:val="20"/>
                <w:szCs w:val="20"/>
                <w:lang w:val="en-GB"/>
              </w:rPr>
              <w:t xml:space="preserve">Ocular </w:t>
            </w:r>
            <w:r w:rsidRPr="00265CEC">
              <w:rPr>
                <w:rFonts w:ascii="Arial" w:hAnsi="Arial" w:cs="Arial"/>
                <w:b/>
                <w:bCs/>
                <w:sz w:val="20"/>
                <w:szCs w:val="20"/>
                <w:lang w:val="en-GB"/>
              </w:rPr>
              <w:t>hypertension is the primary risk factor for Glaucoma.</w:t>
            </w:r>
          </w:p>
          <w:p w:rsidR="000357F8" w:rsidRPr="00265CEC" w:rsidRDefault="000357F8">
            <w:pPr>
              <w:pStyle w:val="ListParagraph"/>
              <w:ind w:left="0"/>
              <w:rPr>
                <w:rFonts w:ascii="Arial" w:hAnsi="Arial" w:cs="Arial"/>
                <w:b/>
                <w:bCs/>
                <w:sz w:val="20"/>
                <w:szCs w:val="20"/>
                <w:lang w:val="en-GB"/>
              </w:rPr>
            </w:pPr>
          </w:p>
          <w:p w:rsidR="000357F8" w:rsidRPr="00265CEC" w:rsidRDefault="006C0FF6">
            <w:pPr>
              <w:pStyle w:val="ListParagraph"/>
              <w:ind w:left="0"/>
              <w:rPr>
                <w:rFonts w:ascii="Arial" w:hAnsi="Arial" w:cs="Arial"/>
                <w:b/>
                <w:bCs/>
                <w:sz w:val="20"/>
                <w:szCs w:val="20"/>
                <w:lang w:val="en-GB"/>
              </w:rPr>
            </w:pPr>
            <w:r w:rsidRPr="00265CEC">
              <w:rPr>
                <w:rFonts w:ascii="Arial" w:hAnsi="Arial" w:cs="Arial"/>
                <w:b/>
                <w:bCs/>
                <w:sz w:val="20"/>
                <w:szCs w:val="20"/>
                <w:lang w:val="en-GB"/>
              </w:rPr>
              <w:t xml:space="preserve"> By identifying these factors and the timing of the pressure spikes, the manuscript contributes to “preventative ophthalmology”—stopping permanent optic nerve before </w:t>
            </w:r>
            <w:proofErr w:type="spellStart"/>
            <w:r w:rsidRPr="00265CEC">
              <w:rPr>
                <w:rFonts w:ascii="Arial" w:hAnsi="Arial" w:cs="Arial"/>
                <w:b/>
                <w:bCs/>
                <w:sz w:val="20"/>
                <w:szCs w:val="20"/>
                <w:lang w:val="en-GB"/>
              </w:rPr>
              <w:t>damge</w:t>
            </w:r>
            <w:proofErr w:type="spellEnd"/>
            <w:r w:rsidRPr="00265CEC">
              <w:rPr>
                <w:rFonts w:ascii="Arial" w:hAnsi="Arial" w:cs="Arial"/>
                <w:b/>
                <w:bCs/>
                <w:sz w:val="20"/>
                <w:szCs w:val="20"/>
                <w:lang w:val="en-GB"/>
              </w:rPr>
              <w:t xml:space="preserve"> occurs.</w:t>
            </w:r>
          </w:p>
          <w:p w:rsidR="000357F8" w:rsidRPr="00265CEC" w:rsidRDefault="000357F8">
            <w:pPr>
              <w:pStyle w:val="ListParagraph"/>
              <w:ind w:left="0"/>
              <w:rPr>
                <w:rFonts w:ascii="Arial" w:hAnsi="Arial" w:cs="Arial"/>
                <w:b/>
                <w:bCs/>
                <w:sz w:val="20"/>
                <w:szCs w:val="20"/>
                <w:lang w:val="en-GB"/>
              </w:rPr>
            </w:pPr>
          </w:p>
          <w:p w:rsidR="000357F8" w:rsidRPr="00265CEC" w:rsidRDefault="000357F8">
            <w:pPr>
              <w:pStyle w:val="ListParagraph"/>
              <w:ind w:left="0"/>
              <w:rPr>
                <w:rFonts w:ascii="Arial" w:hAnsi="Arial" w:cs="Arial"/>
                <w:b/>
                <w:bCs/>
                <w:sz w:val="20"/>
                <w:szCs w:val="20"/>
                <w:lang w:val="en-GB"/>
              </w:rPr>
            </w:pPr>
          </w:p>
        </w:tc>
        <w:tc>
          <w:tcPr>
            <w:tcW w:w="1523" w:type="pct"/>
          </w:tcPr>
          <w:p w:rsidR="000357F8" w:rsidRPr="00265CEC" w:rsidRDefault="000357F8">
            <w:pPr>
              <w:pStyle w:val="Heading2"/>
              <w:jc w:val="left"/>
              <w:rPr>
                <w:rFonts w:ascii="Arial" w:hAnsi="Arial" w:cs="Arial"/>
                <w:b w:val="0"/>
                <w:lang w:val="en-GB"/>
              </w:rPr>
            </w:pPr>
          </w:p>
        </w:tc>
      </w:tr>
      <w:tr w:rsidR="000357F8" w:rsidRPr="00265CEC">
        <w:trPr>
          <w:trHeight w:val="1262"/>
        </w:trPr>
        <w:tc>
          <w:tcPr>
            <w:tcW w:w="1265" w:type="pct"/>
            <w:noWrap/>
          </w:tcPr>
          <w:p w:rsidR="000357F8" w:rsidRPr="00265CEC" w:rsidRDefault="006C0FF6">
            <w:pPr>
              <w:ind w:left="360"/>
              <w:rPr>
                <w:rFonts w:ascii="Arial" w:hAnsi="Arial" w:cs="Arial"/>
                <w:b/>
                <w:bCs/>
                <w:sz w:val="20"/>
                <w:szCs w:val="20"/>
                <w:lang w:val="en-GB"/>
              </w:rPr>
            </w:pPr>
            <w:r w:rsidRPr="00265CEC">
              <w:rPr>
                <w:rFonts w:ascii="Arial" w:hAnsi="Arial" w:cs="Arial"/>
                <w:b/>
                <w:bCs/>
                <w:sz w:val="20"/>
                <w:szCs w:val="20"/>
                <w:lang w:val="en-GB"/>
              </w:rPr>
              <w:t>Is the title of t</w:t>
            </w:r>
            <w:r w:rsidRPr="00265CEC">
              <w:rPr>
                <w:rFonts w:ascii="Arial" w:hAnsi="Arial" w:cs="Arial"/>
                <w:b/>
                <w:bCs/>
                <w:sz w:val="20"/>
                <w:szCs w:val="20"/>
                <w:lang w:val="en-GB"/>
              </w:rPr>
              <w:t>he article suitable?</w:t>
            </w:r>
          </w:p>
          <w:p w:rsidR="000357F8" w:rsidRPr="00265CEC" w:rsidRDefault="006C0FF6">
            <w:pPr>
              <w:ind w:left="360"/>
              <w:rPr>
                <w:rFonts w:ascii="Arial" w:hAnsi="Arial" w:cs="Arial"/>
                <w:b/>
                <w:bCs/>
                <w:sz w:val="20"/>
                <w:szCs w:val="20"/>
                <w:lang w:val="en-GB"/>
              </w:rPr>
            </w:pPr>
            <w:r w:rsidRPr="00265CEC">
              <w:rPr>
                <w:rFonts w:ascii="Arial" w:hAnsi="Arial" w:cs="Arial"/>
                <w:b/>
                <w:bCs/>
                <w:sz w:val="20"/>
                <w:szCs w:val="20"/>
                <w:lang w:val="en-GB"/>
              </w:rPr>
              <w:t>(If not please suggest an alternative title)</w:t>
            </w:r>
          </w:p>
          <w:p w:rsidR="000357F8" w:rsidRPr="00265CEC" w:rsidRDefault="000357F8">
            <w:pPr>
              <w:pStyle w:val="Heading2"/>
              <w:jc w:val="left"/>
              <w:rPr>
                <w:rFonts w:ascii="Arial" w:hAnsi="Arial" w:cs="Arial"/>
                <w:u w:val="single"/>
                <w:lang w:val="en-GB"/>
              </w:rPr>
            </w:pPr>
          </w:p>
        </w:tc>
        <w:tc>
          <w:tcPr>
            <w:tcW w:w="2212" w:type="pct"/>
          </w:tcPr>
          <w:p w:rsidR="000357F8" w:rsidRPr="00265CEC" w:rsidRDefault="006C0FF6">
            <w:pPr>
              <w:rPr>
                <w:rFonts w:ascii="Arial" w:hAnsi="Arial" w:cs="Arial"/>
                <w:b/>
                <w:bCs/>
                <w:sz w:val="20"/>
                <w:szCs w:val="20"/>
                <w:lang w:val="en-GB"/>
              </w:rPr>
            </w:pPr>
            <w:r w:rsidRPr="00265CEC">
              <w:rPr>
                <w:rFonts w:ascii="Arial" w:hAnsi="Arial" w:cs="Arial"/>
                <w:b/>
                <w:bCs/>
                <w:sz w:val="20"/>
                <w:szCs w:val="20"/>
                <w:lang w:val="en-GB"/>
              </w:rPr>
              <w:t>Yes</w:t>
            </w:r>
          </w:p>
        </w:tc>
        <w:tc>
          <w:tcPr>
            <w:tcW w:w="1523" w:type="pct"/>
          </w:tcPr>
          <w:p w:rsidR="000357F8" w:rsidRPr="00265CEC" w:rsidRDefault="000357F8">
            <w:pPr>
              <w:pStyle w:val="Heading2"/>
              <w:jc w:val="left"/>
              <w:rPr>
                <w:rFonts w:ascii="Arial" w:hAnsi="Arial" w:cs="Arial"/>
                <w:b w:val="0"/>
                <w:lang w:val="en-GB"/>
              </w:rPr>
            </w:pPr>
          </w:p>
        </w:tc>
      </w:tr>
      <w:tr w:rsidR="000357F8" w:rsidRPr="00265CEC">
        <w:trPr>
          <w:trHeight w:val="1262"/>
        </w:trPr>
        <w:tc>
          <w:tcPr>
            <w:tcW w:w="1265" w:type="pct"/>
            <w:noWrap/>
          </w:tcPr>
          <w:p w:rsidR="000357F8" w:rsidRPr="00265CEC" w:rsidRDefault="006C0FF6">
            <w:pPr>
              <w:pStyle w:val="Heading2"/>
              <w:ind w:left="360"/>
              <w:jc w:val="left"/>
              <w:rPr>
                <w:rFonts w:ascii="Arial" w:hAnsi="Arial" w:cs="Arial"/>
                <w:lang w:val="en-GB"/>
              </w:rPr>
            </w:pPr>
            <w:r w:rsidRPr="00265CEC">
              <w:rPr>
                <w:rFonts w:ascii="Arial" w:hAnsi="Arial" w:cs="Arial"/>
                <w:lang w:val="en-GB"/>
              </w:rPr>
              <w:t>Is the abstract of the article comprehensive? Do you suggest the addition (or deletion) of some points in this section? Please write your suggestions here.</w:t>
            </w:r>
          </w:p>
          <w:p w:rsidR="000357F8" w:rsidRPr="00265CEC" w:rsidRDefault="000357F8">
            <w:pPr>
              <w:pStyle w:val="Heading2"/>
              <w:jc w:val="left"/>
              <w:rPr>
                <w:rFonts w:ascii="Arial" w:hAnsi="Arial" w:cs="Arial"/>
                <w:u w:val="single"/>
                <w:lang w:val="en-GB"/>
              </w:rPr>
            </w:pPr>
          </w:p>
          <w:p w:rsidR="000357F8" w:rsidRPr="00265CEC" w:rsidRDefault="000357F8">
            <w:pPr>
              <w:rPr>
                <w:rFonts w:ascii="Arial" w:hAnsi="Arial" w:cs="Arial"/>
                <w:sz w:val="20"/>
                <w:szCs w:val="20"/>
                <w:lang w:val="en-GB"/>
              </w:rPr>
            </w:pPr>
          </w:p>
        </w:tc>
        <w:tc>
          <w:tcPr>
            <w:tcW w:w="2212" w:type="pct"/>
          </w:tcPr>
          <w:p w:rsidR="000357F8" w:rsidRPr="00265CEC" w:rsidRDefault="006C0FF6">
            <w:pPr>
              <w:rPr>
                <w:rFonts w:ascii="Arial" w:hAnsi="Arial" w:cs="Arial"/>
                <w:b/>
                <w:bCs/>
                <w:sz w:val="20"/>
                <w:szCs w:val="20"/>
                <w:lang w:val="en-GB"/>
              </w:rPr>
            </w:pPr>
            <w:r w:rsidRPr="00265CEC">
              <w:rPr>
                <w:rFonts w:ascii="Arial" w:hAnsi="Arial" w:cs="Arial"/>
                <w:b/>
                <w:bCs/>
                <w:sz w:val="20"/>
                <w:szCs w:val="20"/>
                <w:lang w:val="en-GB"/>
              </w:rPr>
              <w:t>Yes</w:t>
            </w:r>
          </w:p>
        </w:tc>
        <w:tc>
          <w:tcPr>
            <w:tcW w:w="1523" w:type="pct"/>
          </w:tcPr>
          <w:p w:rsidR="000357F8" w:rsidRPr="00265CEC" w:rsidRDefault="000357F8">
            <w:pPr>
              <w:pStyle w:val="Heading2"/>
              <w:jc w:val="left"/>
              <w:rPr>
                <w:rFonts w:ascii="Arial" w:hAnsi="Arial" w:cs="Arial"/>
                <w:b w:val="0"/>
                <w:lang w:val="en-GB"/>
              </w:rPr>
            </w:pPr>
          </w:p>
        </w:tc>
      </w:tr>
      <w:tr w:rsidR="000357F8" w:rsidRPr="00265CEC">
        <w:trPr>
          <w:trHeight w:val="704"/>
        </w:trPr>
        <w:tc>
          <w:tcPr>
            <w:tcW w:w="1265" w:type="pct"/>
            <w:noWrap/>
          </w:tcPr>
          <w:p w:rsidR="000357F8" w:rsidRPr="00265CEC" w:rsidRDefault="006C0FF6">
            <w:pPr>
              <w:pStyle w:val="Heading2"/>
              <w:ind w:left="360"/>
              <w:jc w:val="left"/>
              <w:rPr>
                <w:rFonts w:ascii="Arial" w:hAnsi="Arial" w:cs="Arial"/>
                <w:lang w:val="en-GB"/>
              </w:rPr>
            </w:pPr>
            <w:r w:rsidRPr="00265CEC">
              <w:rPr>
                <w:rFonts w:ascii="Arial" w:hAnsi="Arial" w:cs="Arial"/>
                <w:lang w:val="en-GB"/>
              </w:rPr>
              <w:t xml:space="preserve">Is the manuscript </w:t>
            </w:r>
            <w:r w:rsidRPr="00265CEC">
              <w:rPr>
                <w:rFonts w:ascii="Arial" w:hAnsi="Arial" w:cs="Arial"/>
                <w:lang w:val="en-GB"/>
              </w:rPr>
              <w:t>scientifically, correct? Please write here.</w:t>
            </w:r>
          </w:p>
          <w:p w:rsidR="000357F8" w:rsidRPr="00265CEC" w:rsidRDefault="000357F8">
            <w:pPr>
              <w:rPr>
                <w:rFonts w:ascii="Arial" w:hAnsi="Arial" w:cs="Arial"/>
                <w:sz w:val="20"/>
                <w:szCs w:val="20"/>
                <w:lang w:val="en-GB"/>
              </w:rPr>
            </w:pPr>
          </w:p>
        </w:tc>
        <w:tc>
          <w:tcPr>
            <w:tcW w:w="2212" w:type="pct"/>
          </w:tcPr>
          <w:p w:rsidR="000357F8" w:rsidRPr="00265CEC" w:rsidRDefault="006C0FF6">
            <w:pPr>
              <w:pStyle w:val="ListParagraph"/>
              <w:ind w:left="0"/>
              <w:rPr>
                <w:rFonts w:ascii="Arial" w:hAnsi="Arial" w:cs="Arial"/>
                <w:bCs/>
                <w:sz w:val="20"/>
                <w:szCs w:val="20"/>
                <w:lang w:val="en-GB"/>
              </w:rPr>
            </w:pPr>
            <w:r w:rsidRPr="00265CEC">
              <w:rPr>
                <w:rFonts w:ascii="Arial" w:hAnsi="Arial" w:cs="Arial"/>
                <w:bCs/>
                <w:sz w:val="20"/>
                <w:szCs w:val="20"/>
                <w:lang w:val="en-GB"/>
              </w:rPr>
              <w:t>Yes</w:t>
            </w:r>
          </w:p>
        </w:tc>
        <w:tc>
          <w:tcPr>
            <w:tcW w:w="1523" w:type="pct"/>
          </w:tcPr>
          <w:p w:rsidR="000357F8" w:rsidRPr="00265CEC" w:rsidRDefault="000357F8">
            <w:pPr>
              <w:pStyle w:val="Heading2"/>
              <w:jc w:val="left"/>
              <w:rPr>
                <w:rFonts w:ascii="Arial" w:hAnsi="Arial" w:cs="Arial"/>
                <w:b w:val="0"/>
                <w:lang w:val="en-GB"/>
              </w:rPr>
            </w:pPr>
          </w:p>
        </w:tc>
      </w:tr>
      <w:tr w:rsidR="000357F8" w:rsidRPr="00265CEC">
        <w:trPr>
          <w:trHeight w:val="703"/>
        </w:trPr>
        <w:tc>
          <w:tcPr>
            <w:tcW w:w="1265" w:type="pct"/>
            <w:noWrap/>
          </w:tcPr>
          <w:p w:rsidR="000357F8" w:rsidRPr="00265CEC" w:rsidRDefault="006C0FF6">
            <w:pPr>
              <w:ind w:left="360"/>
              <w:rPr>
                <w:rFonts w:ascii="Arial" w:hAnsi="Arial" w:cs="Arial"/>
                <w:b/>
                <w:bCs/>
                <w:sz w:val="20"/>
                <w:szCs w:val="20"/>
                <w:lang w:val="en-GB"/>
              </w:rPr>
            </w:pPr>
            <w:r w:rsidRPr="00265CE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357F8" w:rsidRPr="00265CEC" w:rsidRDefault="006C0FF6">
            <w:pPr>
              <w:pStyle w:val="ListParagraph"/>
              <w:ind w:left="0"/>
              <w:rPr>
                <w:rFonts w:ascii="Arial" w:hAnsi="Arial" w:cs="Arial"/>
                <w:bCs/>
                <w:sz w:val="20"/>
                <w:szCs w:val="20"/>
                <w:lang w:val="en-GB"/>
              </w:rPr>
            </w:pPr>
            <w:r w:rsidRPr="00265CEC">
              <w:rPr>
                <w:rFonts w:ascii="Arial" w:hAnsi="Arial" w:cs="Arial"/>
                <w:bCs/>
                <w:sz w:val="20"/>
                <w:szCs w:val="20"/>
                <w:lang w:val="en-GB"/>
              </w:rPr>
              <w:t>Yes</w:t>
            </w:r>
          </w:p>
        </w:tc>
        <w:tc>
          <w:tcPr>
            <w:tcW w:w="1523" w:type="pct"/>
          </w:tcPr>
          <w:p w:rsidR="000357F8" w:rsidRPr="00265CEC" w:rsidRDefault="000357F8">
            <w:pPr>
              <w:pStyle w:val="Heading2"/>
              <w:jc w:val="left"/>
              <w:rPr>
                <w:rFonts w:ascii="Arial" w:hAnsi="Arial" w:cs="Arial"/>
                <w:b w:val="0"/>
                <w:lang w:val="en-GB"/>
              </w:rPr>
            </w:pPr>
          </w:p>
        </w:tc>
      </w:tr>
      <w:tr w:rsidR="000357F8" w:rsidRPr="00265CEC">
        <w:trPr>
          <w:trHeight w:val="386"/>
        </w:trPr>
        <w:tc>
          <w:tcPr>
            <w:tcW w:w="1265" w:type="pct"/>
            <w:noWrap/>
          </w:tcPr>
          <w:p w:rsidR="000357F8" w:rsidRPr="00265CEC" w:rsidRDefault="006C0FF6">
            <w:pPr>
              <w:pStyle w:val="Heading2"/>
              <w:ind w:left="360"/>
              <w:jc w:val="left"/>
              <w:rPr>
                <w:rFonts w:ascii="Arial" w:hAnsi="Arial" w:cs="Arial"/>
                <w:bCs w:val="0"/>
                <w:lang w:val="en-GB"/>
              </w:rPr>
            </w:pPr>
            <w:r w:rsidRPr="00265CEC">
              <w:rPr>
                <w:rFonts w:ascii="Arial" w:hAnsi="Arial" w:cs="Arial"/>
                <w:bCs w:val="0"/>
                <w:lang w:val="en-GB"/>
              </w:rPr>
              <w:t xml:space="preserve">Is the language/English quality of the article suitable for </w:t>
            </w:r>
            <w:r w:rsidRPr="00265CEC">
              <w:rPr>
                <w:rFonts w:ascii="Arial" w:hAnsi="Arial" w:cs="Arial"/>
                <w:bCs w:val="0"/>
                <w:lang w:val="en-GB"/>
              </w:rPr>
              <w:t>scholarly communications?</w:t>
            </w:r>
          </w:p>
          <w:p w:rsidR="000357F8" w:rsidRPr="00265CEC" w:rsidRDefault="000357F8">
            <w:pPr>
              <w:rPr>
                <w:rFonts w:ascii="Arial" w:hAnsi="Arial" w:cs="Arial"/>
                <w:sz w:val="20"/>
                <w:szCs w:val="20"/>
                <w:lang w:val="en-GB"/>
              </w:rPr>
            </w:pPr>
          </w:p>
        </w:tc>
        <w:tc>
          <w:tcPr>
            <w:tcW w:w="2212" w:type="pct"/>
          </w:tcPr>
          <w:p w:rsidR="000357F8" w:rsidRPr="00265CEC" w:rsidRDefault="006C0FF6">
            <w:pPr>
              <w:rPr>
                <w:rFonts w:ascii="Arial" w:hAnsi="Arial" w:cs="Arial"/>
                <w:sz w:val="20"/>
                <w:szCs w:val="20"/>
                <w:lang w:val="en-GB"/>
              </w:rPr>
            </w:pPr>
            <w:r w:rsidRPr="00265CEC">
              <w:rPr>
                <w:rFonts w:ascii="Arial" w:hAnsi="Arial" w:cs="Arial"/>
                <w:sz w:val="20"/>
                <w:szCs w:val="20"/>
                <w:lang w:val="en-GB"/>
              </w:rPr>
              <w:t>Yes</w:t>
            </w:r>
          </w:p>
        </w:tc>
        <w:tc>
          <w:tcPr>
            <w:tcW w:w="1523" w:type="pct"/>
          </w:tcPr>
          <w:p w:rsidR="000357F8" w:rsidRPr="00265CEC" w:rsidRDefault="000357F8">
            <w:pPr>
              <w:rPr>
                <w:rFonts w:ascii="Arial" w:hAnsi="Arial" w:cs="Arial"/>
                <w:sz w:val="20"/>
                <w:szCs w:val="20"/>
                <w:lang w:val="en-GB"/>
              </w:rPr>
            </w:pPr>
          </w:p>
        </w:tc>
      </w:tr>
      <w:tr w:rsidR="000357F8" w:rsidRPr="00265CEC">
        <w:trPr>
          <w:trHeight w:val="1178"/>
        </w:trPr>
        <w:tc>
          <w:tcPr>
            <w:tcW w:w="1265" w:type="pct"/>
            <w:noWrap/>
          </w:tcPr>
          <w:p w:rsidR="000357F8" w:rsidRPr="00265CEC" w:rsidRDefault="006C0FF6">
            <w:pPr>
              <w:pStyle w:val="Heading2"/>
              <w:jc w:val="left"/>
              <w:rPr>
                <w:rFonts w:ascii="Arial" w:hAnsi="Arial" w:cs="Arial"/>
                <w:b w:val="0"/>
                <w:bCs w:val="0"/>
                <w:lang w:val="en-GB"/>
              </w:rPr>
            </w:pPr>
            <w:r w:rsidRPr="00265CEC">
              <w:rPr>
                <w:rFonts w:ascii="Arial" w:hAnsi="Arial" w:cs="Arial"/>
                <w:bCs w:val="0"/>
                <w:u w:val="single"/>
                <w:lang w:val="en-GB"/>
              </w:rPr>
              <w:t>Optional/General</w:t>
            </w:r>
            <w:r w:rsidRPr="00265CEC">
              <w:rPr>
                <w:rFonts w:ascii="Arial" w:hAnsi="Arial" w:cs="Arial"/>
                <w:bCs w:val="0"/>
                <w:lang w:val="en-GB"/>
              </w:rPr>
              <w:t xml:space="preserve"> </w:t>
            </w:r>
            <w:r w:rsidRPr="00265CEC">
              <w:rPr>
                <w:rFonts w:ascii="Arial" w:hAnsi="Arial" w:cs="Arial"/>
                <w:b w:val="0"/>
                <w:bCs w:val="0"/>
                <w:lang w:val="en-GB"/>
              </w:rPr>
              <w:t>comments</w:t>
            </w:r>
          </w:p>
          <w:p w:rsidR="000357F8" w:rsidRPr="00265CEC" w:rsidRDefault="000357F8">
            <w:pPr>
              <w:pStyle w:val="Heading2"/>
              <w:jc w:val="left"/>
              <w:rPr>
                <w:rFonts w:ascii="Arial" w:hAnsi="Arial" w:cs="Arial"/>
                <w:b w:val="0"/>
                <w:lang w:val="en-GB"/>
              </w:rPr>
            </w:pPr>
          </w:p>
        </w:tc>
        <w:tc>
          <w:tcPr>
            <w:tcW w:w="2212" w:type="pct"/>
          </w:tcPr>
          <w:p w:rsidR="000357F8" w:rsidRPr="00265CEC" w:rsidRDefault="006C0FF6">
            <w:pPr>
              <w:pStyle w:val="NormalWeb"/>
              <w:spacing w:before="0" w:beforeAutospacing="0" w:after="0" w:afterAutospacing="0"/>
              <w:rPr>
                <w:rFonts w:ascii="Arial" w:hAnsi="Arial" w:cs="Arial"/>
                <w:b/>
                <w:sz w:val="20"/>
                <w:szCs w:val="20"/>
                <w:lang w:val="en-GB"/>
              </w:rPr>
            </w:pPr>
            <w:r w:rsidRPr="00265CEC">
              <w:rPr>
                <w:rFonts w:ascii="Arial" w:hAnsi="Arial" w:cs="Arial"/>
                <w:b/>
                <w:sz w:val="20"/>
                <w:szCs w:val="20"/>
                <w:lang w:val="en-GB"/>
              </w:rPr>
              <w:t xml:space="preserve">While it is known that steroids like Triamcinolone can raise intraocular pressure (IOP), this study provides a precise incidence rate (35%) for a specific patient demographic at the Kilimanjaro </w:t>
            </w:r>
            <w:r w:rsidRPr="00265CEC">
              <w:rPr>
                <w:rFonts w:ascii="Arial" w:hAnsi="Arial" w:cs="Arial"/>
                <w:b/>
                <w:sz w:val="20"/>
                <w:szCs w:val="20"/>
                <w:lang w:val="en-GB"/>
              </w:rPr>
              <w:t>Christian Medical Centre (KCMC). This helps local and regional clinicians better predict how many of their patients will likely require intervention for ocular hypertension (OHT). This helps local and regional clinicians better predict how many of their pa</w:t>
            </w:r>
            <w:r w:rsidRPr="00265CEC">
              <w:rPr>
                <w:rFonts w:ascii="Arial" w:hAnsi="Arial" w:cs="Arial"/>
                <w:b/>
                <w:sz w:val="20"/>
                <w:szCs w:val="20"/>
                <w:lang w:val="en-GB"/>
              </w:rPr>
              <w:t>tients will likely require intervention for ocular hypertension (OHT)</w:t>
            </w:r>
          </w:p>
        </w:tc>
        <w:tc>
          <w:tcPr>
            <w:tcW w:w="1523" w:type="pct"/>
          </w:tcPr>
          <w:p w:rsidR="000357F8" w:rsidRPr="00265CEC" w:rsidRDefault="000357F8">
            <w:pPr>
              <w:rPr>
                <w:rFonts w:ascii="Arial" w:hAnsi="Arial" w:cs="Arial"/>
                <w:sz w:val="20"/>
                <w:szCs w:val="20"/>
                <w:lang w:val="en-GB"/>
              </w:rPr>
            </w:pPr>
          </w:p>
        </w:tc>
      </w:tr>
    </w:tbl>
    <w:p w:rsidR="000357F8" w:rsidRPr="00265CEC" w:rsidRDefault="000357F8">
      <w:pPr>
        <w:pStyle w:val="BodyText"/>
        <w:rPr>
          <w:rFonts w:ascii="Arial" w:hAnsi="Arial" w:cs="Arial"/>
          <w:b/>
          <w:bCs/>
          <w:sz w:val="20"/>
          <w:szCs w:val="20"/>
          <w:u w:val="single"/>
          <w:lang w:val="en-GB"/>
        </w:rPr>
      </w:pPr>
    </w:p>
    <w:p w:rsidR="000357F8" w:rsidRPr="00265CEC" w:rsidRDefault="000357F8">
      <w:pPr>
        <w:pStyle w:val="BodyText"/>
        <w:rPr>
          <w:rFonts w:ascii="Arial" w:hAnsi="Arial" w:cs="Arial"/>
          <w:b/>
          <w:bCs/>
          <w:sz w:val="20"/>
          <w:szCs w:val="20"/>
          <w:u w:val="single"/>
          <w:lang w:val="en-GB"/>
        </w:rPr>
      </w:pPr>
    </w:p>
    <w:p w:rsidR="000357F8" w:rsidRPr="00265CEC" w:rsidRDefault="000357F8">
      <w:pPr>
        <w:pStyle w:val="BodyText"/>
        <w:rPr>
          <w:rFonts w:ascii="Arial" w:hAnsi="Arial" w:cs="Arial"/>
          <w:b/>
          <w:bCs/>
          <w:sz w:val="20"/>
          <w:szCs w:val="20"/>
          <w:u w:val="single"/>
          <w:lang w:val="en-GB"/>
        </w:rPr>
      </w:pPr>
    </w:p>
    <w:p w:rsidR="000357F8" w:rsidRPr="00265CEC" w:rsidRDefault="000357F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0357F8" w:rsidRPr="00265CEC">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357F8" w:rsidRPr="00265CEC" w:rsidRDefault="006C0FF6">
            <w:pPr>
              <w:pStyle w:val="NormalWeb"/>
              <w:spacing w:before="0" w:beforeAutospacing="0" w:after="0" w:afterAutospacing="0"/>
              <w:rPr>
                <w:rFonts w:ascii="Arial" w:hAnsi="Arial" w:cs="Arial"/>
                <w:b/>
                <w:sz w:val="20"/>
                <w:szCs w:val="20"/>
                <w:u w:val="single"/>
                <w:lang w:val="en-GB"/>
              </w:rPr>
            </w:pPr>
            <w:r w:rsidRPr="00265CEC">
              <w:rPr>
                <w:rFonts w:ascii="Arial" w:hAnsi="Arial" w:cs="Arial"/>
                <w:b/>
                <w:sz w:val="20"/>
                <w:szCs w:val="20"/>
                <w:highlight w:val="yellow"/>
                <w:u w:val="single"/>
                <w:lang w:val="en-GB"/>
              </w:rPr>
              <w:t>PART  2:</w:t>
            </w:r>
            <w:r w:rsidRPr="00265CEC">
              <w:rPr>
                <w:rFonts w:ascii="Arial" w:hAnsi="Arial" w:cs="Arial"/>
                <w:b/>
                <w:sz w:val="20"/>
                <w:szCs w:val="20"/>
                <w:u w:val="single"/>
                <w:lang w:val="en-GB"/>
              </w:rPr>
              <w:t xml:space="preserve"> </w:t>
            </w:r>
          </w:p>
          <w:p w:rsidR="000357F8" w:rsidRPr="00265CEC" w:rsidRDefault="000357F8">
            <w:pPr>
              <w:pStyle w:val="NormalWeb"/>
              <w:spacing w:before="0" w:beforeAutospacing="0" w:after="0" w:afterAutospacing="0"/>
              <w:rPr>
                <w:rFonts w:ascii="Arial" w:hAnsi="Arial" w:cs="Arial"/>
                <w:b/>
                <w:sz w:val="20"/>
                <w:szCs w:val="20"/>
                <w:u w:val="single"/>
                <w:lang w:val="en-GB"/>
              </w:rPr>
            </w:pPr>
          </w:p>
        </w:tc>
      </w:tr>
      <w:tr w:rsidR="000357F8" w:rsidRPr="00265CEC">
        <w:trPr>
          <w:trHeight w:val="935"/>
        </w:trPr>
        <w:tc>
          <w:tcPr>
            <w:tcW w:w="1615" w:type="pct"/>
            <w:shd w:val="clear" w:color="auto" w:fill="auto"/>
            <w:noWrap/>
            <w:tcMar>
              <w:top w:w="0" w:type="dxa"/>
              <w:left w:w="108" w:type="dxa"/>
              <w:bottom w:w="0" w:type="dxa"/>
              <w:right w:w="108" w:type="dxa"/>
            </w:tcMar>
            <w:vAlign w:val="center"/>
          </w:tcPr>
          <w:p w:rsidR="000357F8" w:rsidRPr="00265CEC" w:rsidRDefault="000357F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0357F8" w:rsidRPr="00265CEC" w:rsidRDefault="006C0FF6">
            <w:pPr>
              <w:pStyle w:val="Heading2"/>
              <w:jc w:val="left"/>
              <w:rPr>
                <w:rFonts w:ascii="Arial" w:hAnsi="Arial" w:cs="Arial"/>
                <w:lang w:val="en-GB"/>
              </w:rPr>
            </w:pPr>
            <w:r w:rsidRPr="00265CEC">
              <w:rPr>
                <w:rFonts w:ascii="Arial" w:hAnsi="Arial" w:cs="Arial"/>
                <w:lang w:val="en-GB"/>
              </w:rPr>
              <w:t>Reviewer’s comment</w:t>
            </w:r>
          </w:p>
        </w:tc>
        <w:tc>
          <w:tcPr>
            <w:tcW w:w="1342" w:type="pct"/>
            <w:shd w:val="clear" w:color="auto" w:fill="auto"/>
          </w:tcPr>
          <w:p w:rsidR="000357F8" w:rsidRPr="00265CEC" w:rsidRDefault="006C0FF6">
            <w:pPr>
              <w:spacing w:after="160" w:line="254" w:lineRule="auto"/>
              <w:rPr>
                <w:rFonts w:ascii="Arial" w:eastAsia="Calibri" w:hAnsi="Arial" w:cs="Arial"/>
                <w:kern w:val="2"/>
                <w:sz w:val="20"/>
                <w:szCs w:val="20"/>
                <w:lang w:val="en-IN"/>
              </w:rPr>
            </w:pPr>
            <w:r w:rsidRPr="00265CEC">
              <w:rPr>
                <w:rFonts w:ascii="Arial" w:eastAsia="Calibri" w:hAnsi="Arial" w:cs="Arial"/>
                <w:b/>
                <w:kern w:val="2"/>
                <w:sz w:val="20"/>
                <w:szCs w:val="20"/>
                <w:lang w:val="en-IN"/>
              </w:rPr>
              <w:t>Author’s Feedback</w:t>
            </w:r>
            <w:r w:rsidRPr="00265CEC">
              <w:rPr>
                <w:rFonts w:ascii="Arial" w:eastAsia="Calibri" w:hAnsi="Arial" w:cs="Arial"/>
                <w:kern w:val="2"/>
                <w:sz w:val="20"/>
                <w:szCs w:val="20"/>
                <w:lang w:val="en-IN"/>
              </w:rPr>
              <w:t xml:space="preserve"> (It is mandatory that authors should write his/her feedback here)</w:t>
            </w:r>
          </w:p>
          <w:p w:rsidR="000357F8" w:rsidRPr="00265CEC" w:rsidRDefault="000357F8">
            <w:pPr>
              <w:pStyle w:val="Heading2"/>
              <w:jc w:val="left"/>
              <w:rPr>
                <w:rFonts w:ascii="Arial" w:hAnsi="Arial" w:cs="Arial"/>
                <w:b w:val="0"/>
                <w:lang w:val="en-GB"/>
              </w:rPr>
            </w:pPr>
          </w:p>
        </w:tc>
      </w:tr>
      <w:tr w:rsidR="000357F8" w:rsidRPr="00265CEC">
        <w:trPr>
          <w:trHeight w:val="697"/>
        </w:trPr>
        <w:tc>
          <w:tcPr>
            <w:tcW w:w="1615" w:type="pct"/>
            <w:shd w:val="clear" w:color="auto" w:fill="auto"/>
            <w:noWrap/>
            <w:tcMar>
              <w:top w:w="0" w:type="dxa"/>
              <w:left w:w="108" w:type="dxa"/>
              <w:bottom w:w="0" w:type="dxa"/>
              <w:right w:w="108" w:type="dxa"/>
            </w:tcMar>
            <w:vAlign w:val="center"/>
          </w:tcPr>
          <w:p w:rsidR="000357F8" w:rsidRPr="00265CEC" w:rsidRDefault="006C0FF6">
            <w:pPr>
              <w:pStyle w:val="NormalWeb"/>
              <w:spacing w:before="0" w:beforeAutospacing="0" w:after="0" w:afterAutospacing="0"/>
              <w:rPr>
                <w:rFonts w:ascii="Arial" w:hAnsi="Arial" w:cs="Arial"/>
                <w:b/>
                <w:sz w:val="20"/>
                <w:szCs w:val="20"/>
                <w:lang w:val="en-GB"/>
              </w:rPr>
            </w:pPr>
            <w:r w:rsidRPr="00265CEC">
              <w:rPr>
                <w:rFonts w:ascii="Arial" w:hAnsi="Arial" w:cs="Arial"/>
                <w:b/>
                <w:sz w:val="20"/>
                <w:szCs w:val="20"/>
                <w:lang w:val="en-GB"/>
              </w:rPr>
              <w:t xml:space="preserve">Are there ethical issues in this manuscript? </w:t>
            </w:r>
          </w:p>
          <w:p w:rsidR="000357F8" w:rsidRPr="00265CEC" w:rsidRDefault="000357F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0357F8" w:rsidRPr="00265CEC" w:rsidRDefault="006C0FF6">
            <w:pPr>
              <w:pStyle w:val="NormalWeb"/>
              <w:spacing w:before="0" w:beforeAutospacing="0" w:after="0" w:afterAutospacing="0"/>
              <w:rPr>
                <w:rFonts w:ascii="Arial" w:hAnsi="Arial" w:cs="Arial"/>
                <w:i/>
                <w:iCs/>
                <w:sz w:val="20"/>
                <w:szCs w:val="20"/>
                <w:u w:val="single"/>
                <w:lang w:val="en-GB"/>
              </w:rPr>
            </w:pPr>
            <w:r w:rsidRPr="00265CEC">
              <w:rPr>
                <w:rFonts w:ascii="Arial" w:hAnsi="Arial" w:cs="Arial"/>
                <w:i/>
                <w:iCs/>
                <w:sz w:val="20"/>
                <w:szCs w:val="20"/>
                <w:u w:val="single"/>
                <w:lang w:val="en-GB"/>
              </w:rPr>
              <w:t xml:space="preserve">(If yes, </w:t>
            </w:r>
            <w:proofErr w:type="gramStart"/>
            <w:r w:rsidRPr="00265CEC">
              <w:rPr>
                <w:rFonts w:ascii="Arial" w:hAnsi="Arial" w:cs="Arial"/>
                <w:i/>
                <w:iCs/>
                <w:sz w:val="20"/>
                <w:szCs w:val="20"/>
                <w:u w:val="single"/>
                <w:lang w:val="en-GB"/>
              </w:rPr>
              <w:t>Kindly</w:t>
            </w:r>
            <w:proofErr w:type="gramEnd"/>
            <w:r w:rsidRPr="00265CEC">
              <w:rPr>
                <w:rFonts w:ascii="Arial" w:hAnsi="Arial" w:cs="Arial"/>
                <w:i/>
                <w:iCs/>
                <w:sz w:val="20"/>
                <w:szCs w:val="20"/>
                <w:u w:val="single"/>
                <w:lang w:val="en-GB"/>
              </w:rPr>
              <w:t xml:space="preserve"> please write down the ethical issues here in detail)</w:t>
            </w:r>
          </w:p>
          <w:p w:rsidR="000357F8" w:rsidRPr="00265CEC" w:rsidRDefault="000357F8">
            <w:pPr>
              <w:pStyle w:val="NormalWeb"/>
              <w:spacing w:before="0" w:beforeAutospacing="0" w:after="0" w:afterAutospacing="0"/>
              <w:rPr>
                <w:rFonts w:ascii="Arial" w:hAnsi="Arial" w:cs="Arial"/>
                <w:sz w:val="20"/>
                <w:szCs w:val="20"/>
              </w:rPr>
            </w:pPr>
          </w:p>
          <w:p w:rsidR="000357F8" w:rsidRPr="00265CEC" w:rsidRDefault="006C0FF6">
            <w:pPr>
              <w:pStyle w:val="NormalWeb"/>
              <w:spacing w:before="0" w:beforeAutospacing="0" w:after="0" w:afterAutospacing="0"/>
              <w:rPr>
                <w:rFonts w:ascii="Arial" w:hAnsi="Arial" w:cs="Arial"/>
                <w:sz w:val="20"/>
                <w:szCs w:val="20"/>
                <w:lang w:val="en-GB"/>
              </w:rPr>
            </w:pPr>
            <w:r w:rsidRPr="00265CEC">
              <w:rPr>
                <w:rFonts w:ascii="Arial" w:hAnsi="Arial" w:cs="Arial"/>
                <w:sz w:val="20"/>
                <w:szCs w:val="20"/>
                <w:lang w:val="en-GB"/>
              </w:rPr>
              <w:t>No</w:t>
            </w:r>
          </w:p>
        </w:tc>
        <w:tc>
          <w:tcPr>
            <w:tcW w:w="1342" w:type="pct"/>
            <w:shd w:val="clear" w:color="auto" w:fill="auto"/>
            <w:vAlign w:val="center"/>
          </w:tcPr>
          <w:p w:rsidR="000357F8" w:rsidRPr="00265CEC" w:rsidRDefault="000357F8">
            <w:pPr>
              <w:rPr>
                <w:rFonts w:ascii="Arial" w:eastAsia="Arial Unicode MS" w:hAnsi="Arial" w:cs="Arial"/>
                <w:sz w:val="20"/>
                <w:szCs w:val="20"/>
                <w:lang w:val="en-GB"/>
              </w:rPr>
            </w:pPr>
          </w:p>
          <w:p w:rsidR="000357F8" w:rsidRPr="00265CEC" w:rsidRDefault="000357F8">
            <w:pPr>
              <w:rPr>
                <w:rFonts w:ascii="Arial" w:eastAsia="Arial Unicode MS" w:hAnsi="Arial" w:cs="Arial"/>
                <w:sz w:val="20"/>
                <w:szCs w:val="20"/>
                <w:lang w:val="en-GB"/>
              </w:rPr>
            </w:pPr>
          </w:p>
          <w:p w:rsidR="000357F8" w:rsidRPr="00265CEC" w:rsidRDefault="000357F8">
            <w:pPr>
              <w:rPr>
                <w:rFonts w:ascii="Arial" w:eastAsia="Arial Unicode MS" w:hAnsi="Arial" w:cs="Arial"/>
                <w:sz w:val="20"/>
                <w:szCs w:val="20"/>
                <w:lang w:val="en-GB"/>
              </w:rPr>
            </w:pPr>
          </w:p>
          <w:p w:rsidR="000357F8" w:rsidRPr="00265CEC" w:rsidRDefault="000357F8">
            <w:pPr>
              <w:pStyle w:val="NormalWeb"/>
              <w:spacing w:before="0" w:beforeAutospacing="0" w:after="0" w:afterAutospacing="0"/>
              <w:rPr>
                <w:rFonts w:ascii="Arial" w:hAnsi="Arial" w:cs="Arial"/>
                <w:sz w:val="20"/>
                <w:szCs w:val="20"/>
                <w:lang w:val="en-GB"/>
              </w:rPr>
            </w:pPr>
          </w:p>
        </w:tc>
      </w:tr>
      <w:bookmarkEnd w:id="0"/>
      <w:bookmarkEnd w:id="1"/>
    </w:tbl>
    <w:p w:rsidR="000357F8" w:rsidRPr="00265CEC" w:rsidRDefault="000357F8">
      <w:pPr>
        <w:pStyle w:val="BodyText"/>
        <w:outlineLvl w:val="0"/>
        <w:rPr>
          <w:rFonts w:ascii="Arial" w:hAnsi="Arial" w:cs="Arial"/>
          <w:sz w:val="20"/>
          <w:szCs w:val="20"/>
          <w:lang w:val="en-GB"/>
        </w:rPr>
      </w:pPr>
    </w:p>
    <w:p w:rsidR="00265CEC" w:rsidRPr="00265CEC" w:rsidRDefault="00265CEC">
      <w:pPr>
        <w:pStyle w:val="BodyText"/>
        <w:outlineLvl w:val="0"/>
        <w:rPr>
          <w:rFonts w:ascii="Arial" w:hAnsi="Arial" w:cs="Arial"/>
          <w:sz w:val="20"/>
          <w:szCs w:val="20"/>
          <w:lang w:val="en-GB"/>
        </w:rPr>
      </w:pPr>
    </w:p>
    <w:p w:rsidR="00265CEC" w:rsidRPr="00265CEC" w:rsidRDefault="00265CEC" w:rsidP="00265CEC">
      <w:pPr>
        <w:rPr>
          <w:rFonts w:ascii="Arial" w:hAnsi="Arial" w:cs="Arial"/>
          <w:b/>
          <w:sz w:val="20"/>
          <w:szCs w:val="20"/>
          <w:u w:val="single"/>
        </w:rPr>
      </w:pPr>
      <w:r w:rsidRPr="00265CEC">
        <w:rPr>
          <w:rFonts w:ascii="Arial" w:hAnsi="Arial" w:cs="Arial"/>
          <w:b/>
          <w:sz w:val="20"/>
          <w:szCs w:val="20"/>
          <w:u w:val="single"/>
        </w:rPr>
        <w:t>Reviewer details:</w:t>
      </w:r>
    </w:p>
    <w:p w:rsidR="00265CEC" w:rsidRPr="00265CEC" w:rsidRDefault="00265CEC">
      <w:pPr>
        <w:pStyle w:val="BodyText"/>
        <w:outlineLvl w:val="0"/>
        <w:rPr>
          <w:rFonts w:ascii="Arial" w:hAnsi="Arial" w:cs="Arial"/>
          <w:sz w:val="20"/>
          <w:szCs w:val="20"/>
          <w:lang w:val="en-GB"/>
        </w:rPr>
      </w:pPr>
    </w:p>
    <w:p w:rsidR="00265CEC" w:rsidRPr="00265CEC" w:rsidRDefault="00265CEC" w:rsidP="00265CEC">
      <w:pPr>
        <w:pStyle w:val="BodyText"/>
        <w:outlineLvl w:val="0"/>
        <w:rPr>
          <w:rFonts w:ascii="Arial" w:hAnsi="Arial" w:cs="Arial"/>
          <w:b/>
          <w:sz w:val="20"/>
          <w:szCs w:val="20"/>
          <w:lang w:val="en-GB"/>
        </w:rPr>
      </w:pPr>
      <w:bookmarkStart w:id="2" w:name="_Hlk223182754"/>
      <w:proofErr w:type="spellStart"/>
      <w:r w:rsidRPr="00265CEC">
        <w:rPr>
          <w:rFonts w:ascii="Arial" w:hAnsi="Arial" w:cs="Arial"/>
          <w:b/>
          <w:sz w:val="20"/>
          <w:szCs w:val="20"/>
          <w:lang w:val="en-GB"/>
        </w:rPr>
        <w:t>Prativa</w:t>
      </w:r>
      <w:proofErr w:type="spellEnd"/>
      <w:r w:rsidRPr="00265CEC">
        <w:rPr>
          <w:rFonts w:ascii="Arial" w:hAnsi="Arial" w:cs="Arial"/>
          <w:b/>
          <w:sz w:val="20"/>
          <w:szCs w:val="20"/>
          <w:lang w:val="en-GB"/>
        </w:rPr>
        <w:t xml:space="preserve"> Behera</w:t>
      </w:r>
      <w:r w:rsidRPr="00265CEC">
        <w:rPr>
          <w:rFonts w:ascii="Arial" w:hAnsi="Arial" w:cs="Arial"/>
          <w:b/>
          <w:sz w:val="20"/>
          <w:szCs w:val="20"/>
          <w:lang w:val="en-GB"/>
        </w:rPr>
        <w:t xml:space="preserve">, </w:t>
      </w:r>
      <w:r w:rsidRPr="00265CEC">
        <w:rPr>
          <w:rFonts w:ascii="Arial" w:hAnsi="Arial" w:cs="Arial"/>
          <w:b/>
          <w:sz w:val="20"/>
          <w:szCs w:val="20"/>
          <w:lang w:val="en-GB"/>
        </w:rPr>
        <w:t>MKCG Medical College and Hospital, India</w:t>
      </w:r>
      <w:bookmarkStart w:id="3" w:name="_GoBack"/>
      <w:bookmarkEnd w:id="2"/>
      <w:bookmarkEnd w:id="3"/>
    </w:p>
    <w:sectPr w:rsidR="00265CEC" w:rsidRPr="00265CE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FF6" w:rsidRDefault="006C0FF6">
      <w:r>
        <w:separator/>
      </w:r>
    </w:p>
  </w:endnote>
  <w:endnote w:type="continuationSeparator" w:id="0">
    <w:p w:rsidR="006C0FF6" w:rsidRDefault="006C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7F8" w:rsidRDefault="006C0FF6">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FF6" w:rsidRDefault="006C0FF6">
      <w:r>
        <w:separator/>
      </w:r>
    </w:p>
  </w:footnote>
  <w:footnote w:type="continuationSeparator" w:id="0">
    <w:p w:rsidR="006C0FF6" w:rsidRDefault="006C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7F8" w:rsidRDefault="000357F8">
    <w:pPr>
      <w:spacing w:before="100" w:beforeAutospacing="1" w:after="100" w:afterAutospacing="1"/>
      <w:jc w:val="center"/>
      <w:rPr>
        <w:rFonts w:ascii="Arial" w:hAnsi="Arial" w:cs="Arial"/>
        <w:b/>
        <w:bCs/>
        <w:color w:val="003399"/>
        <w:szCs w:val="20"/>
        <w:u w:val="single"/>
        <w:lang w:val="en-GB"/>
      </w:rPr>
    </w:pPr>
  </w:p>
  <w:p w:rsidR="000357F8" w:rsidRDefault="006C0FF6">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F8"/>
    <w:rsid w:val="000357F8"/>
    <w:rsid w:val="00265CEC"/>
    <w:rsid w:val="006C0FF6"/>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821B9"/>
  <w15:chartTrackingRefBased/>
  <w15:docId w15:val="{90C17AE1-9375-8642-9E53-DA5B7F78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o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608381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44126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3455148">
      <w:bodyDiv w:val="1"/>
      <w:marLeft w:val="0"/>
      <w:marRight w:val="0"/>
      <w:marTop w:val="0"/>
      <w:marBottom w:val="0"/>
      <w:divBdr>
        <w:top w:val="none" w:sz="0" w:space="0" w:color="auto"/>
        <w:left w:val="none" w:sz="0" w:space="0" w:color="auto"/>
        <w:bottom w:val="none" w:sz="0" w:space="0" w:color="auto"/>
        <w:right w:val="none" w:sz="0" w:space="0" w:color="auto"/>
      </w:divBdr>
    </w:div>
    <w:div w:id="20003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or.com/index.php/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A560B-471C-48AB-A778-59113680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8126523</vt:i4>
      </vt:variant>
      <vt:variant>
        <vt:i4>0</vt:i4>
      </vt:variant>
      <vt:variant>
        <vt:i4>0</vt:i4>
      </vt:variant>
      <vt:variant>
        <vt:i4>5</vt:i4>
      </vt:variant>
      <vt:variant>
        <vt:lpwstr>https://journalor.com/index.php/OR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2026-02-19T20:41:00Z</dcterms:created>
  <dcterms:modified xsi:type="dcterms:W3CDTF">2026-02-28T09:22:00Z</dcterms:modified>
</cp:coreProperties>
</file>