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32" w:rsidRPr="001726E9" w:rsidRDefault="00F9453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94532" w:rsidRPr="001726E9">
        <w:trPr>
          <w:trHeight w:val="290"/>
        </w:trPr>
        <w:tc>
          <w:tcPr>
            <w:tcW w:w="5168" w:type="dxa"/>
          </w:tcPr>
          <w:p w:rsidR="00F94532" w:rsidRPr="001726E9" w:rsidRDefault="00F87A0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Journal</w:t>
            </w:r>
            <w:r w:rsidRPr="001726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94532" w:rsidRPr="001726E9" w:rsidRDefault="00B260A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87A0D" w:rsidRPr="001726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87A0D" w:rsidRPr="001726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87A0D" w:rsidRPr="001726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Energy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87A0D" w:rsidRPr="001726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87A0D" w:rsidRPr="001726E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87A0D" w:rsidRPr="001726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F94532" w:rsidRPr="001726E9">
        <w:trPr>
          <w:trHeight w:val="290"/>
        </w:trPr>
        <w:tc>
          <w:tcPr>
            <w:tcW w:w="5168" w:type="dxa"/>
          </w:tcPr>
          <w:p w:rsidR="00F94532" w:rsidRPr="001726E9" w:rsidRDefault="00F87A0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94532" w:rsidRPr="001726E9" w:rsidRDefault="00F87A0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Ms_JENRR_154297</w:t>
            </w:r>
          </w:p>
        </w:tc>
      </w:tr>
      <w:tr w:rsidR="00F94532" w:rsidRPr="001726E9">
        <w:trPr>
          <w:trHeight w:val="650"/>
        </w:trPr>
        <w:tc>
          <w:tcPr>
            <w:tcW w:w="5168" w:type="dxa"/>
          </w:tcPr>
          <w:p w:rsidR="00F94532" w:rsidRPr="001726E9" w:rsidRDefault="00F87A0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Title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94532" w:rsidRPr="001726E9" w:rsidRDefault="00F87A0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Climate-Proof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Power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Systems: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Mini-Grid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Designs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Resilient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Energy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Transitions: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Zambian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Experience</w:t>
            </w:r>
          </w:p>
        </w:tc>
      </w:tr>
      <w:tr w:rsidR="00F94532" w:rsidRPr="001726E9">
        <w:trPr>
          <w:trHeight w:val="333"/>
        </w:trPr>
        <w:tc>
          <w:tcPr>
            <w:tcW w:w="5168" w:type="dxa"/>
          </w:tcPr>
          <w:p w:rsidR="00F94532" w:rsidRPr="001726E9" w:rsidRDefault="00F87A0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Type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94532" w:rsidRPr="001726E9" w:rsidRDefault="00F87A0D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94532" w:rsidRPr="001726E9" w:rsidRDefault="00F94532">
      <w:pPr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94532" w:rsidRPr="001726E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94532" w:rsidRPr="001726E9" w:rsidRDefault="00F87A0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726E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726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726E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94532" w:rsidRPr="001726E9">
        <w:trPr>
          <w:trHeight w:val="964"/>
        </w:trPr>
        <w:tc>
          <w:tcPr>
            <w:tcW w:w="5352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26E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94532" w:rsidRPr="001726E9" w:rsidRDefault="00F94532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F94532" w:rsidRPr="001726E9" w:rsidRDefault="00F87A0D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(It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mandatory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that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authors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should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write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94532" w:rsidRPr="001726E9">
        <w:trPr>
          <w:trHeight w:val="2301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This manuscript makes a timely and meaningful contribution to the scientific community by synthesizing interdisciplinary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evidence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on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climate-resilient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systems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at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intersection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energy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engineering,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climate adaptation, and development policy. As climate variability increasingly threatens centralized power</w:t>
            </w:r>
            <w:r w:rsidRPr="001726E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infrastructure, the paper consolidates fragmented technical, governance, and socio-economic insights into a structured framework that supports more resilient decentralized energy planning. By integrating technological design considerations with institutional and financial dimensions, the study advances understanding beyond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purely engineering-focused analyses and promotes a systems-based approach to climate-proof energy transitions. Furthermore, its emphasis on low- and middle-income country contexts—particularly Sub-Saharan Africa— provides</w:t>
            </w:r>
            <w:r w:rsidRPr="001726E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valuable</w:t>
            </w:r>
            <w:r w:rsidRPr="001726E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evidence</w:t>
            </w:r>
            <w:r w:rsidRPr="001726E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for</w:t>
            </w:r>
            <w:r w:rsidRPr="001726E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researchers,</w:t>
            </w:r>
            <w:r w:rsidRPr="001726E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policymakers,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practitioners</w:t>
            </w:r>
            <w:r w:rsidRPr="001726E9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seeking</w:t>
            </w:r>
            <w:r w:rsidRPr="001726E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scalable,</w:t>
            </w:r>
            <w:r w:rsidRPr="001726E9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equitable,</w:t>
            </w:r>
            <w:r w:rsidRPr="001726E9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:rsidR="00F94532" w:rsidRPr="001726E9" w:rsidRDefault="00F87A0D">
            <w:pPr>
              <w:pStyle w:val="TableParagraph"/>
              <w:spacing w:before="2" w:line="21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climate-adaptive</w:t>
            </w:r>
            <w:r w:rsidRPr="001726E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electrification</w:t>
            </w:r>
            <w:r w:rsidRPr="001726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strategies.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532" w:rsidRPr="001726E9">
        <w:trPr>
          <w:trHeight w:val="5116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94532" w:rsidRPr="001726E9" w:rsidRDefault="00F87A0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title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thematically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strong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relevant,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but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has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three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main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issues:</w:t>
            </w:r>
          </w:p>
          <w:p w:rsidR="00F94532" w:rsidRPr="001726E9" w:rsidRDefault="00F87A0D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It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slightly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long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structurally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heavy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(two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colons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reduce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clarity).</w:t>
            </w:r>
          </w:p>
          <w:p w:rsidR="00F94532" w:rsidRPr="001726E9" w:rsidRDefault="00F87A0D">
            <w:pPr>
              <w:pStyle w:val="TableParagraph"/>
              <w:ind w:right="77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 xml:space="preserve">The phrase “Climate-Proof Power Systems”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may overstate </w:t>
            </w:r>
            <w:r w:rsidRPr="001726E9">
              <w:rPr>
                <w:rFonts w:ascii="Arial" w:hAnsi="Arial" w:cs="Arial"/>
                <w:sz w:val="20"/>
                <w:szCs w:val="20"/>
              </w:rPr>
              <w:t>certainty, since no system is fully “climate-proof.” The</w:t>
            </w:r>
            <w:r w:rsidRPr="001726E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phrase</w:t>
            </w:r>
            <w:r w:rsidRPr="001726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“A</w:t>
            </w:r>
            <w:r w:rsidRPr="001726E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Zambian</w:t>
            </w:r>
            <w:r w:rsidRPr="001726E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Experience”</w:t>
            </w:r>
            <w:r w:rsidRPr="001726E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1726E9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justified</w:t>
            </w:r>
            <w:r w:rsidRPr="001726E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26E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z w:val="20"/>
                <w:szCs w:val="20"/>
              </w:rPr>
              <w:t>,</w:t>
            </w:r>
            <w:r w:rsidRPr="001726E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as</w:t>
            </w:r>
            <w:r w:rsidRPr="001726E9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largely</w:t>
            </w:r>
            <w:r w:rsidRPr="001726E9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global rather than Zambia-centered.</w:t>
            </w:r>
          </w:p>
          <w:p w:rsidR="00F94532" w:rsidRPr="001726E9" w:rsidRDefault="00F9453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94532" w:rsidRPr="001726E9" w:rsidRDefault="00F87A0D">
            <w:pPr>
              <w:pStyle w:val="TableParagraph"/>
              <w:ind w:left="139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contain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dedicated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Zambia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revised.</w:t>
            </w:r>
          </w:p>
          <w:p w:rsidR="00F94532" w:rsidRPr="001726E9" w:rsidRDefault="00F87A0D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Recommended</w:t>
            </w:r>
            <w:r w:rsidRPr="001726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Alternative</w:t>
            </w:r>
            <w:r w:rsidRPr="001726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Titles</w:t>
            </w:r>
          </w:p>
          <w:p w:rsidR="00F94532" w:rsidRPr="001726E9" w:rsidRDefault="00F87A0D">
            <w:pPr>
              <w:pStyle w:val="TableParagraph"/>
              <w:ind w:left="189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If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Paper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Remains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Global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Systematic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Review</w:t>
            </w:r>
          </w:p>
          <w:p w:rsidR="00F94532" w:rsidRPr="001726E9" w:rsidRDefault="00F9453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94532" w:rsidRPr="001726E9" w:rsidRDefault="00F87A0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59"/>
              </w:tabs>
              <w:ind w:left="859" w:right="89" w:hanging="36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Designing</w:t>
            </w:r>
            <w:r w:rsidRPr="001726E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Climate-Resilient</w:t>
            </w:r>
            <w:r w:rsidRPr="001726E9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Mini-Grids:</w:t>
            </w:r>
            <w:r w:rsidRPr="001726E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Systematic</w:t>
            </w:r>
            <w:r w:rsidRPr="001726E9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Technological,</w:t>
            </w:r>
            <w:r w:rsidRPr="001726E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Policy,</w:t>
            </w:r>
            <w:r w:rsidRPr="001726E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Socio- Economic Dimensions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59"/>
              </w:tabs>
              <w:spacing w:before="228"/>
              <w:ind w:left="859" w:right="91" w:hanging="36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Mini-Grids and Climate Resilience: Evidence from Decentralized Energy Systems in Low- and Middle- Income Countries</w:t>
            </w:r>
          </w:p>
          <w:p w:rsidR="00F94532" w:rsidRPr="001726E9" w:rsidRDefault="00F94532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94532" w:rsidRPr="001726E9" w:rsidRDefault="00F87A0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59"/>
              </w:tabs>
              <w:ind w:left="859" w:right="102" w:hanging="36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Climate-Resilient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 Systems: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Integrating Technology, Governance,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Finance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for Sustainable Energy Transitions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59"/>
              </w:tabs>
              <w:spacing w:before="223" w:line="230" w:lineRule="exact"/>
              <w:ind w:left="859" w:right="91" w:hanging="36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Advancing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Climate-Resilient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Energy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Transitions: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Systematic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Design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Implementation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spacing w:before="94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  <w:sectPr w:rsidR="00F94532" w:rsidRPr="001726E9">
          <w:headerReference w:type="default" r:id="rId8"/>
          <w:footerReference w:type="default" r:id="rId9"/>
          <w:pgSz w:w="23820" w:h="16840" w:orient="landscape"/>
          <w:pgMar w:top="1820" w:right="992" w:bottom="880" w:left="1275" w:header="1285" w:footer="694" w:gutter="0"/>
          <w:cols w:space="720"/>
        </w:sect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  <w:sectPr w:rsidR="00F94532" w:rsidRPr="001726E9">
          <w:type w:val="continuous"/>
          <w:pgSz w:w="23820" w:h="16840" w:orient="landscape"/>
          <w:pgMar w:top="1820" w:right="992" w:bottom="880" w:left="1275" w:header="1285" w:footer="694" w:gutter="0"/>
          <w:cols w:num="2" w:space="720" w:equalWidth="0">
            <w:col w:w="18544" w:space="40"/>
            <w:col w:w="2969"/>
          </w:cols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94532" w:rsidRPr="001726E9">
        <w:trPr>
          <w:trHeight w:val="4183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Clarify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Studies</w:t>
            </w:r>
          </w:p>
          <w:p w:rsidR="00F94532" w:rsidRPr="001726E9" w:rsidRDefault="00F87A0D" w:rsidP="00594F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There is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inconsistency in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(40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vs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50 studies).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 abstract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must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reflect 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correct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final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number and remain consistent throughout the paper.</w:t>
            </w:r>
          </w:p>
          <w:p w:rsidR="00F94532" w:rsidRPr="001726E9" w:rsidRDefault="00F87A0D" w:rsidP="00594F8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Recommendation:</w:t>
            </w:r>
          </w:p>
          <w:p w:rsidR="00F94532" w:rsidRPr="001726E9" w:rsidRDefault="00F87A0D" w:rsidP="00594F84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Ensure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number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reviewed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studies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accurate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aligned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with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Methods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Results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sections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  <w:p w:rsidR="00F94532" w:rsidRPr="001726E9" w:rsidRDefault="00F87A0D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Precisely</w:t>
            </w:r>
          </w:p>
          <w:p w:rsidR="00F94532" w:rsidRPr="001726E9" w:rsidRDefault="00F87A0D" w:rsidP="00594F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abstract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mentions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synthesis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but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does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clearly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state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that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this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systematic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</w:t>
            </w:r>
            <w:r w:rsidRPr="001726E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following PRISMA guidelines.</w:t>
            </w:r>
          </w:p>
          <w:p w:rsidR="00F94532" w:rsidRPr="001726E9" w:rsidRDefault="00F87A0D">
            <w:pPr>
              <w:pStyle w:val="TableParagraph"/>
              <w:spacing w:before="1"/>
              <w:ind w:left="468" w:right="5994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Avoid</w:t>
            </w:r>
            <w:r w:rsidRPr="001726E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Overgeneralized</w:t>
            </w:r>
            <w:r w:rsidRPr="001726E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Claims Phrases like: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1" w:line="244" w:lineRule="exact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“measurable</w:t>
            </w:r>
            <w:r w:rsidRPr="001726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improvements”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“significantly</w:t>
            </w:r>
            <w:r w:rsidRPr="001726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enhance”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“substantially</w:t>
            </w:r>
            <w:r w:rsidRPr="001726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improve”</w:t>
            </w:r>
          </w:p>
          <w:p w:rsidR="00F94532" w:rsidRPr="001726E9" w:rsidRDefault="00F87A0D" w:rsidP="00594F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should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ideally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supported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by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quantified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indicators.</w:t>
            </w:r>
          </w:p>
          <w:p w:rsidR="00F94532" w:rsidRPr="001726E9" w:rsidRDefault="00F87A0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Suggestion:</w:t>
            </w:r>
          </w:p>
          <w:p w:rsidR="00F94532" w:rsidRPr="001726E9" w:rsidRDefault="00F87A0D" w:rsidP="00594F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Briefly include 1–2 quantified findings (e.g., reliability improvements of ~15–20%, LCOE ranges, etc.) to</w:t>
            </w:r>
            <w:r w:rsidRPr="001726E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strengthen the scientific weight.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532" w:rsidRPr="001726E9">
        <w:trPr>
          <w:trHeight w:val="705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726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conceptually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1726E9">
              <w:rPr>
                <w:rFonts w:ascii="Arial" w:hAnsi="Arial" w:cs="Arial"/>
                <w:sz w:val="20"/>
                <w:szCs w:val="20"/>
              </w:rPr>
              <w:t>,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but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it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yet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fully</w:t>
            </w:r>
            <w:r w:rsidRPr="001726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rigorous or methodologically robust </w:t>
            </w:r>
            <w:r w:rsidRPr="001726E9">
              <w:rPr>
                <w:rFonts w:ascii="Arial" w:hAnsi="Arial" w:cs="Arial"/>
                <w:sz w:val="20"/>
                <w:szCs w:val="20"/>
              </w:rPr>
              <w:t>in its current form.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532" w:rsidRPr="001726E9">
        <w:trPr>
          <w:trHeight w:val="1895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current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reference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list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solid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attempt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to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engage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with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literature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on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mini-grids,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climate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 xml:space="preserve">resilience, and decentralized energy systems. However, there are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several issues </w:t>
            </w:r>
            <w:r w:rsidRPr="001726E9">
              <w:rPr>
                <w:rFonts w:ascii="Arial" w:hAnsi="Arial" w:cs="Arial"/>
                <w:sz w:val="20"/>
                <w:szCs w:val="20"/>
              </w:rPr>
              <w:t xml:space="preserve">with both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 xml:space="preserve">sufficiency </w:t>
            </w:r>
            <w:r w:rsidRPr="001726E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recency</w:t>
            </w:r>
            <w:r w:rsidRPr="001726E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4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Some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recent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studies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(post-2020)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are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cited,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showing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awareness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current</w:t>
            </w:r>
            <w:r w:rsidRPr="001726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developments.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45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Many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references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are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outdated,</w:t>
            </w:r>
            <w:r w:rsidRPr="001726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incomplete,</w:t>
            </w:r>
            <w:r w:rsidRPr="001726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or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incorrectly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formatted.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spacing w:line="245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Several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claims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are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not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backed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by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most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influential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or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up-to-date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sources.</w:t>
            </w:r>
          </w:p>
          <w:p w:rsidR="00F94532" w:rsidRPr="001726E9" w:rsidRDefault="00F87A0D">
            <w:pPr>
              <w:pStyle w:val="TableParagraph"/>
              <w:numPr>
                <w:ilvl w:val="0"/>
                <w:numId w:val="3"/>
              </w:numPr>
              <w:tabs>
                <w:tab w:val="left" w:pos="708"/>
              </w:tabs>
              <w:ind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No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clear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evidence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inclusion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recent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systematic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reviews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or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seminal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works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in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mini-grid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resilience</w:t>
            </w:r>
            <w:r w:rsidRPr="001726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and climate adaptation (2021–2025).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532" w:rsidRPr="001726E9">
        <w:trPr>
          <w:trHeight w:val="691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726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726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26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26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requires</w:t>
            </w:r>
            <w:r w:rsidRPr="001726E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substantial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726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1726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to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meet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the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standards</w:t>
            </w:r>
            <w:r w:rsidRPr="001726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of</w:t>
            </w:r>
            <w:r w:rsidRPr="001726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1726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journals.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532" w:rsidRPr="001726E9">
        <w:trPr>
          <w:trHeight w:val="599"/>
        </w:trPr>
        <w:tc>
          <w:tcPr>
            <w:tcW w:w="5352" w:type="dxa"/>
          </w:tcPr>
          <w:p w:rsidR="00F94532" w:rsidRPr="001726E9" w:rsidRDefault="00F87A0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726E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726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94532" w:rsidRPr="001726E9" w:rsidRDefault="00F87A0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26E9">
              <w:rPr>
                <w:rFonts w:ascii="Arial" w:hAnsi="Arial" w:cs="Arial"/>
                <w:sz w:val="20"/>
                <w:szCs w:val="20"/>
              </w:rPr>
              <w:t>However, while the manuscript has strong thematic relevance, it requires substantial revision before it can meet publication standards.</w:t>
            </w:r>
          </w:p>
        </w:tc>
        <w:tc>
          <w:tcPr>
            <w:tcW w:w="6445" w:type="dxa"/>
          </w:tcPr>
          <w:p w:rsidR="00F94532" w:rsidRPr="001726E9" w:rsidRDefault="00F945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532" w:rsidRPr="001726E9" w:rsidRDefault="00AC651F">
      <w:pPr>
        <w:pStyle w:val="BodyText"/>
        <w:rPr>
          <w:rFonts w:ascii="Arial" w:hAnsi="Arial" w:cs="Arial"/>
          <w:sz w:val="20"/>
          <w:szCs w:val="20"/>
        </w:rPr>
      </w:pPr>
      <w:r w:rsidRPr="001726E9">
        <w:rPr>
          <w:rFonts w:ascii="Arial" w:hAnsi="Arial" w:cs="Arial"/>
          <w:sz w:val="20"/>
          <w:szCs w:val="20"/>
        </w:rPr>
        <w:t xml:space="preserve"> </w:t>
      </w: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25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1"/>
        <w:gridCol w:w="3657"/>
        <w:gridCol w:w="2768"/>
      </w:tblGrid>
      <w:tr w:rsidR="00EE1344" w:rsidRPr="001726E9" w:rsidTr="00AC651F">
        <w:trPr>
          <w:trHeight w:val="42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726E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E1344" w:rsidRPr="001726E9" w:rsidTr="001726E9">
        <w:trPr>
          <w:trHeight w:val="915"/>
        </w:trPr>
        <w:tc>
          <w:tcPr>
            <w:tcW w:w="33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26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26" w:type="pct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1726E9">
              <w:rPr>
                <w:rFonts w:ascii="Arial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1344" w:rsidRPr="001726E9" w:rsidTr="00AC651F">
        <w:trPr>
          <w:trHeight w:val="802"/>
        </w:trPr>
        <w:tc>
          <w:tcPr>
            <w:tcW w:w="33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26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26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26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26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6" w:type="pct"/>
            <w:vAlign w:val="center"/>
          </w:tcPr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1344" w:rsidRPr="001726E9" w:rsidRDefault="00EE1344" w:rsidP="00EE1344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E1344" w:rsidRPr="001726E9" w:rsidRDefault="00EE1344" w:rsidP="00EE1344">
      <w:pPr>
        <w:pStyle w:val="BodyText"/>
        <w:rPr>
          <w:rFonts w:ascii="Arial" w:hAnsi="Arial" w:cs="Arial"/>
          <w:sz w:val="20"/>
          <w:szCs w:val="20"/>
        </w:rPr>
      </w:pPr>
    </w:p>
    <w:p w:rsidR="00EE1344" w:rsidRPr="001726E9" w:rsidRDefault="00EE1344" w:rsidP="00EE1344">
      <w:pPr>
        <w:pStyle w:val="BodyText"/>
        <w:rPr>
          <w:rFonts w:ascii="Arial" w:hAnsi="Arial" w:cs="Arial"/>
          <w:sz w:val="20"/>
          <w:szCs w:val="20"/>
        </w:rPr>
      </w:pPr>
    </w:p>
    <w:p w:rsidR="00EE1344" w:rsidRPr="001726E9" w:rsidRDefault="00EE1344" w:rsidP="00EE1344">
      <w:pPr>
        <w:pStyle w:val="BodyText"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1726E9" w:rsidRPr="001726E9" w:rsidRDefault="001726E9" w:rsidP="001726E9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1726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E1344" w:rsidRPr="001726E9" w:rsidRDefault="00EE1344" w:rsidP="00EE1344">
      <w:pPr>
        <w:pStyle w:val="BodyText"/>
        <w:rPr>
          <w:rFonts w:ascii="Arial" w:hAnsi="Arial" w:cs="Arial"/>
          <w:sz w:val="20"/>
          <w:szCs w:val="20"/>
        </w:rPr>
      </w:pPr>
    </w:p>
    <w:p w:rsidR="001726E9" w:rsidRPr="001726E9" w:rsidRDefault="001726E9" w:rsidP="001726E9">
      <w:pPr>
        <w:pStyle w:val="BodyText"/>
        <w:rPr>
          <w:rFonts w:ascii="Arial" w:hAnsi="Arial" w:cs="Arial"/>
          <w:b/>
          <w:sz w:val="20"/>
          <w:szCs w:val="20"/>
        </w:rPr>
      </w:pPr>
      <w:bookmarkStart w:id="3" w:name="_Hlk223700653"/>
      <w:proofErr w:type="spellStart"/>
      <w:r w:rsidRPr="001726E9">
        <w:rPr>
          <w:rFonts w:ascii="Arial" w:hAnsi="Arial" w:cs="Arial"/>
          <w:b/>
          <w:sz w:val="20"/>
          <w:szCs w:val="20"/>
        </w:rPr>
        <w:t>Ravindrakumar</w:t>
      </w:r>
      <w:proofErr w:type="spellEnd"/>
      <w:r w:rsidRPr="001726E9">
        <w:rPr>
          <w:rFonts w:ascii="Arial" w:hAnsi="Arial" w:cs="Arial"/>
          <w:b/>
          <w:sz w:val="20"/>
          <w:szCs w:val="20"/>
        </w:rPr>
        <w:t xml:space="preserve"> Yadav</w:t>
      </w:r>
      <w:r w:rsidRPr="001726E9">
        <w:rPr>
          <w:rFonts w:ascii="Arial" w:hAnsi="Arial" w:cs="Arial"/>
          <w:b/>
          <w:sz w:val="20"/>
          <w:szCs w:val="20"/>
        </w:rPr>
        <w:t xml:space="preserve">, </w:t>
      </w:r>
      <w:r w:rsidRPr="001726E9">
        <w:rPr>
          <w:rFonts w:ascii="Arial" w:hAnsi="Arial" w:cs="Arial"/>
          <w:b/>
          <w:sz w:val="20"/>
          <w:szCs w:val="20"/>
        </w:rPr>
        <w:t>Drs. Kiran &amp; Pallavi Patel Global University (KPGU), India</w:t>
      </w:r>
    </w:p>
    <w:bookmarkEnd w:id="3"/>
    <w:p w:rsidR="00EE1344" w:rsidRPr="001726E9" w:rsidRDefault="00EE1344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>
      <w:pPr>
        <w:pStyle w:val="BodyText"/>
        <w:rPr>
          <w:rFonts w:ascii="Arial" w:hAnsi="Arial" w:cs="Arial"/>
          <w:sz w:val="20"/>
          <w:szCs w:val="20"/>
        </w:rPr>
      </w:pPr>
    </w:p>
    <w:p w:rsidR="00F94532" w:rsidRPr="001726E9" w:rsidRDefault="00F94532" w:rsidP="006F1D72">
      <w:pPr>
        <w:spacing w:before="229" w:line="682" w:lineRule="exact"/>
        <w:ind w:left="16223"/>
        <w:rPr>
          <w:rFonts w:ascii="Arial" w:hAnsi="Arial" w:cs="Arial"/>
          <w:sz w:val="20"/>
          <w:szCs w:val="20"/>
        </w:rPr>
      </w:pPr>
    </w:p>
    <w:sectPr w:rsidR="00F94532" w:rsidRPr="001726E9">
      <w:headerReference w:type="default" r:id="rId10"/>
      <w:footerReference w:type="default" r:id="rId11"/>
      <w:type w:val="continuous"/>
      <w:pgSz w:w="23820" w:h="16840" w:orient="landscape"/>
      <w:pgMar w:top="1820" w:right="992" w:bottom="880" w:left="1275" w:header="1285" w:footer="694" w:gutter="0"/>
      <w:cols w:num="2" w:space="720" w:equalWidth="0">
        <w:col w:w="18034" w:space="40"/>
        <w:col w:w="34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A8" w:rsidRDefault="00B260A8">
      <w:r>
        <w:separator/>
      </w:r>
    </w:p>
  </w:endnote>
  <w:endnote w:type="continuationSeparator" w:id="0">
    <w:p w:rsidR="00B260A8" w:rsidRDefault="00B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32" w:rsidRDefault="00F87A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32" w:rsidRDefault="00F87A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71pt;margin-top:796.2pt;width:52.2pt;height:10.9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Eq5sB6qAQAARw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3" type="#_x0000_t202" style="position:absolute;margin-left:207.95pt;margin-top:796.2pt;width:55.7pt;height:10.9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APIcejqQEAAEc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5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4" type="#_x0000_t202" style="position:absolute;margin-left:347.75pt;margin-top:796.2pt;width:67.8pt;height:10.9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cHfpQKoBAABH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5" type="#_x0000_t202" style="position:absolute;margin-left:539.05pt;margin-top:796.2pt;width:80.4pt;height:10.9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" filled="f" stroked="f">
              <v:textbox inset="0,0,0,0">
                <w:txbxContent>
                  <w:p w:rsidR="00F94532" w:rsidRDefault="00F87A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A8" w:rsidRDefault="00B260A8">
      <w:r>
        <w:separator/>
      </w:r>
    </w:p>
  </w:footnote>
  <w:footnote w:type="continuationSeparator" w:id="0">
    <w:p w:rsidR="00B260A8" w:rsidRDefault="00B2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32" w:rsidRDefault="00F87A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94532" w:rsidRDefault="00F87A0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532" w:rsidRDefault="00F87A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532" w:rsidRDefault="00F87A0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71pt;margin-top:63.25pt;width:86.85pt;height:15.4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" filled="f" stroked="f">
              <v:textbox inset="0,0,0,0">
                <w:txbxContent>
                  <w:p w:rsidR="00F94532" w:rsidRDefault="00F87A0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03A"/>
    <w:multiLevelType w:val="hybridMultilevel"/>
    <w:tmpl w:val="414C5A96"/>
    <w:lvl w:ilvl="0" w:tplc="972E2866">
      <w:numFmt w:val="bullet"/>
      <w:lvlText w:val=""/>
      <w:lvlJc w:val="left"/>
      <w:pPr>
        <w:ind w:left="7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CAE48C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5A0E459A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3" w:tplc="8D8EFE76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7C8EC7B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5" w:tplc="15BC36C8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E5FEE49C">
      <w:numFmt w:val="bullet"/>
      <w:lvlText w:val="•"/>
      <w:lvlJc w:val="left"/>
      <w:pPr>
        <w:ind w:left="5887" w:hanging="361"/>
      </w:pPr>
      <w:rPr>
        <w:rFonts w:hint="default"/>
        <w:lang w:val="en-US" w:eastAsia="en-US" w:bidi="ar-SA"/>
      </w:rPr>
    </w:lvl>
    <w:lvl w:ilvl="7" w:tplc="BC86DC66"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8" w:tplc="F006AE72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2CD654C"/>
    <w:multiLevelType w:val="hybridMultilevel"/>
    <w:tmpl w:val="E338912C"/>
    <w:lvl w:ilvl="0" w:tplc="D2348C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3C17E8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95F8C80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2E142306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0E2E3E0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F1D2C4BE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294CB34E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3D3453A6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64CE968A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CE3545"/>
    <w:multiLevelType w:val="hybridMultilevel"/>
    <w:tmpl w:val="9F6455E8"/>
    <w:lvl w:ilvl="0" w:tplc="3FF05612">
      <w:numFmt w:val="bullet"/>
      <w:lvlText w:val=""/>
      <w:lvlJc w:val="left"/>
      <w:pPr>
        <w:ind w:left="860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BCA940">
      <w:numFmt w:val="bullet"/>
      <w:lvlText w:val="•"/>
      <w:lvlJc w:val="left"/>
      <w:pPr>
        <w:ind w:left="1708" w:hanging="330"/>
      </w:pPr>
      <w:rPr>
        <w:rFonts w:hint="default"/>
        <w:lang w:val="en-US" w:eastAsia="en-US" w:bidi="ar-SA"/>
      </w:rPr>
    </w:lvl>
    <w:lvl w:ilvl="2" w:tplc="A918ADAA">
      <w:numFmt w:val="bullet"/>
      <w:lvlText w:val="•"/>
      <w:lvlJc w:val="left"/>
      <w:pPr>
        <w:ind w:left="2557" w:hanging="330"/>
      </w:pPr>
      <w:rPr>
        <w:rFonts w:hint="default"/>
        <w:lang w:val="en-US" w:eastAsia="en-US" w:bidi="ar-SA"/>
      </w:rPr>
    </w:lvl>
    <w:lvl w:ilvl="3" w:tplc="D332C9EE">
      <w:numFmt w:val="bullet"/>
      <w:lvlText w:val="•"/>
      <w:lvlJc w:val="left"/>
      <w:pPr>
        <w:ind w:left="3405" w:hanging="330"/>
      </w:pPr>
      <w:rPr>
        <w:rFonts w:hint="default"/>
        <w:lang w:val="en-US" w:eastAsia="en-US" w:bidi="ar-SA"/>
      </w:rPr>
    </w:lvl>
    <w:lvl w:ilvl="4" w:tplc="5AC6EA84">
      <w:numFmt w:val="bullet"/>
      <w:lvlText w:val="•"/>
      <w:lvlJc w:val="left"/>
      <w:pPr>
        <w:ind w:left="4254" w:hanging="330"/>
      </w:pPr>
      <w:rPr>
        <w:rFonts w:hint="default"/>
        <w:lang w:val="en-US" w:eastAsia="en-US" w:bidi="ar-SA"/>
      </w:rPr>
    </w:lvl>
    <w:lvl w:ilvl="5" w:tplc="77B25978">
      <w:numFmt w:val="bullet"/>
      <w:lvlText w:val="•"/>
      <w:lvlJc w:val="left"/>
      <w:pPr>
        <w:ind w:left="5103" w:hanging="330"/>
      </w:pPr>
      <w:rPr>
        <w:rFonts w:hint="default"/>
        <w:lang w:val="en-US" w:eastAsia="en-US" w:bidi="ar-SA"/>
      </w:rPr>
    </w:lvl>
    <w:lvl w:ilvl="6" w:tplc="DD34D8B8">
      <w:numFmt w:val="bullet"/>
      <w:lvlText w:val="•"/>
      <w:lvlJc w:val="left"/>
      <w:pPr>
        <w:ind w:left="5951" w:hanging="330"/>
      </w:pPr>
      <w:rPr>
        <w:rFonts w:hint="default"/>
        <w:lang w:val="en-US" w:eastAsia="en-US" w:bidi="ar-SA"/>
      </w:rPr>
    </w:lvl>
    <w:lvl w:ilvl="7" w:tplc="A70C0274">
      <w:numFmt w:val="bullet"/>
      <w:lvlText w:val="•"/>
      <w:lvlJc w:val="left"/>
      <w:pPr>
        <w:ind w:left="6800" w:hanging="330"/>
      </w:pPr>
      <w:rPr>
        <w:rFonts w:hint="default"/>
        <w:lang w:val="en-US" w:eastAsia="en-US" w:bidi="ar-SA"/>
      </w:rPr>
    </w:lvl>
    <w:lvl w:ilvl="8" w:tplc="5F28152A">
      <w:numFmt w:val="bullet"/>
      <w:lvlText w:val="•"/>
      <w:lvlJc w:val="left"/>
      <w:pPr>
        <w:ind w:left="7648" w:hanging="330"/>
      </w:pPr>
      <w:rPr>
        <w:rFonts w:hint="default"/>
        <w:lang w:val="en-US" w:eastAsia="en-US" w:bidi="ar-SA"/>
      </w:rPr>
    </w:lvl>
  </w:abstractNum>
  <w:abstractNum w:abstractNumId="3" w15:restartNumberingAfterBreak="0">
    <w:nsid w:val="6688387C"/>
    <w:multiLevelType w:val="hybridMultilevel"/>
    <w:tmpl w:val="5F5E0CEE"/>
    <w:lvl w:ilvl="0" w:tplc="620E42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2C66D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BA0CEEA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F0663CF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2536E552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136A1CA8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C382CFF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43EAD870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8" w:tplc="E3140444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82E761B"/>
    <w:multiLevelType w:val="hybridMultilevel"/>
    <w:tmpl w:val="9280B7AA"/>
    <w:lvl w:ilvl="0" w:tplc="7714A17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A4817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4F4219C6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3E20C48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B38A533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DE62F26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1FA68C7C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1C22C152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F07C6C9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532"/>
    <w:rsid w:val="001726E9"/>
    <w:rsid w:val="002968E2"/>
    <w:rsid w:val="004E0829"/>
    <w:rsid w:val="00594F84"/>
    <w:rsid w:val="006F1D72"/>
    <w:rsid w:val="00AC651F"/>
    <w:rsid w:val="00AF315C"/>
    <w:rsid w:val="00B260A8"/>
    <w:rsid w:val="00D55AF9"/>
    <w:rsid w:val="00EB68EB"/>
    <w:rsid w:val="00EE1344"/>
    <w:rsid w:val="00EE1754"/>
    <w:rsid w:val="00F87A0D"/>
    <w:rsid w:val="00F9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0EC2"/>
  <w15:docId w15:val="{AE880590-EDE6-470E-91A9-5927F9ED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94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enrr.com/index.php/JENR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</cp:revision>
  <dcterms:created xsi:type="dcterms:W3CDTF">2026-03-02T07:59:00Z</dcterms:created>
  <dcterms:modified xsi:type="dcterms:W3CDTF">2026-03-06T09:13:00Z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