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331C" w14:textId="225ECD27" w:rsidR="001E48C5" w:rsidRDefault="004C633F">
      <w:r w:rsidRPr="004C633F">
        <w:t>Original Research Article</w:t>
      </w:r>
    </w:p>
    <w:p w14:paraId="31CD77A0" w14:textId="77777777" w:rsidR="00BD22B9" w:rsidRDefault="00BD22B9" w:rsidP="00E70FD2">
      <w:pPr>
        <w:spacing w:after="0" w:line="480" w:lineRule="auto"/>
        <w:rPr>
          <w:rFonts w:ascii="Times New Roman" w:hAnsi="Times New Roman" w:cs="Times New Roman"/>
          <w:sz w:val="24"/>
          <w:szCs w:val="24"/>
        </w:rPr>
      </w:pPr>
    </w:p>
    <w:p w14:paraId="5C9EA4BA" w14:textId="09DD21E8" w:rsidR="00881976" w:rsidRDefault="00881976" w:rsidP="00881976">
      <w:pPr>
        <w:rPr>
          <w:rFonts w:ascii="Times New Roman" w:hAnsi="Times New Roman" w:cs="Times New Roman"/>
          <w:b/>
          <w:bCs/>
          <w:sz w:val="24"/>
          <w:szCs w:val="24"/>
        </w:rPr>
      </w:pPr>
      <w:r w:rsidRPr="00847E0D">
        <w:rPr>
          <w:rFonts w:ascii="Times New Roman" w:hAnsi="Times New Roman" w:cs="Times New Roman"/>
          <w:b/>
          <w:bCs/>
          <w:sz w:val="24"/>
          <w:szCs w:val="24"/>
        </w:rPr>
        <w:t xml:space="preserve">Blood pressure Control </w:t>
      </w:r>
      <w:r>
        <w:rPr>
          <w:rFonts w:ascii="Times New Roman" w:hAnsi="Times New Roman" w:cs="Times New Roman"/>
          <w:b/>
          <w:bCs/>
          <w:sz w:val="24"/>
          <w:szCs w:val="24"/>
        </w:rPr>
        <w:t xml:space="preserve">and its barriers </w:t>
      </w:r>
      <w:r w:rsidRPr="00847E0D">
        <w:rPr>
          <w:rFonts w:ascii="Times New Roman" w:hAnsi="Times New Roman" w:cs="Times New Roman"/>
          <w:b/>
          <w:bCs/>
          <w:sz w:val="24"/>
          <w:szCs w:val="24"/>
        </w:rPr>
        <w:t>among</w:t>
      </w:r>
      <w:r>
        <w:rPr>
          <w:rFonts w:ascii="Times New Roman" w:hAnsi="Times New Roman" w:cs="Times New Roman"/>
          <w:b/>
          <w:bCs/>
          <w:sz w:val="24"/>
          <w:szCs w:val="24"/>
        </w:rPr>
        <w:t xml:space="preserve"> adult</w:t>
      </w:r>
      <w:r w:rsidRPr="00847E0D">
        <w:rPr>
          <w:rFonts w:ascii="Times New Roman" w:hAnsi="Times New Roman" w:cs="Times New Roman"/>
          <w:b/>
          <w:bCs/>
          <w:sz w:val="24"/>
          <w:szCs w:val="24"/>
        </w:rPr>
        <w:t xml:space="preserve"> rural dwellers</w:t>
      </w:r>
      <w:r>
        <w:rPr>
          <w:rFonts w:ascii="Times New Roman" w:hAnsi="Times New Roman" w:cs="Times New Roman"/>
          <w:b/>
          <w:bCs/>
          <w:sz w:val="24"/>
          <w:szCs w:val="24"/>
        </w:rPr>
        <w:t xml:space="preserve"> living with hypertension</w:t>
      </w:r>
      <w:r w:rsidRPr="00847E0D">
        <w:rPr>
          <w:rFonts w:ascii="Times New Roman" w:hAnsi="Times New Roman" w:cs="Times New Roman"/>
          <w:b/>
          <w:bCs/>
          <w:sz w:val="24"/>
          <w:szCs w:val="24"/>
        </w:rPr>
        <w:t xml:space="preserve"> in</w:t>
      </w:r>
      <w:r>
        <w:rPr>
          <w:rFonts w:ascii="Times New Roman" w:hAnsi="Times New Roman" w:cs="Times New Roman"/>
          <w:b/>
          <w:bCs/>
          <w:sz w:val="24"/>
          <w:szCs w:val="24"/>
        </w:rPr>
        <w:t xml:space="preserve"> Ido-Osi Communities of </w:t>
      </w:r>
      <w:r w:rsidRPr="00847E0D">
        <w:rPr>
          <w:rFonts w:ascii="Times New Roman" w:hAnsi="Times New Roman" w:cs="Times New Roman"/>
          <w:b/>
          <w:bCs/>
          <w:sz w:val="24"/>
          <w:szCs w:val="24"/>
        </w:rPr>
        <w:t xml:space="preserve"> Ekiti State</w:t>
      </w:r>
      <w:r>
        <w:rPr>
          <w:rFonts w:ascii="Times New Roman" w:hAnsi="Times New Roman" w:cs="Times New Roman"/>
          <w:b/>
          <w:bCs/>
          <w:sz w:val="24"/>
          <w:szCs w:val="24"/>
        </w:rPr>
        <w:t>, Southwest Nigeria</w:t>
      </w:r>
    </w:p>
    <w:p w14:paraId="5B9B289C" w14:textId="1E889EB8" w:rsidR="004C633F" w:rsidRDefault="004C633F" w:rsidP="00881976">
      <w:pPr>
        <w:rPr>
          <w:rFonts w:ascii="Times New Roman" w:hAnsi="Times New Roman" w:cs="Times New Roman"/>
          <w:b/>
          <w:bCs/>
          <w:sz w:val="24"/>
          <w:szCs w:val="24"/>
        </w:rPr>
      </w:pPr>
    </w:p>
    <w:p w14:paraId="7A3DC737" w14:textId="77777777" w:rsidR="0073133D" w:rsidRDefault="0073133D" w:rsidP="00881976">
      <w:pPr>
        <w:rPr>
          <w:rFonts w:ascii="Times New Roman" w:hAnsi="Times New Roman" w:cs="Times New Roman"/>
          <w:b/>
          <w:bCs/>
          <w:sz w:val="24"/>
          <w:szCs w:val="24"/>
        </w:rPr>
      </w:pPr>
    </w:p>
    <w:p w14:paraId="2C3C8ADD" w14:textId="77777777" w:rsidR="004C633F" w:rsidRDefault="004C633F" w:rsidP="00881976">
      <w:pPr>
        <w:rPr>
          <w:rFonts w:ascii="Times New Roman" w:hAnsi="Times New Roman" w:cs="Times New Roman"/>
          <w:b/>
          <w:bCs/>
          <w:sz w:val="24"/>
          <w:szCs w:val="24"/>
        </w:rPr>
      </w:pPr>
    </w:p>
    <w:p w14:paraId="40365290" w14:textId="7F0A4064" w:rsidR="00E70FD2" w:rsidRPr="00E70FD2" w:rsidRDefault="00E70FD2" w:rsidP="00E70FD2">
      <w:pPr>
        <w:spacing w:after="0" w:line="480" w:lineRule="auto"/>
        <w:rPr>
          <w:rFonts w:ascii="Times New Roman" w:hAnsi="Times New Roman" w:cs="Times New Roman"/>
          <w:b/>
          <w:kern w:val="2"/>
          <w:sz w:val="24"/>
          <w:szCs w:val="24"/>
        </w:rPr>
      </w:pPr>
      <w:r w:rsidRPr="00E70FD2">
        <w:rPr>
          <w:rFonts w:ascii="Times New Roman" w:hAnsi="Times New Roman" w:cs="Times New Roman"/>
          <w:b/>
          <w:sz w:val="24"/>
          <w:szCs w:val="24"/>
        </w:rPr>
        <w:t>Abstract:</w:t>
      </w:r>
    </w:p>
    <w:p w14:paraId="26367CFB" w14:textId="77777777" w:rsidR="001565A7"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Objectives</w:t>
      </w:r>
      <w:r>
        <w:rPr>
          <w:rFonts w:ascii="Times New Roman" w:hAnsi="Times New Roman" w:cs="Times New Roman"/>
          <w:color w:val="000000" w:themeColor="text1"/>
          <w:sz w:val="24"/>
          <w:szCs w:val="24"/>
        </w:rPr>
        <w:t>: The study determined the prevalence of blood pressure control and its barriers among adult rural dwellers living with hypertension in  Ido-Osi Communities of Ekiti State, Southwest Nigeria.</w:t>
      </w:r>
    </w:p>
    <w:p w14:paraId="13656E0C" w14:textId="77777777" w:rsidR="001565A7" w:rsidRDefault="001565A7" w:rsidP="001565A7">
      <w:pPr>
        <w:tabs>
          <w:tab w:val="left" w:pos="3615"/>
        </w:tabs>
        <w:spacing w:after="0"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Methods: </w:t>
      </w:r>
      <w:r>
        <w:rPr>
          <w:rFonts w:ascii="Times New Roman" w:hAnsi="Times New Roman" w:cs="Times New Roman"/>
          <w:bCs/>
          <w:color w:val="000000" w:themeColor="text1"/>
          <w:sz w:val="24"/>
          <w:szCs w:val="24"/>
        </w:rPr>
        <w:t>A multistage sampling technique was employed to recruit 180 patients with hypertension in two rural communities of Ekiti State, Southwest Nigeria. Socio-demographic data and barriers to blood pressure control were collected</w:t>
      </w:r>
      <w:r>
        <w:rPr>
          <w:rFonts w:ascii="Times New Roman" w:hAnsi="Times New Roman" w:cs="Times New Roman"/>
          <w:sz w:val="24"/>
          <w:szCs w:val="24"/>
        </w:rPr>
        <w:t xml:space="preserve"> using a structured questionnaire adapted from the WHO STEP-WISE approach to non-communicable disease surveillance. Blood pressure and body mass index were measured and recorded. Data were analyzed using STATA version 16. Multivariate logistic regression analysis using odds ratio at 95% confidence interval was used to identify factors contributing to blood pressure control.</w:t>
      </w:r>
      <w:r>
        <w:rPr>
          <w:rFonts w:ascii="Times New Roman" w:hAnsi="Times New Roman" w:cs="Times New Roman"/>
          <w:b/>
          <w:bCs/>
          <w:sz w:val="24"/>
          <w:szCs w:val="24"/>
        </w:rPr>
        <w:t xml:space="preserve"> </w:t>
      </w:r>
    </w:p>
    <w:p w14:paraId="353B7310" w14:textId="77777777" w:rsidR="001565A7" w:rsidRDefault="001565A7" w:rsidP="001565A7">
      <w:pPr>
        <w:pStyle w:val="NormalWeb"/>
        <w:spacing w:line="480" w:lineRule="auto"/>
        <w:jc w:val="both"/>
      </w:pPr>
      <w:r>
        <w:rPr>
          <w:b/>
          <w:bCs/>
        </w:rPr>
        <w:t>Results:</w:t>
      </w:r>
      <w:r>
        <w:t xml:space="preserve"> The prevalence of blood pressure control was 40%. Hypertensive patients who were of younger age group (AOR = 12.143, 95%CI: 2.178-28.636), could afford antihypertensive medications (AOR =8.573, 95% CI: 1.404-25.948) physically active (AOR =2.016, 95%CI: 1.007-3.699), consumed fruits/vegetables (AOR=2.646, 95% CI: 1.099-4.232), normal BMI (AOR=6.903, 95% CI: 2.013-17.614) and aware of normal blood pressure (AOR=4.556, </w:t>
      </w:r>
      <w:r>
        <w:lastRenderedPageBreak/>
        <w:t xml:space="preserve">95%CI:1.035-8.665) were the determinants of blood pressure control. In contrast, the barriers to </w:t>
      </w:r>
      <w:commentRangeStart w:id="0"/>
      <w:r>
        <w:t xml:space="preserve">blood pressure control included hypertensive patients who were unemployed, (AOR=0.315, 95%CI: 0.001-0.843), no formal education (AOR=0.042, 95% CI: 0.034-0.763), low income (AOR=0.010, 95% CI: 0.001-0.239), and adding salt to the meal (AOR=0.084, 95%CI: 0.004-0.614).  </w:t>
      </w:r>
      <w:commentRangeEnd w:id="0"/>
      <w:r w:rsidR="003517B9">
        <w:rPr>
          <w:rStyle w:val="CommentReference"/>
          <w:sz w:val="24"/>
          <w:szCs w:val="24"/>
        </w:rPr>
        <w:commentReference w:id="0"/>
      </w:r>
    </w:p>
    <w:p w14:paraId="44BA0933" w14:textId="77777777" w:rsidR="001565A7" w:rsidRDefault="001565A7" w:rsidP="001565A7">
      <w:pPr>
        <w:spacing w:line="480" w:lineRule="auto"/>
        <w:rPr>
          <w:rFonts w:ascii="Times New Roman" w:hAnsi="Times New Roman" w:cs="Times New Roman"/>
          <w:color w:val="000000" w:themeColor="text1"/>
        </w:rPr>
      </w:pPr>
      <w:r>
        <w:rPr>
          <w:rFonts w:ascii="Times New Roman" w:hAnsi="Times New Roman" w:cs="Times New Roman"/>
          <w:b/>
          <w:bCs/>
        </w:rPr>
        <w:t>Conclusion:</w:t>
      </w:r>
      <w:r>
        <w:rPr>
          <w:rFonts w:ascii="Times New Roman" w:hAnsi="Times New Roman" w:cs="Times New Roman"/>
        </w:rPr>
        <w:t xml:space="preserve"> </w:t>
      </w:r>
      <w:commentRangeStart w:id="1"/>
      <w:r>
        <w:rPr>
          <w:rFonts w:ascii="Times New Roman" w:hAnsi="Times New Roman" w:cs="Times New Roman"/>
        </w:rPr>
        <w:t xml:space="preserve">The findings would assist the stakeholders to </w:t>
      </w:r>
      <w:r>
        <w:rPr>
          <w:rFonts w:ascii="Times New Roman" w:hAnsi="Times New Roman" w:cs="Times New Roman"/>
          <w:color w:val="000000" w:themeColor="text1"/>
          <w:sz w:val="24"/>
          <w:szCs w:val="24"/>
        </w:rPr>
        <w:t>recommend culturally-appropriate targeted interventions at improving the rate of blood pressure control in rural southwest Nigeria</w:t>
      </w:r>
      <w:r>
        <w:rPr>
          <w:rFonts w:ascii="Times New Roman" w:hAnsi="Times New Roman" w:cs="Times New Roman"/>
          <w:color w:val="000000" w:themeColor="text1"/>
        </w:rPr>
        <w:t>.</w:t>
      </w:r>
      <w:commentRangeEnd w:id="1"/>
      <w:r w:rsidR="003517B9">
        <w:rPr>
          <w:rStyle w:val="CommentReference"/>
          <w:rFonts w:ascii="Times New Roman" w:hAnsi="Times New Roman" w:cs="Times New Roman"/>
          <w:color w:val="000000" w:themeColor="text1"/>
          <w:sz w:val="22"/>
          <w:szCs w:val="22"/>
        </w:rPr>
        <w:commentReference w:id="1"/>
      </w:r>
    </w:p>
    <w:p w14:paraId="2FFFC1F2" w14:textId="77777777" w:rsidR="001565A7" w:rsidRDefault="001565A7" w:rsidP="001565A7">
      <w:pPr>
        <w:spacing w:line="480" w:lineRule="auto"/>
        <w:rPr>
          <w:rFonts w:ascii="Times New Roman" w:hAnsi="Times New Roman" w:cs="Times New Roman"/>
          <w:b/>
          <w:sz w:val="24"/>
          <w:szCs w:val="24"/>
        </w:rPr>
      </w:pPr>
      <w:r>
        <w:rPr>
          <w:rFonts w:ascii="Times New Roman" w:hAnsi="Times New Roman" w:cs="Times New Roman"/>
          <w:b/>
          <w:bCs/>
          <w:color w:val="000000" w:themeColor="text1"/>
        </w:rPr>
        <w:t>Key Words</w:t>
      </w:r>
      <w:r>
        <w:rPr>
          <w:rFonts w:ascii="Times New Roman" w:hAnsi="Times New Roman" w:cs="Times New Roman"/>
          <w:color w:val="000000" w:themeColor="text1"/>
        </w:rPr>
        <w:t xml:space="preserve">: Blood Pressure, Prevalence, Barriers, Rural dwellers, Ekiti State. </w:t>
      </w:r>
    </w:p>
    <w:p w14:paraId="01C02148" w14:textId="77777777" w:rsidR="001565A7" w:rsidRDefault="001565A7" w:rsidP="001565A7">
      <w:pPr>
        <w:rPr>
          <w:rFonts w:ascii="Times New Roman" w:hAnsi="Times New Roman" w:cs="Times New Roman"/>
          <w:b/>
          <w:bCs/>
          <w:sz w:val="24"/>
          <w:szCs w:val="24"/>
        </w:rPr>
      </w:pPr>
    </w:p>
    <w:p w14:paraId="42C97BC2" w14:textId="77777777" w:rsidR="001565A7" w:rsidRPr="000A207F" w:rsidRDefault="001565A7" w:rsidP="001565A7">
      <w:pPr>
        <w:spacing w:line="480" w:lineRule="auto"/>
        <w:jc w:val="both"/>
        <w:rPr>
          <w:rFonts w:ascii="Times New Roman" w:hAnsi="Times New Roman" w:cs="Times New Roman"/>
          <w:b/>
          <w:bCs/>
          <w:color w:val="000000" w:themeColor="text1"/>
          <w:sz w:val="24"/>
          <w:szCs w:val="24"/>
        </w:rPr>
      </w:pPr>
      <w:commentRangeStart w:id="2"/>
      <w:r w:rsidRPr="000A207F">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ntroduction</w:t>
      </w:r>
      <w:r w:rsidRPr="000A207F">
        <w:rPr>
          <w:rFonts w:ascii="Times New Roman" w:hAnsi="Times New Roman" w:cs="Times New Roman"/>
          <w:b/>
          <w:bCs/>
          <w:color w:val="000000" w:themeColor="text1"/>
          <w:sz w:val="24"/>
          <w:szCs w:val="24"/>
        </w:rPr>
        <w:t>:</w:t>
      </w:r>
    </w:p>
    <w:p w14:paraId="469D8896" w14:textId="77777777" w:rsidR="001565A7" w:rsidRPr="001406BA" w:rsidRDefault="001565A7" w:rsidP="001565A7">
      <w:pPr>
        <w:pStyle w:val="ListParagraph"/>
        <w:spacing w:after="120" w:line="480" w:lineRule="auto"/>
        <w:ind w:left="360"/>
        <w:jc w:val="both"/>
        <w:rPr>
          <w:rFonts w:ascii="Times New Roman" w:hAnsi="Times New Roman" w:cs="Times New Roman"/>
          <w:color w:val="FF0000"/>
          <w:sz w:val="24"/>
          <w:szCs w:val="24"/>
        </w:rPr>
      </w:pPr>
      <w:r w:rsidRPr="000F7D3A">
        <w:rPr>
          <w:rFonts w:ascii="Times New Roman" w:hAnsi="Times New Roman" w:cs="Times New Roman"/>
          <w:color w:val="000000" w:themeColor="text1"/>
          <w:sz w:val="24"/>
          <w:szCs w:val="24"/>
          <w:shd w:val="clear" w:color="auto" w:fill="FFFFFF"/>
        </w:rPr>
        <w:t xml:space="preserve">Hypertension is one of the most common chronic diseases in developing countries and a </w:t>
      </w:r>
      <w:commentRangeEnd w:id="2"/>
      <w:r w:rsidR="003517B9" w:rsidRPr="000F7D3A">
        <w:rPr>
          <w:rStyle w:val="CommentReference"/>
          <w:rFonts w:ascii="Times New Roman" w:hAnsi="Times New Roman" w:cs="Times New Roman"/>
          <w:color w:val="000000" w:themeColor="text1"/>
          <w:sz w:val="24"/>
          <w:szCs w:val="24"/>
          <w:shd w:val="clear" w:color="auto" w:fill="FFFFFF"/>
        </w:rPr>
        <w:commentReference w:id="2"/>
      </w:r>
      <w:r w:rsidRPr="000F7D3A">
        <w:rPr>
          <w:rFonts w:ascii="Times New Roman" w:hAnsi="Times New Roman" w:cs="Times New Roman"/>
          <w:color w:val="000000" w:themeColor="text1"/>
          <w:sz w:val="24"/>
          <w:szCs w:val="24"/>
          <w:shd w:val="clear" w:color="auto" w:fill="FFFFFF"/>
        </w:rPr>
        <w:t>leading contributory factor to increased morbidity and mortality in these countries</w:t>
      </w:r>
      <w:r>
        <w:rPr>
          <w:rFonts w:ascii="Times New Roman" w:hAnsi="Times New Roman" w:cs="Times New Roman"/>
          <w:color w:val="000000" w:themeColor="text1"/>
          <w:sz w:val="24"/>
          <w:szCs w:val="24"/>
          <w:shd w:val="clear" w:color="auto" w:fill="FFFFFF"/>
        </w:rPr>
        <w:t>.</w:t>
      </w:r>
      <w:r w:rsidRPr="001D5294">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w:t>
      </w:r>
      <w:r w:rsidRPr="000F7D3A">
        <w:rPr>
          <w:rFonts w:ascii="Times New Roman" w:hAnsi="Times New Roman" w:cs="Times New Roman"/>
          <w:color w:val="000000" w:themeColor="text1"/>
          <w:sz w:val="24"/>
          <w:szCs w:val="24"/>
        </w:rPr>
        <w:t>There is vast amount of evidence that hypertension prevalence is increasing worldwide, with a prevalence of 26.4% which amount to 972million in the year 2000, and a projection to 29.2% which will amount to 1.54billion by 2025</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2</w:t>
      </w:r>
      <w:r w:rsidRPr="000F7D3A">
        <w:rPr>
          <w:rFonts w:ascii="Times New Roman" w:hAnsi="Times New Roman" w:cs="Times New Roman"/>
          <w:color w:val="000000" w:themeColor="text1"/>
          <w:sz w:val="24"/>
          <w:szCs w:val="24"/>
          <w:shd w:val="clear" w:color="auto" w:fill="FFFFFF"/>
        </w:rPr>
        <w:t xml:space="preserve"> Nigerian population which has exceeded 200 million people accounts for a substantial part of this burden in developing countries</w:t>
      </w:r>
      <w:r>
        <w:rPr>
          <w:rFonts w:ascii="Times New Roman" w:hAnsi="Times New Roman" w:cs="Times New Roman"/>
          <w:color w:val="000000" w:themeColor="text1"/>
          <w:sz w:val="24"/>
          <w:szCs w:val="24"/>
          <w:shd w:val="clear" w:color="auto" w:fill="FFFFFF"/>
        </w:rPr>
        <w:t>.</w:t>
      </w:r>
      <w:r w:rsidRPr="001D5294">
        <w:rPr>
          <w:rFonts w:ascii="Times New Roman" w:hAnsi="Times New Roman" w:cs="Times New Roman"/>
          <w:color w:val="000000" w:themeColor="text1"/>
          <w:sz w:val="24"/>
          <w:szCs w:val="24"/>
          <w:shd w:val="clear" w:color="auto" w:fill="FFFFFF"/>
          <w:vertAlign w:val="superscript"/>
        </w:rPr>
        <w:t>3</w:t>
      </w:r>
      <w:r w:rsidRPr="000F7D3A">
        <w:rPr>
          <w:rFonts w:ascii="Times New Roman" w:hAnsi="Times New Roman" w:cs="Times New Roman"/>
          <w:color w:val="000000" w:themeColor="text1"/>
          <w:sz w:val="24"/>
          <w:szCs w:val="24"/>
          <w:shd w:val="clear" w:color="auto" w:fill="FFFFFF"/>
        </w:rPr>
        <w:t xml:space="preserve"> </w:t>
      </w:r>
      <w:r w:rsidRPr="000F7D3A">
        <w:rPr>
          <w:rFonts w:ascii="Times New Roman" w:hAnsi="Times New Roman" w:cs="Times New Roman"/>
          <w:color w:val="000000" w:themeColor="text1"/>
          <w:sz w:val="24"/>
          <w:szCs w:val="24"/>
        </w:rPr>
        <w:t>Adequate control of blood pressure</w:t>
      </w:r>
      <w:r>
        <w:rPr>
          <w:rFonts w:ascii="Times New Roman" w:hAnsi="Times New Roman" w:cs="Times New Roman"/>
          <w:color w:val="000000" w:themeColor="text1"/>
          <w:sz w:val="24"/>
          <w:szCs w:val="24"/>
        </w:rPr>
        <w:t xml:space="preserve"> (BP)</w:t>
      </w:r>
      <w:r w:rsidRPr="000F7D3A">
        <w:rPr>
          <w:rFonts w:ascii="Times New Roman" w:hAnsi="Times New Roman" w:cs="Times New Roman"/>
          <w:color w:val="000000" w:themeColor="text1"/>
          <w:sz w:val="24"/>
          <w:szCs w:val="24"/>
        </w:rPr>
        <w:t xml:space="preserve"> remains a significant way to reduce the morbidity and mortality associated with hypertension</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3</w:t>
      </w:r>
      <w:r w:rsidRPr="000F7D3A">
        <w:rPr>
          <w:rFonts w:ascii="Times New Roman" w:hAnsi="Times New Roman" w:cs="Times New Roman"/>
          <w:color w:val="000000" w:themeColor="text1"/>
          <w:sz w:val="24"/>
          <w:szCs w:val="24"/>
        </w:rPr>
        <w:t xml:space="preserve"> However, despite various health interventions in Nigeria, rural communities continue to experience increasing rate of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w:t>
      </w:r>
      <w:r>
        <w:rPr>
          <w:rFonts w:ascii="Times New Roman" w:hAnsi="Times New Roman" w:cs="Times New Roman"/>
          <w:color w:val="000000" w:themeColor="text1"/>
          <w:sz w:val="24"/>
          <w:szCs w:val="24"/>
        </w:rPr>
        <w:t>.</w:t>
      </w:r>
      <w:r w:rsidRPr="001D5294">
        <w:rPr>
          <w:rFonts w:ascii="Times New Roman" w:hAnsi="Times New Roman" w:cs="Times New Roman"/>
          <w:color w:val="000000" w:themeColor="text1"/>
          <w:sz w:val="24"/>
          <w:szCs w:val="24"/>
          <w:vertAlign w:val="superscript"/>
        </w:rPr>
        <w:t>4,5</w:t>
      </w:r>
      <w:r w:rsidRPr="000F7D3A">
        <w:rPr>
          <w:rFonts w:ascii="Times New Roman" w:hAnsi="Times New Roman" w:cs="Times New Roman"/>
          <w:color w:val="000000" w:themeColor="text1"/>
          <w:sz w:val="24"/>
          <w:szCs w:val="24"/>
        </w:rPr>
        <w:t xml:space="preserve">  </w:t>
      </w:r>
    </w:p>
    <w:p w14:paraId="248DBB6F" w14:textId="77777777" w:rsidR="001565A7" w:rsidRPr="000F7D3A" w:rsidRDefault="001565A7" w:rsidP="001565A7">
      <w:pPr>
        <w:pStyle w:val="ListParagraph"/>
        <w:spacing w:after="12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Factors contributing to</w:t>
      </w:r>
      <w:r w:rsidRPr="000F7D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are multifaceted and involve an interplay of socio-cultural</w:t>
      </w:r>
      <w:r>
        <w:rPr>
          <w:rFonts w:ascii="Times New Roman" w:hAnsi="Times New Roman" w:cs="Times New Roman"/>
          <w:color w:val="000000" w:themeColor="text1"/>
          <w:sz w:val="24"/>
          <w:szCs w:val="24"/>
        </w:rPr>
        <w:t xml:space="preserve"> barriers</w:t>
      </w:r>
      <w:r w:rsidRPr="000F7D3A">
        <w:rPr>
          <w:rFonts w:ascii="Times New Roman" w:hAnsi="Times New Roman" w:cs="Times New Roman"/>
          <w:color w:val="000000" w:themeColor="text1"/>
          <w:sz w:val="24"/>
          <w:szCs w:val="24"/>
        </w:rPr>
        <w:t>, individual lifestyle behaviors and health system related determinants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4-7</w:t>
      </w:r>
      <w:r w:rsidRPr="000F7D3A">
        <w:rPr>
          <w:rFonts w:ascii="Times New Roman" w:hAnsi="Times New Roman" w:cs="Times New Roman"/>
          <w:color w:val="000000" w:themeColor="text1"/>
          <w:sz w:val="24"/>
          <w:szCs w:val="24"/>
        </w:rPr>
        <w:t xml:space="preserve"> These cultural conceptions influence initial treatment choices, with traditional healers commonly used before </w:t>
      </w:r>
      <w:r w:rsidRPr="000F7D3A">
        <w:rPr>
          <w:rFonts w:ascii="Times New Roman" w:hAnsi="Times New Roman" w:cs="Times New Roman"/>
          <w:color w:val="000000" w:themeColor="text1"/>
          <w:sz w:val="24"/>
          <w:szCs w:val="24"/>
        </w:rPr>
        <w:lastRenderedPageBreak/>
        <w:t>or alongside biomedical care</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8</w:t>
      </w:r>
      <w:r w:rsidRPr="000F7D3A">
        <w:rPr>
          <w:rFonts w:ascii="Times New Roman" w:hAnsi="Times New Roman" w:cs="Times New Roman"/>
          <w:color w:val="000000" w:themeColor="text1"/>
          <w:sz w:val="24"/>
          <w:szCs w:val="24"/>
        </w:rPr>
        <w:t xml:space="preserve"> Cultural norms on lifestyle behaviors that are known to influence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include diet, physical activity, smoking and alcohol use</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7-9</w:t>
      </w:r>
      <w:r w:rsidRPr="000F7D3A">
        <w:rPr>
          <w:rFonts w:ascii="Times New Roman" w:hAnsi="Times New Roman" w:cs="Times New Roman"/>
          <w:color w:val="000000" w:themeColor="text1"/>
          <w:sz w:val="24"/>
          <w:szCs w:val="24"/>
        </w:rPr>
        <w:t xml:space="preserve"> Barriers such as distance to facilities, affordability of healthcare services, and cultural beliefs have been shown to negatively impact rural populations management of hypertension</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4,6</w:t>
      </w:r>
      <w:r w:rsidRPr="000F7D3A">
        <w:rPr>
          <w:rFonts w:ascii="Times New Roman" w:hAnsi="Times New Roman" w:cs="Times New Roman"/>
          <w:color w:val="000000" w:themeColor="text1"/>
          <w:sz w:val="24"/>
          <w:szCs w:val="24"/>
        </w:rPr>
        <w:t xml:space="preserve"> </w:t>
      </w:r>
    </w:p>
    <w:p w14:paraId="6C5C5C1A" w14:textId="77777777" w:rsidR="001565A7" w:rsidRDefault="001565A7" w:rsidP="001565A7">
      <w:pPr>
        <w:spacing w:line="480" w:lineRule="auto"/>
        <w:jc w:val="both"/>
        <w:rPr>
          <w:rFonts w:ascii="Times New Roman" w:hAnsi="Times New Roman" w:cs="Times New Roman"/>
          <w:color w:val="000000" w:themeColor="text1"/>
          <w:sz w:val="24"/>
          <w:szCs w:val="24"/>
        </w:rPr>
      </w:pPr>
      <w:r w:rsidRPr="000F7D3A">
        <w:rPr>
          <w:rFonts w:ascii="Times New Roman" w:hAnsi="Times New Roman" w:cs="Times New Roman"/>
          <w:color w:val="000000" w:themeColor="text1"/>
          <w:sz w:val="24"/>
          <w:szCs w:val="24"/>
        </w:rPr>
        <w:t>Ekiti State in Southwestern Nigeria has a predominantly rural population that maintains strong cultural</w:t>
      </w:r>
      <w:r w:rsidRPr="004D18CE">
        <w:rPr>
          <w:rFonts w:ascii="Times New Roman" w:hAnsi="Times New Roman" w:cs="Times New Roman"/>
          <w:color w:val="000000" w:themeColor="text1"/>
          <w:sz w:val="24"/>
          <w:szCs w:val="24"/>
        </w:rPr>
        <w:t xml:space="preserve"> traditions, yet little is known about </w:t>
      </w:r>
      <w:r>
        <w:rPr>
          <w:rFonts w:ascii="Times New Roman" w:hAnsi="Times New Roman" w:cs="Times New Roman"/>
          <w:color w:val="000000" w:themeColor="text1"/>
          <w:sz w:val="24"/>
          <w:szCs w:val="24"/>
        </w:rPr>
        <w:t>which socio-cultural barriers</w:t>
      </w:r>
      <w:r w:rsidRPr="004D18CE">
        <w:rPr>
          <w:rFonts w:ascii="Times New Roman" w:hAnsi="Times New Roman" w:cs="Times New Roman"/>
          <w:color w:val="000000" w:themeColor="text1"/>
          <w:sz w:val="24"/>
          <w:szCs w:val="24"/>
        </w:rPr>
        <w:t xml:space="preserve"> influencing blood pressure </w:t>
      </w:r>
      <w:r w:rsidRPr="00763781">
        <w:rPr>
          <w:rFonts w:ascii="Times New Roman" w:hAnsi="Times New Roman" w:cs="Times New Roman"/>
          <w:color w:val="000000" w:themeColor="text1"/>
          <w:sz w:val="24"/>
          <w:szCs w:val="24"/>
        </w:rPr>
        <w:t>control</w:t>
      </w:r>
      <w:r w:rsidRPr="00763781">
        <w:rPr>
          <w:rFonts w:ascii="Times New Roman" w:hAnsi="Times New Roman" w:cs="Times New Roman"/>
          <w:b/>
          <w:bCs/>
          <w:color w:val="000000" w:themeColor="text1"/>
          <w:sz w:val="24"/>
          <w:szCs w:val="24"/>
        </w:rPr>
        <w:t xml:space="preserve">. </w:t>
      </w:r>
      <w:r w:rsidRPr="0025405A">
        <w:rPr>
          <w:rFonts w:ascii="Times New Roman" w:hAnsi="Times New Roman" w:cs="Times New Roman"/>
          <w:color w:val="000000" w:themeColor="text1"/>
          <w:sz w:val="24"/>
          <w:szCs w:val="24"/>
        </w:rPr>
        <w:t xml:space="preserve">This lack of context-specific evidence on the association between socio-cultural </w:t>
      </w:r>
      <w:r>
        <w:rPr>
          <w:rFonts w:ascii="Times New Roman" w:hAnsi="Times New Roman" w:cs="Times New Roman"/>
          <w:color w:val="000000" w:themeColor="text1"/>
          <w:sz w:val="24"/>
          <w:szCs w:val="24"/>
        </w:rPr>
        <w:t>barriers, lifestyle behaviors and BP control warranted this study. Therefore, this study is aimed to determine the prevalence of blood pressure control and its association with socio-cultural barriers among adult patients with hypertension in rural southwest Nigeria.</w:t>
      </w:r>
    </w:p>
    <w:p w14:paraId="2E4635ED" w14:textId="77777777" w:rsidR="001565A7" w:rsidRPr="00781732" w:rsidRDefault="001565A7" w:rsidP="001565A7">
      <w:pPr>
        <w:rPr>
          <w:rFonts w:ascii="Times New Roman" w:hAnsi="Times New Roman" w:cs="Times New Roman"/>
          <w:sz w:val="24"/>
          <w:szCs w:val="24"/>
        </w:rPr>
      </w:pPr>
      <w:commentRangeStart w:id="3"/>
      <w:r w:rsidRPr="00781732">
        <w:rPr>
          <w:rFonts w:ascii="Times New Roman" w:hAnsi="Times New Roman" w:cs="Times New Roman"/>
          <w:b/>
          <w:bCs/>
          <w:sz w:val="24"/>
          <w:szCs w:val="24"/>
        </w:rPr>
        <w:t>Materials and Methods</w:t>
      </w:r>
      <w:r w:rsidRPr="00781732">
        <w:rPr>
          <w:rFonts w:ascii="Times New Roman" w:hAnsi="Times New Roman" w:cs="Times New Roman"/>
          <w:sz w:val="24"/>
          <w:szCs w:val="24"/>
        </w:rPr>
        <w:t>:</w:t>
      </w:r>
    </w:p>
    <w:p w14:paraId="568F8EE7" w14:textId="77777777" w:rsidR="001565A7" w:rsidRPr="001406BA" w:rsidRDefault="001565A7" w:rsidP="001565A7">
      <w:pPr>
        <w:spacing w:line="480" w:lineRule="auto"/>
        <w:rPr>
          <w:rFonts w:ascii="Times New Roman" w:hAnsi="Times New Roman" w:cs="Times New Roman"/>
          <w:color w:val="FF0000"/>
          <w:sz w:val="24"/>
          <w:szCs w:val="24"/>
        </w:rPr>
      </w:pPr>
      <w:r w:rsidRPr="00781732">
        <w:rPr>
          <w:rFonts w:ascii="Times New Roman" w:hAnsi="Times New Roman" w:cs="Times New Roman"/>
          <w:b/>
          <w:bCs/>
          <w:sz w:val="24"/>
          <w:szCs w:val="24"/>
        </w:rPr>
        <w:t>Study area</w:t>
      </w:r>
      <w:r w:rsidRPr="00781732">
        <w:rPr>
          <w:rFonts w:ascii="Times New Roman" w:hAnsi="Times New Roman" w:cs="Times New Roman"/>
          <w:sz w:val="24"/>
          <w:szCs w:val="24"/>
        </w:rPr>
        <w:t xml:space="preserve">: The study was conducted from November 2024 to February 2025 among </w:t>
      </w:r>
      <w:commentRangeEnd w:id="3"/>
      <w:r w:rsidR="003517B9" w:rsidRPr="00781732">
        <w:rPr>
          <w:rStyle w:val="CommentReference"/>
          <w:rFonts w:ascii="Times New Roman" w:hAnsi="Times New Roman" w:cs="Times New Roman"/>
          <w:sz w:val="24"/>
          <w:szCs w:val="24"/>
        </w:rPr>
        <w:commentReference w:id="3"/>
      </w:r>
      <w:r w:rsidRPr="00781732">
        <w:rPr>
          <w:rFonts w:ascii="Times New Roman" w:hAnsi="Times New Roman" w:cs="Times New Roman"/>
          <w:sz w:val="24"/>
          <w:szCs w:val="24"/>
        </w:rPr>
        <w:t xml:space="preserve">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 xml:space="preserve">with hypertension in Ilogbo and Igbole communities in </w:t>
      </w:r>
      <w:r>
        <w:rPr>
          <w:rFonts w:ascii="Times New Roman" w:hAnsi="Times New Roman" w:cs="Times New Roman"/>
          <w:sz w:val="24"/>
          <w:szCs w:val="24"/>
        </w:rPr>
        <w:t xml:space="preserve">Ido-Osi Local Government Area of </w:t>
      </w:r>
      <w:r w:rsidRPr="00781732">
        <w:rPr>
          <w:rFonts w:ascii="Times New Roman" w:hAnsi="Times New Roman" w:cs="Times New Roman"/>
          <w:sz w:val="24"/>
          <w:szCs w:val="24"/>
        </w:rPr>
        <w:t xml:space="preserve">Ekiti State, Southwest Nigeria. </w:t>
      </w:r>
      <w:r>
        <w:rPr>
          <w:rFonts w:ascii="Times New Roman" w:hAnsi="Times New Roman"/>
          <w:sz w:val="24"/>
          <w:szCs w:val="24"/>
        </w:rPr>
        <w:t>Ido-Osi is one of the rural communities in Ekiti State with</w:t>
      </w:r>
      <w:r>
        <w:rPr>
          <w:rFonts w:ascii="Times New Roman" w:hAnsi="Times New Roman"/>
          <w:color w:val="000000"/>
          <w:sz w:val="24"/>
          <w:szCs w:val="24"/>
        </w:rPr>
        <w:t xml:space="preserve"> a total land area of 332km</w:t>
      </w:r>
      <w:r>
        <w:rPr>
          <w:rFonts w:ascii="Times New Roman" w:hAnsi="Times New Roman"/>
          <w:color w:val="000000"/>
          <w:sz w:val="24"/>
          <w:szCs w:val="24"/>
          <w:vertAlign w:val="superscript"/>
        </w:rPr>
        <w:t>2</w:t>
      </w:r>
      <w:r>
        <w:rPr>
          <w:rFonts w:ascii="Times New Roman" w:hAnsi="Times New Roman"/>
          <w:color w:val="000000"/>
          <w:sz w:val="24"/>
          <w:szCs w:val="24"/>
        </w:rPr>
        <w:t>, and as at the last population census of 2006, it had a total population of 159,114 with an annual growth rate of 3.2%</w:t>
      </w:r>
      <w:r>
        <w:rPr>
          <w:rFonts w:ascii="Times New Roman" w:hAnsi="Times New Roman" w:cs="Times New Roman"/>
          <w:sz w:val="24"/>
          <w:szCs w:val="24"/>
        </w:rPr>
        <w:t>.</w:t>
      </w:r>
      <w:r w:rsidRPr="009352FB">
        <w:rPr>
          <w:rFonts w:ascii="Times New Roman" w:hAnsi="Times New Roman" w:cs="Times New Roman"/>
          <w:sz w:val="24"/>
          <w:szCs w:val="24"/>
          <w:vertAlign w:val="superscript"/>
        </w:rPr>
        <w:t>10</w:t>
      </w:r>
      <w:r w:rsidRPr="00781732">
        <w:rPr>
          <w:rFonts w:ascii="Times New Roman" w:hAnsi="Times New Roman" w:cs="Times New Roman"/>
          <w:sz w:val="24"/>
          <w:szCs w:val="24"/>
        </w:rPr>
        <w:t xml:space="preserve"> </w:t>
      </w:r>
    </w:p>
    <w:p w14:paraId="5C6A0A89" w14:textId="77777777" w:rsidR="001565A7" w:rsidRPr="00781732" w:rsidRDefault="001565A7" w:rsidP="001565A7">
      <w:pPr>
        <w:spacing w:line="480" w:lineRule="auto"/>
        <w:rPr>
          <w:rFonts w:ascii="Times New Roman" w:hAnsi="Times New Roman" w:cs="Times New Roman"/>
          <w:sz w:val="24"/>
          <w:szCs w:val="24"/>
        </w:rPr>
      </w:pPr>
      <w:commentRangeStart w:id="4"/>
      <w:r w:rsidRPr="00781732">
        <w:rPr>
          <w:rFonts w:ascii="Times New Roman" w:hAnsi="Times New Roman" w:cs="Times New Roman"/>
          <w:b/>
          <w:bCs/>
          <w:sz w:val="24"/>
          <w:szCs w:val="24"/>
        </w:rPr>
        <w:t xml:space="preserve">Study design: </w:t>
      </w:r>
      <w:r w:rsidRPr="00781732">
        <w:rPr>
          <w:rFonts w:ascii="Times New Roman" w:hAnsi="Times New Roman" w:cs="Times New Roman"/>
          <w:sz w:val="24"/>
          <w:szCs w:val="24"/>
        </w:rPr>
        <w:t xml:space="preserve">The study was a community-based cross-sectional study among 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with hypertension.</w:t>
      </w:r>
    </w:p>
    <w:p w14:paraId="6B2302B5"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Study population</w:t>
      </w:r>
      <w:r w:rsidRPr="00781732">
        <w:rPr>
          <w:rFonts w:ascii="Times New Roman" w:hAnsi="Times New Roman" w:cs="Times New Roman"/>
          <w:sz w:val="24"/>
          <w:szCs w:val="24"/>
        </w:rPr>
        <w:t>: This was the population of individuals</w:t>
      </w:r>
      <w:r>
        <w:rPr>
          <w:rFonts w:ascii="Times New Roman" w:hAnsi="Times New Roman" w:cs="Times New Roman"/>
          <w:sz w:val="24"/>
          <w:szCs w:val="24"/>
        </w:rPr>
        <w:t xml:space="preserve"> diagnosed</w:t>
      </w:r>
      <w:r w:rsidRPr="00781732">
        <w:rPr>
          <w:rFonts w:ascii="Times New Roman" w:hAnsi="Times New Roman" w:cs="Times New Roman"/>
          <w:sz w:val="24"/>
          <w:szCs w:val="24"/>
        </w:rPr>
        <w:t xml:space="preserve"> with hypertension who </w:t>
      </w:r>
      <w:commentRangeEnd w:id="4"/>
      <w:r w:rsidR="003517B9" w:rsidRPr="00781732">
        <w:rPr>
          <w:rStyle w:val="CommentReference"/>
          <w:rFonts w:ascii="Times New Roman" w:hAnsi="Times New Roman" w:cs="Times New Roman"/>
          <w:sz w:val="24"/>
          <w:szCs w:val="24"/>
        </w:rPr>
        <w:commentReference w:id="4"/>
      </w:r>
      <w:r w:rsidRPr="00781732">
        <w:rPr>
          <w:rFonts w:ascii="Times New Roman" w:hAnsi="Times New Roman" w:cs="Times New Roman"/>
          <w:sz w:val="24"/>
          <w:szCs w:val="24"/>
        </w:rPr>
        <w:t>were permanent resident of the area</w:t>
      </w:r>
      <w:r>
        <w:rPr>
          <w:rFonts w:ascii="Times New Roman" w:hAnsi="Times New Roman" w:cs="Times New Roman"/>
          <w:sz w:val="24"/>
          <w:szCs w:val="24"/>
        </w:rPr>
        <w:t>.</w:t>
      </w:r>
    </w:p>
    <w:p w14:paraId="392BCAE5"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lastRenderedPageBreak/>
        <w:t>Inclusion Criteria</w:t>
      </w:r>
      <w:r w:rsidRPr="00781732">
        <w:rPr>
          <w:rFonts w:ascii="Times New Roman" w:hAnsi="Times New Roman" w:cs="Times New Roman"/>
          <w:sz w:val="24"/>
          <w:szCs w:val="24"/>
        </w:rPr>
        <w:t>: This included consented</w:t>
      </w:r>
      <w:r>
        <w:rPr>
          <w:rFonts w:ascii="Times New Roman" w:hAnsi="Times New Roman" w:cs="Times New Roman"/>
          <w:sz w:val="24"/>
          <w:szCs w:val="24"/>
        </w:rPr>
        <w:t xml:space="preserve"> diagnosed </w:t>
      </w:r>
      <w:r w:rsidRPr="00781732">
        <w:rPr>
          <w:rFonts w:ascii="Times New Roman" w:hAnsi="Times New Roman" w:cs="Times New Roman"/>
          <w:sz w:val="24"/>
          <w:szCs w:val="24"/>
        </w:rPr>
        <w:t>patients</w:t>
      </w:r>
      <w:r>
        <w:rPr>
          <w:rFonts w:ascii="Times New Roman" w:hAnsi="Times New Roman" w:cs="Times New Roman"/>
          <w:sz w:val="24"/>
          <w:szCs w:val="24"/>
        </w:rPr>
        <w:t xml:space="preserve"> with hypertension</w:t>
      </w:r>
      <w:r w:rsidRPr="00781732">
        <w:rPr>
          <w:rFonts w:ascii="Times New Roman" w:hAnsi="Times New Roman" w:cs="Times New Roman"/>
          <w:sz w:val="24"/>
          <w:szCs w:val="24"/>
        </w:rPr>
        <w:t xml:space="preserve"> aged 18 years and above who were on treatment with either exclusively orthodox,</w:t>
      </w:r>
      <w:r>
        <w:rPr>
          <w:rFonts w:ascii="Times New Roman" w:hAnsi="Times New Roman" w:cs="Times New Roman"/>
          <w:sz w:val="24"/>
          <w:szCs w:val="24"/>
        </w:rPr>
        <w:t xml:space="preserve"> </w:t>
      </w:r>
      <w:r w:rsidRPr="00781732">
        <w:rPr>
          <w:rFonts w:ascii="Times New Roman" w:hAnsi="Times New Roman" w:cs="Times New Roman"/>
          <w:sz w:val="24"/>
          <w:szCs w:val="24"/>
        </w:rPr>
        <w:t xml:space="preserve">or a combination of orthodox, or herbal and faith healers for at least </w:t>
      </w:r>
      <w:r>
        <w:rPr>
          <w:rFonts w:ascii="Times New Roman" w:hAnsi="Times New Roman" w:cs="Times New Roman"/>
          <w:sz w:val="24"/>
          <w:szCs w:val="24"/>
        </w:rPr>
        <w:t>six</w:t>
      </w:r>
      <w:r w:rsidRPr="00781732">
        <w:rPr>
          <w:rFonts w:ascii="Times New Roman" w:hAnsi="Times New Roman" w:cs="Times New Roman"/>
          <w:sz w:val="24"/>
          <w:szCs w:val="24"/>
        </w:rPr>
        <w:t xml:space="preserve"> months.</w:t>
      </w:r>
    </w:p>
    <w:p w14:paraId="601397D2"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Exclusion Criteria</w:t>
      </w:r>
      <w:r w:rsidRPr="00781732">
        <w:rPr>
          <w:rFonts w:ascii="Times New Roman" w:hAnsi="Times New Roman" w:cs="Times New Roman"/>
          <w:sz w:val="24"/>
          <w:szCs w:val="24"/>
        </w:rPr>
        <w:t>: Patients with secondary hypertension, those on exclusively herbal/faith healers, those with other co-morbidities (such as diabetes, stroke, ischemic heart disease, asthma, chronic kidney disease, and major psychiatric illness)</w:t>
      </w:r>
      <w:r>
        <w:rPr>
          <w:rFonts w:ascii="Times New Roman" w:hAnsi="Times New Roman" w:cs="Times New Roman"/>
          <w:sz w:val="24"/>
          <w:szCs w:val="24"/>
        </w:rPr>
        <w:t>, those</w:t>
      </w:r>
      <w:r w:rsidRPr="00781732">
        <w:rPr>
          <w:rFonts w:ascii="Times New Roman" w:hAnsi="Times New Roman" w:cs="Times New Roman"/>
          <w:sz w:val="24"/>
          <w:szCs w:val="24"/>
        </w:rPr>
        <w:t xml:space="preserve"> who visited their physician regularly for treatment, pregnant and lactating women and those with known glaucoma on treatment were excluded.</w:t>
      </w:r>
    </w:p>
    <w:p w14:paraId="6AB42AF4" w14:textId="77777777" w:rsidR="001565A7" w:rsidRPr="00303FC1" w:rsidRDefault="001565A7" w:rsidP="001565A7">
      <w:pPr>
        <w:spacing w:line="480" w:lineRule="auto"/>
        <w:jc w:val="both"/>
        <w:rPr>
          <w:rFonts w:ascii="Times New Roman" w:hAnsi="Times New Roman" w:cs="Times New Roman"/>
          <w:color w:val="000000" w:themeColor="text1"/>
          <w:sz w:val="24"/>
          <w:szCs w:val="24"/>
        </w:rPr>
      </w:pPr>
      <w:r w:rsidRPr="00781732">
        <w:rPr>
          <w:rFonts w:ascii="Times New Roman" w:hAnsi="Times New Roman" w:cs="Times New Roman"/>
          <w:b/>
          <w:bCs/>
          <w:sz w:val="24"/>
          <w:szCs w:val="24"/>
        </w:rPr>
        <w:t>Sample size determination</w:t>
      </w:r>
      <w:r w:rsidRPr="00303FC1">
        <w:rPr>
          <w:rFonts w:ascii="Times New Roman" w:hAnsi="Times New Roman" w:cs="Times New Roman"/>
          <w:color w:val="000000" w:themeColor="text1"/>
          <w:sz w:val="24"/>
          <w:szCs w:val="24"/>
        </w:rPr>
        <w:t xml:space="preserve">: </w:t>
      </w:r>
    </w:p>
    <w:p w14:paraId="1CE0C06A"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The sample size w</w:t>
      </w:r>
      <w:r>
        <w:rPr>
          <w:rFonts w:ascii="Times New Roman" w:hAnsi="Times New Roman" w:cs="Times New Roman"/>
          <w:sz w:val="24"/>
          <w:szCs w:val="24"/>
        </w:rPr>
        <w:t>as</w:t>
      </w:r>
      <w:r w:rsidRPr="00303FC1">
        <w:rPr>
          <w:rFonts w:ascii="Times New Roman" w:hAnsi="Times New Roman" w:cs="Times New Roman"/>
          <w:sz w:val="24"/>
          <w:szCs w:val="24"/>
        </w:rPr>
        <w:t xml:space="preserve"> calculated with the formula use</w:t>
      </w:r>
      <w:r>
        <w:rPr>
          <w:rFonts w:ascii="Times New Roman" w:hAnsi="Times New Roman" w:cs="Times New Roman"/>
          <w:sz w:val="24"/>
          <w:szCs w:val="24"/>
        </w:rPr>
        <w:t>d</w:t>
      </w:r>
      <w:r w:rsidRPr="00303FC1">
        <w:rPr>
          <w:rFonts w:ascii="Times New Roman" w:hAnsi="Times New Roman" w:cs="Times New Roman"/>
          <w:sz w:val="24"/>
          <w:szCs w:val="24"/>
        </w:rPr>
        <w:t xml:space="preserve"> by Araoye</w:t>
      </w:r>
      <w:r w:rsidRPr="00303FC1">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9352FB">
        <w:rPr>
          <w:rFonts w:ascii="Times New Roman" w:hAnsi="Times New Roman" w:cs="Times New Roman"/>
          <w:sz w:val="24"/>
          <w:szCs w:val="24"/>
          <w:vertAlign w:val="superscript"/>
        </w:rPr>
        <w:t>11</w:t>
      </w:r>
      <w:r>
        <w:rPr>
          <w:rFonts w:ascii="Times New Roman" w:hAnsi="Times New Roman" w:cs="Times New Roman"/>
          <w:sz w:val="24"/>
          <w:szCs w:val="24"/>
          <w:vertAlign w:val="superscript"/>
        </w:rPr>
        <w:t xml:space="preserve"> </w:t>
      </w:r>
      <w:r>
        <w:rPr>
          <w:rFonts w:ascii="Times New Roman" w:hAnsi="Times New Roman" w:cs="Times New Roman"/>
          <w:sz w:val="24"/>
          <w:szCs w:val="24"/>
        </w:rPr>
        <w:t>where</w:t>
      </w:r>
      <w:r w:rsidRPr="00303FC1">
        <w:rPr>
          <w:rFonts w:ascii="Times New Roman" w:hAnsi="Times New Roman" w:cs="Times New Roman"/>
          <w:sz w:val="24"/>
          <w:szCs w:val="24"/>
        </w:rPr>
        <w:t xml:space="preserve"> n=z</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pq/d</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 xml:space="preserve"> </w:t>
      </w:r>
    </w:p>
    <w:p w14:paraId="754259F4"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 xml:space="preserve">Where n = the minimum sample size  </w:t>
      </w:r>
    </w:p>
    <w:p w14:paraId="0D81CF5E"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 xml:space="preserve">d = desired level of precision (maximum error of estimate). </w:t>
      </w:r>
    </w:p>
    <w:p w14:paraId="47FD0803" w14:textId="77777777" w:rsidR="001565A7" w:rsidRPr="00303FC1" w:rsidRDefault="001565A7" w:rsidP="001565A7">
      <w:pPr>
        <w:autoSpaceDE w:val="0"/>
        <w:autoSpaceDN w:val="0"/>
        <w:adjustRightInd w:val="0"/>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p = 15.5% which was the estimated proportion of respondents with blood pressure control from previous local study</w:t>
      </w:r>
      <w:r>
        <w:rPr>
          <w:rFonts w:ascii="Times New Roman" w:hAnsi="Times New Roman" w:cs="Times New Roman"/>
          <w:sz w:val="24"/>
          <w:szCs w:val="24"/>
        </w:rPr>
        <w:t>.</w:t>
      </w:r>
      <w:r w:rsidRPr="009352FB">
        <w:rPr>
          <w:rFonts w:ascii="Times New Roman" w:hAnsi="Times New Roman" w:cs="Times New Roman"/>
          <w:sz w:val="24"/>
          <w:szCs w:val="24"/>
          <w:vertAlign w:val="superscript"/>
        </w:rPr>
        <w:t>12</w:t>
      </w:r>
      <w:r w:rsidRPr="00303FC1">
        <w:rPr>
          <w:rFonts w:ascii="Times New Roman" w:hAnsi="Times New Roman" w:cs="Times New Roman"/>
          <w:sz w:val="24"/>
          <w:szCs w:val="24"/>
        </w:rPr>
        <w:t xml:space="preserve"> </w:t>
      </w:r>
    </w:p>
    <w:p w14:paraId="51294423"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q =1-p.</w:t>
      </w:r>
    </w:p>
    <w:p w14:paraId="3727E5E1"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z=level of confidence (the standard normal deviate set at 1.96 which corresponds to the 95% confidence level</w:t>
      </w:r>
    </w:p>
    <w:p w14:paraId="10AAC98D"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d= degree of accuracy desired usually set at 0.05</w:t>
      </w:r>
    </w:p>
    <w:p w14:paraId="0302CD6A"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Therefore; n</w:t>
      </w:r>
      <w:r>
        <w:rPr>
          <w:rFonts w:ascii="Times New Roman" w:hAnsi="Times New Roman" w:cs="Times New Roman"/>
          <w:sz w:val="24"/>
          <w:szCs w:val="24"/>
          <w:u w:val="single"/>
        </w:rPr>
        <w:t xml:space="preserve"> =  </w:t>
      </w:r>
      <w:r w:rsidRPr="00303FC1">
        <w:rPr>
          <w:rFonts w:ascii="Times New Roman" w:hAnsi="Times New Roman" w:cs="Times New Roman"/>
          <w:sz w:val="24"/>
          <w:szCs w:val="24"/>
          <w:u w:val="single"/>
        </w:rPr>
        <w:t>(1.96)</w:t>
      </w:r>
      <w:r w:rsidRPr="00303FC1">
        <w:rPr>
          <w:rFonts w:ascii="Times New Roman" w:hAnsi="Times New Roman" w:cs="Times New Roman"/>
          <w:sz w:val="24"/>
          <w:szCs w:val="24"/>
          <w:u w:val="single"/>
          <w:vertAlign w:val="superscript"/>
        </w:rPr>
        <w:t>2</w:t>
      </w:r>
      <w:r w:rsidRPr="00303FC1">
        <w:rPr>
          <w:rFonts w:ascii="Times New Roman" w:hAnsi="Times New Roman" w:cs="Times New Roman"/>
          <w:sz w:val="24"/>
          <w:szCs w:val="24"/>
          <w:u w:val="single"/>
        </w:rPr>
        <w:t>x 0.155 x 0.845</w:t>
      </w:r>
      <w:r w:rsidRPr="00303FC1">
        <w:rPr>
          <w:rFonts w:ascii="Times New Roman" w:hAnsi="Times New Roman" w:cs="Times New Roman"/>
          <w:sz w:val="24"/>
          <w:szCs w:val="24"/>
        </w:rPr>
        <w:t xml:space="preserve">            =162 and a total of 10% attrition will be added.</w:t>
      </w:r>
    </w:p>
    <w:p w14:paraId="1D8F0EE9" w14:textId="77777777" w:rsidR="001565A7" w:rsidRPr="00303FC1" w:rsidRDefault="001565A7" w:rsidP="001565A7">
      <w:pPr>
        <w:spacing w:after="0" w:line="480" w:lineRule="auto"/>
        <w:ind w:left="720" w:right="-720"/>
        <w:jc w:val="both"/>
        <w:rPr>
          <w:rFonts w:ascii="Times New Roman" w:hAnsi="Times New Roman" w:cs="Times New Roman"/>
          <w:sz w:val="24"/>
          <w:szCs w:val="24"/>
        </w:rPr>
      </w:pPr>
      <w:r w:rsidRPr="00303FC1">
        <w:rPr>
          <w:rFonts w:ascii="Times New Roman" w:hAnsi="Times New Roman" w:cs="Times New Roman"/>
          <w:sz w:val="24"/>
          <w:szCs w:val="24"/>
        </w:rPr>
        <w:t xml:space="preserve">               0.05</w:t>
      </w:r>
      <w:r w:rsidRPr="00303FC1">
        <w:rPr>
          <w:rFonts w:ascii="Times New Roman" w:hAnsi="Times New Roman" w:cs="Times New Roman"/>
          <w:sz w:val="24"/>
          <w:szCs w:val="24"/>
          <w:vertAlign w:val="superscript"/>
        </w:rPr>
        <w:t>2</w:t>
      </w:r>
    </w:p>
    <w:p w14:paraId="143BCB5A"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Therefore</w:t>
      </w:r>
      <w:r>
        <w:rPr>
          <w:rFonts w:ascii="Times New Roman" w:hAnsi="Times New Roman" w:cs="Times New Roman"/>
          <w:sz w:val="24"/>
          <w:szCs w:val="24"/>
        </w:rPr>
        <w:t>, n = 180</w:t>
      </w:r>
      <w:r w:rsidRPr="00303FC1">
        <w:rPr>
          <w:rFonts w:ascii="Times New Roman" w:hAnsi="Times New Roman" w:cs="Times New Roman"/>
          <w:sz w:val="24"/>
          <w:szCs w:val="24"/>
        </w:rPr>
        <w:t>.</w:t>
      </w:r>
    </w:p>
    <w:p w14:paraId="54F509D8" w14:textId="77777777" w:rsidR="001565A7" w:rsidRPr="00303FC1" w:rsidRDefault="001565A7" w:rsidP="001565A7">
      <w:pPr>
        <w:spacing w:after="0" w:line="480" w:lineRule="auto"/>
        <w:jc w:val="both"/>
        <w:rPr>
          <w:rFonts w:ascii="Times New Roman" w:hAnsi="Times New Roman" w:cs="Times New Roman"/>
          <w:b/>
          <w:sz w:val="24"/>
          <w:szCs w:val="24"/>
        </w:rPr>
      </w:pPr>
      <w:r w:rsidRPr="00303FC1">
        <w:rPr>
          <w:rFonts w:ascii="Times New Roman" w:hAnsi="Times New Roman" w:cs="Times New Roman"/>
          <w:b/>
          <w:sz w:val="24"/>
          <w:szCs w:val="24"/>
        </w:rPr>
        <w:t xml:space="preserve"> Sampling Method</w:t>
      </w:r>
    </w:p>
    <w:p w14:paraId="57878E9D" w14:textId="77777777" w:rsidR="001565A7" w:rsidRPr="000121AB" w:rsidRDefault="001565A7" w:rsidP="001565A7">
      <w:pPr>
        <w:tabs>
          <w:tab w:val="left" w:pos="3615"/>
        </w:tabs>
        <w:spacing w:after="0" w:line="480" w:lineRule="auto"/>
        <w:jc w:val="both"/>
        <w:rPr>
          <w:rFonts w:ascii="Times New Roman" w:hAnsi="Times New Roman" w:cs="Times New Roman"/>
          <w:bCs/>
          <w:color w:val="000000" w:themeColor="text1"/>
          <w:sz w:val="24"/>
          <w:szCs w:val="24"/>
        </w:rPr>
      </w:pPr>
      <w:r w:rsidRPr="00303FC1">
        <w:rPr>
          <w:rFonts w:ascii="Times New Roman" w:hAnsi="Times New Roman" w:cs="Times New Roman"/>
          <w:b/>
          <w:color w:val="000000" w:themeColor="text1"/>
          <w:sz w:val="24"/>
          <w:szCs w:val="24"/>
        </w:rPr>
        <w:lastRenderedPageBreak/>
        <w:t xml:space="preserve"> </w:t>
      </w:r>
      <w:r w:rsidRPr="000121AB">
        <w:rPr>
          <w:rFonts w:ascii="Times New Roman" w:hAnsi="Times New Roman" w:cs="Times New Roman"/>
          <w:bCs/>
          <w:color w:val="000000" w:themeColor="text1"/>
          <w:sz w:val="24"/>
          <w:szCs w:val="24"/>
        </w:rPr>
        <w:t>Multistage sampling technique:</w:t>
      </w:r>
    </w:p>
    <w:p w14:paraId="06771380" w14:textId="77777777" w:rsidR="001565A7" w:rsidRPr="00761C90" w:rsidRDefault="001565A7" w:rsidP="001565A7">
      <w:pPr>
        <w:spacing w:line="480" w:lineRule="auto"/>
        <w:rPr>
          <w:rFonts w:ascii="Times New Roman" w:hAnsi="Times New Roman" w:cs="Times New Roman"/>
          <w:color w:val="000000" w:themeColor="text1"/>
          <w:sz w:val="24"/>
          <w:szCs w:val="24"/>
        </w:rPr>
      </w:pPr>
      <w:r w:rsidRPr="000121AB">
        <w:rPr>
          <w:rFonts w:ascii="Times New Roman" w:hAnsi="Times New Roman" w:cs="Times New Roman"/>
          <w:bCs/>
          <w:color w:val="000000" w:themeColor="text1"/>
          <w:sz w:val="24"/>
          <w:szCs w:val="24"/>
        </w:rPr>
        <w:t>Stage one involved using a</w:t>
      </w:r>
      <w:r w:rsidRPr="00303FC1">
        <w:rPr>
          <w:rFonts w:ascii="Times New Roman" w:hAnsi="Times New Roman" w:cs="Times New Roman"/>
          <w:color w:val="000000" w:themeColor="text1"/>
          <w:sz w:val="24"/>
          <w:szCs w:val="24"/>
        </w:rPr>
        <w:t xml:space="preserve"> simple random sampling technique by ball</w:t>
      </w:r>
      <w:r>
        <w:rPr>
          <w:rFonts w:ascii="Times New Roman" w:hAnsi="Times New Roman" w:cs="Times New Roman"/>
          <w:color w:val="000000" w:themeColor="text1"/>
          <w:sz w:val="24"/>
          <w:szCs w:val="24"/>
        </w:rPr>
        <w:t>oting to select Ido-Osi local government out of the 16 LGAs of Ekiti State.</w:t>
      </w:r>
      <w:r w:rsidRPr="00303FC1">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 xml:space="preserve"> Stage two involved</w:t>
      </w:r>
      <w:r w:rsidRPr="00303FC1">
        <w:rPr>
          <w:rFonts w:ascii="Times New Roman" w:hAnsi="Times New Roman" w:cs="Times New Roman"/>
          <w:color w:val="000000" w:themeColor="text1"/>
          <w:sz w:val="24"/>
          <w:szCs w:val="24"/>
        </w:rPr>
        <w:t xml:space="preserve"> selection of two rural communities</w:t>
      </w:r>
      <w:r>
        <w:rPr>
          <w:rFonts w:ascii="Times New Roman" w:hAnsi="Times New Roman" w:cs="Times New Roman"/>
          <w:color w:val="000000" w:themeColor="text1"/>
          <w:sz w:val="24"/>
          <w:szCs w:val="24"/>
        </w:rPr>
        <w:t xml:space="preserve"> (Igbole and Ilogbo)</w:t>
      </w:r>
      <w:r w:rsidRPr="00303FC1">
        <w:rPr>
          <w:rFonts w:ascii="Times New Roman" w:hAnsi="Times New Roman" w:cs="Times New Roman"/>
          <w:color w:val="000000" w:themeColor="text1"/>
          <w:sz w:val="24"/>
          <w:szCs w:val="24"/>
        </w:rPr>
        <w:t xml:space="preserve"> for the study</w:t>
      </w:r>
      <w:r>
        <w:rPr>
          <w:rFonts w:ascii="Times New Roman" w:hAnsi="Times New Roman" w:cs="Times New Roman"/>
          <w:color w:val="000000" w:themeColor="text1"/>
          <w:sz w:val="24"/>
          <w:szCs w:val="24"/>
        </w:rPr>
        <w:t>, which</w:t>
      </w:r>
      <w:r w:rsidRPr="00303FC1">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ere</w:t>
      </w:r>
      <w:r w:rsidRPr="00303FC1">
        <w:rPr>
          <w:rFonts w:ascii="Times New Roman" w:hAnsi="Times New Roman" w:cs="Times New Roman"/>
          <w:color w:val="000000" w:themeColor="text1"/>
          <w:sz w:val="24"/>
          <w:szCs w:val="24"/>
        </w:rPr>
        <w:t xml:space="preserve"> chosen randomly from a sampling fram</w:t>
      </w:r>
      <w:r>
        <w:rPr>
          <w:rFonts w:ascii="Times New Roman" w:hAnsi="Times New Roman" w:cs="Times New Roman"/>
          <w:color w:val="000000" w:themeColor="text1"/>
          <w:sz w:val="24"/>
          <w:szCs w:val="24"/>
        </w:rPr>
        <w:t>e of all rural communities in Ido-Osi LGA.  For each rural community in the LGA, there is one comprehensive health center (CHC) and two or more primary health centers (PHCs). The CHC was chosen as the recruitment clinic. Stage three involved selection of respondents which was by systematic random sampling technique.  The medical records of diagnosed patients with hypertensive in the CHCs in each of the two rural communities showed that an average of two patients with hypertension visited the clinic daily. This translated to 60 patients per month and 360 patients in three months for the two CHCs. Using the formula, Sampling interval K = sample frame N (3600) divided by sample size n (180). Thus k = 2. At every clinic day, every second patient with hypertension was systematically selected</w:t>
      </w:r>
      <w:r>
        <w:rPr>
          <w:rFonts w:ascii="Times New Roman" w:hAnsi="Times New Roman" w:cs="Times New Roman"/>
          <w:sz w:val="24"/>
          <w:szCs w:val="24"/>
        </w:rPr>
        <w:t xml:space="preserve"> until the sample size of 180 was attained.</w:t>
      </w:r>
    </w:p>
    <w:p w14:paraId="2133CFA6" w14:textId="77777777" w:rsidR="001565A7" w:rsidRPr="0066272F" w:rsidRDefault="001565A7" w:rsidP="001565A7">
      <w:pPr>
        <w:spacing w:line="480" w:lineRule="auto"/>
        <w:rPr>
          <w:rFonts w:ascii="Times New Roman" w:hAnsi="Times New Roman" w:cs="Times New Roman"/>
          <w:sz w:val="24"/>
          <w:szCs w:val="24"/>
        </w:rPr>
      </w:pPr>
      <w:r w:rsidRPr="000121AB">
        <w:rPr>
          <w:rFonts w:ascii="Times New Roman" w:hAnsi="Times New Roman" w:cs="Times New Roman"/>
          <w:b/>
          <w:bCs/>
          <w:sz w:val="24"/>
          <w:szCs w:val="24"/>
        </w:rPr>
        <w:t>Data Collection tools, procedures and measurement</w:t>
      </w:r>
      <w:r w:rsidRPr="0066272F">
        <w:rPr>
          <w:rFonts w:ascii="Times New Roman" w:hAnsi="Times New Roman" w:cs="Times New Roman"/>
          <w:sz w:val="24"/>
          <w:szCs w:val="24"/>
        </w:rPr>
        <w:t>:</w:t>
      </w:r>
    </w:p>
    <w:p w14:paraId="5BB1C4FB" w14:textId="77777777" w:rsidR="001565A7" w:rsidRPr="007B2BAD" w:rsidRDefault="001565A7" w:rsidP="001565A7">
      <w:pPr>
        <w:spacing w:after="0" w:line="480" w:lineRule="auto"/>
        <w:jc w:val="both"/>
        <w:rPr>
          <w:rFonts w:ascii="Times New Roman" w:eastAsia="Times New Roman" w:hAnsi="Times New Roman" w:cs="Times New Roman"/>
          <w:color w:val="000000"/>
          <w:sz w:val="24"/>
          <w14:ligatures w14:val="none"/>
        </w:rPr>
      </w:pPr>
      <w:r w:rsidRPr="00781732">
        <w:rPr>
          <w:rFonts w:ascii="Times New Roman" w:hAnsi="Times New Roman" w:cs="Times New Roman"/>
          <w:sz w:val="24"/>
          <w:szCs w:val="24"/>
        </w:rPr>
        <w:t xml:space="preserve">Data was collected using a structured questionnaire adapted from the WHO STEP-WISE approach to non-communicable disease surveillance which included </w:t>
      </w:r>
      <w:r>
        <w:rPr>
          <w:rFonts w:ascii="Times New Roman" w:hAnsi="Times New Roman" w:cs="Times New Roman"/>
          <w:sz w:val="24"/>
          <w:szCs w:val="24"/>
        </w:rPr>
        <w:t xml:space="preserve">socio-demographic (such as </w:t>
      </w:r>
      <w:r w:rsidRPr="00781732">
        <w:rPr>
          <w:rFonts w:ascii="Times New Roman" w:hAnsi="Times New Roman" w:cs="Times New Roman"/>
          <w:sz w:val="24"/>
          <w:szCs w:val="24"/>
        </w:rPr>
        <w:t>age, gender, marita</w:t>
      </w:r>
      <w:r>
        <w:rPr>
          <w:rFonts w:ascii="Times New Roman" w:hAnsi="Times New Roman" w:cs="Times New Roman"/>
          <w:sz w:val="24"/>
          <w:szCs w:val="24"/>
        </w:rPr>
        <w:t xml:space="preserve">l status, education, occupation and </w:t>
      </w:r>
      <w:r w:rsidRPr="00781732">
        <w:rPr>
          <w:rFonts w:ascii="Times New Roman" w:hAnsi="Times New Roman" w:cs="Times New Roman"/>
          <w:sz w:val="24"/>
          <w:szCs w:val="24"/>
        </w:rPr>
        <w:t xml:space="preserve"> income level</w:t>
      </w:r>
      <w:r>
        <w:rPr>
          <w:rFonts w:ascii="Times New Roman" w:hAnsi="Times New Roman" w:cs="Times New Roman"/>
          <w:sz w:val="24"/>
          <w:szCs w:val="24"/>
        </w:rPr>
        <w:t>) and socio-cultural barriers to BP control.</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The questionnaire was first translated to their local language and back translated to English Language by competent </w:t>
      </w:r>
      <w:r>
        <w:rPr>
          <w:rFonts w:ascii="Times New Roman" w:hAnsi="Times New Roman" w:cs="Times New Roman"/>
          <w:sz w:val="24"/>
          <w:szCs w:val="24"/>
        </w:rPr>
        <w:t>Linguistics in both languages. The socio-cultural barriers included health facility’s</w:t>
      </w:r>
      <w:r w:rsidRPr="00781732">
        <w:rPr>
          <w:rFonts w:ascii="Times New Roman" w:hAnsi="Times New Roman" w:cs="Times New Roman"/>
          <w:sz w:val="24"/>
          <w:szCs w:val="24"/>
        </w:rPr>
        <w:t xml:space="preserve"> access</w:t>
      </w:r>
      <w:r>
        <w:rPr>
          <w:rFonts w:ascii="Times New Roman" w:hAnsi="Times New Roman" w:cs="Times New Roman"/>
          <w:sz w:val="24"/>
          <w:szCs w:val="24"/>
        </w:rPr>
        <w:t xml:space="preserve"> which is determined by assessing</w:t>
      </w:r>
      <w:r w:rsidRPr="00781732">
        <w:rPr>
          <w:rFonts w:ascii="Times New Roman" w:hAnsi="Times New Roman" w:cs="Times New Roman"/>
          <w:sz w:val="24"/>
          <w:szCs w:val="24"/>
        </w:rPr>
        <w:t xml:space="preserve"> </w:t>
      </w:r>
      <w:r>
        <w:rPr>
          <w:rFonts w:ascii="Times New Roman" w:hAnsi="Times New Roman" w:cs="Times New Roman"/>
          <w:sz w:val="24"/>
          <w:szCs w:val="24"/>
        </w:rPr>
        <w:t>the</w:t>
      </w:r>
      <w:r w:rsidRPr="00781732">
        <w:rPr>
          <w:rFonts w:ascii="Times New Roman" w:hAnsi="Times New Roman" w:cs="Times New Roman"/>
          <w:sz w:val="24"/>
          <w:szCs w:val="24"/>
        </w:rPr>
        <w:t xml:space="preserve"> distance</w:t>
      </w:r>
      <w:r>
        <w:rPr>
          <w:rFonts w:ascii="Times New Roman" w:hAnsi="Times New Roman" w:cs="Times New Roman"/>
          <w:sz w:val="24"/>
          <w:szCs w:val="24"/>
        </w:rPr>
        <w:t xml:space="preserve"> between CHC and patient’s home and is accessible if the distance between patient place of residence and CHC is &lt; 5km, otherwise recorded as not accessible. </w:t>
      </w:r>
      <w:r w:rsidRPr="00C1091E">
        <w:rPr>
          <w:rFonts w:ascii="Times New Roman" w:eastAsia="Times New Roman" w:hAnsi="Times New Roman" w:cs="Times New Roman"/>
          <w:b/>
          <w:color w:val="000000"/>
          <w:sz w:val="24"/>
        </w:rPr>
        <w:t xml:space="preserve"> </w:t>
      </w:r>
      <w:r w:rsidRPr="00CB6558">
        <w:rPr>
          <w:rFonts w:ascii="Times New Roman" w:eastAsia="Times New Roman" w:hAnsi="Times New Roman" w:cs="Times New Roman"/>
          <w:color w:val="000000"/>
          <w:sz w:val="24"/>
        </w:rPr>
        <w:t>Affordability</w:t>
      </w:r>
      <w:r>
        <w:rPr>
          <w:rFonts w:ascii="Times New Roman" w:eastAsia="Times New Roman" w:hAnsi="Times New Roman" w:cs="Times New Roman"/>
          <w:color w:val="000000"/>
          <w:sz w:val="24"/>
        </w:rPr>
        <w:t xml:space="preserve"> of medication was measured as YES or NO based on the patient’s ability to purchase antihypertensive medications. The drugs were </w:t>
      </w:r>
      <w:r>
        <w:rPr>
          <w:rFonts w:ascii="Times New Roman" w:eastAsia="Times New Roman" w:hAnsi="Times New Roman" w:cs="Times New Roman"/>
          <w:color w:val="000000"/>
          <w:sz w:val="24"/>
        </w:rPr>
        <w:lastRenderedPageBreak/>
        <w:t>affordable if the total monthly retails cost of the lowest priced generic antihypertensive medications was less than 20% of patients’ monthly capacity to pay, in line with literature on catastrophic health expenditure.</w:t>
      </w:r>
      <w:r w:rsidRPr="00D7553E">
        <w:rPr>
          <w:rFonts w:ascii="Times New Roman" w:eastAsia="Times New Roman" w:hAnsi="Times New Roman" w:cs="Times New Roman"/>
          <w:color w:val="000000"/>
          <w:sz w:val="24"/>
          <w:vertAlign w:val="superscript"/>
        </w:rPr>
        <w:t>14</w:t>
      </w:r>
      <w:r>
        <w:rPr>
          <w:rFonts w:ascii="Times New Roman" w:eastAsia="Times New Roman" w:hAnsi="Times New Roman" w:cs="Times New Roman"/>
          <w:color w:val="000000"/>
          <w:sz w:val="24"/>
        </w:rPr>
        <w:t xml:space="preserve"> </w:t>
      </w:r>
      <w:r w:rsidRPr="001406BA">
        <w:rPr>
          <w:rFonts w:ascii="Times New Roman" w:eastAsia="Times New Roman" w:hAnsi="Times New Roman" w:cs="Times New Roman"/>
          <w:color w:val="FF0000"/>
          <w:sz w:val="24"/>
        </w:rPr>
        <w:t>(Harrison MA, et al. 2021)</w:t>
      </w:r>
      <w:r w:rsidRPr="001406BA">
        <w:rPr>
          <w:rFonts w:ascii="Times New Roman" w:eastAsia="Times New Roman" w:hAnsi="Times New Roman" w:cs="Times New Roman"/>
          <w:color w:val="FF0000"/>
          <w:sz w:val="24"/>
          <w14:ligatures w14:val="none"/>
        </w:rPr>
        <w:t xml:space="preserve">. </w:t>
      </w:r>
      <w:r>
        <w:rPr>
          <w:rFonts w:ascii="Times New Roman" w:eastAsia="Times New Roman" w:hAnsi="Times New Roman" w:cs="Times New Roman"/>
          <w:color w:val="000000"/>
          <w:sz w:val="24"/>
        </w:rPr>
        <w:t>Patient’s capacity</w:t>
      </w:r>
      <w:r w:rsidRPr="00CB6558">
        <w:rPr>
          <w:rFonts w:ascii="Times New Roman" w:eastAsia="Times New Roman" w:hAnsi="Times New Roman" w:cs="Times New Roman"/>
          <w:color w:val="000000"/>
          <w:sz w:val="24"/>
        </w:rPr>
        <w:t xml:space="preserve"> to pay</w:t>
      </w:r>
      <w:r>
        <w:rPr>
          <w:rFonts w:ascii="Times New Roman" w:eastAsia="Times New Roman" w:hAnsi="Times New Roman" w:cs="Times New Roman"/>
          <w:color w:val="000000"/>
          <w:sz w:val="24"/>
        </w:rPr>
        <w:t xml:space="preserve"> was defined as the total monthly income minus expenditure on food, housing, clothing, transportation and others logistics.</w:t>
      </w:r>
      <w:r w:rsidRPr="00D7553E">
        <w:rPr>
          <w:rFonts w:ascii="Times New Roman" w:eastAsia="Times New Roman" w:hAnsi="Times New Roman" w:cs="Times New Roman"/>
          <w:color w:val="000000"/>
          <w:sz w:val="24"/>
          <w:vertAlign w:val="superscript"/>
        </w:rPr>
        <w:t>14</w:t>
      </w:r>
      <w:r w:rsidRPr="00781732">
        <w:rPr>
          <w:rFonts w:ascii="Times New Roman" w:hAnsi="Times New Roman" w:cs="Times New Roman"/>
          <w:sz w:val="24"/>
          <w:szCs w:val="24"/>
        </w:rPr>
        <w:t xml:space="preserve"> Lifestyle behaviors included salt consumption, eating of </w:t>
      </w:r>
      <w:r>
        <w:rPr>
          <w:rFonts w:ascii="Times New Roman" w:hAnsi="Times New Roman" w:cs="Times New Roman"/>
          <w:sz w:val="24"/>
          <w:szCs w:val="24"/>
        </w:rPr>
        <w:t xml:space="preserve">fruits and </w:t>
      </w:r>
      <w:r w:rsidRPr="00781732">
        <w:rPr>
          <w:rFonts w:ascii="Times New Roman" w:hAnsi="Times New Roman" w:cs="Times New Roman"/>
          <w:sz w:val="24"/>
          <w:szCs w:val="24"/>
        </w:rPr>
        <w:t>vegetables, physical activit</w:t>
      </w:r>
      <w:r>
        <w:rPr>
          <w:rFonts w:ascii="Times New Roman" w:hAnsi="Times New Roman" w:cs="Times New Roman"/>
          <w:sz w:val="24"/>
          <w:szCs w:val="24"/>
        </w:rPr>
        <w:t>y</w:t>
      </w:r>
      <w:r w:rsidRPr="00781732">
        <w:rPr>
          <w:rFonts w:ascii="Times New Roman" w:hAnsi="Times New Roman" w:cs="Times New Roman"/>
          <w:sz w:val="24"/>
          <w:szCs w:val="24"/>
        </w:rPr>
        <w:t>, alcohol intake, and smoking. For salt consumption, a WHO STEP-W</w:t>
      </w:r>
      <w:r>
        <w:rPr>
          <w:rFonts w:ascii="Times New Roman" w:hAnsi="Times New Roman" w:cs="Times New Roman"/>
          <w:sz w:val="24"/>
          <w:szCs w:val="24"/>
        </w:rPr>
        <w:t xml:space="preserve">ISE approach tool of “yes” or “no” answer  </w:t>
      </w:r>
      <w:r w:rsidRPr="00781732">
        <w:rPr>
          <w:rFonts w:ascii="Times New Roman" w:hAnsi="Times New Roman" w:cs="Times New Roman"/>
          <w:sz w:val="24"/>
          <w:szCs w:val="24"/>
        </w:rPr>
        <w:t xml:space="preserve"> </w:t>
      </w:r>
      <w:r>
        <w:rPr>
          <w:rFonts w:ascii="Times New Roman" w:hAnsi="Times New Roman" w:cs="Times New Roman"/>
          <w:sz w:val="24"/>
          <w:szCs w:val="24"/>
        </w:rPr>
        <w:t xml:space="preserve">to question such as “do you add salt </w:t>
      </w:r>
      <w:r w:rsidRPr="00781732">
        <w:rPr>
          <w:rFonts w:ascii="Times New Roman" w:hAnsi="Times New Roman" w:cs="Times New Roman"/>
          <w:sz w:val="24"/>
          <w:szCs w:val="24"/>
        </w:rPr>
        <w:t>in processed foods, adding salt when cooking, and or to cooked meals</w:t>
      </w:r>
      <w:r>
        <w:rPr>
          <w:rFonts w:ascii="Times New Roman" w:hAnsi="Times New Roman" w:cs="Times New Roman"/>
          <w:sz w:val="24"/>
          <w:szCs w:val="24"/>
        </w:rPr>
        <w:t>”</w:t>
      </w:r>
      <w:r w:rsidRPr="00781732">
        <w:rPr>
          <w:rFonts w:ascii="Times New Roman" w:hAnsi="Times New Roman" w:cs="Times New Roman"/>
          <w:sz w:val="24"/>
          <w:szCs w:val="24"/>
        </w:rPr>
        <w:t xml:space="preserve"> were used to define participants salt consumption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w:t>
      </w:r>
      <w:r w:rsidRPr="00781732">
        <w:rPr>
          <w:rFonts w:ascii="Times New Roman" w:hAnsi="Times New Roman" w:cs="Times New Roman"/>
          <w:b/>
          <w:sz w:val="24"/>
          <w:szCs w:val="24"/>
        </w:rPr>
        <w:t xml:space="preserve"> </w:t>
      </w:r>
    </w:p>
    <w:p w14:paraId="4DDEBB6E" w14:textId="77777777"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 xml:space="preserve">Tobacco smoking was assessed based on current and </w:t>
      </w:r>
      <w:r>
        <w:rPr>
          <w:rFonts w:ascii="Times New Roman" w:hAnsi="Times New Roman" w:cs="Times New Roman"/>
          <w:sz w:val="24"/>
          <w:szCs w:val="24"/>
        </w:rPr>
        <w:t>never</w:t>
      </w:r>
      <w:r w:rsidRPr="00781732">
        <w:rPr>
          <w:rFonts w:ascii="Times New Roman" w:hAnsi="Times New Roman" w:cs="Times New Roman"/>
          <w:sz w:val="24"/>
          <w:szCs w:val="24"/>
        </w:rPr>
        <w:t xml:space="preserve"> smoking habit as described in other study by Ibrahim et al</w:t>
      </w:r>
      <w:r>
        <w:rPr>
          <w:rFonts w:ascii="Times New Roman" w:hAnsi="Times New Roman" w:cs="Times New Roman"/>
          <w:sz w:val="24"/>
          <w:szCs w:val="24"/>
        </w:rPr>
        <w:t>.</w:t>
      </w:r>
      <w:r w:rsidRPr="009352FB">
        <w:rPr>
          <w:rFonts w:ascii="Times New Roman" w:hAnsi="Times New Roman" w:cs="Times New Roman"/>
          <w:sz w:val="24"/>
          <w:szCs w:val="24"/>
          <w:vertAlign w:val="superscript"/>
        </w:rPr>
        <w:t xml:space="preserve">9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Questions were asked on smoking as “YES”</w:t>
      </w:r>
      <w:r>
        <w:rPr>
          <w:rFonts w:ascii="Times New Roman" w:hAnsi="Times New Roman" w:cs="Times New Roman"/>
          <w:sz w:val="24"/>
          <w:szCs w:val="24"/>
        </w:rPr>
        <w:t xml:space="preserve"> for current/passive smokers</w:t>
      </w:r>
      <w:r w:rsidRPr="00781732">
        <w:rPr>
          <w:rFonts w:ascii="Times New Roman" w:hAnsi="Times New Roman" w:cs="Times New Roman"/>
          <w:sz w:val="24"/>
          <w:szCs w:val="24"/>
        </w:rPr>
        <w:t xml:space="preserve"> </w:t>
      </w:r>
      <w:r>
        <w:rPr>
          <w:rFonts w:ascii="Times New Roman" w:hAnsi="Times New Roman" w:cs="Times New Roman"/>
          <w:sz w:val="24"/>
          <w:szCs w:val="24"/>
        </w:rPr>
        <w:t>and</w:t>
      </w:r>
      <w:r w:rsidRPr="00781732">
        <w:rPr>
          <w:rFonts w:ascii="Times New Roman" w:hAnsi="Times New Roman" w:cs="Times New Roman"/>
          <w:sz w:val="24"/>
          <w:szCs w:val="24"/>
        </w:rPr>
        <w:t xml:space="preserve"> “NO” answer</w:t>
      </w:r>
      <w:r>
        <w:rPr>
          <w:rFonts w:ascii="Times New Roman" w:hAnsi="Times New Roman" w:cs="Times New Roman"/>
          <w:sz w:val="24"/>
          <w:szCs w:val="24"/>
        </w:rPr>
        <w:t xml:space="preserve"> for never smoker. Question on a</w:t>
      </w:r>
      <w:r w:rsidRPr="00781732">
        <w:rPr>
          <w:rFonts w:ascii="Times New Roman" w:hAnsi="Times New Roman" w:cs="Times New Roman"/>
          <w:sz w:val="24"/>
          <w:szCs w:val="24"/>
        </w:rPr>
        <w:t xml:space="preserve">lcohol consumption was </w:t>
      </w:r>
      <w:r>
        <w:rPr>
          <w:rFonts w:ascii="Times New Roman" w:hAnsi="Times New Roman" w:cs="Times New Roman"/>
          <w:sz w:val="24"/>
          <w:szCs w:val="24"/>
        </w:rPr>
        <w:t xml:space="preserve">answer “YES” </w:t>
      </w:r>
      <w:r w:rsidRPr="00781732">
        <w:rPr>
          <w:rFonts w:ascii="Times New Roman" w:hAnsi="Times New Roman" w:cs="Times New Roman"/>
          <w:sz w:val="24"/>
          <w:szCs w:val="24"/>
        </w:rPr>
        <w:t xml:space="preserve">as ever used alcohol </w:t>
      </w:r>
      <w:r>
        <w:rPr>
          <w:rFonts w:ascii="Times New Roman" w:hAnsi="Times New Roman" w:cs="Times New Roman"/>
          <w:sz w:val="24"/>
          <w:szCs w:val="24"/>
        </w:rPr>
        <w:t xml:space="preserve">within the </w:t>
      </w:r>
      <w:r w:rsidRPr="00781732">
        <w:rPr>
          <w:rFonts w:ascii="Times New Roman" w:hAnsi="Times New Roman" w:cs="Times New Roman"/>
          <w:sz w:val="24"/>
          <w:szCs w:val="24"/>
        </w:rPr>
        <w:t>last month</w:t>
      </w:r>
      <w:r>
        <w:rPr>
          <w:rFonts w:ascii="Times New Roman" w:hAnsi="Times New Roman" w:cs="Times New Roman"/>
          <w:sz w:val="24"/>
          <w:szCs w:val="24"/>
        </w:rPr>
        <w:t xml:space="preserve"> or “NO” as never</w:t>
      </w:r>
      <w:r w:rsidRPr="00781732">
        <w:rPr>
          <w:rFonts w:ascii="Times New Roman" w:hAnsi="Times New Roman" w:cs="Times New Roman"/>
          <w:sz w:val="24"/>
          <w:szCs w:val="24"/>
        </w:rPr>
        <w:t xml:space="preserve"> use of alcohol.</w:t>
      </w:r>
      <w:r w:rsidRPr="009352FB">
        <w:rPr>
          <w:rFonts w:ascii="Times New Roman" w:hAnsi="Times New Roman" w:cs="Times New Roman"/>
          <w:sz w:val="24"/>
          <w:szCs w:val="24"/>
          <w:vertAlign w:val="superscript"/>
        </w:rPr>
        <w:t>9</w:t>
      </w:r>
      <w:r w:rsidRPr="00781732">
        <w:rPr>
          <w:rFonts w:ascii="Times New Roman" w:hAnsi="Times New Roman" w:cs="Times New Roman"/>
          <w:sz w:val="24"/>
          <w:szCs w:val="24"/>
        </w:rPr>
        <w:t xml:space="preserve"> </w:t>
      </w:r>
    </w:p>
    <w:p w14:paraId="74C95A87" w14:textId="77777777"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Physical activity was assessed based on the number of minutes per day and number of days per week spent doing physical exercise. Physical exercise could be in the form of walking, farming, or hawking within the community in form of itinerant trading. Respondents were assessed as</w:t>
      </w:r>
      <w:r>
        <w:rPr>
          <w:rFonts w:ascii="Times New Roman" w:hAnsi="Times New Roman" w:cs="Times New Roman"/>
          <w:sz w:val="24"/>
          <w:szCs w:val="24"/>
        </w:rPr>
        <w:t xml:space="preserve"> “YES”</w:t>
      </w:r>
      <w:r w:rsidRPr="00781732">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781732">
        <w:rPr>
          <w:rFonts w:ascii="Times New Roman" w:hAnsi="Times New Roman" w:cs="Times New Roman"/>
          <w:sz w:val="24"/>
          <w:szCs w:val="24"/>
        </w:rPr>
        <w:t>being physically active</w:t>
      </w:r>
      <w:r>
        <w:rPr>
          <w:rFonts w:ascii="Times New Roman" w:hAnsi="Times New Roman" w:cs="Times New Roman"/>
          <w:sz w:val="24"/>
          <w:szCs w:val="24"/>
        </w:rPr>
        <w:t xml:space="preserve"> </w:t>
      </w:r>
      <w:r w:rsidRPr="00781732">
        <w:rPr>
          <w:rFonts w:ascii="Times New Roman" w:hAnsi="Times New Roman" w:cs="Times New Roman"/>
          <w:sz w:val="24"/>
          <w:szCs w:val="24"/>
        </w:rPr>
        <w:t>with more than 30 minutes of physical activity per day, at least five times per week; otherwise, they were assessed as</w:t>
      </w:r>
      <w:r>
        <w:rPr>
          <w:rFonts w:ascii="Times New Roman" w:hAnsi="Times New Roman" w:cs="Times New Roman"/>
          <w:sz w:val="24"/>
          <w:szCs w:val="24"/>
        </w:rPr>
        <w:t xml:space="preserve"> “NO” when</w:t>
      </w:r>
      <w:r w:rsidRPr="00781732">
        <w:rPr>
          <w:rFonts w:ascii="Times New Roman" w:hAnsi="Times New Roman" w:cs="Times New Roman"/>
          <w:sz w:val="24"/>
          <w:szCs w:val="24"/>
        </w:rPr>
        <w:t xml:space="preserve"> being physically inactive</w:t>
      </w:r>
      <w:r>
        <w:rPr>
          <w:rFonts w:ascii="Times New Roman" w:hAnsi="Times New Roman" w:cs="Times New Roman"/>
          <w:sz w:val="24"/>
          <w:szCs w:val="24"/>
        </w:rPr>
        <w:t>.</w:t>
      </w:r>
      <w:r w:rsidRPr="009352FB">
        <w:rPr>
          <w:rFonts w:ascii="Times New Roman" w:hAnsi="Times New Roman" w:cs="Times New Roman"/>
          <w:sz w:val="24"/>
          <w:szCs w:val="24"/>
          <w:vertAlign w:val="superscript"/>
        </w:rPr>
        <w:t>9</w:t>
      </w:r>
    </w:p>
    <w:p w14:paraId="6BA2D8A3" w14:textId="77777777" w:rsidR="001565A7"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Fruit and vegetable consumption were considered as a surrogate variable for overall dietary quality due to paucity of data on dietary consumption. Consumption of fruit and vegetable was assessed based on the number of servings, with a serving considered to be 400g</w:t>
      </w:r>
      <w:r>
        <w:rPr>
          <w:rFonts w:ascii="Times New Roman" w:hAnsi="Times New Roman" w:cs="Times New Roman"/>
          <w:sz w:val="24"/>
          <w:szCs w:val="24"/>
        </w:rPr>
        <w:t>.</w:t>
      </w:r>
      <w:r>
        <w:rPr>
          <w:rFonts w:ascii="Times New Roman" w:hAnsi="Times New Roman" w:cs="Times New Roman"/>
          <w:sz w:val="24"/>
          <w:szCs w:val="24"/>
          <w:vertAlign w:val="superscript"/>
        </w:rPr>
        <w:t>15</w:t>
      </w:r>
      <w:r w:rsidRPr="00781732">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Participants who consumed less than five servings of fruit or/and vegetable per day during the last 30 days of the interview were considered as inadequate dietary intake</w:t>
      </w:r>
      <w:r>
        <w:rPr>
          <w:rFonts w:ascii="Times New Roman" w:hAnsi="Times New Roman" w:cs="Times New Roman"/>
          <w:sz w:val="24"/>
          <w:szCs w:val="24"/>
        </w:rPr>
        <w:t>.</w:t>
      </w:r>
      <w:r w:rsidRPr="009352FB">
        <w:rPr>
          <w:rFonts w:ascii="Times New Roman" w:hAnsi="Times New Roman" w:cs="Times New Roman"/>
          <w:sz w:val="24"/>
          <w:szCs w:val="24"/>
          <w:vertAlign w:val="superscript"/>
        </w:rPr>
        <w:t>15</w:t>
      </w:r>
    </w:p>
    <w:p w14:paraId="615DDF1F" w14:textId="77777777" w:rsidR="001565A7" w:rsidRPr="007B2BAD" w:rsidRDefault="001565A7" w:rsidP="001565A7">
      <w:pPr>
        <w:spacing w:line="480" w:lineRule="auto"/>
        <w:jc w:val="both"/>
        <w:rPr>
          <w:rFonts w:ascii="Times New Roman" w:eastAsia="Times New Roman" w:hAnsi="Times New Roman" w:cs="Times New Roman"/>
          <w:color w:val="FF0000"/>
          <w:sz w:val="24"/>
          <w:szCs w:val="24"/>
          <w:vertAlign w:val="superscript"/>
        </w:rPr>
      </w:pPr>
      <w:r w:rsidRPr="00303FC1">
        <w:rPr>
          <w:rFonts w:ascii="Times New Roman" w:hAnsi="Times New Roman" w:cs="Times New Roman"/>
          <w:b/>
          <w:sz w:val="24"/>
          <w:szCs w:val="24"/>
        </w:rPr>
        <w:lastRenderedPageBreak/>
        <w:t xml:space="preserve"> </w:t>
      </w:r>
      <w:r w:rsidRPr="00271156">
        <w:rPr>
          <w:rFonts w:ascii="Times New Roman" w:hAnsi="Times New Roman" w:cs="Times New Roman"/>
          <w:color w:val="000000" w:themeColor="text1"/>
          <w:sz w:val="24"/>
          <w:szCs w:val="24"/>
        </w:rPr>
        <w:t xml:space="preserve">Body weight was measured to the nearest 0.1kg while a portable height board in the standing position was used to measure the height to the nearest 0.1cm. Body Mass Index (BMI) was calculated as weight in kilogram divided by the square of the height (in meter square). The BMI was classified; thus: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18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underweight; 18-24.9kg/m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normal; 25-29.9kg/m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overweight and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30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Obese.</w:t>
      </w:r>
      <w:r w:rsidRPr="00271156">
        <w:rPr>
          <w:rFonts w:ascii="Times New Roman" w:hAnsi="Times New Roman" w:cs="Times New Roman"/>
          <w:color w:val="000000" w:themeColor="text1"/>
          <w:sz w:val="24"/>
          <w:szCs w:val="24"/>
          <w:vertAlign w:val="superscript"/>
        </w:rPr>
        <w:t>16</w:t>
      </w:r>
      <w:r w:rsidRPr="00271156">
        <w:rPr>
          <w:rFonts w:ascii="Times New Roman" w:hAnsi="Times New Roman" w:cs="Times New Roman"/>
          <w:color w:val="000000" w:themeColor="text1"/>
          <w:sz w:val="24"/>
          <w:szCs w:val="24"/>
        </w:rPr>
        <w:t xml:space="preserve"> </w:t>
      </w:r>
    </w:p>
    <w:p w14:paraId="6945967B" w14:textId="77777777" w:rsidR="001565A7" w:rsidRDefault="001565A7" w:rsidP="001565A7">
      <w:pPr>
        <w:autoSpaceDE w:val="0"/>
        <w:autoSpaceDN w:val="0"/>
        <w:adjustRightInd w:val="0"/>
        <w:spacing w:line="48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 xml:space="preserve">A resident doctor and a </w:t>
      </w:r>
      <w:r w:rsidRPr="00390D64">
        <w:rPr>
          <w:rFonts w:ascii="Times New Roman" w:hAnsi="Times New Roman" w:cs="Times New Roman"/>
          <w:sz w:val="24"/>
          <w:szCs w:val="24"/>
        </w:rPr>
        <w:t xml:space="preserve">health extension worker who served as research assistants </w:t>
      </w:r>
      <w:r>
        <w:rPr>
          <w:rFonts w:ascii="Times New Roman" w:hAnsi="Times New Roman" w:cs="Times New Roman"/>
          <w:sz w:val="24"/>
          <w:szCs w:val="24"/>
        </w:rPr>
        <w:t xml:space="preserve">took the BP measurement </w:t>
      </w:r>
      <w:r w:rsidRPr="00390D64">
        <w:rPr>
          <w:rFonts w:ascii="Times New Roman" w:hAnsi="Times New Roman" w:cs="Times New Roman"/>
          <w:sz w:val="24"/>
          <w:szCs w:val="24"/>
        </w:rPr>
        <w:t>using an aneroid</w:t>
      </w:r>
      <w:r>
        <w:rPr>
          <w:rFonts w:ascii="Times New Roman" w:hAnsi="Times New Roman" w:cs="Times New Roman"/>
          <w:sz w:val="24"/>
          <w:szCs w:val="24"/>
        </w:rPr>
        <w:t xml:space="preserve"> </w:t>
      </w:r>
      <w:r w:rsidRPr="00303FC1">
        <w:rPr>
          <w:rFonts w:ascii="Times New Roman" w:eastAsia="Calibri" w:hAnsi="Times New Roman" w:cs="Times New Roman"/>
          <w:sz w:val="24"/>
          <w:szCs w:val="24"/>
          <w:lang w:val="en-GB"/>
        </w:rPr>
        <w:t>Accosson</w:t>
      </w:r>
      <w:r w:rsidRPr="00303FC1">
        <w:rPr>
          <w:rFonts w:ascii="Times New Roman" w:eastAsia="Calibri" w:hAnsi="Times New Roman" w:cs="Times New Roman"/>
          <w:sz w:val="24"/>
          <w:szCs w:val="24"/>
          <w:vertAlign w:val="superscript"/>
          <w:lang w:val="en-GB"/>
        </w:rPr>
        <w:t>®</w:t>
      </w:r>
      <w:r w:rsidRPr="00303FC1">
        <w:rPr>
          <w:rFonts w:ascii="Times New Roman" w:eastAsia="Calibri" w:hAnsi="Times New Roman" w:cs="Times New Roman"/>
          <w:sz w:val="24"/>
          <w:szCs w:val="24"/>
          <w:lang w:val="en-GB"/>
        </w:rPr>
        <w:t xml:space="preserve"> brand of Mercury Sphygmomanometer</w:t>
      </w:r>
      <w:r w:rsidRPr="00390D64">
        <w:rPr>
          <w:rFonts w:ascii="Times New Roman" w:hAnsi="Times New Roman" w:cs="Times New Roman"/>
          <w:sz w:val="24"/>
          <w:szCs w:val="24"/>
        </w:rPr>
        <w:t xml:space="preserve"> with an appropriate size branchial pressure cuff and stethoscope while the patient was in the sitting position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 xml:space="preserve"> </w:t>
      </w:r>
      <w:r w:rsidRPr="00390D64">
        <w:rPr>
          <w:rFonts w:ascii="Times New Roman" w:hAnsi="Times New Roman" w:cs="Times New Roman"/>
          <w:sz w:val="24"/>
          <w:szCs w:val="24"/>
        </w:rPr>
        <w:t xml:space="preserve">To conduct a reliability test, the health extension worker took the initial BP </w:t>
      </w:r>
      <w:r>
        <w:rPr>
          <w:rFonts w:ascii="Times New Roman" w:hAnsi="Times New Roman" w:cs="Times New Roman"/>
          <w:sz w:val="24"/>
          <w:szCs w:val="24"/>
        </w:rPr>
        <w:t>and t</w:t>
      </w:r>
      <w:r w:rsidRPr="00390D64">
        <w:rPr>
          <w:rFonts w:ascii="Times New Roman" w:hAnsi="Times New Roman" w:cs="Times New Roman"/>
          <w:sz w:val="24"/>
          <w:szCs w:val="24"/>
        </w:rPr>
        <w:t>he resident doctor also independently took two BP readings for the same patient, one before and one after the interview, 30 minutes apart. To confirm the status of the BP, an average of the last two measurements was taken.</w:t>
      </w:r>
      <w:r>
        <w:rPr>
          <w:rFonts w:ascii="Times New Roman" w:hAnsi="Times New Roman" w:cs="Times New Roman"/>
          <w:sz w:val="24"/>
          <w:szCs w:val="24"/>
        </w:rPr>
        <w:t xml:space="preserve"> </w:t>
      </w:r>
      <w:r w:rsidRPr="001C7A28">
        <w:rPr>
          <w:rFonts w:ascii="Times New Roman" w:hAnsi="Times New Roman" w:cs="Times New Roman"/>
          <w:bCs/>
          <w:color w:val="000000"/>
          <w:sz w:val="24"/>
          <w:szCs w:val="24"/>
          <w:lang w:val="en-GB"/>
        </w:rPr>
        <w:t>Controlled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 xml:space="preserve">BP &lt; 140 mmHg and &lt; 90 mmHg for systolic and diastolic BP respectively. </w:t>
      </w:r>
      <w:r w:rsidRPr="001C7A28">
        <w:rPr>
          <w:rFonts w:ascii="Times New Roman" w:eastAsia="Calibri" w:hAnsi="Times New Roman" w:cs="Times New Roman"/>
          <w:bCs/>
          <w:sz w:val="24"/>
          <w:szCs w:val="24"/>
          <w:lang w:val="en-GB"/>
        </w:rPr>
        <w:t>Uncontrolled</w:t>
      </w:r>
      <w:r w:rsidRPr="001C7A28">
        <w:rPr>
          <w:rFonts w:ascii="Times New Roman" w:hAnsi="Times New Roman" w:cs="Times New Roman"/>
          <w:bCs/>
          <w:color w:val="000000"/>
          <w:sz w:val="24"/>
          <w:szCs w:val="24"/>
          <w:lang w:val="en-GB"/>
        </w:rPr>
        <w:t xml:space="preserve">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BP ≥ 140 mmHg and ≥ 90 mmHg for systolic and diastolic BP respectively</w:t>
      </w:r>
      <w:r>
        <w:rPr>
          <w:rFonts w:ascii="Times New Roman" w:eastAsia="Calibri" w:hAnsi="Times New Roman" w:cs="Times New Roman"/>
          <w:sz w:val="24"/>
          <w:szCs w:val="24"/>
          <w:lang w:val="en-GB"/>
        </w:rPr>
        <w:t>.</w:t>
      </w:r>
      <w:r w:rsidRPr="009352FB">
        <w:rPr>
          <w:rFonts w:ascii="Times New Roman" w:eastAsia="Calibri" w:hAnsi="Times New Roman" w:cs="Times New Roman"/>
          <w:sz w:val="24"/>
          <w:szCs w:val="24"/>
          <w:vertAlign w:val="superscript"/>
          <w:lang w:val="en-GB"/>
        </w:rPr>
        <w:t>13</w:t>
      </w:r>
      <w:r>
        <w:rPr>
          <w:rFonts w:ascii="Times New Roman" w:eastAsia="Calibri" w:hAnsi="Times New Roman" w:cs="Times New Roman"/>
          <w:sz w:val="24"/>
          <w:szCs w:val="24"/>
          <w:lang w:val="en-GB"/>
        </w:rPr>
        <w:t xml:space="preserve"> The study was in accordance with</w:t>
      </w:r>
      <w:r w:rsidRPr="00390D64">
        <w:rPr>
          <w:rFonts w:ascii="Times New Roman" w:hAnsi="Times New Roman" w:cs="Times New Roman"/>
          <w:color w:val="000000"/>
          <w:sz w:val="24"/>
          <w:szCs w:val="24"/>
        </w:rPr>
        <w:t xml:space="preserve"> Strengthening the Reporting of Observational Studies in Epidemiology (STROBE) statement</w:t>
      </w:r>
      <w:r>
        <w:rPr>
          <w:rFonts w:ascii="Times New Roman" w:eastAsia="Calibri" w:hAnsi="Times New Roman" w:cs="Times New Roman"/>
          <w:sz w:val="24"/>
          <w:szCs w:val="24"/>
          <w:lang w:val="en-GB"/>
        </w:rPr>
        <w:t>.</w:t>
      </w:r>
      <w:r w:rsidRPr="006E232C">
        <w:rPr>
          <w:rFonts w:ascii="Times New Roman" w:eastAsia="Calibri" w:hAnsi="Times New Roman" w:cs="Times New Roman"/>
          <w:sz w:val="24"/>
          <w:szCs w:val="24"/>
          <w:vertAlign w:val="superscript"/>
          <w:lang w:val="en-GB"/>
        </w:rPr>
        <w:t>17</w:t>
      </w:r>
    </w:p>
    <w:p w14:paraId="2DAACDF1" w14:textId="77777777" w:rsidR="001565A7" w:rsidRDefault="001565A7" w:rsidP="001565A7">
      <w:pPr>
        <w:autoSpaceDE w:val="0"/>
        <w:autoSpaceDN w:val="0"/>
        <w:adjustRightInd w:val="0"/>
        <w:spacing w:line="480" w:lineRule="auto"/>
        <w:jc w:val="both"/>
        <w:rPr>
          <w:rFonts w:ascii="Times New Roman" w:hAnsi="Times New Roman" w:cs="Times New Roman"/>
          <w:b/>
          <w:bCs/>
          <w:sz w:val="24"/>
          <w:szCs w:val="24"/>
        </w:rPr>
      </w:pPr>
      <w:r w:rsidRPr="00390D64">
        <w:rPr>
          <w:rFonts w:ascii="Times New Roman" w:hAnsi="Times New Roman" w:cs="Times New Roman"/>
          <w:b/>
          <w:bCs/>
          <w:sz w:val="24"/>
          <w:szCs w:val="24"/>
        </w:rPr>
        <w:t>Data Processing and Analysis:</w:t>
      </w:r>
    </w:p>
    <w:p w14:paraId="0CAB678D" w14:textId="77777777" w:rsidR="001565A7" w:rsidRPr="00E71FAA" w:rsidRDefault="001565A7" w:rsidP="001565A7">
      <w:pPr>
        <w:autoSpaceDE w:val="0"/>
        <w:autoSpaceDN w:val="0"/>
        <w:adjustRightInd w:val="0"/>
        <w:spacing w:line="480" w:lineRule="auto"/>
        <w:jc w:val="both"/>
        <w:rPr>
          <w:rFonts w:ascii="Times New Roman" w:hAnsi="Times New Roman" w:cs="Times New Roman"/>
          <w:b/>
          <w:bCs/>
          <w:sz w:val="24"/>
          <w:szCs w:val="24"/>
        </w:rPr>
      </w:pPr>
      <w:r w:rsidRPr="000E3C92">
        <w:rPr>
          <w:rFonts w:ascii="Times New Roman" w:hAnsi="Times New Roman" w:cs="Times New Roman"/>
          <w:sz w:val="24"/>
          <w:szCs w:val="24"/>
        </w:rPr>
        <w:t>Epi-data version 4.6 was used to enter data, which was then exported to STATA version 16 for further analysis. The data were checked for missing values, cleaned for completeness, recorded, and computed for variables. The results were reported using frequency, percentages, and means with standard deviations and were also presented using tables. Bi</w:t>
      </w:r>
      <w:r>
        <w:rPr>
          <w:rFonts w:ascii="Times New Roman" w:hAnsi="Times New Roman" w:cs="Times New Roman"/>
          <w:sz w:val="24"/>
          <w:szCs w:val="24"/>
        </w:rPr>
        <w:t>-</w:t>
      </w:r>
      <w:r w:rsidRPr="000E3C92">
        <w:rPr>
          <w:rFonts w:ascii="Times New Roman" w:hAnsi="Times New Roman" w:cs="Times New Roman"/>
          <w:sz w:val="24"/>
          <w:szCs w:val="24"/>
        </w:rPr>
        <w:t xml:space="preserve">variable and multivariable binary logistic regression analysis were both conducted. Variables that have significant association with </w:t>
      </w:r>
      <w:r w:rsidRPr="000E3C92">
        <w:rPr>
          <w:rFonts w:ascii="Times New Roman" w:hAnsi="Times New Roman" w:cs="Times New Roman"/>
          <w:sz w:val="24"/>
          <w:szCs w:val="24"/>
        </w:rPr>
        <w:lastRenderedPageBreak/>
        <w:t>BP control during multivariable analysis were identified using adjusted odds ratios with 95% confidence interval and p-value of &lt;0.05.</w:t>
      </w:r>
    </w:p>
    <w:p w14:paraId="26B04D43" w14:textId="77777777" w:rsidR="001565A7" w:rsidRDefault="001565A7" w:rsidP="001565A7">
      <w:pPr>
        <w:autoSpaceDE w:val="0"/>
        <w:autoSpaceDN w:val="0"/>
        <w:adjustRightInd w:val="0"/>
        <w:spacing w:line="480" w:lineRule="auto"/>
        <w:jc w:val="both"/>
        <w:rPr>
          <w:rFonts w:ascii="Times New Roman" w:hAnsi="Times New Roman" w:cs="Times New Roman"/>
          <w:sz w:val="24"/>
          <w:szCs w:val="24"/>
        </w:rPr>
      </w:pPr>
      <w:r w:rsidRPr="00390D64">
        <w:rPr>
          <w:rFonts w:ascii="Times New Roman" w:hAnsi="Times New Roman" w:cs="Times New Roman"/>
          <w:b/>
          <w:bCs/>
          <w:sz w:val="24"/>
          <w:szCs w:val="24"/>
        </w:rPr>
        <w:t>Ethical consideration and consent</w:t>
      </w:r>
      <w:r w:rsidRPr="00390D64">
        <w:rPr>
          <w:rFonts w:ascii="Times New Roman" w:hAnsi="Times New Roman" w:cs="Times New Roman"/>
          <w:sz w:val="24"/>
          <w:szCs w:val="24"/>
        </w:rPr>
        <w:t>:</w:t>
      </w:r>
    </w:p>
    <w:p w14:paraId="5490D04A" w14:textId="77777777"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 xml:space="preserve">Institution Review Board </w:t>
      </w:r>
      <w:r w:rsidRPr="00390D64">
        <w:rPr>
          <w:rFonts w:ascii="Times New Roman" w:hAnsi="Times New Roman" w:cs="Times New Roman"/>
          <w:sz w:val="24"/>
          <w:szCs w:val="24"/>
        </w:rPr>
        <w:t>of Federal Teaching Hospital Ido-Ekiti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Written informed consent either by appending signature or thumb print was obtained from each participant. </w:t>
      </w:r>
    </w:p>
    <w:p w14:paraId="529395A0" w14:textId="77777777" w:rsidR="001565A7" w:rsidRDefault="001565A7" w:rsidP="001565A7">
      <w:pPr>
        <w:rPr>
          <w:rFonts w:ascii="Times New Roman" w:hAnsi="Times New Roman" w:cs="Times New Roman"/>
          <w:b/>
        </w:rPr>
      </w:pPr>
      <w:r w:rsidRPr="00B76037">
        <w:rPr>
          <w:rFonts w:ascii="Times New Roman" w:hAnsi="Times New Roman" w:cs="Times New Roman"/>
          <w:b/>
        </w:rPr>
        <w:t>R</w:t>
      </w:r>
      <w:r>
        <w:rPr>
          <w:rFonts w:ascii="Times New Roman" w:hAnsi="Times New Roman" w:cs="Times New Roman"/>
          <w:b/>
        </w:rPr>
        <w:t>esults:</w:t>
      </w:r>
    </w:p>
    <w:p w14:paraId="02E006CD"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mean age of respondents was 55.2 ± 9.5 years, with ages ranging from 36 to 74 years. In all, 40.0% of hypertensive patients had controlled blood pressure (&lt;140/90 mmHg), while the majority (60.0%) had uncontrolled blood pressure (≥140/90 mmHg). The 95% confidence interval for blood pressure control was between 32.8% and 47.6%. This is shown in table 1</w:t>
      </w:r>
    </w:p>
    <w:p w14:paraId="67719A9F" w14:textId="77777777" w:rsidR="001565A7" w:rsidRPr="00B76037" w:rsidRDefault="001565A7" w:rsidP="001565A7">
      <w:pPr>
        <w:pStyle w:val="Caption"/>
        <w:keepNext/>
        <w:rPr>
          <w:rFonts w:ascii="Times New Roman" w:hAnsi="Times New Roman" w:cs="Times New Roman"/>
          <w:i w:val="0"/>
          <w:color w:val="auto"/>
          <w:sz w:val="24"/>
          <w:szCs w:val="24"/>
        </w:rPr>
      </w:pPr>
      <w:r w:rsidRPr="00B76037">
        <w:rPr>
          <w:rFonts w:ascii="Times New Roman" w:hAnsi="Times New Roman" w:cs="Times New Roman"/>
          <w:i w:val="0"/>
          <w:color w:val="auto"/>
          <w:sz w:val="24"/>
          <w:szCs w:val="24"/>
        </w:rPr>
        <w:t xml:space="preserve">Table </w:t>
      </w:r>
      <w:r w:rsidRPr="00B76037">
        <w:rPr>
          <w:rFonts w:ascii="Times New Roman" w:hAnsi="Times New Roman" w:cs="Times New Roman"/>
          <w:i w:val="0"/>
          <w:color w:val="auto"/>
          <w:sz w:val="24"/>
          <w:szCs w:val="24"/>
        </w:rPr>
        <w:fldChar w:fldCharType="begin"/>
      </w:r>
      <w:r w:rsidRPr="00B76037">
        <w:rPr>
          <w:rFonts w:ascii="Times New Roman" w:hAnsi="Times New Roman" w:cs="Times New Roman"/>
          <w:i w:val="0"/>
          <w:color w:val="auto"/>
          <w:sz w:val="24"/>
          <w:szCs w:val="24"/>
        </w:rPr>
        <w:instrText xml:space="preserve"> SEQ Table \* ARABIC </w:instrText>
      </w:r>
      <w:r w:rsidRPr="00B76037">
        <w:rPr>
          <w:rFonts w:ascii="Times New Roman" w:hAnsi="Times New Roman" w:cs="Times New Roman"/>
          <w:i w:val="0"/>
          <w:color w:val="auto"/>
          <w:sz w:val="24"/>
          <w:szCs w:val="24"/>
        </w:rPr>
        <w:fldChar w:fldCharType="separate"/>
      </w:r>
      <w:r w:rsidRPr="00B76037">
        <w:rPr>
          <w:rFonts w:ascii="Times New Roman" w:hAnsi="Times New Roman" w:cs="Times New Roman"/>
          <w:i w:val="0"/>
          <w:noProof/>
          <w:color w:val="auto"/>
          <w:sz w:val="24"/>
          <w:szCs w:val="24"/>
        </w:rPr>
        <w:t>1</w:t>
      </w:r>
      <w:r w:rsidRPr="00B76037">
        <w:rPr>
          <w:rFonts w:ascii="Times New Roman" w:hAnsi="Times New Roman" w:cs="Times New Roman"/>
          <w:i w:val="0"/>
          <w:color w:val="auto"/>
          <w:sz w:val="24"/>
          <w:szCs w:val="24"/>
        </w:rPr>
        <w:fldChar w:fldCharType="end"/>
      </w:r>
      <w:r w:rsidRPr="00B76037">
        <w:rPr>
          <w:rFonts w:ascii="Times New Roman" w:hAnsi="Times New Roman" w:cs="Times New Roman"/>
          <w:i w:val="0"/>
          <w:color w:val="auto"/>
          <w:sz w:val="24"/>
          <w:szCs w:val="24"/>
        </w:rPr>
        <w:t>: Socio-demographic characteristics of respondents</w:t>
      </w:r>
    </w:p>
    <w:tbl>
      <w:tblPr>
        <w:tblW w:w="0" w:type="auto"/>
        <w:tblBorders>
          <w:top w:val="single" w:sz="4" w:space="0" w:color="auto"/>
          <w:bottom w:val="single" w:sz="4" w:space="0" w:color="auto"/>
        </w:tblBorders>
        <w:tblLook w:val="04A0" w:firstRow="1" w:lastRow="0" w:firstColumn="1" w:lastColumn="0" w:noHBand="0" w:noVBand="1"/>
      </w:tblPr>
      <w:tblGrid>
        <w:gridCol w:w="3134"/>
        <w:gridCol w:w="2202"/>
        <w:gridCol w:w="2263"/>
      </w:tblGrid>
      <w:tr w:rsidR="001565A7" w:rsidRPr="00B76037" w14:paraId="78DC88A5" w14:textId="77777777" w:rsidTr="00BD5478">
        <w:trPr>
          <w:trHeight w:val="144"/>
        </w:trPr>
        <w:tc>
          <w:tcPr>
            <w:tcW w:w="3134" w:type="dxa"/>
            <w:tcBorders>
              <w:top w:val="single" w:sz="4" w:space="0" w:color="auto"/>
              <w:left w:val="nil"/>
              <w:bottom w:val="single" w:sz="4" w:space="0" w:color="auto"/>
              <w:right w:val="nil"/>
            </w:tcBorders>
            <w:hideMark/>
          </w:tcPr>
          <w:p w14:paraId="0C45AFCB"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202" w:type="dxa"/>
            <w:tcBorders>
              <w:top w:val="single" w:sz="4" w:space="0" w:color="auto"/>
              <w:left w:val="nil"/>
              <w:bottom w:val="single" w:sz="4" w:space="0" w:color="auto"/>
              <w:right w:val="nil"/>
            </w:tcBorders>
            <w:hideMark/>
          </w:tcPr>
          <w:p w14:paraId="6875A3A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Frequency</w:t>
            </w:r>
          </w:p>
          <w:p w14:paraId="04155F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(N = 180)</w:t>
            </w:r>
          </w:p>
        </w:tc>
        <w:tc>
          <w:tcPr>
            <w:tcW w:w="2263" w:type="dxa"/>
            <w:tcBorders>
              <w:top w:val="single" w:sz="4" w:space="0" w:color="auto"/>
              <w:left w:val="nil"/>
              <w:bottom w:val="single" w:sz="4" w:space="0" w:color="auto"/>
              <w:right w:val="nil"/>
            </w:tcBorders>
            <w:hideMark/>
          </w:tcPr>
          <w:p w14:paraId="42FC51D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Percentage</w:t>
            </w:r>
          </w:p>
          <w:p w14:paraId="64DC776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w:t>
            </w:r>
          </w:p>
        </w:tc>
      </w:tr>
      <w:tr w:rsidR="001565A7" w14:paraId="54DACD7E" w14:textId="77777777" w:rsidTr="00BD5478">
        <w:trPr>
          <w:trHeight w:val="144"/>
        </w:trPr>
        <w:tc>
          <w:tcPr>
            <w:tcW w:w="3134" w:type="dxa"/>
            <w:tcBorders>
              <w:top w:val="single" w:sz="4" w:space="0" w:color="auto"/>
              <w:left w:val="nil"/>
              <w:bottom w:val="nil"/>
              <w:right w:val="nil"/>
            </w:tcBorders>
            <w:hideMark/>
          </w:tcPr>
          <w:p w14:paraId="3F731BE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2202" w:type="dxa"/>
            <w:tcBorders>
              <w:top w:val="single" w:sz="4" w:space="0" w:color="auto"/>
              <w:left w:val="nil"/>
              <w:bottom w:val="nil"/>
              <w:right w:val="nil"/>
            </w:tcBorders>
          </w:tcPr>
          <w:p w14:paraId="3E0321D9" w14:textId="77777777" w:rsidR="001565A7" w:rsidRDefault="001565A7" w:rsidP="00BD5478">
            <w:pPr>
              <w:jc w:val="center"/>
              <w:rPr>
                <w:rFonts w:ascii="Times New Roman" w:hAnsi="Times New Roman" w:cs="Times New Roman"/>
                <w:sz w:val="24"/>
                <w:szCs w:val="24"/>
              </w:rPr>
            </w:pPr>
          </w:p>
        </w:tc>
        <w:tc>
          <w:tcPr>
            <w:tcW w:w="2263" w:type="dxa"/>
            <w:tcBorders>
              <w:top w:val="single" w:sz="4" w:space="0" w:color="auto"/>
              <w:left w:val="nil"/>
              <w:bottom w:val="nil"/>
              <w:right w:val="nil"/>
            </w:tcBorders>
          </w:tcPr>
          <w:p w14:paraId="19365801" w14:textId="77777777" w:rsidR="001565A7" w:rsidRDefault="001565A7" w:rsidP="00BD5478">
            <w:pPr>
              <w:jc w:val="center"/>
              <w:rPr>
                <w:rFonts w:ascii="Times New Roman" w:hAnsi="Times New Roman" w:cs="Times New Roman"/>
                <w:sz w:val="24"/>
                <w:szCs w:val="24"/>
              </w:rPr>
            </w:pPr>
          </w:p>
        </w:tc>
      </w:tr>
      <w:tr w:rsidR="001565A7" w14:paraId="3F5654D3" w14:textId="77777777" w:rsidTr="00BD5478">
        <w:trPr>
          <w:trHeight w:val="144"/>
        </w:trPr>
        <w:tc>
          <w:tcPr>
            <w:tcW w:w="3134" w:type="dxa"/>
            <w:tcBorders>
              <w:top w:val="nil"/>
              <w:left w:val="nil"/>
              <w:bottom w:val="nil"/>
              <w:right w:val="nil"/>
            </w:tcBorders>
            <w:hideMark/>
          </w:tcPr>
          <w:p w14:paraId="690A3E4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2202" w:type="dxa"/>
            <w:tcBorders>
              <w:top w:val="nil"/>
              <w:left w:val="nil"/>
              <w:bottom w:val="nil"/>
              <w:right w:val="nil"/>
            </w:tcBorders>
            <w:hideMark/>
          </w:tcPr>
          <w:p w14:paraId="49040C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2263" w:type="dxa"/>
            <w:tcBorders>
              <w:top w:val="nil"/>
              <w:left w:val="nil"/>
              <w:bottom w:val="nil"/>
              <w:right w:val="nil"/>
            </w:tcBorders>
            <w:hideMark/>
          </w:tcPr>
          <w:p w14:paraId="3B4E210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646BF43C" w14:textId="77777777" w:rsidTr="00BD5478">
        <w:trPr>
          <w:trHeight w:val="144"/>
        </w:trPr>
        <w:tc>
          <w:tcPr>
            <w:tcW w:w="3134" w:type="dxa"/>
            <w:tcBorders>
              <w:top w:val="nil"/>
              <w:left w:val="nil"/>
              <w:bottom w:val="nil"/>
              <w:right w:val="nil"/>
            </w:tcBorders>
            <w:hideMark/>
          </w:tcPr>
          <w:p w14:paraId="6E00F47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2202" w:type="dxa"/>
            <w:tcBorders>
              <w:top w:val="nil"/>
              <w:left w:val="nil"/>
              <w:bottom w:val="nil"/>
              <w:right w:val="nil"/>
            </w:tcBorders>
            <w:hideMark/>
          </w:tcPr>
          <w:p w14:paraId="35AFAD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104</w:t>
            </w:r>
          </w:p>
        </w:tc>
        <w:tc>
          <w:tcPr>
            <w:tcW w:w="2263" w:type="dxa"/>
            <w:tcBorders>
              <w:top w:val="nil"/>
              <w:left w:val="nil"/>
              <w:bottom w:val="nil"/>
              <w:right w:val="nil"/>
            </w:tcBorders>
            <w:hideMark/>
          </w:tcPr>
          <w:p w14:paraId="2F978F9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57.8</w:t>
            </w:r>
          </w:p>
        </w:tc>
      </w:tr>
      <w:tr w:rsidR="001565A7" w14:paraId="03C8C1E1" w14:textId="77777777" w:rsidTr="00BD5478">
        <w:trPr>
          <w:trHeight w:val="144"/>
        </w:trPr>
        <w:tc>
          <w:tcPr>
            <w:tcW w:w="3134" w:type="dxa"/>
            <w:tcBorders>
              <w:top w:val="nil"/>
              <w:left w:val="nil"/>
              <w:bottom w:val="nil"/>
              <w:right w:val="nil"/>
            </w:tcBorders>
            <w:hideMark/>
          </w:tcPr>
          <w:p w14:paraId="1C8588F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2202" w:type="dxa"/>
            <w:tcBorders>
              <w:top w:val="nil"/>
              <w:left w:val="nil"/>
              <w:bottom w:val="nil"/>
              <w:right w:val="nil"/>
            </w:tcBorders>
            <w:hideMark/>
          </w:tcPr>
          <w:p w14:paraId="49E496D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w:t>
            </w:r>
          </w:p>
        </w:tc>
        <w:tc>
          <w:tcPr>
            <w:tcW w:w="2263" w:type="dxa"/>
            <w:tcBorders>
              <w:top w:val="nil"/>
              <w:left w:val="nil"/>
              <w:bottom w:val="nil"/>
              <w:right w:val="nil"/>
            </w:tcBorders>
            <w:hideMark/>
          </w:tcPr>
          <w:p w14:paraId="617C976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31.1</w:t>
            </w:r>
          </w:p>
        </w:tc>
      </w:tr>
      <w:tr w:rsidR="001565A7" w14:paraId="7F70DB16" w14:textId="77777777" w:rsidTr="00BD5478">
        <w:trPr>
          <w:trHeight w:val="144"/>
        </w:trPr>
        <w:tc>
          <w:tcPr>
            <w:tcW w:w="3134" w:type="dxa"/>
            <w:tcBorders>
              <w:top w:val="nil"/>
              <w:left w:val="nil"/>
              <w:bottom w:val="nil"/>
              <w:right w:val="nil"/>
            </w:tcBorders>
            <w:hideMark/>
          </w:tcPr>
          <w:p w14:paraId="47C2937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Mean age ± SD</w:t>
            </w:r>
          </w:p>
        </w:tc>
        <w:tc>
          <w:tcPr>
            <w:tcW w:w="2202" w:type="dxa"/>
            <w:tcBorders>
              <w:top w:val="nil"/>
              <w:left w:val="nil"/>
              <w:bottom w:val="nil"/>
              <w:right w:val="nil"/>
            </w:tcBorders>
            <w:hideMark/>
          </w:tcPr>
          <w:p w14:paraId="0E9FA44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55.2 ± 9.5</w:t>
            </w:r>
          </w:p>
        </w:tc>
        <w:tc>
          <w:tcPr>
            <w:tcW w:w="2263" w:type="dxa"/>
            <w:tcBorders>
              <w:top w:val="nil"/>
              <w:left w:val="nil"/>
              <w:bottom w:val="nil"/>
              <w:right w:val="nil"/>
            </w:tcBorders>
          </w:tcPr>
          <w:p w14:paraId="1D6D26A9" w14:textId="77777777" w:rsidR="001565A7" w:rsidRDefault="001565A7" w:rsidP="00BD5478">
            <w:pPr>
              <w:jc w:val="center"/>
              <w:rPr>
                <w:rFonts w:ascii="Times New Roman" w:hAnsi="Times New Roman" w:cs="Times New Roman"/>
                <w:sz w:val="24"/>
                <w:szCs w:val="24"/>
              </w:rPr>
            </w:pPr>
          </w:p>
        </w:tc>
      </w:tr>
      <w:tr w:rsidR="001565A7" w14:paraId="18E40F47" w14:textId="77777777" w:rsidTr="00BD5478">
        <w:trPr>
          <w:trHeight w:val="144"/>
        </w:trPr>
        <w:tc>
          <w:tcPr>
            <w:tcW w:w="3134" w:type="dxa"/>
            <w:tcBorders>
              <w:top w:val="nil"/>
              <w:left w:val="nil"/>
              <w:bottom w:val="nil"/>
              <w:right w:val="nil"/>
            </w:tcBorders>
            <w:hideMark/>
          </w:tcPr>
          <w:p w14:paraId="2791D5F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Range (min. – max.)</w:t>
            </w:r>
          </w:p>
        </w:tc>
        <w:tc>
          <w:tcPr>
            <w:tcW w:w="2202" w:type="dxa"/>
            <w:tcBorders>
              <w:top w:val="nil"/>
              <w:left w:val="nil"/>
              <w:bottom w:val="nil"/>
              <w:right w:val="nil"/>
            </w:tcBorders>
            <w:hideMark/>
          </w:tcPr>
          <w:p w14:paraId="20C9A7F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36 – 74</w:t>
            </w:r>
          </w:p>
        </w:tc>
        <w:tc>
          <w:tcPr>
            <w:tcW w:w="2263" w:type="dxa"/>
            <w:tcBorders>
              <w:top w:val="nil"/>
              <w:left w:val="nil"/>
              <w:bottom w:val="nil"/>
              <w:right w:val="nil"/>
            </w:tcBorders>
          </w:tcPr>
          <w:p w14:paraId="733D7CA7" w14:textId="77777777" w:rsidR="001565A7" w:rsidRDefault="001565A7" w:rsidP="00BD5478">
            <w:pPr>
              <w:jc w:val="center"/>
              <w:rPr>
                <w:rFonts w:ascii="Times New Roman" w:hAnsi="Times New Roman" w:cs="Times New Roman"/>
                <w:sz w:val="24"/>
                <w:szCs w:val="24"/>
              </w:rPr>
            </w:pPr>
          </w:p>
        </w:tc>
      </w:tr>
      <w:tr w:rsidR="001565A7" w14:paraId="2EA36C9F" w14:textId="77777777" w:rsidTr="00BD5478">
        <w:trPr>
          <w:trHeight w:val="144"/>
        </w:trPr>
        <w:tc>
          <w:tcPr>
            <w:tcW w:w="3134" w:type="dxa"/>
            <w:tcBorders>
              <w:top w:val="nil"/>
              <w:left w:val="nil"/>
              <w:bottom w:val="nil"/>
              <w:right w:val="nil"/>
            </w:tcBorders>
            <w:hideMark/>
          </w:tcPr>
          <w:p w14:paraId="002ACCF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2202" w:type="dxa"/>
            <w:tcBorders>
              <w:top w:val="nil"/>
              <w:left w:val="nil"/>
              <w:bottom w:val="nil"/>
              <w:right w:val="nil"/>
            </w:tcBorders>
          </w:tcPr>
          <w:p w14:paraId="05060616"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5324321D" w14:textId="77777777" w:rsidR="001565A7" w:rsidRDefault="001565A7" w:rsidP="00BD5478">
            <w:pPr>
              <w:jc w:val="center"/>
              <w:rPr>
                <w:rFonts w:ascii="Times New Roman" w:hAnsi="Times New Roman" w:cs="Times New Roman"/>
                <w:sz w:val="24"/>
                <w:szCs w:val="24"/>
              </w:rPr>
            </w:pPr>
          </w:p>
        </w:tc>
      </w:tr>
      <w:tr w:rsidR="001565A7" w14:paraId="106722DB" w14:textId="77777777" w:rsidTr="00BD5478">
        <w:trPr>
          <w:trHeight w:val="144"/>
        </w:trPr>
        <w:tc>
          <w:tcPr>
            <w:tcW w:w="3134" w:type="dxa"/>
            <w:tcBorders>
              <w:top w:val="nil"/>
              <w:left w:val="nil"/>
              <w:bottom w:val="nil"/>
              <w:right w:val="nil"/>
            </w:tcBorders>
            <w:hideMark/>
          </w:tcPr>
          <w:p w14:paraId="4E8ADA8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Male</w:t>
            </w:r>
          </w:p>
        </w:tc>
        <w:tc>
          <w:tcPr>
            <w:tcW w:w="2202" w:type="dxa"/>
            <w:tcBorders>
              <w:top w:val="nil"/>
              <w:left w:val="nil"/>
              <w:bottom w:val="nil"/>
              <w:right w:val="nil"/>
            </w:tcBorders>
            <w:hideMark/>
          </w:tcPr>
          <w:p w14:paraId="3FEEC49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w:t>
            </w:r>
          </w:p>
        </w:tc>
        <w:tc>
          <w:tcPr>
            <w:tcW w:w="2263" w:type="dxa"/>
            <w:tcBorders>
              <w:top w:val="nil"/>
              <w:left w:val="nil"/>
              <w:bottom w:val="nil"/>
              <w:right w:val="nil"/>
            </w:tcBorders>
            <w:hideMark/>
          </w:tcPr>
          <w:p w14:paraId="45F984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40.6</w:t>
            </w:r>
          </w:p>
        </w:tc>
      </w:tr>
      <w:tr w:rsidR="001565A7" w14:paraId="311D177F" w14:textId="77777777" w:rsidTr="00BD5478">
        <w:trPr>
          <w:trHeight w:val="144"/>
        </w:trPr>
        <w:tc>
          <w:tcPr>
            <w:tcW w:w="3134" w:type="dxa"/>
            <w:tcBorders>
              <w:top w:val="nil"/>
              <w:left w:val="nil"/>
              <w:bottom w:val="nil"/>
              <w:right w:val="nil"/>
            </w:tcBorders>
            <w:hideMark/>
          </w:tcPr>
          <w:p w14:paraId="5FB0E24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2202" w:type="dxa"/>
            <w:tcBorders>
              <w:top w:val="nil"/>
              <w:left w:val="nil"/>
              <w:bottom w:val="nil"/>
              <w:right w:val="nil"/>
            </w:tcBorders>
            <w:hideMark/>
          </w:tcPr>
          <w:p w14:paraId="1FE4C8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107</w:t>
            </w:r>
          </w:p>
        </w:tc>
        <w:tc>
          <w:tcPr>
            <w:tcW w:w="2263" w:type="dxa"/>
            <w:tcBorders>
              <w:top w:val="nil"/>
              <w:left w:val="nil"/>
              <w:bottom w:val="nil"/>
              <w:right w:val="nil"/>
            </w:tcBorders>
            <w:hideMark/>
          </w:tcPr>
          <w:p w14:paraId="26E819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59.4</w:t>
            </w:r>
          </w:p>
        </w:tc>
      </w:tr>
      <w:tr w:rsidR="001565A7" w14:paraId="59684BD6" w14:textId="77777777" w:rsidTr="00BD5478">
        <w:trPr>
          <w:trHeight w:val="511"/>
        </w:trPr>
        <w:tc>
          <w:tcPr>
            <w:tcW w:w="3134" w:type="dxa"/>
            <w:tcBorders>
              <w:top w:val="nil"/>
              <w:left w:val="nil"/>
              <w:bottom w:val="nil"/>
              <w:right w:val="nil"/>
            </w:tcBorders>
            <w:hideMark/>
          </w:tcPr>
          <w:p w14:paraId="441B30EA"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Marital Status</w:t>
            </w:r>
          </w:p>
        </w:tc>
        <w:tc>
          <w:tcPr>
            <w:tcW w:w="2202" w:type="dxa"/>
            <w:tcBorders>
              <w:top w:val="nil"/>
              <w:left w:val="nil"/>
              <w:bottom w:val="nil"/>
              <w:right w:val="nil"/>
            </w:tcBorders>
          </w:tcPr>
          <w:p w14:paraId="6230495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717966C3" w14:textId="77777777" w:rsidR="001565A7" w:rsidRDefault="001565A7" w:rsidP="00BD5478">
            <w:pPr>
              <w:jc w:val="center"/>
              <w:rPr>
                <w:rFonts w:ascii="Times New Roman" w:hAnsi="Times New Roman" w:cs="Times New Roman"/>
                <w:sz w:val="24"/>
                <w:szCs w:val="24"/>
              </w:rPr>
            </w:pPr>
          </w:p>
        </w:tc>
      </w:tr>
      <w:tr w:rsidR="001565A7" w14:paraId="2D6DE380" w14:textId="77777777" w:rsidTr="00BD5478">
        <w:trPr>
          <w:trHeight w:val="526"/>
        </w:trPr>
        <w:tc>
          <w:tcPr>
            <w:tcW w:w="3134" w:type="dxa"/>
            <w:tcBorders>
              <w:top w:val="nil"/>
              <w:left w:val="nil"/>
              <w:bottom w:val="nil"/>
              <w:right w:val="nil"/>
            </w:tcBorders>
            <w:hideMark/>
          </w:tcPr>
          <w:p w14:paraId="11323A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2202" w:type="dxa"/>
            <w:tcBorders>
              <w:top w:val="nil"/>
              <w:left w:val="nil"/>
              <w:bottom w:val="nil"/>
              <w:right w:val="nil"/>
            </w:tcBorders>
            <w:hideMark/>
          </w:tcPr>
          <w:p w14:paraId="4EF9CC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c>
          <w:tcPr>
            <w:tcW w:w="2263" w:type="dxa"/>
            <w:tcBorders>
              <w:top w:val="nil"/>
              <w:left w:val="nil"/>
              <w:bottom w:val="nil"/>
              <w:right w:val="nil"/>
            </w:tcBorders>
            <w:hideMark/>
          </w:tcPr>
          <w:p w14:paraId="6022ADA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83.4</w:t>
            </w:r>
          </w:p>
        </w:tc>
      </w:tr>
      <w:tr w:rsidR="001565A7" w14:paraId="0EB29A12" w14:textId="77777777" w:rsidTr="00BD5478">
        <w:trPr>
          <w:trHeight w:val="511"/>
        </w:trPr>
        <w:tc>
          <w:tcPr>
            <w:tcW w:w="3134" w:type="dxa"/>
            <w:tcBorders>
              <w:top w:val="nil"/>
              <w:left w:val="nil"/>
              <w:bottom w:val="nil"/>
              <w:right w:val="nil"/>
            </w:tcBorders>
            <w:hideMark/>
          </w:tcPr>
          <w:p w14:paraId="6BBD5F9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2202" w:type="dxa"/>
            <w:tcBorders>
              <w:top w:val="nil"/>
              <w:left w:val="nil"/>
              <w:bottom w:val="nil"/>
              <w:right w:val="nil"/>
            </w:tcBorders>
            <w:hideMark/>
          </w:tcPr>
          <w:p w14:paraId="5B0835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64EA61B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041D96F7" w14:textId="77777777" w:rsidTr="00BD5478">
        <w:trPr>
          <w:trHeight w:val="526"/>
        </w:trPr>
        <w:tc>
          <w:tcPr>
            <w:tcW w:w="3134" w:type="dxa"/>
            <w:tcBorders>
              <w:top w:val="nil"/>
              <w:left w:val="nil"/>
              <w:bottom w:val="nil"/>
              <w:right w:val="nil"/>
            </w:tcBorders>
            <w:hideMark/>
          </w:tcPr>
          <w:p w14:paraId="74CD650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2202" w:type="dxa"/>
            <w:tcBorders>
              <w:top w:val="nil"/>
              <w:left w:val="nil"/>
              <w:bottom w:val="nil"/>
              <w:right w:val="nil"/>
            </w:tcBorders>
            <w:hideMark/>
          </w:tcPr>
          <w:p w14:paraId="06AA8C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Borders>
              <w:top w:val="nil"/>
              <w:left w:val="nil"/>
              <w:bottom w:val="nil"/>
              <w:right w:val="nil"/>
            </w:tcBorders>
            <w:hideMark/>
          </w:tcPr>
          <w:p w14:paraId="57E194F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r>
      <w:tr w:rsidR="001565A7" w14:paraId="77992A5A" w14:textId="77777777" w:rsidTr="00BD5478">
        <w:trPr>
          <w:trHeight w:val="511"/>
        </w:trPr>
        <w:tc>
          <w:tcPr>
            <w:tcW w:w="3134" w:type="dxa"/>
            <w:tcBorders>
              <w:top w:val="nil"/>
              <w:left w:val="nil"/>
              <w:bottom w:val="nil"/>
              <w:right w:val="nil"/>
            </w:tcBorders>
            <w:hideMark/>
          </w:tcPr>
          <w:p w14:paraId="7E3528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2202" w:type="dxa"/>
            <w:tcBorders>
              <w:top w:val="nil"/>
              <w:left w:val="nil"/>
              <w:bottom w:val="nil"/>
              <w:right w:val="nil"/>
            </w:tcBorders>
            <w:hideMark/>
          </w:tcPr>
          <w:p w14:paraId="5852DA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7D927B8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2770676E" w14:textId="77777777" w:rsidTr="00BD5478">
        <w:trPr>
          <w:trHeight w:val="526"/>
        </w:trPr>
        <w:tc>
          <w:tcPr>
            <w:tcW w:w="3134" w:type="dxa"/>
            <w:tcBorders>
              <w:top w:val="nil"/>
              <w:left w:val="nil"/>
              <w:bottom w:val="nil"/>
              <w:right w:val="nil"/>
            </w:tcBorders>
            <w:hideMark/>
          </w:tcPr>
          <w:p w14:paraId="49FAAF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2202" w:type="dxa"/>
            <w:tcBorders>
              <w:top w:val="nil"/>
              <w:left w:val="nil"/>
              <w:bottom w:val="nil"/>
              <w:right w:val="nil"/>
            </w:tcBorders>
          </w:tcPr>
          <w:p w14:paraId="313B692B"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4F3E6332" w14:textId="77777777" w:rsidR="001565A7" w:rsidRDefault="001565A7" w:rsidP="00BD5478">
            <w:pPr>
              <w:jc w:val="center"/>
              <w:rPr>
                <w:rFonts w:ascii="Times New Roman" w:hAnsi="Times New Roman" w:cs="Times New Roman"/>
                <w:sz w:val="24"/>
                <w:szCs w:val="24"/>
              </w:rPr>
            </w:pPr>
          </w:p>
        </w:tc>
      </w:tr>
      <w:tr w:rsidR="001565A7" w14:paraId="6C4077CE" w14:textId="77777777" w:rsidTr="00BD5478">
        <w:trPr>
          <w:trHeight w:val="511"/>
        </w:trPr>
        <w:tc>
          <w:tcPr>
            <w:tcW w:w="3134" w:type="dxa"/>
            <w:tcBorders>
              <w:top w:val="nil"/>
              <w:left w:val="nil"/>
              <w:bottom w:val="nil"/>
              <w:right w:val="nil"/>
            </w:tcBorders>
            <w:hideMark/>
          </w:tcPr>
          <w:p w14:paraId="1E3CC0E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2202" w:type="dxa"/>
            <w:tcBorders>
              <w:top w:val="nil"/>
              <w:left w:val="nil"/>
              <w:bottom w:val="nil"/>
              <w:right w:val="nil"/>
            </w:tcBorders>
            <w:hideMark/>
          </w:tcPr>
          <w:p w14:paraId="1BC02A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140</w:t>
            </w:r>
          </w:p>
        </w:tc>
        <w:tc>
          <w:tcPr>
            <w:tcW w:w="2263" w:type="dxa"/>
            <w:tcBorders>
              <w:top w:val="nil"/>
              <w:left w:val="nil"/>
              <w:bottom w:val="nil"/>
              <w:right w:val="nil"/>
            </w:tcBorders>
            <w:hideMark/>
          </w:tcPr>
          <w:p w14:paraId="3618B0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77.8</w:t>
            </w:r>
          </w:p>
        </w:tc>
      </w:tr>
      <w:tr w:rsidR="001565A7" w14:paraId="1AFAFC89" w14:textId="77777777" w:rsidTr="00BD5478">
        <w:trPr>
          <w:trHeight w:val="526"/>
        </w:trPr>
        <w:tc>
          <w:tcPr>
            <w:tcW w:w="3134" w:type="dxa"/>
            <w:tcBorders>
              <w:top w:val="nil"/>
              <w:left w:val="nil"/>
              <w:bottom w:val="nil"/>
              <w:right w:val="nil"/>
            </w:tcBorders>
            <w:hideMark/>
          </w:tcPr>
          <w:p w14:paraId="0041086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2202" w:type="dxa"/>
            <w:tcBorders>
              <w:top w:val="nil"/>
              <w:left w:val="nil"/>
              <w:bottom w:val="nil"/>
              <w:right w:val="nil"/>
            </w:tcBorders>
            <w:hideMark/>
          </w:tcPr>
          <w:p w14:paraId="59ED41B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7DFE2C6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tc>
      </w:tr>
      <w:tr w:rsidR="001565A7" w14:paraId="29DA8059" w14:textId="77777777" w:rsidTr="00BD5478">
        <w:trPr>
          <w:trHeight w:val="511"/>
        </w:trPr>
        <w:tc>
          <w:tcPr>
            <w:tcW w:w="3134" w:type="dxa"/>
            <w:tcBorders>
              <w:top w:val="nil"/>
              <w:left w:val="nil"/>
              <w:bottom w:val="nil"/>
              <w:right w:val="nil"/>
            </w:tcBorders>
            <w:hideMark/>
          </w:tcPr>
          <w:p w14:paraId="29B6CA65"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2202" w:type="dxa"/>
            <w:tcBorders>
              <w:top w:val="nil"/>
              <w:left w:val="nil"/>
              <w:bottom w:val="nil"/>
              <w:right w:val="nil"/>
            </w:tcBorders>
          </w:tcPr>
          <w:p w14:paraId="647F482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1FEDFC0" w14:textId="77777777" w:rsidR="001565A7" w:rsidRDefault="001565A7" w:rsidP="00BD5478">
            <w:pPr>
              <w:jc w:val="center"/>
              <w:rPr>
                <w:rFonts w:ascii="Times New Roman" w:hAnsi="Times New Roman" w:cs="Times New Roman"/>
                <w:sz w:val="24"/>
                <w:szCs w:val="24"/>
              </w:rPr>
            </w:pPr>
          </w:p>
        </w:tc>
      </w:tr>
      <w:tr w:rsidR="001565A7" w14:paraId="72EE51C7" w14:textId="77777777" w:rsidTr="00BD5478">
        <w:trPr>
          <w:trHeight w:val="526"/>
        </w:trPr>
        <w:tc>
          <w:tcPr>
            <w:tcW w:w="3134" w:type="dxa"/>
            <w:tcBorders>
              <w:top w:val="nil"/>
              <w:left w:val="nil"/>
              <w:bottom w:val="nil"/>
              <w:right w:val="nil"/>
            </w:tcBorders>
            <w:hideMark/>
          </w:tcPr>
          <w:p w14:paraId="3E7AA7A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2202" w:type="dxa"/>
            <w:tcBorders>
              <w:top w:val="nil"/>
              <w:left w:val="nil"/>
              <w:bottom w:val="nil"/>
              <w:right w:val="nil"/>
            </w:tcBorders>
            <w:hideMark/>
          </w:tcPr>
          <w:p w14:paraId="027DBF6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2D24AC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08103B7E" w14:textId="77777777" w:rsidTr="00BD5478">
        <w:trPr>
          <w:trHeight w:val="511"/>
        </w:trPr>
        <w:tc>
          <w:tcPr>
            <w:tcW w:w="3134" w:type="dxa"/>
            <w:tcBorders>
              <w:top w:val="nil"/>
              <w:left w:val="nil"/>
              <w:bottom w:val="nil"/>
              <w:right w:val="nil"/>
            </w:tcBorders>
            <w:hideMark/>
          </w:tcPr>
          <w:p w14:paraId="3BC433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Farming</w:t>
            </w:r>
          </w:p>
        </w:tc>
        <w:tc>
          <w:tcPr>
            <w:tcW w:w="2202" w:type="dxa"/>
            <w:tcBorders>
              <w:top w:val="nil"/>
              <w:left w:val="nil"/>
              <w:bottom w:val="nil"/>
              <w:right w:val="nil"/>
            </w:tcBorders>
            <w:hideMark/>
          </w:tcPr>
          <w:p w14:paraId="710451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95</w:t>
            </w:r>
          </w:p>
        </w:tc>
        <w:tc>
          <w:tcPr>
            <w:tcW w:w="2263" w:type="dxa"/>
            <w:tcBorders>
              <w:top w:val="nil"/>
              <w:left w:val="nil"/>
              <w:bottom w:val="nil"/>
              <w:right w:val="nil"/>
            </w:tcBorders>
            <w:hideMark/>
          </w:tcPr>
          <w:p w14:paraId="4DA6838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52.8</w:t>
            </w:r>
          </w:p>
        </w:tc>
      </w:tr>
      <w:tr w:rsidR="001565A7" w14:paraId="31ED82A9" w14:textId="77777777" w:rsidTr="00BD5478">
        <w:trPr>
          <w:trHeight w:val="526"/>
        </w:trPr>
        <w:tc>
          <w:tcPr>
            <w:tcW w:w="3134" w:type="dxa"/>
            <w:tcBorders>
              <w:top w:val="nil"/>
              <w:left w:val="nil"/>
              <w:bottom w:val="nil"/>
              <w:right w:val="nil"/>
            </w:tcBorders>
            <w:hideMark/>
          </w:tcPr>
          <w:p w14:paraId="71C710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2202" w:type="dxa"/>
            <w:tcBorders>
              <w:top w:val="nil"/>
              <w:left w:val="nil"/>
              <w:bottom w:val="nil"/>
              <w:right w:val="nil"/>
            </w:tcBorders>
            <w:hideMark/>
          </w:tcPr>
          <w:p w14:paraId="7CDAE7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21</w:t>
            </w:r>
          </w:p>
        </w:tc>
        <w:tc>
          <w:tcPr>
            <w:tcW w:w="2263" w:type="dxa"/>
            <w:tcBorders>
              <w:top w:val="nil"/>
              <w:left w:val="nil"/>
              <w:bottom w:val="nil"/>
              <w:right w:val="nil"/>
            </w:tcBorders>
            <w:hideMark/>
          </w:tcPr>
          <w:p w14:paraId="74E936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11.7</w:t>
            </w:r>
          </w:p>
        </w:tc>
      </w:tr>
      <w:tr w:rsidR="001565A7" w14:paraId="43207F4B" w14:textId="77777777" w:rsidTr="00BD5478">
        <w:trPr>
          <w:trHeight w:val="511"/>
        </w:trPr>
        <w:tc>
          <w:tcPr>
            <w:tcW w:w="3134" w:type="dxa"/>
            <w:tcBorders>
              <w:top w:val="nil"/>
              <w:left w:val="nil"/>
              <w:bottom w:val="nil"/>
              <w:right w:val="nil"/>
            </w:tcBorders>
            <w:hideMark/>
          </w:tcPr>
          <w:p w14:paraId="7FBA4F6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2202" w:type="dxa"/>
            <w:tcBorders>
              <w:top w:val="nil"/>
              <w:left w:val="nil"/>
              <w:bottom w:val="nil"/>
              <w:right w:val="nil"/>
            </w:tcBorders>
            <w:hideMark/>
          </w:tcPr>
          <w:p w14:paraId="2985239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w:t>
            </w:r>
          </w:p>
        </w:tc>
        <w:tc>
          <w:tcPr>
            <w:tcW w:w="2263" w:type="dxa"/>
            <w:tcBorders>
              <w:top w:val="nil"/>
              <w:left w:val="nil"/>
              <w:bottom w:val="nil"/>
              <w:right w:val="nil"/>
            </w:tcBorders>
            <w:hideMark/>
          </w:tcPr>
          <w:p w14:paraId="73B35D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w:t>
            </w:r>
          </w:p>
        </w:tc>
      </w:tr>
      <w:tr w:rsidR="001565A7" w14:paraId="5D35FC43" w14:textId="77777777" w:rsidTr="00BD5478">
        <w:trPr>
          <w:trHeight w:val="526"/>
        </w:trPr>
        <w:tc>
          <w:tcPr>
            <w:tcW w:w="3134" w:type="dxa"/>
            <w:tcBorders>
              <w:top w:val="nil"/>
              <w:left w:val="nil"/>
              <w:bottom w:val="nil"/>
              <w:right w:val="nil"/>
            </w:tcBorders>
            <w:hideMark/>
          </w:tcPr>
          <w:p w14:paraId="50C0337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2202" w:type="dxa"/>
            <w:tcBorders>
              <w:top w:val="nil"/>
              <w:left w:val="nil"/>
              <w:bottom w:val="nil"/>
              <w:right w:val="nil"/>
            </w:tcBorders>
            <w:hideMark/>
          </w:tcPr>
          <w:p w14:paraId="78843B0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03D9FFC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15E20138" w14:textId="77777777" w:rsidTr="00BD5478">
        <w:trPr>
          <w:trHeight w:val="511"/>
        </w:trPr>
        <w:tc>
          <w:tcPr>
            <w:tcW w:w="3134" w:type="dxa"/>
            <w:tcBorders>
              <w:top w:val="nil"/>
              <w:left w:val="nil"/>
              <w:bottom w:val="nil"/>
              <w:right w:val="nil"/>
            </w:tcBorders>
            <w:hideMark/>
          </w:tcPr>
          <w:p w14:paraId="7B1B6C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Educational Status</w:t>
            </w:r>
          </w:p>
        </w:tc>
        <w:tc>
          <w:tcPr>
            <w:tcW w:w="2202" w:type="dxa"/>
            <w:tcBorders>
              <w:top w:val="nil"/>
              <w:left w:val="nil"/>
              <w:bottom w:val="nil"/>
              <w:right w:val="nil"/>
            </w:tcBorders>
          </w:tcPr>
          <w:p w14:paraId="660D4D7E"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2762D715" w14:textId="77777777" w:rsidR="001565A7" w:rsidRDefault="001565A7" w:rsidP="00BD5478">
            <w:pPr>
              <w:jc w:val="center"/>
              <w:rPr>
                <w:rFonts w:ascii="Times New Roman" w:hAnsi="Times New Roman" w:cs="Times New Roman"/>
                <w:sz w:val="24"/>
                <w:szCs w:val="24"/>
              </w:rPr>
            </w:pPr>
          </w:p>
        </w:tc>
      </w:tr>
      <w:tr w:rsidR="001565A7" w14:paraId="07D6AF52" w14:textId="77777777" w:rsidTr="00BD5478">
        <w:trPr>
          <w:trHeight w:val="526"/>
        </w:trPr>
        <w:tc>
          <w:tcPr>
            <w:tcW w:w="3134" w:type="dxa"/>
            <w:tcBorders>
              <w:top w:val="nil"/>
              <w:left w:val="nil"/>
              <w:bottom w:val="nil"/>
              <w:right w:val="nil"/>
            </w:tcBorders>
            <w:hideMark/>
          </w:tcPr>
          <w:p w14:paraId="1A558AD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2202" w:type="dxa"/>
            <w:tcBorders>
              <w:top w:val="nil"/>
              <w:left w:val="nil"/>
              <w:bottom w:val="nil"/>
              <w:right w:val="nil"/>
            </w:tcBorders>
            <w:hideMark/>
          </w:tcPr>
          <w:p w14:paraId="5EBC87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c>
          <w:tcPr>
            <w:tcW w:w="2263" w:type="dxa"/>
            <w:tcBorders>
              <w:top w:val="nil"/>
              <w:left w:val="nil"/>
              <w:bottom w:val="nil"/>
              <w:right w:val="nil"/>
            </w:tcBorders>
            <w:hideMark/>
          </w:tcPr>
          <w:p w14:paraId="01B7EB9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12.2</w:t>
            </w:r>
          </w:p>
        </w:tc>
      </w:tr>
      <w:tr w:rsidR="001565A7" w14:paraId="51A74345" w14:textId="77777777" w:rsidTr="00BD5478">
        <w:trPr>
          <w:trHeight w:val="511"/>
        </w:trPr>
        <w:tc>
          <w:tcPr>
            <w:tcW w:w="3134" w:type="dxa"/>
            <w:tcBorders>
              <w:top w:val="nil"/>
              <w:left w:val="nil"/>
              <w:bottom w:val="nil"/>
              <w:right w:val="nil"/>
            </w:tcBorders>
            <w:hideMark/>
          </w:tcPr>
          <w:p w14:paraId="521082A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2202" w:type="dxa"/>
            <w:tcBorders>
              <w:top w:val="nil"/>
              <w:left w:val="nil"/>
              <w:bottom w:val="nil"/>
              <w:right w:val="nil"/>
            </w:tcBorders>
            <w:hideMark/>
          </w:tcPr>
          <w:p w14:paraId="5E7040E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w:t>
            </w:r>
          </w:p>
        </w:tc>
        <w:tc>
          <w:tcPr>
            <w:tcW w:w="2263" w:type="dxa"/>
            <w:tcBorders>
              <w:top w:val="nil"/>
              <w:left w:val="nil"/>
              <w:bottom w:val="nil"/>
              <w:right w:val="nil"/>
            </w:tcBorders>
            <w:hideMark/>
          </w:tcPr>
          <w:p w14:paraId="1376DA7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50.0</w:t>
            </w:r>
          </w:p>
        </w:tc>
      </w:tr>
      <w:tr w:rsidR="001565A7" w14:paraId="2A058D71" w14:textId="77777777" w:rsidTr="00BD5478">
        <w:trPr>
          <w:trHeight w:val="526"/>
        </w:trPr>
        <w:tc>
          <w:tcPr>
            <w:tcW w:w="3134" w:type="dxa"/>
            <w:tcBorders>
              <w:top w:val="nil"/>
              <w:left w:val="nil"/>
              <w:bottom w:val="nil"/>
              <w:right w:val="nil"/>
            </w:tcBorders>
            <w:hideMark/>
          </w:tcPr>
          <w:p w14:paraId="18CC919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2202" w:type="dxa"/>
            <w:tcBorders>
              <w:top w:val="nil"/>
              <w:left w:val="nil"/>
              <w:bottom w:val="nil"/>
              <w:right w:val="nil"/>
            </w:tcBorders>
            <w:hideMark/>
          </w:tcPr>
          <w:p w14:paraId="7AF9704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w:t>
            </w:r>
          </w:p>
        </w:tc>
        <w:tc>
          <w:tcPr>
            <w:tcW w:w="2263" w:type="dxa"/>
            <w:tcBorders>
              <w:top w:val="nil"/>
              <w:left w:val="nil"/>
              <w:bottom w:val="nil"/>
              <w:right w:val="nil"/>
            </w:tcBorders>
            <w:hideMark/>
          </w:tcPr>
          <w:p w14:paraId="4E54E5E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26.7</w:t>
            </w:r>
          </w:p>
        </w:tc>
      </w:tr>
      <w:tr w:rsidR="001565A7" w14:paraId="7CCFBD41" w14:textId="77777777" w:rsidTr="00BD5478">
        <w:trPr>
          <w:trHeight w:val="511"/>
        </w:trPr>
        <w:tc>
          <w:tcPr>
            <w:tcW w:w="3134" w:type="dxa"/>
            <w:tcBorders>
              <w:top w:val="nil"/>
              <w:left w:val="nil"/>
              <w:bottom w:val="nil"/>
              <w:right w:val="nil"/>
            </w:tcBorders>
            <w:hideMark/>
          </w:tcPr>
          <w:p w14:paraId="320FE17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2202" w:type="dxa"/>
            <w:tcBorders>
              <w:top w:val="nil"/>
              <w:left w:val="nil"/>
              <w:bottom w:val="nil"/>
              <w:right w:val="nil"/>
            </w:tcBorders>
            <w:hideMark/>
          </w:tcPr>
          <w:p w14:paraId="2648B18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w:t>
            </w:r>
          </w:p>
        </w:tc>
        <w:tc>
          <w:tcPr>
            <w:tcW w:w="2263" w:type="dxa"/>
            <w:tcBorders>
              <w:top w:val="nil"/>
              <w:left w:val="nil"/>
              <w:bottom w:val="nil"/>
              <w:right w:val="nil"/>
            </w:tcBorders>
            <w:hideMark/>
          </w:tcPr>
          <w:p w14:paraId="4DCE423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42DF0930" w14:textId="77777777" w:rsidTr="00BD5478">
        <w:trPr>
          <w:trHeight w:val="526"/>
        </w:trPr>
        <w:tc>
          <w:tcPr>
            <w:tcW w:w="3134" w:type="dxa"/>
            <w:tcBorders>
              <w:top w:val="nil"/>
              <w:left w:val="nil"/>
              <w:bottom w:val="nil"/>
              <w:right w:val="nil"/>
            </w:tcBorders>
            <w:hideMark/>
          </w:tcPr>
          <w:p w14:paraId="489C4F1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2202" w:type="dxa"/>
            <w:tcBorders>
              <w:top w:val="nil"/>
              <w:left w:val="nil"/>
              <w:bottom w:val="nil"/>
              <w:right w:val="nil"/>
            </w:tcBorders>
          </w:tcPr>
          <w:p w14:paraId="2F91FABF"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E4D3460" w14:textId="77777777" w:rsidR="001565A7" w:rsidRDefault="001565A7" w:rsidP="00BD5478">
            <w:pPr>
              <w:jc w:val="center"/>
              <w:rPr>
                <w:rFonts w:ascii="Times New Roman" w:hAnsi="Times New Roman" w:cs="Times New Roman"/>
                <w:sz w:val="24"/>
                <w:szCs w:val="24"/>
              </w:rPr>
            </w:pPr>
          </w:p>
        </w:tc>
      </w:tr>
      <w:tr w:rsidR="001565A7" w14:paraId="77BF86B2" w14:textId="77777777" w:rsidTr="00BD5478">
        <w:trPr>
          <w:trHeight w:val="511"/>
        </w:trPr>
        <w:tc>
          <w:tcPr>
            <w:tcW w:w="3134" w:type="dxa"/>
            <w:tcBorders>
              <w:top w:val="nil"/>
              <w:left w:val="nil"/>
              <w:bottom w:val="nil"/>
              <w:right w:val="nil"/>
            </w:tcBorders>
            <w:hideMark/>
          </w:tcPr>
          <w:p w14:paraId="017046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2202" w:type="dxa"/>
            <w:tcBorders>
              <w:top w:val="nil"/>
              <w:left w:val="nil"/>
              <w:bottom w:val="nil"/>
              <w:right w:val="nil"/>
            </w:tcBorders>
            <w:hideMark/>
          </w:tcPr>
          <w:p w14:paraId="4B5775E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157</w:t>
            </w:r>
          </w:p>
        </w:tc>
        <w:tc>
          <w:tcPr>
            <w:tcW w:w="2263" w:type="dxa"/>
            <w:tcBorders>
              <w:top w:val="nil"/>
              <w:left w:val="nil"/>
              <w:bottom w:val="nil"/>
              <w:right w:val="nil"/>
            </w:tcBorders>
            <w:hideMark/>
          </w:tcPr>
          <w:p w14:paraId="7552778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87.2</w:t>
            </w:r>
          </w:p>
        </w:tc>
      </w:tr>
      <w:tr w:rsidR="001565A7" w14:paraId="51A5A4BF" w14:textId="77777777" w:rsidTr="00BD5478">
        <w:trPr>
          <w:trHeight w:val="526"/>
        </w:trPr>
        <w:tc>
          <w:tcPr>
            <w:tcW w:w="3134" w:type="dxa"/>
            <w:tcBorders>
              <w:top w:val="nil"/>
              <w:left w:val="nil"/>
              <w:bottom w:val="nil"/>
              <w:right w:val="nil"/>
            </w:tcBorders>
            <w:hideMark/>
          </w:tcPr>
          <w:p w14:paraId="099F5E2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2202" w:type="dxa"/>
            <w:tcBorders>
              <w:top w:val="nil"/>
              <w:left w:val="nil"/>
              <w:bottom w:val="nil"/>
              <w:right w:val="nil"/>
            </w:tcBorders>
            <w:hideMark/>
          </w:tcPr>
          <w:p w14:paraId="41EC42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w:t>
            </w:r>
          </w:p>
        </w:tc>
        <w:tc>
          <w:tcPr>
            <w:tcW w:w="2263" w:type="dxa"/>
            <w:tcBorders>
              <w:top w:val="nil"/>
              <w:left w:val="nil"/>
              <w:bottom w:val="nil"/>
              <w:right w:val="nil"/>
            </w:tcBorders>
            <w:hideMark/>
          </w:tcPr>
          <w:p w14:paraId="1FC7D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w:t>
            </w:r>
          </w:p>
        </w:tc>
      </w:tr>
      <w:tr w:rsidR="001565A7" w14:paraId="2FD39C64" w14:textId="77777777" w:rsidTr="00BD5478">
        <w:trPr>
          <w:trHeight w:val="511"/>
        </w:trPr>
        <w:tc>
          <w:tcPr>
            <w:tcW w:w="3134" w:type="dxa"/>
            <w:tcBorders>
              <w:top w:val="nil"/>
              <w:left w:val="nil"/>
              <w:bottom w:val="nil"/>
              <w:right w:val="nil"/>
            </w:tcBorders>
            <w:hideMark/>
          </w:tcPr>
          <w:p w14:paraId="5AAE24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Traditional</w:t>
            </w:r>
          </w:p>
        </w:tc>
        <w:tc>
          <w:tcPr>
            <w:tcW w:w="2202" w:type="dxa"/>
            <w:tcBorders>
              <w:top w:val="nil"/>
              <w:left w:val="nil"/>
              <w:bottom w:val="nil"/>
              <w:right w:val="nil"/>
            </w:tcBorders>
            <w:hideMark/>
          </w:tcPr>
          <w:p w14:paraId="65B673C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w:t>
            </w:r>
          </w:p>
        </w:tc>
        <w:tc>
          <w:tcPr>
            <w:tcW w:w="2263" w:type="dxa"/>
            <w:tcBorders>
              <w:top w:val="nil"/>
              <w:left w:val="nil"/>
              <w:bottom w:val="nil"/>
              <w:right w:val="nil"/>
            </w:tcBorders>
            <w:hideMark/>
          </w:tcPr>
          <w:p w14:paraId="238491A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w:t>
            </w:r>
          </w:p>
        </w:tc>
      </w:tr>
      <w:tr w:rsidR="001565A7" w14:paraId="0137E268" w14:textId="77777777" w:rsidTr="00BD5478">
        <w:trPr>
          <w:trHeight w:val="526"/>
        </w:trPr>
        <w:tc>
          <w:tcPr>
            <w:tcW w:w="3134" w:type="dxa"/>
            <w:tcBorders>
              <w:top w:val="nil"/>
              <w:left w:val="nil"/>
              <w:bottom w:val="nil"/>
              <w:right w:val="nil"/>
            </w:tcBorders>
            <w:hideMark/>
          </w:tcPr>
          <w:p w14:paraId="64236611"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2202" w:type="dxa"/>
            <w:tcBorders>
              <w:top w:val="nil"/>
              <w:left w:val="nil"/>
              <w:bottom w:val="nil"/>
              <w:right w:val="nil"/>
            </w:tcBorders>
          </w:tcPr>
          <w:p w14:paraId="3D0F8DCA"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18BF62A4" w14:textId="77777777" w:rsidR="001565A7" w:rsidRDefault="001565A7" w:rsidP="00BD5478">
            <w:pPr>
              <w:jc w:val="center"/>
              <w:rPr>
                <w:rFonts w:ascii="Times New Roman" w:hAnsi="Times New Roman" w:cs="Times New Roman"/>
                <w:sz w:val="24"/>
                <w:szCs w:val="24"/>
              </w:rPr>
            </w:pPr>
          </w:p>
        </w:tc>
      </w:tr>
      <w:tr w:rsidR="001565A7" w14:paraId="0C469E10" w14:textId="77777777" w:rsidTr="00BD5478">
        <w:trPr>
          <w:trHeight w:val="511"/>
        </w:trPr>
        <w:tc>
          <w:tcPr>
            <w:tcW w:w="3134" w:type="dxa"/>
            <w:tcBorders>
              <w:top w:val="nil"/>
              <w:left w:val="nil"/>
              <w:bottom w:val="nil"/>
              <w:right w:val="nil"/>
            </w:tcBorders>
            <w:hideMark/>
          </w:tcPr>
          <w:p w14:paraId="57F5656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2202" w:type="dxa"/>
            <w:tcBorders>
              <w:top w:val="nil"/>
              <w:left w:val="nil"/>
              <w:bottom w:val="nil"/>
              <w:right w:val="nil"/>
            </w:tcBorders>
            <w:hideMark/>
          </w:tcPr>
          <w:p w14:paraId="7C4108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115</w:t>
            </w:r>
          </w:p>
        </w:tc>
        <w:tc>
          <w:tcPr>
            <w:tcW w:w="2263" w:type="dxa"/>
            <w:tcBorders>
              <w:top w:val="nil"/>
              <w:left w:val="nil"/>
              <w:bottom w:val="nil"/>
              <w:right w:val="nil"/>
            </w:tcBorders>
            <w:hideMark/>
          </w:tcPr>
          <w:p w14:paraId="65FF3F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63.9</w:t>
            </w:r>
          </w:p>
        </w:tc>
      </w:tr>
      <w:tr w:rsidR="001565A7" w14:paraId="4616C013" w14:textId="77777777" w:rsidTr="00BD5478">
        <w:trPr>
          <w:trHeight w:val="80"/>
        </w:trPr>
        <w:tc>
          <w:tcPr>
            <w:tcW w:w="3134" w:type="dxa"/>
            <w:tcBorders>
              <w:top w:val="nil"/>
              <w:left w:val="nil"/>
              <w:bottom w:val="nil"/>
              <w:right w:val="nil"/>
            </w:tcBorders>
            <w:hideMark/>
          </w:tcPr>
          <w:tbl>
            <w:tblPr>
              <w:tblStyle w:val="TableGrid"/>
              <w:tblpPr w:leftFromText="180" w:rightFromText="180" w:vertAnchor="text" w:horzAnchor="margin" w:tblpY="3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1565A7" w14:paraId="53C13E4E" w14:textId="77777777" w:rsidTr="00BD5478">
              <w:tc>
                <w:tcPr>
                  <w:tcW w:w="0" w:type="auto"/>
                </w:tcPr>
                <w:p w14:paraId="0C2A746D" w14:textId="77777777" w:rsidR="001565A7" w:rsidRDefault="001565A7" w:rsidP="00BD5478">
                  <w:pPr>
                    <w:jc w:val="both"/>
                    <w:rPr>
                      <w:rFonts w:ascii="Times New Roman" w:hAnsi="Times New Roman" w:cs="Times New Roman"/>
                      <w:sz w:val="24"/>
                      <w:szCs w:val="24"/>
                    </w:rPr>
                  </w:pPr>
                  <w:r w:rsidRPr="00797E25">
                    <w:rPr>
                      <w:rFonts w:ascii="Times New Roman" w:hAnsi="Times New Roman" w:cs="Times New Roman"/>
                      <w:b/>
                      <w:sz w:val="24"/>
                      <w:szCs w:val="24"/>
                    </w:rPr>
                    <w:t>Blood Pressure Control</w:t>
                  </w:r>
                </w:p>
              </w:tc>
            </w:tr>
          </w:tbl>
          <w:p w14:paraId="378025D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70,000 – 99,000</w:t>
            </w:r>
          </w:p>
        </w:tc>
        <w:tc>
          <w:tcPr>
            <w:tcW w:w="2202" w:type="dxa"/>
            <w:tcBorders>
              <w:top w:val="nil"/>
              <w:left w:val="nil"/>
              <w:bottom w:val="nil"/>
              <w:right w:val="nil"/>
            </w:tcBorders>
            <w:hideMark/>
          </w:tcPr>
          <w:p w14:paraId="4A381A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6563039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p w14:paraId="228E3F15" w14:textId="77777777" w:rsidR="001565A7" w:rsidRDefault="001565A7" w:rsidP="00BD5478">
            <w:pPr>
              <w:jc w:val="both"/>
              <w:rPr>
                <w:rFonts w:ascii="Times New Roman" w:hAnsi="Times New Roman" w:cs="Times New Roman"/>
                <w:sz w:val="24"/>
                <w:szCs w:val="24"/>
              </w:rPr>
            </w:pPr>
          </w:p>
        </w:tc>
      </w:tr>
      <w:tr w:rsidR="001565A7" w:rsidRPr="00797E25" w14:paraId="76C51409" w14:textId="77777777" w:rsidTr="00BD5478">
        <w:trPr>
          <w:trHeight w:val="511"/>
        </w:trPr>
        <w:tc>
          <w:tcPr>
            <w:tcW w:w="3134" w:type="dxa"/>
            <w:tcBorders>
              <w:top w:val="nil"/>
              <w:left w:val="nil"/>
              <w:bottom w:val="nil"/>
              <w:right w:val="nil"/>
            </w:tcBorders>
          </w:tcPr>
          <w:p w14:paraId="71D382A0"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Controlled (&lt;140/90)</w:t>
            </w:r>
          </w:p>
        </w:tc>
        <w:tc>
          <w:tcPr>
            <w:tcW w:w="2202" w:type="dxa"/>
            <w:tcBorders>
              <w:top w:val="nil"/>
              <w:left w:val="nil"/>
              <w:bottom w:val="nil"/>
              <w:right w:val="nil"/>
            </w:tcBorders>
          </w:tcPr>
          <w:p w14:paraId="5A471947"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72</w:t>
            </w:r>
          </w:p>
        </w:tc>
        <w:tc>
          <w:tcPr>
            <w:tcW w:w="2263" w:type="dxa"/>
            <w:tcBorders>
              <w:top w:val="nil"/>
              <w:left w:val="nil"/>
              <w:bottom w:val="nil"/>
              <w:right w:val="nil"/>
            </w:tcBorders>
          </w:tcPr>
          <w:p w14:paraId="74A19B05"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40.0</w:t>
            </w:r>
          </w:p>
        </w:tc>
      </w:tr>
      <w:tr w:rsidR="001565A7" w:rsidRPr="00797E25" w14:paraId="6C580843" w14:textId="77777777" w:rsidTr="00BD5478">
        <w:trPr>
          <w:trHeight w:val="526"/>
        </w:trPr>
        <w:tc>
          <w:tcPr>
            <w:tcW w:w="3134" w:type="dxa"/>
            <w:tcBorders>
              <w:top w:val="nil"/>
              <w:left w:val="nil"/>
              <w:bottom w:val="nil"/>
              <w:right w:val="nil"/>
            </w:tcBorders>
          </w:tcPr>
          <w:p w14:paraId="019E9BFA"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Uncontrolled (≥140/90)</w:t>
            </w:r>
          </w:p>
        </w:tc>
        <w:tc>
          <w:tcPr>
            <w:tcW w:w="2202" w:type="dxa"/>
            <w:tcBorders>
              <w:top w:val="nil"/>
              <w:left w:val="nil"/>
              <w:bottom w:val="nil"/>
              <w:right w:val="nil"/>
            </w:tcBorders>
          </w:tcPr>
          <w:p w14:paraId="3CD27F4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108</w:t>
            </w:r>
          </w:p>
        </w:tc>
        <w:tc>
          <w:tcPr>
            <w:tcW w:w="2263" w:type="dxa"/>
            <w:tcBorders>
              <w:top w:val="nil"/>
              <w:left w:val="nil"/>
              <w:bottom w:val="nil"/>
              <w:right w:val="nil"/>
            </w:tcBorders>
          </w:tcPr>
          <w:p w14:paraId="726A1FEF"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60.0</w:t>
            </w:r>
          </w:p>
        </w:tc>
      </w:tr>
      <w:tr w:rsidR="001565A7" w:rsidRPr="00797E25" w14:paraId="14E66EC8" w14:textId="77777777" w:rsidTr="00BD5478">
        <w:trPr>
          <w:trHeight w:val="511"/>
        </w:trPr>
        <w:tc>
          <w:tcPr>
            <w:tcW w:w="3134" w:type="dxa"/>
            <w:tcBorders>
              <w:top w:val="nil"/>
              <w:left w:val="nil"/>
              <w:bottom w:val="single" w:sz="4" w:space="0" w:color="auto"/>
              <w:right w:val="nil"/>
            </w:tcBorders>
          </w:tcPr>
          <w:p w14:paraId="0841D6AC"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95% Confidence Interval</w:t>
            </w:r>
          </w:p>
        </w:tc>
        <w:tc>
          <w:tcPr>
            <w:tcW w:w="2202" w:type="dxa"/>
            <w:tcBorders>
              <w:top w:val="nil"/>
              <w:left w:val="nil"/>
              <w:bottom w:val="single" w:sz="4" w:space="0" w:color="auto"/>
              <w:right w:val="nil"/>
            </w:tcBorders>
          </w:tcPr>
          <w:p w14:paraId="60D5405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32.8% - 47.6%</w:t>
            </w:r>
          </w:p>
        </w:tc>
        <w:tc>
          <w:tcPr>
            <w:tcW w:w="2263" w:type="dxa"/>
            <w:tcBorders>
              <w:top w:val="nil"/>
              <w:left w:val="nil"/>
              <w:bottom w:val="single" w:sz="4" w:space="0" w:color="auto"/>
              <w:right w:val="nil"/>
            </w:tcBorders>
          </w:tcPr>
          <w:p w14:paraId="70129B8D" w14:textId="77777777" w:rsidR="001565A7" w:rsidRPr="00797E25" w:rsidRDefault="001565A7" w:rsidP="00BD5478">
            <w:pPr>
              <w:jc w:val="center"/>
              <w:rPr>
                <w:rFonts w:ascii="Times New Roman" w:hAnsi="Times New Roman" w:cs="Times New Roman"/>
                <w:sz w:val="24"/>
                <w:szCs w:val="24"/>
              </w:rPr>
            </w:pPr>
          </w:p>
        </w:tc>
      </w:tr>
    </w:tbl>
    <w:p w14:paraId="67349A30" w14:textId="77777777" w:rsidR="001565A7" w:rsidRPr="00797E25" w:rsidRDefault="001565A7" w:rsidP="001565A7">
      <w:pPr>
        <w:pStyle w:val="Caption"/>
        <w:keepNext/>
        <w:rPr>
          <w:rFonts w:ascii="Times New Roman" w:hAnsi="Times New Roman" w:cs="Times New Roman"/>
          <w:i w:val="0"/>
          <w:color w:val="auto"/>
          <w:sz w:val="24"/>
          <w:szCs w:val="24"/>
        </w:rPr>
      </w:pPr>
    </w:p>
    <w:p w14:paraId="680C11BB" w14:textId="77777777"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The associations between socio-demographic characteristics and blood pressure control in this study revealed that lesser age (p&lt;0.001) higher occupation, (p&lt;0.001), higher educational status (p&lt;0.001) and higher income level (p&lt;0.001) were statistically significant associated with blood pressure control. This is shown in table 2.</w:t>
      </w:r>
    </w:p>
    <w:p w14:paraId="32111B29" w14:textId="77777777" w:rsidR="001565A7" w:rsidRDefault="001565A7" w:rsidP="001565A7">
      <w:pPr>
        <w:pStyle w:val="Caption"/>
        <w:keepNext/>
        <w:rPr>
          <w:rFonts w:ascii="Times New Roman" w:hAnsi="Times New Roman" w:cs="Times New Roman"/>
          <w:i w:val="0"/>
          <w:color w:val="auto"/>
          <w:sz w:val="24"/>
          <w:szCs w:val="24"/>
        </w:rPr>
      </w:pPr>
      <w:r>
        <w:rPr>
          <w:rFonts w:ascii="Times New Roman" w:hAnsi="Times New Roman" w:cs="Times New Roman"/>
          <w:i w:val="0"/>
          <w:color w:val="auto"/>
          <w:sz w:val="24"/>
          <w:szCs w:val="24"/>
        </w:rPr>
        <w:t>Table 2: Associations between socio-demographics and BP control</w:t>
      </w:r>
    </w:p>
    <w:tbl>
      <w:tblPr>
        <w:tblW w:w="8905" w:type="dxa"/>
        <w:tblBorders>
          <w:top w:val="single" w:sz="4" w:space="0" w:color="auto"/>
          <w:bottom w:val="single" w:sz="4" w:space="0" w:color="auto"/>
        </w:tblBorders>
        <w:tblLook w:val="04A0" w:firstRow="1" w:lastRow="0" w:firstColumn="1" w:lastColumn="0" w:noHBand="0" w:noVBand="1"/>
      </w:tblPr>
      <w:tblGrid>
        <w:gridCol w:w="2773"/>
        <w:gridCol w:w="1794"/>
        <w:gridCol w:w="1563"/>
        <w:gridCol w:w="1507"/>
        <w:gridCol w:w="1268"/>
      </w:tblGrid>
      <w:tr w:rsidR="001565A7" w14:paraId="7DCC5E6B" w14:textId="77777777" w:rsidTr="00BD5478">
        <w:tc>
          <w:tcPr>
            <w:tcW w:w="2773" w:type="dxa"/>
            <w:tcBorders>
              <w:top w:val="single" w:sz="4" w:space="0" w:color="auto"/>
              <w:left w:val="nil"/>
              <w:bottom w:val="nil"/>
              <w:right w:val="nil"/>
            </w:tcBorders>
            <w:hideMark/>
          </w:tcPr>
          <w:p w14:paraId="554BC0C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562F2D5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6AEB5265"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60C4ED31" w14:textId="77777777" w:rsidR="001565A7" w:rsidRDefault="001565A7" w:rsidP="00BD5478">
            <w:pPr>
              <w:jc w:val="center"/>
              <w:rPr>
                <w:rFonts w:ascii="Times New Roman" w:hAnsi="Times New Roman" w:cs="Times New Roman"/>
                <w:b/>
                <w:sz w:val="24"/>
                <w:szCs w:val="24"/>
              </w:rPr>
            </w:pPr>
          </w:p>
        </w:tc>
      </w:tr>
      <w:tr w:rsidR="001565A7" w14:paraId="378FD9C6" w14:textId="77777777" w:rsidTr="00BD5478">
        <w:tc>
          <w:tcPr>
            <w:tcW w:w="2773" w:type="dxa"/>
            <w:tcBorders>
              <w:top w:val="nil"/>
              <w:left w:val="nil"/>
              <w:bottom w:val="single" w:sz="4" w:space="0" w:color="auto"/>
              <w:right w:val="nil"/>
            </w:tcBorders>
          </w:tcPr>
          <w:p w14:paraId="244F251C"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0B4F6EE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015F46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F1027C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69D31E8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6347753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47698E9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423E548F" w14:textId="77777777" w:rsidTr="00BD5478">
        <w:tc>
          <w:tcPr>
            <w:tcW w:w="2773" w:type="dxa"/>
            <w:tcBorders>
              <w:top w:val="single" w:sz="4" w:space="0" w:color="auto"/>
              <w:left w:val="nil"/>
              <w:bottom w:val="nil"/>
              <w:right w:val="nil"/>
            </w:tcBorders>
            <w:hideMark/>
          </w:tcPr>
          <w:p w14:paraId="24A24D2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1794" w:type="dxa"/>
            <w:tcBorders>
              <w:top w:val="single" w:sz="4" w:space="0" w:color="auto"/>
              <w:left w:val="nil"/>
              <w:bottom w:val="nil"/>
              <w:right w:val="nil"/>
            </w:tcBorders>
          </w:tcPr>
          <w:p w14:paraId="0175E0C8"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223CFA73"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1860E48C"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82C9ADF" w14:textId="77777777" w:rsidR="001565A7" w:rsidRDefault="001565A7" w:rsidP="00BD5478">
            <w:pPr>
              <w:jc w:val="center"/>
              <w:rPr>
                <w:rFonts w:ascii="Times New Roman" w:hAnsi="Times New Roman" w:cs="Times New Roman"/>
                <w:b/>
                <w:sz w:val="24"/>
                <w:szCs w:val="24"/>
              </w:rPr>
            </w:pPr>
          </w:p>
        </w:tc>
      </w:tr>
      <w:tr w:rsidR="001565A7" w14:paraId="68764F99" w14:textId="77777777" w:rsidTr="00BD5478">
        <w:tc>
          <w:tcPr>
            <w:tcW w:w="2773" w:type="dxa"/>
            <w:tcBorders>
              <w:top w:val="nil"/>
              <w:left w:val="nil"/>
              <w:bottom w:val="nil"/>
              <w:right w:val="nil"/>
            </w:tcBorders>
            <w:hideMark/>
          </w:tcPr>
          <w:p w14:paraId="6C3ED78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1794" w:type="dxa"/>
            <w:tcBorders>
              <w:top w:val="nil"/>
              <w:left w:val="nil"/>
              <w:bottom w:val="nil"/>
              <w:right w:val="nil"/>
            </w:tcBorders>
            <w:hideMark/>
          </w:tcPr>
          <w:p w14:paraId="41E021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4E7BA1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hideMark/>
          </w:tcPr>
          <w:p w14:paraId="77EB16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30.403</w:t>
            </w:r>
          </w:p>
        </w:tc>
        <w:tc>
          <w:tcPr>
            <w:tcW w:w="1268" w:type="dxa"/>
            <w:tcBorders>
              <w:top w:val="nil"/>
              <w:left w:val="nil"/>
              <w:bottom w:val="nil"/>
              <w:right w:val="nil"/>
            </w:tcBorders>
            <w:hideMark/>
          </w:tcPr>
          <w:p w14:paraId="10C1737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23850FD" w14:textId="77777777" w:rsidTr="00BD5478">
        <w:tc>
          <w:tcPr>
            <w:tcW w:w="2773" w:type="dxa"/>
            <w:tcBorders>
              <w:top w:val="nil"/>
              <w:left w:val="nil"/>
              <w:bottom w:val="nil"/>
              <w:right w:val="nil"/>
            </w:tcBorders>
            <w:hideMark/>
          </w:tcPr>
          <w:p w14:paraId="1DD89E7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1794" w:type="dxa"/>
            <w:tcBorders>
              <w:top w:val="nil"/>
              <w:left w:val="nil"/>
              <w:bottom w:val="nil"/>
              <w:right w:val="nil"/>
            </w:tcBorders>
            <w:hideMark/>
          </w:tcPr>
          <w:p w14:paraId="1A43F4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(46.2)</w:t>
            </w:r>
          </w:p>
        </w:tc>
        <w:tc>
          <w:tcPr>
            <w:tcW w:w="1563" w:type="dxa"/>
            <w:tcBorders>
              <w:top w:val="nil"/>
              <w:left w:val="nil"/>
              <w:bottom w:val="nil"/>
              <w:right w:val="nil"/>
            </w:tcBorders>
            <w:hideMark/>
          </w:tcPr>
          <w:p w14:paraId="3C0F5D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(53.8)</w:t>
            </w:r>
          </w:p>
        </w:tc>
        <w:tc>
          <w:tcPr>
            <w:tcW w:w="1507" w:type="dxa"/>
            <w:tcBorders>
              <w:top w:val="nil"/>
              <w:left w:val="nil"/>
              <w:bottom w:val="nil"/>
              <w:right w:val="nil"/>
            </w:tcBorders>
          </w:tcPr>
          <w:p w14:paraId="3472B1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065D5C" w14:textId="77777777" w:rsidR="001565A7" w:rsidRDefault="001565A7" w:rsidP="00BD5478">
            <w:pPr>
              <w:jc w:val="center"/>
              <w:rPr>
                <w:rFonts w:ascii="Times New Roman" w:hAnsi="Times New Roman" w:cs="Times New Roman"/>
                <w:sz w:val="24"/>
                <w:szCs w:val="24"/>
              </w:rPr>
            </w:pPr>
          </w:p>
        </w:tc>
      </w:tr>
      <w:tr w:rsidR="001565A7" w14:paraId="7C99D290" w14:textId="77777777" w:rsidTr="00BD5478">
        <w:tc>
          <w:tcPr>
            <w:tcW w:w="2773" w:type="dxa"/>
            <w:tcBorders>
              <w:top w:val="nil"/>
              <w:left w:val="nil"/>
              <w:bottom w:val="nil"/>
              <w:right w:val="nil"/>
            </w:tcBorders>
            <w:hideMark/>
          </w:tcPr>
          <w:p w14:paraId="6587C71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1794" w:type="dxa"/>
            <w:tcBorders>
              <w:top w:val="nil"/>
              <w:left w:val="nil"/>
              <w:bottom w:val="nil"/>
              <w:right w:val="nil"/>
            </w:tcBorders>
            <w:hideMark/>
          </w:tcPr>
          <w:p w14:paraId="24ED744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(14.3)</w:t>
            </w:r>
          </w:p>
        </w:tc>
        <w:tc>
          <w:tcPr>
            <w:tcW w:w="1563" w:type="dxa"/>
            <w:tcBorders>
              <w:top w:val="nil"/>
              <w:left w:val="nil"/>
              <w:bottom w:val="nil"/>
              <w:right w:val="nil"/>
            </w:tcBorders>
            <w:hideMark/>
          </w:tcPr>
          <w:p w14:paraId="4492A71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(85.7)</w:t>
            </w:r>
          </w:p>
        </w:tc>
        <w:tc>
          <w:tcPr>
            <w:tcW w:w="1507" w:type="dxa"/>
            <w:tcBorders>
              <w:top w:val="nil"/>
              <w:left w:val="nil"/>
              <w:bottom w:val="nil"/>
              <w:right w:val="nil"/>
            </w:tcBorders>
          </w:tcPr>
          <w:p w14:paraId="49216C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3C4117" w14:textId="77777777" w:rsidR="001565A7" w:rsidRDefault="001565A7" w:rsidP="00BD5478">
            <w:pPr>
              <w:jc w:val="center"/>
              <w:rPr>
                <w:rFonts w:ascii="Times New Roman" w:hAnsi="Times New Roman" w:cs="Times New Roman"/>
                <w:sz w:val="24"/>
                <w:szCs w:val="24"/>
              </w:rPr>
            </w:pPr>
          </w:p>
        </w:tc>
      </w:tr>
      <w:tr w:rsidR="001565A7" w14:paraId="30D2BF7C" w14:textId="77777777" w:rsidTr="00BD5478">
        <w:tc>
          <w:tcPr>
            <w:tcW w:w="2773" w:type="dxa"/>
            <w:tcBorders>
              <w:top w:val="nil"/>
              <w:left w:val="nil"/>
              <w:bottom w:val="nil"/>
              <w:right w:val="nil"/>
            </w:tcBorders>
            <w:hideMark/>
          </w:tcPr>
          <w:p w14:paraId="342FDBE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1794" w:type="dxa"/>
            <w:tcBorders>
              <w:top w:val="nil"/>
              <w:left w:val="nil"/>
              <w:bottom w:val="nil"/>
              <w:right w:val="nil"/>
            </w:tcBorders>
          </w:tcPr>
          <w:p w14:paraId="2B13A42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B8D3C58"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450BD14"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72A28D" w14:textId="77777777" w:rsidR="001565A7" w:rsidRDefault="001565A7" w:rsidP="00BD5478">
            <w:pPr>
              <w:jc w:val="center"/>
              <w:rPr>
                <w:rFonts w:ascii="Times New Roman" w:hAnsi="Times New Roman" w:cs="Times New Roman"/>
                <w:sz w:val="24"/>
                <w:szCs w:val="24"/>
              </w:rPr>
            </w:pPr>
          </w:p>
        </w:tc>
      </w:tr>
      <w:tr w:rsidR="001565A7" w14:paraId="377EAA53" w14:textId="77777777" w:rsidTr="00BD5478">
        <w:tc>
          <w:tcPr>
            <w:tcW w:w="2773" w:type="dxa"/>
            <w:tcBorders>
              <w:top w:val="nil"/>
              <w:left w:val="nil"/>
              <w:bottom w:val="nil"/>
              <w:right w:val="nil"/>
            </w:tcBorders>
            <w:hideMark/>
          </w:tcPr>
          <w:p w14:paraId="2008BDB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Male</w:t>
            </w:r>
          </w:p>
        </w:tc>
        <w:tc>
          <w:tcPr>
            <w:tcW w:w="1794" w:type="dxa"/>
            <w:tcBorders>
              <w:top w:val="nil"/>
              <w:left w:val="nil"/>
              <w:bottom w:val="nil"/>
              <w:right w:val="nil"/>
            </w:tcBorders>
            <w:hideMark/>
          </w:tcPr>
          <w:p w14:paraId="0A6385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(46.6)</w:t>
            </w:r>
          </w:p>
        </w:tc>
        <w:tc>
          <w:tcPr>
            <w:tcW w:w="1563" w:type="dxa"/>
            <w:tcBorders>
              <w:top w:val="nil"/>
              <w:left w:val="nil"/>
              <w:bottom w:val="nil"/>
              <w:right w:val="nil"/>
            </w:tcBorders>
            <w:hideMark/>
          </w:tcPr>
          <w:p w14:paraId="2715AA8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(53.4)</w:t>
            </w:r>
          </w:p>
        </w:tc>
        <w:tc>
          <w:tcPr>
            <w:tcW w:w="1507" w:type="dxa"/>
            <w:tcBorders>
              <w:top w:val="nil"/>
              <w:left w:val="nil"/>
              <w:bottom w:val="nil"/>
              <w:right w:val="nil"/>
            </w:tcBorders>
            <w:hideMark/>
          </w:tcPr>
          <w:p w14:paraId="053B66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2.212</w:t>
            </w:r>
          </w:p>
        </w:tc>
        <w:tc>
          <w:tcPr>
            <w:tcW w:w="1268" w:type="dxa"/>
            <w:tcBorders>
              <w:top w:val="nil"/>
              <w:left w:val="nil"/>
              <w:bottom w:val="nil"/>
              <w:right w:val="nil"/>
            </w:tcBorders>
            <w:hideMark/>
          </w:tcPr>
          <w:p w14:paraId="52D7AFC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0.137</w:t>
            </w:r>
          </w:p>
        </w:tc>
      </w:tr>
      <w:tr w:rsidR="001565A7" w14:paraId="083B1FD1" w14:textId="77777777" w:rsidTr="00BD5478">
        <w:tc>
          <w:tcPr>
            <w:tcW w:w="2773" w:type="dxa"/>
            <w:tcBorders>
              <w:top w:val="nil"/>
              <w:left w:val="nil"/>
              <w:bottom w:val="nil"/>
              <w:right w:val="nil"/>
            </w:tcBorders>
            <w:hideMark/>
          </w:tcPr>
          <w:p w14:paraId="11590DD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1794" w:type="dxa"/>
            <w:tcBorders>
              <w:top w:val="nil"/>
              <w:left w:val="nil"/>
              <w:bottom w:val="nil"/>
              <w:right w:val="nil"/>
            </w:tcBorders>
            <w:hideMark/>
          </w:tcPr>
          <w:p w14:paraId="2075BDB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38 (35.5)</w:t>
            </w:r>
          </w:p>
        </w:tc>
        <w:tc>
          <w:tcPr>
            <w:tcW w:w="1563" w:type="dxa"/>
            <w:tcBorders>
              <w:top w:val="nil"/>
              <w:left w:val="nil"/>
              <w:bottom w:val="nil"/>
              <w:right w:val="nil"/>
            </w:tcBorders>
            <w:hideMark/>
          </w:tcPr>
          <w:p w14:paraId="5FFBD49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69 (64.5)</w:t>
            </w:r>
          </w:p>
        </w:tc>
        <w:tc>
          <w:tcPr>
            <w:tcW w:w="1507" w:type="dxa"/>
            <w:tcBorders>
              <w:top w:val="nil"/>
              <w:left w:val="nil"/>
              <w:bottom w:val="nil"/>
              <w:right w:val="nil"/>
            </w:tcBorders>
          </w:tcPr>
          <w:p w14:paraId="5B16BCA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24F534B" w14:textId="77777777" w:rsidR="001565A7" w:rsidRDefault="001565A7" w:rsidP="00BD5478">
            <w:pPr>
              <w:jc w:val="center"/>
              <w:rPr>
                <w:rFonts w:ascii="Times New Roman" w:hAnsi="Times New Roman" w:cs="Times New Roman"/>
                <w:sz w:val="24"/>
                <w:szCs w:val="24"/>
              </w:rPr>
            </w:pPr>
          </w:p>
        </w:tc>
      </w:tr>
      <w:tr w:rsidR="001565A7" w14:paraId="28BCB9FF" w14:textId="77777777" w:rsidTr="00BD5478">
        <w:tc>
          <w:tcPr>
            <w:tcW w:w="2773" w:type="dxa"/>
            <w:tcBorders>
              <w:top w:val="nil"/>
              <w:left w:val="nil"/>
              <w:bottom w:val="nil"/>
              <w:right w:val="nil"/>
            </w:tcBorders>
            <w:hideMark/>
          </w:tcPr>
          <w:p w14:paraId="5F4057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lastRenderedPageBreak/>
              <w:t>Marital Status</w:t>
            </w:r>
          </w:p>
        </w:tc>
        <w:tc>
          <w:tcPr>
            <w:tcW w:w="1794" w:type="dxa"/>
            <w:tcBorders>
              <w:top w:val="nil"/>
              <w:left w:val="nil"/>
              <w:bottom w:val="nil"/>
              <w:right w:val="nil"/>
            </w:tcBorders>
          </w:tcPr>
          <w:p w14:paraId="42796E5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78A101D"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1698F79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55F012C" w14:textId="77777777" w:rsidR="001565A7" w:rsidRDefault="001565A7" w:rsidP="00BD5478">
            <w:pPr>
              <w:jc w:val="center"/>
              <w:rPr>
                <w:rFonts w:ascii="Times New Roman" w:hAnsi="Times New Roman" w:cs="Times New Roman"/>
                <w:sz w:val="24"/>
                <w:szCs w:val="24"/>
              </w:rPr>
            </w:pPr>
          </w:p>
        </w:tc>
      </w:tr>
      <w:tr w:rsidR="001565A7" w14:paraId="00B1501E" w14:textId="77777777" w:rsidTr="00BD5478">
        <w:tc>
          <w:tcPr>
            <w:tcW w:w="2773" w:type="dxa"/>
            <w:tcBorders>
              <w:top w:val="nil"/>
              <w:left w:val="nil"/>
              <w:bottom w:val="nil"/>
              <w:right w:val="nil"/>
            </w:tcBorders>
            <w:hideMark/>
          </w:tcPr>
          <w:p w14:paraId="6B382A4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1794" w:type="dxa"/>
            <w:tcBorders>
              <w:top w:val="nil"/>
              <w:left w:val="nil"/>
              <w:bottom w:val="nil"/>
              <w:right w:val="nil"/>
            </w:tcBorders>
            <w:hideMark/>
          </w:tcPr>
          <w:p w14:paraId="64BAB9E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(42.0)</w:t>
            </w:r>
          </w:p>
        </w:tc>
        <w:tc>
          <w:tcPr>
            <w:tcW w:w="1563" w:type="dxa"/>
            <w:tcBorders>
              <w:top w:val="nil"/>
              <w:left w:val="nil"/>
              <w:bottom w:val="nil"/>
              <w:right w:val="nil"/>
            </w:tcBorders>
            <w:hideMark/>
          </w:tcPr>
          <w:p w14:paraId="6A7C05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 (58.0)</w:t>
            </w:r>
          </w:p>
        </w:tc>
        <w:tc>
          <w:tcPr>
            <w:tcW w:w="1507" w:type="dxa"/>
            <w:tcBorders>
              <w:top w:val="nil"/>
              <w:left w:val="nil"/>
              <w:bottom w:val="nil"/>
              <w:right w:val="nil"/>
            </w:tcBorders>
            <w:hideMark/>
          </w:tcPr>
          <w:p w14:paraId="32E90D4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2.429</w:t>
            </w:r>
          </w:p>
        </w:tc>
        <w:tc>
          <w:tcPr>
            <w:tcW w:w="1268" w:type="dxa"/>
            <w:tcBorders>
              <w:top w:val="nil"/>
              <w:left w:val="nil"/>
              <w:bottom w:val="nil"/>
              <w:right w:val="nil"/>
            </w:tcBorders>
            <w:hideMark/>
          </w:tcPr>
          <w:p w14:paraId="31AE24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0.488</w:t>
            </w:r>
          </w:p>
        </w:tc>
      </w:tr>
      <w:tr w:rsidR="001565A7" w14:paraId="4232216A" w14:textId="77777777" w:rsidTr="00BD5478">
        <w:tc>
          <w:tcPr>
            <w:tcW w:w="2773" w:type="dxa"/>
            <w:tcBorders>
              <w:top w:val="nil"/>
              <w:left w:val="nil"/>
              <w:bottom w:val="nil"/>
              <w:right w:val="nil"/>
            </w:tcBorders>
            <w:hideMark/>
          </w:tcPr>
          <w:p w14:paraId="2D5B507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1794" w:type="dxa"/>
            <w:tcBorders>
              <w:top w:val="nil"/>
              <w:left w:val="nil"/>
              <w:bottom w:val="nil"/>
              <w:right w:val="nil"/>
            </w:tcBorders>
            <w:hideMark/>
          </w:tcPr>
          <w:p w14:paraId="232A96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(23.1)</w:t>
            </w:r>
          </w:p>
        </w:tc>
        <w:tc>
          <w:tcPr>
            <w:tcW w:w="1563" w:type="dxa"/>
            <w:tcBorders>
              <w:top w:val="nil"/>
              <w:left w:val="nil"/>
              <w:bottom w:val="nil"/>
              <w:right w:val="nil"/>
            </w:tcBorders>
            <w:hideMark/>
          </w:tcPr>
          <w:p w14:paraId="33D2593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(76.9)</w:t>
            </w:r>
          </w:p>
        </w:tc>
        <w:tc>
          <w:tcPr>
            <w:tcW w:w="1507" w:type="dxa"/>
            <w:tcBorders>
              <w:top w:val="nil"/>
              <w:left w:val="nil"/>
              <w:bottom w:val="nil"/>
              <w:right w:val="nil"/>
            </w:tcBorders>
          </w:tcPr>
          <w:p w14:paraId="27B4A9B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8E0C6A9" w14:textId="77777777" w:rsidR="001565A7" w:rsidRDefault="001565A7" w:rsidP="00BD5478">
            <w:pPr>
              <w:jc w:val="center"/>
              <w:rPr>
                <w:rFonts w:ascii="Times New Roman" w:hAnsi="Times New Roman" w:cs="Times New Roman"/>
                <w:sz w:val="24"/>
                <w:szCs w:val="24"/>
              </w:rPr>
            </w:pPr>
          </w:p>
        </w:tc>
      </w:tr>
      <w:tr w:rsidR="001565A7" w14:paraId="55013C65" w14:textId="77777777" w:rsidTr="00BD5478">
        <w:tc>
          <w:tcPr>
            <w:tcW w:w="2773" w:type="dxa"/>
            <w:tcBorders>
              <w:top w:val="nil"/>
              <w:left w:val="nil"/>
              <w:bottom w:val="nil"/>
              <w:right w:val="nil"/>
            </w:tcBorders>
            <w:hideMark/>
          </w:tcPr>
          <w:p w14:paraId="1838C3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1794" w:type="dxa"/>
            <w:tcBorders>
              <w:top w:val="nil"/>
              <w:left w:val="nil"/>
              <w:bottom w:val="nil"/>
              <w:right w:val="nil"/>
            </w:tcBorders>
            <w:hideMark/>
          </w:tcPr>
          <w:p w14:paraId="54BAEB0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63" w:type="dxa"/>
            <w:tcBorders>
              <w:top w:val="nil"/>
              <w:left w:val="nil"/>
              <w:bottom w:val="nil"/>
              <w:right w:val="nil"/>
            </w:tcBorders>
            <w:hideMark/>
          </w:tcPr>
          <w:p w14:paraId="21D7478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07" w:type="dxa"/>
            <w:tcBorders>
              <w:top w:val="nil"/>
              <w:left w:val="nil"/>
              <w:bottom w:val="nil"/>
              <w:right w:val="nil"/>
            </w:tcBorders>
          </w:tcPr>
          <w:p w14:paraId="5AE0EE8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22B5FA7" w14:textId="77777777" w:rsidR="001565A7" w:rsidRDefault="001565A7" w:rsidP="00BD5478">
            <w:pPr>
              <w:jc w:val="center"/>
              <w:rPr>
                <w:rFonts w:ascii="Times New Roman" w:hAnsi="Times New Roman" w:cs="Times New Roman"/>
                <w:sz w:val="24"/>
                <w:szCs w:val="24"/>
              </w:rPr>
            </w:pPr>
          </w:p>
        </w:tc>
      </w:tr>
      <w:tr w:rsidR="001565A7" w14:paraId="5EEBD598" w14:textId="77777777" w:rsidTr="00BD5478">
        <w:tc>
          <w:tcPr>
            <w:tcW w:w="2773" w:type="dxa"/>
            <w:tcBorders>
              <w:top w:val="nil"/>
              <w:left w:val="nil"/>
              <w:bottom w:val="nil"/>
              <w:right w:val="nil"/>
            </w:tcBorders>
            <w:hideMark/>
          </w:tcPr>
          <w:p w14:paraId="2B76C76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1794" w:type="dxa"/>
            <w:tcBorders>
              <w:top w:val="nil"/>
              <w:left w:val="nil"/>
              <w:bottom w:val="nil"/>
              <w:right w:val="nil"/>
            </w:tcBorders>
            <w:hideMark/>
          </w:tcPr>
          <w:p w14:paraId="06CCD4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(30.8)</w:t>
            </w:r>
          </w:p>
        </w:tc>
        <w:tc>
          <w:tcPr>
            <w:tcW w:w="1563" w:type="dxa"/>
            <w:tcBorders>
              <w:top w:val="nil"/>
              <w:left w:val="nil"/>
              <w:bottom w:val="nil"/>
              <w:right w:val="nil"/>
            </w:tcBorders>
            <w:hideMark/>
          </w:tcPr>
          <w:p w14:paraId="7AEEAB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(69.2)</w:t>
            </w:r>
          </w:p>
        </w:tc>
        <w:tc>
          <w:tcPr>
            <w:tcW w:w="1507" w:type="dxa"/>
            <w:tcBorders>
              <w:top w:val="nil"/>
              <w:left w:val="nil"/>
              <w:bottom w:val="nil"/>
              <w:right w:val="nil"/>
            </w:tcBorders>
          </w:tcPr>
          <w:p w14:paraId="3139AFA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D144D72" w14:textId="77777777" w:rsidR="001565A7" w:rsidRDefault="001565A7" w:rsidP="00BD5478">
            <w:pPr>
              <w:jc w:val="center"/>
              <w:rPr>
                <w:rFonts w:ascii="Times New Roman" w:hAnsi="Times New Roman" w:cs="Times New Roman"/>
                <w:sz w:val="24"/>
                <w:szCs w:val="24"/>
              </w:rPr>
            </w:pPr>
          </w:p>
        </w:tc>
      </w:tr>
      <w:tr w:rsidR="001565A7" w14:paraId="5C27A022" w14:textId="77777777" w:rsidTr="00BD5478">
        <w:tc>
          <w:tcPr>
            <w:tcW w:w="2773" w:type="dxa"/>
            <w:tcBorders>
              <w:top w:val="nil"/>
              <w:left w:val="nil"/>
              <w:bottom w:val="nil"/>
              <w:right w:val="nil"/>
            </w:tcBorders>
            <w:hideMark/>
          </w:tcPr>
          <w:p w14:paraId="186E177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1794" w:type="dxa"/>
            <w:tcBorders>
              <w:top w:val="nil"/>
              <w:left w:val="nil"/>
              <w:bottom w:val="nil"/>
              <w:right w:val="nil"/>
            </w:tcBorders>
          </w:tcPr>
          <w:p w14:paraId="5287E62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2948A6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578D97E2"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08A179" w14:textId="77777777" w:rsidR="001565A7" w:rsidRDefault="001565A7" w:rsidP="00BD5478">
            <w:pPr>
              <w:jc w:val="center"/>
              <w:rPr>
                <w:rFonts w:ascii="Times New Roman" w:hAnsi="Times New Roman" w:cs="Times New Roman"/>
                <w:sz w:val="24"/>
                <w:szCs w:val="24"/>
              </w:rPr>
            </w:pPr>
          </w:p>
        </w:tc>
      </w:tr>
      <w:tr w:rsidR="001565A7" w14:paraId="7FF645BC" w14:textId="77777777" w:rsidTr="00BD5478">
        <w:tc>
          <w:tcPr>
            <w:tcW w:w="2773" w:type="dxa"/>
            <w:tcBorders>
              <w:top w:val="nil"/>
              <w:left w:val="nil"/>
              <w:bottom w:val="nil"/>
              <w:right w:val="nil"/>
            </w:tcBorders>
            <w:hideMark/>
          </w:tcPr>
          <w:p w14:paraId="773717E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1794" w:type="dxa"/>
            <w:tcBorders>
              <w:top w:val="nil"/>
              <w:left w:val="nil"/>
              <w:bottom w:val="nil"/>
              <w:right w:val="nil"/>
            </w:tcBorders>
            <w:hideMark/>
          </w:tcPr>
          <w:p w14:paraId="179C29A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 (39.3)</w:t>
            </w:r>
          </w:p>
        </w:tc>
        <w:tc>
          <w:tcPr>
            <w:tcW w:w="1563" w:type="dxa"/>
            <w:tcBorders>
              <w:top w:val="nil"/>
              <w:left w:val="nil"/>
              <w:bottom w:val="nil"/>
              <w:right w:val="nil"/>
            </w:tcBorders>
            <w:hideMark/>
          </w:tcPr>
          <w:p w14:paraId="5CF672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85 (60.7)</w:t>
            </w:r>
          </w:p>
        </w:tc>
        <w:tc>
          <w:tcPr>
            <w:tcW w:w="1507" w:type="dxa"/>
            <w:tcBorders>
              <w:top w:val="nil"/>
              <w:left w:val="nil"/>
              <w:bottom w:val="nil"/>
              <w:right w:val="nil"/>
            </w:tcBorders>
            <w:hideMark/>
          </w:tcPr>
          <w:p w14:paraId="75876DB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0.134</w:t>
            </w:r>
          </w:p>
        </w:tc>
        <w:tc>
          <w:tcPr>
            <w:tcW w:w="1268" w:type="dxa"/>
            <w:tcBorders>
              <w:top w:val="nil"/>
              <w:left w:val="nil"/>
              <w:bottom w:val="nil"/>
              <w:right w:val="nil"/>
            </w:tcBorders>
            <w:hideMark/>
          </w:tcPr>
          <w:p w14:paraId="6788A38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0.714</w:t>
            </w:r>
          </w:p>
        </w:tc>
      </w:tr>
      <w:tr w:rsidR="001565A7" w14:paraId="604C84A6" w14:textId="77777777" w:rsidTr="00BD5478">
        <w:tc>
          <w:tcPr>
            <w:tcW w:w="2773" w:type="dxa"/>
            <w:tcBorders>
              <w:top w:val="nil"/>
              <w:left w:val="nil"/>
              <w:bottom w:val="nil"/>
              <w:right w:val="nil"/>
            </w:tcBorders>
            <w:hideMark/>
          </w:tcPr>
          <w:p w14:paraId="25DE39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1794" w:type="dxa"/>
            <w:tcBorders>
              <w:top w:val="nil"/>
              <w:left w:val="nil"/>
              <w:bottom w:val="nil"/>
              <w:right w:val="nil"/>
            </w:tcBorders>
            <w:hideMark/>
          </w:tcPr>
          <w:p w14:paraId="594C10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17 (42.5)</w:t>
            </w:r>
          </w:p>
        </w:tc>
        <w:tc>
          <w:tcPr>
            <w:tcW w:w="1563" w:type="dxa"/>
            <w:tcBorders>
              <w:top w:val="nil"/>
              <w:left w:val="nil"/>
              <w:bottom w:val="nil"/>
              <w:right w:val="nil"/>
            </w:tcBorders>
            <w:hideMark/>
          </w:tcPr>
          <w:p w14:paraId="561996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23 (57.5)</w:t>
            </w:r>
          </w:p>
        </w:tc>
        <w:tc>
          <w:tcPr>
            <w:tcW w:w="1507" w:type="dxa"/>
            <w:tcBorders>
              <w:top w:val="nil"/>
              <w:left w:val="nil"/>
              <w:bottom w:val="nil"/>
              <w:right w:val="nil"/>
            </w:tcBorders>
          </w:tcPr>
          <w:p w14:paraId="2EAB33F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8F4BEE6" w14:textId="77777777" w:rsidR="001565A7" w:rsidRDefault="001565A7" w:rsidP="00BD5478">
            <w:pPr>
              <w:jc w:val="center"/>
              <w:rPr>
                <w:rFonts w:ascii="Times New Roman" w:hAnsi="Times New Roman" w:cs="Times New Roman"/>
                <w:sz w:val="24"/>
                <w:szCs w:val="24"/>
              </w:rPr>
            </w:pPr>
          </w:p>
        </w:tc>
      </w:tr>
      <w:tr w:rsidR="001565A7" w14:paraId="31B6E1B7" w14:textId="77777777" w:rsidTr="00BD5478">
        <w:tc>
          <w:tcPr>
            <w:tcW w:w="2773" w:type="dxa"/>
            <w:tcBorders>
              <w:top w:val="nil"/>
              <w:left w:val="nil"/>
              <w:bottom w:val="nil"/>
              <w:right w:val="nil"/>
            </w:tcBorders>
            <w:hideMark/>
          </w:tcPr>
          <w:p w14:paraId="7289C153"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1794" w:type="dxa"/>
            <w:tcBorders>
              <w:top w:val="nil"/>
              <w:left w:val="nil"/>
              <w:bottom w:val="nil"/>
              <w:right w:val="nil"/>
            </w:tcBorders>
          </w:tcPr>
          <w:p w14:paraId="29CA720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6847D15"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33BF7DF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509026" w14:textId="77777777" w:rsidR="001565A7" w:rsidRDefault="001565A7" w:rsidP="00BD5478">
            <w:pPr>
              <w:jc w:val="center"/>
              <w:rPr>
                <w:rFonts w:ascii="Times New Roman" w:hAnsi="Times New Roman" w:cs="Times New Roman"/>
                <w:sz w:val="24"/>
                <w:szCs w:val="24"/>
              </w:rPr>
            </w:pPr>
          </w:p>
        </w:tc>
      </w:tr>
      <w:tr w:rsidR="001565A7" w14:paraId="236E57DF" w14:textId="77777777" w:rsidTr="00BD5478">
        <w:tc>
          <w:tcPr>
            <w:tcW w:w="2773" w:type="dxa"/>
            <w:tcBorders>
              <w:top w:val="nil"/>
              <w:left w:val="nil"/>
              <w:bottom w:val="nil"/>
              <w:right w:val="nil"/>
            </w:tcBorders>
            <w:hideMark/>
          </w:tcPr>
          <w:p w14:paraId="4FFDF02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1794" w:type="dxa"/>
            <w:tcBorders>
              <w:top w:val="nil"/>
              <w:left w:val="nil"/>
              <w:bottom w:val="nil"/>
              <w:right w:val="nil"/>
            </w:tcBorders>
            <w:hideMark/>
          </w:tcPr>
          <w:p w14:paraId="5BF2539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(7.4)</w:t>
            </w:r>
          </w:p>
        </w:tc>
        <w:tc>
          <w:tcPr>
            <w:tcW w:w="1563" w:type="dxa"/>
            <w:tcBorders>
              <w:top w:val="nil"/>
              <w:left w:val="nil"/>
              <w:bottom w:val="nil"/>
              <w:right w:val="nil"/>
            </w:tcBorders>
            <w:hideMark/>
          </w:tcPr>
          <w:p w14:paraId="7A7CC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25 (92.5)</w:t>
            </w:r>
          </w:p>
        </w:tc>
        <w:tc>
          <w:tcPr>
            <w:tcW w:w="1507" w:type="dxa"/>
            <w:tcBorders>
              <w:top w:val="nil"/>
              <w:left w:val="nil"/>
              <w:bottom w:val="nil"/>
              <w:right w:val="nil"/>
            </w:tcBorders>
            <w:hideMark/>
          </w:tcPr>
          <w:p w14:paraId="210128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56.352</w:t>
            </w:r>
          </w:p>
        </w:tc>
        <w:tc>
          <w:tcPr>
            <w:tcW w:w="1268" w:type="dxa"/>
            <w:tcBorders>
              <w:top w:val="nil"/>
              <w:left w:val="nil"/>
              <w:bottom w:val="nil"/>
              <w:right w:val="nil"/>
            </w:tcBorders>
            <w:hideMark/>
          </w:tcPr>
          <w:p w14:paraId="4473A42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6ADF2FC" w14:textId="77777777" w:rsidTr="00BD5478">
        <w:tc>
          <w:tcPr>
            <w:tcW w:w="2773" w:type="dxa"/>
            <w:tcBorders>
              <w:top w:val="nil"/>
              <w:left w:val="nil"/>
              <w:bottom w:val="nil"/>
              <w:right w:val="nil"/>
            </w:tcBorders>
            <w:hideMark/>
          </w:tcPr>
          <w:p w14:paraId="5B2DD3B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Farming</w:t>
            </w:r>
          </w:p>
        </w:tc>
        <w:tc>
          <w:tcPr>
            <w:tcW w:w="1794" w:type="dxa"/>
            <w:tcBorders>
              <w:top w:val="nil"/>
              <w:left w:val="nil"/>
              <w:bottom w:val="nil"/>
              <w:right w:val="nil"/>
            </w:tcBorders>
            <w:hideMark/>
          </w:tcPr>
          <w:p w14:paraId="081FD4D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28 (29.5)</w:t>
            </w:r>
          </w:p>
        </w:tc>
        <w:tc>
          <w:tcPr>
            <w:tcW w:w="1563" w:type="dxa"/>
            <w:tcBorders>
              <w:top w:val="nil"/>
              <w:left w:val="nil"/>
              <w:bottom w:val="nil"/>
              <w:right w:val="nil"/>
            </w:tcBorders>
            <w:hideMark/>
          </w:tcPr>
          <w:p w14:paraId="48343E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67 (70.5)</w:t>
            </w:r>
          </w:p>
        </w:tc>
        <w:tc>
          <w:tcPr>
            <w:tcW w:w="1507" w:type="dxa"/>
            <w:tcBorders>
              <w:top w:val="nil"/>
              <w:left w:val="nil"/>
              <w:bottom w:val="nil"/>
              <w:right w:val="nil"/>
            </w:tcBorders>
          </w:tcPr>
          <w:p w14:paraId="17582A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C507BE6" w14:textId="77777777" w:rsidR="001565A7" w:rsidRDefault="001565A7" w:rsidP="00BD5478">
            <w:pPr>
              <w:jc w:val="center"/>
              <w:rPr>
                <w:rFonts w:ascii="Times New Roman" w:hAnsi="Times New Roman" w:cs="Times New Roman"/>
                <w:sz w:val="24"/>
                <w:szCs w:val="24"/>
              </w:rPr>
            </w:pPr>
          </w:p>
        </w:tc>
      </w:tr>
      <w:tr w:rsidR="001565A7" w14:paraId="7AB266DD" w14:textId="77777777" w:rsidTr="00BD5478">
        <w:tc>
          <w:tcPr>
            <w:tcW w:w="2773" w:type="dxa"/>
            <w:tcBorders>
              <w:top w:val="nil"/>
              <w:left w:val="nil"/>
              <w:bottom w:val="nil"/>
              <w:right w:val="nil"/>
            </w:tcBorders>
            <w:hideMark/>
          </w:tcPr>
          <w:p w14:paraId="7A4F6B8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1794" w:type="dxa"/>
            <w:tcBorders>
              <w:top w:val="nil"/>
              <w:left w:val="nil"/>
              <w:bottom w:val="nil"/>
              <w:right w:val="nil"/>
            </w:tcBorders>
            <w:hideMark/>
          </w:tcPr>
          <w:p w14:paraId="53DC62B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(76.2)</w:t>
            </w:r>
          </w:p>
        </w:tc>
        <w:tc>
          <w:tcPr>
            <w:tcW w:w="1563" w:type="dxa"/>
            <w:tcBorders>
              <w:top w:val="nil"/>
              <w:left w:val="nil"/>
              <w:bottom w:val="nil"/>
              <w:right w:val="nil"/>
            </w:tcBorders>
            <w:hideMark/>
          </w:tcPr>
          <w:p w14:paraId="48C511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 (23.8)</w:t>
            </w:r>
          </w:p>
        </w:tc>
        <w:tc>
          <w:tcPr>
            <w:tcW w:w="1507" w:type="dxa"/>
            <w:tcBorders>
              <w:top w:val="nil"/>
              <w:left w:val="nil"/>
              <w:bottom w:val="nil"/>
              <w:right w:val="nil"/>
            </w:tcBorders>
          </w:tcPr>
          <w:p w14:paraId="4B3A6CD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B6E8A0A" w14:textId="77777777" w:rsidR="001565A7" w:rsidRDefault="001565A7" w:rsidP="00BD5478">
            <w:pPr>
              <w:jc w:val="center"/>
              <w:rPr>
                <w:rFonts w:ascii="Times New Roman" w:hAnsi="Times New Roman" w:cs="Times New Roman"/>
                <w:sz w:val="24"/>
                <w:szCs w:val="24"/>
              </w:rPr>
            </w:pPr>
          </w:p>
        </w:tc>
      </w:tr>
      <w:tr w:rsidR="001565A7" w14:paraId="6953A7E2" w14:textId="77777777" w:rsidTr="00BD5478">
        <w:tc>
          <w:tcPr>
            <w:tcW w:w="2773" w:type="dxa"/>
            <w:tcBorders>
              <w:top w:val="nil"/>
              <w:left w:val="nil"/>
              <w:bottom w:val="nil"/>
              <w:right w:val="nil"/>
            </w:tcBorders>
            <w:hideMark/>
          </w:tcPr>
          <w:p w14:paraId="2921263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1794" w:type="dxa"/>
            <w:tcBorders>
              <w:top w:val="nil"/>
              <w:left w:val="nil"/>
              <w:bottom w:val="nil"/>
              <w:right w:val="nil"/>
            </w:tcBorders>
            <w:hideMark/>
          </w:tcPr>
          <w:p w14:paraId="77C3140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(20.0)</w:t>
            </w:r>
          </w:p>
        </w:tc>
        <w:tc>
          <w:tcPr>
            <w:tcW w:w="1563" w:type="dxa"/>
            <w:tcBorders>
              <w:top w:val="nil"/>
              <w:left w:val="nil"/>
              <w:bottom w:val="nil"/>
              <w:right w:val="nil"/>
            </w:tcBorders>
            <w:hideMark/>
          </w:tcPr>
          <w:p w14:paraId="11E3E51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(80.0)</w:t>
            </w:r>
          </w:p>
        </w:tc>
        <w:tc>
          <w:tcPr>
            <w:tcW w:w="1507" w:type="dxa"/>
            <w:tcBorders>
              <w:top w:val="nil"/>
              <w:left w:val="nil"/>
              <w:bottom w:val="nil"/>
              <w:right w:val="nil"/>
            </w:tcBorders>
          </w:tcPr>
          <w:p w14:paraId="6ED7DB0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9FB50B2" w14:textId="77777777" w:rsidR="001565A7" w:rsidRDefault="001565A7" w:rsidP="00BD5478">
            <w:pPr>
              <w:jc w:val="center"/>
              <w:rPr>
                <w:rFonts w:ascii="Times New Roman" w:hAnsi="Times New Roman" w:cs="Times New Roman"/>
                <w:sz w:val="24"/>
                <w:szCs w:val="24"/>
              </w:rPr>
            </w:pPr>
          </w:p>
        </w:tc>
      </w:tr>
      <w:tr w:rsidR="001565A7" w14:paraId="6718AEAD" w14:textId="77777777" w:rsidTr="00BD5478">
        <w:tc>
          <w:tcPr>
            <w:tcW w:w="2773" w:type="dxa"/>
            <w:tcBorders>
              <w:top w:val="nil"/>
              <w:left w:val="nil"/>
              <w:bottom w:val="nil"/>
              <w:right w:val="nil"/>
            </w:tcBorders>
            <w:hideMark/>
          </w:tcPr>
          <w:p w14:paraId="495C868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1794" w:type="dxa"/>
            <w:tcBorders>
              <w:top w:val="nil"/>
              <w:left w:val="nil"/>
              <w:bottom w:val="nil"/>
              <w:right w:val="nil"/>
            </w:tcBorders>
            <w:hideMark/>
          </w:tcPr>
          <w:p w14:paraId="7DA1EB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 (88.9)</w:t>
            </w:r>
          </w:p>
        </w:tc>
        <w:tc>
          <w:tcPr>
            <w:tcW w:w="1563" w:type="dxa"/>
            <w:tcBorders>
              <w:top w:val="nil"/>
              <w:left w:val="nil"/>
              <w:bottom w:val="nil"/>
              <w:right w:val="nil"/>
            </w:tcBorders>
            <w:hideMark/>
          </w:tcPr>
          <w:p w14:paraId="47DFA32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(11.1)</w:t>
            </w:r>
          </w:p>
        </w:tc>
        <w:tc>
          <w:tcPr>
            <w:tcW w:w="1507" w:type="dxa"/>
            <w:tcBorders>
              <w:top w:val="nil"/>
              <w:left w:val="nil"/>
              <w:bottom w:val="nil"/>
              <w:right w:val="nil"/>
            </w:tcBorders>
          </w:tcPr>
          <w:p w14:paraId="6983429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9FA8B9" w14:textId="77777777" w:rsidR="001565A7" w:rsidRDefault="001565A7" w:rsidP="00BD5478">
            <w:pPr>
              <w:jc w:val="center"/>
              <w:rPr>
                <w:rFonts w:ascii="Times New Roman" w:hAnsi="Times New Roman" w:cs="Times New Roman"/>
                <w:sz w:val="24"/>
                <w:szCs w:val="24"/>
              </w:rPr>
            </w:pPr>
          </w:p>
        </w:tc>
      </w:tr>
      <w:tr w:rsidR="001565A7" w14:paraId="1812D7CB" w14:textId="77777777" w:rsidTr="00BD5478">
        <w:tc>
          <w:tcPr>
            <w:tcW w:w="2773" w:type="dxa"/>
            <w:tcBorders>
              <w:top w:val="nil"/>
              <w:left w:val="nil"/>
              <w:bottom w:val="nil"/>
              <w:right w:val="nil"/>
            </w:tcBorders>
            <w:hideMark/>
          </w:tcPr>
          <w:p w14:paraId="38F20B3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Educational Status</w:t>
            </w:r>
          </w:p>
        </w:tc>
        <w:tc>
          <w:tcPr>
            <w:tcW w:w="1794" w:type="dxa"/>
            <w:tcBorders>
              <w:top w:val="nil"/>
              <w:left w:val="nil"/>
              <w:bottom w:val="nil"/>
              <w:right w:val="nil"/>
            </w:tcBorders>
          </w:tcPr>
          <w:p w14:paraId="38A564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C0E21D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53572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719FF8" w14:textId="77777777" w:rsidR="001565A7" w:rsidRDefault="001565A7" w:rsidP="00BD5478">
            <w:pPr>
              <w:jc w:val="center"/>
              <w:rPr>
                <w:rFonts w:ascii="Times New Roman" w:hAnsi="Times New Roman" w:cs="Times New Roman"/>
                <w:sz w:val="24"/>
                <w:szCs w:val="24"/>
              </w:rPr>
            </w:pPr>
          </w:p>
        </w:tc>
      </w:tr>
      <w:tr w:rsidR="001565A7" w14:paraId="42B28857" w14:textId="77777777" w:rsidTr="00BD5478">
        <w:tc>
          <w:tcPr>
            <w:tcW w:w="2773" w:type="dxa"/>
            <w:tcBorders>
              <w:top w:val="nil"/>
              <w:left w:val="nil"/>
              <w:bottom w:val="nil"/>
              <w:right w:val="nil"/>
            </w:tcBorders>
            <w:hideMark/>
          </w:tcPr>
          <w:p w14:paraId="25ED536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1794" w:type="dxa"/>
            <w:tcBorders>
              <w:top w:val="nil"/>
              <w:left w:val="nil"/>
              <w:bottom w:val="nil"/>
              <w:right w:val="nil"/>
            </w:tcBorders>
            <w:hideMark/>
          </w:tcPr>
          <w:p w14:paraId="1CA542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(9.1)</w:t>
            </w:r>
          </w:p>
        </w:tc>
        <w:tc>
          <w:tcPr>
            <w:tcW w:w="1563" w:type="dxa"/>
            <w:tcBorders>
              <w:top w:val="nil"/>
              <w:left w:val="nil"/>
              <w:bottom w:val="nil"/>
              <w:right w:val="nil"/>
            </w:tcBorders>
            <w:hideMark/>
          </w:tcPr>
          <w:p w14:paraId="0B0553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 (90.9)</w:t>
            </w:r>
          </w:p>
        </w:tc>
        <w:tc>
          <w:tcPr>
            <w:tcW w:w="1507" w:type="dxa"/>
            <w:tcBorders>
              <w:top w:val="nil"/>
              <w:left w:val="nil"/>
              <w:bottom w:val="nil"/>
              <w:right w:val="nil"/>
            </w:tcBorders>
            <w:hideMark/>
          </w:tcPr>
          <w:p w14:paraId="66702AD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45.387</w:t>
            </w:r>
          </w:p>
        </w:tc>
        <w:tc>
          <w:tcPr>
            <w:tcW w:w="1268" w:type="dxa"/>
            <w:tcBorders>
              <w:top w:val="nil"/>
              <w:left w:val="nil"/>
              <w:bottom w:val="nil"/>
              <w:right w:val="nil"/>
            </w:tcBorders>
            <w:hideMark/>
          </w:tcPr>
          <w:p w14:paraId="7828723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55F972C4" w14:textId="77777777" w:rsidTr="00BD5478">
        <w:tc>
          <w:tcPr>
            <w:tcW w:w="2773" w:type="dxa"/>
            <w:tcBorders>
              <w:top w:val="nil"/>
              <w:left w:val="nil"/>
              <w:bottom w:val="nil"/>
              <w:right w:val="nil"/>
            </w:tcBorders>
            <w:hideMark/>
          </w:tcPr>
          <w:p w14:paraId="56253BD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1794" w:type="dxa"/>
            <w:tcBorders>
              <w:top w:val="nil"/>
              <w:left w:val="nil"/>
              <w:bottom w:val="nil"/>
              <w:right w:val="nil"/>
            </w:tcBorders>
            <w:hideMark/>
          </w:tcPr>
          <w:p w14:paraId="6D7640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(24.4)</w:t>
            </w:r>
          </w:p>
        </w:tc>
        <w:tc>
          <w:tcPr>
            <w:tcW w:w="1563" w:type="dxa"/>
            <w:tcBorders>
              <w:top w:val="nil"/>
              <w:left w:val="nil"/>
              <w:bottom w:val="nil"/>
              <w:right w:val="nil"/>
            </w:tcBorders>
            <w:hideMark/>
          </w:tcPr>
          <w:p w14:paraId="6CA7EA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 (75.6)</w:t>
            </w:r>
          </w:p>
        </w:tc>
        <w:tc>
          <w:tcPr>
            <w:tcW w:w="1507" w:type="dxa"/>
            <w:tcBorders>
              <w:top w:val="nil"/>
              <w:left w:val="nil"/>
              <w:bottom w:val="nil"/>
              <w:right w:val="nil"/>
            </w:tcBorders>
          </w:tcPr>
          <w:p w14:paraId="00CD9ABB"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AB5A7F6" w14:textId="77777777" w:rsidR="001565A7" w:rsidRDefault="001565A7" w:rsidP="00BD5478">
            <w:pPr>
              <w:jc w:val="center"/>
              <w:rPr>
                <w:rFonts w:ascii="Times New Roman" w:hAnsi="Times New Roman" w:cs="Times New Roman"/>
                <w:sz w:val="24"/>
                <w:szCs w:val="24"/>
              </w:rPr>
            </w:pPr>
          </w:p>
        </w:tc>
      </w:tr>
      <w:tr w:rsidR="001565A7" w14:paraId="55166206" w14:textId="77777777" w:rsidTr="00BD5478">
        <w:tc>
          <w:tcPr>
            <w:tcW w:w="2773" w:type="dxa"/>
            <w:tcBorders>
              <w:top w:val="nil"/>
              <w:left w:val="nil"/>
              <w:bottom w:val="nil"/>
              <w:right w:val="nil"/>
            </w:tcBorders>
            <w:hideMark/>
          </w:tcPr>
          <w:p w14:paraId="5DB4AB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1794" w:type="dxa"/>
            <w:tcBorders>
              <w:top w:val="nil"/>
              <w:left w:val="nil"/>
              <w:bottom w:val="nil"/>
              <w:right w:val="nil"/>
            </w:tcBorders>
            <w:hideMark/>
          </w:tcPr>
          <w:p w14:paraId="772FFF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(66.7)</w:t>
            </w:r>
          </w:p>
        </w:tc>
        <w:tc>
          <w:tcPr>
            <w:tcW w:w="1563" w:type="dxa"/>
            <w:tcBorders>
              <w:top w:val="nil"/>
              <w:left w:val="nil"/>
              <w:bottom w:val="nil"/>
              <w:right w:val="nil"/>
            </w:tcBorders>
            <w:hideMark/>
          </w:tcPr>
          <w:p w14:paraId="076B14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(33.3)</w:t>
            </w:r>
          </w:p>
        </w:tc>
        <w:tc>
          <w:tcPr>
            <w:tcW w:w="1507" w:type="dxa"/>
            <w:tcBorders>
              <w:top w:val="nil"/>
              <w:left w:val="nil"/>
              <w:bottom w:val="nil"/>
              <w:right w:val="nil"/>
            </w:tcBorders>
          </w:tcPr>
          <w:p w14:paraId="3206AA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44CF0598" w14:textId="77777777" w:rsidR="001565A7" w:rsidRDefault="001565A7" w:rsidP="00BD5478">
            <w:pPr>
              <w:jc w:val="center"/>
              <w:rPr>
                <w:rFonts w:ascii="Times New Roman" w:hAnsi="Times New Roman" w:cs="Times New Roman"/>
                <w:sz w:val="24"/>
                <w:szCs w:val="24"/>
              </w:rPr>
            </w:pPr>
          </w:p>
        </w:tc>
      </w:tr>
      <w:tr w:rsidR="001565A7" w14:paraId="66B26E4E" w14:textId="77777777" w:rsidTr="00BD5478">
        <w:tc>
          <w:tcPr>
            <w:tcW w:w="2773" w:type="dxa"/>
            <w:tcBorders>
              <w:top w:val="nil"/>
              <w:left w:val="nil"/>
              <w:bottom w:val="nil"/>
              <w:right w:val="nil"/>
            </w:tcBorders>
            <w:hideMark/>
          </w:tcPr>
          <w:p w14:paraId="56BB56C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1794" w:type="dxa"/>
            <w:tcBorders>
              <w:top w:val="nil"/>
              <w:left w:val="nil"/>
              <w:bottom w:val="nil"/>
              <w:right w:val="nil"/>
            </w:tcBorders>
            <w:hideMark/>
          </w:tcPr>
          <w:p w14:paraId="6BFDA90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7D4B227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tcPr>
          <w:p w14:paraId="46776D2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A262BA" w14:textId="77777777" w:rsidR="001565A7" w:rsidRDefault="001565A7" w:rsidP="00BD5478">
            <w:pPr>
              <w:jc w:val="center"/>
              <w:rPr>
                <w:rFonts w:ascii="Times New Roman" w:hAnsi="Times New Roman" w:cs="Times New Roman"/>
                <w:sz w:val="24"/>
                <w:szCs w:val="24"/>
              </w:rPr>
            </w:pPr>
          </w:p>
        </w:tc>
      </w:tr>
      <w:tr w:rsidR="001565A7" w14:paraId="43757AC4" w14:textId="77777777" w:rsidTr="00BD5478">
        <w:tc>
          <w:tcPr>
            <w:tcW w:w="2773" w:type="dxa"/>
            <w:tcBorders>
              <w:top w:val="nil"/>
              <w:left w:val="nil"/>
              <w:bottom w:val="nil"/>
              <w:right w:val="nil"/>
            </w:tcBorders>
            <w:hideMark/>
          </w:tcPr>
          <w:p w14:paraId="663EA68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1794" w:type="dxa"/>
            <w:tcBorders>
              <w:top w:val="nil"/>
              <w:left w:val="nil"/>
              <w:bottom w:val="nil"/>
              <w:right w:val="nil"/>
            </w:tcBorders>
          </w:tcPr>
          <w:p w14:paraId="0C87CDCF"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0EF313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3404C4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BBCB5C" w14:textId="77777777" w:rsidR="001565A7" w:rsidRDefault="001565A7" w:rsidP="00BD5478">
            <w:pPr>
              <w:jc w:val="center"/>
              <w:rPr>
                <w:rFonts w:ascii="Times New Roman" w:hAnsi="Times New Roman" w:cs="Times New Roman"/>
                <w:sz w:val="24"/>
                <w:szCs w:val="24"/>
              </w:rPr>
            </w:pPr>
          </w:p>
        </w:tc>
      </w:tr>
      <w:tr w:rsidR="001565A7" w14:paraId="79A27339" w14:textId="77777777" w:rsidTr="00BD5478">
        <w:tc>
          <w:tcPr>
            <w:tcW w:w="2773" w:type="dxa"/>
            <w:tcBorders>
              <w:top w:val="nil"/>
              <w:left w:val="nil"/>
              <w:bottom w:val="nil"/>
              <w:right w:val="nil"/>
            </w:tcBorders>
            <w:hideMark/>
          </w:tcPr>
          <w:p w14:paraId="0CF382B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1794" w:type="dxa"/>
            <w:tcBorders>
              <w:top w:val="nil"/>
              <w:left w:val="nil"/>
              <w:bottom w:val="nil"/>
              <w:right w:val="nil"/>
            </w:tcBorders>
            <w:hideMark/>
          </w:tcPr>
          <w:p w14:paraId="74EAE5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(41.4)</w:t>
            </w:r>
          </w:p>
        </w:tc>
        <w:tc>
          <w:tcPr>
            <w:tcW w:w="1563" w:type="dxa"/>
            <w:tcBorders>
              <w:top w:val="nil"/>
              <w:left w:val="nil"/>
              <w:bottom w:val="nil"/>
              <w:right w:val="nil"/>
            </w:tcBorders>
            <w:hideMark/>
          </w:tcPr>
          <w:p w14:paraId="7260ED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92 (58.6)</w:t>
            </w:r>
          </w:p>
        </w:tc>
        <w:tc>
          <w:tcPr>
            <w:tcW w:w="1507" w:type="dxa"/>
            <w:tcBorders>
              <w:top w:val="nil"/>
              <w:left w:val="nil"/>
              <w:bottom w:val="nil"/>
              <w:right w:val="nil"/>
            </w:tcBorders>
            <w:hideMark/>
          </w:tcPr>
          <w:p w14:paraId="0B89C47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1.057</w:t>
            </w:r>
          </w:p>
        </w:tc>
        <w:tc>
          <w:tcPr>
            <w:tcW w:w="1268" w:type="dxa"/>
            <w:tcBorders>
              <w:top w:val="nil"/>
              <w:left w:val="nil"/>
              <w:bottom w:val="nil"/>
              <w:right w:val="nil"/>
            </w:tcBorders>
            <w:hideMark/>
          </w:tcPr>
          <w:p w14:paraId="3F429D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0.589</w:t>
            </w:r>
          </w:p>
        </w:tc>
      </w:tr>
      <w:tr w:rsidR="001565A7" w14:paraId="074D5AC4" w14:textId="77777777" w:rsidTr="00BD5478">
        <w:tc>
          <w:tcPr>
            <w:tcW w:w="2773" w:type="dxa"/>
            <w:tcBorders>
              <w:top w:val="nil"/>
              <w:left w:val="nil"/>
              <w:bottom w:val="nil"/>
              <w:right w:val="nil"/>
            </w:tcBorders>
            <w:hideMark/>
          </w:tcPr>
          <w:p w14:paraId="682B45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1794" w:type="dxa"/>
            <w:tcBorders>
              <w:top w:val="nil"/>
              <w:left w:val="nil"/>
              <w:bottom w:val="nil"/>
              <w:right w:val="nil"/>
            </w:tcBorders>
            <w:hideMark/>
          </w:tcPr>
          <w:p w14:paraId="5F14FED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(28.6)</w:t>
            </w:r>
          </w:p>
        </w:tc>
        <w:tc>
          <w:tcPr>
            <w:tcW w:w="1563" w:type="dxa"/>
            <w:tcBorders>
              <w:top w:val="nil"/>
              <w:left w:val="nil"/>
              <w:bottom w:val="nil"/>
              <w:right w:val="nil"/>
            </w:tcBorders>
            <w:hideMark/>
          </w:tcPr>
          <w:p w14:paraId="438217D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(71.4)</w:t>
            </w:r>
          </w:p>
        </w:tc>
        <w:tc>
          <w:tcPr>
            <w:tcW w:w="1507" w:type="dxa"/>
            <w:tcBorders>
              <w:top w:val="nil"/>
              <w:left w:val="nil"/>
              <w:bottom w:val="nil"/>
              <w:right w:val="nil"/>
            </w:tcBorders>
          </w:tcPr>
          <w:p w14:paraId="70D945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A4795DE" w14:textId="77777777" w:rsidR="001565A7" w:rsidRDefault="001565A7" w:rsidP="00BD5478">
            <w:pPr>
              <w:jc w:val="center"/>
              <w:rPr>
                <w:rFonts w:ascii="Times New Roman" w:hAnsi="Times New Roman" w:cs="Times New Roman"/>
                <w:sz w:val="24"/>
                <w:szCs w:val="24"/>
              </w:rPr>
            </w:pPr>
          </w:p>
        </w:tc>
      </w:tr>
      <w:tr w:rsidR="001565A7" w14:paraId="3F6603D3" w14:textId="77777777" w:rsidTr="00BD5478">
        <w:tc>
          <w:tcPr>
            <w:tcW w:w="2773" w:type="dxa"/>
            <w:tcBorders>
              <w:top w:val="nil"/>
              <w:left w:val="nil"/>
              <w:bottom w:val="nil"/>
              <w:right w:val="nil"/>
            </w:tcBorders>
            <w:hideMark/>
          </w:tcPr>
          <w:p w14:paraId="3D9FC10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Traditional</w:t>
            </w:r>
          </w:p>
        </w:tc>
        <w:tc>
          <w:tcPr>
            <w:tcW w:w="1794" w:type="dxa"/>
            <w:tcBorders>
              <w:top w:val="nil"/>
              <w:left w:val="nil"/>
              <w:bottom w:val="nil"/>
              <w:right w:val="nil"/>
            </w:tcBorders>
            <w:hideMark/>
          </w:tcPr>
          <w:p w14:paraId="34BC3F3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(33.3)</w:t>
            </w:r>
          </w:p>
        </w:tc>
        <w:tc>
          <w:tcPr>
            <w:tcW w:w="1563" w:type="dxa"/>
            <w:tcBorders>
              <w:top w:val="nil"/>
              <w:left w:val="nil"/>
              <w:bottom w:val="nil"/>
              <w:right w:val="nil"/>
            </w:tcBorders>
            <w:hideMark/>
          </w:tcPr>
          <w:p w14:paraId="34D22AD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(66.7)</w:t>
            </w:r>
          </w:p>
        </w:tc>
        <w:tc>
          <w:tcPr>
            <w:tcW w:w="1507" w:type="dxa"/>
            <w:tcBorders>
              <w:top w:val="nil"/>
              <w:left w:val="nil"/>
              <w:bottom w:val="nil"/>
              <w:right w:val="nil"/>
            </w:tcBorders>
          </w:tcPr>
          <w:p w14:paraId="7DC2A90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DCA9AC" w14:textId="77777777" w:rsidR="001565A7" w:rsidRDefault="001565A7" w:rsidP="00BD5478">
            <w:pPr>
              <w:jc w:val="center"/>
              <w:rPr>
                <w:rFonts w:ascii="Times New Roman" w:hAnsi="Times New Roman" w:cs="Times New Roman"/>
                <w:sz w:val="24"/>
                <w:szCs w:val="24"/>
              </w:rPr>
            </w:pPr>
          </w:p>
        </w:tc>
      </w:tr>
      <w:tr w:rsidR="001565A7" w14:paraId="0B9CFA44" w14:textId="77777777" w:rsidTr="00BD5478">
        <w:tc>
          <w:tcPr>
            <w:tcW w:w="2773" w:type="dxa"/>
            <w:tcBorders>
              <w:top w:val="nil"/>
              <w:left w:val="nil"/>
              <w:bottom w:val="nil"/>
              <w:right w:val="nil"/>
            </w:tcBorders>
            <w:hideMark/>
          </w:tcPr>
          <w:p w14:paraId="47AD956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1794" w:type="dxa"/>
            <w:tcBorders>
              <w:top w:val="nil"/>
              <w:left w:val="nil"/>
              <w:bottom w:val="nil"/>
              <w:right w:val="nil"/>
            </w:tcBorders>
          </w:tcPr>
          <w:p w14:paraId="6949BC3A"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CC6EA2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61239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4249CB8" w14:textId="77777777" w:rsidR="001565A7" w:rsidRDefault="001565A7" w:rsidP="00BD5478">
            <w:pPr>
              <w:jc w:val="center"/>
              <w:rPr>
                <w:rFonts w:ascii="Times New Roman" w:hAnsi="Times New Roman" w:cs="Times New Roman"/>
                <w:sz w:val="24"/>
                <w:szCs w:val="24"/>
              </w:rPr>
            </w:pPr>
          </w:p>
        </w:tc>
      </w:tr>
      <w:tr w:rsidR="001565A7" w14:paraId="063AE2A1" w14:textId="77777777" w:rsidTr="00BD5478">
        <w:tc>
          <w:tcPr>
            <w:tcW w:w="2773" w:type="dxa"/>
            <w:tcBorders>
              <w:top w:val="nil"/>
              <w:left w:val="nil"/>
              <w:bottom w:val="nil"/>
              <w:right w:val="nil"/>
            </w:tcBorders>
            <w:hideMark/>
          </w:tcPr>
          <w:p w14:paraId="2039B7C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1794" w:type="dxa"/>
            <w:tcBorders>
              <w:top w:val="nil"/>
              <w:left w:val="nil"/>
              <w:bottom w:val="nil"/>
              <w:right w:val="nil"/>
            </w:tcBorders>
            <w:hideMark/>
          </w:tcPr>
          <w:p w14:paraId="614B31A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(13.9)</w:t>
            </w:r>
          </w:p>
        </w:tc>
        <w:tc>
          <w:tcPr>
            <w:tcW w:w="1563" w:type="dxa"/>
            <w:tcBorders>
              <w:top w:val="nil"/>
              <w:left w:val="nil"/>
              <w:bottom w:val="nil"/>
              <w:right w:val="nil"/>
            </w:tcBorders>
            <w:hideMark/>
          </w:tcPr>
          <w:p w14:paraId="1CBD3CB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(86.1)</w:t>
            </w:r>
          </w:p>
        </w:tc>
        <w:tc>
          <w:tcPr>
            <w:tcW w:w="1507" w:type="dxa"/>
            <w:tcBorders>
              <w:top w:val="nil"/>
              <w:left w:val="nil"/>
              <w:bottom w:val="nil"/>
              <w:right w:val="nil"/>
            </w:tcBorders>
            <w:hideMark/>
          </w:tcPr>
          <w:p w14:paraId="22CE4EC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90.359</w:t>
            </w:r>
          </w:p>
        </w:tc>
        <w:tc>
          <w:tcPr>
            <w:tcW w:w="1268" w:type="dxa"/>
            <w:tcBorders>
              <w:top w:val="nil"/>
              <w:left w:val="nil"/>
              <w:bottom w:val="nil"/>
              <w:right w:val="nil"/>
            </w:tcBorders>
            <w:hideMark/>
          </w:tcPr>
          <w:p w14:paraId="5FB0370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731D9DA9" w14:textId="77777777" w:rsidTr="00BD5478">
        <w:tc>
          <w:tcPr>
            <w:tcW w:w="2773" w:type="dxa"/>
            <w:tcBorders>
              <w:top w:val="nil"/>
              <w:left w:val="nil"/>
              <w:bottom w:val="nil"/>
              <w:right w:val="nil"/>
            </w:tcBorders>
            <w:hideMark/>
          </w:tcPr>
          <w:p w14:paraId="1C14F5F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70,000 – &lt;100,000</w:t>
            </w:r>
          </w:p>
        </w:tc>
        <w:tc>
          <w:tcPr>
            <w:tcW w:w="1794" w:type="dxa"/>
            <w:tcBorders>
              <w:top w:val="nil"/>
              <w:left w:val="nil"/>
              <w:bottom w:val="nil"/>
              <w:right w:val="nil"/>
            </w:tcBorders>
            <w:hideMark/>
          </w:tcPr>
          <w:p w14:paraId="6B2D809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(85.0)</w:t>
            </w:r>
          </w:p>
        </w:tc>
        <w:tc>
          <w:tcPr>
            <w:tcW w:w="1563" w:type="dxa"/>
            <w:tcBorders>
              <w:top w:val="nil"/>
              <w:left w:val="nil"/>
              <w:bottom w:val="nil"/>
              <w:right w:val="nil"/>
            </w:tcBorders>
            <w:hideMark/>
          </w:tcPr>
          <w:p w14:paraId="4BAA01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(15.0)</w:t>
            </w:r>
          </w:p>
        </w:tc>
        <w:tc>
          <w:tcPr>
            <w:tcW w:w="1507" w:type="dxa"/>
            <w:tcBorders>
              <w:top w:val="nil"/>
              <w:left w:val="nil"/>
              <w:bottom w:val="nil"/>
              <w:right w:val="nil"/>
            </w:tcBorders>
          </w:tcPr>
          <w:p w14:paraId="53F95F1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0C2FAD6" w14:textId="77777777" w:rsidR="001565A7" w:rsidRDefault="001565A7" w:rsidP="00BD5478">
            <w:pPr>
              <w:jc w:val="center"/>
              <w:rPr>
                <w:rFonts w:ascii="Times New Roman" w:hAnsi="Times New Roman" w:cs="Times New Roman"/>
                <w:sz w:val="24"/>
                <w:szCs w:val="24"/>
              </w:rPr>
            </w:pPr>
          </w:p>
        </w:tc>
      </w:tr>
      <w:tr w:rsidR="001565A7" w14:paraId="7DA4D9FF" w14:textId="77777777" w:rsidTr="00BD5478">
        <w:tc>
          <w:tcPr>
            <w:tcW w:w="2773" w:type="dxa"/>
            <w:tcBorders>
              <w:top w:val="nil"/>
              <w:left w:val="nil"/>
              <w:bottom w:val="single" w:sz="4" w:space="0" w:color="auto"/>
              <w:right w:val="nil"/>
            </w:tcBorders>
            <w:hideMark/>
          </w:tcPr>
          <w:p w14:paraId="523645E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≥100,000</w:t>
            </w:r>
          </w:p>
        </w:tc>
        <w:tc>
          <w:tcPr>
            <w:tcW w:w="1794" w:type="dxa"/>
            <w:tcBorders>
              <w:top w:val="nil"/>
              <w:left w:val="nil"/>
              <w:bottom w:val="single" w:sz="4" w:space="0" w:color="auto"/>
              <w:right w:val="nil"/>
            </w:tcBorders>
            <w:hideMark/>
          </w:tcPr>
          <w:p w14:paraId="0724327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(88.0)</w:t>
            </w:r>
          </w:p>
        </w:tc>
        <w:tc>
          <w:tcPr>
            <w:tcW w:w="1563" w:type="dxa"/>
            <w:tcBorders>
              <w:top w:val="nil"/>
              <w:left w:val="nil"/>
              <w:bottom w:val="single" w:sz="4" w:space="0" w:color="auto"/>
              <w:right w:val="nil"/>
            </w:tcBorders>
            <w:hideMark/>
          </w:tcPr>
          <w:p w14:paraId="12AFE12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(12.0)</w:t>
            </w:r>
          </w:p>
        </w:tc>
        <w:tc>
          <w:tcPr>
            <w:tcW w:w="1507" w:type="dxa"/>
            <w:tcBorders>
              <w:top w:val="nil"/>
              <w:left w:val="nil"/>
              <w:bottom w:val="single" w:sz="4" w:space="0" w:color="auto"/>
              <w:right w:val="nil"/>
            </w:tcBorders>
          </w:tcPr>
          <w:p w14:paraId="005CA52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7D388DCD" w14:textId="77777777" w:rsidR="001565A7" w:rsidRDefault="001565A7" w:rsidP="00BD5478">
            <w:pPr>
              <w:jc w:val="center"/>
              <w:rPr>
                <w:rFonts w:ascii="Times New Roman" w:hAnsi="Times New Roman" w:cs="Times New Roman"/>
                <w:sz w:val="24"/>
                <w:szCs w:val="24"/>
              </w:rPr>
            </w:pPr>
          </w:p>
        </w:tc>
      </w:tr>
    </w:tbl>
    <w:p w14:paraId="384C02D9" w14:textId="77777777" w:rsidR="001565A7" w:rsidRDefault="001565A7" w:rsidP="001565A7">
      <w:pPr>
        <w:rPr>
          <w:rFonts w:ascii="Times New Roman" w:hAnsi="Times New Roman" w:cs="Times New Roman"/>
          <w:b/>
          <w:sz w:val="24"/>
          <w:szCs w:val="24"/>
        </w:rPr>
      </w:pPr>
    </w:p>
    <w:p w14:paraId="5716185F"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Affordability of antihypertensive medication (p&lt;0.001), the choice of healthcare providers</w:t>
      </w:r>
      <w:r w:rsidRPr="00371EB0">
        <w:rPr>
          <w:rFonts w:ascii="Times New Roman" w:hAnsi="Times New Roman" w:cs="Times New Roman"/>
          <w:sz w:val="24"/>
          <w:szCs w:val="24"/>
        </w:rPr>
        <w:t xml:space="preserve"> </w:t>
      </w:r>
      <w:r>
        <w:rPr>
          <w:rFonts w:ascii="Times New Roman" w:hAnsi="Times New Roman" w:cs="Times New Roman"/>
          <w:sz w:val="24"/>
          <w:szCs w:val="24"/>
        </w:rPr>
        <w:t>(p=0.012) and a</w:t>
      </w:r>
      <w:r w:rsidRPr="00B106F4">
        <w:rPr>
          <w:rFonts w:ascii="Times New Roman" w:hAnsi="Times New Roman" w:cs="Times New Roman"/>
          <w:sz w:val="24"/>
          <w:szCs w:val="24"/>
        </w:rPr>
        <w:t>wareness of normal blood pressure levels</w:t>
      </w:r>
      <w:r>
        <w:rPr>
          <w:rFonts w:ascii="Times New Roman" w:hAnsi="Times New Roman" w:cs="Times New Roman"/>
          <w:sz w:val="24"/>
          <w:szCs w:val="24"/>
        </w:rPr>
        <w:t xml:space="preserve"> (</w:t>
      </w:r>
      <w:r w:rsidRPr="00B106F4">
        <w:rPr>
          <w:rFonts w:ascii="Times New Roman" w:hAnsi="Times New Roman" w:cs="Times New Roman"/>
          <w:sz w:val="24"/>
          <w:szCs w:val="24"/>
        </w:rPr>
        <w:t>p&lt;0.001</w:t>
      </w:r>
      <w:r>
        <w:rPr>
          <w:rFonts w:ascii="Times New Roman" w:hAnsi="Times New Roman" w:cs="Times New Roman"/>
          <w:sz w:val="24"/>
          <w:szCs w:val="24"/>
        </w:rPr>
        <w:t>) were</w:t>
      </w:r>
      <w:r w:rsidRPr="00B106F4">
        <w:rPr>
          <w:rFonts w:ascii="Times New Roman" w:hAnsi="Times New Roman" w:cs="Times New Roman"/>
          <w:sz w:val="24"/>
          <w:szCs w:val="24"/>
        </w:rPr>
        <w:t xml:space="preserve"> significantly associated with blood pressure control</w:t>
      </w:r>
      <w:r>
        <w:rPr>
          <w:rFonts w:ascii="Times New Roman" w:hAnsi="Times New Roman" w:cs="Times New Roman"/>
          <w:sz w:val="24"/>
          <w:szCs w:val="24"/>
        </w:rPr>
        <w:t>. However,</w:t>
      </w:r>
      <w:r w:rsidRPr="00B106F4">
        <w:rPr>
          <w:rFonts w:ascii="Times New Roman" w:hAnsi="Times New Roman" w:cs="Times New Roman"/>
          <w:sz w:val="24"/>
          <w:szCs w:val="24"/>
        </w:rPr>
        <w:t xml:space="preserve"> beliefs</w:t>
      </w:r>
      <w:r>
        <w:rPr>
          <w:rFonts w:ascii="Times New Roman" w:hAnsi="Times New Roman" w:cs="Times New Roman"/>
          <w:sz w:val="24"/>
          <w:szCs w:val="24"/>
        </w:rPr>
        <w:t xml:space="preserve"> on the cause of hypertension were</w:t>
      </w:r>
      <w:r w:rsidRPr="00B106F4">
        <w:rPr>
          <w:rFonts w:ascii="Times New Roman" w:hAnsi="Times New Roman" w:cs="Times New Roman"/>
          <w:sz w:val="24"/>
          <w:szCs w:val="24"/>
        </w:rPr>
        <w:t xml:space="preserve"> not statistically significant (p=0.409</w:t>
      </w:r>
      <w:r>
        <w:rPr>
          <w:rFonts w:ascii="Times New Roman" w:hAnsi="Times New Roman" w:cs="Times New Roman"/>
          <w:sz w:val="24"/>
          <w:szCs w:val="24"/>
        </w:rPr>
        <w:t>. This is shown in table 3.</w:t>
      </w:r>
    </w:p>
    <w:p w14:paraId="05B1D0AD" w14:textId="77777777" w:rsidR="001565A7" w:rsidRDefault="001565A7" w:rsidP="001565A7">
      <w:pPr>
        <w:pStyle w:val="Caption"/>
        <w:keepNext/>
        <w:rPr>
          <w:rFonts w:ascii="Times New Roman" w:hAnsi="Times New Roman" w:cs="Times New Roman"/>
          <w:i w:val="0"/>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3</w:t>
      </w:r>
      <w:r w:rsidRPr="00B76037">
        <w:rPr>
          <w:rFonts w:ascii="Times New Roman" w:hAnsi="Times New Roman" w:cs="Times New Roman"/>
          <w:i w:val="0"/>
          <w:color w:val="000000" w:themeColor="text1"/>
          <w:sz w:val="24"/>
          <w:szCs w:val="24"/>
        </w:rPr>
        <w:t>: Association between</w:t>
      </w:r>
      <w:r>
        <w:rPr>
          <w:rFonts w:ascii="Times New Roman" w:hAnsi="Times New Roman" w:cs="Times New Roman"/>
          <w:i w:val="0"/>
          <w:color w:val="auto"/>
          <w:sz w:val="24"/>
          <w:szCs w:val="24"/>
        </w:rPr>
        <w:t xml:space="preserve"> healthcare access and BP control </w:t>
      </w:r>
    </w:p>
    <w:tbl>
      <w:tblPr>
        <w:tblW w:w="10176" w:type="dxa"/>
        <w:tblBorders>
          <w:top w:val="single" w:sz="4" w:space="0" w:color="auto"/>
          <w:bottom w:val="single" w:sz="4" w:space="0" w:color="auto"/>
        </w:tblBorders>
        <w:tblLook w:val="04A0" w:firstRow="1" w:lastRow="0" w:firstColumn="1" w:lastColumn="0" w:noHBand="0" w:noVBand="1"/>
      </w:tblPr>
      <w:tblGrid>
        <w:gridCol w:w="3811"/>
        <w:gridCol w:w="1655"/>
        <w:gridCol w:w="2308"/>
        <w:gridCol w:w="910"/>
        <w:gridCol w:w="1492"/>
      </w:tblGrid>
      <w:tr w:rsidR="001565A7" w14:paraId="1610306D" w14:textId="77777777" w:rsidTr="00BD5478">
        <w:tc>
          <w:tcPr>
            <w:tcW w:w="3648" w:type="dxa"/>
            <w:tcBorders>
              <w:top w:val="single" w:sz="4" w:space="0" w:color="auto"/>
              <w:left w:val="nil"/>
              <w:bottom w:val="nil"/>
              <w:right w:val="nil"/>
            </w:tcBorders>
            <w:hideMark/>
          </w:tcPr>
          <w:p w14:paraId="119F405C" w14:textId="77777777" w:rsidR="001565A7" w:rsidRDefault="001565A7" w:rsidP="00BD5478">
            <w:pPr>
              <w:tabs>
                <w:tab w:val="left" w:pos="2980"/>
              </w:tabs>
              <w:rPr>
                <w:rFonts w:ascii="Times New Roman" w:hAnsi="Times New Roman" w:cs="Times New Roman"/>
                <w:b/>
                <w:sz w:val="24"/>
                <w:szCs w:val="24"/>
              </w:rPr>
            </w:pPr>
            <w:r>
              <w:rPr>
                <w:rFonts w:ascii="Times New Roman" w:hAnsi="Times New Roman" w:cs="Times New Roman"/>
                <w:b/>
                <w:sz w:val="24"/>
                <w:szCs w:val="24"/>
              </w:rPr>
              <w:t>Variable</w:t>
            </w:r>
            <w:r>
              <w:rPr>
                <w:rFonts w:ascii="Times New Roman" w:hAnsi="Times New Roman" w:cs="Times New Roman"/>
                <w:b/>
                <w:sz w:val="24"/>
                <w:szCs w:val="24"/>
              </w:rPr>
              <w:tab/>
            </w:r>
          </w:p>
        </w:tc>
        <w:tc>
          <w:tcPr>
            <w:tcW w:w="4068" w:type="dxa"/>
            <w:gridSpan w:val="2"/>
            <w:tcBorders>
              <w:top w:val="single" w:sz="4" w:space="0" w:color="auto"/>
              <w:left w:val="nil"/>
              <w:bottom w:val="single" w:sz="4" w:space="0" w:color="auto"/>
              <w:right w:val="nil"/>
            </w:tcBorders>
            <w:hideMark/>
          </w:tcPr>
          <w:p w14:paraId="2574D62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910" w:type="dxa"/>
            <w:tcBorders>
              <w:top w:val="single" w:sz="4" w:space="0" w:color="auto"/>
              <w:left w:val="nil"/>
              <w:bottom w:val="nil"/>
              <w:right w:val="nil"/>
            </w:tcBorders>
          </w:tcPr>
          <w:p w14:paraId="0E4849A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063E109E" w14:textId="77777777" w:rsidR="001565A7" w:rsidRDefault="001565A7" w:rsidP="00BD5478">
            <w:pPr>
              <w:jc w:val="center"/>
              <w:rPr>
                <w:rFonts w:ascii="Times New Roman" w:hAnsi="Times New Roman" w:cs="Times New Roman"/>
                <w:b/>
                <w:sz w:val="24"/>
                <w:szCs w:val="24"/>
              </w:rPr>
            </w:pPr>
          </w:p>
        </w:tc>
      </w:tr>
      <w:tr w:rsidR="001565A7" w14:paraId="03291EAB" w14:textId="77777777" w:rsidTr="00BD5478">
        <w:tc>
          <w:tcPr>
            <w:tcW w:w="3648" w:type="dxa"/>
            <w:tcBorders>
              <w:top w:val="nil"/>
              <w:left w:val="nil"/>
              <w:bottom w:val="single" w:sz="4" w:space="0" w:color="auto"/>
              <w:right w:val="nil"/>
            </w:tcBorders>
          </w:tcPr>
          <w:p w14:paraId="061E93D4" w14:textId="77777777" w:rsidR="001565A7" w:rsidRDefault="001565A7" w:rsidP="00BD5478">
            <w:pPr>
              <w:rPr>
                <w:rFonts w:ascii="Times New Roman" w:hAnsi="Times New Roman" w:cs="Times New Roman"/>
                <w:b/>
                <w:sz w:val="24"/>
                <w:szCs w:val="24"/>
              </w:rPr>
            </w:pPr>
          </w:p>
        </w:tc>
        <w:tc>
          <w:tcPr>
            <w:tcW w:w="1687" w:type="dxa"/>
            <w:tcBorders>
              <w:top w:val="single" w:sz="4" w:space="0" w:color="auto"/>
              <w:left w:val="nil"/>
              <w:bottom w:val="single" w:sz="4" w:space="0" w:color="auto"/>
              <w:right w:val="nil"/>
            </w:tcBorders>
            <w:hideMark/>
          </w:tcPr>
          <w:p w14:paraId="5E19D16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1F834EC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2381" w:type="dxa"/>
            <w:tcBorders>
              <w:top w:val="single" w:sz="4" w:space="0" w:color="auto"/>
              <w:left w:val="nil"/>
              <w:bottom w:val="single" w:sz="4" w:space="0" w:color="auto"/>
              <w:right w:val="nil"/>
            </w:tcBorders>
            <w:hideMark/>
          </w:tcPr>
          <w:p w14:paraId="0B71495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141822F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910" w:type="dxa"/>
            <w:tcBorders>
              <w:top w:val="nil"/>
              <w:left w:val="nil"/>
              <w:bottom w:val="single" w:sz="4" w:space="0" w:color="auto"/>
              <w:right w:val="nil"/>
            </w:tcBorders>
            <w:hideMark/>
          </w:tcPr>
          <w:p w14:paraId="7D014D3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550" w:type="dxa"/>
            <w:tcBorders>
              <w:top w:val="nil"/>
              <w:left w:val="nil"/>
              <w:bottom w:val="single" w:sz="4" w:space="0" w:color="auto"/>
              <w:right w:val="nil"/>
            </w:tcBorders>
            <w:hideMark/>
          </w:tcPr>
          <w:p w14:paraId="35FB423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26B07DF0" w14:textId="77777777" w:rsidTr="00BD5478">
        <w:tc>
          <w:tcPr>
            <w:tcW w:w="3648" w:type="dxa"/>
            <w:tcBorders>
              <w:top w:val="single" w:sz="4" w:space="0" w:color="auto"/>
              <w:left w:val="nil"/>
              <w:bottom w:val="nil"/>
              <w:right w:val="nil"/>
            </w:tcBorders>
            <w:hideMark/>
          </w:tcPr>
          <w:p w14:paraId="5B8A26F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Distance of PHC</w:t>
            </w:r>
          </w:p>
        </w:tc>
        <w:tc>
          <w:tcPr>
            <w:tcW w:w="1687" w:type="dxa"/>
            <w:tcBorders>
              <w:top w:val="single" w:sz="4" w:space="0" w:color="auto"/>
              <w:left w:val="nil"/>
              <w:bottom w:val="nil"/>
              <w:right w:val="nil"/>
            </w:tcBorders>
          </w:tcPr>
          <w:p w14:paraId="5E04B475" w14:textId="77777777" w:rsidR="001565A7" w:rsidRDefault="001565A7" w:rsidP="00BD5478">
            <w:pPr>
              <w:jc w:val="center"/>
              <w:rPr>
                <w:rFonts w:ascii="Times New Roman" w:hAnsi="Times New Roman" w:cs="Times New Roman"/>
                <w:b/>
                <w:sz w:val="24"/>
                <w:szCs w:val="24"/>
              </w:rPr>
            </w:pPr>
          </w:p>
        </w:tc>
        <w:tc>
          <w:tcPr>
            <w:tcW w:w="2381" w:type="dxa"/>
            <w:tcBorders>
              <w:top w:val="single" w:sz="4" w:space="0" w:color="auto"/>
              <w:left w:val="nil"/>
              <w:bottom w:val="nil"/>
              <w:right w:val="nil"/>
            </w:tcBorders>
          </w:tcPr>
          <w:p w14:paraId="758BD33A" w14:textId="77777777" w:rsidR="001565A7" w:rsidRDefault="001565A7" w:rsidP="00BD5478">
            <w:pPr>
              <w:jc w:val="center"/>
              <w:rPr>
                <w:rFonts w:ascii="Times New Roman" w:hAnsi="Times New Roman" w:cs="Times New Roman"/>
                <w:b/>
                <w:sz w:val="24"/>
                <w:szCs w:val="24"/>
              </w:rPr>
            </w:pPr>
          </w:p>
        </w:tc>
        <w:tc>
          <w:tcPr>
            <w:tcW w:w="910" w:type="dxa"/>
            <w:tcBorders>
              <w:top w:val="single" w:sz="4" w:space="0" w:color="auto"/>
              <w:left w:val="nil"/>
              <w:bottom w:val="nil"/>
              <w:right w:val="nil"/>
            </w:tcBorders>
          </w:tcPr>
          <w:p w14:paraId="1033596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1CF96550" w14:textId="77777777" w:rsidR="001565A7" w:rsidRDefault="001565A7" w:rsidP="00BD5478">
            <w:pPr>
              <w:jc w:val="center"/>
              <w:rPr>
                <w:rFonts w:ascii="Times New Roman" w:hAnsi="Times New Roman" w:cs="Times New Roman"/>
                <w:b/>
                <w:sz w:val="24"/>
                <w:szCs w:val="24"/>
              </w:rPr>
            </w:pPr>
          </w:p>
        </w:tc>
      </w:tr>
      <w:tr w:rsidR="001565A7" w14:paraId="1EB72944" w14:textId="77777777" w:rsidTr="00BD5478">
        <w:tc>
          <w:tcPr>
            <w:tcW w:w="3648" w:type="dxa"/>
            <w:tcBorders>
              <w:top w:val="nil"/>
              <w:left w:val="nil"/>
              <w:bottom w:val="nil"/>
              <w:right w:val="nil"/>
            </w:tcBorders>
            <w:hideMark/>
          </w:tcPr>
          <w:p w14:paraId="5BDC2BC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&lt;5km</w:t>
            </w:r>
          </w:p>
        </w:tc>
        <w:tc>
          <w:tcPr>
            <w:tcW w:w="1687" w:type="dxa"/>
            <w:tcBorders>
              <w:top w:val="nil"/>
              <w:left w:val="nil"/>
              <w:bottom w:val="nil"/>
              <w:right w:val="nil"/>
            </w:tcBorders>
            <w:hideMark/>
          </w:tcPr>
          <w:p w14:paraId="2888C8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(41.5)</w:t>
            </w:r>
          </w:p>
        </w:tc>
        <w:tc>
          <w:tcPr>
            <w:tcW w:w="2381" w:type="dxa"/>
            <w:tcBorders>
              <w:top w:val="nil"/>
              <w:left w:val="nil"/>
              <w:bottom w:val="nil"/>
              <w:right w:val="nil"/>
            </w:tcBorders>
            <w:hideMark/>
          </w:tcPr>
          <w:p w14:paraId="228BB0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93 (58.5)</w:t>
            </w:r>
          </w:p>
        </w:tc>
        <w:tc>
          <w:tcPr>
            <w:tcW w:w="910" w:type="dxa"/>
            <w:tcBorders>
              <w:top w:val="nil"/>
              <w:left w:val="nil"/>
              <w:bottom w:val="nil"/>
              <w:right w:val="nil"/>
            </w:tcBorders>
            <w:hideMark/>
          </w:tcPr>
          <w:p w14:paraId="63F14F3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1.294</w:t>
            </w:r>
          </w:p>
        </w:tc>
        <w:tc>
          <w:tcPr>
            <w:tcW w:w="1550" w:type="dxa"/>
            <w:tcBorders>
              <w:top w:val="nil"/>
              <w:left w:val="nil"/>
              <w:bottom w:val="nil"/>
              <w:right w:val="nil"/>
            </w:tcBorders>
            <w:hideMark/>
          </w:tcPr>
          <w:p w14:paraId="3B78A74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0.255</w:t>
            </w:r>
          </w:p>
        </w:tc>
      </w:tr>
      <w:tr w:rsidR="001565A7" w14:paraId="1807D13B" w14:textId="77777777" w:rsidTr="00BD5478">
        <w:tc>
          <w:tcPr>
            <w:tcW w:w="3648" w:type="dxa"/>
            <w:tcBorders>
              <w:top w:val="nil"/>
              <w:left w:val="nil"/>
              <w:bottom w:val="nil"/>
              <w:right w:val="nil"/>
            </w:tcBorders>
            <w:hideMark/>
          </w:tcPr>
          <w:p w14:paraId="73B6C59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&gt;5km</w:t>
            </w:r>
          </w:p>
        </w:tc>
        <w:tc>
          <w:tcPr>
            <w:tcW w:w="1687" w:type="dxa"/>
            <w:tcBorders>
              <w:top w:val="nil"/>
              <w:left w:val="nil"/>
              <w:bottom w:val="nil"/>
              <w:right w:val="nil"/>
            </w:tcBorders>
            <w:hideMark/>
          </w:tcPr>
          <w:p w14:paraId="45C6C1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(28.6)</w:t>
            </w:r>
          </w:p>
        </w:tc>
        <w:tc>
          <w:tcPr>
            <w:tcW w:w="2381" w:type="dxa"/>
            <w:tcBorders>
              <w:top w:val="nil"/>
              <w:left w:val="nil"/>
              <w:bottom w:val="nil"/>
              <w:right w:val="nil"/>
            </w:tcBorders>
            <w:hideMark/>
          </w:tcPr>
          <w:p w14:paraId="74FD9D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 (71.4)</w:t>
            </w:r>
          </w:p>
        </w:tc>
        <w:tc>
          <w:tcPr>
            <w:tcW w:w="910" w:type="dxa"/>
            <w:tcBorders>
              <w:top w:val="nil"/>
              <w:left w:val="nil"/>
              <w:bottom w:val="nil"/>
              <w:right w:val="nil"/>
            </w:tcBorders>
          </w:tcPr>
          <w:p w14:paraId="408BCF82"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EA48179" w14:textId="77777777" w:rsidR="001565A7" w:rsidRDefault="001565A7" w:rsidP="00BD5478">
            <w:pPr>
              <w:jc w:val="center"/>
              <w:rPr>
                <w:rFonts w:ascii="Times New Roman" w:hAnsi="Times New Roman" w:cs="Times New Roman"/>
                <w:sz w:val="24"/>
                <w:szCs w:val="24"/>
              </w:rPr>
            </w:pPr>
          </w:p>
        </w:tc>
      </w:tr>
      <w:tr w:rsidR="001565A7" w14:paraId="07892492" w14:textId="77777777" w:rsidTr="00BD5478">
        <w:tc>
          <w:tcPr>
            <w:tcW w:w="3648" w:type="dxa"/>
            <w:tcBorders>
              <w:top w:val="nil"/>
              <w:left w:val="nil"/>
              <w:bottom w:val="nil"/>
              <w:right w:val="nil"/>
            </w:tcBorders>
            <w:hideMark/>
          </w:tcPr>
          <w:p w14:paraId="7EF288D7"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Affordability of healthcare services</w:t>
            </w:r>
          </w:p>
        </w:tc>
        <w:tc>
          <w:tcPr>
            <w:tcW w:w="1687" w:type="dxa"/>
            <w:tcBorders>
              <w:top w:val="nil"/>
              <w:left w:val="nil"/>
              <w:bottom w:val="nil"/>
              <w:right w:val="nil"/>
            </w:tcBorders>
          </w:tcPr>
          <w:p w14:paraId="39789A17"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2BC331A"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90168F9"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7625144F" w14:textId="77777777" w:rsidR="001565A7" w:rsidRDefault="001565A7" w:rsidP="00BD5478">
            <w:pPr>
              <w:jc w:val="center"/>
              <w:rPr>
                <w:rFonts w:ascii="Times New Roman" w:hAnsi="Times New Roman" w:cs="Times New Roman"/>
                <w:sz w:val="24"/>
                <w:szCs w:val="24"/>
              </w:rPr>
            </w:pPr>
          </w:p>
        </w:tc>
      </w:tr>
      <w:tr w:rsidR="001565A7" w14:paraId="618A2CBA" w14:textId="77777777" w:rsidTr="00BD5478">
        <w:tc>
          <w:tcPr>
            <w:tcW w:w="3648" w:type="dxa"/>
            <w:tcBorders>
              <w:top w:val="nil"/>
              <w:left w:val="nil"/>
              <w:bottom w:val="nil"/>
              <w:right w:val="nil"/>
            </w:tcBorders>
            <w:hideMark/>
          </w:tcPr>
          <w:p w14:paraId="334CB0E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687" w:type="dxa"/>
            <w:tcBorders>
              <w:top w:val="nil"/>
              <w:left w:val="nil"/>
              <w:bottom w:val="nil"/>
              <w:right w:val="nil"/>
            </w:tcBorders>
            <w:hideMark/>
          </w:tcPr>
          <w:p w14:paraId="202B93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 (84.7)</w:t>
            </w:r>
          </w:p>
        </w:tc>
        <w:tc>
          <w:tcPr>
            <w:tcW w:w="2381" w:type="dxa"/>
            <w:tcBorders>
              <w:top w:val="nil"/>
              <w:left w:val="nil"/>
              <w:bottom w:val="nil"/>
              <w:right w:val="nil"/>
            </w:tcBorders>
            <w:hideMark/>
          </w:tcPr>
          <w:p w14:paraId="42B8A44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(15.3)</w:t>
            </w:r>
          </w:p>
        </w:tc>
        <w:tc>
          <w:tcPr>
            <w:tcW w:w="910" w:type="dxa"/>
            <w:tcBorders>
              <w:top w:val="nil"/>
              <w:left w:val="nil"/>
              <w:bottom w:val="nil"/>
              <w:right w:val="nil"/>
            </w:tcBorders>
            <w:hideMark/>
          </w:tcPr>
          <w:p w14:paraId="4082BCE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73.220</w:t>
            </w:r>
          </w:p>
        </w:tc>
        <w:tc>
          <w:tcPr>
            <w:tcW w:w="1550" w:type="dxa"/>
            <w:tcBorders>
              <w:top w:val="nil"/>
              <w:left w:val="nil"/>
              <w:bottom w:val="nil"/>
              <w:right w:val="nil"/>
            </w:tcBorders>
            <w:hideMark/>
          </w:tcPr>
          <w:p w14:paraId="729537C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33561D9D" w14:textId="77777777" w:rsidTr="00BD5478">
        <w:tc>
          <w:tcPr>
            <w:tcW w:w="3648" w:type="dxa"/>
            <w:tcBorders>
              <w:top w:val="nil"/>
              <w:left w:val="nil"/>
              <w:bottom w:val="nil"/>
              <w:right w:val="nil"/>
            </w:tcBorders>
            <w:hideMark/>
          </w:tcPr>
          <w:p w14:paraId="0CE2CE9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687" w:type="dxa"/>
            <w:tcBorders>
              <w:top w:val="nil"/>
              <w:left w:val="nil"/>
              <w:bottom w:val="nil"/>
              <w:right w:val="nil"/>
            </w:tcBorders>
            <w:hideMark/>
          </w:tcPr>
          <w:p w14:paraId="741C23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(18.2)</w:t>
            </w:r>
          </w:p>
        </w:tc>
        <w:tc>
          <w:tcPr>
            <w:tcW w:w="2381" w:type="dxa"/>
            <w:tcBorders>
              <w:top w:val="nil"/>
              <w:left w:val="nil"/>
              <w:bottom w:val="nil"/>
              <w:right w:val="nil"/>
            </w:tcBorders>
            <w:hideMark/>
          </w:tcPr>
          <w:p w14:paraId="76857C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(81.8)</w:t>
            </w:r>
          </w:p>
        </w:tc>
        <w:tc>
          <w:tcPr>
            <w:tcW w:w="910" w:type="dxa"/>
            <w:tcBorders>
              <w:top w:val="nil"/>
              <w:left w:val="nil"/>
              <w:bottom w:val="nil"/>
              <w:right w:val="nil"/>
            </w:tcBorders>
          </w:tcPr>
          <w:p w14:paraId="7A0912DA"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9253459" w14:textId="77777777" w:rsidR="001565A7" w:rsidRDefault="001565A7" w:rsidP="00BD5478">
            <w:pPr>
              <w:jc w:val="center"/>
              <w:rPr>
                <w:rFonts w:ascii="Times New Roman" w:hAnsi="Times New Roman" w:cs="Times New Roman"/>
                <w:sz w:val="24"/>
                <w:szCs w:val="24"/>
              </w:rPr>
            </w:pPr>
          </w:p>
        </w:tc>
      </w:tr>
      <w:tr w:rsidR="001565A7" w14:paraId="3EB15401" w14:textId="77777777" w:rsidTr="00BD5478">
        <w:tc>
          <w:tcPr>
            <w:tcW w:w="3648" w:type="dxa"/>
            <w:tcBorders>
              <w:top w:val="nil"/>
              <w:left w:val="nil"/>
              <w:bottom w:val="nil"/>
              <w:right w:val="nil"/>
            </w:tcBorders>
            <w:hideMark/>
          </w:tcPr>
          <w:p w14:paraId="09BADD5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Choice of Healthcare</w:t>
            </w:r>
          </w:p>
        </w:tc>
        <w:tc>
          <w:tcPr>
            <w:tcW w:w="1687" w:type="dxa"/>
            <w:tcBorders>
              <w:top w:val="nil"/>
              <w:left w:val="nil"/>
              <w:bottom w:val="nil"/>
              <w:right w:val="nil"/>
            </w:tcBorders>
          </w:tcPr>
          <w:p w14:paraId="60CAFDA5"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6717A02"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2A627B1D"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1F19DFF4" w14:textId="77777777" w:rsidR="001565A7" w:rsidRDefault="001565A7" w:rsidP="00BD5478">
            <w:pPr>
              <w:jc w:val="center"/>
              <w:rPr>
                <w:rFonts w:ascii="Times New Roman" w:hAnsi="Times New Roman" w:cs="Times New Roman"/>
                <w:sz w:val="24"/>
                <w:szCs w:val="24"/>
              </w:rPr>
            </w:pPr>
          </w:p>
        </w:tc>
      </w:tr>
      <w:tr w:rsidR="001565A7" w14:paraId="617274BD" w14:textId="77777777" w:rsidTr="00BD5478">
        <w:tc>
          <w:tcPr>
            <w:tcW w:w="3648" w:type="dxa"/>
            <w:tcBorders>
              <w:top w:val="nil"/>
              <w:left w:val="nil"/>
              <w:bottom w:val="nil"/>
              <w:right w:val="nil"/>
            </w:tcBorders>
            <w:hideMark/>
          </w:tcPr>
          <w:p w14:paraId="33F0855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only</w:t>
            </w:r>
          </w:p>
        </w:tc>
        <w:tc>
          <w:tcPr>
            <w:tcW w:w="1687" w:type="dxa"/>
            <w:tcBorders>
              <w:top w:val="nil"/>
              <w:left w:val="nil"/>
              <w:bottom w:val="nil"/>
              <w:right w:val="nil"/>
            </w:tcBorders>
            <w:hideMark/>
          </w:tcPr>
          <w:p w14:paraId="2D37AE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29 (37.7)</w:t>
            </w:r>
          </w:p>
        </w:tc>
        <w:tc>
          <w:tcPr>
            <w:tcW w:w="2381" w:type="dxa"/>
            <w:tcBorders>
              <w:top w:val="nil"/>
              <w:left w:val="nil"/>
              <w:bottom w:val="nil"/>
              <w:right w:val="nil"/>
            </w:tcBorders>
            <w:hideMark/>
          </w:tcPr>
          <w:p w14:paraId="4C32F21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(62.3)</w:t>
            </w:r>
          </w:p>
        </w:tc>
        <w:tc>
          <w:tcPr>
            <w:tcW w:w="910" w:type="dxa"/>
            <w:tcBorders>
              <w:top w:val="nil"/>
              <w:left w:val="nil"/>
              <w:bottom w:val="nil"/>
              <w:right w:val="nil"/>
            </w:tcBorders>
            <w:hideMark/>
          </w:tcPr>
          <w:p w14:paraId="597D23A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11.039</w:t>
            </w:r>
          </w:p>
        </w:tc>
        <w:tc>
          <w:tcPr>
            <w:tcW w:w="1550" w:type="dxa"/>
            <w:tcBorders>
              <w:top w:val="nil"/>
              <w:left w:val="nil"/>
              <w:bottom w:val="nil"/>
              <w:right w:val="nil"/>
            </w:tcBorders>
            <w:hideMark/>
          </w:tcPr>
          <w:p w14:paraId="30CDC7B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0.012</w:t>
            </w:r>
          </w:p>
        </w:tc>
      </w:tr>
      <w:tr w:rsidR="001565A7" w14:paraId="5C070421" w14:textId="77777777" w:rsidTr="00BD5478">
        <w:tc>
          <w:tcPr>
            <w:tcW w:w="3648" w:type="dxa"/>
            <w:tcBorders>
              <w:top w:val="nil"/>
              <w:left w:val="nil"/>
              <w:bottom w:val="nil"/>
              <w:right w:val="nil"/>
            </w:tcBorders>
            <w:hideMark/>
          </w:tcPr>
          <w:tbl>
            <w:tblPr>
              <w:tblStyle w:val="TableGrid"/>
              <w:tblpPr w:leftFromText="180" w:rightFromText="180" w:vertAnchor="text" w:horzAnchor="margin" w:tblpY="373"/>
              <w:tblOverlap w:val="never"/>
              <w:tblW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tblGrid>
            <w:tr w:rsidR="001565A7" w14:paraId="29623385" w14:textId="77777777" w:rsidTr="00BD5478">
              <w:tc>
                <w:tcPr>
                  <w:tcW w:w="3595" w:type="dxa"/>
                </w:tcPr>
                <w:p w14:paraId="7EF573A3" w14:textId="77777777" w:rsidR="001565A7" w:rsidRDefault="001565A7" w:rsidP="00BD5478">
                  <w:pPr>
                    <w:jc w:val="center"/>
                    <w:rPr>
                      <w:rFonts w:ascii="Times New Roman" w:hAnsi="Times New Roman" w:cs="Times New Roman"/>
                      <w:sz w:val="24"/>
                      <w:szCs w:val="24"/>
                    </w:rPr>
                  </w:pPr>
                  <w:r w:rsidRPr="00E85810">
                    <w:rPr>
                      <w:rFonts w:ascii="Times New Roman" w:hAnsi="Times New Roman" w:cs="Times New Roman"/>
                      <w:b/>
                      <w:sz w:val="24"/>
                      <w:szCs w:val="24"/>
                    </w:rPr>
                    <w:t>Belief on cause of hypertension</w:t>
                  </w:r>
                </w:p>
              </w:tc>
            </w:tr>
          </w:tbl>
          <w:p w14:paraId="375F402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&amp; chemist</w:t>
            </w:r>
          </w:p>
        </w:tc>
        <w:tc>
          <w:tcPr>
            <w:tcW w:w="1687" w:type="dxa"/>
            <w:tcBorders>
              <w:top w:val="nil"/>
              <w:left w:val="nil"/>
              <w:bottom w:val="nil"/>
              <w:right w:val="nil"/>
            </w:tcBorders>
            <w:hideMark/>
          </w:tcPr>
          <w:p w14:paraId="5C2D9D1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(55.0)</w:t>
            </w:r>
          </w:p>
        </w:tc>
        <w:tc>
          <w:tcPr>
            <w:tcW w:w="2381" w:type="dxa"/>
            <w:tcBorders>
              <w:top w:val="nil"/>
              <w:left w:val="nil"/>
              <w:bottom w:val="nil"/>
              <w:right w:val="nil"/>
            </w:tcBorders>
            <w:hideMark/>
          </w:tcPr>
          <w:p w14:paraId="5CEF81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(45.0)</w:t>
            </w:r>
          </w:p>
          <w:p w14:paraId="6B3A5ED3" w14:textId="77777777" w:rsidR="001565A7" w:rsidRDefault="001565A7" w:rsidP="00BD5478">
            <w:pPr>
              <w:jc w:val="center"/>
              <w:rPr>
                <w:rFonts w:ascii="Times New Roman" w:hAnsi="Times New Roman" w:cs="Times New Roman"/>
                <w:sz w:val="24"/>
                <w:szCs w:val="24"/>
              </w:rPr>
            </w:pPr>
          </w:p>
          <w:p w14:paraId="3954C48E" w14:textId="77777777" w:rsidR="001565A7" w:rsidRDefault="001565A7" w:rsidP="00BD5478">
            <w:pPr>
              <w:rPr>
                <w:rFonts w:ascii="Times New Roman" w:hAnsi="Times New Roman" w:cs="Times New Roman"/>
                <w:sz w:val="24"/>
                <w:szCs w:val="24"/>
              </w:rPr>
            </w:pPr>
          </w:p>
        </w:tc>
        <w:tc>
          <w:tcPr>
            <w:tcW w:w="2460" w:type="dxa"/>
            <w:gridSpan w:val="2"/>
            <w:tcBorders>
              <w:top w:val="nil"/>
              <w:left w:val="nil"/>
              <w:bottom w:val="nil"/>
              <w:right w:val="nil"/>
            </w:tcBorders>
          </w:tcPr>
          <w:p w14:paraId="040557D4" w14:textId="77777777" w:rsidR="001565A7" w:rsidRDefault="001565A7" w:rsidP="00BD5478">
            <w:pPr>
              <w:jc w:val="center"/>
              <w:rPr>
                <w:rFonts w:ascii="Times New Roman" w:hAnsi="Times New Roman" w:cs="Times New Roman"/>
                <w:sz w:val="24"/>
                <w:szCs w:val="24"/>
              </w:rPr>
            </w:pPr>
          </w:p>
        </w:tc>
      </w:tr>
      <w:tr w:rsidR="001565A7" w:rsidRPr="0029394C" w14:paraId="61382FA0" w14:textId="77777777" w:rsidTr="00BD5478">
        <w:tc>
          <w:tcPr>
            <w:tcW w:w="3648" w:type="dxa"/>
            <w:tcBorders>
              <w:top w:val="nil"/>
              <w:left w:val="nil"/>
              <w:bottom w:val="nil"/>
              <w:right w:val="nil"/>
            </w:tcBorders>
            <w:hideMark/>
          </w:tcPr>
          <w:p w14:paraId="143654F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Stress</w:t>
            </w:r>
          </w:p>
        </w:tc>
        <w:tc>
          <w:tcPr>
            <w:tcW w:w="1687" w:type="dxa"/>
            <w:tcBorders>
              <w:top w:val="nil"/>
              <w:left w:val="nil"/>
              <w:bottom w:val="nil"/>
              <w:right w:val="nil"/>
            </w:tcBorders>
            <w:hideMark/>
          </w:tcPr>
          <w:p w14:paraId="0366153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26 (48.1)</w:t>
            </w:r>
          </w:p>
        </w:tc>
        <w:tc>
          <w:tcPr>
            <w:tcW w:w="2381" w:type="dxa"/>
            <w:tcBorders>
              <w:top w:val="nil"/>
              <w:left w:val="nil"/>
              <w:bottom w:val="nil"/>
              <w:right w:val="nil"/>
            </w:tcBorders>
            <w:hideMark/>
          </w:tcPr>
          <w:p w14:paraId="7E48D37E"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28 (51.9)</w:t>
            </w:r>
          </w:p>
        </w:tc>
        <w:tc>
          <w:tcPr>
            <w:tcW w:w="910" w:type="dxa"/>
            <w:tcBorders>
              <w:top w:val="nil"/>
              <w:left w:val="nil"/>
              <w:bottom w:val="nil"/>
              <w:right w:val="nil"/>
            </w:tcBorders>
            <w:hideMark/>
          </w:tcPr>
          <w:p w14:paraId="4AE673EC"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3.974</w:t>
            </w:r>
          </w:p>
        </w:tc>
        <w:tc>
          <w:tcPr>
            <w:tcW w:w="1550" w:type="dxa"/>
            <w:tcBorders>
              <w:top w:val="nil"/>
              <w:left w:val="nil"/>
              <w:bottom w:val="nil"/>
              <w:right w:val="nil"/>
            </w:tcBorders>
            <w:hideMark/>
          </w:tcPr>
          <w:p w14:paraId="05F9F4FD"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0.409</w:t>
            </w:r>
          </w:p>
        </w:tc>
      </w:tr>
      <w:tr w:rsidR="001565A7" w:rsidRPr="0029394C" w14:paraId="49AAF64F" w14:textId="77777777" w:rsidTr="00BD5478">
        <w:tc>
          <w:tcPr>
            <w:tcW w:w="3648" w:type="dxa"/>
            <w:tcBorders>
              <w:top w:val="nil"/>
              <w:left w:val="nil"/>
              <w:bottom w:val="nil"/>
              <w:right w:val="nil"/>
            </w:tcBorders>
            <w:hideMark/>
          </w:tcPr>
          <w:p w14:paraId="43880349"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Worries and thinking</w:t>
            </w:r>
          </w:p>
        </w:tc>
        <w:tc>
          <w:tcPr>
            <w:tcW w:w="1687" w:type="dxa"/>
            <w:tcBorders>
              <w:top w:val="nil"/>
              <w:left w:val="nil"/>
              <w:bottom w:val="nil"/>
              <w:right w:val="nil"/>
            </w:tcBorders>
            <w:hideMark/>
          </w:tcPr>
          <w:p w14:paraId="53F2F28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11 (34.4)</w:t>
            </w:r>
          </w:p>
        </w:tc>
        <w:tc>
          <w:tcPr>
            <w:tcW w:w="2381" w:type="dxa"/>
            <w:tcBorders>
              <w:top w:val="nil"/>
              <w:left w:val="nil"/>
              <w:bottom w:val="nil"/>
              <w:right w:val="nil"/>
            </w:tcBorders>
            <w:hideMark/>
          </w:tcPr>
          <w:p w14:paraId="2A4E9A7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21 (65.6)</w:t>
            </w:r>
          </w:p>
        </w:tc>
        <w:tc>
          <w:tcPr>
            <w:tcW w:w="910" w:type="dxa"/>
            <w:tcBorders>
              <w:top w:val="nil"/>
              <w:left w:val="nil"/>
              <w:bottom w:val="nil"/>
              <w:right w:val="nil"/>
            </w:tcBorders>
          </w:tcPr>
          <w:p w14:paraId="24892312"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C1340D5" w14:textId="77777777" w:rsidR="001565A7" w:rsidRPr="00E85810" w:rsidRDefault="001565A7" w:rsidP="00BD5478">
            <w:pPr>
              <w:jc w:val="center"/>
              <w:rPr>
                <w:rFonts w:ascii="Times New Roman" w:hAnsi="Times New Roman" w:cs="Times New Roman"/>
                <w:sz w:val="24"/>
                <w:szCs w:val="24"/>
              </w:rPr>
            </w:pPr>
          </w:p>
        </w:tc>
      </w:tr>
      <w:tr w:rsidR="001565A7" w:rsidRPr="0029394C" w14:paraId="7ABAAC0D" w14:textId="77777777" w:rsidTr="00BD5478">
        <w:tc>
          <w:tcPr>
            <w:tcW w:w="3648" w:type="dxa"/>
            <w:tcBorders>
              <w:top w:val="nil"/>
              <w:left w:val="nil"/>
              <w:bottom w:val="nil"/>
              <w:right w:val="nil"/>
            </w:tcBorders>
            <w:hideMark/>
          </w:tcPr>
          <w:p w14:paraId="3EB800C0"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lastRenderedPageBreak/>
              <w:t>Attack from enemy</w:t>
            </w:r>
          </w:p>
        </w:tc>
        <w:tc>
          <w:tcPr>
            <w:tcW w:w="1687" w:type="dxa"/>
            <w:tcBorders>
              <w:top w:val="nil"/>
              <w:left w:val="nil"/>
              <w:bottom w:val="nil"/>
              <w:right w:val="nil"/>
            </w:tcBorders>
            <w:hideMark/>
          </w:tcPr>
          <w:p w14:paraId="3401AD9A"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7 (38.9)</w:t>
            </w:r>
          </w:p>
        </w:tc>
        <w:tc>
          <w:tcPr>
            <w:tcW w:w="2381" w:type="dxa"/>
            <w:tcBorders>
              <w:top w:val="nil"/>
              <w:left w:val="nil"/>
              <w:bottom w:val="nil"/>
              <w:right w:val="nil"/>
            </w:tcBorders>
            <w:hideMark/>
          </w:tcPr>
          <w:p w14:paraId="3F6DBD58"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005AEFC"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2516E778" w14:textId="77777777" w:rsidR="001565A7" w:rsidRPr="00E85810" w:rsidRDefault="001565A7" w:rsidP="00BD5478">
            <w:pPr>
              <w:jc w:val="center"/>
              <w:rPr>
                <w:rFonts w:ascii="Times New Roman" w:hAnsi="Times New Roman" w:cs="Times New Roman"/>
                <w:sz w:val="24"/>
                <w:szCs w:val="24"/>
              </w:rPr>
            </w:pPr>
          </w:p>
        </w:tc>
      </w:tr>
      <w:tr w:rsidR="001565A7" w:rsidRPr="0029394C" w14:paraId="194D67C2" w14:textId="77777777" w:rsidTr="00BD5478">
        <w:tc>
          <w:tcPr>
            <w:tcW w:w="3648" w:type="dxa"/>
            <w:tcBorders>
              <w:top w:val="nil"/>
              <w:left w:val="nil"/>
              <w:bottom w:val="nil"/>
              <w:right w:val="nil"/>
            </w:tcBorders>
            <w:hideMark/>
          </w:tcPr>
          <w:p w14:paraId="6667572C"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Eating habit</w:t>
            </w:r>
          </w:p>
        </w:tc>
        <w:tc>
          <w:tcPr>
            <w:tcW w:w="1687" w:type="dxa"/>
            <w:tcBorders>
              <w:top w:val="nil"/>
              <w:left w:val="nil"/>
              <w:bottom w:val="nil"/>
              <w:right w:val="nil"/>
            </w:tcBorders>
            <w:hideMark/>
          </w:tcPr>
          <w:p w14:paraId="258814E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14 (38.9)</w:t>
            </w:r>
          </w:p>
        </w:tc>
        <w:tc>
          <w:tcPr>
            <w:tcW w:w="2381" w:type="dxa"/>
            <w:tcBorders>
              <w:top w:val="nil"/>
              <w:left w:val="nil"/>
              <w:bottom w:val="nil"/>
              <w:right w:val="nil"/>
            </w:tcBorders>
            <w:hideMark/>
          </w:tcPr>
          <w:p w14:paraId="70973E5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54011BB"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F529B2" w14:textId="77777777" w:rsidR="001565A7" w:rsidRPr="00E85810" w:rsidRDefault="001565A7" w:rsidP="00BD5478">
            <w:pPr>
              <w:jc w:val="center"/>
              <w:rPr>
                <w:rFonts w:ascii="Times New Roman" w:hAnsi="Times New Roman" w:cs="Times New Roman"/>
                <w:sz w:val="24"/>
                <w:szCs w:val="24"/>
              </w:rPr>
            </w:pPr>
          </w:p>
        </w:tc>
      </w:tr>
      <w:tr w:rsidR="001565A7" w:rsidRPr="0029394C" w14:paraId="27B2D01F" w14:textId="77777777" w:rsidTr="00BD5478">
        <w:tc>
          <w:tcPr>
            <w:tcW w:w="3648" w:type="dxa"/>
            <w:tcBorders>
              <w:top w:val="nil"/>
              <w:left w:val="nil"/>
              <w:bottom w:val="nil"/>
              <w:right w:val="nil"/>
            </w:tcBorders>
            <w:hideMark/>
          </w:tcPr>
          <w:p w14:paraId="49924C00" w14:textId="77777777" w:rsidR="001565A7" w:rsidRPr="00E85810" w:rsidRDefault="001565A7" w:rsidP="00BD5478">
            <w:pPr>
              <w:rPr>
                <w:rFonts w:ascii="Times New Roman" w:hAnsi="Times New Roman" w:cs="Times New Roman"/>
                <w:b/>
                <w:sz w:val="24"/>
                <w:szCs w:val="24"/>
              </w:rPr>
            </w:pPr>
            <w:r w:rsidRPr="00E85810">
              <w:rPr>
                <w:rFonts w:ascii="Times New Roman" w:hAnsi="Times New Roman" w:cs="Times New Roman"/>
                <w:b/>
                <w:sz w:val="24"/>
                <w:szCs w:val="24"/>
              </w:rPr>
              <w:t>Awareness of normal BP</w:t>
            </w:r>
          </w:p>
        </w:tc>
        <w:tc>
          <w:tcPr>
            <w:tcW w:w="1687" w:type="dxa"/>
            <w:tcBorders>
              <w:top w:val="nil"/>
              <w:left w:val="nil"/>
              <w:bottom w:val="nil"/>
              <w:right w:val="nil"/>
            </w:tcBorders>
          </w:tcPr>
          <w:p w14:paraId="0C7A83A1" w14:textId="77777777" w:rsidR="001565A7" w:rsidRPr="00E85810"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531872FB" w14:textId="77777777" w:rsidR="001565A7" w:rsidRPr="00E85810"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BFFE990"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53B0261C" w14:textId="77777777" w:rsidR="001565A7" w:rsidRPr="00E85810" w:rsidRDefault="001565A7" w:rsidP="00BD5478">
            <w:pPr>
              <w:jc w:val="center"/>
              <w:rPr>
                <w:rFonts w:ascii="Times New Roman" w:hAnsi="Times New Roman" w:cs="Times New Roman"/>
                <w:sz w:val="24"/>
                <w:szCs w:val="24"/>
              </w:rPr>
            </w:pPr>
          </w:p>
        </w:tc>
      </w:tr>
      <w:tr w:rsidR="001565A7" w:rsidRPr="0029394C" w14:paraId="0E4B8E06" w14:textId="77777777" w:rsidTr="00BD5478">
        <w:tc>
          <w:tcPr>
            <w:tcW w:w="3648" w:type="dxa"/>
            <w:tcBorders>
              <w:top w:val="nil"/>
              <w:left w:val="nil"/>
              <w:bottom w:val="nil"/>
              <w:right w:val="nil"/>
            </w:tcBorders>
            <w:hideMark/>
          </w:tcPr>
          <w:p w14:paraId="11E707D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Yes</w:t>
            </w:r>
          </w:p>
        </w:tc>
        <w:tc>
          <w:tcPr>
            <w:tcW w:w="1687" w:type="dxa"/>
            <w:tcBorders>
              <w:top w:val="nil"/>
              <w:left w:val="nil"/>
              <w:bottom w:val="nil"/>
              <w:right w:val="nil"/>
            </w:tcBorders>
            <w:hideMark/>
          </w:tcPr>
          <w:p w14:paraId="672456A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 (78.6)</w:t>
            </w:r>
          </w:p>
        </w:tc>
        <w:tc>
          <w:tcPr>
            <w:tcW w:w="2381" w:type="dxa"/>
            <w:tcBorders>
              <w:top w:val="nil"/>
              <w:left w:val="nil"/>
              <w:bottom w:val="nil"/>
              <w:right w:val="nil"/>
            </w:tcBorders>
            <w:hideMark/>
          </w:tcPr>
          <w:p w14:paraId="781D7AE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 (21.4)</w:t>
            </w:r>
          </w:p>
        </w:tc>
        <w:tc>
          <w:tcPr>
            <w:tcW w:w="910" w:type="dxa"/>
            <w:tcBorders>
              <w:top w:val="nil"/>
              <w:left w:val="nil"/>
              <w:bottom w:val="nil"/>
              <w:right w:val="nil"/>
            </w:tcBorders>
            <w:hideMark/>
          </w:tcPr>
          <w:p w14:paraId="1E00737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33.960</w:t>
            </w:r>
          </w:p>
        </w:tc>
        <w:tc>
          <w:tcPr>
            <w:tcW w:w="1550" w:type="dxa"/>
            <w:tcBorders>
              <w:top w:val="nil"/>
              <w:left w:val="nil"/>
              <w:bottom w:val="nil"/>
              <w:right w:val="nil"/>
            </w:tcBorders>
            <w:hideMark/>
          </w:tcPr>
          <w:p w14:paraId="12597E36" w14:textId="77777777" w:rsidR="001565A7" w:rsidRPr="00E85810" w:rsidRDefault="001565A7" w:rsidP="00BD5478">
            <w:pPr>
              <w:jc w:val="center"/>
              <w:rPr>
                <w:rFonts w:ascii="Times New Roman" w:hAnsi="Times New Roman" w:cs="Times New Roman"/>
                <w:b/>
                <w:sz w:val="24"/>
                <w:szCs w:val="24"/>
              </w:rPr>
            </w:pPr>
            <w:r w:rsidRPr="00E85810">
              <w:rPr>
                <w:rFonts w:ascii="Times New Roman" w:hAnsi="Times New Roman" w:cs="Times New Roman"/>
                <w:b/>
                <w:sz w:val="24"/>
                <w:szCs w:val="24"/>
              </w:rPr>
              <w:t>&lt;0.001</w:t>
            </w:r>
          </w:p>
        </w:tc>
      </w:tr>
      <w:tr w:rsidR="001565A7" w:rsidRPr="00B76037" w14:paraId="423CED42" w14:textId="77777777" w:rsidTr="00BD5478">
        <w:tc>
          <w:tcPr>
            <w:tcW w:w="3648" w:type="dxa"/>
            <w:tcBorders>
              <w:top w:val="nil"/>
              <w:left w:val="nil"/>
              <w:bottom w:val="single" w:sz="4" w:space="0" w:color="auto"/>
              <w:right w:val="nil"/>
            </w:tcBorders>
            <w:hideMark/>
          </w:tcPr>
          <w:p w14:paraId="03943CB2"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No</w:t>
            </w:r>
          </w:p>
        </w:tc>
        <w:tc>
          <w:tcPr>
            <w:tcW w:w="1687" w:type="dxa"/>
            <w:tcBorders>
              <w:top w:val="nil"/>
              <w:left w:val="nil"/>
              <w:bottom w:val="single" w:sz="4" w:space="0" w:color="auto"/>
              <w:right w:val="nil"/>
            </w:tcBorders>
            <w:hideMark/>
          </w:tcPr>
          <w:p w14:paraId="68E93B33"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 (28.3)</w:t>
            </w:r>
          </w:p>
        </w:tc>
        <w:tc>
          <w:tcPr>
            <w:tcW w:w="2381" w:type="dxa"/>
            <w:tcBorders>
              <w:top w:val="nil"/>
              <w:left w:val="nil"/>
              <w:bottom w:val="single" w:sz="4" w:space="0" w:color="auto"/>
              <w:right w:val="nil"/>
            </w:tcBorders>
            <w:hideMark/>
          </w:tcPr>
          <w:p w14:paraId="5690F8C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99 (71.7)</w:t>
            </w:r>
          </w:p>
        </w:tc>
        <w:tc>
          <w:tcPr>
            <w:tcW w:w="910" w:type="dxa"/>
            <w:tcBorders>
              <w:top w:val="nil"/>
              <w:left w:val="nil"/>
              <w:bottom w:val="nil"/>
              <w:right w:val="nil"/>
            </w:tcBorders>
          </w:tcPr>
          <w:p w14:paraId="12A3ED2A"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CE310F" w14:textId="77777777" w:rsidR="001565A7" w:rsidRPr="00E85810" w:rsidRDefault="001565A7" w:rsidP="00BD5478">
            <w:pPr>
              <w:jc w:val="center"/>
              <w:rPr>
                <w:rFonts w:ascii="Times New Roman" w:hAnsi="Times New Roman" w:cs="Times New Roman"/>
                <w:b/>
                <w:sz w:val="24"/>
                <w:szCs w:val="24"/>
              </w:rPr>
            </w:pPr>
          </w:p>
        </w:tc>
      </w:tr>
    </w:tbl>
    <w:p w14:paraId="3666CA87" w14:textId="77777777" w:rsidR="001565A7" w:rsidRDefault="001565A7" w:rsidP="001565A7">
      <w:pPr>
        <w:ind w:firstLine="720"/>
        <w:rPr>
          <w:rFonts w:ascii="Times New Roman" w:hAnsi="Times New Roman" w:cs="Times New Roman"/>
          <w:b/>
          <w:sz w:val="24"/>
          <w:szCs w:val="24"/>
        </w:rPr>
      </w:pPr>
    </w:p>
    <w:p w14:paraId="207476CF" w14:textId="77777777"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Physical activity (p=0.019), consumption of vegetable/fruit (p=0.027), normal BMI (</w:t>
      </w:r>
      <w:r w:rsidRPr="00271156">
        <w:rPr>
          <w:rFonts w:ascii="Times New Roman" w:hAnsi="Times New Roman" w:cs="Times New Roman"/>
          <w:sz w:val="24"/>
          <w:szCs w:val="24"/>
        </w:rPr>
        <w:t>p=0.032</w:t>
      </w:r>
      <w:r>
        <w:rPr>
          <w:rFonts w:ascii="Times New Roman" w:hAnsi="Times New Roman" w:cs="Times New Roman"/>
          <w:sz w:val="24"/>
          <w:szCs w:val="24"/>
        </w:rPr>
        <w:t xml:space="preserve">) and adding table salt to meals (p&lt;0.001) were statistical significantly associated with blood pressure control. </w:t>
      </w:r>
      <w:r w:rsidRPr="00271156">
        <w:rPr>
          <w:rFonts w:ascii="Times New Roman" w:hAnsi="Times New Roman" w:cs="Times New Roman"/>
          <w:sz w:val="24"/>
          <w:szCs w:val="24"/>
        </w:rPr>
        <w:t>This is shown in table 4.</w:t>
      </w:r>
    </w:p>
    <w:p w14:paraId="2EFEADE7" w14:textId="77777777" w:rsidR="001565A7" w:rsidRPr="00B76037" w:rsidRDefault="001565A7" w:rsidP="001565A7">
      <w:pPr>
        <w:pStyle w:val="Caption"/>
        <w:keepNext/>
        <w:rPr>
          <w:rFonts w:ascii="Times New Roman" w:hAnsi="Times New Roman" w:cs="Times New Roman"/>
          <w:i w:val="0"/>
          <w:color w:val="000000" w:themeColor="text1"/>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4</w:t>
      </w:r>
      <w:r w:rsidRPr="00B76037">
        <w:rPr>
          <w:rFonts w:ascii="Times New Roman" w:hAnsi="Times New Roman" w:cs="Times New Roman"/>
          <w:i w:val="0"/>
          <w:color w:val="000000" w:themeColor="text1"/>
          <w:sz w:val="24"/>
          <w:szCs w:val="24"/>
        </w:rPr>
        <w:t>: Associatio</w:t>
      </w:r>
      <w:r>
        <w:rPr>
          <w:rFonts w:ascii="Times New Roman" w:hAnsi="Times New Roman" w:cs="Times New Roman"/>
          <w:i w:val="0"/>
          <w:color w:val="000000" w:themeColor="text1"/>
          <w:sz w:val="24"/>
          <w:szCs w:val="24"/>
        </w:rPr>
        <w:t xml:space="preserve">ns between lifestyle behaviors and </w:t>
      </w:r>
      <w:r w:rsidRPr="00B76037">
        <w:rPr>
          <w:rFonts w:ascii="Times New Roman" w:hAnsi="Times New Roman" w:cs="Times New Roman"/>
          <w:i w:val="0"/>
          <w:color w:val="000000" w:themeColor="text1"/>
          <w:sz w:val="24"/>
          <w:szCs w:val="24"/>
        </w:rPr>
        <w:t>BP control</w:t>
      </w:r>
    </w:p>
    <w:tbl>
      <w:tblPr>
        <w:tblW w:w="10176" w:type="dxa"/>
        <w:tblBorders>
          <w:top w:val="single" w:sz="4" w:space="0" w:color="auto"/>
          <w:bottom w:val="single" w:sz="4" w:space="0" w:color="auto"/>
        </w:tblBorders>
        <w:tblLook w:val="04A0" w:firstRow="1" w:lastRow="0" w:firstColumn="1" w:lastColumn="0" w:noHBand="0" w:noVBand="1"/>
      </w:tblPr>
      <w:tblGrid>
        <w:gridCol w:w="4044"/>
        <w:gridCol w:w="1794"/>
        <w:gridCol w:w="1563"/>
        <w:gridCol w:w="1507"/>
        <w:gridCol w:w="1268"/>
      </w:tblGrid>
      <w:tr w:rsidR="001565A7" w14:paraId="4665EE34" w14:textId="77777777" w:rsidTr="00BD5478">
        <w:tc>
          <w:tcPr>
            <w:tcW w:w="4044" w:type="dxa"/>
            <w:tcBorders>
              <w:top w:val="single" w:sz="4" w:space="0" w:color="auto"/>
              <w:left w:val="nil"/>
              <w:bottom w:val="nil"/>
              <w:right w:val="nil"/>
            </w:tcBorders>
            <w:hideMark/>
          </w:tcPr>
          <w:p w14:paraId="7B62546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064DCDD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71DD73E9"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7B49932" w14:textId="77777777" w:rsidR="001565A7" w:rsidRDefault="001565A7" w:rsidP="00BD5478">
            <w:pPr>
              <w:jc w:val="center"/>
              <w:rPr>
                <w:rFonts w:ascii="Times New Roman" w:hAnsi="Times New Roman" w:cs="Times New Roman"/>
                <w:b/>
                <w:sz w:val="24"/>
                <w:szCs w:val="24"/>
              </w:rPr>
            </w:pPr>
          </w:p>
        </w:tc>
      </w:tr>
      <w:tr w:rsidR="001565A7" w14:paraId="41915719" w14:textId="77777777" w:rsidTr="00BD5478">
        <w:tc>
          <w:tcPr>
            <w:tcW w:w="4044" w:type="dxa"/>
            <w:tcBorders>
              <w:top w:val="nil"/>
              <w:left w:val="nil"/>
              <w:bottom w:val="single" w:sz="4" w:space="0" w:color="auto"/>
              <w:right w:val="nil"/>
            </w:tcBorders>
          </w:tcPr>
          <w:p w14:paraId="4F700EF7"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18FAFDE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6FEBA7D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E93A96B"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41D7498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7B2BDFAF"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5D31262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651EA44F" w14:textId="77777777" w:rsidTr="00BD5478">
        <w:tc>
          <w:tcPr>
            <w:tcW w:w="4044" w:type="dxa"/>
            <w:tcBorders>
              <w:top w:val="single" w:sz="4" w:space="0" w:color="auto"/>
              <w:left w:val="nil"/>
              <w:bottom w:val="nil"/>
              <w:right w:val="nil"/>
            </w:tcBorders>
            <w:hideMark/>
          </w:tcPr>
          <w:p w14:paraId="7FC7250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Alcohol</w:t>
            </w:r>
          </w:p>
        </w:tc>
        <w:tc>
          <w:tcPr>
            <w:tcW w:w="1794" w:type="dxa"/>
            <w:tcBorders>
              <w:top w:val="single" w:sz="4" w:space="0" w:color="auto"/>
              <w:left w:val="nil"/>
              <w:bottom w:val="nil"/>
              <w:right w:val="nil"/>
            </w:tcBorders>
          </w:tcPr>
          <w:p w14:paraId="15E3B025"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5AE93D01"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40D626BB"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7298A5D4" w14:textId="77777777" w:rsidR="001565A7" w:rsidRDefault="001565A7" w:rsidP="00BD5478">
            <w:pPr>
              <w:jc w:val="center"/>
              <w:rPr>
                <w:rFonts w:ascii="Times New Roman" w:hAnsi="Times New Roman" w:cs="Times New Roman"/>
                <w:b/>
                <w:sz w:val="24"/>
                <w:szCs w:val="24"/>
              </w:rPr>
            </w:pPr>
          </w:p>
        </w:tc>
      </w:tr>
      <w:tr w:rsidR="001565A7" w14:paraId="50DF58B0" w14:textId="77777777" w:rsidTr="00BD5478">
        <w:tc>
          <w:tcPr>
            <w:tcW w:w="4044" w:type="dxa"/>
            <w:tcBorders>
              <w:top w:val="nil"/>
              <w:left w:val="nil"/>
              <w:bottom w:val="nil"/>
              <w:right w:val="nil"/>
            </w:tcBorders>
            <w:hideMark/>
          </w:tcPr>
          <w:p w14:paraId="639252E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F841AF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(34.8)</w:t>
            </w:r>
          </w:p>
        </w:tc>
        <w:tc>
          <w:tcPr>
            <w:tcW w:w="1563" w:type="dxa"/>
            <w:tcBorders>
              <w:top w:val="nil"/>
              <w:left w:val="nil"/>
              <w:bottom w:val="nil"/>
              <w:right w:val="nil"/>
            </w:tcBorders>
            <w:hideMark/>
          </w:tcPr>
          <w:p w14:paraId="0A0BAA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 (65.2)</w:t>
            </w:r>
          </w:p>
        </w:tc>
        <w:tc>
          <w:tcPr>
            <w:tcW w:w="1507" w:type="dxa"/>
            <w:tcBorders>
              <w:top w:val="nil"/>
              <w:left w:val="nil"/>
              <w:bottom w:val="nil"/>
              <w:right w:val="nil"/>
            </w:tcBorders>
            <w:hideMark/>
          </w:tcPr>
          <w:p w14:paraId="7C8E89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0.701</w:t>
            </w:r>
          </w:p>
        </w:tc>
        <w:tc>
          <w:tcPr>
            <w:tcW w:w="1268" w:type="dxa"/>
            <w:tcBorders>
              <w:top w:val="nil"/>
              <w:left w:val="nil"/>
              <w:bottom w:val="nil"/>
              <w:right w:val="nil"/>
            </w:tcBorders>
            <w:hideMark/>
          </w:tcPr>
          <w:p w14:paraId="033630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0.403</w:t>
            </w:r>
          </w:p>
        </w:tc>
      </w:tr>
      <w:tr w:rsidR="001565A7" w14:paraId="6FCC824A" w14:textId="77777777" w:rsidTr="00BD5478">
        <w:tc>
          <w:tcPr>
            <w:tcW w:w="4044" w:type="dxa"/>
            <w:tcBorders>
              <w:top w:val="nil"/>
              <w:left w:val="nil"/>
              <w:bottom w:val="nil"/>
              <w:right w:val="nil"/>
            </w:tcBorders>
            <w:hideMark/>
          </w:tcPr>
          <w:p w14:paraId="235A479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5979025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(34.8)</w:t>
            </w:r>
          </w:p>
        </w:tc>
        <w:tc>
          <w:tcPr>
            <w:tcW w:w="1563" w:type="dxa"/>
            <w:tcBorders>
              <w:top w:val="nil"/>
              <w:left w:val="nil"/>
              <w:bottom w:val="nil"/>
              <w:right w:val="nil"/>
            </w:tcBorders>
            <w:hideMark/>
          </w:tcPr>
          <w:p w14:paraId="125B639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 (58.2)</w:t>
            </w:r>
          </w:p>
        </w:tc>
        <w:tc>
          <w:tcPr>
            <w:tcW w:w="1507" w:type="dxa"/>
            <w:tcBorders>
              <w:top w:val="nil"/>
              <w:left w:val="nil"/>
              <w:bottom w:val="nil"/>
              <w:right w:val="nil"/>
            </w:tcBorders>
          </w:tcPr>
          <w:p w14:paraId="5708D3E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B701CB" w14:textId="77777777" w:rsidR="001565A7" w:rsidRDefault="001565A7" w:rsidP="00BD5478">
            <w:pPr>
              <w:jc w:val="center"/>
              <w:rPr>
                <w:rFonts w:ascii="Times New Roman" w:hAnsi="Times New Roman" w:cs="Times New Roman"/>
                <w:sz w:val="24"/>
                <w:szCs w:val="24"/>
              </w:rPr>
            </w:pPr>
          </w:p>
        </w:tc>
      </w:tr>
      <w:tr w:rsidR="001565A7" w14:paraId="29881DB2" w14:textId="77777777" w:rsidTr="00BD5478">
        <w:tc>
          <w:tcPr>
            <w:tcW w:w="4044" w:type="dxa"/>
            <w:tcBorders>
              <w:top w:val="nil"/>
              <w:left w:val="nil"/>
              <w:bottom w:val="nil"/>
              <w:right w:val="nil"/>
            </w:tcBorders>
            <w:hideMark/>
          </w:tcPr>
          <w:p w14:paraId="13AF3DE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Tobacco smoking</w:t>
            </w:r>
          </w:p>
        </w:tc>
        <w:tc>
          <w:tcPr>
            <w:tcW w:w="1794" w:type="dxa"/>
            <w:tcBorders>
              <w:top w:val="nil"/>
              <w:left w:val="nil"/>
              <w:bottom w:val="nil"/>
              <w:right w:val="nil"/>
            </w:tcBorders>
          </w:tcPr>
          <w:p w14:paraId="44E6ABD9"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605B710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0B37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C4A4D66" w14:textId="77777777" w:rsidR="001565A7" w:rsidRDefault="001565A7" w:rsidP="00BD5478">
            <w:pPr>
              <w:jc w:val="center"/>
              <w:rPr>
                <w:rFonts w:ascii="Times New Roman" w:hAnsi="Times New Roman" w:cs="Times New Roman"/>
                <w:sz w:val="24"/>
                <w:szCs w:val="24"/>
              </w:rPr>
            </w:pPr>
          </w:p>
        </w:tc>
      </w:tr>
      <w:tr w:rsidR="001565A7" w14:paraId="54B2D551" w14:textId="77777777" w:rsidTr="00BD5478">
        <w:tc>
          <w:tcPr>
            <w:tcW w:w="4044" w:type="dxa"/>
            <w:tcBorders>
              <w:top w:val="nil"/>
              <w:left w:val="nil"/>
              <w:bottom w:val="nil"/>
              <w:right w:val="nil"/>
            </w:tcBorders>
            <w:hideMark/>
          </w:tcPr>
          <w:p w14:paraId="65E7EE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0DBF72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 (33.3)</w:t>
            </w:r>
          </w:p>
        </w:tc>
        <w:tc>
          <w:tcPr>
            <w:tcW w:w="1563" w:type="dxa"/>
            <w:tcBorders>
              <w:top w:val="nil"/>
              <w:left w:val="nil"/>
              <w:bottom w:val="nil"/>
              <w:right w:val="nil"/>
            </w:tcBorders>
            <w:hideMark/>
          </w:tcPr>
          <w:p w14:paraId="048733F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 (66.7)</w:t>
            </w:r>
          </w:p>
        </w:tc>
        <w:tc>
          <w:tcPr>
            <w:tcW w:w="1507" w:type="dxa"/>
            <w:tcBorders>
              <w:top w:val="nil"/>
              <w:left w:val="nil"/>
              <w:bottom w:val="nil"/>
              <w:right w:val="nil"/>
            </w:tcBorders>
            <w:hideMark/>
          </w:tcPr>
          <w:p w14:paraId="51E0688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0.440</w:t>
            </w:r>
          </w:p>
        </w:tc>
        <w:tc>
          <w:tcPr>
            <w:tcW w:w="1268" w:type="dxa"/>
            <w:tcBorders>
              <w:top w:val="nil"/>
              <w:left w:val="nil"/>
              <w:bottom w:val="nil"/>
              <w:right w:val="nil"/>
            </w:tcBorders>
            <w:hideMark/>
          </w:tcPr>
          <w:p w14:paraId="291639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0.507</w:t>
            </w:r>
          </w:p>
        </w:tc>
      </w:tr>
      <w:tr w:rsidR="001565A7" w14:paraId="1CF8D48E" w14:textId="77777777" w:rsidTr="00BD5478">
        <w:tc>
          <w:tcPr>
            <w:tcW w:w="4044" w:type="dxa"/>
            <w:tcBorders>
              <w:top w:val="nil"/>
              <w:left w:val="nil"/>
              <w:bottom w:val="nil"/>
              <w:right w:val="nil"/>
            </w:tcBorders>
            <w:hideMark/>
          </w:tcPr>
          <w:p w14:paraId="6BAE585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1A80129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(40.9)</w:t>
            </w:r>
          </w:p>
        </w:tc>
        <w:tc>
          <w:tcPr>
            <w:tcW w:w="1563" w:type="dxa"/>
            <w:tcBorders>
              <w:top w:val="nil"/>
              <w:left w:val="nil"/>
              <w:bottom w:val="nil"/>
              <w:right w:val="nil"/>
            </w:tcBorders>
            <w:hideMark/>
          </w:tcPr>
          <w:p w14:paraId="3E5616F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94 (59.1)</w:t>
            </w:r>
          </w:p>
        </w:tc>
        <w:tc>
          <w:tcPr>
            <w:tcW w:w="1507" w:type="dxa"/>
            <w:tcBorders>
              <w:top w:val="nil"/>
              <w:left w:val="nil"/>
              <w:bottom w:val="nil"/>
              <w:right w:val="nil"/>
            </w:tcBorders>
          </w:tcPr>
          <w:p w14:paraId="07BC52C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EC093F4" w14:textId="77777777" w:rsidR="001565A7" w:rsidRDefault="001565A7" w:rsidP="00BD5478">
            <w:pPr>
              <w:jc w:val="center"/>
              <w:rPr>
                <w:rFonts w:ascii="Times New Roman" w:hAnsi="Times New Roman" w:cs="Times New Roman"/>
                <w:sz w:val="24"/>
                <w:szCs w:val="24"/>
              </w:rPr>
            </w:pPr>
          </w:p>
        </w:tc>
      </w:tr>
      <w:tr w:rsidR="001565A7" w14:paraId="398D3397" w14:textId="77777777" w:rsidTr="00BD5478">
        <w:tc>
          <w:tcPr>
            <w:tcW w:w="4044" w:type="dxa"/>
            <w:tcBorders>
              <w:top w:val="nil"/>
              <w:left w:val="nil"/>
              <w:bottom w:val="nil"/>
              <w:right w:val="nil"/>
            </w:tcBorders>
            <w:hideMark/>
          </w:tcPr>
          <w:p w14:paraId="10FF08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Physical activity</w:t>
            </w:r>
          </w:p>
        </w:tc>
        <w:tc>
          <w:tcPr>
            <w:tcW w:w="1794" w:type="dxa"/>
            <w:tcBorders>
              <w:top w:val="nil"/>
              <w:left w:val="nil"/>
              <w:bottom w:val="nil"/>
              <w:right w:val="nil"/>
            </w:tcBorders>
          </w:tcPr>
          <w:p w14:paraId="22E4CAF8"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E4B4351"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8624F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E86EF0B" w14:textId="77777777" w:rsidR="001565A7" w:rsidRDefault="001565A7" w:rsidP="00BD5478">
            <w:pPr>
              <w:jc w:val="center"/>
              <w:rPr>
                <w:rFonts w:ascii="Times New Roman" w:hAnsi="Times New Roman" w:cs="Times New Roman"/>
                <w:sz w:val="24"/>
                <w:szCs w:val="24"/>
              </w:rPr>
            </w:pPr>
          </w:p>
        </w:tc>
      </w:tr>
      <w:tr w:rsidR="001565A7" w14:paraId="324EFEBD" w14:textId="77777777" w:rsidTr="00BD5478">
        <w:tc>
          <w:tcPr>
            <w:tcW w:w="4044" w:type="dxa"/>
            <w:tcBorders>
              <w:top w:val="nil"/>
              <w:left w:val="nil"/>
              <w:bottom w:val="nil"/>
              <w:right w:val="nil"/>
            </w:tcBorders>
            <w:hideMark/>
          </w:tcPr>
          <w:p w14:paraId="7901035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36EA18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(45.9)</w:t>
            </w:r>
          </w:p>
        </w:tc>
        <w:tc>
          <w:tcPr>
            <w:tcW w:w="1563" w:type="dxa"/>
            <w:tcBorders>
              <w:top w:val="nil"/>
              <w:left w:val="nil"/>
              <w:bottom w:val="nil"/>
              <w:right w:val="nil"/>
            </w:tcBorders>
            <w:hideMark/>
          </w:tcPr>
          <w:p w14:paraId="4DBA65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(54.1)</w:t>
            </w:r>
          </w:p>
        </w:tc>
        <w:tc>
          <w:tcPr>
            <w:tcW w:w="1507" w:type="dxa"/>
            <w:tcBorders>
              <w:top w:val="nil"/>
              <w:left w:val="nil"/>
              <w:bottom w:val="nil"/>
              <w:right w:val="nil"/>
            </w:tcBorders>
            <w:hideMark/>
          </w:tcPr>
          <w:p w14:paraId="02CA388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5.495</w:t>
            </w:r>
          </w:p>
        </w:tc>
        <w:tc>
          <w:tcPr>
            <w:tcW w:w="1268" w:type="dxa"/>
            <w:tcBorders>
              <w:top w:val="nil"/>
              <w:left w:val="nil"/>
              <w:bottom w:val="nil"/>
              <w:right w:val="nil"/>
            </w:tcBorders>
            <w:hideMark/>
          </w:tcPr>
          <w:p w14:paraId="22E7D12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0.019</w:t>
            </w:r>
          </w:p>
        </w:tc>
      </w:tr>
      <w:tr w:rsidR="001565A7" w14:paraId="6715E155" w14:textId="77777777" w:rsidTr="00BD5478">
        <w:tc>
          <w:tcPr>
            <w:tcW w:w="4044" w:type="dxa"/>
            <w:tcBorders>
              <w:top w:val="nil"/>
              <w:left w:val="nil"/>
              <w:bottom w:val="nil"/>
              <w:right w:val="nil"/>
            </w:tcBorders>
            <w:hideMark/>
          </w:tcPr>
          <w:p w14:paraId="1B8F6D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6856939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(27.6)</w:t>
            </w:r>
          </w:p>
        </w:tc>
        <w:tc>
          <w:tcPr>
            <w:tcW w:w="1563" w:type="dxa"/>
            <w:tcBorders>
              <w:top w:val="nil"/>
              <w:left w:val="nil"/>
              <w:bottom w:val="nil"/>
              <w:right w:val="nil"/>
            </w:tcBorders>
            <w:hideMark/>
          </w:tcPr>
          <w:p w14:paraId="5C69C15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42 (72.4)</w:t>
            </w:r>
          </w:p>
        </w:tc>
        <w:tc>
          <w:tcPr>
            <w:tcW w:w="1507" w:type="dxa"/>
            <w:tcBorders>
              <w:top w:val="nil"/>
              <w:left w:val="nil"/>
              <w:bottom w:val="nil"/>
              <w:right w:val="nil"/>
            </w:tcBorders>
          </w:tcPr>
          <w:p w14:paraId="602B994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3A4DF44" w14:textId="77777777" w:rsidR="001565A7" w:rsidRDefault="001565A7" w:rsidP="00BD5478">
            <w:pPr>
              <w:jc w:val="center"/>
              <w:rPr>
                <w:rFonts w:ascii="Times New Roman" w:hAnsi="Times New Roman" w:cs="Times New Roman"/>
                <w:sz w:val="24"/>
                <w:szCs w:val="24"/>
              </w:rPr>
            </w:pPr>
          </w:p>
        </w:tc>
      </w:tr>
      <w:tr w:rsidR="001565A7" w14:paraId="4B5F6FB1" w14:textId="77777777" w:rsidTr="00BD5478">
        <w:tc>
          <w:tcPr>
            <w:tcW w:w="4044" w:type="dxa"/>
            <w:tcBorders>
              <w:top w:val="nil"/>
              <w:left w:val="nil"/>
              <w:bottom w:val="nil"/>
              <w:right w:val="nil"/>
            </w:tcBorders>
            <w:hideMark/>
          </w:tcPr>
          <w:p w14:paraId="4D726B7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Eating of vegetable</w:t>
            </w:r>
          </w:p>
        </w:tc>
        <w:tc>
          <w:tcPr>
            <w:tcW w:w="1794" w:type="dxa"/>
            <w:tcBorders>
              <w:top w:val="nil"/>
              <w:left w:val="nil"/>
              <w:bottom w:val="nil"/>
              <w:right w:val="nil"/>
            </w:tcBorders>
          </w:tcPr>
          <w:p w14:paraId="3991C2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7E03FAF"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0F7EE7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845FE4" w14:textId="77777777" w:rsidR="001565A7" w:rsidRDefault="001565A7" w:rsidP="00BD5478">
            <w:pPr>
              <w:jc w:val="center"/>
              <w:rPr>
                <w:rFonts w:ascii="Times New Roman" w:hAnsi="Times New Roman" w:cs="Times New Roman"/>
                <w:sz w:val="24"/>
                <w:szCs w:val="24"/>
              </w:rPr>
            </w:pPr>
          </w:p>
        </w:tc>
      </w:tr>
      <w:tr w:rsidR="001565A7" w14:paraId="0C490686" w14:textId="77777777" w:rsidTr="00BD5478">
        <w:trPr>
          <w:trHeight w:val="221"/>
        </w:trPr>
        <w:tc>
          <w:tcPr>
            <w:tcW w:w="4044" w:type="dxa"/>
            <w:tcBorders>
              <w:top w:val="nil"/>
              <w:left w:val="nil"/>
              <w:bottom w:val="nil"/>
              <w:right w:val="nil"/>
            </w:tcBorders>
            <w:hideMark/>
          </w:tcPr>
          <w:p w14:paraId="274CA62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428FF42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(50.8)</w:t>
            </w:r>
          </w:p>
        </w:tc>
        <w:tc>
          <w:tcPr>
            <w:tcW w:w="1563" w:type="dxa"/>
            <w:tcBorders>
              <w:top w:val="nil"/>
              <w:left w:val="nil"/>
              <w:bottom w:val="nil"/>
              <w:right w:val="nil"/>
            </w:tcBorders>
            <w:hideMark/>
          </w:tcPr>
          <w:p w14:paraId="279539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(49.2)</w:t>
            </w:r>
          </w:p>
        </w:tc>
        <w:tc>
          <w:tcPr>
            <w:tcW w:w="1507" w:type="dxa"/>
            <w:tcBorders>
              <w:top w:val="nil"/>
              <w:left w:val="nil"/>
              <w:bottom w:val="nil"/>
              <w:right w:val="nil"/>
            </w:tcBorders>
            <w:hideMark/>
          </w:tcPr>
          <w:p w14:paraId="22BAA8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4.916</w:t>
            </w:r>
          </w:p>
        </w:tc>
        <w:tc>
          <w:tcPr>
            <w:tcW w:w="1268" w:type="dxa"/>
            <w:tcBorders>
              <w:top w:val="nil"/>
              <w:left w:val="nil"/>
              <w:bottom w:val="nil"/>
              <w:right w:val="nil"/>
            </w:tcBorders>
            <w:hideMark/>
          </w:tcPr>
          <w:p w14:paraId="6DD4804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0.027</w:t>
            </w:r>
          </w:p>
        </w:tc>
      </w:tr>
      <w:tr w:rsidR="001565A7" w14:paraId="0162F251" w14:textId="77777777" w:rsidTr="00BD5478">
        <w:trPr>
          <w:trHeight w:val="221"/>
        </w:trPr>
        <w:tc>
          <w:tcPr>
            <w:tcW w:w="4044" w:type="dxa"/>
            <w:tcBorders>
              <w:top w:val="nil"/>
              <w:left w:val="nil"/>
              <w:bottom w:val="nil"/>
              <w:right w:val="nil"/>
            </w:tcBorders>
            <w:hideMark/>
          </w:tcPr>
          <w:p w14:paraId="688BEC1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No</w:t>
            </w:r>
          </w:p>
        </w:tc>
        <w:tc>
          <w:tcPr>
            <w:tcW w:w="1794" w:type="dxa"/>
            <w:tcBorders>
              <w:top w:val="nil"/>
              <w:left w:val="nil"/>
              <w:bottom w:val="nil"/>
              <w:right w:val="nil"/>
            </w:tcBorders>
            <w:hideMark/>
          </w:tcPr>
          <w:p w14:paraId="5AEDFF8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(33.9)</w:t>
            </w:r>
          </w:p>
        </w:tc>
        <w:tc>
          <w:tcPr>
            <w:tcW w:w="1563" w:type="dxa"/>
            <w:tcBorders>
              <w:top w:val="nil"/>
              <w:left w:val="nil"/>
              <w:bottom w:val="nil"/>
              <w:right w:val="nil"/>
            </w:tcBorders>
            <w:hideMark/>
          </w:tcPr>
          <w:p w14:paraId="7770EC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76 (66.1)</w:t>
            </w:r>
          </w:p>
        </w:tc>
        <w:tc>
          <w:tcPr>
            <w:tcW w:w="1507" w:type="dxa"/>
            <w:tcBorders>
              <w:top w:val="nil"/>
              <w:left w:val="nil"/>
              <w:bottom w:val="nil"/>
              <w:right w:val="nil"/>
            </w:tcBorders>
          </w:tcPr>
          <w:p w14:paraId="423E4F3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71A20E" w14:textId="77777777" w:rsidR="001565A7" w:rsidRDefault="001565A7" w:rsidP="00BD5478">
            <w:pPr>
              <w:jc w:val="center"/>
              <w:rPr>
                <w:rFonts w:ascii="Times New Roman" w:hAnsi="Times New Roman" w:cs="Times New Roman"/>
                <w:sz w:val="24"/>
                <w:szCs w:val="24"/>
              </w:rPr>
            </w:pPr>
          </w:p>
        </w:tc>
      </w:tr>
      <w:tr w:rsidR="001565A7" w14:paraId="5AF59D4D" w14:textId="77777777" w:rsidTr="00BD5478">
        <w:trPr>
          <w:trHeight w:val="221"/>
        </w:trPr>
        <w:tc>
          <w:tcPr>
            <w:tcW w:w="4044" w:type="dxa"/>
            <w:tcBorders>
              <w:top w:val="nil"/>
              <w:left w:val="nil"/>
              <w:bottom w:val="nil"/>
              <w:right w:val="nil"/>
            </w:tcBorders>
            <w:hideMark/>
          </w:tcPr>
          <w:p w14:paraId="4BF6D163"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Adding table salt</w:t>
            </w:r>
          </w:p>
        </w:tc>
        <w:tc>
          <w:tcPr>
            <w:tcW w:w="1794" w:type="dxa"/>
            <w:tcBorders>
              <w:top w:val="nil"/>
              <w:left w:val="nil"/>
              <w:bottom w:val="nil"/>
              <w:right w:val="nil"/>
            </w:tcBorders>
          </w:tcPr>
          <w:p w14:paraId="56CB9323"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AD898A7"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426530E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F131ABD" w14:textId="77777777" w:rsidR="001565A7" w:rsidRDefault="001565A7" w:rsidP="00BD5478">
            <w:pPr>
              <w:jc w:val="center"/>
              <w:rPr>
                <w:rFonts w:ascii="Times New Roman" w:hAnsi="Times New Roman" w:cs="Times New Roman"/>
                <w:sz w:val="24"/>
                <w:szCs w:val="24"/>
              </w:rPr>
            </w:pPr>
          </w:p>
        </w:tc>
      </w:tr>
      <w:tr w:rsidR="001565A7" w14:paraId="45CE6025" w14:textId="77777777" w:rsidTr="00BD5478">
        <w:trPr>
          <w:trHeight w:val="221"/>
        </w:trPr>
        <w:tc>
          <w:tcPr>
            <w:tcW w:w="4044" w:type="dxa"/>
            <w:tcBorders>
              <w:top w:val="nil"/>
              <w:left w:val="nil"/>
              <w:bottom w:val="nil"/>
              <w:right w:val="nil"/>
            </w:tcBorders>
            <w:hideMark/>
          </w:tcPr>
          <w:p w14:paraId="1BA0683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3CBE1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37 (27.8)</w:t>
            </w:r>
          </w:p>
        </w:tc>
        <w:tc>
          <w:tcPr>
            <w:tcW w:w="1563" w:type="dxa"/>
            <w:tcBorders>
              <w:top w:val="nil"/>
              <w:left w:val="nil"/>
              <w:bottom w:val="nil"/>
              <w:right w:val="nil"/>
            </w:tcBorders>
            <w:hideMark/>
          </w:tcPr>
          <w:p w14:paraId="6F8850D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96 (72.2)</w:t>
            </w:r>
          </w:p>
        </w:tc>
        <w:tc>
          <w:tcPr>
            <w:tcW w:w="1507" w:type="dxa"/>
            <w:tcBorders>
              <w:top w:val="nil"/>
              <w:left w:val="nil"/>
              <w:bottom w:val="nil"/>
              <w:right w:val="nil"/>
            </w:tcBorders>
            <w:hideMark/>
          </w:tcPr>
          <w:p w14:paraId="5B92BF4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31.488</w:t>
            </w:r>
          </w:p>
        </w:tc>
        <w:tc>
          <w:tcPr>
            <w:tcW w:w="1268" w:type="dxa"/>
            <w:tcBorders>
              <w:top w:val="nil"/>
              <w:left w:val="nil"/>
              <w:bottom w:val="nil"/>
              <w:right w:val="nil"/>
            </w:tcBorders>
            <w:hideMark/>
          </w:tcPr>
          <w:p w14:paraId="27C183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001B73E1" w14:textId="77777777" w:rsidTr="00BD5478">
        <w:trPr>
          <w:trHeight w:val="221"/>
        </w:trPr>
        <w:tc>
          <w:tcPr>
            <w:tcW w:w="4044" w:type="dxa"/>
            <w:tcBorders>
              <w:top w:val="nil"/>
              <w:left w:val="nil"/>
              <w:bottom w:val="nil"/>
              <w:right w:val="nil"/>
            </w:tcBorders>
            <w:hideMark/>
          </w:tcPr>
          <w:p w14:paraId="194B49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783D66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(74.5)</w:t>
            </w:r>
          </w:p>
        </w:tc>
        <w:tc>
          <w:tcPr>
            <w:tcW w:w="1563" w:type="dxa"/>
            <w:tcBorders>
              <w:top w:val="nil"/>
              <w:left w:val="nil"/>
              <w:bottom w:val="nil"/>
              <w:right w:val="nil"/>
            </w:tcBorders>
            <w:hideMark/>
          </w:tcPr>
          <w:p w14:paraId="668CC8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 (25.5)</w:t>
            </w:r>
          </w:p>
        </w:tc>
        <w:tc>
          <w:tcPr>
            <w:tcW w:w="1507" w:type="dxa"/>
            <w:tcBorders>
              <w:top w:val="nil"/>
              <w:left w:val="nil"/>
              <w:bottom w:val="nil"/>
              <w:right w:val="nil"/>
            </w:tcBorders>
          </w:tcPr>
          <w:p w14:paraId="4205803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814C6CC" w14:textId="77777777" w:rsidR="001565A7" w:rsidRDefault="001565A7" w:rsidP="00BD5478">
            <w:pPr>
              <w:jc w:val="center"/>
              <w:rPr>
                <w:rFonts w:ascii="Times New Roman" w:hAnsi="Times New Roman" w:cs="Times New Roman"/>
                <w:sz w:val="24"/>
                <w:szCs w:val="24"/>
              </w:rPr>
            </w:pPr>
          </w:p>
        </w:tc>
      </w:tr>
      <w:tr w:rsidR="001565A7" w14:paraId="1D8D95A6" w14:textId="77777777" w:rsidTr="00BD5478">
        <w:trPr>
          <w:trHeight w:val="221"/>
        </w:trPr>
        <w:tc>
          <w:tcPr>
            <w:tcW w:w="4044" w:type="dxa"/>
            <w:tcBorders>
              <w:top w:val="nil"/>
              <w:left w:val="nil"/>
              <w:bottom w:val="nil"/>
              <w:right w:val="nil"/>
            </w:tcBorders>
            <w:hideMark/>
          </w:tcPr>
          <w:p w14:paraId="38392434"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BMI</w:t>
            </w:r>
          </w:p>
        </w:tc>
        <w:tc>
          <w:tcPr>
            <w:tcW w:w="1794" w:type="dxa"/>
            <w:tcBorders>
              <w:top w:val="nil"/>
              <w:left w:val="nil"/>
              <w:bottom w:val="nil"/>
              <w:right w:val="nil"/>
            </w:tcBorders>
          </w:tcPr>
          <w:p w14:paraId="032EB1D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16949E4"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447FE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1EC9E9B" w14:textId="77777777" w:rsidR="001565A7" w:rsidRDefault="001565A7" w:rsidP="00BD5478">
            <w:pPr>
              <w:jc w:val="center"/>
              <w:rPr>
                <w:rFonts w:ascii="Times New Roman" w:hAnsi="Times New Roman" w:cs="Times New Roman"/>
                <w:sz w:val="24"/>
                <w:szCs w:val="24"/>
              </w:rPr>
            </w:pPr>
          </w:p>
        </w:tc>
      </w:tr>
      <w:tr w:rsidR="001565A7" w14:paraId="31761E38" w14:textId="77777777" w:rsidTr="00BD5478">
        <w:trPr>
          <w:trHeight w:val="221"/>
        </w:trPr>
        <w:tc>
          <w:tcPr>
            <w:tcW w:w="4044" w:type="dxa"/>
            <w:tcBorders>
              <w:top w:val="nil"/>
              <w:left w:val="nil"/>
              <w:bottom w:val="nil"/>
              <w:right w:val="nil"/>
            </w:tcBorders>
            <w:hideMark/>
          </w:tcPr>
          <w:p w14:paraId="5BB2C6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Normal</w:t>
            </w:r>
          </w:p>
        </w:tc>
        <w:tc>
          <w:tcPr>
            <w:tcW w:w="1794" w:type="dxa"/>
            <w:tcBorders>
              <w:top w:val="nil"/>
              <w:left w:val="nil"/>
              <w:bottom w:val="nil"/>
              <w:right w:val="nil"/>
            </w:tcBorders>
            <w:hideMark/>
          </w:tcPr>
          <w:p w14:paraId="746910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(35.0)</w:t>
            </w:r>
          </w:p>
        </w:tc>
        <w:tc>
          <w:tcPr>
            <w:tcW w:w="1563" w:type="dxa"/>
            <w:tcBorders>
              <w:top w:val="nil"/>
              <w:left w:val="nil"/>
              <w:bottom w:val="nil"/>
              <w:right w:val="nil"/>
            </w:tcBorders>
            <w:hideMark/>
          </w:tcPr>
          <w:p w14:paraId="7DA41C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(65.0)</w:t>
            </w:r>
          </w:p>
        </w:tc>
        <w:tc>
          <w:tcPr>
            <w:tcW w:w="1507" w:type="dxa"/>
            <w:tcBorders>
              <w:top w:val="nil"/>
              <w:left w:val="nil"/>
              <w:bottom w:val="nil"/>
              <w:right w:val="nil"/>
            </w:tcBorders>
            <w:hideMark/>
          </w:tcPr>
          <w:p w14:paraId="1BE7B2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6.897</w:t>
            </w:r>
          </w:p>
        </w:tc>
        <w:tc>
          <w:tcPr>
            <w:tcW w:w="1268" w:type="dxa"/>
            <w:tcBorders>
              <w:top w:val="nil"/>
              <w:left w:val="nil"/>
              <w:bottom w:val="nil"/>
              <w:right w:val="nil"/>
            </w:tcBorders>
            <w:hideMark/>
          </w:tcPr>
          <w:p w14:paraId="22BC6B8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0.032</w:t>
            </w:r>
          </w:p>
        </w:tc>
      </w:tr>
      <w:tr w:rsidR="001565A7" w14:paraId="496D5CCC" w14:textId="77777777" w:rsidTr="00BD5478">
        <w:trPr>
          <w:trHeight w:val="221"/>
        </w:trPr>
        <w:tc>
          <w:tcPr>
            <w:tcW w:w="4044" w:type="dxa"/>
            <w:tcBorders>
              <w:top w:val="nil"/>
              <w:left w:val="nil"/>
              <w:bottom w:val="nil"/>
              <w:right w:val="nil"/>
            </w:tcBorders>
            <w:hideMark/>
          </w:tcPr>
          <w:p w14:paraId="1B720DB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Overweight</w:t>
            </w:r>
          </w:p>
        </w:tc>
        <w:tc>
          <w:tcPr>
            <w:tcW w:w="1794" w:type="dxa"/>
            <w:tcBorders>
              <w:top w:val="nil"/>
              <w:left w:val="nil"/>
              <w:bottom w:val="nil"/>
              <w:right w:val="nil"/>
            </w:tcBorders>
            <w:hideMark/>
          </w:tcPr>
          <w:p w14:paraId="0184978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(53.4)</w:t>
            </w:r>
          </w:p>
        </w:tc>
        <w:tc>
          <w:tcPr>
            <w:tcW w:w="1563" w:type="dxa"/>
            <w:tcBorders>
              <w:top w:val="nil"/>
              <w:left w:val="nil"/>
              <w:bottom w:val="nil"/>
              <w:right w:val="nil"/>
            </w:tcBorders>
            <w:hideMark/>
          </w:tcPr>
          <w:p w14:paraId="56B691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(46.6)</w:t>
            </w:r>
          </w:p>
        </w:tc>
        <w:tc>
          <w:tcPr>
            <w:tcW w:w="1507" w:type="dxa"/>
            <w:tcBorders>
              <w:top w:val="nil"/>
              <w:left w:val="nil"/>
              <w:bottom w:val="nil"/>
              <w:right w:val="nil"/>
            </w:tcBorders>
          </w:tcPr>
          <w:p w14:paraId="34FBAB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5F66AD6" w14:textId="77777777" w:rsidR="001565A7" w:rsidRDefault="001565A7" w:rsidP="00BD5478">
            <w:pPr>
              <w:jc w:val="center"/>
              <w:rPr>
                <w:rFonts w:ascii="Times New Roman" w:hAnsi="Times New Roman" w:cs="Times New Roman"/>
                <w:sz w:val="24"/>
                <w:szCs w:val="24"/>
              </w:rPr>
            </w:pPr>
          </w:p>
        </w:tc>
      </w:tr>
      <w:tr w:rsidR="001565A7" w14:paraId="38CCA933" w14:textId="77777777" w:rsidTr="00BD5478">
        <w:trPr>
          <w:trHeight w:val="221"/>
        </w:trPr>
        <w:tc>
          <w:tcPr>
            <w:tcW w:w="4044" w:type="dxa"/>
            <w:tcBorders>
              <w:top w:val="nil"/>
              <w:left w:val="nil"/>
              <w:bottom w:val="single" w:sz="4" w:space="0" w:color="auto"/>
              <w:right w:val="nil"/>
            </w:tcBorders>
            <w:hideMark/>
          </w:tcPr>
          <w:p w14:paraId="038DDBC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Obese</w:t>
            </w:r>
          </w:p>
        </w:tc>
        <w:tc>
          <w:tcPr>
            <w:tcW w:w="1794" w:type="dxa"/>
            <w:tcBorders>
              <w:top w:val="nil"/>
              <w:left w:val="nil"/>
              <w:bottom w:val="single" w:sz="4" w:space="0" w:color="auto"/>
              <w:right w:val="nil"/>
            </w:tcBorders>
            <w:hideMark/>
          </w:tcPr>
          <w:p w14:paraId="7434F05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(27.3)</w:t>
            </w:r>
          </w:p>
        </w:tc>
        <w:tc>
          <w:tcPr>
            <w:tcW w:w="1563" w:type="dxa"/>
            <w:tcBorders>
              <w:top w:val="nil"/>
              <w:left w:val="nil"/>
              <w:bottom w:val="single" w:sz="4" w:space="0" w:color="auto"/>
              <w:right w:val="nil"/>
            </w:tcBorders>
            <w:hideMark/>
          </w:tcPr>
          <w:p w14:paraId="2DF59A1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(72.7)</w:t>
            </w:r>
          </w:p>
        </w:tc>
        <w:tc>
          <w:tcPr>
            <w:tcW w:w="1507" w:type="dxa"/>
            <w:tcBorders>
              <w:top w:val="nil"/>
              <w:left w:val="nil"/>
              <w:bottom w:val="single" w:sz="4" w:space="0" w:color="auto"/>
              <w:right w:val="nil"/>
            </w:tcBorders>
          </w:tcPr>
          <w:p w14:paraId="422545B0"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2AEF48E8" w14:textId="77777777" w:rsidR="001565A7" w:rsidRDefault="001565A7" w:rsidP="00BD5478">
            <w:pPr>
              <w:jc w:val="center"/>
              <w:rPr>
                <w:rFonts w:ascii="Times New Roman" w:hAnsi="Times New Roman" w:cs="Times New Roman"/>
                <w:sz w:val="24"/>
                <w:szCs w:val="24"/>
              </w:rPr>
            </w:pPr>
          </w:p>
        </w:tc>
      </w:tr>
    </w:tbl>
    <w:p w14:paraId="1E83D6DB" w14:textId="77777777" w:rsidR="001565A7" w:rsidRPr="00271156" w:rsidRDefault="001565A7" w:rsidP="001565A7">
      <w:pPr>
        <w:spacing w:line="480" w:lineRule="auto"/>
        <w:jc w:val="both"/>
        <w:rPr>
          <w:rFonts w:ascii="Times New Roman" w:hAnsi="Times New Roman" w:cs="Times New Roman"/>
          <w:sz w:val="24"/>
          <w:szCs w:val="24"/>
        </w:rPr>
      </w:pPr>
    </w:p>
    <w:p w14:paraId="42D6546B" w14:textId="77777777" w:rsidR="001565A7" w:rsidRDefault="001565A7" w:rsidP="001565A7">
      <w:pPr>
        <w:pStyle w:val="NormalWeb"/>
        <w:spacing w:line="480" w:lineRule="auto"/>
        <w:jc w:val="both"/>
      </w:pPr>
      <w:r w:rsidRPr="00271156">
        <w:t>After controlling for possible con-founders, hypertensive patients of younger age group were 12.143 times more likely to have their BP control (AOR = 12.143, 95%C</w:t>
      </w:r>
      <w:r>
        <w:t>I: 2.178-28.636),</w:t>
      </w:r>
      <w:r w:rsidRPr="00271156">
        <w:t xml:space="preserve"> </w:t>
      </w:r>
      <w:r>
        <w:t>who could afford antihypertensive medication were 8.573 times more likely to have their BP control (AOR =</w:t>
      </w:r>
      <w:r w:rsidRPr="00B76037">
        <w:t>8.573</w:t>
      </w:r>
      <w:r>
        <w:t>, 95% CI:</w:t>
      </w:r>
      <w:r w:rsidRPr="00B76037">
        <w:t xml:space="preserve"> 1.404-25.948</w:t>
      </w:r>
      <w:r>
        <w:t>), who were aware</w:t>
      </w:r>
      <w:r w:rsidRPr="00F30531">
        <w:t xml:space="preserve"> </w:t>
      </w:r>
      <w:r>
        <w:t>of normal BP were 4.556 times more likely to have their BP control (AOR=</w:t>
      </w:r>
      <w:r w:rsidRPr="00B76037">
        <w:t>4.556</w:t>
      </w:r>
      <w:r>
        <w:t xml:space="preserve">, 95% CI: </w:t>
      </w:r>
      <w:r w:rsidRPr="00B76037">
        <w:t>1.035-8.665</w:t>
      </w:r>
      <w:r>
        <w:t>), who were physically active were 2.016 more likely to have their BP control (AOR =</w:t>
      </w:r>
      <w:r w:rsidRPr="00B76037">
        <w:t>2.016</w:t>
      </w:r>
      <w:r>
        <w:t xml:space="preserve">, 95%CI: </w:t>
      </w:r>
      <w:r w:rsidRPr="00B76037">
        <w:t>1.007-3.699</w:t>
      </w:r>
      <w:r>
        <w:t>), who consumed fruits/vegetables were 2.646 times more likely to have their BP control (AOR=</w:t>
      </w:r>
      <w:r w:rsidRPr="00B76037">
        <w:t>2.646</w:t>
      </w:r>
      <w:r>
        <w:t>, 95% CI:</w:t>
      </w:r>
      <w:r w:rsidRPr="00B76037">
        <w:t>1.099</w:t>
      </w:r>
      <w:r>
        <w:t xml:space="preserve"> </w:t>
      </w:r>
      <w:r w:rsidRPr="00B76037">
        <w:t>-4.232</w:t>
      </w:r>
      <w:r>
        <w:t>), and with normal BMI were 6.903 times more likely to have their BP control (AOR=</w:t>
      </w:r>
      <w:r w:rsidRPr="00B76037">
        <w:t>6.903</w:t>
      </w:r>
      <w:r>
        <w:t xml:space="preserve">, 95% CI: </w:t>
      </w:r>
      <w:r w:rsidRPr="00B76037">
        <w:t>2.013-17.614</w:t>
      </w:r>
      <w:r w:rsidRPr="00F30531">
        <w:t>)</w:t>
      </w:r>
      <w:r>
        <w:t>. In contrast, the barriers to BP control included hypertensive patients who were unemployed, (AOR=</w:t>
      </w:r>
      <w:r w:rsidRPr="00B76037">
        <w:t>0.315</w:t>
      </w:r>
      <w:r>
        <w:t xml:space="preserve">, 95%CI: </w:t>
      </w:r>
      <w:r w:rsidRPr="00B76037">
        <w:t>0.001-0.843</w:t>
      </w:r>
      <w:r>
        <w:t>), no formal education (AOR=0.042, 95% CI: 0.034-0.763), low income (AOR=</w:t>
      </w:r>
      <w:r w:rsidRPr="00B76037">
        <w:t>0.010</w:t>
      </w:r>
      <w:r>
        <w:t xml:space="preserve">, 95% CI: </w:t>
      </w:r>
      <w:r w:rsidRPr="00B76037">
        <w:t>0.001-0.239</w:t>
      </w:r>
      <w:r>
        <w:t>), and adding salt to the meal (AOR=</w:t>
      </w:r>
      <w:r w:rsidRPr="00B76037">
        <w:t>0.084</w:t>
      </w:r>
      <w:r>
        <w:t xml:space="preserve">, 95%CI: </w:t>
      </w:r>
      <w:r w:rsidRPr="00B76037">
        <w:t>0.004-0.614</w:t>
      </w:r>
      <w:r>
        <w:t>). This is shown in table 5.</w:t>
      </w:r>
    </w:p>
    <w:p w14:paraId="337163F0" w14:textId="77777777" w:rsidR="001565A7" w:rsidRPr="00AB6AE2" w:rsidRDefault="001565A7" w:rsidP="001565A7">
      <w:pPr>
        <w:pStyle w:val="Caption"/>
        <w:keepNext/>
        <w:rPr>
          <w:rFonts w:ascii="Times New Roman" w:hAnsi="Times New Roman" w:cs="Times New Roman"/>
          <w:b/>
          <w:i w:val="0"/>
          <w:color w:val="auto"/>
          <w:sz w:val="24"/>
          <w:szCs w:val="24"/>
        </w:rPr>
      </w:pPr>
      <w:r w:rsidRPr="00AB6AE2">
        <w:rPr>
          <w:rFonts w:ascii="Times New Roman" w:hAnsi="Times New Roman" w:cs="Times New Roman"/>
          <w:b/>
          <w:i w:val="0"/>
          <w:color w:val="auto"/>
          <w:sz w:val="24"/>
          <w:szCs w:val="24"/>
        </w:rPr>
        <w:t xml:space="preserve">Table </w:t>
      </w:r>
      <w:r>
        <w:rPr>
          <w:rFonts w:ascii="Times New Roman" w:hAnsi="Times New Roman" w:cs="Times New Roman"/>
          <w:b/>
          <w:i w:val="0"/>
          <w:color w:val="auto"/>
          <w:sz w:val="24"/>
          <w:szCs w:val="24"/>
        </w:rPr>
        <w:t>5</w:t>
      </w:r>
      <w:r w:rsidRPr="00AB6AE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Multivariate</w:t>
      </w:r>
      <w:r w:rsidRPr="00AB6AE2">
        <w:rPr>
          <w:rFonts w:ascii="Times New Roman" w:hAnsi="Times New Roman" w:cs="Times New Roman"/>
          <w:b/>
          <w:i w:val="0"/>
          <w:color w:val="auto"/>
          <w:sz w:val="24"/>
          <w:szCs w:val="24"/>
        </w:rPr>
        <w:t xml:space="preserve"> logistic regression for predictors of good blood pressure control</w:t>
      </w:r>
    </w:p>
    <w:tbl>
      <w:tblPr>
        <w:tblW w:w="10278" w:type="dxa"/>
        <w:tblBorders>
          <w:top w:val="single" w:sz="4" w:space="0" w:color="auto"/>
          <w:bottom w:val="single" w:sz="4" w:space="0" w:color="auto"/>
        </w:tblBorders>
        <w:tblLook w:val="04A0" w:firstRow="1" w:lastRow="0" w:firstColumn="1" w:lastColumn="0" w:noHBand="0" w:noVBand="1"/>
      </w:tblPr>
      <w:tblGrid>
        <w:gridCol w:w="3119"/>
        <w:gridCol w:w="2616"/>
        <w:gridCol w:w="1007"/>
        <w:gridCol w:w="2496"/>
        <w:gridCol w:w="1040"/>
      </w:tblGrid>
      <w:tr w:rsidR="001565A7" w:rsidRPr="00B76037" w14:paraId="6FE82A4D" w14:textId="77777777" w:rsidTr="00BD5478">
        <w:tc>
          <w:tcPr>
            <w:tcW w:w="3119" w:type="dxa"/>
            <w:tcBorders>
              <w:top w:val="single" w:sz="4" w:space="0" w:color="auto"/>
              <w:left w:val="nil"/>
              <w:bottom w:val="single" w:sz="4" w:space="0" w:color="auto"/>
              <w:right w:val="nil"/>
            </w:tcBorders>
            <w:hideMark/>
          </w:tcPr>
          <w:p w14:paraId="2013CA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616" w:type="dxa"/>
            <w:tcBorders>
              <w:top w:val="single" w:sz="4" w:space="0" w:color="auto"/>
              <w:left w:val="nil"/>
              <w:bottom w:val="single" w:sz="4" w:space="0" w:color="auto"/>
              <w:right w:val="nil"/>
            </w:tcBorders>
            <w:hideMark/>
          </w:tcPr>
          <w:p w14:paraId="324F41D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COR (95% CI)</w:t>
            </w:r>
          </w:p>
        </w:tc>
        <w:tc>
          <w:tcPr>
            <w:tcW w:w="1007" w:type="dxa"/>
            <w:tcBorders>
              <w:top w:val="single" w:sz="4" w:space="0" w:color="auto"/>
              <w:left w:val="nil"/>
              <w:bottom w:val="single" w:sz="4" w:space="0" w:color="auto"/>
              <w:right w:val="nil"/>
            </w:tcBorders>
            <w:hideMark/>
          </w:tcPr>
          <w:p w14:paraId="259CD5A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c>
          <w:tcPr>
            <w:tcW w:w="2496" w:type="dxa"/>
            <w:tcBorders>
              <w:top w:val="single" w:sz="4" w:space="0" w:color="auto"/>
              <w:left w:val="nil"/>
              <w:bottom w:val="single" w:sz="4" w:space="0" w:color="auto"/>
              <w:right w:val="nil"/>
            </w:tcBorders>
            <w:hideMark/>
          </w:tcPr>
          <w:p w14:paraId="0CBD42A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AOR (95% CI)</w:t>
            </w:r>
          </w:p>
        </w:tc>
        <w:tc>
          <w:tcPr>
            <w:tcW w:w="1040" w:type="dxa"/>
            <w:tcBorders>
              <w:top w:val="single" w:sz="4" w:space="0" w:color="auto"/>
              <w:left w:val="nil"/>
              <w:bottom w:val="single" w:sz="4" w:space="0" w:color="auto"/>
              <w:right w:val="nil"/>
            </w:tcBorders>
            <w:hideMark/>
          </w:tcPr>
          <w:p w14:paraId="53B207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r>
      <w:tr w:rsidR="001565A7" w:rsidRPr="00B76037" w14:paraId="189DD578" w14:textId="77777777" w:rsidTr="00BD5478">
        <w:tc>
          <w:tcPr>
            <w:tcW w:w="3119" w:type="dxa"/>
            <w:tcBorders>
              <w:top w:val="single" w:sz="4" w:space="0" w:color="auto"/>
              <w:left w:val="nil"/>
              <w:bottom w:val="nil"/>
              <w:right w:val="nil"/>
            </w:tcBorders>
            <w:hideMark/>
          </w:tcPr>
          <w:p w14:paraId="38ABC62E"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lastRenderedPageBreak/>
              <w:t>Age (in years)</w:t>
            </w:r>
          </w:p>
        </w:tc>
        <w:tc>
          <w:tcPr>
            <w:tcW w:w="2616" w:type="dxa"/>
            <w:tcBorders>
              <w:top w:val="single" w:sz="4" w:space="0" w:color="auto"/>
              <w:left w:val="nil"/>
              <w:bottom w:val="nil"/>
              <w:right w:val="nil"/>
            </w:tcBorders>
          </w:tcPr>
          <w:p w14:paraId="30DEB671" w14:textId="77777777" w:rsidR="001565A7" w:rsidRPr="00B76037" w:rsidRDefault="001565A7" w:rsidP="00BD5478">
            <w:pPr>
              <w:jc w:val="center"/>
              <w:rPr>
                <w:rFonts w:ascii="Times New Roman" w:hAnsi="Times New Roman" w:cs="Times New Roman"/>
                <w:sz w:val="24"/>
                <w:szCs w:val="24"/>
              </w:rPr>
            </w:pPr>
          </w:p>
        </w:tc>
        <w:tc>
          <w:tcPr>
            <w:tcW w:w="1007" w:type="dxa"/>
            <w:tcBorders>
              <w:top w:val="single" w:sz="4" w:space="0" w:color="auto"/>
              <w:left w:val="nil"/>
              <w:bottom w:val="nil"/>
              <w:right w:val="nil"/>
            </w:tcBorders>
          </w:tcPr>
          <w:p w14:paraId="6B09DDD2" w14:textId="77777777" w:rsidR="001565A7" w:rsidRPr="00B76037" w:rsidRDefault="001565A7" w:rsidP="00BD5478">
            <w:pPr>
              <w:jc w:val="center"/>
              <w:rPr>
                <w:rFonts w:ascii="Times New Roman" w:hAnsi="Times New Roman" w:cs="Times New Roman"/>
                <w:sz w:val="24"/>
                <w:szCs w:val="24"/>
              </w:rPr>
            </w:pPr>
          </w:p>
        </w:tc>
        <w:tc>
          <w:tcPr>
            <w:tcW w:w="2496" w:type="dxa"/>
            <w:tcBorders>
              <w:top w:val="single" w:sz="4" w:space="0" w:color="auto"/>
              <w:left w:val="nil"/>
              <w:bottom w:val="nil"/>
              <w:right w:val="nil"/>
            </w:tcBorders>
          </w:tcPr>
          <w:p w14:paraId="748FBA25" w14:textId="77777777" w:rsidR="001565A7" w:rsidRPr="00B76037" w:rsidRDefault="001565A7" w:rsidP="00BD5478">
            <w:pPr>
              <w:jc w:val="center"/>
              <w:rPr>
                <w:rFonts w:ascii="Times New Roman" w:hAnsi="Times New Roman" w:cs="Times New Roman"/>
                <w:sz w:val="24"/>
                <w:szCs w:val="24"/>
              </w:rPr>
            </w:pPr>
          </w:p>
        </w:tc>
        <w:tc>
          <w:tcPr>
            <w:tcW w:w="1040" w:type="dxa"/>
            <w:tcBorders>
              <w:top w:val="single" w:sz="4" w:space="0" w:color="auto"/>
              <w:left w:val="nil"/>
              <w:bottom w:val="nil"/>
              <w:right w:val="nil"/>
            </w:tcBorders>
          </w:tcPr>
          <w:p w14:paraId="48E51D32" w14:textId="77777777" w:rsidR="001565A7" w:rsidRPr="00B76037" w:rsidRDefault="001565A7" w:rsidP="00BD5478">
            <w:pPr>
              <w:jc w:val="center"/>
              <w:rPr>
                <w:rFonts w:ascii="Times New Roman" w:hAnsi="Times New Roman" w:cs="Times New Roman"/>
                <w:sz w:val="24"/>
                <w:szCs w:val="24"/>
              </w:rPr>
            </w:pPr>
          </w:p>
        </w:tc>
      </w:tr>
      <w:tr w:rsidR="001565A7" w:rsidRPr="00B76037" w14:paraId="046489D7" w14:textId="77777777" w:rsidTr="00BD5478">
        <w:tc>
          <w:tcPr>
            <w:tcW w:w="3119" w:type="dxa"/>
            <w:tcBorders>
              <w:top w:val="nil"/>
              <w:left w:val="nil"/>
              <w:bottom w:val="nil"/>
              <w:right w:val="nil"/>
            </w:tcBorders>
            <w:hideMark/>
          </w:tcPr>
          <w:p w14:paraId="7A1308F3"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≤39</w:t>
            </w:r>
          </w:p>
        </w:tc>
        <w:tc>
          <w:tcPr>
            <w:tcW w:w="2616" w:type="dxa"/>
            <w:tcBorders>
              <w:top w:val="nil"/>
              <w:left w:val="nil"/>
              <w:bottom w:val="nil"/>
              <w:right w:val="nil"/>
            </w:tcBorders>
            <w:hideMark/>
          </w:tcPr>
          <w:p w14:paraId="474B407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24.000 (6.367-90.467)</w:t>
            </w:r>
          </w:p>
        </w:tc>
        <w:tc>
          <w:tcPr>
            <w:tcW w:w="1007" w:type="dxa"/>
            <w:tcBorders>
              <w:top w:val="nil"/>
              <w:left w:val="nil"/>
              <w:bottom w:val="nil"/>
              <w:right w:val="nil"/>
            </w:tcBorders>
            <w:hideMark/>
          </w:tcPr>
          <w:p w14:paraId="2CF6297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AA1B88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12.143 (2.178-28.636)</w:t>
            </w:r>
          </w:p>
        </w:tc>
        <w:tc>
          <w:tcPr>
            <w:tcW w:w="1040" w:type="dxa"/>
            <w:tcBorders>
              <w:top w:val="nil"/>
              <w:left w:val="nil"/>
              <w:bottom w:val="nil"/>
              <w:right w:val="nil"/>
            </w:tcBorders>
            <w:hideMark/>
          </w:tcPr>
          <w:p w14:paraId="2932293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r>
      <w:tr w:rsidR="001565A7" w:rsidRPr="00B76037" w14:paraId="5EA81271" w14:textId="77777777" w:rsidTr="00BD5478">
        <w:tc>
          <w:tcPr>
            <w:tcW w:w="3119" w:type="dxa"/>
            <w:tcBorders>
              <w:top w:val="nil"/>
              <w:left w:val="nil"/>
              <w:bottom w:val="nil"/>
              <w:right w:val="nil"/>
            </w:tcBorders>
            <w:hideMark/>
          </w:tcPr>
          <w:p w14:paraId="2008A29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40 – 59</w:t>
            </w:r>
          </w:p>
        </w:tc>
        <w:tc>
          <w:tcPr>
            <w:tcW w:w="2616" w:type="dxa"/>
            <w:tcBorders>
              <w:top w:val="nil"/>
              <w:left w:val="nil"/>
              <w:bottom w:val="nil"/>
              <w:right w:val="nil"/>
            </w:tcBorders>
            <w:hideMark/>
          </w:tcPr>
          <w:p w14:paraId="06518D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5.143 (2.216-11.936)</w:t>
            </w:r>
          </w:p>
        </w:tc>
        <w:tc>
          <w:tcPr>
            <w:tcW w:w="1007" w:type="dxa"/>
            <w:tcBorders>
              <w:top w:val="nil"/>
              <w:left w:val="nil"/>
              <w:bottom w:val="nil"/>
              <w:right w:val="nil"/>
            </w:tcBorders>
            <w:hideMark/>
          </w:tcPr>
          <w:p w14:paraId="01C0D95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5E5D809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4.035 (1.418-14.824)</w:t>
            </w:r>
          </w:p>
        </w:tc>
        <w:tc>
          <w:tcPr>
            <w:tcW w:w="1040" w:type="dxa"/>
            <w:tcBorders>
              <w:top w:val="nil"/>
              <w:left w:val="nil"/>
              <w:bottom w:val="nil"/>
              <w:right w:val="nil"/>
            </w:tcBorders>
            <w:hideMark/>
          </w:tcPr>
          <w:p w14:paraId="441B195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247720CB" w14:textId="77777777" w:rsidTr="00BD5478">
        <w:tc>
          <w:tcPr>
            <w:tcW w:w="3119" w:type="dxa"/>
            <w:tcBorders>
              <w:top w:val="nil"/>
              <w:left w:val="nil"/>
              <w:bottom w:val="nil"/>
              <w:right w:val="nil"/>
            </w:tcBorders>
            <w:hideMark/>
          </w:tcPr>
          <w:p w14:paraId="70D8723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≥60</w:t>
            </w:r>
          </w:p>
        </w:tc>
        <w:tc>
          <w:tcPr>
            <w:tcW w:w="2616" w:type="dxa"/>
            <w:tcBorders>
              <w:top w:val="nil"/>
              <w:left w:val="nil"/>
              <w:bottom w:val="nil"/>
              <w:right w:val="nil"/>
            </w:tcBorders>
            <w:hideMark/>
          </w:tcPr>
          <w:p w14:paraId="3AA2507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FF4DC2F"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AFEEC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B695F3A" w14:textId="77777777" w:rsidR="001565A7" w:rsidRPr="00B76037" w:rsidRDefault="001565A7" w:rsidP="00BD5478">
            <w:pPr>
              <w:jc w:val="center"/>
              <w:rPr>
                <w:rFonts w:ascii="Times New Roman" w:hAnsi="Times New Roman" w:cs="Times New Roman"/>
                <w:sz w:val="24"/>
                <w:szCs w:val="24"/>
              </w:rPr>
            </w:pPr>
          </w:p>
        </w:tc>
      </w:tr>
      <w:tr w:rsidR="001565A7" w:rsidRPr="00B76037" w14:paraId="053ADAED" w14:textId="77777777" w:rsidTr="00BD5478">
        <w:tc>
          <w:tcPr>
            <w:tcW w:w="3119" w:type="dxa"/>
            <w:tcBorders>
              <w:top w:val="nil"/>
              <w:left w:val="nil"/>
              <w:bottom w:val="nil"/>
              <w:right w:val="nil"/>
            </w:tcBorders>
            <w:hideMark/>
          </w:tcPr>
          <w:p w14:paraId="0931D4BB" w14:textId="77777777" w:rsidR="001565A7" w:rsidRPr="00B76037" w:rsidRDefault="001565A7" w:rsidP="00BD5478">
            <w:pPr>
              <w:tabs>
                <w:tab w:val="right" w:pos="2900"/>
              </w:tabs>
              <w:rPr>
                <w:rFonts w:ascii="Times New Roman" w:hAnsi="Times New Roman" w:cs="Times New Roman"/>
                <w:b/>
                <w:sz w:val="24"/>
                <w:szCs w:val="24"/>
              </w:rPr>
            </w:pPr>
            <w:r w:rsidRPr="00B76037">
              <w:rPr>
                <w:rFonts w:ascii="Times New Roman" w:hAnsi="Times New Roman" w:cs="Times New Roman"/>
                <w:b/>
                <w:sz w:val="24"/>
                <w:szCs w:val="24"/>
              </w:rPr>
              <w:t>Occupation</w:t>
            </w:r>
            <w:r w:rsidRPr="00B76037">
              <w:rPr>
                <w:rFonts w:ascii="Times New Roman" w:hAnsi="Times New Roman" w:cs="Times New Roman"/>
                <w:b/>
                <w:sz w:val="24"/>
                <w:szCs w:val="24"/>
              </w:rPr>
              <w:tab/>
            </w:r>
          </w:p>
        </w:tc>
        <w:tc>
          <w:tcPr>
            <w:tcW w:w="2616" w:type="dxa"/>
            <w:tcBorders>
              <w:top w:val="nil"/>
              <w:left w:val="nil"/>
              <w:bottom w:val="nil"/>
              <w:right w:val="nil"/>
            </w:tcBorders>
          </w:tcPr>
          <w:p w14:paraId="57BABA43"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31887C4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C1369E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6FD2CE22" w14:textId="77777777" w:rsidR="001565A7" w:rsidRPr="00B76037" w:rsidRDefault="001565A7" w:rsidP="00BD5478">
            <w:pPr>
              <w:jc w:val="center"/>
              <w:rPr>
                <w:rFonts w:ascii="Times New Roman" w:hAnsi="Times New Roman" w:cs="Times New Roman"/>
                <w:sz w:val="24"/>
                <w:szCs w:val="24"/>
              </w:rPr>
            </w:pPr>
          </w:p>
        </w:tc>
      </w:tr>
      <w:tr w:rsidR="001565A7" w:rsidRPr="00B76037" w14:paraId="79574E8C" w14:textId="77777777" w:rsidTr="00BD5478">
        <w:tc>
          <w:tcPr>
            <w:tcW w:w="3119" w:type="dxa"/>
            <w:tcBorders>
              <w:top w:val="nil"/>
              <w:left w:val="nil"/>
              <w:bottom w:val="nil"/>
              <w:right w:val="nil"/>
            </w:tcBorders>
            <w:hideMark/>
          </w:tcPr>
          <w:p w14:paraId="3DED71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Unemployed</w:t>
            </w:r>
          </w:p>
        </w:tc>
        <w:tc>
          <w:tcPr>
            <w:tcW w:w="2616" w:type="dxa"/>
            <w:tcBorders>
              <w:top w:val="nil"/>
              <w:left w:val="nil"/>
              <w:bottom w:val="nil"/>
              <w:right w:val="nil"/>
            </w:tcBorders>
            <w:hideMark/>
          </w:tcPr>
          <w:p w14:paraId="591D30E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(0.002-0.065)</w:t>
            </w:r>
          </w:p>
        </w:tc>
        <w:tc>
          <w:tcPr>
            <w:tcW w:w="1007" w:type="dxa"/>
            <w:tcBorders>
              <w:top w:val="nil"/>
              <w:left w:val="nil"/>
              <w:bottom w:val="nil"/>
              <w:right w:val="nil"/>
            </w:tcBorders>
            <w:hideMark/>
          </w:tcPr>
          <w:p w14:paraId="4FE9292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3EDC182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0.315 (0.001-0.843)</w:t>
            </w:r>
          </w:p>
        </w:tc>
        <w:tc>
          <w:tcPr>
            <w:tcW w:w="1040" w:type="dxa"/>
            <w:tcBorders>
              <w:top w:val="nil"/>
              <w:left w:val="nil"/>
              <w:bottom w:val="nil"/>
              <w:right w:val="nil"/>
            </w:tcBorders>
            <w:hideMark/>
          </w:tcPr>
          <w:p w14:paraId="1C97745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0.039</w:t>
            </w:r>
          </w:p>
        </w:tc>
      </w:tr>
      <w:tr w:rsidR="001565A7" w:rsidRPr="00B76037" w14:paraId="18B3601C" w14:textId="77777777" w:rsidTr="00BD5478">
        <w:tc>
          <w:tcPr>
            <w:tcW w:w="3119" w:type="dxa"/>
            <w:tcBorders>
              <w:top w:val="nil"/>
              <w:left w:val="nil"/>
              <w:bottom w:val="nil"/>
              <w:right w:val="nil"/>
            </w:tcBorders>
            <w:hideMark/>
          </w:tcPr>
          <w:p w14:paraId="256D57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Farming</w:t>
            </w:r>
          </w:p>
        </w:tc>
        <w:tc>
          <w:tcPr>
            <w:tcW w:w="2616" w:type="dxa"/>
            <w:tcBorders>
              <w:top w:val="nil"/>
              <w:left w:val="nil"/>
              <w:bottom w:val="nil"/>
              <w:right w:val="nil"/>
            </w:tcBorders>
            <w:hideMark/>
          </w:tcPr>
          <w:p w14:paraId="6EBD19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0.052 (0.015-0.187)</w:t>
            </w:r>
          </w:p>
        </w:tc>
        <w:tc>
          <w:tcPr>
            <w:tcW w:w="1007" w:type="dxa"/>
            <w:tcBorders>
              <w:top w:val="nil"/>
              <w:left w:val="nil"/>
              <w:bottom w:val="nil"/>
              <w:right w:val="nil"/>
            </w:tcBorders>
            <w:hideMark/>
          </w:tcPr>
          <w:p w14:paraId="678FA11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0C250B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1.121 (0.016-9.886)</w:t>
            </w:r>
          </w:p>
        </w:tc>
        <w:tc>
          <w:tcPr>
            <w:tcW w:w="1040" w:type="dxa"/>
            <w:tcBorders>
              <w:top w:val="nil"/>
              <w:left w:val="nil"/>
              <w:bottom w:val="nil"/>
              <w:right w:val="nil"/>
            </w:tcBorders>
            <w:hideMark/>
          </w:tcPr>
          <w:p w14:paraId="0449A7B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0.647</w:t>
            </w:r>
          </w:p>
        </w:tc>
      </w:tr>
      <w:tr w:rsidR="001565A7" w:rsidRPr="00B76037" w14:paraId="3DFB8DEA" w14:textId="77777777" w:rsidTr="00BD5478">
        <w:trPr>
          <w:trHeight w:val="385"/>
        </w:trPr>
        <w:tc>
          <w:tcPr>
            <w:tcW w:w="3119" w:type="dxa"/>
            <w:tcBorders>
              <w:top w:val="nil"/>
              <w:left w:val="nil"/>
              <w:bottom w:val="nil"/>
              <w:right w:val="nil"/>
            </w:tcBorders>
            <w:hideMark/>
          </w:tcPr>
          <w:p w14:paraId="347AE31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Trader</w:t>
            </w:r>
          </w:p>
        </w:tc>
        <w:tc>
          <w:tcPr>
            <w:tcW w:w="2616" w:type="dxa"/>
            <w:tcBorders>
              <w:top w:val="nil"/>
              <w:left w:val="nil"/>
              <w:bottom w:val="nil"/>
              <w:right w:val="nil"/>
            </w:tcBorders>
            <w:hideMark/>
          </w:tcPr>
          <w:p w14:paraId="6966F02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0.400 (0.084-1.912)</w:t>
            </w:r>
          </w:p>
        </w:tc>
        <w:tc>
          <w:tcPr>
            <w:tcW w:w="1007" w:type="dxa"/>
            <w:tcBorders>
              <w:top w:val="nil"/>
              <w:left w:val="nil"/>
              <w:bottom w:val="nil"/>
              <w:right w:val="nil"/>
            </w:tcBorders>
            <w:hideMark/>
          </w:tcPr>
          <w:p w14:paraId="2D17D93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0.242</w:t>
            </w:r>
          </w:p>
        </w:tc>
        <w:tc>
          <w:tcPr>
            <w:tcW w:w="2496" w:type="dxa"/>
            <w:tcBorders>
              <w:top w:val="nil"/>
              <w:left w:val="nil"/>
              <w:bottom w:val="nil"/>
              <w:right w:val="nil"/>
            </w:tcBorders>
            <w:hideMark/>
          </w:tcPr>
          <w:p w14:paraId="06F5E78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2.562 (0.045-14.407)</w:t>
            </w:r>
          </w:p>
        </w:tc>
        <w:tc>
          <w:tcPr>
            <w:tcW w:w="1040" w:type="dxa"/>
            <w:tcBorders>
              <w:top w:val="nil"/>
              <w:left w:val="nil"/>
              <w:bottom w:val="nil"/>
              <w:right w:val="nil"/>
            </w:tcBorders>
            <w:hideMark/>
          </w:tcPr>
          <w:p w14:paraId="22C0153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0.729</w:t>
            </w:r>
          </w:p>
        </w:tc>
      </w:tr>
      <w:tr w:rsidR="001565A7" w:rsidRPr="00B76037" w14:paraId="2A66BC4F" w14:textId="77777777" w:rsidTr="00BD5478">
        <w:tc>
          <w:tcPr>
            <w:tcW w:w="3119" w:type="dxa"/>
            <w:tcBorders>
              <w:top w:val="nil"/>
              <w:left w:val="nil"/>
              <w:bottom w:val="nil"/>
              <w:right w:val="nil"/>
            </w:tcBorders>
            <w:hideMark/>
          </w:tcPr>
          <w:p w14:paraId="7680322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Artisan</w:t>
            </w:r>
          </w:p>
        </w:tc>
        <w:tc>
          <w:tcPr>
            <w:tcW w:w="2616" w:type="dxa"/>
            <w:tcBorders>
              <w:top w:val="nil"/>
              <w:left w:val="nil"/>
              <w:bottom w:val="nil"/>
              <w:right w:val="nil"/>
            </w:tcBorders>
            <w:hideMark/>
          </w:tcPr>
          <w:p w14:paraId="2F1114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0.031 (0.004-0.222)</w:t>
            </w:r>
          </w:p>
        </w:tc>
        <w:tc>
          <w:tcPr>
            <w:tcW w:w="1007" w:type="dxa"/>
            <w:tcBorders>
              <w:top w:val="nil"/>
              <w:left w:val="nil"/>
              <w:bottom w:val="nil"/>
              <w:right w:val="nil"/>
            </w:tcBorders>
            <w:hideMark/>
          </w:tcPr>
          <w:p w14:paraId="3D57E87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07D2D6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0.436 (0.004-8.252)</w:t>
            </w:r>
          </w:p>
        </w:tc>
        <w:tc>
          <w:tcPr>
            <w:tcW w:w="1040" w:type="dxa"/>
            <w:tcBorders>
              <w:top w:val="nil"/>
              <w:left w:val="nil"/>
              <w:bottom w:val="nil"/>
              <w:right w:val="nil"/>
            </w:tcBorders>
            <w:hideMark/>
          </w:tcPr>
          <w:p w14:paraId="0D44FB3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6EFFFD50" w14:textId="77777777" w:rsidTr="00BD5478">
        <w:tc>
          <w:tcPr>
            <w:tcW w:w="3119" w:type="dxa"/>
            <w:tcBorders>
              <w:top w:val="nil"/>
              <w:left w:val="nil"/>
              <w:bottom w:val="nil"/>
              <w:right w:val="nil"/>
            </w:tcBorders>
            <w:hideMark/>
          </w:tcPr>
          <w:p w14:paraId="4252ED2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Civil Servant</w:t>
            </w:r>
          </w:p>
        </w:tc>
        <w:tc>
          <w:tcPr>
            <w:tcW w:w="2616" w:type="dxa"/>
            <w:tcBorders>
              <w:top w:val="nil"/>
              <w:left w:val="nil"/>
              <w:bottom w:val="nil"/>
              <w:right w:val="nil"/>
            </w:tcBorders>
            <w:hideMark/>
          </w:tcPr>
          <w:p w14:paraId="0261C65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C01EBA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0B9C0B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123A1B9" w14:textId="77777777" w:rsidR="001565A7" w:rsidRPr="00B76037" w:rsidRDefault="001565A7" w:rsidP="00BD5478">
            <w:pPr>
              <w:jc w:val="center"/>
              <w:rPr>
                <w:rFonts w:ascii="Times New Roman" w:hAnsi="Times New Roman" w:cs="Times New Roman"/>
                <w:sz w:val="24"/>
                <w:szCs w:val="24"/>
              </w:rPr>
            </w:pPr>
          </w:p>
        </w:tc>
      </w:tr>
      <w:tr w:rsidR="001565A7" w:rsidRPr="00B76037" w14:paraId="47230315" w14:textId="77777777" w:rsidTr="00BD5478">
        <w:tc>
          <w:tcPr>
            <w:tcW w:w="3119" w:type="dxa"/>
            <w:tcBorders>
              <w:top w:val="nil"/>
              <w:left w:val="nil"/>
              <w:bottom w:val="nil"/>
              <w:right w:val="nil"/>
            </w:tcBorders>
            <w:hideMark/>
          </w:tcPr>
          <w:p w14:paraId="6DA5CE5C"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Educational Status</w:t>
            </w:r>
          </w:p>
        </w:tc>
        <w:tc>
          <w:tcPr>
            <w:tcW w:w="2616" w:type="dxa"/>
            <w:tcBorders>
              <w:top w:val="nil"/>
              <w:left w:val="nil"/>
              <w:bottom w:val="nil"/>
              <w:right w:val="nil"/>
            </w:tcBorders>
          </w:tcPr>
          <w:p w14:paraId="0CEA99A2"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F149938"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446CA1D"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5AC4B365" w14:textId="77777777" w:rsidR="001565A7" w:rsidRPr="00B76037" w:rsidRDefault="001565A7" w:rsidP="00BD5478">
            <w:pPr>
              <w:jc w:val="center"/>
              <w:rPr>
                <w:rFonts w:ascii="Times New Roman" w:hAnsi="Times New Roman" w:cs="Times New Roman"/>
                <w:sz w:val="24"/>
                <w:szCs w:val="24"/>
              </w:rPr>
            </w:pPr>
          </w:p>
        </w:tc>
      </w:tr>
      <w:tr w:rsidR="001565A7" w:rsidRPr="00B76037" w14:paraId="64485F99" w14:textId="77777777" w:rsidTr="00BD5478">
        <w:tc>
          <w:tcPr>
            <w:tcW w:w="3119" w:type="dxa"/>
            <w:tcBorders>
              <w:top w:val="nil"/>
              <w:left w:val="nil"/>
              <w:bottom w:val="nil"/>
              <w:right w:val="nil"/>
            </w:tcBorders>
            <w:hideMark/>
          </w:tcPr>
          <w:p w14:paraId="253A0ADB"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None</w:t>
            </w:r>
          </w:p>
        </w:tc>
        <w:tc>
          <w:tcPr>
            <w:tcW w:w="2616" w:type="dxa"/>
            <w:tcBorders>
              <w:top w:val="nil"/>
              <w:left w:val="nil"/>
              <w:bottom w:val="nil"/>
              <w:right w:val="nil"/>
            </w:tcBorders>
            <w:hideMark/>
          </w:tcPr>
          <w:p w14:paraId="3EBF3F5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0.025 (0.007-0.154)</w:t>
            </w:r>
          </w:p>
        </w:tc>
        <w:tc>
          <w:tcPr>
            <w:tcW w:w="1007" w:type="dxa"/>
            <w:tcBorders>
              <w:top w:val="nil"/>
              <w:left w:val="nil"/>
              <w:bottom w:val="nil"/>
              <w:right w:val="nil"/>
            </w:tcBorders>
            <w:hideMark/>
          </w:tcPr>
          <w:p w14:paraId="49ECAC0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1790DC8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0.042 (0.034-0.763)</w:t>
            </w:r>
          </w:p>
        </w:tc>
        <w:tc>
          <w:tcPr>
            <w:tcW w:w="1040" w:type="dxa"/>
            <w:tcBorders>
              <w:top w:val="nil"/>
              <w:left w:val="nil"/>
              <w:bottom w:val="nil"/>
              <w:right w:val="nil"/>
            </w:tcBorders>
            <w:hideMark/>
          </w:tcPr>
          <w:p w14:paraId="2B6888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446F5E63" w14:textId="77777777" w:rsidTr="00BD5478">
        <w:tc>
          <w:tcPr>
            <w:tcW w:w="3119" w:type="dxa"/>
            <w:tcBorders>
              <w:top w:val="nil"/>
              <w:left w:val="nil"/>
              <w:bottom w:val="nil"/>
              <w:right w:val="nil"/>
            </w:tcBorders>
            <w:hideMark/>
          </w:tcPr>
          <w:p w14:paraId="4788620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Primary</w:t>
            </w:r>
          </w:p>
        </w:tc>
        <w:tc>
          <w:tcPr>
            <w:tcW w:w="2616" w:type="dxa"/>
            <w:tcBorders>
              <w:top w:val="nil"/>
              <w:left w:val="nil"/>
              <w:bottom w:val="nil"/>
              <w:right w:val="nil"/>
            </w:tcBorders>
            <w:hideMark/>
          </w:tcPr>
          <w:p w14:paraId="56255A2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0.081 (0.024-0.267)</w:t>
            </w:r>
          </w:p>
        </w:tc>
        <w:tc>
          <w:tcPr>
            <w:tcW w:w="1007" w:type="dxa"/>
            <w:tcBorders>
              <w:top w:val="nil"/>
              <w:left w:val="nil"/>
              <w:bottom w:val="nil"/>
              <w:right w:val="nil"/>
            </w:tcBorders>
            <w:hideMark/>
          </w:tcPr>
          <w:p w14:paraId="720103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&lt;0.001</w:t>
            </w:r>
          </w:p>
        </w:tc>
        <w:tc>
          <w:tcPr>
            <w:tcW w:w="2496" w:type="dxa"/>
            <w:tcBorders>
              <w:top w:val="nil"/>
              <w:left w:val="nil"/>
              <w:bottom w:val="nil"/>
              <w:right w:val="nil"/>
            </w:tcBorders>
            <w:hideMark/>
          </w:tcPr>
          <w:p w14:paraId="2BE5BF9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0.466 (0.063-1.365)</w:t>
            </w:r>
          </w:p>
        </w:tc>
        <w:tc>
          <w:tcPr>
            <w:tcW w:w="1040" w:type="dxa"/>
            <w:tcBorders>
              <w:top w:val="nil"/>
              <w:left w:val="nil"/>
              <w:bottom w:val="nil"/>
              <w:right w:val="nil"/>
            </w:tcBorders>
            <w:hideMark/>
          </w:tcPr>
          <w:p w14:paraId="27F3862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45D654E6" w14:textId="77777777" w:rsidTr="00BD5478">
        <w:tc>
          <w:tcPr>
            <w:tcW w:w="3119" w:type="dxa"/>
            <w:tcBorders>
              <w:top w:val="nil"/>
              <w:left w:val="nil"/>
              <w:bottom w:val="nil"/>
              <w:right w:val="nil"/>
            </w:tcBorders>
            <w:hideMark/>
          </w:tcPr>
          <w:p w14:paraId="7F84E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Secondary</w:t>
            </w:r>
          </w:p>
        </w:tc>
        <w:tc>
          <w:tcPr>
            <w:tcW w:w="2616" w:type="dxa"/>
            <w:tcBorders>
              <w:top w:val="nil"/>
              <w:left w:val="nil"/>
              <w:bottom w:val="nil"/>
              <w:right w:val="nil"/>
            </w:tcBorders>
            <w:hideMark/>
          </w:tcPr>
          <w:p w14:paraId="28ABB33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0.500 (0.143-1.743)</w:t>
            </w:r>
          </w:p>
        </w:tc>
        <w:tc>
          <w:tcPr>
            <w:tcW w:w="1007" w:type="dxa"/>
            <w:tcBorders>
              <w:top w:val="nil"/>
              <w:left w:val="nil"/>
              <w:bottom w:val="nil"/>
              <w:right w:val="nil"/>
            </w:tcBorders>
            <w:hideMark/>
          </w:tcPr>
          <w:p w14:paraId="5E084C0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0.272</w:t>
            </w:r>
          </w:p>
        </w:tc>
        <w:tc>
          <w:tcPr>
            <w:tcW w:w="2496" w:type="dxa"/>
            <w:tcBorders>
              <w:top w:val="nil"/>
              <w:left w:val="nil"/>
              <w:bottom w:val="nil"/>
              <w:right w:val="nil"/>
            </w:tcBorders>
            <w:hideMark/>
          </w:tcPr>
          <w:p w14:paraId="7F59A81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0.739 (0.136-2.367)</w:t>
            </w:r>
          </w:p>
        </w:tc>
        <w:tc>
          <w:tcPr>
            <w:tcW w:w="1040" w:type="dxa"/>
            <w:tcBorders>
              <w:top w:val="nil"/>
              <w:left w:val="nil"/>
              <w:bottom w:val="nil"/>
              <w:right w:val="nil"/>
            </w:tcBorders>
            <w:hideMark/>
          </w:tcPr>
          <w:p w14:paraId="2D919A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0.546</w:t>
            </w:r>
          </w:p>
        </w:tc>
      </w:tr>
      <w:tr w:rsidR="001565A7" w:rsidRPr="00B76037" w14:paraId="1706B886" w14:textId="77777777" w:rsidTr="00BD5478">
        <w:tc>
          <w:tcPr>
            <w:tcW w:w="3119" w:type="dxa"/>
            <w:tcBorders>
              <w:top w:val="nil"/>
              <w:left w:val="nil"/>
              <w:bottom w:val="nil"/>
              <w:right w:val="nil"/>
            </w:tcBorders>
            <w:hideMark/>
          </w:tcPr>
          <w:p w14:paraId="4A83CD6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Tertiary</w:t>
            </w:r>
          </w:p>
        </w:tc>
        <w:tc>
          <w:tcPr>
            <w:tcW w:w="2616" w:type="dxa"/>
            <w:tcBorders>
              <w:top w:val="nil"/>
              <w:left w:val="nil"/>
              <w:bottom w:val="nil"/>
              <w:right w:val="nil"/>
            </w:tcBorders>
            <w:hideMark/>
          </w:tcPr>
          <w:p w14:paraId="3D6AC33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3CF67E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06D0C8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2B724AD" w14:textId="77777777" w:rsidR="001565A7" w:rsidRPr="00B76037" w:rsidRDefault="001565A7" w:rsidP="00BD5478">
            <w:pPr>
              <w:jc w:val="center"/>
              <w:rPr>
                <w:rFonts w:ascii="Times New Roman" w:hAnsi="Times New Roman" w:cs="Times New Roman"/>
                <w:sz w:val="24"/>
                <w:szCs w:val="24"/>
              </w:rPr>
            </w:pPr>
          </w:p>
        </w:tc>
      </w:tr>
      <w:tr w:rsidR="001565A7" w:rsidRPr="00B76037" w14:paraId="20F36D35" w14:textId="77777777" w:rsidTr="00BD5478">
        <w:tc>
          <w:tcPr>
            <w:tcW w:w="3119" w:type="dxa"/>
            <w:tcBorders>
              <w:top w:val="nil"/>
              <w:left w:val="nil"/>
              <w:bottom w:val="nil"/>
              <w:right w:val="nil"/>
            </w:tcBorders>
            <w:hideMark/>
          </w:tcPr>
          <w:p w14:paraId="77E19E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Income level (Naira)</w:t>
            </w:r>
          </w:p>
        </w:tc>
        <w:tc>
          <w:tcPr>
            <w:tcW w:w="2616" w:type="dxa"/>
            <w:tcBorders>
              <w:top w:val="nil"/>
              <w:left w:val="nil"/>
              <w:bottom w:val="nil"/>
              <w:right w:val="nil"/>
            </w:tcBorders>
          </w:tcPr>
          <w:p w14:paraId="258D92E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34A24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E6CE7FF"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0CE680" w14:textId="77777777" w:rsidR="001565A7" w:rsidRPr="00B76037" w:rsidRDefault="001565A7" w:rsidP="00BD5478">
            <w:pPr>
              <w:jc w:val="center"/>
              <w:rPr>
                <w:rFonts w:ascii="Times New Roman" w:hAnsi="Times New Roman" w:cs="Times New Roman"/>
                <w:sz w:val="24"/>
                <w:szCs w:val="24"/>
              </w:rPr>
            </w:pPr>
          </w:p>
        </w:tc>
      </w:tr>
      <w:tr w:rsidR="001565A7" w:rsidRPr="00B76037" w14:paraId="18E56C03" w14:textId="77777777" w:rsidTr="00BD5478">
        <w:tc>
          <w:tcPr>
            <w:tcW w:w="3119" w:type="dxa"/>
            <w:tcBorders>
              <w:top w:val="nil"/>
              <w:left w:val="nil"/>
              <w:bottom w:val="nil"/>
              <w:right w:val="nil"/>
            </w:tcBorders>
            <w:hideMark/>
          </w:tcPr>
          <w:p w14:paraId="35B1404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&lt;70,000</w:t>
            </w:r>
          </w:p>
        </w:tc>
        <w:tc>
          <w:tcPr>
            <w:tcW w:w="2616" w:type="dxa"/>
            <w:tcBorders>
              <w:top w:val="nil"/>
              <w:left w:val="nil"/>
              <w:bottom w:val="nil"/>
              <w:right w:val="nil"/>
            </w:tcBorders>
            <w:hideMark/>
          </w:tcPr>
          <w:p w14:paraId="6BFBD33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0.022 (0.006-0.082)</w:t>
            </w:r>
          </w:p>
        </w:tc>
        <w:tc>
          <w:tcPr>
            <w:tcW w:w="1007" w:type="dxa"/>
            <w:tcBorders>
              <w:top w:val="nil"/>
              <w:left w:val="nil"/>
              <w:bottom w:val="nil"/>
              <w:right w:val="nil"/>
            </w:tcBorders>
            <w:hideMark/>
          </w:tcPr>
          <w:p w14:paraId="36E29C4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E922BB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(0.001-0.239)</w:t>
            </w:r>
          </w:p>
        </w:tc>
        <w:tc>
          <w:tcPr>
            <w:tcW w:w="1040" w:type="dxa"/>
            <w:tcBorders>
              <w:top w:val="nil"/>
              <w:left w:val="nil"/>
              <w:bottom w:val="nil"/>
              <w:right w:val="nil"/>
            </w:tcBorders>
            <w:hideMark/>
          </w:tcPr>
          <w:p w14:paraId="38A479E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0.004</w:t>
            </w:r>
          </w:p>
        </w:tc>
      </w:tr>
      <w:tr w:rsidR="001565A7" w:rsidRPr="00B76037" w14:paraId="4C92C5A5" w14:textId="77777777" w:rsidTr="00BD5478">
        <w:tc>
          <w:tcPr>
            <w:tcW w:w="3119" w:type="dxa"/>
            <w:tcBorders>
              <w:top w:val="nil"/>
              <w:left w:val="nil"/>
              <w:bottom w:val="nil"/>
              <w:right w:val="nil"/>
            </w:tcBorders>
            <w:hideMark/>
          </w:tcPr>
          <w:p w14:paraId="346D6171"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70,000 – &lt;100,000</w:t>
            </w:r>
          </w:p>
        </w:tc>
        <w:tc>
          <w:tcPr>
            <w:tcW w:w="2616" w:type="dxa"/>
            <w:tcBorders>
              <w:top w:val="nil"/>
              <w:left w:val="nil"/>
              <w:bottom w:val="nil"/>
              <w:right w:val="nil"/>
            </w:tcBorders>
            <w:hideMark/>
          </w:tcPr>
          <w:p w14:paraId="6340084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0.773 (0.175-3.415)</w:t>
            </w:r>
          </w:p>
        </w:tc>
        <w:tc>
          <w:tcPr>
            <w:tcW w:w="1007" w:type="dxa"/>
            <w:tcBorders>
              <w:top w:val="nil"/>
              <w:left w:val="nil"/>
              <w:bottom w:val="nil"/>
              <w:right w:val="nil"/>
            </w:tcBorders>
            <w:hideMark/>
          </w:tcPr>
          <w:p w14:paraId="2A8AC95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0.733</w:t>
            </w:r>
          </w:p>
        </w:tc>
        <w:tc>
          <w:tcPr>
            <w:tcW w:w="2496" w:type="dxa"/>
            <w:tcBorders>
              <w:top w:val="nil"/>
              <w:left w:val="nil"/>
              <w:bottom w:val="nil"/>
              <w:right w:val="nil"/>
            </w:tcBorders>
            <w:hideMark/>
          </w:tcPr>
          <w:p w14:paraId="295BBD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0.791 (0.155-3.698)</w:t>
            </w:r>
          </w:p>
        </w:tc>
        <w:tc>
          <w:tcPr>
            <w:tcW w:w="1040" w:type="dxa"/>
            <w:tcBorders>
              <w:top w:val="nil"/>
              <w:left w:val="nil"/>
              <w:bottom w:val="nil"/>
              <w:right w:val="nil"/>
            </w:tcBorders>
            <w:hideMark/>
          </w:tcPr>
          <w:p w14:paraId="3F7D7F8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3948418D" w14:textId="77777777" w:rsidTr="00BD5478">
        <w:tc>
          <w:tcPr>
            <w:tcW w:w="3119" w:type="dxa"/>
            <w:tcBorders>
              <w:top w:val="nil"/>
              <w:left w:val="nil"/>
              <w:bottom w:val="nil"/>
              <w:right w:val="nil"/>
            </w:tcBorders>
            <w:hideMark/>
          </w:tcPr>
          <w:p w14:paraId="35B5361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≥100,000</w:t>
            </w:r>
          </w:p>
        </w:tc>
        <w:tc>
          <w:tcPr>
            <w:tcW w:w="2616" w:type="dxa"/>
            <w:tcBorders>
              <w:top w:val="nil"/>
              <w:left w:val="nil"/>
              <w:bottom w:val="nil"/>
              <w:right w:val="nil"/>
            </w:tcBorders>
            <w:hideMark/>
          </w:tcPr>
          <w:p w14:paraId="03E8E07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7F7A2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1227925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3262438" w14:textId="77777777" w:rsidR="001565A7" w:rsidRPr="00B76037" w:rsidRDefault="001565A7" w:rsidP="00BD5478">
            <w:pPr>
              <w:jc w:val="center"/>
              <w:rPr>
                <w:rFonts w:ascii="Times New Roman" w:hAnsi="Times New Roman" w:cs="Times New Roman"/>
                <w:sz w:val="24"/>
                <w:szCs w:val="24"/>
              </w:rPr>
            </w:pPr>
          </w:p>
        </w:tc>
      </w:tr>
      <w:tr w:rsidR="001565A7" w:rsidRPr="00B76037" w14:paraId="71159C8B" w14:textId="77777777" w:rsidTr="00BD5478">
        <w:tc>
          <w:tcPr>
            <w:tcW w:w="3119" w:type="dxa"/>
            <w:tcBorders>
              <w:top w:val="nil"/>
              <w:left w:val="nil"/>
              <w:bottom w:val="nil"/>
              <w:right w:val="nil"/>
            </w:tcBorders>
            <w:hideMark/>
          </w:tcPr>
          <w:p w14:paraId="24078375"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Affordability of healthcare services</w:t>
            </w:r>
          </w:p>
        </w:tc>
        <w:tc>
          <w:tcPr>
            <w:tcW w:w="2616" w:type="dxa"/>
            <w:tcBorders>
              <w:top w:val="nil"/>
              <w:left w:val="nil"/>
              <w:bottom w:val="nil"/>
              <w:right w:val="nil"/>
            </w:tcBorders>
          </w:tcPr>
          <w:p w14:paraId="4F4AF30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095B018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3558C2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EE894A" w14:textId="77777777" w:rsidR="001565A7" w:rsidRPr="00B76037" w:rsidRDefault="001565A7" w:rsidP="00BD5478">
            <w:pPr>
              <w:jc w:val="center"/>
              <w:rPr>
                <w:rFonts w:ascii="Times New Roman" w:hAnsi="Times New Roman" w:cs="Times New Roman"/>
                <w:sz w:val="24"/>
                <w:szCs w:val="24"/>
              </w:rPr>
            </w:pPr>
          </w:p>
        </w:tc>
      </w:tr>
      <w:tr w:rsidR="001565A7" w:rsidRPr="00B76037" w14:paraId="31BA9227" w14:textId="77777777" w:rsidTr="00BD5478">
        <w:tc>
          <w:tcPr>
            <w:tcW w:w="3119" w:type="dxa"/>
            <w:tcBorders>
              <w:top w:val="nil"/>
              <w:left w:val="nil"/>
              <w:bottom w:val="nil"/>
              <w:right w:val="nil"/>
            </w:tcBorders>
            <w:hideMark/>
          </w:tcPr>
          <w:p w14:paraId="65237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1CA5D50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25.000 (10.720-58.304)</w:t>
            </w:r>
          </w:p>
        </w:tc>
        <w:tc>
          <w:tcPr>
            <w:tcW w:w="1007" w:type="dxa"/>
            <w:tcBorders>
              <w:top w:val="nil"/>
              <w:left w:val="nil"/>
              <w:bottom w:val="nil"/>
              <w:right w:val="nil"/>
            </w:tcBorders>
            <w:hideMark/>
          </w:tcPr>
          <w:p w14:paraId="20E9CBD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43D418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8.573 (1.404-25.948)</w:t>
            </w:r>
          </w:p>
        </w:tc>
        <w:tc>
          <w:tcPr>
            <w:tcW w:w="1040" w:type="dxa"/>
            <w:tcBorders>
              <w:top w:val="nil"/>
              <w:left w:val="nil"/>
              <w:bottom w:val="nil"/>
              <w:right w:val="nil"/>
            </w:tcBorders>
            <w:hideMark/>
          </w:tcPr>
          <w:p w14:paraId="7D07DD1D"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0.001</w:t>
            </w:r>
          </w:p>
        </w:tc>
      </w:tr>
      <w:tr w:rsidR="001565A7" w:rsidRPr="00B76037" w14:paraId="0377F060" w14:textId="77777777" w:rsidTr="00BD5478">
        <w:tc>
          <w:tcPr>
            <w:tcW w:w="3119" w:type="dxa"/>
            <w:tcBorders>
              <w:top w:val="nil"/>
              <w:left w:val="nil"/>
              <w:bottom w:val="nil"/>
              <w:right w:val="nil"/>
            </w:tcBorders>
            <w:hideMark/>
          </w:tcPr>
          <w:p w14:paraId="5D85BC4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6E95E9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083A4C0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3F82B88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EDD7AE" w14:textId="77777777" w:rsidR="001565A7" w:rsidRPr="00B76037" w:rsidRDefault="001565A7" w:rsidP="00BD5478">
            <w:pPr>
              <w:jc w:val="center"/>
              <w:rPr>
                <w:rFonts w:ascii="Times New Roman" w:hAnsi="Times New Roman" w:cs="Times New Roman"/>
                <w:sz w:val="24"/>
                <w:szCs w:val="24"/>
              </w:rPr>
            </w:pPr>
          </w:p>
        </w:tc>
      </w:tr>
      <w:tr w:rsidR="001565A7" w:rsidRPr="00B76037" w14:paraId="263A30B5" w14:textId="77777777" w:rsidTr="00BD5478">
        <w:tc>
          <w:tcPr>
            <w:tcW w:w="3119" w:type="dxa"/>
            <w:tcBorders>
              <w:top w:val="nil"/>
              <w:left w:val="nil"/>
              <w:bottom w:val="nil"/>
              <w:right w:val="nil"/>
            </w:tcBorders>
            <w:hideMark/>
          </w:tcPr>
          <w:p w14:paraId="2B4D5543"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Choice of Healthcare</w:t>
            </w:r>
          </w:p>
        </w:tc>
        <w:tc>
          <w:tcPr>
            <w:tcW w:w="2616" w:type="dxa"/>
            <w:tcBorders>
              <w:top w:val="nil"/>
              <w:left w:val="nil"/>
              <w:bottom w:val="nil"/>
              <w:right w:val="nil"/>
            </w:tcBorders>
          </w:tcPr>
          <w:p w14:paraId="50CCC2A1"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A538BC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22643B5"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005E9B" w14:textId="77777777" w:rsidR="001565A7" w:rsidRPr="00B76037" w:rsidRDefault="001565A7" w:rsidP="00BD5478">
            <w:pPr>
              <w:jc w:val="center"/>
              <w:rPr>
                <w:rFonts w:ascii="Times New Roman" w:hAnsi="Times New Roman" w:cs="Times New Roman"/>
                <w:sz w:val="24"/>
                <w:szCs w:val="24"/>
              </w:rPr>
            </w:pPr>
          </w:p>
        </w:tc>
      </w:tr>
      <w:tr w:rsidR="001565A7" w:rsidRPr="00B76037" w14:paraId="2049027F" w14:textId="77777777" w:rsidTr="00BD5478">
        <w:tc>
          <w:tcPr>
            <w:tcW w:w="3119" w:type="dxa"/>
            <w:tcBorders>
              <w:top w:val="nil"/>
              <w:left w:val="nil"/>
              <w:bottom w:val="nil"/>
              <w:right w:val="nil"/>
            </w:tcBorders>
            <w:hideMark/>
          </w:tcPr>
          <w:p w14:paraId="216B65C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only</w:t>
            </w:r>
          </w:p>
        </w:tc>
        <w:tc>
          <w:tcPr>
            <w:tcW w:w="2616" w:type="dxa"/>
            <w:tcBorders>
              <w:top w:val="nil"/>
              <w:left w:val="nil"/>
              <w:bottom w:val="nil"/>
              <w:right w:val="nil"/>
            </w:tcBorders>
            <w:hideMark/>
          </w:tcPr>
          <w:p w14:paraId="302C247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1.726 (0.650-4.583)</w:t>
            </w:r>
          </w:p>
        </w:tc>
        <w:tc>
          <w:tcPr>
            <w:tcW w:w="1007" w:type="dxa"/>
            <w:tcBorders>
              <w:top w:val="nil"/>
              <w:left w:val="nil"/>
              <w:bottom w:val="nil"/>
              <w:right w:val="nil"/>
            </w:tcBorders>
            <w:hideMark/>
          </w:tcPr>
          <w:p w14:paraId="288094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0.270</w:t>
            </w:r>
          </w:p>
        </w:tc>
        <w:tc>
          <w:tcPr>
            <w:tcW w:w="2496" w:type="dxa"/>
            <w:tcBorders>
              <w:top w:val="nil"/>
              <w:left w:val="nil"/>
              <w:bottom w:val="nil"/>
              <w:right w:val="nil"/>
            </w:tcBorders>
            <w:hideMark/>
          </w:tcPr>
          <w:p w14:paraId="67D911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1.064 (0.126-4.141)</w:t>
            </w:r>
          </w:p>
        </w:tc>
        <w:tc>
          <w:tcPr>
            <w:tcW w:w="1040" w:type="dxa"/>
            <w:tcBorders>
              <w:top w:val="nil"/>
              <w:left w:val="nil"/>
              <w:bottom w:val="nil"/>
              <w:right w:val="nil"/>
            </w:tcBorders>
            <w:hideMark/>
          </w:tcPr>
          <w:p w14:paraId="0D76C3F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11C9EB24" w14:textId="77777777" w:rsidTr="00BD5478">
        <w:tc>
          <w:tcPr>
            <w:tcW w:w="3119" w:type="dxa"/>
            <w:tcBorders>
              <w:top w:val="nil"/>
              <w:left w:val="nil"/>
              <w:bottom w:val="nil"/>
              <w:right w:val="nil"/>
            </w:tcBorders>
            <w:hideMark/>
          </w:tcPr>
          <w:p w14:paraId="2BF190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lastRenderedPageBreak/>
              <w:t>Government facility &amp; chemist</w:t>
            </w:r>
          </w:p>
        </w:tc>
        <w:tc>
          <w:tcPr>
            <w:tcW w:w="2616" w:type="dxa"/>
            <w:tcBorders>
              <w:top w:val="nil"/>
              <w:left w:val="nil"/>
              <w:bottom w:val="nil"/>
              <w:right w:val="nil"/>
            </w:tcBorders>
            <w:hideMark/>
          </w:tcPr>
          <w:p w14:paraId="6D364BCB" w14:textId="77777777" w:rsidR="001565A7" w:rsidRPr="00B76037" w:rsidRDefault="001565A7" w:rsidP="00BD5478">
            <w:pPr>
              <w:jc w:val="right"/>
              <w:rPr>
                <w:rFonts w:ascii="Times New Roman" w:hAnsi="Times New Roman" w:cs="Times New Roman"/>
                <w:sz w:val="24"/>
                <w:szCs w:val="24"/>
              </w:rPr>
            </w:pPr>
            <w:r w:rsidRPr="00B76037">
              <w:rPr>
                <w:rFonts w:ascii="Times New Roman" w:hAnsi="Times New Roman" w:cs="Times New Roman"/>
                <w:sz w:val="24"/>
                <w:szCs w:val="24"/>
              </w:rPr>
              <w:t>3.492 (1.285-9.490)</w:t>
            </w:r>
          </w:p>
        </w:tc>
        <w:tc>
          <w:tcPr>
            <w:tcW w:w="1007" w:type="dxa"/>
            <w:tcBorders>
              <w:top w:val="nil"/>
              <w:left w:val="nil"/>
              <w:bottom w:val="nil"/>
              <w:right w:val="nil"/>
            </w:tcBorders>
            <w:hideMark/>
          </w:tcPr>
          <w:p w14:paraId="5706A55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c>
          <w:tcPr>
            <w:tcW w:w="2496" w:type="dxa"/>
            <w:tcBorders>
              <w:top w:val="nil"/>
              <w:left w:val="nil"/>
              <w:bottom w:val="nil"/>
              <w:right w:val="nil"/>
            </w:tcBorders>
            <w:hideMark/>
          </w:tcPr>
          <w:p w14:paraId="350167A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3.647 (0.888-6.224)</w:t>
            </w:r>
          </w:p>
        </w:tc>
        <w:tc>
          <w:tcPr>
            <w:tcW w:w="1040" w:type="dxa"/>
            <w:tcBorders>
              <w:top w:val="nil"/>
              <w:left w:val="nil"/>
              <w:bottom w:val="nil"/>
              <w:right w:val="nil"/>
            </w:tcBorders>
            <w:hideMark/>
          </w:tcPr>
          <w:p w14:paraId="11F226D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0.172</w:t>
            </w:r>
          </w:p>
        </w:tc>
      </w:tr>
      <w:tr w:rsidR="001565A7" w:rsidRPr="00B76037" w14:paraId="4D9EA60B" w14:textId="77777777" w:rsidTr="00BD5478">
        <w:tc>
          <w:tcPr>
            <w:tcW w:w="3119" w:type="dxa"/>
            <w:tcBorders>
              <w:top w:val="nil"/>
              <w:left w:val="nil"/>
              <w:bottom w:val="nil"/>
              <w:right w:val="nil"/>
            </w:tcBorders>
            <w:hideMark/>
          </w:tcPr>
          <w:p w14:paraId="0A4E8B6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herbal medicine</w:t>
            </w:r>
          </w:p>
        </w:tc>
        <w:tc>
          <w:tcPr>
            <w:tcW w:w="2616" w:type="dxa"/>
            <w:tcBorders>
              <w:top w:val="nil"/>
              <w:left w:val="nil"/>
              <w:bottom w:val="nil"/>
              <w:right w:val="nil"/>
            </w:tcBorders>
            <w:hideMark/>
          </w:tcPr>
          <w:p w14:paraId="024711F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0.659 (0.144-3.021)</w:t>
            </w:r>
          </w:p>
        </w:tc>
        <w:tc>
          <w:tcPr>
            <w:tcW w:w="1007" w:type="dxa"/>
            <w:tcBorders>
              <w:top w:val="nil"/>
              <w:left w:val="nil"/>
              <w:bottom w:val="nil"/>
              <w:right w:val="nil"/>
            </w:tcBorders>
            <w:hideMark/>
          </w:tcPr>
          <w:p w14:paraId="7B89DE6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0.590</w:t>
            </w:r>
          </w:p>
        </w:tc>
        <w:tc>
          <w:tcPr>
            <w:tcW w:w="2496" w:type="dxa"/>
            <w:tcBorders>
              <w:top w:val="nil"/>
              <w:left w:val="nil"/>
              <w:bottom w:val="nil"/>
              <w:right w:val="nil"/>
            </w:tcBorders>
            <w:hideMark/>
          </w:tcPr>
          <w:p w14:paraId="732587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0.722 (0.154-7.658)</w:t>
            </w:r>
          </w:p>
        </w:tc>
        <w:tc>
          <w:tcPr>
            <w:tcW w:w="1040" w:type="dxa"/>
            <w:tcBorders>
              <w:top w:val="nil"/>
              <w:left w:val="nil"/>
              <w:bottom w:val="nil"/>
              <w:right w:val="nil"/>
            </w:tcBorders>
            <w:hideMark/>
          </w:tcPr>
          <w:p w14:paraId="01BD136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0.424</w:t>
            </w:r>
          </w:p>
        </w:tc>
      </w:tr>
      <w:tr w:rsidR="001565A7" w:rsidRPr="00B76037" w14:paraId="301397DB" w14:textId="77777777" w:rsidTr="00BD5478">
        <w:tc>
          <w:tcPr>
            <w:tcW w:w="3119" w:type="dxa"/>
            <w:tcBorders>
              <w:top w:val="nil"/>
              <w:left w:val="nil"/>
              <w:bottom w:val="nil"/>
              <w:right w:val="nil"/>
            </w:tcBorders>
            <w:hideMark/>
          </w:tcPr>
          <w:p w14:paraId="5A54DA59"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faith healer</w:t>
            </w:r>
          </w:p>
        </w:tc>
        <w:tc>
          <w:tcPr>
            <w:tcW w:w="2616" w:type="dxa"/>
            <w:tcBorders>
              <w:top w:val="nil"/>
              <w:left w:val="nil"/>
              <w:bottom w:val="nil"/>
              <w:right w:val="nil"/>
            </w:tcBorders>
            <w:hideMark/>
          </w:tcPr>
          <w:p w14:paraId="04497DD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26CB3F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3FB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7B922147" w14:textId="77777777" w:rsidR="001565A7" w:rsidRPr="00B76037" w:rsidRDefault="001565A7" w:rsidP="00BD5478">
            <w:pPr>
              <w:jc w:val="center"/>
              <w:rPr>
                <w:rFonts w:ascii="Times New Roman" w:hAnsi="Times New Roman" w:cs="Times New Roman"/>
                <w:sz w:val="24"/>
                <w:szCs w:val="24"/>
              </w:rPr>
            </w:pPr>
          </w:p>
        </w:tc>
      </w:tr>
      <w:tr w:rsidR="001565A7" w:rsidRPr="00B76037" w14:paraId="498AA136" w14:textId="77777777" w:rsidTr="00BD5478">
        <w:tc>
          <w:tcPr>
            <w:tcW w:w="3119" w:type="dxa"/>
            <w:tcBorders>
              <w:top w:val="nil"/>
              <w:left w:val="nil"/>
              <w:bottom w:val="nil"/>
              <w:right w:val="nil"/>
            </w:tcBorders>
            <w:hideMark/>
          </w:tcPr>
          <w:p w14:paraId="7AB57828"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Physical activity</w:t>
            </w:r>
          </w:p>
        </w:tc>
        <w:tc>
          <w:tcPr>
            <w:tcW w:w="2616" w:type="dxa"/>
            <w:tcBorders>
              <w:top w:val="nil"/>
              <w:left w:val="nil"/>
              <w:bottom w:val="nil"/>
              <w:right w:val="nil"/>
            </w:tcBorders>
          </w:tcPr>
          <w:p w14:paraId="1ECFA14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E6BC9BC"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8270512"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BFA39DC" w14:textId="77777777" w:rsidR="001565A7" w:rsidRPr="00B76037" w:rsidRDefault="001565A7" w:rsidP="00BD5478">
            <w:pPr>
              <w:jc w:val="center"/>
              <w:rPr>
                <w:rFonts w:ascii="Times New Roman" w:hAnsi="Times New Roman" w:cs="Times New Roman"/>
                <w:sz w:val="24"/>
                <w:szCs w:val="24"/>
              </w:rPr>
            </w:pPr>
          </w:p>
        </w:tc>
      </w:tr>
      <w:tr w:rsidR="001565A7" w:rsidRPr="00B76037" w14:paraId="06C497D1" w14:textId="77777777" w:rsidTr="00BD5478">
        <w:tc>
          <w:tcPr>
            <w:tcW w:w="3119" w:type="dxa"/>
            <w:tcBorders>
              <w:top w:val="nil"/>
              <w:left w:val="nil"/>
              <w:bottom w:val="nil"/>
              <w:right w:val="nil"/>
            </w:tcBorders>
            <w:hideMark/>
          </w:tcPr>
          <w:p w14:paraId="66576AD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2AB56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2.227 (1.132-4.383)</w:t>
            </w:r>
          </w:p>
        </w:tc>
        <w:tc>
          <w:tcPr>
            <w:tcW w:w="1007" w:type="dxa"/>
            <w:tcBorders>
              <w:top w:val="nil"/>
              <w:left w:val="nil"/>
              <w:bottom w:val="nil"/>
              <w:right w:val="nil"/>
            </w:tcBorders>
            <w:hideMark/>
          </w:tcPr>
          <w:p w14:paraId="421DCCFC"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0.019</w:t>
            </w:r>
          </w:p>
        </w:tc>
        <w:tc>
          <w:tcPr>
            <w:tcW w:w="2496" w:type="dxa"/>
            <w:tcBorders>
              <w:top w:val="nil"/>
              <w:left w:val="nil"/>
              <w:bottom w:val="nil"/>
              <w:right w:val="nil"/>
            </w:tcBorders>
            <w:hideMark/>
          </w:tcPr>
          <w:p w14:paraId="0C4DC22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2.016 (1.007-3.699)</w:t>
            </w:r>
          </w:p>
        </w:tc>
        <w:tc>
          <w:tcPr>
            <w:tcW w:w="1040" w:type="dxa"/>
            <w:tcBorders>
              <w:top w:val="nil"/>
              <w:left w:val="nil"/>
              <w:bottom w:val="nil"/>
              <w:right w:val="nil"/>
            </w:tcBorders>
            <w:hideMark/>
          </w:tcPr>
          <w:p w14:paraId="1E1E2D8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0.048</w:t>
            </w:r>
          </w:p>
        </w:tc>
      </w:tr>
      <w:tr w:rsidR="001565A7" w:rsidRPr="00B76037" w14:paraId="5237EA1B" w14:textId="77777777" w:rsidTr="00BD5478">
        <w:tc>
          <w:tcPr>
            <w:tcW w:w="3119" w:type="dxa"/>
            <w:tcBorders>
              <w:top w:val="nil"/>
              <w:left w:val="nil"/>
              <w:bottom w:val="nil"/>
              <w:right w:val="nil"/>
            </w:tcBorders>
            <w:hideMark/>
          </w:tcPr>
          <w:p w14:paraId="3F00DA4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EC1EB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07BD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AF564F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32FF788" w14:textId="77777777" w:rsidR="001565A7" w:rsidRPr="00B76037" w:rsidRDefault="001565A7" w:rsidP="00BD5478">
            <w:pPr>
              <w:jc w:val="center"/>
              <w:rPr>
                <w:rFonts w:ascii="Times New Roman" w:hAnsi="Times New Roman" w:cs="Times New Roman"/>
                <w:sz w:val="24"/>
                <w:szCs w:val="24"/>
              </w:rPr>
            </w:pPr>
          </w:p>
        </w:tc>
      </w:tr>
      <w:tr w:rsidR="001565A7" w:rsidRPr="00B76037" w14:paraId="6AF98B3F" w14:textId="77777777" w:rsidTr="00BD5478">
        <w:tc>
          <w:tcPr>
            <w:tcW w:w="3119" w:type="dxa"/>
            <w:tcBorders>
              <w:top w:val="nil"/>
              <w:left w:val="nil"/>
              <w:bottom w:val="nil"/>
              <w:right w:val="nil"/>
            </w:tcBorders>
            <w:hideMark/>
          </w:tcPr>
          <w:p w14:paraId="461CF582"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Eating of vegetable</w:t>
            </w:r>
          </w:p>
        </w:tc>
        <w:tc>
          <w:tcPr>
            <w:tcW w:w="2616" w:type="dxa"/>
            <w:tcBorders>
              <w:top w:val="nil"/>
              <w:left w:val="nil"/>
              <w:bottom w:val="nil"/>
              <w:right w:val="nil"/>
            </w:tcBorders>
          </w:tcPr>
          <w:p w14:paraId="6003650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7D4881FB"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61AF675A"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1CDA90" w14:textId="77777777" w:rsidR="001565A7" w:rsidRPr="00B76037" w:rsidRDefault="001565A7" w:rsidP="00BD5478">
            <w:pPr>
              <w:jc w:val="center"/>
              <w:rPr>
                <w:rFonts w:ascii="Times New Roman" w:hAnsi="Times New Roman" w:cs="Times New Roman"/>
                <w:sz w:val="24"/>
                <w:szCs w:val="24"/>
              </w:rPr>
            </w:pPr>
          </w:p>
        </w:tc>
      </w:tr>
      <w:tr w:rsidR="001565A7" w:rsidRPr="00B76037" w14:paraId="5A0AC4C3" w14:textId="77777777" w:rsidTr="00BD5478">
        <w:tc>
          <w:tcPr>
            <w:tcW w:w="3119" w:type="dxa"/>
            <w:tcBorders>
              <w:top w:val="nil"/>
              <w:left w:val="nil"/>
              <w:bottom w:val="nil"/>
              <w:right w:val="nil"/>
            </w:tcBorders>
            <w:hideMark/>
          </w:tcPr>
          <w:p w14:paraId="025FCDE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6BA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2.010 (1.080-3.739)</w:t>
            </w:r>
          </w:p>
        </w:tc>
        <w:tc>
          <w:tcPr>
            <w:tcW w:w="1007" w:type="dxa"/>
            <w:tcBorders>
              <w:top w:val="nil"/>
              <w:left w:val="nil"/>
              <w:bottom w:val="nil"/>
              <w:right w:val="nil"/>
            </w:tcBorders>
            <w:hideMark/>
          </w:tcPr>
          <w:p w14:paraId="2E284BA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0.027</w:t>
            </w:r>
          </w:p>
        </w:tc>
        <w:tc>
          <w:tcPr>
            <w:tcW w:w="2496" w:type="dxa"/>
            <w:tcBorders>
              <w:top w:val="nil"/>
              <w:left w:val="nil"/>
              <w:bottom w:val="nil"/>
              <w:right w:val="nil"/>
            </w:tcBorders>
            <w:hideMark/>
          </w:tcPr>
          <w:p w14:paraId="5AEB88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2.646 (1.099-4.232)</w:t>
            </w:r>
          </w:p>
        </w:tc>
        <w:tc>
          <w:tcPr>
            <w:tcW w:w="1040" w:type="dxa"/>
            <w:tcBorders>
              <w:top w:val="nil"/>
              <w:left w:val="nil"/>
              <w:bottom w:val="nil"/>
              <w:right w:val="nil"/>
            </w:tcBorders>
            <w:hideMark/>
          </w:tcPr>
          <w:p w14:paraId="18DFBAB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0.042</w:t>
            </w:r>
          </w:p>
        </w:tc>
      </w:tr>
      <w:tr w:rsidR="001565A7" w:rsidRPr="00B76037" w14:paraId="0516DFF2" w14:textId="77777777" w:rsidTr="00BD5478">
        <w:tc>
          <w:tcPr>
            <w:tcW w:w="3119" w:type="dxa"/>
            <w:tcBorders>
              <w:top w:val="nil"/>
              <w:left w:val="nil"/>
              <w:bottom w:val="nil"/>
              <w:right w:val="nil"/>
            </w:tcBorders>
            <w:hideMark/>
          </w:tcPr>
          <w:p w14:paraId="6A2B553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B70F9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w:t>
            </w:r>
          </w:p>
        </w:tc>
        <w:tc>
          <w:tcPr>
            <w:tcW w:w="1007" w:type="dxa"/>
            <w:tcBorders>
              <w:top w:val="nil"/>
              <w:left w:val="nil"/>
              <w:bottom w:val="nil"/>
              <w:right w:val="nil"/>
            </w:tcBorders>
          </w:tcPr>
          <w:p w14:paraId="582BC04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217C545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9BC3A57" w14:textId="77777777" w:rsidR="001565A7" w:rsidRPr="00B76037" w:rsidRDefault="001565A7" w:rsidP="00BD5478">
            <w:pPr>
              <w:jc w:val="center"/>
              <w:rPr>
                <w:rFonts w:ascii="Times New Roman" w:hAnsi="Times New Roman" w:cs="Times New Roman"/>
                <w:sz w:val="24"/>
                <w:szCs w:val="24"/>
              </w:rPr>
            </w:pPr>
          </w:p>
        </w:tc>
      </w:tr>
      <w:tr w:rsidR="001565A7" w:rsidRPr="00B76037" w14:paraId="342C0043" w14:textId="77777777" w:rsidTr="00BD5478">
        <w:tc>
          <w:tcPr>
            <w:tcW w:w="3119" w:type="dxa"/>
            <w:tcBorders>
              <w:top w:val="nil"/>
              <w:left w:val="nil"/>
              <w:bottom w:val="nil"/>
              <w:right w:val="nil"/>
            </w:tcBorders>
            <w:hideMark/>
          </w:tcPr>
          <w:p w14:paraId="5999ED3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Adding table salt</w:t>
            </w:r>
          </w:p>
        </w:tc>
        <w:tc>
          <w:tcPr>
            <w:tcW w:w="2616" w:type="dxa"/>
            <w:tcBorders>
              <w:top w:val="nil"/>
              <w:left w:val="nil"/>
              <w:bottom w:val="nil"/>
              <w:right w:val="nil"/>
            </w:tcBorders>
          </w:tcPr>
          <w:p w14:paraId="012DB6C4"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1C92CA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DC21BDE"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AB3F0DD" w14:textId="77777777" w:rsidR="001565A7" w:rsidRPr="00B76037" w:rsidRDefault="001565A7" w:rsidP="00BD5478">
            <w:pPr>
              <w:jc w:val="center"/>
              <w:rPr>
                <w:rFonts w:ascii="Times New Roman" w:hAnsi="Times New Roman" w:cs="Times New Roman"/>
                <w:sz w:val="24"/>
                <w:szCs w:val="24"/>
              </w:rPr>
            </w:pPr>
          </w:p>
        </w:tc>
      </w:tr>
      <w:tr w:rsidR="001565A7" w:rsidRPr="00B76037" w14:paraId="363DA133" w14:textId="77777777" w:rsidTr="00BD5478">
        <w:tc>
          <w:tcPr>
            <w:tcW w:w="3119" w:type="dxa"/>
            <w:tcBorders>
              <w:top w:val="nil"/>
              <w:left w:val="nil"/>
              <w:bottom w:val="nil"/>
              <w:right w:val="nil"/>
            </w:tcBorders>
            <w:hideMark/>
          </w:tcPr>
          <w:p w14:paraId="1712EA1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BABA02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0.132 (0.062-0.282)</w:t>
            </w:r>
          </w:p>
        </w:tc>
        <w:tc>
          <w:tcPr>
            <w:tcW w:w="1007" w:type="dxa"/>
            <w:tcBorders>
              <w:top w:val="nil"/>
              <w:left w:val="nil"/>
              <w:bottom w:val="nil"/>
              <w:right w:val="nil"/>
            </w:tcBorders>
            <w:hideMark/>
          </w:tcPr>
          <w:p w14:paraId="122C585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A46608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0.084 (0.004-0.614)</w:t>
            </w:r>
          </w:p>
        </w:tc>
        <w:tc>
          <w:tcPr>
            <w:tcW w:w="1040" w:type="dxa"/>
            <w:tcBorders>
              <w:top w:val="nil"/>
              <w:left w:val="nil"/>
              <w:bottom w:val="nil"/>
              <w:right w:val="nil"/>
            </w:tcBorders>
            <w:hideMark/>
          </w:tcPr>
          <w:p w14:paraId="08F1906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r>
      <w:tr w:rsidR="001565A7" w:rsidRPr="00B76037" w14:paraId="358A8044" w14:textId="77777777" w:rsidTr="00BD5478">
        <w:tc>
          <w:tcPr>
            <w:tcW w:w="3119" w:type="dxa"/>
            <w:tcBorders>
              <w:top w:val="nil"/>
              <w:left w:val="nil"/>
              <w:bottom w:val="nil"/>
              <w:right w:val="nil"/>
            </w:tcBorders>
            <w:hideMark/>
          </w:tcPr>
          <w:p w14:paraId="755DFCF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31BD74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C1BFF75"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924089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6696D15" w14:textId="77777777" w:rsidR="001565A7" w:rsidRPr="00B76037" w:rsidRDefault="001565A7" w:rsidP="00BD5478">
            <w:pPr>
              <w:jc w:val="center"/>
              <w:rPr>
                <w:rFonts w:ascii="Times New Roman" w:hAnsi="Times New Roman" w:cs="Times New Roman"/>
                <w:sz w:val="24"/>
                <w:szCs w:val="24"/>
              </w:rPr>
            </w:pPr>
          </w:p>
        </w:tc>
      </w:tr>
      <w:tr w:rsidR="001565A7" w:rsidRPr="00B76037" w14:paraId="0D66FA14" w14:textId="77777777" w:rsidTr="00BD5478">
        <w:tc>
          <w:tcPr>
            <w:tcW w:w="3119" w:type="dxa"/>
            <w:tcBorders>
              <w:top w:val="nil"/>
              <w:left w:val="nil"/>
              <w:bottom w:val="nil"/>
              <w:right w:val="nil"/>
            </w:tcBorders>
            <w:hideMark/>
          </w:tcPr>
          <w:p w14:paraId="1D678F0A"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BMI</w:t>
            </w:r>
          </w:p>
        </w:tc>
        <w:tc>
          <w:tcPr>
            <w:tcW w:w="2616" w:type="dxa"/>
            <w:tcBorders>
              <w:top w:val="nil"/>
              <w:left w:val="nil"/>
              <w:bottom w:val="nil"/>
              <w:right w:val="nil"/>
            </w:tcBorders>
          </w:tcPr>
          <w:p w14:paraId="28E74069"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A9EC47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47E3547B"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72CD151" w14:textId="77777777" w:rsidR="001565A7" w:rsidRPr="00B76037" w:rsidRDefault="001565A7" w:rsidP="00BD5478">
            <w:pPr>
              <w:jc w:val="center"/>
              <w:rPr>
                <w:rFonts w:ascii="Times New Roman" w:hAnsi="Times New Roman" w:cs="Times New Roman"/>
                <w:sz w:val="24"/>
                <w:szCs w:val="24"/>
              </w:rPr>
            </w:pPr>
          </w:p>
        </w:tc>
      </w:tr>
      <w:tr w:rsidR="001565A7" w:rsidRPr="00B76037" w14:paraId="01720F4B" w14:textId="77777777" w:rsidTr="00BD5478">
        <w:tc>
          <w:tcPr>
            <w:tcW w:w="3119" w:type="dxa"/>
            <w:tcBorders>
              <w:top w:val="nil"/>
              <w:left w:val="nil"/>
              <w:bottom w:val="nil"/>
              <w:right w:val="nil"/>
            </w:tcBorders>
            <w:hideMark/>
          </w:tcPr>
          <w:p w14:paraId="4294893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Normal</w:t>
            </w:r>
          </w:p>
        </w:tc>
        <w:tc>
          <w:tcPr>
            <w:tcW w:w="2616" w:type="dxa"/>
            <w:tcBorders>
              <w:top w:val="nil"/>
              <w:left w:val="nil"/>
              <w:bottom w:val="nil"/>
              <w:right w:val="nil"/>
            </w:tcBorders>
            <w:hideMark/>
          </w:tcPr>
          <w:p w14:paraId="5761B6E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1.436 (0.516-3.999)</w:t>
            </w:r>
          </w:p>
        </w:tc>
        <w:tc>
          <w:tcPr>
            <w:tcW w:w="1007" w:type="dxa"/>
            <w:tcBorders>
              <w:top w:val="nil"/>
              <w:left w:val="nil"/>
              <w:bottom w:val="nil"/>
              <w:right w:val="nil"/>
            </w:tcBorders>
            <w:hideMark/>
          </w:tcPr>
          <w:p w14:paraId="5AB3DD7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0.487</w:t>
            </w:r>
          </w:p>
        </w:tc>
        <w:tc>
          <w:tcPr>
            <w:tcW w:w="2496" w:type="dxa"/>
            <w:tcBorders>
              <w:top w:val="nil"/>
              <w:left w:val="nil"/>
              <w:bottom w:val="nil"/>
              <w:right w:val="nil"/>
            </w:tcBorders>
            <w:hideMark/>
          </w:tcPr>
          <w:p w14:paraId="41450F7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6.903 (2.013-17.614)</w:t>
            </w:r>
          </w:p>
        </w:tc>
        <w:tc>
          <w:tcPr>
            <w:tcW w:w="1040" w:type="dxa"/>
            <w:tcBorders>
              <w:top w:val="nil"/>
              <w:left w:val="nil"/>
              <w:bottom w:val="nil"/>
              <w:right w:val="nil"/>
            </w:tcBorders>
            <w:hideMark/>
          </w:tcPr>
          <w:p w14:paraId="116F99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0.021</w:t>
            </w:r>
          </w:p>
        </w:tc>
      </w:tr>
      <w:tr w:rsidR="001565A7" w:rsidRPr="00B76037" w14:paraId="5ACDD2E8" w14:textId="77777777" w:rsidTr="00BD5478">
        <w:tc>
          <w:tcPr>
            <w:tcW w:w="3119" w:type="dxa"/>
            <w:tcBorders>
              <w:top w:val="nil"/>
              <w:left w:val="nil"/>
              <w:bottom w:val="nil"/>
              <w:right w:val="nil"/>
            </w:tcBorders>
            <w:hideMark/>
          </w:tcPr>
          <w:p w14:paraId="0FC1681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Overweight</w:t>
            </w:r>
          </w:p>
        </w:tc>
        <w:tc>
          <w:tcPr>
            <w:tcW w:w="2616" w:type="dxa"/>
            <w:tcBorders>
              <w:top w:val="nil"/>
              <w:left w:val="nil"/>
              <w:bottom w:val="nil"/>
              <w:right w:val="nil"/>
            </w:tcBorders>
            <w:hideMark/>
          </w:tcPr>
          <w:p w14:paraId="09C23A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3.161 (1.085-9.205)</w:t>
            </w:r>
          </w:p>
        </w:tc>
        <w:tc>
          <w:tcPr>
            <w:tcW w:w="1007" w:type="dxa"/>
            <w:tcBorders>
              <w:top w:val="nil"/>
              <w:left w:val="nil"/>
              <w:bottom w:val="nil"/>
              <w:right w:val="nil"/>
            </w:tcBorders>
            <w:hideMark/>
          </w:tcPr>
          <w:p w14:paraId="7B46774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0.031</w:t>
            </w:r>
          </w:p>
        </w:tc>
        <w:tc>
          <w:tcPr>
            <w:tcW w:w="2496" w:type="dxa"/>
            <w:tcBorders>
              <w:top w:val="nil"/>
              <w:left w:val="nil"/>
              <w:bottom w:val="nil"/>
              <w:right w:val="nil"/>
            </w:tcBorders>
            <w:hideMark/>
          </w:tcPr>
          <w:p w14:paraId="595B1E1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1.945 (0.456-12.369)</w:t>
            </w:r>
          </w:p>
        </w:tc>
        <w:tc>
          <w:tcPr>
            <w:tcW w:w="1040" w:type="dxa"/>
            <w:tcBorders>
              <w:top w:val="nil"/>
              <w:left w:val="nil"/>
              <w:bottom w:val="nil"/>
              <w:right w:val="nil"/>
            </w:tcBorders>
            <w:hideMark/>
          </w:tcPr>
          <w:p w14:paraId="179F71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0.190</w:t>
            </w:r>
          </w:p>
        </w:tc>
      </w:tr>
      <w:tr w:rsidR="001565A7" w:rsidRPr="00B76037" w14:paraId="3587AFF8" w14:textId="77777777" w:rsidTr="00BD5478">
        <w:tc>
          <w:tcPr>
            <w:tcW w:w="3119" w:type="dxa"/>
            <w:tcBorders>
              <w:top w:val="nil"/>
              <w:left w:val="nil"/>
              <w:bottom w:val="nil"/>
              <w:right w:val="nil"/>
            </w:tcBorders>
            <w:hideMark/>
          </w:tcPr>
          <w:p w14:paraId="2520F6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Obese</w:t>
            </w:r>
          </w:p>
        </w:tc>
        <w:tc>
          <w:tcPr>
            <w:tcW w:w="2616" w:type="dxa"/>
            <w:tcBorders>
              <w:top w:val="nil"/>
              <w:left w:val="nil"/>
              <w:bottom w:val="nil"/>
              <w:right w:val="nil"/>
            </w:tcBorders>
            <w:hideMark/>
          </w:tcPr>
          <w:p w14:paraId="7C97E65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6A6D477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D5A82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5900FD" w14:textId="77777777" w:rsidR="001565A7" w:rsidRPr="00B76037" w:rsidRDefault="001565A7" w:rsidP="00BD5478">
            <w:pPr>
              <w:jc w:val="center"/>
              <w:rPr>
                <w:rFonts w:ascii="Times New Roman" w:hAnsi="Times New Roman" w:cs="Times New Roman"/>
                <w:sz w:val="24"/>
                <w:szCs w:val="24"/>
              </w:rPr>
            </w:pPr>
          </w:p>
        </w:tc>
      </w:tr>
      <w:tr w:rsidR="001565A7" w:rsidRPr="00B76037" w14:paraId="7A7AFD5E" w14:textId="77777777" w:rsidTr="00BD5478">
        <w:tc>
          <w:tcPr>
            <w:tcW w:w="3119" w:type="dxa"/>
            <w:tcBorders>
              <w:top w:val="nil"/>
              <w:left w:val="nil"/>
              <w:bottom w:val="nil"/>
              <w:right w:val="nil"/>
            </w:tcBorders>
            <w:hideMark/>
          </w:tcPr>
          <w:p w14:paraId="31769091"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Awareness of normal BP</w:t>
            </w:r>
          </w:p>
        </w:tc>
        <w:tc>
          <w:tcPr>
            <w:tcW w:w="2616" w:type="dxa"/>
            <w:tcBorders>
              <w:top w:val="nil"/>
              <w:left w:val="nil"/>
              <w:bottom w:val="nil"/>
              <w:right w:val="nil"/>
            </w:tcBorders>
          </w:tcPr>
          <w:p w14:paraId="2C94CB7E"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634F58D1"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60F450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42D82E74" w14:textId="77777777" w:rsidR="001565A7" w:rsidRPr="00B76037" w:rsidRDefault="001565A7" w:rsidP="00BD5478">
            <w:pPr>
              <w:jc w:val="center"/>
              <w:rPr>
                <w:rFonts w:ascii="Times New Roman" w:hAnsi="Times New Roman" w:cs="Times New Roman"/>
                <w:sz w:val="24"/>
                <w:szCs w:val="24"/>
              </w:rPr>
            </w:pPr>
          </w:p>
        </w:tc>
      </w:tr>
      <w:tr w:rsidR="001565A7" w:rsidRPr="00B76037" w14:paraId="636E3FD7" w14:textId="77777777" w:rsidTr="00BD5478">
        <w:tc>
          <w:tcPr>
            <w:tcW w:w="3119" w:type="dxa"/>
            <w:tcBorders>
              <w:top w:val="nil"/>
              <w:left w:val="nil"/>
              <w:bottom w:val="nil"/>
              <w:right w:val="nil"/>
            </w:tcBorders>
            <w:hideMark/>
          </w:tcPr>
          <w:p w14:paraId="5B56E83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16B9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9.308 (4.079-21.238)</w:t>
            </w:r>
          </w:p>
        </w:tc>
        <w:tc>
          <w:tcPr>
            <w:tcW w:w="1007" w:type="dxa"/>
            <w:tcBorders>
              <w:top w:val="nil"/>
              <w:left w:val="nil"/>
              <w:bottom w:val="nil"/>
              <w:right w:val="nil"/>
            </w:tcBorders>
            <w:hideMark/>
          </w:tcPr>
          <w:p w14:paraId="72D66C1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6FC8D7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4.556 (1.035-8.665)</w:t>
            </w:r>
          </w:p>
        </w:tc>
        <w:tc>
          <w:tcPr>
            <w:tcW w:w="1040" w:type="dxa"/>
            <w:tcBorders>
              <w:top w:val="nil"/>
              <w:left w:val="nil"/>
              <w:bottom w:val="nil"/>
              <w:right w:val="nil"/>
            </w:tcBorders>
            <w:hideMark/>
          </w:tcPr>
          <w:p w14:paraId="41CCA8A3"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0.024</w:t>
            </w:r>
          </w:p>
        </w:tc>
      </w:tr>
      <w:tr w:rsidR="001565A7" w:rsidRPr="00B76037" w14:paraId="22A5C143" w14:textId="77777777" w:rsidTr="00BD5478">
        <w:tc>
          <w:tcPr>
            <w:tcW w:w="3119" w:type="dxa"/>
            <w:tcBorders>
              <w:top w:val="nil"/>
              <w:left w:val="nil"/>
              <w:bottom w:val="single" w:sz="4" w:space="0" w:color="auto"/>
              <w:right w:val="nil"/>
            </w:tcBorders>
            <w:hideMark/>
          </w:tcPr>
          <w:p w14:paraId="17941804"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single" w:sz="4" w:space="0" w:color="auto"/>
              <w:right w:val="nil"/>
            </w:tcBorders>
            <w:hideMark/>
          </w:tcPr>
          <w:p w14:paraId="2769FD1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single" w:sz="4" w:space="0" w:color="auto"/>
              <w:right w:val="nil"/>
            </w:tcBorders>
          </w:tcPr>
          <w:p w14:paraId="281E1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single" w:sz="4" w:space="0" w:color="auto"/>
              <w:right w:val="nil"/>
            </w:tcBorders>
            <w:hideMark/>
          </w:tcPr>
          <w:p w14:paraId="2666B3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CF65EF5" w14:textId="77777777" w:rsidR="001565A7" w:rsidRPr="00B76037" w:rsidRDefault="001565A7" w:rsidP="00BD5478">
            <w:pPr>
              <w:jc w:val="center"/>
              <w:rPr>
                <w:rFonts w:ascii="Times New Roman" w:hAnsi="Times New Roman" w:cs="Times New Roman"/>
                <w:sz w:val="24"/>
                <w:szCs w:val="24"/>
              </w:rPr>
            </w:pPr>
          </w:p>
        </w:tc>
      </w:tr>
    </w:tbl>
    <w:p w14:paraId="4BF3DC2A" w14:textId="77777777" w:rsidR="001565A7" w:rsidRPr="00B76037" w:rsidRDefault="001565A7" w:rsidP="001565A7">
      <w:pPr>
        <w:rPr>
          <w:rFonts w:ascii="Times New Roman" w:hAnsi="Times New Roman" w:cs="Times New Roman"/>
          <w:b/>
          <w:sz w:val="24"/>
          <w:szCs w:val="24"/>
        </w:rPr>
      </w:pPr>
      <w:r w:rsidRPr="00B76037">
        <w:rPr>
          <w:rFonts w:ascii="Times New Roman" w:hAnsi="Times New Roman" w:cs="Times New Roman"/>
          <w:i/>
          <w:sz w:val="24"/>
          <w:szCs w:val="24"/>
        </w:rPr>
        <w:t>ref – reference category</w:t>
      </w:r>
      <w:r w:rsidRPr="00B76037">
        <w:rPr>
          <w:rFonts w:ascii="Times New Roman" w:hAnsi="Times New Roman" w:cs="Times New Roman"/>
          <w:i/>
          <w:sz w:val="24"/>
          <w:szCs w:val="24"/>
        </w:rPr>
        <w:tab/>
        <w:t>*Significant at p&lt;0.005</w:t>
      </w:r>
    </w:p>
    <w:p w14:paraId="65521345" w14:textId="77777777" w:rsidR="001565A7" w:rsidRDefault="001565A7" w:rsidP="001565A7">
      <w:pPr>
        <w:pStyle w:val="NormalWeb"/>
        <w:spacing w:line="480" w:lineRule="auto"/>
        <w:jc w:val="both"/>
      </w:pPr>
      <w:r>
        <w:t xml:space="preserve">  </w:t>
      </w:r>
    </w:p>
    <w:p w14:paraId="18BA1A02" w14:textId="77777777" w:rsidR="001565A7" w:rsidRDefault="001565A7" w:rsidP="001565A7">
      <w:pPr>
        <w:pStyle w:val="Caption"/>
        <w:keepNext/>
        <w:rPr>
          <w:rFonts w:ascii="Times New Roman" w:hAnsi="Times New Roman" w:cs="Times New Roman"/>
          <w:b/>
          <w:i w:val="0"/>
          <w:color w:val="auto"/>
          <w:sz w:val="24"/>
          <w:szCs w:val="24"/>
        </w:rPr>
      </w:pPr>
    </w:p>
    <w:p w14:paraId="36846D55" w14:textId="77777777" w:rsidR="001565A7" w:rsidRPr="00320765" w:rsidRDefault="001565A7" w:rsidP="001565A7">
      <w:pPr>
        <w:pStyle w:val="NormalWeb"/>
        <w:spacing w:line="480" w:lineRule="auto"/>
        <w:jc w:val="both"/>
      </w:pPr>
      <w:r w:rsidRPr="00320765">
        <w:rPr>
          <w:b/>
        </w:rPr>
        <w:t>Discussion:</w:t>
      </w:r>
    </w:p>
    <w:p w14:paraId="11632EF9" w14:textId="77777777" w:rsidR="001565A7" w:rsidRPr="000E28D4" w:rsidRDefault="001565A7" w:rsidP="001565A7">
      <w:pPr>
        <w:spacing w:line="480" w:lineRule="auto"/>
        <w:rPr>
          <w:rFonts w:ascii="Times New Roman" w:hAnsi="Times New Roman" w:cs="Times New Roman"/>
          <w:color w:val="FF0000"/>
          <w:sz w:val="24"/>
          <w:szCs w:val="24"/>
        </w:rPr>
      </w:pPr>
      <w:r w:rsidRPr="00320765">
        <w:rPr>
          <w:rFonts w:ascii="Times New Roman" w:hAnsi="Times New Roman" w:cs="Times New Roman"/>
          <w:sz w:val="24"/>
          <w:szCs w:val="24"/>
        </w:rPr>
        <w:t>The overall prevalence of blood pressure control in this study was 40%, which was quite closely comparable with cross sectional study conducted in rural communit</w:t>
      </w:r>
      <w:r>
        <w:rPr>
          <w:rFonts w:ascii="Times New Roman" w:hAnsi="Times New Roman" w:cs="Times New Roman"/>
          <w:sz w:val="24"/>
          <w:szCs w:val="24"/>
        </w:rPr>
        <w:t>y of Ekiti State</w:t>
      </w:r>
      <w:r w:rsidRPr="00320765">
        <w:rPr>
          <w:rFonts w:ascii="Times New Roman" w:hAnsi="Times New Roman" w:cs="Times New Roman"/>
          <w:sz w:val="24"/>
          <w:szCs w:val="24"/>
        </w:rPr>
        <w:t xml:space="preserve"> by Ibrahim et al,</w:t>
      </w:r>
      <w:r>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and from similar studies conducted in rura</w:t>
      </w:r>
      <w:r>
        <w:rPr>
          <w:rFonts w:ascii="Times New Roman" w:hAnsi="Times New Roman" w:cs="Times New Roman"/>
          <w:sz w:val="24"/>
          <w:szCs w:val="24"/>
        </w:rPr>
        <w:t>l communities in South African.</w:t>
      </w:r>
      <w:r>
        <w:rPr>
          <w:rFonts w:ascii="Times New Roman" w:hAnsi="Times New Roman" w:cs="Times New Roman"/>
          <w:sz w:val="24"/>
          <w:szCs w:val="24"/>
          <w:vertAlign w:val="superscript"/>
        </w:rPr>
        <w:t>18,19</w:t>
      </w:r>
      <w:r w:rsidRPr="003207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0765">
        <w:rPr>
          <w:rFonts w:ascii="Times New Roman" w:hAnsi="Times New Roman" w:cs="Times New Roman"/>
          <w:sz w:val="24"/>
          <w:szCs w:val="24"/>
        </w:rPr>
        <w:t xml:space="preserve">This may be related to similarity in the study location, design, and lifestyle behaviors of the study’s participants. However, the </w:t>
      </w:r>
      <w:r>
        <w:rPr>
          <w:rFonts w:ascii="Times New Roman" w:hAnsi="Times New Roman" w:cs="Times New Roman"/>
          <w:sz w:val="24"/>
          <w:szCs w:val="24"/>
        </w:rPr>
        <w:t>BP</w:t>
      </w:r>
      <w:r w:rsidRPr="00320765">
        <w:rPr>
          <w:rFonts w:ascii="Times New Roman" w:hAnsi="Times New Roman" w:cs="Times New Roman"/>
          <w:sz w:val="24"/>
          <w:szCs w:val="24"/>
        </w:rPr>
        <w:t xml:space="preserve"> control rate in this study was higher than 10.8% in another cross-sectional study in rural South South Nigeria by Odili et al,</w:t>
      </w:r>
      <w:r w:rsidRPr="00320765">
        <w:rPr>
          <w:rFonts w:ascii="Times New Roman" w:hAnsi="Times New Roman" w:cs="Times New Roman"/>
          <w:sz w:val="24"/>
          <w:szCs w:val="24"/>
          <w:vertAlign w:val="superscript"/>
        </w:rPr>
        <w:t>4</w:t>
      </w:r>
      <w:r w:rsidRPr="00320765">
        <w:rPr>
          <w:rFonts w:ascii="Times New Roman" w:hAnsi="Times New Roman" w:cs="Times New Roman"/>
          <w:sz w:val="24"/>
          <w:szCs w:val="24"/>
        </w:rPr>
        <w:t xml:space="preserve"> 18.2 % in rural Southwest Nigeria by Opreh et al,</w:t>
      </w:r>
      <w:r w:rsidRPr="00320765">
        <w:rPr>
          <w:rFonts w:ascii="Times New Roman" w:hAnsi="Times New Roman" w:cs="Times New Roman"/>
          <w:sz w:val="24"/>
          <w:szCs w:val="24"/>
          <w:vertAlign w:val="superscript"/>
        </w:rPr>
        <w:t>5</w:t>
      </w:r>
      <w:r w:rsidRPr="00320765">
        <w:rPr>
          <w:rFonts w:ascii="Times New Roman" w:hAnsi="Times New Roman" w:cs="Times New Roman"/>
          <w:sz w:val="24"/>
          <w:szCs w:val="24"/>
        </w:rPr>
        <w:t xml:space="preserve"> and 29.0% in rural Rwanda by Sibomana et al.</w:t>
      </w:r>
      <w:r w:rsidRPr="00320765">
        <w:rPr>
          <w:rFonts w:ascii="Times New Roman" w:hAnsi="Times New Roman" w:cs="Times New Roman"/>
          <w:sz w:val="24"/>
          <w:szCs w:val="24"/>
          <w:vertAlign w:val="superscript"/>
        </w:rPr>
        <w:t>6</w:t>
      </w:r>
      <w:r w:rsidRPr="00320765">
        <w:rPr>
          <w:rFonts w:ascii="Times New Roman" w:hAnsi="Times New Roman" w:cs="Times New Roman"/>
          <w:sz w:val="24"/>
          <w:szCs w:val="24"/>
        </w:rPr>
        <w:t xml:space="preserve"> The high prevalence of control rate in this study compared with these other studies may b</w:t>
      </w:r>
      <w:r>
        <w:rPr>
          <w:rFonts w:ascii="Times New Roman" w:hAnsi="Times New Roman" w:cs="Times New Roman"/>
          <w:sz w:val="24"/>
          <w:szCs w:val="24"/>
        </w:rPr>
        <w:t>e attributed to the fact that the study</w:t>
      </w:r>
      <w:r w:rsidRPr="00320765">
        <w:rPr>
          <w:rFonts w:ascii="Times New Roman" w:hAnsi="Times New Roman" w:cs="Times New Roman"/>
          <w:sz w:val="24"/>
          <w:szCs w:val="24"/>
        </w:rPr>
        <w:t xml:space="preserve"> included only hypertensi</w:t>
      </w:r>
      <w:r>
        <w:rPr>
          <w:rFonts w:ascii="Times New Roman" w:hAnsi="Times New Roman" w:cs="Times New Roman"/>
          <w:sz w:val="24"/>
          <w:szCs w:val="24"/>
        </w:rPr>
        <w:t>ve patients</w:t>
      </w:r>
      <w:r w:rsidRPr="00320765">
        <w:rPr>
          <w:rFonts w:ascii="Times New Roman" w:hAnsi="Times New Roman" w:cs="Times New Roman"/>
          <w:sz w:val="24"/>
          <w:szCs w:val="24"/>
        </w:rPr>
        <w:t xml:space="preserve"> with</w:t>
      </w:r>
      <w:r>
        <w:rPr>
          <w:rFonts w:ascii="Times New Roman" w:hAnsi="Times New Roman" w:cs="Times New Roman"/>
          <w:sz w:val="24"/>
          <w:szCs w:val="24"/>
        </w:rPr>
        <w:t xml:space="preserve"> no</w:t>
      </w:r>
      <w:r w:rsidRPr="00320765">
        <w:rPr>
          <w:rFonts w:ascii="Times New Roman" w:hAnsi="Times New Roman" w:cs="Times New Roman"/>
          <w:sz w:val="24"/>
          <w:szCs w:val="24"/>
        </w:rPr>
        <w:t xml:space="preserve"> other co-morbidities compared with other studies where co-morbidities were included. Previous studies have shown that co-morbid conditions </w:t>
      </w:r>
      <w:r>
        <w:rPr>
          <w:rFonts w:ascii="Times New Roman" w:hAnsi="Times New Roman" w:cs="Times New Roman"/>
          <w:sz w:val="24"/>
          <w:szCs w:val="24"/>
        </w:rPr>
        <w:t xml:space="preserve">in hypertensive patients </w:t>
      </w:r>
      <w:r w:rsidRPr="00320765">
        <w:rPr>
          <w:rFonts w:ascii="Times New Roman" w:hAnsi="Times New Roman" w:cs="Times New Roman"/>
          <w:sz w:val="24"/>
          <w:szCs w:val="24"/>
        </w:rPr>
        <w:t>contributed significantly to poor blood pressure control.</w:t>
      </w:r>
      <w:r w:rsidRPr="00320765">
        <w:rPr>
          <w:rFonts w:ascii="Times New Roman" w:hAnsi="Times New Roman" w:cs="Times New Roman"/>
          <w:sz w:val="24"/>
          <w:szCs w:val="24"/>
          <w:vertAlign w:val="superscript"/>
        </w:rPr>
        <w:t>4,5,9</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In contrast, a study among hypertensive patients in rural South Indian State by Paul et al found prevalence of blood pressure control of 64.3% which was higher than the finding in this study.</w:t>
      </w:r>
      <w:r>
        <w:rPr>
          <w:rFonts w:ascii="Times New Roman" w:hAnsi="Times New Roman" w:cs="Times New Roman"/>
          <w:sz w:val="24"/>
          <w:szCs w:val="24"/>
          <w:vertAlign w:val="superscript"/>
        </w:rPr>
        <w:t>20</w:t>
      </w:r>
      <w:r w:rsidRPr="00320765">
        <w:rPr>
          <w:rFonts w:ascii="Times New Roman" w:hAnsi="Times New Roman" w:cs="Times New Roman"/>
          <w:sz w:val="24"/>
          <w:szCs w:val="24"/>
        </w:rPr>
        <w:t xml:space="preserve"> The prevalence of blood pressure control in this study was also lower than the reported findings in Abeokuta, Southwest Nigeria (46.4%), in Ilorin, North central Nigeria (53.3%), and in Ghana (44.7%).</w:t>
      </w:r>
      <w:r>
        <w:rPr>
          <w:rFonts w:ascii="Times New Roman" w:hAnsi="Times New Roman" w:cs="Times New Roman"/>
          <w:sz w:val="24"/>
          <w:szCs w:val="24"/>
          <w:vertAlign w:val="superscript"/>
        </w:rPr>
        <w:t>21-23</w:t>
      </w:r>
      <w:r w:rsidRPr="00320765">
        <w:rPr>
          <w:rFonts w:ascii="Times New Roman" w:hAnsi="Times New Roman" w:cs="Times New Roman"/>
          <w:sz w:val="24"/>
          <w:szCs w:val="24"/>
        </w:rPr>
        <w:t xml:space="preserve"> The relative higher percentage of blood pressure control in these </w:t>
      </w:r>
      <w:r>
        <w:rPr>
          <w:rFonts w:ascii="Times New Roman" w:hAnsi="Times New Roman" w:cs="Times New Roman"/>
          <w:sz w:val="24"/>
          <w:szCs w:val="24"/>
        </w:rPr>
        <w:t xml:space="preserve">other studies may be because the studies were conducted in the urban centers </w:t>
      </w:r>
      <w:r w:rsidRPr="00320765">
        <w:rPr>
          <w:rFonts w:ascii="Times New Roman" w:hAnsi="Times New Roman" w:cs="Times New Roman"/>
          <w:sz w:val="24"/>
          <w:szCs w:val="24"/>
        </w:rPr>
        <w:t>which have been linked with easy access to medications, patient education and improved medical facilities.</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In a systematic review of current prevalence pattern of hypertension in Nigeria, Akinlua et al noted the existence of wide variations in reported value across different studies. Some of these studies may be </w:t>
      </w:r>
      <w:r w:rsidRPr="00320765">
        <w:rPr>
          <w:rFonts w:ascii="Times New Roman" w:hAnsi="Times New Roman" w:cs="Times New Roman"/>
          <w:sz w:val="24"/>
          <w:szCs w:val="24"/>
        </w:rPr>
        <w:lastRenderedPageBreak/>
        <w:t>encountered for by methodological variations especially with age composition of studies population.</w:t>
      </w:r>
      <w:r>
        <w:rPr>
          <w:rFonts w:ascii="Times New Roman" w:hAnsi="Times New Roman" w:cs="Times New Roman"/>
          <w:sz w:val="24"/>
          <w:szCs w:val="24"/>
          <w:vertAlign w:val="superscript"/>
        </w:rPr>
        <w:t>24</w:t>
      </w:r>
      <w:r w:rsidRPr="00320765">
        <w:rPr>
          <w:rFonts w:ascii="Times New Roman" w:hAnsi="Times New Roman" w:cs="Times New Roman"/>
          <w:sz w:val="24"/>
          <w:szCs w:val="24"/>
        </w:rPr>
        <w:t xml:space="preserve"> </w:t>
      </w:r>
    </w:p>
    <w:p w14:paraId="250DB8D0"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Using multivariate regression analysis after adjusting for possible confounder, hypertensive patients with</w:t>
      </w:r>
      <w:r>
        <w:rPr>
          <w:rFonts w:ascii="Times New Roman" w:hAnsi="Times New Roman" w:cs="Times New Roman"/>
          <w:color w:val="000000" w:themeColor="text1"/>
          <w:sz w:val="24"/>
          <w:szCs w:val="24"/>
        </w:rPr>
        <w:t xml:space="preserve"> younger ages were more likely to have their</w:t>
      </w:r>
      <w:r w:rsidRPr="00320765">
        <w:rPr>
          <w:rFonts w:ascii="Times New Roman" w:hAnsi="Times New Roman" w:cs="Times New Roman"/>
          <w:color w:val="000000" w:themeColor="text1"/>
          <w:sz w:val="24"/>
          <w:szCs w:val="24"/>
        </w:rPr>
        <w:t xml:space="preserve"> blood pressure co</w:t>
      </w:r>
      <w:r>
        <w:rPr>
          <w:rFonts w:ascii="Times New Roman" w:hAnsi="Times New Roman" w:cs="Times New Roman"/>
          <w:color w:val="000000" w:themeColor="text1"/>
          <w:sz w:val="24"/>
          <w:szCs w:val="24"/>
        </w:rPr>
        <w:t>ntrol and</w:t>
      </w:r>
      <w:r w:rsidRPr="00320765">
        <w:rPr>
          <w:rFonts w:ascii="Times New Roman" w:hAnsi="Times New Roman" w:cs="Times New Roman"/>
          <w:color w:val="000000" w:themeColor="text1"/>
          <w:sz w:val="24"/>
          <w:szCs w:val="24"/>
        </w:rPr>
        <w:t xml:space="preserve"> was closely comparable with previous studies which have found a significant association between blood pressure control and young adult populations.</w:t>
      </w:r>
      <w:r w:rsidRPr="00320765">
        <w:rPr>
          <w:rFonts w:ascii="Times New Roman" w:hAnsi="Times New Roman" w:cs="Times New Roman"/>
          <w:color w:val="000000" w:themeColor="text1"/>
          <w:sz w:val="24"/>
          <w:szCs w:val="24"/>
          <w:vertAlign w:val="superscript"/>
        </w:rPr>
        <w:t>9,12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The factors contributing to blood pressure in younger ages in this study may be due to incr</w:t>
      </w:r>
      <w:r>
        <w:rPr>
          <w:rFonts w:ascii="Times New Roman" w:hAnsi="Times New Roman" w:cs="Times New Roman"/>
          <w:color w:val="000000" w:themeColor="text1"/>
          <w:sz w:val="24"/>
          <w:szCs w:val="24"/>
        </w:rPr>
        <w:t>eased physical activity,</w:t>
      </w:r>
      <w:r w:rsidRPr="00320765">
        <w:rPr>
          <w:rFonts w:ascii="Times New Roman" w:hAnsi="Times New Roman" w:cs="Times New Roman"/>
          <w:color w:val="000000" w:themeColor="text1"/>
          <w:sz w:val="24"/>
          <w:szCs w:val="24"/>
        </w:rPr>
        <w:t xml:space="preserve"> contributing to responsive and adaptable cardiovascular system in younger populations.</w:t>
      </w:r>
      <w:r>
        <w:rPr>
          <w:rFonts w:ascii="Times New Roman" w:hAnsi="Times New Roman" w:cs="Times New Roman"/>
          <w:color w:val="000000" w:themeColor="text1"/>
          <w:sz w:val="24"/>
          <w:szCs w:val="24"/>
          <w:vertAlign w:val="superscript"/>
        </w:rPr>
        <w:t>25</w:t>
      </w:r>
      <w:r w:rsidRPr="00320765">
        <w:rPr>
          <w:rFonts w:ascii="Times New Roman" w:hAnsi="Times New Roman" w:cs="Times New Roman"/>
          <w:color w:val="000000" w:themeColor="text1"/>
          <w:sz w:val="24"/>
          <w:szCs w:val="24"/>
        </w:rPr>
        <w:t xml:space="preserve"> Previous studies have linked younger age to an increased in systemic arterial elasticity that culminated in a decrease in systolic blood pressure.</w:t>
      </w:r>
      <w:r>
        <w:rPr>
          <w:rFonts w:ascii="Times New Roman" w:hAnsi="Times New Roman" w:cs="Times New Roman"/>
          <w:sz w:val="24"/>
          <w:szCs w:val="24"/>
          <w:vertAlign w:val="superscript"/>
        </w:rPr>
        <w:t>25</w:t>
      </w:r>
      <w:r w:rsidRPr="00271156">
        <w:rPr>
          <w:rFonts w:ascii="Times New Roman" w:hAnsi="Times New Roman" w:cs="Times New Roman"/>
          <w:sz w:val="24"/>
          <w:szCs w:val="24"/>
        </w:rPr>
        <w:t xml:space="preserve"> In contrast to this finding, study by Paul et al had found participants with older population to have better blood pressure control than younger population which may result from negligence due to unhealthy lifestyle behavior, increased stress levels and work-related demands.</w:t>
      </w:r>
      <w:r w:rsidRPr="00271156">
        <w:rPr>
          <w:rFonts w:ascii="Times New Roman" w:hAnsi="Times New Roman" w:cs="Times New Roman"/>
          <w:sz w:val="24"/>
          <w:szCs w:val="24"/>
          <w:vertAlign w:val="superscript"/>
        </w:rPr>
        <w:t>2</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Howev</w:t>
      </w:r>
      <w:r>
        <w:rPr>
          <w:rFonts w:ascii="Times New Roman" w:hAnsi="Times New Roman" w:cs="Times New Roman"/>
          <w:color w:val="000000" w:themeColor="text1"/>
          <w:sz w:val="24"/>
          <w:szCs w:val="24"/>
        </w:rPr>
        <w:t>er, other studies</w:t>
      </w:r>
      <w:r w:rsidRPr="00320765">
        <w:rPr>
          <w:rFonts w:ascii="Times New Roman" w:hAnsi="Times New Roman" w:cs="Times New Roman"/>
          <w:color w:val="000000" w:themeColor="text1"/>
          <w:sz w:val="24"/>
          <w:szCs w:val="24"/>
        </w:rPr>
        <w:t xml:space="preserve"> had found no significant association between age and optimum blood pressure control.</w:t>
      </w:r>
      <w:r>
        <w:rPr>
          <w:rFonts w:ascii="Times New Roman" w:hAnsi="Times New Roman" w:cs="Times New Roman"/>
          <w:color w:val="000000" w:themeColor="text1"/>
          <w:sz w:val="24"/>
          <w:szCs w:val="24"/>
          <w:vertAlign w:val="superscript"/>
        </w:rPr>
        <w:t>12,26</w:t>
      </w:r>
    </w:p>
    <w:p w14:paraId="1A77B970"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Unemployment was an important determinant of blood pressure control in this study. This is consistent wit</w:t>
      </w:r>
      <w:r>
        <w:rPr>
          <w:rFonts w:ascii="Times New Roman" w:hAnsi="Times New Roman" w:cs="Times New Roman"/>
          <w:color w:val="000000" w:themeColor="text1"/>
          <w:sz w:val="24"/>
          <w:szCs w:val="24"/>
        </w:rPr>
        <w:t>h other studies which linked unemployment</w:t>
      </w:r>
      <w:r w:rsidRPr="00320765">
        <w:rPr>
          <w:rFonts w:ascii="Times New Roman" w:hAnsi="Times New Roman" w:cs="Times New Roman"/>
          <w:color w:val="000000" w:themeColor="text1"/>
          <w:sz w:val="24"/>
          <w:szCs w:val="24"/>
        </w:rPr>
        <w:t xml:space="preserve"> to lower access to health care,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lower health literacy,</w:t>
      </w:r>
      <w:r>
        <w:rPr>
          <w:rFonts w:ascii="Times New Roman" w:hAnsi="Times New Roman" w:cs="Times New Roman"/>
          <w:color w:val="000000" w:themeColor="text1"/>
          <w:sz w:val="24"/>
          <w:szCs w:val="24"/>
          <w:vertAlign w:val="superscript"/>
        </w:rPr>
        <w:t>27</w:t>
      </w:r>
      <w:r w:rsidRPr="00320765">
        <w:rPr>
          <w:rFonts w:ascii="Times New Roman" w:hAnsi="Times New Roman" w:cs="Times New Roman"/>
          <w:color w:val="000000" w:themeColor="text1"/>
          <w:sz w:val="24"/>
          <w:szCs w:val="24"/>
        </w:rPr>
        <w:t xml:space="preserve"> reduced ability to pursue a healthy lifestyle,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vertAlign w:val="superscript"/>
        </w:rPr>
        <w:t>, 28</w:t>
      </w:r>
      <w:r w:rsidRPr="00320765">
        <w:rPr>
          <w:rFonts w:ascii="Times New Roman" w:hAnsi="Times New Roman" w:cs="Times New Roman"/>
          <w:color w:val="000000" w:themeColor="text1"/>
          <w:sz w:val="24"/>
          <w:szCs w:val="24"/>
        </w:rPr>
        <w:t xml:space="preserve"> procure medication and </w:t>
      </w:r>
      <w:r>
        <w:rPr>
          <w:rFonts w:ascii="Times New Roman" w:hAnsi="Times New Roman" w:cs="Times New Roman"/>
          <w:color w:val="000000" w:themeColor="text1"/>
          <w:sz w:val="24"/>
          <w:szCs w:val="24"/>
        </w:rPr>
        <w:t>follow treatment plan</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27-28</w:t>
      </w:r>
      <w:r w:rsidRPr="00320765">
        <w:rPr>
          <w:rFonts w:ascii="Times New Roman" w:hAnsi="Times New Roman" w:cs="Times New Roman"/>
          <w:color w:val="000000" w:themeColor="text1"/>
          <w:sz w:val="24"/>
          <w:szCs w:val="24"/>
        </w:rPr>
        <w:t xml:space="preserve"> This finding highlights the need for concerned stakeholders to address the rate of unemployment among rural population.</w:t>
      </w:r>
    </w:p>
    <w:p w14:paraId="7E11C82A"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terms of education, hypertensive patients with no formal education in the current study </w:t>
      </w:r>
      <w:r>
        <w:rPr>
          <w:rFonts w:ascii="Times New Roman" w:hAnsi="Times New Roman" w:cs="Times New Roman"/>
          <w:color w:val="000000" w:themeColor="text1"/>
          <w:sz w:val="24"/>
          <w:szCs w:val="24"/>
        </w:rPr>
        <w:t>were less likely to achieve</w:t>
      </w:r>
      <w:r w:rsidRPr="00320765">
        <w:rPr>
          <w:rFonts w:ascii="Times New Roman" w:hAnsi="Times New Roman" w:cs="Times New Roman"/>
          <w:color w:val="000000" w:themeColor="text1"/>
          <w:sz w:val="24"/>
          <w:szCs w:val="24"/>
        </w:rPr>
        <w:t xml:space="preserve"> blood pressure control compared with hypertensive patients with tertiary education. This corroborates previous studies that have found patients with no formal education </w:t>
      </w:r>
      <w:r w:rsidRPr="00320765">
        <w:rPr>
          <w:rFonts w:ascii="Times New Roman" w:hAnsi="Times New Roman" w:cs="Times New Roman"/>
          <w:color w:val="000000" w:themeColor="text1"/>
          <w:sz w:val="24"/>
          <w:szCs w:val="24"/>
        </w:rPr>
        <w:lastRenderedPageBreak/>
        <w:t>to have difficulties in</w:t>
      </w:r>
      <w:r>
        <w:rPr>
          <w:rFonts w:ascii="Times New Roman" w:hAnsi="Times New Roman" w:cs="Times New Roman"/>
          <w:color w:val="000000" w:themeColor="text1"/>
          <w:sz w:val="24"/>
          <w:szCs w:val="24"/>
        </w:rPr>
        <w:t xml:space="preserve"> managing their blood pressure</w:t>
      </w:r>
      <w:r w:rsidRPr="00320765">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Being educated is an important aspect of any targeted interventions designed to address the rate of uncontrolled blood pressure</w:t>
      </w:r>
      <w:r>
        <w:rPr>
          <w:rFonts w:ascii="Times New Roman" w:hAnsi="Times New Roman" w:cs="Times New Roman"/>
          <w:color w:val="000000" w:themeColor="text1"/>
          <w:sz w:val="24"/>
          <w:szCs w:val="24"/>
        </w:rPr>
        <w:t>.</w:t>
      </w:r>
      <w:r w:rsidRPr="00E31CA8">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320765">
        <w:rPr>
          <w:rFonts w:ascii="Times New Roman" w:hAnsi="Times New Roman" w:cs="Times New Roman"/>
          <w:color w:val="000000" w:themeColor="text1"/>
          <w:sz w:val="24"/>
          <w:szCs w:val="24"/>
        </w:rPr>
        <w:t xml:space="preserve"> current study, to the best of our knowledge, is the only one in Ekiti State that investigated association of educational attainment and blood pressure control among rural dwellers</w:t>
      </w:r>
      <w:r w:rsidRPr="00320765">
        <w:rPr>
          <w:rFonts w:ascii="Times New Roman" w:hAnsi="Times New Roman" w:cs="Times New Roman"/>
          <w:b/>
          <w:bCs/>
          <w:color w:val="000000" w:themeColor="text1"/>
          <w:sz w:val="24"/>
          <w:szCs w:val="24"/>
        </w:rPr>
        <w:t xml:space="preserve">. </w:t>
      </w:r>
      <w:r w:rsidRPr="00320765">
        <w:rPr>
          <w:rFonts w:ascii="Times New Roman" w:hAnsi="Times New Roman" w:cs="Times New Roman"/>
          <w:color w:val="000000" w:themeColor="text1"/>
          <w:sz w:val="24"/>
          <w:szCs w:val="24"/>
        </w:rPr>
        <w:t>This should be a source of concern to policymakers due to the fact that majority of Nigeria lives in rural settings where access to quality education is a challenge. In contrast to findings in this study, a study in Nigeria by Adeke et al found that participants with higher educational attainment were at risk of meeting their target blood pressure control.</w:t>
      </w:r>
      <w:r>
        <w:rPr>
          <w:rFonts w:ascii="Times New Roman" w:hAnsi="Times New Roman" w:cs="Times New Roman"/>
          <w:color w:val="000000" w:themeColor="text1"/>
          <w:sz w:val="24"/>
          <w:szCs w:val="24"/>
          <w:vertAlign w:val="superscript"/>
        </w:rPr>
        <w:t>29</w:t>
      </w:r>
      <w:r w:rsidRPr="00320765">
        <w:rPr>
          <w:rFonts w:ascii="Times New Roman" w:hAnsi="Times New Roman" w:cs="Times New Roman"/>
          <w:color w:val="000000" w:themeColor="text1"/>
          <w:sz w:val="24"/>
          <w:szCs w:val="24"/>
        </w:rPr>
        <w:t xml:space="preserve"> </w:t>
      </w:r>
    </w:p>
    <w:p w14:paraId="0B38E23B"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In this study, respondents who could afford antihypertensive medication</w:t>
      </w:r>
      <w:r w:rsidRPr="00320765">
        <w:rPr>
          <w:rFonts w:ascii="Times New Roman" w:hAnsi="Times New Roman" w:cs="Times New Roman"/>
          <w:sz w:val="24"/>
          <w:szCs w:val="24"/>
        </w:rPr>
        <w:t xml:space="preserve"> had their blood pressure control. This is consistent with previous cross-sectional study among 310 systematically sampled hypertensive patients att</w:t>
      </w:r>
      <w:r>
        <w:rPr>
          <w:rFonts w:ascii="Times New Roman" w:hAnsi="Times New Roman" w:cs="Times New Roman"/>
          <w:sz w:val="24"/>
          <w:szCs w:val="24"/>
        </w:rPr>
        <w:t>ending KBTH polyclinic in Ghana and another one conducted by Attaei et al.</w:t>
      </w:r>
      <w:r>
        <w:rPr>
          <w:rFonts w:ascii="Times New Roman" w:hAnsi="Times New Roman" w:cs="Times New Roman"/>
          <w:sz w:val="24"/>
          <w:szCs w:val="24"/>
          <w:vertAlign w:val="superscript"/>
        </w:rPr>
        <w:t>15,30</w:t>
      </w:r>
      <w:r w:rsidRPr="00320765">
        <w:rPr>
          <w:rFonts w:ascii="Times New Roman" w:hAnsi="Times New Roman" w:cs="Times New Roman"/>
          <w:sz w:val="24"/>
          <w:szCs w:val="24"/>
        </w:rPr>
        <w:t xml:space="preserve"> In the United States, 10% of hypertensive patients lacks affordable healthcare services and these individuals are more likely to have poorer blood pressure control.</w:t>
      </w:r>
      <w:r>
        <w:rPr>
          <w:rFonts w:ascii="Times New Roman" w:hAnsi="Times New Roman" w:cs="Times New Roman"/>
          <w:sz w:val="24"/>
          <w:szCs w:val="24"/>
          <w:vertAlign w:val="superscript"/>
        </w:rPr>
        <w:t>31</w:t>
      </w:r>
      <w:r w:rsidRPr="00320765">
        <w:rPr>
          <w:rFonts w:ascii="Times New Roman" w:hAnsi="Times New Roman" w:cs="Times New Roman"/>
          <w:sz w:val="24"/>
          <w:szCs w:val="24"/>
        </w:rPr>
        <w:t xml:space="preserve">  Similar to LMICs, primary health care centers in rural areas face additional barriers in hypertensive care due to lack of affordability.</w:t>
      </w:r>
      <w:r>
        <w:rPr>
          <w:rFonts w:ascii="Times New Roman" w:hAnsi="Times New Roman" w:cs="Times New Roman"/>
          <w:sz w:val="24"/>
          <w:szCs w:val="24"/>
          <w:vertAlign w:val="superscript"/>
        </w:rPr>
        <w:t>32</w:t>
      </w:r>
      <w:r w:rsidRPr="00320765">
        <w:rPr>
          <w:rFonts w:ascii="Times New Roman" w:hAnsi="Times New Roman" w:cs="Times New Roman"/>
          <w:sz w:val="24"/>
          <w:szCs w:val="24"/>
        </w:rPr>
        <w:t xml:space="preserve"> The finding in this study further supports the need for policy makers to strengthen poverty reduction in rural setting, as it is also likely to influence blood pressure control.</w:t>
      </w:r>
    </w:p>
    <w:p w14:paraId="204BA55C" w14:textId="77777777" w:rsidR="001565A7" w:rsidRPr="0068719B" w:rsidRDefault="001565A7" w:rsidP="001565A7">
      <w:pPr>
        <w:spacing w:line="480" w:lineRule="auto"/>
        <w:rPr>
          <w:rFonts w:ascii="Times New Roman" w:hAnsi="Times New Roman" w:cs="Times New Roman"/>
          <w:sz w:val="24"/>
          <w:szCs w:val="24"/>
          <w:vertAlign w:val="superscript"/>
        </w:rPr>
      </w:pPr>
      <w:r w:rsidRPr="008B6242">
        <w:rPr>
          <w:rFonts w:ascii="Times New Roman" w:hAnsi="Times New Roman" w:cs="Times New Roman"/>
          <w:sz w:val="24"/>
          <w:szCs w:val="24"/>
        </w:rPr>
        <w:t>The current study has observed that awareness of normal blood pressure is a significant determinant of blo</w:t>
      </w:r>
      <w:r>
        <w:rPr>
          <w:rFonts w:ascii="Times New Roman" w:hAnsi="Times New Roman" w:cs="Times New Roman"/>
          <w:sz w:val="24"/>
          <w:szCs w:val="24"/>
        </w:rPr>
        <w:t>od pressure control.</w:t>
      </w:r>
      <w:r w:rsidRPr="008B6242">
        <w:rPr>
          <w:rFonts w:ascii="Times New Roman" w:hAnsi="Times New Roman" w:cs="Times New Roman"/>
          <w:sz w:val="24"/>
          <w:szCs w:val="24"/>
        </w:rPr>
        <w:t xml:space="preserve"> This agrees with previous studies conducted in rural </w:t>
      </w:r>
      <w:r w:rsidRPr="0068719B">
        <w:rPr>
          <w:rFonts w:ascii="Times New Roman" w:hAnsi="Times New Roman" w:cs="Times New Roman"/>
          <w:sz w:val="24"/>
          <w:szCs w:val="24"/>
        </w:rPr>
        <w:t>Southeast Nigeria by Igwe et al,</w:t>
      </w:r>
      <w:r w:rsidRPr="0068719B">
        <w:rPr>
          <w:rFonts w:ascii="Times New Roman" w:hAnsi="Times New Roman" w:cs="Times New Roman"/>
          <w:sz w:val="24"/>
          <w:szCs w:val="24"/>
          <w:vertAlign w:val="superscript"/>
        </w:rPr>
        <w:t>33</w:t>
      </w:r>
      <w:r w:rsidRPr="0068719B">
        <w:rPr>
          <w:rFonts w:ascii="Times New Roman" w:hAnsi="Times New Roman" w:cs="Times New Roman"/>
          <w:sz w:val="24"/>
          <w:szCs w:val="24"/>
        </w:rPr>
        <w:t xml:space="preserve"> and in rural Zimbabwe by Chimberengwa and Naidoo et al.</w:t>
      </w:r>
      <w:r w:rsidRPr="0068719B">
        <w:rPr>
          <w:rFonts w:ascii="Times New Roman" w:hAnsi="Times New Roman" w:cs="Times New Roman"/>
          <w:sz w:val="24"/>
          <w:szCs w:val="24"/>
          <w:vertAlign w:val="superscript"/>
        </w:rPr>
        <w:t xml:space="preserve">34 </w:t>
      </w:r>
      <w:r w:rsidRPr="0068719B">
        <w:rPr>
          <w:rFonts w:ascii="Times New Roman" w:hAnsi="Times New Roman" w:cs="Times New Roman"/>
          <w:sz w:val="24"/>
          <w:szCs w:val="24"/>
        </w:rPr>
        <w:t>It is worthy of note that awareness of normal blood pressure readings could empower individuals to take an active role in their own health and motivate them to make necessary lifestyle changes to achieve and maintain good blood pressure control.</w:t>
      </w:r>
      <w:r w:rsidRPr="0068719B">
        <w:rPr>
          <w:rFonts w:ascii="Times New Roman" w:hAnsi="Times New Roman" w:cs="Times New Roman"/>
          <w:sz w:val="24"/>
          <w:szCs w:val="24"/>
          <w:vertAlign w:val="superscript"/>
        </w:rPr>
        <w:t>35</w:t>
      </w:r>
      <w:r w:rsidRPr="0068719B">
        <w:rPr>
          <w:rFonts w:ascii="Times New Roman" w:hAnsi="Times New Roman" w:cs="Times New Roman"/>
          <w:sz w:val="24"/>
          <w:szCs w:val="24"/>
        </w:rPr>
        <w:t xml:space="preserve"> The finding highlights the importance of </w:t>
      </w:r>
      <w:r w:rsidRPr="0068719B">
        <w:rPr>
          <w:rFonts w:ascii="Times New Roman" w:hAnsi="Times New Roman" w:cs="Times New Roman"/>
          <w:sz w:val="24"/>
          <w:szCs w:val="24"/>
        </w:rPr>
        <w:lastRenderedPageBreak/>
        <w:t>improving awareness which is key to reducing the burden of cardiovascular complications among the rural setting.</w:t>
      </w:r>
      <w:r w:rsidRPr="0068719B">
        <w:rPr>
          <w:rFonts w:ascii="Times New Roman" w:hAnsi="Times New Roman" w:cs="Times New Roman"/>
          <w:sz w:val="24"/>
          <w:szCs w:val="24"/>
          <w:vertAlign w:val="superscript"/>
        </w:rPr>
        <w:t>36</w:t>
      </w:r>
    </w:p>
    <w:p w14:paraId="11138F8B" w14:textId="77777777"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The level of physical activity was an important determinant of blood pressure in this study. Previous cross-sectional studies in rural Southwest Nigeria by Ibrahim et al,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South South Nigeria by Oseni et al,</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and South West Ethiopia by Asgedom et al,</w:t>
      </w:r>
      <w:r>
        <w:rPr>
          <w:rFonts w:ascii="Times New Roman" w:hAnsi="Times New Roman" w:cs="Times New Roman"/>
          <w:sz w:val="24"/>
          <w:szCs w:val="24"/>
          <w:vertAlign w:val="superscript"/>
        </w:rPr>
        <w:t>25</w:t>
      </w:r>
      <w:r w:rsidRPr="00320765">
        <w:rPr>
          <w:rFonts w:ascii="Times New Roman" w:hAnsi="Times New Roman" w:cs="Times New Roman"/>
          <w:sz w:val="24"/>
          <w:szCs w:val="24"/>
        </w:rPr>
        <w:t xml:space="preserve"> have reported findings similar to this study</w:t>
      </w:r>
      <w:r w:rsidRPr="00320B5D">
        <w:rPr>
          <w:rFonts w:ascii="Times New Roman" w:hAnsi="Times New Roman" w:cs="Times New Roman"/>
          <w:color w:val="FF0000"/>
          <w:sz w:val="24"/>
          <w:szCs w:val="24"/>
        </w:rPr>
        <w:t xml:space="preserve">. </w:t>
      </w:r>
      <w:r w:rsidRPr="00320765">
        <w:rPr>
          <w:rFonts w:ascii="Times New Roman" w:hAnsi="Times New Roman" w:cs="Times New Roman"/>
          <w:sz w:val="24"/>
          <w:szCs w:val="24"/>
        </w:rPr>
        <w:t>The World Health Organization suggests that policies to increase physical activity should aim to ensure walking, cycling and other form of no vehicular movement of transportation are accessible and safe for all.</w:t>
      </w:r>
      <w:r>
        <w:rPr>
          <w:rFonts w:ascii="Times New Roman" w:hAnsi="Times New Roman" w:cs="Times New Roman"/>
          <w:sz w:val="24"/>
          <w:szCs w:val="24"/>
          <w:vertAlign w:val="superscript"/>
        </w:rPr>
        <w:t>37</w:t>
      </w:r>
      <w:r>
        <w:rPr>
          <w:rFonts w:ascii="Times New Roman" w:hAnsi="Times New Roman" w:cs="Times New Roman"/>
          <w:sz w:val="24"/>
          <w:szCs w:val="24"/>
        </w:rPr>
        <w:t xml:space="preserve"> These</w:t>
      </w:r>
      <w:r w:rsidRPr="00320765">
        <w:rPr>
          <w:rFonts w:ascii="Times New Roman" w:hAnsi="Times New Roman" w:cs="Times New Roman"/>
          <w:sz w:val="24"/>
          <w:szCs w:val="24"/>
        </w:rPr>
        <w:t xml:space="preserve"> method</w:t>
      </w:r>
      <w:r>
        <w:rPr>
          <w:rFonts w:ascii="Times New Roman" w:hAnsi="Times New Roman" w:cs="Times New Roman"/>
          <w:sz w:val="24"/>
          <w:szCs w:val="24"/>
        </w:rPr>
        <w:t>s</w:t>
      </w:r>
      <w:r w:rsidRPr="00320765">
        <w:rPr>
          <w:rFonts w:ascii="Times New Roman" w:hAnsi="Times New Roman" w:cs="Times New Roman"/>
          <w:sz w:val="24"/>
          <w:szCs w:val="24"/>
        </w:rPr>
        <w:t xml:space="preserve"> of physical activity is feasible and practicable in this study area where the populations are rural dwellers. Therefore, this study suggests for increased awareness on the benefits of non-motorized form of physical activity in rural setting to improve blood pressure control.</w:t>
      </w:r>
    </w:p>
    <w:p w14:paraId="36768829"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In this study, vegetables and fruits are important determinants of blood pressure control. Previous studies have reported that patients with vegetables and fruits intake may likely have higher incomes, higher educational attainment, and better understanding of the importance of a healthy diet including the role of vegetables in blood pressure management.</w:t>
      </w:r>
      <w:r>
        <w:rPr>
          <w:rFonts w:ascii="Times New Roman" w:hAnsi="Times New Roman" w:cs="Times New Roman"/>
          <w:color w:val="000000" w:themeColor="text1"/>
          <w:sz w:val="24"/>
          <w:szCs w:val="24"/>
          <w:vertAlign w:val="superscript"/>
        </w:rPr>
        <w:t>38, 39</w:t>
      </w:r>
      <w:r w:rsidRPr="00320765">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rPr>
        <w:t xml:space="preserve"> Adherence to a healthy dietary pattern is known to have a beneficial impact on blood pressure control despite</w:t>
      </w:r>
      <w:r>
        <w:rPr>
          <w:rFonts w:ascii="Times New Roman" w:hAnsi="Times New Roman" w:cs="Times New Roman"/>
          <w:color w:val="000000" w:themeColor="text1"/>
          <w:sz w:val="24"/>
          <w:szCs w:val="24"/>
        </w:rPr>
        <w:t xml:space="preserve"> barriers of</w:t>
      </w:r>
      <w:r w:rsidRPr="00320765">
        <w:rPr>
          <w:rFonts w:ascii="Times New Roman" w:hAnsi="Times New Roman" w:cs="Times New Roman"/>
          <w:color w:val="000000" w:themeColor="text1"/>
          <w:sz w:val="24"/>
          <w:szCs w:val="24"/>
        </w:rPr>
        <w:t xml:space="preserve"> low socioeconomic status and lack of nutritional knowledge common in rural areas.</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Targeted interventions addressing these barriers are necessary to improve blood pressure management in this vulnerable population.</w:t>
      </w:r>
    </w:p>
    <w:p w14:paraId="7C525D5D"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this study, dietary factors, particularly </w:t>
      </w:r>
      <w:r>
        <w:rPr>
          <w:rFonts w:ascii="Times New Roman" w:hAnsi="Times New Roman" w:cs="Times New Roman"/>
          <w:color w:val="000000" w:themeColor="text1"/>
          <w:sz w:val="24"/>
          <w:szCs w:val="24"/>
        </w:rPr>
        <w:t xml:space="preserve">increased sodium intake, play a negative </w:t>
      </w:r>
      <w:r w:rsidRPr="00320765">
        <w:rPr>
          <w:rFonts w:ascii="Times New Roman" w:hAnsi="Times New Roman" w:cs="Times New Roman"/>
          <w:color w:val="000000" w:themeColor="text1"/>
          <w:sz w:val="24"/>
          <w:szCs w:val="24"/>
        </w:rPr>
        <w:t>rol</w:t>
      </w:r>
      <w:r>
        <w:rPr>
          <w:rFonts w:ascii="Times New Roman" w:hAnsi="Times New Roman" w:cs="Times New Roman"/>
          <w:color w:val="000000" w:themeColor="text1"/>
          <w:sz w:val="24"/>
          <w:szCs w:val="24"/>
        </w:rPr>
        <w:t xml:space="preserve">e in blood pressure regulation and </w:t>
      </w:r>
      <w:r w:rsidRPr="00320765">
        <w:rPr>
          <w:rFonts w:ascii="Times New Roman" w:hAnsi="Times New Roman" w:cs="Times New Roman"/>
          <w:color w:val="000000" w:themeColor="text1"/>
          <w:sz w:val="24"/>
          <w:szCs w:val="24"/>
        </w:rPr>
        <w:t>is consistent with previous studies which have shown that increasing sodium intake could have a negative impact on blood pressure control.</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0,41</w:t>
      </w:r>
      <w:r>
        <w:rPr>
          <w:rFonts w:ascii="Times New Roman" w:hAnsi="Times New Roman" w:cs="Times New Roman"/>
          <w:color w:val="000000" w:themeColor="text1"/>
          <w:sz w:val="24"/>
          <w:szCs w:val="24"/>
        </w:rPr>
        <w:t xml:space="preserve"> This</w:t>
      </w:r>
      <w:r w:rsidRPr="00320765">
        <w:rPr>
          <w:rFonts w:ascii="Times New Roman" w:hAnsi="Times New Roman" w:cs="Times New Roman"/>
          <w:color w:val="000000" w:themeColor="text1"/>
          <w:sz w:val="24"/>
          <w:szCs w:val="24"/>
        </w:rPr>
        <w:t xml:space="preserve"> suggest</w:t>
      </w:r>
      <w:r>
        <w:rPr>
          <w:rFonts w:ascii="Times New Roman" w:hAnsi="Times New Roman" w:cs="Times New Roman"/>
          <w:color w:val="000000" w:themeColor="text1"/>
          <w:sz w:val="24"/>
          <w:szCs w:val="24"/>
        </w:rPr>
        <w:t>s</w:t>
      </w:r>
      <w:r w:rsidRPr="00320765">
        <w:rPr>
          <w:rFonts w:ascii="Times New Roman" w:hAnsi="Times New Roman" w:cs="Times New Roman"/>
          <w:color w:val="000000" w:themeColor="text1"/>
          <w:sz w:val="24"/>
          <w:szCs w:val="24"/>
        </w:rPr>
        <w:t xml:space="preserve"> that </w:t>
      </w:r>
      <w:r w:rsidRPr="00320765">
        <w:rPr>
          <w:rFonts w:ascii="Times New Roman" w:hAnsi="Times New Roman" w:cs="Times New Roman"/>
          <w:color w:val="000000" w:themeColor="text1"/>
          <w:sz w:val="24"/>
          <w:szCs w:val="24"/>
        </w:rPr>
        <w:lastRenderedPageBreak/>
        <w:t xml:space="preserve">patients who added table salt to their meal </w:t>
      </w:r>
      <w:r>
        <w:rPr>
          <w:rFonts w:ascii="Times New Roman" w:hAnsi="Times New Roman" w:cs="Times New Roman"/>
          <w:color w:val="000000" w:themeColor="text1"/>
          <w:sz w:val="24"/>
          <w:szCs w:val="24"/>
        </w:rPr>
        <w:t xml:space="preserve">may </w:t>
      </w:r>
      <w:r w:rsidRPr="00320765">
        <w:rPr>
          <w:rFonts w:ascii="Times New Roman" w:hAnsi="Times New Roman" w:cs="Times New Roman"/>
          <w:color w:val="000000" w:themeColor="text1"/>
          <w:sz w:val="24"/>
          <w:szCs w:val="24"/>
        </w:rPr>
        <w:t>lack understanding of the relationship between sodium intake and blood pressure control as well as limited availability and affordability of low sodium food options in their local markets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perscript"/>
        </w:rPr>
        <w:t>40,41</w:t>
      </w:r>
      <w:r w:rsidRPr="00320765">
        <w:rPr>
          <w:rFonts w:ascii="Times New Roman" w:hAnsi="Times New Roman" w:cs="Times New Roman"/>
          <w:color w:val="000000" w:themeColor="text1"/>
          <w:sz w:val="24"/>
          <w:szCs w:val="24"/>
        </w:rPr>
        <w:t xml:space="preserve"> Therefore, regular counseling on identification of low salt sodium food option such as salt substitutes should be prioritize and implemented to reduce the incidence of high sodium intake in rural area.</w:t>
      </w:r>
    </w:p>
    <w:p w14:paraId="7ED4BC22" w14:textId="77777777" w:rsidR="001565A7"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The current study showed that hypertensive patients with normal BMI had </w:t>
      </w:r>
      <w:r>
        <w:rPr>
          <w:rFonts w:ascii="Times New Roman" w:hAnsi="Times New Roman" w:cs="Times New Roman"/>
          <w:sz w:val="24"/>
          <w:szCs w:val="24"/>
        </w:rPr>
        <w:t>a positive correlation with</w:t>
      </w:r>
      <w:r w:rsidRPr="00320765">
        <w:rPr>
          <w:rFonts w:ascii="Times New Roman" w:hAnsi="Times New Roman" w:cs="Times New Roman"/>
          <w:sz w:val="24"/>
          <w:szCs w:val="24"/>
        </w:rPr>
        <w:t xml:space="preserve"> </w:t>
      </w:r>
      <w:r>
        <w:rPr>
          <w:rFonts w:ascii="Times New Roman" w:hAnsi="Times New Roman" w:cs="Times New Roman"/>
          <w:sz w:val="24"/>
          <w:szCs w:val="24"/>
        </w:rPr>
        <w:t>BP control and was consistent with study by</w:t>
      </w:r>
      <w:r w:rsidRPr="00320765">
        <w:rPr>
          <w:rFonts w:ascii="Times New Roman" w:hAnsi="Times New Roman" w:cs="Times New Roman"/>
          <w:sz w:val="24"/>
          <w:szCs w:val="24"/>
        </w:rPr>
        <w:t xml:space="preserve"> Ibrahim et al </w:t>
      </w:r>
      <w:r>
        <w:rPr>
          <w:rFonts w:ascii="Times New Roman" w:hAnsi="Times New Roman" w:cs="Times New Roman"/>
          <w:sz w:val="24"/>
          <w:szCs w:val="24"/>
        </w:rPr>
        <w:t xml:space="preserve">who </w:t>
      </w:r>
      <w:r w:rsidRPr="00320765">
        <w:rPr>
          <w:rFonts w:ascii="Times New Roman" w:hAnsi="Times New Roman" w:cs="Times New Roman"/>
          <w:sz w:val="24"/>
          <w:szCs w:val="24"/>
        </w:rPr>
        <w:t>conducted another hospital based cross sectional study in Ekiti State, Southwest Nigeria where 329 hypertensive patients were screened, and found that there was a relationship between BMI and blood pressure control, with normal BMI independent determinant of good blood pressure control.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This may be due to similar study design, sample size, and socio-cultural characteristics of the participants.</w:t>
      </w:r>
    </w:p>
    <w:p w14:paraId="1D44A7B3" w14:textId="281B193D" w:rsidR="00B17E53" w:rsidRDefault="00B17E53" w:rsidP="00B17E53">
      <w:pPr>
        <w:spacing w:line="480" w:lineRule="auto"/>
        <w:rPr>
          <w:rFonts w:ascii="Times New Roman" w:hAnsi="Times New Roman" w:cs="Times New Roman"/>
          <w:sz w:val="24"/>
          <w:szCs w:val="24"/>
        </w:rPr>
      </w:pPr>
      <w:r>
        <w:rPr>
          <w:rFonts w:ascii="Times New Roman" w:hAnsi="Times New Roman" w:cs="Times New Roman"/>
          <w:b/>
          <w:bCs/>
          <w:sz w:val="24"/>
          <w:szCs w:val="24"/>
        </w:rPr>
        <w:t>Limitations:</w:t>
      </w:r>
      <w:r>
        <w:rPr>
          <w:rFonts w:ascii="Times New Roman" w:hAnsi="Times New Roman" w:cs="Times New Roman"/>
          <w:sz w:val="24"/>
          <w:szCs w:val="24"/>
        </w:rPr>
        <w:t xml:space="preserve"> Lifestyle practices were assessed by verbal report and may potentially underestimate the proportion of respondents engaged in lifestyle because of recall or social </w:t>
      </w:r>
      <w:commentRangeStart w:id="5"/>
      <w:r>
        <w:rPr>
          <w:rFonts w:ascii="Times New Roman" w:hAnsi="Times New Roman" w:cs="Times New Roman"/>
          <w:sz w:val="24"/>
          <w:szCs w:val="24"/>
        </w:rPr>
        <w:t xml:space="preserve">desirability bias. However, the use of validated questionnaires </w:t>
      </w:r>
      <w:commentRangeEnd w:id="5"/>
      <w:r w:rsidR="003517B9">
        <w:rPr>
          <w:rStyle w:val="CommentReference"/>
          <w:rFonts w:ascii="Times New Roman" w:hAnsi="Times New Roman" w:cs="Times New Roman"/>
          <w:sz w:val="24"/>
          <w:szCs w:val="24"/>
        </w:rPr>
        <w:commentReference w:id="5"/>
      </w:r>
      <w:r>
        <w:rPr>
          <w:rFonts w:ascii="Times New Roman" w:hAnsi="Times New Roman" w:cs="Times New Roman"/>
          <w:sz w:val="24"/>
          <w:szCs w:val="24"/>
        </w:rPr>
        <w:t xml:space="preserve">provided strength to the study.  </w:t>
      </w:r>
    </w:p>
    <w:p w14:paraId="42424E3A" w14:textId="77777777" w:rsidR="001565A7" w:rsidRPr="00320765" w:rsidRDefault="001565A7" w:rsidP="001565A7">
      <w:pPr>
        <w:pStyle w:val="NormalWeb"/>
        <w:spacing w:line="480" w:lineRule="auto"/>
        <w:jc w:val="both"/>
      </w:pPr>
      <w:r w:rsidRPr="00B72539">
        <w:rPr>
          <w:b/>
        </w:rPr>
        <w:t>Conclusion</w:t>
      </w:r>
      <w:r w:rsidRPr="00B72539">
        <w:rPr>
          <w:b/>
          <w:bCs/>
        </w:rPr>
        <w:t>:</w:t>
      </w:r>
      <w:r>
        <w:t xml:space="preserve"> The prevalence of blood pressure control was 40%. Hypertensive patients who were of younger age group, could afford antihypertensive medications, physically active, consumed fruits/vegetables, normal BMI and aware of normal blood pressure were the determinants of blood pressure control. In contrast, the barriers to blood pressure control included respondents with unemployment, no formal education, low income and adding salt to the meal. The findings would assist the stakeholders to </w:t>
      </w:r>
      <w:r>
        <w:rPr>
          <w:color w:val="000000" w:themeColor="text1"/>
        </w:rPr>
        <w:t>recommend culturally-appropriate targeted interventions at improving the rate of blood pressure control in rural southwest Nigeria</w:t>
      </w:r>
    </w:p>
    <w:p w14:paraId="04BFD3E0" w14:textId="77777777" w:rsidR="001565A7" w:rsidRPr="00034775" w:rsidRDefault="001565A7" w:rsidP="001565A7">
      <w:pPr>
        <w:spacing w:line="480" w:lineRule="auto"/>
        <w:rPr>
          <w:rFonts w:ascii="Times New Roman" w:hAnsi="Times New Roman"/>
          <w:sz w:val="24"/>
          <w:szCs w:val="24"/>
        </w:rPr>
      </w:pPr>
      <w:r>
        <w:rPr>
          <w:rFonts w:ascii="Times New Roman" w:hAnsi="Times New Roman" w:cs="Times New Roman"/>
          <w:b/>
          <w:sz w:val="24"/>
          <w:szCs w:val="24"/>
        </w:rPr>
        <w:t>Statements and Declarations:</w:t>
      </w:r>
    </w:p>
    <w:p w14:paraId="1CC649B8" w14:textId="77777777" w:rsidR="001565A7" w:rsidRPr="00320765" w:rsidRDefault="001565A7" w:rsidP="001565A7">
      <w:pPr>
        <w:spacing w:line="480" w:lineRule="auto"/>
        <w:jc w:val="both"/>
        <w:rPr>
          <w:rFonts w:ascii="Times New Roman" w:hAnsi="Times New Roman" w:cs="Times New Roman"/>
          <w:sz w:val="24"/>
          <w:szCs w:val="24"/>
        </w:rPr>
      </w:pPr>
      <w:r w:rsidRPr="00320765">
        <w:rPr>
          <w:rFonts w:ascii="Times New Roman" w:hAnsi="Times New Roman" w:cs="Times New Roman"/>
          <w:b/>
          <w:sz w:val="24"/>
          <w:szCs w:val="24"/>
        </w:rPr>
        <w:lastRenderedPageBreak/>
        <w:t xml:space="preserve">Availability of data and materials: </w:t>
      </w:r>
      <w:r w:rsidRPr="00320765">
        <w:rPr>
          <w:rFonts w:ascii="Times New Roman" w:hAnsi="Times New Roman" w:cs="Times New Roman"/>
          <w:sz w:val="24"/>
          <w:szCs w:val="24"/>
        </w:rPr>
        <w:t>The datasets for this study would be made available from the correspondence author on a reasonable request.</w:t>
      </w:r>
    </w:p>
    <w:p w14:paraId="7E06CEFD" w14:textId="77777777" w:rsidR="001565A7" w:rsidRDefault="001565A7" w:rsidP="001565A7">
      <w:pPr>
        <w:spacing w:line="480" w:lineRule="auto"/>
        <w:jc w:val="both"/>
        <w:rPr>
          <w:rFonts w:ascii="Times New Roman" w:hAnsi="Times New Roman" w:cs="Times New Roman"/>
          <w:sz w:val="24"/>
          <w:szCs w:val="24"/>
        </w:rPr>
      </w:pPr>
      <w:r w:rsidRPr="00320765">
        <w:rPr>
          <w:rFonts w:ascii="Times New Roman" w:hAnsi="Times New Roman" w:cs="Times New Roman"/>
          <w:b/>
          <w:sz w:val="24"/>
          <w:szCs w:val="24"/>
        </w:rPr>
        <w:t>Consent for publication:</w:t>
      </w:r>
      <w:r w:rsidRPr="00320765">
        <w:rPr>
          <w:rFonts w:ascii="Times New Roman" w:hAnsi="Times New Roman" w:cs="Times New Roman"/>
          <w:sz w:val="24"/>
          <w:szCs w:val="24"/>
        </w:rPr>
        <w:t xml:space="preserve"> Not applicable.</w:t>
      </w:r>
    </w:p>
    <w:p w14:paraId="663FB41F" w14:textId="77777777"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401FFA">
        <w:rPr>
          <w:rFonts w:ascii="Times New Roman" w:hAnsi="Times New Roman" w:cs="Times New Roman"/>
          <w:b/>
          <w:bCs/>
          <w:sz w:val="24"/>
          <w:szCs w:val="24"/>
        </w:rPr>
        <w:t>Ethical consideration</w:t>
      </w:r>
      <w:r>
        <w:rPr>
          <w:rFonts w:ascii="Times New Roman" w:hAnsi="Times New Roman" w:cs="Times New Roman"/>
          <w:sz w:val="24"/>
          <w:szCs w:val="24"/>
        </w:rPr>
        <w:t xml:space="preserve">: </w:t>
      </w: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 xml:space="preserve">Institution Review Board </w:t>
      </w:r>
      <w:r w:rsidRPr="00390D64">
        <w:rPr>
          <w:rFonts w:ascii="Times New Roman" w:hAnsi="Times New Roman" w:cs="Times New Roman"/>
          <w:sz w:val="24"/>
          <w:szCs w:val="24"/>
        </w:rPr>
        <w:t>of Federal Teaching Hospital Ido-Ekiti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t>
      </w:r>
    </w:p>
    <w:p w14:paraId="34EDFEFA" w14:textId="77777777" w:rsidR="001565A7" w:rsidRPr="00320765" w:rsidRDefault="001565A7" w:rsidP="001565A7">
      <w:pPr>
        <w:spacing w:line="480" w:lineRule="auto"/>
        <w:jc w:val="both"/>
        <w:rPr>
          <w:rFonts w:ascii="Times New Roman" w:hAnsi="Times New Roman" w:cs="Times New Roman"/>
          <w:sz w:val="24"/>
          <w:szCs w:val="24"/>
        </w:rPr>
      </w:pPr>
      <w:r w:rsidRPr="00401FFA">
        <w:rPr>
          <w:rFonts w:ascii="Times New Roman" w:hAnsi="Times New Roman" w:cs="Times New Roman"/>
          <w:b/>
          <w:bCs/>
          <w:sz w:val="24"/>
          <w:szCs w:val="24"/>
        </w:rPr>
        <w:t>Consent to participate</w:t>
      </w:r>
      <w:r>
        <w:rPr>
          <w:rFonts w:ascii="Times New Roman" w:hAnsi="Times New Roman" w:cs="Times New Roman"/>
          <w:sz w:val="24"/>
          <w:szCs w:val="24"/>
        </w:rPr>
        <w:t>:</w:t>
      </w:r>
      <w:r w:rsidRPr="00401FFA">
        <w:rPr>
          <w:rFonts w:ascii="Times New Roman" w:hAnsi="Times New Roman" w:cs="Times New Roman"/>
          <w:sz w:val="24"/>
          <w:szCs w:val="24"/>
        </w:rPr>
        <w:t xml:space="preserve"> </w:t>
      </w:r>
      <w:r w:rsidRPr="00390D64">
        <w:rPr>
          <w:rFonts w:ascii="Times New Roman" w:hAnsi="Times New Roman" w:cs="Times New Roman"/>
          <w:sz w:val="24"/>
          <w:szCs w:val="24"/>
        </w:rPr>
        <w:t>Written informed consent either by appending signature or thumb print was obtained from each participant</w:t>
      </w:r>
    </w:p>
    <w:p w14:paraId="2596DDE0" w14:textId="77777777" w:rsidR="001565A7" w:rsidRPr="00320765" w:rsidRDefault="001565A7" w:rsidP="001565A7">
      <w:pPr>
        <w:spacing w:line="480" w:lineRule="auto"/>
        <w:rPr>
          <w:rFonts w:ascii="Times New Roman" w:hAnsi="Times New Roman" w:cs="Times New Roman"/>
          <w:b/>
          <w:bCs/>
          <w:color w:val="000000" w:themeColor="text1"/>
          <w:sz w:val="24"/>
          <w:szCs w:val="24"/>
        </w:rPr>
      </w:pPr>
      <w:commentRangeStart w:id="6"/>
      <w:r w:rsidRPr="00320765">
        <w:rPr>
          <w:rFonts w:ascii="Times New Roman" w:hAnsi="Times New Roman" w:cs="Times New Roman"/>
          <w:b/>
          <w:bCs/>
          <w:color w:val="000000" w:themeColor="text1"/>
          <w:sz w:val="24"/>
          <w:szCs w:val="24"/>
        </w:rPr>
        <w:t>References:</w:t>
      </w:r>
      <w:commentRangeEnd w:id="6"/>
      <w:r w:rsidR="00DE2CDD" w:rsidRPr="00320765">
        <w:rPr>
          <w:rStyle w:val="CommentReference"/>
          <w:rFonts w:ascii="Times New Roman" w:hAnsi="Times New Roman" w:cs="Times New Roman"/>
          <w:b/>
          <w:bCs/>
          <w:color w:val="000000" w:themeColor="text1"/>
          <w:sz w:val="24"/>
          <w:szCs w:val="24"/>
        </w:rPr>
        <w:commentReference w:id="6"/>
      </w:r>
    </w:p>
    <w:p w14:paraId="27CAA72E"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 Mills KT, Bundy JD, Kelly TN, Reed JE, Kearney PM, Reynolds K et al. Global Disparities of Hypertension Prevalence and Control: A Systematic Analysis of Population-Based Studies From 90 Countries. Circulation. 2016; 134 (6);441-450. </w:t>
      </w:r>
    </w:p>
    <w:p w14:paraId="247C4A28"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sz w:val="24"/>
          <w:szCs w:val="24"/>
        </w:rPr>
        <w:t>[2].</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Egan BM.</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Adherence in Hypertension. Circ Res. 2019; 124 (7):1124-1140. Doi: 10.1161/CIRCRESAHA.118.313220.</w:t>
      </w:r>
    </w:p>
    <w:p w14:paraId="4F35AE15" w14:textId="77777777" w:rsidR="001565A7" w:rsidRPr="00320765" w:rsidRDefault="001565A7" w:rsidP="001565A7">
      <w:pPr>
        <w:pStyle w:val="ListParagraph"/>
        <w:spacing w:line="480" w:lineRule="auto"/>
        <w:rPr>
          <w:rFonts w:ascii="Times New Roman" w:hAnsi="Times New Roman" w:cs="Times New Roman"/>
          <w:sz w:val="24"/>
          <w:szCs w:val="24"/>
        </w:rPr>
      </w:pPr>
      <w:r w:rsidRPr="00320765">
        <w:rPr>
          <w:rFonts w:ascii="Times New Roman" w:hAnsi="Times New Roman" w:cs="Times New Roman"/>
          <w:sz w:val="24"/>
          <w:szCs w:val="24"/>
        </w:rPr>
        <w:t>[3]. Chobanian AV, Bakris GL, Black HR, Cushman WC, Green LA. The seventh report of the Joint national committee on prevention, detection, evaluation, and treatment of high blood pressure. The JNC 7 report. JAMA, 2003; 289(19):256-272</w:t>
      </w:r>
    </w:p>
    <w:p w14:paraId="59643564"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[4] Odili AN, Chori BS, Danladi B, Nwakile PC, Okoye IC, Abdullahi U, et al. Prevalence,  Awareness, Treatment and Control of hypertension in Nigeria: Data from a National wide Survey 2017. Glob Heart. 2020; 15 (1): 47. Doi: 10.5334/gh.848</w:t>
      </w:r>
    </w:p>
    <w:p w14:paraId="74612E6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lastRenderedPageBreak/>
        <w:t>[5] Oprey OP, Olajubu TO, Akarakiri KJ, Ligenza V, Amos JT, Adeyeye AV, Oyelade VZ, Oyewole OF. Prevalence and factors associated with hypertension among rural community dwellers in a local government area southwest Nigeria.</w:t>
      </w:r>
    </w:p>
    <w:p w14:paraId="4F3DB6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[6] Sibomana JP, McNamara RL, Walker TD. Patient, Clinician and logistic barriers to blood pressure control among adult hypertensives in rural district hospitals in Rwanda: a cross sectional study. BMC Cardiovasc Disorder.2019; 19(1):231. Doi: 10.1186/s128-72-019-1203-3</w:t>
      </w:r>
    </w:p>
    <w:p w14:paraId="0D83B6B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[7]. Adam VY, Aigbokhaode AQ. Sociodemograhic factors associated with the healthcare-seeking behavior of heads of households in a rural community in Southern Nigeria. Sahel Medical Journal. 2018; 21 (1):31-36. DOI: 10.4103/1118-8561.232781</w:t>
      </w:r>
    </w:p>
    <w:p w14:paraId="1106664D"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[8]. Onwujekwe O, Mbachu CO, Agyepong I, Elsey H. Institutionalizing linkages between informal healthcare providers and the formal health system in Nigeria: what are the facilitating and constraining contextual influences? Health Policy and Planning. 2025;40 (4):471-482. Doi: 10.1093/Heapol/czaf009.</w:t>
      </w:r>
    </w:p>
    <w:p w14:paraId="3D8F5231"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[9]. Ibrahim AO, Agbesanwa TA, Shabi OM, Omosanya OE, Ismail WO, Deji-dada OO. Blood pressure control and its associated factors among hypertensive patients in Federal Teaching Hospital, Ido-Ekiti, Southwest Nigeria. Arch Community Medicine and Public Health. 2020; 6 (2): 167-173. Doi: 10.17352/2455-5479.000099</w:t>
      </w:r>
    </w:p>
    <w:p w14:paraId="3E5100CF" w14:textId="77777777" w:rsidR="001565A7" w:rsidRPr="00320765" w:rsidRDefault="001565A7" w:rsidP="001565A7">
      <w:pPr>
        <w:spacing w:line="480" w:lineRule="auto"/>
        <w:ind w:left="360"/>
        <w:rPr>
          <w:rFonts w:ascii="Times New Roman" w:hAnsi="Times New Roman"/>
          <w:color w:val="000000" w:themeColor="text1"/>
          <w:sz w:val="24"/>
          <w:szCs w:val="24"/>
        </w:rPr>
      </w:pPr>
      <w:r w:rsidRPr="00320765">
        <w:rPr>
          <w:rFonts w:ascii="Times New Roman" w:hAnsi="Times New Roman"/>
          <w:color w:val="000000" w:themeColor="text1"/>
          <w:sz w:val="24"/>
          <w:szCs w:val="24"/>
        </w:rPr>
        <w:t xml:space="preserve">[10]. Ekiti State Government-Ekiti State Website about Ido-Osi. Available from: </w:t>
      </w:r>
      <w:hyperlink r:id="rId11" w:history="1">
        <w:r w:rsidRPr="00320765">
          <w:rPr>
            <w:rStyle w:val="Hyperlink"/>
            <w:rFonts w:ascii="Times New Roman" w:hAnsi="Times New Roman"/>
            <w:color w:val="000000" w:themeColor="text1"/>
            <w:sz w:val="24"/>
            <w:szCs w:val="24"/>
          </w:rPr>
          <w:t>https://ekitistate.gov.ng/about-ekiti/local government/ido-osi/</w:t>
        </w:r>
      </w:hyperlink>
      <w:r w:rsidRPr="00320765">
        <w:rPr>
          <w:rFonts w:ascii="Times New Roman" w:hAnsi="Times New Roman"/>
          <w:color w:val="000000" w:themeColor="text1"/>
          <w:sz w:val="24"/>
          <w:szCs w:val="24"/>
        </w:rPr>
        <w:t>. [Last accessed on 2024 Sep 20]</w:t>
      </w:r>
    </w:p>
    <w:p w14:paraId="4498EB54" w14:textId="77777777" w:rsidR="001565A7" w:rsidRPr="00320765" w:rsidRDefault="001565A7" w:rsidP="001565A7">
      <w:pPr>
        <w:spacing w:line="480" w:lineRule="auto"/>
        <w:ind w:left="36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[11]. </w:t>
      </w:r>
      <w:r w:rsidRPr="00320765">
        <w:rPr>
          <w:rFonts w:ascii="Times New Roman" w:hAnsi="Times New Roman"/>
          <w:color w:val="000000" w:themeColor="text1"/>
          <w:sz w:val="24"/>
          <w:szCs w:val="24"/>
        </w:rPr>
        <w:t>Araoye MO, Subject Selection: Sample size determination In: Araoye MO. Research Methodology with Statistics for Health and Social Sciences. Nathadex  Publishers: 2003; 117- 118.</w:t>
      </w:r>
    </w:p>
    <w:p w14:paraId="3988BF19"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[12]. Oseni TIA, Emonriken A, Ahmad SD, Dic-Ijiwere M. Determinants of blood pressure control among hypertensive patients attending a rural Teaching Hospital in Southern Nigeria. Niger J Clin Pract.2023;26:260-6</w:t>
      </w:r>
    </w:p>
    <w:p w14:paraId="4E17E3CB"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p>
    <w:p w14:paraId="058AC80E" w14:textId="77777777" w:rsidR="001565A7"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[13]. Teshome DF, Balcha SA, Ayele TA, Atnafu A, Sisay M, Asfaw MG, Mitike G, Gelaye KA. High burden of hypertension amongst adult population in rural districts of Northwest Ethiopia: A call for Community based intervention. PLOS ONE. 2022; 17 (10): e0275830. Doi: 10.1371/journal.pone.0275830</w:t>
      </w:r>
    </w:p>
    <w:p w14:paraId="38296461"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[ 14</w:t>
      </w:r>
      <w:r w:rsidRPr="00320765">
        <w:rPr>
          <w:rFonts w:ascii="Times New Roman" w:hAnsi="Times New Roman" w:cs="Times New Roman"/>
          <w:color w:val="000000" w:themeColor="text1"/>
          <w:sz w:val="24"/>
          <w:szCs w:val="24"/>
        </w:rPr>
        <w:t xml:space="preserve">]. </w:t>
      </w:r>
      <w:r w:rsidRPr="00320765">
        <w:rPr>
          <w:rFonts w:ascii="Times New Roman" w:hAnsi="Times New Roman" w:cs="Times New Roman"/>
          <w:sz w:val="24"/>
          <w:szCs w:val="24"/>
        </w:rPr>
        <w:t>Harrison MA, Marfo AFA, Opare-Addo MNA, Ankrah DNM, Acheampong F, Nelson F, et al. Antihypertensive medication access and affordability and their association with blood pressure control at a teaching hospital in Ghana. Pan Afr Med J. 2021; 39:184. DOI:10.11604/pamj.2021.39.184.27977</w:t>
      </w:r>
    </w:p>
    <w:p w14:paraId="26FCA5EC"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320765">
        <w:rPr>
          <w:rFonts w:ascii="Times New Roman" w:hAnsi="Times New Roman" w:cs="Times New Roman"/>
          <w:color w:val="000000" w:themeColor="text1"/>
          <w:sz w:val="24"/>
          <w:szCs w:val="24"/>
        </w:rPr>
        <w:t>]. Agudo A, Joint F. Measuring intake of fruit and vegetables [electronic resource]. World Health Organization. 2005.</w:t>
      </w:r>
    </w:p>
    <w:p w14:paraId="4576098E"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[16]. Ibrahim, A.O, Agboola, S.M., Elegbede, O.T., Ismail, W.O., Agbesanwa, T.A., Omolayo, T.A., 2022. Glycemic control and its association with socio-demographics, comorbid conditions, and medication adherence among patients with type 2 diabetes in southwestern Nigeria. J Int Med Res. 2022; 49(10):3000605211044040. </w:t>
      </w:r>
    </w:p>
    <w:p w14:paraId="5C59569D"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lastRenderedPageBreak/>
        <w:t>[17]. von Elm E., Altman, D.G., Egger, M., Pocock, S.J., Gotzsche, P.C., Vandenbroucke, J.P., 2007. The Strengthening the Reporting of Observational Studies in Epidemiology (STROBE) statement; guidelines for reporting observational studies. Ann Intern Med; 147: 573-7</w:t>
      </w:r>
    </w:p>
    <w:p w14:paraId="6A5CB08E"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[18</w:t>
      </w:r>
      <w:r w:rsidRPr="00320765">
        <w:rPr>
          <w:rFonts w:ascii="Times New Roman" w:hAnsi="Times New Roman" w:cs="Times New Roman"/>
          <w:color w:val="000000" w:themeColor="text1"/>
          <w:sz w:val="24"/>
          <w:szCs w:val="24"/>
        </w:rPr>
        <w:t>]. Abrahams-Gessel S, Gomez-Olive FX, Tollman S, Wade AN, Toit JD, Ferro EG, Kabudula CW, Gaziano TA. Improvements in Hypertension Control in the Rural Longitudinal HAALSI  Cohort Of South African Adults Aged 40 and older, from 2014 to 2019. American J Hypert. 2023; 36 (6): 324-32. Doi: 10.1093/ajh/hpado18.</w:t>
      </w:r>
    </w:p>
    <w:p w14:paraId="00EE2A88"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Pr="00320765">
        <w:rPr>
          <w:rFonts w:ascii="Times New Roman" w:hAnsi="Times New Roman" w:cs="Times New Roman"/>
          <w:color w:val="000000" w:themeColor="text1"/>
          <w:sz w:val="24"/>
          <w:szCs w:val="24"/>
        </w:rPr>
        <w:t>] Jardim JV, Reiger S, Abrahams-Gessel S, Gomez-Olive FX, Wagner RG, Wade A, Barnighansen TW, Solomon J, Tollman S, Gaziano TA. Hypertension management in a population of older adults in rural South Africa. Journal of Hypertension. 2017; 35 (6): 1282-89. Doi: 10.1097/HJH.0000000000001312</w:t>
      </w:r>
    </w:p>
    <w:p w14:paraId="4BE248F2"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320765">
        <w:rPr>
          <w:rFonts w:ascii="Times New Roman" w:hAnsi="Times New Roman" w:cs="Times New Roman"/>
          <w:color w:val="000000" w:themeColor="text1"/>
          <w:sz w:val="24"/>
          <w:szCs w:val="24"/>
        </w:rPr>
        <w:t>]. Paul A, Kini SB, Kumar A, Mallya SD. Determinants of blood pressure control among hypertensive patients of rural areas in a south Indian State: A community based cross sectional study. Malays Fam Physician. 2023; 18:40 doi: 10.51866/oa.308</w:t>
      </w:r>
    </w:p>
    <w:p w14:paraId="431545D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320765">
        <w:rPr>
          <w:rFonts w:ascii="Times New Roman" w:hAnsi="Times New Roman" w:cs="Times New Roman"/>
          <w:color w:val="000000" w:themeColor="text1"/>
          <w:sz w:val="24"/>
          <w:szCs w:val="24"/>
        </w:rPr>
        <w:t>]. Ojo OS, Malomo SO, Sogunle PT, Ige AM. An appraisal of blood pressure control and its determinants among patients with primary hypertension seen in a primary care setting in Western Nigeria. South African Family Practice. 2016; 58 (6):192-201</w:t>
      </w:r>
    </w:p>
    <w:p w14:paraId="2224BA1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320765">
        <w:rPr>
          <w:rFonts w:ascii="Times New Roman" w:hAnsi="Times New Roman" w:cs="Times New Roman"/>
          <w:color w:val="000000" w:themeColor="text1"/>
          <w:sz w:val="24"/>
          <w:szCs w:val="24"/>
        </w:rPr>
        <w:t xml:space="preserve">]. Olarewaju T, Aderibigbe A, Chijioke A, Sanya EO, Busari OA, Kolo PI, et al. Descriptive analysis of blood pressure control among treated hypertensive patients in a tertiary hospital in Nigeria. Afr J Med Sci.2011; 40: 207-212. </w:t>
      </w:r>
    </w:p>
    <w:p w14:paraId="7605048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[23</w:t>
      </w:r>
      <w:r w:rsidRPr="00320765">
        <w:rPr>
          <w:rFonts w:ascii="Times New Roman" w:hAnsi="Times New Roman" w:cs="Times New Roman"/>
          <w:color w:val="000000" w:themeColor="text1"/>
          <w:sz w:val="24"/>
          <w:szCs w:val="24"/>
        </w:rPr>
        <w:t>]. Kweku M, Nyavor P, Bani F, Axame WK, Owusu R, Takramah W, Takase M, Tarkang E, Adjuik M. Prevalence and awareness of hypertension among urban and rural traders in Hohoe Municipality Ghana. International Journal Sci Res. 2017; 1(4):64-77</w:t>
      </w:r>
    </w:p>
    <w:p w14:paraId="398AF9D8"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320765">
        <w:rPr>
          <w:rFonts w:ascii="Times New Roman" w:hAnsi="Times New Roman" w:cs="Times New Roman"/>
          <w:color w:val="000000" w:themeColor="text1"/>
          <w:sz w:val="24"/>
          <w:szCs w:val="24"/>
        </w:rPr>
        <w:t>]. Akinlua JT, Meakin R, Umar AM, Freemantle N. Current prevalence pattern of hypertension in Nigeria: A systematic review. PLOS One. 2015; 10 (10):e0140021. Doi: 10.1371/journal.pone.0140021</w:t>
      </w:r>
    </w:p>
    <w:p w14:paraId="239FAEC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r w:rsidRPr="00320765">
        <w:rPr>
          <w:rFonts w:ascii="Times New Roman" w:hAnsi="Times New Roman" w:cs="Times New Roman"/>
          <w:color w:val="000000" w:themeColor="text1"/>
          <w:sz w:val="24"/>
          <w:szCs w:val="24"/>
        </w:rPr>
        <w:t xml:space="preserve">Asgedom SW, Gudina FK, Desee TA. Assessment of blood pressure control among hypertensive patients in Southwest Ethiopia. PLOS ONE.2016; 11: e0166432. </w:t>
      </w:r>
    </w:p>
    <w:p w14:paraId="4001FEC9"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Pr="00320765">
        <w:rPr>
          <w:rFonts w:ascii="Times New Roman" w:hAnsi="Times New Roman" w:cs="Times New Roman"/>
          <w:color w:val="000000" w:themeColor="text1"/>
          <w:sz w:val="24"/>
          <w:szCs w:val="24"/>
        </w:rPr>
        <w:t>]. Douglas KE, Alabere ID. Blood pressure control and associated factors among hypertensive patients in University of Port Harcourt Teaching Hospital In South South Nigeria. Niger J Med 2018; 27:234-44</w:t>
      </w:r>
    </w:p>
    <w:p w14:paraId="279838B7"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320765">
        <w:rPr>
          <w:rFonts w:ascii="Times New Roman" w:hAnsi="Times New Roman" w:cs="Times New Roman"/>
          <w:color w:val="000000" w:themeColor="text1"/>
          <w:sz w:val="24"/>
          <w:szCs w:val="24"/>
        </w:rPr>
        <w:t>]. Sebastiaan B, Sabine H, Didier C, Der Linder V, Eva L, Henrike G, et al. The association between socioeconomic status and prevalence, awareness, treatment and control of hypertension in different ethnic groups: the Healthy Life in an urban setting study. Journal of Hyper 2022; 40(5): 897-907. Doi:10.1097/HJH.0000000000003092</w:t>
      </w:r>
    </w:p>
    <w:p w14:paraId="15C49A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320765">
        <w:rPr>
          <w:rFonts w:ascii="Times New Roman" w:hAnsi="Times New Roman" w:cs="Times New Roman"/>
          <w:color w:val="000000" w:themeColor="text1"/>
          <w:sz w:val="24"/>
          <w:szCs w:val="24"/>
        </w:rPr>
        <w:t>]. Wirtz VJ, Kaplan WA, Kwan GF, Laing RO. Access to medications for cardiovascular diseases in low and middle-income countries. Circulation. 2016; 133:2076-2085. Doi: 10.1161/CIRCULATION/JHA.115.008722</w:t>
      </w:r>
    </w:p>
    <w:p w14:paraId="325C689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320765">
        <w:rPr>
          <w:rFonts w:ascii="Times New Roman" w:hAnsi="Times New Roman" w:cs="Times New Roman"/>
          <w:color w:val="000000" w:themeColor="text1"/>
          <w:sz w:val="24"/>
          <w:szCs w:val="24"/>
        </w:rPr>
        <w:t xml:space="preserve">]. Adeke AS, Choris BS, Neupane D. Socio-demographic and lifestyle factors associated with hypertension in Nigeria: results from a country-wide survey. Journal Humanity for hypertension. 2024; 38:365-370. Doi:10.1038/s41371-022-00673-1 </w:t>
      </w:r>
    </w:p>
    <w:p w14:paraId="1E24A546" w14:textId="77777777"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lastRenderedPageBreak/>
        <w:t xml:space="preserve"> </w:t>
      </w:r>
      <w:r>
        <w:rPr>
          <w:rFonts w:ascii="Times New Roman" w:hAnsi="Times New Roman" w:cs="Times New Roman"/>
          <w:sz w:val="24"/>
          <w:szCs w:val="24"/>
        </w:rPr>
        <w:t>[30</w:t>
      </w:r>
      <w:r w:rsidRPr="00320765">
        <w:rPr>
          <w:rFonts w:ascii="Times New Roman" w:hAnsi="Times New Roman" w:cs="Times New Roman"/>
          <w:sz w:val="24"/>
          <w:szCs w:val="24"/>
        </w:rPr>
        <w:t>]. Attaei MW, Khatib R, Makee M, Lear S, Dagenais G, Igumbor EU, et al. Availability and Affordability of blood pressure on lowering medicines and the effect on blood pressure in high income, middle income, and low- income countries; an analysis of the PURE study data. Lancet Public Health. 2017;2 (9): e411-e419. Doi: 10.1016/s2468-2667 (17)30141-x.</w:t>
      </w:r>
    </w:p>
    <w:p w14:paraId="7EE5280C"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[31</w:t>
      </w:r>
      <w:r w:rsidRPr="00320765">
        <w:rPr>
          <w:rFonts w:ascii="Times New Roman" w:hAnsi="Times New Roman" w:cs="Times New Roman"/>
          <w:sz w:val="24"/>
          <w:szCs w:val="24"/>
        </w:rPr>
        <w:t>]. Paulose-Ram R, Gu Q, Kit B.  Characteristics of United States adults with hypertension who are unaware of their hypertension, 2011-2014. NCHS data brief, no 278. National center for health statistics. 2021. Available at https://www.cdc.gov/nchs/nhis/releases.htm</w:t>
      </w:r>
    </w:p>
    <w:p w14:paraId="383E4859"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[32</w:t>
      </w:r>
      <w:r w:rsidRPr="00320765">
        <w:rPr>
          <w:rFonts w:ascii="Times New Roman" w:hAnsi="Times New Roman" w:cs="Times New Roman"/>
          <w:sz w:val="24"/>
          <w:szCs w:val="24"/>
        </w:rPr>
        <w:t>]. Chaturved A, Zhu A, Gadela NV, Prabhakaran D, Jafar TH. Socia determinants of health and disparities in hypertension and cardiovascular diseases. Hypertension. 2024;81(30):387-399. Doi: 10.1161/HYPERTENSIONAHA.123.21354</w:t>
      </w:r>
    </w:p>
    <w:p w14:paraId="486A5F10"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Pr="00320765">
        <w:rPr>
          <w:rFonts w:ascii="Times New Roman" w:hAnsi="Times New Roman" w:cs="Times New Roman"/>
          <w:color w:val="000000" w:themeColor="text1"/>
          <w:sz w:val="24"/>
          <w:szCs w:val="24"/>
        </w:rPr>
        <w:t xml:space="preserve"> Igwe NM, Okanlawon IM, Funmilayo OA. Perceived knowledge of hypertension among rural dwellers in Owerri West, Imo State Nigeria. Asia Journal of Research in Medicine and Medical Sciences. 2021; 3 (1): 31-38</w:t>
      </w:r>
    </w:p>
    <w:p w14:paraId="33CDD5C2" w14:textId="77777777" w:rsidR="001565A7"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Pr="00320765">
        <w:rPr>
          <w:rFonts w:ascii="Times New Roman" w:hAnsi="Times New Roman" w:cs="Times New Roman"/>
          <w:color w:val="000000" w:themeColor="text1"/>
          <w:sz w:val="24"/>
          <w:szCs w:val="24"/>
        </w:rPr>
        <w:t xml:space="preserve"> Chimberengwa PT, Naidoo M. On behalf of the cooperative inquiry group; knowledge, attitudes, and practices related to hypertension among residents of disadvantage rural communities in Southern Zimbabwe. PLOS ONE.2019; 14 (6): e0215500.</w:t>
      </w:r>
    </w:p>
    <w:p w14:paraId="7A8E515C"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Pr="00320765">
        <w:rPr>
          <w:rFonts w:ascii="Times New Roman" w:hAnsi="Times New Roman" w:cs="Times New Roman"/>
          <w:color w:val="000000" w:themeColor="text1"/>
          <w:sz w:val="24"/>
          <w:szCs w:val="24"/>
        </w:rPr>
        <w:t xml:space="preserve"> Adeloye D, Owolabi EO, Ojji OB, Dewan MT, Olanrewaju TO, Ogah OS, et al. Prevalence, awareness, and treatment and control of hypertension in Nigeria in 1995 &amp; 2020: A systematic analysis.  Journal Clin Hypertens. 2021; 25 (5): 963-977. Doi: 10.1111/jch.14220</w:t>
      </w:r>
    </w:p>
    <w:p w14:paraId="40D4271D"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320765">
        <w:rPr>
          <w:rFonts w:ascii="Times New Roman" w:hAnsi="Times New Roman" w:cs="Times New Roman"/>
          <w:color w:val="000000" w:themeColor="text1"/>
          <w:sz w:val="24"/>
          <w:szCs w:val="24"/>
        </w:rPr>
        <w:t xml:space="preserve"> Pescatello LS, Bunchner DM, Jakicic JM, Powell KE, Kraus WE, Bloodgood B, Campbell WW, Dietz S, Dipietro L, George SM, Macko RF, Mc Tiernan A, Pate RR, Piercy KL. Physical </w:t>
      </w:r>
      <w:r w:rsidRPr="00320765">
        <w:rPr>
          <w:rFonts w:ascii="Times New Roman" w:hAnsi="Times New Roman" w:cs="Times New Roman"/>
          <w:color w:val="000000" w:themeColor="text1"/>
          <w:sz w:val="24"/>
          <w:szCs w:val="24"/>
        </w:rPr>
        <w:lastRenderedPageBreak/>
        <w:t>activity guidelines advisory committee and physical activity to prevent and treat hypertension: A systematic Review. Med Sci Sports Exerc. 2019; 51(6): 1314-1323. Doi: 10.1249/MSS.0000000000001943</w:t>
      </w:r>
    </w:p>
    <w:p w14:paraId="25ED6492"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Pr="00320765">
        <w:rPr>
          <w:rFonts w:ascii="Times New Roman" w:hAnsi="Times New Roman" w:cs="Times New Roman"/>
          <w:color w:val="000000" w:themeColor="text1"/>
          <w:sz w:val="24"/>
          <w:szCs w:val="24"/>
        </w:rPr>
        <w:t xml:space="preserve"> World Health Organization. Physical activity. 2020. Available at </w:t>
      </w:r>
      <w:hyperlink r:id="rId12" w:history="1">
        <w:r w:rsidRPr="00320765">
          <w:rPr>
            <w:rStyle w:val="Hyperlink"/>
            <w:rFonts w:ascii="Times New Roman" w:hAnsi="Times New Roman" w:cs="Times New Roman"/>
            <w:color w:val="000000" w:themeColor="text1"/>
            <w:sz w:val="24"/>
            <w:szCs w:val="24"/>
          </w:rPr>
          <w:t>https://who.int/news.room/fact.sheets/details/physical-activity. Accessed 15 Jan 2025</w:t>
        </w:r>
      </w:hyperlink>
      <w:r w:rsidRPr="00320765">
        <w:rPr>
          <w:rFonts w:ascii="Times New Roman" w:hAnsi="Times New Roman" w:cs="Times New Roman"/>
          <w:color w:val="000000" w:themeColor="text1"/>
          <w:sz w:val="24"/>
          <w:szCs w:val="24"/>
        </w:rPr>
        <w:t>.</w:t>
      </w:r>
    </w:p>
    <w:p w14:paraId="1F37F122"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(17)32253-5</w:t>
      </w:r>
    </w:p>
    <w:p w14:paraId="402A72C1"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Batubo NP, Moore JB, Zulyniak MA. Dietary factors and hypertension risk in West Africa: a systematic review and meta-analysis of observational studies. Journal of Hypertension. 2023;41 (9): 1376-88. Doi: 10.1097/HJH0000000000003499</w:t>
      </w:r>
    </w:p>
    <w:p w14:paraId="378121F1"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[39]. </w:t>
      </w:r>
      <w:r w:rsidRPr="00320765">
        <w:rPr>
          <w:rFonts w:ascii="Times New Roman" w:hAnsi="Times New Roman" w:cs="Times New Roman"/>
          <w:color w:val="000000" w:themeColor="text1"/>
          <w:sz w:val="24"/>
          <w:szCs w:val="24"/>
        </w:rPr>
        <w:t>Okyere J, Owusu BA, Ayebeng C, Dickson KS. Fruits and vegetables consumption, and its association with hypertension among women in Ghana a cross sectional study. Public Health Nutrition. 2024; 27(e19):1-8. Doi:1017/s1368090023002896</w:t>
      </w:r>
    </w:p>
    <w:p w14:paraId="6FFFED7E"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320765">
        <w:rPr>
          <w:rFonts w:ascii="Times New Roman" w:hAnsi="Times New Roman" w:cs="Times New Roman"/>
          <w:color w:val="000000" w:themeColor="text1"/>
          <w:sz w:val="24"/>
          <w:szCs w:val="24"/>
        </w:rPr>
        <w:t xml:space="preserve"> Oku AO, Udonwa NE, Oseni TI, Ilori T, Salam TO. Barriers and Facilitators to Dietary Salt Reduction Among Patients with Hypertension in Southern Nigeria: A Hospital-based Qualitative Study. Health Serv Insight. 2024; 27;17:11786329241266674. Doi: 10.1177/11786329241266674</w:t>
      </w:r>
    </w:p>
    <w:p w14:paraId="4846FDE6"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Pr="00320765">
        <w:rPr>
          <w:rFonts w:ascii="Times New Roman" w:hAnsi="Times New Roman" w:cs="Times New Roman"/>
          <w:color w:val="000000" w:themeColor="text1"/>
          <w:sz w:val="24"/>
          <w:szCs w:val="24"/>
        </w:rPr>
        <w:t xml:space="preserve"> Miller V, Mente A, Dehghan M, Rangarajan S, Zhang X, Swaminathan S et al. Fruit, vegetable, and legume intake, and cardiovascular disease and deaths in 18 countries (PURE): a prospective cohort study. Lancet. 2017; 390 (10107):2037-2049.doi: 10.1016/s0140-6736 </w:t>
      </w:r>
    </w:p>
    <w:p w14:paraId="66873599" w14:textId="77777777" w:rsidR="001565A7" w:rsidRDefault="001565A7" w:rsidP="001565A7">
      <w:pPr>
        <w:pStyle w:val="Caption"/>
        <w:keepNext/>
        <w:rPr>
          <w:rFonts w:ascii="Times New Roman" w:hAnsi="Times New Roman" w:cs="Times New Roman"/>
          <w:i w:val="0"/>
          <w:color w:val="auto"/>
          <w:sz w:val="24"/>
          <w:szCs w:val="24"/>
        </w:rPr>
      </w:pPr>
      <w:bookmarkStart w:id="7" w:name="_Hlk201848133"/>
      <w:bookmarkEnd w:id="7"/>
    </w:p>
    <w:sectPr w:rsidR="001565A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nyechege@gmail.com" w:date="2026-02-04T13:18:00Z" w:initials="d">
    <w:p w14:paraId="1AA4D88E" w14:textId="77777777" w:rsidR="003517B9" w:rsidRDefault="003517B9" w:rsidP="003517B9">
      <w:pPr>
        <w:pStyle w:val="CommentText"/>
      </w:pPr>
      <w:r>
        <w:rPr>
          <w:rStyle w:val="CommentReference"/>
        </w:rPr>
        <w:annotationRef/>
      </w:r>
      <w:r>
        <w:rPr>
          <w:lang w:val="en-MY"/>
        </w:rPr>
        <w:t>You identified that unemployment, low income and adding salt (I guess raw salt) to the meal is the barrier to BP patients, is this barriers applicable to old and young people? If it is only to old people as you indicated, what do you think should be a concise solution?</w:t>
      </w:r>
    </w:p>
  </w:comment>
  <w:comment w:id="1" w:author="donyechege@gmail.com" w:date="2026-02-04T13:20:00Z" w:initials="d">
    <w:p w14:paraId="01B4B8E3" w14:textId="77777777" w:rsidR="003517B9" w:rsidRDefault="003517B9" w:rsidP="003517B9">
      <w:pPr>
        <w:pStyle w:val="CommentText"/>
      </w:pPr>
      <w:r>
        <w:rPr>
          <w:rStyle w:val="CommentReference"/>
        </w:rPr>
        <w:annotationRef/>
      </w:r>
      <w:r>
        <w:rPr>
          <w:lang w:val="en-MY"/>
        </w:rPr>
        <w:t>What is that cultural-appropriate target intervention. Please include it in this abstract and that would make your research stand out...</w:t>
      </w:r>
    </w:p>
  </w:comment>
  <w:comment w:id="2" w:author="donyechege@gmail.com" w:date="2026-02-04T13:21:00Z" w:initials="d">
    <w:p w14:paraId="52BA5CBA" w14:textId="77777777" w:rsidR="003517B9" w:rsidRDefault="003517B9" w:rsidP="003517B9">
      <w:pPr>
        <w:pStyle w:val="CommentText"/>
      </w:pPr>
      <w:r>
        <w:rPr>
          <w:rStyle w:val="CommentReference"/>
        </w:rPr>
        <w:annotationRef/>
      </w:r>
      <w:r>
        <w:rPr>
          <w:lang w:val="en-MY"/>
        </w:rPr>
        <w:t>Introduction is very short. It is not even up to a page.</w:t>
      </w:r>
    </w:p>
  </w:comment>
  <w:comment w:id="3" w:author="donyechege@gmail.com" w:date="2026-02-04T13:23:00Z" w:initials="d">
    <w:p w14:paraId="1CF479F6" w14:textId="77777777" w:rsidR="003517B9" w:rsidRDefault="003517B9" w:rsidP="003517B9">
      <w:pPr>
        <w:pStyle w:val="CommentText"/>
      </w:pPr>
      <w:r>
        <w:rPr>
          <w:rStyle w:val="CommentReference"/>
        </w:rPr>
        <w:annotationRef/>
      </w:r>
      <w:r>
        <w:rPr>
          <w:lang w:val="en-MY"/>
        </w:rPr>
        <w:t>What are other related studies you reviewed, please include them in your empirical review. Do you have any theoretical concept to back up your research? If yes, what are/is they/it. You can include them to strengthen your research</w:t>
      </w:r>
    </w:p>
  </w:comment>
  <w:comment w:id="4" w:author="donyechege@gmail.com" w:date="2026-02-04T13:25:00Z" w:initials="d">
    <w:p w14:paraId="7B4B9E0E" w14:textId="77777777" w:rsidR="003517B9" w:rsidRDefault="003517B9" w:rsidP="003517B9">
      <w:pPr>
        <w:pStyle w:val="CommentText"/>
      </w:pPr>
      <w:r>
        <w:rPr>
          <w:rStyle w:val="CommentReference"/>
        </w:rPr>
        <w:annotationRef/>
      </w:r>
      <w:r>
        <w:rPr>
          <w:lang w:val="en-MY"/>
        </w:rPr>
        <w:t xml:space="preserve">The study design and methods are fine and scientifically inclined and accepted but you should always present it professionally. You can use graphs, bar charts, pie chats and other pictorial measures to present your findings. </w:t>
      </w:r>
    </w:p>
  </w:comment>
  <w:comment w:id="5" w:author="donyechege@gmail.com" w:date="2026-02-04T13:28:00Z" w:initials="d">
    <w:p w14:paraId="020B0968" w14:textId="77777777" w:rsidR="003517B9" w:rsidRDefault="003517B9" w:rsidP="003517B9">
      <w:pPr>
        <w:pStyle w:val="CommentText"/>
      </w:pPr>
      <w:r>
        <w:rPr>
          <w:rStyle w:val="CommentReference"/>
        </w:rPr>
        <w:annotationRef/>
      </w:r>
      <w:r>
        <w:rPr>
          <w:lang w:val="en-MY"/>
        </w:rPr>
        <w:t xml:space="preserve">Where is your recommendation to policy makers. You need to include it before conclusions. </w:t>
      </w:r>
    </w:p>
  </w:comment>
  <w:comment w:id="6" w:author="donyechege@gmail.com" w:date="2026-02-04T13:29:00Z" w:initials="d">
    <w:p w14:paraId="4FD3B263" w14:textId="77777777" w:rsidR="00DE2CDD" w:rsidRDefault="00DE2CDD" w:rsidP="00DE2CDD">
      <w:pPr>
        <w:pStyle w:val="CommentText"/>
      </w:pPr>
      <w:r>
        <w:rPr>
          <w:rStyle w:val="CommentReference"/>
        </w:rPr>
        <w:annotationRef/>
      </w:r>
      <w:r>
        <w:rPr>
          <w:lang w:val="en-MY"/>
        </w:rPr>
        <w:t>Are you sure all the references written are cited? Please check very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A4D88E" w15:done="0"/>
  <w15:commentEx w15:paraId="01B4B8E3" w15:done="0"/>
  <w15:commentEx w15:paraId="52BA5CBA" w15:done="0"/>
  <w15:commentEx w15:paraId="1CF479F6" w15:done="0"/>
  <w15:commentEx w15:paraId="7B4B9E0E" w15:done="0"/>
  <w15:commentEx w15:paraId="020B0968" w15:done="0"/>
  <w15:commentEx w15:paraId="4FD3B2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018B98" w16cex:dateUtc="2026-02-04T13:18:00Z"/>
  <w16cex:commentExtensible w16cex:durableId="79EF8728" w16cex:dateUtc="2026-02-04T13:20:00Z"/>
  <w16cex:commentExtensible w16cex:durableId="668EF3F5" w16cex:dateUtc="2026-02-04T13:21:00Z"/>
  <w16cex:commentExtensible w16cex:durableId="4C4E4838" w16cex:dateUtc="2026-02-04T13:23:00Z"/>
  <w16cex:commentExtensible w16cex:durableId="1A920727" w16cex:dateUtc="2026-02-04T13:25:00Z"/>
  <w16cex:commentExtensible w16cex:durableId="200AF99C" w16cex:dateUtc="2026-02-04T13:28:00Z"/>
  <w16cex:commentExtensible w16cex:durableId="45CC9D3E" w16cex:dateUtc="2026-02-04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4D88E" w16cid:durableId="7E018B98"/>
  <w16cid:commentId w16cid:paraId="01B4B8E3" w16cid:durableId="79EF8728"/>
  <w16cid:commentId w16cid:paraId="52BA5CBA" w16cid:durableId="668EF3F5"/>
  <w16cid:commentId w16cid:paraId="1CF479F6" w16cid:durableId="4C4E4838"/>
  <w16cid:commentId w16cid:paraId="7B4B9E0E" w16cid:durableId="1A920727"/>
  <w16cid:commentId w16cid:paraId="020B0968" w16cid:durableId="200AF99C"/>
  <w16cid:commentId w16cid:paraId="4FD3B263" w16cid:durableId="45CC9D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5096" w14:textId="77777777" w:rsidR="002D1342" w:rsidRDefault="002D1342" w:rsidP="0073133D">
      <w:pPr>
        <w:spacing w:after="0" w:line="240" w:lineRule="auto"/>
      </w:pPr>
      <w:r>
        <w:separator/>
      </w:r>
    </w:p>
  </w:endnote>
  <w:endnote w:type="continuationSeparator" w:id="0">
    <w:p w14:paraId="6E52F30C" w14:textId="77777777" w:rsidR="002D1342" w:rsidRDefault="002D1342" w:rsidP="0073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1912" w14:textId="77777777" w:rsidR="0073133D" w:rsidRDefault="00731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F0B0" w14:textId="77777777" w:rsidR="0073133D" w:rsidRDefault="0073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BE1" w14:textId="77777777" w:rsidR="0073133D" w:rsidRDefault="0073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0362" w14:textId="77777777" w:rsidR="002D1342" w:rsidRDefault="002D1342" w:rsidP="0073133D">
      <w:pPr>
        <w:spacing w:after="0" w:line="240" w:lineRule="auto"/>
      </w:pPr>
      <w:r>
        <w:separator/>
      </w:r>
    </w:p>
  </w:footnote>
  <w:footnote w:type="continuationSeparator" w:id="0">
    <w:p w14:paraId="186CB76A" w14:textId="77777777" w:rsidR="002D1342" w:rsidRDefault="002D1342" w:rsidP="0073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4409" w14:textId="5F058D14" w:rsidR="0073133D" w:rsidRDefault="00000000">
    <w:pPr>
      <w:pStyle w:val="Header"/>
    </w:pPr>
    <w:r>
      <w:rPr>
        <w:noProof/>
      </w:rPr>
      <w:pict w14:anchorId="74543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6C76" w14:textId="55FEE970" w:rsidR="0073133D" w:rsidRDefault="00000000">
    <w:pPr>
      <w:pStyle w:val="Header"/>
    </w:pPr>
    <w:r>
      <w:rPr>
        <w:noProof/>
      </w:rPr>
      <w:pict w14:anchorId="4AE88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A17B" w14:textId="3B64A560" w:rsidR="0073133D" w:rsidRDefault="00000000">
    <w:pPr>
      <w:pStyle w:val="Header"/>
    </w:pPr>
    <w:r>
      <w:rPr>
        <w:noProof/>
      </w:rPr>
      <w:pict w14:anchorId="11927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6ECE2E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92165F3"/>
    <w:multiLevelType w:val="hybridMultilevel"/>
    <w:tmpl w:val="40265B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234DF6"/>
    <w:multiLevelType w:val="hybridMultilevel"/>
    <w:tmpl w:val="4026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17116"/>
    <w:multiLevelType w:val="multilevel"/>
    <w:tmpl w:val="55F28178"/>
    <w:lvl w:ilvl="0">
      <w:start w:val="1"/>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 w15:restartNumberingAfterBreak="0">
    <w:nsid w:val="74202FC6"/>
    <w:multiLevelType w:val="hybridMultilevel"/>
    <w:tmpl w:val="FD02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082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24325">
    <w:abstractNumId w:val="0"/>
  </w:num>
  <w:num w:numId="3" w16cid:durableId="373426506">
    <w:abstractNumId w:val="2"/>
  </w:num>
  <w:num w:numId="4" w16cid:durableId="862866498">
    <w:abstractNumId w:val="3"/>
  </w:num>
  <w:num w:numId="5" w16cid:durableId="1451775626">
    <w:abstractNumId w:val="1"/>
  </w:num>
  <w:num w:numId="6" w16cid:durableId="10373140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yechege@gmail.com">
    <w15:presenceInfo w15:providerId="Windows Live" w15:userId="c91f5364cec99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A7"/>
    <w:rsid w:val="001565A7"/>
    <w:rsid w:val="001A2A2B"/>
    <w:rsid w:val="001E48C5"/>
    <w:rsid w:val="00272854"/>
    <w:rsid w:val="002D1342"/>
    <w:rsid w:val="00345807"/>
    <w:rsid w:val="003517B9"/>
    <w:rsid w:val="004055CC"/>
    <w:rsid w:val="00490939"/>
    <w:rsid w:val="004A1670"/>
    <w:rsid w:val="004C633F"/>
    <w:rsid w:val="004E2236"/>
    <w:rsid w:val="005D0986"/>
    <w:rsid w:val="005D3FF7"/>
    <w:rsid w:val="0063590B"/>
    <w:rsid w:val="00683415"/>
    <w:rsid w:val="0073133D"/>
    <w:rsid w:val="00875468"/>
    <w:rsid w:val="00881976"/>
    <w:rsid w:val="009B7FCC"/>
    <w:rsid w:val="00B11900"/>
    <w:rsid w:val="00B17E53"/>
    <w:rsid w:val="00BD22B9"/>
    <w:rsid w:val="00C02881"/>
    <w:rsid w:val="00C96E58"/>
    <w:rsid w:val="00CA40BD"/>
    <w:rsid w:val="00DC5146"/>
    <w:rsid w:val="00DE2CDD"/>
    <w:rsid w:val="00E70FD2"/>
    <w:rsid w:val="00EB6E2C"/>
    <w:rsid w:val="00EE79C3"/>
    <w:rsid w:val="00F0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31766"/>
  <w15:chartTrackingRefBased/>
  <w15:docId w15:val="{FF98274D-15AD-4F41-9B06-8EAD4E3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A7"/>
    <w:pPr>
      <w:spacing w:after="200" w:line="276" w:lineRule="auto"/>
    </w:pPr>
    <w:rP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565A7"/>
  </w:style>
  <w:style w:type="paragraph" w:styleId="Header">
    <w:name w:val="header"/>
    <w:basedOn w:val="Normal"/>
    <w:link w:val="HeaderChar"/>
    <w:uiPriority w:val="99"/>
    <w:unhideWhenUsed/>
    <w:rsid w:val="001565A7"/>
    <w:pPr>
      <w:tabs>
        <w:tab w:val="center" w:pos="4513"/>
        <w:tab w:val="right" w:pos="9026"/>
      </w:tabs>
      <w:spacing w:after="0" w:line="240" w:lineRule="auto"/>
    </w:pPr>
    <w:rPr>
      <w14:ligatures w14:val="none"/>
    </w:rPr>
  </w:style>
  <w:style w:type="character" w:customStyle="1" w:styleId="HeaderChar1">
    <w:name w:val="Header Char1"/>
    <w:basedOn w:val="DefaultParagraphFont"/>
    <w:uiPriority w:val="99"/>
    <w:semiHidden/>
    <w:rsid w:val="001565A7"/>
    <w:rPr>
      <w14:ligatures w14:val="standardContextual"/>
    </w:rPr>
  </w:style>
  <w:style w:type="character" w:customStyle="1" w:styleId="FooterChar">
    <w:name w:val="Footer Char"/>
    <w:basedOn w:val="DefaultParagraphFont"/>
    <w:link w:val="Footer"/>
    <w:uiPriority w:val="99"/>
    <w:rsid w:val="001565A7"/>
  </w:style>
  <w:style w:type="paragraph" w:styleId="Footer">
    <w:name w:val="footer"/>
    <w:basedOn w:val="Normal"/>
    <w:link w:val="FooterChar"/>
    <w:uiPriority w:val="99"/>
    <w:unhideWhenUsed/>
    <w:rsid w:val="001565A7"/>
    <w:pPr>
      <w:tabs>
        <w:tab w:val="center" w:pos="4513"/>
        <w:tab w:val="right" w:pos="9026"/>
      </w:tabs>
      <w:spacing w:after="0" w:line="240" w:lineRule="auto"/>
    </w:pPr>
    <w:rPr>
      <w14:ligatures w14:val="none"/>
    </w:rPr>
  </w:style>
  <w:style w:type="character" w:customStyle="1" w:styleId="FooterChar1">
    <w:name w:val="Footer Char1"/>
    <w:basedOn w:val="DefaultParagraphFont"/>
    <w:uiPriority w:val="99"/>
    <w:semiHidden/>
    <w:rsid w:val="001565A7"/>
    <w:rPr>
      <w14:ligatures w14:val="standardContextual"/>
    </w:rPr>
  </w:style>
  <w:style w:type="paragraph" w:styleId="Caption">
    <w:name w:val="caption"/>
    <w:basedOn w:val="Normal"/>
    <w:next w:val="Normal"/>
    <w:uiPriority w:val="35"/>
    <w:semiHidden/>
    <w:unhideWhenUsed/>
    <w:qFormat/>
    <w:rsid w:val="001565A7"/>
    <w:pPr>
      <w:spacing w:line="240" w:lineRule="auto"/>
    </w:pPr>
    <w:rPr>
      <w:i/>
      <w:iCs/>
      <w:color w:val="44546A" w:themeColor="text2"/>
      <w:sz w:val="18"/>
      <w:szCs w:val="18"/>
    </w:rPr>
  </w:style>
  <w:style w:type="paragraph" w:styleId="NormalWeb">
    <w:name w:val="Normal (Web)"/>
    <w:basedOn w:val="Normal"/>
    <w:uiPriority w:val="99"/>
    <w:unhideWhenUsed/>
    <w:rsid w:val="001565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565A7"/>
    <w:rPr>
      <w:color w:val="0563C1" w:themeColor="hyperlink"/>
      <w:u w:val="single"/>
    </w:rPr>
  </w:style>
  <w:style w:type="paragraph" w:styleId="ListParagraph">
    <w:name w:val="List Paragraph"/>
    <w:basedOn w:val="Normal"/>
    <w:uiPriority w:val="34"/>
    <w:qFormat/>
    <w:rsid w:val="001565A7"/>
    <w:pPr>
      <w:ind w:left="720"/>
      <w:contextualSpacing/>
    </w:pPr>
  </w:style>
  <w:style w:type="character" w:styleId="FollowedHyperlink">
    <w:name w:val="FollowedHyperlink"/>
    <w:basedOn w:val="DefaultParagraphFont"/>
    <w:uiPriority w:val="99"/>
    <w:semiHidden/>
    <w:unhideWhenUsed/>
    <w:rsid w:val="001565A7"/>
    <w:rPr>
      <w:color w:val="954F72" w:themeColor="followedHyperlink"/>
      <w:u w:val="single"/>
    </w:rPr>
  </w:style>
  <w:style w:type="character" w:styleId="CommentReference">
    <w:name w:val="annotation reference"/>
    <w:basedOn w:val="DefaultParagraphFont"/>
    <w:uiPriority w:val="99"/>
    <w:semiHidden/>
    <w:unhideWhenUsed/>
    <w:rsid w:val="001565A7"/>
    <w:rPr>
      <w:sz w:val="16"/>
      <w:szCs w:val="16"/>
    </w:rPr>
  </w:style>
  <w:style w:type="paragraph" w:styleId="CommentText">
    <w:name w:val="annotation text"/>
    <w:basedOn w:val="Normal"/>
    <w:link w:val="CommentTextChar"/>
    <w:uiPriority w:val="99"/>
    <w:unhideWhenUsed/>
    <w:rsid w:val="001565A7"/>
    <w:pPr>
      <w:spacing w:line="240" w:lineRule="auto"/>
    </w:pPr>
    <w:rPr>
      <w:sz w:val="20"/>
      <w:szCs w:val="20"/>
    </w:rPr>
  </w:style>
  <w:style w:type="character" w:customStyle="1" w:styleId="CommentTextChar">
    <w:name w:val="Comment Text Char"/>
    <w:basedOn w:val="DefaultParagraphFont"/>
    <w:link w:val="CommentText"/>
    <w:uiPriority w:val="99"/>
    <w:rsid w:val="001565A7"/>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565A7"/>
    <w:rPr>
      <w:b/>
      <w:bCs/>
    </w:rPr>
  </w:style>
  <w:style w:type="character" w:customStyle="1" w:styleId="CommentSubjectChar">
    <w:name w:val="Comment Subject Char"/>
    <w:basedOn w:val="CommentTextChar"/>
    <w:link w:val="CommentSubject"/>
    <w:uiPriority w:val="99"/>
    <w:semiHidden/>
    <w:rsid w:val="001565A7"/>
    <w:rPr>
      <w:b/>
      <w:bCs/>
      <w:sz w:val="20"/>
      <w:szCs w:val="20"/>
      <w14:ligatures w14:val="standardContextual"/>
    </w:rPr>
  </w:style>
  <w:style w:type="table" w:styleId="TableGrid">
    <w:name w:val="Table Grid"/>
    <w:basedOn w:val="TableNormal"/>
    <w:uiPriority w:val="39"/>
    <w:rsid w:val="001565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A7"/>
    <w:rPr>
      <w:rFonts w:ascii="Segoe UI" w:hAnsi="Segoe UI" w:cs="Segoe UI"/>
      <w:sz w:val="18"/>
      <w:szCs w:val="18"/>
      <w14:ligatures w14:val="standardContextual"/>
    </w:rPr>
  </w:style>
  <w:style w:type="character" w:styleId="UnresolvedMention">
    <w:name w:val="Unresolved Mention"/>
    <w:basedOn w:val="DefaultParagraphFont"/>
    <w:uiPriority w:val="99"/>
    <w:semiHidden/>
    <w:unhideWhenUsed/>
    <w:rsid w:val="00683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734926">
      <w:bodyDiv w:val="1"/>
      <w:marLeft w:val="0"/>
      <w:marRight w:val="0"/>
      <w:marTop w:val="0"/>
      <w:marBottom w:val="0"/>
      <w:divBdr>
        <w:top w:val="none" w:sz="0" w:space="0" w:color="auto"/>
        <w:left w:val="none" w:sz="0" w:space="0" w:color="auto"/>
        <w:bottom w:val="none" w:sz="0" w:space="0" w:color="auto"/>
        <w:right w:val="none" w:sz="0" w:space="0" w:color="auto"/>
      </w:divBdr>
    </w:div>
    <w:div w:id="16307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ho.int/news.room/fact.sheets/details/physical-activity.%20Accessed%2015%20Jan%20202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itistate.gov.ng/about-ekiti/local%20government/ido-osi/"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28</Pages>
  <Words>6113</Words>
  <Characters>34848</Characters>
  <Application>Microsoft Office Word</Application>
  <DocSecurity>0</DocSecurity>
  <Lines>290</Lines>
  <Paragraphs>81</Paragraphs>
  <ScaleCrop>false</ScaleCrop>
  <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donyechege@gmail.com</cp:lastModifiedBy>
  <cp:revision>18</cp:revision>
  <dcterms:created xsi:type="dcterms:W3CDTF">2026-02-03T21:32:00Z</dcterms:created>
  <dcterms:modified xsi:type="dcterms:W3CDTF">2026-02-04T13:29:00Z</dcterms:modified>
</cp:coreProperties>
</file>