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0B3FF" w14:textId="77777777" w:rsidR="0061314E" w:rsidRPr="0061314E" w:rsidRDefault="0061314E" w:rsidP="0061314E">
      <w:pPr>
        <w:spacing w:after="40" w:line="240" w:lineRule="auto"/>
        <w:ind w:firstLine="720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36"/>
          <w:szCs w:val="36"/>
          <w:u w:val="single"/>
          <w:lang w:val="en-US"/>
        </w:rPr>
      </w:pPr>
      <w:r w:rsidRPr="0061314E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36"/>
          <w:szCs w:val="36"/>
          <w:u w:val="single"/>
          <w:lang w:val="en-US"/>
        </w:rPr>
        <w:t>Original Research Article</w:t>
      </w:r>
    </w:p>
    <w:p w14:paraId="3AB7D78E" w14:textId="77777777" w:rsidR="00724BFC" w:rsidRDefault="002C7850">
      <w:pPr>
        <w:spacing w:after="40" w:line="240" w:lineRule="auto"/>
        <w:ind w:firstLine="72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36"/>
          <w:szCs w:val="36"/>
        </w:rPr>
        <w:t>Effect of integrated nutrient management on black rice (</w:t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Oryza sativa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36"/>
          <w:szCs w:val="36"/>
        </w:rPr>
        <w:t>L) under rainfed condition of Arunachal Pradesh</w:t>
      </w:r>
    </w:p>
    <w:p w14:paraId="39D539A7" w14:textId="77777777" w:rsidR="00724BFC" w:rsidRDefault="00724BFC">
      <w:pPr>
        <w:spacing w:after="40" w:line="240" w:lineRule="auto"/>
        <w:ind w:firstLine="720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14:paraId="5DDA011E" w14:textId="6D9B6B00" w:rsidR="00384490" w:rsidRDefault="00384490" w:rsidP="0061314E">
      <w:pPr>
        <w:spacing w:line="360" w:lineRule="auto"/>
        <w:ind w:firstLine="720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14:paraId="7E64E26C" w14:textId="77777777" w:rsidR="001E2A92" w:rsidRPr="0061314E" w:rsidRDefault="001E2A92" w:rsidP="0061314E">
      <w:pPr>
        <w:spacing w:line="360" w:lineRule="auto"/>
        <w:ind w:firstLine="720"/>
        <w:jc w:val="center"/>
        <w:rPr>
          <w:rFonts w:ascii="Times New Roman" w:eastAsia="Arial Unicode MS" w:hAnsi="Times New Roman" w:cs="Times New Roman"/>
          <w:color w:val="000000" w:themeColor="text1"/>
          <w:sz w:val="24"/>
        </w:rPr>
      </w:pPr>
    </w:p>
    <w:p w14:paraId="57BE16C2" w14:textId="77777777" w:rsidR="0061314E" w:rsidRDefault="0061314E">
      <w:pPr>
        <w:spacing w:line="360" w:lineRule="auto"/>
        <w:ind w:firstLine="720"/>
        <w:jc w:val="center"/>
        <w:rPr>
          <w:rFonts w:ascii="Times New Roman" w:eastAsia="Arial Unicode MS" w:hAnsi="Times New Roman" w:cs="Times New Roman"/>
          <w:color w:val="000000" w:themeColor="text1"/>
          <w:sz w:val="24"/>
        </w:rPr>
      </w:pPr>
    </w:p>
    <w:p w14:paraId="29E2814A" w14:textId="6EC3640F" w:rsidR="00724BFC" w:rsidRDefault="00724BFC">
      <w:pPr>
        <w:spacing w:line="360" w:lineRule="auto"/>
        <w:ind w:firstLine="720"/>
        <w:jc w:val="center"/>
        <w:rPr>
          <w:rFonts w:ascii="Times New Roman" w:eastAsia="Arial Unicode MS" w:hAnsi="Times New Roman" w:cs="Times New Roman"/>
          <w:color w:val="000000" w:themeColor="text1"/>
          <w:sz w:val="24"/>
        </w:rPr>
      </w:pPr>
    </w:p>
    <w:p w14:paraId="58E28B2F" w14:textId="77777777" w:rsidR="001E2A92" w:rsidRDefault="001E2A92">
      <w:pPr>
        <w:spacing w:line="360" w:lineRule="auto"/>
        <w:ind w:firstLine="720"/>
        <w:jc w:val="center"/>
        <w:rPr>
          <w:rFonts w:ascii="Times New Roman" w:eastAsia="Arial Unicode MS" w:hAnsi="Times New Roman" w:cs="Times New Roman"/>
          <w:color w:val="000000" w:themeColor="text1"/>
          <w:sz w:val="24"/>
        </w:rPr>
      </w:pPr>
    </w:p>
    <w:p w14:paraId="7186AE19" w14:textId="77777777" w:rsidR="00724BFC" w:rsidRDefault="002C7850">
      <w:pPr>
        <w:spacing w:line="360" w:lineRule="auto"/>
        <w:rPr>
          <w:rFonts w:ascii="Times New Roman" w:eastAsia="Arial Unicode MS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1"/>
        </w:rPr>
        <w:t>Abstract</w:t>
      </w:r>
    </w:p>
    <w:p w14:paraId="56D1FA74" w14:textId="77777777" w:rsidR="00724BFC" w:rsidRDefault="002C7850">
      <w:pPr>
        <w:spacing w:line="36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A field experiment was carried out during the </w:t>
      </w:r>
      <w:r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</w:rPr>
        <w:t>kharif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season in the year 2023-2024 at Arunachal University of Studies,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Namsai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Arunachal Pradesh to assess the effect of azolla along with organic and inorganic </w:t>
      </w:r>
      <w:commentRangeStart w:id="0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fertilizer</w:t>
      </w:r>
      <w:commentRangeEnd w:id="0"/>
      <w:r w:rsidR="00B55B45">
        <w:rPr>
          <w:rStyle w:val="CommentReference"/>
        </w:rPr>
        <w:commentReference w:id="0"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on the growth and yield of Black rice. The experiment was laid out in </w:t>
      </w:r>
      <w:commentRangeStart w:id="1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randomized block design </w:t>
      </w:r>
      <w:commentRangeEnd w:id="1"/>
      <w:r w:rsidR="00B55B45">
        <w:rPr>
          <w:rStyle w:val="CommentReference"/>
        </w:rPr>
        <w:commentReference w:id="1"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with six treatments and four replications. The </w:t>
      </w:r>
      <w:commentRangeStart w:id="2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result</w:t>
      </w:r>
      <w:commentRangeEnd w:id="2"/>
      <w:r w:rsidR="00B55B45">
        <w:rPr>
          <w:rStyle w:val="CommentReference"/>
        </w:rPr>
        <w:commentReference w:id="2"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revealed that application of Azolla @ 1800 kg ha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+ NPK @ 80:30:30 + Vermicompost @ 2.5 </w:t>
      </w:r>
      <w:commentRangeStart w:id="3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tons ha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commentRangeEnd w:id="3"/>
      <w:r w:rsidR="00B55B45">
        <w:rPr>
          <w:rStyle w:val="CommentReference"/>
        </w:rPr>
        <w:commentReference w:id="3"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result in the highest number of Panicles plant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(11.5), panicle length </w:t>
      </w:r>
      <w:commentRangeStart w:id="4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(26.75cm), </w:t>
      </w:r>
      <w:commentRangeEnd w:id="4"/>
      <w:r w:rsidR="00B55B45">
        <w:rPr>
          <w:rStyle w:val="CommentReference"/>
        </w:rPr>
        <w:commentReference w:id="4"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number of Tillers (17.85), height (219.75 cm), Number of grain (113.50), Grain yield (3.12 kg plot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), straw yield (4.40 kg plot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) of Black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rice.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Transplanted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Black Rice of variety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khamti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black rice exhibited significantly </w:t>
      </w:r>
      <w:commentRangeStart w:id="5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greater maximum gross return </w:t>
      </w:r>
      <w:commentRangeEnd w:id="5"/>
      <w:r w:rsidR="00B55B45">
        <w:rPr>
          <w:rStyle w:val="CommentReference"/>
        </w:rPr>
        <w:commentReference w:id="5"/>
      </w:r>
      <w:commentRangeStart w:id="6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(1,29,200.00 ₹ ha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commentRangeEnd w:id="6"/>
      <w:r w:rsidR="00B55B45">
        <w:rPr>
          <w:rStyle w:val="CommentReference"/>
        </w:rPr>
        <w:commentReference w:id="6"/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and cost of cultivation </w:t>
      </w:r>
      <w:commentRangeStart w:id="7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(63,961.08 ₹ ha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commentRangeEnd w:id="7"/>
      <w:r w:rsidR="00B55B45">
        <w:rPr>
          <w:rStyle w:val="CommentReference"/>
        </w:rPr>
        <w:commentReference w:id="7"/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by applying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Azolla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@ 1800 kg ha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+ NPK @ 80:30:30 + Vermicompost @ 2.5 tons ha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respectively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It shows significantly greater maximum net ratio </w:t>
      </w:r>
      <w:commentRangeStart w:id="8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(82,081.42 ₹ ha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 a</w:t>
      </w:r>
      <w:commentRangeEnd w:id="8"/>
      <w:r w:rsidR="00B55B45">
        <w:rPr>
          <w:rStyle w:val="CommentReference"/>
        </w:rPr>
        <w:commentReference w:id="8"/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nd B: C ratio (2.05) by applying Azolla @ 1500 kg ha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and NK @ 80:30 </w:t>
      </w:r>
      <w:proofErr w:type="spellStart"/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respectively.Therefore</w:t>
      </w:r>
      <w:proofErr w:type="spellEnd"/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in the present experiment, NPK requirements are met by applying 80:30:30 combined with 1800 kg ha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of </w:t>
      </w:r>
      <w:proofErr w:type="spellStart"/>
      <w:r>
        <w:rPr>
          <w:rStyle w:val="Emphasis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Azolla</w:t>
      </w:r>
      <w:proofErr w:type="spellEnd"/>
      <w:r>
        <w:rPr>
          <w:rStyle w:val="Emphasis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spp</w:t>
      </w:r>
      <w:proofErr w:type="spellEnd"/>
      <w:r>
        <w:rPr>
          <w:rStyle w:val="Emphasis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along with 2.5 tons ha</w:t>
      </w:r>
      <w:r>
        <w:rPr>
          <w:rStyle w:val="Emphasis"/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-1</w:t>
      </w:r>
      <w:r>
        <w:rPr>
          <w:rStyle w:val="Emphasis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of vermicompost.  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This approach revealed superior performance in terms of both crop yield and economic returns.</w:t>
      </w:r>
    </w:p>
    <w:p w14:paraId="50821A44" w14:textId="77777777" w:rsidR="00724BFC" w:rsidRDefault="002C7850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Key words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 Black rice, azolla, inorganic fertilizer, growth, yield</w:t>
      </w:r>
    </w:p>
    <w:p w14:paraId="2A3692A6" w14:textId="77777777" w:rsidR="00724BFC" w:rsidRDefault="00724BFC">
      <w:pPr>
        <w:spacing w:line="360" w:lineRule="auto"/>
        <w:ind w:firstLine="720"/>
        <w:jc w:val="both"/>
        <w:rPr>
          <w:rFonts w:ascii="Times New Roman" w:hAnsi="Times New Roman" w:cs="Times New Roman"/>
          <w:b/>
          <w:spacing w:val="2"/>
          <w:sz w:val="24"/>
          <w:szCs w:val="21"/>
          <w:shd w:val="clear" w:color="auto" w:fill="FFFFFF"/>
        </w:rPr>
      </w:pPr>
    </w:p>
    <w:p w14:paraId="1D76B9D2" w14:textId="77777777" w:rsidR="001E2A92" w:rsidRDefault="001E2A92">
      <w:pPr>
        <w:spacing w:line="360" w:lineRule="auto"/>
        <w:jc w:val="both"/>
        <w:rPr>
          <w:rFonts w:ascii="Times New Roman" w:hAnsi="Times New Roman" w:cs="Times New Roman"/>
          <w:b/>
          <w:spacing w:val="2"/>
          <w:sz w:val="28"/>
          <w:szCs w:val="21"/>
          <w:shd w:val="clear" w:color="auto" w:fill="FFFFFF"/>
        </w:rPr>
      </w:pPr>
    </w:p>
    <w:p w14:paraId="0AA4AC05" w14:textId="7F4F3A26" w:rsidR="00724BFC" w:rsidRDefault="002C7850">
      <w:pPr>
        <w:spacing w:line="360" w:lineRule="auto"/>
        <w:jc w:val="both"/>
        <w:rPr>
          <w:rFonts w:ascii="Times New Roman" w:hAnsi="Times New Roman" w:cs="Times New Roman"/>
          <w:b/>
          <w:spacing w:val="2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1"/>
          <w:shd w:val="clear" w:color="auto" w:fill="FFFFFF"/>
        </w:rPr>
        <w:lastRenderedPageBreak/>
        <w:t>1. Introduction</w:t>
      </w:r>
    </w:p>
    <w:p w14:paraId="6A67FAC1" w14:textId="77777777" w:rsidR="00724BFC" w:rsidRDefault="002C78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IN"/>
        </w:rPr>
        <w:t>Rice (</w:t>
      </w:r>
      <w:r>
        <w:rPr>
          <w:rFonts w:ascii="Times New Roman" w:hAnsi="Times New Roman" w:cs="Times New Roman"/>
          <w:i/>
          <w:sz w:val="24"/>
          <w:szCs w:val="24"/>
          <w:lang w:eastAsia="en-IN"/>
        </w:rPr>
        <w:t>Oryza sativa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 L.) is the staple food for more than half of the world’s population. In India, it is cultivated over an area of 43.86 million hectares with 117.47 million tons of </w:t>
      </w:r>
      <w:commentRangeStart w:id="9"/>
      <w:r>
        <w:rPr>
          <w:rFonts w:ascii="Times New Roman" w:hAnsi="Times New Roman" w:cs="Times New Roman"/>
          <w:sz w:val="24"/>
          <w:szCs w:val="24"/>
          <w:lang w:eastAsia="en-IN"/>
        </w:rPr>
        <w:t>production (Anon, 2019)</w:t>
      </w:r>
      <w:commentRangeEnd w:id="9"/>
      <w:r w:rsidR="007854AE">
        <w:rPr>
          <w:rStyle w:val="CommentReference"/>
        </w:rPr>
        <w:commentReference w:id="9"/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. </w:t>
      </w:r>
      <w:commentRangeStart w:id="10"/>
      <w:r>
        <w:rPr>
          <w:rFonts w:ascii="Times New Roman" w:hAnsi="Times New Roman" w:cs="Times New Roman"/>
          <w:sz w:val="24"/>
          <w:szCs w:val="24"/>
          <w:lang w:eastAsia="en-IN"/>
        </w:rPr>
        <w:t xml:space="preserve">Rice is of different types based on the size of grains, texture, aroma, maturity duration, growing environment and colour (polished, black, red, purple and brown). </w:t>
      </w:r>
      <w:commentRangeEnd w:id="10"/>
      <w:r w:rsidR="00DF6C25">
        <w:rPr>
          <w:rStyle w:val="CommentReference"/>
        </w:rPr>
        <w:commentReference w:id="10"/>
      </w:r>
      <w:r>
        <w:rPr>
          <w:rFonts w:ascii="Times New Roman" w:hAnsi="Times New Roman" w:cs="Times New Roman"/>
          <w:sz w:val="24"/>
          <w:szCs w:val="24"/>
          <w:lang w:eastAsia="en-IN"/>
        </w:rPr>
        <w:t>The coloured rice varieties are considered to have numerous health benefits. Black rice (</w:t>
      </w:r>
      <w:r>
        <w:rPr>
          <w:rFonts w:ascii="Times New Roman" w:hAnsi="Times New Roman" w:cs="Times New Roman"/>
          <w:i/>
          <w:sz w:val="24"/>
          <w:szCs w:val="24"/>
          <w:lang w:eastAsia="en-IN"/>
        </w:rPr>
        <w:t>Oryza sativa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 L. indica) is a special cultivar of rice which contains remarkably high anthocyanin pigments in the aleurone </w:t>
      </w:r>
      <w:commentRangeStart w:id="11"/>
      <w:r>
        <w:rPr>
          <w:rFonts w:ascii="Times New Roman" w:hAnsi="Times New Roman" w:cs="Times New Roman"/>
          <w:sz w:val="24"/>
          <w:szCs w:val="24"/>
          <w:lang w:eastAsia="en-IN"/>
        </w:rPr>
        <w:t xml:space="preserve">layer than </w:t>
      </w:r>
      <w:commentRangeEnd w:id="11"/>
      <w:r w:rsidR="00DF6C25">
        <w:rPr>
          <w:rStyle w:val="CommentReference"/>
        </w:rPr>
        <w:commentReference w:id="11"/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white and red rice which account for its violet or dark purple colour (Hou </w:t>
      </w:r>
      <w:r>
        <w:rPr>
          <w:rFonts w:ascii="Times New Roman" w:hAnsi="Times New Roman" w:cs="Times New Roman"/>
          <w:i/>
          <w:sz w:val="24"/>
          <w:szCs w:val="24"/>
          <w:lang w:eastAsia="en-IN"/>
        </w:rPr>
        <w:t>et al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., 2013). Black rice is almost six </w:t>
      </w:r>
      <w:commentRangeStart w:id="12"/>
      <w:r>
        <w:rPr>
          <w:rFonts w:ascii="Times New Roman" w:hAnsi="Times New Roman" w:cs="Times New Roman"/>
          <w:sz w:val="24"/>
          <w:szCs w:val="24"/>
          <w:lang w:eastAsia="en-IN"/>
        </w:rPr>
        <w:t xml:space="preserve">times richer in antioxidants </w:t>
      </w:r>
      <w:commentRangeEnd w:id="12"/>
      <w:r w:rsidR="00DF6C25">
        <w:rPr>
          <w:rStyle w:val="CommentReference"/>
        </w:rPr>
        <w:commentReference w:id="12"/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activities, have high protein content (8.16%) and low-fat content (0.07%) (Thomas </w:t>
      </w:r>
      <w:r>
        <w:rPr>
          <w:rFonts w:ascii="Times New Roman" w:hAnsi="Times New Roman" w:cs="Times New Roman"/>
          <w:i/>
          <w:sz w:val="24"/>
          <w:szCs w:val="24"/>
          <w:lang w:eastAsia="en-IN"/>
        </w:rPr>
        <w:t>et al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., 2013) as compared with other rice varieties, is gluten free, </w:t>
      </w:r>
      <w:commentRangeStart w:id="13"/>
      <w:r>
        <w:rPr>
          <w:rFonts w:ascii="Times New Roman" w:hAnsi="Times New Roman" w:cs="Times New Roman"/>
          <w:sz w:val="24"/>
          <w:szCs w:val="24"/>
          <w:lang w:eastAsia="en-IN"/>
        </w:rPr>
        <w:t xml:space="preserve">gut friendly and a natural cleaner </w:t>
      </w:r>
      <w:commentRangeEnd w:id="13"/>
      <w:r w:rsidR="00DF6C25">
        <w:rPr>
          <w:rStyle w:val="CommentReference"/>
        </w:rPr>
        <w:commentReference w:id="13"/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with many medicinal values (Jha </w:t>
      </w:r>
      <w:r>
        <w:rPr>
          <w:rFonts w:ascii="Times New Roman" w:hAnsi="Times New Roman" w:cs="Times New Roman"/>
          <w:i/>
          <w:sz w:val="24"/>
          <w:szCs w:val="24"/>
          <w:lang w:eastAsia="en-IN"/>
        </w:rPr>
        <w:t>et al</w:t>
      </w:r>
      <w:r>
        <w:rPr>
          <w:rFonts w:ascii="Times New Roman" w:hAnsi="Times New Roman" w:cs="Times New Roman"/>
          <w:sz w:val="24"/>
          <w:szCs w:val="24"/>
          <w:lang w:eastAsia="en-IN"/>
        </w:rPr>
        <w:t>., 2017). Black rice contains essential amino acids like lysine, tryptophan, functional lipids, dietary fibre, vitamins such as vitamin B</w:t>
      </w:r>
      <w:r>
        <w:rPr>
          <w:rFonts w:ascii="Times New Roman" w:hAnsi="Times New Roman" w:cs="Times New Roman"/>
          <w:sz w:val="24"/>
          <w:szCs w:val="24"/>
          <w:vertAlign w:val="subscript"/>
          <w:lang w:eastAsia="en-IN"/>
        </w:rPr>
        <w:t>1</w:t>
      </w:r>
      <w:r>
        <w:rPr>
          <w:rFonts w:ascii="Times New Roman" w:hAnsi="Times New Roman" w:cs="Times New Roman"/>
          <w:sz w:val="24"/>
          <w:szCs w:val="24"/>
          <w:lang w:eastAsia="en-IN"/>
        </w:rPr>
        <w:t>, vitamin B</w:t>
      </w:r>
      <w:r>
        <w:rPr>
          <w:rFonts w:ascii="Times New Roman" w:hAnsi="Times New Roman" w:cs="Times New Roman"/>
          <w:sz w:val="24"/>
          <w:szCs w:val="24"/>
          <w:vertAlign w:val="subscript"/>
          <w:lang w:eastAsia="en-IN"/>
        </w:rPr>
        <w:t>2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, vitamin E, folic acid and </w:t>
      </w:r>
      <w:commentRangeStart w:id="14"/>
      <w:r>
        <w:rPr>
          <w:rFonts w:ascii="Times New Roman" w:hAnsi="Times New Roman" w:cs="Times New Roman"/>
          <w:sz w:val="24"/>
          <w:szCs w:val="24"/>
          <w:lang w:eastAsia="en-IN"/>
        </w:rPr>
        <w:t xml:space="preserve">phenolic compound </w:t>
      </w:r>
      <w:commentRangeEnd w:id="14"/>
      <w:r w:rsidR="00DF6C25">
        <w:rPr>
          <w:rStyle w:val="CommentReference"/>
        </w:rPr>
        <w:commentReference w:id="14"/>
      </w:r>
      <w:r>
        <w:rPr>
          <w:rFonts w:ascii="Times New Roman" w:hAnsi="Times New Roman" w:cs="Times New Roman"/>
          <w:sz w:val="24"/>
          <w:szCs w:val="24"/>
          <w:lang w:eastAsia="en-IN"/>
        </w:rPr>
        <w:t>(tocopherol</w:t>
      </w:r>
      <w:commentRangeStart w:id="15"/>
      <w:r>
        <w:rPr>
          <w:rFonts w:ascii="Times New Roman" w:hAnsi="Times New Roman" w:cs="Times New Roman"/>
          <w:sz w:val="24"/>
          <w:szCs w:val="24"/>
          <w:lang w:eastAsia="en-IN"/>
        </w:rPr>
        <w:t>’s</w:t>
      </w:r>
      <w:commentRangeEnd w:id="15"/>
      <w:r w:rsidR="00DF6C25">
        <w:rPr>
          <w:rStyle w:val="CommentReference"/>
        </w:rPr>
        <w:commentReference w:id="15"/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, tocotrienol’s). A recent study reported that pigmentation in black rice results from the activity of the Kala4 gene, which is necessary for anthocyanin synthesis (Pratiwi </w:t>
      </w:r>
      <w:r>
        <w:rPr>
          <w:rFonts w:ascii="Times New Roman" w:hAnsi="Times New Roman" w:cs="Times New Roman"/>
          <w:i/>
          <w:sz w:val="24"/>
          <w:szCs w:val="24"/>
          <w:lang w:eastAsia="en-IN"/>
        </w:rPr>
        <w:t>et al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., 2017). </w:t>
      </w:r>
      <w:r>
        <w:rPr>
          <w:rFonts w:ascii="Times New Roman" w:hAnsi="Times New Roman" w:cs="Times New Roman"/>
          <w:sz w:val="24"/>
          <w:szCs w:val="24"/>
        </w:rPr>
        <w:t xml:space="preserve">Azolla, a small aquatic proliferating, free floating water fern, functions as a nitrogen-supplying biofertilizer that complements paddy fields by significantly increasing the nitrogen available for rice cultivation. It has been used as a 'green' nitrogen fertilizer for thousands of years to enhance rice production (Thapa &amp; Poudel, 2021). </w:t>
      </w:r>
      <w:commentRangeStart w:id="16"/>
      <w:r>
        <w:rPr>
          <w:rFonts w:ascii="Times New Roman" w:hAnsi="Times New Roman" w:cs="Times New Roman"/>
          <w:sz w:val="24"/>
          <w:szCs w:val="24"/>
        </w:rPr>
        <w:t xml:space="preserve">Research findings indicate that Azolla enhances crop productivity by 20 to 30%. </w:t>
      </w:r>
      <w:commentRangeEnd w:id="16"/>
      <w:r w:rsidR="00DF6C25">
        <w:rPr>
          <w:rStyle w:val="CommentReference"/>
        </w:rPr>
        <w:commentReference w:id="16"/>
      </w:r>
      <w:r>
        <w:rPr>
          <w:rFonts w:ascii="Times New Roman" w:hAnsi="Times New Roman" w:cs="Times New Roman"/>
          <w:sz w:val="24"/>
          <w:szCs w:val="24"/>
        </w:rPr>
        <w:t xml:space="preserve">In rice fields, the dense mat of Azolla effectively inhibits the growth of weeds (Balo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 2022).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Vermicompost can be used alone for organic farming and as a component of integrated nutrient management for rice production </w:t>
      </w:r>
      <w:commentRangeStart w:id="17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(Banik and Sharma </w:t>
      </w:r>
      <w:hyperlink r:id="rId9" w:anchor="ref-CR1" w:tooltip="Banik P, Sharma RC (2009) Effect of organic and inorganic sources of nutrients on the winter crops-rice based cropping systems in sub-humid tropics of India. Arch Agron Soil Sci 55:285–294" w:history="1">
        <w:r w:rsidR="00724B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2009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Bejbaruha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0" w:anchor="ref-CR2" w:tooltip="Bejbaruha R, Sharma RC, Banik P (2009) Direct and residual effect of organic and inorganic source of nutrients on rice based cropping systems in sub-humid tropics of India. J Sustain Agric 33:674–689" w:history="1">
        <w:r w:rsidR="00724B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2009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17"/>
      <w:r w:rsidR="00DF6C25">
        <w:rPr>
          <w:rStyle w:val="CommentReference"/>
        </w:rPr>
        <w:commentReference w:id="17"/>
      </w:r>
      <w:commentRangeStart w:id="18"/>
      <w:r>
        <w:rPr>
          <w:rFonts w:ascii="Times New Roman" w:hAnsi="Times New Roman" w:cs="Times New Roman"/>
          <w:sz w:val="24"/>
          <w:szCs w:val="24"/>
        </w:rPr>
        <w:t xml:space="preserve">Nitrogen is required by plants in the processes of </w:t>
      </w:r>
      <w:commentRangeStart w:id="19"/>
      <w:r>
        <w:rPr>
          <w:rFonts w:ascii="Times New Roman" w:hAnsi="Times New Roman" w:cs="Times New Roman"/>
          <w:sz w:val="24"/>
          <w:szCs w:val="24"/>
        </w:rPr>
        <w:t xml:space="preserve">photosynthesis and photosynthesis </w:t>
      </w:r>
      <w:commentRangeEnd w:id="19"/>
      <w:r w:rsidR="00217F96">
        <w:rPr>
          <w:rStyle w:val="CommentReference"/>
        </w:rPr>
        <w:commentReference w:id="19"/>
      </w:r>
      <w:r>
        <w:rPr>
          <w:rFonts w:ascii="Times New Roman" w:hAnsi="Times New Roman" w:cs="Times New Roman"/>
          <w:sz w:val="24"/>
          <w:szCs w:val="24"/>
        </w:rPr>
        <w:t xml:space="preserve">and is involved in the energy reactions in the form of ATP; a key component of chlorophyll, proteins and enzymes; and assists the plants in the synthesis and use of carbohydrates </w:t>
      </w:r>
      <w:commentRangeEnd w:id="18"/>
      <w:r w:rsidR="00217F96">
        <w:rPr>
          <w:rStyle w:val="CommentReference"/>
        </w:rPr>
        <w:commentReference w:id="18"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Kirkby, 2001; Sara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., 2013). Phosphorus plays a crucial role in the root proliferation, consistent grain filling and higher grain yield and quality as well being a constituent of nucleotides such as in ADP and ATP energy bonds. </w:t>
      </w:r>
      <w:commentRangeStart w:id="20"/>
      <w:r>
        <w:rPr>
          <w:rFonts w:ascii="Times New Roman" w:hAnsi="Times New Roman" w:cs="Times New Roman"/>
          <w:sz w:val="24"/>
          <w:szCs w:val="24"/>
        </w:rPr>
        <w:t xml:space="preserve">It also being involved </w:t>
      </w:r>
      <w:commentRangeEnd w:id="20"/>
      <w:r w:rsidR="00217F96">
        <w:rPr>
          <w:rStyle w:val="CommentReference"/>
        </w:rPr>
        <w:commentReference w:id="20"/>
      </w:r>
      <w:r>
        <w:rPr>
          <w:rFonts w:ascii="Times New Roman" w:hAnsi="Times New Roman" w:cs="Times New Roman"/>
          <w:sz w:val="24"/>
          <w:szCs w:val="24"/>
        </w:rPr>
        <w:t xml:space="preserve">in many processes such as photosynthesis, mitotic activities, tissue growth and development (Bhattacharyya and Jain, 2000). </w:t>
      </w:r>
      <w:commentRangeStart w:id="21"/>
      <w:r>
        <w:rPr>
          <w:rFonts w:ascii="Times New Roman" w:hAnsi="Times New Roman" w:cs="Times New Roman"/>
          <w:sz w:val="24"/>
          <w:szCs w:val="24"/>
        </w:rPr>
        <w:t xml:space="preserve">Potassium is essential for the maintenance of electrical potential across cellular membranes and cellular turgor enhancing the cell expansion and enlargement, opening and closing of stomata,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pollen tube development. </w:t>
      </w:r>
      <w:commentRangeEnd w:id="21"/>
      <w:r w:rsidR="00217F96">
        <w:rPr>
          <w:rStyle w:val="CommentReference"/>
        </w:rPr>
        <w:commentReference w:id="21"/>
      </w:r>
      <w:r>
        <w:rPr>
          <w:rFonts w:ascii="Times New Roman" w:hAnsi="Times New Roman" w:cs="Times New Roman"/>
          <w:sz w:val="24"/>
          <w:szCs w:val="24"/>
        </w:rPr>
        <w:t xml:space="preserve">It is also involved in activation of many enzymes, translocation of nitrate and sucrose (Britto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Kronzucker</w:t>
      </w:r>
      <w:proofErr w:type="spellEnd"/>
      <w:r>
        <w:rPr>
          <w:rFonts w:ascii="Times New Roman" w:hAnsi="Times New Roman" w:cs="Times New Roman"/>
          <w:sz w:val="24"/>
          <w:szCs w:val="24"/>
        </w:rPr>
        <w:t>, 2008).</w:t>
      </w:r>
    </w:p>
    <w:p w14:paraId="320BAE22" w14:textId="77777777" w:rsidR="00724BFC" w:rsidRDefault="002C7850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2. Materials and Methods</w:t>
      </w:r>
    </w:p>
    <w:p w14:paraId="05241709" w14:textId="77777777" w:rsidR="00724BFC" w:rsidRDefault="002C7850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experiment was conducted at Arunachal University of </w:t>
      </w:r>
      <w:commentRangeStart w:id="22"/>
      <w:r>
        <w:rPr>
          <w:rFonts w:ascii="Times New Roman" w:hAnsi="Times New Roman" w:cs="Times New Roman"/>
          <w:sz w:val="24"/>
          <w:szCs w:val="24"/>
        </w:rPr>
        <w:t>studies</w:t>
      </w:r>
      <w:commentRangeEnd w:id="22"/>
      <w:r w:rsidR="00217F96">
        <w:rPr>
          <w:rStyle w:val="CommentReference"/>
        </w:rPr>
        <w:commentReference w:id="22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Arunachal </w:t>
      </w:r>
      <w:commentRangeStart w:id="23"/>
      <w:r>
        <w:rPr>
          <w:rFonts w:ascii="Times New Roman" w:hAnsi="Times New Roman" w:cs="Times New Roman"/>
          <w:sz w:val="24"/>
          <w:szCs w:val="24"/>
        </w:rPr>
        <w:t>Pradesh</w:t>
      </w:r>
      <w:commentRangeEnd w:id="23"/>
      <w:r w:rsidR="00217F96">
        <w:rPr>
          <w:rStyle w:val="CommentReference"/>
        </w:rPr>
        <w:commentReference w:id="23"/>
      </w:r>
      <w:r>
        <w:rPr>
          <w:rFonts w:ascii="Times New Roman" w:hAnsi="Times New Roman" w:cs="Times New Roman"/>
          <w:sz w:val="24"/>
          <w:szCs w:val="24"/>
        </w:rPr>
        <w:t xml:space="preserve"> during 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Kharif</w:t>
      </w:r>
      <w:r>
        <w:rPr>
          <w:rFonts w:ascii="Times New Roman" w:hAnsi="Times New Roman" w:cs="Times New Roman"/>
          <w:sz w:val="24"/>
          <w:szCs w:val="24"/>
        </w:rPr>
        <w:t xml:space="preserve"> season of 2023.The experimental farm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falls under </w:t>
      </w:r>
      <w:commentRangeStart w:id="24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climatic </w:t>
      </w:r>
      <w:commentRangeEnd w:id="24"/>
      <w:r w:rsidR="00217F96">
        <w:rPr>
          <w:rStyle w:val="CommentReference"/>
        </w:rPr>
        <w:commentReference w:id="24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zone of</w:t>
      </w:r>
      <w:commentRangeStart w:id="25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eastern </w:t>
      </w:r>
      <w:commentRangeEnd w:id="25"/>
      <w:r w:rsidR="00217F96">
        <w:rPr>
          <w:rStyle w:val="CommentReference"/>
        </w:rPr>
        <w:commentReference w:id="25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Himalayan region </w:t>
      </w:r>
      <w:commentRangeStart w:id="26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average </w:t>
      </w:r>
      <w:commentRangeEnd w:id="26"/>
      <w:r w:rsidR="00217F96">
        <w:rPr>
          <w:rStyle w:val="CommentReference"/>
        </w:rPr>
        <w:commentReference w:id="26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rainfall 2309.1mm at an altitude of 131m above mean sea level. Its geographical position is 27°30-28°45 N latitude and </w:t>
      </w:r>
      <w:commentRangeStart w:id="27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95°45- 96°45 </w:t>
      </w:r>
      <w:commentRangeEnd w:id="27"/>
      <w:r w:rsidR="00217F96">
        <w:rPr>
          <w:rStyle w:val="CommentReference"/>
        </w:rPr>
        <w:commentReference w:id="27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longitude. The area falls under </w:t>
      </w:r>
      <w:commentRangeStart w:id="28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sub humid </w:t>
      </w:r>
      <w:commentRangeEnd w:id="28"/>
      <w:r w:rsidR="00217F96">
        <w:rPr>
          <w:rStyle w:val="CommentReference"/>
        </w:rPr>
        <w:commentReference w:id="2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tropical climate.</w:t>
      </w:r>
    </w:p>
    <w:p w14:paraId="54946F16" w14:textId="77777777" w:rsidR="00724BFC" w:rsidRDefault="002C7850">
      <w:pPr>
        <w:spacing w:before="24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experiment was laid out in Randomized Block Design (RBD) with four replications, each further partitioned into six sub-plots, summing up to 24 plots with dimensions of 3 m x 4 m per sub-plot. </w:t>
      </w:r>
      <w:commentRangeStart w:id="29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treatments were T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Control, T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Azolla @ 500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, 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Azolla @ 800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Start w:id="30"/>
      <w:r>
        <w:rPr>
          <w:rFonts w:ascii="Times New Roman" w:hAnsi="Times New Roman" w:cs="Times New Roman"/>
          <w:sz w:val="24"/>
          <w:szCs w:val="24"/>
          <w:lang w:val="en-US"/>
        </w:rPr>
        <w:t>+ NP @ 80:30</w:t>
      </w:r>
      <w:commentRangeEnd w:id="30"/>
      <w:r w:rsidR="00217F96">
        <w:rPr>
          <w:rStyle w:val="CommentReference"/>
        </w:rPr>
        <w:commentReference w:id="30"/>
      </w:r>
      <w:r>
        <w:rPr>
          <w:rFonts w:ascii="Times New Roman" w:hAnsi="Times New Roman" w:cs="Times New Roman"/>
          <w:sz w:val="24"/>
          <w:szCs w:val="24"/>
          <w:lang w:val="en-US"/>
        </w:rPr>
        <w:t>, 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Azolla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@ 1200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+ PK @ 30:30, 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Azolla @1500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+ NK @ 80: 30, 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Azolla @1800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+ NPK @ 80: 30:30 + Vermicompost  @ 10 tons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commentRangeEnd w:id="29"/>
      <w:r w:rsidR="00217F96">
        <w:rPr>
          <w:rStyle w:val="CommentReference"/>
        </w:rPr>
        <w:commentReference w:id="29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Each treatment was uniformly </w:t>
      </w:r>
      <w:commentRangeStart w:id="31"/>
      <w:r>
        <w:rPr>
          <w:rFonts w:ascii="Times New Roman" w:hAnsi="Times New Roman" w:cs="Times New Roman"/>
          <w:sz w:val="24"/>
          <w:szCs w:val="24"/>
          <w:lang w:val="en-US"/>
        </w:rPr>
        <w:t>broadcasted</w:t>
      </w:r>
      <w:commentRangeEnd w:id="31"/>
      <w:r w:rsidR="00D66FA3">
        <w:rPr>
          <w:rStyle w:val="CommentReference"/>
        </w:rPr>
        <w:commentReference w:id="31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across its designated plot.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commentRangeStart w:id="32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Nursery bed was raised with the spacing of 5 m x 3 m and the seeds were broadcasted evenly. </w:t>
      </w:r>
      <w:commentRangeEnd w:id="32"/>
      <w:r w:rsidR="00D66FA3">
        <w:rPr>
          <w:rStyle w:val="CommentReference"/>
        </w:rPr>
        <w:commentReference w:id="32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After 30 days active seedlings were transplanted from nursery bed to the main research field. The recommended seed rate was 20 </w:t>
      </w:r>
      <w:commentRangeStart w:id="33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commentRangeEnd w:id="33"/>
      <w:r w:rsidR="00D66FA3">
        <w:rPr>
          <w:rStyle w:val="CommentReference"/>
        </w:rPr>
        <w:commentReference w:id="33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The data was recorded and statistically analyzed by Analysis of Variance (F-test) as per the method suggested by Gomez and Gomez (1984). </w:t>
      </w:r>
    </w:p>
    <w:p w14:paraId="5D768F62" w14:textId="77777777" w:rsidR="00724BFC" w:rsidRDefault="002C7850">
      <w:pPr>
        <w:tabs>
          <w:tab w:val="left" w:pos="7010"/>
        </w:tabs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  <w:t>3. Results and Discussion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  <w:tab/>
      </w:r>
    </w:p>
    <w:p w14:paraId="28678E20" w14:textId="77777777" w:rsidR="00724BFC" w:rsidRDefault="002C7850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3.1. Effect on crop growth and yield attributes:</w:t>
      </w:r>
    </w:p>
    <w:p w14:paraId="27C42E34" w14:textId="77777777" w:rsidR="00724BFC" w:rsidRDefault="002C7850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Growth parameters </w:t>
      </w:r>
      <w:commentRangeStart w:id="34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viz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commentRangeEnd w:id="34"/>
      <w:r w:rsidR="00D66FA3">
        <w:rPr>
          <w:rStyle w:val="CommentReference"/>
        </w:rPr>
        <w:commentReference w:id="34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plant height (cm)and number of tillers (per plant) are presented in Table-1. Among various treatments,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(Azolla</w:t>
      </w:r>
      <w:r>
        <w:rPr>
          <w:rFonts w:ascii="Times New Roman" w:hAnsi="Times New Roman" w:cs="Times New Roman"/>
          <w:sz w:val="24"/>
          <w:szCs w:val="24"/>
          <w:lang w:val="en-US"/>
        </w:rPr>
        <w:t>@1800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+ NPK+ Vermicompost) </w:t>
      </w:r>
      <w:commentRangeStart w:id="35"/>
      <w:r>
        <w:rPr>
          <w:rFonts w:ascii="Times New Roman" w:hAnsi="Times New Roman" w:cs="Times New Roman"/>
          <w:sz w:val="24"/>
          <w:szCs w:val="24"/>
        </w:rPr>
        <w:t>recorded tallest plant</w:t>
      </w:r>
      <w:commentRangeEnd w:id="35"/>
      <w:r w:rsidR="00D66FA3">
        <w:rPr>
          <w:rStyle w:val="CommentReference"/>
        </w:rPr>
        <w:commentReference w:id="35"/>
      </w:r>
      <w:r>
        <w:rPr>
          <w:rFonts w:ascii="Times New Roman" w:hAnsi="Times New Roman" w:cs="Times New Roman"/>
          <w:sz w:val="24"/>
          <w:szCs w:val="24"/>
        </w:rPr>
        <w:t>(219.75 cm) while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Azolla @ 1200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+ PK @ 30:30</w:t>
      </w:r>
      <w:r>
        <w:rPr>
          <w:rFonts w:ascii="Times New Roman" w:hAnsi="Times New Roman" w:cs="Times New Roman"/>
          <w:sz w:val="24"/>
          <w:szCs w:val="24"/>
        </w:rPr>
        <w:t xml:space="preserve">) remain the shortest (190 cm).Similar results were reported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Meena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commentRangeStart w:id="36"/>
      <w:r>
        <w:rPr>
          <w:rFonts w:ascii="Times New Roman" w:hAnsi="Times New Roman" w:cs="Times New Roman"/>
          <w:color w:val="000000" w:themeColor="text1"/>
          <w:sz w:val="24"/>
          <w:szCs w:val="24"/>
        </w:rPr>
        <w:t>(2015)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commentRangeEnd w:id="36"/>
      <w:r w:rsidR="00D66FA3">
        <w:rPr>
          <w:rStyle w:val="CommentReference"/>
        </w:rPr>
        <w:commentReference w:id="36"/>
      </w:r>
      <w:r>
        <w:rPr>
          <w:rFonts w:ascii="Times New Roman" w:hAnsi="Times New Roman" w:cs="Times New Roman"/>
          <w:sz w:val="24"/>
          <w:szCs w:val="24"/>
        </w:rPr>
        <w:t>found that the superiority of using organic and inorganic sources of nutrients together resulted in availability of N, P, K which increased significantly with application of organic manures as compared to RDF and control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Sarkar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(2003) </w:t>
      </w:r>
      <w:r>
        <w:rPr>
          <w:rFonts w:ascii="Times New Roman" w:hAnsi="Times New Roman" w:cs="Times New Roman"/>
          <w:sz w:val="24"/>
          <w:szCs w:val="24"/>
        </w:rPr>
        <w:t xml:space="preserve">also found that chemical fertilizer </w:t>
      </w:r>
      <w:commentRangeStart w:id="37"/>
      <w:proofErr w:type="gramStart"/>
      <w:r>
        <w:rPr>
          <w:rFonts w:ascii="Times New Roman" w:hAnsi="Times New Roman" w:cs="Times New Roman"/>
          <w:sz w:val="24"/>
          <w:szCs w:val="24"/>
        </w:rPr>
        <w:t>offer</w:t>
      </w:r>
      <w:commentRangeEnd w:id="37"/>
      <w:proofErr w:type="gramEnd"/>
      <w:r w:rsidR="002168A9">
        <w:rPr>
          <w:rStyle w:val="CommentReference"/>
        </w:rPr>
        <w:commentReference w:id="37"/>
      </w:r>
      <w:r>
        <w:rPr>
          <w:rFonts w:ascii="Times New Roman" w:hAnsi="Times New Roman" w:cs="Times New Roman"/>
          <w:sz w:val="24"/>
          <w:szCs w:val="24"/>
        </w:rPr>
        <w:t xml:space="preserve"> nutrients which are readily soluble in soil solution and thereby instantaneously available to plants. </w:t>
      </w:r>
    </w:p>
    <w:p w14:paraId="2C2D4CCB" w14:textId="77777777" w:rsidR="00724BFC" w:rsidRDefault="00724BF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E7E1A9" w14:textId="77777777" w:rsidR="00724BFC" w:rsidRDefault="002C7850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highest number of tillers (17.85) at 120 DAT was recorded in T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commentRangeStart w:id="38"/>
      <w:r>
        <w:rPr>
          <w:rFonts w:ascii="Times New Roman" w:hAnsi="Times New Roman" w:cs="Times New Roman"/>
          <w:sz w:val="24"/>
          <w:szCs w:val="24"/>
        </w:rPr>
        <w:t>(Azolla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@1800 </w:t>
      </w:r>
      <w:commentRangeEnd w:id="38"/>
      <w:r w:rsidR="002168A9">
        <w:rPr>
          <w:rStyle w:val="CommentReference"/>
        </w:rPr>
        <w:commentReference w:id="38"/>
      </w:r>
      <w:r>
        <w:rPr>
          <w:rFonts w:ascii="Times New Roman" w:hAnsi="Times New Roman" w:cs="Times New Roman"/>
          <w:sz w:val="24"/>
          <w:szCs w:val="24"/>
          <w:lang w:val="en-US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+ NPK+ Vermicompost) while lowest </w:t>
      </w:r>
      <w:r>
        <w:rPr>
          <w:rFonts w:ascii="Times New Roman" w:hAnsi="Times New Roman" w:cs="Times New Roman"/>
          <w:sz w:val="24"/>
          <w:szCs w:val="24"/>
          <w:lang w:val="en-US"/>
        </w:rPr>
        <w:t>number of tillers (13.27)</w:t>
      </w:r>
      <w:r>
        <w:rPr>
          <w:rFonts w:ascii="Times New Roman" w:hAnsi="Times New Roman" w:cs="Times New Roman"/>
          <w:sz w:val="24"/>
          <w:szCs w:val="24"/>
        </w:rPr>
        <w:t xml:space="preserve"> was recorded in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Azolla @ 800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NP @ 80:30). </w:t>
      </w:r>
      <w:r>
        <w:rPr>
          <w:rFonts w:ascii="Times New Roman" w:hAnsi="Times New Roman" w:cs="Times New Roman"/>
          <w:sz w:val="24"/>
          <w:szCs w:val="24"/>
        </w:rPr>
        <w:t>Nitrogen plays a vital role in promoting vegetative growth, including the development of tillers. Similarly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Hasanuzzaman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(2010) also</w:t>
      </w:r>
      <w:r>
        <w:rPr>
          <w:rFonts w:ascii="Times New Roman" w:hAnsi="Times New Roman" w:cs="Times New Roman"/>
          <w:sz w:val="24"/>
          <w:szCs w:val="24"/>
        </w:rPr>
        <w:t xml:space="preserve"> reported that increase in </w:t>
      </w:r>
      <w:commentRangeStart w:id="39"/>
      <w:r>
        <w:rPr>
          <w:rFonts w:ascii="Times New Roman" w:hAnsi="Times New Roman" w:cs="Times New Roman"/>
          <w:sz w:val="24"/>
          <w:szCs w:val="24"/>
        </w:rPr>
        <w:t xml:space="preserve">numbers of tillers </w:t>
      </w:r>
      <w:commentRangeEnd w:id="39"/>
      <w:r w:rsidR="002168A9">
        <w:rPr>
          <w:rStyle w:val="CommentReference"/>
        </w:rPr>
        <w:commentReference w:id="39"/>
      </w:r>
      <w:r>
        <w:rPr>
          <w:rFonts w:ascii="Times New Roman" w:hAnsi="Times New Roman" w:cs="Times New Roman"/>
          <w:sz w:val="24"/>
          <w:szCs w:val="24"/>
        </w:rPr>
        <w:t xml:space="preserve">per square metre might be due to the more availability of nitrogen, which plays a vital role in cell division. </w:t>
      </w:r>
      <w:commentRangeStart w:id="40"/>
      <w:r>
        <w:rPr>
          <w:rFonts w:ascii="Times New Roman" w:hAnsi="Times New Roman" w:cs="Times New Roman"/>
          <w:color w:val="000000" w:themeColor="text1"/>
          <w:sz w:val="24"/>
          <w:szCs w:val="24"/>
        </w:rPr>
        <w:t>Miller, (</w:t>
      </w:r>
      <w:commentRangeEnd w:id="40"/>
      <w:r w:rsidR="002168A9">
        <w:rPr>
          <w:rStyle w:val="CommentReference"/>
        </w:rPr>
        <w:commentReference w:id="4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2007)</w:t>
      </w:r>
      <w:r>
        <w:rPr>
          <w:rFonts w:ascii="Times New Roman" w:hAnsi="Times New Roman" w:cs="Times New Roman"/>
          <w:sz w:val="24"/>
          <w:szCs w:val="24"/>
        </w:rPr>
        <w:t xml:space="preserve"> reported organic sources offer more balanced nutrition </w:t>
      </w:r>
      <w:commentRangeStart w:id="41"/>
      <w:r>
        <w:rPr>
          <w:rFonts w:ascii="Times New Roman" w:hAnsi="Times New Roman" w:cs="Times New Roman"/>
          <w:sz w:val="24"/>
          <w:szCs w:val="24"/>
        </w:rPr>
        <w:t>which has caused better affectivity of tillers in plants growth with vermicompost.</w:t>
      </w:r>
      <w:commentRangeEnd w:id="41"/>
      <w:r w:rsidR="002168A9">
        <w:rPr>
          <w:rStyle w:val="CommentReference"/>
        </w:rPr>
        <w:commentReference w:id="41"/>
      </w:r>
    </w:p>
    <w:p w14:paraId="3AC8E909" w14:textId="77777777" w:rsidR="00724BFC" w:rsidRDefault="002C785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commentRangeStart w:id="42"/>
      <w:r>
        <w:rPr>
          <w:rFonts w:ascii="Times New Roman" w:hAnsi="Times New Roman" w:cs="Times New Roman"/>
          <w:b/>
          <w:sz w:val="24"/>
        </w:rPr>
        <w:t>Combination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effect of </w:t>
      </w:r>
      <w:proofErr w:type="spellStart"/>
      <w:r>
        <w:rPr>
          <w:rFonts w:ascii="Times New Roman" w:hAnsi="Times New Roman" w:cs="Times New Roman"/>
          <w:b/>
          <w:sz w:val="24"/>
        </w:rPr>
        <w:t>azolla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along with </w:t>
      </w:r>
      <w:commentRangeEnd w:id="42"/>
      <w:r w:rsidR="002168A9">
        <w:rPr>
          <w:rStyle w:val="CommentReference"/>
        </w:rPr>
        <w:commentReference w:id="42"/>
      </w:r>
      <w:r>
        <w:rPr>
          <w:rFonts w:ascii="Times New Roman" w:hAnsi="Times New Roman" w:cs="Times New Roman"/>
          <w:b/>
          <w:sz w:val="24"/>
        </w:rPr>
        <w:t>organic and inorganic fertilizers on growth attributes of Black rice</w:t>
      </w:r>
    </w:p>
    <w:p w14:paraId="48A0D38A" w14:textId="77777777" w:rsidR="00724BFC" w:rsidRDefault="00724BF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2410"/>
      </w:tblGrid>
      <w:tr w:rsidR="00724BFC" w14:paraId="77A2A5A1" w14:textId="77777777">
        <w:tc>
          <w:tcPr>
            <w:tcW w:w="4390" w:type="dxa"/>
            <w:vAlign w:val="center"/>
          </w:tcPr>
          <w:p w14:paraId="5CE023BB" w14:textId="77777777" w:rsidR="00724BFC" w:rsidRDefault="002C78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Treatments</w:t>
            </w:r>
          </w:p>
        </w:tc>
        <w:tc>
          <w:tcPr>
            <w:tcW w:w="2126" w:type="dxa"/>
            <w:vAlign w:val="center"/>
          </w:tcPr>
          <w:p w14:paraId="1DC7AB88" w14:textId="77777777" w:rsidR="00724BFC" w:rsidRDefault="002C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Plant height </w:t>
            </w:r>
          </w:p>
          <w:p w14:paraId="100C37C8" w14:textId="77777777" w:rsidR="00724BFC" w:rsidRDefault="002C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(cm)</w:t>
            </w:r>
          </w:p>
        </w:tc>
        <w:tc>
          <w:tcPr>
            <w:tcW w:w="2410" w:type="dxa"/>
            <w:vAlign w:val="center"/>
          </w:tcPr>
          <w:p w14:paraId="3FC4B00C" w14:textId="77777777" w:rsidR="00724BFC" w:rsidRDefault="002C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Number of tillers per plant at 120 DAT</w:t>
            </w:r>
          </w:p>
        </w:tc>
      </w:tr>
      <w:tr w:rsidR="00724BFC" w14:paraId="33CCC159" w14:textId="77777777">
        <w:tc>
          <w:tcPr>
            <w:tcW w:w="4390" w:type="dxa"/>
          </w:tcPr>
          <w:p w14:paraId="35B9198F" w14:textId="77777777" w:rsidR="00724BFC" w:rsidRDefault="002C78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Control</w:t>
            </w:r>
          </w:p>
        </w:tc>
        <w:tc>
          <w:tcPr>
            <w:tcW w:w="2126" w:type="dxa"/>
            <w:vAlign w:val="center"/>
          </w:tcPr>
          <w:p w14:paraId="19165765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191.5</w:t>
            </w:r>
          </w:p>
        </w:tc>
        <w:tc>
          <w:tcPr>
            <w:tcW w:w="2410" w:type="dxa"/>
            <w:vAlign w:val="center"/>
          </w:tcPr>
          <w:p w14:paraId="09238C5F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14.37</w:t>
            </w:r>
          </w:p>
        </w:tc>
      </w:tr>
      <w:tr w:rsidR="00724BFC" w14:paraId="59822CDA" w14:textId="77777777">
        <w:tc>
          <w:tcPr>
            <w:tcW w:w="4390" w:type="dxa"/>
          </w:tcPr>
          <w:p w14:paraId="51224CF2" w14:textId="77777777" w:rsidR="00724BFC" w:rsidRDefault="002C78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 Azolla @ 500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 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126" w:type="dxa"/>
            <w:vAlign w:val="center"/>
          </w:tcPr>
          <w:p w14:paraId="2BEEC30C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194.25</w:t>
            </w:r>
          </w:p>
        </w:tc>
        <w:tc>
          <w:tcPr>
            <w:tcW w:w="2410" w:type="dxa"/>
            <w:vAlign w:val="center"/>
          </w:tcPr>
          <w:p w14:paraId="01BD62C1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13.77</w:t>
            </w:r>
          </w:p>
        </w:tc>
      </w:tr>
      <w:tr w:rsidR="00724BFC" w14:paraId="16D8CB80" w14:textId="77777777">
        <w:tc>
          <w:tcPr>
            <w:tcW w:w="4390" w:type="dxa"/>
          </w:tcPr>
          <w:p w14:paraId="71FF7D83" w14:textId="77777777" w:rsidR="00724BFC" w:rsidRDefault="002C78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s-ES" w:eastAsia="en-I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>Azolla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 @ 800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kg 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 + NP @ 80:30</w:t>
            </w:r>
          </w:p>
        </w:tc>
        <w:tc>
          <w:tcPr>
            <w:tcW w:w="2126" w:type="dxa"/>
            <w:vAlign w:val="center"/>
          </w:tcPr>
          <w:p w14:paraId="717F0505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194.75</w:t>
            </w:r>
          </w:p>
        </w:tc>
        <w:tc>
          <w:tcPr>
            <w:tcW w:w="2410" w:type="dxa"/>
            <w:vAlign w:val="center"/>
          </w:tcPr>
          <w:p w14:paraId="30F08987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13.27</w:t>
            </w:r>
          </w:p>
        </w:tc>
      </w:tr>
      <w:tr w:rsidR="00724BFC" w14:paraId="6BA6975B" w14:textId="77777777">
        <w:tc>
          <w:tcPr>
            <w:tcW w:w="4390" w:type="dxa"/>
          </w:tcPr>
          <w:p w14:paraId="16039D9B" w14:textId="77777777" w:rsidR="00724BFC" w:rsidRDefault="002C78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s-ES" w:eastAsia="en-IN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>Azolla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 @ 1200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kg 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+ PK @ 30:30 </w:t>
            </w:r>
          </w:p>
        </w:tc>
        <w:tc>
          <w:tcPr>
            <w:tcW w:w="2126" w:type="dxa"/>
            <w:vAlign w:val="center"/>
          </w:tcPr>
          <w:p w14:paraId="23C20E50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190</w:t>
            </w:r>
          </w:p>
        </w:tc>
        <w:tc>
          <w:tcPr>
            <w:tcW w:w="2410" w:type="dxa"/>
            <w:vAlign w:val="center"/>
          </w:tcPr>
          <w:p w14:paraId="66ABE615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14.57</w:t>
            </w:r>
          </w:p>
        </w:tc>
      </w:tr>
      <w:tr w:rsidR="00724BFC" w14:paraId="78B7D606" w14:textId="77777777">
        <w:tc>
          <w:tcPr>
            <w:tcW w:w="4390" w:type="dxa"/>
          </w:tcPr>
          <w:p w14:paraId="71097531" w14:textId="77777777" w:rsidR="00724BFC" w:rsidRDefault="002C78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s-ES" w:eastAsia="en-I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>Azolla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 @1500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kg 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+ NK @ 80: 30 </w:t>
            </w:r>
          </w:p>
        </w:tc>
        <w:tc>
          <w:tcPr>
            <w:tcW w:w="2126" w:type="dxa"/>
            <w:vAlign w:val="center"/>
          </w:tcPr>
          <w:p w14:paraId="12E1D1D0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196.5</w:t>
            </w:r>
          </w:p>
        </w:tc>
        <w:tc>
          <w:tcPr>
            <w:tcW w:w="2410" w:type="dxa"/>
            <w:vAlign w:val="center"/>
          </w:tcPr>
          <w:p w14:paraId="7C3AD986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15.32</w:t>
            </w:r>
          </w:p>
        </w:tc>
      </w:tr>
      <w:tr w:rsidR="00724BFC" w14:paraId="233447B8" w14:textId="77777777">
        <w:tc>
          <w:tcPr>
            <w:tcW w:w="4390" w:type="dxa"/>
          </w:tcPr>
          <w:p w14:paraId="3F9A9732" w14:textId="77777777" w:rsidR="00724BFC" w:rsidRDefault="002C7850">
            <w:pPr>
              <w:spacing w:after="0" w:line="360" w:lineRule="auto"/>
              <w:ind w:left="458" w:hanging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s-ES" w:eastAsia="en-I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>Azolla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 @ 1800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kg 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 xml:space="preserve">+ NPK @ 80: 30:30 + </w:t>
            </w:r>
            <w:commentRangeStart w:id="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N"/>
              </w:rPr>
              <w:t>Vermicompost 2.5tons 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s-ES" w:eastAsia="en-IN"/>
              </w:rPr>
              <w:t>-1</w:t>
            </w:r>
            <w:commentRangeEnd w:id="43"/>
            <w:r w:rsidR="002168A9">
              <w:rPr>
                <w:rStyle w:val="CommentReference"/>
              </w:rPr>
              <w:commentReference w:id="43"/>
            </w:r>
          </w:p>
        </w:tc>
        <w:tc>
          <w:tcPr>
            <w:tcW w:w="2126" w:type="dxa"/>
            <w:vAlign w:val="center"/>
          </w:tcPr>
          <w:p w14:paraId="28A72C1D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219.75</w:t>
            </w:r>
          </w:p>
        </w:tc>
        <w:tc>
          <w:tcPr>
            <w:tcW w:w="2410" w:type="dxa"/>
            <w:vAlign w:val="center"/>
          </w:tcPr>
          <w:p w14:paraId="30540AEF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17.85</w:t>
            </w:r>
          </w:p>
        </w:tc>
      </w:tr>
      <w:tr w:rsidR="00724BFC" w14:paraId="0DA7C523" w14:textId="77777777">
        <w:tc>
          <w:tcPr>
            <w:tcW w:w="4390" w:type="dxa"/>
            <w:vAlign w:val="center"/>
          </w:tcPr>
          <w:p w14:paraId="27B02FF8" w14:textId="77777777" w:rsidR="00724BFC" w:rsidRDefault="002C78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+</w:t>
            </w:r>
          </w:p>
        </w:tc>
        <w:tc>
          <w:tcPr>
            <w:tcW w:w="2126" w:type="dxa"/>
            <w:vAlign w:val="center"/>
          </w:tcPr>
          <w:p w14:paraId="2D2CF391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0.81</w:t>
            </w:r>
          </w:p>
        </w:tc>
        <w:tc>
          <w:tcPr>
            <w:tcW w:w="2410" w:type="dxa"/>
            <w:vAlign w:val="center"/>
          </w:tcPr>
          <w:p w14:paraId="3088DD8A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0.28</w:t>
            </w:r>
          </w:p>
        </w:tc>
      </w:tr>
      <w:tr w:rsidR="00724BFC" w14:paraId="27C80C8E" w14:textId="77777777">
        <w:tc>
          <w:tcPr>
            <w:tcW w:w="4390" w:type="dxa"/>
            <w:vAlign w:val="center"/>
          </w:tcPr>
          <w:p w14:paraId="7842868F" w14:textId="77777777" w:rsidR="00724BFC" w:rsidRDefault="002C78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CD </w:t>
            </w:r>
            <w:commentRangeStart w:id="4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=</w:t>
            </w:r>
            <w:commentRangeEnd w:id="44"/>
            <w:r w:rsidR="002168A9">
              <w:rPr>
                <w:rStyle w:val="CommentReference"/>
              </w:rPr>
              <w:commentReference w:id="44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0.05)</w:t>
            </w:r>
          </w:p>
        </w:tc>
        <w:tc>
          <w:tcPr>
            <w:tcW w:w="2126" w:type="dxa"/>
            <w:vAlign w:val="center"/>
          </w:tcPr>
          <w:p w14:paraId="2B311AA8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4.92</w:t>
            </w:r>
          </w:p>
        </w:tc>
        <w:tc>
          <w:tcPr>
            <w:tcW w:w="2410" w:type="dxa"/>
            <w:vAlign w:val="center"/>
          </w:tcPr>
          <w:p w14:paraId="15D85881" w14:textId="77777777" w:rsidR="00724BFC" w:rsidRDefault="002C78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2.39</w:t>
            </w:r>
          </w:p>
        </w:tc>
      </w:tr>
    </w:tbl>
    <w:p w14:paraId="40966633" w14:textId="77777777" w:rsidR="00724BFC" w:rsidRDefault="002C7850">
      <w:pPr>
        <w:tabs>
          <w:tab w:val="left" w:pos="5706"/>
        </w:tabs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2. Effect on crop yield and yield attributes: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DB785C" w14:textId="77777777" w:rsidR="00724BFC" w:rsidRDefault="002C785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Observations regarding yield attributes </w:t>
      </w:r>
      <w:commentRangeStart w:id="45"/>
      <w:r>
        <w:rPr>
          <w:rFonts w:ascii="Times New Roman" w:hAnsi="Times New Roman" w:cs="Times New Roman"/>
          <w:sz w:val="24"/>
          <w:szCs w:val="24"/>
        </w:rPr>
        <w:t xml:space="preserve">are recorded </w:t>
      </w:r>
      <w:commentRangeEnd w:id="45"/>
      <w:r w:rsidR="002168A9">
        <w:rPr>
          <w:rStyle w:val="CommentReference"/>
        </w:rPr>
        <w:commentReference w:id="45"/>
      </w:r>
      <w:r>
        <w:rPr>
          <w:rFonts w:ascii="Times New Roman" w:hAnsi="Times New Roman" w:cs="Times New Roman"/>
          <w:sz w:val="24"/>
          <w:szCs w:val="24"/>
        </w:rPr>
        <w:t xml:space="preserve">in Table 2. The </w:t>
      </w:r>
      <w:commentRangeStart w:id="46"/>
      <w:r>
        <w:rPr>
          <w:rFonts w:ascii="Times New Roman" w:hAnsi="Times New Roman" w:cs="Times New Roman"/>
          <w:sz w:val="24"/>
          <w:szCs w:val="24"/>
        </w:rPr>
        <w:t>treatment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5</w:t>
      </w:r>
      <w:r>
        <w:rPr>
          <w:rFonts w:ascii="Times New Roman" w:hAnsi="Times New Roman" w:cs="Times New Roman"/>
          <w:sz w:val="24"/>
          <w:szCs w:val="24"/>
        </w:rPr>
        <w:t>with Azolla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@1800 </w:t>
      </w:r>
      <w:commentRangeEnd w:id="46"/>
      <w:r w:rsidR="002168A9">
        <w:rPr>
          <w:rStyle w:val="CommentReference"/>
        </w:rPr>
        <w:commentReference w:id="46"/>
      </w:r>
      <w:r>
        <w:rPr>
          <w:rFonts w:ascii="Times New Roman" w:hAnsi="Times New Roman" w:cs="Times New Roman"/>
          <w:sz w:val="24"/>
          <w:szCs w:val="24"/>
          <w:lang w:val="en-US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</w:rPr>
        <w:t>+ NPK+ Vermicompost recorded the maximum number of panicles per plant (11.50), panicle length (</w:t>
      </w:r>
      <w:r>
        <w:rPr>
          <w:rFonts w:ascii="Times New Roman" w:hAnsi="Times New Roman" w:cs="Times New Roman"/>
          <w:sz w:val="24"/>
          <w:szCs w:val="24"/>
          <w:lang w:eastAsia="en-IN"/>
        </w:rPr>
        <w:t>26.75</w:t>
      </w:r>
      <w:r>
        <w:rPr>
          <w:rFonts w:ascii="Times New Roman" w:hAnsi="Times New Roman" w:cs="Times New Roman"/>
          <w:sz w:val="24"/>
          <w:szCs w:val="24"/>
        </w:rPr>
        <w:t>) and number of grains per panicle (</w:t>
      </w:r>
      <w:r>
        <w:rPr>
          <w:rFonts w:ascii="Times New Roman" w:hAnsi="Times New Roman" w:cs="Times New Roman"/>
          <w:sz w:val="24"/>
          <w:szCs w:val="24"/>
          <w:lang w:eastAsia="en-IN"/>
        </w:rPr>
        <w:t>113.50</w:t>
      </w:r>
      <w:proofErr w:type="gramStart"/>
      <w:r>
        <w:rPr>
          <w:rFonts w:ascii="Times New Roman" w:hAnsi="Times New Roman" w:cs="Times New Roman"/>
          <w:sz w:val="24"/>
          <w:szCs w:val="24"/>
        </w:rPr>
        <w:t>).The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 of panicles per plant in treatment </w:t>
      </w:r>
      <w:commentRangeStart w:id="4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4</w:t>
      </w:r>
      <w:r>
        <w:rPr>
          <w:rFonts w:ascii="Times New Roman" w:hAnsi="Times New Roman" w:cs="Times New Roman"/>
          <w:sz w:val="24"/>
          <w:szCs w:val="24"/>
        </w:rPr>
        <w:t>with</w:t>
      </w:r>
      <w:commentRangeEnd w:id="47"/>
      <w:r w:rsidR="002168A9">
        <w:rPr>
          <w:rStyle w:val="CommentReference"/>
        </w:rPr>
        <w:commentReference w:id="4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Azolla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@1500 </w:t>
      </w:r>
      <w:r>
        <w:rPr>
          <w:rFonts w:ascii="Times New Roman" w:hAnsi="Times New Roman" w:cs="Times New Roman"/>
          <w:sz w:val="24"/>
          <w:szCs w:val="24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+ NK @ 80: 30 </w:t>
      </w:r>
      <w:commentRangeStart w:id="4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is</w:t>
      </w:r>
      <w:commentRangeEnd w:id="48"/>
      <w:r w:rsidR="002168A9">
        <w:rPr>
          <w:rStyle w:val="CommentReference"/>
        </w:rPr>
        <w:commentReference w:id="4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statistically at par with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highest number of panicles per plant at the stage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harvestingmay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due to effect of combination of both organic and inorganic fertilizer which led to increase development and growth of panicles in rice crop.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Hasanuzzaman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9"/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commentRangeEnd w:id="49"/>
      <w:r w:rsidR="002168A9">
        <w:rPr>
          <w:rStyle w:val="CommentReference"/>
        </w:rPr>
        <w:commentReference w:id="49"/>
      </w:r>
      <w:r>
        <w:rPr>
          <w:rFonts w:ascii="Times New Roman" w:hAnsi="Times New Roman" w:cs="Times New Roman"/>
          <w:sz w:val="24"/>
          <w:szCs w:val="24"/>
        </w:rPr>
        <w:t xml:space="preserve">(2010) also reported </w:t>
      </w:r>
      <w:commentRangeStart w:id="50"/>
      <w:r>
        <w:rPr>
          <w:rFonts w:ascii="Times New Roman" w:hAnsi="Times New Roman" w:cs="Times New Roman"/>
          <w:sz w:val="24"/>
          <w:szCs w:val="24"/>
        </w:rPr>
        <w:t>the</w:t>
      </w:r>
      <w:commentRangeEnd w:id="50"/>
      <w:r w:rsidR="002168A9">
        <w:rPr>
          <w:rStyle w:val="CommentReference"/>
        </w:rPr>
        <w:commentReference w:id="50"/>
      </w:r>
      <w:r>
        <w:rPr>
          <w:rFonts w:ascii="Times New Roman" w:hAnsi="Times New Roman" w:cs="Times New Roman"/>
          <w:sz w:val="24"/>
          <w:szCs w:val="24"/>
        </w:rPr>
        <w:t xml:space="preserve"> increased panicle length with the application of NPK fertilizer. These might be due to higher absorption of different fertilizer by the plant that favoured </w:t>
      </w:r>
      <w:commentRangeStart w:id="51"/>
      <w:r>
        <w:rPr>
          <w:rFonts w:ascii="Times New Roman" w:hAnsi="Times New Roman" w:cs="Times New Roman"/>
          <w:sz w:val="24"/>
          <w:szCs w:val="24"/>
        </w:rPr>
        <w:t xml:space="preserve">to produce </w:t>
      </w:r>
      <w:commentRangeEnd w:id="51"/>
      <w:r w:rsidR="002168A9">
        <w:rPr>
          <w:rStyle w:val="CommentReference"/>
        </w:rPr>
        <w:commentReference w:id="51"/>
      </w:r>
      <w:r>
        <w:rPr>
          <w:rFonts w:ascii="Times New Roman" w:hAnsi="Times New Roman" w:cs="Times New Roman"/>
          <w:sz w:val="24"/>
          <w:szCs w:val="24"/>
        </w:rPr>
        <w:t xml:space="preserve">the longer panicle. Combined application of different doses of vermicompost and fertilizer had significant effect 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panicle length of rice. Awan </w:t>
      </w:r>
      <w:commentRangeStart w:id="52"/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commentRangeEnd w:id="52"/>
      <w:r w:rsidR="002168A9">
        <w:rPr>
          <w:rStyle w:val="CommentReference"/>
        </w:rPr>
        <w:commentReference w:id="52"/>
      </w:r>
      <w:r>
        <w:rPr>
          <w:rFonts w:ascii="Times New Roman" w:hAnsi="Times New Roman" w:cs="Times New Roman"/>
          <w:sz w:val="24"/>
          <w:szCs w:val="24"/>
        </w:rPr>
        <w:t xml:space="preserve">(2011) reported that </w:t>
      </w:r>
      <w:commentRangeStart w:id="53"/>
      <w:r>
        <w:rPr>
          <w:rFonts w:ascii="Times New Roman" w:hAnsi="Times New Roman" w:cs="Times New Roman"/>
          <w:sz w:val="24"/>
          <w:szCs w:val="24"/>
        </w:rPr>
        <w:t xml:space="preserve">increase in panicle length </w:t>
      </w:r>
      <w:commentRangeEnd w:id="53"/>
      <w:r w:rsidR="007704D3">
        <w:rPr>
          <w:rStyle w:val="CommentReference"/>
        </w:rPr>
        <w:commentReference w:id="53"/>
      </w:r>
      <w:r>
        <w:rPr>
          <w:rFonts w:ascii="Times New Roman" w:hAnsi="Times New Roman" w:cs="Times New Roman"/>
          <w:sz w:val="24"/>
          <w:szCs w:val="24"/>
        </w:rPr>
        <w:t>in response to combined use of organic and inorganic fertilizers might be due to more availability of macro as well as micronutrients.</w:t>
      </w:r>
    </w:p>
    <w:p w14:paraId="52A54659" w14:textId="045706A9" w:rsidR="00724BFC" w:rsidRDefault="002C7850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highest grain yield (</w:t>
      </w:r>
      <w:r>
        <w:rPr>
          <w:rFonts w:ascii="Times New Roman" w:hAnsi="Times New Roman" w:cs="Times New Roman"/>
          <w:sz w:val="24"/>
          <w:szCs w:val="24"/>
          <w:lang w:eastAsia="en-IN"/>
        </w:rPr>
        <w:t>3.12</w:t>
      </w:r>
      <w:commentRangeStart w:id="54"/>
      <w:r>
        <w:rPr>
          <w:rFonts w:ascii="Times New Roman" w:hAnsi="Times New Roman" w:cs="Times New Roman"/>
          <w:sz w:val="24"/>
          <w:szCs w:val="24"/>
          <w:lang w:eastAsia="en-IN"/>
        </w:rPr>
        <w:t>ton</w:t>
      </w:r>
      <w:commentRangeEnd w:id="54"/>
      <w:r w:rsidR="007704D3">
        <w:rPr>
          <w:rStyle w:val="CommentReference"/>
        </w:rPr>
        <w:commentReference w:id="54"/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and straw yield (</w:t>
      </w:r>
      <w:proofErr w:type="gramStart"/>
      <w:r>
        <w:rPr>
          <w:rFonts w:ascii="Times New Roman" w:hAnsi="Times New Roman" w:cs="Times New Roman"/>
          <w:sz w:val="24"/>
          <w:szCs w:val="24"/>
          <w:lang w:eastAsia="en-IN"/>
        </w:rPr>
        <w:t>4.40 ton</w:t>
      </w:r>
      <w:proofErr w:type="gramEnd"/>
      <w:r>
        <w:rPr>
          <w:rFonts w:ascii="Times New Roman" w:hAnsi="Times New Roman" w:cs="Times New Roman"/>
          <w:sz w:val="24"/>
          <w:szCs w:val="24"/>
          <w:lang w:eastAsia="en-IN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was recorded in treatment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5</w:t>
      </w:r>
      <w:r>
        <w:rPr>
          <w:rFonts w:ascii="Times New Roman" w:hAnsi="Times New Roman" w:cs="Times New Roman"/>
          <w:sz w:val="24"/>
          <w:szCs w:val="24"/>
        </w:rPr>
        <w:t>with Azolla</w:t>
      </w:r>
      <w:r>
        <w:rPr>
          <w:rFonts w:ascii="Times New Roman" w:hAnsi="Times New Roman" w:cs="Times New Roman"/>
          <w:sz w:val="24"/>
          <w:szCs w:val="24"/>
          <w:lang w:val="en-US"/>
        </w:rPr>
        <w:t>@1800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+ NPK+ Vermicompost. Combination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Azolla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commentRangeStart w:id="55"/>
      <w:r>
        <w:rPr>
          <w:rFonts w:ascii="Times New Roman" w:hAnsi="Times New Roman" w:cs="Times New Roman"/>
          <w:sz w:val="24"/>
          <w:szCs w:val="24"/>
        </w:rPr>
        <w:t>lower</w:t>
      </w:r>
      <w:commentRangeEnd w:id="55"/>
      <w:r w:rsidR="007704D3">
        <w:rPr>
          <w:rStyle w:val="CommentReference"/>
        </w:rPr>
        <w:commentReference w:id="55"/>
      </w:r>
      <w:r>
        <w:rPr>
          <w:rFonts w:ascii="Times New Roman" w:hAnsi="Times New Roman" w:cs="Times New Roman"/>
          <w:sz w:val="24"/>
          <w:szCs w:val="24"/>
        </w:rPr>
        <w:t xml:space="preserve"> dose of Nitrogen in planted paddy fields gave higher paddy yield, thus a judicious combination of azolla and nitrogen provides a better yield (Singh 1979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a,b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). The grain yield in treatment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Azolla @1500 </w:t>
      </w:r>
      <w:r>
        <w:rPr>
          <w:rFonts w:ascii="Times New Roman" w:hAnsi="Times New Roman" w:cs="Times New Roman"/>
          <w:sz w:val="24"/>
          <w:szCs w:val="24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+ NK @ 80: 30 </w:t>
      </w:r>
      <w:commentRangeStart w:id="5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is</w:t>
      </w:r>
      <w:commentRangeEnd w:id="56"/>
      <w:r w:rsidR="007704D3">
        <w:rPr>
          <w:rStyle w:val="CommentReference"/>
        </w:rPr>
        <w:commentReference w:id="56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statistically at par with </w:t>
      </w:r>
      <w:commentRangeStart w:id="5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Thakur</w:t>
      </w:r>
      <w:proofErr w:type="gram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commentRangeEnd w:id="57"/>
      <w:r w:rsidR="007704D3">
        <w:rPr>
          <w:rStyle w:val="CommentReference"/>
        </w:rPr>
        <w:commentReference w:id="57"/>
      </w:r>
      <w:r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et al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 (2021) reported that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rice yield was highest under combined application of 100 % NPK + vermicompost compared to NPK alone or farmer practice, indicating a yield improvement with vermicompost integration.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Malviya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(2014) </w:t>
      </w:r>
      <w:r>
        <w:rPr>
          <w:rFonts w:ascii="Times New Roman" w:hAnsi="Times New Roman" w:cs="Times New Roman"/>
          <w:sz w:val="24"/>
          <w:szCs w:val="24"/>
        </w:rPr>
        <w:t xml:space="preserve">reported that grain and straw yields of rice varied with proportions of vermicompost and NPK; highest yields were with 100 % NPK, but performance with partial substitution using vermicompost was significant. Mannan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., (2010) observed that number of tillers and panicles per plant, panicle length and straw yield </w:t>
      </w:r>
      <w:commentRangeStart w:id="58"/>
      <w:r>
        <w:rPr>
          <w:rFonts w:ascii="Times New Roman" w:hAnsi="Times New Roman" w:cs="Times New Roman"/>
          <w:sz w:val="24"/>
          <w:szCs w:val="24"/>
        </w:rPr>
        <w:t xml:space="preserve">increased most by the application </w:t>
      </w:r>
      <w:commentRangeEnd w:id="58"/>
      <w:r w:rsidR="007704D3">
        <w:rPr>
          <w:rStyle w:val="CommentReference"/>
        </w:rPr>
        <w:commentReference w:id="58"/>
      </w:r>
      <w:r>
        <w:rPr>
          <w:rFonts w:ascii="Times New Roman" w:hAnsi="Times New Roman" w:cs="Times New Roman"/>
          <w:sz w:val="24"/>
          <w:szCs w:val="24"/>
        </w:rPr>
        <w:t>of 75-40-40 kg NPK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than other doses with lesser yield at lower as well as higher doses than this.</w:t>
      </w:r>
    </w:p>
    <w:p w14:paraId="2988B7E0" w14:textId="77777777" w:rsidR="00724BFC" w:rsidRDefault="002C785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commentRangeStart w:id="59"/>
      <w:r>
        <w:rPr>
          <w:rFonts w:ascii="Times New Roman" w:hAnsi="Times New Roman" w:cs="Times New Roman"/>
          <w:b/>
          <w:sz w:val="24"/>
        </w:rPr>
        <w:t>Combination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effect </w:t>
      </w:r>
      <w:commentRangeEnd w:id="59"/>
      <w:r w:rsidR="007704D3">
        <w:rPr>
          <w:rStyle w:val="CommentReference"/>
        </w:rPr>
        <w:commentReference w:id="59"/>
      </w:r>
      <w:r>
        <w:rPr>
          <w:rFonts w:ascii="Times New Roman" w:hAnsi="Times New Roman" w:cs="Times New Roman"/>
          <w:b/>
          <w:sz w:val="24"/>
        </w:rPr>
        <w:t xml:space="preserve">of </w:t>
      </w:r>
      <w:proofErr w:type="spellStart"/>
      <w:r>
        <w:rPr>
          <w:rFonts w:ascii="Times New Roman" w:hAnsi="Times New Roman" w:cs="Times New Roman"/>
          <w:b/>
          <w:sz w:val="24"/>
        </w:rPr>
        <w:t>azolla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along with organic and inorganic fertilizers on Yield and yield attributes of Black rice</w:t>
      </w:r>
    </w:p>
    <w:p w14:paraId="7D02C34B" w14:textId="77777777" w:rsidR="00724BFC" w:rsidRDefault="00724BF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624"/>
        <w:gridCol w:w="1572"/>
        <w:gridCol w:w="1016"/>
        <w:gridCol w:w="1414"/>
        <w:gridCol w:w="1297"/>
        <w:gridCol w:w="2093"/>
      </w:tblGrid>
      <w:tr w:rsidR="00724BFC" w14:paraId="2086EA22" w14:textId="77777777">
        <w:tc>
          <w:tcPr>
            <w:tcW w:w="1626" w:type="dxa"/>
            <w:vAlign w:val="center"/>
          </w:tcPr>
          <w:p w14:paraId="6E0B19EA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Treatments</w:t>
            </w:r>
          </w:p>
        </w:tc>
        <w:tc>
          <w:tcPr>
            <w:tcW w:w="1576" w:type="dxa"/>
            <w:vAlign w:val="center"/>
          </w:tcPr>
          <w:p w14:paraId="3AEE2802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Number of panicles per plant </w:t>
            </w:r>
            <w:commentRangeStart w:id="6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at harvesting stage</w:t>
            </w:r>
            <w:commentRangeEnd w:id="60"/>
            <w:r w:rsidR="007704D3">
              <w:rPr>
                <w:rStyle w:val="CommentReference"/>
              </w:rPr>
              <w:commentReference w:id="60"/>
            </w:r>
          </w:p>
        </w:tc>
        <w:tc>
          <w:tcPr>
            <w:tcW w:w="1017" w:type="dxa"/>
            <w:vAlign w:val="center"/>
          </w:tcPr>
          <w:p w14:paraId="5D81B442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Panicle length (cm)</w:t>
            </w:r>
          </w:p>
        </w:tc>
        <w:tc>
          <w:tcPr>
            <w:tcW w:w="1418" w:type="dxa"/>
            <w:vAlign w:val="center"/>
          </w:tcPr>
          <w:p w14:paraId="53ED3885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No. of </w:t>
            </w:r>
            <w:commentRangeStart w:id="6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grain</w:t>
            </w:r>
            <w:commentRangeEnd w:id="61"/>
            <w:r w:rsidR="007704D3">
              <w:rPr>
                <w:rStyle w:val="CommentReference"/>
              </w:rPr>
              <w:commentReference w:id="61"/>
            </w:r>
          </w:p>
          <w:p w14:paraId="4E9E1969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panicle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75" w:type="dxa"/>
            <w:vAlign w:val="center"/>
          </w:tcPr>
          <w:p w14:paraId="2241BBD8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Grain yield (</w:t>
            </w:r>
            <w:commentRangeStart w:id="6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ton</w:t>
            </w:r>
            <w:commentRangeEnd w:id="62"/>
            <w:r w:rsidR="007704D3">
              <w:rPr>
                <w:rStyle w:val="CommentReference"/>
              </w:rPr>
              <w:commentReference w:id="6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104" w:type="dxa"/>
            <w:vAlign w:val="center"/>
          </w:tcPr>
          <w:p w14:paraId="4ED01A1F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Straw yield </w:t>
            </w:r>
            <w:commentRangeStart w:id="6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(ton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</w:t>
            </w:r>
            <w:commentRangeEnd w:id="63"/>
            <w:r w:rsidR="007704D3">
              <w:rPr>
                <w:rStyle w:val="CommentReference"/>
              </w:rPr>
              <w:commentReference w:id="63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)</w:t>
            </w:r>
          </w:p>
        </w:tc>
      </w:tr>
      <w:tr w:rsidR="00724BFC" w14:paraId="1BB728B1" w14:textId="77777777">
        <w:tc>
          <w:tcPr>
            <w:tcW w:w="1626" w:type="dxa"/>
            <w:vAlign w:val="center"/>
          </w:tcPr>
          <w:p w14:paraId="72D0F024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0</w:t>
            </w:r>
          </w:p>
        </w:tc>
        <w:tc>
          <w:tcPr>
            <w:tcW w:w="1576" w:type="dxa"/>
            <w:vAlign w:val="center"/>
          </w:tcPr>
          <w:p w14:paraId="54999475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10.65</w:t>
            </w:r>
          </w:p>
        </w:tc>
        <w:tc>
          <w:tcPr>
            <w:tcW w:w="1017" w:type="dxa"/>
            <w:vAlign w:val="center"/>
          </w:tcPr>
          <w:p w14:paraId="22E11E41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16.50</w:t>
            </w:r>
          </w:p>
        </w:tc>
        <w:tc>
          <w:tcPr>
            <w:tcW w:w="1418" w:type="dxa"/>
            <w:vAlign w:val="center"/>
          </w:tcPr>
          <w:p w14:paraId="31525D9C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89.35</w:t>
            </w:r>
          </w:p>
        </w:tc>
        <w:tc>
          <w:tcPr>
            <w:tcW w:w="1275" w:type="dxa"/>
            <w:vAlign w:val="center"/>
          </w:tcPr>
          <w:p w14:paraId="3FDDF3C7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1.53</w:t>
            </w:r>
          </w:p>
        </w:tc>
        <w:tc>
          <w:tcPr>
            <w:tcW w:w="2104" w:type="dxa"/>
            <w:vAlign w:val="center"/>
          </w:tcPr>
          <w:p w14:paraId="40DDE56C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3.28</w:t>
            </w:r>
          </w:p>
        </w:tc>
      </w:tr>
      <w:tr w:rsidR="00724BFC" w14:paraId="392F17CE" w14:textId="77777777">
        <w:tc>
          <w:tcPr>
            <w:tcW w:w="1626" w:type="dxa"/>
            <w:vAlign w:val="center"/>
          </w:tcPr>
          <w:p w14:paraId="5CA0DA94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1576" w:type="dxa"/>
            <w:vAlign w:val="center"/>
          </w:tcPr>
          <w:p w14:paraId="21EE3629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1017" w:type="dxa"/>
            <w:vAlign w:val="center"/>
          </w:tcPr>
          <w:p w14:paraId="4AA086EE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18.38</w:t>
            </w:r>
          </w:p>
        </w:tc>
        <w:tc>
          <w:tcPr>
            <w:tcW w:w="1418" w:type="dxa"/>
            <w:vAlign w:val="center"/>
          </w:tcPr>
          <w:p w14:paraId="0B652F9B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98.30</w:t>
            </w:r>
          </w:p>
        </w:tc>
        <w:tc>
          <w:tcPr>
            <w:tcW w:w="1275" w:type="dxa"/>
            <w:vAlign w:val="center"/>
          </w:tcPr>
          <w:p w14:paraId="43E00A4D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1.60</w:t>
            </w:r>
          </w:p>
        </w:tc>
        <w:tc>
          <w:tcPr>
            <w:tcW w:w="2104" w:type="dxa"/>
            <w:vAlign w:val="center"/>
          </w:tcPr>
          <w:p w14:paraId="04F80045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3.68</w:t>
            </w:r>
          </w:p>
        </w:tc>
      </w:tr>
      <w:tr w:rsidR="00724BFC" w14:paraId="7D665F11" w14:textId="77777777">
        <w:tc>
          <w:tcPr>
            <w:tcW w:w="1626" w:type="dxa"/>
            <w:vAlign w:val="center"/>
          </w:tcPr>
          <w:p w14:paraId="5EB11147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2</w:t>
            </w:r>
          </w:p>
        </w:tc>
        <w:tc>
          <w:tcPr>
            <w:tcW w:w="1576" w:type="dxa"/>
            <w:vAlign w:val="center"/>
          </w:tcPr>
          <w:p w14:paraId="49F0A9A8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1017" w:type="dxa"/>
            <w:vAlign w:val="center"/>
          </w:tcPr>
          <w:p w14:paraId="30A97C35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22.00</w:t>
            </w:r>
          </w:p>
        </w:tc>
        <w:tc>
          <w:tcPr>
            <w:tcW w:w="1418" w:type="dxa"/>
            <w:vAlign w:val="center"/>
          </w:tcPr>
          <w:p w14:paraId="710EBF7D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99.00</w:t>
            </w:r>
          </w:p>
        </w:tc>
        <w:tc>
          <w:tcPr>
            <w:tcW w:w="1275" w:type="dxa"/>
            <w:vAlign w:val="center"/>
          </w:tcPr>
          <w:p w14:paraId="5DD50E20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1.93</w:t>
            </w:r>
          </w:p>
        </w:tc>
        <w:tc>
          <w:tcPr>
            <w:tcW w:w="2104" w:type="dxa"/>
            <w:vAlign w:val="center"/>
          </w:tcPr>
          <w:p w14:paraId="518BDB3C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3.53</w:t>
            </w:r>
          </w:p>
        </w:tc>
      </w:tr>
      <w:tr w:rsidR="00724BFC" w14:paraId="54BFAF31" w14:textId="77777777">
        <w:tc>
          <w:tcPr>
            <w:tcW w:w="1626" w:type="dxa"/>
            <w:vAlign w:val="center"/>
          </w:tcPr>
          <w:p w14:paraId="5B59F9F2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3</w:t>
            </w:r>
          </w:p>
        </w:tc>
        <w:tc>
          <w:tcPr>
            <w:tcW w:w="1576" w:type="dxa"/>
            <w:vAlign w:val="center"/>
          </w:tcPr>
          <w:p w14:paraId="25D6B2F9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017" w:type="dxa"/>
            <w:vAlign w:val="center"/>
          </w:tcPr>
          <w:p w14:paraId="389CD02D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20.50</w:t>
            </w:r>
          </w:p>
        </w:tc>
        <w:tc>
          <w:tcPr>
            <w:tcW w:w="1418" w:type="dxa"/>
            <w:vAlign w:val="center"/>
          </w:tcPr>
          <w:p w14:paraId="72EB2064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106.25</w:t>
            </w:r>
          </w:p>
        </w:tc>
        <w:tc>
          <w:tcPr>
            <w:tcW w:w="1275" w:type="dxa"/>
            <w:vAlign w:val="center"/>
          </w:tcPr>
          <w:p w14:paraId="4146988F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2.34</w:t>
            </w:r>
          </w:p>
        </w:tc>
        <w:tc>
          <w:tcPr>
            <w:tcW w:w="2104" w:type="dxa"/>
            <w:vAlign w:val="center"/>
          </w:tcPr>
          <w:p w14:paraId="4C578615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3.45</w:t>
            </w:r>
          </w:p>
        </w:tc>
      </w:tr>
      <w:tr w:rsidR="00724BFC" w14:paraId="2699F97C" w14:textId="77777777">
        <w:tc>
          <w:tcPr>
            <w:tcW w:w="1626" w:type="dxa"/>
            <w:vAlign w:val="center"/>
          </w:tcPr>
          <w:p w14:paraId="58B0C34A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4</w:t>
            </w:r>
          </w:p>
        </w:tc>
        <w:tc>
          <w:tcPr>
            <w:tcW w:w="1576" w:type="dxa"/>
            <w:vAlign w:val="center"/>
          </w:tcPr>
          <w:p w14:paraId="1040DB95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  <w:tc>
          <w:tcPr>
            <w:tcW w:w="1017" w:type="dxa"/>
            <w:vAlign w:val="center"/>
          </w:tcPr>
          <w:p w14:paraId="2334939C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23.25</w:t>
            </w:r>
          </w:p>
        </w:tc>
        <w:tc>
          <w:tcPr>
            <w:tcW w:w="1418" w:type="dxa"/>
            <w:vAlign w:val="center"/>
          </w:tcPr>
          <w:p w14:paraId="330F8F28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109.25</w:t>
            </w:r>
          </w:p>
        </w:tc>
        <w:tc>
          <w:tcPr>
            <w:tcW w:w="1275" w:type="dxa"/>
            <w:vAlign w:val="center"/>
          </w:tcPr>
          <w:p w14:paraId="76F3AFF2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2.96</w:t>
            </w:r>
          </w:p>
        </w:tc>
        <w:tc>
          <w:tcPr>
            <w:tcW w:w="2104" w:type="dxa"/>
            <w:vAlign w:val="center"/>
          </w:tcPr>
          <w:p w14:paraId="7DB1BC83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3.78</w:t>
            </w:r>
          </w:p>
        </w:tc>
      </w:tr>
      <w:tr w:rsidR="00724BFC" w14:paraId="335622F5" w14:textId="77777777">
        <w:tc>
          <w:tcPr>
            <w:tcW w:w="1626" w:type="dxa"/>
            <w:vAlign w:val="center"/>
          </w:tcPr>
          <w:p w14:paraId="7C04C251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5</w:t>
            </w:r>
          </w:p>
        </w:tc>
        <w:tc>
          <w:tcPr>
            <w:tcW w:w="1576" w:type="dxa"/>
            <w:vAlign w:val="center"/>
          </w:tcPr>
          <w:p w14:paraId="5D9F8713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017" w:type="dxa"/>
            <w:vAlign w:val="center"/>
          </w:tcPr>
          <w:p w14:paraId="4C0DC23D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26.75</w:t>
            </w:r>
          </w:p>
        </w:tc>
        <w:tc>
          <w:tcPr>
            <w:tcW w:w="1418" w:type="dxa"/>
            <w:vAlign w:val="center"/>
          </w:tcPr>
          <w:p w14:paraId="46E16BF0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113.50</w:t>
            </w:r>
          </w:p>
        </w:tc>
        <w:tc>
          <w:tcPr>
            <w:tcW w:w="1275" w:type="dxa"/>
            <w:vAlign w:val="center"/>
          </w:tcPr>
          <w:p w14:paraId="50F69E7E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3.12</w:t>
            </w:r>
          </w:p>
        </w:tc>
        <w:tc>
          <w:tcPr>
            <w:tcW w:w="2104" w:type="dxa"/>
            <w:vAlign w:val="center"/>
          </w:tcPr>
          <w:p w14:paraId="202B2C7B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4.40</w:t>
            </w:r>
          </w:p>
        </w:tc>
      </w:tr>
      <w:tr w:rsidR="00724BFC" w14:paraId="0CBA88DA" w14:textId="77777777">
        <w:tc>
          <w:tcPr>
            <w:tcW w:w="1626" w:type="dxa"/>
            <w:vAlign w:val="center"/>
          </w:tcPr>
          <w:p w14:paraId="0A87D44B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IN"/>
              </w:rPr>
              <w:t>+</w:t>
            </w:r>
          </w:p>
        </w:tc>
        <w:tc>
          <w:tcPr>
            <w:tcW w:w="1576" w:type="dxa"/>
            <w:vAlign w:val="center"/>
          </w:tcPr>
          <w:p w14:paraId="17E7F912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017" w:type="dxa"/>
            <w:vAlign w:val="center"/>
          </w:tcPr>
          <w:p w14:paraId="394AE761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0.76</w:t>
            </w:r>
          </w:p>
        </w:tc>
        <w:tc>
          <w:tcPr>
            <w:tcW w:w="1418" w:type="dxa"/>
            <w:vAlign w:val="center"/>
          </w:tcPr>
          <w:p w14:paraId="099B44CA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2.08</w:t>
            </w:r>
          </w:p>
        </w:tc>
        <w:tc>
          <w:tcPr>
            <w:tcW w:w="1275" w:type="dxa"/>
            <w:vAlign w:val="center"/>
          </w:tcPr>
          <w:p w14:paraId="24AAB6FA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2104" w:type="dxa"/>
            <w:vAlign w:val="center"/>
          </w:tcPr>
          <w:p w14:paraId="443A5423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0.19</w:t>
            </w:r>
          </w:p>
        </w:tc>
      </w:tr>
      <w:tr w:rsidR="00724BFC" w14:paraId="70B8BEE2" w14:textId="77777777">
        <w:tc>
          <w:tcPr>
            <w:tcW w:w="1626" w:type="dxa"/>
            <w:vAlign w:val="center"/>
          </w:tcPr>
          <w:p w14:paraId="6B20C745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CD </w:t>
            </w:r>
            <w:commentRangeStart w:id="6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p</w:t>
            </w:r>
            <w:commentRangeEnd w:id="64"/>
            <w:r w:rsidR="007704D3">
              <w:rPr>
                <w:rStyle w:val="CommentReference"/>
              </w:rPr>
              <w:commentReference w:id="64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=0.05)</w:t>
            </w:r>
          </w:p>
        </w:tc>
        <w:tc>
          <w:tcPr>
            <w:tcW w:w="1576" w:type="dxa"/>
            <w:vAlign w:val="center"/>
          </w:tcPr>
          <w:p w14:paraId="6389851F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017" w:type="dxa"/>
            <w:vAlign w:val="center"/>
          </w:tcPr>
          <w:p w14:paraId="2DC4D533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2.29</w:t>
            </w:r>
          </w:p>
        </w:tc>
        <w:tc>
          <w:tcPr>
            <w:tcW w:w="1418" w:type="dxa"/>
            <w:vAlign w:val="center"/>
          </w:tcPr>
          <w:p w14:paraId="7333BE52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6.28</w:t>
            </w:r>
          </w:p>
        </w:tc>
        <w:tc>
          <w:tcPr>
            <w:tcW w:w="1275" w:type="dxa"/>
            <w:vAlign w:val="center"/>
          </w:tcPr>
          <w:p w14:paraId="231943DB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0.85</w:t>
            </w:r>
          </w:p>
        </w:tc>
        <w:tc>
          <w:tcPr>
            <w:tcW w:w="2104" w:type="dxa"/>
            <w:vAlign w:val="center"/>
          </w:tcPr>
          <w:p w14:paraId="1B4CE9F9" w14:textId="77777777" w:rsidR="00724BFC" w:rsidRDefault="002C7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0.56</w:t>
            </w:r>
          </w:p>
        </w:tc>
      </w:tr>
    </w:tbl>
    <w:p w14:paraId="7A7FE49A" w14:textId="77777777" w:rsidR="00724BFC" w:rsidRDefault="002C7850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3. Economics:</w:t>
      </w:r>
    </w:p>
    <w:p w14:paraId="1771D591" w14:textId="77777777" w:rsidR="00724BFC" w:rsidRDefault="002C785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65"/>
      <w:r>
        <w:rPr>
          <w:rFonts w:ascii="Times New Roman" w:hAnsi="Times New Roman" w:cs="Times New Roman"/>
          <w:sz w:val="24"/>
          <w:szCs w:val="24"/>
        </w:rPr>
        <w:t xml:space="preserve">Observations regarding the economics of treatments are given in Table 3. Higher gross return </w:t>
      </w:r>
      <w:commentRangeStart w:id="66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eastAsia="en-IN"/>
        </w:rPr>
        <w:t>129200.00₹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</w:t>
      </w:r>
      <w:commentRangeEnd w:id="66"/>
      <w:r w:rsidR="007704D3">
        <w:rPr>
          <w:rStyle w:val="CommentReference"/>
        </w:rPr>
        <w:commentReference w:id="66"/>
      </w:r>
      <w:r>
        <w:rPr>
          <w:rFonts w:ascii="Times New Roman" w:hAnsi="Times New Roman" w:cs="Times New Roman"/>
          <w:sz w:val="24"/>
          <w:szCs w:val="24"/>
        </w:rPr>
        <w:t xml:space="preserve"> was obtained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5</w:t>
      </w:r>
      <w:r>
        <w:rPr>
          <w:rFonts w:ascii="Times New Roman" w:hAnsi="Times New Roman" w:cs="Times New Roman"/>
          <w:sz w:val="24"/>
          <w:szCs w:val="24"/>
        </w:rPr>
        <w:t>with Azolla</w:t>
      </w:r>
      <w:r>
        <w:rPr>
          <w:rFonts w:ascii="Times New Roman" w:hAnsi="Times New Roman" w:cs="Times New Roman"/>
          <w:sz w:val="24"/>
          <w:szCs w:val="24"/>
          <w:lang w:val="en-US"/>
        </w:rPr>
        <w:t>@1800 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+ NPK+ Vermicompost. </w:t>
      </w:r>
      <w:commentRangeEnd w:id="65"/>
      <w:r w:rsidR="007704D3">
        <w:rPr>
          <w:rStyle w:val="CommentReference"/>
        </w:rPr>
        <w:commentReference w:id="65"/>
      </w:r>
      <w:r>
        <w:rPr>
          <w:rFonts w:ascii="Times New Roman" w:hAnsi="Times New Roman" w:cs="Times New Roman"/>
          <w:sz w:val="24"/>
          <w:szCs w:val="24"/>
        </w:rPr>
        <w:t xml:space="preserve">However, the minimum gross returns </w:t>
      </w:r>
      <w:commentRangeStart w:id="67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eastAsia="en-IN"/>
        </w:rPr>
        <w:t>64480.00₹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commentRangeEnd w:id="67"/>
      <w:r w:rsidR="00B55B45">
        <w:rPr>
          <w:rStyle w:val="CommentReference"/>
        </w:rPr>
        <w:commentReference w:id="67"/>
      </w:r>
      <w:r>
        <w:rPr>
          <w:rFonts w:ascii="Times New Roman" w:hAnsi="Times New Roman" w:cs="Times New Roman"/>
          <w:sz w:val="24"/>
          <w:szCs w:val="24"/>
        </w:rPr>
        <w:t xml:space="preserve">were found to be 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Control plot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compared to other treatments. Net returns </w:t>
      </w:r>
      <w:commentRangeStart w:id="68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eastAsia="en-IN"/>
        </w:rPr>
        <w:t>82081.42₹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were found to be highest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Azolla @1500 </w:t>
      </w:r>
      <w:r>
        <w:rPr>
          <w:rFonts w:ascii="Times New Roman" w:hAnsi="Times New Roman" w:cs="Times New Roman"/>
          <w:sz w:val="24"/>
          <w:szCs w:val="24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+ NK @ 80: 30</w:t>
      </w:r>
      <w:r>
        <w:rPr>
          <w:rFonts w:ascii="Times New Roman" w:hAnsi="Times New Roman" w:cs="Times New Roman"/>
          <w:sz w:val="24"/>
          <w:szCs w:val="24"/>
        </w:rPr>
        <w:t>, and the minimum net returns (</w:t>
      </w:r>
      <w:r>
        <w:rPr>
          <w:rFonts w:ascii="Times New Roman" w:hAnsi="Times New Roman" w:cs="Times New Roman"/>
          <w:sz w:val="24"/>
          <w:szCs w:val="24"/>
          <w:lang w:eastAsia="en-IN"/>
        </w:rPr>
        <w:t>31934.00₹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commentRangeEnd w:id="68"/>
      <w:r w:rsidR="00B55B45">
        <w:rPr>
          <w:rStyle w:val="CommentReference"/>
        </w:rPr>
        <w:commentReference w:id="68"/>
      </w:r>
      <w:r>
        <w:rPr>
          <w:rFonts w:ascii="Times New Roman" w:hAnsi="Times New Roman" w:cs="Times New Roman"/>
          <w:sz w:val="24"/>
          <w:szCs w:val="24"/>
        </w:rPr>
        <w:t xml:space="preserve">was found to be 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Control plot</w:t>
      </w:r>
      <w:r>
        <w:rPr>
          <w:rFonts w:ascii="Times New Roman" w:hAnsi="Times New Roman" w:cs="Times New Roman"/>
          <w:sz w:val="24"/>
          <w:szCs w:val="24"/>
        </w:rPr>
        <w:t xml:space="preserve"> as compared to other treatments. Benefit Cost ratio (2.05) was found to be highest in treatment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Azolla @1500 </w:t>
      </w:r>
      <w:r>
        <w:rPr>
          <w:rFonts w:ascii="Times New Roman" w:hAnsi="Times New Roman" w:cs="Times New Roman"/>
          <w:sz w:val="24"/>
          <w:szCs w:val="24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+ NK @ 80: 30</w:t>
      </w:r>
      <w:r>
        <w:rPr>
          <w:rFonts w:ascii="Times New Roman" w:hAnsi="Times New Roman" w:cs="Times New Roman"/>
          <w:sz w:val="24"/>
          <w:szCs w:val="24"/>
        </w:rPr>
        <w:t xml:space="preserve">, and the minimum benefit cost ratio (0.98) was found to be 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Control plot</w:t>
      </w:r>
      <w:r>
        <w:rPr>
          <w:rFonts w:ascii="Times New Roman" w:hAnsi="Times New Roman" w:cs="Times New Roman"/>
          <w:sz w:val="24"/>
          <w:szCs w:val="24"/>
        </w:rPr>
        <w:t xml:space="preserve"> as compared to other treatments.</w:t>
      </w:r>
    </w:p>
    <w:p w14:paraId="051AEBA1" w14:textId="77777777" w:rsidR="00724BFC" w:rsidRDefault="002C785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commentRangeStart w:id="69"/>
      <w:r>
        <w:rPr>
          <w:rFonts w:ascii="Times New Roman" w:hAnsi="Times New Roman" w:cs="Times New Roman"/>
          <w:b/>
          <w:sz w:val="24"/>
        </w:rPr>
        <w:t>Combination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effect </w:t>
      </w:r>
      <w:commentRangeEnd w:id="69"/>
      <w:r w:rsidR="007704D3">
        <w:rPr>
          <w:rStyle w:val="CommentReference"/>
        </w:rPr>
        <w:commentReference w:id="69"/>
      </w:r>
      <w:r>
        <w:rPr>
          <w:rFonts w:ascii="Times New Roman" w:hAnsi="Times New Roman" w:cs="Times New Roman"/>
          <w:b/>
          <w:sz w:val="24"/>
        </w:rPr>
        <w:t xml:space="preserve">of </w:t>
      </w:r>
      <w:proofErr w:type="spellStart"/>
      <w:r>
        <w:rPr>
          <w:rFonts w:ascii="Times New Roman" w:hAnsi="Times New Roman" w:cs="Times New Roman"/>
          <w:b/>
          <w:sz w:val="24"/>
        </w:rPr>
        <w:t>azolla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along with organic and inorganic fertilizers on economics of Black 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020"/>
        <w:gridCol w:w="1680"/>
        <w:gridCol w:w="1337"/>
        <w:gridCol w:w="1370"/>
        <w:gridCol w:w="1487"/>
      </w:tblGrid>
      <w:tr w:rsidR="007704D3" w14:paraId="5D1D7DF3" w14:textId="77777777" w:rsidTr="007704D3">
        <w:tc>
          <w:tcPr>
            <w:tcW w:w="1562" w:type="dxa"/>
            <w:vAlign w:val="center"/>
          </w:tcPr>
          <w:p w14:paraId="74CE2BB1" w14:textId="77777777" w:rsidR="007704D3" w:rsidRDefault="007704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Treatments</w:t>
            </w:r>
          </w:p>
        </w:tc>
        <w:tc>
          <w:tcPr>
            <w:tcW w:w="2020" w:type="dxa"/>
            <w:vAlign w:val="center"/>
          </w:tcPr>
          <w:p w14:paraId="246F2BF3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Cost of cultivation </w:t>
            </w:r>
            <w:commentRangeStart w:id="70"/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(₹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)</w:t>
            </w:r>
            <w:commentRangeEnd w:id="70"/>
            <w:r w:rsidR="00B55B45">
              <w:rPr>
                <w:rStyle w:val="CommentReference"/>
              </w:rPr>
              <w:commentReference w:id="70"/>
            </w:r>
          </w:p>
        </w:tc>
        <w:tc>
          <w:tcPr>
            <w:tcW w:w="1680" w:type="dxa"/>
            <w:vAlign w:val="center"/>
          </w:tcPr>
          <w:p w14:paraId="57F5CC7D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Gross return (₹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337" w:type="dxa"/>
            <w:vAlign w:val="center"/>
          </w:tcPr>
          <w:p w14:paraId="0BB2AEA1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Net return (₹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370" w:type="dxa"/>
          </w:tcPr>
          <w:p w14:paraId="0445446C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7" w:type="dxa"/>
            <w:vAlign w:val="center"/>
          </w:tcPr>
          <w:p w14:paraId="60E21A72" w14:textId="5C45FE9A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B:C ratio</w:t>
            </w:r>
          </w:p>
        </w:tc>
      </w:tr>
      <w:tr w:rsidR="007704D3" w14:paraId="07CD3CA5" w14:textId="77777777" w:rsidTr="007704D3">
        <w:tc>
          <w:tcPr>
            <w:tcW w:w="1562" w:type="dxa"/>
            <w:vAlign w:val="center"/>
          </w:tcPr>
          <w:p w14:paraId="4F75BAC1" w14:textId="77777777" w:rsidR="007704D3" w:rsidRDefault="007704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0</w:t>
            </w:r>
          </w:p>
        </w:tc>
        <w:tc>
          <w:tcPr>
            <w:tcW w:w="2020" w:type="dxa"/>
            <w:vAlign w:val="center"/>
          </w:tcPr>
          <w:p w14:paraId="728A5208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32546.00</w:t>
            </w:r>
          </w:p>
        </w:tc>
        <w:tc>
          <w:tcPr>
            <w:tcW w:w="1680" w:type="dxa"/>
            <w:vAlign w:val="center"/>
          </w:tcPr>
          <w:p w14:paraId="3F79E788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64480.00</w:t>
            </w:r>
          </w:p>
        </w:tc>
        <w:tc>
          <w:tcPr>
            <w:tcW w:w="1337" w:type="dxa"/>
            <w:vAlign w:val="center"/>
          </w:tcPr>
          <w:p w14:paraId="42B4122A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31934.00</w:t>
            </w:r>
          </w:p>
        </w:tc>
        <w:tc>
          <w:tcPr>
            <w:tcW w:w="1370" w:type="dxa"/>
          </w:tcPr>
          <w:p w14:paraId="786C6E6A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7" w:type="dxa"/>
            <w:vAlign w:val="center"/>
          </w:tcPr>
          <w:p w14:paraId="1129B339" w14:textId="705E9AFA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0.98</w:t>
            </w:r>
          </w:p>
        </w:tc>
      </w:tr>
      <w:tr w:rsidR="007704D3" w14:paraId="29CF3C03" w14:textId="77777777" w:rsidTr="007704D3">
        <w:tc>
          <w:tcPr>
            <w:tcW w:w="1562" w:type="dxa"/>
            <w:vAlign w:val="center"/>
          </w:tcPr>
          <w:p w14:paraId="679C3C7D" w14:textId="77777777" w:rsidR="007704D3" w:rsidRDefault="007704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2020" w:type="dxa"/>
            <w:vAlign w:val="center"/>
          </w:tcPr>
          <w:p w14:paraId="6FC96A3D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34046.00</w:t>
            </w:r>
          </w:p>
        </w:tc>
        <w:tc>
          <w:tcPr>
            <w:tcW w:w="1680" w:type="dxa"/>
            <w:vAlign w:val="center"/>
          </w:tcPr>
          <w:p w14:paraId="1CFD9668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67680.00</w:t>
            </w:r>
          </w:p>
        </w:tc>
        <w:tc>
          <w:tcPr>
            <w:tcW w:w="1337" w:type="dxa"/>
            <w:vAlign w:val="center"/>
          </w:tcPr>
          <w:p w14:paraId="477FCB27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33634.00</w:t>
            </w:r>
          </w:p>
        </w:tc>
        <w:tc>
          <w:tcPr>
            <w:tcW w:w="1370" w:type="dxa"/>
          </w:tcPr>
          <w:p w14:paraId="69C718A8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7" w:type="dxa"/>
            <w:vAlign w:val="center"/>
          </w:tcPr>
          <w:p w14:paraId="0CA179ED" w14:textId="72D4D39D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0.99</w:t>
            </w:r>
          </w:p>
        </w:tc>
      </w:tr>
      <w:tr w:rsidR="007704D3" w14:paraId="48E44633" w14:textId="77777777" w:rsidTr="007704D3">
        <w:tc>
          <w:tcPr>
            <w:tcW w:w="1562" w:type="dxa"/>
            <w:vAlign w:val="center"/>
          </w:tcPr>
          <w:p w14:paraId="0E3DFA70" w14:textId="77777777" w:rsidR="007704D3" w:rsidRDefault="007704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2</w:t>
            </w:r>
          </w:p>
        </w:tc>
        <w:tc>
          <w:tcPr>
            <w:tcW w:w="2020" w:type="dxa"/>
            <w:vAlign w:val="center"/>
          </w:tcPr>
          <w:p w14:paraId="7ABD48C4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39668.50</w:t>
            </w:r>
          </w:p>
        </w:tc>
        <w:tc>
          <w:tcPr>
            <w:tcW w:w="1680" w:type="dxa"/>
            <w:vAlign w:val="center"/>
          </w:tcPr>
          <w:p w14:paraId="4A9D7C3E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80730.00</w:t>
            </w:r>
          </w:p>
        </w:tc>
        <w:tc>
          <w:tcPr>
            <w:tcW w:w="1337" w:type="dxa"/>
            <w:vAlign w:val="center"/>
          </w:tcPr>
          <w:p w14:paraId="16B425E0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41061.50</w:t>
            </w:r>
          </w:p>
        </w:tc>
        <w:tc>
          <w:tcPr>
            <w:tcW w:w="1370" w:type="dxa"/>
          </w:tcPr>
          <w:p w14:paraId="11A9A322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7" w:type="dxa"/>
            <w:vAlign w:val="center"/>
          </w:tcPr>
          <w:p w14:paraId="181DC391" w14:textId="1609D128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1.04</w:t>
            </w:r>
          </w:p>
        </w:tc>
      </w:tr>
      <w:tr w:rsidR="007704D3" w14:paraId="7045B54F" w14:textId="77777777" w:rsidTr="007704D3">
        <w:tc>
          <w:tcPr>
            <w:tcW w:w="1562" w:type="dxa"/>
            <w:vAlign w:val="center"/>
          </w:tcPr>
          <w:p w14:paraId="7865F907" w14:textId="77777777" w:rsidR="007704D3" w:rsidRDefault="007704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3</w:t>
            </w:r>
          </w:p>
        </w:tc>
        <w:tc>
          <w:tcPr>
            <w:tcW w:w="2020" w:type="dxa"/>
            <w:vAlign w:val="center"/>
          </w:tcPr>
          <w:p w14:paraId="7B0F6DF6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40401.08</w:t>
            </w:r>
          </w:p>
        </w:tc>
        <w:tc>
          <w:tcPr>
            <w:tcW w:w="1680" w:type="dxa"/>
            <w:vAlign w:val="center"/>
          </w:tcPr>
          <w:p w14:paraId="19FA7047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97050.00</w:t>
            </w:r>
          </w:p>
        </w:tc>
        <w:tc>
          <w:tcPr>
            <w:tcW w:w="1337" w:type="dxa"/>
            <w:vAlign w:val="center"/>
          </w:tcPr>
          <w:p w14:paraId="37B21BA6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56648.92</w:t>
            </w:r>
          </w:p>
        </w:tc>
        <w:tc>
          <w:tcPr>
            <w:tcW w:w="1370" w:type="dxa"/>
          </w:tcPr>
          <w:p w14:paraId="4C059F6E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7" w:type="dxa"/>
            <w:vAlign w:val="center"/>
          </w:tcPr>
          <w:p w14:paraId="46DB9090" w14:textId="33E3FA49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1.40</w:t>
            </w:r>
          </w:p>
        </w:tc>
      </w:tr>
      <w:tr w:rsidR="007704D3" w14:paraId="6FD4B7D3" w14:textId="77777777" w:rsidTr="007704D3">
        <w:tc>
          <w:tcPr>
            <w:tcW w:w="1562" w:type="dxa"/>
            <w:vAlign w:val="center"/>
          </w:tcPr>
          <w:p w14:paraId="3D497F1A" w14:textId="77777777" w:rsidR="007704D3" w:rsidRDefault="007704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4</w:t>
            </w:r>
          </w:p>
        </w:tc>
        <w:tc>
          <w:tcPr>
            <w:tcW w:w="2020" w:type="dxa"/>
            <w:vAlign w:val="center"/>
          </w:tcPr>
          <w:p w14:paraId="479DD566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40098.58</w:t>
            </w:r>
          </w:p>
        </w:tc>
        <w:tc>
          <w:tcPr>
            <w:tcW w:w="1680" w:type="dxa"/>
            <w:vAlign w:val="center"/>
          </w:tcPr>
          <w:p w14:paraId="0D107270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122180.00</w:t>
            </w:r>
          </w:p>
        </w:tc>
        <w:tc>
          <w:tcPr>
            <w:tcW w:w="1337" w:type="dxa"/>
            <w:vAlign w:val="center"/>
          </w:tcPr>
          <w:p w14:paraId="4B02F7FF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82081.42</w:t>
            </w:r>
          </w:p>
        </w:tc>
        <w:tc>
          <w:tcPr>
            <w:tcW w:w="1370" w:type="dxa"/>
          </w:tcPr>
          <w:p w14:paraId="489732A0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7" w:type="dxa"/>
            <w:vAlign w:val="center"/>
          </w:tcPr>
          <w:p w14:paraId="4BF0CC26" w14:textId="0EC221CB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2.05</w:t>
            </w:r>
          </w:p>
        </w:tc>
      </w:tr>
      <w:tr w:rsidR="007704D3" w14:paraId="37D71B3E" w14:textId="77777777" w:rsidTr="007704D3">
        <w:tc>
          <w:tcPr>
            <w:tcW w:w="1562" w:type="dxa"/>
            <w:vAlign w:val="center"/>
          </w:tcPr>
          <w:p w14:paraId="4E9D1AAE" w14:textId="77777777" w:rsidR="007704D3" w:rsidRDefault="007704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IN"/>
              </w:rPr>
              <w:t>5</w:t>
            </w:r>
          </w:p>
        </w:tc>
        <w:tc>
          <w:tcPr>
            <w:tcW w:w="2020" w:type="dxa"/>
            <w:vAlign w:val="center"/>
          </w:tcPr>
          <w:p w14:paraId="7C1556F4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63961.08</w:t>
            </w:r>
          </w:p>
        </w:tc>
        <w:tc>
          <w:tcPr>
            <w:tcW w:w="1680" w:type="dxa"/>
            <w:vAlign w:val="center"/>
          </w:tcPr>
          <w:p w14:paraId="59B5D55C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129200.00</w:t>
            </w:r>
          </w:p>
        </w:tc>
        <w:tc>
          <w:tcPr>
            <w:tcW w:w="1337" w:type="dxa"/>
            <w:vAlign w:val="center"/>
          </w:tcPr>
          <w:p w14:paraId="2FC71B0A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65238.92</w:t>
            </w:r>
          </w:p>
        </w:tc>
        <w:tc>
          <w:tcPr>
            <w:tcW w:w="1370" w:type="dxa"/>
          </w:tcPr>
          <w:p w14:paraId="5C1477EF" w14:textId="77777777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7" w:type="dxa"/>
            <w:vAlign w:val="center"/>
          </w:tcPr>
          <w:p w14:paraId="046528B3" w14:textId="6B7E01B5" w:rsidR="007704D3" w:rsidRDefault="00770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1.02</w:t>
            </w:r>
          </w:p>
        </w:tc>
      </w:tr>
    </w:tbl>
    <w:p w14:paraId="523CE68D" w14:textId="77777777" w:rsidR="00724BFC" w:rsidRDefault="002C7850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Conclusion:</w:t>
      </w:r>
    </w:p>
    <w:p w14:paraId="05657E93" w14:textId="77777777" w:rsidR="00724BFC" w:rsidRDefault="002C7850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 study clearly showed that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Azolla </w:t>
      </w:r>
      <w:r>
        <w:rPr>
          <w:rFonts w:ascii="Times New Roman" w:hAnsi="Times New Roman" w:cs="Times New Roman"/>
          <w:sz w:val="24"/>
          <w:szCs w:val="24"/>
          <w:lang w:val="en-US"/>
        </w:rPr>
        <w:t>@1800kg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+ NPK+ </w:t>
      </w:r>
      <w:commentRangeStart w:id="71"/>
      <w:proofErr w:type="gramStart"/>
      <w:r>
        <w:rPr>
          <w:rFonts w:ascii="Times New Roman" w:hAnsi="Times New Roman" w:cs="Times New Roman"/>
          <w:sz w:val="24"/>
          <w:szCs w:val="24"/>
        </w:rPr>
        <w:t>Vermicompost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got higher grain yield ((</w:t>
      </w:r>
      <w:r>
        <w:rPr>
          <w:rFonts w:ascii="Times New Roman" w:hAnsi="Times New Roman" w:cs="Times New Roman"/>
          <w:sz w:val="24"/>
          <w:szCs w:val="24"/>
          <w:lang w:eastAsia="en-IN"/>
        </w:rPr>
        <w:t>3.12ton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commentRangeEnd w:id="71"/>
      <w:r w:rsidR="00B55B45">
        <w:rPr>
          <w:rStyle w:val="CommentReference"/>
        </w:rPr>
        <w:commentReference w:id="71"/>
      </w:r>
      <w:r>
        <w:rPr>
          <w:rFonts w:ascii="Times New Roman" w:hAnsi="Times New Roman" w:cs="Times New Roman"/>
          <w:sz w:val="24"/>
          <w:szCs w:val="24"/>
        </w:rPr>
        <w:t>straw yield (</w:t>
      </w:r>
      <w:r>
        <w:rPr>
          <w:rFonts w:ascii="Times New Roman" w:hAnsi="Times New Roman" w:cs="Times New Roman"/>
          <w:sz w:val="24"/>
          <w:szCs w:val="24"/>
          <w:lang w:eastAsia="en-IN"/>
        </w:rPr>
        <w:t>4.40 ton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andgross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return </w:t>
      </w:r>
      <w:commentRangeStart w:id="72"/>
      <w:r>
        <w:rPr>
          <w:rFonts w:ascii="Times New Roman" w:hAnsi="Times New Roman" w:cs="Times New Roman"/>
          <w:sz w:val="24"/>
          <w:szCs w:val="24"/>
        </w:rPr>
        <w:t xml:space="preserve">(79128.25 </w:t>
      </w:r>
      <w:r>
        <w:rPr>
          <w:rFonts w:ascii="Times New Roman" w:hAnsi="Times New Roman" w:cs="Times New Roman"/>
          <w:sz w:val="24"/>
          <w:szCs w:val="24"/>
          <w:lang w:eastAsia="en-IN"/>
        </w:rPr>
        <w:t>₹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lang w:eastAsia="en-I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commentRangeEnd w:id="72"/>
      <w:r w:rsidR="00A94D63">
        <w:rPr>
          <w:rStyle w:val="CommentReference"/>
        </w:rPr>
        <w:commentReference w:id="72"/>
      </w:r>
      <w:r>
        <w:rPr>
          <w:rFonts w:ascii="Times New Roman" w:hAnsi="Times New Roman" w:cs="Times New Roman"/>
          <w:sz w:val="24"/>
          <w:szCs w:val="24"/>
        </w:rPr>
        <w:t>Whereas net returns (</w:t>
      </w:r>
      <w:r>
        <w:rPr>
          <w:rFonts w:ascii="Times New Roman" w:hAnsi="Times New Roman" w:cs="Times New Roman"/>
          <w:sz w:val="24"/>
          <w:szCs w:val="24"/>
          <w:lang w:eastAsia="en-IN"/>
        </w:rPr>
        <w:t>82081.42₹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gramStart"/>
      <w:r>
        <w:rPr>
          <w:rFonts w:ascii="Times New Roman" w:hAnsi="Times New Roman" w:cs="Times New Roman"/>
          <w:sz w:val="24"/>
          <w:szCs w:val="24"/>
          <w:lang w:eastAsia="en-IN"/>
        </w:rPr>
        <w:t>)</w:t>
      </w:r>
      <w:r>
        <w:rPr>
          <w:rFonts w:ascii="Times New Roman" w:hAnsi="Times New Roman" w:cs="Times New Roman"/>
          <w:sz w:val="24"/>
          <w:szCs w:val="24"/>
        </w:rPr>
        <w:t>)and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benefit cost ratio (2.05) was found to be highest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n-IN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Azolla @1500 </w:t>
      </w:r>
      <w:r>
        <w:rPr>
          <w:rFonts w:ascii="Times New Roman" w:hAnsi="Times New Roman" w:cs="Times New Roman"/>
          <w:sz w:val="24"/>
          <w:szCs w:val="24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+ NK @ 80: 30</w:t>
      </w:r>
      <w:r>
        <w:rPr>
          <w:rFonts w:ascii="Times New Roman" w:hAnsi="Times New Roman" w:cs="Times New Roman"/>
          <w:sz w:val="24"/>
          <w:szCs w:val="24"/>
        </w:rPr>
        <w:t xml:space="preserve"> in Black rice. </w:t>
      </w:r>
    </w:p>
    <w:p w14:paraId="21B58E98" w14:textId="77777777" w:rsidR="00724BFC" w:rsidRDefault="00724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D2C11BE" w14:textId="77777777" w:rsidR="00724BFC" w:rsidRDefault="002C7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Disclaimer (Artificial Intelligence):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</w:p>
    <w:p w14:paraId="2EB18C87" w14:textId="77777777" w:rsidR="00724BFC" w:rsidRDefault="002C7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Author(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s)  hereby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declare  that  NO  generative  AI technologies  such  as  Large  Language  Models (Chat GPT,   COPILOT,   etc.)   and   text-to-image generators have</w:t>
      </w:r>
      <w:bookmarkStart w:id="73" w:name="_GoBack"/>
      <w:bookmarkEnd w:id="7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been used during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 writing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or editing of this manuscript. </w:t>
      </w:r>
    </w:p>
    <w:p w14:paraId="6C68DD19" w14:textId="77777777" w:rsidR="00724BFC" w:rsidRDefault="00724B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DF701EB" w14:textId="77777777" w:rsidR="00724BFC" w:rsidRDefault="002C7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Competing Interests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: </w:t>
      </w:r>
    </w:p>
    <w:p w14:paraId="58115555" w14:textId="77777777" w:rsidR="00724BFC" w:rsidRDefault="002C7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Authors    have    declared    that    no    competing interests exist.</w:t>
      </w:r>
    </w:p>
    <w:p w14:paraId="2C038A3A" w14:textId="77777777" w:rsidR="00724BFC" w:rsidRDefault="00724BFC">
      <w:pPr>
        <w:tabs>
          <w:tab w:val="left" w:pos="54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14:paraId="1EDA9F93" w14:textId="77777777" w:rsidR="00724BFC" w:rsidRDefault="00724BFC">
      <w:pPr>
        <w:tabs>
          <w:tab w:val="left" w:pos="54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14:paraId="44288F56" w14:textId="77777777" w:rsidR="00724BFC" w:rsidRDefault="00724BFC">
      <w:pPr>
        <w:tabs>
          <w:tab w:val="left" w:pos="54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14:paraId="630FB446" w14:textId="77777777" w:rsidR="00724BFC" w:rsidRDefault="00724BFC">
      <w:pPr>
        <w:tabs>
          <w:tab w:val="left" w:pos="54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14:paraId="6C83E00E" w14:textId="77777777" w:rsidR="00724BFC" w:rsidRDefault="002C7850">
      <w:pPr>
        <w:tabs>
          <w:tab w:val="left" w:pos="5420"/>
        </w:tabs>
        <w:spacing w:line="240" w:lineRule="auto"/>
        <w:rPr>
          <w:rFonts w:ascii="Times New Roman" w:hAnsi="Times New Roman" w:cs="Times New Roman"/>
          <w:sz w:val="28"/>
          <w:szCs w:val="24"/>
          <w:lang w:eastAsia="en-IN"/>
        </w:rPr>
      </w:pPr>
      <w:r>
        <w:rPr>
          <w:rFonts w:ascii="Times New Roman" w:hAnsi="Times New Roman" w:cs="Times New Roman"/>
          <w:b/>
          <w:sz w:val="28"/>
          <w:szCs w:val="24"/>
          <w:lang w:eastAsia="en-IN"/>
        </w:rPr>
        <w:lastRenderedPageBreak/>
        <w:t xml:space="preserve">References: </w:t>
      </w:r>
    </w:p>
    <w:p w14:paraId="1A37783E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Anonymous (2019).  Second Advance Estimates of Production of Food grains. Directorate of Economics and Statistics. New Delhi, India: Ministry of Agriculture and Farmers Welfare, Government of India.</w:t>
      </w:r>
    </w:p>
    <w:p w14:paraId="5D0C9F70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Awan, T. H., Ali, R. I., Manzoor, Z., Ahmad, M.  &amp; Akhtar M. (2011). Effect of different nitrogen levels and row spacing on the performance of newly evolved medium grain rice variety, KSK-133. Journal of Animal and Plant Science, 21(2), 231-34.</w:t>
      </w:r>
    </w:p>
    <w:p w14:paraId="484D7F60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Banik, P., Sharma, R. C. (2009). Effect of organic and inorganic sources of nutrients on the winter crops-rice based cropping systems in sub-humid tropics of India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commentRangeStart w:id="74"/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Archieves</w:t>
      </w:r>
      <w:commentRangeEnd w:id="74"/>
      <w:proofErr w:type="spellEnd"/>
      <w:r w:rsidR="00B8764E">
        <w:rPr>
          <w:rStyle w:val="CommentReference"/>
        </w:rPr>
        <w:commentReference w:id="74"/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of Agronomy and Soil Science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55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285–294</w:t>
      </w:r>
      <w:r>
        <w:rPr>
          <w:rFonts w:ascii="Times New Roman" w:hAnsi="Times New Roman" w:cs="Times New Roman"/>
          <w:sz w:val="24"/>
          <w:szCs w:val="24"/>
          <w:lang w:eastAsia="en-IN"/>
        </w:rPr>
        <w:t>.</w:t>
      </w:r>
    </w:p>
    <w:p w14:paraId="601C7119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Balo, S., &amp; </w:t>
      </w:r>
      <w:commentRangeStart w:id="75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Mahata,D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75"/>
      <w:r w:rsidR="00B8764E">
        <w:rPr>
          <w:rStyle w:val="CommentReference"/>
        </w:rPr>
        <w:commentReference w:id="75"/>
      </w:r>
      <w:r>
        <w:rPr>
          <w:rFonts w:ascii="Times New Roman" w:hAnsi="Times New Roman" w:cs="Times New Roman"/>
          <w:sz w:val="24"/>
          <w:szCs w:val="24"/>
        </w:rPr>
        <w:t xml:space="preserve">(2022). </w:t>
      </w:r>
      <w:r>
        <w:rPr>
          <w:rFonts w:ascii="Times New Roman" w:hAnsi="Times New Roman" w:cs="Times New Roman"/>
          <w:i/>
          <w:sz w:val="24"/>
          <w:szCs w:val="24"/>
        </w:rPr>
        <w:t xml:space="preserve">Azolla: A Promising Booster Towards Agricultural Productivity. Just Agriculture,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(3), Article ID: 05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E2BA326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Bejbaruha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Sharma, R. C.&amp; Banik, P. (2009). Direct and residual effect of organic and inorganic source of nutrients on rice-based cropping systems in sub-humid tropics of India.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Journal of Sustainable Agriculture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33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674–689.</w:t>
      </w:r>
    </w:p>
    <w:p w14:paraId="2B1EC531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Bhattacharyya, P.&amp; Jain, R. K. (2000). Phosphorus solubilizing biofertilizers in the whirlpool of rock phosphate challenges and opportunities. Fert News,</w:t>
      </w:r>
      <w:r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, 45-51.</w:t>
      </w:r>
    </w:p>
    <w:p w14:paraId="567FC137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Britto, D. T.&amp;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Kronzucker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J. (2008). Cellular mechanisms of potassium transport in plants. </w:t>
      </w:r>
      <w:r>
        <w:rPr>
          <w:rFonts w:ascii="Times New Roman" w:hAnsi="Times New Roman" w:cs="Times New Roman"/>
          <w:i/>
          <w:sz w:val="24"/>
          <w:szCs w:val="24"/>
        </w:rPr>
        <w:t xml:space="preserve">Physiology of </w:t>
      </w:r>
      <w:commentRangeStart w:id="76"/>
      <w:r>
        <w:rPr>
          <w:rFonts w:ascii="Times New Roman" w:hAnsi="Times New Roman" w:cs="Times New Roman"/>
          <w:i/>
          <w:sz w:val="24"/>
          <w:szCs w:val="24"/>
        </w:rPr>
        <w:t>Plant</w:t>
      </w:r>
      <w:r>
        <w:rPr>
          <w:rFonts w:ascii="Times New Roman" w:hAnsi="Times New Roman" w:cs="Times New Roman"/>
          <w:sz w:val="24"/>
          <w:szCs w:val="24"/>
        </w:rPr>
        <w:t>,</w:t>
      </w:r>
      <w:commentRangeEnd w:id="76"/>
      <w:r w:rsidR="00B8764E">
        <w:rPr>
          <w:rStyle w:val="CommentReference"/>
        </w:rPr>
        <w:commentReference w:id="7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>, 637- 650.</w:t>
      </w:r>
    </w:p>
    <w:p w14:paraId="7E2441B4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fr-FR" w:eastAsia="en-IN"/>
        </w:rPr>
        <w:t xml:space="preserve">Hou, Z., Qin, P., Zhang, Y., Cui, S. </w:t>
      </w:r>
      <w:r>
        <w:rPr>
          <w:rFonts w:ascii="Times New Roman" w:hAnsi="Times New Roman" w:cs="Times New Roman"/>
          <w:sz w:val="24"/>
          <w:szCs w:val="24"/>
          <w:lang w:val="fr-FR"/>
        </w:rPr>
        <w:t>&amp;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fr-FR" w:eastAsia="en-IN"/>
        </w:rPr>
        <w:t xml:space="preserve"> Ren, G. (2013).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Identification of anthocyanin isolated from black rice (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en-IN"/>
        </w:rPr>
        <w:t>Oryza sativa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 L.) and their degradation kinetics.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en-IN"/>
        </w:rPr>
        <w:t>Food Research International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,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en-IN"/>
        </w:rPr>
        <w:t>50(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2), 691- 697.</w:t>
      </w:r>
    </w:p>
    <w:p w14:paraId="4FF997B7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Hasanuzzaman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M., Ahamed, K. U., Rahmatullah, M., Akhter, N., Nahar, K.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US"/>
        </w:rPr>
        <w:t>Rahman, M. L. (2010). Plant growth character and productivity of wetland rice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Oryza Sativa L.)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affected by application of different manures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 Emirates Journal of Food and Agriculture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>, 46-58.</w:t>
      </w:r>
    </w:p>
    <w:p w14:paraId="353E351A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Miller, H. B. (2007). Poultry litter induces tillering in rice.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</w:t>
      </w:r>
      <w:commentRangeStart w:id="77"/>
      <w:r>
        <w:rPr>
          <w:rFonts w:ascii="Times New Roman" w:hAnsi="Times New Roman" w:cs="Times New Roman"/>
          <w:i/>
          <w:sz w:val="24"/>
          <w:szCs w:val="24"/>
          <w:lang w:val="en-US"/>
        </w:rPr>
        <w:t>sustainable</w:t>
      </w:r>
      <w:commentRangeEnd w:id="77"/>
      <w:r w:rsidR="00B8764E">
        <w:rPr>
          <w:rStyle w:val="CommentReference"/>
        </w:rPr>
        <w:commentReference w:id="77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Agriculture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  <w:lang w:val="en-US"/>
        </w:rPr>
        <w:t>(1), 1-12.</w:t>
      </w:r>
    </w:p>
    <w:p w14:paraId="2E87F652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Mannan, M. A., Bhuiya, M. S. U., Hossain, H. M. A.&amp; Akhand, M. I. M. (2010). Optimization of nitrogen rate for aromatic basmati rice (</w:t>
      </w:r>
      <w:r>
        <w:rPr>
          <w:rFonts w:ascii="Times New Roman" w:hAnsi="Times New Roman" w:cs="Times New Roman"/>
          <w:i/>
          <w:iCs/>
          <w:sz w:val="24"/>
          <w:szCs w:val="24"/>
        </w:rPr>
        <w:t>Oryza sativa</w:t>
      </w:r>
      <w:r>
        <w:rPr>
          <w:rFonts w:ascii="Times New Roman" w:hAnsi="Times New Roman" w:cs="Times New Roman"/>
          <w:sz w:val="24"/>
          <w:szCs w:val="24"/>
        </w:rPr>
        <w:t xml:space="preserve"> L.). </w:t>
      </w:r>
      <w:r>
        <w:rPr>
          <w:rFonts w:ascii="Times New Roman" w:hAnsi="Times New Roman" w:cs="Times New Roman"/>
          <w:i/>
          <w:iCs/>
          <w:sz w:val="24"/>
          <w:szCs w:val="24"/>
        </w:rPr>
        <w:t>Bangladesh Journal of Agricultural Research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(1), 157-165.</w:t>
      </w:r>
    </w:p>
    <w:p w14:paraId="31017365" w14:textId="77777777" w:rsidR="00724BFC" w:rsidRDefault="002C7850">
      <w:pPr>
        <w:spacing w:before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commentRangeStart w:id="78"/>
      <w:r>
        <w:rPr>
          <w:rFonts w:ascii="Times New Roman" w:hAnsi="Times New Roman" w:cs="Times New Roman"/>
          <w:sz w:val="24"/>
          <w:szCs w:val="24"/>
        </w:rPr>
        <w:t>Mengel, K.&amp; Kirkby, E. A. (2001). Boron: In Principles of plant nutrition, 5th ed. Kluwer Academic Publishers (5th ed.) Dordrecht, Boston, London, Netherlands.</w:t>
      </w:r>
      <w:commentRangeEnd w:id="78"/>
      <w:r w:rsidR="00B8764E">
        <w:rPr>
          <w:rStyle w:val="CommentReference"/>
        </w:rPr>
        <w:commentReference w:id="78"/>
      </w:r>
    </w:p>
    <w:p w14:paraId="1FB4A7BC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Meena, J.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P. &amp; Pinki, P. (2015). Effect of fertility levels and biofertilizers on growth and yield of cowpea on sandy loam soil of Rajasthan. </w:t>
      </w:r>
      <w:r>
        <w:rPr>
          <w:rFonts w:ascii="Times New Roman" w:hAnsi="Times New Roman" w:cs="Times New Roman"/>
          <w:i/>
          <w:sz w:val="24"/>
          <w:szCs w:val="24"/>
        </w:rPr>
        <w:t>Asian Journal of soil Science.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(1), 55-58.</w:t>
      </w:r>
    </w:p>
    <w:p w14:paraId="70939A0E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Malviya, P., Jha, A. K., &amp; Upadhyay, V. (2014).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Effect of different proportions of vermicompost and fertilizers on growth and yield of scented rice and soil </w:t>
      </w:r>
      <w:proofErr w:type="spellStart"/>
      <w:proofErr w:type="gramStart"/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properties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Annals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Agricultural Research</w:t>
      </w:r>
      <w:r>
        <w:rPr>
          <w:rFonts w:ascii="Times New Roman" w:hAnsi="Times New Roman" w:cs="Times New Roman"/>
          <w:sz w:val="24"/>
          <w:szCs w:val="24"/>
        </w:rPr>
        <w:t>,</w:t>
      </w:r>
      <w:commentRangeStart w:id="79"/>
      <w:r>
        <w:rPr>
          <w:rFonts w:ascii="Times New Roman" w:hAnsi="Times New Roman" w:cs="Times New Roman"/>
          <w:sz w:val="24"/>
          <w:szCs w:val="24"/>
        </w:rPr>
        <w:t>33(4).</w:t>
      </w:r>
      <w:commentRangeEnd w:id="79"/>
      <w:r w:rsidR="00B8764E">
        <w:rPr>
          <w:rStyle w:val="CommentReference"/>
        </w:rPr>
        <w:commentReference w:id="79"/>
      </w:r>
    </w:p>
    <w:p w14:paraId="698A0538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Rahman, M. S., Islam, M. R., Rahman, M. M. &amp; Hossain, M. I. (2009). Effect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cowdung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poultry manure and urea N on the yield and nutrient uptake of BRRI dhan29. </w:t>
      </w:r>
      <w:r>
        <w:rPr>
          <w:rFonts w:ascii="Times New Roman" w:hAnsi="Times New Roman" w:cs="Times New Roman"/>
          <w:i/>
          <w:sz w:val="24"/>
          <w:szCs w:val="24"/>
        </w:rPr>
        <w:t xml:space="preserve">Bangladesh Research Publications Journal,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(2), 552-558.</w:t>
      </w:r>
    </w:p>
    <w:p w14:paraId="6EF7122D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Sarkar, S., Singh, S. R. &amp;Singh, R. P. (2003). The effect of organic and inorganic Fertilizer on soil Physical Condition and the Productivity of Rice-Lentil Cropping sequence in India. </w:t>
      </w:r>
      <w:r>
        <w:rPr>
          <w:rFonts w:ascii="Times New Roman" w:hAnsi="Times New Roman" w:cs="Times New Roman"/>
          <w:i/>
          <w:sz w:val="24"/>
          <w:szCs w:val="24"/>
        </w:rPr>
        <w:t xml:space="preserve">University Journal of Agricultural Research.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(5), 177-188.</w:t>
      </w:r>
    </w:p>
    <w:p w14:paraId="17814A93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Sara,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M.&amp;Reza</w:t>
      </w:r>
      <w:proofErr w:type="spellEnd"/>
      <w:r>
        <w:rPr>
          <w:rFonts w:ascii="Times New Roman" w:hAnsi="Times New Roman" w:cs="Times New Roman"/>
          <w:sz w:val="24"/>
          <w:szCs w:val="24"/>
        </w:rPr>
        <w:t>, C. M. (2013). Effects of seed inoculation by Rhizobium strains on chlorophyll content and protein percentage in common bean cultivars (</w:t>
      </w:r>
      <w:r>
        <w:rPr>
          <w:rFonts w:ascii="Times New Roman" w:hAnsi="Times New Roman" w:cs="Times New Roman"/>
          <w:i/>
          <w:iCs/>
          <w:sz w:val="24"/>
          <w:szCs w:val="24"/>
        </w:rPr>
        <w:t>Phaseolus vulgaris</w:t>
      </w:r>
      <w:r>
        <w:rPr>
          <w:rFonts w:ascii="Times New Roman" w:hAnsi="Times New Roman" w:cs="Times New Roman"/>
          <w:sz w:val="24"/>
          <w:szCs w:val="24"/>
        </w:rPr>
        <w:t xml:space="preserve"> L.).</w:t>
      </w:r>
      <w:r>
        <w:rPr>
          <w:rFonts w:ascii="Times New Roman" w:hAnsi="Times New Roman" w:cs="Times New Roman"/>
          <w:i/>
          <w:sz w:val="24"/>
          <w:szCs w:val="24"/>
        </w:rPr>
        <w:t xml:space="preserve"> International Journal of </w:t>
      </w:r>
      <w:commentRangeStart w:id="80"/>
      <w:r>
        <w:rPr>
          <w:rFonts w:ascii="Times New Roman" w:hAnsi="Times New Roman" w:cs="Times New Roman"/>
          <w:i/>
          <w:sz w:val="24"/>
          <w:szCs w:val="24"/>
        </w:rPr>
        <w:t>Bio science</w:t>
      </w:r>
      <w:commentRangeEnd w:id="80"/>
      <w:r w:rsidR="00B8764E">
        <w:rPr>
          <w:rStyle w:val="CommentReference"/>
        </w:rPr>
        <w:commentReference w:id="80"/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1-8.</w:t>
      </w:r>
    </w:p>
    <w:p w14:paraId="5616B78D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Salahuddin, K.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Chowhdury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H.,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Islam. M. &amp; Parvin, S. (2009). Response of nitrogen and plant spacing of transplanted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rice. </w:t>
      </w:r>
      <w:r>
        <w:rPr>
          <w:rFonts w:ascii="Times New Roman" w:hAnsi="Times New Roman" w:cs="Times New Roman"/>
          <w:i/>
          <w:sz w:val="24"/>
          <w:szCs w:val="24"/>
        </w:rPr>
        <w:t>Bangladesh Journal of Agricultural Research,</w:t>
      </w:r>
      <w:r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(2), 279-285</w:t>
      </w:r>
    </w:p>
    <w:p w14:paraId="408C875F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Singh, P.K. (1977). Multiplication and utilization of fern" Azolla" containing nitrogen-fixing algae symbiont as green manure in rice cultivation. </w:t>
      </w:r>
      <w:r>
        <w:rPr>
          <w:rFonts w:ascii="Times New Roman" w:hAnsi="Times New Roman" w:cs="Times New Roman"/>
          <w:i/>
          <w:sz w:val="24"/>
          <w:szCs w:val="24"/>
        </w:rPr>
        <w:t>Journal of Riso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, 125-137. </w:t>
      </w:r>
    </w:p>
    <w:p w14:paraId="6A32179C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Singh, P.K. (1979a). Symbiotic algal Nitrogen fixation and crop productivity. </w:t>
      </w:r>
      <w:r>
        <w:rPr>
          <w:rFonts w:ascii="Times New Roman" w:hAnsi="Times New Roman" w:cs="Times New Roman"/>
          <w:i/>
          <w:sz w:val="24"/>
          <w:szCs w:val="24"/>
        </w:rPr>
        <w:t>Annual Review of Plant Sciences,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37–65 </w:t>
      </w:r>
    </w:p>
    <w:p w14:paraId="1EC09C2F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Singh, P.K. (1979b). Use of Azolla in rice production in India. In: Nitrogen and rice. </w:t>
      </w:r>
      <w:r>
        <w:rPr>
          <w:rFonts w:ascii="Times New Roman" w:hAnsi="Times New Roman" w:cs="Times New Roman"/>
          <w:iCs/>
          <w:sz w:val="24"/>
          <w:szCs w:val="24"/>
        </w:rPr>
        <w:t>International Rice Research Institute, Philippines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407–418</w:t>
      </w:r>
    </w:p>
    <w:p w14:paraId="5E3468C0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Thomas, R., Wan-Nadiah, W.A.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 Bhat, R. (2013). Physiochemical properties, proximate composition, and cooking qualities of locally grown and imported rice varieties marketed in Penang, Malaysia.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en-IN"/>
        </w:rPr>
        <w:t>International Food Research Journal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,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en-IN"/>
        </w:rPr>
        <w:t>20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(3), 1345-1351</w:t>
      </w:r>
    </w:p>
    <w:p w14:paraId="1BA37800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Thakur, R., Shrivastava, A.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Sarvade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Rai, S. K., Koutu, G. K., Bisen, N. K., &amp; Khan, M. I. (2021). </w:t>
      </w:r>
      <w:r>
        <w:rPr>
          <w:rStyle w:val="Emphasis"/>
          <w:rFonts w:ascii="Times New Roman" w:hAnsi="Times New Roman" w:cs="Times New Roman"/>
          <w:sz w:val="24"/>
          <w:szCs w:val="24"/>
        </w:rPr>
        <w:t>Response of integrated application of inorganic fertilizers and vermicompost on rice productivity at farmer field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International Journal of Plant &amp; Soil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(4), 25–31.</w:t>
      </w:r>
    </w:p>
    <w:p w14:paraId="693F6134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Jha, P., Das, A.J.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Deka, S.C. (2017). Optimization of saccharification conditions of black rice (cv.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Poireton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) using microbial strains through response surface methodology.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en-IN"/>
        </w:rPr>
        <w:t xml:space="preserve">Journal of the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en-IN"/>
        </w:rPr>
        <w:t>Institude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en-IN"/>
        </w:rPr>
        <w:t xml:space="preserve"> of Brewing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,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en-IN"/>
        </w:rPr>
        <w:t>123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, 423- 431.</w:t>
      </w:r>
    </w:p>
    <w:p w14:paraId="3F80F37D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Pratiwi, R. </w:t>
      </w:r>
      <w:r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Purwestri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, Y.A. (2017). Black rice as a functional food in Indonesia.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en-IN"/>
        </w:rPr>
        <w:t>Functional Foods in Health and Disease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 xml:space="preserve">,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en-IN"/>
        </w:rPr>
        <w:t>7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IN"/>
        </w:rPr>
        <w:t>(3), 182-194.</w:t>
      </w:r>
    </w:p>
    <w:p w14:paraId="5109D5F4" w14:textId="77777777" w:rsidR="00724BFC" w:rsidRDefault="002C7850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Thapa, P., &amp; Poudel, </w:t>
      </w:r>
      <w:proofErr w:type="gramStart"/>
      <w:r>
        <w:rPr>
          <w:rFonts w:ascii="Times New Roman" w:hAnsi="Times New Roman" w:cs="Times New Roman"/>
          <w:sz w:val="24"/>
          <w:szCs w:val="24"/>
        </w:rPr>
        <w:t>K.(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2021). Azolla: Potential Biofertilizer for Increasing Rice Productivity, and Government Policy for Implementation.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Wastes and Biomass Management </w:t>
      </w:r>
      <w:r>
        <w:rPr>
          <w:rFonts w:ascii="Times New Roman" w:hAnsi="Times New Roman" w:cs="Times New Roman"/>
          <w:sz w:val="24"/>
          <w:szCs w:val="24"/>
        </w:rPr>
        <w:t xml:space="preserve">(JWBM),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(2), 62-68.</w:t>
      </w:r>
    </w:p>
    <w:p w14:paraId="0161DFCA" w14:textId="77777777" w:rsidR="00724BFC" w:rsidRDefault="00724BF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4B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26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P" w:date="2026-03-11T22:57:00Z" w:initials="H">
    <w:p w14:paraId="49322749" w14:textId="0563324E" w:rsidR="00B55B45" w:rsidRDefault="00B55B45">
      <w:pPr>
        <w:pStyle w:val="CommentText"/>
      </w:pPr>
      <w:r>
        <w:rPr>
          <w:rStyle w:val="CommentReference"/>
        </w:rPr>
        <w:annotationRef/>
      </w:r>
      <w:r>
        <w:t>fertilizers</w:t>
      </w:r>
    </w:p>
  </w:comment>
  <w:comment w:id="1" w:author="HP" w:date="2026-03-11T22:57:00Z" w:initials="H">
    <w:p w14:paraId="498D9A40" w14:textId="2F897FFC" w:rsidR="00B55B45" w:rsidRDefault="00B55B45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andomized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lock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esign </w:t>
      </w:r>
      <w:r>
        <w:rPr>
          <w:rStyle w:val="CommentReference"/>
        </w:rPr>
        <w:annotationRef/>
      </w:r>
    </w:p>
  </w:comment>
  <w:comment w:id="2" w:author="HP" w:date="2026-03-11T22:59:00Z" w:initials="H">
    <w:p w14:paraId="48FFB1D9" w14:textId="27605EBB" w:rsidR="00B55B45" w:rsidRDefault="00B55B45">
      <w:pPr>
        <w:pStyle w:val="CommentText"/>
      </w:pPr>
      <w:r>
        <w:rPr>
          <w:rStyle w:val="CommentReference"/>
        </w:rPr>
        <w:annotationRef/>
      </w:r>
      <w:r>
        <w:t>results</w:t>
      </w:r>
    </w:p>
  </w:comment>
  <w:comment w:id="3" w:author="HP" w:date="2026-03-11T22:59:00Z" w:initials="H">
    <w:p w14:paraId="3983823B" w14:textId="6A339590" w:rsidR="00B55B45" w:rsidRDefault="00B55B45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 ha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vertAlign w:val="superscript"/>
        </w:rPr>
        <w:t>-1</w:t>
      </w:r>
    </w:p>
  </w:comment>
  <w:comment w:id="4" w:author="HP" w:date="2026-03-11T22:59:00Z" w:initials="H">
    <w:p w14:paraId="3710138A" w14:textId="392FBC8D" w:rsidR="00B55B45" w:rsidRDefault="00B55B45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(26.75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cm),</w:t>
      </w:r>
    </w:p>
  </w:comment>
  <w:comment w:id="5" w:author="HP" w:date="2026-03-11T23:00:00Z" w:initials="H">
    <w:p w14:paraId="77613D3E" w14:textId="667441CF" w:rsidR="00B55B45" w:rsidRDefault="00B55B45">
      <w:pPr>
        <w:pStyle w:val="CommentText"/>
      </w:pPr>
      <w:r>
        <w:rPr>
          <w:rStyle w:val="CommentReference"/>
        </w:rPr>
        <w:annotationRef/>
      </w:r>
      <w:r>
        <w:t>Highest gross return</w:t>
      </w:r>
    </w:p>
  </w:comment>
  <w:comment w:id="6" w:author="HP" w:date="2026-03-11T23:00:00Z" w:initials="H">
    <w:p w14:paraId="5822721E" w14:textId="179CFD86" w:rsidR="00B55B45" w:rsidRDefault="00B55B45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(₹1,29,200.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00  ha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follow this format</w:t>
      </w:r>
    </w:p>
  </w:comment>
  <w:comment w:id="7" w:author="HP" w:date="2026-03-11T23:01:00Z" w:initials="H">
    <w:p w14:paraId="7CB6BEB7" w14:textId="4160F54E" w:rsidR="00B55B45" w:rsidRDefault="00B55B45">
      <w:pPr>
        <w:pStyle w:val="CommentText"/>
      </w:pPr>
      <w:r>
        <w:rPr>
          <w:rStyle w:val="CommentReference"/>
        </w:rPr>
        <w:annotationRef/>
      </w:r>
      <w:r>
        <w:t>same</w:t>
      </w:r>
    </w:p>
  </w:comment>
  <w:comment w:id="8" w:author="HP" w:date="2026-03-11T23:01:00Z" w:initials="H">
    <w:p w14:paraId="3FAF887A" w14:textId="14497109" w:rsidR="00B55B45" w:rsidRDefault="00B55B45">
      <w:pPr>
        <w:pStyle w:val="CommentText"/>
      </w:pPr>
      <w:r>
        <w:rPr>
          <w:rStyle w:val="CommentReference"/>
        </w:rPr>
        <w:annotationRef/>
      </w:r>
      <w:r>
        <w:t>same</w:t>
      </w:r>
    </w:p>
  </w:comment>
  <w:comment w:id="9" w:author="HP" w:date="2026-03-11T22:01:00Z" w:initials="H">
    <w:p w14:paraId="3DE5279C" w14:textId="549B29C2" w:rsidR="007854AE" w:rsidRDefault="007854AE">
      <w:pPr>
        <w:pStyle w:val="CommentText"/>
      </w:pPr>
      <w:r>
        <w:rPr>
          <w:rStyle w:val="CommentReference"/>
        </w:rPr>
        <w:annotationRef/>
      </w:r>
      <w:r>
        <w:t xml:space="preserve">Change the reference to </w:t>
      </w:r>
      <w:r>
        <w:t>(FAOSTAT, 2019)</w:t>
      </w:r>
    </w:p>
  </w:comment>
  <w:comment w:id="10" w:author="HP" w:date="2026-03-11T22:01:00Z" w:initials="H">
    <w:p w14:paraId="27DAA9B6" w14:textId="07BCB9B3" w:rsidR="00DF6C25" w:rsidRDefault="00DF6C25">
      <w:pPr>
        <w:pStyle w:val="CommentText"/>
      </w:pPr>
      <w:r>
        <w:rPr>
          <w:rStyle w:val="CommentReference"/>
        </w:rPr>
        <w:annotationRef/>
      </w:r>
      <w:r>
        <w:t>Paraphrase</w:t>
      </w:r>
    </w:p>
  </w:comment>
  <w:comment w:id="11" w:author="HP" w:date="2026-03-11T22:03:00Z" w:initials="H">
    <w:p w14:paraId="6E2CC099" w14:textId="424F22E7" w:rsidR="00DF6C25" w:rsidRDefault="00DF6C25">
      <w:pPr>
        <w:pStyle w:val="CommentText"/>
      </w:pPr>
      <w:r>
        <w:rPr>
          <w:rStyle w:val="CommentReference"/>
        </w:rPr>
        <w:annotationRef/>
      </w:r>
      <w:r>
        <w:t>Layer compared with white and red rice</w:t>
      </w:r>
    </w:p>
  </w:comment>
  <w:comment w:id="12" w:author="HP" w:date="2026-03-11T22:03:00Z" w:initials="H">
    <w:p w14:paraId="70FAC9E3" w14:textId="0BC1A29E" w:rsidR="00DF6C25" w:rsidRDefault="00DF6C25">
      <w:pPr>
        <w:pStyle w:val="CommentText"/>
      </w:pPr>
      <w:r>
        <w:rPr>
          <w:rStyle w:val="CommentReference"/>
        </w:rPr>
        <w:annotationRef/>
      </w:r>
      <w:r>
        <w:t xml:space="preserve">Six-fold higher in </w:t>
      </w:r>
    </w:p>
  </w:comment>
  <w:comment w:id="13" w:author="HP" w:date="2026-03-11T22:04:00Z" w:initials="H">
    <w:p w14:paraId="1E88484A" w14:textId="602BDC45" w:rsidR="00DF6C25" w:rsidRDefault="00DF6C25">
      <w:pPr>
        <w:pStyle w:val="CommentText"/>
      </w:pPr>
      <w:r>
        <w:rPr>
          <w:rStyle w:val="CommentReference"/>
        </w:rPr>
        <w:annotationRef/>
      </w:r>
      <w:r>
        <w:t>Paraphrase….</w:t>
      </w:r>
    </w:p>
  </w:comment>
  <w:comment w:id="14" w:author="HP" w:date="2026-03-11T22:07:00Z" w:initials="H">
    <w:p w14:paraId="0DAE2BBF" w14:textId="20A5A076" w:rsidR="00DF6C25" w:rsidRDefault="00DF6C25">
      <w:pPr>
        <w:pStyle w:val="CommentText"/>
      </w:pPr>
      <w:r>
        <w:rPr>
          <w:rStyle w:val="CommentReference"/>
        </w:rPr>
        <w:annotationRef/>
      </w:r>
      <w:r>
        <w:t>Phenolic compounds</w:t>
      </w:r>
    </w:p>
  </w:comment>
  <w:comment w:id="15" w:author="HP" w:date="2026-03-11T22:08:00Z" w:initials="H">
    <w:p w14:paraId="0D0994B4" w14:textId="350073B1" w:rsidR="00DF6C25" w:rsidRDefault="00DF6C25">
      <w:pPr>
        <w:pStyle w:val="CommentText"/>
      </w:pPr>
      <w:r>
        <w:rPr>
          <w:rStyle w:val="CommentReference"/>
        </w:rPr>
        <w:annotationRef/>
      </w:r>
      <w:r>
        <w:t>Remove “s” for both of them</w:t>
      </w:r>
    </w:p>
  </w:comment>
  <w:comment w:id="16" w:author="HP" w:date="2026-03-11T22:09:00Z" w:initials="H">
    <w:p w14:paraId="6D632AF6" w14:textId="139AE8BD" w:rsidR="00DF6C25" w:rsidRDefault="00DF6C25">
      <w:pPr>
        <w:pStyle w:val="CommentText"/>
      </w:pPr>
      <w:r>
        <w:rPr>
          <w:rStyle w:val="CommentReference"/>
        </w:rPr>
        <w:annotationRef/>
      </w:r>
      <w:r>
        <w:t>Proper citation</w:t>
      </w:r>
    </w:p>
  </w:comment>
  <w:comment w:id="17" w:author="HP" w:date="2026-03-11T22:10:00Z" w:initials="H">
    <w:p w14:paraId="38DF4944" w14:textId="2F7E58DE" w:rsidR="00DF6C25" w:rsidRDefault="00DF6C25" w:rsidP="00DF6C25">
      <w:pPr>
        <w:pStyle w:val="NormalWeb"/>
      </w:pPr>
      <w:r>
        <w:rPr>
          <w:rStyle w:val="CommentReference"/>
        </w:rPr>
        <w:annotationRef/>
      </w:r>
      <w:r>
        <w:t>(</w:t>
      </w:r>
      <w:proofErr w:type="spellStart"/>
      <w:r>
        <w:t>Banik</w:t>
      </w:r>
      <w:proofErr w:type="spellEnd"/>
      <w:r>
        <w:t xml:space="preserve"> and Sharma, 2009; </w:t>
      </w:r>
      <w:proofErr w:type="spellStart"/>
      <w:r>
        <w:t>Bejbaruah</w:t>
      </w:r>
      <w:proofErr w:type="spellEnd"/>
      <w:r>
        <w:t xml:space="preserve"> et al., 2009)</w:t>
      </w:r>
    </w:p>
  </w:comment>
  <w:comment w:id="19" w:author="HP" w:date="2026-03-11T22:11:00Z" w:initials="H">
    <w:p w14:paraId="1A71BEC1" w14:textId="1790A8D4" w:rsidR="00217F96" w:rsidRDefault="00217F96">
      <w:pPr>
        <w:pStyle w:val="CommentText"/>
      </w:pPr>
      <w:r>
        <w:rPr>
          <w:rStyle w:val="CommentReference"/>
        </w:rPr>
        <w:annotationRef/>
      </w:r>
      <w:r>
        <w:t>repetition</w:t>
      </w:r>
    </w:p>
  </w:comment>
  <w:comment w:id="18" w:author="HP" w:date="2026-03-11T22:11:00Z" w:initials="H">
    <w:p w14:paraId="74ADB3EF" w14:textId="52C2E901" w:rsidR="00217F96" w:rsidRDefault="00217F96">
      <w:pPr>
        <w:pStyle w:val="CommentText"/>
      </w:pPr>
      <w:r>
        <w:rPr>
          <w:rStyle w:val="CommentReference"/>
        </w:rPr>
        <w:annotationRef/>
      </w:r>
      <w:r>
        <w:t>paraphrase</w:t>
      </w:r>
    </w:p>
  </w:comment>
  <w:comment w:id="20" w:author="HP" w:date="2026-03-11T22:13:00Z" w:initials="H">
    <w:p w14:paraId="23A98A16" w14:textId="00FD4B99" w:rsidR="00217F96" w:rsidRDefault="00217F96">
      <w:pPr>
        <w:pStyle w:val="CommentText"/>
      </w:pPr>
      <w:r>
        <w:rPr>
          <w:rStyle w:val="CommentReference"/>
        </w:rPr>
        <w:annotationRef/>
      </w:r>
      <w:r>
        <w:t>it is also involved in</w:t>
      </w:r>
    </w:p>
  </w:comment>
  <w:comment w:id="21" w:author="HP" w:date="2026-03-11T22:14:00Z" w:initials="H">
    <w:p w14:paraId="1049D3EC" w14:textId="51A64BCD" w:rsidR="00217F96" w:rsidRDefault="00217F96">
      <w:pPr>
        <w:pStyle w:val="CommentText"/>
      </w:pPr>
      <w:r>
        <w:rPr>
          <w:rStyle w:val="CommentReference"/>
        </w:rPr>
        <w:annotationRef/>
      </w:r>
      <w:r>
        <w:t>paraphrase</w:t>
      </w:r>
    </w:p>
  </w:comment>
  <w:comment w:id="22" w:author="HP" w:date="2026-03-11T22:15:00Z" w:initials="H">
    <w:p w14:paraId="044C7704" w14:textId="1D182F0D" w:rsidR="00217F96" w:rsidRDefault="00217F96">
      <w:pPr>
        <w:pStyle w:val="CommentText"/>
      </w:pPr>
      <w:r>
        <w:rPr>
          <w:rStyle w:val="CommentReference"/>
        </w:rPr>
        <w:annotationRef/>
      </w:r>
      <w:r>
        <w:t>Studies …S capital</w:t>
      </w:r>
    </w:p>
  </w:comment>
  <w:comment w:id="23" w:author="HP" w:date="2026-03-11T22:15:00Z" w:initials="H">
    <w:p w14:paraId="43D1C556" w14:textId="29A6A74B" w:rsidR="00217F96" w:rsidRDefault="00217F96">
      <w:pPr>
        <w:pStyle w:val="CommentText"/>
      </w:pPr>
      <w:r>
        <w:rPr>
          <w:rStyle w:val="CommentReference"/>
        </w:rPr>
        <w:annotationRef/>
      </w:r>
      <w:r>
        <w:t>Arunachal Pradesh,</w:t>
      </w:r>
    </w:p>
  </w:comment>
  <w:comment w:id="24" w:author="HP" w:date="2026-03-11T22:16:00Z" w:initials="H">
    <w:p w14:paraId="796CA5FC" w14:textId="03C1A48A" w:rsidR="00217F96" w:rsidRDefault="00217F96">
      <w:pPr>
        <w:pStyle w:val="CommentText"/>
      </w:pPr>
      <w:r>
        <w:rPr>
          <w:rStyle w:val="CommentReference"/>
        </w:rPr>
        <w:annotationRef/>
      </w:r>
      <w:proofErr w:type="spellStart"/>
      <w:r>
        <w:t>Agro</w:t>
      </w:r>
      <w:proofErr w:type="spellEnd"/>
      <w:r>
        <w:t>-climatic</w:t>
      </w:r>
    </w:p>
  </w:comment>
  <w:comment w:id="25" w:author="HP" w:date="2026-03-11T22:17:00Z" w:initials="H">
    <w:p w14:paraId="47BB5AA1" w14:textId="2CA61C8F" w:rsidR="00217F96" w:rsidRDefault="00217F96">
      <w:pPr>
        <w:pStyle w:val="CommentText"/>
      </w:pPr>
      <w:r>
        <w:rPr>
          <w:rStyle w:val="CommentReference"/>
        </w:rPr>
        <w:annotationRef/>
      </w:r>
      <w:r>
        <w:t>E capital letter</w:t>
      </w:r>
    </w:p>
  </w:comment>
  <w:comment w:id="26" w:author="HP" w:date="2026-03-11T22:17:00Z" w:initials="H">
    <w:p w14:paraId="36D1E32D" w14:textId="3BF882B6" w:rsidR="00217F96" w:rsidRDefault="00217F96">
      <w:pPr>
        <w:pStyle w:val="CommentText"/>
      </w:pPr>
      <w:r>
        <w:rPr>
          <w:rStyle w:val="CommentReference"/>
        </w:rPr>
        <w:annotationRef/>
      </w:r>
      <w:r>
        <w:t>With an average rainfall of 2309.1mm and an altitude of</w:t>
      </w:r>
    </w:p>
  </w:comment>
  <w:comment w:id="27" w:author="HP" w:date="2026-03-11T22:18:00Z" w:initials="H">
    <w:p w14:paraId="1D5CD85F" w14:textId="371F7AF5" w:rsidR="00217F96" w:rsidRDefault="00217F96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95°45- 96°45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 E</w:t>
      </w:r>
    </w:p>
  </w:comment>
  <w:comment w:id="28" w:author="HP" w:date="2026-03-11T22:19:00Z" w:initials="H">
    <w:p w14:paraId="4DBCD0C9" w14:textId="50197CD9" w:rsidR="00217F96" w:rsidRDefault="00217F96">
      <w:pPr>
        <w:pStyle w:val="CommentText"/>
      </w:pPr>
      <w:r>
        <w:rPr>
          <w:rStyle w:val="CommentReference"/>
        </w:rPr>
        <w:annotationRef/>
      </w:r>
      <w:r>
        <w:t>Sub-humid</w:t>
      </w:r>
    </w:p>
  </w:comment>
  <w:comment w:id="30" w:author="HP" w:date="2026-03-11T22:20:00Z" w:initials="H">
    <w:p w14:paraId="5D56E3BA" w14:textId="77777777" w:rsidR="00217F96" w:rsidRDefault="00217F96">
      <w:pPr>
        <w:pStyle w:val="CommentText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Style w:val="CommentReference"/>
        </w:rPr>
        <w:annotationRef/>
      </w:r>
      <w:r>
        <w:t xml:space="preserve">NP @80:30 </w:t>
      </w:r>
      <w:r>
        <w:rPr>
          <w:rFonts w:ascii="Times New Roman" w:hAnsi="Times New Roman" w:cs="Times New Roman"/>
          <w:sz w:val="24"/>
          <w:szCs w:val="24"/>
          <w:lang w:val="en-US"/>
        </w:rPr>
        <w:t>kg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</w:p>
    <w:p w14:paraId="1FA2901F" w14:textId="631079B7" w:rsidR="00D66FA3" w:rsidRDefault="00D66FA3">
      <w:pPr>
        <w:pStyle w:val="CommentText"/>
      </w:pPr>
      <w:r>
        <w:t>Follow foe every treatment</w:t>
      </w:r>
    </w:p>
  </w:comment>
  <w:comment w:id="29" w:author="HP" w:date="2026-03-11T22:20:00Z" w:initials="H">
    <w:p w14:paraId="7CD777C8" w14:textId="7ADA314F" w:rsidR="00217F96" w:rsidRDefault="00217F96">
      <w:pPr>
        <w:pStyle w:val="CommentText"/>
      </w:pPr>
      <w:r>
        <w:rPr>
          <w:rStyle w:val="CommentReference"/>
        </w:rPr>
        <w:annotationRef/>
      </w:r>
      <w:r>
        <w:t>Better make a tabular column</w:t>
      </w:r>
    </w:p>
  </w:comment>
  <w:comment w:id="31" w:author="HP" w:date="2026-03-11T22:22:00Z" w:initials="H">
    <w:p w14:paraId="0A1A5DCA" w14:textId="2EAB442B" w:rsidR="00D66FA3" w:rsidRDefault="00D66FA3">
      <w:pPr>
        <w:pStyle w:val="CommentText"/>
      </w:pPr>
      <w:r>
        <w:rPr>
          <w:rStyle w:val="CommentReference"/>
        </w:rPr>
        <w:annotationRef/>
      </w:r>
      <w:r>
        <w:t>broadcast</w:t>
      </w:r>
    </w:p>
  </w:comment>
  <w:comment w:id="32" w:author="HP" w:date="2026-03-11T22:23:00Z" w:initials="H">
    <w:p w14:paraId="1BD8D29E" w14:textId="43613B09" w:rsidR="00D66FA3" w:rsidRDefault="00D66FA3" w:rsidP="00D66FA3">
      <w:pPr>
        <w:pStyle w:val="NormalWeb"/>
      </w:pPr>
      <w:r>
        <w:rPr>
          <w:rStyle w:val="CommentReference"/>
        </w:rPr>
        <w:annotationRef/>
      </w:r>
      <w:r>
        <w:t>A nursery bed measuring 5 m x 3 m was prepared and the seeds were uniformly broadcast</w:t>
      </w:r>
    </w:p>
  </w:comment>
  <w:comment w:id="33" w:author="HP" w:date="2026-03-11T22:25:00Z" w:initials="H">
    <w:p w14:paraId="0422A15D" w14:textId="4599241F" w:rsidR="00D66FA3" w:rsidRDefault="00D66FA3">
      <w:pPr>
        <w:pStyle w:val="CommentText"/>
      </w:pPr>
      <w:r>
        <w:rPr>
          <w:rStyle w:val="CommentReference"/>
        </w:rPr>
        <w:annotationRef/>
      </w:r>
      <w:r>
        <w:t>kg</w:t>
      </w:r>
    </w:p>
  </w:comment>
  <w:comment w:id="34" w:author="HP" w:date="2026-03-11T22:29:00Z" w:initials="H">
    <w:p w14:paraId="23ACFC13" w14:textId="4ABB66A6" w:rsidR="00D66FA3" w:rsidRDefault="00D66FA3">
      <w:pPr>
        <w:pStyle w:val="CommentText"/>
      </w:pPr>
      <w:r>
        <w:rPr>
          <w:rStyle w:val="CommentReference"/>
        </w:rPr>
        <w:annotationRef/>
      </w:r>
      <w:r>
        <w:t xml:space="preserve">we don’t use such words in journal </w:t>
      </w:r>
    </w:p>
  </w:comment>
  <w:comment w:id="35" w:author="HP" w:date="2026-03-11T22:27:00Z" w:initials="H">
    <w:p w14:paraId="1F0B81DF" w14:textId="74E38DF4" w:rsidR="00D66FA3" w:rsidRDefault="00D66FA3">
      <w:pPr>
        <w:pStyle w:val="CommentText"/>
      </w:pPr>
      <w:r>
        <w:rPr>
          <w:rStyle w:val="CommentReference"/>
        </w:rPr>
        <w:annotationRef/>
      </w:r>
      <w:r>
        <w:t>recorded highest plant height</w:t>
      </w:r>
    </w:p>
  </w:comment>
  <w:comment w:id="36" w:author="HP" w:date="2026-03-11T22:30:00Z" w:initials="H">
    <w:p w14:paraId="56CD78C5" w14:textId="77777777" w:rsidR="00D66FA3" w:rsidRDefault="00D66FA3">
      <w:pPr>
        <w:pStyle w:val="CommentText"/>
      </w:pPr>
      <w:r>
        <w:rPr>
          <w:rStyle w:val="CommentReference"/>
        </w:rPr>
        <w:annotationRef/>
      </w:r>
      <w:r>
        <w:t>space after 2015</w:t>
      </w:r>
    </w:p>
    <w:p w14:paraId="125DBE42" w14:textId="22F6F9CA" w:rsidR="00D66FA3" w:rsidRDefault="00D66FA3">
      <w:pPr>
        <w:pStyle w:val="CommentText"/>
      </w:pPr>
      <w:r>
        <w:t xml:space="preserve">(2015), who observed that </w:t>
      </w:r>
    </w:p>
  </w:comment>
  <w:comment w:id="37" w:author="HP" w:date="2026-03-11T22:32:00Z" w:initials="H">
    <w:p w14:paraId="77F75E90" w14:textId="28C610BB" w:rsidR="002168A9" w:rsidRDefault="002168A9">
      <w:pPr>
        <w:pStyle w:val="CommentText"/>
      </w:pPr>
      <w:r>
        <w:rPr>
          <w:rStyle w:val="CommentReference"/>
        </w:rPr>
        <w:annotationRef/>
      </w:r>
      <w:proofErr w:type="gramStart"/>
      <w:r>
        <w:t>Offer ?</w:t>
      </w:r>
      <w:proofErr w:type="gramEnd"/>
    </w:p>
  </w:comment>
  <w:comment w:id="38" w:author="HP" w:date="2026-03-11T22:33:00Z" w:initials="H">
    <w:p w14:paraId="517CAB80" w14:textId="3A55E3DB" w:rsidR="002168A9" w:rsidRDefault="002168A9">
      <w:pPr>
        <w:pStyle w:val="CommentText"/>
      </w:pPr>
      <w:r>
        <w:rPr>
          <w:rStyle w:val="CommentReference"/>
        </w:rPr>
        <w:annotationRef/>
      </w:r>
      <w:r>
        <w:t>Proper space</w:t>
      </w:r>
    </w:p>
  </w:comment>
  <w:comment w:id="39" w:author="HP" w:date="2026-03-11T22:33:00Z" w:initials="H">
    <w:p w14:paraId="0C132313" w14:textId="7DBD426F" w:rsidR="002168A9" w:rsidRDefault="002168A9">
      <w:pPr>
        <w:pStyle w:val="CommentText"/>
      </w:pPr>
      <w:r>
        <w:rPr>
          <w:rStyle w:val="CommentReference"/>
        </w:rPr>
        <w:annotationRef/>
      </w:r>
      <w:r>
        <w:t>Number of tillers</w:t>
      </w:r>
    </w:p>
  </w:comment>
  <w:comment w:id="40" w:author="HP" w:date="2026-03-11T22:34:00Z" w:initials="H">
    <w:p w14:paraId="60AA9495" w14:textId="24276FE0" w:rsidR="002168A9" w:rsidRDefault="002168A9">
      <w:pPr>
        <w:pStyle w:val="CommentText"/>
      </w:pPr>
      <w:r>
        <w:rPr>
          <w:rStyle w:val="CommentReference"/>
        </w:rPr>
        <w:annotationRef/>
      </w:r>
      <w:proofErr w:type="gramStart"/>
      <w:r>
        <w:t>Remove  ,</w:t>
      </w:r>
      <w:proofErr w:type="gramEnd"/>
    </w:p>
  </w:comment>
  <w:comment w:id="41" w:author="HP" w:date="2026-03-11T22:34:00Z" w:initials="H">
    <w:p w14:paraId="17FBA0FF" w14:textId="1CCA9491" w:rsidR="002168A9" w:rsidRDefault="002168A9">
      <w:pPr>
        <w:pStyle w:val="CommentText"/>
      </w:pPr>
      <w:r>
        <w:rPr>
          <w:rStyle w:val="CommentReference"/>
        </w:rPr>
        <w:annotationRef/>
      </w:r>
      <w:r>
        <w:t>paraphrase</w:t>
      </w:r>
    </w:p>
  </w:comment>
  <w:comment w:id="42" w:author="HP" w:date="2026-03-11T22:35:00Z" w:initials="H">
    <w:p w14:paraId="22B24CFA" w14:textId="291435AF" w:rsidR="002168A9" w:rsidRDefault="002168A9">
      <w:pPr>
        <w:pStyle w:val="CommentText"/>
      </w:pPr>
      <w:r>
        <w:rPr>
          <w:rStyle w:val="CommentReference"/>
        </w:rPr>
        <w:annotationRef/>
      </w:r>
      <w:r>
        <w:t xml:space="preserve">combined effect of </w:t>
      </w:r>
      <w:proofErr w:type="spellStart"/>
      <w:r>
        <w:t>azolla</w:t>
      </w:r>
      <w:proofErr w:type="spellEnd"/>
      <w:r>
        <w:t xml:space="preserve"> with</w:t>
      </w:r>
    </w:p>
  </w:comment>
  <w:comment w:id="43" w:author="HP" w:date="2026-03-11T22:36:00Z" w:initials="H">
    <w:p w14:paraId="075C34A6" w14:textId="0C739654" w:rsidR="002168A9" w:rsidRDefault="002168A9">
      <w:pPr>
        <w:pStyle w:val="CommentText"/>
      </w:pPr>
      <w:r>
        <w:rPr>
          <w:rStyle w:val="CommentReference"/>
        </w:rPr>
        <w:annotationRef/>
      </w:r>
      <w:r>
        <w:t>above in methods it is mentioned vermicompost 10t</w:t>
      </w:r>
      <w:proofErr w:type="gramStart"/>
      <w:r>
        <w:t>….here</w:t>
      </w:r>
      <w:proofErr w:type="gramEnd"/>
      <w:r>
        <w:t xml:space="preserve"> 2.5t ?</w:t>
      </w:r>
    </w:p>
  </w:comment>
  <w:comment w:id="44" w:author="HP" w:date="2026-03-11T22:37:00Z" w:initials="H">
    <w:p w14:paraId="495AD8F6" w14:textId="3142F62D" w:rsidR="002168A9" w:rsidRDefault="002168A9">
      <w:pPr>
        <w:pStyle w:val="CommentText"/>
      </w:pPr>
      <w:r>
        <w:rPr>
          <w:rStyle w:val="CommentReference"/>
        </w:rPr>
        <w:annotationRef/>
      </w:r>
      <w:r>
        <w:t>capital P</w:t>
      </w:r>
    </w:p>
  </w:comment>
  <w:comment w:id="45" w:author="HP" w:date="2026-03-11T22:38:00Z" w:initials="H">
    <w:p w14:paraId="70EAF0A4" w14:textId="42861832" w:rsidR="002168A9" w:rsidRDefault="002168A9">
      <w:pPr>
        <w:pStyle w:val="CommentText"/>
      </w:pPr>
      <w:r>
        <w:rPr>
          <w:rStyle w:val="CommentReference"/>
        </w:rPr>
        <w:annotationRef/>
      </w:r>
      <w:r>
        <w:t>are presented</w:t>
      </w:r>
    </w:p>
  </w:comment>
  <w:comment w:id="46" w:author="HP" w:date="2026-03-11T22:38:00Z" w:initials="H">
    <w:p w14:paraId="2D5B078A" w14:textId="383E208D" w:rsidR="002168A9" w:rsidRDefault="002168A9">
      <w:pPr>
        <w:pStyle w:val="CommentText"/>
      </w:pPr>
      <w:r>
        <w:rPr>
          <w:rStyle w:val="CommentReference"/>
        </w:rPr>
        <w:annotationRef/>
      </w:r>
      <w:r>
        <w:t>proper spacing</w:t>
      </w:r>
    </w:p>
  </w:comment>
  <w:comment w:id="47" w:author="HP" w:date="2026-03-11T22:39:00Z" w:initials="H">
    <w:p w14:paraId="4686F538" w14:textId="2525C666" w:rsidR="002168A9" w:rsidRDefault="002168A9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48" w:author="HP" w:date="2026-03-11T22:39:00Z" w:initials="H">
    <w:p w14:paraId="42738050" w14:textId="0FCD0008" w:rsidR="002168A9" w:rsidRDefault="002168A9">
      <w:pPr>
        <w:pStyle w:val="CommentText"/>
      </w:pPr>
      <w:r>
        <w:rPr>
          <w:rStyle w:val="CommentReference"/>
        </w:rPr>
        <w:annotationRef/>
      </w:r>
      <w:r>
        <w:t>was</w:t>
      </w:r>
    </w:p>
  </w:comment>
  <w:comment w:id="49" w:author="HP" w:date="2026-03-11T22:40:00Z" w:initials="H">
    <w:p w14:paraId="35391038" w14:textId="3B3EA8E8" w:rsidR="002168A9" w:rsidRDefault="002168A9">
      <w:pPr>
        <w:pStyle w:val="CommentText"/>
      </w:pPr>
      <w:r>
        <w:rPr>
          <w:rStyle w:val="CommentReference"/>
        </w:rPr>
        <w:annotationRef/>
      </w:r>
      <w:r>
        <w:t>et al.,</w:t>
      </w:r>
    </w:p>
  </w:comment>
  <w:comment w:id="50" w:author="HP" w:date="2026-03-11T22:41:00Z" w:initials="H">
    <w:p w14:paraId="6DE28E24" w14:textId="177F2642" w:rsidR="002168A9" w:rsidRDefault="002168A9">
      <w:pPr>
        <w:pStyle w:val="CommentText"/>
      </w:pPr>
      <w:r>
        <w:rPr>
          <w:rStyle w:val="CommentReference"/>
        </w:rPr>
        <w:annotationRef/>
      </w:r>
      <w:r>
        <w:t>remove the</w:t>
      </w:r>
    </w:p>
  </w:comment>
  <w:comment w:id="51" w:author="HP" w:date="2026-03-11T22:42:00Z" w:initials="H">
    <w:p w14:paraId="03EB7AE3" w14:textId="52C22B92" w:rsidR="002168A9" w:rsidRDefault="002168A9">
      <w:pPr>
        <w:pStyle w:val="CommentText"/>
      </w:pPr>
      <w:r>
        <w:rPr>
          <w:rStyle w:val="CommentReference"/>
        </w:rPr>
        <w:annotationRef/>
      </w:r>
      <w:r>
        <w:t xml:space="preserve">the production of </w:t>
      </w:r>
    </w:p>
  </w:comment>
  <w:comment w:id="52" w:author="HP" w:date="2026-03-11T22:42:00Z" w:initials="H">
    <w:p w14:paraId="7E0E67D0" w14:textId="12ACB181" w:rsidR="002168A9" w:rsidRDefault="002168A9">
      <w:pPr>
        <w:pStyle w:val="CommentText"/>
      </w:pPr>
      <w:r>
        <w:rPr>
          <w:rStyle w:val="CommentReference"/>
        </w:rPr>
        <w:annotationRef/>
      </w:r>
      <w:r>
        <w:t xml:space="preserve">et al., </w:t>
      </w:r>
      <w:r w:rsidR="007704D3">
        <w:t>……follow this throughout the text</w:t>
      </w:r>
    </w:p>
  </w:comment>
  <w:comment w:id="53" w:author="HP" w:date="2026-03-11T22:43:00Z" w:initials="H">
    <w:p w14:paraId="062255A5" w14:textId="2C7561F7" w:rsidR="007704D3" w:rsidRDefault="007704D3">
      <w:pPr>
        <w:pStyle w:val="CommentText"/>
      </w:pPr>
      <w:r>
        <w:rPr>
          <w:rStyle w:val="CommentReference"/>
        </w:rPr>
        <w:annotationRef/>
      </w:r>
      <w:r>
        <w:t>increased panicle length</w:t>
      </w:r>
    </w:p>
  </w:comment>
  <w:comment w:id="54" w:author="HP" w:date="2026-03-11T22:44:00Z" w:initials="H">
    <w:p w14:paraId="2E3C0704" w14:textId="6BA5C7D4" w:rsidR="007704D3" w:rsidRDefault="007704D3">
      <w:pPr>
        <w:pStyle w:val="CommentText"/>
      </w:pPr>
      <w:r>
        <w:rPr>
          <w:rStyle w:val="CommentReference"/>
        </w:rPr>
        <w:annotationRef/>
      </w:r>
      <w:r>
        <w:t xml:space="preserve">no need </w:t>
      </w:r>
      <w:proofErr w:type="spellStart"/>
      <w:r>
        <w:t>ton</w:t>
      </w:r>
      <w:proofErr w:type="spellEnd"/>
      <w:r>
        <w:t xml:space="preserve"> ….t is enough</w:t>
      </w:r>
    </w:p>
  </w:comment>
  <w:comment w:id="55" w:author="HP" w:date="2026-03-11T22:45:00Z" w:initials="H">
    <w:p w14:paraId="51F00C3F" w14:textId="17B5F31B" w:rsidR="007704D3" w:rsidRDefault="007704D3">
      <w:pPr>
        <w:pStyle w:val="CommentText"/>
      </w:pPr>
      <w:r>
        <w:rPr>
          <w:rStyle w:val="CommentReference"/>
        </w:rPr>
        <w:annotationRef/>
      </w:r>
      <w:r>
        <w:t xml:space="preserve">reduced </w:t>
      </w:r>
    </w:p>
  </w:comment>
  <w:comment w:id="56" w:author="HP" w:date="2026-03-11T22:45:00Z" w:initials="H">
    <w:p w14:paraId="3A3C1D10" w14:textId="395C247B" w:rsidR="007704D3" w:rsidRDefault="007704D3">
      <w:pPr>
        <w:pStyle w:val="CommentText"/>
      </w:pPr>
      <w:r>
        <w:rPr>
          <w:rStyle w:val="CommentReference"/>
        </w:rPr>
        <w:annotationRef/>
      </w:r>
      <w:r>
        <w:t>was</w:t>
      </w:r>
    </w:p>
  </w:comment>
  <w:comment w:id="57" w:author="HP" w:date="2026-03-11T22:46:00Z" w:initials="H">
    <w:p w14:paraId="19A72F41" w14:textId="06C23FF5" w:rsidR="007704D3" w:rsidRDefault="007704D3">
      <w:pPr>
        <w:pStyle w:val="CommentText"/>
      </w:pPr>
      <w:r>
        <w:rPr>
          <w:rStyle w:val="CommentReference"/>
        </w:rPr>
        <w:annotationRef/>
      </w:r>
      <w:r>
        <w:t>maintain a proper spacing</w:t>
      </w:r>
    </w:p>
  </w:comment>
  <w:comment w:id="58" w:author="HP" w:date="2026-03-11T22:47:00Z" w:initials="H">
    <w:p w14:paraId="651C4E9A" w14:textId="31768311" w:rsidR="007704D3" w:rsidRDefault="007704D3">
      <w:pPr>
        <w:pStyle w:val="CommentText"/>
      </w:pPr>
      <w:r>
        <w:rPr>
          <w:rStyle w:val="CommentReference"/>
        </w:rPr>
        <w:annotationRef/>
      </w:r>
      <w:r>
        <w:t xml:space="preserve">straw yield </w:t>
      </w:r>
      <w:proofErr w:type="gramStart"/>
      <w:r>
        <w:t>were</w:t>
      </w:r>
      <w:proofErr w:type="gramEnd"/>
      <w:r>
        <w:t xml:space="preserve"> highest with the application of </w:t>
      </w:r>
    </w:p>
  </w:comment>
  <w:comment w:id="59" w:author="HP" w:date="2026-03-11T22:50:00Z" w:initials="H">
    <w:p w14:paraId="3BAE5DDC" w14:textId="26FCC2BC" w:rsidR="007704D3" w:rsidRDefault="007704D3">
      <w:pPr>
        <w:pStyle w:val="CommentText"/>
      </w:pPr>
      <w:r>
        <w:rPr>
          <w:rStyle w:val="CommentReference"/>
        </w:rPr>
        <w:annotationRef/>
      </w:r>
      <w:r>
        <w:t xml:space="preserve">combined effect of </w:t>
      </w:r>
    </w:p>
  </w:comment>
  <w:comment w:id="60" w:author="HP" w:date="2026-03-11T22:50:00Z" w:initials="H">
    <w:p w14:paraId="2E80C554" w14:textId="76FF5009" w:rsidR="007704D3" w:rsidRDefault="007704D3">
      <w:pPr>
        <w:pStyle w:val="CommentText"/>
      </w:pPr>
      <w:r>
        <w:rPr>
          <w:rStyle w:val="CommentReference"/>
        </w:rPr>
        <w:annotationRef/>
      </w:r>
      <w:r>
        <w:t>(at harvest)</w:t>
      </w:r>
    </w:p>
  </w:comment>
  <w:comment w:id="61" w:author="HP" w:date="2026-03-11T22:50:00Z" w:initials="H">
    <w:p w14:paraId="49C7605E" w14:textId="320DCBD8" w:rsidR="007704D3" w:rsidRDefault="007704D3">
      <w:pPr>
        <w:pStyle w:val="CommentText"/>
      </w:pPr>
      <w:r>
        <w:rPr>
          <w:rStyle w:val="CommentReference"/>
        </w:rPr>
        <w:annotationRef/>
      </w:r>
      <w:r>
        <w:t>grains</w:t>
      </w:r>
    </w:p>
  </w:comment>
  <w:comment w:id="62" w:author="HP" w:date="2026-03-11T22:51:00Z" w:initials="H">
    <w:p w14:paraId="5651E39A" w14:textId="6CAE7885" w:rsidR="007704D3" w:rsidRDefault="007704D3">
      <w:pPr>
        <w:pStyle w:val="CommentText"/>
      </w:pPr>
      <w:r>
        <w:rPr>
          <w:rStyle w:val="CommentReference"/>
        </w:rPr>
        <w:annotationRef/>
      </w:r>
      <w:r>
        <w:t>t ha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-1</w:t>
      </w:r>
    </w:p>
  </w:comment>
  <w:comment w:id="63" w:author="HP" w:date="2026-03-11T22:51:00Z" w:initials="H">
    <w:p w14:paraId="35B362D1" w14:textId="1C2946A0" w:rsidR="007704D3" w:rsidRDefault="007704D3">
      <w:pPr>
        <w:pStyle w:val="CommentText"/>
      </w:pPr>
      <w:r>
        <w:rPr>
          <w:rStyle w:val="CommentReference"/>
        </w:rPr>
        <w:annotationRef/>
      </w:r>
      <w:r>
        <w:t>t ha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-1</w:t>
      </w:r>
    </w:p>
  </w:comment>
  <w:comment w:id="64" w:author="HP" w:date="2026-03-11T22:51:00Z" w:initials="H">
    <w:p w14:paraId="7C526D31" w14:textId="3D366D34" w:rsidR="007704D3" w:rsidRDefault="007704D3">
      <w:pPr>
        <w:pStyle w:val="CommentText"/>
      </w:pPr>
      <w:r>
        <w:rPr>
          <w:rStyle w:val="CommentReference"/>
        </w:rPr>
        <w:annotationRef/>
      </w:r>
      <w:r>
        <w:t>P</w:t>
      </w:r>
    </w:p>
  </w:comment>
  <w:comment w:id="66" w:author="HP" w:date="2026-03-11T22:52:00Z" w:initials="H">
    <w:p w14:paraId="2F988008" w14:textId="77777777" w:rsidR="007704D3" w:rsidRDefault="007704D3" w:rsidP="007704D3">
      <w:pPr>
        <w:pStyle w:val="NormalWeb"/>
      </w:pPr>
      <w:r>
        <w:rPr>
          <w:rStyle w:val="CommentReference"/>
        </w:rPr>
        <w:annotationRef/>
      </w:r>
      <w:r>
        <w:t>(₹129,200 ha⁻¹)</w:t>
      </w:r>
    </w:p>
    <w:p w14:paraId="2052E994" w14:textId="27D78A97" w:rsidR="007704D3" w:rsidRDefault="007704D3">
      <w:pPr>
        <w:pStyle w:val="CommentText"/>
      </w:pPr>
    </w:p>
  </w:comment>
  <w:comment w:id="65" w:author="HP" w:date="2026-03-11T22:52:00Z" w:initials="H">
    <w:p w14:paraId="6C08296C" w14:textId="403A86D1" w:rsidR="007704D3" w:rsidRDefault="007704D3">
      <w:pPr>
        <w:pStyle w:val="CommentText"/>
      </w:pPr>
      <w:r>
        <w:rPr>
          <w:rStyle w:val="CommentReference"/>
        </w:rPr>
        <w:annotationRef/>
      </w:r>
      <w:r>
        <w:t>Proper spacing</w:t>
      </w:r>
    </w:p>
  </w:comment>
  <w:comment w:id="67" w:author="HP" w:date="2026-03-11T22:53:00Z" w:initials="H">
    <w:p w14:paraId="3CA9D54B" w14:textId="5DE99BE1" w:rsidR="00B55B45" w:rsidRDefault="00B55B45">
      <w:pPr>
        <w:pStyle w:val="CommentText"/>
      </w:pPr>
      <w:r>
        <w:rPr>
          <w:rStyle w:val="CommentReference"/>
        </w:rPr>
        <w:annotationRef/>
      </w:r>
      <w:r>
        <w:t>Follow the above formatting throughout the text</w:t>
      </w:r>
    </w:p>
  </w:comment>
  <w:comment w:id="68" w:author="HP" w:date="2026-03-11T22:54:00Z" w:initials="H">
    <w:p w14:paraId="660DF900" w14:textId="7C271E01" w:rsidR="00B55B45" w:rsidRDefault="00B55B45">
      <w:pPr>
        <w:pStyle w:val="CommentText"/>
      </w:pPr>
      <w:r>
        <w:rPr>
          <w:rStyle w:val="CommentReference"/>
        </w:rPr>
        <w:annotationRef/>
      </w:r>
      <w:r>
        <w:t>Write money values correctly</w:t>
      </w:r>
    </w:p>
  </w:comment>
  <w:comment w:id="69" w:author="HP" w:date="2026-03-11T22:48:00Z" w:initials="H">
    <w:p w14:paraId="1849FD58" w14:textId="19C4D089" w:rsidR="007704D3" w:rsidRDefault="007704D3">
      <w:pPr>
        <w:pStyle w:val="CommentText"/>
      </w:pPr>
      <w:r>
        <w:rPr>
          <w:rStyle w:val="CommentReference"/>
        </w:rPr>
        <w:annotationRef/>
      </w:r>
      <w:r>
        <w:t xml:space="preserve">combined effect of </w:t>
      </w:r>
    </w:p>
  </w:comment>
  <w:comment w:id="70" w:author="HP" w:date="2026-03-11T22:55:00Z" w:initials="H">
    <w:p w14:paraId="03B6FFE8" w14:textId="54F96236" w:rsidR="00B55B45" w:rsidRDefault="00B55B45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sz w:val="24"/>
          <w:szCs w:val="24"/>
          <w:lang w:eastAsia="en-IN"/>
        </w:rPr>
        <w:t>(₹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lang w:eastAsia="en-IN"/>
        </w:rPr>
        <w:t>)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 follow for rest of them also</w:t>
      </w:r>
    </w:p>
  </w:comment>
  <w:comment w:id="71" w:author="HP" w:date="2026-03-11T22:55:00Z" w:initials="H">
    <w:p w14:paraId="7E3991E6" w14:textId="0E9584C9" w:rsidR="00B55B45" w:rsidRDefault="00B55B45">
      <w:pPr>
        <w:pStyle w:val="CommentText"/>
      </w:pPr>
      <w:r>
        <w:rPr>
          <w:rStyle w:val="CommentReference"/>
        </w:rPr>
        <w:annotationRef/>
      </w:r>
      <w:r>
        <w:t xml:space="preserve">Spacing </w:t>
      </w:r>
    </w:p>
  </w:comment>
  <w:comment w:id="72" w:author="HP" w:date="2026-03-11T23:11:00Z" w:initials="H">
    <w:p w14:paraId="1E7C1EA3" w14:textId="74084DEA" w:rsidR="00A94D63" w:rsidRDefault="00A94D63">
      <w:pPr>
        <w:pStyle w:val="CommentText"/>
      </w:pPr>
      <w:r>
        <w:rPr>
          <w:rStyle w:val="CommentReference"/>
        </w:rPr>
        <w:annotationRef/>
      </w:r>
      <w:r>
        <w:t>Write properly</w:t>
      </w:r>
    </w:p>
  </w:comment>
  <w:comment w:id="74" w:author="HP" w:date="2026-03-11T23:07:00Z" w:initials="H">
    <w:p w14:paraId="783A1DC5" w14:textId="3C24BA49" w:rsidR="00B8764E" w:rsidRDefault="00B8764E">
      <w:pPr>
        <w:pStyle w:val="CommentText"/>
      </w:pPr>
      <w:r>
        <w:rPr>
          <w:rStyle w:val="CommentReference"/>
        </w:rPr>
        <w:annotationRef/>
      </w:r>
      <w:r>
        <w:t>Check the spelling</w:t>
      </w:r>
    </w:p>
  </w:comment>
  <w:comment w:id="75" w:author="HP" w:date="2026-03-11T23:09:00Z" w:initials="H">
    <w:p w14:paraId="0884B90E" w14:textId="02D62797" w:rsidR="00B8764E" w:rsidRDefault="00B8764E">
      <w:pPr>
        <w:pStyle w:val="CommentText"/>
      </w:pPr>
      <w:r>
        <w:rPr>
          <w:rStyle w:val="CommentReference"/>
        </w:rPr>
        <w:annotationRef/>
      </w:r>
      <w:proofErr w:type="spellStart"/>
      <w:r>
        <w:t>Mahata</w:t>
      </w:r>
      <w:proofErr w:type="spellEnd"/>
      <w:r>
        <w:t>, D</w:t>
      </w:r>
    </w:p>
  </w:comment>
  <w:comment w:id="76" w:author="HP" w:date="2026-03-11T23:07:00Z" w:initials="H">
    <w:p w14:paraId="2FDA5D61" w14:textId="3B5648F8" w:rsidR="00B8764E" w:rsidRDefault="00B8764E">
      <w:pPr>
        <w:pStyle w:val="CommentText"/>
      </w:pPr>
      <w:r>
        <w:rPr>
          <w:rStyle w:val="CommentReference"/>
        </w:rPr>
        <w:annotationRef/>
      </w:r>
      <w:r>
        <w:t>plants</w:t>
      </w:r>
    </w:p>
  </w:comment>
  <w:comment w:id="77" w:author="HP" w:date="2026-03-11T23:05:00Z" w:initials="H">
    <w:p w14:paraId="5748D584" w14:textId="36E30F14" w:rsidR="00B8764E" w:rsidRDefault="00B8764E">
      <w:pPr>
        <w:pStyle w:val="CommentText"/>
      </w:pPr>
      <w:r>
        <w:rPr>
          <w:rStyle w:val="CommentReference"/>
        </w:rPr>
        <w:annotationRef/>
      </w:r>
      <w:r>
        <w:t>S capital</w:t>
      </w:r>
    </w:p>
  </w:comment>
  <w:comment w:id="78" w:author="HP" w:date="2026-03-11T23:05:00Z" w:initials="H">
    <w:p w14:paraId="66654077" w14:textId="0BF87FBB" w:rsidR="00B8764E" w:rsidRDefault="00B8764E">
      <w:pPr>
        <w:pStyle w:val="CommentText"/>
      </w:pPr>
      <w:r>
        <w:rPr>
          <w:rStyle w:val="CommentReference"/>
        </w:rPr>
        <w:annotationRef/>
      </w:r>
      <w:r>
        <w:t>Give proper book citation</w:t>
      </w:r>
    </w:p>
  </w:comment>
  <w:comment w:id="79" w:author="HP" w:date="2026-03-11T23:06:00Z" w:initials="H">
    <w:p w14:paraId="7F307414" w14:textId="1F8441BB" w:rsidR="00B8764E" w:rsidRDefault="00B8764E">
      <w:pPr>
        <w:pStyle w:val="CommentText"/>
      </w:pPr>
      <w:r>
        <w:rPr>
          <w:rStyle w:val="CommentReference"/>
        </w:rPr>
        <w:annotationRef/>
      </w:r>
      <w:r>
        <w:t>Check this</w:t>
      </w:r>
    </w:p>
  </w:comment>
  <w:comment w:id="80" w:author="HP" w:date="2026-03-11T23:09:00Z" w:initials="H">
    <w:p w14:paraId="6FDE160C" w14:textId="1E56F1BE" w:rsidR="00B8764E" w:rsidRDefault="00B8764E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i/>
          <w:sz w:val="24"/>
          <w:szCs w:val="24"/>
        </w:rPr>
        <w:t>Bioscience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322749" w15:done="0"/>
  <w15:commentEx w15:paraId="498D9A40" w15:done="0"/>
  <w15:commentEx w15:paraId="48FFB1D9" w15:done="0"/>
  <w15:commentEx w15:paraId="3983823B" w15:done="0"/>
  <w15:commentEx w15:paraId="3710138A" w15:done="0"/>
  <w15:commentEx w15:paraId="77613D3E" w15:done="0"/>
  <w15:commentEx w15:paraId="5822721E" w15:done="0"/>
  <w15:commentEx w15:paraId="7CB6BEB7" w15:done="0"/>
  <w15:commentEx w15:paraId="3FAF887A" w15:done="0"/>
  <w15:commentEx w15:paraId="3DE5279C" w15:done="0"/>
  <w15:commentEx w15:paraId="27DAA9B6" w15:done="0"/>
  <w15:commentEx w15:paraId="6E2CC099" w15:done="0"/>
  <w15:commentEx w15:paraId="70FAC9E3" w15:done="0"/>
  <w15:commentEx w15:paraId="1E88484A" w15:done="0"/>
  <w15:commentEx w15:paraId="0DAE2BBF" w15:done="0"/>
  <w15:commentEx w15:paraId="0D0994B4" w15:done="0"/>
  <w15:commentEx w15:paraId="6D632AF6" w15:done="0"/>
  <w15:commentEx w15:paraId="38DF4944" w15:done="0"/>
  <w15:commentEx w15:paraId="1A71BEC1" w15:done="0"/>
  <w15:commentEx w15:paraId="74ADB3EF" w15:done="0"/>
  <w15:commentEx w15:paraId="23A98A16" w15:done="0"/>
  <w15:commentEx w15:paraId="1049D3EC" w15:done="0"/>
  <w15:commentEx w15:paraId="044C7704" w15:done="0"/>
  <w15:commentEx w15:paraId="43D1C556" w15:done="0"/>
  <w15:commentEx w15:paraId="796CA5FC" w15:done="0"/>
  <w15:commentEx w15:paraId="47BB5AA1" w15:done="0"/>
  <w15:commentEx w15:paraId="36D1E32D" w15:done="0"/>
  <w15:commentEx w15:paraId="1D5CD85F" w15:done="0"/>
  <w15:commentEx w15:paraId="4DBCD0C9" w15:done="0"/>
  <w15:commentEx w15:paraId="1FA2901F" w15:done="0"/>
  <w15:commentEx w15:paraId="7CD777C8" w15:done="0"/>
  <w15:commentEx w15:paraId="0A1A5DCA" w15:done="0"/>
  <w15:commentEx w15:paraId="1BD8D29E" w15:done="0"/>
  <w15:commentEx w15:paraId="0422A15D" w15:done="0"/>
  <w15:commentEx w15:paraId="23ACFC13" w15:done="0"/>
  <w15:commentEx w15:paraId="1F0B81DF" w15:done="0"/>
  <w15:commentEx w15:paraId="125DBE42" w15:done="0"/>
  <w15:commentEx w15:paraId="77F75E90" w15:done="0"/>
  <w15:commentEx w15:paraId="517CAB80" w15:done="0"/>
  <w15:commentEx w15:paraId="0C132313" w15:done="0"/>
  <w15:commentEx w15:paraId="60AA9495" w15:done="0"/>
  <w15:commentEx w15:paraId="17FBA0FF" w15:done="0"/>
  <w15:commentEx w15:paraId="22B24CFA" w15:done="0"/>
  <w15:commentEx w15:paraId="075C34A6" w15:done="0"/>
  <w15:commentEx w15:paraId="495AD8F6" w15:done="0"/>
  <w15:commentEx w15:paraId="70EAF0A4" w15:done="0"/>
  <w15:commentEx w15:paraId="2D5B078A" w15:done="0"/>
  <w15:commentEx w15:paraId="4686F538" w15:done="0"/>
  <w15:commentEx w15:paraId="42738050" w15:done="0"/>
  <w15:commentEx w15:paraId="35391038" w15:done="0"/>
  <w15:commentEx w15:paraId="6DE28E24" w15:done="0"/>
  <w15:commentEx w15:paraId="03EB7AE3" w15:done="0"/>
  <w15:commentEx w15:paraId="7E0E67D0" w15:done="0"/>
  <w15:commentEx w15:paraId="062255A5" w15:done="0"/>
  <w15:commentEx w15:paraId="2E3C0704" w15:done="0"/>
  <w15:commentEx w15:paraId="51F00C3F" w15:done="0"/>
  <w15:commentEx w15:paraId="3A3C1D10" w15:done="0"/>
  <w15:commentEx w15:paraId="19A72F41" w15:done="0"/>
  <w15:commentEx w15:paraId="651C4E9A" w15:done="0"/>
  <w15:commentEx w15:paraId="3BAE5DDC" w15:done="0"/>
  <w15:commentEx w15:paraId="2E80C554" w15:done="0"/>
  <w15:commentEx w15:paraId="49C7605E" w15:done="0"/>
  <w15:commentEx w15:paraId="5651E39A" w15:done="0"/>
  <w15:commentEx w15:paraId="35B362D1" w15:done="0"/>
  <w15:commentEx w15:paraId="7C526D31" w15:done="0"/>
  <w15:commentEx w15:paraId="2052E994" w15:done="0"/>
  <w15:commentEx w15:paraId="6C08296C" w15:done="0"/>
  <w15:commentEx w15:paraId="3CA9D54B" w15:done="0"/>
  <w15:commentEx w15:paraId="660DF900" w15:done="0"/>
  <w15:commentEx w15:paraId="1849FD58" w15:done="0"/>
  <w15:commentEx w15:paraId="03B6FFE8" w15:done="0"/>
  <w15:commentEx w15:paraId="7E3991E6" w15:done="0"/>
  <w15:commentEx w15:paraId="1E7C1EA3" w15:done="0"/>
  <w15:commentEx w15:paraId="783A1DC5" w15:done="0"/>
  <w15:commentEx w15:paraId="0884B90E" w15:done="0"/>
  <w15:commentEx w15:paraId="2FDA5D61" w15:done="0"/>
  <w15:commentEx w15:paraId="5748D584" w15:done="0"/>
  <w15:commentEx w15:paraId="66654077" w15:done="0"/>
  <w15:commentEx w15:paraId="7F307414" w15:done="0"/>
  <w15:commentEx w15:paraId="6FDE16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322749" w16cid:durableId="2D5C71BF"/>
  <w16cid:commentId w16cid:paraId="498D9A40" w16cid:durableId="2D5C71E2"/>
  <w16cid:commentId w16cid:paraId="48FFB1D9" w16cid:durableId="2D5C7234"/>
  <w16cid:commentId w16cid:paraId="3983823B" w16cid:durableId="2D5C7246"/>
  <w16cid:commentId w16cid:paraId="3710138A" w16cid:durableId="2D5C7253"/>
  <w16cid:commentId w16cid:paraId="77613D3E" w16cid:durableId="2D5C7275"/>
  <w16cid:commentId w16cid:paraId="5822721E" w16cid:durableId="2D5C728D"/>
  <w16cid:commentId w16cid:paraId="7CB6BEB7" w16cid:durableId="2D5C72B1"/>
  <w16cid:commentId w16cid:paraId="3FAF887A" w16cid:durableId="2D5C72B7"/>
  <w16cid:commentId w16cid:paraId="3DE5279C" w16cid:durableId="2D5C64A8"/>
  <w16cid:commentId w16cid:paraId="27DAA9B6" w16cid:durableId="2D5C64CC"/>
  <w16cid:commentId w16cid:paraId="6E2CC099" w16cid:durableId="2D5C6516"/>
  <w16cid:commentId w16cid:paraId="70FAC9E3" w16cid:durableId="2D5C6549"/>
  <w16cid:commentId w16cid:paraId="1E88484A" w16cid:durableId="2D5C6577"/>
  <w16cid:commentId w16cid:paraId="0DAE2BBF" w16cid:durableId="2D5C6631"/>
  <w16cid:commentId w16cid:paraId="0D0994B4" w16cid:durableId="2D5C6641"/>
  <w16cid:commentId w16cid:paraId="6D632AF6" w16cid:durableId="2D5C66A4"/>
  <w16cid:commentId w16cid:paraId="38DF4944" w16cid:durableId="2D5C66D0"/>
  <w16cid:commentId w16cid:paraId="1A71BEC1" w16cid:durableId="2D5C6725"/>
  <w16cid:commentId w16cid:paraId="74ADB3EF" w16cid:durableId="2D5C671C"/>
  <w16cid:commentId w16cid:paraId="23A98A16" w16cid:durableId="2D5C6773"/>
  <w16cid:commentId w16cid:paraId="1049D3EC" w16cid:durableId="2D5C67B0"/>
  <w16cid:commentId w16cid:paraId="044C7704" w16cid:durableId="2D5C6801"/>
  <w16cid:commentId w16cid:paraId="43D1C556" w16cid:durableId="2D5C6814"/>
  <w16cid:commentId w16cid:paraId="796CA5FC" w16cid:durableId="2D5C6854"/>
  <w16cid:commentId w16cid:paraId="47BB5AA1" w16cid:durableId="2D5C688E"/>
  <w16cid:commentId w16cid:paraId="36D1E32D" w16cid:durableId="2D5C685F"/>
  <w16cid:commentId w16cid:paraId="1D5CD85F" w16cid:durableId="2D5C68B8"/>
  <w16cid:commentId w16cid:paraId="4DBCD0C9" w16cid:durableId="2D5C68D8"/>
  <w16cid:commentId w16cid:paraId="1FA2901F" w16cid:durableId="2D5C694A"/>
  <w16cid:commentId w16cid:paraId="7CD777C8" w16cid:durableId="2D5C6920"/>
  <w16cid:commentId w16cid:paraId="0A1A5DCA" w16cid:durableId="2D5C69A8"/>
  <w16cid:commentId w16cid:paraId="1BD8D29E" w16cid:durableId="2D5C69E9"/>
  <w16cid:commentId w16cid:paraId="0422A15D" w16cid:durableId="2D5C6A70"/>
  <w16cid:commentId w16cid:paraId="23ACFC13" w16cid:durableId="2D5C6B47"/>
  <w16cid:commentId w16cid:paraId="1F0B81DF" w16cid:durableId="2D5C6AC0"/>
  <w16cid:commentId w16cid:paraId="125DBE42" w16cid:durableId="2D5C6BA1"/>
  <w16cid:commentId w16cid:paraId="77F75E90" w16cid:durableId="2D5C6BE5"/>
  <w16cid:commentId w16cid:paraId="517CAB80" w16cid:durableId="2D5C6C27"/>
  <w16cid:commentId w16cid:paraId="0C132313" w16cid:durableId="2D5C6C46"/>
  <w16cid:commentId w16cid:paraId="60AA9495" w16cid:durableId="2D5C6C7C"/>
  <w16cid:commentId w16cid:paraId="17FBA0FF" w16cid:durableId="2D5C6C84"/>
  <w16cid:commentId w16cid:paraId="22B24CFA" w16cid:durableId="2D5C6CB0"/>
  <w16cid:commentId w16cid:paraId="075C34A6" w16cid:durableId="2D5C6CEB"/>
  <w16cid:commentId w16cid:paraId="495AD8F6" w16cid:durableId="2D5C6D3C"/>
  <w16cid:commentId w16cid:paraId="70EAF0A4" w16cid:durableId="2D5C6D5B"/>
  <w16cid:commentId w16cid:paraId="2D5B078A" w16cid:durableId="2D5C6D7F"/>
  <w16cid:commentId w16cid:paraId="4686F538" w16cid:durableId="2D5C6DB3"/>
  <w16cid:commentId w16cid:paraId="42738050" w16cid:durableId="2D5C6DAD"/>
  <w16cid:commentId w16cid:paraId="35391038" w16cid:durableId="2D5C6DF6"/>
  <w16cid:commentId w16cid:paraId="6DE28E24" w16cid:durableId="2D5C6E00"/>
  <w16cid:commentId w16cid:paraId="03EB7AE3" w16cid:durableId="2D5C6E3C"/>
  <w16cid:commentId w16cid:paraId="7E0E67D0" w16cid:durableId="2D5C6E6C"/>
  <w16cid:commentId w16cid:paraId="062255A5" w16cid:durableId="2D5C6E97"/>
  <w16cid:commentId w16cid:paraId="2E3C0704" w16cid:durableId="2D5C6EBE"/>
  <w16cid:commentId w16cid:paraId="51F00C3F" w16cid:durableId="2D5C6EED"/>
  <w16cid:commentId w16cid:paraId="3A3C1D10" w16cid:durableId="2D5C6F17"/>
  <w16cid:commentId w16cid:paraId="19A72F41" w16cid:durableId="2D5C6F28"/>
  <w16cid:commentId w16cid:paraId="651C4E9A" w16cid:durableId="2D5C6F6B"/>
  <w16cid:commentId w16cid:paraId="3BAE5DDC" w16cid:durableId="2D5C7033"/>
  <w16cid:commentId w16cid:paraId="2E80C554" w16cid:durableId="2D5C701F"/>
  <w16cid:commentId w16cid:paraId="49C7605E" w16cid:durableId="2D5C704E"/>
  <w16cid:commentId w16cid:paraId="5651E39A" w16cid:durableId="2D5C7057"/>
  <w16cid:commentId w16cid:paraId="35B362D1" w16cid:durableId="2D5C705E"/>
  <w16cid:commentId w16cid:paraId="7C526D31" w16cid:durableId="2D5C7083"/>
  <w16cid:commentId w16cid:paraId="2052E994" w16cid:durableId="2D5C70C8"/>
  <w16cid:commentId w16cid:paraId="6C08296C" w16cid:durableId="2D5C70BD"/>
  <w16cid:commentId w16cid:paraId="3CA9D54B" w16cid:durableId="2D5C70E1"/>
  <w16cid:commentId w16cid:paraId="660DF900" w16cid:durableId="2D5C7114"/>
  <w16cid:commentId w16cid:paraId="1849FD58" w16cid:durableId="2D5C6FC0"/>
  <w16cid:commentId w16cid:paraId="03B6FFE8" w16cid:durableId="2D5C7148"/>
  <w16cid:commentId w16cid:paraId="7E3991E6" w16cid:durableId="2D5C7169"/>
  <w16cid:commentId w16cid:paraId="1E7C1EA3" w16cid:durableId="2D5C7537"/>
  <w16cid:commentId w16cid:paraId="783A1DC5" w16cid:durableId="2D5C7447"/>
  <w16cid:commentId w16cid:paraId="0884B90E" w16cid:durableId="2D5C74B9"/>
  <w16cid:commentId w16cid:paraId="2FDA5D61" w16cid:durableId="2D5C743F"/>
  <w16cid:commentId w16cid:paraId="5748D584" w16cid:durableId="2D5C73C0"/>
  <w16cid:commentId w16cid:paraId="66654077" w16cid:durableId="2D5C73B2"/>
  <w16cid:commentId w16cid:paraId="7F307414" w16cid:durableId="2D5C73FC"/>
  <w16cid:commentId w16cid:paraId="6FDE160C" w16cid:durableId="2D5C74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A2B84" w14:textId="77777777" w:rsidR="00FB3AAF" w:rsidRDefault="00FB3AAF">
      <w:pPr>
        <w:spacing w:line="240" w:lineRule="auto"/>
      </w:pPr>
      <w:r>
        <w:separator/>
      </w:r>
    </w:p>
  </w:endnote>
  <w:endnote w:type="continuationSeparator" w:id="0">
    <w:p w14:paraId="2C8A3B17" w14:textId="77777777" w:rsidR="00FB3AAF" w:rsidRDefault="00FB3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SimSun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AE7AB" w14:textId="77777777" w:rsidR="00122CD2" w:rsidRDefault="00122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EB13F" w14:textId="77777777" w:rsidR="00122CD2" w:rsidRDefault="00122C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B3B9" w14:textId="77777777" w:rsidR="00122CD2" w:rsidRDefault="00122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490E8" w14:textId="77777777" w:rsidR="00FB3AAF" w:rsidRDefault="00FB3AAF">
      <w:pPr>
        <w:spacing w:after="0"/>
      </w:pPr>
      <w:r>
        <w:separator/>
      </w:r>
    </w:p>
  </w:footnote>
  <w:footnote w:type="continuationSeparator" w:id="0">
    <w:p w14:paraId="5635C46A" w14:textId="77777777" w:rsidR="00FB3AAF" w:rsidRDefault="00FB3A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70DB" w14:textId="3F77D799" w:rsidR="00122CD2" w:rsidRDefault="00FB3AAF">
    <w:pPr>
      <w:pStyle w:val="Header"/>
    </w:pPr>
    <w:r>
      <w:rPr>
        <w:noProof/>
      </w:rPr>
      <w:pict w14:anchorId="7C32A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0151423" o:spid="_x0000_s2050" type="#_x0000_t136" style="position:absolute;margin-left:0;margin-top:0;width:585.3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0735B" w14:textId="27151B61" w:rsidR="00122CD2" w:rsidRDefault="00FB3AAF">
    <w:pPr>
      <w:pStyle w:val="Header"/>
    </w:pPr>
    <w:r>
      <w:rPr>
        <w:noProof/>
      </w:rPr>
      <w:pict w14:anchorId="59838F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0151424" o:spid="_x0000_s2051" type="#_x0000_t136" style="position:absolute;margin-left:0;margin-top:0;width:585.3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0278" w14:textId="0D263B44" w:rsidR="00122CD2" w:rsidRDefault="00FB3AAF">
    <w:pPr>
      <w:pStyle w:val="Header"/>
    </w:pPr>
    <w:r>
      <w:rPr>
        <w:noProof/>
      </w:rPr>
      <w:pict w14:anchorId="0575A4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0151422" o:spid="_x0000_s2049" type="#_x0000_t136" style="position:absolute;margin-left:0;margin-top:0;width:585.3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P">
    <w15:presenceInfo w15:providerId="Windows Live" w15:userId="42ea2db748ac79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E47"/>
    <w:rsid w:val="00062E77"/>
    <w:rsid w:val="000F03EB"/>
    <w:rsid w:val="0012074F"/>
    <w:rsid w:val="00121850"/>
    <w:rsid w:val="00122CD2"/>
    <w:rsid w:val="00146F9E"/>
    <w:rsid w:val="001B34E5"/>
    <w:rsid w:val="001B5385"/>
    <w:rsid w:val="001D5EE5"/>
    <w:rsid w:val="001E2A92"/>
    <w:rsid w:val="002168A9"/>
    <w:rsid w:val="00217F96"/>
    <w:rsid w:val="00265375"/>
    <w:rsid w:val="002C7850"/>
    <w:rsid w:val="00384490"/>
    <w:rsid w:val="00397F49"/>
    <w:rsid w:val="003E7F14"/>
    <w:rsid w:val="003F13D5"/>
    <w:rsid w:val="0041048A"/>
    <w:rsid w:val="00437DB7"/>
    <w:rsid w:val="004A5996"/>
    <w:rsid w:val="004D00A3"/>
    <w:rsid w:val="004F0D32"/>
    <w:rsid w:val="005123F9"/>
    <w:rsid w:val="005518ED"/>
    <w:rsid w:val="005D4C78"/>
    <w:rsid w:val="006031E0"/>
    <w:rsid w:val="0061314E"/>
    <w:rsid w:val="00613EDF"/>
    <w:rsid w:val="006332B8"/>
    <w:rsid w:val="0063480D"/>
    <w:rsid w:val="00684E98"/>
    <w:rsid w:val="006A7D6D"/>
    <w:rsid w:val="00724BFC"/>
    <w:rsid w:val="00742ED4"/>
    <w:rsid w:val="00760278"/>
    <w:rsid w:val="00767569"/>
    <w:rsid w:val="007675A9"/>
    <w:rsid w:val="007704D3"/>
    <w:rsid w:val="007854AE"/>
    <w:rsid w:val="007C7126"/>
    <w:rsid w:val="007D4639"/>
    <w:rsid w:val="008314DC"/>
    <w:rsid w:val="00836B37"/>
    <w:rsid w:val="00877AAB"/>
    <w:rsid w:val="008C154C"/>
    <w:rsid w:val="00926438"/>
    <w:rsid w:val="009935E5"/>
    <w:rsid w:val="00995E47"/>
    <w:rsid w:val="00996F98"/>
    <w:rsid w:val="009A3E72"/>
    <w:rsid w:val="00A05717"/>
    <w:rsid w:val="00A103A1"/>
    <w:rsid w:val="00A304CF"/>
    <w:rsid w:val="00A552B7"/>
    <w:rsid w:val="00A74936"/>
    <w:rsid w:val="00A94D63"/>
    <w:rsid w:val="00A97811"/>
    <w:rsid w:val="00AD5701"/>
    <w:rsid w:val="00B17C8C"/>
    <w:rsid w:val="00B301D3"/>
    <w:rsid w:val="00B4325B"/>
    <w:rsid w:val="00B55B45"/>
    <w:rsid w:val="00B8764E"/>
    <w:rsid w:val="00C06652"/>
    <w:rsid w:val="00C71D10"/>
    <w:rsid w:val="00D37449"/>
    <w:rsid w:val="00D66FA3"/>
    <w:rsid w:val="00D91F3A"/>
    <w:rsid w:val="00DE246C"/>
    <w:rsid w:val="00DF6C25"/>
    <w:rsid w:val="00E62657"/>
    <w:rsid w:val="00EC76CD"/>
    <w:rsid w:val="00EE5D58"/>
    <w:rsid w:val="00F46513"/>
    <w:rsid w:val="00F649F4"/>
    <w:rsid w:val="00F93D45"/>
    <w:rsid w:val="00FB3AAF"/>
    <w:rsid w:val="00FC55D9"/>
    <w:rsid w:val="00FC664C"/>
    <w:rsid w:val="00FE0C58"/>
    <w:rsid w:val="00FE1268"/>
    <w:rsid w:val="00FE369F"/>
    <w:rsid w:val="62B23AEB"/>
    <w:rsid w:val="6A3C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D97A91"/>
  <w15:docId w15:val="{E7926729-531B-4BE9-A587-ADC9B2E8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f2">
    <w:name w:val="ff2"/>
    <w:basedOn w:val="DefaultParagraphFont"/>
    <w:qFormat/>
  </w:style>
  <w:style w:type="character" w:styleId="UnresolvedMention">
    <w:name w:val="Unresolved Mention"/>
    <w:basedOn w:val="DefaultParagraphFont"/>
    <w:uiPriority w:val="99"/>
    <w:semiHidden/>
    <w:unhideWhenUsed/>
    <w:rsid w:val="003844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D2"/>
    <w:rPr>
      <w:sz w:val="22"/>
      <w:szCs w:val="22"/>
      <w:lang w:val="en-IN" w:eastAsia="en-US"/>
    </w:rPr>
  </w:style>
  <w:style w:type="paragraph" w:styleId="Footer">
    <w:name w:val="footer"/>
    <w:basedOn w:val="Normal"/>
    <w:link w:val="FooterChar"/>
    <w:uiPriority w:val="99"/>
    <w:unhideWhenUsed/>
    <w:rsid w:val="0012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D2"/>
    <w:rPr>
      <w:sz w:val="22"/>
      <w:szCs w:val="22"/>
      <w:lang w:val="en-I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5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4AE"/>
    <w:rPr>
      <w:lang w:val="en-I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4AE"/>
    <w:rPr>
      <w:b/>
      <w:bCs/>
      <w:lang w:val="en-IN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AE"/>
    <w:rPr>
      <w:rFonts w:ascii="Segoe UI" w:hAnsi="Segoe UI" w:cs="Segoe UI"/>
      <w:sz w:val="18"/>
      <w:szCs w:val="18"/>
      <w:lang w:val="en-IN" w:eastAsia="en-US"/>
    </w:rPr>
  </w:style>
  <w:style w:type="paragraph" w:styleId="NormalWeb">
    <w:name w:val="Normal (Web)"/>
    <w:basedOn w:val="Normal"/>
    <w:uiPriority w:val="99"/>
    <w:unhideWhenUsed/>
    <w:rsid w:val="00DF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link.springer.com/article/10.1007/s13165-013-0049-8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ink.springer.com/article/10.1007/s13165-013-0049-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ANPUR SAIKIRAN GOUD</dc:creator>
  <cp:lastModifiedBy>HP</cp:lastModifiedBy>
  <cp:revision>38</cp:revision>
  <dcterms:created xsi:type="dcterms:W3CDTF">2026-03-03T08:21:00Z</dcterms:created>
  <dcterms:modified xsi:type="dcterms:W3CDTF">2026-03-11T17:41:00Z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EBBFE0A6DDDA4401846FAFD00C599802_12</vt:lpwstr>
  </property>
</Properties>
</file>