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0C7" w:rsidRPr="002E61FF" w:rsidRDefault="007730C7">
      <w:pPr>
        <w:pStyle w:val="Title"/>
        <w:rPr>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8"/>
      </w:tblGrid>
      <w:tr w:rsidR="007730C7" w:rsidRPr="002E61FF">
        <w:trPr>
          <w:trHeight w:val="290"/>
        </w:trPr>
        <w:tc>
          <w:tcPr>
            <w:tcW w:w="5167" w:type="dxa"/>
          </w:tcPr>
          <w:p w:rsidR="007730C7" w:rsidRPr="002E61FF" w:rsidRDefault="008F23B3">
            <w:pPr>
              <w:pStyle w:val="TableParagraph"/>
              <w:spacing w:line="229" w:lineRule="exact"/>
              <w:ind w:left="95"/>
              <w:rPr>
                <w:rFonts w:ascii="Arial" w:hAnsi="Arial" w:cs="Arial"/>
                <w:sz w:val="20"/>
                <w:szCs w:val="20"/>
              </w:rPr>
            </w:pPr>
            <w:r w:rsidRPr="002E61FF">
              <w:rPr>
                <w:rFonts w:ascii="Arial" w:hAnsi="Arial" w:cs="Arial"/>
                <w:sz w:val="20"/>
                <w:szCs w:val="20"/>
              </w:rPr>
              <w:t>Journal</w:t>
            </w:r>
            <w:r w:rsidRPr="002E61FF">
              <w:rPr>
                <w:rFonts w:ascii="Arial" w:hAnsi="Arial" w:cs="Arial"/>
                <w:spacing w:val="-8"/>
                <w:sz w:val="20"/>
                <w:szCs w:val="20"/>
              </w:rPr>
              <w:t xml:space="preserve"> </w:t>
            </w:r>
            <w:r w:rsidRPr="002E61FF">
              <w:rPr>
                <w:rFonts w:ascii="Arial" w:hAnsi="Arial" w:cs="Arial"/>
                <w:spacing w:val="-2"/>
                <w:sz w:val="20"/>
                <w:szCs w:val="20"/>
              </w:rPr>
              <w:t>Name:</w:t>
            </w:r>
          </w:p>
        </w:tc>
        <w:tc>
          <w:tcPr>
            <w:tcW w:w="15768" w:type="dxa"/>
          </w:tcPr>
          <w:p w:rsidR="007730C7" w:rsidRPr="002E61FF" w:rsidRDefault="008F23B3">
            <w:pPr>
              <w:pStyle w:val="TableParagraph"/>
              <w:spacing w:before="30"/>
              <w:rPr>
                <w:rFonts w:ascii="Arial" w:hAnsi="Arial" w:cs="Arial"/>
                <w:b/>
                <w:sz w:val="20"/>
                <w:szCs w:val="20"/>
              </w:rPr>
            </w:pPr>
            <w:r w:rsidRPr="002E61FF">
              <w:rPr>
                <w:rFonts w:ascii="Arial" w:hAnsi="Arial" w:cs="Arial"/>
                <w:b/>
                <w:color w:val="0000FF"/>
                <w:sz w:val="20"/>
                <w:szCs w:val="20"/>
                <w:u w:val="single" w:color="0000FF"/>
              </w:rPr>
              <w:t>Journal</w:t>
            </w:r>
            <w:r w:rsidRPr="002E61FF">
              <w:rPr>
                <w:rFonts w:ascii="Arial" w:hAnsi="Arial" w:cs="Arial"/>
                <w:b/>
                <w:color w:val="0000FF"/>
                <w:spacing w:val="-6"/>
                <w:sz w:val="20"/>
                <w:szCs w:val="20"/>
                <w:u w:val="single" w:color="0000FF"/>
              </w:rPr>
              <w:t xml:space="preserve"> </w:t>
            </w:r>
            <w:r w:rsidRPr="002E61FF">
              <w:rPr>
                <w:rFonts w:ascii="Arial" w:hAnsi="Arial" w:cs="Arial"/>
                <w:b/>
                <w:color w:val="0000FF"/>
                <w:sz w:val="20"/>
                <w:szCs w:val="20"/>
                <w:u w:val="single" w:color="0000FF"/>
              </w:rPr>
              <w:t>of</w:t>
            </w:r>
            <w:r w:rsidRPr="002E61FF">
              <w:rPr>
                <w:rFonts w:ascii="Arial" w:hAnsi="Arial" w:cs="Arial"/>
                <w:b/>
                <w:color w:val="0000FF"/>
                <w:spacing w:val="-3"/>
                <w:sz w:val="20"/>
                <w:szCs w:val="20"/>
                <w:u w:val="single" w:color="0000FF"/>
              </w:rPr>
              <w:t xml:space="preserve"> </w:t>
            </w:r>
            <w:r w:rsidRPr="002E61FF">
              <w:rPr>
                <w:rFonts w:ascii="Arial" w:hAnsi="Arial" w:cs="Arial"/>
                <w:b/>
                <w:color w:val="0000FF"/>
                <w:sz w:val="20"/>
                <w:szCs w:val="20"/>
                <w:u w:val="single" w:color="0000FF"/>
              </w:rPr>
              <w:t>Advances</w:t>
            </w:r>
            <w:r w:rsidRPr="002E61FF">
              <w:rPr>
                <w:rFonts w:ascii="Arial" w:hAnsi="Arial" w:cs="Arial"/>
                <w:b/>
                <w:color w:val="0000FF"/>
                <w:spacing w:val="-6"/>
                <w:sz w:val="20"/>
                <w:szCs w:val="20"/>
                <w:u w:val="single" w:color="0000FF"/>
              </w:rPr>
              <w:t xml:space="preserve"> </w:t>
            </w:r>
            <w:r w:rsidRPr="002E61FF">
              <w:rPr>
                <w:rFonts w:ascii="Arial" w:hAnsi="Arial" w:cs="Arial"/>
                <w:b/>
                <w:color w:val="0000FF"/>
                <w:sz w:val="20"/>
                <w:szCs w:val="20"/>
                <w:u w:val="single" w:color="0000FF"/>
              </w:rPr>
              <w:t>in</w:t>
            </w:r>
            <w:r w:rsidRPr="002E61FF">
              <w:rPr>
                <w:rFonts w:ascii="Arial" w:hAnsi="Arial" w:cs="Arial"/>
                <w:b/>
                <w:color w:val="0000FF"/>
                <w:spacing w:val="-4"/>
                <w:sz w:val="20"/>
                <w:szCs w:val="20"/>
                <w:u w:val="single" w:color="0000FF"/>
              </w:rPr>
              <w:t xml:space="preserve"> </w:t>
            </w:r>
            <w:r w:rsidRPr="002E61FF">
              <w:rPr>
                <w:rFonts w:ascii="Arial" w:hAnsi="Arial" w:cs="Arial"/>
                <w:b/>
                <w:color w:val="0000FF"/>
                <w:sz w:val="20"/>
                <w:szCs w:val="20"/>
                <w:u w:val="single" w:color="0000FF"/>
              </w:rPr>
              <w:t>Biology</w:t>
            </w:r>
            <w:r w:rsidRPr="002E61FF">
              <w:rPr>
                <w:rFonts w:ascii="Arial" w:hAnsi="Arial" w:cs="Arial"/>
                <w:b/>
                <w:color w:val="0000FF"/>
                <w:spacing w:val="-6"/>
                <w:sz w:val="20"/>
                <w:szCs w:val="20"/>
                <w:u w:val="single" w:color="0000FF"/>
              </w:rPr>
              <w:t xml:space="preserve"> </w:t>
            </w:r>
            <w:r w:rsidRPr="002E61FF">
              <w:rPr>
                <w:rFonts w:ascii="Arial" w:hAnsi="Arial" w:cs="Arial"/>
                <w:b/>
                <w:color w:val="0000FF"/>
                <w:sz w:val="20"/>
                <w:szCs w:val="20"/>
                <w:u w:val="single" w:color="0000FF"/>
              </w:rPr>
              <w:t>&amp;</w:t>
            </w:r>
            <w:r w:rsidRPr="002E61FF">
              <w:rPr>
                <w:rFonts w:ascii="Arial" w:hAnsi="Arial" w:cs="Arial"/>
                <w:b/>
                <w:color w:val="0000FF"/>
                <w:spacing w:val="-6"/>
                <w:sz w:val="20"/>
                <w:szCs w:val="20"/>
                <w:u w:val="single" w:color="0000FF"/>
              </w:rPr>
              <w:t xml:space="preserve"> </w:t>
            </w:r>
            <w:r w:rsidRPr="002E61FF">
              <w:rPr>
                <w:rFonts w:ascii="Arial" w:hAnsi="Arial" w:cs="Arial"/>
                <w:b/>
                <w:color w:val="0000FF"/>
                <w:spacing w:val="-2"/>
                <w:sz w:val="20"/>
                <w:szCs w:val="20"/>
                <w:u w:val="single" w:color="0000FF"/>
              </w:rPr>
              <w:t>Biotechnology</w:t>
            </w:r>
          </w:p>
        </w:tc>
      </w:tr>
      <w:tr w:rsidR="007730C7" w:rsidRPr="002E61FF">
        <w:trPr>
          <w:trHeight w:val="290"/>
        </w:trPr>
        <w:tc>
          <w:tcPr>
            <w:tcW w:w="5167" w:type="dxa"/>
          </w:tcPr>
          <w:p w:rsidR="007730C7" w:rsidRPr="002E61FF" w:rsidRDefault="008F23B3">
            <w:pPr>
              <w:pStyle w:val="TableParagraph"/>
              <w:spacing w:line="229" w:lineRule="exact"/>
              <w:ind w:left="95"/>
              <w:rPr>
                <w:rFonts w:ascii="Arial" w:hAnsi="Arial" w:cs="Arial"/>
                <w:sz w:val="20"/>
                <w:szCs w:val="20"/>
              </w:rPr>
            </w:pPr>
            <w:r w:rsidRPr="002E61FF">
              <w:rPr>
                <w:rFonts w:ascii="Arial" w:hAnsi="Arial" w:cs="Arial"/>
                <w:sz w:val="20"/>
                <w:szCs w:val="20"/>
              </w:rPr>
              <w:t>Manuscript</w:t>
            </w:r>
            <w:r w:rsidRPr="002E61FF">
              <w:rPr>
                <w:rFonts w:ascii="Arial" w:hAnsi="Arial" w:cs="Arial"/>
                <w:spacing w:val="-11"/>
                <w:sz w:val="20"/>
                <w:szCs w:val="20"/>
              </w:rPr>
              <w:t xml:space="preserve"> </w:t>
            </w:r>
            <w:r w:rsidRPr="002E61FF">
              <w:rPr>
                <w:rFonts w:ascii="Arial" w:hAnsi="Arial" w:cs="Arial"/>
                <w:spacing w:val="-2"/>
                <w:sz w:val="20"/>
                <w:szCs w:val="20"/>
              </w:rPr>
              <w:t>Number:</w:t>
            </w:r>
          </w:p>
        </w:tc>
        <w:tc>
          <w:tcPr>
            <w:tcW w:w="15768" w:type="dxa"/>
          </w:tcPr>
          <w:p w:rsidR="007730C7" w:rsidRPr="002E61FF" w:rsidRDefault="008F23B3">
            <w:pPr>
              <w:pStyle w:val="TableParagraph"/>
              <w:spacing w:before="30"/>
              <w:rPr>
                <w:rFonts w:ascii="Arial" w:hAnsi="Arial" w:cs="Arial"/>
                <w:b/>
                <w:sz w:val="20"/>
                <w:szCs w:val="20"/>
              </w:rPr>
            </w:pPr>
            <w:r w:rsidRPr="002E61FF">
              <w:rPr>
                <w:rFonts w:ascii="Arial" w:hAnsi="Arial" w:cs="Arial"/>
                <w:b/>
                <w:spacing w:val="-2"/>
                <w:sz w:val="20"/>
                <w:szCs w:val="20"/>
              </w:rPr>
              <w:t>Ms_JABB_154871</w:t>
            </w:r>
          </w:p>
        </w:tc>
      </w:tr>
      <w:tr w:rsidR="007730C7" w:rsidRPr="002E61FF">
        <w:trPr>
          <w:trHeight w:val="650"/>
        </w:trPr>
        <w:tc>
          <w:tcPr>
            <w:tcW w:w="5167" w:type="dxa"/>
          </w:tcPr>
          <w:p w:rsidR="007730C7" w:rsidRPr="002E61FF" w:rsidRDefault="008F23B3">
            <w:pPr>
              <w:pStyle w:val="TableParagraph"/>
              <w:spacing w:line="229" w:lineRule="exact"/>
              <w:ind w:left="95"/>
              <w:rPr>
                <w:rFonts w:ascii="Arial" w:hAnsi="Arial" w:cs="Arial"/>
                <w:sz w:val="20"/>
                <w:szCs w:val="20"/>
              </w:rPr>
            </w:pPr>
            <w:r w:rsidRPr="002E61FF">
              <w:rPr>
                <w:rFonts w:ascii="Arial" w:hAnsi="Arial" w:cs="Arial"/>
                <w:sz w:val="20"/>
                <w:szCs w:val="20"/>
              </w:rPr>
              <w:t>Title</w:t>
            </w:r>
            <w:r w:rsidRPr="002E61FF">
              <w:rPr>
                <w:rFonts w:ascii="Arial" w:hAnsi="Arial" w:cs="Arial"/>
                <w:spacing w:val="-2"/>
                <w:sz w:val="20"/>
                <w:szCs w:val="20"/>
              </w:rPr>
              <w:t xml:space="preserve"> </w:t>
            </w:r>
            <w:r w:rsidRPr="002E61FF">
              <w:rPr>
                <w:rFonts w:ascii="Arial" w:hAnsi="Arial" w:cs="Arial"/>
                <w:sz w:val="20"/>
                <w:szCs w:val="20"/>
              </w:rPr>
              <w:t>of</w:t>
            </w:r>
            <w:r w:rsidRPr="002E61FF">
              <w:rPr>
                <w:rFonts w:ascii="Arial" w:hAnsi="Arial" w:cs="Arial"/>
                <w:spacing w:val="-5"/>
                <w:sz w:val="20"/>
                <w:szCs w:val="20"/>
              </w:rPr>
              <w:t xml:space="preserve"> </w:t>
            </w:r>
            <w:r w:rsidRPr="002E61FF">
              <w:rPr>
                <w:rFonts w:ascii="Arial" w:hAnsi="Arial" w:cs="Arial"/>
                <w:sz w:val="20"/>
                <w:szCs w:val="20"/>
              </w:rPr>
              <w:t>the</w:t>
            </w:r>
            <w:r w:rsidRPr="002E61FF">
              <w:rPr>
                <w:rFonts w:ascii="Arial" w:hAnsi="Arial" w:cs="Arial"/>
                <w:spacing w:val="-4"/>
                <w:sz w:val="20"/>
                <w:szCs w:val="20"/>
              </w:rPr>
              <w:t xml:space="preserve"> </w:t>
            </w:r>
            <w:r w:rsidRPr="002E61FF">
              <w:rPr>
                <w:rFonts w:ascii="Arial" w:hAnsi="Arial" w:cs="Arial"/>
                <w:spacing w:val="-2"/>
                <w:sz w:val="20"/>
                <w:szCs w:val="20"/>
              </w:rPr>
              <w:t>Manuscript:</w:t>
            </w:r>
          </w:p>
        </w:tc>
        <w:tc>
          <w:tcPr>
            <w:tcW w:w="15768" w:type="dxa"/>
          </w:tcPr>
          <w:p w:rsidR="007730C7" w:rsidRPr="002E61FF" w:rsidRDefault="008F23B3">
            <w:pPr>
              <w:pStyle w:val="TableParagraph"/>
              <w:spacing w:before="210"/>
              <w:rPr>
                <w:rFonts w:ascii="Arial" w:hAnsi="Arial" w:cs="Arial"/>
                <w:b/>
                <w:sz w:val="20"/>
                <w:szCs w:val="20"/>
              </w:rPr>
            </w:pPr>
            <w:r w:rsidRPr="002E61FF">
              <w:rPr>
                <w:rFonts w:ascii="Arial" w:hAnsi="Arial" w:cs="Arial"/>
                <w:b/>
                <w:sz w:val="20"/>
                <w:szCs w:val="20"/>
              </w:rPr>
              <w:t>The</w:t>
            </w:r>
            <w:r w:rsidRPr="002E61FF">
              <w:rPr>
                <w:rFonts w:ascii="Arial" w:hAnsi="Arial" w:cs="Arial"/>
                <w:b/>
                <w:spacing w:val="-8"/>
                <w:sz w:val="20"/>
                <w:szCs w:val="20"/>
              </w:rPr>
              <w:t xml:space="preserve"> </w:t>
            </w:r>
            <w:r w:rsidRPr="002E61FF">
              <w:rPr>
                <w:rFonts w:ascii="Arial" w:hAnsi="Arial" w:cs="Arial"/>
                <w:b/>
                <w:sz w:val="20"/>
                <w:szCs w:val="20"/>
              </w:rPr>
              <w:t>Fogg</w:t>
            </w:r>
            <w:r w:rsidRPr="002E61FF">
              <w:rPr>
                <w:rFonts w:ascii="Arial" w:hAnsi="Arial" w:cs="Arial"/>
                <w:b/>
                <w:spacing w:val="-6"/>
                <w:sz w:val="20"/>
                <w:szCs w:val="20"/>
              </w:rPr>
              <w:t xml:space="preserve"> </w:t>
            </w:r>
            <w:r w:rsidRPr="002E61FF">
              <w:rPr>
                <w:rFonts w:ascii="Arial" w:hAnsi="Arial" w:cs="Arial"/>
                <w:b/>
                <w:sz w:val="20"/>
                <w:szCs w:val="20"/>
              </w:rPr>
              <w:t>behavior</w:t>
            </w:r>
            <w:r w:rsidRPr="002E61FF">
              <w:rPr>
                <w:rFonts w:ascii="Arial" w:hAnsi="Arial" w:cs="Arial"/>
                <w:b/>
                <w:spacing w:val="-4"/>
                <w:sz w:val="20"/>
                <w:szCs w:val="20"/>
              </w:rPr>
              <w:t xml:space="preserve"> </w:t>
            </w:r>
            <w:r w:rsidRPr="002E61FF">
              <w:rPr>
                <w:rFonts w:ascii="Arial" w:hAnsi="Arial" w:cs="Arial"/>
                <w:b/>
                <w:sz w:val="20"/>
                <w:szCs w:val="20"/>
              </w:rPr>
              <w:t>model:</w:t>
            </w:r>
            <w:r w:rsidRPr="002E61FF">
              <w:rPr>
                <w:rFonts w:ascii="Arial" w:hAnsi="Arial" w:cs="Arial"/>
                <w:b/>
                <w:spacing w:val="-7"/>
                <w:sz w:val="20"/>
                <w:szCs w:val="20"/>
              </w:rPr>
              <w:t xml:space="preserve"> </w:t>
            </w:r>
            <w:r w:rsidRPr="002E61FF">
              <w:rPr>
                <w:rFonts w:ascii="Arial" w:hAnsi="Arial" w:cs="Arial"/>
                <w:b/>
                <w:sz w:val="20"/>
                <w:szCs w:val="20"/>
              </w:rPr>
              <w:t>How</w:t>
            </w:r>
            <w:r w:rsidRPr="002E61FF">
              <w:rPr>
                <w:rFonts w:ascii="Arial" w:hAnsi="Arial" w:cs="Arial"/>
                <w:b/>
                <w:spacing w:val="-7"/>
                <w:sz w:val="20"/>
                <w:szCs w:val="20"/>
              </w:rPr>
              <w:t xml:space="preserve"> </w:t>
            </w:r>
            <w:r w:rsidRPr="002E61FF">
              <w:rPr>
                <w:rFonts w:ascii="Arial" w:hAnsi="Arial" w:cs="Arial"/>
                <w:b/>
                <w:sz w:val="20"/>
                <w:szCs w:val="20"/>
              </w:rPr>
              <w:t>COVID-19</w:t>
            </w:r>
            <w:r w:rsidRPr="002E61FF">
              <w:rPr>
                <w:rFonts w:ascii="Arial" w:hAnsi="Arial" w:cs="Arial"/>
                <w:b/>
                <w:spacing w:val="-5"/>
                <w:sz w:val="20"/>
                <w:szCs w:val="20"/>
              </w:rPr>
              <w:t xml:space="preserve"> </w:t>
            </w:r>
            <w:r w:rsidRPr="002E61FF">
              <w:rPr>
                <w:rFonts w:ascii="Arial" w:hAnsi="Arial" w:cs="Arial"/>
                <w:b/>
                <w:sz w:val="20"/>
                <w:szCs w:val="20"/>
              </w:rPr>
              <w:t>triggered</w:t>
            </w:r>
            <w:r w:rsidRPr="002E61FF">
              <w:rPr>
                <w:rFonts w:ascii="Arial" w:hAnsi="Arial" w:cs="Arial"/>
                <w:b/>
                <w:spacing w:val="-3"/>
                <w:sz w:val="20"/>
                <w:szCs w:val="20"/>
              </w:rPr>
              <w:t xml:space="preserve"> </w:t>
            </w:r>
            <w:r w:rsidRPr="002E61FF">
              <w:rPr>
                <w:rFonts w:ascii="Arial" w:hAnsi="Arial" w:cs="Arial"/>
                <w:b/>
                <w:sz w:val="20"/>
                <w:szCs w:val="20"/>
              </w:rPr>
              <w:t>to</w:t>
            </w:r>
            <w:r w:rsidRPr="002E61FF">
              <w:rPr>
                <w:rFonts w:ascii="Arial" w:hAnsi="Arial" w:cs="Arial"/>
                <w:b/>
                <w:spacing w:val="-6"/>
                <w:sz w:val="20"/>
                <w:szCs w:val="20"/>
              </w:rPr>
              <w:t xml:space="preserve"> </w:t>
            </w:r>
            <w:r w:rsidRPr="002E61FF">
              <w:rPr>
                <w:rFonts w:ascii="Arial" w:hAnsi="Arial" w:cs="Arial"/>
                <w:b/>
                <w:sz w:val="20"/>
                <w:szCs w:val="20"/>
              </w:rPr>
              <w:t>the</w:t>
            </w:r>
            <w:r w:rsidRPr="002E61FF">
              <w:rPr>
                <w:rFonts w:ascii="Arial" w:hAnsi="Arial" w:cs="Arial"/>
                <w:b/>
                <w:spacing w:val="-8"/>
                <w:sz w:val="20"/>
                <w:szCs w:val="20"/>
              </w:rPr>
              <w:t xml:space="preserve"> </w:t>
            </w:r>
            <w:r w:rsidRPr="002E61FF">
              <w:rPr>
                <w:rFonts w:ascii="Arial" w:hAnsi="Arial" w:cs="Arial"/>
                <w:b/>
                <w:sz w:val="20"/>
                <w:szCs w:val="20"/>
              </w:rPr>
              <w:t>transformation</w:t>
            </w:r>
            <w:r w:rsidRPr="002E61FF">
              <w:rPr>
                <w:rFonts w:ascii="Arial" w:hAnsi="Arial" w:cs="Arial"/>
                <w:b/>
                <w:spacing w:val="-3"/>
                <w:sz w:val="20"/>
                <w:szCs w:val="20"/>
              </w:rPr>
              <w:t xml:space="preserve"> </w:t>
            </w:r>
            <w:r w:rsidRPr="002E61FF">
              <w:rPr>
                <w:rFonts w:ascii="Arial" w:hAnsi="Arial" w:cs="Arial"/>
                <w:b/>
                <w:sz w:val="20"/>
                <w:szCs w:val="20"/>
              </w:rPr>
              <w:t>in</w:t>
            </w:r>
            <w:r w:rsidRPr="002E61FF">
              <w:rPr>
                <w:rFonts w:ascii="Arial" w:hAnsi="Arial" w:cs="Arial"/>
                <w:b/>
                <w:spacing w:val="-4"/>
                <w:sz w:val="20"/>
                <w:szCs w:val="20"/>
              </w:rPr>
              <w:t xml:space="preserve"> </w:t>
            </w:r>
            <w:r w:rsidRPr="002E61FF">
              <w:rPr>
                <w:rFonts w:ascii="Arial" w:hAnsi="Arial" w:cs="Arial"/>
                <w:b/>
                <w:sz w:val="20"/>
                <w:szCs w:val="20"/>
              </w:rPr>
              <w:t>health</w:t>
            </w:r>
            <w:r w:rsidRPr="002E61FF">
              <w:rPr>
                <w:rFonts w:ascii="Arial" w:hAnsi="Arial" w:cs="Arial"/>
                <w:b/>
                <w:spacing w:val="-7"/>
                <w:sz w:val="20"/>
                <w:szCs w:val="20"/>
              </w:rPr>
              <w:t xml:space="preserve"> </w:t>
            </w:r>
            <w:r w:rsidRPr="002E61FF">
              <w:rPr>
                <w:rFonts w:ascii="Arial" w:hAnsi="Arial" w:cs="Arial"/>
                <w:b/>
                <w:sz w:val="20"/>
                <w:szCs w:val="20"/>
              </w:rPr>
              <w:t>seeking</w:t>
            </w:r>
            <w:r w:rsidRPr="002E61FF">
              <w:rPr>
                <w:rFonts w:ascii="Arial" w:hAnsi="Arial" w:cs="Arial"/>
                <w:b/>
                <w:spacing w:val="-7"/>
                <w:sz w:val="20"/>
                <w:szCs w:val="20"/>
              </w:rPr>
              <w:t xml:space="preserve"> </w:t>
            </w:r>
            <w:r w:rsidRPr="002E61FF">
              <w:rPr>
                <w:rFonts w:ascii="Arial" w:hAnsi="Arial" w:cs="Arial"/>
                <w:b/>
                <w:sz w:val="20"/>
                <w:szCs w:val="20"/>
              </w:rPr>
              <w:t>behavior</w:t>
            </w:r>
            <w:r w:rsidRPr="002E61FF">
              <w:rPr>
                <w:rFonts w:ascii="Arial" w:hAnsi="Arial" w:cs="Arial"/>
                <w:b/>
                <w:spacing w:val="-4"/>
                <w:sz w:val="20"/>
                <w:szCs w:val="20"/>
              </w:rPr>
              <w:t xml:space="preserve"> </w:t>
            </w:r>
            <w:r w:rsidRPr="002E61FF">
              <w:rPr>
                <w:rFonts w:ascii="Arial" w:hAnsi="Arial" w:cs="Arial"/>
                <w:b/>
                <w:sz w:val="20"/>
                <w:szCs w:val="20"/>
              </w:rPr>
              <w:t>among</w:t>
            </w:r>
            <w:r w:rsidRPr="002E61FF">
              <w:rPr>
                <w:rFonts w:ascii="Arial" w:hAnsi="Arial" w:cs="Arial"/>
                <w:b/>
                <w:spacing w:val="-7"/>
                <w:sz w:val="20"/>
                <w:szCs w:val="20"/>
              </w:rPr>
              <w:t xml:space="preserve"> </w:t>
            </w:r>
            <w:r w:rsidRPr="002E61FF">
              <w:rPr>
                <w:rFonts w:ascii="Arial" w:hAnsi="Arial" w:cs="Arial"/>
                <w:b/>
                <w:spacing w:val="-2"/>
                <w:sz w:val="20"/>
                <w:szCs w:val="20"/>
              </w:rPr>
              <w:t>respondents</w:t>
            </w:r>
          </w:p>
        </w:tc>
      </w:tr>
      <w:tr w:rsidR="007730C7" w:rsidRPr="002E61FF">
        <w:trPr>
          <w:trHeight w:val="333"/>
        </w:trPr>
        <w:tc>
          <w:tcPr>
            <w:tcW w:w="5167" w:type="dxa"/>
          </w:tcPr>
          <w:p w:rsidR="007730C7" w:rsidRPr="002E61FF" w:rsidRDefault="008F23B3">
            <w:pPr>
              <w:pStyle w:val="TableParagraph"/>
              <w:spacing w:line="229" w:lineRule="exact"/>
              <w:ind w:left="95"/>
              <w:rPr>
                <w:rFonts w:ascii="Arial" w:hAnsi="Arial" w:cs="Arial"/>
                <w:sz w:val="20"/>
                <w:szCs w:val="20"/>
              </w:rPr>
            </w:pPr>
            <w:r w:rsidRPr="002E61FF">
              <w:rPr>
                <w:rFonts w:ascii="Arial" w:hAnsi="Arial" w:cs="Arial"/>
                <w:sz w:val="20"/>
                <w:szCs w:val="20"/>
              </w:rPr>
              <w:t>Type</w:t>
            </w:r>
            <w:r w:rsidRPr="002E61FF">
              <w:rPr>
                <w:rFonts w:ascii="Arial" w:hAnsi="Arial" w:cs="Arial"/>
                <w:spacing w:val="-4"/>
                <w:sz w:val="20"/>
                <w:szCs w:val="20"/>
              </w:rPr>
              <w:t xml:space="preserve"> </w:t>
            </w:r>
            <w:r w:rsidRPr="002E61FF">
              <w:rPr>
                <w:rFonts w:ascii="Arial" w:hAnsi="Arial" w:cs="Arial"/>
                <w:sz w:val="20"/>
                <w:szCs w:val="20"/>
              </w:rPr>
              <w:t>of</w:t>
            </w:r>
            <w:r w:rsidRPr="002E61FF">
              <w:rPr>
                <w:rFonts w:ascii="Arial" w:hAnsi="Arial" w:cs="Arial"/>
                <w:spacing w:val="-4"/>
                <w:sz w:val="20"/>
                <w:szCs w:val="20"/>
              </w:rPr>
              <w:t xml:space="preserve"> </w:t>
            </w:r>
            <w:r w:rsidRPr="002E61FF">
              <w:rPr>
                <w:rFonts w:ascii="Arial" w:hAnsi="Arial" w:cs="Arial"/>
                <w:sz w:val="20"/>
                <w:szCs w:val="20"/>
              </w:rPr>
              <w:t>the</w:t>
            </w:r>
            <w:r w:rsidRPr="002E61FF">
              <w:rPr>
                <w:rFonts w:ascii="Arial" w:hAnsi="Arial" w:cs="Arial"/>
                <w:spacing w:val="-1"/>
                <w:sz w:val="20"/>
                <w:szCs w:val="20"/>
              </w:rPr>
              <w:t xml:space="preserve"> </w:t>
            </w:r>
            <w:r w:rsidRPr="002E61FF">
              <w:rPr>
                <w:rFonts w:ascii="Arial" w:hAnsi="Arial" w:cs="Arial"/>
                <w:spacing w:val="-2"/>
                <w:sz w:val="20"/>
                <w:szCs w:val="20"/>
              </w:rPr>
              <w:t>Article</w:t>
            </w:r>
          </w:p>
        </w:tc>
        <w:tc>
          <w:tcPr>
            <w:tcW w:w="15768" w:type="dxa"/>
          </w:tcPr>
          <w:p w:rsidR="007730C7" w:rsidRPr="002E61FF" w:rsidRDefault="007730C7">
            <w:pPr>
              <w:pStyle w:val="TableParagraph"/>
              <w:ind w:left="0"/>
              <w:rPr>
                <w:rFonts w:ascii="Arial" w:hAnsi="Arial" w:cs="Arial"/>
                <w:sz w:val="20"/>
                <w:szCs w:val="20"/>
              </w:rPr>
            </w:pPr>
          </w:p>
        </w:tc>
      </w:tr>
    </w:tbl>
    <w:p w:rsidR="007730C7" w:rsidRPr="002E61FF" w:rsidRDefault="007730C7">
      <w:pPr>
        <w:pStyle w:val="BodyText"/>
        <w:rPr>
          <w:rFonts w:ascii="Arial" w:hAnsi="Arial" w:cs="Arial"/>
          <w:b w:val="0"/>
        </w:rPr>
      </w:pPr>
    </w:p>
    <w:p w:rsidR="007730C7" w:rsidRPr="002E61FF" w:rsidRDefault="008F23B3">
      <w:pPr>
        <w:pStyle w:val="BodyText"/>
        <w:ind w:left="165"/>
        <w:rPr>
          <w:rFonts w:ascii="Arial" w:hAnsi="Arial" w:cs="Arial"/>
        </w:rPr>
      </w:pPr>
      <w:r w:rsidRPr="002E61FF">
        <w:rPr>
          <w:rFonts w:ascii="Arial" w:hAnsi="Arial" w:cs="Arial"/>
          <w:color w:val="000000"/>
          <w:highlight w:val="yellow"/>
        </w:rPr>
        <w:t>PART</w:t>
      </w:r>
      <w:r w:rsidRPr="002E61FF">
        <w:rPr>
          <w:rFonts w:ascii="Arial" w:hAnsi="Arial" w:cs="Arial"/>
          <w:color w:val="000000"/>
          <w:spacing w:val="45"/>
          <w:highlight w:val="yellow"/>
        </w:rPr>
        <w:t xml:space="preserve"> </w:t>
      </w:r>
      <w:r w:rsidRPr="002E61FF">
        <w:rPr>
          <w:rFonts w:ascii="Arial" w:hAnsi="Arial" w:cs="Arial"/>
          <w:color w:val="000000"/>
          <w:highlight w:val="yellow"/>
        </w:rPr>
        <w:t>1:</w:t>
      </w:r>
      <w:r w:rsidRPr="002E61FF">
        <w:rPr>
          <w:rFonts w:ascii="Arial" w:hAnsi="Arial" w:cs="Arial"/>
          <w:color w:val="000000"/>
          <w:spacing w:val="-1"/>
        </w:rPr>
        <w:t xml:space="preserve"> </w:t>
      </w:r>
      <w:r w:rsidRPr="002E61FF">
        <w:rPr>
          <w:rFonts w:ascii="Arial" w:hAnsi="Arial" w:cs="Arial"/>
          <w:color w:val="000000"/>
          <w:spacing w:val="-2"/>
        </w:rPr>
        <w:t>Comments</w:t>
      </w:r>
    </w:p>
    <w:p w:rsidR="007730C7" w:rsidRPr="002E61FF" w:rsidRDefault="007730C7">
      <w:pPr>
        <w:spacing w:after="1"/>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5"/>
        <w:gridCol w:w="6444"/>
      </w:tblGrid>
      <w:tr w:rsidR="007730C7" w:rsidRPr="002E61FF">
        <w:trPr>
          <w:trHeight w:val="964"/>
        </w:trPr>
        <w:tc>
          <w:tcPr>
            <w:tcW w:w="5352" w:type="dxa"/>
          </w:tcPr>
          <w:p w:rsidR="007730C7" w:rsidRPr="002E61FF" w:rsidRDefault="007730C7">
            <w:pPr>
              <w:pStyle w:val="TableParagraph"/>
              <w:ind w:left="0"/>
              <w:rPr>
                <w:rFonts w:ascii="Arial" w:hAnsi="Arial" w:cs="Arial"/>
                <w:sz w:val="20"/>
                <w:szCs w:val="20"/>
              </w:rPr>
            </w:pPr>
          </w:p>
        </w:tc>
        <w:tc>
          <w:tcPr>
            <w:tcW w:w="9355" w:type="dxa"/>
          </w:tcPr>
          <w:p w:rsidR="007730C7" w:rsidRPr="002E61FF" w:rsidRDefault="008F23B3">
            <w:pPr>
              <w:pStyle w:val="TableParagraph"/>
              <w:rPr>
                <w:rFonts w:ascii="Arial" w:hAnsi="Arial" w:cs="Arial"/>
                <w:b/>
                <w:sz w:val="20"/>
                <w:szCs w:val="20"/>
              </w:rPr>
            </w:pPr>
            <w:r w:rsidRPr="002E61FF">
              <w:rPr>
                <w:rFonts w:ascii="Arial" w:hAnsi="Arial" w:cs="Arial"/>
                <w:b/>
                <w:sz w:val="20"/>
                <w:szCs w:val="20"/>
              </w:rPr>
              <w:t>Reviewer’s</w:t>
            </w:r>
            <w:r w:rsidRPr="002E61FF">
              <w:rPr>
                <w:rFonts w:ascii="Arial" w:hAnsi="Arial" w:cs="Arial"/>
                <w:b/>
                <w:spacing w:val="-8"/>
                <w:sz w:val="20"/>
                <w:szCs w:val="20"/>
              </w:rPr>
              <w:t xml:space="preserve"> </w:t>
            </w:r>
            <w:r w:rsidRPr="002E61FF">
              <w:rPr>
                <w:rFonts w:ascii="Arial" w:hAnsi="Arial" w:cs="Arial"/>
                <w:b/>
                <w:spacing w:val="-2"/>
                <w:sz w:val="20"/>
                <w:szCs w:val="20"/>
              </w:rPr>
              <w:t>comment</w:t>
            </w:r>
          </w:p>
          <w:p w:rsidR="007730C7" w:rsidRPr="002E61FF" w:rsidRDefault="007730C7">
            <w:pPr>
              <w:pStyle w:val="TableParagraph"/>
              <w:ind w:right="121"/>
              <w:rPr>
                <w:rFonts w:ascii="Arial" w:hAnsi="Arial" w:cs="Arial"/>
                <w:b/>
                <w:sz w:val="20"/>
                <w:szCs w:val="20"/>
              </w:rPr>
            </w:pPr>
          </w:p>
        </w:tc>
        <w:tc>
          <w:tcPr>
            <w:tcW w:w="6444" w:type="dxa"/>
          </w:tcPr>
          <w:p w:rsidR="007730C7" w:rsidRPr="002E61FF" w:rsidRDefault="008F23B3">
            <w:pPr>
              <w:pStyle w:val="TableParagraph"/>
              <w:spacing w:line="254" w:lineRule="auto"/>
              <w:ind w:right="733"/>
              <w:rPr>
                <w:rFonts w:ascii="Arial" w:hAnsi="Arial" w:cs="Arial"/>
                <w:sz w:val="20"/>
                <w:szCs w:val="20"/>
              </w:rPr>
            </w:pPr>
            <w:r w:rsidRPr="002E61FF">
              <w:rPr>
                <w:rFonts w:ascii="Arial" w:hAnsi="Arial" w:cs="Arial"/>
                <w:b/>
                <w:sz w:val="20"/>
                <w:szCs w:val="20"/>
              </w:rPr>
              <w:t>Author’s</w:t>
            </w:r>
            <w:r w:rsidRPr="002E61FF">
              <w:rPr>
                <w:rFonts w:ascii="Arial" w:hAnsi="Arial" w:cs="Arial"/>
                <w:b/>
                <w:spacing w:val="-6"/>
                <w:sz w:val="20"/>
                <w:szCs w:val="20"/>
              </w:rPr>
              <w:t xml:space="preserve"> </w:t>
            </w:r>
            <w:r w:rsidRPr="002E61FF">
              <w:rPr>
                <w:rFonts w:ascii="Arial" w:hAnsi="Arial" w:cs="Arial"/>
                <w:b/>
                <w:sz w:val="20"/>
                <w:szCs w:val="20"/>
              </w:rPr>
              <w:t>Feedback</w:t>
            </w:r>
            <w:r w:rsidRPr="002E61FF">
              <w:rPr>
                <w:rFonts w:ascii="Arial" w:hAnsi="Arial" w:cs="Arial"/>
                <w:b/>
                <w:spacing w:val="-4"/>
                <w:sz w:val="20"/>
                <w:szCs w:val="20"/>
              </w:rPr>
              <w:t xml:space="preserve"> </w:t>
            </w:r>
            <w:r w:rsidRPr="002E61FF">
              <w:rPr>
                <w:rFonts w:ascii="Arial" w:hAnsi="Arial" w:cs="Arial"/>
                <w:sz w:val="20"/>
                <w:szCs w:val="20"/>
              </w:rPr>
              <w:t>(It</w:t>
            </w:r>
            <w:r w:rsidRPr="002E61FF">
              <w:rPr>
                <w:rFonts w:ascii="Arial" w:hAnsi="Arial" w:cs="Arial"/>
                <w:spacing w:val="-5"/>
                <w:sz w:val="20"/>
                <w:szCs w:val="20"/>
              </w:rPr>
              <w:t xml:space="preserve"> </w:t>
            </w:r>
            <w:r w:rsidRPr="002E61FF">
              <w:rPr>
                <w:rFonts w:ascii="Arial" w:hAnsi="Arial" w:cs="Arial"/>
                <w:sz w:val="20"/>
                <w:szCs w:val="20"/>
              </w:rPr>
              <w:t>is</w:t>
            </w:r>
            <w:r w:rsidRPr="002E61FF">
              <w:rPr>
                <w:rFonts w:ascii="Arial" w:hAnsi="Arial" w:cs="Arial"/>
                <w:spacing w:val="-6"/>
                <w:sz w:val="20"/>
                <w:szCs w:val="20"/>
              </w:rPr>
              <w:t xml:space="preserve"> </w:t>
            </w:r>
            <w:r w:rsidRPr="002E61FF">
              <w:rPr>
                <w:rFonts w:ascii="Arial" w:hAnsi="Arial" w:cs="Arial"/>
                <w:sz w:val="20"/>
                <w:szCs w:val="20"/>
              </w:rPr>
              <w:t>mandatory</w:t>
            </w:r>
            <w:r w:rsidRPr="002E61FF">
              <w:rPr>
                <w:rFonts w:ascii="Arial" w:hAnsi="Arial" w:cs="Arial"/>
                <w:spacing w:val="-4"/>
                <w:sz w:val="20"/>
                <w:szCs w:val="20"/>
              </w:rPr>
              <w:t xml:space="preserve"> </w:t>
            </w:r>
            <w:r w:rsidRPr="002E61FF">
              <w:rPr>
                <w:rFonts w:ascii="Arial" w:hAnsi="Arial" w:cs="Arial"/>
                <w:sz w:val="20"/>
                <w:szCs w:val="20"/>
              </w:rPr>
              <w:t>that</w:t>
            </w:r>
            <w:r w:rsidRPr="002E61FF">
              <w:rPr>
                <w:rFonts w:ascii="Arial" w:hAnsi="Arial" w:cs="Arial"/>
                <w:spacing w:val="-6"/>
                <w:sz w:val="20"/>
                <w:szCs w:val="20"/>
              </w:rPr>
              <w:t xml:space="preserve"> </w:t>
            </w:r>
            <w:r w:rsidRPr="002E61FF">
              <w:rPr>
                <w:rFonts w:ascii="Arial" w:hAnsi="Arial" w:cs="Arial"/>
                <w:sz w:val="20"/>
                <w:szCs w:val="20"/>
              </w:rPr>
              <w:t>authors</w:t>
            </w:r>
            <w:r w:rsidRPr="002E61FF">
              <w:rPr>
                <w:rFonts w:ascii="Arial" w:hAnsi="Arial" w:cs="Arial"/>
                <w:spacing w:val="-6"/>
                <w:sz w:val="20"/>
                <w:szCs w:val="20"/>
              </w:rPr>
              <w:t xml:space="preserve"> </w:t>
            </w:r>
            <w:r w:rsidRPr="002E61FF">
              <w:rPr>
                <w:rFonts w:ascii="Arial" w:hAnsi="Arial" w:cs="Arial"/>
                <w:sz w:val="20"/>
                <w:szCs w:val="20"/>
              </w:rPr>
              <w:t>should</w:t>
            </w:r>
            <w:r w:rsidRPr="002E61FF">
              <w:rPr>
                <w:rFonts w:ascii="Arial" w:hAnsi="Arial" w:cs="Arial"/>
                <w:spacing w:val="-4"/>
                <w:sz w:val="20"/>
                <w:szCs w:val="20"/>
              </w:rPr>
              <w:t xml:space="preserve"> </w:t>
            </w:r>
            <w:r w:rsidRPr="002E61FF">
              <w:rPr>
                <w:rFonts w:ascii="Arial" w:hAnsi="Arial" w:cs="Arial"/>
                <w:sz w:val="20"/>
                <w:szCs w:val="20"/>
              </w:rPr>
              <w:t>write</w:t>
            </w:r>
            <w:r w:rsidRPr="002E61FF">
              <w:rPr>
                <w:rFonts w:ascii="Arial" w:hAnsi="Arial" w:cs="Arial"/>
                <w:spacing w:val="-6"/>
                <w:sz w:val="20"/>
                <w:szCs w:val="20"/>
              </w:rPr>
              <w:t xml:space="preserve"> </w:t>
            </w:r>
            <w:r w:rsidRPr="002E61FF">
              <w:rPr>
                <w:rFonts w:ascii="Arial" w:hAnsi="Arial" w:cs="Arial"/>
                <w:sz w:val="20"/>
                <w:szCs w:val="20"/>
              </w:rPr>
              <w:t>his/her feedback here)</w:t>
            </w:r>
          </w:p>
        </w:tc>
      </w:tr>
      <w:tr w:rsidR="007730C7" w:rsidRPr="002E61FF">
        <w:trPr>
          <w:trHeight w:val="1264"/>
        </w:trPr>
        <w:tc>
          <w:tcPr>
            <w:tcW w:w="5352" w:type="dxa"/>
          </w:tcPr>
          <w:p w:rsidR="007730C7" w:rsidRPr="002E61FF" w:rsidRDefault="008F23B3">
            <w:pPr>
              <w:pStyle w:val="TableParagraph"/>
              <w:ind w:left="467" w:right="197"/>
              <w:rPr>
                <w:rFonts w:ascii="Arial" w:hAnsi="Arial" w:cs="Arial"/>
                <w:b/>
                <w:sz w:val="20"/>
                <w:szCs w:val="20"/>
              </w:rPr>
            </w:pPr>
            <w:r w:rsidRPr="002E61FF">
              <w:rPr>
                <w:rFonts w:ascii="Arial" w:hAnsi="Arial" w:cs="Arial"/>
                <w:b/>
                <w:sz w:val="20"/>
                <w:szCs w:val="20"/>
              </w:rPr>
              <w:t>Please</w:t>
            </w:r>
            <w:r w:rsidRPr="002E61FF">
              <w:rPr>
                <w:rFonts w:ascii="Arial" w:hAnsi="Arial" w:cs="Arial"/>
                <w:b/>
                <w:spacing w:val="-5"/>
                <w:sz w:val="20"/>
                <w:szCs w:val="20"/>
              </w:rPr>
              <w:t xml:space="preserve"> </w:t>
            </w:r>
            <w:r w:rsidRPr="002E61FF">
              <w:rPr>
                <w:rFonts w:ascii="Arial" w:hAnsi="Arial" w:cs="Arial"/>
                <w:b/>
                <w:sz w:val="20"/>
                <w:szCs w:val="20"/>
              </w:rPr>
              <w:t>write</w:t>
            </w:r>
            <w:r w:rsidRPr="002E61FF">
              <w:rPr>
                <w:rFonts w:ascii="Arial" w:hAnsi="Arial" w:cs="Arial"/>
                <w:b/>
                <w:spacing w:val="-5"/>
                <w:sz w:val="20"/>
                <w:szCs w:val="20"/>
              </w:rPr>
              <w:t xml:space="preserve"> </w:t>
            </w:r>
            <w:r w:rsidRPr="002E61FF">
              <w:rPr>
                <w:rFonts w:ascii="Arial" w:hAnsi="Arial" w:cs="Arial"/>
                <w:b/>
                <w:sz w:val="20"/>
                <w:szCs w:val="20"/>
              </w:rPr>
              <w:t>a</w:t>
            </w:r>
            <w:r w:rsidRPr="002E61FF">
              <w:rPr>
                <w:rFonts w:ascii="Arial" w:hAnsi="Arial" w:cs="Arial"/>
                <w:b/>
                <w:spacing w:val="-5"/>
                <w:sz w:val="20"/>
                <w:szCs w:val="20"/>
              </w:rPr>
              <w:t xml:space="preserve"> </w:t>
            </w:r>
            <w:r w:rsidRPr="002E61FF">
              <w:rPr>
                <w:rFonts w:ascii="Arial" w:hAnsi="Arial" w:cs="Arial"/>
                <w:b/>
                <w:sz w:val="20"/>
                <w:szCs w:val="20"/>
              </w:rPr>
              <w:t>few</w:t>
            </w:r>
            <w:r w:rsidRPr="002E61FF">
              <w:rPr>
                <w:rFonts w:ascii="Arial" w:hAnsi="Arial" w:cs="Arial"/>
                <w:b/>
                <w:spacing w:val="-7"/>
                <w:sz w:val="20"/>
                <w:szCs w:val="20"/>
              </w:rPr>
              <w:t xml:space="preserve"> </w:t>
            </w:r>
            <w:r w:rsidRPr="002E61FF">
              <w:rPr>
                <w:rFonts w:ascii="Arial" w:hAnsi="Arial" w:cs="Arial"/>
                <w:b/>
                <w:sz w:val="20"/>
                <w:szCs w:val="20"/>
              </w:rPr>
              <w:t>sentences</w:t>
            </w:r>
            <w:r w:rsidRPr="002E61FF">
              <w:rPr>
                <w:rFonts w:ascii="Arial" w:hAnsi="Arial" w:cs="Arial"/>
                <w:b/>
                <w:spacing w:val="-7"/>
                <w:sz w:val="20"/>
                <w:szCs w:val="20"/>
              </w:rPr>
              <w:t xml:space="preserve"> </w:t>
            </w:r>
            <w:r w:rsidRPr="002E61FF">
              <w:rPr>
                <w:rFonts w:ascii="Arial" w:hAnsi="Arial" w:cs="Arial"/>
                <w:b/>
                <w:sz w:val="20"/>
                <w:szCs w:val="20"/>
              </w:rPr>
              <w:t>regarding</w:t>
            </w:r>
            <w:r w:rsidRPr="002E61FF">
              <w:rPr>
                <w:rFonts w:ascii="Arial" w:hAnsi="Arial" w:cs="Arial"/>
                <w:b/>
                <w:spacing w:val="-5"/>
                <w:sz w:val="20"/>
                <w:szCs w:val="20"/>
              </w:rPr>
              <w:t xml:space="preserve"> </w:t>
            </w:r>
            <w:r w:rsidRPr="002E61FF">
              <w:rPr>
                <w:rFonts w:ascii="Arial" w:hAnsi="Arial" w:cs="Arial"/>
                <w:b/>
                <w:sz w:val="20"/>
                <w:szCs w:val="20"/>
              </w:rPr>
              <w:t>the</w:t>
            </w:r>
            <w:r w:rsidRPr="002E61FF">
              <w:rPr>
                <w:rFonts w:ascii="Arial" w:hAnsi="Arial" w:cs="Arial"/>
                <w:b/>
                <w:spacing w:val="-5"/>
                <w:sz w:val="20"/>
                <w:szCs w:val="20"/>
              </w:rPr>
              <w:t xml:space="preserve"> </w:t>
            </w:r>
            <w:r w:rsidRPr="002E61FF">
              <w:rPr>
                <w:rFonts w:ascii="Arial" w:hAnsi="Arial" w:cs="Arial"/>
                <w:b/>
                <w:sz w:val="20"/>
                <w:szCs w:val="20"/>
              </w:rPr>
              <w:t xml:space="preserve">importance of this manuscript for the scientific community. A minimum of 3-4 sentences may be required for this </w:t>
            </w:r>
            <w:r w:rsidRPr="002E61FF">
              <w:rPr>
                <w:rFonts w:ascii="Arial" w:hAnsi="Arial" w:cs="Arial"/>
                <w:b/>
                <w:spacing w:val="-2"/>
                <w:sz w:val="20"/>
                <w:szCs w:val="20"/>
              </w:rPr>
              <w:t>part.</w:t>
            </w:r>
          </w:p>
        </w:tc>
        <w:tc>
          <w:tcPr>
            <w:tcW w:w="9355" w:type="dxa"/>
          </w:tcPr>
          <w:p w:rsidR="007730C7" w:rsidRPr="002E61FF" w:rsidRDefault="008F23B3">
            <w:pPr>
              <w:pStyle w:val="TableParagraph"/>
              <w:rPr>
                <w:rFonts w:ascii="Arial" w:hAnsi="Arial" w:cs="Arial"/>
                <w:sz w:val="20"/>
                <w:szCs w:val="20"/>
              </w:rPr>
            </w:pPr>
            <w:r w:rsidRPr="002E61FF">
              <w:rPr>
                <w:rFonts w:ascii="Arial" w:hAnsi="Arial" w:cs="Arial"/>
                <w:sz w:val="20"/>
                <w:szCs w:val="20"/>
              </w:rPr>
              <w:t>This</w:t>
            </w:r>
            <w:r w:rsidRPr="002E61FF">
              <w:rPr>
                <w:rFonts w:ascii="Arial" w:hAnsi="Arial" w:cs="Arial"/>
                <w:spacing w:val="-4"/>
                <w:sz w:val="20"/>
                <w:szCs w:val="20"/>
              </w:rPr>
              <w:t xml:space="preserve"> </w:t>
            </w:r>
            <w:r w:rsidRPr="002E61FF">
              <w:rPr>
                <w:rFonts w:ascii="Arial" w:hAnsi="Arial" w:cs="Arial"/>
                <w:sz w:val="20"/>
                <w:szCs w:val="20"/>
              </w:rPr>
              <w:t>manuscript</w:t>
            </w:r>
            <w:r w:rsidRPr="002E61FF">
              <w:rPr>
                <w:rFonts w:ascii="Arial" w:hAnsi="Arial" w:cs="Arial"/>
                <w:spacing w:val="-4"/>
                <w:sz w:val="20"/>
                <w:szCs w:val="20"/>
              </w:rPr>
              <w:t xml:space="preserve"> </w:t>
            </w:r>
            <w:r w:rsidRPr="002E61FF">
              <w:rPr>
                <w:rFonts w:ascii="Arial" w:hAnsi="Arial" w:cs="Arial"/>
                <w:sz w:val="20"/>
                <w:szCs w:val="20"/>
              </w:rPr>
              <w:t>provides</w:t>
            </w:r>
            <w:r w:rsidRPr="002E61FF">
              <w:rPr>
                <w:rFonts w:ascii="Arial" w:hAnsi="Arial" w:cs="Arial"/>
                <w:spacing w:val="-4"/>
                <w:sz w:val="20"/>
                <w:szCs w:val="20"/>
              </w:rPr>
              <w:t xml:space="preserve"> </w:t>
            </w:r>
            <w:r w:rsidRPr="002E61FF">
              <w:rPr>
                <w:rFonts w:ascii="Arial" w:hAnsi="Arial" w:cs="Arial"/>
                <w:sz w:val="20"/>
                <w:szCs w:val="20"/>
              </w:rPr>
              <w:t>important</w:t>
            </w:r>
            <w:r w:rsidRPr="002E61FF">
              <w:rPr>
                <w:rFonts w:ascii="Arial" w:hAnsi="Arial" w:cs="Arial"/>
                <w:spacing w:val="-2"/>
                <w:sz w:val="20"/>
                <w:szCs w:val="20"/>
              </w:rPr>
              <w:t xml:space="preserve"> </w:t>
            </w:r>
            <w:r w:rsidRPr="002E61FF">
              <w:rPr>
                <w:rFonts w:ascii="Arial" w:hAnsi="Arial" w:cs="Arial"/>
                <w:sz w:val="20"/>
                <w:szCs w:val="20"/>
              </w:rPr>
              <w:t>insights</w:t>
            </w:r>
            <w:r w:rsidRPr="002E61FF">
              <w:rPr>
                <w:rFonts w:ascii="Arial" w:hAnsi="Arial" w:cs="Arial"/>
                <w:spacing w:val="-4"/>
                <w:sz w:val="20"/>
                <w:szCs w:val="20"/>
              </w:rPr>
              <w:t xml:space="preserve"> </w:t>
            </w:r>
            <w:r w:rsidRPr="002E61FF">
              <w:rPr>
                <w:rFonts w:ascii="Arial" w:hAnsi="Arial" w:cs="Arial"/>
                <w:sz w:val="20"/>
                <w:szCs w:val="20"/>
              </w:rPr>
              <w:t>into</w:t>
            </w:r>
            <w:r w:rsidRPr="002E61FF">
              <w:rPr>
                <w:rFonts w:ascii="Arial" w:hAnsi="Arial" w:cs="Arial"/>
                <w:spacing w:val="-2"/>
                <w:sz w:val="20"/>
                <w:szCs w:val="20"/>
              </w:rPr>
              <w:t xml:space="preserve"> </w:t>
            </w:r>
            <w:r w:rsidRPr="002E61FF">
              <w:rPr>
                <w:rFonts w:ascii="Arial" w:hAnsi="Arial" w:cs="Arial"/>
                <w:sz w:val="20"/>
                <w:szCs w:val="20"/>
              </w:rPr>
              <w:t>behavioral</w:t>
            </w:r>
            <w:r w:rsidRPr="002E61FF">
              <w:rPr>
                <w:rFonts w:ascii="Arial" w:hAnsi="Arial" w:cs="Arial"/>
                <w:spacing w:val="-5"/>
                <w:sz w:val="20"/>
                <w:szCs w:val="20"/>
              </w:rPr>
              <w:t xml:space="preserve"> </w:t>
            </w:r>
            <w:r w:rsidRPr="002E61FF">
              <w:rPr>
                <w:rFonts w:ascii="Arial" w:hAnsi="Arial" w:cs="Arial"/>
                <w:sz w:val="20"/>
                <w:szCs w:val="20"/>
              </w:rPr>
              <w:t>changes</w:t>
            </w:r>
            <w:r w:rsidRPr="002E61FF">
              <w:rPr>
                <w:rFonts w:ascii="Arial" w:hAnsi="Arial" w:cs="Arial"/>
                <w:spacing w:val="-4"/>
                <w:sz w:val="20"/>
                <w:szCs w:val="20"/>
              </w:rPr>
              <w:t xml:space="preserve"> </w:t>
            </w:r>
            <w:r w:rsidRPr="002E61FF">
              <w:rPr>
                <w:rFonts w:ascii="Arial" w:hAnsi="Arial" w:cs="Arial"/>
                <w:sz w:val="20"/>
                <w:szCs w:val="20"/>
              </w:rPr>
              <w:t>in</w:t>
            </w:r>
            <w:r w:rsidRPr="002E61FF">
              <w:rPr>
                <w:rFonts w:ascii="Arial" w:hAnsi="Arial" w:cs="Arial"/>
                <w:spacing w:val="-2"/>
                <w:sz w:val="20"/>
                <w:szCs w:val="20"/>
              </w:rPr>
              <w:t xml:space="preserve"> </w:t>
            </w:r>
            <w:r w:rsidRPr="002E61FF">
              <w:rPr>
                <w:rFonts w:ascii="Arial" w:hAnsi="Arial" w:cs="Arial"/>
                <w:sz w:val="20"/>
                <w:szCs w:val="20"/>
              </w:rPr>
              <w:t>rural</w:t>
            </w:r>
            <w:r w:rsidRPr="002E61FF">
              <w:rPr>
                <w:rFonts w:ascii="Arial" w:hAnsi="Arial" w:cs="Arial"/>
                <w:spacing w:val="-4"/>
                <w:sz w:val="20"/>
                <w:szCs w:val="20"/>
              </w:rPr>
              <w:t xml:space="preserve"> </w:t>
            </w:r>
            <w:r w:rsidRPr="002E61FF">
              <w:rPr>
                <w:rFonts w:ascii="Arial" w:hAnsi="Arial" w:cs="Arial"/>
                <w:sz w:val="20"/>
                <w:szCs w:val="20"/>
              </w:rPr>
              <w:t>populations</w:t>
            </w:r>
            <w:r w:rsidRPr="002E61FF">
              <w:rPr>
                <w:rFonts w:ascii="Arial" w:hAnsi="Arial" w:cs="Arial"/>
                <w:spacing w:val="-6"/>
                <w:sz w:val="20"/>
                <w:szCs w:val="20"/>
              </w:rPr>
              <w:t xml:space="preserve"> </w:t>
            </w:r>
            <w:r w:rsidRPr="002E61FF">
              <w:rPr>
                <w:rFonts w:ascii="Arial" w:hAnsi="Arial" w:cs="Arial"/>
                <w:sz w:val="20"/>
                <w:szCs w:val="20"/>
              </w:rPr>
              <w:t>during</w:t>
            </w:r>
            <w:r w:rsidRPr="002E61FF">
              <w:rPr>
                <w:rFonts w:ascii="Arial" w:hAnsi="Arial" w:cs="Arial"/>
                <w:spacing w:val="-2"/>
                <w:sz w:val="20"/>
                <w:szCs w:val="20"/>
              </w:rPr>
              <w:t xml:space="preserve"> </w:t>
            </w:r>
            <w:r w:rsidRPr="002E61FF">
              <w:rPr>
                <w:rFonts w:ascii="Arial" w:hAnsi="Arial" w:cs="Arial"/>
                <w:sz w:val="20"/>
                <w:szCs w:val="20"/>
              </w:rPr>
              <w:t>the</w:t>
            </w:r>
            <w:r w:rsidRPr="002E61FF">
              <w:rPr>
                <w:rFonts w:ascii="Arial" w:hAnsi="Arial" w:cs="Arial"/>
                <w:spacing w:val="-4"/>
                <w:sz w:val="20"/>
                <w:szCs w:val="20"/>
              </w:rPr>
              <w:t xml:space="preserve"> </w:t>
            </w:r>
            <w:r w:rsidRPr="002E61FF">
              <w:rPr>
                <w:rFonts w:ascii="Arial" w:hAnsi="Arial" w:cs="Arial"/>
                <w:sz w:val="20"/>
                <w:szCs w:val="20"/>
              </w:rPr>
              <w:t>COVID-19 pandemic. It helps healthcare professionals understand how communities respond to preventive measures and health advisories. Such evidence can assist the medical fraternity in planning effective public health communication, improving community compliance, and strengthening preparedness for future outbreaks.</w:t>
            </w:r>
          </w:p>
        </w:tc>
        <w:tc>
          <w:tcPr>
            <w:tcW w:w="6444" w:type="dxa"/>
          </w:tcPr>
          <w:p w:rsidR="007730C7" w:rsidRPr="002E61FF" w:rsidRDefault="007730C7">
            <w:pPr>
              <w:pStyle w:val="TableParagraph"/>
              <w:ind w:left="0"/>
              <w:rPr>
                <w:rFonts w:ascii="Arial" w:hAnsi="Arial" w:cs="Arial"/>
                <w:sz w:val="20"/>
                <w:szCs w:val="20"/>
              </w:rPr>
            </w:pPr>
          </w:p>
        </w:tc>
      </w:tr>
      <w:tr w:rsidR="007730C7" w:rsidRPr="002E61FF">
        <w:trPr>
          <w:trHeight w:val="1261"/>
        </w:trPr>
        <w:tc>
          <w:tcPr>
            <w:tcW w:w="5352" w:type="dxa"/>
          </w:tcPr>
          <w:p w:rsidR="007730C7" w:rsidRPr="002E61FF" w:rsidRDefault="008F23B3">
            <w:pPr>
              <w:pStyle w:val="TableParagraph"/>
              <w:ind w:left="467"/>
              <w:rPr>
                <w:rFonts w:ascii="Arial" w:hAnsi="Arial" w:cs="Arial"/>
                <w:b/>
                <w:sz w:val="20"/>
                <w:szCs w:val="20"/>
              </w:rPr>
            </w:pPr>
            <w:r w:rsidRPr="002E61FF">
              <w:rPr>
                <w:rFonts w:ascii="Arial" w:hAnsi="Arial" w:cs="Arial"/>
                <w:b/>
                <w:sz w:val="20"/>
                <w:szCs w:val="20"/>
              </w:rPr>
              <w:t>Is</w:t>
            </w:r>
            <w:r w:rsidRPr="002E61FF">
              <w:rPr>
                <w:rFonts w:ascii="Arial" w:hAnsi="Arial" w:cs="Arial"/>
                <w:b/>
                <w:spacing w:val="-5"/>
                <w:sz w:val="20"/>
                <w:szCs w:val="20"/>
              </w:rPr>
              <w:t xml:space="preserve"> </w:t>
            </w:r>
            <w:r w:rsidRPr="002E61FF">
              <w:rPr>
                <w:rFonts w:ascii="Arial" w:hAnsi="Arial" w:cs="Arial"/>
                <w:b/>
                <w:sz w:val="20"/>
                <w:szCs w:val="20"/>
              </w:rPr>
              <w:t>the</w:t>
            </w:r>
            <w:r w:rsidRPr="002E61FF">
              <w:rPr>
                <w:rFonts w:ascii="Arial" w:hAnsi="Arial" w:cs="Arial"/>
                <w:b/>
                <w:spacing w:val="-2"/>
                <w:sz w:val="20"/>
                <w:szCs w:val="20"/>
              </w:rPr>
              <w:t xml:space="preserve"> </w:t>
            </w:r>
            <w:r w:rsidRPr="002E61FF">
              <w:rPr>
                <w:rFonts w:ascii="Arial" w:hAnsi="Arial" w:cs="Arial"/>
                <w:b/>
                <w:sz w:val="20"/>
                <w:szCs w:val="20"/>
              </w:rPr>
              <w:t>title</w:t>
            </w:r>
            <w:r w:rsidRPr="002E61FF">
              <w:rPr>
                <w:rFonts w:ascii="Arial" w:hAnsi="Arial" w:cs="Arial"/>
                <w:b/>
                <w:spacing w:val="-1"/>
                <w:sz w:val="20"/>
                <w:szCs w:val="20"/>
              </w:rPr>
              <w:t xml:space="preserve"> </w:t>
            </w:r>
            <w:r w:rsidRPr="002E61FF">
              <w:rPr>
                <w:rFonts w:ascii="Arial" w:hAnsi="Arial" w:cs="Arial"/>
                <w:b/>
                <w:sz w:val="20"/>
                <w:szCs w:val="20"/>
              </w:rPr>
              <w:t>of</w:t>
            </w:r>
            <w:r w:rsidRPr="002E61FF">
              <w:rPr>
                <w:rFonts w:ascii="Arial" w:hAnsi="Arial" w:cs="Arial"/>
                <w:b/>
                <w:spacing w:val="-3"/>
                <w:sz w:val="20"/>
                <w:szCs w:val="20"/>
              </w:rPr>
              <w:t xml:space="preserve"> </w:t>
            </w:r>
            <w:r w:rsidRPr="002E61FF">
              <w:rPr>
                <w:rFonts w:ascii="Arial" w:hAnsi="Arial" w:cs="Arial"/>
                <w:b/>
                <w:sz w:val="20"/>
                <w:szCs w:val="20"/>
              </w:rPr>
              <w:t>the</w:t>
            </w:r>
            <w:r w:rsidRPr="002E61FF">
              <w:rPr>
                <w:rFonts w:ascii="Arial" w:hAnsi="Arial" w:cs="Arial"/>
                <w:b/>
                <w:spacing w:val="-1"/>
                <w:sz w:val="20"/>
                <w:szCs w:val="20"/>
              </w:rPr>
              <w:t xml:space="preserve"> </w:t>
            </w:r>
            <w:r w:rsidRPr="002E61FF">
              <w:rPr>
                <w:rFonts w:ascii="Arial" w:hAnsi="Arial" w:cs="Arial"/>
                <w:b/>
                <w:sz w:val="20"/>
                <w:szCs w:val="20"/>
              </w:rPr>
              <w:t>article</w:t>
            </w:r>
            <w:r w:rsidRPr="002E61FF">
              <w:rPr>
                <w:rFonts w:ascii="Arial" w:hAnsi="Arial" w:cs="Arial"/>
                <w:b/>
                <w:spacing w:val="-3"/>
                <w:sz w:val="20"/>
                <w:szCs w:val="20"/>
              </w:rPr>
              <w:t xml:space="preserve"> </w:t>
            </w:r>
            <w:r w:rsidRPr="002E61FF">
              <w:rPr>
                <w:rFonts w:ascii="Arial" w:hAnsi="Arial" w:cs="Arial"/>
                <w:b/>
                <w:spacing w:val="-2"/>
                <w:sz w:val="20"/>
                <w:szCs w:val="20"/>
              </w:rPr>
              <w:t>suitable?</w:t>
            </w:r>
          </w:p>
          <w:p w:rsidR="007730C7" w:rsidRPr="002E61FF" w:rsidRDefault="008F23B3">
            <w:pPr>
              <w:pStyle w:val="TableParagraph"/>
              <w:ind w:left="467"/>
              <w:rPr>
                <w:rFonts w:ascii="Arial" w:hAnsi="Arial" w:cs="Arial"/>
                <w:b/>
                <w:sz w:val="20"/>
                <w:szCs w:val="20"/>
              </w:rPr>
            </w:pPr>
            <w:r w:rsidRPr="002E61FF">
              <w:rPr>
                <w:rFonts w:ascii="Arial" w:hAnsi="Arial" w:cs="Arial"/>
                <w:b/>
                <w:sz w:val="20"/>
                <w:szCs w:val="20"/>
              </w:rPr>
              <w:t>(If</w:t>
            </w:r>
            <w:r w:rsidRPr="002E61FF">
              <w:rPr>
                <w:rFonts w:ascii="Arial" w:hAnsi="Arial" w:cs="Arial"/>
                <w:b/>
                <w:spacing w:val="-3"/>
                <w:sz w:val="20"/>
                <w:szCs w:val="20"/>
              </w:rPr>
              <w:t xml:space="preserve"> </w:t>
            </w:r>
            <w:r w:rsidRPr="002E61FF">
              <w:rPr>
                <w:rFonts w:ascii="Arial" w:hAnsi="Arial" w:cs="Arial"/>
                <w:b/>
                <w:sz w:val="20"/>
                <w:szCs w:val="20"/>
              </w:rPr>
              <w:t>not</w:t>
            </w:r>
            <w:r w:rsidRPr="002E61FF">
              <w:rPr>
                <w:rFonts w:ascii="Arial" w:hAnsi="Arial" w:cs="Arial"/>
                <w:b/>
                <w:spacing w:val="-5"/>
                <w:sz w:val="20"/>
                <w:szCs w:val="20"/>
              </w:rPr>
              <w:t xml:space="preserve"> </w:t>
            </w:r>
            <w:r w:rsidRPr="002E61FF">
              <w:rPr>
                <w:rFonts w:ascii="Arial" w:hAnsi="Arial" w:cs="Arial"/>
                <w:b/>
                <w:sz w:val="20"/>
                <w:szCs w:val="20"/>
              </w:rPr>
              <w:t>please</w:t>
            </w:r>
            <w:r w:rsidRPr="002E61FF">
              <w:rPr>
                <w:rFonts w:ascii="Arial" w:hAnsi="Arial" w:cs="Arial"/>
                <w:b/>
                <w:spacing w:val="-3"/>
                <w:sz w:val="20"/>
                <w:szCs w:val="20"/>
              </w:rPr>
              <w:t xml:space="preserve"> </w:t>
            </w:r>
            <w:r w:rsidRPr="002E61FF">
              <w:rPr>
                <w:rFonts w:ascii="Arial" w:hAnsi="Arial" w:cs="Arial"/>
                <w:b/>
                <w:sz w:val="20"/>
                <w:szCs w:val="20"/>
              </w:rPr>
              <w:t>suggest</w:t>
            </w:r>
            <w:r w:rsidRPr="002E61FF">
              <w:rPr>
                <w:rFonts w:ascii="Arial" w:hAnsi="Arial" w:cs="Arial"/>
                <w:b/>
                <w:spacing w:val="-5"/>
                <w:sz w:val="20"/>
                <w:szCs w:val="20"/>
              </w:rPr>
              <w:t xml:space="preserve"> </w:t>
            </w:r>
            <w:r w:rsidRPr="002E61FF">
              <w:rPr>
                <w:rFonts w:ascii="Arial" w:hAnsi="Arial" w:cs="Arial"/>
                <w:b/>
                <w:sz w:val="20"/>
                <w:szCs w:val="20"/>
              </w:rPr>
              <w:t>an</w:t>
            </w:r>
            <w:r w:rsidRPr="002E61FF">
              <w:rPr>
                <w:rFonts w:ascii="Arial" w:hAnsi="Arial" w:cs="Arial"/>
                <w:b/>
                <w:spacing w:val="-3"/>
                <w:sz w:val="20"/>
                <w:szCs w:val="20"/>
              </w:rPr>
              <w:t xml:space="preserve"> </w:t>
            </w:r>
            <w:r w:rsidRPr="002E61FF">
              <w:rPr>
                <w:rFonts w:ascii="Arial" w:hAnsi="Arial" w:cs="Arial"/>
                <w:b/>
                <w:sz w:val="20"/>
                <w:szCs w:val="20"/>
              </w:rPr>
              <w:t>alternative</w:t>
            </w:r>
            <w:r w:rsidRPr="002E61FF">
              <w:rPr>
                <w:rFonts w:ascii="Arial" w:hAnsi="Arial" w:cs="Arial"/>
                <w:b/>
                <w:spacing w:val="-3"/>
                <w:sz w:val="20"/>
                <w:szCs w:val="20"/>
              </w:rPr>
              <w:t xml:space="preserve"> </w:t>
            </w:r>
            <w:r w:rsidRPr="002E61FF">
              <w:rPr>
                <w:rFonts w:ascii="Arial" w:hAnsi="Arial" w:cs="Arial"/>
                <w:b/>
                <w:spacing w:val="-2"/>
                <w:sz w:val="20"/>
                <w:szCs w:val="20"/>
              </w:rPr>
              <w:t>title)</w:t>
            </w:r>
          </w:p>
        </w:tc>
        <w:tc>
          <w:tcPr>
            <w:tcW w:w="9355" w:type="dxa"/>
          </w:tcPr>
          <w:p w:rsidR="007730C7" w:rsidRPr="002E61FF" w:rsidRDefault="008F23B3">
            <w:pPr>
              <w:pStyle w:val="TableParagraph"/>
              <w:ind w:right="121"/>
              <w:rPr>
                <w:rFonts w:ascii="Arial" w:hAnsi="Arial" w:cs="Arial"/>
                <w:sz w:val="20"/>
                <w:szCs w:val="20"/>
              </w:rPr>
            </w:pPr>
            <w:r w:rsidRPr="002E61FF">
              <w:rPr>
                <w:rFonts w:ascii="Arial" w:hAnsi="Arial" w:cs="Arial"/>
                <w:sz w:val="20"/>
                <w:szCs w:val="20"/>
              </w:rPr>
              <w:t>It</w:t>
            </w:r>
            <w:r w:rsidRPr="002E61FF">
              <w:rPr>
                <w:rFonts w:ascii="Arial" w:hAnsi="Arial" w:cs="Arial"/>
                <w:spacing w:val="-2"/>
                <w:sz w:val="20"/>
                <w:szCs w:val="20"/>
              </w:rPr>
              <w:t xml:space="preserve"> </w:t>
            </w:r>
            <w:r w:rsidRPr="002E61FF">
              <w:rPr>
                <w:rFonts w:ascii="Arial" w:hAnsi="Arial" w:cs="Arial"/>
                <w:sz w:val="20"/>
                <w:szCs w:val="20"/>
              </w:rPr>
              <w:t>is</w:t>
            </w:r>
            <w:r w:rsidRPr="002E61FF">
              <w:rPr>
                <w:rFonts w:ascii="Arial" w:hAnsi="Arial" w:cs="Arial"/>
                <w:spacing w:val="-3"/>
                <w:sz w:val="20"/>
                <w:szCs w:val="20"/>
              </w:rPr>
              <w:t xml:space="preserve"> </w:t>
            </w:r>
            <w:r w:rsidRPr="002E61FF">
              <w:rPr>
                <w:rFonts w:ascii="Arial" w:hAnsi="Arial" w:cs="Arial"/>
                <w:sz w:val="20"/>
                <w:szCs w:val="20"/>
              </w:rPr>
              <w:t>ok</w:t>
            </w:r>
            <w:r w:rsidRPr="002E61FF">
              <w:rPr>
                <w:rFonts w:ascii="Arial" w:hAnsi="Arial" w:cs="Arial"/>
                <w:spacing w:val="-1"/>
                <w:sz w:val="20"/>
                <w:szCs w:val="20"/>
              </w:rPr>
              <w:t xml:space="preserve"> </w:t>
            </w:r>
            <w:r w:rsidRPr="002E61FF">
              <w:rPr>
                <w:rFonts w:ascii="Arial" w:hAnsi="Arial" w:cs="Arial"/>
                <w:sz w:val="20"/>
                <w:szCs w:val="20"/>
              </w:rPr>
              <w:t>but</w:t>
            </w:r>
            <w:r w:rsidRPr="002E61FF">
              <w:rPr>
                <w:rFonts w:ascii="Arial" w:hAnsi="Arial" w:cs="Arial"/>
                <w:spacing w:val="-3"/>
                <w:sz w:val="20"/>
                <w:szCs w:val="20"/>
              </w:rPr>
              <w:t xml:space="preserve"> </w:t>
            </w:r>
            <w:r w:rsidRPr="002E61FF">
              <w:rPr>
                <w:rFonts w:ascii="Arial" w:hAnsi="Arial" w:cs="Arial"/>
                <w:sz w:val="20"/>
                <w:szCs w:val="20"/>
              </w:rPr>
              <w:t>a</w:t>
            </w:r>
            <w:r w:rsidRPr="002E61FF">
              <w:rPr>
                <w:rFonts w:ascii="Arial" w:hAnsi="Arial" w:cs="Arial"/>
                <w:spacing w:val="-3"/>
                <w:sz w:val="20"/>
                <w:szCs w:val="20"/>
              </w:rPr>
              <w:t xml:space="preserve"> </w:t>
            </w:r>
            <w:r w:rsidRPr="002E61FF">
              <w:rPr>
                <w:rFonts w:ascii="Arial" w:hAnsi="Arial" w:cs="Arial"/>
                <w:sz w:val="20"/>
                <w:szCs w:val="20"/>
              </w:rPr>
              <w:t>bit</w:t>
            </w:r>
            <w:r w:rsidRPr="002E61FF">
              <w:rPr>
                <w:rFonts w:ascii="Arial" w:hAnsi="Arial" w:cs="Arial"/>
                <w:spacing w:val="-3"/>
                <w:sz w:val="20"/>
                <w:szCs w:val="20"/>
              </w:rPr>
              <w:t xml:space="preserve"> </w:t>
            </w:r>
            <w:r w:rsidRPr="002E61FF">
              <w:rPr>
                <w:rFonts w:ascii="Arial" w:hAnsi="Arial" w:cs="Arial"/>
                <w:sz w:val="20"/>
                <w:szCs w:val="20"/>
              </w:rPr>
              <w:t>too</w:t>
            </w:r>
            <w:r w:rsidRPr="002E61FF">
              <w:rPr>
                <w:rFonts w:ascii="Arial" w:hAnsi="Arial" w:cs="Arial"/>
                <w:spacing w:val="-1"/>
                <w:sz w:val="20"/>
                <w:szCs w:val="20"/>
              </w:rPr>
              <w:t xml:space="preserve"> </w:t>
            </w:r>
            <w:r w:rsidRPr="002E61FF">
              <w:rPr>
                <w:rFonts w:ascii="Arial" w:hAnsi="Arial" w:cs="Arial"/>
                <w:sz w:val="20"/>
                <w:szCs w:val="20"/>
              </w:rPr>
              <w:t>lengthy</w:t>
            </w:r>
            <w:r w:rsidRPr="002E61FF">
              <w:rPr>
                <w:rFonts w:ascii="Arial" w:hAnsi="Arial" w:cs="Arial"/>
                <w:spacing w:val="-3"/>
                <w:sz w:val="20"/>
                <w:szCs w:val="20"/>
              </w:rPr>
              <w:t xml:space="preserve"> </w:t>
            </w:r>
            <w:r w:rsidRPr="002E61FF">
              <w:rPr>
                <w:rFonts w:ascii="Arial" w:hAnsi="Arial" w:cs="Arial"/>
                <w:sz w:val="20"/>
                <w:szCs w:val="20"/>
              </w:rPr>
              <w:t>Moreover,</w:t>
            </w:r>
            <w:r w:rsidRPr="002E61FF">
              <w:rPr>
                <w:rFonts w:ascii="Arial" w:hAnsi="Arial" w:cs="Arial"/>
                <w:spacing w:val="-1"/>
                <w:sz w:val="20"/>
                <w:szCs w:val="20"/>
              </w:rPr>
              <w:t xml:space="preserve"> </w:t>
            </w:r>
            <w:r w:rsidRPr="002E61FF">
              <w:rPr>
                <w:rFonts w:ascii="Arial" w:hAnsi="Arial" w:cs="Arial"/>
                <w:sz w:val="20"/>
                <w:szCs w:val="20"/>
              </w:rPr>
              <w:t>the</w:t>
            </w:r>
            <w:r w:rsidRPr="002E61FF">
              <w:rPr>
                <w:rFonts w:ascii="Arial" w:hAnsi="Arial" w:cs="Arial"/>
                <w:spacing w:val="-1"/>
                <w:sz w:val="20"/>
                <w:szCs w:val="20"/>
              </w:rPr>
              <w:t xml:space="preserve"> </w:t>
            </w:r>
            <w:r w:rsidRPr="002E61FF">
              <w:rPr>
                <w:rFonts w:ascii="Arial" w:hAnsi="Arial" w:cs="Arial"/>
                <w:sz w:val="20"/>
                <w:szCs w:val="20"/>
              </w:rPr>
              <w:t>model</w:t>
            </w:r>
            <w:r w:rsidRPr="002E61FF">
              <w:rPr>
                <w:rFonts w:ascii="Arial" w:hAnsi="Arial" w:cs="Arial"/>
                <w:spacing w:val="-2"/>
                <w:sz w:val="20"/>
                <w:szCs w:val="20"/>
              </w:rPr>
              <w:t xml:space="preserve"> </w:t>
            </w:r>
            <w:r w:rsidRPr="002E61FF">
              <w:rPr>
                <w:rFonts w:ascii="Arial" w:hAnsi="Arial" w:cs="Arial"/>
                <w:sz w:val="20"/>
                <w:szCs w:val="20"/>
              </w:rPr>
              <w:t>used</w:t>
            </w:r>
            <w:r w:rsidRPr="002E61FF">
              <w:rPr>
                <w:rFonts w:ascii="Arial" w:hAnsi="Arial" w:cs="Arial"/>
                <w:spacing w:val="-1"/>
                <w:sz w:val="20"/>
                <w:szCs w:val="20"/>
              </w:rPr>
              <w:t xml:space="preserve"> </w:t>
            </w:r>
            <w:r w:rsidRPr="002E61FF">
              <w:rPr>
                <w:rFonts w:ascii="Arial" w:hAnsi="Arial" w:cs="Arial"/>
                <w:sz w:val="20"/>
                <w:szCs w:val="20"/>
              </w:rPr>
              <w:t>can</w:t>
            </w:r>
            <w:r w:rsidRPr="002E61FF">
              <w:rPr>
                <w:rFonts w:ascii="Arial" w:hAnsi="Arial" w:cs="Arial"/>
                <w:spacing w:val="-1"/>
                <w:sz w:val="20"/>
                <w:szCs w:val="20"/>
              </w:rPr>
              <w:t xml:space="preserve"> </w:t>
            </w:r>
            <w:r w:rsidRPr="002E61FF">
              <w:rPr>
                <w:rFonts w:ascii="Arial" w:hAnsi="Arial" w:cs="Arial"/>
                <w:sz w:val="20"/>
                <w:szCs w:val="20"/>
              </w:rPr>
              <w:t>be</w:t>
            </w:r>
            <w:r w:rsidRPr="002E61FF">
              <w:rPr>
                <w:rFonts w:ascii="Arial" w:hAnsi="Arial" w:cs="Arial"/>
                <w:spacing w:val="-1"/>
                <w:sz w:val="20"/>
                <w:szCs w:val="20"/>
              </w:rPr>
              <w:t xml:space="preserve"> </w:t>
            </w:r>
            <w:r w:rsidRPr="002E61FF">
              <w:rPr>
                <w:rFonts w:ascii="Arial" w:hAnsi="Arial" w:cs="Arial"/>
                <w:sz w:val="20"/>
                <w:szCs w:val="20"/>
              </w:rPr>
              <w:t>used</w:t>
            </w:r>
            <w:r w:rsidRPr="002E61FF">
              <w:rPr>
                <w:rFonts w:ascii="Arial" w:hAnsi="Arial" w:cs="Arial"/>
                <w:spacing w:val="-1"/>
                <w:sz w:val="20"/>
                <w:szCs w:val="20"/>
              </w:rPr>
              <w:t xml:space="preserve"> </w:t>
            </w:r>
            <w:r w:rsidRPr="002E61FF">
              <w:rPr>
                <w:rFonts w:ascii="Arial" w:hAnsi="Arial" w:cs="Arial"/>
                <w:sz w:val="20"/>
                <w:szCs w:val="20"/>
              </w:rPr>
              <w:t>only</w:t>
            </w:r>
            <w:r w:rsidRPr="002E61FF">
              <w:rPr>
                <w:rFonts w:ascii="Arial" w:hAnsi="Arial" w:cs="Arial"/>
                <w:spacing w:val="-3"/>
                <w:sz w:val="20"/>
                <w:szCs w:val="20"/>
              </w:rPr>
              <w:t xml:space="preserve"> </w:t>
            </w:r>
            <w:r w:rsidRPr="002E61FF">
              <w:rPr>
                <w:rFonts w:ascii="Arial" w:hAnsi="Arial" w:cs="Arial"/>
                <w:sz w:val="20"/>
                <w:szCs w:val="20"/>
              </w:rPr>
              <w:t>in</w:t>
            </w:r>
            <w:r w:rsidRPr="002E61FF">
              <w:rPr>
                <w:rFonts w:ascii="Arial" w:hAnsi="Arial" w:cs="Arial"/>
                <w:spacing w:val="-1"/>
                <w:sz w:val="20"/>
                <w:szCs w:val="20"/>
              </w:rPr>
              <w:t xml:space="preserve"> </w:t>
            </w:r>
            <w:r w:rsidRPr="002E61FF">
              <w:rPr>
                <w:rFonts w:ascii="Arial" w:hAnsi="Arial" w:cs="Arial"/>
                <w:sz w:val="20"/>
                <w:szCs w:val="20"/>
              </w:rPr>
              <w:t>the</w:t>
            </w:r>
            <w:r w:rsidRPr="002E61FF">
              <w:rPr>
                <w:rFonts w:ascii="Arial" w:hAnsi="Arial" w:cs="Arial"/>
                <w:spacing w:val="-1"/>
                <w:sz w:val="20"/>
                <w:szCs w:val="20"/>
              </w:rPr>
              <w:t xml:space="preserve"> </w:t>
            </w:r>
            <w:r w:rsidRPr="002E61FF">
              <w:rPr>
                <w:rFonts w:ascii="Arial" w:hAnsi="Arial" w:cs="Arial"/>
                <w:sz w:val="20"/>
                <w:szCs w:val="20"/>
              </w:rPr>
              <w:t>article</w:t>
            </w:r>
            <w:r w:rsidRPr="002E61FF">
              <w:rPr>
                <w:rFonts w:ascii="Arial" w:hAnsi="Arial" w:cs="Arial"/>
                <w:spacing w:val="-3"/>
                <w:sz w:val="20"/>
                <w:szCs w:val="20"/>
              </w:rPr>
              <w:t xml:space="preserve"> </w:t>
            </w:r>
            <w:r w:rsidRPr="002E61FF">
              <w:rPr>
                <w:rFonts w:ascii="Arial" w:hAnsi="Arial" w:cs="Arial"/>
                <w:sz w:val="20"/>
                <w:szCs w:val="20"/>
              </w:rPr>
              <w:t>and</w:t>
            </w:r>
            <w:r w:rsidRPr="002E61FF">
              <w:rPr>
                <w:rFonts w:ascii="Arial" w:hAnsi="Arial" w:cs="Arial"/>
                <w:spacing w:val="-3"/>
                <w:sz w:val="20"/>
                <w:szCs w:val="20"/>
              </w:rPr>
              <w:t xml:space="preserve"> </w:t>
            </w:r>
            <w:r w:rsidRPr="002E61FF">
              <w:rPr>
                <w:rFonts w:ascii="Arial" w:hAnsi="Arial" w:cs="Arial"/>
                <w:sz w:val="20"/>
                <w:szCs w:val="20"/>
              </w:rPr>
              <w:t>not</w:t>
            </w:r>
            <w:r w:rsidRPr="002E61FF">
              <w:rPr>
                <w:rFonts w:ascii="Arial" w:hAnsi="Arial" w:cs="Arial"/>
                <w:spacing w:val="-1"/>
                <w:sz w:val="20"/>
                <w:szCs w:val="20"/>
              </w:rPr>
              <w:t xml:space="preserve"> </w:t>
            </w:r>
            <w:r w:rsidRPr="002E61FF">
              <w:rPr>
                <w:rFonts w:ascii="Arial" w:hAnsi="Arial" w:cs="Arial"/>
                <w:sz w:val="20"/>
                <w:szCs w:val="20"/>
              </w:rPr>
              <w:t>in</w:t>
            </w:r>
            <w:r w:rsidRPr="002E61FF">
              <w:rPr>
                <w:rFonts w:ascii="Arial" w:hAnsi="Arial" w:cs="Arial"/>
                <w:spacing w:val="-1"/>
                <w:sz w:val="20"/>
                <w:szCs w:val="20"/>
              </w:rPr>
              <w:t xml:space="preserve"> </w:t>
            </w:r>
            <w:r w:rsidRPr="002E61FF">
              <w:rPr>
                <w:rFonts w:ascii="Arial" w:hAnsi="Arial" w:cs="Arial"/>
                <w:sz w:val="20"/>
                <w:szCs w:val="20"/>
              </w:rPr>
              <w:t>the</w:t>
            </w:r>
            <w:r w:rsidRPr="002E61FF">
              <w:rPr>
                <w:rFonts w:ascii="Arial" w:hAnsi="Arial" w:cs="Arial"/>
                <w:spacing w:val="-3"/>
                <w:sz w:val="20"/>
                <w:szCs w:val="20"/>
              </w:rPr>
              <w:t xml:space="preserve"> </w:t>
            </w:r>
            <w:r w:rsidRPr="002E61FF">
              <w:rPr>
                <w:rFonts w:ascii="Arial" w:hAnsi="Arial" w:cs="Arial"/>
                <w:sz w:val="20"/>
                <w:szCs w:val="20"/>
              </w:rPr>
              <w:t>title</w:t>
            </w:r>
            <w:r w:rsidRPr="002E61FF">
              <w:rPr>
                <w:rFonts w:ascii="Arial" w:hAnsi="Arial" w:cs="Arial"/>
                <w:spacing w:val="-1"/>
                <w:sz w:val="20"/>
                <w:szCs w:val="20"/>
              </w:rPr>
              <w:t xml:space="preserve"> </w:t>
            </w:r>
            <w:r w:rsidRPr="002E61FF">
              <w:rPr>
                <w:rFonts w:ascii="Arial" w:hAnsi="Arial" w:cs="Arial"/>
                <w:sz w:val="20"/>
                <w:szCs w:val="20"/>
              </w:rPr>
              <w:t>to</w:t>
            </w:r>
            <w:r w:rsidRPr="002E61FF">
              <w:rPr>
                <w:rFonts w:ascii="Arial" w:hAnsi="Arial" w:cs="Arial"/>
                <w:spacing w:val="-1"/>
                <w:sz w:val="20"/>
                <w:szCs w:val="20"/>
              </w:rPr>
              <w:t xml:space="preserve"> </w:t>
            </w:r>
            <w:r w:rsidRPr="002E61FF">
              <w:rPr>
                <w:rFonts w:ascii="Arial" w:hAnsi="Arial" w:cs="Arial"/>
                <w:sz w:val="20"/>
                <w:szCs w:val="20"/>
              </w:rPr>
              <w:t xml:space="preserve">keep the reader </w:t>
            </w:r>
            <w:proofErr w:type="spellStart"/>
            <w:r w:rsidRPr="002E61FF">
              <w:rPr>
                <w:rFonts w:ascii="Arial" w:hAnsi="Arial" w:cs="Arial"/>
                <w:sz w:val="20"/>
                <w:szCs w:val="20"/>
              </w:rPr>
              <w:t>engagaed</w:t>
            </w:r>
            <w:proofErr w:type="spellEnd"/>
            <w:r w:rsidRPr="002E61FF">
              <w:rPr>
                <w:rFonts w:ascii="Arial" w:hAnsi="Arial" w:cs="Arial"/>
                <w:sz w:val="20"/>
                <w:szCs w:val="20"/>
              </w:rPr>
              <w:t>.</w:t>
            </w:r>
          </w:p>
          <w:p w:rsidR="007730C7" w:rsidRPr="002E61FF" w:rsidRDefault="008F23B3">
            <w:pPr>
              <w:pStyle w:val="TableParagraph"/>
              <w:spacing w:before="1"/>
              <w:rPr>
                <w:rFonts w:ascii="Arial" w:hAnsi="Arial" w:cs="Arial"/>
                <w:sz w:val="20"/>
                <w:szCs w:val="20"/>
              </w:rPr>
            </w:pPr>
            <w:r w:rsidRPr="002E61FF">
              <w:rPr>
                <w:rFonts w:ascii="Arial" w:hAnsi="Arial" w:cs="Arial"/>
                <w:sz w:val="20"/>
                <w:szCs w:val="20"/>
              </w:rPr>
              <w:t>Alternative</w:t>
            </w:r>
            <w:r w:rsidRPr="002E61FF">
              <w:rPr>
                <w:rFonts w:ascii="Arial" w:hAnsi="Arial" w:cs="Arial"/>
                <w:spacing w:val="-5"/>
                <w:sz w:val="20"/>
                <w:szCs w:val="20"/>
              </w:rPr>
              <w:t xml:space="preserve"> </w:t>
            </w:r>
            <w:proofErr w:type="gramStart"/>
            <w:r w:rsidRPr="002E61FF">
              <w:rPr>
                <w:rFonts w:ascii="Arial" w:hAnsi="Arial" w:cs="Arial"/>
                <w:sz w:val="20"/>
                <w:szCs w:val="20"/>
              </w:rPr>
              <w:t>title</w:t>
            </w:r>
            <w:r w:rsidRPr="002E61FF">
              <w:rPr>
                <w:rFonts w:ascii="Arial" w:hAnsi="Arial" w:cs="Arial"/>
                <w:spacing w:val="-5"/>
                <w:sz w:val="20"/>
                <w:szCs w:val="20"/>
              </w:rPr>
              <w:t xml:space="preserve"> </w:t>
            </w:r>
            <w:r w:rsidRPr="002E61FF">
              <w:rPr>
                <w:rFonts w:ascii="Arial" w:hAnsi="Arial" w:cs="Arial"/>
                <w:spacing w:val="-10"/>
                <w:sz w:val="20"/>
                <w:szCs w:val="20"/>
              </w:rPr>
              <w:t>:</w:t>
            </w:r>
            <w:proofErr w:type="gramEnd"/>
          </w:p>
          <w:p w:rsidR="007730C7" w:rsidRPr="002E61FF" w:rsidRDefault="008F23B3">
            <w:pPr>
              <w:pStyle w:val="TableParagraph"/>
              <w:rPr>
                <w:rFonts w:ascii="Arial" w:hAnsi="Arial" w:cs="Arial"/>
                <w:sz w:val="20"/>
                <w:szCs w:val="20"/>
              </w:rPr>
            </w:pPr>
            <w:r w:rsidRPr="002E61FF">
              <w:rPr>
                <w:rFonts w:ascii="Arial" w:hAnsi="Arial" w:cs="Arial"/>
                <w:sz w:val="20"/>
                <w:szCs w:val="20"/>
              </w:rPr>
              <w:t>Transformation</w:t>
            </w:r>
            <w:r w:rsidRPr="002E61FF">
              <w:rPr>
                <w:rFonts w:ascii="Arial" w:hAnsi="Arial" w:cs="Arial"/>
                <w:spacing w:val="-2"/>
                <w:sz w:val="20"/>
                <w:szCs w:val="20"/>
              </w:rPr>
              <w:t xml:space="preserve"> </w:t>
            </w:r>
            <w:r w:rsidRPr="002E61FF">
              <w:rPr>
                <w:rFonts w:ascii="Arial" w:hAnsi="Arial" w:cs="Arial"/>
                <w:sz w:val="20"/>
                <w:szCs w:val="20"/>
              </w:rPr>
              <w:t>of</w:t>
            </w:r>
            <w:r w:rsidRPr="002E61FF">
              <w:rPr>
                <w:rFonts w:ascii="Arial" w:hAnsi="Arial" w:cs="Arial"/>
                <w:spacing w:val="-4"/>
                <w:sz w:val="20"/>
                <w:szCs w:val="20"/>
              </w:rPr>
              <w:t xml:space="preserve"> </w:t>
            </w:r>
            <w:r w:rsidRPr="002E61FF">
              <w:rPr>
                <w:rFonts w:ascii="Arial" w:hAnsi="Arial" w:cs="Arial"/>
                <w:sz w:val="20"/>
                <w:szCs w:val="20"/>
              </w:rPr>
              <w:t>Health-Seeking</w:t>
            </w:r>
            <w:r w:rsidRPr="002E61FF">
              <w:rPr>
                <w:rFonts w:ascii="Arial" w:hAnsi="Arial" w:cs="Arial"/>
                <w:spacing w:val="-2"/>
                <w:sz w:val="20"/>
                <w:szCs w:val="20"/>
              </w:rPr>
              <w:t xml:space="preserve"> </w:t>
            </w:r>
            <w:r w:rsidRPr="002E61FF">
              <w:rPr>
                <w:rFonts w:ascii="Arial" w:hAnsi="Arial" w:cs="Arial"/>
                <w:sz w:val="20"/>
                <w:szCs w:val="20"/>
              </w:rPr>
              <w:t>Behavior</w:t>
            </w:r>
            <w:r w:rsidRPr="002E61FF">
              <w:rPr>
                <w:rFonts w:ascii="Arial" w:hAnsi="Arial" w:cs="Arial"/>
                <w:spacing w:val="-4"/>
                <w:sz w:val="20"/>
                <w:szCs w:val="20"/>
              </w:rPr>
              <w:t xml:space="preserve"> </w:t>
            </w:r>
            <w:r w:rsidRPr="002E61FF">
              <w:rPr>
                <w:rFonts w:ascii="Arial" w:hAnsi="Arial" w:cs="Arial"/>
                <w:sz w:val="20"/>
                <w:szCs w:val="20"/>
              </w:rPr>
              <w:t>During</w:t>
            </w:r>
            <w:r w:rsidRPr="002E61FF">
              <w:rPr>
                <w:rFonts w:ascii="Arial" w:hAnsi="Arial" w:cs="Arial"/>
                <w:spacing w:val="-2"/>
                <w:sz w:val="20"/>
                <w:szCs w:val="20"/>
              </w:rPr>
              <w:t xml:space="preserve"> </w:t>
            </w:r>
            <w:r w:rsidRPr="002E61FF">
              <w:rPr>
                <w:rFonts w:ascii="Arial" w:hAnsi="Arial" w:cs="Arial"/>
                <w:sz w:val="20"/>
                <w:szCs w:val="20"/>
              </w:rPr>
              <w:t>the</w:t>
            </w:r>
            <w:r w:rsidRPr="002E61FF">
              <w:rPr>
                <w:rFonts w:ascii="Arial" w:hAnsi="Arial" w:cs="Arial"/>
                <w:spacing w:val="-4"/>
                <w:sz w:val="20"/>
                <w:szCs w:val="20"/>
              </w:rPr>
              <w:t xml:space="preserve"> </w:t>
            </w:r>
            <w:r w:rsidRPr="002E61FF">
              <w:rPr>
                <w:rFonts w:ascii="Arial" w:hAnsi="Arial" w:cs="Arial"/>
                <w:sz w:val="20"/>
                <w:szCs w:val="20"/>
              </w:rPr>
              <w:t>COVID-19</w:t>
            </w:r>
            <w:r w:rsidRPr="002E61FF">
              <w:rPr>
                <w:rFonts w:ascii="Arial" w:hAnsi="Arial" w:cs="Arial"/>
                <w:spacing w:val="-2"/>
                <w:sz w:val="20"/>
                <w:szCs w:val="20"/>
              </w:rPr>
              <w:t xml:space="preserve"> </w:t>
            </w:r>
            <w:r w:rsidRPr="002E61FF">
              <w:rPr>
                <w:rFonts w:ascii="Arial" w:hAnsi="Arial" w:cs="Arial"/>
                <w:sz w:val="20"/>
                <w:szCs w:val="20"/>
              </w:rPr>
              <w:t>Pandemic:</w:t>
            </w:r>
            <w:r w:rsidRPr="002E61FF">
              <w:rPr>
                <w:rFonts w:ascii="Arial" w:hAnsi="Arial" w:cs="Arial"/>
                <w:spacing w:val="-4"/>
                <w:sz w:val="20"/>
                <w:szCs w:val="20"/>
              </w:rPr>
              <w:t xml:space="preserve"> </w:t>
            </w:r>
            <w:r w:rsidRPr="002E61FF">
              <w:rPr>
                <w:rFonts w:ascii="Arial" w:hAnsi="Arial" w:cs="Arial"/>
                <w:sz w:val="20"/>
                <w:szCs w:val="20"/>
              </w:rPr>
              <w:t>Evidence</w:t>
            </w:r>
            <w:r w:rsidRPr="002E61FF">
              <w:rPr>
                <w:rFonts w:ascii="Arial" w:hAnsi="Arial" w:cs="Arial"/>
                <w:spacing w:val="-4"/>
                <w:sz w:val="20"/>
                <w:szCs w:val="20"/>
              </w:rPr>
              <w:t xml:space="preserve"> </w:t>
            </w:r>
            <w:r w:rsidRPr="002E61FF">
              <w:rPr>
                <w:rFonts w:ascii="Arial" w:hAnsi="Arial" w:cs="Arial"/>
                <w:sz w:val="20"/>
                <w:szCs w:val="20"/>
              </w:rPr>
              <w:t>from</w:t>
            </w:r>
            <w:r w:rsidRPr="002E61FF">
              <w:rPr>
                <w:rFonts w:ascii="Arial" w:hAnsi="Arial" w:cs="Arial"/>
                <w:spacing w:val="-4"/>
                <w:sz w:val="20"/>
                <w:szCs w:val="20"/>
              </w:rPr>
              <w:t xml:space="preserve"> </w:t>
            </w:r>
            <w:r w:rsidRPr="002E61FF">
              <w:rPr>
                <w:rFonts w:ascii="Arial" w:hAnsi="Arial" w:cs="Arial"/>
                <w:sz w:val="20"/>
                <w:szCs w:val="20"/>
              </w:rPr>
              <w:t>Rural</w:t>
            </w:r>
            <w:r w:rsidRPr="002E61FF">
              <w:rPr>
                <w:rFonts w:ascii="Arial" w:hAnsi="Arial" w:cs="Arial"/>
                <w:spacing w:val="-3"/>
                <w:sz w:val="20"/>
                <w:szCs w:val="20"/>
              </w:rPr>
              <w:t xml:space="preserve"> </w:t>
            </w:r>
            <w:r w:rsidRPr="002E61FF">
              <w:rPr>
                <w:rFonts w:ascii="Arial" w:hAnsi="Arial" w:cs="Arial"/>
                <w:sz w:val="20"/>
                <w:szCs w:val="20"/>
              </w:rPr>
              <w:t>Districts</w:t>
            </w:r>
            <w:r w:rsidRPr="002E61FF">
              <w:rPr>
                <w:rFonts w:ascii="Arial" w:hAnsi="Arial" w:cs="Arial"/>
                <w:spacing w:val="-4"/>
                <w:sz w:val="20"/>
                <w:szCs w:val="20"/>
              </w:rPr>
              <w:t xml:space="preserve"> </w:t>
            </w:r>
            <w:r w:rsidRPr="002E61FF">
              <w:rPr>
                <w:rFonts w:ascii="Arial" w:hAnsi="Arial" w:cs="Arial"/>
                <w:sz w:val="20"/>
                <w:szCs w:val="20"/>
              </w:rPr>
              <w:t>of Hisar and Sirsa, Haryana.</w:t>
            </w:r>
          </w:p>
        </w:tc>
        <w:tc>
          <w:tcPr>
            <w:tcW w:w="6444" w:type="dxa"/>
          </w:tcPr>
          <w:p w:rsidR="007730C7" w:rsidRPr="002E61FF" w:rsidRDefault="007730C7">
            <w:pPr>
              <w:pStyle w:val="TableParagraph"/>
              <w:ind w:left="0"/>
              <w:rPr>
                <w:rFonts w:ascii="Arial" w:hAnsi="Arial" w:cs="Arial"/>
                <w:sz w:val="20"/>
                <w:szCs w:val="20"/>
              </w:rPr>
            </w:pPr>
          </w:p>
        </w:tc>
      </w:tr>
      <w:tr w:rsidR="007730C7" w:rsidRPr="002E61FF">
        <w:trPr>
          <w:trHeight w:val="1262"/>
        </w:trPr>
        <w:tc>
          <w:tcPr>
            <w:tcW w:w="5352" w:type="dxa"/>
          </w:tcPr>
          <w:p w:rsidR="007730C7" w:rsidRPr="002E61FF" w:rsidRDefault="008F23B3">
            <w:pPr>
              <w:pStyle w:val="TableParagraph"/>
              <w:ind w:left="467" w:right="197"/>
              <w:rPr>
                <w:rFonts w:ascii="Arial" w:hAnsi="Arial" w:cs="Arial"/>
                <w:b/>
                <w:sz w:val="20"/>
                <w:szCs w:val="20"/>
              </w:rPr>
            </w:pPr>
            <w:r w:rsidRPr="002E61FF">
              <w:rPr>
                <w:rFonts w:ascii="Arial" w:hAnsi="Arial" w:cs="Arial"/>
                <w:b/>
                <w:sz w:val="20"/>
                <w:szCs w:val="20"/>
              </w:rPr>
              <w:t>Is the abstract of the article comprehensive? Do you suggest</w:t>
            </w:r>
            <w:r w:rsidRPr="002E61FF">
              <w:rPr>
                <w:rFonts w:ascii="Arial" w:hAnsi="Arial" w:cs="Arial"/>
                <w:b/>
                <w:spacing w:val="-4"/>
                <w:sz w:val="20"/>
                <w:szCs w:val="20"/>
              </w:rPr>
              <w:t xml:space="preserve"> </w:t>
            </w:r>
            <w:r w:rsidRPr="002E61FF">
              <w:rPr>
                <w:rFonts w:ascii="Arial" w:hAnsi="Arial" w:cs="Arial"/>
                <w:b/>
                <w:sz w:val="20"/>
                <w:szCs w:val="20"/>
              </w:rPr>
              <w:t>the</w:t>
            </w:r>
            <w:r w:rsidRPr="002E61FF">
              <w:rPr>
                <w:rFonts w:ascii="Arial" w:hAnsi="Arial" w:cs="Arial"/>
                <w:b/>
                <w:spacing w:val="-4"/>
                <w:sz w:val="20"/>
                <w:szCs w:val="20"/>
              </w:rPr>
              <w:t xml:space="preserve"> </w:t>
            </w:r>
            <w:r w:rsidRPr="002E61FF">
              <w:rPr>
                <w:rFonts w:ascii="Arial" w:hAnsi="Arial" w:cs="Arial"/>
                <w:b/>
                <w:sz w:val="20"/>
                <w:szCs w:val="20"/>
              </w:rPr>
              <w:t>addition</w:t>
            </w:r>
            <w:r w:rsidRPr="002E61FF">
              <w:rPr>
                <w:rFonts w:ascii="Arial" w:hAnsi="Arial" w:cs="Arial"/>
                <w:b/>
                <w:spacing w:val="-5"/>
                <w:sz w:val="20"/>
                <w:szCs w:val="20"/>
              </w:rPr>
              <w:t xml:space="preserve"> </w:t>
            </w:r>
            <w:r w:rsidRPr="002E61FF">
              <w:rPr>
                <w:rFonts w:ascii="Arial" w:hAnsi="Arial" w:cs="Arial"/>
                <w:b/>
                <w:sz w:val="20"/>
                <w:szCs w:val="20"/>
              </w:rPr>
              <w:t>(or</w:t>
            </w:r>
            <w:r w:rsidRPr="002E61FF">
              <w:rPr>
                <w:rFonts w:ascii="Arial" w:hAnsi="Arial" w:cs="Arial"/>
                <w:b/>
                <w:spacing w:val="-4"/>
                <w:sz w:val="20"/>
                <w:szCs w:val="20"/>
              </w:rPr>
              <w:t xml:space="preserve"> </w:t>
            </w:r>
            <w:r w:rsidRPr="002E61FF">
              <w:rPr>
                <w:rFonts w:ascii="Arial" w:hAnsi="Arial" w:cs="Arial"/>
                <w:b/>
                <w:sz w:val="20"/>
                <w:szCs w:val="20"/>
              </w:rPr>
              <w:t>deletion)</w:t>
            </w:r>
            <w:r w:rsidRPr="002E61FF">
              <w:rPr>
                <w:rFonts w:ascii="Arial" w:hAnsi="Arial" w:cs="Arial"/>
                <w:b/>
                <w:spacing w:val="-4"/>
                <w:sz w:val="20"/>
                <w:szCs w:val="20"/>
              </w:rPr>
              <w:t xml:space="preserve"> </w:t>
            </w:r>
            <w:r w:rsidRPr="002E61FF">
              <w:rPr>
                <w:rFonts w:ascii="Arial" w:hAnsi="Arial" w:cs="Arial"/>
                <w:b/>
                <w:sz w:val="20"/>
                <w:szCs w:val="20"/>
              </w:rPr>
              <w:t>of</w:t>
            </w:r>
            <w:r w:rsidRPr="002E61FF">
              <w:rPr>
                <w:rFonts w:ascii="Arial" w:hAnsi="Arial" w:cs="Arial"/>
                <w:b/>
                <w:spacing w:val="-6"/>
                <w:sz w:val="20"/>
                <w:szCs w:val="20"/>
              </w:rPr>
              <w:t xml:space="preserve"> </w:t>
            </w:r>
            <w:r w:rsidRPr="002E61FF">
              <w:rPr>
                <w:rFonts w:ascii="Arial" w:hAnsi="Arial" w:cs="Arial"/>
                <w:b/>
                <w:sz w:val="20"/>
                <w:szCs w:val="20"/>
              </w:rPr>
              <w:t>some</w:t>
            </w:r>
            <w:r w:rsidRPr="002E61FF">
              <w:rPr>
                <w:rFonts w:ascii="Arial" w:hAnsi="Arial" w:cs="Arial"/>
                <w:b/>
                <w:spacing w:val="-6"/>
                <w:sz w:val="20"/>
                <w:szCs w:val="20"/>
              </w:rPr>
              <w:t xml:space="preserve"> </w:t>
            </w:r>
            <w:r w:rsidRPr="002E61FF">
              <w:rPr>
                <w:rFonts w:ascii="Arial" w:hAnsi="Arial" w:cs="Arial"/>
                <w:b/>
                <w:sz w:val="20"/>
                <w:szCs w:val="20"/>
              </w:rPr>
              <w:t>points</w:t>
            </w:r>
            <w:r w:rsidRPr="002E61FF">
              <w:rPr>
                <w:rFonts w:ascii="Arial" w:hAnsi="Arial" w:cs="Arial"/>
                <w:b/>
                <w:spacing w:val="-6"/>
                <w:sz w:val="20"/>
                <w:szCs w:val="20"/>
              </w:rPr>
              <w:t xml:space="preserve"> </w:t>
            </w:r>
            <w:r w:rsidRPr="002E61FF">
              <w:rPr>
                <w:rFonts w:ascii="Arial" w:hAnsi="Arial" w:cs="Arial"/>
                <w:b/>
                <w:sz w:val="20"/>
                <w:szCs w:val="20"/>
              </w:rPr>
              <w:t>in</w:t>
            </w:r>
            <w:r w:rsidRPr="002E61FF">
              <w:rPr>
                <w:rFonts w:ascii="Arial" w:hAnsi="Arial" w:cs="Arial"/>
                <w:b/>
                <w:spacing w:val="-4"/>
                <w:sz w:val="20"/>
                <w:szCs w:val="20"/>
              </w:rPr>
              <w:t xml:space="preserve"> </w:t>
            </w:r>
            <w:r w:rsidRPr="002E61FF">
              <w:rPr>
                <w:rFonts w:ascii="Arial" w:hAnsi="Arial" w:cs="Arial"/>
                <w:b/>
                <w:sz w:val="20"/>
                <w:szCs w:val="20"/>
              </w:rPr>
              <w:t>this section? Please write your suggestions here.</w:t>
            </w:r>
          </w:p>
        </w:tc>
        <w:tc>
          <w:tcPr>
            <w:tcW w:w="9355" w:type="dxa"/>
          </w:tcPr>
          <w:p w:rsidR="007730C7" w:rsidRPr="002E61FF" w:rsidRDefault="008F23B3">
            <w:pPr>
              <w:pStyle w:val="TableParagraph"/>
              <w:rPr>
                <w:rFonts w:ascii="Arial" w:hAnsi="Arial" w:cs="Arial"/>
                <w:sz w:val="20"/>
                <w:szCs w:val="20"/>
              </w:rPr>
            </w:pPr>
            <w:r w:rsidRPr="002E61FF">
              <w:rPr>
                <w:rFonts w:ascii="Arial" w:hAnsi="Arial" w:cs="Arial"/>
                <w:sz w:val="20"/>
                <w:szCs w:val="20"/>
              </w:rPr>
              <w:t>fairly</w:t>
            </w:r>
            <w:r w:rsidRPr="002E61FF">
              <w:rPr>
                <w:rFonts w:ascii="Arial" w:hAnsi="Arial" w:cs="Arial"/>
                <w:spacing w:val="-4"/>
                <w:sz w:val="20"/>
                <w:szCs w:val="20"/>
              </w:rPr>
              <w:t xml:space="preserve"> </w:t>
            </w:r>
            <w:r w:rsidRPr="002E61FF">
              <w:rPr>
                <w:rFonts w:ascii="Arial" w:hAnsi="Arial" w:cs="Arial"/>
                <w:spacing w:val="-2"/>
                <w:sz w:val="20"/>
                <w:szCs w:val="20"/>
              </w:rPr>
              <w:t>comprehensive</w:t>
            </w:r>
          </w:p>
        </w:tc>
        <w:tc>
          <w:tcPr>
            <w:tcW w:w="6444" w:type="dxa"/>
          </w:tcPr>
          <w:p w:rsidR="007730C7" w:rsidRPr="002E61FF" w:rsidRDefault="007730C7">
            <w:pPr>
              <w:pStyle w:val="TableParagraph"/>
              <w:ind w:left="0"/>
              <w:rPr>
                <w:rFonts w:ascii="Arial" w:hAnsi="Arial" w:cs="Arial"/>
                <w:sz w:val="20"/>
                <w:szCs w:val="20"/>
              </w:rPr>
            </w:pPr>
          </w:p>
        </w:tc>
      </w:tr>
      <w:tr w:rsidR="007730C7" w:rsidRPr="002E61FF">
        <w:trPr>
          <w:trHeight w:val="705"/>
        </w:trPr>
        <w:tc>
          <w:tcPr>
            <w:tcW w:w="5352" w:type="dxa"/>
          </w:tcPr>
          <w:p w:rsidR="007730C7" w:rsidRPr="002E61FF" w:rsidRDefault="008F23B3">
            <w:pPr>
              <w:pStyle w:val="TableParagraph"/>
              <w:ind w:left="467" w:right="197"/>
              <w:rPr>
                <w:rFonts w:ascii="Arial" w:hAnsi="Arial" w:cs="Arial"/>
                <w:b/>
                <w:sz w:val="20"/>
                <w:szCs w:val="20"/>
              </w:rPr>
            </w:pPr>
            <w:r w:rsidRPr="002E61FF">
              <w:rPr>
                <w:rFonts w:ascii="Arial" w:hAnsi="Arial" w:cs="Arial"/>
                <w:b/>
                <w:sz w:val="20"/>
                <w:szCs w:val="20"/>
              </w:rPr>
              <w:t>Is</w:t>
            </w:r>
            <w:r w:rsidRPr="002E61FF">
              <w:rPr>
                <w:rFonts w:ascii="Arial" w:hAnsi="Arial" w:cs="Arial"/>
                <w:b/>
                <w:spacing w:val="-9"/>
                <w:sz w:val="20"/>
                <w:szCs w:val="20"/>
              </w:rPr>
              <w:t xml:space="preserve"> </w:t>
            </w:r>
            <w:r w:rsidRPr="002E61FF">
              <w:rPr>
                <w:rFonts w:ascii="Arial" w:hAnsi="Arial" w:cs="Arial"/>
                <w:b/>
                <w:sz w:val="20"/>
                <w:szCs w:val="20"/>
              </w:rPr>
              <w:t>the</w:t>
            </w:r>
            <w:r w:rsidRPr="002E61FF">
              <w:rPr>
                <w:rFonts w:ascii="Arial" w:hAnsi="Arial" w:cs="Arial"/>
                <w:b/>
                <w:spacing w:val="-5"/>
                <w:sz w:val="20"/>
                <w:szCs w:val="20"/>
              </w:rPr>
              <w:t xml:space="preserve"> </w:t>
            </w:r>
            <w:r w:rsidRPr="002E61FF">
              <w:rPr>
                <w:rFonts w:ascii="Arial" w:hAnsi="Arial" w:cs="Arial"/>
                <w:b/>
                <w:sz w:val="20"/>
                <w:szCs w:val="20"/>
              </w:rPr>
              <w:t>manuscript</w:t>
            </w:r>
            <w:r w:rsidRPr="002E61FF">
              <w:rPr>
                <w:rFonts w:ascii="Arial" w:hAnsi="Arial" w:cs="Arial"/>
                <w:b/>
                <w:spacing w:val="-5"/>
                <w:sz w:val="20"/>
                <w:szCs w:val="20"/>
              </w:rPr>
              <w:t xml:space="preserve"> </w:t>
            </w:r>
            <w:r w:rsidRPr="002E61FF">
              <w:rPr>
                <w:rFonts w:ascii="Arial" w:hAnsi="Arial" w:cs="Arial"/>
                <w:b/>
                <w:sz w:val="20"/>
                <w:szCs w:val="20"/>
              </w:rPr>
              <w:t>scientifically,</w:t>
            </w:r>
            <w:r w:rsidRPr="002E61FF">
              <w:rPr>
                <w:rFonts w:ascii="Arial" w:hAnsi="Arial" w:cs="Arial"/>
                <w:b/>
                <w:spacing w:val="-7"/>
                <w:sz w:val="20"/>
                <w:szCs w:val="20"/>
              </w:rPr>
              <w:t xml:space="preserve"> </w:t>
            </w:r>
            <w:r w:rsidRPr="002E61FF">
              <w:rPr>
                <w:rFonts w:ascii="Arial" w:hAnsi="Arial" w:cs="Arial"/>
                <w:b/>
                <w:sz w:val="20"/>
                <w:szCs w:val="20"/>
              </w:rPr>
              <w:t>correct?</w:t>
            </w:r>
            <w:r w:rsidRPr="002E61FF">
              <w:rPr>
                <w:rFonts w:ascii="Arial" w:hAnsi="Arial" w:cs="Arial"/>
                <w:b/>
                <w:spacing w:val="-7"/>
                <w:sz w:val="20"/>
                <w:szCs w:val="20"/>
              </w:rPr>
              <w:t xml:space="preserve"> </w:t>
            </w:r>
            <w:r w:rsidRPr="002E61FF">
              <w:rPr>
                <w:rFonts w:ascii="Arial" w:hAnsi="Arial" w:cs="Arial"/>
                <w:b/>
                <w:sz w:val="20"/>
                <w:szCs w:val="20"/>
              </w:rPr>
              <w:t>Please</w:t>
            </w:r>
            <w:r w:rsidRPr="002E61FF">
              <w:rPr>
                <w:rFonts w:ascii="Arial" w:hAnsi="Arial" w:cs="Arial"/>
                <w:b/>
                <w:spacing w:val="-5"/>
                <w:sz w:val="20"/>
                <w:szCs w:val="20"/>
              </w:rPr>
              <w:t xml:space="preserve"> </w:t>
            </w:r>
            <w:r w:rsidRPr="002E61FF">
              <w:rPr>
                <w:rFonts w:ascii="Arial" w:hAnsi="Arial" w:cs="Arial"/>
                <w:b/>
                <w:sz w:val="20"/>
                <w:szCs w:val="20"/>
              </w:rPr>
              <w:t xml:space="preserve">write </w:t>
            </w:r>
            <w:r w:rsidRPr="002E61FF">
              <w:rPr>
                <w:rFonts w:ascii="Arial" w:hAnsi="Arial" w:cs="Arial"/>
                <w:b/>
                <w:spacing w:val="-2"/>
                <w:sz w:val="20"/>
                <w:szCs w:val="20"/>
              </w:rPr>
              <w:t>here.</w:t>
            </w:r>
          </w:p>
        </w:tc>
        <w:tc>
          <w:tcPr>
            <w:tcW w:w="9355" w:type="dxa"/>
          </w:tcPr>
          <w:p w:rsidR="007730C7" w:rsidRPr="002E61FF" w:rsidRDefault="008F23B3">
            <w:pPr>
              <w:pStyle w:val="TableParagraph"/>
              <w:rPr>
                <w:rFonts w:ascii="Arial" w:hAnsi="Arial" w:cs="Arial"/>
                <w:sz w:val="20"/>
                <w:szCs w:val="20"/>
              </w:rPr>
            </w:pPr>
            <w:r w:rsidRPr="002E61FF">
              <w:rPr>
                <w:rFonts w:ascii="Arial" w:hAnsi="Arial" w:cs="Arial"/>
                <w:spacing w:val="-5"/>
                <w:sz w:val="20"/>
                <w:szCs w:val="20"/>
              </w:rPr>
              <w:t>Yes</w:t>
            </w:r>
          </w:p>
        </w:tc>
        <w:tc>
          <w:tcPr>
            <w:tcW w:w="6444" w:type="dxa"/>
          </w:tcPr>
          <w:p w:rsidR="007730C7" w:rsidRPr="002E61FF" w:rsidRDefault="007730C7">
            <w:pPr>
              <w:pStyle w:val="TableParagraph"/>
              <w:ind w:left="0"/>
              <w:rPr>
                <w:rFonts w:ascii="Arial" w:hAnsi="Arial" w:cs="Arial"/>
                <w:sz w:val="20"/>
                <w:szCs w:val="20"/>
              </w:rPr>
            </w:pPr>
          </w:p>
        </w:tc>
      </w:tr>
      <w:tr w:rsidR="007730C7" w:rsidRPr="002E61FF">
        <w:trPr>
          <w:trHeight w:val="702"/>
        </w:trPr>
        <w:tc>
          <w:tcPr>
            <w:tcW w:w="5352" w:type="dxa"/>
          </w:tcPr>
          <w:p w:rsidR="007730C7" w:rsidRPr="002E61FF" w:rsidRDefault="008F23B3">
            <w:pPr>
              <w:pStyle w:val="TableParagraph"/>
              <w:ind w:left="467"/>
              <w:rPr>
                <w:rFonts w:ascii="Arial" w:hAnsi="Arial" w:cs="Arial"/>
                <w:b/>
                <w:sz w:val="20"/>
                <w:szCs w:val="20"/>
              </w:rPr>
            </w:pPr>
            <w:r w:rsidRPr="002E61FF">
              <w:rPr>
                <w:rFonts w:ascii="Arial" w:hAnsi="Arial" w:cs="Arial"/>
                <w:b/>
                <w:sz w:val="20"/>
                <w:szCs w:val="20"/>
              </w:rPr>
              <w:t>Are</w:t>
            </w:r>
            <w:r w:rsidRPr="002E61FF">
              <w:rPr>
                <w:rFonts w:ascii="Arial" w:hAnsi="Arial" w:cs="Arial"/>
                <w:b/>
                <w:spacing w:val="-6"/>
                <w:sz w:val="20"/>
                <w:szCs w:val="20"/>
              </w:rPr>
              <w:t xml:space="preserve"> </w:t>
            </w:r>
            <w:r w:rsidRPr="002E61FF">
              <w:rPr>
                <w:rFonts w:ascii="Arial" w:hAnsi="Arial" w:cs="Arial"/>
                <w:b/>
                <w:sz w:val="20"/>
                <w:szCs w:val="20"/>
              </w:rPr>
              <w:t>the</w:t>
            </w:r>
            <w:r w:rsidRPr="002E61FF">
              <w:rPr>
                <w:rFonts w:ascii="Arial" w:hAnsi="Arial" w:cs="Arial"/>
                <w:b/>
                <w:spacing w:val="-3"/>
                <w:sz w:val="20"/>
                <w:szCs w:val="20"/>
              </w:rPr>
              <w:t xml:space="preserve"> </w:t>
            </w:r>
            <w:r w:rsidRPr="002E61FF">
              <w:rPr>
                <w:rFonts w:ascii="Arial" w:hAnsi="Arial" w:cs="Arial"/>
                <w:b/>
                <w:sz w:val="20"/>
                <w:szCs w:val="20"/>
              </w:rPr>
              <w:t>references</w:t>
            </w:r>
            <w:r w:rsidRPr="002E61FF">
              <w:rPr>
                <w:rFonts w:ascii="Arial" w:hAnsi="Arial" w:cs="Arial"/>
                <w:b/>
                <w:spacing w:val="-5"/>
                <w:sz w:val="20"/>
                <w:szCs w:val="20"/>
              </w:rPr>
              <w:t xml:space="preserve"> </w:t>
            </w:r>
            <w:r w:rsidRPr="002E61FF">
              <w:rPr>
                <w:rFonts w:ascii="Arial" w:hAnsi="Arial" w:cs="Arial"/>
                <w:b/>
                <w:sz w:val="20"/>
                <w:szCs w:val="20"/>
              </w:rPr>
              <w:t>sufficient and</w:t>
            </w:r>
            <w:r w:rsidRPr="002E61FF">
              <w:rPr>
                <w:rFonts w:ascii="Arial" w:hAnsi="Arial" w:cs="Arial"/>
                <w:b/>
                <w:spacing w:val="-4"/>
                <w:sz w:val="20"/>
                <w:szCs w:val="20"/>
              </w:rPr>
              <w:t xml:space="preserve"> </w:t>
            </w:r>
            <w:r w:rsidRPr="002E61FF">
              <w:rPr>
                <w:rFonts w:ascii="Arial" w:hAnsi="Arial" w:cs="Arial"/>
                <w:b/>
                <w:sz w:val="20"/>
                <w:szCs w:val="20"/>
              </w:rPr>
              <w:t>recent?</w:t>
            </w:r>
            <w:r w:rsidRPr="002E61FF">
              <w:rPr>
                <w:rFonts w:ascii="Arial" w:hAnsi="Arial" w:cs="Arial"/>
                <w:b/>
                <w:spacing w:val="-3"/>
                <w:sz w:val="20"/>
                <w:szCs w:val="20"/>
              </w:rPr>
              <w:t xml:space="preserve"> </w:t>
            </w:r>
            <w:r w:rsidRPr="002E61FF">
              <w:rPr>
                <w:rFonts w:ascii="Arial" w:hAnsi="Arial" w:cs="Arial"/>
                <w:b/>
                <w:sz w:val="20"/>
                <w:szCs w:val="20"/>
              </w:rPr>
              <w:t>If</w:t>
            </w:r>
            <w:r w:rsidRPr="002E61FF">
              <w:rPr>
                <w:rFonts w:ascii="Arial" w:hAnsi="Arial" w:cs="Arial"/>
                <w:b/>
                <w:spacing w:val="-5"/>
                <w:sz w:val="20"/>
                <w:szCs w:val="20"/>
              </w:rPr>
              <w:t xml:space="preserve"> </w:t>
            </w:r>
            <w:r w:rsidRPr="002E61FF">
              <w:rPr>
                <w:rFonts w:ascii="Arial" w:hAnsi="Arial" w:cs="Arial"/>
                <w:b/>
                <w:sz w:val="20"/>
                <w:szCs w:val="20"/>
              </w:rPr>
              <w:t>you</w:t>
            </w:r>
            <w:r w:rsidRPr="002E61FF">
              <w:rPr>
                <w:rFonts w:ascii="Arial" w:hAnsi="Arial" w:cs="Arial"/>
                <w:b/>
                <w:spacing w:val="-6"/>
                <w:sz w:val="20"/>
                <w:szCs w:val="20"/>
              </w:rPr>
              <w:t xml:space="preserve"> </w:t>
            </w:r>
            <w:r w:rsidRPr="002E61FF">
              <w:rPr>
                <w:rFonts w:ascii="Arial" w:hAnsi="Arial" w:cs="Arial"/>
                <w:b/>
                <w:spacing w:val="-4"/>
                <w:sz w:val="20"/>
                <w:szCs w:val="20"/>
              </w:rPr>
              <w:t>have</w:t>
            </w:r>
          </w:p>
          <w:p w:rsidR="007730C7" w:rsidRPr="002E61FF" w:rsidRDefault="008F23B3">
            <w:pPr>
              <w:pStyle w:val="TableParagraph"/>
              <w:spacing w:line="228" w:lineRule="exact"/>
              <w:ind w:left="467" w:right="197"/>
              <w:rPr>
                <w:rFonts w:ascii="Arial" w:hAnsi="Arial" w:cs="Arial"/>
                <w:b/>
                <w:sz w:val="20"/>
                <w:szCs w:val="20"/>
              </w:rPr>
            </w:pPr>
            <w:r w:rsidRPr="002E61FF">
              <w:rPr>
                <w:rFonts w:ascii="Arial" w:hAnsi="Arial" w:cs="Arial"/>
                <w:b/>
                <w:sz w:val="20"/>
                <w:szCs w:val="20"/>
              </w:rPr>
              <w:t>suggestions</w:t>
            </w:r>
            <w:r w:rsidRPr="002E61FF">
              <w:rPr>
                <w:rFonts w:ascii="Arial" w:hAnsi="Arial" w:cs="Arial"/>
                <w:b/>
                <w:spacing w:val="-8"/>
                <w:sz w:val="20"/>
                <w:szCs w:val="20"/>
              </w:rPr>
              <w:t xml:space="preserve"> </w:t>
            </w:r>
            <w:r w:rsidRPr="002E61FF">
              <w:rPr>
                <w:rFonts w:ascii="Arial" w:hAnsi="Arial" w:cs="Arial"/>
                <w:b/>
                <w:sz w:val="20"/>
                <w:szCs w:val="20"/>
              </w:rPr>
              <w:t>of</w:t>
            </w:r>
            <w:r w:rsidRPr="002E61FF">
              <w:rPr>
                <w:rFonts w:ascii="Arial" w:hAnsi="Arial" w:cs="Arial"/>
                <w:b/>
                <w:spacing w:val="-8"/>
                <w:sz w:val="20"/>
                <w:szCs w:val="20"/>
              </w:rPr>
              <w:t xml:space="preserve"> </w:t>
            </w:r>
            <w:r w:rsidRPr="002E61FF">
              <w:rPr>
                <w:rFonts w:ascii="Arial" w:hAnsi="Arial" w:cs="Arial"/>
                <w:b/>
                <w:sz w:val="20"/>
                <w:szCs w:val="20"/>
              </w:rPr>
              <w:t>additional</w:t>
            </w:r>
            <w:r w:rsidRPr="002E61FF">
              <w:rPr>
                <w:rFonts w:ascii="Arial" w:hAnsi="Arial" w:cs="Arial"/>
                <w:b/>
                <w:spacing w:val="-8"/>
                <w:sz w:val="20"/>
                <w:szCs w:val="20"/>
              </w:rPr>
              <w:t xml:space="preserve"> </w:t>
            </w:r>
            <w:r w:rsidRPr="002E61FF">
              <w:rPr>
                <w:rFonts w:ascii="Arial" w:hAnsi="Arial" w:cs="Arial"/>
                <w:b/>
                <w:sz w:val="20"/>
                <w:szCs w:val="20"/>
              </w:rPr>
              <w:t>references,</w:t>
            </w:r>
            <w:r w:rsidRPr="002E61FF">
              <w:rPr>
                <w:rFonts w:ascii="Arial" w:hAnsi="Arial" w:cs="Arial"/>
                <w:b/>
                <w:spacing w:val="-7"/>
                <w:sz w:val="20"/>
                <w:szCs w:val="20"/>
              </w:rPr>
              <w:t xml:space="preserve"> </w:t>
            </w:r>
            <w:r w:rsidRPr="002E61FF">
              <w:rPr>
                <w:rFonts w:ascii="Arial" w:hAnsi="Arial" w:cs="Arial"/>
                <w:b/>
                <w:sz w:val="20"/>
                <w:szCs w:val="20"/>
              </w:rPr>
              <w:t>please</w:t>
            </w:r>
            <w:r w:rsidRPr="002E61FF">
              <w:rPr>
                <w:rFonts w:ascii="Arial" w:hAnsi="Arial" w:cs="Arial"/>
                <w:b/>
                <w:spacing w:val="-7"/>
                <w:sz w:val="20"/>
                <w:szCs w:val="20"/>
              </w:rPr>
              <w:t xml:space="preserve"> </w:t>
            </w:r>
            <w:r w:rsidRPr="002E61FF">
              <w:rPr>
                <w:rFonts w:ascii="Arial" w:hAnsi="Arial" w:cs="Arial"/>
                <w:b/>
                <w:sz w:val="20"/>
                <w:szCs w:val="20"/>
              </w:rPr>
              <w:t>mention them in the review form.</w:t>
            </w:r>
          </w:p>
        </w:tc>
        <w:tc>
          <w:tcPr>
            <w:tcW w:w="9355" w:type="dxa"/>
          </w:tcPr>
          <w:p w:rsidR="007730C7" w:rsidRPr="002E61FF" w:rsidRDefault="008F23B3">
            <w:pPr>
              <w:pStyle w:val="TableParagraph"/>
              <w:rPr>
                <w:rFonts w:ascii="Arial" w:hAnsi="Arial" w:cs="Arial"/>
                <w:sz w:val="20"/>
                <w:szCs w:val="20"/>
              </w:rPr>
            </w:pPr>
            <w:r w:rsidRPr="002E61FF">
              <w:rPr>
                <w:rFonts w:ascii="Arial" w:hAnsi="Arial" w:cs="Arial"/>
                <w:spacing w:val="-2"/>
                <w:sz w:val="20"/>
                <w:szCs w:val="20"/>
              </w:rPr>
              <w:t>Sufficient</w:t>
            </w:r>
          </w:p>
        </w:tc>
        <w:tc>
          <w:tcPr>
            <w:tcW w:w="6444" w:type="dxa"/>
          </w:tcPr>
          <w:p w:rsidR="007730C7" w:rsidRPr="002E61FF" w:rsidRDefault="007730C7">
            <w:pPr>
              <w:pStyle w:val="TableParagraph"/>
              <w:ind w:left="0"/>
              <w:rPr>
                <w:rFonts w:ascii="Arial" w:hAnsi="Arial" w:cs="Arial"/>
                <w:sz w:val="20"/>
                <w:szCs w:val="20"/>
              </w:rPr>
            </w:pPr>
          </w:p>
        </w:tc>
      </w:tr>
      <w:tr w:rsidR="007730C7" w:rsidRPr="002E61FF">
        <w:trPr>
          <w:trHeight w:val="688"/>
        </w:trPr>
        <w:tc>
          <w:tcPr>
            <w:tcW w:w="5352" w:type="dxa"/>
          </w:tcPr>
          <w:p w:rsidR="007730C7" w:rsidRPr="002E61FF" w:rsidRDefault="008F23B3">
            <w:pPr>
              <w:pStyle w:val="TableParagraph"/>
              <w:ind w:left="467" w:right="197"/>
              <w:rPr>
                <w:rFonts w:ascii="Arial" w:hAnsi="Arial" w:cs="Arial"/>
                <w:b/>
                <w:sz w:val="20"/>
                <w:szCs w:val="20"/>
              </w:rPr>
            </w:pPr>
            <w:r w:rsidRPr="002E61FF">
              <w:rPr>
                <w:rFonts w:ascii="Arial" w:hAnsi="Arial" w:cs="Arial"/>
                <w:b/>
                <w:sz w:val="20"/>
                <w:szCs w:val="20"/>
              </w:rPr>
              <w:t>Is</w:t>
            </w:r>
            <w:r w:rsidRPr="002E61FF">
              <w:rPr>
                <w:rFonts w:ascii="Arial" w:hAnsi="Arial" w:cs="Arial"/>
                <w:b/>
                <w:spacing w:val="-8"/>
                <w:sz w:val="20"/>
                <w:szCs w:val="20"/>
              </w:rPr>
              <w:t xml:space="preserve"> </w:t>
            </w:r>
            <w:r w:rsidRPr="002E61FF">
              <w:rPr>
                <w:rFonts w:ascii="Arial" w:hAnsi="Arial" w:cs="Arial"/>
                <w:b/>
                <w:sz w:val="20"/>
                <w:szCs w:val="20"/>
              </w:rPr>
              <w:t>the</w:t>
            </w:r>
            <w:r w:rsidRPr="002E61FF">
              <w:rPr>
                <w:rFonts w:ascii="Arial" w:hAnsi="Arial" w:cs="Arial"/>
                <w:b/>
                <w:spacing w:val="-5"/>
                <w:sz w:val="20"/>
                <w:szCs w:val="20"/>
              </w:rPr>
              <w:t xml:space="preserve"> </w:t>
            </w:r>
            <w:r w:rsidRPr="002E61FF">
              <w:rPr>
                <w:rFonts w:ascii="Arial" w:hAnsi="Arial" w:cs="Arial"/>
                <w:b/>
                <w:sz w:val="20"/>
                <w:szCs w:val="20"/>
              </w:rPr>
              <w:t>language/English</w:t>
            </w:r>
            <w:r w:rsidRPr="002E61FF">
              <w:rPr>
                <w:rFonts w:ascii="Arial" w:hAnsi="Arial" w:cs="Arial"/>
                <w:b/>
                <w:spacing w:val="-5"/>
                <w:sz w:val="20"/>
                <w:szCs w:val="20"/>
              </w:rPr>
              <w:t xml:space="preserve"> </w:t>
            </w:r>
            <w:r w:rsidRPr="002E61FF">
              <w:rPr>
                <w:rFonts w:ascii="Arial" w:hAnsi="Arial" w:cs="Arial"/>
                <w:b/>
                <w:sz w:val="20"/>
                <w:szCs w:val="20"/>
              </w:rPr>
              <w:t>quality</w:t>
            </w:r>
            <w:r w:rsidRPr="002E61FF">
              <w:rPr>
                <w:rFonts w:ascii="Arial" w:hAnsi="Arial" w:cs="Arial"/>
                <w:b/>
                <w:spacing w:val="-7"/>
                <w:sz w:val="20"/>
                <w:szCs w:val="20"/>
              </w:rPr>
              <w:t xml:space="preserve"> </w:t>
            </w:r>
            <w:r w:rsidRPr="002E61FF">
              <w:rPr>
                <w:rFonts w:ascii="Arial" w:hAnsi="Arial" w:cs="Arial"/>
                <w:b/>
                <w:sz w:val="20"/>
                <w:szCs w:val="20"/>
              </w:rPr>
              <w:t>of</w:t>
            </w:r>
            <w:r w:rsidRPr="002E61FF">
              <w:rPr>
                <w:rFonts w:ascii="Arial" w:hAnsi="Arial" w:cs="Arial"/>
                <w:b/>
                <w:spacing w:val="-7"/>
                <w:sz w:val="20"/>
                <w:szCs w:val="20"/>
              </w:rPr>
              <w:t xml:space="preserve"> </w:t>
            </w:r>
            <w:r w:rsidRPr="002E61FF">
              <w:rPr>
                <w:rFonts w:ascii="Arial" w:hAnsi="Arial" w:cs="Arial"/>
                <w:b/>
                <w:sz w:val="20"/>
                <w:szCs w:val="20"/>
              </w:rPr>
              <w:t>the</w:t>
            </w:r>
            <w:r w:rsidRPr="002E61FF">
              <w:rPr>
                <w:rFonts w:ascii="Arial" w:hAnsi="Arial" w:cs="Arial"/>
                <w:b/>
                <w:spacing w:val="-5"/>
                <w:sz w:val="20"/>
                <w:szCs w:val="20"/>
              </w:rPr>
              <w:t xml:space="preserve"> </w:t>
            </w:r>
            <w:r w:rsidRPr="002E61FF">
              <w:rPr>
                <w:rFonts w:ascii="Arial" w:hAnsi="Arial" w:cs="Arial"/>
                <w:b/>
                <w:sz w:val="20"/>
                <w:szCs w:val="20"/>
              </w:rPr>
              <w:t>article</w:t>
            </w:r>
            <w:r w:rsidRPr="002E61FF">
              <w:rPr>
                <w:rFonts w:ascii="Arial" w:hAnsi="Arial" w:cs="Arial"/>
                <w:b/>
                <w:spacing w:val="-5"/>
                <w:sz w:val="20"/>
                <w:szCs w:val="20"/>
              </w:rPr>
              <w:t xml:space="preserve"> </w:t>
            </w:r>
            <w:r w:rsidRPr="002E61FF">
              <w:rPr>
                <w:rFonts w:ascii="Arial" w:hAnsi="Arial" w:cs="Arial"/>
                <w:b/>
                <w:sz w:val="20"/>
                <w:szCs w:val="20"/>
              </w:rPr>
              <w:t>suitable for scholarly communications?</w:t>
            </w:r>
          </w:p>
        </w:tc>
        <w:tc>
          <w:tcPr>
            <w:tcW w:w="9355" w:type="dxa"/>
          </w:tcPr>
          <w:p w:rsidR="007730C7" w:rsidRPr="002E61FF" w:rsidRDefault="008F23B3">
            <w:pPr>
              <w:pStyle w:val="TableParagraph"/>
              <w:rPr>
                <w:rFonts w:ascii="Arial" w:hAnsi="Arial" w:cs="Arial"/>
                <w:sz w:val="20"/>
                <w:szCs w:val="20"/>
              </w:rPr>
            </w:pPr>
            <w:r w:rsidRPr="002E61FF">
              <w:rPr>
                <w:rFonts w:ascii="Arial" w:hAnsi="Arial" w:cs="Arial"/>
                <w:sz w:val="20"/>
                <w:szCs w:val="20"/>
              </w:rPr>
              <w:t>Yes,</w:t>
            </w:r>
            <w:r w:rsidRPr="002E61FF">
              <w:rPr>
                <w:rFonts w:ascii="Arial" w:hAnsi="Arial" w:cs="Arial"/>
                <w:spacing w:val="-4"/>
                <w:sz w:val="20"/>
                <w:szCs w:val="20"/>
              </w:rPr>
              <w:t xml:space="preserve"> </w:t>
            </w:r>
            <w:r w:rsidRPr="002E61FF">
              <w:rPr>
                <w:rFonts w:ascii="Arial" w:hAnsi="Arial" w:cs="Arial"/>
                <w:spacing w:val="-2"/>
                <w:sz w:val="20"/>
                <w:szCs w:val="20"/>
              </w:rPr>
              <w:t>suitable</w:t>
            </w:r>
          </w:p>
        </w:tc>
        <w:tc>
          <w:tcPr>
            <w:tcW w:w="6444" w:type="dxa"/>
          </w:tcPr>
          <w:p w:rsidR="007730C7" w:rsidRPr="002E61FF" w:rsidRDefault="007730C7">
            <w:pPr>
              <w:pStyle w:val="TableParagraph"/>
              <w:ind w:left="0"/>
              <w:rPr>
                <w:rFonts w:ascii="Arial" w:hAnsi="Arial" w:cs="Arial"/>
                <w:sz w:val="20"/>
                <w:szCs w:val="20"/>
              </w:rPr>
            </w:pPr>
          </w:p>
        </w:tc>
      </w:tr>
      <w:tr w:rsidR="007730C7" w:rsidRPr="002E61FF">
        <w:trPr>
          <w:trHeight w:val="1180"/>
        </w:trPr>
        <w:tc>
          <w:tcPr>
            <w:tcW w:w="5352" w:type="dxa"/>
          </w:tcPr>
          <w:p w:rsidR="007730C7" w:rsidRPr="002E61FF" w:rsidRDefault="008F23B3">
            <w:pPr>
              <w:pStyle w:val="TableParagraph"/>
              <w:rPr>
                <w:rFonts w:ascii="Arial" w:hAnsi="Arial" w:cs="Arial"/>
                <w:sz w:val="20"/>
                <w:szCs w:val="20"/>
              </w:rPr>
            </w:pPr>
            <w:r w:rsidRPr="002E61FF">
              <w:rPr>
                <w:rFonts w:ascii="Arial" w:hAnsi="Arial" w:cs="Arial"/>
                <w:b/>
                <w:sz w:val="20"/>
                <w:szCs w:val="20"/>
                <w:u w:val="single"/>
              </w:rPr>
              <w:t>Optional/General</w:t>
            </w:r>
            <w:r w:rsidRPr="002E61FF">
              <w:rPr>
                <w:rFonts w:ascii="Arial" w:hAnsi="Arial" w:cs="Arial"/>
                <w:b/>
                <w:spacing w:val="-12"/>
                <w:sz w:val="20"/>
                <w:szCs w:val="20"/>
              </w:rPr>
              <w:t xml:space="preserve"> </w:t>
            </w:r>
            <w:r w:rsidRPr="002E61FF">
              <w:rPr>
                <w:rFonts w:ascii="Arial" w:hAnsi="Arial" w:cs="Arial"/>
                <w:spacing w:val="-2"/>
                <w:sz w:val="20"/>
                <w:szCs w:val="20"/>
              </w:rPr>
              <w:t>comments</w:t>
            </w:r>
          </w:p>
        </w:tc>
        <w:tc>
          <w:tcPr>
            <w:tcW w:w="9355" w:type="dxa"/>
          </w:tcPr>
          <w:p w:rsidR="007730C7" w:rsidRPr="002E61FF" w:rsidRDefault="008F23B3">
            <w:pPr>
              <w:pStyle w:val="TableParagraph"/>
              <w:rPr>
                <w:rFonts w:ascii="Arial" w:hAnsi="Arial" w:cs="Arial"/>
                <w:sz w:val="20"/>
                <w:szCs w:val="20"/>
              </w:rPr>
            </w:pPr>
            <w:r w:rsidRPr="002E61FF">
              <w:rPr>
                <w:rFonts w:ascii="Arial" w:hAnsi="Arial" w:cs="Arial"/>
                <w:spacing w:val="-5"/>
                <w:sz w:val="20"/>
                <w:szCs w:val="20"/>
              </w:rPr>
              <w:t>nil</w:t>
            </w:r>
          </w:p>
        </w:tc>
        <w:tc>
          <w:tcPr>
            <w:tcW w:w="6444" w:type="dxa"/>
          </w:tcPr>
          <w:p w:rsidR="007730C7" w:rsidRPr="002E61FF" w:rsidRDefault="007730C7">
            <w:pPr>
              <w:pStyle w:val="TableParagraph"/>
              <w:ind w:left="0"/>
              <w:rPr>
                <w:rFonts w:ascii="Arial" w:hAnsi="Arial" w:cs="Arial"/>
                <w:sz w:val="20"/>
                <w:szCs w:val="20"/>
              </w:rPr>
            </w:pPr>
          </w:p>
        </w:tc>
      </w:tr>
    </w:tbl>
    <w:p w:rsidR="007730C7" w:rsidRDefault="007730C7">
      <w:pPr>
        <w:rPr>
          <w:rFonts w:ascii="Arial" w:hAnsi="Arial" w:cs="Arial"/>
          <w:b/>
          <w:sz w:val="20"/>
          <w:szCs w:val="20"/>
        </w:rPr>
      </w:pPr>
    </w:p>
    <w:p w:rsidR="002E61FF" w:rsidRDefault="002E61FF">
      <w:pPr>
        <w:rPr>
          <w:rFonts w:ascii="Arial" w:hAnsi="Arial" w:cs="Arial"/>
          <w:b/>
          <w:sz w:val="20"/>
          <w:szCs w:val="20"/>
        </w:rPr>
      </w:pPr>
    </w:p>
    <w:p w:rsidR="002E61FF" w:rsidRDefault="002E61FF">
      <w:pPr>
        <w:rPr>
          <w:rFonts w:ascii="Arial" w:hAnsi="Arial" w:cs="Arial"/>
          <w:b/>
          <w:sz w:val="20"/>
          <w:szCs w:val="20"/>
        </w:rPr>
      </w:pPr>
    </w:p>
    <w:p w:rsidR="002E61FF" w:rsidRDefault="002E61FF">
      <w:pPr>
        <w:rPr>
          <w:rFonts w:ascii="Arial" w:hAnsi="Arial" w:cs="Arial"/>
          <w:b/>
          <w:sz w:val="20"/>
          <w:szCs w:val="20"/>
        </w:rPr>
      </w:pPr>
    </w:p>
    <w:p w:rsidR="002E61FF" w:rsidRDefault="002E61FF">
      <w:pPr>
        <w:rPr>
          <w:rFonts w:ascii="Arial" w:hAnsi="Arial" w:cs="Arial"/>
          <w:b/>
          <w:sz w:val="20"/>
          <w:szCs w:val="20"/>
        </w:rPr>
      </w:pPr>
    </w:p>
    <w:p w:rsidR="002E61FF" w:rsidRDefault="002E61FF">
      <w:pPr>
        <w:rPr>
          <w:rFonts w:ascii="Arial" w:hAnsi="Arial" w:cs="Arial"/>
          <w:b/>
          <w:sz w:val="20"/>
          <w:szCs w:val="20"/>
        </w:rPr>
      </w:pPr>
    </w:p>
    <w:p w:rsidR="002E61FF" w:rsidRDefault="002E61FF">
      <w:pPr>
        <w:rPr>
          <w:rFonts w:ascii="Arial" w:hAnsi="Arial" w:cs="Arial"/>
          <w:b/>
          <w:sz w:val="20"/>
          <w:szCs w:val="20"/>
        </w:rPr>
      </w:pPr>
    </w:p>
    <w:p w:rsidR="002E61FF" w:rsidRDefault="002E61FF">
      <w:pPr>
        <w:rPr>
          <w:rFonts w:ascii="Arial" w:hAnsi="Arial" w:cs="Arial"/>
          <w:b/>
          <w:sz w:val="20"/>
          <w:szCs w:val="20"/>
        </w:rPr>
      </w:pPr>
    </w:p>
    <w:p w:rsidR="002E61FF" w:rsidRDefault="002E61FF">
      <w:pPr>
        <w:rPr>
          <w:rFonts w:ascii="Arial" w:hAnsi="Arial" w:cs="Arial"/>
          <w:b/>
          <w:sz w:val="20"/>
          <w:szCs w:val="20"/>
        </w:rPr>
      </w:pPr>
    </w:p>
    <w:p w:rsidR="002E61FF" w:rsidRDefault="002E61FF">
      <w:pPr>
        <w:rPr>
          <w:rFonts w:ascii="Arial" w:hAnsi="Arial" w:cs="Arial"/>
          <w:b/>
          <w:sz w:val="20"/>
          <w:szCs w:val="20"/>
        </w:rPr>
      </w:pPr>
    </w:p>
    <w:p w:rsidR="005A47CC" w:rsidRDefault="005A47CC">
      <w:pPr>
        <w:rPr>
          <w:rFonts w:ascii="Arial" w:hAnsi="Arial" w:cs="Arial"/>
          <w:b/>
          <w:sz w:val="20"/>
          <w:szCs w:val="20"/>
        </w:rPr>
      </w:pPr>
    </w:p>
    <w:p w:rsidR="005A47CC" w:rsidRDefault="005A47CC">
      <w:pPr>
        <w:rPr>
          <w:rFonts w:ascii="Arial" w:hAnsi="Arial" w:cs="Arial"/>
          <w:b/>
          <w:sz w:val="20"/>
          <w:szCs w:val="20"/>
        </w:rPr>
      </w:pPr>
    </w:p>
    <w:p w:rsidR="005A47CC" w:rsidRDefault="005A47CC">
      <w:pPr>
        <w:rPr>
          <w:rFonts w:ascii="Arial" w:hAnsi="Arial" w:cs="Arial"/>
          <w:b/>
          <w:sz w:val="20"/>
          <w:szCs w:val="20"/>
        </w:rPr>
      </w:pPr>
    </w:p>
    <w:p w:rsidR="005A47CC" w:rsidRPr="002E61FF" w:rsidRDefault="005A47CC">
      <w:pPr>
        <w:rPr>
          <w:rFonts w:ascii="Arial" w:hAnsi="Arial" w:cs="Arial"/>
          <w:b/>
          <w:sz w:val="20"/>
          <w:szCs w:val="20"/>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1940E6" w:rsidRPr="002E61FF" w:rsidTr="001940E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1940E6" w:rsidRPr="002E61FF" w:rsidRDefault="001940E6" w:rsidP="001940E6">
            <w:pPr>
              <w:widowControl/>
              <w:autoSpaceDE/>
              <w:autoSpaceDN/>
              <w:spacing w:line="276" w:lineRule="auto"/>
              <w:rPr>
                <w:rFonts w:ascii="Arial" w:eastAsia="Arial Unicode MS" w:hAnsi="Arial" w:cs="Arial"/>
                <w:b/>
                <w:sz w:val="20"/>
                <w:szCs w:val="20"/>
                <w:u w:val="single"/>
                <w:lang w:val="en-GB"/>
              </w:rPr>
            </w:pPr>
            <w:bookmarkStart w:id="1" w:name="_Hlk156057883"/>
            <w:bookmarkStart w:id="2" w:name="_Hlk156057704"/>
            <w:r w:rsidRPr="002E61FF">
              <w:rPr>
                <w:rFonts w:ascii="Arial" w:eastAsia="Arial Unicode MS" w:hAnsi="Arial" w:cs="Arial"/>
                <w:b/>
                <w:sz w:val="20"/>
                <w:szCs w:val="20"/>
                <w:highlight w:val="yellow"/>
                <w:u w:val="single"/>
                <w:lang w:val="en-GB"/>
              </w:rPr>
              <w:lastRenderedPageBreak/>
              <w:t>PART  2:</w:t>
            </w:r>
            <w:r w:rsidRPr="002E61FF">
              <w:rPr>
                <w:rFonts w:ascii="Arial" w:eastAsia="Arial Unicode MS" w:hAnsi="Arial" w:cs="Arial"/>
                <w:b/>
                <w:sz w:val="20"/>
                <w:szCs w:val="20"/>
                <w:u w:val="single"/>
                <w:lang w:val="en-GB"/>
              </w:rPr>
              <w:t xml:space="preserve"> </w:t>
            </w:r>
          </w:p>
          <w:p w:rsidR="001940E6" w:rsidRPr="002E61FF" w:rsidRDefault="001940E6" w:rsidP="001940E6">
            <w:pPr>
              <w:widowControl/>
              <w:autoSpaceDE/>
              <w:autoSpaceDN/>
              <w:spacing w:line="276" w:lineRule="auto"/>
              <w:rPr>
                <w:rFonts w:ascii="Arial" w:eastAsia="Arial Unicode MS" w:hAnsi="Arial" w:cs="Arial"/>
                <w:b/>
                <w:sz w:val="20"/>
                <w:szCs w:val="20"/>
                <w:u w:val="single"/>
                <w:lang w:val="en-GB"/>
              </w:rPr>
            </w:pPr>
          </w:p>
        </w:tc>
      </w:tr>
      <w:tr w:rsidR="001940E6" w:rsidRPr="002E61FF" w:rsidTr="001940E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940E6" w:rsidRPr="002E61FF" w:rsidRDefault="001940E6" w:rsidP="001940E6">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940E6" w:rsidRPr="002E61FF" w:rsidRDefault="001940E6" w:rsidP="001940E6">
            <w:pPr>
              <w:keepNext/>
              <w:widowControl/>
              <w:autoSpaceDE/>
              <w:autoSpaceDN/>
              <w:spacing w:line="276" w:lineRule="auto"/>
              <w:outlineLvl w:val="1"/>
              <w:rPr>
                <w:rFonts w:ascii="Arial" w:eastAsia="MS Mincho" w:hAnsi="Arial" w:cs="Arial"/>
                <w:b/>
                <w:bCs/>
                <w:sz w:val="20"/>
                <w:szCs w:val="20"/>
                <w:lang w:val="en-GB"/>
              </w:rPr>
            </w:pPr>
            <w:r w:rsidRPr="002E61FF">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1940E6" w:rsidRPr="002E61FF" w:rsidRDefault="001940E6" w:rsidP="001940E6">
            <w:pPr>
              <w:widowControl/>
              <w:autoSpaceDE/>
              <w:autoSpaceDN/>
              <w:spacing w:after="160" w:line="252" w:lineRule="auto"/>
              <w:rPr>
                <w:rFonts w:ascii="Arial" w:eastAsia="Calibri" w:hAnsi="Arial" w:cs="Arial"/>
                <w:kern w:val="2"/>
                <w:sz w:val="20"/>
                <w:szCs w:val="20"/>
                <w:lang w:val="en-IN"/>
              </w:rPr>
            </w:pPr>
            <w:r w:rsidRPr="002E61FF">
              <w:rPr>
                <w:rFonts w:ascii="Arial" w:eastAsia="Calibri" w:hAnsi="Arial" w:cs="Arial"/>
                <w:b/>
                <w:kern w:val="2"/>
                <w:sz w:val="20"/>
                <w:szCs w:val="20"/>
                <w:lang w:val="en-IN"/>
              </w:rPr>
              <w:t>Author’s Feedback</w:t>
            </w:r>
            <w:r w:rsidRPr="002E61FF">
              <w:rPr>
                <w:rFonts w:ascii="Arial" w:eastAsia="Calibri" w:hAnsi="Arial" w:cs="Arial"/>
                <w:kern w:val="2"/>
                <w:sz w:val="20"/>
                <w:szCs w:val="20"/>
                <w:lang w:val="en-IN"/>
              </w:rPr>
              <w:t xml:space="preserve"> (It is mandatory that authors should write his/her feedback here)</w:t>
            </w:r>
          </w:p>
          <w:p w:rsidR="001940E6" w:rsidRPr="002E61FF" w:rsidRDefault="001940E6" w:rsidP="001940E6">
            <w:pPr>
              <w:keepNext/>
              <w:widowControl/>
              <w:autoSpaceDE/>
              <w:autoSpaceDN/>
              <w:spacing w:line="276" w:lineRule="auto"/>
              <w:outlineLvl w:val="1"/>
              <w:rPr>
                <w:rFonts w:ascii="Arial" w:eastAsia="MS Mincho" w:hAnsi="Arial" w:cs="Arial"/>
                <w:bCs/>
                <w:sz w:val="20"/>
                <w:szCs w:val="20"/>
                <w:lang w:val="en-GB"/>
              </w:rPr>
            </w:pPr>
          </w:p>
        </w:tc>
      </w:tr>
      <w:tr w:rsidR="001940E6" w:rsidRPr="002E61FF" w:rsidTr="001940E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940E6" w:rsidRPr="002E61FF" w:rsidRDefault="001940E6" w:rsidP="001940E6">
            <w:pPr>
              <w:widowControl/>
              <w:autoSpaceDE/>
              <w:autoSpaceDN/>
              <w:spacing w:line="276" w:lineRule="auto"/>
              <w:rPr>
                <w:rFonts w:ascii="Arial" w:eastAsia="Arial Unicode MS" w:hAnsi="Arial" w:cs="Arial"/>
                <w:b/>
                <w:sz w:val="20"/>
                <w:szCs w:val="20"/>
                <w:lang w:val="en-GB"/>
              </w:rPr>
            </w:pPr>
            <w:r w:rsidRPr="002E61FF">
              <w:rPr>
                <w:rFonts w:ascii="Arial" w:eastAsia="Arial Unicode MS" w:hAnsi="Arial" w:cs="Arial"/>
                <w:b/>
                <w:sz w:val="20"/>
                <w:szCs w:val="20"/>
                <w:lang w:val="en-GB"/>
              </w:rPr>
              <w:t xml:space="preserve">Are there ethical issues in this manuscript? </w:t>
            </w:r>
          </w:p>
          <w:p w:rsidR="001940E6" w:rsidRPr="002E61FF" w:rsidRDefault="001940E6" w:rsidP="001940E6">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940E6" w:rsidRPr="002E61FF" w:rsidRDefault="001940E6" w:rsidP="001940E6">
            <w:pPr>
              <w:widowControl/>
              <w:autoSpaceDE/>
              <w:autoSpaceDN/>
              <w:spacing w:line="276" w:lineRule="auto"/>
              <w:rPr>
                <w:rFonts w:ascii="Arial" w:eastAsia="Arial Unicode MS" w:hAnsi="Arial" w:cs="Arial"/>
                <w:i/>
                <w:iCs/>
                <w:sz w:val="20"/>
                <w:szCs w:val="20"/>
                <w:u w:val="single"/>
                <w:lang w:val="en-GB"/>
              </w:rPr>
            </w:pPr>
            <w:r w:rsidRPr="002E61FF">
              <w:rPr>
                <w:rFonts w:ascii="Arial" w:eastAsia="Arial Unicode MS" w:hAnsi="Arial" w:cs="Arial"/>
                <w:i/>
                <w:iCs/>
                <w:sz w:val="20"/>
                <w:szCs w:val="20"/>
                <w:u w:val="single"/>
                <w:lang w:val="en-GB"/>
              </w:rPr>
              <w:t xml:space="preserve">(If yes, </w:t>
            </w:r>
            <w:proofErr w:type="gramStart"/>
            <w:r w:rsidRPr="002E61FF">
              <w:rPr>
                <w:rFonts w:ascii="Arial" w:eastAsia="Arial Unicode MS" w:hAnsi="Arial" w:cs="Arial"/>
                <w:i/>
                <w:iCs/>
                <w:sz w:val="20"/>
                <w:szCs w:val="20"/>
                <w:u w:val="single"/>
                <w:lang w:val="en-GB"/>
              </w:rPr>
              <w:t>Kindly</w:t>
            </w:r>
            <w:proofErr w:type="gramEnd"/>
            <w:r w:rsidRPr="002E61FF">
              <w:rPr>
                <w:rFonts w:ascii="Arial" w:eastAsia="Arial Unicode MS" w:hAnsi="Arial" w:cs="Arial"/>
                <w:i/>
                <w:iCs/>
                <w:sz w:val="20"/>
                <w:szCs w:val="20"/>
                <w:u w:val="single"/>
                <w:lang w:val="en-GB"/>
              </w:rPr>
              <w:t xml:space="preserve"> please write down the ethical issues here in details)</w:t>
            </w:r>
          </w:p>
          <w:p w:rsidR="001940E6" w:rsidRPr="002E61FF" w:rsidRDefault="001940E6" w:rsidP="001940E6">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1940E6" w:rsidRPr="002E61FF" w:rsidRDefault="001940E6" w:rsidP="001940E6">
            <w:pPr>
              <w:widowControl/>
              <w:autoSpaceDE/>
              <w:autoSpaceDN/>
              <w:spacing w:line="276" w:lineRule="auto"/>
              <w:rPr>
                <w:rFonts w:ascii="Arial" w:eastAsia="Arial Unicode MS" w:hAnsi="Arial" w:cs="Arial"/>
                <w:sz w:val="20"/>
                <w:szCs w:val="20"/>
                <w:lang w:val="en-GB"/>
              </w:rPr>
            </w:pPr>
          </w:p>
          <w:p w:rsidR="001940E6" w:rsidRPr="002E61FF" w:rsidRDefault="001940E6" w:rsidP="001940E6">
            <w:pPr>
              <w:widowControl/>
              <w:autoSpaceDE/>
              <w:autoSpaceDN/>
              <w:spacing w:line="276" w:lineRule="auto"/>
              <w:rPr>
                <w:rFonts w:ascii="Arial" w:eastAsia="Arial Unicode MS" w:hAnsi="Arial" w:cs="Arial"/>
                <w:sz w:val="20"/>
                <w:szCs w:val="20"/>
                <w:lang w:val="en-GB"/>
              </w:rPr>
            </w:pPr>
          </w:p>
          <w:p w:rsidR="001940E6" w:rsidRPr="002E61FF" w:rsidRDefault="001940E6" w:rsidP="001940E6">
            <w:pPr>
              <w:widowControl/>
              <w:autoSpaceDE/>
              <w:autoSpaceDN/>
              <w:spacing w:line="276" w:lineRule="auto"/>
              <w:rPr>
                <w:rFonts w:ascii="Arial" w:eastAsia="Arial Unicode MS" w:hAnsi="Arial" w:cs="Arial"/>
                <w:sz w:val="20"/>
                <w:szCs w:val="20"/>
                <w:lang w:val="en-GB"/>
              </w:rPr>
            </w:pPr>
          </w:p>
        </w:tc>
      </w:tr>
      <w:bookmarkEnd w:id="1"/>
    </w:tbl>
    <w:p w:rsidR="002E61FF" w:rsidRDefault="002E61FF" w:rsidP="002E61FF">
      <w:pPr>
        <w:pStyle w:val="Affiliation"/>
        <w:spacing w:after="0" w:line="240" w:lineRule="auto"/>
        <w:jc w:val="left"/>
        <w:rPr>
          <w:rFonts w:ascii="Arial" w:hAnsi="Arial" w:cs="Arial"/>
          <w:b/>
          <w:color w:val="000000" w:themeColor="text1"/>
        </w:rPr>
      </w:pPr>
    </w:p>
    <w:p w:rsidR="002E61FF" w:rsidRDefault="002E61FF" w:rsidP="002E61FF">
      <w:pPr>
        <w:pStyle w:val="Affiliation"/>
        <w:spacing w:after="0" w:line="240" w:lineRule="auto"/>
        <w:jc w:val="left"/>
        <w:rPr>
          <w:rFonts w:ascii="Arial" w:hAnsi="Arial" w:cs="Arial"/>
          <w:b/>
          <w:color w:val="000000" w:themeColor="text1"/>
          <w:u w:val="single"/>
        </w:rPr>
      </w:pPr>
      <w:r>
        <w:rPr>
          <w:rFonts w:ascii="Arial" w:hAnsi="Arial" w:cs="Arial"/>
          <w:b/>
          <w:color w:val="000000" w:themeColor="text1"/>
          <w:u w:val="single"/>
        </w:rPr>
        <w:t>Reviewer details:</w:t>
      </w:r>
    </w:p>
    <w:p w:rsidR="002E61FF" w:rsidRDefault="002E61FF" w:rsidP="002E61FF">
      <w:pPr>
        <w:rPr>
          <w:rFonts w:ascii="Arial" w:hAnsi="Arial" w:cs="Arial"/>
          <w:color w:val="000000" w:themeColor="text1"/>
        </w:rPr>
      </w:pPr>
      <w:r>
        <w:rPr>
          <w:rFonts w:ascii="Arial" w:hAnsi="Arial" w:cs="Arial"/>
          <w:color w:val="000000" w:themeColor="text1"/>
        </w:rPr>
        <w:t xml:space="preserve">Madhavi </w:t>
      </w:r>
      <w:proofErr w:type="spellStart"/>
      <w:r>
        <w:rPr>
          <w:rFonts w:ascii="Arial" w:hAnsi="Arial" w:cs="Arial"/>
          <w:color w:val="000000" w:themeColor="text1"/>
        </w:rPr>
        <w:t>Ingale</w:t>
      </w:r>
      <w:proofErr w:type="spellEnd"/>
      <w:r>
        <w:rPr>
          <w:rFonts w:ascii="Arial" w:hAnsi="Arial" w:cs="Arial"/>
          <w:color w:val="000000" w:themeColor="text1"/>
        </w:rPr>
        <w:t xml:space="preserve">, Post -Graduate Institute of Medical </w:t>
      </w:r>
      <w:proofErr w:type="gramStart"/>
      <w:r>
        <w:rPr>
          <w:rFonts w:ascii="Arial" w:hAnsi="Arial" w:cs="Arial"/>
          <w:color w:val="000000" w:themeColor="text1"/>
        </w:rPr>
        <w:t>Sciences,  India</w:t>
      </w:r>
      <w:proofErr w:type="gramEnd"/>
    </w:p>
    <w:p w:rsidR="002E61FF" w:rsidRDefault="002E61FF" w:rsidP="002E61FF">
      <w:pPr>
        <w:pStyle w:val="Affiliation"/>
        <w:spacing w:after="0" w:line="240" w:lineRule="auto"/>
        <w:jc w:val="left"/>
        <w:rPr>
          <w:rFonts w:ascii="Arial" w:hAnsi="Arial" w:cs="Arial"/>
          <w:color w:val="000000" w:themeColor="text1"/>
        </w:rPr>
      </w:pPr>
    </w:p>
    <w:p w:rsidR="001940E6" w:rsidRPr="002E61FF" w:rsidRDefault="001940E6" w:rsidP="001940E6">
      <w:pPr>
        <w:widowControl/>
        <w:autoSpaceDE/>
        <w:autoSpaceDN/>
        <w:rPr>
          <w:rFonts w:ascii="Arial" w:hAnsi="Arial" w:cs="Arial"/>
          <w:sz w:val="20"/>
          <w:szCs w:val="20"/>
        </w:rPr>
      </w:pPr>
    </w:p>
    <w:p w:rsidR="001940E6" w:rsidRPr="002E61FF" w:rsidRDefault="001940E6" w:rsidP="001940E6">
      <w:pPr>
        <w:widowControl/>
        <w:autoSpaceDE/>
        <w:autoSpaceDN/>
        <w:rPr>
          <w:rFonts w:ascii="Arial" w:hAnsi="Arial" w:cs="Arial"/>
          <w:sz w:val="20"/>
          <w:szCs w:val="20"/>
        </w:rPr>
      </w:pPr>
    </w:p>
    <w:p w:rsidR="001940E6" w:rsidRPr="002E61FF" w:rsidRDefault="001940E6" w:rsidP="001940E6">
      <w:pPr>
        <w:widowControl/>
        <w:autoSpaceDE/>
        <w:autoSpaceDN/>
        <w:rPr>
          <w:rFonts w:ascii="Arial" w:hAnsi="Arial" w:cs="Arial"/>
          <w:bCs/>
          <w:sz w:val="20"/>
          <w:szCs w:val="20"/>
          <w:u w:val="single"/>
          <w:lang w:val="en-GB"/>
        </w:rPr>
      </w:pPr>
    </w:p>
    <w:bookmarkEnd w:id="2"/>
    <w:p w:rsidR="001940E6" w:rsidRPr="002E61FF" w:rsidRDefault="001940E6" w:rsidP="001940E6">
      <w:pPr>
        <w:widowControl/>
        <w:autoSpaceDE/>
        <w:autoSpaceDN/>
        <w:rPr>
          <w:rFonts w:ascii="Arial" w:hAnsi="Arial" w:cs="Arial"/>
          <w:sz w:val="20"/>
          <w:szCs w:val="20"/>
        </w:rPr>
      </w:pPr>
    </w:p>
    <w:p w:rsidR="007730C7" w:rsidRPr="002E61FF" w:rsidRDefault="007730C7">
      <w:pPr>
        <w:rPr>
          <w:rFonts w:ascii="Arial" w:hAnsi="Arial" w:cs="Arial"/>
          <w:b/>
          <w:sz w:val="20"/>
          <w:szCs w:val="20"/>
        </w:rPr>
      </w:pPr>
    </w:p>
    <w:sectPr w:rsidR="007730C7" w:rsidRPr="002E61FF">
      <w:pgSz w:w="23820" w:h="16840" w:orient="landscape"/>
      <w:pgMar w:top="1740" w:right="1275" w:bottom="880" w:left="1275" w:header="1285"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E52" w:rsidRDefault="00B36E52">
      <w:r>
        <w:separator/>
      </w:r>
    </w:p>
  </w:endnote>
  <w:endnote w:type="continuationSeparator" w:id="0">
    <w:p w:rsidR="00B36E52" w:rsidRDefault="00B3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E52" w:rsidRDefault="00B36E52">
      <w:r>
        <w:separator/>
      </w:r>
    </w:p>
  </w:footnote>
  <w:footnote w:type="continuationSeparator" w:id="0">
    <w:p w:rsidR="00B36E52" w:rsidRDefault="00B36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730C7"/>
    <w:rsid w:val="001940E6"/>
    <w:rsid w:val="002E61FF"/>
    <w:rsid w:val="005A47CC"/>
    <w:rsid w:val="00660AA9"/>
    <w:rsid w:val="007730C7"/>
    <w:rsid w:val="00870F38"/>
    <w:rsid w:val="008B4956"/>
    <w:rsid w:val="008F23B3"/>
    <w:rsid w:val="00AD5970"/>
    <w:rsid w:val="00B36E52"/>
    <w:rsid w:val="00D7608E"/>
    <w:rsid w:val="00F84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40E74"/>
  <w15:docId w15:val="{EF3AC79D-BD62-4B4D-8DF0-C1A63468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81"/>
      <w:ind w:left="165"/>
    </w:pPr>
    <w:rPr>
      <w:rFonts w:ascii="Arial" w:eastAsia="Arial" w:hAnsi="Arial" w:cs="Arial"/>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660AA9"/>
    <w:rPr>
      <w:color w:val="0000FF"/>
      <w:u w:val="single"/>
    </w:rPr>
  </w:style>
  <w:style w:type="paragraph" w:customStyle="1" w:styleId="Affiliation">
    <w:name w:val="Affiliation"/>
    <w:basedOn w:val="Normal"/>
    <w:rsid w:val="002E61FF"/>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281639">
      <w:bodyDiv w:val="1"/>
      <w:marLeft w:val="0"/>
      <w:marRight w:val="0"/>
      <w:marTop w:val="0"/>
      <w:marBottom w:val="0"/>
      <w:divBdr>
        <w:top w:val="none" w:sz="0" w:space="0" w:color="auto"/>
        <w:left w:val="none" w:sz="0" w:space="0" w:color="auto"/>
        <w:bottom w:val="none" w:sz="0" w:space="0" w:color="auto"/>
        <w:right w:val="none" w:sz="0" w:space="0" w:color="auto"/>
      </w:divBdr>
    </w:div>
    <w:div w:id="805779535">
      <w:bodyDiv w:val="1"/>
      <w:marLeft w:val="0"/>
      <w:marRight w:val="0"/>
      <w:marTop w:val="0"/>
      <w:marBottom w:val="0"/>
      <w:divBdr>
        <w:top w:val="none" w:sz="0" w:space="0" w:color="auto"/>
        <w:left w:val="none" w:sz="0" w:space="0" w:color="auto"/>
        <w:bottom w:val="none" w:sz="0" w:space="0" w:color="auto"/>
        <w:right w:val="none" w:sz="0" w:space="0" w:color="auto"/>
      </w:divBdr>
    </w:div>
    <w:div w:id="913321412">
      <w:bodyDiv w:val="1"/>
      <w:marLeft w:val="0"/>
      <w:marRight w:val="0"/>
      <w:marTop w:val="0"/>
      <w:marBottom w:val="0"/>
      <w:divBdr>
        <w:top w:val="none" w:sz="0" w:space="0" w:color="auto"/>
        <w:left w:val="none" w:sz="0" w:space="0" w:color="auto"/>
        <w:bottom w:val="none" w:sz="0" w:space="0" w:color="auto"/>
        <w:right w:val="none" w:sz="0" w:space="0" w:color="auto"/>
      </w:divBdr>
    </w:div>
    <w:div w:id="1060440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review article</dc:title>
  <cp:lastModifiedBy>SDI 1022</cp:lastModifiedBy>
  <cp:revision>9</cp:revision>
  <dcterms:created xsi:type="dcterms:W3CDTF">2026-03-11T09:20:00Z</dcterms:created>
  <dcterms:modified xsi:type="dcterms:W3CDTF">2026-03-21T10:27:00Z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LastSaved">
    <vt:filetime>2026-03-11T00:00:00Z</vt:filetime>
  </property>
  <property fmtid="{D5CDD505-2E9C-101B-9397-08002B2CF9AE}" pid="4" name="Producer">
    <vt:lpwstr>3-Heights(TM) PDF Security Shell 4.8.25.2 (http://www.pdf-tools.com)</vt:lpwstr>
  </property>
</Properties>
</file>