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8ECF7">
      <w:pPr>
        <w:autoSpaceDE w:val="0"/>
        <w:autoSpaceDN w:val="0"/>
        <w:adjustRightInd w:val="0"/>
        <w:spacing w:after="0" w:line="240" w:lineRule="auto"/>
        <w:jc w:val="both"/>
        <w:rPr>
          <w:rFonts w:ascii="Arial" w:hAnsi="Arial" w:cs="Arial"/>
          <w:b/>
          <w:bCs/>
          <w:i/>
          <w:iCs/>
          <w:u w:val="single"/>
        </w:rPr>
      </w:pPr>
      <w:r>
        <w:rPr>
          <w:rFonts w:ascii="Arial" w:hAnsi="Arial" w:cs="Arial"/>
          <w:b/>
          <w:bCs/>
          <w:i/>
          <w:iCs/>
          <w:u w:val="single"/>
        </w:rPr>
        <w:t>Original Research Article</w:t>
      </w:r>
    </w:p>
    <w:p w14:paraId="07338E6B">
      <w:pPr>
        <w:autoSpaceDE w:val="0"/>
        <w:autoSpaceDN w:val="0"/>
        <w:adjustRightInd w:val="0"/>
        <w:spacing w:after="0" w:line="240" w:lineRule="auto"/>
        <w:jc w:val="both"/>
        <w:rPr>
          <w:rFonts w:ascii="Arial" w:hAnsi="Arial" w:cs="Arial"/>
          <w:b/>
          <w:strike/>
          <w:dstrike w:val="0"/>
        </w:rPr>
      </w:pPr>
      <w:r>
        <w:rPr>
          <w:rFonts w:ascii="Arial" w:hAnsi="Arial" w:cs="Arial"/>
          <w:b/>
          <w:bCs/>
          <w:strike/>
          <w:dstrike w:val="0"/>
        </w:rPr>
        <w:t>Species diversity of lepidopterans in SCS College of Agriculture campus and the surrounding area in the Dhubri district of Assam</w:t>
      </w:r>
    </w:p>
    <w:p w14:paraId="5FEB5079">
      <w:pPr>
        <w:spacing w:after="0" w:line="360" w:lineRule="auto"/>
        <w:jc w:val="both"/>
        <w:rPr>
          <w:rFonts w:hint="default" w:ascii="Arial" w:hAnsi="Arial" w:cs="Arial"/>
          <w:b/>
          <w:lang w:val="en-MY"/>
        </w:rPr>
      </w:pPr>
      <w:r>
        <w:rPr>
          <w:rFonts w:hint="default" w:ascii="Arial" w:hAnsi="Arial" w:cs="Arial"/>
          <w:b/>
          <w:color w:val="FF0000"/>
          <w:lang w:val="en-MY"/>
        </w:rPr>
        <w:t>Diversity of Lepidoptera in SCS College of Agriculture and it surrounding areas, Assam, India</w:t>
      </w:r>
    </w:p>
    <w:p w14:paraId="03A796F2">
      <w:pPr>
        <w:spacing w:after="0" w:line="360" w:lineRule="auto"/>
        <w:jc w:val="both"/>
        <w:rPr>
          <w:rFonts w:ascii="Arial" w:hAnsi="Arial" w:cs="Arial"/>
          <w:b/>
        </w:rPr>
      </w:pPr>
    </w:p>
    <w:p w14:paraId="66DDF448">
      <w:pPr>
        <w:spacing w:after="0" w:line="360" w:lineRule="auto"/>
        <w:jc w:val="both"/>
        <w:rPr>
          <w:rFonts w:ascii="Arial" w:hAnsi="Arial" w:cs="Arial"/>
          <w:b/>
        </w:rPr>
      </w:pPr>
    </w:p>
    <w:p w14:paraId="4F566F18">
      <w:pPr>
        <w:spacing w:after="0" w:line="360" w:lineRule="auto"/>
        <w:jc w:val="both"/>
        <w:rPr>
          <w:rFonts w:ascii="Arial" w:hAnsi="Arial" w:cs="Arial"/>
          <w:b/>
        </w:rPr>
      </w:pPr>
      <w:commentRangeStart w:id="0"/>
      <w:r>
        <w:rPr>
          <w:rFonts w:ascii="Arial" w:hAnsi="Arial" w:cs="Arial"/>
          <w:b/>
        </w:rPr>
        <w:t>ABSTRACT</w:t>
      </w:r>
      <w:commentRangeEnd w:id="0"/>
      <w:r>
        <w:commentReference w:id="0"/>
      </w:r>
    </w:p>
    <w:p w14:paraId="41F0D9DD">
      <w:pPr>
        <w:autoSpaceDE w:val="0"/>
        <w:autoSpaceDN w:val="0"/>
        <w:adjustRightInd w:val="0"/>
        <w:spacing w:after="0" w:line="360" w:lineRule="auto"/>
        <w:jc w:val="both"/>
        <w:rPr>
          <w:rFonts w:ascii="Arial" w:hAnsi="Arial" w:cs="Arial"/>
        </w:rPr>
      </w:pPr>
      <w:r>
        <w:rPr>
          <w:rFonts w:ascii="Arial" w:hAnsi="Arial" w:cs="Arial"/>
        </w:rPr>
        <w:t xml:space="preserve">A preliminary study was conducted in and around the Sarat Chandra Sinha College of Agriculture, Assam Agricultural University, Rangamati, Chapar, Dhubri campus, Assam, India during 2024-25 to record and study the diversity of lepidopteran insects. The college campus and the surrounding locations harbour a wide variety of butterflies and moths showing the richness of biodiversity of lepidopteran insects. The study revealed an impressive total of 44 butterfly and moth species that belonged to 44 genera and 10 families. It was also noted from the study that with 10 species Nymphalidae emerged as the most dominant family followed by Pieridae and Erebidae (8 species each), Papilionidae (5 species), </w:t>
      </w:r>
      <w:r>
        <w:rPr>
          <w:rFonts w:ascii="Arial" w:hAnsi="Arial" w:cs="Arial"/>
          <w:shd w:val="clear" w:color="auto" w:fill="FFFFFF"/>
        </w:rPr>
        <w:t>Geometridae, Crambidae and Hesperidae</w:t>
      </w:r>
      <w:r>
        <w:rPr>
          <w:rFonts w:ascii="Arial" w:hAnsi="Arial" w:cs="Arial"/>
        </w:rPr>
        <w:t xml:space="preserve"> (3 species each) and Zygaenidae and Notodontidae (1 species each). </w:t>
      </w:r>
      <w:r>
        <w:rPr>
          <w:rStyle w:val="16"/>
          <w:rFonts w:ascii="Arial" w:hAnsi="Arial" w:cs="Arial"/>
          <w:shd w:val="clear" w:color="auto" w:fill="FFFFFF"/>
        </w:rPr>
        <w:t xml:space="preserve">The highest percentage of </w:t>
      </w:r>
      <w:r>
        <w:rPr>
          <w:rFonts w:ascii="Arial" w:hAnsi="Arial" w:cs="Arial"/>
        </w:rPr>
        <w:t xml:space="preserve">22.72 species was recorded from the family Nymphalidae which was followed by 18.18 per cent in the family Peiridae, and </w:t>
      </w:r>
      <w:r>
        <w:rPr>
          <w:rFonts w:ascii="Arial" w:hAnsi="Arial" w:cs="Arial"/>
          <w:shd w:val="clear" w:color="auto" w:fill="FFFFFF"/>
        </w:rPr>
        <w:t xml:space="preserve">Erebidae followed by </w:t>
      </w:r>
      <w:r>
        <w:rPr>
          <w:rFonts w:ascii="Arial" w:hAnsi="Arial" w:cs="Arial"/>
        </w:rPr>
        <w:t>Papilionidae</w:t>
      </w:r>
      <w:r>
        <w:rPr>
          <w:rFonts w:ascii="Arial" w:hAnsi="Arial" w:cs="Arial"/>
          <w:shd w:val="clear" w:color="auto" w:fill="FFFFFF"/>
        </w:rPr>
        <w:t xml:space="preserve">  with 11.36 per cent, Geometridae, </w:t>
      </w:r>
      <w:r>
        <w:rPr>
          <w:rFonts w:ascii="Arial" w:hAnsi="Arial" w:cs="Arial"/>
        </w:rPr>
        <w:t>Hesperidae</w:t>
      </w:r>
      <w:r>
        <w:rPr>
          <w:rFonts w:ascii="Arial" w:hAnsi="Arial" w:cs="Arial"/>
          <w:shd w:val="clear" w:color="auto" w:fill="FFFFFF"/>
        </w:rPr>
        <w:t xml:space="preserve"> and </w:t>
      </w:r>
      <w:r>
        <w:rPr>
          <w:rFonts w:ascii="Arial" w:hAnsi="Arial" w:cs="Arial"/>
        </w:rPr>
        <w:t xml:space="preserve">Crambidae with 6.81 per cent, </w:t>
      </w:r>
      <w:r>
        <w:rPr>
          <w:rFonts w:ascii="Arial" w:hAnsi="Arial" w:cs="Arial"/>
          <w:shd w:val="clear" w:color="auto" w:fill="FFFFFF"/>
        </w:rPr>
        <w:t xml:space="preserve">Sphingidae with 4.54 per cent and the lowest percentage of  </w:t>
      </w:r>
      <w:r>
        <w:rPr>
          <w:rFonts w:ascii="Arial" w:hAnsi="Arial" w:cs="Arial"/>
        </w:rPr>
        <w:t xml:space="preserve">2.27 was recorded  in the family </w:t>
      </w:r>
      <w:r>
        <w:rPr>
          <w:rFonts w:ascii="Arial" w:hAnsi="Arial" w:cs="Arial"/>
          <w:shd w:val="clear" w:color="auto" w:fill="FFFFFF"/>
        </w:rPr>
        <w:t>Zygaenidae and Notodontidae.</w:t>
      </w:r>
      <w:r>
        <w:rPr>
          <w:rFonts w:ascii="Arial" w:hAnsi="Arial" w:cs="Arial"/>
        </w:rPr>
        <w:t xml:space="preserve"> Given the widespread distribution of such a large number (44) of butterflies and moths species, the college campus and the surrounding area may be considered as an ideal spot for good diversity of lepidopteran insects. </w:t>
      </w:r>
      <w:commentRangeStart w:id="1"/>
      <w:r>
        <w:rPr>
          <w:rFonts w:ascii="Arial" w:hAnsi="Arial" w:cs="Arial"/>
        </w:rPr>
        <w:t xml:space="preserve">Adjacent forests offer an ideal breeding habitat and various wild and cultivated species in and around the campus ensure sufficient food materials round the year to support such a robust population of butterflies and moths which may </w:t>
      </w:r>
      <w:r>
        <w:rPr>
          <w:rFonts w:ascii="Arial" w:hAnsi="Arial" w:cs="Arial"/>
          <w:shd w:val="clear" w:color="auto" w:fill="FFFFFF"/>
        </w:rPr>
        <w:t>provides a baseline information on the Lepidopteran diversity in the SCS College campus for future research prospective</w:t>
      </w:r>
      <w:commentRangeEnd w:id="1"/>
      <w:r>
        <w:commentReference w:id="1"/>
      </w:r>
    </w:p>
    <w:p w14:paraId="4FE2CD93">
      <w:pPr>
        <w:autoSpaceDE w:val="0"/>
        <w:autoSpaceDN w:val="0"/>
        <w:adjustRightInd w:val="0"/>
        <w:spacing w:after="0" w:line="360" w:lineRule="auto"/>
        <w:jc w:val="both"/>
        <w:rPr>
          <w:rFonts w:ascii="Arial" w:hAnsi="Arial" w:cs="Arial"/>
        </w:rPr>
      </w:pPr>
      <w:r>
        <w:rPr>
          <w:rFonts w:ascii="Arial" w:hAnsi="Arial" w:cs="Arial"/>
        </w:rPr>
        <w:t>____________________________________________________________________________</w:t>
      </w:r>
    </w:p>
    <w:p w14:paraId="4AF55585">
      <w:pPr>
        <w:spacing w:line="360" w:lineRule="auto"/>
        <w:jc w:val="both"/>
        <w:rPr>
          <w:rFonts w:ascii="Arial" w:hAnsi="Arial" w:cs="Arial"/>
        </w:rPr>
      </w:pPr>
      <w:r>
        <w:rPr>
          <w:rFonts w:ascii="Arial" w:hAnsi="Arial" w:cs="Arial"/>
          <w:b/>
          <w:i/>
        </w:rPr>
        <w:t xml:space="preserve"> Keywords</w:t>
      </w:r>
      <w:r>
        <w:rPr>
          <w:rFonts w:ascii="Arial" w:hAnsi="Arial" w:cs="Arial"/>
        </w:rPr>
        <w:t>: Species-diversity, insect, butterflies, moths, lepidoptera, family</w:t>
      </w:r>
    </w:p>
    <w:p w14:paraId="40DEB658">
      <w:pPr>
        <w:spacing w:line="360" w:lineRule="auto"/>
        <w:jc w:val="both"/>
        <w:rPr>
          <w:rFonts w:ascii="Arial" w:hAnsi="Arial" w:cs="Arial"/>
          <w:b/>
        </w:rPr>
      </w:pPr>
    </w:p>
    <w:p w14:paraId="3B061E71">
      <w:pPr>
        <w:spacing w:line="360" w:lineRule="auto"/>
        <w:jc w:val="both"/>
        <w:rPr>
          <w:rFonts w:ascii="Arial" w:hAnsi="Arial" w:cs="Arial"/>
        </w:rPr>
      </w:pPr>
      <w:r>
        <w:rPr>
          <w:rFonts w:ascii="Arial" w:hAnsi="Arial" w:cs="Arial"/>
          <w:b/>
        </w:rPr>
        <w:t xml:space="preserve">1. </w:t>
      </w:r>
      <w:commentRangeStart w:id="2"/>
      <w:r>
        <w:rPr>
          <w:rFonts w:ascii="Arial" w:hAnsi="Arial" w:cs="Arial"/>
          <w:b/>
        </w:rPr>
        <w:t>INTRODUCTION</w:t>
      </w:r>
      <w:commentRangeEnd w:id="2"/>
      <w:r>
        <w:commentReference w:id="2"/>
      </w:r>
    </w:p>
    <w:p w14:paraId="74CAB209">
      <w:pPr>
        <w:spacing w:line="360" w:lineRule="auto"/>
        <w:jc w:val="both"/>
        <w:rPr>
          <w:rFonts w:ascii="Arial" w:hAnsi="Arial" w:cs="Arial"/>
        </w:rPr>
      </w:pPr>
      <w:r>
        <w:rPr>
          <w:rFonts w:ascii="Arial" w:hAnsi="Arial" w:cs="Arial"/>
        </w:rPr>
        <w:t xml:space="preserve">Insects occupy an important place in the animal kingdom as they populate more than fifty per cent of animal species in the world.  Lepidoptera is the largest and the most diverse order in class Insecta (Benton, 1995). Out of approximately 1,74,250 lepidopteran species, 1,56,300 moths species have been identified so far. The phytophagous larvae of Lepidopteran insects are of great importance. Most of them are considered as serious pests, parasites and defoliators. However, their role as pollinators is essential for boosting agricultural productivity and ecological balance. </w:t>
      </w:r>
    </w:p>
    <w:p w14:paraId="1F1CED12">
      <w:pPr>
        <w:autoSpaceDE w:val="0"/>
        <w:autoSpaceDN w:val="0"/>
        <w:adjustRightInd w:val="0"/>
        <w:spacing w:after="0" w:line="360" w:lineRule="auto"/>
        <w:ind w:firstLine="720"/>
        <w:jc w:val="both"/>
        <w:rPr>
          <w:rFonts w:ascii="Arial" w:hAnsi="Arial" w:cs="Arial"/>
        </w:rPr>
      </w:pPr>
      <w:r>
        <w:rPr>
          <w:rFonts w:ascii="Arial" w:hAnsi="Arial" w:cs="Arial"/>
        </w:rPr>
        <w:t xml:space="preserve">Scientific study and documentation of Indian butterflies can be traced to the arrival of a Danish medical doctor Johann Gerhard Koenig in southern India, as early as in 1767. The taxonomic characteristics, distribution pattern, and status of butterflies are investigated in order to evaluate biodiversity. Lepidoptera comprises butterflies and moths which are bio-indicators of the environmental condition. It has been found that the educational campuses and agricultural lands provide a suitable habitat for order Lepidoptera, therefore it can be considered an urban biodiversity hotspot. Additionally, because of the seasonal characteristics and preference for a certain set of habitats (Kunte, 1997), butterflies are useful as biological markers of habitat quality and the overall health of the environmental (Larsen, 1988; Kocher and Williams, 2000; Sawchik </w:t>
      </w:r>
      <w:r>
        <w:rPr>
          <w:rFonts w:ascii="Arial" w:hAnsi="Arial" w:cs="Arial"/>
          <w:i/>
        </w:rPr>
        <w:t>et al</w:t>
      </w:r>
      <w:r>
        <w:rPr>
          <w:rFonts w:ascii="Arial" w:hAnsi="Arial" w:cs="Arial"/>
        </w:rPr>
        <w:t xml:space="preserve">., 2005). Butterflies can serve as ecological indicators and respond to habitat disturbance and change (Mac Nally and Fleishman, 2004). Due of their strong reliance on plants, they may be negatively impacted by changes in the forest's structure and environmental conditions (Pollard, 1991; Blair, 1999). Threats to the lepidopteran fauna include the use of pesticides, urbanization, intensive forestry, agriculture and exotic species (Bhatt and Nagar, 2017). </w:t>
      </w:r>
      <w:r>
        <w:rPr>
          <w:rFonts w:ascii="Arial" w:hAnsi="Arial" w:cs="Arial"/>
          <w:shd w:val="clear" w:color="auto" w:fill="FFFFFF"/>
        </w:rPr>
        <w:t>This study documents the species richness of Lepidoptera within the campus, aiming to enhance baseline knowledge for future biodiversity assessments and conservation strategies.</w:t>
      </w:r>
    </w:p>
    <w:p w14:paraId="33BF914C">
      <w:pPr>
        <w:autoSpaceDE w:val="0"/>
        <w:autoSpaceDN w:val="0"/>
        <w:adjustRightInd w:val="0"/>
        <w:spacing w:after="0" w:line="360" w:lineRule="auto"/>
        <w:ind w:firstLine="720"/>
        <w:jc w:val="both"/>
        <w:rPr>
          <w:rFonts w:ascii="Arial" w:hAnsi="Arial" w:cs="Arial"/>
        </w:rPr>
      </w:pPr>
      <w:r>
        <w:rPr>
          <w:rFonts w:ascii="Arial" w:hAnsi="Arial" w:cs="Arial"/>
        </w:rPr>
        <w:t xml:space="preserve">The present study was conducted In order to list out butterfly and moth and identify the dominant species based on their diversity status in the Sarat Chandra Sinha College of Agriculture campus and its surrounding areas. </w:t>
      </w:r>
    </w:p>
    <w:p w14:paraId="5735EE92">
      <w:pPr>
        <w:autoSpaceDE w:val="0"/>
        <w:autoSpaceDN w:val="0"/>
        <w:adjustRightInd w:val="0"/>
        <w:spacing w:after="0" w:line="360" w:lineRule="auto"/>
        <w:jc w:val="both"/>
        <w:rPr>
          <w:rFonts w:ascii="Arial" w:hAnsi="Arial" w:cs="Arial"/>
        </w:rPr>
      </w:pPr>
      <w:r>
        <w:rPr>
          <w:rFonts w:ascii="Arial" w:hAnsi="Arial" w:cs="Arial"/>
        </w:rPr>
        <w:t>The current study focuses on the following objectives and examines the variety of butterflies found in the study area. -</w:t>
      </w:r>
    </w:p>
    <w:p w14:paraId="4B0E2856">
      <w:pPr>
        <w:autoSpaceDE w:val="0"/>
        <w:autoSpaceDN w:val="0"/>
        <w:adjustRightInd w:val="0"/>
        <w:spacing w:after="0" w:line="360" w:lineRule="auto"/>
        <w:jc w:val="both"/>
        <w:rPr>
          <w:rFonts w:ascii="Arial" w:hAnsi="Arial" w:cs="Arial"/>
        </w:rPr>
      </w:pPr>
      <w:r>
        <w:rPr>
          <w:rFonts w:ascii="Arial" w:hAnsi="Arial" w:cs="Arial"/>
        </w:rPr>
        <w:t>1. To list out different species of butterflies and moths</w:t>
      </w:r>
    </w:p>
    <w:p w14:paraId="792E4826">
      <w:pPr>
        <w:autoSpaceDE w:val="0"/>
        <w:autoSpaceDN w:val="0"/>
        <w:adjustRightInd w:val="0"/>
        <w:spacing w:after="0" w:line="360" w:lineRule="auto"/>
        <w:jc w:val="both"/>
        <w:rPr>
          <w:rFonts w:ascii="Arial" w:hAnsi="Arial" w:cs="Arial"/>
        </w:rPr>
      </w:pPr>
      <w:r>
        <w:rPr>
          <w:rFonts w:ascii="Arial" w:hAnsi="Arial" w:cs="Arial"/>
        </w:rPr>
        <w:t>2. To identify the dominant and rare species of buffer fly and moths in the study area</w:t>
      </w:r>
    </w:p>
    <w:p w14:paraId="7F92E2FF">
      <w:pPr>
        <w:spacing w:line="360" w:lineRule="auto"/>
        <w:jc w:val="both"/>
        <w:rPr>
          <w:rFonts w:ascii="Arial" w:hAnsi="Arial" w:cs="Arial"/>
          <w:b/>
        </w:rPr>
      </w:pPr>
    </w:p>
    <w:p w14:paraId="411B40F4">
      <w:pPr>
        <w:spacing w:line="360" w:lineRule="auto"/>
        <w:jc w:val="both"/>
        <w:rPr>
          <w:rFonts w:ascii="Arial" w:hAnsi="Arial" w:cs="Arial"/>
          <w:b/>
        </w:rPr>
      </w:pPr>
      <w:r>
        <w:rPr>
          <w:rFonts w:ascii="Arial" w:hAnsi="Arial" w:cs="Arial"/>
          <w:b/>
        </w:rPr>
        <w:t>2. METHODOLOGY</w:t>
      </w:r>
    </w:p>
    <w:p w14:paraId="4D97B545">
      <w:pPr>
        <w:spacing w:line="360" w:lineRule="auto"/>
        <w:rPr>
          <w:rFonts w:ascii="Arial" w:hAnsi="Arial" w:cs="Arial"/>
        </w:rPr>
      </w:pPr>
      <w:r>
        <w:rPr>
          <w:rFonts w:ascii="Arial" w:hAnsi="Arial" w:cs="Arial"/>
          <w:b/>
        </w:rPr>
        <w:t xml:space="preserve">2.1 </w:t>
      </w:r>
      <w:commentRangeStart w:id="3"/>
      <w:r>
        <w:rPr>
          <w:rFonts w:ascii="Arial" w:hAnsi="Arial" w:cs="Arial"/>
          <w:b/>
        </w:rPr>
        <w:t>Study   Area</w:t>
      </w:r>
      <w:r>
        <w:rPr>
          <w:rFonts w:ascii="Arial" w:hAnsi="Arial" w:cs="Arial"/>
        </w:rPr>
        <w:br w:type="textWrapping"/>
      </w:r>
      <w:commentRangeEnd w:id="3"/>
      <w:r>
        <w:commentReference w:id="3"/>
      </w:r>
      <w:r>
        <w:rPr>
          <w:rFonts w:ascii="Arial" w:hAnsi="Arial" w:cs="Arial"/>
        </w:rPr>
        <w:t>SCS College of Agriculture, Assam Agricultural University Campus, Rangamati, Chapar lies in a semi-urban setting of Dhubri district of Assam.  The campus includes landscaped gardens, hedges, old trees, and patches of weedy vegetation.</w:t>
      </w:r>
    </w:p>
    <w:p w14:paraId="5011EFBB">
      <w:pPr>
        <w:autoSpaceDE w:val="0"/>
        <w:autoSpaceDN w:val="0"/>
        <w:adjustRightInd w:val="0"/>
        <w:spacing w:after="0" w:line="360" w:lineRule="auto"/>
        <w:ind w:firstLine="720"/>
        <w:jc w:val="both"/>
        <w:rPr>
          <w:rFonts w:ascii="Arial" w:hAnsi="Arial" w:cs="Arial"/>
        </w:rPr>
      </w:pPr>
      <w:r>
        <w:rPr>
          <w:rFonts w:ascii="Arial" w:hAnsi="Arial" w:cs="Arial"/>
        </w:rPr>
        <w:t xml:space="preserve">A survey was conducted during </w:t>
      </w:r>
      <w:commentRangeStart w:id="4"/>
      <w:r>
        <w:rPr>
          <w:rFonts w:ascii="Arial" w:hAnsi="Arial" w:cs="Arial"/>
        </w:rPr>
        <w:t>2024 to 2025</w:t>
      </w:r>
      <w:commentRangeEnd w:id="4"/>
      <w:r>
        <w:commentReference w:id="4"/>
      </w:r>
      <w:r>
        <w:rPr>
          <w:rFonts w:ascii="Arial" w:hAnsi="Arial" w:cs="Arial"/>
        </w:rPr>
        <w:t xml:space="preserve"> and the sites were selected considering the accessibility in the eco-region of Rangamati, Chapar, Dhubri </w:t>
      </w:r>
      <w:commentRangeStart w:id="5"/>
      <w:r>
        <w:rPr>
          <w:rFonts w:ascii="Arial" w:hAnsi="Arial" w:cs="Arial"/>
        </w:rPr>
        <w:t>(26.331075° N, 90.441401°E)</w:t>
      </w:r>
      <w:commentRangeEnd w:id="5"/>
      <w:r>
        <w:commentReference w:id="5"/>
      </w:r>
      <w:r>
        <w:rPr>
          <w:rFonts w:ascii="Arial" w:hAnsi="Arial" w:cs="Arial"/>
        </w:rPr>
        <w:t xml:space="preserve"> which belongs to Lower Brahmaputra Valley Zone of Assam.  Diversity of insect showed various patterns due to difference in </w:t>
      </w:r>
      <w:commentRangeStart w:id="6"/>
      <w:r>
        <w:rPr>
          <w:rFonts w:ascii="Arial" w:hAnsi="Arial" w:cs="Arial"/>
        </w:rPr>
        <w:t>climatic condition</w:t>
      </w:r>
      <w:commentRangeEnd w:id="6"/>
      <w:r>
        <w:commentReference w:id="6"/>
      </w:r>
      <w:r>
        <w:rPr>
          <w:rFonts w:ascii="Arial" w:hAnsi="Arial" w:cs="Arial"/>
        </w:rPr>
        <w:t xml:space="preserve"> and interaction between different ecosystems. Insects were collected three hours after sunset and collection was made by netting, handpicking, light trap and pheromone traps. </w:t>
      </w:r>
    </w:p>
    <w:p w14:paraId="5B26C6B4">
      <w:pPr>
        <w:autoSpaceDE w:val="0"/>
        <w:autoSpaceDN w:val="0"/>
        <w:adjustRightInd w:val="0"/>
        <w:spacing w:after="0" w:line="360" w:lineRule="auto"/>
        <w:jc w:val="both"/>
        <w:rPr>
          <w:rFonts w:ascii="Arial" w:hAnsi="Arial" w:cs="Arial"/>
        </w:rPr>
      </w:pPr>
    </w:p>
    <w:p w14:paraId="79A1C533">
      <w:pPr>
        <w:autoSpaceDE w:val="0"/>
        <w:autoSpaceDN w:val="0"/>
        <w:adjustRightInd w:val="0"/>
        <w:spacing w:after="0" w:line="360" w:lineRule="auto"/>
        <w:jc w:val="both"/>
        <w:rPr>
          <w:rFonts w:ascii="Arial" w:hAnsi="Arial" w:cs="Arial"/>
        </w:rPr>
      </w:pPr>
      <w:r>
        <w:rPr>
          <w:rFonts w:ascii="Arial" w:hAnsi="Arial" w:cs="Arial"/>
        </w:rPr>
        <w:t xml:space="preserve"> </w:t>
      </w:r>
      <w:r>
        <w:rPr>
          <w:rFonts w:ascii="Arial" w:hAnsi="Arial" w:cs="Arial"/>
          <w:b/>
        </w:rPr>
        <w:t xml:space="preserve">2.2. </w:t>
      </w:r>
      <w:commentRangeStart w:id="7"/>
      <w:r>
        <w:rPr>
          <w:rFonts w:ascii="Arial" w:hAnsi="Arial" w:cs="Arial"/>
          <w:b/>
        </w:rPr>
        <w:t>Collection methods</w:t>
      </w:r>
      <w:commentRangeEnd w:id="7"/>
      <w:r>
        <w:commentReference w:id="7"/>
      </w:r>
    </w:p>
    <w:p w14:paraId="4E171F40">
      <w:pPr>
        <w:autoSpaceDE w:val="0"/>
        <w:autoSpaceDN w:val="0"/>
        <w:adjustRightInd w:val="0"/>
        <w:spacing w:after="0" w:line="360" w:lineRule="auto"/>
        <w:jc w:val="both"/>
        <w:rPr>
          <w:rFonts w:ascii="Arial" w:hAnsi="Arial" w:cs="Arial"/>
        </w:rPr>
      </w:pPr>
      <w:r>
        <w:rPr>
          <w:rFonts w:ascii="Arial" w:hAnsi="Arial" w:cs="Arial"/>
        </w:rPr>
        <w:t>Insects were caught by aerial insect net along with poison bottle containing chloroform for killing. A net was used to catch insects individually or by sweeping on grasses, bushes or other crops during morning hours</w:t>
      </w:r>
      <w:commentRangeStart w:id="8"/>
      <w:r>
        <w:rPr>
          <w:rFonts w:ascii="Arial" w:hAnsi="Arial" w:cs="Arial"/>
        </w:rPr>
        <w:t xml:space="preserve"> (8.00-10.00AM)</w:t>
      </w:r>
      <w:commentRangeEnd w:id="8"/>
      <w:r>
        <w:commentReference w:id="8"/>
      </w:r>
      <w:r>
        <w:rPr>
          <w:rFonts w:ascii="Arial" w:hAnsi="Arial" w:cs="Arial"/>
        </w:rPr>
        <w:t xml:space="preserve"> at weekly interval for every month. Attempts were made to collect the specimens from their host plants and were captured on different dates in different month from various crops. Different parts of crops were examined. Crops covered were rice, maize, cow pea, pumpkin, okra, citrus, grasses etc. </w:t>
      </w:r>
      <w:commentRangeStart w:id="9"/>
      <w:r>
        <w:rPr>
          <w:rFonts w:ascii="Arial" w:hAnsi="Arial" w:cs="Arial"/>
        </w:rPr>
        <w:t>Each of the killed specimens was pinned through the middle line of the thorax when both the wings spreading on the insect stretching board.</w:t>
      </w:r>
      <w:commentRangeEnd w:id="9"/>
      <w:r>
        <w:commentReference w:id="9"/>
      </w:r>
      <w:r>
        <w:rPr>
          <w:rFonts w:ascii="Arial" w:hAnsi="Arial" w:cs="Arial"/>
        </w:rPr>
        <w:t xml:space="preserve"> Specimens were preserved in airtight insect boxes having naphthalene ball as fumigant. After being collected, </w:t>
      </w:r>
      <w:commentRangeStart w:id="10"/>
      <w:r>
        <w:rPr>
          <w:rFonts w:ascii="Arial" w:hAnsi="Arial" w:cs="Arial"/>
        </w:rPr>
        <w:t>moths</w:t>
      </w:r>
      <w:commentRangeEnd w:id="10"/>
      <w:r>
        <w:commentReference w:id="10"/>
      </w:r>
      <w:r>
        <w:rPr>
          <w:rFonts w:ascii="Arial" w:hAnsi="Arial" w:cs="Arial"/>
        </w:rPr>
        <w:t xml:space="preserve"> were killed right away using ethyl-acetate vapour in an insect-killing bottle to preserve their scales. The moths were then taken out of the bottle.</w:t>
      </w:r>
    </w:p>
    <w:p w14:paraId="6816BF7A">
      <w:pPr>
        <w:spacing w:line="360" w:lineRule="auto"/>
        <w:jc w:val="both"/>
        <w:rPr>
          <w:rFonts w:ascii="Arial" w:hAnsi="Arial" w:cs="Arial"/>
        </w:rPr>
      </w:pPr>
      <w:r>
        <w:rPr>
          <w:rFonts w:ascii="Arial" w:hAnsi="Arial" w:cs="Arial"/>
        </w:rPr>
        <w:t xml:space="preserve">The </w:t>
      </w:r>
      <w:commentRangeStart w:id="11"/>
      <w:r>
        <w:rPr>
          <w:rFonts w:ascii="Arial" w:hAnsi="Arial" w:cs="Arial"/>
        </w:rPr>
        <w:t>insect</w:t>
      </w:r>
      <w:commentRangeEnd w:id="11"/>
      <w:r>
        <w:commentReference w:id="11"/>
      </w:r>
      <w:r>
        <w:rPr>
          <w:rFonts w:ascii="Arial" w:hAnsi="Arial" w:cs="Arial"/>
        </w:rPr>
        <w:t xml:space="preserve"> collections were made in the early hours and evening hours because insects are usually active at early hours of the day and some at found at night. Positively phototaxis insects were collected from near various light sources, Locations of four intensive study sites selected in different areas. </w:t>
      </w:r>
    </w:p>
    <w:p w14:paraId="4BBC945F">
      <w:pPr>
        <w:spacing w:line="360" w:lineRule="auto"/>
        <w:ind w:firstLine="720"/>
        <w:jc w:val="both"/>
        <w:rPr>
          <w:rFonts w:ascii="Arial" w:hAnsi="Arial" w:cs="Arial"/>
        </w:rPr>
      </w:pPr>
      <w:r>
        <w:rPr>
          <w:rFonts w:ascii="Arial" w:hAnsi="Arial" w:cs="Arial"/>
        </w:rPr>
        <w:t xml:space="preserve">Based on the keys suggested by Richard and Devices (1997), Borror and Delong (1992) and standard manuals, the </w:t>
      </w:r>
      <w:commentRangeStart w:id="12"/>
      <w:r>
        <w:rPr>
          <w:rFonts w:ascii="Arial" w:hAnsi="Arial" w:cs="Arial"/>
        </w:rPr>
        <w:t>collected insects</w:t>
      </w:r>
      <w:commentRangeEnd w:id="12"/>
      <w:r>
        <w:commentReference w:id="12"/>
      </w:r>
      <w:r>
        <w:rPr>
          <w:rFonts w:ascii="Arial" w:hAnsi="Arial" w:cs="Arial"/>
        </w:rPr>
        <w:t xml:space="preserve"> were identified.  The services of scientists and experts presently working in the Department of Entomology, Assam Agricultural University, Jorhat-13 were utilized for confirmation of the identified materials.</w:t>
      </w:r>
    </w:p>
    <w:p w14:paraId="1C94CD51">
      <w:pPr>
        <w:pStyle w:val="13"/>
        <w:spacing w:line="360" w:lineRule="auto"/>
        <w:jc w:val="both"/>
        <w:rPr>
          <w:rFonts w:ascii="Arial" w:hAnsi="Arial" w:cs="Arial"/>
          <w:b/>
          <w:color w:val="auto"/>
          <w:sz w:val="22"/>
          <w:szCs w:val="22"/>
        </w:rPr>
      </w:pPr>
    </w:p>
    <w:p w14:paraId="139556DF">
      <w:pPr>
        <w:pStyle w:val="13"/>
        <w:spacing w:line="360" w:lineRule="auto"/>
        <w:jc w:val="both"/>
        <w:rPr>
          <w:rFonts w:ascii="Arial" w:hAnsi="Arial" w:cs="Arial"/>
          <w:b/>
          <w:color w:val="auto"/>
          <w:sz w:val="22"/>
          <w:szCs w:val="22"/>
        </w:rPr>
      </w:pPr>
      <w:r>
        <w:rPr>
          <w:rFonts w:ascii="Arial" w:hAnsi="Arial" w:cs="Arial"/>
          <w:b/>
          <w:color w:val="auto"/>
          <w:sz w:val="22"/>
          <w:szCs w:val="22"/>
        </w:rPr>
        <w:t xml:space="preserve">2.3. Preservation for Taxonomic Study </w:t>
      </w:r>
    </w:p>
    <w:p w14:paraId="63327690">
      <w:pPr>
        <w:pStyle w:val="13"/>
        <w:spacing w:line="360" w:lineRule="auto"/>
        <w:jc w:val="both"/>
        <w:rPr>
          <w:rFonts w:ascii="Arial" w:hAnsi="Arial" w:cs="Arial"/>
          <w:color w:val="auto"/>
          <w:sz w:val="22"/>
          <w:szCs w:val="22"/>
        </w:rPr>
      </w:pPr>
    </w:p>
    <w:p w14:paraId="21FB4C14">
      <w:pPr>
        <w:spacing w:line="360" w:lineRule="auto"/>
        <w:jc w:val="both"/>
        <w:rPr>
          <w:rFonts w:ascii="Arial" w:hAnsi="Arial" w:cs="Arial"/>
          <w:b/>
        </w:rPr>
      </w:pPr>
      <w:r>
        <w:rPr>
          <w:rFonts w:ascii="Arial" w:hAnsi="Arial" w:cs="Arial"/>
          <w:shd w:val="clear" w:color="auto" w:fill="FFFFFF"/>
        </w:rPr>
        <w:t>Various procedures, including pinning insects, determining the location for pinning, and the spreading and mounting of insect specimens, were completed prior to conducting the taxonomic analysis. The aim of a taxonomic key is to aid in the identification of a specimen. This objective was accomplished by offering a sequence of relevant diagnostic traits through a series of alternative options characterized by dichotomies (Mayr E, 1976).</w:t>
      </w:r>
    </w:p>
    <w:p w14:paraId="40A265F8">
      <w:pPr>
        <w:spacing w:line="360" w:lineRule="auto"/>
        <w:jc w:val="both"/>
        <w:rPr>
          <w:rFonts w:ascii="Arial" w:hAnsi="Arial" w:cs="Arial"/>
          <w:b/>
        </w:rPr>
      </w:pPr>
      <w:r>
        <w:rPr>
          <w:rFonts w:ascii="Arial" w:hAnsi="Arial" w:cs="Arial"/>
          <w:b/>
        </w:rPr>
        <w:t xml:space="preserve">3. </w:t>
      </w:r>
      <w:commentRangeStart w:id="13"/>
      <w:r>
        <w:rPr>
          <w:rFonts w:ascii="Arial" w:hAnsi="Arial" w:cs="Arial"/>
          <w:b/>
        </w:rPr>
        <w:t>RESULTS AND DISCUSSION</w:t>
      </w:r>
      <w:commentRangeEnd w:id="13"/>
      <w:r>
        <w:commentReference w:id="13"/>
      </w:r>
    </w:p>
    <w:p w14:paraId="312EB89B">
      <w:pPr>
        <w:spacing w:after="0" w:line="360" w:lineRule="auto"/>
        <w:jc w:val="both"/>
        <w:rPr>
          <w:rFonts w:ascii="Arial" w:hAnsi="Arial" w:eastAsia="Times New Roman" w:cs="Arial"/>
        </w:rPr>
      </w:pPr>
      <w:r>
        <w:rPr>
          <w:rFonts w:ascii="Arial" w:hAnsi="Arial" w:eastAsia="Times New Roman" w:cs="Arial"/>
        </w:rPr>
        <w:t xml:space="preserve">Based on the recorded data (Table 1) 44 lepidopteran species belonging to ten (10) families were identified from the study area. The family Nymphalidae with ten species </w:t>
      </w:r>
      <w:r>
        <w:rPr>
          <w:rFonts w:ascii="Arial" w:hAnsi="Arial" w:eastAsia="Times New Roman" w:cs="Arial"/>
          <w:i/>
        </w:rPr>
        <w:t>viz</w:t>
      </w:r>
      <w:r>
        <w:rPr>
          <w:rFonts w:ascii="Arial" w:hAnsi="Arial" w:eastAsia="Times New Roman" w:cs="Arial"/>
        </w:rPr>
        <w:t xml:space="preserve">., </w:t>
      </w:r>
      <w:r>
        <w:rPr>
          <w:rFonts w:ascii="Arial" w:hAnsi="Arial" w:cs="Arial"/>
        </w:rPr>
        <w:t>Common palm fly butter fly (</w:t>
      </w:r>
      <w:r>
        <w:rPr>
          <w:rStyle w:val="6"/>
          <w:rFonts w:ascii="Arial" w:hAnsi="Arial" w:cs="Arial"/>
          <w:shd w:val="clear" w:color="auto" w:fill="FFFFFF"/>
        </w:rPr>
        <w:t xml:space="preserve">Elymnias hypermnestra), </w:t>
      </w:r>
      <w:r>
        <w:rPr>
          <w:rFonts w:ascii="Arial" w:hAnsi="Arial" w:cs="Arial"/>
        </w:rPr>
        <w:t>Glassy tiger butter fly (</w:t>
      </w:r>
      <w:r>
        <w:rPr>
          <w:rStyle w:val="6"/>
          <w:rFonts w:ascii="Arial" w:hAnsi="Arial" w:cs="Arial"/>
          <w:shd w:val="clear" w:color="auto" w:fill="FFFFFF"/>
        </w:rPr>
        <w:t xml:space="preserve">Parantica aglea), </w:t>
      </w:r>
      <w:r>
        <w:rPr>
          <w:rFonts w:ascii="Arial" w:hAnsi="Arial" w:cs="Arial"/>
        </w:rPr>
        <w:t>Tiger butter fly (</w:t>
      </w:r>
      <w:r>
        <w:rPr>
          <w:rStyle w:val="6"/>
          <w:rFonts w:ascii="Arial" w:hAnsi="Arial" w:cs="Arial"/>
          <w:shd w:val="clear" w:color="auto" w:fill="FFFFFF"/>
        </w:rPr>
        <w:t xml:space="preserve">Danaus genutia), </w:t>
      </w:r>
      <w:r>
        <w:rPr>
          <w:rFonts w:ascii="Arial" w:hAnsi="Arial" w:cs="Arial"/>
        </w:rPr>
        <w:t>Lemon pansy (</w:t>
      </w:r>
      <w:r>
        <w:rPr>
          <w:rFonts w:ascii="Arial" w:hAnsi="Arial" w:cs="Arial"/>
          <w:i/>
        </w:rPr>
        <w:t xml:space="preserve">Junonia lemonius), </w:t>
      </w:r>
      <w:r>
        <w:rPr>
          <w:rFonts w:ascii="Arial" w:hAnsi="Arial" w:cs="Arial"/>
        </w:rPr>
        <w:t>Saturn butter fly (</w:t>
      </w:r>
      <w:r>
        <w:rPr>
          <w:rFonts w:ascii="Arial" w:hAnsi="Arial" w:cs="Arial"/>
          <w:i/>
        </w:rPr>
        <w:t xml:space="preserve">Zeuxidia amethystus), </w:t>
      </w:r>
      <w:r>
        <w:rPr>
          <w:rFonts w:ascii="Arial" w:hAnsi="Arial" w:cs="Arial"/>
        </w:rPr>
        <w:t>Dask evening brown (</w:t>
      </w:r>
      <w:r>
        <w:rPr>
          <w:rFonts w:ascii="Arial" w:hAnsi="Arial" w:cs="Arial"/>
          <w:i/>
        </w:rPr>
        <w:t xml:space="preserve">Melanitis phedima), </w:t>
      </w:r>
      <w:r>
        <w:rPr>
          <w:rFonts w:ascii="Arial" w:hAnsi="Arial" w:cs="Arial"/>
        </w:rPr>
        <w:t>Common crow (</w:t>
      </w:r>
      <w:r>
        <w:rPr>
          <w:rFonts w:ascii="Arial" w:hAnsi="Arial" w:cs="Arial"/>
          <w:i/>
        </w:rPr>
        <w:t xml:space="preserve">Euploea core), </w:t>
      </w:r>
      <w:r>
        <w:rPr>
          <w:rFonts w:ascii="Arial" w:hAnsi="Arial" w:cs="Arial"/>
        </w:rPr>
        <w:t>Paecock pansy (</w:t>
      </w:r>
      <w:r>
        <w:rPr>
          <w:rFonts w:ascii="Arial" w:hAnsi="Arial" w:cs="Arial"/>
          <w:i/>
        </w:rPr>
        <w:t xml:space="preserve">Junonia almanac), </w:t>
      </w:r>
      <w:r>
        <w:rPr>
          <w:rFonts w:ascii="Arial" w:hAnsi="Arial" w:cs="Arial"/>
        </w:rPr>
        <w:t>Indian common sailer (</w:t>
      </w:r>
      <w:r>
        <w:rPr>
          <w:rFonts w:ascii="Arial" w:hAnsi="Arial" w:cs="Arial"/>
          <w:i/>
        </w:rPr>
        <w:t xml:space="preserve">Neptis hylas) and </w:t>
      </w:r>
      <w:r>
        <w:rPr>
          <w:rFonts w:ascii="Arial" w:hAnsi="Arial" w:cs="Arial"/>
        </w:rPr>
        <w:t>Saturn butter fly (</w:t>
      </w:r>
      <w:r>
        <w:rPr>
          <w:rFonts w:ascii="Arial" w:hAnsi="Arial" w:cs="Arial"/>
          <w:i/>
        </w:rPr>
        <w:t>Zeuxidia amethystus)</w:t>
      </w:r>
      <w:r>
        <w:rPr>
          <w:rFonts w:ascii="Arial" w:hAnsi="Arial" w:eastAsia="Times New Roman" w:cs="Arial"/>
        </w:rPr>
        <w:t xml:space="preserve"> was found to be the most prevalent during the present investigations. This was followed by Pieridae with eight species</w:t>
      </w:r>
      <w:r>
        <w:rPr>
          <w:rFonts w:ascii="Arial" w:hAnsi="Arial" w:eastAsia="Times New Roman" w:cs="Arial"/>
          <w:i/>
        </w:rPr>
        <w:t xml:space="preserve"> viz</w:t>
      </w:r>
      <w:r>
        <w:rPr>
          <w:rFonts w:ascii="Arial" w:hAnsi="Arial" w:eastAsia="Times New Roman" w:cs="Arial"/>
        </w:rPr>
        <w:t xml:space="preserve">., </w:t>
      </w:r>
      <w:r>
        <w:rPr>
          <w:rFonts w:ascii="Arial" w:hAnsi="Arial" w:cs="Arial"/>
        </w:rPr>
        <w:t>Mottled emigrant</w:t>
      </w:r>
      <w:r>
        <w:rPr>
          <w:rFonts w:ascii="Arial" w:hAnsi="Arial" w:eastAsia="Times New Roman" w:cs="Arial"/>
        </w:rPr>
        <w:t xml:space="preserve"> (</w:t>
      </w:r>
      <w:r>
        <w:rPr>
          <w:rFonts w:ascii="Arial" w:hAnsi="Arial" w:cs="Arial"/>
          <w:i/>
        </w:rPr>
        <w:t>Catopsila pyranthe</w:t>
      </w:r>
      <w:r>
        <w:rPr>
          <w:rFonts w:ascii="Arial" w:hAnsi="Arial" w:eastAsia="Times New Roman" w:cs="Arial"/>
        </w:rPr>
        <w:t xml:space="preserve"> ), </w:t>
      </w:r>
      <w:r>
        <w:rPr>
          <w:rFonts w:ascii="Arial" w:hAnsi="Arial" w:cs="Arial"/>
        </w:rPr>
        <w:t>Common grass yellow butter fly</w:t>
      </w:r>
      <w:r>
        <w:rPr>
          <w:rFonts w:ascii="Arial" w:hAnsi="Arial" w:eastAsia="Times New Roman" w:cs="Arial"/>
        </w:rPr>
        <w:t xml:space="preserve"> (</w:t>
      </w:r>
      <w:r>
        <w:rPr>
          <w:rStyle w:val="6"/>
          <w:rFonts w:ascii="Arial" w:hAnsi="Arial" w:cs="Arial"/>
          <w:shd w:val="clear" w:color="auto" w:fill="FFFFFF"/>
        </w:rPr>
        <w:t>Eurema hecabe</w:t>
      </w:r>
      <w:r>
        <w:rPr>
          <w:rFonts w:ascii="Arial" w:hAnsi="Arial" w:eastAsia="Times New Roman" w:cs="Arial"/>
        </w:rPr>
        <w:t>),</w:t>
      </w:r>
      <w:r>
        <w:rPr>
          <w:rFonts w:ascii="Arial" w:hAnsi="Arial" w:cs="Arial"/>
        </w:rPr>
        <w:t xml:space="preserve"> Painted jezbel (</w:t>
      </w:r>
      <w:r>
        <w:rPr>
          <w:rFonts w:ascii="Arial" w:hAnsi="Arial" w:cs="Arial"/>
          <w:i/>
        </w:rPr>
        <w:t xml:space="preserve">Deliash parete), </w:t>
      </w:r>
      <w:r>
        <w:rPr>
          <w:rFonts w:ascii="Arial" w:hAnsi="Arial" w:cs="Arial"/>
        </w:rPr>
        <w:t>Cabbage butter fly (</w:t>
      </w:r>
      <w:r>
        <w:rPr>
          <w:rFonts w:ascii="Arial" w:hAnsi="Arial" w:cs="Arial"/>
          <w:i/>
        </w:rPr>
        <w:t xml:space="preserve">Peiris rapae), </w:t>
      </w:r>
      <w:r>
        <w:rPr>
          <w:rFonts w:ascii="Arial" w:hAnsi="Arial" w:cs="Arial"/>
        </w:rPr>
        <w:t>Indian wanderer (</w:t>
      </w:r>
      <w:r>
        <w:rPr>
          <w:rFonts w:ascii="Arial" w:hAnsi="Arial" w:cs="Arial"/>
          <w:i/>
        </w:rPr>
        <w:t>Pareronia hippie)</w:t>
      </w:r>
      <w:r>
        <w:rPr>
          <w:rFonts w:ascii="Arial" w:hAnsi="Arial" w:cs="Arial"/>
        </w:rPr>
        <w:t>, three spot grass yellow butter fly (</w:t>
      </w:r>
      <w:r>
        <w:rPr>
          <w:rFonts w:ascii="Arial" w:hAnsi="Arial" w:cs="Arial"/>
          <w:i/>
        </w:rPr>
        <w:t xml:space="preserve">Eurema blenda), </w:t>
      </w:r>
      <w:r>
        <w:rPr>
          <w:rFonts w:ascii="Arial" w:hAnsi="Arial" w:cs="Arial"/>
        </w:rPr>
        <w:t>Common grass yellow (</w:t>
      </w:r>
      <w:r>
        <w:rPr>
          <w:rFonts w:ascii="Arial" w:hAnsi="Arial" w:cs="Arial"/>
          <w:i/>
        </w:rPr>
        <w:t xml:space="preserve">Eurema hecabe), </w:t>
      </w:r>
      <w:r>
        <w:rPr>
          <w:rFonts w:ascii="Arial" w:hAnsi="Arial" w:cs="Arial"/>
        </w:rPr>
        <w:t>Lemon emigrant (</w:t>
      </w:r>
      <w:r>
        <w:rPr>
          <w:rFonts w:ascii="Arial" w:hAnsi="Arial" w:cs="Arial"/>
          <w:i/>
        </w:rPr>
        <w:t>Eurema hecabe)</w:t>
      </w:r>
      <w:r>
        <w:rPr>
          <w:rFonts w:ascii="Arial" w:hAnsi="Arial" w:eastAsia="Times New Roman" w:cs="Arial"/>
        </w:rPr>
        <w:t xml:space="preserve">. Likewise Erebidae family with eight (8) species </w:t>
      </w:r>
      <w:r>
        <w:rPr>
          <w:rFonts w:ascii="Arial" w:hAnsi="Arial" w:eastAsia="Times New Roman" w:cs="Arial"/>
          <w:i/>
        </w:rPr>
        <w:t>viz.,</w:t>
      </w:r>
      <w:r>
        <w:rPr>
          <w:rFonts w:ascii="Arial" w:hAnsi="Arial" w:eastAsia="Times New Roman" w:cs="Arial"/>
        </w:rPr>
        <w:t xml:space="preserve"> </w:t>
      </w:r>
      <w:r>
        <w:rPr>
          <w:rFonts w:ascii="Arial" w:hAnsi="Arial" w:cs="Arial"/>
        </w:rPr>
        <w:t>Jewel moth (</w:t>
      </w:r>
      <w:r>
        <w:rPr>
          <w:rFonts w:ascii="Arial" w:hAnsi="Arial" w:cs="Arial"/>
          <w:i/>
        </w:rPr>
        <w:t xml:space="preserve">Cyclosia panthona), </w:t>
      </w:r>
      <w:r>
        <w:rPr>
          <w:rFonts w:ascii="Arial" w:hAnsi="Arial" w:cs="Arial"/>
        </w:rPr>
        <w:t>tropical tiger moth (</w:t>
      </w:r>
      <w:r>
        <w:rPr>
          <w:rFonts w:ascii="Arial" w:hAnsi="Arial" w:cs="Arial"/>
          <w:i/>
        </w:rPr>
        <w:t xml:space="preserve">Asota caricae), </w:t>
      </w:r>
      <w:r>
        <w:rPr>
          <w:rFonts w:ascii="Arial" w:hAnsi="Arial" w:cs="Arial"/>
        </w:rPr>
        <w:t>okinawa gypsy moth (</w:t>
      </w:r>
      <w:r>
        <w:rPr>
          <w:rFonts w:ascii="Arial" w:hAnsi="Arial" w:cs="Arial"/>
          <w:i/>
        </w:rPr>
        <w:t xml:space="preserve">Lymantria albescens), </w:t>
      </w:r>
      <w:r>
        <w:rPr>
          <w:rFonts w:ascii="Arial" w:hAnsi="Arial" w:cs="Arial"/>
        </w:rPr>
        <w:t>clouded tiger moth (</w:t>
      </w:r>
      <w:r>
        <w:rPr>
          <w:rFonts w:ascii="Arial" w:hAnsi="Arial" w:cs="Arial"/>
          <w:i/>
        </w:rPr>
        <w:t xml:space="preserve">Creatonotos transiens), </w:t>
      </w:r>
      <w:r>
        <w:rPr>
          <w:rFonts w:ascii="Arial" w:hAnsi="Arial" w:cs="Arial"/>
        </w:rPr>
        <w:t>Satin moth (</w:t>
      </w:r>
      <w:r>
        <w:rPr>
          <w:rFonts w:ascii="Arial" w:hAnsi="Arial" w:cs="Arial"/>
          <w:i/>
        </w:rPr>
        <w:t xml:space="preserve">Leucoma salicis), </w:t>
      </w:r>
      <w:r>
        <w:rPr>
          <w:rFonts w:ascii="Arial" w:hAnsi="Arial" w:cs="Arial"/>
        </w:rPr>
        <w:t>Wasp moth (</w:t>
      </w:r>
      <w:r>
        <w:rPr>
          <w:rStyle w:val="10"/>
          <w:rFonts w:ascii="Arial" w:hAnsi="Arial" w:cs="Arial"/>
          <w:b w:val="0"/>
          <w:i/>
          <w:iCs/>
          <w:shd w:val="clear" w:color="auto" w:fill="FFFFFF"/>
        </w:rPr>
        <w:t>Amata huebneri</w:t>
      </w:r>
      <w:r>
        <w:rPr>
          <w:rFonts w:ascii="Arial" w:hAnsi="Arial" w:cs="Arial"/>
          <w:i/>
        </w:rPr>
        <w:t>),</w:t>
      </w:r>
      <w:r>
        <w:rPr>
          <w:rFonts w:ascii="Arial" w:hAnsi="Arial" w:cs="Arial"/>
        </w:rPr>
        <w:t xml:space="preserve"> Handmaidan moth (</w:t>
      </w:r>
      <w:r>
        <w:rPr>
          <w:rFonts w:ascii="Arial" w:hAnsi="Arial" w:cs="Arial"/>
          <w:i/>
        </w:rPr>
        <w:t xml:space="preserve">Syntomoides imaon </w:t>
      </w:r>
      <w:r>
        <w:rPr>
          <w:rFonts w:ascii="Arial" w:hAnsi="Arial" w:cs="Arial"/>
        </w:rPr>
        <w:t>and</w:t>
      </w:r>
      <w:r>
        <w:rPr>
          <w:rFonts w:ascii="Arial" w:hAnsi="Arial" w:cs="Arial"/>
          <w:i/>
        </w:rPr>
        <w:t xml:space="preserve"> </w:t>
      </w:r>
      <w:r>
        <w:rPr>
          <w:rFonts w:ascii="Arial" w:hAnsi="Arial" w:cs="Arial"/>
        </w:rPr>
        <w:t>Hubner’s wasp moth (</w:t>
      </w:r>
      <w:r>
        <w:rPr>
          <w:rFonts w:ascii="Arial" w:hAnsi="Arial" w:cs="Arial"/>
          <w:i/>
        </w:rPr>
        <w:t xml:space="preserve">Amata huebneri). </w:t>
      </w:r>
      <w:r>
        <w:rPr>
          <w:rFonts w:ascii="Arial" w:hAnsi="Arial" w:eastAsia="Times New Roman" w:cs="Arial"/>
        </w:rPr>
        <w:t xml:space="preserve">Papilionidae recorded  with  five (5) species </w:t>
      </w:r>
      <w:r>
        <w:rPr>
          <w:rFonts w:ascii="Arial" w:hAnsi="Arial" w:eastAsia="Times New Roman" w:cs="Arial"/>
          <w:i/>
        </w:rPr>
        <w:t>viz</w:t>
      </w:r>
      <w:r>
        <w:rPr>
          <w:rFonts w:ascii="Arial" w:hAnsi="Arial" w:eastAsia="Times New Roman" w:cs="Arial"/>
        </w:rPr>
        <w:t>.,</w:t>
      </w:r>
      <w:r>
        <w:rPr>
          <w:rFonts w:ascii="Arial" w:hAnsi="Arial" w:cs="Arial"/>
        </w:rPr>
        <w:t xml:space="preserve"> Lemon butterfly (</w:t>
      </w:r>
      <w:r>
        <w:rPr>
          <w:rFonts w:ascii="Arial" w:hAnsi="Arial" w:cs="Arial"/>
          <w:i/>
        </w:rPr>
        <w:t xml:space="preserve">Papilio demoleus), </w:t>
      </w:r>
      <w:r>
        <w:rPr>
          <w:rFonts w:ascii="Arial" w:hAnsi="Arial" w:cs="Arial"/>
        </w:rPr>
        <w:t>Common mormon (</w:t>
      </w:r>
      <w:r>
        <w:rPr>
          <w:rFonts w:ascii="Arial" w:hAnsi="Arial" w:cs="Arial"/>
          <w:i/>
        </w:rPr>
        <w:t>Papilio polytes)</w:t>
      </w:r>
      <w:r>
        <w:rPr>
          <w:rFonts w:ascii="Arial" w:hAnsi="Arial" w:cs="Arial"/>
        </w:rPr>
        <w:t>, Common mime butter fly (</w:t>
      </w:r>
      <w:r>
        <w:rPr>
          <w:rStyle w:val="6"/>
          <w:rFonts w:ascii="Arial" w:hAnsi="Arial" w:cs="Arial"/>
          <w:shd w:val="clear" w:color="auto" w:fill="FFFFFF"/>
        </w:rPr>
        <w:t>Papilio clytia</w:t>
      </w:r>
      <w:r>
        <w:rPr>
          <w:rFonts w:ascii="Arial" w:hAnsi="Arial" w:cs="Arial"/>
          <w:shd w:val="clear" w:color="auto" w:fill="FFFFFF"/>
        </w:rPr>
        <w:t> )</w:t>
      </w:r>
      <w:r>
        <w:rPr>
          <w:rFonts w:ascii="Arial" w:hAnsi="Arial" w:cs="Arial"/>
          <w:i/>
          <w:shd w:val="clear" w:color="auto" w:fill="FFFFFF"/>
        </w:rPr>
        <w:t xml:space="preserve">, </w:t>
      </w:r>
      <w:r>
        <w:rPr>
          <w:rFonts w:ascii="Arial" w:hAnsi="Arial" w:cs="Arial"/>
        </w:rPr>
        <w:t>Mormon moth (</w:t>
      </w:r>
      <w:r>
        <w:rPr>
          <w:rFonts w:ascii="Arial" w:hAnsi="Arial" w:cs="Arial"/>
          <w:i/>
        </w:rPr>
        <w:t xml:space="preserve">Papilio rumonzovia) </w:t>
      </w:r>
      <w:r>
        <w:rPr>
          <w:rFonts w:ascii="Arial" w:hAnsi="Arial" w:cs="Arial"/>
        </w:rPr>
        <w:t xml:space="preserve">and </w:t>
      </w:r>
      <w:r>
        <w:rPr>
          <w:rFonts w:ascii="Arial" w:hAnsi="Arial" w:cs="Arial"/>
          <w:i/>
        </w:rPr>
        <w:t xml:space="preserve"> </w:t>
      </w:r>
      <w:r>
        <w:rPr>
          <w:rFonts w:ascii="Arial" w:hAnsi="Arial" w:cs="Arial"/>
        </w:rPr>
        <w:t>Common jay butter fly (</w:t>
      </w:r>
      <w:r>
        <w:rPr>
          <w:rStyle w:val="6"/>
          <w:rFonts w:ascii="Arial" w:hAnsi="Arial" w:cs="Arial"/>
          <w:shd w:val="clear" w:color="auto" w:fill="FFFFFF"/>
        </w:rPr>
        <w:t>Graphium doson</w:t>
      </w:r>
      <w:r>
        <w:rPr>
          <w:rFonts w:ascii="Arial" w:hAnsi="Arial" w:cs="Arial"/>
          <w:shd w:val="clear" w:color="auto" w:fill="FFFFFF"/>
        </w:rPr>
        <w:t> )</w:t>
      </w:r>
      <w:r>
        <w:rPr>
          <w:rFonts w:ascii="Arial" w:hAnsi="Arial" w:eastAsia="Times New Roman" w:cs="Arial"/>
        </w:rPr>
        <w:t xml:space="preserve">, Moreover, Geometridae, with three (3) species </w:t>
      </w:r>
      <w:r>
        <w:rPr>
          <w:rFonts w:ascii="Arial" w:hAnsi="Arial" w:eastAsia="Times New Roman" w:cs="Arial"/>
          <w:i/>
        </w:rPr>
        <w:t>viz</w:t>
      </w:r>
      <w:r>
        <w:rPr>
          <w:rFonts w:ascii="Arial" w:hAnsi="Arial" w:eastAsia="Times New Roman" w:cs="Arial"/>
        </w:rPr>
        <w:t xml:space="preserve">., </w:t>
      </w:r>
      <w:r>
        <w:rPr>
          <w:rFonts w:ascii="Arial" w:hAnsi="Arial" w:cs="Arial"/>
        </w:rPr>
        <w:t>False tiger moth</w:t>
      </w:r>
      <w:r>
        <w:rPr>
          <w:rFonts w:ascii="Arial" w:hAnsi="Arial" w:eastAsia="Times New Roman" w:cs="Arial"/>
        </w:rPr>
        <w:t xml:space="preserve">  (</w:t>
      </w:r>
      <w:r>
        <w:rPr>
          <w:rStyle w:val="6"/>
          <w:rFonts w:ascii="Arial" w:hAnsi="Arial" w:cs="Arial"/>
          <w:shd w:val="clear" w:color="auto" w:fill="FFFFFF"/>
        </w:rPr>
        <w:t>Dysphania militaris</w:t>
      </w:r>
      <w:r>
        <w:rPr>
          <w:rFonts w:ascii="Arial" w:hAnsi="Arial" w:eastAsia="Times New Roman" w:cs="Arial"/>
        </w:rPr>
        <w:t xml:space="preserve"> ), </w:t>
      </w:r>
      <w:r>
        <w:rPr>
          <w:rFonts w:ascii="Arial" w:hAnsi="Arial" w:cs="Arial"/>
        </w:rPr>
        <w:t>Pingasa moth</w:t>
      </w:r>
      <w:r>
        <w:rPr>
          <w:rFonts w:ascii="Arial" w:hAnsi="Arial" w:eastAsia="Times New Roman" w:cs="Arial"/>
        </w:rPr>
        <w:t xml:space="preserve">  (</w:t>
      </w:r>
      <w:r>
        <w:rPr>
          <w:rFonts w:ascii="Arial" w:hAnsi="Arial" w:cs="Arial"/>
          <w:i/>
        </w:rPr>
        <w:t>Pingasa ruginaria</w:t>
      </w:r>
      <w:r>
        <w:rPr>
          <w:rFonts w:ascii="Arial" w:hAnsi="Arial" w:eastAsia="Times New Roman" w:cs="Arial"/>
        </w:rPr>
        <w:t xml:space="preserve"> ) and </w:t>
      </w:r>
      <w:r>
        <w:rPr>
          <w:rFonts w:ascii="Arial" w:hAnsi="Arial" w:cs="Arial"/>
          <w:shd w:val="clear" w:color="auto" w:fill="FFFFFF"/>
        </w:rPr>
        <w:t>Geometer moth</w:t>
      </w:r>
      <w:r>
        <w:rPr>
          <w:rFonts w:ascii="Arial" w:hAnsi="Arial" w:eastAsia="Times New Roman" w:cs="Arial"/>
        </w:rPr>
        <w:t xml:space="preserve">  (</w:t>
      </w:r>
      <w:r>
        <w:rPr>
          <w:rFonts w:ascii="Arial" w:hAnsi="Arial" w:cs="Arial"/>
          <w:i/>
        </w:rPr>
        <w:t>Agathia iycaenaria</w:t>
      </w:r>
      <w:r>
        <w:rPr>
          <w:rFonts w:ascii="Arial" w:hAnsi="Arial" w:eastAsia="Times New Roman" w:cs="Arial"/>
        </w:rPr>
        <w:t xml:space="preserve"> ). Crambidae with three (3) species </w:t>
      </w:r>
      <w:r>
        <w:rPr>
          <w:rFonts w:ascii="Arial" w:hAnsi="Arial" w:eastAsia="Times New Roman" w:cs="Arial"/>
          <w:i/>
        </w:rPr>
        <w:t>viz.,</w:t>
      </w:r>
      <w:r>
        <w:rPr>
          <w:rFonts w:ascii="Arial" w:hAnsi="Arial" w:cs="Arial"/>
        </w:rPr>
        <w:t xml:space="preserve"> Rice leaf folder</w:t>
      </w:r>
      <w:r>
        <w:rPr>
          <w:rFonts w:ascii="Arial" w:hAnsi="Arial" w:eastAsia="Times New Roman" w:cs="Arial"/>
        </w:rPr>
        <w:t xml:space="preserve"> (</w:t>
      </w:r>
      <w:r>
        <w:rPr>
          <w:rStyle w:val="6"/>
          <w:rFonts w:ascii="Arial" w:hAnsi="Arial" w:cs="Arial"/>
          <w:shd w:val="clear" w:color="auto" w:fill="FFFFFF"/>
        </w:rPr>
        <w:t>Cnaphalocrocis medinalis</w:t>
      </w:r>
      <w:r>
        <w:rPr>
          <w:rFonts w:ascii="Arial" w:hAnsi="Arial" w:eastAsia="Times New Roman" w:cs="Arial"/>
        </w:rPr>
        <w:t xml:space="preserve"> ), </w:t>
      </w:r>
      <w:r>
        <w:rPr>
          <w:rFonts w:ascii="Arial" w:hAnsi="Arial" w:cs="Arial"/>
        </w:rPr>
        <w:t>White stem borer</w:t>
      </w:r>
      <w:r>
        <w:rPr>
          <w:rFonts w:ascii="Arial" w:hAnsi="Arial" w:eastAsia="Times New Roman" w:cs="Arial"/>
        </w:rPr>
        <w:t xml:space="preserve">  (</w:t>
      </w:r>
      <w:r>
        <w:rPr>
          <w:rStyle w:val="6"/>
          <w:rFonts w:ascii="Arial" w:hAnsi="Arial" w:cs="Arial"/>
          <w:shd w:val="clear" w:color="auto" w:fill="FFFFFF"/>
        </w:rPr>
        <w:t>Scirpophaga innotata</w:t>
      </w:r>
      <w:r>
        <w:rPr>
          <w:rFonts w:ascii="Arial" w:hAnsi="Arial" w:cs="Arial"/>
          <w:shd w:val="clear" w:color="auto" w:fill="FFFFFF"/>
        </w:rPr>
        <w:t> </w:t>
      </w:r>
      <w:r>
        <w:rPr>
          <w:rFonts w:ascii="Arial" w:hAnsi="Arial" w:eastAsia="Times New Roman" w:cs="Arial"/>
        </w:rPr>
        <w:t xml:space="preserve"> ) and </w:t>
      </w:r>
      <w:r>
        <w:rPr>
          <w:rFonts w:ascii="Arial" w:hAnsi="Arial" w:cs="Arial"/>
        </w:rPr>
        <w:t>Yellow stem borer</w:t>
      </w:r>
      <w:r>
        <w:rPr>
          <w:rFonts w:ascii="Arial" w:hAnsi="Arial" w:eastAsia="Times New Roman" w:cs="Arial"/>
        </w:rPr>
        <w:t xml:space="preserve">  (</w:t>
      </w:r>
      <w:r>
        <w:rPr>
          <w:rStyle w:val="6"/>
          <w:rFonts w:ascii="Arial" w:hAnsi="Arial" w:cs="Arial"/>
          <w:shd w:val="clear" w:color="auto" w:fill="FFFFFF"/>
        </w:rPr>
        <w:t>Scirpophaga incertulus</w:t>
      </w:r>
      <w:r>
        <w:rPr>
          <w:rFonts w:ascii="Arial" w:hAnsi="Arial" w:eastAsia="Times New Roman" w:cs="Arial"/>
        </w:rPr>
        <w:t xml:space="preserve"> ). Hesperidae with three species </w:t>
      </w:r>
      <w:r>
        <w:rPr>
          <w:rFonts w:ascii="Arial" w:hAnsi="Arial" w:eastAsia="Times New Roman" w:cs="Arial"/>
          <w:i/>
        </w:rPr>
        <w:t>viz</w:t>
      </w:r>
      <w:r>
        <w:rPr>
          <w:rFonts w:ascii="Arial" w:hAnsi="Arial" w:eastAsia="Times New Roman" w:cs="Arial"/>
        </w:rPr>
        <w:t>.,</w:t>
      </w:r>
      <w:r>
        <w:rPr>
          <w:rFonts w:ascii="Arial" w:hAnsi="Arial" w:cs="Arial"/>
        </w:rPr>
        <w:t xml:space="preserve"> Karana swift (</w:t>
      </w:r>
      <w:r>
        <w:rPr>
          <w:rFonts w:ascii="Arial" w:hAnsi="Arial" w:cs="Arial"/>
          <w:i/>
        </w:rPr>
        <w:t xml:space="preserve">Caltoris canaraica), </w:t>
      </w:r>
      <w:r>
        <w:rPr>
          <w:rFonts w:ascii="Arial" w:hAnsi="Arial" w:cs="Arial"/>
        </w:rPr>
        <w:t>Southern spotted ace (</w:t>
      </w:r>
      <w:r>
        <w:rPr>
          <w:rFonts w:ascii="Arial" w:hAnsi="Arial" w:cs="Arial"/>
          <w:i/>
        </w:rPr>
        <w:t xml:space="preserve">Thoressa astigmata) </w:t>
      </w:r>
      <w:r>
        <w:rPr>
          <w:rFonts w:ascii="Arial" w:hAnsi="Arial" w:cs="Arial"/>
        </w:rPr>
        <w:t>and</w:t>
      </w:r>
      <w:r>
        <w:rPr>
          <w:rFonts w:ascii="Arial" w:hAnsi="Arial" w:cs="Arial"/>
          <w:i/>
        </w:rPr>
        <w:t xml:space="preserve"> </w:t>
      </w:r>
      <w:r>
        <w:rPr>
          <w:rFonts w:ascii="Arial" w:hAnsi="Arial" w:cs="Arial"/>
        </w:rPr>
        <w:t>Skipper butterfly (</w:t>
      </w:r>
      <w:r>
        <w:rPr>
          <w:rFonts w:ascii="Arial" w:hAnsi="Arial" w:cs="Arial"/>
          <w:i/>
        </w:rPr>
        <w:t>Pelopidas mathias)</w:t>
      </w:r>
      <w:r>
        <w:rPr>
          <w:rFonts w:ascii="Arial" w:hAnsi="Arial" w:eastAsia="Times New Roman" w:cs="Arial"/>
        </w:rPr>
        <w:t xml:space="preserve"> and Zygaenidae and Notodontidae with one (1) species each viz., </w:t>
      </w:r>
      <w:r>
        <w:rPr>
          <w:rFonts w:ascii="Arial" w:hAnsi="Arial" w:cs="Arial"/>
        </w:rPr>
        <w:t>Burnet moth (</w:t>
      </w:r>
      <w:r>
        <w:rPr>
          <w:rFonts w:ascii="Arial" w:hAnsi="Arial" w:cs="Arial"/>
          <w:i/>
        </w:rPr>
        <w:t>Zygaena philipendulae)</w:t>
      </w:r>
      <w:r>
        <w:rPr>
          <w:rFonts w:ascii="Arial" w:hAnsi="Arial" w:eastAsia="Times New Roman" w:cs="Arial"/>
        </w:rPr>
        <w:t xml:space="preserve"> and </w:t>
      </w:r>
      <w:r>
        <w:rPr>
          <w:rFonts w:ascii="Arial" w:hAnsi="Arial" w:cs="Arial"/>
        </w:rPr>
        <w:t>California oak moth (</w:t>
      </w:r>
      <w:r>
        <w:rPr>
          <w:rStyle w:val="6"/>
          <w:rFonts w:ascii="Arial" w:hAnsi="Arial" w:cs="Arial"/>
          <w:iCs w:val="0"/>
          <w:shd w:val="clear" w:color="auto" w:fill="FFFFFF"/>
        </w:rPr>
        <w:t>Phryganidia californica</w:t>
      </w:r>
      <w:r>
        <w:rPr>
          <w:rFonts w:ascii="Arial" w:hAnsi="Arial" w:eastAsia="Times New Roman" w:cs="Arial"/>
        </w:rPr>
        <w:t>). The majority of the insect fauna was gathered from the plant environment.</w:t>
      </w:r>
    </w:p>
    <w:p w14:paraId="686CE028">
      <w:pPr>
        <w:spacing w:line="360" w:lineRule="auto"/>
        <w:jc w:val="both"/>
        <w:rPr>
          <w:rFonts w:ascii="Arial" w:hAnsi="Arial" w:cs="Arial"/>
        </w:rPr>
      </w:pPr>
      <w:r>
        <w:rPr>
          <w:rFonts w:ascii="Arial" w:hAnsi="Arial" w:cs="Arial"/>
        </w:rPr>
        <w:t>Given the wide array (44 species) of butterflies and moths observed in the study area, the campus can be considered to have a good diversity of lepidopteron insects. It may be attributed to the</w:t>
      </w:r>
      <w:commentRangeStart w:id="14"/>
      <w:r>
        <w:rPr>
          <w:rFonts w:ascii="Arial" w:hAnsi="Arial" w:cs="Arial"/>
        </w:rPr>
        <w:t xml:space="preserve"> wide range of vegetations </w:t>
      </w:r>
      <w:commentRangeEnd w:id="14"/>
      <w:r>
        <w:commentReference w:id="14"/>
      </w:r>
      <w:r>
        <w:rPr>
          <w:rFonts w:ascii="Arial" w:hAnsi="Arial" w:cs="Arial"/>
        </w:rPr>
        <w:t xml:space="preserve">that provide a suitable food source in different seasons. Further, the nearby forest (Bahalpur range) serves a suitable habitat for breeding of the butterflies. Similar study was conducted by Hazarika </w:t>
      </w:r>
      <w:r>
        <w:rPr>
          <w:rFonts w:ascii="Arial" w:hAnsi="Arial" w:cs="Arial"/>
          <w:i/>
        </w:rPr>
        <w:t>et al</w:t>
      </w:r>
      <w:r>
        <w:rPr>
          <w:rFonts w:ascii="Arial" w:hAnsi="Arial" w:cs="Arial"/>
        </w:rPr>
        <w:t xml:space="preserve">, (2015) in Jorhat, Assam with the occurrence of 30 species under 28 genera belonging to nine families </w:t>
      </w:r>
      <w:r>
        <w:rPr>
          <w:rFonts w:ascii="Arial" w:hAnsi="Arial" w:cs="Arial"/>
          <w:i/>
        </w:rPr>
        <w:t>viz.</w:t>
      </w:r>
      <w:r>
        <w:rPr>
          <w:rFonts w:ascii="Arial" w:hAnsi="Arial" w:cs="Arial"/>
        </w:rPr>
        <w:t>, Saturniidae, Bombycidae, Erebidae, Sphingidae, Crambidae, Geometridae, Pyralidae, Noctuidae and Arctiidae. Almost a century ago, a</w:t>
      </w:r>
      <w:r>
        <w:rPr>
          <w:rStyle w:val="16"/>
          <w:rFonts w:ascii="Arial" w:hAnsi="Arial" w:cs="Arial"/>
          <w:shd w:val="clear" w:color="auto" w:fill="FFFFFF"/>
        </w:rPr>
        <w:t>bout 962 species </w:t>
      </w:r>
      <w:r>
        <w:rPr>
          <w:rStyle w:val="17"/>
          <w:rFonts w:ascii="Arial" w:hAnsi="Arial" w:cs="Arial"/>
          <w:shd w:val="clear" w:color="auto" w:fill="FFFFFF"/>
        </w:rPr>
        <w:t>and </w:t>
      </w:r>
      <w:r>
        <w:rPr>
          <w:rStyle w:val="16"/>
          <w:rFonts w:ascii="Arial" w:hAnsi="Arial" w:cs="Arial"/>
          <w:shd w:val="clear" w:color="auto" w:fill="FFFFFF"/>
        </w:rPr>
        <w:t>subspecies of butterflies </w:t>
      </w:r>
      <w:r>
        <w:rPr>
          <w:rStyle w:val="18"/>
          <w:rFonts w:ascii="Arial" w:hAnsi="Arial" w:cs="Arial"/>
          <w:shd w:val="clear" w:color="auto" w:fill="FFFFFF"/>
        </w:rPr>
        <w:t xml:space="preserve">from </w:t>
      </w:r>
      <w:r>
        <w:rPr>
          <w:rFonts w:ascii="Arial" w:hAnsi="Arial" w:cs="Arial"/>
        </w:rPr>
        <w:t xml:space="preserve">five taxonomic groups in the Assam region alone were scientifically documented by W.H. Evans (1932).Doubleday (1845), who worked in northern Assam, encompassing the regions of Sadia, Jorhat  and Cachar, appears to have been the first individual to study butterflies in the state.    </w:t>
      </w:r>
    </w:p>
    <w:p w14:paraId="33E0542B">
      <w:pPr>
        <w:spacing w:line="360" w:lineRule="auto"/>
        <w:ind w:firstLine="720"/>
        <w:jc w:val="both"/>
        <w:rPr>
          <w:rStyle w:val="16"/>
        </w:rPr>
      </w:pPr>
      <w:commentRangeStart w:id="15"/>
      <w:r>
        <w:rPr>
          <w:rFonts w:ascii="Arial" w:hAnsi="Arial" w:cs="Arial"/>
        </w:rPr>
        <w:t>During a similar study, Bhuyan et al (2022) identified a total of 70 species of butterflies from 45 genera in the Regional research Laboratory campus in Jorhat district of Assam. The Nymphalidae family was found to be most dominating of the families contributing ten (10) species. This findings are in the conformity with the present study.</w:t>
      </w:r>
      <w:r>
        <w:t>. M. J. Gogoi (2011) prepared a preliminary checklist describing 292 species in Jeypore-Dehing forest located in eastern Assam. He also cited two species –</w:t>
      </w:r>
      <w:r>
        <w:rPr>
          <w:rStyle w:val="16"/>
          <w:rFonts w:ascii="Arial" w:hAnsi="Arial" w:cs="Arial"/>
          <w:shd w:val="clear" w:color="auto" w:fill="FFFFFF"/>
        </w:rPr>
        <w:t xml:space="preserve"> Snowy Angle (Darpa pteria) and</w:t>
      </w:r>
      <w:r>
        <w:rPr>
          <w:rStyle w:val="18"/>
          <w:rFonts w:ascii="Arial" w:hAnsi="Arial" w:cs="Arial"/>
        </w:rPr>
        <w:t xml:space="preserve"> Wavy Maplet</w:t>
      </w:r>
      <w:r>
        <w:rPr>
          <w:rStyle w:val="16"/>
          <w:rFonts w:ascii="Arial" w:hAnsi="Arial" w:cs="Arial"/>
          <w:shd w:val="clear" w:color="auto" w:fill="FFFFFF"/>
        </w:rPr>
        <w:t xml:space="preserve"> Chersonesia (Rahira rahrioides) from the same area. Bora and Meitei (2014) studied on diversity of butterflies (Order: Lepidoptera) in Assam University campus, Cachar district, Assam and reported a total of 96 species of butterflies belonging to 68 genera and 5 families and they observed that the family Nymphalidae represented by 23 genera and 34 species was the most dominant family. A similar study carried out in Zoo-Cum-Botanical garden, Guwahati (Ali </w:t>
      </w:r>
      <w:r>
        <w:rPr>
          <w:rStyle w:val="16"/>
          <w:rFonts w:ascii="Arial" w:hAnsi="Arial" w:cs="Arial"/>
          <w:i/>
          <w:shd w:val="clear" w:color="auto" w:fill="FFFFFF"/>
        </w:rPr>
        <w:t>et al</w:t>
      </w:r>
      <w:r>
        <w:rPr>
          <w:rStyle w:val="16"/>
          <w:rFonts w:ascii="Arial" w:hAnsi="Arial" w:cs="Arial"/>
          <w:shd w:val="clear" w:color="auto" w:fill="FFFFFF"/>
        </w:rPr>
        <w:t>., 2000) recorded 72 species belonging to 43 genera with family Nymphalidae 9 being dominant out of the five families.</w:t>
      </w:r>
      <w:commentRangeEnd w:id="15"/>
      <w:r>
        <w:commentReference w:id="15"/>
      </w:r>
    </w:p>
    <w:p w14:paraId="4009D634">
      <w:pPr>
        <w:autoSpaceDE w:val="0"/>
        <w:autoSpaceDN w:val="0"/>
        <w:adjustRightInd w:val="0"/>
        <w:spacing w:after="0" w:line="360" w:lineRule="auto"/>
        <w:ind w:firstLine="720"/>
        <w:jc w:val="both"/>
        <w:rPr>
          <w:rStyle w:val="16"/>
          <w:rFonts w:ascii="Arial" w:hAnsi="Arial" w:cs="Arial"/>
          <w:shd w:val="clear" w:color="auto" w:fill="FFFFFF"/>
        </w:rPr>
      </w:pPr>
      <w:r>
        <w:rPr>
          <w:rStyle w:val="16"/>
          <w:rFonts w:ascii="Arial" w:hAnsi="Arial" w:cs="Arial"/>
          <w:shd w:val="clear" w:color="auto" w:fill="FFFFFF"/>
        </w:rPr>
        <w:t xml:space="preserve">Likewise Simhachalam </w:t>
      </w:r>
      <w:r>
        <w:rPr>
          <w:rStyle w:val="16"/>
          <w:rFonts w:ascii="Arial" w:hAnsi="Arial" w:cs="Arial"/>
          <w:i/>
          <w:shd w:val="clear" w:color="auto" w:fill="FFFFFF"/>
        </w:rPr>
        <w:t>et al</w:t>
      </w:r>
      <w:r>
        <w:rPr>
          <w:rStyle w:val="16"/>
          <w:rFonts w:ascii="Arial" w:hAnsi="Arial" w:cs="Arial"/>
          <w:shd w:val="clear" w:color="auto" w:fill="FFFFFF"/>
        </w:rPr>
        <w:t xml:space="preserve">., (2017) reported 40 species of butterflies belonging to 35 genera of 5 families from Port blavi, South Andamon. Suthar </w:t>
      </w:r>
      <w:r>
        <w:rPr>
          <w:rStyle w:val="16"/>
          <w:rFonts w:ascii="Arial" w:hAnsi="Arial" w:cs="Arial"/>
          <w:i/>
          <w:shd w:val="clear" w:color="auto" w:fill="FFFFFF"/>
        </w:rPr>
        <w:t>et a</w:t>
      </w:r>
      <w:r>
        <w:rPr>
          <w:rStyle w:val="16"/>
          <w:rFonts w:ascii="Arial" w:hAnsi="Arial" w:cs="Arial"/>
          <w:shd w:val="clear" w:color="auto" w:fill="FFFFFF"/>
        </w:rPr>
        <w:t xml:space="preserve">l. (2019) also reported about 32 butterfly species belonging to 4 families from Pipladevi forest range of Dangs. Singh and Ahmad, (2017) reported 89 Lepidopteran species from palkot wildlife sanctuary, Jharkhand out of which 30 species of butterflies comprises 26 genera and 59 species of moths comprises 42 genera. </w:t>
      </w:r>
    </w:p>
    <w:p w14:paraId="546B67E6">
      <w:pPr>
        <w:autoSpaceDE w:val="0"/>
        <w:autoSpaceDN w:val="0"/>
        <w:adjustRightInd w:val="0"/>
        <w:spacing w:after="0" w:line="360" w:lineRule="auto"/>
        <w:ind w:firstLine="720"/>
        <w:jc w:val="both"/>
        <w:rPr>
          <w:rStyle w:val="16"/>
          <w:rFonts w:ascii="Arial" w:hAnsi="Arial" w:cs="Arial"/>
          <w:shd w:val="clear" w:color="auto" w:fill="FFFFFF"/>
        </w:rPr>
      </w:pPr>
      <w:commentRangeStart w:id="16"/>
      <w:r>
        <w:rPr>
          <w:rStyle w:val="16"/>
          <w:rFonts w:ascii="Arial" w:hAnsi="Arial" w:cs="Arial"/>
          <w:shd w:val="clear" w:color="auto" w:fill="FFFFFF"/>
        </w:rPr>
        <w:t xml:space="preserve">From the present investigation it was observed that highest percentage of </w:t>
      </w:r>
      <w:r>
        <w:rPr>
          <w:rFonts w:ascii="Arial" w:hAnsi="Arial" w:cs="Arial"/>
        </w:rPr>
        <w:t xml:space="preserve">22.72 species was recorded from the family Nymphalidae which was followed by  18.18 per cent in the family Peiridae, and </w:t>
      </w:r>
      <w:r>
        <w:rPr>
          <w:rFonts w:ascii="Arial" w:hAnsi="Arial" w:cs="Arial"/>
          <w:shd w:val="clear" w:color="auto" w:fill="FFFFFF"/>
        </w:rPr>
        <w:t xml:space="preserve">Erebidae, followed by </w:t>
      </w:r>
      <w:r>
        <w:rPr>
          <w:rFonts w:ascii="Arial" w:hAnsi="Arial" w:cs="Arial"/>
        </w:rPr>
        <w:t>Papilionidae</w:t>
      </w:r>
      <w:r>
        <w:rPr>
          <w:rFonts w:ascii="Arial" w:hAnsi="Arial" w:cs="Arial"/>
          <w:shd w:val="clear" w:color="auto" w:fill="FFFFFF"/>
        </w:rPr>
        <w:t xml:space="preserve">  with 11.36 per cent, Geometridae, </w:t>
      </w:r>
      <w:r>
        <w:rPr>
          <w:rFonts w:ascii="Arial" w:hAnsi="Arial" w:cs="Arial"/>
        </w:rPr>
        <w:t>Hesperidae</w:t>
      </w:r>
      <w:r>
        <w:rPr>
          <w:rFonts w:ascii="Arial" w:hAnsi="Arial" w:cs="Arial"/>
          <w:shd w:val="clear" w:color="auto" w:fill="FFFFFF"/>
        </w:rPr>
        <w:t xml:space="preserve"> and </w:t>
      </w:r>
      <w:r>
        <w:rPr>
          <w:rFonts w:ascii="Arial" w:hAnsi="Arial" w:cs="Arial"/>
        </w:rPr>
        <w:t xml:space="preserve">Crambidae with 6.81 per cent and </w:t>
      </w:r>
      <w:r>
        <w:rPr>
          <w:rFonts w:ascii="Arial" w:hAnsi="Arial" w:cs="Arial"/>
          <w:shd w:val="clear" w:color="auto" w:fill="FFFFFF"/>
        </w:rPr>
        <w:t xml:space="preserve">Sphingidae with 4.54 per cent. The lowest percentage with  </w:t>
      </w:r>
      <w:r>
        <w:rPr>
          <w:rFonts w:ascii="Arial" w:hAnsi="Arial" w:cs="Arial"/>
        </w:rPr>
        <w:t xml:space="preserve">2.27 per cent was recorded in the family </w:t>
      </w:r>
      <w:r>
        <w:rPr>
          <w:rFonts w:ascii="Arial" w:hAnsi="Arial" w:cs="Arial"/>
          <w:shd w:val="clear" w:color="auto" w:fill="FFFFFF"/>
        </w:rPr>
        <w:t>Zygaenidae and Notodontidae. (Table 2).</w:t>
      </w:r>
      <w:commentRangeEnd w:id="16"/>
      <w:r>
        <w:commentReference w:id="16"/>
      </w:r>
    </w:p>
    <w:p w14:paraId="377DC8AF">
      <w:pPr>
        <w:autoSpaceDE w:val="0"/>
        <w:autoSpaceDN w:val="0"/>
        <w:adjustRightInd w:val="0"/>
        <w:spacing w:after="0" w:line="360" w:lineRule="auto"/>
        <w:ind w:firstLine="720"/>
        <w:rPr>
          <w:rFonts w:ascii="Arial" w:hAnsi="Arial" w:cs="Arial"/>
        </w:rPr>
      </w:pPr>
      <w:r>
        <w:rPr>
          <w:rFonts w:ascii="Arial" w:hAnsi="Arial" w:cs="Arial"/>
          <w:shd w:val="clear" w:color="auto" w:fill="FFFFFF"/>
        </w:rPr>
        <w:t xml:space="preserve">The diversity indicates that even moderately urbanized college campuses can serve as microhabitats supporting significant insect biodiversity. The presence of nectar-rich flowers, native trees, and minimal pesticide use on campus likely contribute to this richness (Bonebrake </w:t>
      </w:r>
      <w:r>
        <w:rPr>
          <w:rFonts w:ascii="Arial" w:hAnsi="Arial" w:cs="Arial"/>
          <w:i/>
          <w:shd w:val="clear" w:color="auto" w:fill="FFFFFF"/>
        </w:rPr>
        <w:t>et al.,</w:t>
      </w:r>
      <w:r>
        <w:rPr>
          <w:rFonts w:ascii="Arial" w:hAnsi="Arial" w:cs="Arial"/>
          <w:shd w:val="clear" w:color="auto" w:fill="FFFFFF"/>
        </w:rPr>
        <w:t xml:space="preserve"> 2010).</w:t>
      </w:r>
    </w:p>
    <w:p w14:paraId="6F88AB27">
      <w:pPr>
        <w:spacing w:line="360" w:lineRule="auto"/>
        <w:jc w:val="both"/>
        <w:rPr>
          <w:rFonts w:ascii="Arial" w:hAnsi="Arial" w:cs="Arial"/>
          <w:b/>
        </w:rPr>
      </w:pPr>
      <w:r>
        <w:rPr>
          <w:rFonts w:ascii="Arial" w:hAnsi="Arial" w:cs="Arial"/>
        </w:rPr>
        <w:t xml:space="preserve">4. </w:t>
      </w:r>
      <w:r>
        <w:rPr>
          <w:rFonts w:ascii="Arial" w:hAnsi="Arial" w:cs="Arial"/>
          <w:b/>
        </w:rPr>
        <w:t>CONCLUSION</w:t>
      </w:r>
    </w:p>
    <w:p w14:paraId="691ADF3E">
      <w:pPr>
        <w:autoSpaceDE w:val="0"/>
        <w:autoSpaceDN w:val="0"/>
        <w:adjustRightInd w:val="0"/>
        <w:spacing w:after="0" w:line="360" w:lineRule="auto"/>
        <w:jc w:val="both"/>
        <w:rPr>
          <w:rFonts w:ascii="Arial" w:hAnsi="Arial" w:cs="Arial"/>
        </w:rPr>
      </w:pPr>
      <w:commentRangeStart w:id="17"/>
      <w:r>
        <w:rPr>
          <w:rFonts w:ascii="Arial" w:hAnsi="Arial" w:cs="Arial"/>
          <w:shd w:val="clear" w:color="auto" w:fill="FFFFFF"/>
        </w:rPr>
        <w:t>The study highlights the Sarat Chandra Sinha College of Agriculture, Assam Agricultural University, Rangamati, Chapar, Dhubri campus as a biodiversity-rich site supporting both butterfly and moth populations or to adopt any other conservation plans to support the wildlife of the area which can also be used to practically train the students regarding conservation issues and plans.</w:t>
      </w:r>
      <w:commentRangeEnd w:id="17"/>
      <w:r>
        <w:commentReference w:id="17"/>
      </w:r>
      <w:r>
        <w:rPr>
          <w:rFonts w:ascii="Arial" w:hAnsi="Arial" w:cs="Arial"/>
          <w:shd w:val="clear" w:color="auto" w:fill="FFFFFF"/>
        </w:rPr>
        <w:t xml:space="preserve"> All total 44 species were collected from different plant ecosystem. The diversity study revealed that Nymphalidae (10 species) were the most dominant followed by Pieridae and Erebidae (8 species), Papilionidae (5 species), Geometridae, Crambidae and Hesperidae (3 species) and Zygaenidae and Notodontidae (1 species). </w:t>
      </w:r>
      <w:r>
        <w:rPr>
          <w:rFonts w:ascii="Arial" w:hAnsi="Arial" w:cs="Arial"/>
        </w:rPr>
        <w:t xml:space="preserve">The highest percentage of </w:t>
      </w:r>
      <w:r>
        <w:rPr>
          <w:rFonts w:ascii="Arial" w:hAnsi="Arial" w:cs="Arial"/>
          <w:shd w:val="clear" w:color="auto" w:fill="FFFFFF"/>
        </w:rPr>
        <w:t>22.72 species was recorded from the family Nymphalidae which was followed by  18.18 per cent in the family Peiridae, and Erebidae, followed by Papilionidae  with 11.36 per cent, Geometridae, Hesperidae and Crambidae with 6.81 per cent, Sphingidae with 4.54 per cent and  Zygaenidae and Notodontidae had the lowest percentage of 2.27%. The results presented here would be helpful in developing plans to protect the insect faunal diversity in Rangamati, Chapar, Dhubri, Assam, India</w:t>
      </w:r>
      <w:r>
        <w:rPr>
          <w:rFonts w:ascii="Arial" w:hAnsi="Arial" w:cs="Arial"/>
        </w:rPr>
        <w:t>.</w:t>
      </w:r>
      <w:r>
        <w:rPr>
          <w:rFonts w:ascii="Arial" w:hAnsi="Arial" w:cs="Arial"/>
          <w:shd w:val="clear" w:color="auto" w:fill="FFFFFF"/>
        </w:rPr>
        <w:t xml:space="preserve"> To maintain this diversity of lepidopterans, ongoing documenting and community awareness initiatives are required. The current study offers baseline data on the diversity of Lepidopterans on the campus of the SCS College of Agriculture, Assam Agricultural University, Rangamati, Chapar, Dhubri, Assam, for potential future research, campus planting, and conservation strategy formulation.</w:t>
      </w:r>
    </w:p>
    <w:p w14:paraId="46F332E7">
      <w:pPr>
        <w:spacing w:line="360" w:lineRule="auto"/>
        <w:jc w:val="both"/>
        <w:rPr>
          <w:rFonts w:ascii="Arial" w:hAnsi="Arial" w:cs="Arial"/>
          <w:b/>
        </w:rPr>
      </w:pPr>
    </w:p>
    <w:p w14:paraId="7AF4988A">
      <w:pPr>
        <w:spacing w:line="360" w:lineRule="auto"/>
        <w:jc w:val="both"/>
        <w:rPr>
          <w:rFonts w:ascii="Arial" w:hAnsi="Arial" w:cs="Arial"/>
          <w:b/>
        </w:rPr>
      </w:pPr>
    </w:p>
    <w:p w14:paraId="148CD10F">
      <w:pPr>
        <w:spacing w:line="360" w:lineRule="auto"/>
        <w:jc w:val="both"/>
        <w:rPr>
          <w:rFonts w:ascii="Arial" w:hAnsi="Arial" w:cs="Arial"/>
          <w:b/>
        </w:rPr>
      </w:pPr>
    </w:p>
    <w:p w14:paraId="793CE7B7">
      <w:pPr>
        <w:spacing w:line="360" w:lineRule="auto"/>
        <w:jc w:val="both"/>
        <w:rPr>
          <w:rFonts w:ascii="Arial" w:hAnsi="Arial" w:cs="Arial"/>
          <w:b/>
        </w:rPr>
      </w:pPr>
    </w:p>
    <w:p w14:paraId="30924B52">
      <w:pPr>
        <w:spacing w:line="360" w:lineRule="auto"/>
        <w:jc w:val="both"/>
        <w:rPr>
          <w:rFonts w:ascii="Arial" w:hAnsi="Arial" w:cs="Arial"/>
          <w:b/>
        </w:rPr>
      </w:pPr>
    </w:p>
    <w:p w14:paraId="77605BBB">
      <w:pPr>
        <w:spacing w:line="360" w:lineRule="auto"/>
        <w:jc w:val="both"/>
        <w:rPr>
          <w:rFonts w:ascii="Arial" w:hAnsi="Arial" w:cs="Arial"/>
        </w:rPr>
      </w:pPr>
      <w:r>
        <w:rPr>
          <w:rFonts w:ascii="Arial" w:hAnsi="Arial" w:cs="Arial"/>
          <w:b/>
        </w:rPr>
        <w:t>REFERENCES</w:t>
      </w:r>
      <w:r>
        <w:rPr>
          <w:rFonts w:ascii="Arial" w:hAnsi="Arial" w:cs="Arial"/>
        </w:rPr>
        <w:t xml:space="preserve"> </w:t>
      </w:r>
    </w:p>
    <w:p w14:paraId="46AC180F">
      <w:pPr>
        <w:autoSpaceDE w:val="0"/>
        <w:autoSpaceDN w:val="0"/>
        <w:adjustRightInd w:val="0"/>
        <w:spacing w:before="100" w:beforeAutospacing="1" w:after="0" w:line="240" w:lineRule="auto"/>
        <w:ind w:left="900" w:hanging="900"/>
        <w:jc w:val="both"/>
        <w:rPr>
          <w:rFonts w:ascii="Arial" w:hAnsi="Arial" w:cs="Arial"/>
        </w:rPr>
      </w:pPr>
      <w:r>
        <w:rPr>
          <w:rFonts w:ascii="Arial" w:hAnsi="Arial" w:cs="Arial"/>
        </w:rPr>
        <w:t>Ali,I., Basistha, S.K., (2000). Butterfly diversity of Assam State Zoo-Cum-Botanical Garden. Zoo’s Print. 15, 264-265.</w:t>
      </w:r>
    </w:p>
    <w:p w14:paraId="5323CC7E">
      <w:pPr>
        <w:pStyle w:val="13"/>
        <w:spacing w:before="100" w:beforeAutospacing="1" w:line="360" w:lineRule="auto"/>
        <w:ind w:left="900" w:hanging="900"/>
        <w:jc w:val="both"/>
        <w:rPr>
          <w:rFonts w:ascii="Arial" w:hAnsi="Arial" w:cs="Arial"/>
          <w:color w:val="auto"/>
          <w:sz w:val="22"/>
          <w:szCs w:val="22"/>
        </w:rPr>
      </w:pPr>
      <w:r>
        <w:rPr>
          <w:rFonts w:ascii="Arial" w:hAnsi="Arial" w:cs="Arial"/>
          <w:color w:val="auto"/>
          <w:sz w:val="22"/>
          <w:szCs w:val="22"/>
        </w:rPr>
        <w:t xml:space="preserve">Bonebrake, T.C., Ponisio, L.C., Boggs, C.L. &amp; Ehrlich, P.R. (2010). More  than just indicators: A review of tropical butterfly ecology and conservation. Biological Conservation, </w:t>
      </w:r>
      <w:r>
        <w:rPr>
          <w:rFonts w:ascii="Arial" w:hAnsi="Arial" w:cs="Arial"/>
          <w:color w:val="auto"/>
          <w:sz w:val="22"/>
          <w:szCs w:val="22"/>
        </w:rPr>
        <w:br w:type="textWrapping"/>
      </w:r>
      <w:r>
        <w:rPr>
          <w:rFonts w:ascii="Arial" w:hAnsi="Arial" w:cs="Arial"/>
          <w:color w:val="auto"/>
          <w:sz w:val="22"/>
          <w:szCs w:val="22"/>
        </w:rPr>
        <w:t>143(8), 1831-1841.</w:t>
      </w:r>
    </w:p>
    <w:p w14:paraId="1F68DDD5">
      <w:pPr>
        <w:autoSpaceDE w:val="0"/>
        <w:autoSpaceDN w:val="0"/>
        <w:adjustRightInd w:val="0"/>
        <w:spacing w:before="100" w:beforeAutospacing="1" w:after="0" w:line="360" w:lineRule="auto"/>
        <w:ind w:left="900" w:hanging="900"/>
        <w:jc w:val="both"/>
        <w:rPr>
          <w:rFonts w:ascii="Arial" w:hAnsi="Arial" w:cs="Arial"/>
        </w:rPr>
      </w:pPr>
      <w:r>
        <w:rPr>
          <w:rFonts w:ascii="Arial" w:hAnsi="Arial" w:cs="Arial"/>
        </w:rPr>
        <w:t xml:space="preserve">Benton, T.G., (1995). Biodiversity and Biogeography of Henderson Island insects. </w:t>
      </w:r>
      <w:r>
        <w:rPr>
          <w:rFonts w:ascii="Arial" w:hAnsi="Arial" w:cs="Arial"/>
          <w:i/>
        </w:rPr>
        <w:t>Biological Journal of Linnaean Society,</w:t>
      </w:r>
      <w:r>
        <w:rPr>
          <w:rFonts w:ascii="Arial" w:hAnsi="Arial" w:cs="Arial"/>
        </w:rPr>
        <w:t xml:space="preserve"> 56 (1-2), 245-259. </w:t>
      </w:r>
    </w:p>
    <w:p w14:paraId="151308FA">
      <w:pPr>
        <w:pStyle w:val="13"/>
        <w:spacing w:before="100" w:beforeAutospacing="1" w:line="360" w:lineRule="auto"/>
        <w:ind w:left="900" w:hanging="900"/>
        <w:jc w:val="both"/>
        <w:rPr>
          <w:rFonts w:ascii="Arial" w:hAnsi="Arial" w:cs="Arial"/>
          <w:color w:val="auto"/>
          <w:sz w:val="22"/>
          <w:szCs w:val="22"/>
        </w:rPr>
      </w:pPr>
      <w:r>
        <w:rPr>
          <w:rFonts w:ascii="Arial" w:hAnsi="Arial" w:cs="Arial"/>
          <w:color w:val="auto"/>
          <w:sz w:val="22"/>
          <w:szCs w:val="22"/>
        </w:rPr>
        <w:t xml:space="preserve">Bora A. &amp; Meitei L.R., (2014). Diversity of butterflies (Order: Lepidoptera) in Assam University campus and its vicinity, Cachar District, Assam, India Journal of Biodiversity and Environmental Sciences,  5(3),328-339. </w:t>
      </w:r>
    </w:p>
    <w:p w14:paraId="164C1512">
      <w:pPr>
        <w:autoSpaceDE w:val="0"/>
        <w:autoSpaceDN w:val="0"/>
        <w:adjustRightInd w:val="0"/>
        <w:spacing w:before="100" w:beforeAutospacing="1" w:after="0" w:line="360" w:lineRule="auto"/>
        <w:ind w:left="918" w:hanging="918"/>
        <w:jc w:val="both"/>
        <w:rPr>
          <w:rFonts w:ascii="Arial" w:hAnsi="Arial" w:cs="Arial"/>
        </w:rPr>
      </w:pPr>
      <w:r>
        <w:rPr>
          <w:rFonts w:ascii="Arial" w:hAnsi="Arial" w:cs="Arial"/>
        </w:rPr>
        <w:t>Bhatt, U.M., &amp; Nagar, P.S. (2017). Diversity of butterflies in an arboretum of Vadodara, Gujarat, India. Check List the journal of biodiversity data, 13(2), 1-15.</w:t>
      </w:r>
    </w:p>
    <w:p w14:paraId="7FD11A7E">
      <w:pPr>
        <w:autoSpaceDE w:val="0"/>
        <w:autoSpaceDN w:val="0"/>
        <w:adjustRightInd w:val="0"/>
        <w:spacing w:before="100" w:beforeAutospacing="1" w:after="0" w:line="360" w:lineRule="auto"/>
        <w:ind w:left="918" w:hanging="918"/>
        <w:jc w:val="both"/>
        <w:rPr>
          <w:rFonts w:ascii="Arial" w:hAnsi="Arial" w:cs="Arial"/>
        </w:rPr>
      </w:pPr>
      <w:r>
        <w:rPr>
          <w:rFonts w:ascii="Arial" w:hAnsi="Arial" w:cs="Arial"/>
        </w:rPr>
        <w:t>Bhuyan, M., Bhattacharya, P.R. &amp; Kanjilal, P.B., (2002). Butterflies of the Regional Research Laboratory Campus, Jorhat, Assam. Zoo’s Print 20, 1910-1911.</w:t>
      </w:r>
    </w:p>
    <w:p w14:paraId="13F25481">
      <w:pPr>
        <w:autoSpaceDE w:val="0"/>
        <w:autoSpaceDN w:val="0"/>
        <w:adjustRightInd w:val="0"/>
        <w:spacing w:before="100" w:beforeAutospacing="1" w:after="0" w:line="360" w:lineRule="auto"/>
        <w:ind w:left="900" w:hanging="900"/>
        <w:jc w:val="both"/>
        <w:rPr>
          <w:rFonts w:ascii="Arial" w:hAnsi="Arial" w:cs="Arial"/>
        </w:rPr>
      </w:pPr>
      <w:r>
        <w:rPr>
          <w:rFonts w:ascii="Arial" w:hAnsi="Arial" w:cs="Arial"/>
        </w:rPr>
        <w:t>Blair R.B., (1999). Birds and Butterflies along an Urban Gradient: Surrogate Taxa for Assessing Biodiversity? Ecological Applications, 9, 164-170.</w:t>
      </w:r>
    </w:p>
    <w:p w14:paraId="52A08EBC">
      <w:pPr>
        <w:autoSpaceDE w:val="0"/>
        <w:autoSpaceDN w:val="0"/>
        <w:adjustRightInd w:val="0"/>
        <w:spacing w:before="100" w:beforeAutospacing="1" w:after="0" w:line="360" w:lineRule="auto"/>
        <w:ind w:left="963" w:hanging="963"/>
        <w:jc w:val="both"/>
        <w:rPr>
          <w:rFonts w:ascii="Arial" w:hAnsi="Arial" w:cs="Arial"/>
        </w:rPr>
      </w:pPr>
      <w:r>
        <w:rPr>
          <w:rFonts w:ascii="Arial" w:hAnsi="Arial" w:cs="Arial"/>
        </w:rPr>
        <w:t>Doubleday, E., (1845). Description of new or impartially described iurnal Lepidoptera. Ann. Mag. Nat. Hist, 16, 304-308.</w:t>
      </w:r>
    </w:p>
    <w:p w14:paraId="7490B323">
      <w:pPr>
        <w:autoSpaceDE w:val="0"/>
        <w:autoSpaceDN w:val="0"/>
        <w:adjustRightInd w:val="0"/>
        <w:spacing w:before="100" w:beforeAutospacing="1" w:after="0" w:line="240" w:lineRule="auto"/>
        <w:ind w:left="1170" w:hanging="1170"/>
        <w:jc w:val="both"/>
        <w:rPr>
          <w:rFonts w:ascii="Arial" w:hAnsi="Arial" w:cs="Arial"/>
        </w:rPr>
      </w:pPr>
      <w:r>
        <w:rPr>
          <w:rFonts w:ascii="Arial" w:hAnsi="Arial" w:cs="Arial"/>
        </w:rPr>
        <w:t>Evans, W.H., (1932). The identification of Indian Butterflies. The Bombay Natural History Society, Bombay, India, 455.</w:t>
      </w:r>
    </w:p>
    <w:p w14:paraId="6E3534AE">
      <w:pPr>
        <w:autoSpaceDE w:val="0"/>
        <w:autoSpaceDN w:val="0"/>
        <w:adjustRightInd w:val="0"/>
        <w:spacing w:after="0" w:line="360" w:lineRule="auto"/>
        <w:ind w:left="1017" w:hanging="1017"/>
        <w:jc w:val="both"/>
        <w:rPr>
          <w:rFonts w:ascii="Arial" w:hAnsi="Arial" w:cs="Arial"/>
        </w:rPr>
      </w:pPr>
    </w:p>
    <w:p w14:paraId="0A32F7DE">
      <w:pPr>
        <w:autoSpaceDE w:val="0"/>
        <w:autoSpaceDN w:val="0"/>
        <w:adjustRightInd w:val="0"/>
        <w:spacing w:after="0" w:line="360" w:lineRule="auto"/>
        <w:ind w:left="1017" w:hanging="1017"/>
        <w:jc w:val="both"/>
        <w:rPr>
          <w:rFonts w:ascii="Arial" w:hAnsi="Arial" w:cs="Arial"/>
        </w:rPr>
      </w:pPr>
      <w:r>
        <w:rPr>
          <w:rFonts w:ascii="Arial" w:hAnsi="Arial" w:cs="Arial"/>
        </w:rPr>
        <w:t xml:space="preserve">Gogoi, M.J., (2011). A preliminary checklist of butterflies recorded from Jeypore-Dehing forest, eastern Assam, India. </w:t>
      </w:r>
      <w:r>
        <w:rPr>
          <w:rFonts w:ascii="Arial" w:hAnsi="Arial" w:cs="Arial"/>
          <w:i/>
        </w:rPr>
        <w:t>Journal of Threatened Taxa</w:t>
      </w:r>
      <w:r>
        <w:rPr>
          <w:rFonts w:ascii="Arial" w:hAnsi="Arial" w:cs="Arial"/>
        </w:rPr>
        <w:t>, 5, 3684-3696.</w:t>
      </w:r>
    </w:p>
    <w:p w14:paraId="605BAE7A">
      <w:pPr>
        <w:spacing w:line="360" w:lineRule="auto"/>
        <w:ind w:left="1017" w:hanging="1017"/>
        <w:jc w:val="both"/>
        <w:rPr>
          <w:rFonts w:ascii="Arial" w:hAnsi="Arial" w:cs="Arial"/>
        </w:rPr>
      </w:pPr>
    </w:p>
    <w:p w14:paraId="38416C51">
      <w:pPr>
        <w:spacing w:line="360" w:lineRule="auto"/>
        <w:ind w:left="1017" w:hanging="1017"/>
        <w:jc w:val="both"/>
        <w:rPr>
          <w:rFonts w:ascii="Arial" w:hAnsi="Arial" w:cs="Arial"/>
        </w:rPr>
      </w:pPr>
      <w:r>
        <w:rPr>
          <w:rFonts w:ascii="Arial" w:hAnsi="Arial" w:cs="Arial"/>
        </w:rPr>
        <w:t xml:space="preserve">Kocher, S.D. &amp; Williams E.H., (2000). The diversity and abundance of North American butterflies vary with habitat disturbance and geography. </w:t>
      </w:r>
      <w:r>
        <w:rPr>
          <w:rFonts w:ascii="Arial" w:hAnsi="Arial" w:cs="Arial"/>
          <w:i/>
        </w:rPr>
        <w:t>Journal of Biogeography</w:t>
      </w:r>
      <w:r>
        <w:rPr>
          <w:rFonts w:ascii="Arial" w:hAnsi="Arial" w:cs="Arial"/>
        </w:rPr>
        <w:t xml:space="preserve">, 27, 785-794. </w:t>
      </w:r>
    </w:p>
    <w:p w14:paraId="40E52BC7">
      <w:pPr>
        <w:spacing w:line="360" w:lineRule="auto"/>
        <w:ind w:left="1017" w:hanging="1017"/>
        <w:jc w:val="both"/>
        <w:rPr>
          <w:rFonts w:ascii="Arial" w:hAnsi="Arial" w:cs="Arial"/>
        </w:rPr>
      </w:pPr>
      <w:r>
        <w:rPr>
          <w:rFonts w:ascii="Arial" w:hAnsi="Arial" w:cs="Arial"/>
        </w:rPr>
        <w:t xml:space="preserve">Kunte, K., (1997). Seasonal patterns in butterfly abundance and species diversity in four tropical habitats in Northern Western Ghats. </w:t>
      </w:r>
      <w:r>
        <w:rPr>
          <w:rFonts w:ascii="Arial" w:hAnsi="Arial" w:cs="Arial"/>
          <w:i/>
        </w:rPr>
        <w:t>Journal of Bioscience</w:t>
      </w:r>
      <w:r>
        <w:rPr>
          <w:rFonts w:ascii="Arial" w:hAnsi="Arial" w:cs="Arial"/>
        </w:rPr>
        <w:t>, 22, 593-603.</w:t>
      </w:r>
    </w:p>
    <w:p w14:paraId="32CD4EA8">
      <w:pPr>
        <w:spacing w:before="240" w:line="360" w:lineRule="auto"/>
        <w:ind w:left="1017" w:hanging="1017"/>
        <w:jc w:val="both"/>
        <w:rPr>
          <w:rFonts w:ascii="Arial" w:hAnsi="Arial" w:cs="Arial"/>
        </w:rPr>
      </w:pPr>
      <w:r>
        <w:rPr>
          <w:rFonts w:ascii="Arial" w:hAnsi="Arial" w:cs="Arial"/>
        </w:rPr>
        <w:t>Larsen, T.B., (1988). The butterflies of the Nilgiri mountains of the Southern India (Lepidoptera: Rhopalocera). Journal of the Bombay Natural History Society. 84, 26-43.</w:t>
      </w:r>
    </w:p>
    <w:p w14:paraId="094F42F3">
      <w:pPr>
        <w:spacing w:line="360" w:lineRule="auto"/>
        <w:ind w:left="1017" w:hanging="1017"/>
        <w:jc w:val="both"/>
        <w:rPr>
          <w:rFonts w:ascii="Arial" w:hAnsi="Arial" w:cs="Arial"/>
        </w:rPr>
      </w:pPr>
      <w:r>
        <w:rPr>
          <w:rFonts w:ascii="Arial" w:hAnsi="Arial" w:cs="Arial"/>
        </w:rPr>
        <w:t xml:space="preserve">Mac Nally, R. &amp; Fleishman, E., (2004). A successful predictive model of species richness based on indicator species. </w:t>
      </w:r>
      <w:r>
        <w:rPr>
          <w:rFonts w:ascii="Arial" w:hAnsi="Arial" w:cs="Arial"/>
          <w:i/>
        </w:rPr>
        <w:t>Conservation Biology</w:t>
      </w:r>
      <w:r>
        <w:rPr>
          <w:rFonts w:ascii="Arial" w:hAnsi="Arial" w:cs="Arial"/>
        </w:rPr>
        <w:t xml:space="preserve"> 18, 646-634.</w:t>
      </w:r>
    </w:p>
    <w:p w14:paraId="40C8156E">
      <w:pPr>
        <w:autoSpaceDE w:val="0"/>
        <w:autoSpaceDN w:val="0"/>
        <w:adjustRightInd w:val="0"/>
        <w:spacing w:after="0" w:line="360" w:lineRule="auto"/>
        <w:ind w:left="1017" w:hanging="1017"/>
        <w:jc w:val="both"/>
        <w:rPr>
          <w:rFonts w:ascii="Arial" w:hAnsi="Arial" w:cs="Arial"/>
        </w:rPr>
      </w:pPr>
      <w:r>
        <w:rPr>
          <w:rFonts w:ascii="Arial" w:hAnsi="Arial" w:cs="Arial"/>
        </w:rPr>
        <w:t xml:space="preserve">Mayr, E., (1976). Principles of Systematic Zoology. Tata McGraw-Hill Publishing Company Ltd. New Delhi. 428. </w:t>
      </w:r>
    </w:p>
    <w:p w14:paraId="56EAFCCB">
      <w:pPr>
        <w:spacing w:line="360" w:lineRule="auto"/>
        <w:ind w:left="1017" w:hanging="1017"/>
        <w:jc w:val="both"/>
        <w:rPr>
          <w:rFonts w:ascii="Arial" w:hAnsi="Arial" w:cs="Arial"/>
        </w:rPr>
      </w:pPr>
      <w:r>
        <w:rPr>
          <w:rFonts w:ascii="Arial" w:hAnsi="Arial" w:cs="Arial"/>
        </w:rPr>
        <w:t xml:space="preserve">Hazarika, M. Borah, N., Rahman, A. &amp; Patgiri, P., (2015). Species diversity of lepidopterans in and around Jorhat district of Assam, India.  </w:t>
      </w:r>
      <w:r>
        <w:rPr>
          <w:rFonts w:ascii="Arial" w:hAnsi="Arial" w:cs="Arial"/>
          <w:i/>
        </w:rPr>
        <w:t>Current Biotica</w:t>
      </w:r>
      <w:r>
        <w:rPr>
          <w:rFonts w:ascii="Arial" w:hAnsi="Arial" w:cs="Arial"/>
        </w:rPr>
        <w:t>, 9(3), 293-294</w:t>
      </w:r>
    </w:p>
    <w:p w14:paraId="0FF0DDCD">
      <w:pPr>
        <w:autoSpaceDE w:val="0"/>
        <w:autoSpaceDN w:val="0"/>
        <w:adjustRightInd w:val="0"/>
        <w:spacing w:after="0" w:line="360" w:lineRule="auto"/>
        <w:ind w:left="1017" w:hanging="1017"/>
        <w:jc w:val="both"/>
        <w:rPr>
          <w:rFonts w:ascii="Arial" w:hAnsi="Arial" w:cs="Arial"/>
        </w:rPr>
      </w:pPr>
      <w:r>
        <w:rPr>
          <w:rFonts w:ascii="Arial" w:hAnsi="Arial" w:cs="Arial"/>
        </w:rPr>
        <w:t>Pollard, E.,(1991). Synchrony of population fluctuations: the dominant influence of widespread factors on local butterfly populations. Oikos. 60, 7-10.</w:t>
      </w:r>
    </w:p>
    <w:p w14:paraId="2679C416">
      <w:pPr>
        <w:spacing w:line="360" w:lineRule="auto"/>
        <w:ind w:left="1017" w:hanging="1017"/>
        <w:jc w:val="both"/>
        <w:rPr>
          <w:rFonts w:ascii="Arial" w:hAnsi="Arial" w:cs="Arial"/>
        </w:rPr>
      </w:pPr>
    </w:p>
    <w:p w14:paraId="286445D4">
      <w:pPr>
        <w:spacing w:line="360" w:lineRule="auto"/>
        <w:ind w:left="1017" w:hanging="1017"/>
        <w:jc w:val="both"/>
        <w:rPr>
          <w:rFonts w:ascii="Arial" w:hAnsi="Arial" w:cs="Arial"/>
        </w:rPr>
      </w:pPr>
      <w:r>
        <w:rPr>
          <w:rFonts w:ascii="Arial" w:hAnsi="Arial" w:cs="Arial"/>
        </w:rPr>
        <w:t xml:space="preserve">Sawchik, J., Dufrene, M. &amp; Lebrun, P., (2005). Distribution patterns and indicator species of butterfly assemblages of wet meadows in southern Belgium. </w:t>
      </w:r>
      <w:r>
        <w:rPr>
          <w:rFonts w:ascii="Arial" w:hAnsi="Arial" w:cs="Arial"/>
          <w:i/>
        </w:rPr>
        <w:t>Belgian Journal of Zoology</w:t>
      </w:r>
      <w:r>
        <w:rPr>
          <w:rFonts w:ascii="Arial" w:hAnsi="Arial" w:cs="Arial"/>
        </w:rPr>
        <w:t>, 135, 43-52.</w:t>
      </w:r>
    </w:p>
    <w:p w14:paraId="29D79495">
      <w:pPr>
        <w:autoSpaceDE w:val="0"/>
        <w:autoSpaceDN w:val="0"/>
        <w:adjustRightInd w:val="0"/>
        <w:spacing w:after="0" w:line="360" w:lineRule="auto"/>
        <w:ind w:left="1017" w:hanging="1017"/>
        <w:jc w:val="both"/>
        <w:rPr>
          <w:rFonts w:ascii="Arial" w:hAnsi="Arial" w:cs="Arial"/>
        </w:rPr>
      </w:pPr>
      <w:r>
        <w:rPr>
          <w:rFonts w:ascii="Arial" w:hAnsi="Arial" w:cs="Arial"/>
        </w:rPr>
        <w:t>Simhachalam, P., Gautam, R. K., Birah, A., Baskaran, V. &amp; Roy, S.D., (2017). Butterfly diversity    and distribution in bloomsdale research farm of ICAR-CIARI, Port Blair, South Andaman, Indian Journal of Agriculture Research, 51(1), 32-37.</w:t>
      </w:r>
    </w:p>
    <w:p w14:paraId="4E6BE54E">
      <w:pPr>
        <w:autoSpaceDE w:val="0"/>
        <w:autoSpaceDN w:val="0"/>
        <w:adjustRightInd w:val="0"/>
        <w:spacing w:after="0" w:line="360" w:lineRule="auto"/>
        <w:ind w:left="1017" w:hanging="1017"/>
        <w:jc w:val="both"/>
        <w:rPr>
          <w:rFonts w:ascii="Arial" w:hAnsi="Arial" w:cs="Arial"/>
        </w:rPr>
      </w:pPr>
    </w:p>
    <w:p w14:paraId="1C48BEA0">
      <w:pPr>
        <w:autoSpaceDE w:val="0"/>
        <w:autoSpaceDN w:val="0"/>
        <w:adjustRightInd w:val="0"/>
        <w:spacing w:after="0" w:line="360" w:lineRule="auto"/>
        <w:ind w:left="1017" w:hanging="1017"/>
        <w:jc w:val="both"/>
        <w:rPr>
          <w:rFonts w:ascii="Arial" w:hAnsi="Arial" w:cs="Arial"/>
        </w:rPr>
      </w:pPr>
      <w:r>
        <w:rPr>
          <w:rFonts w:ascii="Arial" w:hAnsi="Arial" w:cs="Arial"/>
        </w:rPr>
        <w:t>Singh, N. &amp; Ahmad, J.,(2017). A preliminary list of lipedopteran insects from Palkot Wildlife Sanctuary, Jharkhand, Journal of Entomology and Zoology studies, 5(3), 654-661.</w:t>
      </w:r>
    </w:p>
    <w:p w14:paraId="2DC5B912">
      <w:pPr>
        <w:autoSpaceDE w:val="0"/>
        <w:autoSpaceDN w:val="0"/>
        <w:adjustRightInd w:val="0"/>
        <w:spacing w:after="0" w:line="360" w:lineRule="auto"/>
        <w:ind w:left="1017" w:hanging="1017"/>
        <w:jc w:val="both"/>
        <w:rPr>
          <w:rFonts w:ascii="Arial" w:hAnsi="Arial" w:cs="Arial"/>
        </w:rPr>
      </w:pPr>
    </w:p>
    <w:p w14:paraId="1559C32E">
      <w:pPr>
        <w:autoSpaceDE w:val="0"/>
        <w:autoSpaceDN w:val="0"/>
        <w:adjustRightInd w:val="0"/>
        <w:spacing w:after="0" w:line="360" w:lineRule="auto"/>
        <w:ind w:left="1017" w:hanging="1017"/>
        <w:jc w:val="both"/>
        <w:rPr>
          <w:rFonts w:ascii="Arial" w:hAnsi="Arial" w:cs="Arial"/>
        </w:rPr>
      </w:pPr>
      <w:r>
        <w:rPr>
          <w:rFonts w:ascii="Arial" w:hAnsi="Arial" w:cs="Arial"/>
        </w:rPr>
        <w:t>Suthar, A.R., Sankhwal, A.O., Rathod, J.Y. &amp; Gavali, D.J., (2019). Rapid assessment of butterfly diversity and host plants at Pipladevi forest range, Dangs, Gujarat. Bio Bulletin, 5(1), 25-31.</w:t>
      </w:r>
    </w:p>
    <w:p w14:paraId="2FA174CF">
      <w:pPr>
        <w:autoSpaceDE w:val="0"/>
        <w:autoSpaceDN w:val="0"/>
        <w:adjustRightInd w:val="0"/>
        <w:spacing w:after="0" w:line="360" w:lineRule="auto"/>
        <w:jc w:val="both"/>
        <w:rPr>
          <w:rFonts w:ascii="Arial" w:hAnsi="Arial" w:cs="Arial"/>
        </w:rPr>
      </w:pPr>
    </w:p>
    <w:p w14:paraId="600AEC69">
      <w:pPr>
        <w:autoSpaceDE w:val="0"/>
        <w:autoSpaceDN w:val="0"/>
        <w:adjustRightInd w:val="0"/>
        <w:spacing w:after="0" w:line="360" w:lineRule="auto"/>
        <w:jc w:val="both"/>
        <w:rPr>
          <w:rFonts w:ascii="Arial" w:hAnsi="Arial" w:cs="Arial"/>
          <w:b/>
        </w:rPr>
      </w:pPr>
    </w:p>
    <w:p w14:paraId="1E1C4F5D">
      <w:pPr>
        <w:autoSpaceDE w:val="0"/>
        <w:autoSpaceDN w:val="0"/>
        <w:adjustRightInd w:val="0"/>
        <w:spacing w:after="0" w:line="360" w:lineRule="auto"/>
        <w:jc w:val="center"/>
        <w:rPr>
          <w:rFonts w:ascii="Arial" w:hAnsi="Arial" w:cs="Arial"/>
          <w:b/>
        </w:rPr>
      </w:pPr>
      <w:r>
        <w:rPr>
          <w:rFonts w:ascii="Arial" w:hAnsi="Arial" w:cs="Arial"/>
          <w:b/>
        </w:rPr>
        <w:drawing>
          <wp:inline distT="0" distB="0" distL="0" distR="0">
            <wp:extent cx="4572000" cy="2743200"/>
            <wp:effectExtent l="19050" t="0" r="19050" b="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1D66BF">
      <w:pPr>
        <w:autoSpaceDE w:val="0"/>
        <w:autoSpaceDN w:val="0"/>
        <w:adjustRightInd w:val="0"/>
        <w:spacing w:after="0" w:line="360" w:lineRule="auto"/>
        <w:jc w:val="both"/>
        <w:rPr>
          <w:rFonts w:ascii="Arial" w:hAnsi="Arial" w:cs="Arial"/>
          <w:b/>
        </w:rPr>
      </w:pPr>
    </w:p>
    <w:p w14:paraId="65FB7D8F">
      <w:pPr>
        <w:autoSpaceDE w:val="0"/>
        <w:autoSpaceDN w:val="0"/>
        <w:adjustRightInd w:val="0"/>
        <w:spacing w:after="0" w:line="360" w:lineRule="auto"/>
        <w:jc w:val="both"/>
        <w:rPr>
          <w:rFonts w:ascii="Arial" w:hAnsi="Arial" w:cs="Arial"/>
          <w:b/>
        </w:rPr>
      </w:pPr>
    </w:p>
    <w:p w14:paraId="7C0CBE6C">
      <w:pPr>
        <w:autoSpaceDE w:val="0"/>
        <w:autoSpaceDN w:val="0"/>
        <w:adjustRightInd w:val="0"/>
        <w:spacing w:after="0" w:line="360" w:lineRule="auto"/>
        <w:jc w:val="center"/>
        <w:rPr>
          <w:rFonts w:ascii="Arial" w:hAnsi="Arial" w:cs="Arial"/>
          <w:b/>
        </w:rPr>
      </w:pPr>
      <w:r>
        <w:rPr>
          <w:rFonts w:ascii="Arial" w:hAnsi="Arial" w:cs="Arial"/>
          <w:b/>
        </w:rPr>
        <w:t>Fig 1: Number of Species distribution under different families</w:t>
      </w:r>
    </w:p>
    <w:p w14:paraId="0FF22F85">
      <w:pPr>
        <w:autoSpaceDE w:val="0"/>
        <w:autoSpaceDN w:val="0"/>
        <w:adjustRightInd w:val="0"/>
        <w:spacing w:after="0" w:line="360" w:lineRule="auto"/>
        <w:jc w:val="both"/>
        <w:rPr>
          <w:rFonts w:hint="default" w:ascii="Arial" w:hAnsi="Arial" w:cs="Arial"/>
          <w:b/>
          <w:color w:val="FF0000"/>
          <w:lang w:val="en-MY"/>
        </w:rPr>
      </w:pPr>
      <w:r>
        <w:rPr>
          <w:rFonts w:hint="default" w:ascii="Arial" w:hAnsi="Arial" w:cs="Arial"/>
          <w:b/>
          <w:color w:val="FF0000"/>
          <w:lang w:val="en-MY"/>
        </w:rPr>
        <w:t>Add percentage for each butterfly family</w:t>
      </w:r>
    </w:p>
    <w:p w14:paraId="5915C593">
      <w:pPr>
        <w:autoSpaceDE w:val="0"/>
        <w:autoSpaceDN w:val="0"/>
        <w:adjustRightInd w:val="0"/>
        <w:spacing w:after="0" w:line="360" w:lineRule="auto"/>
        <w:jc w:val="both"/>
        <w:rPr>
          <w:rFonts w:ascii="Arial" w:hAnsi="Arial" w:cs="Arial"/>
          <w:b/>
        </w:rPr>
      </w:pPr>
    </w:p>
    <w:p w14:paraId="33498473">
      <w:pPr>
        <w:autoSpaceDE w:val="0"/>
        <w:autoSpaceDN w:val="0"/>
        <w:adjustRightInd w:val="0"/>
        <w:spacing w:after="0" w:line="360" w:lineRule="auto"/>
        <w:jc w:val="both"/>
        <w:rPr>
          <w:rFonts w:ascii="Arial" w:hAnsi="Arial" w:cs="Arial"/>
          <w:b/>
        </w:rPr>
      </w:pPr>
    </w:p>
    <w:p w14:paraId="266B06C5">
      <w:pPr>
        <w:autoSpaceDE w:val="0"/>
        <w:autoSpaceDN w:val="0"/>
        <w:adjustRightInd w:val="0"/>
        <w:spacing w:after="0" w:line="360" w:lineRule="auto"/>
        <w:jc w:val="both"/>
        <w:rPr>
          <w:rFonts w:ascii="Arial" w:hAnsi="Arial" w:cs="Arial"/>
          <w:b/>
        </w:rPr>
      </w:pPr>
    </w:p>
    <w:p w14:paraId="72EF88FB">
      <w:pPr>
        <w:autoSpaceDE w:val="0"/>
        <w:autoSpaceDN w:val="0"/>
        <w:adjustRightInd w:val="0"/>
        <w:spacing w:after="0" w:line="360" w:lineRule="auto"/>
        <w:jc w:val="both"/>
        <w:rPr>
          <w:rFonts w:ascii="Arial" w:hAnsi="Arial" w:cs="Arial"/>
          <w:b/>
        </w:rPr>
      </w:pPr>
    </w:p>
    <w:p w14:paraId="6A670815">
      <w:pPr>
        <w:autoSpaceDE w:val="0"/>
        <w:autoSpaceDN w:val="0"/>
        <w:adjustRightInd w:val="0"/>
        <w:spacing w:after="0" w:line="360" w:lineRule="auto"/>
        <w:jc w:val="both"/>
        <w:rPr>
          <w:rFonts w:ascii="Arial" w:hAnsi="Arial" w:cs="Arial"/>
          <w:b/>
        </w:rPr>
      </w:pPr>
    </w:p>
    <w:p w14:paraId="0DADF40F">
      <w:pPr>
        <w:autoSpaceDE w:val="0"/>
        <w:autoSpaceDN w:val="0"/>
        <w:adjustRightInd w:val="0"/>
        <w:spacing w:after="0" w:line="360" w:lineRule="auto"/>
        <w:jc w:val="both"/>
        <w:rPr>
          <w:rFonts w:ascii="Arial" w:hAnsi="Arial" w:cs="Arial"/>
          <w:b/>
        </w:rPr>
      </w:pPr>
    </w:p>
    <w:p w14:paraId="6578A289">
      <w:pPr>
        <w:autoSpaceDE w:val="0"/>
        <w:autoSpaceDN w:val="0"/>
        <w:adjustRightInd w:val="0"/>
        <w:spacing w:after="0" w:line="360" w:lineRule="auto"/>
        <w:jc w:val="both"/>
        <w:rPr>
          <w:rFonts w:ascii="Arial" w:hAnsi="Arial" w:cs="Arial"/>
          <w:b/>
        </w:rPr>
      </w:pPr>
    </w:p>
    <w:p w14:paraId="60005FB9">
      <w:pPr>
        <w:autoSpaceDE w:val="0"/>
        <w:autoSpaceDN w:val="0"/>
        <w:adjustRightInd w:val="0"/>
        <w:spacing w:after="0" w:line="360" w:lineRule="auto"/>
        <w:jc w:val="both"/>
        <w:rPr>
          <w:rFonts w:ascii="Arial" w:hAnsi="Arial" w:cs="Arial"/>
          <w:b/>
        </w:rPr>
      </w:pPr>
    </w:p>
    <w:p w14:paraId="09652303">
      <w:pPr>
        <w:autoSpaceDE w:val="0"/>
        <w:autoSpaceDN w:val="0"/>
        <w:adjustRightInd w:val="0"/>
        <w:spacing w:after="0" w:line="360" w:lineRule="auto"/>
        <w:jc w:val="both"/>
        <w:rPr>
          <w:rFonts w:ascii="Arial" w:hAnsi="Arial" w:cs="Arial"/>
          <w:b/>
        </w:rPr>
      </w:pPr>
    </w:p>
    <w:p w14:paraId="07FCE5A9">
      <w:pPr>
        <w:autoSpaceDE w:val="0"/>
        <w:autoSpaceDN w:val="0"/>
        <w:adjustRightInd w:val="0"/>
        <w:spacing w:after="0" w:line="360" w:lineRule="auto"/>
        <w:jc w:val="both"/>
        <w:rPr>
          <w:rFonts w:ascii="Arial" w:hAnsi="Arial" w:cs="Arial"/>
          <w:b/>
        </w:rPr>
      </w:pPr>
    </w:p>
    <w:p w14:paraId="0C034762">
      <w:pPr>
        <w:autoSpaceDE w:val="0"/>
        <w:autoSpaceDN w:val="0"/>
        <w:adjustRightInd w:val="0"/>
        <w:spacing w:after="0" w:line="360" w:lineRule="auto"/>
        <w:jc w:val="both"/>
        <w:rPr>
          <w:rFonts w:ascii="Arial" w:hAnsi="Arial" w:cs="Arial"/>
          <w:b/>
        </w:rPr>
      </w:pPr>
    </w:p>
    <w:p w14:paraId="74D63CE9">
      <w:pPr>
        <w:autoSpaceDE w:val="0"/>
        <w:autoSpaceDN w:val="0"/>
        <w:adjustRightInd w:val="0"/>
        <w:spacing w:after="0" w:line="360" w:lineRule="auto"/>
        <w:jc w:val="both"/>
        <w:rPr>
          <w:rFonts w:ascii="Arial" w:hAnsi="Arial" w:cs="Arial"/>
          <w:b/>
        </w:rPr>
      </w:pPr>
    </w:p>
    <w:p w14:paraId="59EBAD54">
      <w:pPr>
        <w:autoSpaceDE w:val="0"/>
        <w:autoSpaceDN w:val="0"/>
        <w:adjustRightInd w:val="0"/>
        <w:spacing w:after="0" w:line="360" w:lineRule="auto"/>
        <w:jc w:val="both"/>
        <w:rPr>
          <w:rFonts w:ascii="Arial" w:hAnsi="Arial" w:cs="Arial"/>
          <w:b/>
        </w:rPr>
      </w:pPr>
    </w:p>
    <w:p w14:paraId="416564EE">
      <w:pPr>
        <w:autoSpaceDE w:val="0"/>
        <w:autoSpaceDN w:val="0"/>
        <w:adjustRightInd w:val="0"/>
        <w:spacing w:after="0" w:line="360" w:lineRule="auto"/>
        <w:jc w:val="both"/>
        <w:rPr>
          <w:rFonts w:ascii="Arial" w:hAnsi="Arial" w:cs="Arial"/>
          <w:b/>
        </w:rPr>
      </w:pPr>
    </w:p>
    <w:p w14:paraId="69DDCA23">
      <w:pPr>
        <w:autoSpaceDE w:val="0"/>
        <w:autoSpaceDN w:val="0"/>
        <w:adjustRightInd w:val="0"/>
        <w:spacing w:after="0" w:line="360" w:lineRule="auto"/>
        <w:jc w:val="both"/>
        <w:rPr>
          <w:rFonts w:ascii="Arial" w:hAnsi="Arial" w:cs="Arial"/>
          <w:b/>
        </w:rPr>
      </w:pPr>
    </w:p>
    <w:p w14:paraId="7CA08C15">
      <w:pPr>
        <w:autoSpaceDE w:val="0"/>
        <w:autoSpaceDN w:val="0"/>
        <w:adjustRightInd w:val="0"/>
        <w:spacing w:after="0" w:line="360" w:lineRule="auto"/>
        <w:jc w:val="both"/>
        <w:rPr>
          <w:rFonts w:ascii="Arial" w:hAnsi="Arial" w:cs="Arial"/>
          <w:b/>
        </w:rPr>
      </w:pPr>
    </w:p>
    <w:p w14:paraId="362B0CFF">
      <w:pPr>
        <w:autoSpaceDE w:val="0"/>
        <w:autoSpaceDN w:val="0"/>
        <w:adjustRightInd w:val="0"/>
        <w:spacing w:after="0" w:line="360" w:lineRule="auto"/>
        <w:jc w:val="both"/>
        <w:rPr>
          <w:rFonts w:ascii="Arial" w:hAnsi="Arial" w:cs="Arial"/>
          <w:b/>
        </w:rPr>
      </w:pPr>
    </w:p>
    <w:p w14:paraId="2C9E66C8">
      <w:pPr>
        <w:autoSpaceDE w:val="0"/>
        <w:autoSpaceDN w:val="0"/>
        <w:adjustRightInd w:val="0"/>
        <w:spacing w:after="0" w:line="360" w:lineRule="auto"/>
        <w:jc w:val="both"/>
        <w:rPr>
          <w:rFonts w:ascii="Arial" w:hAnsi="Arial" w:cs="Arial"/>
          <w:b/>
        </w:rPr>
      </w:pPr>
    </w:p>
    <w:p w14:paraId="53D9DFD2">
      <w:pPr>
        <w:autoSpaceDE w:val="0"/>
        <w:autoSpaceDN w:val="0"/>
        <w:adjustRightInd w:val="0"/>
        <w:spacing w:after="0" w:line="360" w:lineRule="auto"/>
        <w:jc w:val="both"/>
        <w:rPr>
          <w:rFonts w:ascii="Arial" w:hAnsi="Arial" w:cs="Arial"/>
          <w:b/>
        </w:rPr>
      </w:pPr>
    </w:p>
    <w:p w14:paraId="686C5AF8">
      <w:pPr>
        <w:autoSpaceDE w:val="0"/>
        <w:autoSpaceDN w:val="0"/>
        <w:adjustRightInd w:val="0"/>
        <w:spacing w:after="0" w:line="360" w:lineRule="auto"/>
        <w:jc w:val="both"/>
        <w:rPr>
          <w:rFonts w:ascii="Arial" w:hAnsi="Arial" w:cs="Arial"/>
          <w:b/>
        </w:rPr>
      </w:pPr>
      <w:r>
        <w:rPr>
          <w:rFonts w:ascii="Arial" w:hAnsi="Arial" w:cs="Arial"/>
          <w:b/>
        </w:rPr>
        <w:t>Table 1: List of Butterflies and Moths recorded in SCS College of Agriculture Campus, Rangamati, Chapar, Dhubri.</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08"/>
        <w:gridCol w:w="2070"/>
        <w:gridCol w:w="3510"/>
        <w:gridCol w:w="2988"/>
      </w:tblGrid>
      <w:tr w14:paraId="64C163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tcPr>
          <w:p w14:paraId="1FEADA93">
            <w:pPr>
              <w:spacing w:after="0" w:line="360" w:lineRule="auto"/>
              <w:jc w:val="both"/>
              <w:rPr>
                <w:rFonts w:ascii="Arial" w:hAnsi="Arial" w:cs="Arial"/>
              </w:rPr>
            </w:pPr>
            <w:r>
              <w:rPr>
                <w:rFonts w:ascii="Arial" w:hAnsi="Arial" w:cs="Arial"/>
                <w:b/>
              </w:rPr>
              <w:t>Sl No</w:t>
            </w:r>
          </w:p>
        </w:tc>
        <w:tc>
          <w:tcPr>
            <w:tcW w:w="2070" w:type="dxa"/>
          </w:tcPr>
          <w:p w14:paraId="0FD00442">
            <w:pPr>
              <w:spacing w:after="0" w:line="360" w:lineRule="auto"/>
              <w:jc w:val="both"/>
              <w:rPr>
                <w:rFonts w:ascii="Arial" w:hAnsi="Arial" w:cs="Arial"/>
                <w:b/>
              </w:rPr>
            </w:pPr>
            <w:r>
              <w:rPr>
                <w:rFonts w:ascii="Arial" w:hAnsi="Arial" w:cs="Arial"/>
                <w:b/>
              </w:rPr>
              <w:t>Family</w:t>
            </w:r>
          </w:p>
        </w:tc>
        <w:tc>
          <w:tcPr>
            <w:tcW w:w="3510" w:type="dxa"/>
          </w:tcPr>
          <w:p w14:paraId="3A401D10">
            <w:pPr>
              <w:spacing w:after="0" w:line="360" w:lineRule="auto"/>
              <w:jc w:val="both"/>
              <w:rPr>
                <w:rFonts w:ascii="Arial" w:hAnsi="Arial" w:cs="Arial"/>
                <w:b/>
              </w:rPr>
            </w:pPr>
            <w:r>
              <w:rPr>
                <w:rFonts w:ascii="Arial" w:hAnsi="Arial" w:cs="Arial"/>
                <w:b/>
              </w:rPr>
              <w:t>Common name</w:t>
            </w:r>
          </w:p>
        </w:tc>
        <w:tc>
          <w:tcPr>
            <w:tcW w:w="2988" w:type="dxa"/>
          </w:tcPr>
          <w:p w14:paraId="48A7B46C">
            <w:pPr>
              <w:spacing w:after="0" w:line="360" w:lineRule="auto"/>
              <w:jc w:val="both"/>
              <w:rPr>
                <w:rFonts w:ascii="Arial" w:hAnsi="Arial" w:cs="Arial"/>
                <w:b/>
              </w:rPr>
            </w:pPr>
            <w:r>
              <w:rPr>
                <w:rFonts w:ascii="Arial" w:hAnsi="Arial" w:cs="Arial"/>
                <w:b/>
              </w:rPr>
              <w:t>Scientific name</w:t>
            </w:r>
          </w:p>
        </w:tc>
      </w:tr>
      <w:tr w14:paraId="1A1DA6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restart"/>
          </w:tcPr>
          <w:p w14:paraId="6A09B483">
            <w:pPr>
              <w:spacing w:after="0" w:line="360" w:lineRule="auto"/>
              <w:jc w:val="both"/>
              <w:rPr>
                <w:rFonts w:ascii="Arial" w:hAnsi="Arial" w:cs="Arial"/>
              </w:rPr>
            </w:pPr>
            <w:r>
              <w:rPr>
                <w:rFonts w:ascii="Arial" w:hAnsi="Arial" w:cs="Arial"/>
              </w:rPr>
              <w:t>1</w:t>
            </w:r>
          </w:p>
        </w:tc>
        <w:tc>
          <w:tcPr>
            <w:tcW w:w="2070" w:type="dxa"/>
            <w:vMerge w:val="restart"/>
          </w:tcPr>
          <w:p w14:paraId="115F081E">
            <w:pPr>
              <w:spacing w:after="0" w:line="360" w:lineRule="auto"/>
              <w:jc w:val="both"/>
              <w:rPr>
                <w:rFonts w:ascii="Arial" w:hAnsi="Arial" w:cs="Arial"/>
              </w:rPr>
            </w:pPr>
            <w:r>
              <w:rPr>
                <w:rFonts w:ascii="Arial" w:hAnsi="Arial" w:cs="Arial"/>
              </w:rPr>
              <w:t>Papilionidae</w:t>
            </w:r>
          </w:p>
        </w:tc>
        <w:tc>
          <w:tcPr>
            <w:tcW w:w="3510" w:type="dxa"/>
          </w:tcPr>
          <w:p w14:paraId="05C72A6A">
            <w:pPr>
              <w:spacing w:after="0" w:line="360" w:lineRule="auto"/>
              <w:jc w:val="both"/>
              <w:rPr>
                <w:rFonts w:ascii="Arial" w:hAnsi="Arial" w:cs="Arial"/>
              </w:rPr>
            </w:pPr>
            <w:r>
              <w:rPr>
                <w:rFonts w:ascii="Arial" w:hAnsi="Arial" w:cs="Arial"/>
              </w:rPr>
              <w:t>Lemon butterfly</w:t>
            </w:r>
          </w:p>
        </w:tc>
        <w:tc>
          <w:tcPr>
            <w:tcW w:w="2988" w:type="dxa"/>
          </w:tcPr>
          <w:p w14:paraId="44B2CADF">
            <w:pPr>
              <w:spacing w:after="0" w:line="360" w:lineRule="auto"/>
              <w:jc w:val="both"/>
              <w:rPr>
                <w:rFonts w:ascii="Arial" w:hAnsi="Arial" w:cs="Arial"/>
                <w:i/>
              </w:rPr>
            </w:pPr>
            <w:r>
              <w:rPr>
                <w:rFonts w:ascii="Arial" w:hAnsi="Arial" w:cs="Arial"/>
                <w:i/>
              </w:rPr>
              <w:t>Papilio demoleus</w:t>
            </w:r>
          </w:p>
        </w:tc>
      </w:tr>
      <w:tr w14:paraId="01CCCE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7E96CADD">
            <w:pPr>
              <w:spacing w:after="0" w:line="360" w:lineRule="auto"/>
              <w:jc w:val="both"/>
              <w:rPr>
                <w:rFonts w:ascii="Arial" w:hAnsi="Arial" w:cs="Arial"/>
              </w:rPr>
            </w:pPr>
          </w:p>
        </w:tc>
        <w:tc>
          <w:tcPr>
            <w:tcW w:w="2070" w:type="dxa"/>
            <w:vMerge w:val="continue"/>
          </w:tcPr>
          <w:p w14:paraId="79F18009">
            <w:pPr>
              <w:spacing w:after="0" w:line="360" w:lineRule="auto"/>
              <w:jc w:val="both"/>
              <w:rPr>
                <w:rFonts w:ascii="Arial" w:hAnsi="Arial" w:cs="Arial"/>
              </w:rPr>
            </w:pPr>
          </w:p>
        </w:tc>
        <w:tc>
          <w:tcPr>
            <w:tcW w:w="3510" w:type="dxa"/>
          </w:tcPr>
          <w:p w14:paraId="40C9CDEF">
            <w:pPr>
              <w:spacing w:after="0" w:line="360" w:lineRule="auto"/>
              <w:jc w:val="both"/>
              <w:rPr>
                <w:rFonts w:ascii="Arial" w:hAnsi="Arial" w:cs="Arial"/>
              </w:rPr>
            </w:pPr>
            <w:r>
              <w:rPr>
                <w:rFonts w:ascii="Arial" w:hAnsi="Arial" w:cs="Arial"/>
              </w:rPr>
              <w:t>Common mormon</w:t>
            </w:r>
          </w:p>
        </w:tc>
        <w:tc>
          <w:tcPr>
            <w:tcW w:w="2988" w:type="dxa"/>
          </w:tcPr>
          <w:p w14:paraId="18EE1C9F">
            <w:pPr>
              <w:spacing w:after="0" w:line="360" w:lineRule="auto"/>
              <w:jc w:val="both"/>
              <w:rPr>
                <w:rFonts w:ascii="Arial" w:hAnsi="Arial" w:cs="Arial"/>
                <w:i/>
              </w:rPr>
            </w:pPr>
            <w:r>
              <w:rPr>
                <w:rFonts w:ascii="Arial" w:hAnsi="Arial" w:cs="Arial"/>
                <w:i/>
              </w:rPr>
              <w:t>Papilio polytes</w:t>
            </w:r>
          </w:p>
        </w:tc>
      </w:tr>
      <w:tr w14:paraId="243311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291E2DA1">
            <w:pPr>
              <w:spacing w:after="0" w:line="360" w:lineRule="auto"/>
              <w:jc w:val="both"/>
              <w:rPr>
                <w:rFonts w:ascii="Arial" w:hAnsi="Arial" w:cs="Arial"/>
              </w:rPr>
            </w:pPr>
          </w:p>
        </w:tc>
        <w:tc>
          <w:tcPr>
            <w:tcW w:w="2070" w:type="dxa"/>
            <w:vMerge w:val="continue"/>
          </w:tcPr>
          <w:p w14:paraId="05C94ADE">
            <w:pPr>
              <w:spacing w:after="0" w:line="360" w:lineRule="auto"/>
              <w:jc w:val="both"/>
              <w:rPr>
                <w:rFonts w:ascii="Arial" w:hAnsi="Arial" w:cs="Arial"/>
              </w:rPr>
            </w:pPr>
          </w:p>
        </w:tc>
        <w:tc>
          <w:tcPr>
            <w:tcW w:w="3510" w:type="dxa"/>
          </w:tcPr>
          <w:p w14:paraId="1649D4CF">
            <w:pPr>
              <w:spacing w:after="0" w:line="360" w:lineRule="auto"/>
              <w:jc w:val="both"/>
              <w:rPr>
                <w:rFonts w:ascii="Arial" w:hAnsi="Arial" w:cs="Arial"/>
              </w:rPr>
            </w:pPr>
            <w:r>
              <w:rPr>
                <w:rFonts w:ascii="Arial" w:hAnsi="Arial" w:cs="Arial"/>
              </w:rPr>
              <w:t>Common mime butter fly</w:t>
            </w:r>
          </w:p>
        </w:tc>
        <w:tc>
          <w:tcPr>
            <w:tcW w:w="2988" w:type="dxa"/>
          </w:tcPr>
          <w:p w14:paraId="2975B87B">
            <w:pPr>
              <w:spacing w:after="0" w:line="360" w:lineRule="auto"/>
              <w:jc w:val="both"/>
              <w:rPr>
                <w:rFonts w:ascii="Arial" w:hAnsi="Arial" w:cs="Arial"/>
              </w:rPr>
            </w:pPr>
            <w:r>
              <w:rPr>
                <w:rStyle w:val="6"/>
                <w:rFonts w:ascii="Arial" w:hAnsi="Arial" w:cs="Arial"/>
                <w:shd w:val="clear" w:color="auto" w:fill="FFFFFF"/>
              </w:rPr>
              <w:t>Papilio clytia</w:t>
            </w:r>
            <w:r>
              <w:rPr>
                <w:rFonts w:ascii="Arial" w:hAnsi="Arial" w:cs="Arial"/>
                <w:shd w:val="clear" w:color="auto" w:fill="FFFFFF"/>
              </w:rPr>
              <w:t> </w:t>
            </w:r>
          </w:p>
        </w:tc>
      </w:tr>
      <w:tr w14:paraId="56F5FC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563D3FD4">
            <w:pPr>
              <w:spacing w:after="0" w:line="360" w:lineRule="auto"/>
              <w:jc w:val="both"/>
              <w:rPr>
                <w:rFonts w:ascii="Arial" w:hAnsi="Arial" w:cs="Arial"/>
              </w:rPr>
            </w:pPr>
          </w:p>
        </w:tc>
        <w:tc>
          <w:tcPr>
            <w:tcW w:w="2070" w:type="dxa"/>
            <w:vMerge w:val="continue"/>
          </w:tcPr>
          <w:p w14:paraId="06C687A1">
            <w:pPr>
              <w:spacing w:after="0" w:line="360" w:lineRule="auto"/>
              <w:jc w:val="both"/>
              <w:rPr>
                <w:rFonts w:ascii="Arial" w:hAnsi="Arial" w:cs="Arial"/>
              </w:rPr>
            </w:pPr>
          </w:p>
        </w:tc>
        <w:tc>
          <w:tcPr>
            <w:tcW w:w="3510" w:type="dxa"/>
          </w:tcPr>
          <w:p w14:paraId="094DD647">
            <w:pPr>
              <w:spacing w:after="0" w:line="360" w:lineRule="auto"/>
              <w:jc w:val="both"/>
              <w:rPr>
                <w:rFonts w:ascii="Arial" w:hAnsi="Arial" w:cs="Arial"/>
              </w:rPr>
            </w:pPr>
            <w:r>
              <w:rPr>
                <w:rFonts w:ascii="Arial" w:hAnsi="Arial" w:cs="Arial"/>
              </w:rPr>
              <w:t>Mormon moth</w:t>
            </w:r>
          </w:p>
        </w:tc>
        <w:tc>
          <w:tcPr>
            <w:tcW w:w="2988" w:type="dxa"/>
          </w:tcPr>
          <w:p w14:paraId="0A220A68">
            <w:pPr>
              <w:spacing w:after="0" w:line="360" w:lineRule="auto"/>
              <w:jc w:val="both"/>
              <w:rPr>
                <w:rFonts w:ascii="Arial" w:hAnsi="Arial" w:cs="Arial"/>
                <w:i/>
              </w:rPr>
            </w:pPr>
            <w:r>
              <w:rPr>
                <w:rFonts w:ascii="Arial" w:hAnsi="Arial" w:cs="Arial"/>
                <w:i/>
              </w:rPr>
              <w:t>Papilio rumonzovia</w:t>
            </w:r>
          </w:p>
        </w:tc>
      </w:tr>
      <w:tr w14:paraId="2C875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35E436E8">
            <w:pPr>
              <w:spacing w:after="0" w:line="360" w:lineRule="auto"/>
              <w:jc w:val="both"/>
              <w:rPr>
                <w:rFonts w:ascii="Arial" w:hAnsi="Arial" w:cs="Arial"/>
              </w:rPr>
            </w:pPr>
          </w:p>
        </w:tc>
        <w:tc>
          <w:tcPr>
            <w:tcW w:w="2070" w:type="dxa"/>
            <w:vMerge w:val="continue"/>
          </w:tcPr>
          <w:p w14:paraId="0F1B208D">
            <w:pPr>
              <w:spacing w:after="0" w:line="360" w:lineRule="auto"/>
              <w:jc w:val="both"/>
              <w:rPr>
                <w:rFonts w:ascii="Arial" w:hAnsi="Arial" w:cs="Arial"/>
              </w:rPr>
            </w:pPr>
          </w:p>
        </w:tc>
        <w:tc>
          <w:tcPr>
            <w:tcW w:w="3510" w:type="dxa"/>
          </w:tcPr>
          <w:p w14:paraId="1EBC7287">
            <w:pPr>
              <w:spacing w:after="0" w:line="360" w:lineRule="auto"/>
              <w:jc w:val="both"/>
              <w:rPr>
                <w:rFonts w:ascii="Arial" w:hAnsi="Arial" w:cs="Arial"/>
              </w:rPr>
            </w:pPr>
            <w:r>
              <w:rPr>
                <w:rFonts w:ascii="Arial" w:hAnsi="Arial" w:cs="Arial"/>
              </w:rPr>
              <w:t>Common jay butter fly</w:t>
            </w:r>
          </w:p>
        </w:tc>
        <w:tc>
          <w:tcPr>
            <w:tcW w:w="2988" w:type="dxa"/>
          </w:tcPr>
          <w:p w14:paraId="3E826C73">
            <w:pPr>
              <w:spacing w:after="0" w:line="360" w:lineRule="auto"/>
              <w:jc w:val="both"/>
              <w:rPr>
                <w:rFonts w:ascii="Arial" w:hAnsi="Arial" w:cs="Arial"/>
              </w:rPr>
            </w:pPr>
            <w:r>
              <w:rPr>
                <w:rStyle w:val="6"/>
                <w:rFonts w:ascii="Arial" w:hAnsi="Arial" w:cs="Arial"/>
                <w:shd w:val="clear" w:color="auto" w:fill="FFFFFF"/>
              </w:rPr>
              <w:t>Graphium doson</w:t>
            </w:r>
            <w:r>
              <w:rPr>
                <w:rFonts w:ascii="Arial" w:hAnsi="Arial" w:cs="Arial"/>
                <w:shd w:val="clear" w:color="auto" w:fill="FFFFFF"/>
              </w:rPr>
              <w:t> </w:t>
            </w:r>
          </w:p>
        </w:tc>
      </w:tr>
      <w:tr w14:paraId="0B227D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restart"/>
          </w:tcPr>
          <w:p w14:paraId="5EEB4537">
            <w:pPr>
              <w:spacing w:after="0" w:line="360" w:lineRule="auto"/>
              <w:jc w:val="both"/>
              <w:rPr>
                <w:rFonts w:ascii="Arial" w:hAnsi="Arial" w:cs="Arial"/>
              </w:rPr>
            </w:pPr>
            <w:r>
              <w:rPr>
                <w:rFonts w:ascii="Arial" w:hAnsi="Arial" w:cs="Arial"/>
              </w:rPr>
              <w:t>2</w:t>
            </w:r>
          </w:p>
        </w:tc>
        <w:tc>
          <w:tcPr>
            <w:tcW w:w="2070" w:type="dxa"/>
            <w:vMerge w:val="restart"/>
          </w:tcPr>
          <w:p w14:paraId="02CB3423">
            <w:pPr>
              <w:spacing w:after="0" w:line="360" w:lineRule="auto"/>
              <w:jc w:val="both"/>
              <w:rPr>
                <w:rFonts w:ascii="Arial" w:hAnsi="Arial" w:cs="Arial"/>
              </w:rPr>
            </w:pPr>
            <w:r>
              <w:rPr>
                <w:rFonts w:ascii="Arial" w:hAnsi="Arial" w:cs="Arial"/>
              </w:rPr>
              <w:t>Peiridae</w:t>
            </w:r>
          </w:p>
        </w:tc>
        <w:tc>
          <w:tcPr>
            <w:tcW w:w="3510" w:type="dxa"/>
          </w:tcPr>
          <w:p w14:paraId="489BDE6F">
            <w:pPr>
              <w:spacing w:after="0" w:line="360" w:lineRule="auto"/>
              <w:jc w:val="both"/>
              <w:rPr>
                <w:rFonts w:ascii="Arial" w:hAnsi="Arial" w:cs="Arial"/>
              </w:rPr>
            </w:pPr>
            <w:r>
              <w:rPr>
                <w:rFonts w:ascii="Arial" w:hAnsi="Arial" w:cs="Arial"/>
              </w:rPr>
              <w:t>Mottled emigrant</w:t>
            </w:r>
          </w:p>
        </w:tc>
        <w:tc>
          <w:tcPr>
            <w:tcW w:w="2988" w:type="dxa"/>
          </w:tcPr>
          <w:p w14:paraId="1EB11940">
            <w:pPr>
              <w:spacing w:after="0" w:line="360" w:lineRule="auto"/>
              <w:jc w:val="both"/>
              <w:rPr>
                <w:rFonts w:ascii="Arial" w:hAnsi="Arial" w:cs="Arial"/>
                <w:i/>
              </w:rPr>
            </w:pPr>
            <w:r>
              <w:rPr>
                <w:rFonts w:ascii="Arial" w:hAnsi="Arial" w:cs="Arial"/>
                <w:i/>
              </w:rPr>
              <w:t>Catopsila pyranthe</w:t>
            </w:r>
          </w:p>
        </w:tc>
      </w:tr>
      <w:tr w14:paraId="6AB068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452EA129">
            <w:pPr>
              <w:spacing w:after="0" w:line="360" w:lineRule="auto"/>
              <w:jc w:val="both"/>
              <w:rPr>
                <w:rFonts w:ascii="Arial" w:hAnsi="Arial" w:cs="Arial"/>
              </w:rPr>
            </w:pPr>
          </w:p>
        </w:tc>
        <w:tc>
          <w:tcPr>
            <w:tcW w:w="2070" w:type="dxa"/>
            <w:vMerge w:val="continue"/>
          </w:tcPr>
          <w:p w14:paraId="28E96ABA">
            <w:pPr>
              <w:spacing w:after="0" w:line="360" w:lineRule="auto"/>
              <w:jc w:val="both"/>
              <w:rPr>
                <w:rFonts w:ascii="Arial" w:hAnsi="Arial" w:cs="Arial"/>
              </w:rPr>
            </w:pPr>
          </w:p>
        </w:tc>
        <w:tc>
          <w:tcPr>
            <w:tcW w:w="3510" w:type="dxa"/>
          </w:tcPr>
          <w:p w14:paraId="1DB02A54">
            <w:pPr>
              <w:spacing w:after="0" w:line="360" w:lineRule="auto"/>
              <w:jc w:val="both"/>
              <w:rPr>
                <w:rFonts w:ascii="Arial" w:hAnsi="Arial" w:cs="Arial"/>
              </w:rPr>
            </w:pPr>
            <w:r>
              <w:rPr>
                <w:rFonts w:ascii="Arial" w:hAnsi="Arial" w:cs="Arial"/>
              </w:rPr>
              <w:t>Common grass yellow butter fly</w:t>
            </w:r>
          </w:p>
        </w:tc>
        <w:tc>
          <w:tcPr>
            <w:tcW w:w="2988" w:type="dxa"/>
          </w:tcPr>
          <w:p w14:paraId="0A549A4E">
            <w:pPr>
              <w:spacing w:after="0" w:line="360" w:lineRule="auto"/>
              <w:jc w:val="both"/>
              <w:rPr>
                <w:rFonts w:ascii="Arial" w:hAnsi="Arial" w:cs="Arial"/>
              </w:rPr>
            </w:pPr>
            <w:r>
              <w:rPr>
                <w:rStyle w:val="6"/>
                <w:rFonts w:ascii="Arial" w:hAnsi="Arial" w:cs="Arial"/>
                <w:shd w:val="clear" w:color="auto" w:fill="FFFFFF"/>
              </w:rPr>
              <w:t>Eurema hecabe</w:t>
            </w:r>
          </w:p>
        </w:tc>
      </w:tr>
      <w:tr w14:paraId="574471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0C9BFE6C">
            <w:pPr>
              <w:spacing w:after="0" w:line="360" w:lineRule="auto"/>
              <w:jc w:val="both"/>
              <w:rPr>
                <w:rFonts w:ascii="Arial" w:hAnsi="Arial" w:cs="Arial"/>
              </w:rPr>
            </w:pPr>
          </w:p>
        </w:tc>
        <w:tc>
          <w:tcPr>
            <w:tcW w:w="2070" w:type="dxa"/>
            <w:vMerge w:val="continue"/>
          </w:tcPr>
          <w:p w14:paraId="577C3E4A">
            <w:pPr>
              <w:spacing w:after="0" w:line="360" w:lineRule="auto"/>
              <w:jc w:val="both"/>
              <w:rPr>
                <w:rFonts w:ascii="Arial" w:hAnsi="Arial" w:cs="Arial"/>
              </w:rPr>
            </w:pPr>
          </w:p>
        </w:tc>
        <w:tc>
          <w:tcPr>
            <w:tcW w:w="3510" w:type="dxa"/>
          </w:tcPr>
          <w:p w14:paraId="546E7A8B">
            <w:pPr>
              <w:spacing w:after="0" w:line="360" w:lineRule="auto"/>
              <w:jc w:val="both"/>
              <w:rPr>
                <w:rFonts w:ascii="Arial" w:hAnsi="Arial" w:cs="Arial"/>
              </w:rPr>
            </w:pPr>
            <w:r>
              <w:rPr>
                <w:rFonts w:ascii="Arial" w:hAnsi="Arial" w:cs="Arial"/>
              </w:rPr>
              <w:t>Painted jezbel</w:t>
            </w:r>
          </w:p>
        </w:tc>
        <w:tc>
          <w:tcPr>
            <w:tcW w:w="2988" w:type="dxa"/>
          </w:tcPr>
          <w:p w14:paraId="2D600249">
            <w:pPr>
              <w:spacing w:after="0" w:line="360" w:lineRule="auto"/>
              <w:jc w:val="both"/>
              <w:rPr>
                <w:rFonts w:ascii="Arial" w:hAnsi="Arial" w:cs="Arial"/>
                <w:i/>
              </w:rPr>
            </w:pPr>
            <w:r>
              <w:rPr>
                <w:rFonts w:ascii="Arial" w:hAnsi="Arial" w:cs="Arial"/>
                <w:i/>
              </w:rPr>
              <w:t>Deliash parete</w:t>
            </w:r>
          </w:p>
        </w:tc>
      </w:tr>
      <w:tr w14:paraId="2BCF48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77C50F8D">
            <w:pPr>
              <w:spacing w:after="0" w:line="360" w:lineRule="auto"/>
              <w:jc w:val="both"/>
              <w:rPr>
                <w:rFonts w:ascii="Arial" w:hAnsi="Arial" w:cs="Arial"/>
              </w:rPr>
            </w:pPr>
          </w:p>
        </w:tc>
        <w:tc>
          <w:tcPr>
            <w:tcW w:w="2070" w:type="dxa"/>
            <w:vMerge w:val="continue"/>
          </w:tcPr>
          <w:p w14:paraId="5DF2928D">
            <w:pPr>
              <w:spacing w:after="0" w:line="360" w:lineRule="auto"/>
              <w:jc w:val="both"/>
              <w:rPr>
                <w:rFonts w:ascii="Arial" w:hAnsi="Arial" w:cs="Arial"/>
              </w:rPr>
            </w:pPr>
          </w:p>
        </w:tc>
        <w:tc>
          <w:tcPr>
            <w:tcW w:w="3510" w:type="dxa"/>
          </w:tcPr>
          <w:p w14:paraId="3DED0EA7">
            <w:pPr>
              <w:spacing w:after="0" w:line="360" w:lineRule="auto"/>
              <w:jc w:val="both"/>
              <w:rPr>
                <w:rFonts w:ascii="Arial" w:hAnsi="Arial" w:cs="Arial"/>
              </w:rPr>
            </w:pPr>
            <w:r>
              <w:rPr>
                <w:rFonts w:ascii="Arial" w:hAnsi="Arial" w:cs="Arial"/>
              </w:rPr>
              <w:t>Cabbage butter fly</w:t>
            </w:r>
          </w:p>
        </w:tc>
        <w:tc>
          <w:tcPr>
            <w:tcW w:w="2988" w:type="dxa"/>
          </w:tcPr>
          <w:p w14:paraId="4A57F7EE">
            <w:pPr>
              <w:spacing w:after="0" w:line="360" w:lineRule="auto"/>
              <w:jc w:val="both"/>
              <w:rPr>
                <w:rFonts w:ascii="Arial" w:hAnsi="Arial" w:cs="Arial"/>
                <w:i/>
              </w:rPr>
            </w:pPr>
            <w:r>
              <w:rPr>
                <w:rFonts w:ascii="Arial" w:hAnsi="Arial" w:cs="Arial"/>
                <w:i/>
              </w:rPr>
              <w:t>Peiris rapae</w:t>
            </w:r>
          </w:p>
        </w:tc>
      </w:tr>
      <w:tr w14:paraId="32C7FD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4A1AEEDE">
            <w:pPr>
              <w:spacing w:after="0" w:line="360" w:lineRule="auto"/>
              <w:jc w:val="both"/>
              <w:rPr>
                <w:rFonts w:ascii="Arial" w:hAnsi="Arial" w:cs="Arial"/>
              </w:rPr>
            </w:pPr>
          </w:p>
        </w:tc>
        <w:tc>
          <w:tcPr>
            <w:tcW w:w="2070" w:type="dxa"/>
            <w:vMerge w:val="continue"/>
          </w:tcPr>
          <w:p w14:paraId="064A8FFF">
            <w:pPr>
              <w:spacing w:after="0" w:line="360" w:lineRule="auto"/>
              <w:jc w:val="both"/>
              <w:rPr>
                <w:rFonts w:ascii="Arial" w:hAnsi="Arial" w:cs="Arial"/>
              </w:rPr>
            </w:pPr>
          </w:p>
        </w:tc>
        <w:tc>
          <w:tcPr>
            <w:tcW w:w="3510" w:type="dxa"/>
          </w:tcPr>
          <w:p w14:paraId="7582D8D7">
            <w:pPr>
              <w:spacing w:after="0" w:line="360" w:lineRule="auto"/>
              <w:jc w:val="both"/>
              <w:rPr>
                <w:rFonts w:ascii="Arial" w:hAnsi="Arial" w:cs="Arial"/>
              </w:rPr>
            </w:pPr>
            <w:r>
              <w:rPr>
                <w:rFonts w:ascii="Arial" w:hAnsi="Arial" w:cs="Arial"/>
              </w:rPr>
              <w:t>Indian wanderer</w:t>
            </w:r>
          </w:p>
        </w:tc>
        <w:tc>
          <w:tcPr>
            <w:tcW w:w="2988" w:type="dxa"/>
          </w:tcPr>
          <w:p w14:paraId="37C59A94">
            <w:pPr>
              <w:spacing w:after="0" w:line="360" w:lineRule="auto"/>
              <w:jc w:val="both"/>
              <w:rPr>
                <w:rFonts w:ascii="Arial" w:hAnsi="Arial" w:cs="Arial"/>
                <w:i/>
              </w:rPr>
            </w:pPr>
            <w:r>
              <w:rPr>
                <w:rFonts w:ascii="Arial" w:hAnsi="Arial" w:cs="Arial"/>
                <w:i/>
              </w:rPr>
              <w:t>Pareronia hippie</w:t>
            </w:r>
          </w:p>
        </w:tc>
      </w:tr>
      <w:tr w14:paraId="255106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3D66397B">
            <w:pPr>
              <w:spacing w:after="0" w:line="360" w:lineRule="auto"/>
              <w:jc w:val="both"/>
              <w:rPr>
                <w:rFonts w:ascii="Arial" w:hAnsi="Arial" w:cs="Arial"/>
              </w:rPr>
            </w:pPr>
          </w:p>
        </w:tc>
        <w:tc>
          <w:tcPr>
            <w:tcW w:w="2070" w:type="dxa"/>
            <w:vMerge w:val="continue"/>
          </w:tcPr>
          <w:p w14:paraId="15B7F43C">
            <w:pPr>
              <w:spacing w:after="0" w:line="360" w:lineRule="auto"/>
              <w:jc w:val="both"/>
              <w:rPr>
                <w:rFonts w:ascii="Arial" w:hAnsi="Arial" w:cs="Arial"/>
              </w:rPr>
            </w:pPr>
          </w:p>
        </w:tc>
        <w:tc>
          <w:tcPr>
            <w:tcW w:w="3510" w:type="dxa"/>
          </w:tcPr>
          <w:p w14:paraId="4D215F63">
            <w:pPr>
              <w:spacing w:after="0" w:line="360" w:lineRule="auto"/>
              <w:jc w:val="both"/>
              <w:rPr>
                <w:rFonts w:ascii="Arial" w:hAnsi="Arial" w:cs="Arial"/>
              </w:rPr>
            </w:pPr>
            <w:r>
              <w:rPr>
                <w:rFonts w:ascii="Arial" w:hAnsi="Arial" w:cs="Arial"/>
              </w:rPr>
              <w:t>Three spot grass yellow butter fly</w:t>
            </w:r>
          </w:p>
        </w:tc>
        <w:tc>
          <w:tcPr>
            <w:tcW w:w="2988" w:type="dxa"/>
          </w:tcPr>
          <w:p w14:paraId="14553EA5">
            <w:pPr>
              <w:spacing w:after="0" w:line="360" w:lineRule="auto"/>
              <w:jc w:val="both"/>
              <w:rPr>
                <w:rFonts w:ascii="Arial" w:hAnsi="Arial" w:cs="Arial"/>
                <w:i/>
              </w:rPr>
            </w:pPr>
            <w:r>
              <w:rPr>
                <w:rFonts w:ascii="Arial" w:hAnsi="Arial" w:cs="Arial"/>
                <w:i/>
              </w:rPr>
              <w:t>Eurema blenda</w:t>
            </w:r>
          </w:p>
        </w:tc>
      </w:tr>
      <w:tr w14:paraId="6540F6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3062E158">
            <w:pPr>
              <w:spacing w:after="0" w:line="360" w:lineRule="auto"/>
              <w:jc w:val="both"/>
              <w:rPr>
                <w:rFonts w:ascii="Arial" w:hAnsi="Arial" w:cs="Arial"/>
              </w:rPr>
            </w:pPr>
          </w:p>
        </w:tc>
        <w:tc>
          <w:tcPr>
            <w:tcW w:w="2070" w:type="dxa"/>
            <w:vMerge w:val="continue"/>
          </w:tcPr>
          <w:p w14:paraId="5C6BA9A9">
            <w:pPr>
              <w:spacing w:after="0" w:line="360" w:lineRule="auto"/>
              <w:jc w:val="both"/>
              <w:rPr>
                <w:rFonts w:ascii="Arial" w:hAnsi="Arial" w:cs="Arial"/>
              </w:rPr>
            </w:pPr>
          </w:p>
        </w:tc>
        <w:tc>
          <w:tcPr>
            <w:tcW w:w="3510" w:type="dxa"/>
          </w:tcPr>
          <w:p w14:paraId="2958972E">
            <w:pPr>
              <w:spacing w:after="0" w:line="360" w:lineRule="auto"/>
              <w:jc w:val="both"/>
              <w:rPr>
                <w:rFonts w:ascii="Arial" w:hAnsi="Arial" w:cs="Arial"/>
              </w:rPr>
            </w:pPr>
            <w:r>
              <w:rPr>
                <w:rFonts w:ascii="Arial" w:hAnsi="Arial" w:cs="Arial"/>
              </w:rPr>
              <w:t>Common grass yellow</w:t>
            </w:r>
          </w:p>
        </w:tc>
        <w:tc>
          <w:tcPr>
            <w:tcW w:w="2988" w:type="dxa"/>
          </w:tcPr>
          <w:p w14:paraId="46AC90EF">
            <w:pPr>
              <w:spacing w:after="0" w:line="360" w:lineRule="auto"/>
              <w:jc w:val="both"/>
              <w:rPr>
                <w:rFonts w:ascii="Arial" w:hAnsi="Arial" w:cs="Arial"/>
                <w:i/>
              </w:rPr>
            </w:pPr>
            <w:r>
              <w:rPr>
                <w:rFonts w:ascii="Arial" w:hAnsi="Arial" w:cs="Arial"/>
                <w:i/>
              </w:rPr>
              <w:t>Eurema hecabe</w:t>
            </w:r>
          </w:p>
        </w:tc>
      </w:tr>
      <w:tr w14:paraId="275F45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0847A429">
            <w:pPr>
              <w:spacing w:after="0" w:line="360" w:lineRule="auto"/>
              <w:jc w:val="both"/>
              <w:rPr>
                <w:rFonts w:ascii="Arial" w:hAnsi="Arial" w:cs="Arial"/>
              </w:rPr>
            </w:pPr>
          </w:p>
        </w:tc>
        <w:tc>
          <w:tcPr>
            <w:tcW w:w="2070" w:type="dxa"/>
            <w:vMerge w:val="continue"/>
          </w:tcPr>
          <w:p w14:paraId="3F715C09">
            <w:pPr>
              <w:spacing w:after="0" w:line="360" w:lineRule="auto"/>
              <w:jc w:val="both"/>
              <w:rPr>
                <w:rFonts w:ascii="Arial" w:hAnsi="Arial" w:cs="Arial"/>
              </w:rPr>
            </w:pPr>
          </w:p>
        </w:tc>
        <w:tc>
          <w:tcPr>
            <w:tcW w:w="3510" w:type="dxa"/>
          </w:tcPr>
          <w:p w14:paraId="7AE4A660">
            <w:pPr>
              <w:spacing w:after="0" w:line="360" w:lineRule="auto"/>
              <w:jc w:val="both"/>
              <w:rPr>
                <w:rFonts w:ascii="Arial" w:hAnsi="Arial" w:cs="Arial"/>
              </w:rPr>
            </w:pPr>
            <w:r>
              <w:rPr>
                <w:rFonts w:ascii="Arial" w:hAnsi="Arial" w:cs="Arial"/>
              </w:rPr>
              <w:t>Lemon emigrant</w:t>
            </w:r>
          </w:p>
        </w:tc>
        <w:tc>
          <w:tcPr>
            <w:tcW w:w="2988" w:type="dxa"/>
          </w:tcPr>
          <w:p w14:paraId="30CF9A4D">
            <w:pPr>
              <w:spacing w:after="0" w:line="360" w:lineRule="auto"/>
              <w:jc w:val="both"/>
              <w:rPr>
                <w:rFonts w:ascii="Arial" w:hAnsi="Arial" w:cs="Arial"/>
                <w:i/>
              </w:rPr>
            </w:pPr>
            <w:r>
              <w:rPr>
                <w:rFonts w:ascii="Arial" w:hAnsi="Arial" w:cs="Arial"/>
                <w:i/>
              </w:rPr>
              <w:t>C. Pomona</w:t>
            </w:r>
          </w:p>
        </w:tc>
      </w:tr>
      <w:tr w14:paraId="3F21A7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restart"/>
          </w:tcPr>
          <w:p w14:paraId="0CF37AB1">
            <w:pPr>
              <w:spacing w:after="0" w:line="360" w:lineRule="auto"/>
              <w:jc w:val="both"/>
              <w:rPr>
                <w:rFonts w:ascii="Arial" w:hAnsi="Arial" w:cs="Arial"/>
              </w:rPr>
            </w:pPr>
            <w:r>
              <w:rPr>
                <w:rFonts w:ascii="Arial" w:hAnsi="Arial" w:cs="Arial"/>
              </w:rPr>
              <w:t>3</w:t>
            </w:r>
          </w:p>
        </w:tc>
        <w:tc>
          <w:tcPr>
            <w:tcW w:w="2070" w:type="dxa"/>
            <w:vMerge w:val="restart"/>
          </w:tcPr>
          <w:p w14:paraId="73B67D3D">
            <w:pPr>
              <w:spacing w:after="0" w:line="360" w:lineRule="auto"/>
              <w:jc w:val="both"/>
              <w:rPr>
                <w:rFonts w:ascii="Arial" w:hAnsi="Arial" w:cs="Arial"/>
              </w:rPr>
            </w:pPr>
            <w:r>
              <w:rPr>
                <w:rFonts w:ascii="Arial" w:hAnsi="Arial" w:cs="Arial"/>
              </w:rPr>
              <w:t>Nymphalidae</w:t>
            </w:r>
          </w:p>
        </w:tc>
        <w:tc>
          <w:tcPr>
            <w:tcW w:w="3510" w:type="dxa"/>
          </w:tcPr>
          <w:p w14:paraId="3AEF7C0E">
            <w:pPr>
              <w:spacing w:after="0" w:line="360" w:lineRule="auto"/>
              <w:jc w:val="both"/>
              <w:rPr>
                <w:rFonts w:ascii="Arial" w:hAnsi="Arial" w:cs="Arial"/>
              </w:rPr>
            </w:pPr>
            <w:r>
              <w:rPr>
                <w:rFonts w:ascii="Arial" w:hAnsi="Arial" w:cs="Arial"/>
              </w:rPr>
              <w:t>Common palm fly butter fly</w:t>
            </w:r>
          </w:p>
        </w:tc>
        <w:tc>
          <w:tcPr>
            <w:tcW w:w="2988" w:type="dxa"/>
          </w:tcPr>
          <w:p w14:paraId="1076F856">
            <w:pPr>
              <w:spacing w:after="0" w:line="360" w:lineRule="auto"/>
              <w:jc w:val="both"/>
              <w:rPr>
                <w:rFonts w:ascii="Arial" w:hAnsi="Arial" w:cs="Arial"/>
              </w:rPr>
            </w:pPr>
            <w:r>
              <w:rPr>
                <w:rStyle w:val="6"/>
                <w:rFonts w:ascii="Arial" w:hAnsi="Arial" w:cs="Arial"/>
                <w:shd w:val="clear" w:color="auto" w:fill="FFFFFF"/>
              </w:rPr>
              <w:t>Elymnias hypermnestra</w:t>
            </w:r>
          </w:p>
        </w:tc>
      </w:tr>
      <w:tr w14:paraId="74916F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09164795">
            <w:pPr>
              <w:spacing w:after="0" w:line="360" w:lineRule="auto"/>
              <w:jc w:val="both"/>
              <w:rPr>
                <w:rFonts w:ascii="Arial" w:hAnsi="Arial" w:cs="Arial"/>
              </w:rPr>
            </w:pPr>
          </w:p>
        </w:tc>
        <w:tc>
          <w:tcPr>
            <w:tcW w:w="2070" w:type="dxa"/>
            <w:vMerge w:val="continue"/>
          </w:tcPr>
          <w:p w14:paraId="36C4CC63">
            <w:pPr>
              <w:spacing w:after="0" w:line="360" w:lineRule="auto"/>
              <w:jc w:val="both"/>
              <w:rPr>
                <w:rFonts w:ascii="Arial" w:hAnsi="Arial" w:cs="Arial"/>
              </w:rPr>
            </w:pPr>
          </w:p>
        </w:tc>
        <w:tc>
          <w:tcPr>
            <w:tcW w:w="3510" w:type="dxa"/>
          </w:tcPr>
          <w:p w14:paraId="36E1C0B7">
            <w:pPr>
              <w:spacing w:after="0" w:line="360" w:lineRule="auto"/>
              <w:jc w:val="both"/>
              <w:rPr>
                <w:rFonts w:ascii="Arial" w:hAnsi="Arial" w:cs="Arial"/>
              </w:rPr>
            </w:pPr>
            <w:r>
              <w:rPr>
                <w:rFonts w:ascii="Arial" w:hAnsi="Arial" w:cs="Arial"/>
              </w:rPr>
              <w:t>Glassy tiger butter fly</w:t>
            </w:r>
          </w:p>
        </w:tc>
        <w:tc>
          <w:tcPr>
            <w:tcW w:w="2988" w:type="dxa"/>
          </w:tcPr>
          <w:p w14:paraId="0DAB02A7">
            <w:pPr>
              <w:spacing w:after="0" w:line="360" w:lineRule="auto"/>
              <w:jc w:val="both"/>
              <w:rPr>
                <w:rFonts w:ascii="Arial" w:hAnsi="Arial" w:cs="Arial"/>
              </w:rPr>
            </w:pPr>
            <w:r>
              <w:rPr>
                <w:rStyle w:val="6"/>
                <w:rFonts w:ascii="Arial" w:hAnsi="Arial" w:cs="Arial"/>
                <w:shd w:val="clear" w:color="auto" w:fill="FFFFFF"/>
              </w:rPr>
              <w:t>Parantica aglea</w:t>
            </w:r>
          </w:p>
        </w:tc>
      </w:tr>
      <w:tr w14:paraId="084A7E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0A7AC89E">
            <w:pPr>
              <w:spacing w:after="0" w:line="360" w:lineRule="auto"/>
              <w:jc w:val="both"/>
              <w:rPr>
                <w:rFonts w:ascii="Arial" w:hAnsi="Arial" w:cs="Arial"/>
              </w:rPr>
            </w:pPr>
          </w:p>
        </w:tc>
        <w:tc>
          <w:tcPr>
            <w:tcW w:w="2070" w:type="dxa"/>
            <w:vMerge w:val="continue"/>
          </w:tcPr>
          <w:p w14:paraId="236F1145">
            <w:pPr>
              <w:spacing w:after="0" w:line="360" w:lineRule="auto"/>
              <w:jc w:val="both"/>
              <w:rPr>
                <w:rFonts w:ascii="Arial" w:hAnsi="Arial" w:cs="Arial"/>
              </w:rPr>
            </w:pPr>
          </w:p>
        </w:tc>
        <w:tc>
          <w:tcPr>
            <w:tcW w:w="3510" w:type="dxa"/>
          </w:tcPr>
          <w:p w14:paraId="76F63C8F">
            <w:pPr>
              <w:spacing w:after="0" w:line="360" w:lineRule="auto"/>
              <w:jc w:val="both"/>
              <w:rPr>
                <w:rFonts w:ascii="Arial" w:hAnsi="Arial" w:cs="Arial"/>
              </w:rPr>
            </w:pPr>
            <w:r>
              <w:rPr>
                <w:rFonts w:ascii="Arial" w:hAnsi="Arial" w:cs="Arial"/>
              </w:rPr>
              <w:t>Tiger butter fly</w:t>
            </w:r>
          </w:p>
        </w:tc>
        <w:tc>
          <w:tcPr>
            <w:tcW w:w="2988" w:type="dxa"/>
          </w:tcPr>
          <w:p w14:paraId="5F7E3880">
            <w:pPr>
              <w:spacing w:after="0" w:line="360" w:lineRule="auto"/>
              <w:jc w:val="both"/>
              <w:rPr>
                <w:rFonts w:ascii="Arial" w:hAnsi="Arial" w:cs="Arial"/>
              </w:rPr>
            </w:pPr>
            <w:r>
              <w:rPr>
                <w:rStyle w:val="6"/>
                <w:rFonts w:ascii="Arial" w:hAnsi="Arial" w:cs="Arial"/>
                <w:shd w:val="clear" w:color="auto" w:fill="FFFFFF"/>
              </w:rPr>
              <w:t>Danaus genutia</w:t>
            </w:r>
          </w:p>
        </w:tc>
      </w:tr>
      <w:tr w14:paraId="0D4725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2CEDC6C6">
            <w:pPr>
              <w:spacing w:after="0" w:line="360" w:lineRule="auto"/>
              <w:jc w:val="both"/>
              <w:rPr>
                <w:rFonts w:ascii="Arial" w:hAnsi="Arial" w:cs="Arial"/>
              </w:rPr>
            </w:pPr>
          </w:p>
        </w:tc>
        <w:tc>
          <w:tcPr>
            <w:tcW w:w="2070" w:type="dxa"/>
            <w:vMerge w:val="continue"/>
          </w:tcPr>
          <w:p w14:paraId="38EF5BCB">
            <w:pPr>
              <w:spacing w:after="0" w:line="360" w:lineRule="auto"/>
              <w:jc w:val="both"/>
              <w:rPr>
                <w:rFonts w:ascii="Arial" w:hAnsi="Arial" w:cs="Arial"/>
              </w:rPr>
            </w:pPr>
          </w:p>
        </w:tc>
        <w:tc>
          <w:tcPr>
            <w:tcW w:w="3510" w:type="dxa"/>
          </w:tcPr>
          <w:p w14:paraId="51A1479F">
            <w:pPr>
              <w:spacing w:after="0" w:line="360" w:lineRule="auto"/>
              <w:jc w:val="both"/>
              <w:rPr>
                <w:rFonts w:ascii="Arial" w:hAnsi="Arial" w:cs="Arial"/>
              </w:rPr>
            </w:pPr>
            <w:r>
              <w:rPr>
                <w:rFonts w:ascii="Arial" w:hAnsi="Arial" w:cs="Arial"/>
              </w:rPr>
              <w:t>Lemon pansy</w:t>
            </w:r>
          </w:p>
        </w:tc>
        <w:tc>
          <w:tcPr>
            <w:tcW w:w="2988" w:type="dxa"/>
          </w:tcPr>
          <w:p w14:paraId="3345868A">
            <w:pPr>
              <w:spacing w:after="0" w:line="360" w:lineRule="auto"/>
              <w:jc w:val="both"/>
              <w:rPr>
                <w:rFonts w:ascii="Arial" w:hAnsi="Arial" w:cs="Arial"/>
                <w:i/>
              </w:rPr>
            </w:pPr>
            <w:r>
              <w:rPr>
                <w:rFonts w:ascii="Arial" w:hAnsi="Arial" w:cs="Arial"/>
                <w:i/>
              </w:rPr>
              <w:t>Junonia lemonius</w:t>
            </w:r>
          </w:p>
        </w:tc>
      </w:tr>
      <w:tr w14:paraId="493B5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7D78DF73">
            <w:pPr>
              <w:spacing w:after="0" w:line="360" w:lineRule="auto"/>
              <w:jc w:val="both"/>
              <w:rPr>
                <w:rFonts w:ascii="Arial" w:hAnsi="Arial" w:cs="Arial"/>
              </w:rPr>
            </w:pPr>
          </w:p>
        </w:tc>
        <w:tc>
          <w:tcPr>
            <w:tcW w:w="2070" w:type="dxa"/>
            <w:vMerge w:val="continue"/>
          </w:tcPr>
          <w:p w14:paraId="21212C53">
            <w:pPr>
              <w:spacing w:after="0" w:line="360" w:lineRule="auto"/>
              <w:jc w:val="both"/>
              <w:rPr>
                <w:rFonts w:ascii="Arial" w:hAnsi="Arial" w:cs="Arial"/>
              </w:rPr>
            </w:pPr>
          </w:p>
        </w:tc>
        <w:tc>
          <w:tcPr>
            <w:tcW w:w="3510" w:type="dxa"/>
          </w:tcPr>
          <w:p w14:paraId="10AE3536">
            <w:pPr>
              <w:spacing w:after="0" w:line="360" w:lineRule="auto"/>
              <w:jc w:val="both"/>
              <w:rPr>
                <w:rFonts w:ascii="Arial" w:hAnsi="Arial" w:cs="Arial"/>
              </w:rPr>
            </w:pPr>
            <w:r>
              <w:rPr>
                <w:rFonts w:ascii="Arial" w:hAnsi="Arial" w:cs="Arial"/>
              </w:rPr>
              <w:t>Saturn butter fly</w:t>
            </w:r>
          </w:p>
        </w:tc>
        <w:tc>
          <w:tcPr>
            <w:tcW w:w="2988" w:type="dxa"/>
          </w:tcPr>
          <w:p w14:paraId="063C0FEB">
            <w:pPr>
              <w:spacing w:after="0" w:line="360" w:lineRule="auto"/>
              <w:jc w:val="both"/>
              <w:rPr>
                <w:rFonts w:ascii="Arial" w:hAnsi="Arial" w:cs="Arial"/>
                <w:i/>
              </w:rPr>
            </w:pPr>
            <w:r>
              <w:rPr>
                <w:rFonts w:ascii="Arial" w:hAnsi="Arial" w:cs="Arial"/>
                <w:i/>
              </w:rPr>
              <w:t xml:space="preserve">Zeuxidia amethystus </w:t>
            </w:r>
          </w:p>
        </w:tc>
      </w:tr>
      <w:tr w14:paraId="7F1DFE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05D6DC25">
            <w:pPr>
              <w:spacing w:after="0" w:line="360" w:lineRule="auto"/>
              <w:jc w:val="both"/>
              <w:rPr>
                <w:rFonts w:ascii="Arial" w:hAnsi="Arial" w:cs="Arial"/>
              </w:rPr>
            </w:pPr>
          </w:p>
        </w:tc>
        <w:tc>
          <w:tcPr>
            <w:tcW w:w="2070" w:type="dxa"/>
            <w:vMerge w:val="continue"/>
          </w:tcPr>
          <w:p w14:paraId="1EC8326A">
            <w:pPr>
              <w:spacing w:after="0" w:line="360" w:lineRule="auto"/>
              <w:jc w:val="both"/>
              <w:rPr>
                <w:rFonts w:ascii="Arial" w:hAnsi="Arial" w:cs="Arial"/>
              </w:rPr>
            </w:pPr>
          </w:p>
        </w:tc>
        <w:tc>
          <w:tcPr>
            <w:tcW w:w="3510" w:type="dxa"/>
          </w:tcPr>
          <w:p w14:paraId="0142BE1D">
            <w:pPr>
              <w:spacing w:after="0" w:line="360" w:lineRule="auto"/>
              <w:jc w:val="both"/>
              <w:rPr>
                <w:rFonts w:ascii="Arial" w:hAnsi="Arial" w:cs="Arial"/>
              </w:rPr>
            </w:pPr>
            <w:r>
              <w:rPr>
                <w:rFonts w:ascii="Arial" w:hAnsi="Arial" w:cs="Arial"/>
              </w:rPr>
              <w:t>Dask evening brown</w:t>
            </w:r>
          </w:p>
        </w:tc>
        <w:tc>
          <w:tcPr>
            <w:tcW w:w="2988" w:type="dxa"/>
          </w:tcPr>
          <w:p w14:paraId="78841B73">
            <w:pPr>
              <w:spacing w:after="0" w:line="360" w:lineRule="auto"/>
              <w:jc w:val="both"/>
              <w:rPr>
                <w:rFonts w:ascii="Arial" w:hAnsi="Arial" w:cs="Arial"/>
                <w:i/>
              </w:rPr>
            </w:pPr>
            <w:r>
              <w:rPr>
                <w:rFonts w:ascii="Arial" w:hAnsi="Arial" w:cs="Arial"/>
                <w:i/>
              </w:rPr>
              <w:t>Melanitis phedima</w:t>
            </w:r>
          </w:p>
        </w:tc>
      </w:tr>
      <w:tr w14:paraId="132EAD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3CB811FE">
            <w:pPr>
              <w:spacing w:after="0" w:line="360" w:lineRule="auto"/>
              <w:jc w:val="both"/>
              <w:rPr>
                <w:rFonts w:ascii="Arial" w:hAnsi="Arial" w:cs="Arial"/>
              </w:rPr>
            </w:pPr>
          </w:p>
        </w:tc>
        <w:tc>
          <w:tcPr>
            <w:tcW w:w="2070" w:type="dxa"/>
            <w:vMerge w:val="continue"/>
          </w:tcPr>
          <w:p w14:paraId="7C97135D">
            <w:pPr>
              <w:spacing w:after="0" w:line="360" w:lineRule="auto"/>
              <w:jc w:val="both"/>
              <w:rPr>
                <w:rFonts w:ascii="Arial" w:hAnsi="Arial" w:cs="Arial"/>
              </w:rPr>
            </w:pPr>
          </w:p>
        </w:tc>
        <w:tc>
          <w:tcPr>
            <w:tcW w:w="3510" w:type="dxa"/>
          </w:tcPr>
          <w:p w14:paraId="4ACECBAC">
            <w:pPr>
              <w:spacing w:after="0" w:line="360" w:lineRule="auto"/>
              <w:jc w:val="both"/>
              <w:rPr>
                <w:rFonts w:ascii="Arial" w:hAnsi="Arial" w:cs="Arial"/>
              </w:rPr>
            </w:pPr>
            <w:r>
              <w:rPr>
                <w:rFonts w:ascii="Arial" w:hAnsi="Arial" w:cs="Arial"/>
              </w:rPr>
              <w:t>Common crow</w:t>
            </w:r>
          </w:p>
        </w:tc>
        <w:tc>
          <w:tcPr>
            <w:tcW w:w="2988" w:type="dxa"/>
          </w:tcPr>
          <w:p w14:paraId="7A686D1B">
            <w:pPr>
              <w:spacing w:after="0" w:line="360" w:lineRule="auto"/>
              <w:jc w:val="both"/>
              <w:rPr>
                <w:rFonts w:ascii="Arial" w:hAnsi="Arial" w:cs="Arial"/>
                <w:i/>
              </w:rPr>
            </w:pPr>
            <w:r>
              <w:rPr>
                <w:rFonts w:ascii="Arial" w:hAnsi="Arial" w:cs="Arial"/>
                <w:i/>
              </w:rPr>
              <w:t xml:space="preserve">Euploea core </w:t>
            </w:r>
          </w:p>
        </w:tc>
      </w:tr>
      <w:tr w14:paraId="1D7BCE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00B0C814">
            <w:pPr>
              <w:spacing w:after="0" w:line="360" w:lineRule="auto"/>
              <w:jc w:val="both"/>
              <w:rPr>
                <w:rFonts w:ascii="Arial" w:hAnsi="Arial" w:cs="Arial"/>
              </w:rPr>
            </w:pPr>
          </w:p>
        </w:tc>
        <w:tc>
          <w:tcPr>
            <w:tcW w:w="2070" w:type="dxa"/>
            <w:vMerge w:val="continue"/>
          </w:tcPr>
          <w:p w14:paraId="18F85546">
            <w:pPr>
              <w:spacing w:after="0" w:line="360" w:lineRule="auto"/>
              <w:jc w:val="both"/>
              <w:rPr>
                <w:rFonts w:ascii="Arial" w:hAnsi="Arial" w:cs="Arial"/>
              </w:rPr>
            </w:pPr>
          </w:p>
        </w:tc>
        <w:tc>
          <w:tcPr>
            <w:tcW w:w="3510" w:type="dxa"/>
          </w:tcPr>
          <w:p w14:paraId="09EC2624">
            <w:pPr>
              <w:spacing w:after="0" w:line="360" w:lineRule="auto"/>
              <w:jc w:val="both"/>
              <w:rPr>
                <w:rFonts w:ascii="Arial" w:hAnsi="Arial" w:cs="Arial"/>
              </w:rPr>
            </w:pPr>
            <w:r>
              <w:rPr>
                <w:rFonts w:ascii="Arial" w:hAnsi="Arial" w:cs="Arial"/>
              </w:rPr>
              <w:t>Paecock pansy</w:t>
            </w:r>
          </w:p>
        </w:tc>
        <w:tc>
          <w:tcPr>
            <w:tcW w:w="2988" w:type="dxa"/>
          </w:tcPr>
          <w:p w14:paraId="437FEB89">
            <w:pPr>
              <w:spacing w:after="0" w:line="360" w:lineRule="auto"/>
              <w:jc w:val="both"/>
              <w:rPr>
                <w:rFonts w:ascii="Arial" w:hAnsi="Arial" w:cs="Arial"/>
                <w:i/>
              </w:rPr>
            </w:pPr>
            <w:r>
              <w:rPr>
                <w:rFonts w:ascii="Arial" w:hAnsi="Arial" w:cs="Arial"/>
                <w:i/>
              </w:rPr>
              <w:t>Junonia almanac</w:t>
            </w:r>
          </w:p>
        </w:tc>
      </w:tr>
      <w:tr w14:paraId="1A9E42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31B3EA22">
            <w:pPr>
              <w:spacing w:after="0" w:line="360" w:lineRule="auto"/>
              <w:jc w:val="both"/>
              <w:rPr>
                <w:rFonts w:ascii="Arial" w:hAnsi="Arial" w:cs="Arial"/>
              </w:rPr>
            </w:pPr>
          </w:p>
        </w:tc>
        <w:tc>
          <w:tcPr>
            <w:tcW w:w="2070" w:type="dxa"/>
            <w:vMerge w:val="continue"/>
          </w:tcPr>
          <w:p w14:paraId="5E29F1CB">
            <w:pPr>
              <w:spacing w:after="0" w:line="360" w:lineRule="auto"/>
              <w:jc w:val="both"/>
              <w:rPr>
                <w:rFonts w:ascii="Arial" w:hAnsi="Arial" w:cs="Arial"/>
              </w:rPr>
            </w:pPr>
          </w:p>
        </w:tc>
        <w:tc>
          <w:tcPr>
            <w:tcW w:w="3510" w:type="dxa"/>
          </w:tcPr>
          <w:p w14:paraId="0A2DD19D">
            <w:pPr>
              <w:spacing w:after="0" w:line="360" w:lineRule="auto"/>
              <w:jc w:val="both"/>
              <w:rPr>
                <w:rFonts w:ascii="Arial" w:hAnsi="Arial" w:cs="Arial"/>
              </w:rPr>
            </w:pPr>
            <w:r>
              <w:rPr>
                <w:rFonts w:ascii="Arial" w:hAnsi="Arial" w:cs="Arial"/>
              </w:rPr>
              <w:t>Indian common sailer</w:t>
            </w:r>
          </w:p>
        </w:tc>
        <w:tc>
          <w:tcPr>
            <w:tcW w:w="2988" w:type="dxa"/>
          </w:tcPr>
          <w:p w14:paraId="1ACF37D9">
            <w:pPr>
              <w:spacing w:after="0" w:line="360" w:lineRule="auto"/>
              <w:jc w:val="both"/>
              <w:rPr>
                <w:rFonts w:ascii="Arial" w:hAnsi="Arial" w:cs="Arial"/>
                <w:i/>
              </w:rPr>
            </w:pPr>
            <w:r>
              <w:rPr>
                <w:rFonts w:ascii="Arial" w:hAnsi="Arial" w:cs="Arial"/>
                <w:i/>
              </w:rPr>
              <w:t xml:space="preserve">Neptis hylas </w:t>
            </w:r>
          </w:p>
        </w:tc>
      </w:tr>
      <w:tr w14:paraId="54E2F5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445975E5">
            <w:pPr>
              <w:spacing w:after="0" w:line="360" w:lineRule="auto"/>
              <w:jc w:val="both"/>
              <w:rPr>
                <w:rFonts w:ascii="Arial" w:hAnsi="Arial" w:cs="Arial"/>
              </w:rPr>
            </w:pPr>
          </w:p>
        </w:tc>
        <w:tc>
          <w:tcPr>
            <w:tcW w:w="2070" w:type="dxa"/>
            <w:vMerge w:val="continue"/>
          </w:tcPr>
          <w:p w14:paraId="370CA55D">
            <w:pPr>
              <w:spacing w:after="0" w:line="360" w:lineRule="auto"/>
              <w:jc w:val="both"/>
              <w:rPr>
                <w:rFonts w:ascii="Arial" w:hAnsi="Arial" w:cs="Arial"/>
              </w:rPr>
            </w:pPr>
          </w:p>
        </w:tc>
        <w:tc>
          <w:tcPr>
            <w:tcW w:w="3510" w:type="dxa"/>
          </w:tcPr>
          <w:p w14:paraId="7B30AC16">
            <w:pPr>
              <w:spacing w:after="0" w:line="360" w:lineRule="auto"/>
              <w:jc w:val="both"/>
              <w:rPr>
                <w:rFonts w:ascii="Arial" w:hAnsi="Arial" w:cs="Arial"/>
              </w:rPr>
            </w:pPr>
            <w:r>
              <w:rPr>
                <w:rFonts w:ascii="Arial" w:hAnsi="Arial" w:cs="Arial"/>
              </w:rPr>
              <w:t>Saturn butter fly</w:t>
            </w:r>
          </w:p>
        </w:tc>
        <w:tc>
          <w:tcPr>
            <w:tcW w:w="2988" w:type="dxa"/>
          </w:tcPr>
          <w:p w14:paraId="1546B6E4">
            <w:pPr>
              <w:spacing w:after="0" w:line="360" w:lineRule="auto"/>
              <w:jc w:val="both"/>
              <w:rPr>
                <w:rFonts w:ascii="Arial" w:hAnsi="Arial" w:cs="Arial"/>
                <w:i/>
              </w:rPr>
            </w:pPr>
            <w:r>
              <w:rPr>
                <w:rFonts w:ascii="Arial" w:hAnsi="Arial" w:cs="Arial"/>
                <w:i/>
              </w:rPr>
              <w:t xml:space="preserve">Zeuxidia amethystus </w:t>
            </w:r>
          </w:p>
        </w:tc>
      </w:tr>
      <w:tr w14:paraId="0CA5D1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restart"/>
          </w:tcPr>
          <w:p w14:paraId="21F91964">
            <w:pPr>
              <w:spacing w:after="0" w:line="360" w:lineRule="auto"/>
              <w:jc w:val="both"/>
              <w:rPr>
                <w:rFonts w:ascii="Arial" w:hAnsi="Arial" w:cs="Arial"/>
              </w:rPr>
            </w:pPr>
            <w:r>
              <w:rPr>
                <w:rFonts w:ascii="Arial" w:hAnsi="Arial" w:cs="Arial"/>
              </w:rPr>
              <w:t>4</w:t>
            </w:r>
          </w:p>
        </w:tc>
        <w:tc>
          <w:tcPr>
            <w:tcW w:w="2070" w:type="dxa"/>
            <w:vMerge w:val="restart"/>
          </w:tcPr>
          <w:p w14:paraId="6C4FD5BC">
            <w:pPr>
              <w:spacing w:after="0" w:line="360" w:lineRule="auto"/>
              <w:jc w:val="both"/>
              <w:rPr>
                <w:rFonts w:ascii="Arial" w:hAnsi="Arial" w:cs="Arial"/>
              </w:rPr>
            </w:pPr>
            <w:r>
              <w:rPr>
                <w:rFonts w:ascii="Arial" w:hAnsi="Arial" w:cs="Arial"/>
                <w:shd w:val="clear" w:color="auto" w:fill="FFFFFF"/>
              </w:rPr>
              <w:t>Sphingidae</w:t>
            </w:r>
          </w:p>
        </w:tc>
        <w:tc>
          <w:tcPr>
            <w:tcW w:w="3510" w:type="dxa"/>
          </w:tcPr>
          <w:p w14:paraId="4DC78748">
            <w:pPr>
              <w:spacing w:after="0" w:line="360" w:lineRule="auto"/>
              <w:jc w:val="both"/>
              <w:rPr>
                <w:rFonts w:ascii="Arial" w:hAnsi="Arial" w:cs="Arial"/>
              </w:rPr>
            </w:pPr>
            <w:r>
              <w:rPr>
                <w:rFonts w:ascii="Arial" w:hAnsi="Arial" w:cs="Arial"/>
              </w:rPr>
              <w:t>Humming bird hawk moth</w:t>
            </w:r>
          </w:p>
        </w:tc>
        <w:tc>
          <w:tcPr>
            <w:tcW w:w="2988" w:type="dxa"/>
          </w:tcPr>
          <w:p w14:paraId="7A9DA3E7">
            <w:pPr>
              <w:spacing w:after="0" w:line="360" w:lineRule="auto"/>
              <w:jc w:val="both"/>
              <w:rPr>
                <w:rFonts w:ascii="Arial" w:hAnsi="Arial" w:cs="Arial"/>
              </w:rPr>
            </w:pPr>
            <w:r>
              <w:rPr>
                <w:rStyle w:val="6"/>
                <w:rFonts w:ascii="Arial" w:hAnsi="Arial" w:cs="Arial"/>
                <w:bCs/>
                <w:shd w:val="clear" w:color="auto" w:fill="FFFFFF"/>
              </w:rPr>
              <w:t>Macroglossum stellatarum</w:t>
            </w:r>
          </w:p>
        </w:tc>
      </w:tr>
      <w:tr w14:paraId="4725E7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5060FE6B">
            <w:pPr>
              <w:spacing w:after="0" w:line="360" w:lineRule="auto"/>
              <w:jc w:val="both"/>
              <w:rPr>
                <w:rFonts w:ascii="Arial" w:hAnsi="Arial" w:cs="Arial"/>
              </w:rPr>
            </w:pPr>
          </w:p>
        </w:tc>
        <w:tc>
          <w:tcPr>
            <w:tcW w:w="2070" w:type="dxa"/>
            <w:vMerge w:val="continue"/>
          </w:tcPr>
          <w:p w14:paraId="340D4050">
            <w:pPr>
              <w:spacing w:after="0" w:line="360" w:lineRule="auto"/>
              <w:jc w:val="both"/>
              <w:rPr>
                <w:rFonts w:ascii="Arial" w:hAnsi="Arial" w:cs="Arial"/>
                <w:shd w:val="clear" w:color="auto" w:fill="FFFFFF"/>
              </w:rPr>
            </w:pPr>
          </w:p>
        </w:tc>
        <w:tc>
          <w:tcPr>
            <w:tcW w:w="3510" w:type="dxa"/>
          </w:tcPr>
          <w:p w14:paraId="7B69170C">
            <w:pPr>
              <w:spacing w:after="0" w:line="360" w:lineRule="auto"/>
              <w:jc w:val="both"/>
              <w:rPr>
                <w:rFonts w:ascii="Arial" w:hAnsi="Arial" w:cs="Arial"/>
              </w:rPr>
            </w:pPr>
            <w:r>
              <w:rPr>
                <w:rFonts w:ascii="Arial" w:hAnsi="Arial" w:cs="Arial"/>
              </w:rPr>
              <w:t>Green moth</w:t>
            </w:r>
          </w:p>
        </w:tc>
        <w:tc>
          <w:tcPr>
            <w:tcW w:w="2988" w:type="dxa"/>
          </w:tcPr>
          <w:p w14:paraId="09A62D56">
            <w:pPr>
              <w:spacing w:after="0" w:line="360" w:lineRule="auto"/>
              <w:jc w:val="both"/>
              <w:rPr>
                <w:rFonts w:ascii="Arial" w:hAnsi="Arial" w:cs="Arial"/>
                <w:i/>
              </w:rPr>
            </w:pPr>
            <w:r>
              <w:rPr>
                <w:rFonts w:ascii="Arial" w:hAnsi="Arial" w:cs="Arial"/>
                <w:i/>
              </w:rPr>
              <w:t>Daphnis nerii</w:t>
            </w:r>
          </w:p>
        </w:tc>
      </w:tr>
      <w:tr w14:paraId="703FB1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restart"/>
          </w:tcPr>
          <w:p w14:paraId="141CC685">
            <w:pPr>
              <w:spacing w:after="0" w:line="360" w:lineRule="auto"/>
              <w:jc w:val="both"/>
              <w:rPr>
                <w:rFonts w:ascii="Arial" w:hAnsi="Arial" w:cs="Arial"/>
              </w:rPr>
            </w:pPr>
            <w:r>
              <w:rPr>
                <w:rFonts w:ascii="Arial" w:hAnsi="Arial" w:cs="Arial"/>
              </w:rPr>
              <w:t>5</w:t>
            </w:r>
          </w:p>
        </w:tc>
        <w:tc>
          <w:tcPr>
            <w:tcW w:w="2070" w:type="dxa"/>
            <w:vMerge w:val="restart"/>
          </w:tcPr>
          <w:p w14:paraId="2EF8A107">
            <w:pPr>
              <w:spacing w:after="0" w:line="360" w:lineRule="auto"/>
              <w:jc w:val="both"/>
              <w:rPr>
                <w:rFonts w:ascii="Arial" w:hAnsi="Arial" w:cs="Arial"/>
                <w:shd w:val="clear" w:color="auto" w:fill="FFFFFF"/>
              </w:rPr>
            </w:pPr>
            <w:r>
              <w:rPr>
                <w:rFonts w:ascii="Arial" w:hAnsi="Arial" w:cs="Arial"/>
                <w:shd w:val="clear" w:color="auto" w:fill="FFFFFF"/>
              </w:rPr>
              <w:t>Geometridae</w:t>
            </w:r>
          </w:p>
        </w:tc>
        <w:tc>
          <w:tcPr>
            <w:tcW w:w="3510" w:type="dxa"/>
          </w:tcPr>
          <w:p w14:paraId="134652AD">
            <w:pPr>
              <w:spacing w:after="0" w:line="360" w:lineRule="auto"/>
              <w:jc w:val="both"/>
              <w:rPr>
                <w:rFonts w:ascii="Arial" w:hAnsi="Arial" w:cs="Arial"/>
              </w:rPr>
            </w:pPr>
            <w:r>
              <w:rPr>
                <w:rFonts w:ascii="Arial" w:hAnsi="Arial" w:cs="Arial"/>
              </w:rPr>
              <w:t>False tiger moth</w:t>
            </w:r>
          </w:p>
        </w:tc>
        <w:tc>
          <w:tcPr>
            <w:tcW w:w="2988" w:type="dxa"/>
          </w:tcPr>
          <w:p w14:paraId="0BDE751E">
            <w:pPr>
              <w:spacing w:after="0" w:line="360" w:lineRule="auto"/>
              <w:jc w:val="both"/>
              <w:rPr>
                <w:rFonts w:ascii="Arial" w:hAnsi="Arial" w:cs="Arial"/>
              </w:rPr>
            </w:pPr>
            <w:r>
              <w:rPr>
                <w:rStyle w:val="6"/>
                <w:rFonts w:ascii="Arial" w:hAnsi="Arial" w:cs="Arial"/>
                <w:shd w:val="clear" w:color="auto" w:fill="FFFFFF"/>
              </w:rPr>
              <w:t>Dysphania militaris</w:t>
            </w:r>
          </w:p>
        </w:tc>
      </w:tr>
      <w:tr w14:paraId="2B0640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567DDF4C">
            <w:pPr>
              <w:spacing w:after="0" w:line="360" w:lineRule="auto"/>
              <w:jc w:val="both"/>
              <w:rPr>
                <w:rFonts w:ascii="Arial" w:hAnsi="Arial" w:cs="Arial"/>
              </w:rPr>
            </w:pPr>
          </w:p>
        </w:tc>
        <w:tc>
          <w:tcPr>
            <w:tcW w:w="2070" w:type="dxa"/>
            <w:vMerge w:val="continue"/>
          </w:tcPr>
          <w:p w14:paraId="35EC447F">
            <w:pPr>
              <w:spacing w:after="0" w:line="360" w:lineRule="auto"/>
              <w:jc w:val="both"/>
              <w:rPr>
                <w:rFonts w:ascii="Arial" w:hAnsi="Arial" w:cs="Arial"/>
                <w:shd w:val="clear" w:color="auto" w:fill="FFFFFF"/>
              </w:rPr>
            </w:pPr>
          </w:p>
        </w:tc>
        <w:tc>
          <w:tcPr>
            <w:tcW w:w="3510" w:type="dxa"/>
          </w:tcPr>
          <w:p w14:paraId="440C8677">
            <w:pPr>
              <w:spacing w:after="0" w:line="360" w:lineRule="auto"/>
              <w:jc w:val="both"/>
              <w:rPr>
                <w:rFonts w:ascii="Arial" w:hAnsi="Arial" w:cs="Arial"/>
              </w:rPr>
            </w:pPr>
            <w:r>
              <w:rPr>
                <w:rFonts w:ascii="Arial" w:hAnsi="Arial" w:cs="Arial"/>
              </w:rPr>
              <w:t>Pingasa moth</w:t>
            </w:r>
          </w:p>
        </w:tc>
        <w:tc>
          <w:tcPr>
            <w:tcW w:w="2988" w:type="dxa"/>
          </w:tcPr>
          <w:p w14:paraId="2F8F6444">
            <w:pPr>
              <w:spacing w:after="0" w:line="360" w:lineRule="auto"/>
              <w:jc w:val="both"/>
              <w:rPr>
                <w:rFonts w:ascii="Arial" w:hAnsi="Arial" w:cs="Arial"/>
                <w:i/>
              </w:rPr>
            </w:pPr>
            <w:r>
              <w:rPr>
                <w:rFonts w:ascii="Arial" w:hAnsi="Arial" w:cs="Arial"/>
                <w:i/>
              </w:rPr>
              <w:t>Pingasa ruginaria</w:t>
            </w:r>
          </w:p>
        </w:tc>
      </w:tr>
      <w:tr w14:paraId="2693CD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29F09F83">
            <w:pPr>
              <w:spacing w:after="0" w:line="360" w:lineRule="auto"/>
              <w:jc w:val="both"/>
              <w:rPr>
                <w:rFonts w:ascii="Arial" w:hAnsi="Arial" w:cs="Arial"/>
              </w:rPr>
            </w:pPr>
          </w:p>
        </w:tc>
        <w:tc>
          <w:tcPr>
            <w:tcW w:w="2070" w:type="dxa"/>
            <w:vMerge w:val="continue"/>
          </w:tcPr>
          <w:p w14:paraId="0F24306C">
            <w:pPr>
              <w:spacing w:after="0" w:line="360" w:lineRule="auto"/>
              <w:jc w:val="both"/>
              <w:rPr>
                <w:rFonts w:ascii="Arial" w:hAnsi="Arial" w:cs="Arial"/>
                <w:shd w:val="clear" w:color="auto" w:fill="FFFFFF"/>
              </w:rPr>
            </w:pPr>
          </w:p>
        </w:tc>
        <w:tc>
          <w:tcPr>
            <w:tcW w:w="3510" w:type="dxa"/>
          </w:tcPr>
          <w:p w14:paraId="7A624BD0">
            <w:pPr>
              <w:spacing w:after="0" w:line="360" w:lineRule="auto"/>
              <w:jc w:val="both"/>
              <w:rPr>
                <w:rFonts w:ascii="Arial" w:hAnsi="Arial" w:cs="Arial"/>
              </w:rPr>
            </w:pPr>
            <w:r>
              <w:rPr>
                <w:rFonts w:ascii="Arial" w:hAnsi="Arial" w:cs="Arial"/>
                <w:shd w:val="clear" w:color="auto" w:fill="FFFFFF"/>
              </w:rPr>
              <w:t>Geometer moth</w:t>
            </w:r>
          </w:p>
        </w:tc>
        <w:tc>
          <w:tcPr>
            <w:tcW w:w="2988" w:type="dxa"/>
          </w:tcPr>
          <w:p w14:paraId="28036DB0">
            <w:pPr>
              <w:spacing w:after="0" w:line="360" w:lineRule="auto"/>
              <w:jc w:val="both"/>
              <w:rPr>
                <w:rFonts w:ascii="Arial" w:hAnsi="Arial" w:cs="Arial"/>
                <w:i/>
              </w:rPr>
            </w:pPr>
            <w:r>
              <w:rPr>
                <w:rFonts w:ascii="Arial" w:hAnsi="Arial" w:cs="Arial"/>
                <w:i/>
              </w:rPr>
              <w:t>Agathia iycaenaria</w:t>
            </w:r>
          </w:p>
        </w:tc>
      </w:tr>
      <w:tr w14:paraId="53B181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tcPr>
          <w:p w14:paraId="0F51F63F">
            <w:pPr>
              <w:spacing w:after="0" w:line="360" w:lineRule="auto"/>
              <w:jc w:val="both"/>
              <w:rPr>
                <w:rFonts w:ascii="Arial" w:hAnsi="Arial" w:cs="Arial"/>
              </w:rPr>
            </w:pPr>
            <w:r>
              <w:rPr>
                <w:rFonts w:ascii="Arial" w:hAnsi="Arial" w:cs="Arial"/>
              </w:rPr>
              <w:t>6</w:t>
            </w:r>
          </w:p>
        </w:tc>
        <w:tc>
          <w:tcPr>
            <w:tcW w:w="2070" w:type="dxa"/>
          </w:tcPr>
          <w:p w14:paraId="56607D1E">
            <w:pPr>
              <w:spacing w:after="0" w:line="360" w:lineRule="auto"/>
              <w:jc w:val="both"/>
              <w:rPr>
                <w:rFonts w:ascii="Arial" w:hAnsi="Arial" w:cs="Arial"/>
                <w:shd w:val="clear" w:color="auto" w:fill="FFFFFF"/>
              </w:rPr>
            </w:pPr>
            <w:r>
              <w:rPr>
                <w:rFonts w:ascii="Arial" w:hAnsi="Arial" w:cs="Arial"/>
                <w:shd w:val="clear" w:color="auto" w:fill="FFFFFF"/>
              </w:rPr>
              <w:t>Zygaenidae</w:t>
            </w:r>
          </w:p>
        </w:tc>
        <w:tc>
          <w:tcPr>
            <w:tcW w:w="3510" w:type="dxa"/>
          </w:tcPr>
          <w:p w14:paraId="4EACC482">
            <w:pPr>
              <w:spacing w:after="0" w:line="360" w:lineRule="auto"/>
              <w:jc w:val="both"/>
              <w:rPr>
                <w:rFonts w:ascii="Arial" w:hAnsi="Arial" w:cs="Arial"/>
              </w:rPr>
            </w:pPr>
            <w:r>
              <w:rPr>
                <w:rFonts w:ascii="Arial" w:hAnsi="Arial" w:cs="Arial"/>
              </w:rPr>
              <w:t>Burnet moth</w:t>
            </w:r>
          </w:p>
        </w:tc>
        <w:tc>
          <w:tcPr>
            <w:tcW w:w="2988" w:type="dxa"/>
          </w:tcPr>
          <w:p w14:paraId="54FB9C8C">
            <w:pPr>
              <w:spacing w:after="0" w:line="360" w:lineRule="auto"/>
              <w:jc w:val="both"/>
              <w:rPr>
                <w:rFonts w:ascii="Arial" w:hAnsi="Arial" w:cs="Arial"/>
                <w:i/>
              </w:rPr>
            </w:pPr>
            <w:r>
              <w:rPr>
                <w:rFonts w:ascii="Arial" w:hAnsi="Arial" w:cs="Arial"/>
                <w:i/>
              </w:rPr>
              <w:t>Zygaena philipendulae</w:t>
            </w:r>
          </w:p>
        </w:tc>
      </w:tr>
      <w:tr w14:paraId="1AA963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restart"/>
          </w:tcPr>
          <w:p w14:paraId="5BB743CB">
            <w:pPr>
              <w:spacing w:after="0" w:line="360" w:lineRule="auto"/>
              <w:jc w:val="both"/>
              <w:rPr>
                <w:rFonts w:ascii="Arial" w:hAnsi="Arial" w:cs="Arial"/>
              </w:rPr>
            </w:pPr>
            <w:r>
              <w:rPr>
                <w:rFonts w:ascii="Arial" w:hAnsi="Arial" w:cs="Arial"/>
              </w:rPr>
              <w:t>7</w:t>
            </w:r>
          </w:p>
        </w:tc>
        <w:tc>
          <w:tcPr>
            <w:tcW w:w="2070" w:type="dxa"/>
            <w:vMerge w:val="restart"/>
          </w:tcPr>
          <w:p w14:paraId="20B0A5A7">
            <w:pPr>
              <w:spacing w:after="0" w:line="360" w:lineRule="auto"/>
              <w:jc w:val="both"/>
              <w:rPr>
                <w:rFonts w:ascii="Arial" w:hAnsi="Arial" w:cs="Arial"/>
              </w:rPr>
            </w:pPr>
            <w:r>
              <w:rPr>
                <w:rFonts w:ascii="Arial" w:hAnsi="Arial" w:cs="Arial"/>
                <w:shd w:val="clear" w:color="auto" w:fill="FFFFFF"/>
              </w:rPr>
              <w:t>Erebidae</w:t>
            </w:r>
          </w:p>
        </w:tc>
        <w:tc>
          <w:tcPr>
            <w:tcW w:w="3510" w:type="dxa"/>
          </w:tcPr>
          <w:p w14:paraId="33CFC884">
            <w:pPr>
              <w:spacing w:after="0" w:line="360" w:lineRule="auto"/>
              <w:jc w:val="both"/>
              <w:rPr>
                <w:rFonts w:ascii="Arial" w:hAnsi="Arial" w:cs="Arial"/>
              </w:rPr>
            </w:pPr>
            <w:r>
              <w:rPr>
                <w:rFonts w:ascii="Arial" w:hAnsi="Arial" w:cs="Arial"/>
              </w:rPr>
              <w:t>Jewel moth</w:t>
            </w:r>
          </w:p>
        </w:tc>
        <w:tc>
          <w:tcPr>
            <w:tcW w:w="2988" w:type="dxa"/>
          </w:tcPr>
          <w:p w14:paraId="454C496B">
            <w:pPr>
              <w:spacing w:after="0" w:line="360" w:lineRule="auto"/>
              <w:jc w:val="both"/>
              <w:rPr>
                <w:rFonts w:ascii="Arial" w:hAnsi="Arial" w:cs="Arial"/>
                <w:i/>
              </w:rPr>
            </w:pPr>
            <w:r>
              <w:rPr>
                <w:rFonts w:ascii="Arial" w:hAnsi="Arial" w:cs="Arial"/>
                <w:i/>
              </w:rPr>
              <w:t>Cyclosia panthona</w:t>
            </w:r>
          </w:p>
        </w:tc>
      </w:tr>
      <w:tr w14:paraId="0D90D6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6F4A4ACE">
            <w:pPr>
              <w:spacing w:after="0" w:line="360" w:lineRule="auto"/>
              <w:jc w:val="both"/>
              <w:rPr>
                <w:rFonts w:ascii="Arial" w:hAnsi="Arial" w:cs="Arial"/>
              </w:rPr>
            </w:pPr>
          </w:p>
        </w:tc>
        <w:tc>
          <w:tcPr>
            <w:tcW w:w="2070" w:type="dxa"/>
            <w:vMerge w:val="continue"/>
          </w:tcPr>
          <w:p w14:paraId="1024B38E">
            <w:pPr>
              <w:spacing w:after="0" w:line="360" w:lineRule="auto"/>
              <w:jc w:val="both"/>
              <w:rPr>
                <w:rFonts w:ascii="Arial" w:hAnsi="Arial" w:cs="Arial"/>
              </w:rPr>
            </w:pPr>
          </w:p>
        </w:tc>
        <w:tc>
          <w:tcPr>
            <w:tcW w:w="3510" w:type="dxa"/>
          </w:tcPr>
          <w:p w14:paraId="6B0905A8">
            <w:pPr>
              <w:spacing w:after="0" w:line="360" w:lineRule="auto"/>
              <w:jc w:val="both"/>
              <w:rPr>
                <w:rFonts w:ascii="Arial" w:hAnsi="Arial" w:cs="Arial"/>
              </w:rPr>
            </w:pPr>
            <w:r>
              <w:rPr>
                <w:rFonts w:ascii="Arial" w:hAnsi="Arial" w:cs="Arial"/>
              </w:rPr>
              <w:t>Tropical Tiger moth</w:t>
            </w:r>
          </w:p>
        </w:tc>
        <w:tc>
          <w:tcPr>
            <w:tcW w:w="2988" w:type="dxa"/>
          </w:tcPr>
          <w:p w14:paraId="542AEB47">
            <w:pPr>
              <w:spacing w:after="0" w:line="360" w:lineRule="auto"/>
              <w:jc w:val="both"/>
              <w:rPr>
                <w:rFonts w:ascii="Arial" w:hAnsi="Arial" w:cs="Arial"/>
                <w:i/>
              </w:rPr>
            </w:pPr>
            <w:r>
              <w:rPr>
                <w:rFonts w:ascii="Arial" w:hAnsi="Arial" w:cs="Arial"/>
                <w:i/>
              </w:rPr>
              <w:t>Asota caricae</w:t>
            </w:r>
          </w:p>
        </w:tc>
      </w:tr>
      <w:tr w14:paraId="250D3A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087B8F64">
            <w:pPr>
              <w:spacing w:after="0" w:line="360" w:lineRule="auto"/>
              <w:jc w:val="both"/>
              <w:rPr>
                <w:rFonts w:ascii="Arial" w:hAnsi="Arial" w:cs="Arial"/>
              </w:rPr>
            </w:pPr>
          </w:p>
        </w:tc>
        <w:tc>
          <w:tcPr>
            <w:tcW w:w="2070" w:type="dxa"/>
            <w:vMerge w:val="continue"/>
          </w:tcPr>
          <w:p w14:paraId="0738A342">
            <w:pPr>
              <w:spacing w:after="0" w:line="360" w:lineRule="auto"/>
              <w:jc w:val="both"/>
              <w:rPr>
                <w:rFonts w:ascii="Arial" w:hAnsi="Arial" w:cs="Arial"/>
              </w:rPr>
            </w:pPr>
          </w:p>
        </w:tc>
        <w:tc>
          <w:tcPr>
            <w:tcW w:w="3510" w:type="dxa"/>
          </w:tcPr>
          <w:p w14:paraId="22DBC9BC">
            <w:pPr>
              <w:spacing w:after="0" w:line="360" w:lineRule="auto"/>
              <w:jc w:val="both"/>
              <w:rPr>
                <w:rFonts w:ascii="Arial" w:hAnsi="Arial" w:cs="Arial"/>
              </w:rPr>
            </w:pPr>
            <w:r>
              <w:rPr>
                <w:rFonts w:ascii="Arial" w:hAnsi="Arial" w:cs="Arial"/>
              </w:rPr>
              <w:t>Okinawa gypsy moth</w:t>
            </w:r>
          </w:p>
        </w:tc>
        <w:tc>
          <w:tcPr>
            <w:tcW w:w="2988" w:type="dxa"/>
          </w:tcPr>
          <w:p w14:paraId="64D6F1F5">
            <w:pPr>
              <w:spacing w:after="0" w:line="360" w:lineRule="auto"/>
              <w:jc w:val="both"/>
              <w:rPr>
                <w:rFonts w:ascii="Arial" w:hAnsi="Arial" w:cs="Arial"/>
                <w:i/>
              </w:rPr>
            </w:pPr>
            <w:r>
              <w:rPr>
                <w:rFonts w:ascii="Arial" w:hAnsi="Arial" w:cs="Arial"/>
                <w:i/>
              </w:rPr>
              <w:t>Lymantria albescens</w:t>
            </w:r>
          </w:p>
        </w:tc>
      </w:tr>
      <w:tr w14:paraId="5FD25A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07972718">
            <w:pPr>
              <w:spacing w:after="0" w:line="360" w:lineRule="auto"/>
              <w:jc w:val="both"/>
              <w:rPr>
                <w:rFonts w:ascii="Arial" w:hAnsi="Arial" w:cs="Arial"/>
              </w:rPr>
            </w:pPr>
          </w:p>
        </w:tc>
        <w:tc>
          <w:tcPr>
            <w:tcW w:w="2070" w:type="dxa"/>
            <w:vMerge w:val="continue"/>
          </w:tcPr>
          <w:p w14:paraId="4CC38727">
            <w:pPr>
              <w:spacing w:after="0" w:line="360" w:lineRule="auto"/>
              <w:jc w:val="both"/>
              <w:rPr>
                <w:rFonts w:ascii="Arial" w:hAnsi="Arial" w:cs="Arial"/>
              </w:rPr>
            </w:pPr>
          </w:p>
        </w:tc>
        <w:tc>
          <w:tcPr>
            <w:tcW w:w="3510" w:type="dxa"/>
          </w:tcPr>
          <w:p w14:paraId="0424CF4B">
            <w:pPr>
              <w:spacing w:after="0" w:line="360" w:lineRule="auto"/>
              <w:jc w:val="both"/>
              <w:rPr>
                <w:rFonts w:ascii="Arial" w:hAnsi="Arial" w:cs="Arial"/>
              </w:rPr>
            </w:pPr>
            <w:r>
              <w:rPr>
                <w:rFonts w:ascii="Arial" w:hAnsi="Arial" w:cs="Arial"/>
              </w:rPr>
              <w:t>Clouded tiger moth</w:t>
            </w:r>
          </w:p>
        </w:tc>
        <w:tc>
          <w:tcPr>
            <w:tcW w:w="2988" w:type="dxa"/>
          </w:tcPr>
          <w:p w14:paraId="133127D9">
            <w:pPr>
              <w:spacing w:after="0" w:line="360" w:lineRule="auto"/>
              <w:jc w:val="both"/>
              <w:rPr>
                <w:rFonts w:ascii="Arial" w:hAnsi="Arial" w:cs="Arial"/>
                <w:i/>
              </w:rPr>
            </w:pPr>
            <w:r>
              <w:rPr>
                <w:rFonts w:ascii="Arial" w:hAnsi="Arial" w:cs="Arial"/>
                <w:i/>
              </w:rPr>
              <w:t>Creatonotos transiens</w:t>
            </w:r>
          </w:p>
        </w:tc>
      </w:tr>
      <w:tr w14:paraId="653DDD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23F0EE1E">
            <w:pPr>
              <w:spacing w:after="0" w:line="360" w:lineRule="auto"/>
              <w:jc w:val="both"/>
              <w:rPr>
                <w:rFonts w:ascii="Arial" w:hAnsi="Arial" w:cs="Arial"/>
              </w:rPr>
            </w:pPr>
          </w:p>
        </w:tc>
        <w:tc>
          <w:tcPr>
            <w:tcW w:w="2070" w:type="dxa"/>
            <w:vMerge w:val="continue"/>
          </w:tcPr>
          <w:p w14:paraId="6CEBB15D">
            <w:pPr>
              <w:spacing w:after="0" w:line="360" w:lineRule="auto"/>
              <w:jc w:val="both"/>
              <w:rPr>
                <w:rFonts w:ascii="Arial" w:hAnsi="Arial" w:cs="Arial"/>
              </w:rPr>
            </w:pPr>
          </w:p>
        </w:tc>
        <w:tc>
          <w:tcPr>
            <w:tcW w:w="3510" w:type="dxa"/>
          </w:tcPr>
          <w:p w14:paraId="29002D08">
            <w:pPr>
              <w:spacing w:after="0" w:line="360" w:lineRule="auto"/>
              <w:jc w:val="both"/>
              <w:rPr>
                <w:rFonts w:ascii="Arial" w:hAnsi="Arial" w:cs="Arial"/>
              </w:rPr>
            </w:pPr>
            <w:r>
              <w:rPr>
                <w:rFonts w:ascii="Arial" w:hAnsi="Arial" w:cs="Arial"/>
              </w:rPr>
              <w:t>Satin moth</w:t>
            </w:r>
          </w:p>
        </w:tc>
        <w:tc>
          <w:tcPr>
            <w:tcW w:w="2988" w:type="dxa"/>
          </w:tcPr>
          <w:p w14:paraId="06CC4348">
            <w:pPr>
              <w:spacing w:after="0" w:line="360" w:lineRule="auto"/>
              <w:jc w:val="both"/>
              <w:rPr>
                <w:rFonts w:ascii="Arial" w:hAnsi="Arial" w:cs="Arial"/>
                <w:i/>
              </w:rPr>
            </w:pPr>
            <w:r>
              <w:rPr>
                <w:rFonts w:ascii="Arial" w:hAnsi="Arial" w:cs="Arial"/>
                <w:i/>
              </w:rPr>
              <w:t>Leucoma salicis</w:t>
            </w:r>
          </w:p>
        </w:tc>
      </w:tr>
      <w:tr w14:paraId="4F65E0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11692D23">
            <w:pPr>
              <w:spacing w:after="0" w:line="360" w:lineRule="auto"/>
              <w:jc w:val="both"/>
              <w:rPr>
                <w:rFonts w:ascii="Arial" w:hAnsi="Arial" w:cs="Arial"/>
              </w:rPr>
            </w:pPr>
          </w:p>
        </w:tc>
        <w:tc>
          <w:tcPr>
            <w:tcW w:w="2070" w:type="dxa"/>
            <w:vMerge w:val="continue"/>
          </w:tcPr>
          <w:p w14:paraId="0AF55310">
            <w:pPr>
              <w:spacing w:after="0" w:line="360" w:lineRule="auto"/>
              <w:jc w:val="both"/>
              <w:rPr>
                <w:rFonts w:ascii="Arial" w:hAnsi="Arial" w:cs="Arial"/>
              </w:rPr>
            </w:pPr>
          </w:p>
        </w:tc>
        <w:tc>
          <w:tcPr>
            <w:tcW w:w="3510" w:type="dxa"/>
          </w:tcPr>
          <w:p w14:paraId="00803AE6">
            <w:pPr>
              <w:spacing w:after="0" w:line="360" w:lineRule="auto"/>
              <w:jc w:val="both"/>
              <w:rPr>
                <w:rFonts w:ascii="Arial" w:hAnsi="Arial" w:cs="Arial"/>
              </w:rPr>
            </w:pPr>
            <w:r>
              <w:rPr>
                <w:rFonts w:ascii="Arial" w:hAnsi="Arial" w:cs="Arial"/>
              </w:rPr>
              <w:t>Wasp moth</w:t>
            </w:r>
          </w:p>
        </w:tc>
        <w:tc>
          <w:tcPr>
            <w:tcW w:w="2988" w:type="dxa"/>
          </w:tcPr>
          <w:p w14:paraId="526031DE">
            <w:pPr>
              <w:spacing w:after="0" w:line="360" w:lineRule="auto"/>
              <w:jc w:val="both"/>
              <w:rPr>
                <w:rFonts w:ascii="Arial" w:hAnsi="Arial" w:cs="Arial"/>
                <w:b/>
                <w:i/>
              </w:rPr>
            </w:pPr>
            <w:r>
              <w:rPr>
                <w:rStyle w:val="10"/>
                <w:rFonts w:ascii="Arial" w:hAnsi="Arial" w:cs="Arial"/>
                <w:b w:val="0"/>
                <w:i/>
                <w:iCs/>
                <w:shd w:val="clear" w:color="auto" w:fill="FFFFFF"/>
              </w:rPr>
              <w:t>Amata huebneri</w:t>
            </w:r>
          </w:p>
        </w:tc>
      </w:tr>
      <w:tr w14:paraId="51045E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126FC9EA">
            <w:pPr>
              <w:spacing w:after="0" w:line="360" w:lineRule="auto"/>
              <w:jc w:val="both"/>
              <w:rPr>
                <w:rFonts w:ascii="Arial" w:hAnsi="Arial" w:cs="Arial"/>
              </w:rPr>
            </w:pPr>
          </w:p>
        </w:tc>
        <w:tc>
          <w:tcPr>
            <w:tcW w:w="2070" w:type="dxa"/>
            <w:vMerge w:val="continue"/>
          </w:tcPr>
          <w:p w14:paraId="65A1CAC1">
            <w:pPr>
              <w:spacing w:after="0" w:line="360" w:lineRule="auto"/>
              <w:jc w:val="both"/>
              <w:rPr>
                <w:rFonts w:ascii="Arial" w:hAnsi="Arial" w:cs="Arial"/>
              </w:rPr>
            </w:pPr>
          </w:p>
        </w:tc>
        <w:tc>
          <w:tcPr>
            <w:tcW w:w="3510" w:type="dxa"/>
          </w:tcPr>
          <w:p w14:paraId="0AEC4986">
            <w:pPr>
              <w:spacing w:after="0" w:line="360" w:lineRule="auto"/>
              <w:jc w:val="both"/>
              <w:rPr>
                <w:rFonts w:ascii="Arial" w:hAnsi="Arial" w:cs="Arial"/>
              </w:rPr>
            </w:pPr>
            <w:r>
              <w:rPr>
                <w:rFonts w:ascii="Arial" w:hAnsi="Arial" w:cs="Arial"/>
              </w:rPr>
              <w:t>Handmaidan moth</w:t>
            </w:r>
          </w:p>
        </w:tc>
        <w:tc>
          <w:tcPr>
            <w:tcW w:w="2988" w:type="dxa"/>
          </w:tcPr>
          <w:p w14:paraId="25CD5360">
            <w:pPr>
              <w:spacing w:after="0" w:line="360" w:lineRule="auto"/>
              <w:jc w:val="both"/>
              <w:rPr>
                <w:rFonts w:ascii="Arial" w:hAnsi="Arial" w:cs="Arial"/>
                <w:i/>
              </w:rPr>
            </w:pPr>
            <w:r>
              <w:rPr>
                <w:rFonts w:ascii="Arial" w:hAnsi="Arial" w:cs="Arial"/>
                <w:i/>
              </w:rPr>
              <w:t>Syntomoides imaon</w:t>
            </w:r>
          </w:p>
        </w:tc>
      </w:tr>
      <w:tr w14:paraId="091269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2FA8FE35">
            <w:pPr>
              <w:spacing w:after="0" w:line="360" w:lineRule="auto"/>
              <w:jc w:val="both"/>
              <w:rPr>
                <w:rFonts w:ascii="Arial" w:hAnsi="Arial" w:cs="Arial"/>
              </w:rPr>
            </w:pPr>
          </w:p>
        </w:tc>
        <w:tc>
          <w:tcPr>
            <w:tcW w:w="2070" w:type="dxa"/>
            <w:vMerge w:val="continue"/>
          </w:tcPr>
          <w:p w14:paraId="012CFE37">
            <w:pPr>
              <w:spacing w:after="0" w:line="360" w:lineRule="auto"/>
              <w:jc w:val="both"/>
              <w:rPr>
                <w:rFonts w:ascii="Arial" w:hAnsi="Arial" w:cs="Arial"/>
              </w:rPr>
            </w:pPr>
          </w:p>
        </w:tc>
        <w:tc>
          <w:tcPr>
            <w:tcW w:w="3510" w:type="dxa"/>
          </w:tcPr>
          <w:p w14:paraId="362137FB">
            <w:pPr>
              <w:spacing w:after="0" w:line="360" w:lineRule="auto"/>
              <w:jc w:val="both"/>
              <w:rPr>
                <w:rFonts w:ascii="Arial" w:hAnsi="Arial" w:cs="Arial"/>
              </w:rPr>
            </w:pPr>
            <w:r>
              <w:rPr>
                <w:rFonts w:ascii="Arial" w:hAnsi="Arial" w:cs="Arial"/>
              </w:rPr>
              <w:t>Hubner’s wasp moth</w:t>
            </w:r>
          </w:p>
        </w:tc>
        <w:tc>
          <w:tcPr>
            <w:tcW w:w="2988" w:type="dxa"/>
          </w:tcPr>
          <w:p w14:paraId="336D7446">
            <w:pPr>
              <w:spacing w:after="0" w:line="360" w:lineRule="auto"/>
              <w:jc w:val="both"/>
              <w:rPr>
                <w:rFonts w:ascii="Arial" w:hAnsi="Arial" w:cs="Arial"/>
                <w:i/>
              </w:rPr>
            </w:pPr>
            <w:r>
              <w:rPr>
                <w:rFonts w:ascii="Arial" w:hAnsi="Arial" w:cs="Arial"/>
                <w:i/>
              </w:rPr>
              <w:t>Amata huebneri</w:t>
            </w:r>
          </w:p>
        </w:tc>
      </w:tr>
      <w:tr w14:paraId="54D28C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restart"/>
          </w:tcPr>
          <w:p w14:paraId="2263B685">
            <w:pPr>
              <w:spacing w:after="0" w:line="360" w:lineRule="auto"/>
              <w:jc w:val="both"/>
              <w:rPr>
                <w:rFonts w:ascii="Arial" w:hAnsi="Arial" w:cs="Arial"/>
              </w:rPr>
            </w:pPr>
            <w:r>
              <w:rPr>
                <w:rFonts w:ascii="Arial" w:hAnsi="Arial" w:cs="Arial"/>
              </w:rPr>
              <w:t>8</w:t>
            </w:r>
          </w:p>
        </w:tc>
        <w:tc>
          <w:tcPr>
            <w:tcW w:w="2070" w:type="dxa"/>
            <w:vMerge w:val="restart"/>
          </w:tcPr>
          <w:p w14:paraId="665DD512">
            <w:pPr>
              <w:spacing w:after="0" w:line="360" w:lineRule="auto"/>
              <w:jc w:val="both"/>
              <w:rPr>
                <w:rFonts w:ascii="Arial" w:hAnsi="Arial" w:cs="Arial"/>
              </w:rPr>
            </w:pPr>
            <w:r>
              <w:rPr>
                <w:rFonts w:ascii="Arial" w:hAnsi="Arial" w:cs="Arial"/>
              </w:rPr>
              <w:t>Crambidae</w:t>
            </w:r>
          </w:p>
        </w:tc>
        <w:tc>
          <w:tcPr>
            <w:tcW w:w="3510" w:type="dxa"/>
          </w:tcPr>
          <w:p w14:paraId="38C3FBB1">
            <w:pPr>
              <w:spacing w:after="0" w:line="360" w:lineRule="auto"/>
              <w:jc w:val="both"/>
              <w:rPr>
                <w:rFonts w:ascii="Arial" w:hAnsi="Arial" w:cs="Arial"/>
              </w:rPr>
            </w:pPr>
            <w:r>
              <w:rPr>
                <w:rFonts w:ascii="Arial" w:hAnsi="Arial" w:cs="Arial"/>
              </w:rPr>
              <w:t>Rice leaf folder</w:t>
            </w:r>
          </w:p>
        </w:tc>
        <w:tc>
          <w:tcPr>
            <w:tcW w:w="2988" w:type="dxa"/>
          </w:tcPr>
          <w:p w14:paraId="519B7B35">
            <w:pPr>
              <w:spacing w:after="0" w:line="360" w:lineRule="auto"/>
              <w:jc w:val="both"/>
              <w:rPr>
                <w:rFonts w:ascii="Arial" w:hAnsi="Arial" w:cs="Arial"/>
              </w:rPr>
            </w:pPr>
            <w:r>
              <w:rPr>
                <w:rStyle w:val="6"/>
                <w:rFonts w:ascii="Arial" w:hAnsi="Arial" w:cs="Arial"/>
                <w:shd w:val="clear" w:color="auto" w:fill="FFFFFF"/>
              </w:rPr>
              <w:t>Cnaphalocrocis medinalis</w:t>
            </w:r>
          </w:p>
        </w:tc>
      </w:tr>
      <w:tr w14:paraId="327599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2C577D39">
            <w:pPr>
              <w:spacing w:after="0" w:line="360" w:lineRule="auto"/>
              <w:jc w:val="both"/>
              <w:rPr>
                <w:rFonts w:ascii="Arial" w:hAnsi="Arial" w:cs="Arial"/>
              </w:rPr>
            </w:pPr>
          </w:p>
        </w:tc>
        <w:tc>
          <w:tcPr>
            <w:tcW w:w="2070" w:type="dxa"/>
            <w:vMerge w:val="continue"/>
          </w:tcPr>
          <w:p w14:paraId="336BD15E">
            <w:pPr>
              <w:spacing w:after="0" w:line="360" w:lineRule="auto"/>
              <w:jc w:val="both"/>
              <w:rPr>
                <w:rFonts w:ascii="Arial" w:hAnsi="Arial" w:cs="Arial"/>
              </w:rPr>
            </w:pPr>
          </w:p>
        </w:tc>
        <w:tc>
          <w:tcPr>
            <w:tcW w:w="3510" w:type="dxa"/>
          </w:tcPr>
          <w:p w14:paraId="4A4BDEEF">
            <w:pPr>
              <w:spacing w:after="0" w:line="360" w:lineRule="auto"/>
              <w:jc w:val="both"/>
              <w:rPr>
                <w:rFonts w:ascii="Arial" w:hAnsi="Arial" w:cs="Arial"/>
              </w:rPr>
            </w:pPr>
            <w:r>
              <w:rPr>
                <w:rFonts w:ascii="Arial" w:hAnsi="Arial" w:cs="Arial"/>
              </w:rPr>
              <w:t>White stem borer</w:t>
            </w:r>
          </w:p>
        </w:tc>
        <w:tc>
          <w:tcPr>
            <w:tcW w:w="2988" w:type="dxa"/>
          </w:tcPr>
          <w:p w14:paraId="5BB46438">
            <w:pPr>
              <w:spacing w:after="0" w:line="360" w:lineRule="auto"/>
              <w:jc w:val="both"/>
              <w:rPr>
                <w:rFonts w:ascii="Arial" w:hAnsi="Arial" w:cs="Arial"/>
              </w:rPr>
            </w:pPr>
            <w:r>
              <w:rPr>
                <w:rStyle w:val="6"/>
                <w:rFonts w:ascii="Arial" w:hAnsi="Arial" w:cs="Arial"/>
                <w:shd w:val="clear" w:color="auto" w:fill="FFFFFF"/>
              </w:rPr>
              <w:t>Scirpophaga innotata</w:t>
            </w:r>
            <w:r>
              <w:rPr>
                <w:rFonts w:ascii="Arial" w:hAnsi="Arial" w:cs="Arial"/>
                <w:shd w:val="clear" w:color="auto" w:fill="FFFFFF"/>
              </w:rPr>
              <w:t> </w:t>
            </w:r>
          </w:p>
        </w:tc>
      </w:tr>
      <w:tr w14:paraId="7E72F1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649559D0">
            <w:pPr>
              <w:spacing w:after="0" w:line="360" w:lineRule="auto"/>
              <w:jc w:val="both"/>
              <w:rPr>
                <w:rFonts w:ascii="Arial" w:hAnsi="Arial" w:cs="Arial"/>
              </w:rPr>
            </w:pPr>
          </w:p>
        </w:tc>
        <w:tc>
          <w:tcPr>
            <w:tcW w:w="2070" w:type="dxa"/>
            <w:vMerge w:val="continue"/>
          </w:tcPr>
          <w:p w14:paraId="50A363D7">
            <w:pPr>
              <w:spacing w:after="0" w:line="360" w:lineRule="auto"/>
              <w:jc w:val="both"/>
              <w:rPr>
                <w:rFonts w:ascii="Arial" w:hAnsi="Arial" w:cs="Arial"/>
              </w:rPr>
            </w:pPr>
          </w:p>
        </w:tc>
        <w:tc>
          <w:tcPr>
            <w:tcW w:w="3510" w:type="dxa"/>
          </w:tcPr>
          <w:p w14:paraId="273A22CC">
            <w:pPr>
              <w:spacing w:after="0" w:line="360" w:lineRule="auto"/>
              <w:jc w:val="both"/>
              <w:rPr>
                <w:rFonts w:ascii="Arial" w:hAnsi="Arial" w:cs="Arial"/>
              </w:rPr>
            </w:pPr>
            <w:r>
              <w:rPr>
                <w:rFonts w:ascii="Arial" w:hAnsi="Arial" w:cs="Arial"/>
              </w:rPr>
              <w:t>Yellow stem borer</w:t>
            </w:r>
          </w:p>
        </w:tc>
        <w:tc>
          <w:tcPr>
            <w:tcW w:w="2988" w:type="dxa"/>
          </w:tcPr>
          <w:p w14:paraId="7C55B0F7">
            <w:pPr>
              <w:spacing w:after="0" w:line="360" w:lineRule="auto"/>
              <w:jc w:val="both"/>
              <w:rPr>
                <w:rStyle w:val="6"/>
                <w:rFonts w:ascii="Arial" w:hAnsi="Arial" w:cs="Arial"/>
                <w:i w:val="0"/>
                <w:shd w:val="clear" w:color="auto" w:fill="FFFFFF"/>
              </w:rPr>
            </w:pPr>
            <w:r>
              <w:rPr>
                <w:rStyle w:val="6"/>
                <w:rFonts w:ascii="Arial" w:hAnsi="Arial" w:cs="Arial"/>
                <w:shd w:val="clear" w:color="auto" w:fill="FFFFFF"/>
              </w:rPr>
              <w:t>Scirpophaga incertulus</w:t>
            </w:r>
          </w:p>
        </w:tc>
      </w:tr>
      <w:tr w14:paraId="6E23A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tcPr>
          <w:p w14:paraId="1A9A8E6F">
            <w:pPr>
              <w:spacing w:after="0" w:line="360" w:lineRule="auto"/>
              <w:jc w:val="both"/>
              <w:rPr>
                <w:rFonts w:ascii="Arial" w:hAnsi="Arial" w:cs="Arial"/>
              </w:rPr>
            </w:pPr>
            <w:r>
              <w:rPr>
                <w:rFonts w:ascii="Arial" w:hAnsi="Arial" w:cs="Arial"/>
              </w:rPr>
              <w:t>9</w:t>
            </w:r>
          </w:p>
        </w:tc>
        <w:tc>
          <w:tcPr>
            <w:tcW w:w="2070" w:type="dxa"/>
          </w:tcPr>
          <w:p w14:paraId="3656F864">
            <w:pPr>
              <w:spacing w:after="0" w:line="360" w:lineRule="auto"/>
              <w:jc w:val="both"/>
              <w:rPr>
                <w:rFonts w:ascii="Arial" w:hAnsi="Arial" w:cs="Arial"/>
              </w:rPr>
            </w:pPr>
            <w:r>
              <w:rPr>
                <w:rFonts w:ascii="Arial" w:hAnsi="Arial" w:cs="Arial"/>
                <w:shd w:val="clear" w:color="auto" w:fill="FFFFFF"/>
              </w:rPr>
              <w:t>Notodontidae</w:t>
            </w:r>
          </w:p>
        </w:tc>
        <w:tc>
          <w:tcPr>
            <w:tcW w:w="3510" w:type="dxa"/>
          </w:tcPr>
          <w:p w14:paraId="4183D36B">
            <w:pPr>
              <w:spacing w:after="0" w:line="360" w:lineRule="auto"/>
              <w:jc w:val="both"/>
              <w:rPr>
                <w:rFonts w:ascii="Arial" w:hAnsi="Arial" w:cs="Arial"/>
              </w:rPr>
            </w:pPr>
            <w:r>
              <w:rPr>
                <w:rFonts w:ascii="Arial" w:hAnsi="Arial" w:cs="Arial"/>
              </w:rPr>
              <w:t>California oak moth</w:t>
            </w:r>
          </w:p>
        </w:tc>
        <w:tc>
          <w:tcPr>
            <w:tcW w:w="2988" w:type="dxa"/>
          </w:tcPr>
          <w:p w14:paraId="79528776">
            <w:pPr>
              <w:spacing w:after="0" w:line="360" w:lineRule="auto"/>
              <w:jc w:val="both"/>
              <w:rPr>
                <w:rStyle w:val="6"/>
                <w:rFonts w:ascii="Arial" w:hAnsi="Arial" w:cs="Arial"/>
                <w:i w:val="0"/>
                <w:shd w:val="clear" w:color="auto" w:fill="FFFFFF"/>
              </w:rPr>
            </w:pPr>
            <w:r>
              <w:rPr>
                <w:rStyle w:val="6"/>
                <w:rFonts w:ascii="Arial" w:hAnsi="Arial" w:cs="Arial"/>
                <w:bCs/>
                <w:i w:val="0"/>
              </w:rPr>
              <w:t> </w:t>
            </w:r>
            <w:r>
              <w:rPr>
                <w:rStyle w:val="6"/>
                <w:rFonts w:ascii="Arial" w:hAnsi="Arial" w:cs="Arial"/>
                <w:iCs w:val="0"/>
                <w:shd w:val="clear" w:color="auto" w:fill="FFFFFF"/>
              </w:rPr>
              <w:t>Phryganidia californica</w:t>
            </w:r>
          </w:p>
        </w:tc>
      </w:tr>
      <w:tr w14:paraId="3F3226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restart"/>
          </w:tcPr>
          <w:p w14:paraId="67D7A20D">
            <w:pPr>
              <w:spacing w:after="0" w:line="360" w:lineRule="auto"/>
              <w:jc w:val="both"/>
              <w:rPr>
                <w:rFonts w:ascii="Arial" w:hAnsi="Arial" w:cs="Arial"/>
              </w:rPr>
            </w:pPr>
            <w:r>
              <w:rPr>
                <w:rFonts w:ascii="Arial" w:hAnsi="Arial" w:cs="Arial"/>
              </w:rPr>
              <w:t>10</w:t>
            </w:r>
          </w:p>
        </w:tc>
        <w:tc>
          <w:tcPr>
            <w:tcW w:w="2070" w:type="dxa"/>
            <w:vMerge w:val="restart"/>
          </w:tcPr>
          <w:p w14:paraId="5670B625">
            <w:pPr>
              <w:spacing w:after="0" w:line="360" w:lineRule="auto"/>
              <w:jc w:val="both"/>
              <w:rPr>
                <w:rFonts w:ascii="Arial" w:hAnsi="Arial" w:cs="Arial"/>
              </w:rPr>
            </w:pPr>
            <w:r>
              <w:rPr>
                <w:rFonts w:ascii="Arial" w:hAnsi="Arial" w:cs="Arial"/>
              </w:rPr>
              <w:t>Hesperidae</w:t>
            </w:r>
          </w:p>
        </w:tc>
        <w:tc>
          <w:tcPr>
            <w:tcW w:w="3510" w:type="dxa"/>
          </w:tcPr>
          <w:p w14:paraId="3D089916">
            <w:pPr>
              <w:spacing w:after="0" w:line="360" w:lineRule="auto"/>
              <w:jc w:val="both"/>
              <w:rPr>
                <w:rFonts w:ascii="Arial" w:hAnsi="Arial" w:cs="Arial"/>
              </w:rPr>
            </w:pPr>
            <w:r>
              <w:rPr>
                <w:rFonts w:ascii="Arial" w:hAnsi="Arial" w:cs="Arial"/>
              </w:rPr>
              <w:t>Karana swift</w:t>
            </w:r>
          </w:p>
        </w:tc>
        <w:tc>
          <w:tcPr>
            <w:tcW w:w="2988" w:type="dxa"/>
          </w:tcPr>
          <w:p w14:paraId="0DE5AD33">
            <w:pPr>
              <w:spacing w:after="0" w:line="360" w:lineRule="auto"/>
              <w:jc w:val="both"/>
              <w:rPr>
                <w:rFonts w:ascii="Arial" w:hAnsi="Arial" w:cs="Arial"/>
                <w:i/>
              </w:rPr>
            </w:pPr>
            <w:r>
              <w:rPr>
                <w:rFonts w:ascii="Arial" w:hAnsi="Arial" w:cs="Arial"/>
                <w:i/>
              </w:rPr>
              <w:t>Caltoris canaraica</w:t>
            </w:r>
          </w:p>
        </w:tc>
      </w:tr>
      <w:tr w14:paraId="7E6A33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01FF3704">
            <w:pPr>
              <w:spacing w:after="0" w:line="360" w:lineRule="auto"/>
              <w:jc w:val="both"/>
              <w:rPr>
                <w:rFonts w:ascii="Arial" w:hAnsi="Arial" w:cs="Arial"/>
              </w:rPr>
            </w:pPr>
          </w:p>
        </w:tc>
        <w:tc>
          <w:tcPr>
            <w:tcW w:w="2070" w:type="dxa"/>
            <w:vMerge w:val="continue"/>
          </w:tcPr>
          <w:p w14:paraId="36EE44DC">
            <w:pPr>
              <w:spacing w:after="0" w:line="360" w:lineRule="auto"/>
              <w:jc w:val="both"/>
              <w:rPr>
                <w:rFonts w:ascii="Arial" w:hAnsi="Arial" w:cs="Arial"/>
              </w:rPr>
            </w:pPr>
          </w:p>
        </w:tc>
        <w:tc>
          <w:tcPr>
            <w:tcW w:w="3510" w:type="dxa"/>
          </w:tcPr>
          <w:p w14:paraId="6DD46C6F">
            <w:pPr>
              <w:spacing w:after="0" w:line="360" w:lineRule="auto"/>
              <w:jc w:val="both"/>
              <w:rPr>
                <w:rFonts w:ascii="Arial" w:hAnsi="Arial" w:cs="Arial"/>
              </w:rPr>
            </w:pPr>
            <w:r>
              <w:rPr>
                <w:rFonts w:ascii="Arial" w:hAnsi="Arial" w:cs="Arial"/>
              </w:rPr>
              <w:t>Southern spotted ace</w:t>
            </w:r>
          </w:p>
        </w:tc>
        <w:tc>
          <w:tcPr>
            <w:tcW w:w="2988" w:type="dxa"/>
          </w:tcPr>
          <w:p w14:paraId="0950DE3B">
            <w:pPr>
              <w:spacing w:after="0" w:line="360" w:lineRule="auto"/>
              <w:jc w:val="both"/>
              <w:rPr>
                <w:rFonts w:ascii="Arial" w:hAnsi="Arial" w:cs="Arial"/>
                <w:i/>
              </w:rPr>
            </w:pPr>
            <w:r>
              <w:rPr>
                <w:rFonts w:ascii="Arial" w:hAnsi="Arial" w:cs="Arial"/>
                <w:i/>
              </w:rPr>
              <w:t>Thoressa astigmata</w:t>
            </w:r>
          </w:p>
        </w:tc>
      </w:tr>
      <w:tr w14:paraId="5C555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vMerge w:val="continue"/>
          </w:tcPr>
          <w:p w14:paraId="4B3F282D">
            <w:pPr>
              <w:spacing w:after="0" w:line="360" w:lineRule="auto"/>
              <w:jc w:val="both"/>
              <w:rPr>
                <w:rFonts w:ascii="Arial" w:hAnsi="Arial" w:cs="Arial"/>
              </w:rPr>
            </w:pPr>
          </w:p>
        </w:tc>
        <w:tc>
          <w:tcPr>
            <w:tcW w:w="2070" w:type="dxa"/>
            <w:vMerge w:val="continue"/>
          </w:tcPr>
          <w:p w14:paraId="50F53577">
            <w:pPr>
              <w:spacing w:after="0" w:line="360" w:lineRule="auto"/>
              <w:jc w:val="both"/>
              <w:rPr>
                <w:rFonts w:ascii="Arial" w:hAnsi="Arial" w:cs="Arial"/>
              </w:rPr>
            </w:pPr>
          </w:p>
        </w:tc>
        <w:tc>
          <w:tcPr>
            <w:tcW w:w="3510" w:type="dxa"/>
          </w:tcPr>
          <w:p w14:paraId="6A10FE61">
            <w:pPr>
              <w:spacing w:after="0" w:line="360" w:lineRule="auto"/>
              <w:jc w:val="both"/>
              <w:rPr>
                <w:rFonts w:ascii="Arial" w:hAnsi="Arial" w:cs="Arial"/>
              </w:rPr>
            </w:pPr>
            <w:r>
              <w:rPr>
                <w:rFonts w:ascii="Arial" w:hAnsi="Arial" w:cs="Arial"/>
              </w:rPr>
              <w:t>Skipper butterfly</w:t>
            </w:r>
          </w:p>
        </w:tc>
        <w:tc>
          <w:tcPr>
            <w:tcW w:w="2988" w:type="dxa"/>
          </w:tcPr>
          <w:p w14:paraId="28FBBB83">
            <w:pPr>
              <w:spacing w:after="0" w:line="360" w:lineRule="auto"/>
              <w:jc w:val="both"/>
              <w:rPr>
                <w:rFonts w:ascii="Arial" w:hAnsi="Arial" w:cs="Arial"/>
                <w:i/>
              </w:rPr>
            </w:pPr>
            <w:r>
              <w:rPr>
                <w:rFonts w:ascii="Arial" w:hAnsi="Arial" w:cs="Arial"/>
                <w:i/>
              </w:rPr>
              <w:t>Pelopidas mathias</w:t>
            </w:r>
          </w:p>
        </w:tc>
      </w:tr>
    </w:tbl>
    <w:p w14:paraId="50D5D2AE">
      <w:pPr>
        <w:spacing w:line="360" w:lineRule="auto"/>
        <w:jc w:val="both"/>
        <w:rPr>
          <w:rFonts w:ascii="Arial" w:hAnsi="Arial" w:cs="Arial"/>
        </w:rPr>
      </w:pPr>
    </w:p>
    <w:p w14:paraId="36003ADF">
      <w:pPr>
        <w:spacing w:after="0" w:line="360" w:lineRule="auto"/>
        <w:jc w:val="both"/>
        <w:rPr>
          <w:rFonts w:ascii="Arial" w:hAnsi="Arial" w:cs="Arial"/>
          <w:b/>
        </w:rPr>
      </w:pPr>
    </w:p>
    <w:p w14:paraId="41DF58CD">
      <w:pPr>
        <w:spacing w:after="0" w:line="360" w:lineRule="auto"/>
        <w:jc w:val="both"/>
        <w:rPr>
          <w:rFonts w:ascii="Arial" w:hAnsi="Arial" w:cs="Arial"/>
          <w:b/>
          <w:strike/>
          <w:dstrike w:val="0"/>
        </w:rPr>
      </w:pPr>
      <w:r>
        <w:rPr>
          <w:rFonts w:ascii="Arial" w:hAnsi="Arial" w:cs="Arial"/>
          <w:b/>
        </w:rPr>
        <w:t xml:space="preserve">Table2. </w:t>
      </w:r>
      <w:r>
        <w:rPr>
          <w:rFonts w:ascii="Arial" w:hAnsi="Arial" w:cs="Arial"/>
          <w:b/>
          <w:strike/>
          <w:dstrike w:val="0"/>
        </w:rPr>
        <w:t>Composition of the ten Families along with their number of lepidopteran Species.</w:t>
      </w:r>
    </w:p>
    <w:p w14:paraId="305E7782">
      <w:pPr>
        <w:spacing w:after="0" w:line="360" w:lineRule="auto"/>
        <w:jc w:val="both"/>
        <w:rPr>
          <w:rFonts w:hint="default" w:ascii="Arial" w:hAnsi="Arial" w:cs="Arial"/>
          <w:color w:val="FF0000"/>
          <w:lang w:val="en-MY"/>
        </w:rPr>
      </w:pPr>
      <w:r>
        <w:rPr>
          <w:rFonts w:hint="default" w:ascii="Arial" w:hAnsi="Arial" w:cs="Arial"/>
          <w:color w:val="FF0000"/>
          <w:lang w:val="en-MY"/>
        </w:rPr>
        <w:t>Percentage of ten butterfly families from SCS college, Assam</w:t>
      </w:r>
      <w:bookmarkStart w:id="0" w:name="_GoBack"/>
      <w:bookmarkEnd w:id="0"/>
      <w:r>
        <w:rPr>
          <w:rFonts w:hint="default" w:ascii="Arial" w:hAnsi="Arial" w:cs="Arial"/>
          <w:color w:val="FF0000"/>
          <w:lang w:val="en-MY"/>
        </w:rPr>
        <w:t xml:space="preserve">, India </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71"/>
        <w:gridCol w:w="2393"/>
        <w:gridCol w:w="2526"/>
        <w:gridCol w:w="2086"/>
      </w:tblGrid>
      <w:tr w14:paraId="689127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71" w:type="dxa"/>
          </w:tcPr>
          <w:p w14:paraId="331B7132">
            <w:pPr>
              <w:spacing w:after="0" w:line="240" w:lineRule="auto"/>
              <w:jc w:val="center"/>
              <w:rPr>
                <w:rFonts w:ascii="Arial" w:hAnsi="Arial" w:cs="Arial"/>
                <w:b/>
              </w:rPr>
            </w:pPr>
            <w:r>
              <w:rPr>
                <w:rFonts w:ascii="Arial" w:hAnsi="Arial" w:cs="Arial"/>
                <w:b/>
              </w:rPr>
              <w:t>Family</w:t>
            </w:r>
          </w:p>
        </w:tc>
        <w:tc>
          <w:tcPr>
            <w:tcW w:w="2393" w:type="dxa"/>
          </w:tcPr>
          <w:p w14:paraId="3ED26321">
            <w:pPr>
              <w:spacing w:after="0" w:line="240" w:lineRule="auto"/>
              <w:jc w:val="center"/>
              <w:rPr>
                <w:rFonts w:ascii="Arial" w:hAnsi="Arial" w:cs="Arial"/>
                <w:b/>
              </w:rPr>
            </w:pPr>
            <w:r>
              <w:rPr>
                <w:rFonts w:ascii="Arial" w:hAnsi="Arial" w:cs="Arial"/>
                <w:b/>
              </w:rPr>
              <w:t>No. of Species</w:t>
            </w:r>
          </w:p>
        </w:tc>
        <w:tc>
          <w:tcPr>
            <w:tcW w:w="2526" w:type="dxa"/>
          </w:tcPr>
          <w:p w14:paraId="2831CC45">
            <w:pPr>
              <w:spacing w:after="0" w:line="240" w:lineRule="auto"/>
              <w:jc w:val="center"/>
              <w:rPr>
                <w:rFonts w:ascii="Arial" w:hAnsi="Arial" w:cs="Arial"/>
                <w:b/>
              </w:rPr>
            </w:pPr>
            <w:r>
              <w:rPr>
                <w:rFonts w:ascii="Arial" w:hAnsi="Arial" w:cs="Arial"/>
                <w:b/>
              </w:rPr>
              <w:t>Percentage %</w:t>
            </w:r>
          </w:p>
        </w:tc>
        <w:tc>
          <w:tcPr>
            <w:tcW w:w="2086" w:type="dxa"/>
          </w:tcPr>
          <w:p w14:paraId="19764065">
            <w:pPr>
              <w:spacing w:after="0" w:line="240" w:lineRule="auto"/>
              <w:jc w:val="center"/>
              <w:rPr>
                <w:rFonts w:ascii="Arial" w:hAnsi="Arial" w:cs="Arial"/>
                <w:b/>
              </w:rPr>
            </w:pPr>
            <w:r>
              <w:rPr>
                <w:rFonts w:ascii="Arial" w:hAnsi="Arial" w:cs="Arial"/>
                <w:b/>
              </w:rPr>
              <w:t xml:space="preserve">Rank </w:t>
            </w:r>
          </w:p>
        </w:tc>
      </w:tr>
      <w:tr w14:paraId="50DBB1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71" w:type="dxa"/>
          </w:tcPr>
          <w:p w14:paraId="23A7234B">
            <w:pPr>
              <w:spacing w:after="0" w:line="360" w:lineRule="auto"/>
              <w:jc w:val="both"/>
              <w:rPr>
                <w:rFonts w:ascii="Arial" w:hAnsi="Arial" w:cs="Arial"/>
              </w:rPr>
            </w:pPr>
            <w:r>
              <w:rPr>
                <w:rFonts w:ascii="Arial" w:hAnsi="Arial" w:cs="Arial"/>
              </w:rPr>
              <w:t>Papilionidae</w:t>
            </w:r>
          </w:p>
        </w:tc>
        <w:tc>
          <w:tcPr>
            <w:tcW w:w="2393" w:type="dxa"/>
          </w:tcPr>
          <w:p w14:paraId="5E01AA45">
            <w:pPr>
              <w:spacing w:after="0" w:line="360" w:lineRule="auto"/>
              <w:jc w:val="center"/>
              <w:rPr>
                <w:rFonts w:ascii="Arial" w:hAnsi="Arial" w:cs="Arial"/>
              </w:rPr>
            </w:pPr>
            <w:r>
              <w:rPr>
                <w:rFonts w:ascii="Arial" w:hAnsi="Arial" w:cs="Arial"/>
              </w:rPr>
              <w:t>5</w:t>
            </w:r>
          </w:p>
        </w:tc>
        <w:tc>
          <w:tcPr>
            <w:tcW w:w="2526" w:type="dxa"/>
          </w:tcPr>
          <w:p w14:paraId="00EDF17C">
            <w:pPr>
              <w:spacing w:after="0" w:line="360" w:lineRule="auto"/>
              <w:jc w:val="center"/>
              <w:rPr>
                <w:rFonts w:ascii="Arial" w:hAnsi="Arial" w:cs="Arial"/>
              </w:rPr>
            </w:pPr>
            <w:r>
              <w:rPr>
                <w:rFonts w:ascii="Arial" w:hAnsi="Arial" w:cs="Arial"/>
              </w:rPr>
              <w:t>11.36</w:t>
            </w:r>
          </w:p>
        </w:tc>
        <w:tc>
          <w:tcPr>
            <w:tcW w:w="2086" w:type="dxa"/>
          </w:tcPr>
          <w:p w14:paraId="4355E269">
            <w:pPr>
              <w:spacing w:after="0" w:line="360" w:lineRule="auto"/>
              <w:jc w:val="center"/>
              <w:rPr>
                <w:rFonts w:ascii="Arial" w:hAnsi="Arial" w:cs="Arial"/>
              </w:rPr>
            </w:pPr>
            <w:r>
              <w:rPr>
                <w:rFonts w:ascii="Arial" w:hAnsi="Arial" w:cs="Arial"/>
              </w:rPr>
              <w:t>III</w:t>
            </w:r>
          </w:p>
        </w:tc>
      </w:tr>
      <w:tr w14:paraId="5B6194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71" w:type="dxa"/>
          </w:tcPr>
          <w:p w14:paraId="172651BF">
            <w:pPr>
              <w:spacing w:after="0" w:line="360" w:lineRule="auto"/>
              <w:jc w:val="both"/>
              <w:rPr>
                <w:rFonts w:ascii="Arial" w:hAnsi="Arial" w:cs="Arial"/>
              </w:rPr>
            </w:pPr>
            <w:r>
              <w:rPr>
                <w:rFonts w:ascii="Arial" w:hAnsi="Arial" w:cs="Arial"/>
              </w:rPr>
              <w:t>Peiridae</w:t>
            </w:r>
          </w:p>
        </w:tc>
        <w:tc>
          <w:tcPr>
            <w:tcW w:w="2393" w:type="dxa"/>
          </w:tcPr>
          <w:p w14:paraId="341AC64F">
            <w:pPr>
              <w:spacing w:after="0" w:line="360" w:lineRule="auto"/>
              <w:jc w:val="center"/>
              <w:rPr>
                <w:rFonts w:ascii="Arial" w:hAnsi="Arial" w:cs="Arial"/>
              </w:rPr>
            </w:pPr>
            <w:r>
              <w:rPr>
                <w:rFonts w:ascii="Arial" w:hAnsi="Arial" w:cs="Arial"/>
              </w:rPr>
              <w:t>8</w:t>
            </w:r>
          </w:p>
        </w:tc>
        <w:tc>
          <w:tcPr>
            <w:tcW w:w="2526" w:type="dxa"/>
          </w:tcPr>
          <w:p w14:paraId="023687D7">
            <w:pPr>
              <w:spacing w:after="0" w:line="360" w:lineRule="auto"/>
              <w:jc w:val="center"/>
              <w:rPr>
                <w:rFonts w:ascii="Arial" w:hAnsi="Arial" w:cs="Arial"/>
              </w:rPr>
            </w:pPr>
            <w:r>
              <w:rPr>
                <w:rFonts w:ascii="Arial" w:hAnsi="Arial" w:cs="Arial"/>
              </w:rPr>
              <w:t>18.18</w:t>
            </w:r>
          </w:p>
        </w:tc>
        <w:tc>
          <w:tcPr>
            <w:tcW w:w="2086" w:type="dxa"/>
          </w:tcPr>
          <w:p w14:paraId="0105ECFF">
            <w:pPr>
              <w:spacing w:after="0" w:line="360" w:lineRule="auto"/>
              <w:jc w:val="center"/>
              <w:rPr>
                <w:rFonts w:ascii="Arial" w:hAnsi="Arial" w:cs="Arial"/>
              </w:rPr>
            </w:pPr>
            <w:r>
              <w:rPr>
                <w:rFonts w:ascii="Arial" w:hAnsi="Arial" w:cs="Arial"/>
              </w:rPr>
              <w:t>II</w:t>
            </w:r>
          </w:p>
        </w:tc>
      </w:tr>
      <w:tr w14:paraId="7C0813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71" w:type="dxa"/>
          </w:tcPr>
          <w:p w14:paraId="49854DDB">
            <w:pPr>
              <w:spacing w:after="0" w:line="360" w:lineRule="auto"/>
              <w:jc w:val="both"/>
              <w:rPr>
                <w:rFonts w:ascii="Arial" w:hAnsi="Arial" w:cs="Arial"/>
              </w:rPr>
            </w:pPr>
            <w:r>
              <w:rPr>
                <w:rFonts w:ascii="Arial" w:hAnsi="Arial" w:cs="Arial"/>
              </w:rPr>
              <w:t>Nymphalidae</w:t>
            </w:r>
          </w:p>
        </w:tc>
        <w:tc>
          <w:tcPr>
            <w:tcW w:w="2393" w:type="dxa"/>
          </w:tcPr>
          <w:p w14:paraId="1A089963">
            <w:pPr>
              <w:spacing w:after="0" w:line="360" w:lineRule="auto"/>
              <w:jc w:val="center"/>
              <w:rPr>
                <w:rFonts w:ascii="Arial" w:hAnsi="Arial" w:cs="Arial"/>
              </w:rPr>
            </w:pPr>
            <w:r>
              <w:rPr>
                <w:rFonts w:ascii="Arial" w:hAnsi="Arial" w:cs="Arial"/>
              </w:rPr>
              <w:t>10</w:t>
            </w:r>
          </w:p>
        </w:tc>
        <w:tc>
          <w:tcPr>
            <w:tcW w:w="2526" w:type="dxa"/>
          </w:tcPr>
          <w:p w14:paraId="56F121BD">
            <w:pPr>
              <w:spacing w:after="0" w:line="360" w:lineRule="auto"/>
              <w:jc w:val="center"/>
              <w:rPr>
                <w:rFonts w:ascii="Arial" w:hAnsi="Arial" w:cs="Arial"/>
              </w:rPr>
            </w:pPr>
            <w:r>
              <w:rPr>
                <w:rFonts w:ascii="Arial" w:hAnsi="Arial" w:cs="Arial"/>
              </w:rPr>
              <w:t>22.72</w:t>
            </w:r>
          </w:p>
        </w:tc>
        <w:tc>
          <w:tcPr>
            <w:tcW w:w="2086" w:type="dxa"/>
          </w:tcPr>
          <w:p w14:paraId="7BA82107">
            <w:pPr>
              <w:spacing w:after="0" w:line="360" w:lineRule="auto"/>
              <w:jc w:val="center"/>
              <w:rPr>
                <w:rFonts w:ascii="Arial" w:hAnsi="Arial" w:cs="Arial"/>
              </w:rPr>
            </w:pPr>
            <w:r>
              <w:rPr>
                <w:rFonts w:ascii="Arial" w:hAnsi="Arial" w:cs="Arial"/>
              </w:rPr>
              <w:t>I</w:t>
            </w:r>
          </w:p>
        </w:tc>
      </w:tr>
      <w:tr w14:paraId="263B6B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71" w:type="dxa"/>
          </w:tcPr>
          <w:p w14:paraId="5CEBE4CD">
            <w:pPr>
              <w:spacing w:after="0" w:line="360" w:lineRule="auto"/>
              <w:jc w:val="both"/>
              <w:rPr>
                <w:rFonts w:ascii="Arial" w:hAnsi="Arial" w:cs="Arial"/>
              </w:rPr>
            </w:pPr>
            <w:r>
              <w:rPr>
                <w:rFonts w:ascii="Arial" w:hAnsi="Arial" w:cs="Arial"/>
                <w:shd w:val="clear" w:color="auto" w:fill="FFFFFF"/>
              </w:rPr>
              <w:t>Sphingidae</w:t>
            </w:r>
          </w:p>
        </w:tc>
        <w:tc>
          <w:tcPr>
            <w:tcW w:w="2393" w:type="dxa"/>
          </w:tcPr>
          <w:p w14:paraId="60B58422">
            <w:pPr>
              <w:spacing w:after="0" w:line="360" w:lineRule="auto"/>
              <w:jc w:val="center"/>
              <w:rPr>
                <w:rFonts w:ascii="Arial" w:hAnsi="Arial" w:cs="Arial"/>
              </w:rPr>
            </w:pPr>
            <w:r>
              <w:rPr>
                <w:rFonts w:ascii="Arial" w:hAnsi="Arial" w:cs="Arial"/>
              </w:rPr>
              <w:t>2</w:t>
            </w:r>
          </w:p>
        </w:tc>
        <w:tc>
          <w:tcPr>
            <w:tcW w:w="2526" w:type="dxa"/>
          </w:tcPr>
          <w:p w14:paraId="2E9AE944">
            <w:pPr>
              <w:spacing w:after="0" w:line="360" w:lineRule="auto"/>
              <w:jc w:val="center"/>
              <w:rPr>
                <w:rFonts w:ascii="Arial" w:hAnsi="Arial" w:cs="Arial"/>
              </w:rPr>
            </w:pPr>
            <w:r>
              <w:rPr>
                <w:rFonts w:ascii="Arial" w:hAnsi="Arial" w:cs="Arial"/>
              </w:rPr>
              <w:t>4.54</w:t>
            </w:r>
          </w:p>
        </w:tc>
        <w:tc>
          <w:tcPr>
            <w:tcW w:w="2086" w:type="dxa"/>
          </w:tcPr>
          <w:p w14:paraId="07F3922D">
            <w:pPr>
              <w:spacing w:after="0" w:line="360" w:lineRule="auto"/>
              <w:jc w:val="center"/>
              <w:rPr>
                <w:rFonts w:ascii="Arial" w:hAnsi="Arial" w:cs="Arial"/>
              </w:rPr>
            </w:pPr>
            <w:r>
              <w:rPr>
                <w:rFonts w:ascii="Arial" w:hAnsi="Arial" w:cs="Arial"/>
              </w:rPr>
              <w:t>V</w:t>
            </w:r>
          </w:p>
        </w:tc>
      </w:tr>
      <w:tr w14:paraId="70B0E0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71" w:type="dxa"/>
          </w:tcPr>
          <w:p w14:paraId="50A5DADF">
            <w:pPr>
              <w:spacing w:after="0" w:line="360" w:lineRule="auto"/>
              <w:jc w:val="both"/>
              <w:rPr>
                <w:rFonts w:ascii="Arial" w:hAnsi="Arial" w:cs="Arial"/>
                <w:shd w:val="clear" w:color="auto" w:fill="FFFFFF"/>
              </w:rPr>
            </w:pPr>
            <w:r>
              <w:rPr>
                <w:rFonts w:ascii="Arial" w:hAnsi="Arial" w:cs="Arial"/>
                <w:shd w:val="clear" w:color="auto" w:fill="FFFFFF"/>
              </w:rPr>
              <w:t>Geometridae</w:t>
            </w:r>
          </w:p>
        </w:tc>
        <w:tc>
          <w:tcPr>
            <w:tcW w:w="2393" w:type="dxa"/>
          </w:tcPr>
          <w:p w14:paraId="05CA71D6">
            <w:pPr>
              <w:spacing w:after="0" w:line="360" w:lineRule="auto"/>
              <w:jc w:val="center"/>
              <w:rPr>
                <w:rFonts w:ascii="Arial" w:hAnsi="Arial" w:cs="Arial"/>
              </w:rPr>
            </w:pPr>
            <w:r>
              <w:rPr>
                <w:rFonts w:ascii="Arial" w:hAnsi="Arial" w:cs="Arial"/>
              </w:rPr>
              <w:t>3</w:t>
            </w:r>
          </w:p>
        </w:tc>
        <w:tc>
          <w:tcPr>
            <w:tcW w:w="2526" w:type="dxa"/>
          </w:tcPr>
          <w:p w14:paraId="427DC388">
            <w:pPr>
              <w:spacing w:after="0" w:line="360" w:lineRule="auto"/>
              <w:jc w:val="center"/>
              <w:rPr>
                <w:rFonts w:ascii="Arial" w:hAnsi="Arial" w:cs="Arial"/>
              </w:rPr>
            </w:pPr>
            <w:r>
              <w:rPr>
                <w:rFonts w:ascii="Arial" w:hAnsi="Arial" w:cs="Arial"/>
              </w:rPr>
              <w:t>6.81</w:t>
            </w:r>
          </w:p>
        </w:tc>
        <w:tc>
          <w:tcPr>
            <w:tcW w:w="2086" w:type="dxa"/>
          </w:tcPr>
          <w:p w14:paraId="6DC3195C">
            <w:pPr>
              <w:spacing w:after="0" w:line="360" w:lineRule="auto"/>
              <w:jc w:val="center"/>
              <w:rPr>
                <w:rFonts w:ascii="Arial" w:hAnsi="Arial" w:cs="Arial"/>
              </w:rPr>
            </w:pPr>
            <w:r>
              <w:rPr>
                <w:rFonts w:ascii="Arial" w:hAnsi="Arial" w:cs="Arial"/>
              </w:rPr>
              <w:t>IV</w:t>
            </w:r>
          </w:p>
        </w:tc>
      </w:tr>
      <w:tr w14:paraId="480E76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71" w:type="dxa"/>
          </w:tcPr>
          <w:p w14:paraId="4C98AF07">
            <w:pPr>
              <w:spacing w:after="0" w:line="360" w:lineRule="auto"/>
              <w:jc w:val="both"/>
              <w:rPr>
                <w:rFonts w:ascii="Arial" w:hAnsi="Arial" w:cs="Arial"/>
                <w:shd w:val="clear" w:color="auto" w:fill="FFFFFF"/>
              </w:rPr>
            </w:pPr>
            <w:r>
              <w:rPr>
                <w:rFonts w:ascii="Arial" w:hAnsi="Arial" w:cs="Arial"/>
                <w:shd w:val="clear" w:color="auto" w:fill="FFFFFF"/>
              </w:rPr>
              <w:t>Zygaenidae</w:t>
            </w:r>
          </w:p>
        </w:tc>
        <w:tc>
          <w:tcPr>
            <w:tcW w:w="2393" w:type="dxa"/>
          </w:tcPr>
          <w:p w14:paraId="187F720B">
            <w:pPr>
              <w:spacing w:after="0" w:line="360" w:lineRule="auto"/>
              <w:jc w:val="center"/>
              <w:rPr>
                <w:rFonts w:ascii="Arial" w:hAnsi="Arial" w:cs="Arial"/>
              </w:rPr>
            </w:pPr>
            <w:r>
              <w:rPr>
                <w:rFonts w:ascii="Arial" w:hAnsi="Arial" w:cs="Arial"/>
              </w:rPr>
              <w:t>1</w:t>
            </w:r>
          </w:p>
        </w:tc>
        <w:tc>
          <w:tcPr>
            <w:tcW w:w="2526" w:type="dxa"/>
          </w:tcPr>
          <w:p w14:paraId="6C46C2F2">
            <w:pPr>
              <w:spacing w:after="0" w:line="360" w:lineRule="auto"/>
              <w:jc w:val="center"/>
              <w:rPr>
                <w:rFonts w:ascii="Arial" w:hAnsi="Arial" w:cs="Arial"/>
              </w:rPr>
            </w:pPr>
            <w:r>
              <w:rPr>
                <w:rFonts w:ascii="Arial" w:hAnsi="Arial" w:cs="Arial"/>
              </w:rPr>
              <w:t>2.27</w:t>
            </w:r>
          </w:p>
        </w:tc>
        <w:tc>
          <w:tcPr>
            <w:tcW w:w="2086" w:type="dxa"/>
          </w:tcPr>
          <w:p w14:paraId="71B1AB88">
            <w:pPr>
              <w:spacing w:after="0" w:line="360" w:lineRule="auto"/>
              <w:jc w:val="center"/>
              <w:rPr>
                <w:rFonts w:ascii="Arial" w:hAnsi="Arial" w:cs="Arial"/>
              </w:rPr>
            </w:pPr>
            <w:r>
              <w:rPr>
                <w:rFonts w:ascii="Arial" w:hAnsi="Arial" w:cs="Arial"/>
              </w:rPr>
              <w:t>VI</w:t>
            </w:r>
          </w:p>
        </w:tc>
      </w:tr>
      <w:tr w14:paraId="4DB6C0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71" w:type="dxa"/>
          </w:tcPr>
          <w:p w14:paraId="6DED437D">
            <w:pPr>
              <w:spacing w:after="0" w:line="360" w:lineRule="auto"/>
              <w:jc w:val="both"/>
              <w:rPr>
                <w:rFonts w:ascii="Arial" w:hAnsi="Arial" w:cs="Arial"/>
              </w:rPr>
            </w:pPr>
            <w:r>
              <w:rPr>
                <w:rFonts w:ascii="Arial" w:hAnsi="Arial" w:cs="Arial"/>
                <w:shd w:val="clear" w:color="auto" w:fill="FFFFFF"/>
              </w:rPr>
              <w:t>Erebidae.</w:t>
            </w:r>
          </w:p>
        </w:tc>
        <w:tc>
          <w:tcPr>
            <w:tcW w:w="2393" w:type="dxa"/>
          </w:tcPr>
          <w:p w14:paraId="4242F9A9">
            <w:pPr>
              <w:spacing w:after="0" w:line="360" w:lineRule="auto"/>
              <w:jc w:val="center"/>
              <w:rPr>
                <w:rFonts w:ascii="Arial" w:hAnsi="Arial" w:cs="Arial"/>
              </w:rPr>
            </w:pPr>
            <w:r>
              <w:rPr>
                <w:rFonts w:ascii="Arial" w:hAnsi="Arial" w:cs="Arial"/>
              </w:rPr>
              <w:t>8</w:t>
            </w:r>
          </w:p>
        </w:tc>
        <w:tc>
          <w:tcPr>
            <w:tcW w:w="2526" w:type="dxa"/>
          </w:tcPr>
          <w:p w14:paraId="1E70ADED">
            <w:pPr>
              <w:spacing w:after="0" w:line="360" w:lineRule="auto"/>
              <w:jc w:val="center"/>
              <w:rPr>
                <w:rFonts w:ascii="Arial" w:hAnsi="Arial" w:cs="Arial"/>
              </w:rPr>
            </w:pPr>
            <w:r>
              <w:rPr>
                <w:rFonts w:ascii="Arial" w:hAnsi="Arial" w:cs="Arial"/>
              </w:rPr>
              <w:t>18.18</w:t>
            </w:r>
          </w:p>
        </w:tc>
        <w:tc>
          <w:tcPr>
            <w:tcW w:w="2086" w:type="dxa"/>
          </w:tcPr>
          <w:p w14:paraId="63CD154B">
            <w:pPr>
              <w:spacing w:after="0" w:line="360" w:lineRule="auto"/>
              <w:jc w:val="center"/>
              <w:rPr>
                <w:rFonts w:ascii="Arial" w:hAnsi="Arial" w:cs="Arial"/>
              </w:rPr>
            </w:pPr>
            <w:r>
              <w:rPr>
                <w:rFonts w:ascii="Arial" w:hAnsi="Arial" w:cs="Arial"/>
              </w:rPr>
              <w:t>II</w:t>
            </w:r>
          </w:p>
        </w:tc>
      </w:tr>
      <w:tr w14:paraId="0111CA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71" w:type="dxa"/>
          </w:tcPr>
          <w:p w14:paraId="77142667">
            <w:pPr>
              <w:spacing w:after="0" w:line="360" w:lineRule="auto"/>
              <w:jc w:val="both"/>
              <w:rPr>
                <w:rFonts w:ascii="Arial" w:hAnsi="Arial" w:cs="Arial"/>
              </w:rPr>
            </w:pPr>
            <w:r>
              <w:rPr>
                <w:rFonts w:ascii="Arial" w:hAnsi="Arial" w:cs="Arial"/>
              </w:rPr>
              <w:t>Crambidae</w:t>
            </w:r>
          </w:p>
        </w:tc>
        <w:tc>
          <w:tcPr>
            <w:tcW w:w="2393" w:type="dxa"/>
          </w:tcPr>
          <w:p w14:paraId="5B12233F">
            <w:pPr>
              <w:spacing w:after="0" w:line="360" w:lineRule="auto"/>
              <w:jc w:val="center"/>
              <w:rPr>
                <w:rFonts w:ascii="Arial" w:hAnsi="Arial" w:cs="Arial"/>
              </w:rPr>
            </w:pPr>
            <w:r>
              <w:rPr>
                <w:rFonts w:ascii="Arial" w:hAnsi="Arial" w:cs="Arial"/>
              </w:rPr>
              <w:t>3</w:t>
            </w:r>
          </w:p>
        </w:tc>
        <w:tc>
          <w:tcPr>
            <w:tcW w:w="2526" w:type="dxa"/>
          </w:tcPr>
          <w:p w14:paraId="61DEFC08">
            <w:pPr>
              <w:spacing w:after="0" w:line="360" w:lineRule="auto"/>
              <w:jc w:val="center"/>
              <w:rPr>
                <w:rFonts w:ascii="Arial" w:hAnsi="Arial" w:cs="Arial"/>
              </w:rPr>
            </w:pPr>
            <w:r>
              <w:rPr>
                <w:rFonts w:ascii="Arial" w:hAnsi="Arial" w:cs="Arial"/>
              </w:rPr>
              <w:t>6.81</w:t>
            </w:r>
          </w:p>
        </w:tc>
        <w:tc>
          <w:tcPr>
            <w:tcW w:w="2086" w:type="dxa"/>
          </w:tcPr>
          <w:p w14:paraId="42779812">
            <w:pPr>
              <w:spacing w:after="0" w:line="360" w:lineRule="auto"/>
              <w:jc w:val="center"/>
              <w:rPr>
                <w:rFonts w:ascii="Arial" w:hAnsi="Arial" w:cs="Arial"/>
              </w:rPr>
            </w:pPr>
            <w:r>
              <w:rPr>
                <w:rFonts w:ascii="Arial" w:hAnsi="Arial" w:cs="Arial"/>
              </w:rPr>
              <w:t>IV</w:t>
            </w:r>
          </w:p>
        </w:tc>
      </w:tr>
      <w:tr w14:paraId="30536F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71" w:type="dxa"/>
          </w:tcPr>
          <w:p w14:paraId="2287C4D3">
            <w:pPr>
              <w:spacing w:after="0" w:line="360" w:lineRule="auto"/>
              <w:jc w:val="both"/>
              <w:rPr>
                <w:rFonts w:ascii="Arial" w:hAnsi="Arial" w:cs="Arial"/>
              </w:rPr>
            </w:pPr>
            <w:r>
              <w:rPr>
                <w:rFonts w:ascii="Arial" w:hAnsi="Arial" w:cs="Arial"/>
                <w:shd w:val="clear" w:color="auto" w:fill="FFFFFF"/>
              </w:rPr>
              <w:t>Notodontidae</w:t>
            </w:r>
          </w:p>
        </w:tc>
        <w:tc>
          <w:tcPr>
            <w:tcW w:w="2393" w:type="dxa"/>
          </w:tcPr>
          <w:p w14:paraId="4D969D82">
            <w:pPr>
              <w:spacing w:after="0" w:line="360" w:lineRule="auto"/>
              <w:jc w:val="center"/>
              <w:rPr>
                <w:rFonts w:ascii="Arial" w:hAnsi="Arial" w:cs="Arial"/>
              </w:rPr>
            </w:pPr>
            <w:r>
              <w:rPr>
                <w:rFonts w:ascii="Arial" w:hAnsi="Arial" w:cs="Arial"/>
              </w:rPr>
              <w:t>1</w:t>
            </w:r>
          </w:p>
        </w:tc>
        <w:tc>
          <w:tcPr>
            <w:tcW w:w="2526" w:type="dxa"/>
          </w:tcPr>
          <w:p w14:paraId="262554D0">
            <w:pPr>
              <w:spacing w:after="0" w:line="360" w:lineRule="auto"/>
              <w:jc w:val="center"/>
              <w:rPr>
                <w:rFonts w:ascii="Arial" w:hAnsi="Arial" w:cs="Arial"/>
              </w:rPr>
            </w:pPr>
            <w:r>
              <w:rPr>
                <w:rFonts w:ascii="Arial" w:hAnsi="Arial" w:cs="Arial"/>
              </w:rPr>
              <w:t>2.27</w:t>
            </w:r>
          </w:p>
        </w:tc>
        <w:tc>
          <w:tcPr>
            <w:tcW w:w="2086" w:type="dxa"/>
          </w:tcPr>
          <w:p w14:paraId="013383C9">
            <w:pPr>
              <w:spacing w:after="0" w:line="360" w:lineRule="auto"/>
              <w:jc w:val="center"/>
              <w:rPr>
                <w:rFonts w:ascii="Arial" w:hAnsi="Arial" w:cs="Arial"/>
              </w:rPr>
            </w:pPr>
            <w:r>
              <w:rPr>
                <w:rFonts w:ascii="Arial" w:hAnsi="Arial" w:cs="Arial"/>
              </w:rPr>
              <w:t>VI</w:t>
            </w:r>
          </w:p>
        </w:tc>
      </w:tr>
      <w:tr w14:paraId="4B2E7E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71" w:type="dxa"/>
          </w:tcPr>
          <w:p w14:paraId="0BF473F3">
            <w:pPr>
              <w:spacing w:after="0" w:line="360" w:lineRule="auto"/>
              <w:jc w:val="both"/>
              <w:rPr>
                <w:rFonts w:ascii="Arial" w:hAnsi="Arial" w:cs="Arial"/>
              </w:rPr>
            </w:pPr>
            <w:r>
              <w:rPr>
                <w:rFonts w:ascii="Arial" w:hAnsi="Arial" w:cs="Arial"/>
              </w:rPr>
              <w:t>Hesperidae</w:t>
            </w:r>
          </w:p>
        </w:tc>
        <w:tc>
          <w:tcPr>
            <w:tcW w:w="2393" w:type="dxa"/>
          </w:tcPr>
          <w:p w14:paraId="3C10EEE8">
            <w:pPr>
              <w:spacing w:after="0" w:line="360" w:lineRule="auto"/>
              <w:jc w:val="center"/>
              <w:rPr>
                <w:rFonts w:ascii="Arial" w:hAnsi="Arial" w:cs="Arial"/>
              </w:rPr>
            </w:pPr>
            <w:r>
              <w:rPr>
                <w:rFonts w:ascii="Arial" w:hAnsi="Arial" w:cs="Arial"/>
              </w:rPr>
              <w:t>3</w:t>
            </w:r>
          </w:p>
        </w:tc>
        <w:tc>
          <w:tcPr>
            <w:tcW w:w="2526" w:type="dxa"/>
          </w:tcPr>
          <w:p w14:paraId="70AA1042">
            <w:pPr>
              <w:spacing w:after="0" w:line="360" w:lineRule="auto"/>
              <w:jc w:val="center"/>
              <w:rPr>
                <w:rFonts w:ascii="Arial" w:hAnsi="Arial" w:cs="Arial"/>
              </w:rPr>
            </w:pPr>
            <w:r>
              <w:rPr>
                <w:rFonts w:ascii="Arial" w:hAnsi="Arial" w:cs="Arial"/>
              </w:rPr>
              <w:t>6.81</w:t>
            </w:r>
          </w:p>
        </w:tc>
        <w:tc>
          <w:tcPr>
            <w:tcW w:w="2086" w:type="dxa"/>
          </w:tcPr>
          <w:p w14:paraId="473EB18E">
            <w:pPr>
              <w:spacing w:after="0" w:line="360" w:lineRule="auto"/>
              <w:jc w:val="center"/>
              <w:rPr>
                <w:rFonts w:ascii="Arial" w:hAnsi="Arial" w:cs="Arial"/>
              </w:rPr>
            </w:pPr>
            <w:r>
              <w:rPr>
                <w:rFonts w:ascii="Arial" w:hAnsi="Arial" w:cs="Arial"/>
              </w:rPr>
              <w:t>IV</w:t>
            </w:r>
          </w:p>
        </w:tc>
      </w:tr>
      <w:tr w14:paraId="0367BB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71" w:type="dxa"/>
          </w:tcPr>
          <w:p w14:paraId="51C780D1">
            <w:pPr>
              <w:spacing w:after="0" w:line="360" w:lineRule="auto"/>
              <w:jc w:val="both"/>
              <w:rPr>
                <w:rFonts w:ascii="Arial" w:hAnsi="Arial" w:cs="Arial"/>
                <w:b/>
              </w:rPr>
            </w:pPr>
            <w:r>
              <w:rPr>
                <w:rFonts w:ascii="Arial" w:hAnsi="Arial" w:cs="Arial"/>
                <w:b/>
              </w:rPr>
              <w:t xml:space="preserve">Total </w:t>
            </w:r>
          </w:p>
        </w:tc>
        <w:tc>
          <w:tcPr>
            <w:tcW w:w="2393" w:type="dxa"/>
          </w:tcPr>
          <w:p w14:paraId="6DA5B966">
            <w:pPr>
              <w:spacing w:after="0" w:line="360" w:lineRule="auto"/>
              <w:jc w:val="center"/>
              <w:rPr>
                <w:rFonts w:ascii="Arial" w:hAnsi="Arial" w:cs="Arial"/>
                <w:b/>
              </w:rPr>
            </w:pPr>
            <w:r>
              <w:rPr>
                <w:rFonts w:ascii="Arial" w:hAnsi="Arial" w:cs="Arial"/>
                <w:b/>
              </w:rPr>
              <w:t>44</w:t>
            </w:r>
          </w:p>
        </w:tc>
        <w:tc>
          <w:tcPr>
            <w:tcW w:w="2526" w:type="dxa"/>
          </w:tcPr>
          <w:p w14:paraId="09C67857">
            <w:pPr>
              <w:spacing w:after="0" w:line="360" w:lineRule="auto"/>
              <w:jc w:val="center"/>
              <w:rPr>
                <w:rFonts w:ascii="Arial" w:hAnsi="Arial" w:cs="Arial"/>
              </w:rPr>
            </w:pPr>
          </w:p>
        </w:tc>
        <w:tc>
          <w:tcPr>
            <w:tcW w:w="2086" w:type="dxa"/>
          </w:tcPr>
          <w:p w14:paraId="1E0365DE">
            <w:pPr>
              <w:spacing w:after="0" w:line="360" w:lineRule="auto"/>
              <w:jc w:val="center"/>
              <w:rPr>
                <w:rFonts w:ascii="Arial" w:hAnsi="Arial" w:cs="Arial"/>
              </w:rPr>
            </w:pPr>
          </w:p>
        </w:tc>
      </w:tr>
    </w:tbl>
    <w:p w14:paraId="3D8A82DF">
      <w:pPr>
        <w:spacing w:line="360" w:lineRule="auto"/>
        <w:jc w:val="both"/>
        <w:rPr>
          <w:rFonts w:ascii="Arial" w:hAnsi="Arial" w:cs="Arial"/>
        </w:rPr>
      </w:pPr>
    </w:p>
    <w:p w14:paraId="05CB7A6F">
      <w:pPr>
        <w:spacing w:line="360" w:lineRule="auto"/>
        <w:jc w:val="both"/>
        <w:rPr>
          <w:rFonts w:ascii="Arial" w:hAnsi="Arial" w:cs="Arial"/>
        </w:rPr>
      </w:pPr>
    </w:p>
    <w:p w14:paraId="6A24AA7F">
      <w:pPr>
        <w:spacing w:line="360" w:lineRule="auto"/>
        <w:jc w:val="both"/>
        <w:rPr>
          <w:rFonts w:ascii="Arial" w:hAnsi="Arial" w:cs="Arial"/>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86"/>
        <w:gridCol w:w="3356"/>
        <w:gridCol w:w="3034"/>
      </w:tblGrid>
      <w:tr w14:paraId="0E83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Pr>
          <w:p w14:paraId="1BADB07E">
            <w:pPr>
              <w:spacing w:after="0" w:line="360" w:lineRule="auto"/>
              <w:jc w:val="both"/>
              <w:rPr>
                <w:rFonts w:ascii="Arial" w:hAnsi="Arial" w:cs="Arial"/>
              </w:rPr>
            </w:pPr>
            <w:r>
              <w:rPr>
                <w:rFonts w:ascii="Arial" w:hAnsi="Arial" w:cs="Arial"/>
              </w:rPr>
              <w:drawing>
                <wp:inline distT="0" distB="0" distL="0" distR="0">
                  <wp:extent cx="1675130" cy="1790065"/>
                  <wp:effectExtent l="19050" t="0" r="884" b="0"/>
                  <wp:docPr id="1" name="Picture 1" descr="C:\Users\Lenovo\Desktop\taxonomy paper\IMG_20260219_152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axonomy paper\IMG_20260219_152833.jpg"/>
                          <pic:cNvPicPr>
                            <a:picLocks noChangeAspect="1" noChangeArrowheads="1"/>
                          </pic:cNvPicPr>
                        </pic:nvPicPr>
                        <pic:blipFill>
                          <a:blip r:embed="rId15" cstate="print"/>
                          <a:srcRect/>
                          <a:stretch>
                            <a:fillRect/>
                          </a:stretch>
                        </pic:blipFill>
                        <pic:spPr>
                          <a:xfrm>
                            <a:off x="0" y="0"/>
                            <a:ext cx="1680950" cy="1796306"/>
                          </a:xfrm>
                          <a:prstGeom prst="rect">
                            <a:avLst/>
                          </a:prstGeom>
                          <a:noFill/>
                          <a:ln w="9525">
                            <a:noFill/>
                            <a:miter lim="800000"/>
                            <a:headEnd/>
                            <a:tailEnd/>
                          </a:ln>
                        </pic:spPr>
                      </pic:pic>
                    </a:graphicData>
                  </a:graphic>
                </wp:inline>
              </w:drawing>
            </w:r>
          </w:p>
        </w:tc>
        <w:tc>
          <w:tcPr>
            <w:tcW w:w="3356" w:type="dxa"/>
          </w:tcPr>
          <w:p w14:paraId="715889E4">
            <w:pPr>
              <w:spacing w:after="0" w:line="360" w:lineRule="auto"/>
              <w:jc w:val="both"/>
              <w:rPr>
                <w:rFonts w:ascii="Arial" w:hAnsi="Arial" w:cs="Arial"/>
              </w:rPr>
            </w:pPr>
            <w:r>
              <w:rPr>
                <w:rFonts w:ascii="Arial" w:hAnsi="Arial" w:cs="Arial"/>
              </w:rPr>
              <w:drawing>
                <wp:inline distT="0" distB="0" distL="0" distR="0">
                  <wp:extent cx="1637030" cy="1875155"/>
                  <wp:effectExtent l="19050" t="0" r="1123" b="0"/>
                  <wp:docPr id="2" name="Picture 1" descr="C:\Users\Lenovo\Desktop\taxonomy paper\IMG_20260219_153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Lenovo\Desktop\taxonomy paper\IMG_20260219_153143.jpg"/>
                          <pic:cNvPicPr>
                            <a:picLocks noChangeAspect="1" noChangeArrowheads="1"/>
                          </pic:cNvPicPr>
                        </pic:nvPicPr>
                        <pic:blipFill>
                          <a:blip r:embed="rId16" cstate="print"/>
                          <a:srcRect/>
                          <a:stretch>
                            <a:fillRect/>
                          </a:stretch>
                        </pic:blipFill>
                        <pic:spPr>
                          <a:xfrm>
                            <a:off x="0" y="0"/>
                            <a:ext cx="1640074" cy="1878627"/>
                          </a:xfrm>
                          <a:prstGeom prst="rect">
                            <a:avLst/>
                          </a:prstGeom>
                          <a:noFill/>
                          <a:ln w="9525">
                            <a:noFill/>
                            <a:miter lim="800000"/>
                            <a:headEnd/>
                            <a:tailEnd/>
                          </a:ln>
                        </pic:spPr>
                      </pic:pic>
                    </a:graphicData>
                  </a:graphic>
                </wp:inline>
              </w:drawing>
            </w:r>
          </w:p>
        </w:tc>
        <w:tc>
          <w:tcPr>
            <w:tcW w:w="3033" w:type="dxa"/>
          </w:tcPr>
          <w:p w14:paraId="6CAEF1E7">
            <w:pPr>
              <w:spacing w:after="0" w:line="360" w:lineRule="auto"/>
              <w:jc w:val="both"/>
              <w:rPr>
                <w:rFonts w:ascii="Arial" w:hAnsi="Arial" w:cs="Arial"/>
              </w:rPr>
            </w:pPr>
            <w:r>
              <w:rPr>
                <w:rFonts w:ascii="Arial" w:hAnsi="Arial" w:cs="Arial"/>
              </w:rPr>
              <w:drawing>
                <wp:inline distT="0" distB="0" distL="0" distR="0">
                  <wp:extent cx="1809750" cy="1805940"/>
                  <wp:effectExtent l="19050" t="0" r="0" b="0"/>
                  <wp:docPr id="3" name="Picture 2" descr="C:\Users\Lenovo\Desktop\taxonomy paper\IMG_20260219_153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Lenovo\Desktop\taxonomy paper\IMG_20260219_153241.jpg"/>
                          <pic:cNvPicPr>
                            <a:picLocks noChangeAspect="1" noChangeArrowheads="1"/>
                          </pic:cNvPicPr>
                        </pic:nvPicPr>
                        <pic:blipFill>
                          <a:blip r:embed="rId17" cstate="print"/>
                          <a:srcRect/>
                          <a:stretch>
                            <a:fillRect/>
                          </a:stretch>
                        </pic:blipFill>
                        <pic:spPr>
                          <a:xfrm>
                            <a:off x="0" y="0"/>
                            <a:ext cx="1808275" cy="1804861"/>
                          </a:xfrm>
                          <a:prstGeom prst="rect">
                            <a:avLst/>
                          </a:prstGeom>
                          <a:noFill/>
                          <a:ln w="9525">
                            <a:noFill/>
                            <a:miter lim="800000"/>
                            <a:headEnd/>
                            <a:tailEnd/>
                          </a:ln>
                        </pic:spPr>
                      </pic:pic>
                    </a:graphicData>
                  </a:graphic>
                </wp:inline>
              </w:drawing>
            </w:r>
          </w:p>
        </w:tc>
      </w:tr>
      <w:tr w14:paraId="364E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Pr>
          <w:p w14:paraId="553D427F">
            <w:pPr>
              <w:spacing w:after="0" w:line="360" w:lineRule="auto"/>
              <w:jc w:val="both"/>
              <w:rPr>
                <w:rFonts w:ascii="Arial" w:hAnsi="Arial" w:cs="Arial"/>
              </w:rPr>
            </w:pPr>
            <w:r>
              <w:rPr>
                <w:rFonts w:ascii="Arial" w:hAnsi="Arial" w:cs="Arial"/>
              </w:rPr>
              <w:drawing>
                <wp:inline distT="0" distB="0" distL="0" distR="0">
                  <wp:extent cx="2037080" cy="1965325"/>
                  <wp:effectExtent l="19050" t="0" r="896" b="0"/>
                  <wp:docPr id="4" name="Picture 4" descr="C:\Users\Lenovo\Desktop\taxonomy paper\IMG_20260219_153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Lenovo\Desktop\taxonomy paper\IMG_20260219_153720.jpg"/>
                          <pic:cNvPicPr>
                            <a:picLocks noChangeAspect="1" noChangeArrowheads="1"/>
                          </pic:cNvPicPr>
                        </pic:nvPicPr>
                        <pic:blipFill>
                          <a:blip r:embed="rId18" cstate="print"/>
                          <a:srcRect/>
                          <a:stretch>
                            <a:fillRect/>
                          </a:stretch>
                        </pic:blipFill>
                        <pic:spPr>
                          <a:xfrm>
                            <a:off x="0" y="0"/>
                            <a:ext cx="2040844" cy="1968870"/>
                          </a:xfrm>
                          <a:prstGeom prst="rect">
                            <a:avLst/>
                          </a:prstGeom>
                          <a:noFill/>
                          <a:ln w="9525">
                            <a:noFill/>
                            <a:miter lim="800000"/>
                            <a:headEnd/>
                            <a:tailEnd/>
                          </a:ln>
                        </pic:spPr>
                      </pic:pic>
                    </a:graphicData>
                  </a:graphic>
                </wp:inline>
              </w:drawing>
            </w:r>
          </w:p>
        </w:tc>
        <w:tc>
          <w:tcPr>
            <w:tcW w:w="3356" w:type="dxa"/>
          </w:tcPr>
          <w:p w14:paraId="2A2CE0B3">
            <w:pPr>
              <w:spacing w:after="0" w:line="360" w:lineRule="auto"/>
              <w:jc w:val="both"/>
              <w:rPr>
                <w:rFonts w:ascii="Arial" w:hAnsi="Arial" w:cs="Arial"/>
              </w:rPr>
            </w:pPr>
            <w:r>
              <w:rPr>
                <w:rFonts w:ascii="Arial" w:hAnsi="Arial" w:cs="Arial"/>
              </w:rPr>
              <w:drawing>
                <wp:inline distT="0" distB="0" distL="0" distR="0">
                  <wp:extent cx="1747520" cy="1619885"/>
                  <wp:effectExtent l="19050" t="0" r="4863" b="0"/>
                  <wp:docPr id="5" name="Picture 5" descr="C:\Users\Lenovo\Desktop\taxonomy paper\IMG_20260219_154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Lenovo\Desktop\taxonomy paper\IMG_20260219_154205.jpg"/>
                          <pic:cNvPicPr>
                            <a:picLocks noChangeAspect="1" noChangeArrowheads="1"/>
                          </pic:cNvPicPr>
                        </pic:nvPicPr>
                        <pic:blipFill>
                          <a:blip r:embed="rId19" cstate="print"/>
                          <a:srcRect/>
                          <a:stretch>
                            <a:fillRect/>
                          </a:stretch>
                        </pic:blipFill>
                        <pic:spPr>
                          <a:xfrm>
                            <a:off x="0" y="0"/>
                            <a:ext cx="1749952" cy="1622053"/>
                          </a:xfrm>
                          <a:prstGeom prst="rect">
                            <a:avLst/>
                          </a:prstGeom>
                          <a:noFill/>
                          <a:ln w="9525">
                            <a:noFill/>
                            <a:miter lim="800000"/>
                            <a:headEnd/>
                            <a:tailEnd/>
                          </a:ln>
                        </pic:spPr>
                      </pic:pic>
                    </a:graphicData>
                  </a:graphic>
                </wp:inline>
              </w:drawing>
            </w:r>
          </w:p>
        </w:tc>
        <w:tc>
          <w:tcPr>
            <w:tcW w:w="3033" w:type="dxa"/>
          </w:tcPr>
          <w:p w14:paraId="16B4EF59">
            <w:pPr>
              <w:spacing w:after="0" w:line="360" w:lineRule="auto"/>
              <w:jc w:val="both"/>
              <w:rPr>
                <w:rFonts w:ascii="Arial" w:hAnsi="Arial" w:cs="Arial"/>
              </w:rPr>
            </w:pPr>
            <w:r>
              <w:rPr>
                <w:rFonts w:ascii="Arial" w:hAnsi="Arial" w:cs="Arial"/>
              </w:rPr>
              <w:drawing>
                <wp:inline distT="0" distB="0" distL="0" distR="0">
                  <wp:extent cx="1899285" cy="1666875"/>
                  <wp:effectExtent l="19050" t="0" r="5470" b="0"/>
                  <wp:docPr id="6" name="Picture 6" descr="C:\Users\Lenovo\Desktop\taxonomy paper\IMG_20260219_154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Lenovo\Desktop\taxonomy paper\IMG_20260219_154228.jpg"/>
                          <pic:cNvPicPr>
                            <a:picLocks noChangeAspect="1" noChangeArrowheads="1"/>
                          </pic:cNvPicPr>
                        </pic:nvPicPr>
                        <pic:blipFill>
                          <a:blip r:embed="rId20" cstate="print"/>
                          <a:srcRect/>
                          <a:stretch>
                            <a:fillRect/>
                          </a:stretch>
                        </pic:blipFill>
                        <pic:spPr>
                          <a:xfrm>
                            <a:off x="0" y="0"/>
                            <a:ext cx="1901681" cy="1669330"/>
                          </a:xfrm>
                          <a:prstGeom prst="rect">
                            <a:avLst/>
                          </a:prstGeom>
                          <a:noFill/>
                          <a:ln w="9525">
                            <a:noFill/>
                            <a:miter lim="800000"/>
                            <a:headEnd/>
                            <a:tailEnd/>
                          </a:ln>
                        </pic:spPr>
                      </pic:pic>
                    </a:graphicData>
                  </a:graphic>
                </wp:inline>
              </w:drawing>
            </w:r>
          </w:p>
        </w:tc>
      </w:tr>
      <w:tr w14:paraId="07EC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Pr>
          <w:p w14:paraId="0BBE9443">
            <w:pPr>
              <w:spacing w:after="0" w:line="360" w:lineRule="auto"/>
              <w:jc w:val="both"/>
              <w:rPr>
                <w:rFonts w:ascii="Arial" w:hAnsi="Arial" w:cs="Arial"/>
              </w:rPr>
            </w:pPr>
            <w:r>
              <w:rPr>
                <w:rFonts w:ascii="Arial" w:hAnsi="Arial" w:cs="Arial"/>
              </w:rPr>
              <w:drawing>
                <wp:inline distT="0" distB="0" distL="0" distR="0">
                  <wp:extent cx="923925" cy="1438910"/>
                  <wp:effectExtent l="19050" t="0" r="9300" b="0"/>
                  <wp:docPr id="7" name="Picture 7" descr="C:\Users\Lenovo\Desktop\taxonomy paper\IMG_20260219_154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Lenovo\Desktop\taxonomy paper\IMG_20260219_154422.jpg"/>
                          <pic:cNvPicPr>
                            <a:picLocks noChangeAspect="1" noChangeArrowheads="1"/>
                          </pic:cNvPicPr>
                        </pic:nvPicPr>
                        <pic:blipFill>
                          <a:blip r:embed="rId21" cstate="print"/>
                          <a:srcRect/>
                          <a:stretch>
                            <a:fillRect/>
                          </a:stretch>
                        </pic:blipFill>
                        <pic:spPr>
                          <a:xfrm>
                            <a:off x="0" y="0"/>
                            <a:ext cx="926551" cy="1442667"/>
                          </a:xfrm>
                          <a:prstGeom prst="rect">
                            <a:avLst/>
                          </a:prstGeom>
                          <a:noFill/>
                          <a:ln w="9525">
                            <a:noFill/>
                            <a:miter lim="800000"/>
                            <a:headEnd/>
                            <a:tailEnd/>
                          </a:ln>
                        </pic:spPr>
                      </pic:pic>
                    </a:graphicData>
                  </a:graphic>
                </wp:inline>
              </w:drawing>
            </w:r>
          </w:p>
        </w:tc>
        <w:tc>
          <w:tcPr>
            <w:tcW w:w="3356" w:type="dxa"/>
          </w:tcPr>
          <w:p w14:paraId="294A7C0C">
            <w:pPr>
              <w:spacing w:after="0" w:line="360" w:lineRule="auto"/>
              <w:jc w:val="both"/>
              <w:rPr>
                <w:rFonts w:ascii="Arial" w:hAnsi="Arial" w:cs="Arial"/>
              </w:rPr>
            </w:pPr>
            <w:r>
              <w:rPr>
                <w:rFonts w:ascii="Arial" w:hAnsi="Arial" w:cs="Arial"/>
              </w:rPr>
              <w:drawing>
                <wp:inline distT="0" distB="0" distL="0" distR="0">
                  <wp:extent cx="1842135" cy="1749425"/>
                  <wp:effectExtent l="19050" t="0" r="5445" b="0"/>
                  <wp:docPr id="8" name="Picture 1" descr="C:\Users\Lenovo\Desktop\taxonomy paper\IMG_20260219_154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Users\Lenovo\Desktop\taxonomy paper\IMG_20260219_154528.jpg"/>
                          <pic:cNvPicPr>
                            <a:picLocks noChangeAspect="1" noChangeArrowheads="1"/>
                          </pic:cNvPicPr>
                        </pic:nvPicPr>
                        <pic:blipFill>
                          <a:blip r:embed="rId22" cstate="print"/>
                          <a:srcRect/>
                          <a:stretch>
                            <a:fillRect/>
                          </a:stretch>
                        </pic:blipFill>
                        <pic:spPr>
                          <a:xfrm>
                            <a:off x="0" y="0"/>
                            <a:ext cx="1846038" cy="1753050"/>
                          </a:xfrm>
                          <a:prstGeom prst="rect">
                            <a:avLst/>
                          </a:prstGeom>
                          <a:noFill/>
                          <a:ln w="9525">
                            <a:noFill/>
                            <a:miter lim="800000"/>
                            <a:headEnd/>
                            <a:tailEnd/>
                          </a:ln>
                        </pic:spPr>
                      </pic:pic>
                    </a:graphicData>
                  </a:graphic>
                </wp:inline>
              </w:drawing>
            </w:r>
          </w:p>
        </w:tc>
        <w:tc>
          <w:tcPr>
            <w:tcW w:w="3033" w:type="dxa"/>
          </w:tcPr>
          <w:p w14:paraId="2985AA8F">
            <w:pPr>
              <w:spacing w:after="0" w:line="360" w:lineRule="auto"/>
              <w:jc w:val="both"/>
              <w:rPr>
                <w:rFonts w:ascii="Arial" w:hAnsi="Arial" w:cs="Arial"/>
              </w:rPr>
            </w:pPr>
            <w:r>
              <w:rPr>
                <w:rFonts w:ascii="Arial" w:hAnsi="Arial" w:cs="Arial"/>
              </w:rPr>
              <w:drawing>
                <wp:inline distT="0" distB="0" distL="0" distR="0">
                  <wp:extent cx="1579245" cy="1421765"/>
                  <wp:effectExtent l="19050" t="0" r="1800" b="0"/>
                  <wp:docPr id="9" name="Picture 2" descr="C:\Users\Lenovo\Desktop\taxonomy paper\IMG_20260219_154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C:\Users\Lenovo\Desktop\taxonomy paper\IMG_20260219_154551.jpg"/>
                          <pic:cNvPicPr>
                            <a:picLocks noChangeAspect="1" noChangeArrowheads="1"/>
                          </pic:cNvPicPr>
                        </pic:nvPicPr>
                        <pic:blipFill>
                          <a:blip r:embed="rId23" cstate="print"/>
                          <a:srcRect/>
                          <a:stretch>
                            <a:fillRect/>
                          </a:stretch>
                        </pic:blipFill>
                        <pic:spPr>
                          <a:xfrm>
                            <a:off x="0" y="0"/>
                            <a:ext cx="1582122" cy="1424665"/>
                          </a:xfrm>
                          <a:prstGeom prst="rect">
                            <a:avLst/>
                          </a:prstGeom>
                          <a:noFill/>
                          <a:ln w="9525">
                            <a:noFill/>
                            <a:miter lim="800000"/>
                            <a:headEnd/>
                            <a:tailEnd/>
                          </a:ln>
                        </pic:spPr>
                      </pic:pic>
                    </a:graphicData>
                  </a:graphic>
                </wp:inline>
              </w:drawing>
            </w:r>
          </w:p>
        </w:tc>
      </w:tr>
      <w:tr w14:paraId="35EA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Pr>
          <w:p w14:paraId="275BED12">
            <w:pPr>
              <w:spacing w:after="0" w:line="360" w:lineRule="auto"/>
              <w:jc w:val="both"/>
              <w:rPr>
                <w:rFonts w:ascii="Arial" w:hAnsi="Arial" w:cs="Arial"/>
              </w:rPr>
            </w:pPr>
            <w:r>
              <w:rPr>
                <w:rFonts w:ascii="Arial" w:hAnsi="Arial" w:cs="Arial"/>
              </w:rPr>
              <w:drawing>
                <wp:inline distT="0" distB="0" distL="0" distR="0">
                  <wp:extent cx="1751965" cy="2118360"/>
                  <wp:effectExtent l="19050" t="0" r="450" b="0"/>
                  <wp:docPr id="10" name="Picture 3" descr="C:\Users\Lenovo\Desktop\taxonomy paper\IMG_20260219_154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C:\Users\Lenovo\Desktop\taxonomy paper\IMG_20260219_154614.jpg"/>
                          <pic:cNvPicPr>
                            <a:picLocks noChangeAspect="1" noChangeArrowheads="1"/>
                          </pic:cNvPicPr>
                        </pic:nvPicPr>
                        <pic:blipFill>
                          <a:blip r:embed="rId24" cstate="print"/>
                          <a:srcRect/>
                          <a:stretch>
                            <a:fillRect/>
                          </a:stretch>
                        </pic:blipFill>
                        <pic:spPr>
                          <a:xfrm>
                            <a:off x="0" y="0"/>
                            <a:ext cx="1753802" cy="2120419"/>
                          </a:xfrm>
                          <a:prstGeom prst="rect">
                            <a:avLst/>
                          </a:prstGeom>
                          <a:noFill/>
                          <a:ln w="9525">
                            <a:noFill/>
                            <a:miter lim="800000"/>
                            <a:headEnd/>
                            <a:tailEnd/>
                          </a:ln>
                        </pic:spPr>
                      </pic:pic>
                    </a:graphicData>
                  </a:graphic>
                </wp:inline>
              </w:drawing>
            </w:r>
          </w:p>
        </w:tc>
        <w:tc>
          <w:tcPr>
            <w:tcW w:w="3356" w:type="dxa"/>
          </w:tcPr>
          <w:p w14:paraId="0CA299EB">
            <w:pPr>
              <w:spacing w:after="0" w:line="360" w:lineRule="auto"/>
              <w:jc w:val="both"/>
              <w:rPr>
                <w:rFonts w:ascii="Arial" w:hAnsi="Arial" w:cs="Arial"/>
              </w:rPr>
            </w:pPr>
            <w:r>
              <w:rPr>
                <w:rFonts w:ascii="Arial" w:hAnsi="Arial" w:cs="Arial"/>
              </w:rPr>
              <w:drawing>
                <wp:inline distT="0" distB="0" distL="0" distR="0">
                  <wp:extent cx="1312545" cy="1562100"/>
                  <wp:effectExtent l="19050" t="0" r="1500" b="0"/>
                  <wp:docPr id="11" name="Picture 4" descr="C:\Users\Lenovo\Desktop\taxonomy paper\IMG_20260219_154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C:\Users\Lenovo\Desktop\taxonomy paper\IMG_20260219_154725.jpg"/>
                          <pic:cNvPicPr>
                            <a:picLocks noChangeAspect="1" noChangeArrowheads="1"/>
                          </pic:cNvPicPr>
                        </pic:nvPicPr>
                        <pic:blipFill>
                          <a:blip r:embed="rId25" cstate="print"/>
                          <a:srcRect/>
                          <a:stretch>
                            <a:fillRect/>
                          </a:stretch>
                        </pic:blipFill>
                        <pic:spPr>
                          <a:xfrm>
                            <a:off x="0" y="0"/>
                            <a:ext cx="1313587" cy="1563377"/>
                          </a:xfrm>
                          <a:prstGeom prst="rect">
                            <a:avLst/>
                          </a:prstGeom>
                          <a:noFill/>
                          <a:ln w="9525">
                            <a:noFill/>
                            <a:miter lim="800000"/>
                            <a:headEnd/>
                            <a:tailEnd/>
                          </a:ln>
                        </pic:spPr>
                      </pic:pic>
                    </a:graphicData>
                  </a:graphic>
                </wp:inline>
              </w:drawing>
            </w:r>
          </w:p>
        </w:tc>
        <w:tc>
          <w:tcPr>
            <w:tcW w:w="3033" w:type="dxa"/>
          </w:tcPr>
          <w:p w14:paraId="54F77FB2">
            <w:pPr>
              <w:spacing w:after="0" w:line="360" w:lineRule="auto"/>
              <w:jc w:val="both"/>
              <w:rPr>
                <w:rFonts w:ascii="Arial" w:hAnsi="Arial" w:cs="Arial"/>
              </w:rPr>
            </w:pPr>
            <w:r>
              <w:rPr>
                <w:rFonts w:ascii="Arial" w:hAnsi="Arial" w:cs="Arial"/>
              </w:rPr>
              <w:drawing>
                <wp:inline distT="0" distB="0" distL="0" distR="0">
                  <wp:extent cx="1931670" cy="2044700"/>
                  <wp:effectExtent l="19050" t="0" r="0" b="0"/>
                  <wp:docPr id="12" name="Picture 5" descr="C:\Users\Lenovo\Desktop\taxonomy paper\IMG_20260219_154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C:\Users\Lenovo\Desktop\taxonomy paper\IMG_20260219_154927.jpg"/>
                          <pic:cNvPicPr>
                            <a:picLocks noChangeAspect="1" noChangeArrowheads="1"/>
                          </pic:cNvPicPr>
                        </pic:nvPicPr>
                        <pic:blipFill>
                          <a:blip r:embed="rId26" cstate="print"/>
                          <a:srcRect/>
                          <a:stretch>
                            <a:fillRect/>
                          </a:stretch>
                        </pic:blipFill>
                        <pic:spPr>
                          <a:xfrm>
                            <a:off x="0" y="0"/>
                            <a:ext cx="1933831" cy="2047030"/>
                          </a:xfrm>
                          <a:prstGeom prst="rect">
                            <a:avLst/>
                          </a:prstGeom>
                          <a:noFill/>
                          <a:ln w="9525">
                            <a:noFill/>
                            <a:miter lim="800000"/>
                            <a:headEnd/>
                            <a:tailEnd/>
                          </a:ln>
                        </pic:spPr>
                      </pic:pic>
                    </a:graphicData>
                  </a:graphic>
                </wp:inline>
              </w:drawing>
            </w:r>
          </w:p>
        </w:tc>
      </w:tr>
      <w:tr w14:paraId="3612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Pr>
          <w:p w14:paraId="08E54F7A">
            <w:pPr>
              <w:spacing w:after="0" w:line="360" w:lineRule="auto"/>
              <w:jc w:val="both"/>
              <w:rPr>
                <w:rFonts w:ascii="Arial" w:hAnsi="Arial" w:cs="Arial"/>
              </w:rPr>
            </w:pPr>
            <w:r>
              <w:rPr>
                <w:rFonts w:ascii="Arial" w:hAnsi="Arial" w:cs="Arial"/>
              </w:rPr>
              <w:drawing>
                <wp:inline distT="0" distB="0" distL="0" distR="0">
                  <wp:extent cx="1679575" cy="1600200"/>
                  <wp:effectExtent l="19050" t="0" r="0" b="0"/>
                  <wp:docPr id="13" name="Picture 6" descr="C:\Users\Lenovo\Desktop\taxonomy paper\IMG_20260219_155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Users\Lenovo\Desktop\taxonomy paper\IMG_20260219_155015.jpg"/>
                          <pic:cNvPicPr>
                            <a:picLocks noChangeAspect="1" noChangeArrowheads="1"/>
                          </pic:cNvPicPr>
                        </pic:nvPicPr>
                        <pic:blipFill>
                          <a:blip r:embed="rId27" cstate="print"/>
                          <a:srcRect/>
                          <a:stretch>
                            <a:fillRect/>
                          </a:stretch>
                        </pic:blipFill>
                        <pic:spPr>
                          <a:xfrm>
                            <a:off x="0" y="0"/>
                            <a:ext cx="1682973" cy="1603432"/>
                          </a:xfrm>
                          <a:prstGeom prst="rect">
                            <a:avLst/>
                          </a:prstGeom>
                          <a:noFill/>
                          <a:ln w="9525">
                            <a:noFill/>
                            <a:miter lim="800000"/>
                            <a:headEnd/>
                            <a:tailEnd/>
                          </a:ln>
                        </pic:spPr>
                      </pic:pic>
                    </a:graphicData>
                  </a:graphic>
                </wp:inline>
              </w:drawing>
            </w:r>
          </w:p>
        </w:tc>
        <w:tc>
          <w:tcPr>
            <w:tcW w:w="3356" w:type="dxa"/>
          </w:tcPr>
          <w:p w14:paraId="6026A26E">
            <w:pPr>
              <w:spacing w:after="0" w:line="360" w:lineRule="auto"/>
              <w:jc w:val="both"/>
              <w:rPr>
                <w:rFonts w:ascii="Arial" w:hAnsi="Arial" w:cs="Arial"/>
              </w:rPr>
            </w:pPr>
            <w:r>
              <w:rPr>
                <w:rFonts w:ascii="Arial" w:hAnsi="Arial" w:cs="Arial"/>
              </w:rPr>
              <w:drawing>
                <wp:inline distT="0" distB="0" distL="0" distR="0">
                  <wp:extent cx="1189990" cy="1869440"/>
                  <wp:effectExtent l="19050" t="0" r="0" b="0"/>
                  <wp:docPr id="14" name="Picture 8" descr="C:\Users\Lenovo\Desktop\taxonomy paper\IMG_20260219_155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C:\Users\Lenovo\Desktop\taxonomy paper\IMG_20260219_155131.jpg"/>
                          <pic:cNvPicPr>
                            <a:picLocks noChangeAspect="1" noChangeArrowheads="1"/>
                          </pic:cNvPicPr>
                        </pic:nvPicPr>
                        <pic:blipFill>
                          <a:blip r:embed="rId28" cstate="print"/>
                          <a:srcRect/>
                          <a:stretch>
                            <a:fillRect/>
                          </a:stretch>
                        </pic:blipFill>
                        <pic:spPr>
                          <a:xfrm>
                            <a:off x="0" y="0"/>
                            <a:ext cx="1193586" cy="1874215"/>
                          </a:xfrm>
                          <a:prstGeom prst="rect">
                            <a:avLst/>
                          </a:prstGeom>
                          <a:noFill/>
                          <a:ln w="9525">
                            <a:noFill/>
                            <a:miter lim="800000"/>
                            <a:headEnd/>
                            <a:tailEnd/>
                          </a:ln>
                        </pic:spPr>
                      </pic:pic>
                    </a:graphicData>
                  </a:graphic>
                </wp:inline>
              </w:drawing>
            </w:r>
          </w:p>
        </w:tc>
        <w:tc>
          <w:tcPr>
            <w:tcW w:w="3033" w:type="dxa"/>
          </w:tcPr>
          <w:p w14:paraId="45324F1F">
            <w:pPr>
              <w:spacing w:after="0" w:line="360" w:lineRule="auto"/>
              <w:jc w:val="both"/>
              <w:rPr>
                <w:rFonts w:ascii="Arial" w:hAnsi="Arial" w:cs="Arial"/>
              </w:rPr>
            </w:pPr>
            <w:r>
              <w:rPr>
                <w:rFonts w:ascii="Arial" w:hAnsi="Arial" w:cs="Arial"/>
              </w:rPr>
              <w:drawing>
                <wp:inline distT="0" distB="0" distL="0" distR="0">
                  <wp:extent cx="1672590" cy="1499870"/>
                  <wp:effectExtent l="19050" t="0" r="3450" b="0"/>
                  <wp:docPr id="15" name="Picture 9" descr="C:\Users\Lenovo\Desktop\taxonomy paper\IMG_20260219_155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descr="C:\Users\Lenovo\Desktop\taxonomy paper\IMG_20260219_155215.jpg"/>
                          <pic:cNvPicPr>
                            <a:picLocks noChangeAspect="1" noChangeArrowheads="1"/>
                          </pic:cNvPicPr>
                        </pic:nvPicPr>
                        <pic:blipFill>
                          <a:blip r:embed="rId29" cstate="print"/>
                          <a:srcRect/>
                          <a:stretch>
                            <a:fillRect/>
                          </a:stretch>
                        </pic:blipFill>
                        <pic:spPr>
                          <a:xfrm>
                            <a:off x="0" y="0"/>
                            <a:ext cx="1676155" cy="1503010"/>
                          </a:xfrm>
                          <a:prstGeom prst="rect">
                            <a:avLst/>
                          </a:prstGeom>
                          <a:noFill/>
                          <a:ln w="9525">
                            <a:noFill/>
                            <a:miter lim="800000"/>
                            <a:headEnd/>
                            <a:tailEnd/>
                          </a:ln>
                        </pic:spPr>
                      </pic:pic>
                    </a:graphicData>
                  </a:graphic>
                </wp:inline>
              </w:drawing>
            </w:r>
          </w:p>
        </w:tc>
      </w:tr>
      <w:tr w14:paraId="0941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Pr>
          <w:p w14:paraId="71725420">
            <w:pPr>
              <w:spacing w:after="0" w:line="360" w:lineRule="auto"/>
              <w:jc w:val="both"/>
              <w:rPr>
                <w:rFonts w:ascii="Arial" w:hAnsi="Arial" w:cs="Arial"/>
              </w:rPr>
            </w:pPr>
            <w:r>
              <w:rPr>
                <w:rFonts w:ascii="Arial" w:hAnsi="Arial" w:cs="Arial"/>
              </w:rPr>
              <w:drawing>
                <wp:inline distT="0" distB="0" distL="0" distR="0">
                  <wp:extent cx="1485265" cy="2391410"/>
                  <wp:effectExtent l="19050" t="0" r="150" b="0"/>
                  <wp:docPr id="16" name="Picture 10" descr="C:\Users\Lenovo\Desktop\taxonomy paper\IMG_20260219_155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C:\Users\Lenovo\Desktop\taxonomy paper\IMG_20260219_155351.jpg"/>
                          <pic:cNvPicPr>
                            <a:picLocks noChangeAspect="1" noChangeArrowheads="1"/>
                          </pic:cNvPicPr>
                        </pic:nvPicPr>
                        <pic:blipFill>
                          <a:blip r:embed="rId30" cstate="print"/>
                          <a:srcRect/>
                          <a:stretch>
                            <a:fillRect/>
                          </a:stretch>
                        </pic:blipFill>
                        <pic:spPr>
                          <a:xfrm>
                            <a:off x="0" y="0"/>
                            <a:ext cx="1489562" cy="2398127"/>
                          </a:xfrm>
                          <a:prstGeom prst="rect">
                            <a:avLst/>
                          </a:prstGeom>
                          <a:noFill/>
                          <a:ln w="9525">
                            <a:noFill/>
                            <a:miter lim="800000"/>
                            <a:headEnd/>
                            <a:tailEnd/>
                          </a:ln>
                        </pic:spPr>
                      </pic:pic>
                    </a:graphicData>
                  </a:graphic>
                </wp:inline>
              </w:drawing>
            </w:r>
          </w:p>
        </w:tc>
        <w:tc>
          <w:tcPr>
            <w:tcW w:w="3356" w:type="dxa"/>
          </w:tcPr>
          <w:p w14:paraId="4A12475C">
            <w:pPr>
              <w:spacing w:after="0" w:line="360" w:lineRule="auto"/>
              <w:jc w:val="both"/>
              <w:rPr>
                <w:rFonts w:ascii="Arial" w:hAnsi="Arial" w:cs="Arial"/>
              </w:rPr>
            </w:pPr>
            <w:r>
              <w:rPr>
                <w:rFonts w:ascii="Arial" w:hAnsi="Arial" w:cs="Arial"/>
              </w:rPr>
              <w:drawing>
                <wp:inline distT="0" distB="0" distL="0" distR="0">
                  <wp:extent cx="1600835" cy="2475230"/>
                  <wp:effectExtent l="19050" t="0" r="0" b="0"/>
                  <wp:docPr id="18" name="Picture 11" descr="C:\Users\Lenovo\Desktop\taxonomy paper\IMG_20260219_155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descr="C:\Users\Lenovo\Desktop\taxonomy paper\IMG_20260219_155524.jpg"/>
                          <pic:cNvPicPr>
                            <a:picLocks noChangeAspect="1" noChangeArrowheads="1"/>
                          </pic:cNvPicPr>
                        </pic:nvPicPr>
                        <pic:blipFill>
                          <a:blip r:embed="rId31" cstate="print"/>
                          <a:srcRect/>
                          <a:stretch>
                            <a:fillRect/>
                          </a:stretch>
                        </pic:blipFill>
                        <pic:spPr>
                          <a:xfrm>
                            <a:off x="0" y="0"/>
                            <a:ext cx="1605428" cy="2482719"/>
                          </a:xfrm>
                          <a:prstGeom prst="rect">
                            <a:avLst/>
                          </a:prstGeom>
                          <a:noFill/>
                          <a:ln w="9525">
                            <a:noFill/>
                            <a:miter lim="800000"/>
                            <a:headEnd/>
                            <a:tailEnd/>
                          </a:ln>
                        </pic:spPr>
                      </pic:pic>
                    </a:graphicData>
                  </a:graphic>
                </wp:inline>
              </w:drawing>
            </w:r>
          </w:p>
        </w:tc>
        <w:tc>
          <w:tcPr>
            <w:tcW w:w="3033" w:type="dxa"/>
          </w:tcPr>
          <w:p w14:paraId="3A487874">
            <w:pPr>
              <w:spacing w:after="0" w:line="360" w:lineRule="auto"/>
              <w:jc w:val="both"/>
              <w:rPr>
                <w:rFonts w:ascii="Arial" w:hAnsi="Arial" w:cs="Arial"/>
              </w:rPr>
            </w:pPr>
            <w:r>
              <w:rPr>
                <w:rFonts w:ascii="Arial" w:hAnsi="Arial" w:cs="Arial"/>
              </w:rPr>
              <w:drawing>
                <wp:inline distT="0" distB="0" distL="0" distR="0">
                  <wp:extent cx="1235710" cy="1804035"/>
                  <wp:effectExtent l="19050" t="0" r="2085" b="0"/>
                  <wp:docPr id="19" name="Picture 12" descr="C:\Users\Lenovo\Desktop\taxonomy paper\IMG_20260219_155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2" descr="C:\Users\Lenovo\Desktop\taxonomy paper\IMG_20260219_155809.jpg"/>
                          <pic:cNvPicPr>
                            <a:picLocks noChangeAspect="1" noChangeArrowheads="1"/>
                          </pic:cNvPicPr>
                        </pic:nvPicPr>
                        <pic:blipFill>
                          <a:blip r:embed="rId32" cstate="print"/>
                          <a:srcRect/>
                          <a:stretch>
                            <a:fillRect/>
                          </a:stretch>
                        </pic:blipFill>
                        <pic:spPr>
                          <a:xfrm>
                            <a:off x="0" y="0"/>
                            <a:ext cx="1238213" cy="1807144"/>
                          </a:xfrm>
                          <a:prstGeom prst="rect">
                            <a:avLst/>
                          </a:prstGeom>
                          <a:noFill/>
                          <a:ln w="9525">
                            <a:noFill/>
                            <a:miter lim="800000"/>
                            <a:headEnd/>
                            <a:tailEnd/>
                          </a:ln>
                        </pic:spPr>
                      </pic:pic>
                    </a:graphicData>
                  </a:graphic>
                </wp:inline>
              </w:drawing>
            </w:r>
          </w:p>
        </w:tc>
      </w:tr>
      <w:tr w14:paraId="6E40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Pr>
          <w:p w14:paraId="3A7FD79C">
            <w:pPr>
              <w:spacing w:after="0" w:line="360" w:lineRule="auto"/>
              <w:jc w:val="both"/>
              <w:rPr>
                <w:rFonts w:ascii="Arial" w:hAnsi="Arial" w:cs="Arial"/>
              </w:rPr>
            </w:pPr>
            <w:r>
              <w:rPr>
                <w:rFonts w:ascii="Arial" w:hAnsi="Arial" w:cs="Arial"/>
              </w:rPr>
              <w:drawing>
                <wp:inline distT="0" distB="0" distL="0" distR="0">
                  <wp:extent cx="1730375" cy="1703705"/>
                  <wp:effectExtent l="0" t="19050" r="0" b="0"/>
                  <wp:docPr id="21" name="Picture 13" descr="C:\Users\Lenovo\Desktop\taxonomy paper\IMG_20260219_155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3" descr="C:\Users\Lenovo\Desktop\taxonomy paper\IMG_20260219_155955.jpg"/>
                          <pic:cNvPicPr>
                            <a:picLocks noChangeAspect="1" noChangeArrowheads="1"/>
                          </pic:cNvPicPr>
                        </pic:nvPicPr>
                        <pic:blipFill>
                          <a:blip r:embed="rId33" cstate="print"/>
                          <a:srcRect/>
                          <a:stretch>
                            <a:fillRect/>
                          </a:stretch>
                        </pic:blipFill>
                        <pic:spPr>
                          <a:xfrm rot="5400000">
                            <a:off x="0" y="0"/>
                            <a:ext cx="1731919" cy="1705584"/>
                          </a:xfrm>
                          <a:prstGeom prst="rect">
                            <a:avLst/>
                          </a:prstGeom>
                          <a:noFill/>
                          <a:ln w="9525">
                            <a:noFill/>
                            <a:miter lim="800000"/>
                            <a:headEnd/>
                            <a:tailEnd/>
                          </a:ln>
                        </pic:spPr>
                      </pic:pic>
                    </a:graphicData>
                  </a:graphic>
                </wp:inline>
              </w:drawing>
            </w:r>
          </w:p>
        </w:tc>
        <w:tc>
          <w:tcPr>
            <w:tcW w:w="3356" w:type="dxa"/>
          </w:tcPr>
          <w:p w14:paraId="557F567C">
            <w:pPr>
              <w:spacing w:after="0" w:line="360" w:lineRule="auto"/>
              <w:jc w:val="both"/>
              <w:rPr>
                <w:rFonts w:ascii="Arial" w:hAnsi="Arial" w:cs="Arial"/>
              </w:rPr>
            </w:pPr>
            <w:r>
              <w:rPr>
                <w:rFonts w:ascii="Arial" w:hAnsi="Arial" w:cs="Arial"/>
              </w:rPr>
              <w:drawing>
                <wp:inline distT="0" distB="0" distL="0" distR="0">
                  <wp:extent cx="1858010" cy="1547495"/>
                  <wp:effectExtent l="19050" t="0" r="8407" b="0"/>
                  <wp:docPr id="22" name="Picture 14" descr="C:\Users\Lenovo\Desktop\taxonomy paper\IMG_20260219_160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4" descr="C:\Users\Lenovo\Desktop\taxonomy paper\IMG_20260219_160126.jpg"/>
                          <pic:cNvPicPr>
                            <a:picLocks noChangeAspect="1" noChangeArrowheads="1"/>
                          </pic:cNvPicPr>
                        </pic:nvPicPr>
                        <pic:blipFill>
                          <a:blip r:embed="rId34" cstate="print"/>
                          <a:srcRect/>
                          <a:stretch>
                            <a:fillRect/>
                          </a:stretch>
                        </pic:blipFill>
                        <pic:spPr>
                          <a:xfrm>
                            <a:off x="0" y="0"/>
                            <a:ext cx="1862558" cy="1551386"/>
                          </a:xfrm>
                          <a:prstGeom prst="rect">
                            <a:avLst/>
                          </a:prstGeom>
                          <a:noFill/>
                          <a:ln w="9525">
                            <a:noFill/>
                            <a:miter lim="800000"/>
                            <a:headEnd/>
                            <a:tailEnd/>
                          </a:ln>
                        </pic:spPr>
                      </pic:pic>
                    </a:graphicData>
                  </a:graphic>
                </wp:inline>
              </w:drawing>
            </w:r>
          </w:p>
        </w:tc>
        <w:tc>
          <w:tcPr>
            <w:tcW w:w="3033" w:type="dxa"/>
          </w:tcPr>
          <w:p w14:paraId="1125B295">
            <w:pPr>
              <w:spacing w:after="0" w:line="360" w:lineRule="auto"/>
              <w:jc w:val="both"/>
              <w:rPr>
                <w:rFonts w:ascii="Arial" w:hAnsi="Arial" w:cs="Arial"/>
              </w:rPr>
            </w:pPr>
            <w:r>
              <w:rPr>
                <w:rFonts w:ascii="Arial" w:hAnsi="Arial" w:cs="Arial"/>
              </w:rPr>
              <w:drawing>
                <wp:inline distT="0" distB="0" distL="0" distR="0">
                  <wp:extent cx="1622425" cy="1186815"/>
                  <wp:effectExtent l="19050" t="0" r="0" b="0"/>
                  <wp:docPr id="23" name="Picture 15" descr="C:\Users\Lenovo\Desktop\taxonomy paper\IMG_20260219_160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5" descr="C:\Users\Lenovo\Desktop\taxonomy paper\IMG_20260219_160217.jpg"/>
                          <pic:cNvPicPr>
                            <a:picLocks noChangeAspect="1" noChangeArrowheads="1"/>
                          </pic:cNvPicPr>
                        </pic:nvPicPr>
                        <pic:blipFill>
                          <a:blip r:embed="rId35" cstate="print"/>
                          <a:srcRect/>
                          <a:stretch>
                            <a:fillRect/>
                          </a:stretch>
                        </pic:blipFill>
                        <pic:spPr>
                          <a:xfrm>
                            <a:off x="0" y="0"/>
                            <a:ext cx="1627069" cy="1190528"/>
                          </a:xfrm>
                          <a:prstGeom prst="rect">
                            <a:avLst/>
                          </a:prstGeom>
                          <a:noFill/>
                          <a:ln w="9525">
                            <a:noFill/>
                            <a:miter lim="800000"/>
                            <a:headEnd/>
                            <a:tailEnd/>
                          </a:ln>
                        </pic:spPr>
                      </pic:pic>
                    </a:graphicData>
                  </a:graphic>
                </wp:inline>
              </w:drawing>
            </w:r>
          </w:p>
        </w:tc>
      </w:tr>
      <w:tr w14:paraId="7A1F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Pr>
          <w:p w14:paraId="465151CB">
            <w:pPr>
              <w:spacing w:after="0" w:line="360" w:lineRule="auto"/>
              <w:jc w:val="both"/>
              <w:rPr>
                <w:rFonts w:ascii="Arial" w:hAnsi="Arial" w:cs="Arial"/>
              </w:rPr>
            </w:pPr>
            <w:r>
              <w:rPr>
                <w:rFonts w:ascii="Arial" w:hAnsi="Arial" w:cs="Arial"/>
              </w:rPr>
              <w:drawing>
                <wp:inline distT="0" distB="0" distL="0" distR="0">
                  <wp:extent cx="1435100" cy="1990725"/>
                  <wp:effectExtent l="19050" t="0" r="0" b="0"/>
                  <wp:docPr id="25" name="Picture 16" descr="C:\Users\Lenovo\Desktop\taxonomy paper\IMG_20260219_16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6" descr="C:\Users\Lenovo\Desktop\taxonomy paper\IMG_20260219_160321.jpg"/>
                          <pic:cNvPicPr>
                            <a:picLocks noChangeAspect="1" noChangeArrowheads="1"/>
                          </pic:cNvPicPr>
                        </pic:nvPicPr>
                        <pic:blipFill>
                          <a:blip r:embed="rId36" cstate="print"/>
                          <a:srcRect/>
                          <a:stretch>
                            <a:fillRect/>
                          </a:stretch>
                        </pic:blipFill>
                        <pic:spPr>
                          <a:xfrm>
                            <a:off x="0" y="0"/>
                            <a:ext cx="1434882" cy="1990530"/>
                          </a:xfrm>
                          <a:prstGeom prst="rect">
                            <a:avLst/>
                          </a:prstGeom>
                          <a:noFill/>
                          <a:ln w="9525">
                            <a:noFill/>
                            <a:miter lim="800000"/>
                            <a:headEnd/>
                            <a:tailEnd/>
                          </a:ln>
                        </pic:spPr>
                      </pic:pic>
                    </a:graphicData>
                  </a:graphic>
                </wp:inline>
              </w:drawing>
            </w:r>
          </w:p>
        </w:tc>
        <w:tc>
          <w:tcPr>
            <w:tcW w:w="3356" w:type="dxa"/>
          </w:tcPr>
          <w:p w14:paraId="38BBC385">
            <w:pPr>
              <w:spacing w:after="0" w:line="360" w:lineRule="auto"/>
              <w:jc w:val="both"/>
              <w:rPr>
                <w:rFonts w:ascii="Arial" w:hAnsi="Arial" w:cs="Arial"/>
              </w:rPr>
            </w:pPr>
            <w:r>
              <w:rPr>
                <w:rFonts w:ascii="Arial" w:hAnsi="Arial" w:cs="Arial"/>
              </w:rPr>
              <w:drawing>
                <wp:inline distT="0" distB="0" distL="0" distR="0">
                  <wp:extent cx="1391920" cy="2187575"/>
                  <wp:effectExtent l="19050" t="0" r="0" b="0"/>
                  <wp:docPr id="26" name="Picture 17" descr="C:\Users\Lenovo\Desktop\taxonomy paper\IMG_20260219_160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7" descr="C:\Users\Lenovo\Desktop\taxonomy paper\IMG_20260219_160653.jpg"/>
                          <pic:cNvPicPr>
                            <a:picLocks noChangeAspect="1" noChangeArrowheads="1"/>
                          </pic:cNvPicPr>
                        </pic:nvPicPr>
                        <pic:blipFill>
                          <a:blip r:embed="rId37" cstate="print"/>
                          <a:srcRect/>
                          <a:stretch>
                            <a:fillRect/>
                          </a:stretch>
                        </pic:blipFill>
                        <pic:spPr>
                          <a:xfrm>
                            <a:off x="0" y="0"/>
                            <a:ext cx="1394935" cy="2192291"/>
                          </a:xfrm>
                          <a:prstGeom prst="rect">
                            <a:avLst/>
                          </a:prstGeom>
                          <a:noFill/>
                          <a:ln w="9525">
                            <a:noFill/>
                            <a:miter lim="800000"/>
                            <a:headEnd/>
                            <a:tailEnd/>
                          </a:ln>
                        </pic:spPr>
                      </pic:pic>
                    </a:graphicData>
                  </a:graphic>
                </wp:inline>
              </w:drawing>
            </w:r>
          </w:p>
        </w:tc>
        <w:tc>
          <w:tcPr>
            <w:tcW w:w="3033" w:type="dxa"/>
          </w:tcPr>
          <w:p w14:paraId="164898F0">
            <w:pPr>
              <w:spacing w:after="0" w:line="360" w:lineRule="auto"/>
              <w:jc w:val="both"/>
              <w:rPr>
                <w:rFonts w:ascii="Arial" w:hAnsi="Arial" w:cs="Arial"/>
              </w:rPr>
            </w:pPr>
            <w:r>
              <w:rPr>
                <w:rFonts w:ascii="Arial" w:hAnsi="Arial" w:cs="Arial"/>
              </w:rPr>
              <w:drawing>
                <wp:inline distT="0" distB="0" distL="0" distR="0">
                  <wp:extent cx="1490980" cy="2094865"/>
                  <wp:effectExtent l="19050" t="0" r="0" b="0"/>
                  <wp:docPr id="27" name="Picture 18" descr="C:\Users\Lenovo\Desktop\taxonomy paper\IMG_20260219_160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descr="C:\Users\Lenovo\Desktop\taxonomy paper\IMG_20260219_160932.jpg"/>
                          <pic:cNvPicPr>
                            <a:picLocks noChangeAspect="1" noChangeArrowheads="1"/>
                          </pic:cNvPicPr>
                        </pic:nvPicPr>
                        <pic:blipFill>
                          <a:blip r:embed="rId38" cstate="print"/>
                          <a:srcRect/>
                          <a:stretch>
                            <a:fillRect/>
                          </a:stretch>
                        </pic:blipFill>
                        <pic:spPr>
                          <a:xfrm>
                            <a:off x="0" y="0"/>
                            <a:ext cx="1494905" cy="2100140"/>
                          </a:xfrm>
                          <a:prstGeom prst="rect">
                            <a:avLst/>
                          </a:prstGeom>
                          <a:noFill/>
                          <a:ln w="9525">
                            <a:noFill/>
                            <a:miter lim="800000"/>
                            <a:headEnd/>
                            <a:tailEnd/>
                          </a:ln>
                        </pic:spPr>
                      </pic:pic>
                    </a:graphicData>
                  </a:graphic>
                </wp:inline>
              </w:drawing>
            </w:r>
          </w:p>
        </w:tc>
      </w:tr>
      <w:tr w14:paraId="0C0D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Pr>
          <w:p w14:paraId="385DB65B">
            <w:pPr>
              <w:spacing w:after="0" w:line="360" w:lineRule="auto"/>
              <w:jc w:val="both"/>
              <w:rPr>
                <w:rFonts w:ascii="Arial" w:hAnsi="Arial" w:cs="Arial"/>
              </w:rPr>
            </w:pPr>
            <w:r>
              <w:rPr>
                <w:rFonts w:ascii="Arial" w:hAnsi="Arial" w:cs="Arial"/>
              </w:rPr>
              <w:drawing>
                <wp:inline distT="0" distB="0" distL="0" distR="0">
                  <wp:extent cx="1541780" cy="1806575"/>
                  <wp:effectExtent l="19050" t="0" r="922" b="0"/>
                  <wp:docPr id="28" name="Picture 19" descr="C:\Users\Lenovo\Desktop\taxonomy paper\IMG_20260219_161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9" descr="C:\Users\Lenovo\Desktop\taxonomy paper\IMG_20260219_161515.jpg"/>
                          <pic:cNvPicPr>
                            <a:picLocks noChangeAspect="1" noChangeArrowheads="1"/>
                          </pic:cNvPicPr>
                        </pic:nvPicPr>
                        <pic:blipFill>
                          <a:blip r:embed="rId39" cstate="print"/>
                          <a:srcRect/>
                          <a:stretch>
                            <a:fillRect/>
                          </a:stretch>
                        </pic:blipFill>
                        <pic:spPr>
                          <a:xfrm>
                            <a:off x="0" y="0"/>
                            <a:ext cx="1542755" cy="1807934"/>
                          </a:xfrm>
                          <a:prstGeom prst="rect">
                            <a:avLst/>
                          </a:prstGeom>
                          <a:noFill/>
                          <a:ln w="9525">
                            <a:noFill/>
                            <a:miter lim="800000"/>
                            <a:headEnd/>
                            <a:tailEnd/>
                          </a:ln>
                        </pic:spPr>
                      </pic:pic>
                    </a:graphicData>
                  </a:graphic>
                </wp:inline>
              </w:drawing>
            </w:r>
          </w:p>
        </w:tc>
        <w:tc>
          <w:tcPr>
            <w:tcW w:w="3356" w:type="dxa"/>
          </w:tcPr>
          <w:p w14:paraId="7E2996B3">
            <w:pPr>
              <w:spacing w:after="0" w:line="360" w:lineRule="auto"/>
              <w:jc w:val="both"/>
              <w:rPr>
                <w:rFonts w:ascii="Arial" w:hAnsi="Arial" w:cs="Arial"/>
              </w:rPr>
            </w:pPr>
            <w:r>
              <w:rPr>
                <w:rFonts w:ascii="Arial" w:hAnsi="Arial" w:cs="Arial"/>
              </w:rPr>
              <w:drawing>
                <wp:inline distT="0" distB="0" distL="0" distR="0">
                  <wp:extent cx="2155190" cy="2016125"/>
                  <wp:effectExtent l="19050" t="0" r="0" b="0"/>
                  <wp:docPr id="29" name="Picture 20" descr="C:\Users\Lenovo\Desktop\taxonomy paper\IMG_20260219_161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0" descr="C:\Users\Lenovo\Desktop\taxonomy paper\IMG_20260219_161616.jpg"/>
                          <pic:cNvPicPr>
                            <a:picLocks noChangeAspect="1" noChangeArrowheads="1"/>
                          </pic:cNvPicPr>
                        </pic:nvPicPr>
                        <pic:blipFill>
                          <a:blip r:embed="rId40" cstate="print"/>
                          <a:srcRect/>
                          <a:stretch>
                            <a:fillRect/>
                          </a:stretch>
                        </pic:blipFill>
                        <pic:spPr>
                          <a:xfrm>
                            <a:off x="0" y="0"/>
                            <a:ext cx="2156434" cy="2017693"/>
                          </a:xfrm>
                          <a:prstGeom prst="rect">
                            <a:avLst/>
                          </a:prstGeom>
                          <a:noFill/>
                          <a:ln w="9525">
                            <a:noFill/>
                            <a:miter lim="800000"/>
                            <a:headEnd/>
                            <a:tailEnd/>
                          </a:ln>
                        </pic:spPr>
                      </pic:pic>
                    </a:graphicData>
                  </a:graphic>
                </wp:inline>
              </w:drawing>
            </w:r>
          </w:p>
        </w:tc>
        <w:tc>
          <w:tcPr>
            <w:tcW w:w="3033" w:type="dxa"/>
          </w:tcPr>
          <w:p w14:paraId="1C874279">
            <w:pPr>
              <w:spacing w:after="0" w:line="360" w:lineRule="auto"/>
              <w:jc w:val="both"/>
              <w:rPr>
                <w:rFonts w:ascii="Arial" w:hAnsi="Arial" w:cs="Arial"/>
              </w:rPr>
            </w:pPr>
            <w:r>
              <w:rPr>
                <w:rFonts w:ascii="Arial" w:hAnsi="Arial" w:cs="Arial"/>
              </w:rPr>
              <w:drawing>
                <wp:inline distT="0" distB="0" distL="0" distR="0">
                  <wp:extent cx="1831340" cy="1950720"/>
                  <wp:effectExtent l="19050" t="0" r="0" b="0"/>
                  <wp:docPr id="30" name="Picture 21" descr="C:\Users\Lenovo\Desktop\taxonomy paper\IMG_20260219_161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1" descr="C:\Users\Lenovo\Desktop\taxonomy paper\IMG_20260219_161634.jpg"/>
                          <pic:cNvPicPr>
                            <a:picLocks noChangeAspect="1" noChangeArrowheads="1"/>
                          </pic:cNvPicPr>
                        </pic:nvPicPr>
                        <pic:blipFill>
                          <a:blip r:embed="rId41" cstate="print"/>
                          <a:srcRect/>
                          <a:stretch>
                            <a:fillRect/>
                          </a:stretch>
                        </pic:blipFill>
                        <pic:spPr>
                          <a:xfrm>
                            <a:off x="0" y="0"/>
                            <a:ext cx="1831673" cy="1951608"/>
                          </a:xfrm>
                          <a:prstGeom prst="rect">
                            <a:avLst/>
                          </a:prstGeom>
                          <a:noFill/>
                          <a:ln w="9525">
                            <a:noFill/>
                            <a:miter lim="800000"/>
                            <a:headEnd/>
                            <a:tailEnd/>
                          </a:ln>
                        </pic:spPr>
                      </pic:pic>
                    </a:graphicData>
                  </a:graphic>
                </wp:inline>
              </w:drawing>
            </w:r>
          </w:p>
        </w:tc>
      </w:tr>
      <w:tr w14:paraId="2DF3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Pr>
          <w:p w14:paraId="08E7267C">
            <w:pPr>
              <w:spacing w:after="0" w:line="360" w:lineRule="auto"/>
              <w:jc w:val="both"/>
              <w:rPr>
                <w:rFonts w:ascii="Arial" w:hAnsi="Arial" w:cs="Arial"/>
              </w:rPr>
            </w:pPr>
            <w:r>
              <w:rPr>
                <w:rFonts w:ascii="Arial" w:hAnsi="Arial" w:cs="Arial"/>
              </w:rPr>
              <w:drawing>
                <wp:inline distT="0" distB="0" distL="0" distR="0">
                  <wp:extent cx="1438910" cy="1691640"/>
                  <wp:effectExtent l="19050" t="0" r="8329" b="0"/>
                  <wp:docPr id="31" name="Picture 22" descr="C:\Users\Lenovo\Desktop\taxonomy paper\IMG_20260219_161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2" descr="C:\Users\Lenovo\Desktop\taxonomy paper\IMG_20260219_161844.jpg"/>
                          <pic:cNvPicPr>
                            <a:picLocks noChangeAspect="1" noChangeArrowheads="1"/>
                          </pic:cNvPicPr>
                        </pic:nvPicPr>
                        <pic:blipFill>
                          <a:blip r:embed="rId42" cstate="print"/>
                          <a:srcRect/>
                          <a:stretch>
                            <a:fillRect/>
                          </a:stretch>
                        </pic:blipFill>
                        <pic:spPr>
                          <a:xfrm>
                            <a:off x="0" y="0"/>
                            <a:ext cx="1439944" cy="1692556"/>
                          </a:xfrm>
                          <a:prstGeom prst="rect">
                            <a:avLst/>
                          </a:prstGeom>
                          <a:noFill/>
                          <a:ln w="9525">
                            <a:noFill/>
                            <a:miter lim="800000"/>
                            <a:headEnd/>
                            <a:tailEnd/>
                          </a:ln>
                        </pic:spPr>
                      </pic:pic>
                    </a:graphicData>
                  </a:graphic>
                </wp:inline>
              </w:drawing>
            </w:r>
          </w:p>
        </w:tc>
        <w:tc>
          <w:tcPr>
            <w:tcW w:w="3356" w:type="dxa"/>
          </w:tcPr>
          <w:p w14:paraId="26BC0597">
            <w:pPr>
              <w:spacing w:after="0" w:line="360" w:lineRule="auto"/>
              <w:jc w:val="both"/>
              <w:rPr>
                <w:rFonts w:ascii="Arial" w:hAnsi="Arial" w:cs="Arial"/>
              </w:rPr>
            </w:pPr>
            <w:r>
              <w:rPr>
                <w:rFonts w:ascii="Arial" w:hAnsi="Arial" w:cs="Arial"/>
              </w:rPr>
              <w:drawing>
                <wp:inline distT="0" distB="0" distL="0" distR="0">
                  <wp:extent cx="1665605" cy="1684655"/>
                  <wp:effectExtent l="19050" t="0" r="0" b="0"/>
                  <wp:docPr id="33" name="Picture 23" descr="C:\Users\Lenovo\Desktop\taxonomy paper\IMG_20260219_161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3" descr="C:\Users\Lenovo\Desktop\taxonomy paper\IMG_20260219_161914.jpg"/>
                          <pic:cNvPicPr>
                            <a:picLocks noChangeAspect="1" noChangeArrowheads="1"/>
                          </pic:cNvPicPr>
                        </pic:nvPicPr>
                        <pic:blipFill>
                          <a:blip r:embed="rId43" cstate="print"/>
                          <a:srcRect/>
                          <a:stretch>
                            <a:fillRect/>
                          </a:stretch>
                        </pic:blipFill>
                        <pic:spPr>
                          <a:xfrm>
                            <a:off x="0" y="0"/>
                            <a:ext cx="1666044" cy="1685101"/>
                          </a:xfrm>
                          <a:prstGeom prst="rect">
                            <a:avLst/>
                          </a:prstGeom>
                          <a:noFill/>
                          <a:ln w="9525">
                            <a:noFill/>
                            <a:miter lim="800000"/>
                            <a:headEnd/>
                            <a:tailEnd/>
                          </a:ln>
                        </pic:spPr>
                      </pic:pic>
                    </a:graphicData>
                  </a:graphic>
                </wp:inline>
              </w:drawing>
            </w:r>
          </w:p>
        </w:tc>
        <w:tc>
          <w:tcPr>
            <w:tcW w:w="3033" w:type="dxa"/>
          </w:tcPr>
          <w:p w14:paraId="162F4195">
            <w:pPr>
              <w:spacing w:after="0" w:line="360" w:lineRule="auto"/>
              <w:jc w:val="both"/>
              <w:rPr>
                <w:rFonts w:ascii="Arial" w:hAnsi="Arial" w:cs="Arial"/>
              </w:rPr>
            </w:pPr>
            <w:r>
              <w:rPr>
                <w:rFonts w:ascii="Arial" w:hAnsi="Arial" w:cs="Arial"/>
              </w:rPr>
              <w:drawing>
                <wp:inline distT="0" distB="0" distL="0" distR="0">
                  <wp:extent cx="1002030" cy="1586230"/>
                  <wp:effectExtent l="19050" t="0" r="7137" b="0"/>
                  <wp:docPr id="34" name="Picture 24" descr="C:\Users\Lenovo\Desktop\taxonomy paper\IMG_20260219_161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4" descr="C:\Users\Lenovo\Desktop\taxonomy paper\IMG_20260219_161945.jpg"/>
                          <pic:cNvPicPr>
                            <a:picLocks noChangeAspect="1" noChangeArrowheads="1"/>
                          </pic:cNvPicPr>
                        </pic:nvPicPr>
                        <pic:blipFill>
                          <a:blip r:embed="rId44" cstate="print"/>
                          <a:srcRect/>
                          <a:stretch>
                            <a:fillRect/>
                          </a:stretch>
                        </pic:blipFill>
                        <pic:spPr>
                          <a:xfrm>
                            <a:off x="0" y="0"/>
                            <a:ext cx="1004415" cy="1589831"/>
                          </a:xfrm>
                          <a:prstGeom prst="rect">
                            <a:avLst/>
                          </a:prstGeom>
                          <a:noFill/>
                          <a:ln w="9525">
                            <a:noFill/>
                            <a:miter lim="800000"/>
                            <a:headEnd/>
                            <a:tailEnd/>
                          </a:ln>
                        </pic:spPr>
                      </pic:pic>
                    </a:graphicData>
                  </a:graphic>
                </wp:inline>
              </w:drawing>
            </w:r>
          </w:p>
        </w:tc>
      </w:tr>
      <w:tr w14:paraId="19CD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Pr>
          <w:p w14:paraId="78858E64">
            <w:pPr>
              <w:spacing w:after="0" w:line="360" w:lineRule="auto"/>
              <w:jc w:val="both"/>
              <w:rPr>
                <w:rFonts w:ascii="Arial" w:hAnsi="Arial" w:cs="Arial"/>
              </w:rPr>
            </w:pPr>
            <w:r>
              <w:rPr>
                <w:rFonts w:ascii="Arial" w:hAnsi="Arial" w:cs="Arial"/>
              </w:rPr>
              <w:drawing>
                <wp:inline distT="0" distB="0" distL="0" distR="0">
                  <wp:extent cx="1384935" cy="1871980"/>
                  <wp:effectExtent l="19050" t="0" r="5700" b="0"/>
                  <wp:docPr id="35" name="Picture 25" descr="C:\Users\Lenovo\Desktop\taxonomy paper\IMG_20260219_162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5" descr="C:\Users\Lenovo\Desktop\taxonomy paper\IMG_20260219_162114.jpg"/>
                          <pic:cNvPicPr>
                            <a:picLocks noChangeAspect="1" noChangeArrowheads="1"/>
                          </pic:cNvPicPr>
                        </pic:nvPicPr>
                        <pic:blipFill>
                          <a:blip r:embed="rId45" cstate="print"/>
                          <a:srcRect/>
                          <a:stretch>
                            <a:fillRect/>
                          </a:stretch>
                        </pic:blipFill>
                        <pic:spPr>
                          <a:xfrm>
                            <a:off x="0" y="0"/>
                            <a:ext cx="1384759" cy="1872149"/>
                          </a:xfrm>
                          <a:prstGeom prst="rect">
                            <a:avLst/>
                          </a:prstGeom>
                          <a:noFill/>
                          <a:ln w="9525">
                            <a:noFill/>
                            <a:miter lim="800000"/>
                            <a:headEnd/>
                            <a:tailEnd/>
                          </a:ln>
                        </pic:spPr>
                      </pic:pic>
                    </a:graphicData>
                  </a:graphic>
                </wp:inline>
              </w:drawing>
            </w:r>
          </w:p>
        </w:tc>
        <w:tc>
          <w:tcPr>
            <w:tcW w:w="3356" w:type="dxa"/>
          </w:tcPr>
          <w:p w14:paraId="36B47AB4">
            <w:pPr>
              <w:spacing w:after="0" w:line="360" w:lineRule="auto"/>
              <w:jc w:val="both"/>
              <w:rPr>
                <w:rFonts w:ascii="Arial" w:hAnsi="Arial" w:cs="Arial"/>
              </w:rPr>
            </w:pPr>
            <w:r>
              <w:rPr>
                <w:rFonts w:ascii="Arial" w:hAnsi="Arial" w:cs="Arial"/>
              </w:rPr>
              <w:drawing>
                <wp:inline distT="0" distB="0" distL="0" distR="0">
                  <wp:extent cx="1506855" cy="1819910"/>
                  <wp:effectExtent l="19050" t="0" r="0" b="0"/>
                  <wp:docPr id="36" name="Picture 26" descr="C:\Users\Lenovo\Desktop\taxonomy paper\IMG_20260220_103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6" descr="C:\Users\Lenovo\Desktop\taxonomy paper\IMG_20260220_103328.jpg"/>
                          <pic:cNvPicPr>
                            <a:picLocks noChangeAspect="1" noChangeArrowheads="1"/>
                          </pic:cNvPicPr>
                        </pic:nvPicPr>
                        <pic:blipFill>
                          <a:blip r:embed="rId46" cstate="print"/>
                          <a:srcRect/>
                          <a:stretch>
                            <a:fillRect/>
                          </a:stretch>
                        </pic:blipFill>
                        <pic:spPr>
                          <a:xfrm>
                            <a:off x="0" y="0"/>
                            <a:ext cx="1508734" cy="1821643"/>
                          </a:xfrm>
                          <a:prstGeom prst="rect">
                            <a:avLst/>
                          </a:prstGeom>
                          <a:noFill/>
                          <a:ln w="9525">
                            <a:noFill/>
                            <a:miter lim="800000"/>
                            <a:headEnd/>
                            <a:tailEnd/>
                          </a:ln>
                        </pic:spPr>
                      </pic:pic>
                    </a:graphicData>
                  </a:graphic>
                </wp:inline>
              </w:drawing>
            </w:r>
          </w:p>
        </w:tc>
        <w:tc>
          <w:tcPr>
            <w:tcW w:w="3033" w:type="dxa"/>
          </w:tcPr>
          <w:p w14:paraId="44D42647">
            <w:pPr>
              <w:spacing w:after="0" w:line="360" w:lineRule="auto"/>
              <w:jc w:val="both"/>
              <w:rPr>
                <w:rFonts w:ascii="Arial" w:hAnsi="Arial" w:cs="Arial"/>
              </w:rPr>
            </w:pPr>
          </w:p>
        </w:tc>
      </w:tr>
    </w:tbl>
    <w:p w14:paraId="75C121AA">
      <w:pPr>
        <w:spacing w:line="360" w:lineRule="auto"/>
        <w:jc w:val="center"/>
        <w:rPr>
          <w:rFonts w:ascii="Arial" w:hAnsi="Arial" w:cs="Arial"/>
          <w:b/>
        </w:rPr>
      </w:pPr>
      <w:r>
        <w:rPr>
          <w:rFonts w:ascii="Arial" w:hAnsi="Arial" w:cs="Arial"/>
          <w:b/>
        </w:rPr>
        <w:t>Fig 2: Glimpses of Lepidopteran diversity in SCSCA, AAU campus</w:t>
      </w:r>
    </w:p>
    <w:p w14:paraId="24BD9BD2">
      <w:pPr>
        <w:spacing w:line="360" w:lineRule="auto"/>
        <w:jc w:val="center"/>
        <w:rPr>
          <w:rFonts w:hint="default" w:ascii="Arial" w:hAnsi="Arial" w:cs="Arial"/>
          <w:b/>
          <w:color w:val="FF0000"/>
          <w:lang w:val="en-MY"/>
        </w:rPr>
      </w:pPr>
      <w:r>
        <w:rPr>
          <w:rFonts w:hint="default" w:ascii="Arial" w:hAnsi="Arial" w:cs="Arial"/>
          <w:b/>
          <w:color w:val="FF0000"/>
          <w:lang w:val="en-MY"/>
        </w:rPr>
        <w:t>State the scientific name of each butterfly and moth species</w:t>
      </w:r>
    </w:p>
    <w:p w14:paraId="0D357098">
      <w:pPr>
        <w:spacing w:line="360" w:lineRule="auto"/>
        <w:jc w:val="both"/>
        <w:rPr>
          <w:rFonts w:ascii="Arial" w:hAnsi="Arial" w:cs="Arial"/>
        </w:rPr>
      </w:pPr>
    </w:p>
    <w:p w14:paraId="562D382E">
      <w:pPr>
        <w:spacing w:line="360" w:lineRule="auto"/>
        <w:jc w:val="both"/>
        <w:rPr>
          <w:rFonts w:ascii="Arial" w:hAnsi="Arial" w:cs="Arial"/>
        </w:rPr>
      </w:pPr>
    </w:p>
    <w:p w14:paraId="1FD1290F">
      <w:pPr>
        <w:spacing w:line="360" w:lineRule="auto"/>
        <w:jc w:val="both"/>
        <w:rPr>
          <w:rFonts w:ascii="Arial" w:hAnsi="Arial" w:cs="Arial"/>
        </w:rPr>
      </w:pPr>
    </w:p>
    <w:p w14:paraId="3620F0F4">
      <w:pPr>
        <w:spacing w:line="360" w:lineRule="auto"/>
        <w:jc w:val="both"/>
        <w:rPr>
          <w:rFonts w:ascii="Arial" w:hAnsi="Arial" w:cs="Arial"/>
        </w:rPr>
      </w:pPr>
    </w:p>
    <w:p w14:paraId="28C88594">
      <w:pPr>
        <w:spacing w:line="360" w:lineRule="auto"/>
        <w:jc w:val="both"/>
        <w:rPr>
          <w:rFonts w:ascii="Arial" w:hAnsi="Arial" w:cs="Arial"/>
        </w:rPr>
      </w:pPr>
    </w:p>
    <w:p w14:paraId="2FB93670">
      <w:pPr>
        <w:spacing w:line="360" w:lineRule="auto"/>
        <w:jc w:val="both"/>
        <w:rPr>
          <w:rFonts w:ascii="Arial" w:hAnsi="Arial" w:cs="Arial"/>
        </w:rPr>
      </w:pPr>
    </w:p>
    <w:p w14:paraId="6F6A3EF3">
      <w:pPr>
        <w:spacing w:line="360" w:lineRule="auto"/>
        <w:jc w:val="both"/>
        <w:rPr>
          <w:rFonts w:ascii="Arial" w:hAnsi="Arial" w:cs="Arial"/>
        </w:rPr>
      </w:pPr>
    </w:p>
    <w:sectPr>
      <w:headerReference r:id="rId9" w:type="first"/>
      <w:footerReference r:id="rId12" w:type="first"/>
      <w:headerReference r:id="rId7" w:type="default"/>
      <w:footerReference r:id="rId10" w:type="default"/>
      <w:headerReference r:id="rId8" w:type="even"/>
      <w:footerReference r:id="rId11" w:type="even"/>
      <w:pgSz w:w="12240" w:h="15840"/>
      <w:pgMar w:top="1152" w:right="1440" w:bottom="1152"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hahriza shahrudin" w:date="2026-03-13T12:22:57Z" w:initials="">
    <w:p w14:paraId="36148AAF">
      <w:pPr>
        <w:pStyle w:val="5"/>
        <w:rPr>
          <w:rFonts w:hint="default"/>
          <w:lang w:val="en-MY"/>
        </w:rPr>
      </w:pPr>
      <w:r>
        <w:rPr>
          <w:rFonts w:hint="default"/>
          <w:lang w:val="en-MY"/>
        </w:rPr>
        <w:t>1.State the coordinate and elevation of the study sites</w:t>
      </w:r>
    </w:p>
    <w:p w14:paraId="31E04ECA">
      <w:pPr>
        <w:pStyle w:val="5"/>
        <w:rPr>
          <w:rFonts w:hint="default"/>
          <w:lang w:val="en-MY"/>
        </w:rPr>
      </w:pPr>
      <w:r>
        <w:rPr>
          <w:rFonts w:hint="default"/>
          <w:lang w:val="en-MY"/>
        </w:rPr>
        <w:t>2.When the study was conducted? State the months in 2024 and 2025</w:t>
      </w:r>
    </w:p>
    <w:p w14:paraId="6E7B94E4">
      <w:pPr>
        <w:pStyle w:val="5"/>
        <w:rPr>
          <w:rFonts w:hint="default"/>
          <w:lang w:val="en-MY"/>
        </w:rPr>
      </w:pPr>
      <w:r>
        <w:rPr>
          <w:rFonts w:hint="default"/>
          <w:lang w:val="en-MY"/>
        </w:rPr>
        <w:t>3.How many visits in each month?</w:t>
      </w:r>
    </w:p>
  </w:comment>
  <w:comment w:id="1" w:author="shahriza shahrudin" w:date="2026-03-13T12:27:43Z" w:initials="">
    <w:p w14:paraId="684552EE">
      <w:pPr>
        <w:pStyle w:val="5"/>
        <w:rPr>
          <w:rFonts w:hint="default"/>
          <w:lang w:val="en-MY"/>
        </w:rPr>
      </w:pPr>
      <w:r>
        <w:rPr>
          <w:rFonts w:hint="default"/>
          <w:lang w:val="en-MY"/>
        </w:rPr>
        <w:t>This sentence is too long, rewrite it.</w:t>
      </w:r>
    </w:p>
  </w:comment>
  <w:comment w:id="2" w:author="shahriza shahrudin" w:date="2026-03-13T10:41:09Z" w:initials="">
    <w:p w14:paraId="57F94CEE">
      <w:pPr>
        <w:pStyle w:val="5"/>
        <w:rPr>
          <w:rFonts w:hint="default"/>
          <w:lang w:val="en-MY"/>
        </w:rPr>
      </w:pPr>
      <w:r>
        <w:rPr>
          <w:rFonts w:hint="default"/>
          <w:lang w:val="en-MY"/>
        </w:rPr>
        <w:t>Add this information:</w:t>
      </w:r>
    </w:p>
    <w:p w14:paraId="43AAD306">
      <w:pPr>
        <w:pStyle w:val="5"/>
        <w:numPr>
          <w:ilvl w:val="0"/>
          <w:numId w:val="1"/>
        </w:numPr>
        <w:rPr>
          <w:rFonts w:hint="default"/>
          <w:lang w:val="en-MY"/>
        </w:rPr>
      </w:pPr>
      <w:r>
        <w:rPr>
          <w:rFonts w:hint="default"/>
          <w:lang w:val="en-MY"/>
        </w:rPr>
        <w:t>Previous study on butterfly and moth diversity in India</w:t>
      </w:r>
    </w:p>
    <w:p w14:paraId="0F62B5B0">
      <w:pPr>
        <w:pStyle w:val="5"/>
        <w:rPr>
          <w:rFonts w:hint="default"/>
          <w:lang w:val="en-MY"/>
        </w:rPr>
      </w:pPr>
      <w:r>
        <w:rPr>
          <w:rFonts w:hint="default"/>
          <w:lang w:val="en-MY"/>
        </w:rPr>
        <w:t>2.Number of butterfly and moth species in India</w:t>
      </w:r>
    </w:p>
    <w:p w14:paraId="1F1EF97C">
      <w:pPr>
        <w:pStyle w:val="5"/>
        <w:rPr>
          <w:rFonts w:hint="default"/>
          <w:lang w:val="en-MY"/>
        </w:rPr>
      </w:pPr>
      <w:r>
        <w:rPr>
          <w:rFonts w:hint="default"/>
          <w:lang w:val="en-MY"/>
        </w:rPr>
        <w:t>3.Number of butterfly and moth genus in India</w:t>
      </w:r>
    </w:p>
    <w:p w14:paraId="0F5C7F22">
      <w:pPr>
        <w:pStyle w:val="5"/>
        <w:rPr>
          <w:rFonts w:hint="default"/>
          <w:lang w:val="en-MY"/>
        </w:rPr>
      </w:pPr>
      <w:r>
        <w:rPr>
          <w:rFonts w:hint="default"/>
          <w:lang w:val="en-MY"/>
        </w:rPr>
        <w:t>4.Morphology and life cycle of butterly</w:t>
      </w:r>
    </w:p>
    <w:p w14:paraId="102F2DD0">
      <w:pPr>
        <w:pStyle w:val="5"/>
        <w:rPr>
          <w:rFonts w:hint="default"/>
          <w:lang w:val="en-MY"/>
        </w:rPr>
      </w:pPr>
      <w:r>
        <w:rPr>
          <w:rFonts w:hint="default"/>
          <w:lang w:val="en-MY"/>
        </w:rPr>
        <w:t xml:space="preserve">5.Why this study is important? </w:t>
      </w:r>
    </w:p>
  </w:comment>
  <w:comment w:id="3" w:author="shahriza shahrudin" w:date="2026-03-13T10:48:19Z" w:initials="">
    <w:p w14:paraId="1B1CBD77">
      <w:pPr>
        <w:pStyle w:val="5"/>
        <w:rPr>
          <w:rFonts w:hint="default"/>
          <w:lang w:val="en-MY"/>
        </w:rPr>
      </w:pPr>
      <w:r>
        <w:rPr>
          <w:rFonts w:hint="default"/>
          <w:lang w:val="en-MY"/>
        </w:rPr>
        <w:t>1.Add map of India, that showing the study sites</w:t>
      </w:r>
    </w:p>
    <w:p w14:paraId="11DA0C92">
      <w:pPr>
        <w:pStyle w:val="5"/>
        <w:rPr>
          <w:rFonts w:hint="default"/>
          <w:lang w:val="en-MY"/>
        </w:rPr>
      </w:pPr>
      <w:r>
        <w:rPr>
          <w:rFonts w:hint="default"/>
          <w:lang w:val="en-MY"/>
        </w:rPr>
        <w:t>2.Add some photos of the study sites</w:t>
      </w:r>
    </w:p>
    <w:p w14:paraId="5ED0AC1C">
      <w:pPr>
        <w:pStyle w:val="5"/>
        <w:rPr>
          <w:rFonts w:hint="default"/>
          <w:lang w:val="en-MY"/>
        </w:rPr>
      </w:pPr>
      <w:r>
        <w:rPr>
          <w:rFonts w:hint="default"/>
          <w:lang w:val="en-MY"/>
        </w:rPr>
        <w:t>3.Brefly explain the vegetation of the study sites</w:t>
      </w:r>
    </w:p>
  </w:comment>
  <w:comment w:id="4" w:author="shahriza shahrudin" w:date="2026-03-13T10:50:41Z" w:initials="">
    <w:p w14:paraId="046EE767">
      <w:pPr>
        <w:pStyle w:val="5"/>
        <w:rPr>
          <w:rFonts w:hint="default"/>
          <w:lang w:val="en-MY"/>
        </w:rPr>
      </w:pPr>
      <w:r>
        <w:rPr>
          <w:rFonts w:hint="default"/>
          <w:lang w:val="en-MY"/>
        </w:rPr>
        <w:t>How many visits in 2024 and 2025? In which months?</w:t>
      </w:r>
    </w:p>
  </w:comment>
  <w:comment w:id="5" w:author="shahriza shahrudin" w:date="2026-03-13T10:51:33Z" w:initials="">
    <w:p w14:paraId="28A6804C">
      <w:pPr>
        <w:pStyle w:val="5"/>
        <w:rPr>
          <w:rFonts w:hint="default"/>
          <w:lang w:val="en-MY"/>
        </w:rPr>
      </w:pPr>
      <w:r>
        <w:rPr>
          <w:rFonts w:hint="default"/>
          <w:lang w:val="en-MY"/>
        </w:rPr>
        <w:t>State the elevation too</w:t>
      </w:r>
    </w:p>
  </w:comment>
  <w:comment w:id="6" w:author="shahriza shahrudin" w:date="2026-03-13T10:52:20Z" w:initials="">
    <w:p w14:paraId="005D6FC6">
      <w:pPr>
        <w:pStyle w:val="5"/>
        <w:rPr>
          <w:rFonts w:hint="default"/>
          <w:lang w:val="en-MY"/>
        </w:rPr>
      </w:pPr>
      <w:r>
        <w:rPr>
          <w:rFonts w:hint="default"/>
          <w:lang w:val="en-MY"/>
        </w:rPr>
        <w:t>State the annual temperature, humidity and rainfall of the study sites</w:t>
      </w:r>
    </w:p>
  </w:comment>
  <w:comment w:id="7" w:author="shahriza shahrudin" w:date="2026-03-13T11:04:40Z" w:initials="">
    <w:p w14:paraId="11D89D13">
      <w:pPr>
        <w:pStyle w:val="5"/>
        <w:rPr>
          <w:rFonts w:hint="default"/>
          <w:lang w:val="en-MY"/>
        </w:rPr>
      </w:pPr>
      <w:r>
        <w:rPr>
          <w:rFonts w:hint="default"/>
          <w:lang w:val="en-MY"/>
        </w:rPr>
        <w:t>How many butterly and moth species you had collected in each month during the study period?</w:t>
      </w:r>
    </w:p>
  </w:comment>
  <w:comment w:id="8" w:author="shahriza shahrudin" w:date="2026-03-13T11:00:20Z" w:initials="">
    <w:p w14:paraId="753AE2DF">
      <w:pPr>
        <w:pStyle w:val="5"/>
        <w:rPr>
          <w:rFonts w:hint="default"/>
          <w:lang w:val="en-MY"/>
        </w:rPr>
      </w:pPr>
      <w:r>
        <w:rPr>
          <w:rFonts w:hint="default"/>
          <w:lang w:val="en-MY"/>
        </w:rPr>
        <w:t>Why collectian are made at this time, any significance reasons?</w:t>
      </w:r>
    </w:p>
    <w:p w14:paraId="7A569CA0">
      <w:pPr>
        <w:pStyle w:val="5"/>
        <w:rPr>
          <w:rFonts w:hint="default"/>
          <w:lang w:val="en-MY"/>
        </w:rPr>
      </w:pPr>
      <w:r>
        <w:rPr>
          <w:rFonts w:hint="default"/>
          <w:lang w:val="en-MY"/>
        </w:rPr>
        <w:t xml:space="preserve">How about moth? </w:t>
      </w:r>
    </w:p>
  </w:comment>
  <w:comment w:id="9" w:author="shahriza shahrudin" w:date="2026-03-13T11:03:09Z" w:initials="">
    <w:p w14:paraId="69153A2C">
      <w:pPr>
        <w:pStyle w:val="5"/>
        <w:rPr>
          <w:rFonts w:hint="default"/>
          <w:lang w:val="en-MY"/>
        </w:rPr>
      </w:pPr>
      <w:r>
        <w:rPr>
          <w:rFonts w:hint="default"/>
          <w:lang w:val="en-MY"/>
        </w:rPr>
        <w:t>Provide photos to show this procedures</w:t>
      </w:r>
    </w:p>
  </w:comment>
  <w:comment w:id="10" w:author="shahriza shahrudin" w:date="2026-03-13T11:06:48Z" w:initials="">
    <w:p w14:paraId="385BFB57">
      <w:pPr>
        <w:pStyle w:val="5"/>
        <w:rPr>
          <w:rFonts w:hint="default"/>
          <w:lang w:val="en-MY"/>
        </w:rPr>
      </w:pPr>
      <w:r>
        <w:rPr>
          <w:rFonts w:hint="default"/>
          <w:lang w:val="en-MY"/>
        </w:rPr>
        <w:t>How about butterfly?</w:t>
      </w:r>
    </w:p>
  </w:comment>
  <w:comment w:id="11" w:author="shahriza shahrudin" w:date="2026-03-13T11:07:33Z" w:initials="">
    <w:p w14:paraId="44F16670">
      <w:pPr>
        <w:pStyle w:val="5"/>
        <w:rPr>
          <w:rFonts w:hint="default"/>
          <w:lang w:val="en-MY"/>
        </w:rPr>
      </w:pPr>
      <w:r>
        <w:rPr>
          <w:rFonts w:hint="default"/>
          <w:lang w:val="en-MY"/>
        </w:rPr>
        <w:t>You are collecting butterfly and moth, not insect</w:t>
      </w:r>
    </w:p>
  </w:comment>
  <w:comment w:id="12" w:author="shahriza shahrudin" w:date="2026-03-13T11:10:03Z" w:initials="">
    <w:p w14:paraId="09BA6FF6">
      <w:pPr>
        <w:pStyle w:val="5"/>
        <w:rPr>
          <w:rFonts w:hint="default"/>
          <w:lang w:val="en-MY"/>
        </w:rPr>
      </w:pPr>
      <w:r>
        <w:rPr>
          <w:rFonts w:hint="default"/>
          <w:lang w:val="en-MY"/>
        </w:rPr>
        <w:t>Where are the specimens were deposited?</w:t>
      </w:r>
    </w:p>
    <w:p w14:paraId="677258A5">
      <w:pPr>
        <w:pStyle w:val="5"/>
        <w:rPr>
          <w:rFonts w:hint="default"/>
          <w:lang w:val="en-MY"/>
        </w:rPr>
      </w:pPr>
      <w:r>
        <w:rPr>
          <w:rFonts w:hint="default"/>
          <w:lang w:val="en-MY"/>
        </w:rPr>
        <w:t>Any voucher specimens and tagging number?</w:t>
      </w:r>
    </w:p>
  </w:comment>
  <w:comment w:id="13" w:author="shahriza shahrudin" w:date="2026-03-13T11:12:19Z" w:initials="">
    <w:p w14:paraId="256712DC">
      <w:pPr>
        <w:pStyle w:val="5"/>
        <w:rPr>
          <w:rFonts w:hint="default"/>
          <w:lang w:val="en-MY"/>
        </w:rPr>
      </w:pPr>
      <w:r>
        <w:rPr>
          <w:rFonts w:hint="default"/>
          <w:lang w:val="en-MY"/>
        </w:rPr>
        <w:t>Results and discussion must be separated into two different section</w:t>
      </w:r>
    </w:p>
  </w:comment>
  <w:comment w:id="14" w:author="shahriza shahrudin" w:date="2026-03-13T11:19:14Z" w:initials="">
    <w:p w14:paraId="26B4A2E2">
      <w:pPr>
        <w:pStyle w:val="5"/>
        <w:rPr>
          <w:rFonts w:hint="default"/>
          <w:lang w:val="en-MY"/>
        </w:rPr>
      </w:pPr>
      <w:r>
        <w:rPr>
          <w:rFonts w:hint="default"/>
          <w:lang w:val="en-MY"/>
        </w:rPr>
        <w:t>What type of vegetations? discuss it</w:t>
      </w:r>
    </w:p>
  </w:comment>
  <w:comment w:id="15" w:author="shahriza shahrudin" w:date="2026-03-13T11:23:23Z" w:initials="">
    <w:p w14:paraId="5F315390">
      <w:pPr>
        <w:pStyle w:val="5"/>
        <w:rPr>
          <w:rFonts w:hint="default"/>
          <w:lang w:val="en-MY"/>
        </w:rPr>
      </w:pPr>
      <w:r>
        <w:rPr>
          <w:rFonts w:hint="default"/>
          <w:lang w:val="en-MY"/>
        </w:rPr>
        <w:t>Compare these study with your study, and discuss it in discussion section</w:t>
      </w:r>
    </w:p>
  </w:comment>
  <w:comment w:id="16" w:author="shahriza shahrudin" w:date="2026-03-13T11:26:36Z" w:initials="">
    <w:p w14:paraId="387EA2D5">
      <w:pPr>
        <w:pStyle w:val="5"/>
        <w:rPr>
          <w:rFonts w:hint="default"/>
          <w:lang w:val="en-MY"/>
        </w:rPr>
      </w:pPr>
      <w:r>
        <w:rPr>
          <w:rFonts w:hint="default"/>
          <w:lang w:val="en-MY"/>
        </w:rPr>
        <w:t>Any significant reasons? Discuss it</w:t>
      </w:r>
    </w:p>
  </w:comment>
  <w:comment w:id="17" w:author="shahriza shahrudin" w:date="2026-03-13T11:35:17Z" w:initials="">
    <w:p w14:paraId="1747DA7B">
      <w:pPr>
        <w:pStyle w:val="5"/>
        <w:rPr>
          <w:rFonts w:hint="default"/>
          <w:lang w:val="en-MY"/>
        </w:rPr>
      </w:pPr>
      <w:r>
        <w:rPr>
          <w:rFonts w:hint="default"/>
          <w:lang w:val="en-MY"/>
        </w:rPr>
        <w:t>This sentence is too long, rewrite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7B94E4" w15:done="0"/>
  <w15:commentEx w15:paraId="684552EE" w15:done="0"/>
  <w15:commentEx w15:paraId="102F2DD0" w15:done="0"/>
  <w15:commentEx w15:paraId="5ED0AC1C" w15:done="0"/>
  <w15:commentEx w15:paraId="046EE767" w15:done="0"/>
  <w15:commentEx w15:paraId="28A6804C" w15:done="0"/>
  <w15:commentEx w15:paraId="005D6FC6" w15:done="0"/>
  <w15:commentEx w15:paraId="11D89D13" w15:done="0"/>
  <w15:commentEx w15:paraId="7A569CA0" w15:done="0"/>
  <w15:commentEx w15:paraId="69153A2C" w15:done="0"/>
  <w15:commentEx w15:paraId="385BFB57" w15:done="0"/>
  <w15:commentEx w15:paraId="44F16670" w15:done="0"/>
  <w15:commentEx w15:paraId="677258A5" w15:done="0"/>
  <w15:commentEx w15:paraId="256712DC" w15:done="0"/>
  <w15:commentEx w15:paraId="26B4A2E2" w15:done="0"/>
  <w15:commentEx w15:paraId="5F315390" w15:done="0"/>
  <w15:commentEx w15:paraId="387EA2D5" w15:done="0"/>
  <w15:commentEx w15:paraId="1747DA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FA66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BD1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0109E">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4C882">
    <w:pPr>
      <w:pStyle w:val="8"/>
    </w:pPr>
    <w:r>
      <w:pict>
        <v:shape id="PowerPlusWaterMarkObject1667650330" o:spid="_x0000_s4098"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7C878">
    <w:pPr>
      <w:pStyle w:val="8"/>
    </w:pPr>
    <w:r>
      <w:pict>
        <v:shape id="PowerPlusWaterMarkObject1667650329" o:spid="_x0000_s4099"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F24AC">
    <w:pPr>
      <w:pStyle w:val="8"/>
    </w:pPr>
    <w:r>
      <w:pict>
        <v:shape id="PowerPlusWaterMarkObject1667650328" o:spid="_x0000_s4097"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77EA0"/>
    <w:multiLevelType w:val="singleLevel"/>
    <w:tmpl w:val="20D77EA0"/>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hriza shahrudin">
    <w15:presenceInfo w15:providerId="WPS Office" w15:userId="813146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745"/>
    <w:rsid w:val="00002632"/>
    <w:rsid w:val="000073AF"/>
    <w:rsid w:val="000148C7"/>
    <w:rsid w:val="00020077"/>
    <w:rsid w:val="00021D68"/>
    <w:rsid w:val="00047B16"/>
    <w:rsid w:val="0006048F"/>
    <w:rsid w:val="00077727"/>
    <w:rsid w:val="000B0A5E"/>
    <w:rsid w:val="000B0FE3"/>
    <w:rsid w:val="000C2421"/>
    <w:rsid w:val="00100C05"/>
    <w:rsid w:val="0011204B"/>
    <w:rsid w:val="00121A14"/>
    <w:rsid w:val="00135F33"/>
    <w:rsid w:val="00142865"/>
    <w:rsid w:val="00145C24"/>
    <w:rsid w:val="00146E6A"/>
    <w:rsid w:val="00147019"/>
    <w:rsid w:val="00147E03"/>
    <w:rsid w:val="001635DF"/>
    <w:rsid w:val="00177573"/>
    <w:rsid w:val="00185968"/>
    <w:rsid w:val="001910B5"/>
    <w:rsid w:val="001F1B45"/>
    <w:rsid w:val="001F5393"/>
    <w:rsid w:val="00204BFD"/>
    <w:rsid w:val="00214C05"/>
    <w:rsid w:val="00221D99"/>
    <w:rsid w:val="00232C13"/>
    <w:rsid w:val="002346FE"/>
    <w:rsid w:val="002373E0"/>
    <w:rsid w:val="00250832"/>
    <w:rsid w:val="002628EE"/>
    <w:rsid w:val="002638BF"/>
    <w:rsid w:val="002657F3"/>
    <w:rsid w:val="00277C52"/>
    <w:rsid w:val="002802BE"/>
    <w:rsid w:val="002834B5"/>
    <w:rsid w:val="002942BA"/>
    <w:rsid w:val="00294A30"/>
    <w:rsid w:val="00295F55"/>
    <w:rsid w:val="002971FC"/>
    <w:rsid w:val="002E7FBC"/>
    <w:rsid w:val="00303F91"/>
    <w:rsid w:val="00326ADA"/>
    <w:rsid w:val="0034782A"/>
    <w:rsid w:val="00374176"/>
    <w:rsid w:val="003E2A74"/>
    <w:rsid w:val="00401B98"/>
    <w:rsid w:val="00403D0A"/>
    <w:rsid w:val="00413D30"/>
    <w:rsid w:val="00425151"/>
    <w:rsid w:val="00432DDC"/>
    <w:rsid w:val="004366CA"/>
    <w:rsid w:val="0044107F"/>
    <w:rsid w:val="0047341C"/>
    <w:rsid w:val="004753EE"/>
    <w:rsid w:val="00477234"/>
    <w:rsid w:val="004859A2"/>
    <w:rsid w:val="00487B1A"/>
    <w:rsid w:val="00491EF1"/>
    <w:rsid w:val="00493F17"/>
    <w:rsid w:val="004A3D24"/>
    <w:rsid w:val="004C57DB"/>
    <w:rsid w:val="004D6442"/>
    <w:rsid w:val="00500EB4"/>
    <w:rsid w:val="0050392B"/>
    <w:rsid w:val="005119ED"/>
    <w:rsid w:val="005144E9"/>
    <w:rsid w:val="00515D4B"/>
    <w:rsid w:val="0052665A"/>
    <w:rsid w:val="00530A42"/>
    <w:rsid w:val="00543661"/>
    <w:rsid w:val="00557E5F"/>
    <w:rsid w:val="0056100D"/>
    <w:rsid w:val="00564CA8"/>
    <w:rsid w:val="00565080"/>
    <w:rsid w:val="00565C7E"/>
    <w:rsid w:val="005700CE"/>
    <w:rsid w:val="005A6D6F"/>
    <w:rsid w:val="005B0322"/>
    <w:rsid w:val="005B246D"/>
    <w:rsid w:val="005B4096"/>
    <w:rsid w:val="005C03AF"/>
    <w:rsid w:val="005E7E58"/>
    <w:rsid w:val="005F5302"/>
    <w:rsid w:val="00601C9A"/>
    <w:rsid w:val="006427D6"/>
    <w:rsid w:val="0064368B"/>
    <w:rsid w:val="00644C03"/>
    <w:rsid w:val="006A1AE5"/>
    <w:rsid w:val="006A425E"/>
    <w:rsid w:val="006B0223"/>
    <w:rsid w:val="006B59D0"/>
    <w:rsid w:val="006E5163"/>
    <w:rsid w:val="006E6A8A"/>
    <w:rsid w:val="006F2BC3"/>
    <w:rsid w:val="007606EF"/>
    <w:rsid w:val="0076330C"/>
    <w:rsid w:val="00783C61"/>
    <w:rsid w:val="00785E61"/>
    <w:rsid w:val="00792123"/>
    <w:rsid w:val="00792BED"/>
    <w:rsid w:val="007A49AD"/>
    <w:rsid w:val="007B3C62"/>
    <w:rsid w:val="007B5C24"/>
    <w:rsid w:val="007E11FA"/>
    <w:rsid w:val="007E493D"/>
    <w:rsid w:val="0080596E"/>
    <w:rsid w:val="00832531"/>
    <w:rsid w:val="00844394"/>
    <w:rsid w:val="00850186"/>
    <w:rsid w:val="00855105"/>
    <w:rsid w:val="00856E14"/>
    <w:rsid w:val="008630D2"/>
    <w:rsid w:val="00871712"/>
    <w:rsid w:val="00886249"/>
    <w:rsid w:val="0089763E"/>
    <w:rsid w:val="008A1542"/>
    <w:rsid w:val="008A64B3"/>
    <w:rsid w:val="008D156C"/>
    <w:rsid w:val="008F52E3"/>
    <w:rsid w:val="009254EA"/>
    <w:rsid w:val="009314FA"/>
    <w:rsid w:val="00955E55"/>
    <w:rsid w:val="00961D5F"/>
    <w:rsid w:val="00966B94"/>
    <w:rsid w:val="00970095"/>
    <w:rsid w:val="0098159D"/>
    <w:rsid w:val="00987143"/>
    <w:rsid w:val="0098743B"/>
    <w:rsid w:val="00990A57"/>
    <w:rsid w:val="00990BC6"/>
    <w:rsid w:val="009957C3"/>
    <w:rsid w:val="009C4B48"/>
    <w:rsid w:val="009D31EA"/>
    <w:rsid w:val="009E19FA"/>
    <w:rsid w:val="009F2390"/>
    <w:rsid w:val="009F4745"/>
    <w:rsid w:val="00A0376D"/>
    <w:rsid w:val="00A137A8"/>
    <w:rsid w:val="00A20C00"/>
    <w:rsid w:val="00A25F86"/>
    <w:rsid w:val="00A27C21"/>
    <w:rsid w:val="00A363A2"/>
    <w:rsid w:val="00A41777"/>
    <w:rsid w:val="00A54A79"/>
    <w:rsid w:val="00A830B6"/>
    <w:rsid w:val="00A85275"/>
    <w:rsid w:val="00A86F6F"/>
    <w:rsid w:val="00AC7E9D"/>
    <w:rsid w:val="00AE7902"/>
    <w:rsid w:val="00B007CF"/>
    <w:rsid w:val="00B030E9"/>
    <w:rsid w:val="00B14688"/>
    <w:rsid w:val="00B162C1"/>
    <w:rsid w:val="00B168B9"/>
    <w:rsid w:val="00B35267"/>
    <w:rsid w:val="00B374C4"/>
    <w:rsid w:val="00B37F0E"/>
    <w:rsid w:val="00B644C8"/>
    <w:rsid w:val="00B81FF4"/>
    <w:rsid w:val="00B94A9F"/>
    <w:rsid w:val="00C00C91"/>
    <w:rsid w:val="00C07380"/>
    <w:rsid w:val="00C225FA"/>
    <w:rsid w:val="00C43FD4"/>
    <w:rsid w:val="00C45759"/>
    <w:rsid w:val="00C51294"/>
    <w:rsid w:val="00C534C3"/>
    <w:rsid w:val="00C730B2"/>
    <w:rsid w:val="00C958E3"/>
    <w:rsid w:val="00CB61F5"/>
    <w:rsid w:val="00CC26FC"/>
    <w:rsid w:val="00CE137C"/>
    <w:rsid w:val="00CE67D9"/>
    <w:rsid w:val="00CF1B86"/>
    <w:rsid w:val="00D005FA"/>
    <w:rsid w:val="00D0244F"/>
    <w:rsid w:val="00D11C9C"/>
    <w:rsid w:val="00D1748E"/>
    <w:rsid w:val="00D35633"/>
    <w:rsid w:val="00D53543"/>
    <w:rsid w:val="00D93C5B"/>
    <w:rsid w:val="00DA0D1E"/>
    <w:rsid w:val="00DF5AA2"/>
    <w:rsid w:val="00DF7DA2"/>
    <w:rsid w:val="00E05066"/>
    <w:rsid w:val="00E13EE3"/>
    <w:rsid w:val="00E17FEA"/>
    <w:rsid w:val="00E25405"/>
    <w:rsid w:val="00E40E1D"/>
    <w:rsid w:val="00E42773"/>
    <w:rsid w:val="00E61C53"/>
    <w:rsid w:val="00E90FA1"/>
    <w:rsid w:val="00E95AF7"/>
    <w:rsid w:val="00E96B70"/>
    <w:rsid w:val="00ED0F9A"/>
    <w:rsid w:val="00EE735A"/>
    <w:rsid w:val="00F0643D"/>
    <w:rsid w:val="00F07018"/>
    <w:rsid w:val="00F40FD3"/>
    <w:rsid w:val="00F508F1"/>
    <w:rsid w:val="00F91509"/>
    <w:rsid w:val="00FD7BE8"/>
    <w:rsid w:val="00FE10E5"/>
    <w:rsid w:val="00FF2BDA"/>
    <w:rsid w:val="0B250524"/>
    <w:rsid w:val="1709295C"/>
    <w:rsid w:val="25912353"/>
    <w:rsid w:val="35B27AD0"/>
    <w:rsid w:val="39D15AB0"/>
    <w:rsid w:val="41866FFD"/>
    <w:rsid w:val="4D18747B"/>
    <w:rsid w:val="4D4A7570"/>
    <w:rsid w:val="4D7742F9"/>
    <w:rsid w:val="5C2F70CC"/>
    <w:rsid w:val="6245759D"/>
    <w:rsid w:val="6C3B5593"/>
    <w:rsid w:val="6FBE06C7"/>
    <w:rsid w:val="72617A36"/>
    <w:rsid w:val="729A0E95"/>
    <w:rsid w:val="7D3A2248"/>
    <w:rsid w:val="7F4B1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Tahoma" w:hAnsi="Tahoma" w:cs="Tahoma"/>
      <w:sz w:val="16"/>
      <w:szCs w:val="16"/>
    </w:rPr>
  </w:style>
  <w:style w:type="paragraph" w:styleId="5">
    <w:name w:val="annotation text"/>
    <w:basedOn w:val="1"/>
    <w:semiHidden/>
    <w:unhideWhenUsed/>
    <w:uiPriority w:val="99"/>
    <w:pPr>
      <w:jc w:val="left"/>
    </w:pPr>
  </w:style>
  <w:style w:type="character" w:styleId="6">
    <w:name w:val="Emphasis"/>
    <w:basedOn w:val="2"/>
    <w:qFormat/>
    <w:uiPriority w:val="20"/>
    <w:rPr>
      <w:i/>
      <w:iCs/>
    </w:rPr>
  </w:style>
  <w:style w:type="paragraph" w:styleId="7">
    <w:name w:val="footer"/>
    <w:basedOn w:val="1"/>
    <w:link w:val="24"/>
    <w:unhideWhenUsed/>
    <w:qFormat/>
    <w:uiPriority w:val="99"/>
    <w:pPr>
      <w:tabs>
        <w:tab w:val="center" w:pos="4680"/>
        <w:tab w:val="right" w:pos="9360"/>
      </w:tabs>
      <w:spacing w:after="0" w:line="240" w:lineRule="auto"/>
    </w:pPr>
  </w:style>
  <w:style w:type="paragraph" w:styleId="8">
    <w:name w:val="header"/>
    <w:basedOn w:val="1"/>
    <w:link w:val="23"/>
    <w:unhideWhenUsed/>
    <w:qFormat/>
    <w:uiPriority w:val="99"/>
    <w:pPr>
      <w:tabs>
        <w:tab w:val="center" w:pos="4680"/>
        <w:tab w:val="right" w:pos="9360"/>
      </w:tabs>
      <w:spacing w:after="0" w:line="240" w:lineRule="auto"/>
    </w:pPr>
  </w:style>
  <w:style w:type="character" w:styleId="9">
    <w:name w:val="Hyperlink"/>
    <w:basedOn w:val="2"/>
    <w:unhideWhenUsed/>
    <w:qFormat/>
    <w:uiPriority w:val="99"/>
    <w:rPr>
      <w:color w:val="0000FF" w:themeColor="hyperlink"/>
      <w:u w:val="single"/>
      <w14:textFill>
        <w14:solidFill>
          <w14:schemeClr w14:val="hlink"/>
        </w14:solidFill>
      </w14:textFill>
    </w:rPr>
  </w:style>
  <w:style w:type="character" w:styleId="10">
    <w:name w:val="Strong"/>
    <w:basedOn w:val="2"/>
    <w:qFormat/>
    <w:uiPriority w:val="22"/>
    <w:rPr>
      <w:b/>
      <w:bCs/>
    </w:rPr>
  </w:style>
  <w:style w:type="table" w:styleId="11">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2">
    <w:name w:val="Balloon Text Char"/>
    <w:basedOn w:val="2"/>
    <w:link w:val="4"/>
    <w:semiHidden/>
    <w:qFormat/>
    <w:uiPriority w:val="99"/>
    <w:rPr>
      <w:rFonts w:ascii="Tahoma" w:hAnsi="Tahoma" w:cs="Tahoma"/>
      <w:sz w:val="16"/>
      <w:szCs w:val="16"/>
    </w:rPr>
  </w:style>
  <w:style w:type="paragraph" w:customStyle="1" w:styleId="13">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4">
    <w:name w:val="output-sentence"/>
    <w:basedOn w:val="2"/>
    <w:qFormat/>
    <w:uiPriority w:val="0"/>
  </w:style>
  <w:style w:type="character" w:customStyle="1" w:styleId="15">
    <w:name w:val="muibox-root"/>
    <w:basedOn w:val="2"/>
    <w:qFormat/>
    <w:uiPriority w:val="0"/>
  </w:style>
  <w:style w:type="character" w:customStyle="1" w:styleId="16">
    <w:name w:val="extn-css-0"/>
    <w:basedOn w:val="2"/>
    <w:qFormat/>
    <w:uiPriority w:val="0"/>
  </w:style>
  <w:style w:type="character" w:customStyle="1" w:styleId="17">
    <w:name w:val="extn-css-1tmeul0"/>
    <w:basedOn w:val="2"/>
    <w:qFormat/>
    <w:uiPriority w:val="0"/>
  </w:style>
  <w:style w:type="character" w:customStyle="1" w:styleId="18">
    <w:name w:val="extn-css-10o52y0"/>
    <w:basedOn w:val="2"/>
    <w:qFormat/>
    <w:uiPriority w:val="0"/>
  </w:style>
  <w:style w:type="character" w:customStyle="1" w:styleId="19">
    <w:name w:val="extn-css-h5d7i9"/>
    <w:basedOn w:val="2"/>
    <w:qFormat/>
    <w:uiPriority w:val="0"/>
  </w:style>
  <w:style w:type="character" w:customStyle="1" w:styleId="20">
    <w:name w:val="extn-css-lq4jk2"/>
    <w:basedOn w:val="2"/>
    <w:qFormat/>
    <w:uiPriority w:val="0"/>
  </w:style>
  <w:style w:type="character" w:customStyle="1" w:styleId="21">
    <w:name w:val="extn-css-1g9q2al"/>
    <w:basedOn w:val="2"/>
    <w:qFormat/>
    <w:uiPriority w:val="0"/>
  </w:style>
  <w:style w:type="character" w:customStyle="1" w:styleId="22">
    <w:name w:val="markedcontent"/>
    <w:basedOn w:val="2"/>
    <w:qFormat/>
    <w:uiPriority w:val="0"/>
  </w:style>
  <w:style w:type="character" w:customStyle="1" w:styleId="23">
    <w:name w:val="Header Char"/>
    <w:basedOn w:val="2"/>
    <w:link w:val="8"/>
    <w:qFormat/>
    <w:uiPriority w:val="99"/>
  </w:style>
  <w:style w:type="character" w:customStyle="1" w:styleId="24">
    <w:name w:val="Footer Char"/>
    <w:basedOn w:val="2"/>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1" Type="http://schemas.microsoft.com/office/2011/relationships/people" Target="people.xml"/><Relationship Id="rId50" Type="http://schemas.openxmlformats.org/officeDocument/2006/relationships/fontTable" Target="fontTable.xml"/><Relationship Id="rId5" Type="http://schemas.openxmlformats.org/officeDocument/2006/relationships/footnotes" Target="footnotes.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32.jpeg"/><Relationship Id="rId45" Type="http://schemas.openxmlformats.org/officeDocument/2006/relationships/image" Target="media/image31.jpeg"/><Relationship Id="rId44" Type="http://schemas.openxmlformats.org/officeDocument/2006/relationships/image" Target="media/image30.jpeg"/><Relationship Id="rId43" Type="http://schemas.openxmlformats.org/officeDocument/2006/relationships/image" Target="media/image29.jpeg"/><Relationship Id="rId42" Type="http://schemas.openxmlformats.org/officeDocument/2006/relationships/image" Target="media/image28.jpeg"/><Relationship Id="rId41" Type="http://schemas.openxmlformats.org/officeDocument/2006/relationships/image" Target="media/image27.jpeg"/><Relationship Id="rId40" Type="http://schemas.openxmlformats.org/officeDocument/2006/relationships/image" Target="media/image26.jpeg"/><Relationship Id="rId4" Type="http://schemas.microsoft.com/office/2011/relationships/commentsExtended" Target="commentsExtended.xml"/><Relationship Id="rId39" Type="http://schemas.openxmlformats.org/officeDocument/2006/relationships/image" Target="media/image25.jpeg"/><Relationship Id="rId38" Type="http://schemas.openxmlformats.org/officeDocument/2006/relationships/image" Target="media/image24.jpeg"/><Relationship Id="rId37" Type="http://schemas.openxmlformats.org/officeDocument/2006/relationships/image" Target="media/image23.jpeg"/><Relationship Id="rId36" Type="http://schemas.openxmlformats.org/officeDocument/2006/relationships/image" Target="media/image22.jpeg"/><Relationship Id="rId35" Type="http://schemas.openxmlformats.org/officeDocument/2006/relationships/image" Target="media/image21.jpeg"/><Relationship Id="rId34" Type="http://schemas.openxmlformats.org/officeDocument/2006/relationships/image" Target="media/image20.jpeg"/><Relationship Id="rId33" Type="http://schemas.openxmlformats.org/officeDocument/2006/relationships/image" Target="media/image19.jpeg"/><Relationship Id="rId32" Type="http://schemas.openxmlformats.org/officeDocument/2006/relationships/image" Target="media/image18.jpeg"/><Relationship Id="rId31" Type="http://schemas.openxmlformats.org/officeDocument/2006/relationships/image" Target="media/image17.jpeg"/><Relationship Id="rId30" Type="http://schemas.openxmlformats.org/officeDocument/2006/relationships/image" Target="media/image16.jpeg"/><Relationship Id="rId3" Type="http://schemas.openxmlformats.org/officeDocument/2006/relationships/comments" Target="comments.xml"/><Relationship Id="rId29" Type="http://schemas.openxmlformats.org/officeDocument/2006/relationships/image" Target="media/image15.jpeg"/><Relationship Id="rId28" Type="http://schemas.openxmlformats.org/officeDocument/2006/relationships/image" Target="media/image14.jpeg"/><Relationship Id="rId27" Type="http://schemas.openxmlformats.org/officeDocument/2006/relationships/image" Target="media/image13.jpeg"/><Relationship Id="rId26" Type="http://schemas.openxmlformats.org/officeDocument/2006/relationships/image" Target="media/image12.jpeg"/><Relationship Id="rId25" Type="http://schemas.openxmlformats.org/officeDocument/2006/relationships/image" Target="media/image11.jpeg"/><Relationship Id="rId24" Type="http://schemas.openxmlformats.org/officeDocument/2006/relationships/image" Target="media/image10.jpeg"/><Relationship Id="rId23" Type="http://schemas.openxmlformats.org/officeDocument/2006/relationships/image" Target="media/image9.jpeg"/><Relationship Id="rId22" Type="http://schemas.openxmlformats.org/officeDocument/2006/relationships/image" Target="media/image8.jpeg"/><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delete val="1"/>
          </c:dLbls>
          <c:cat>
            <c:strRef>
              <c:f>Sheet1!$C$2:$C$11</c:f>
              <c:strCache>
                <c:ptCount val="10"/>
                <c:pt idx="0">
                  <c:v>Family</c:v>
                </c:pt>
                <c:pt idx="1">
                  <c:v>Nymphalidae </c:v>
                </c:pt>
                <c:pt idx="2">
                  <c:v>Pieridae</c:v>
                </c:pt>
                <c:pt idx="3">
                  <c:v>Erebidae</c:v>
                </c:pt>
                <c:pt idx="4">
                  <c:v>Papilionidae</c:v>
                </c:pt>
                <c:pt idx="5">
                  <c:v>Geometridae, </c:v>
                </c:pt>
                <c:pt idx="6">
                  <c:v>Crambidae</c:v>
                </c:pt>
                <c:pt idx="7">
                  <c:v>Hesperidae </c:v>
                </c:pt>
                <c:pt idx="8">
                  <c:v>Zygaenidae</c:v>
                </c:pt>
                <c:pt idx="9">
                  <c:v>Notodontidae</c:v>
                </c:pt>
              </c:strCache>
            </c:strRef>
          </c:cat>
          <c:val>
            <c:numRef>
              <c:f>Sheet1!$D$2:$D$11</c:f>
              <c:numCache>
                <c:formatCode>General</c:formatCode>
                <c:ptCount val="10"/>
                <c:pt idx="0">
                  <c:v>0</c:v>
                </c:pt>
                <c:pt idx="1">
                  <c:v>10</c:v>
                </c:pt>
                <c:pt idx="2">
                  <c:v>8</c:v>
                </c:pt>
                <c:pt idx="3">
                  <c:v>8</c:v>
                </c:pt>
                <c:pt idx="4">
                  <c:v>5</c:v>
                </c:pt>
                <c:pt idx="5">
                  <c:v>3</c:v>
                </c:pt>
                <c:pt idx="6">
                  <c:v>3</c:v>
                </c:pt>
                <c:pt idx="7">
                  <c:v>3</c:v>
                </c:pt>
                <c:pt idx="8">
                  <c:v>1</c:v>
                </c:pt>
                <c:pt idx="9">
                  <c:v>1</c:v>
                </c:pt>
              </c:numCache>
            </c:numRef>
          </c:val>
        </c:ser>
        <c:ser>
          <c:idx val="1"/>
          <c:order val="1"/>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delete val="1"/>
          </c:dLbls>
          <c:cat>
            <c:strRef>
              <c:f>Sheet1!$C$2:$C$11</c:f>
              <c:strCache>
                <c:ptCount val="10"/>
                <c:pt idx="0">
                  <c:v>Family</c:v>
                </c:pt>
                <c:pt idx="1">
                  <c:v>Nymphalidae </c:v>
                </c:pt>
                <c:pt idx="2">
                  <c:v>Pieridae</c:v>
                </c:pt>
                <c:pt idx="3">
                  <c:v>Erebidae</c:v>
                </c:pt>
                <c:pt idx="4">
                  <c:v>Papilionidae</c:v>
                </c:pt>
                <c:pt idx="5">
                  <c:v>Geometridae, </c:v>
                </c:pt>
                <c:pt idx="6">
                  <c:v>Crambidae</c:v>
                </c:pt>
                <c:pt idx="7">
                  <c:v>Hesperidae </c:v>
                </c:pt>
                <c:pt idx="8">
                  <c:v>Zygaenidae</c:v>
                </c:pt>
                <c:pt idx="9">
                  <c:v>Notodontidae</c:v>
                </c:pt>
              </c:strCache>
            </c:strRef>
          </c:cat>
          <c:val>
            <c:numRef>
              <c:f>Sheet1!$E$2:$E$11</c:f>
              <c:numCache>
                <c:formatCode>General</c:formatCode>
                <c:ptCount val="10"/>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e5fb270-a52d-428d-9c36-ff56bf6e1428}"/>
      </c:ext>
    </c:extLst>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FABB3F-8D1A-4CDB-A5D4-6BDF2ECDEB9C}">
  <ds:schemaRefs/>
</ds:datastoreItem>
</file>

<file path=docProps/app.xml><?xml version="1.0" encoding="utf-8"?>
<Properties xmlns="http://schemas.openxmlformats.org/officeDocument/2006/extended-properties" xmlns:vt="http://schemas.openxmlformats.org/officeDocument/2006/docPropsVTypes">
  <Template>Normal</Template>
  <Pages>14</Pages>
  <Words>3110</Words>
  <Characters>17732</Characters>
  <Lines>147</Lines>
  <Paragraphs>41</Paragraphs>
  <TotalTime>1367</TotalTime>
  <ScaleCrop>false</ScaleCrop>
  <LinksUpToDate>false</LinksUpToDate>
  <CharactersWithSpaces>20801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2026-02-19T04:25:00Z</dcterms:created>
  <dc:creator>Lenovo</dc:creator>
  <cp:lastModifiedBy>shahriza shahrudin</cp:lastModifiedBy>
  <cp:lastPrinted>2026-02-24T05:35:00Z</cp:lastPrinted>
  <dcterms:modified xsi:type="dcterms:W3CDTF">2026-03-13T04:38:46Z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715F30FBCB6E45988E40C3E0CB3AB961_13</vt:lpwstr>
  </property>
</Properties>
</file>