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54A" w:rsidRPr="0067618A" w:rsidRDefault="00A0354A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A0354A" w:rsidRPr="0067618A">
        <w:trPr>
          <w:trHeight w:val="290"/>
        </w:trPr>
        <w:tc>
          <w:tcPr>
            <w:tcW w:w="5167" w:type="dxa"/>
          </w:tcPr>
          <w:p w:rsidR="00A0354A" w:rsidRPr="0067618A" w:rsidRDefault="007A4D2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sz w:val="20"/>
                <w:szCs w:val="20"/>
              </w:rPr>
              <w:t>Journal</w:t>
            </w:r>
            <w:r w:rsidRPr="0067618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A0354A" w:rsidRPr="0067618A" w:rsidRDefault="007A4D23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Current</w:t>
            </w:r>
            <w:r w:rsidRPr="0067618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67618A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Journal</w:t>
            </w:r>
            <w:r w:rsidRPr="0067618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67618A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of</w:t>
            </w:r>
            <w:r w:rsidRPr="0067618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67618A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Applied</w:t>
            </w:r>
            <w:r w:rsidRPr="0067618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thick" w:color="0000FF"/>
              </w:rPr>
              <w:t xml:space="preserve"> </w:t>
            </w:r>
            <w:r w:rsidRPr="0067618A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Science</w:t>
            </w:r>
            <w:r w:rsidRPr="0067618A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thick" w:color="0000FF"/>
              </w:rPr>
              <w:t xml:space="preserve"> </w:t>
            </w:r>
            <w:r w:rsidRPr="0067618A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and</w:t>
            </w:r>
            <w:r w:rsidRPr="0067618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thick" w:color="0000FF"/>
              </w:rPr>
              <w:t xml:space="preserve"> </w:t>
            </w:r>
            <w:r w:rsidRPr="0067618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>Technology</w:t>
            </w:r>
          </w:p>
        </w:tc>
      </w:tr>
      <w:tr w:rsidR="00A0354A" w:rsidRPr="0067618A">
        <w:trPr>
          <w:trHeight w:val="290"/>
        </w:trPr>
        <w:tc>
          <w:tcPr>
            <w:tcW w:w="5167" w:type="dxa"/>
          </w:tcPr>
          <w:p w:rsidR="00A0354A" w:rsidRPr="0067618A" w:rsidRDefault="007A4D2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67618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A0354A" w:rsidRPr="0067618A" w:rsidRDefault="007A4D23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Ms_CJAST_153291</w:t>
            </w:r>
          </w:p>
        </w:tc>
      </w:tr>
      <w:tr w:rsidR="00A0354A" w:rsidRPr="0067618A">
        <w:trPr>
          <w:trHeight w:val="650"/>
        </w:trPr>
        <w:tc>
          <w:tcPr>
            <w:tcW w:w="5167" w:type="dxa"/>
          </w:tcPr>
          <w:p w:rsidR="00A0354A" w:rsidRPr="0067618A" w:rsidRDefault="007A4D2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sz w:val="20"/>
                <w:szCs w:val="20"/>
              </w:rPr>
              <w:t>Title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A0354A" w:rsidRPr="0067618A" w:rsidRDefault="007A4D23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household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residential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lighting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city: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city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Koudougou</w:t>
            </w:r>
          </w:p>
        </w:tc>
      </w:tr>
      <w:tr w:rsidR="00A0354A" w:rsidRPr="0067618A">
        <w:trPr>
          <w:trHeight w:val="333"/>
        </w:trPr>
        <w:tc>
          <w:tcPr>
            <w:tcW w:w="5167" w:type="dxa"/>
          </w:tcPr>
          <w:p w:rsidR="00A0354A" w:rsidRPr="0067618A" w:rsidRDefault="007A4D2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sz w:val="20"/>
                <w:szCs w:val="20"/>
              </w:rPr>
              <w:t>Type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8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354A" w:rsidRPr="0067618A" w:rsidRDefault="00A0354A">
      <w:pPr>
        <w:pStyle w:val="BodyText"/>
        <w:spacing w:before="10"/>
        <w:rPr>
          <w:rFonts w:ascii="Arial" w:hAnsi="Arial" w:cs="Arial"/>
          <w:b w:val="0"/>
        </w:rPr>
      </w:pPr>
    </w:p>
    <w:p w:rsidR="00A0354A" w:rsidRPr="0067618A" w:rsidRDefault="007A4D23">
      <w:pPr>
        <w:pStyle w:val="BodyText"/>
        <w:spacing w:before="1"/>
        <w:ind w:left="164"/>
        <w:rPr>
          <w:rFonts w:ascii="Arial" w:hAnsi="Arial" w:cs="Arial"/>
        </w:rPr>
      </w:pPr>
      <w:r w:rsidRPr="0067618A">
        <w:rPr>
          <w:rFonts w:ascii="Arial" w:hAnsi="Arial" w:cs="Arial"/>
          <w:color w:val="000000"/>
          <w:highlight w:val="yellow"/>
        </w:rPr>
        <w:t>PART</w:t>
      </w:r>
      <w:r w:rsidRPr="0067618A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67618A">
        <w:rPr>
          <w:rFonts w:ascii="Arial" w:hAnsi="Arial" w:cs="Arial"/>
          <w:color w:val="000000"/>
          <w:highlight w:val="yellow"/>
        </w:rPr>
        <w:t>1:</w:t>
      </w:r>
      <w:r w:rsidRPr="0067618A">
        <w:rPr>
          <w:rFonts w:ascii="Arial" w:hAnsi="Arial" w:cs="Arial"/>
          <w:color w:val="000000"/>
          <w:spacing w:val="-1"/>
        </w:rPr>
        <w:t xml:space="preserve"> </w:t>
      </w:r>
      <w:r w:rsidRPr="0067618A">
        <w:rPr>
          <w:rFonts w:ascii="Arial" w:hAnsi="Arial" w:cs="Arial"/>
          <w:color w:val="000000"/>
          <w:spacing w:val="-2"/>
        </w:rPr>
        <w:t>Comments</w:t>
      </w:r>
    </w:p>
    <w:p w:rsidR="00A0354A" w:rsidRPr="0067618A" w:rsidRDefault="00A0354A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A0354A" w:rsidRPr="0067618A">
        <w:trPr>
          <w:trHeight w:val="964"/>
        </w:trPr>
        <w:tc>
          <w:tcPr>
            <w:tcW w:w="5352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A0354A" w:rsidRPr="0067618A" w:rsidRDefault="007A4D2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61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0354A" w:rsidRPr="0067618A" w:rsidRDefault="00A0354A">
            <w:pPr>
              <w:pStyle w:val="TableParagraph"/>
              <w:ind w:left="108" w:right="1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A0354A" w:rsidRPr="0067618A" w:rsidRDefault="007A4D23">
            <w:pPr>
              <w:pStyle w:val="TableParagraph"/>
              <w:spacing w:line="252" w:lineRule="auto"/>
              <w:ind w:left="108" w:right="76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(It</w:t>
            </w:r>
            <w:r w:rsidRPr="006761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is</w:t>
            </w:r>
            <w:r w:rsidRPr="006761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mandatory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that</w:t>
            </w:r>
            <w:r w:rsidRPr="006761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authors</w:t>
            </w:r>
            <w:r w:rsidRPr="006761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should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write</w:t>
            </w:r>
            <w:r w:rsidRPr="006761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0354A" w:rsidRPr="0067618A">
        <w:trPr>
          <w:trHeight w:val="1264"/>
        </w:trPr>
        <w:tc>
          <w:tcPr>
            <w:tcW w:w="5352" w:type="dxa"/>
          </w:tcPr>
          <w:p w:rsidR="00A0354A" w:rsidRPr="0067618A" w:rsidRDefault="007A4D2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A0354A" w:rsidRPr="0067618A" w:rsidRDefault="007A4D23">
            <w:pPr>
              <w:pStyle w:val="TableParagraph"/>
              <w:ind w:left="10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6761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6761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consumption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family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6761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 same room model conditions.</w:t>
            </w:r>
          </w:p>
        </w:tc>
        <w:tc>
          <w:tcPr>
            <w:tcW w:w="6444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54A" w:rsidRPr="0067618A" w:rsidTr="0067618A">
        <w:trPr>
          <w:trHeight w:val="672"/>
        </w:trPr>
        <w:tc>
          <w:tcPr>
            <w:tcW w:w="5352" w:type="dxa"/>
          </w:tcPr>
          <w:p w:rsidR="00A0354A" w:rsidRPr="0067618A" w:rsidRDefault="007A4D2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61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0354A" w:rsidRPr="0067618A" w:rsidRDefault="007A4D2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A0354A" w:rsidRPr="0067618A" w:rsidRDefault="007A4D2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it's</w:t>
            </w:r>
            <w:r w:rsidRPr="006761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54A" w:rsidRPr="0067618A" w:rsidTr="0067618A">
        <w:trPr>
          <w:trHeight w:val="798"/>
        </w:trPr>
        <w:tc>
          <w:tcPr>
            <w:tcW w:w="5352" w:type="dxa"/>
          </w:tcPr>
          <w:p w:rsidR="00A0354A" w:rsidRPr="0067618A" w:rsidRDefault="007A4D2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A0354A" w:rsidRPr="0067618A" w:rsidRDefault="007A4D2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less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focused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lacking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gas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emissions.</w:t>
            </w:r>
          </w:p>
        </w:tc>
        <w:tc>
          <w:tcPr>
            <w:tcW w:w="6444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54A" w:rsidRPr="0067618A">
        <w:trPr>
          <w:trHeight w:val="705"/>
        </w:trPr>
        <w:tc>
          <w:tcPr>
            <w:tcW w:w="5352" w:type="dxa"/>
          </w:tcPr>
          <w:p w:rsidR="00A0354A" w:rsidRPr="0067618A" w:rsidRDefault="007A4D2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1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61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7618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A0354A" w:rsidRPr="0067618A" w:rsidRDefault="007A4D2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sz w:val="20"/>
                <w:szCs w:val="20"/>
              </w:rPr>
              <w:t>Scientifically,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form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research</w:t>
            </w:r>
            <w:r w:rsidRPr="006761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method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with</w:t>
            </w:r>
            <w:r w:rsidRPr="006761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what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parameters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is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not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yet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>clear</w:t>
            </w:r>
          </w:p>
        </w:tc>
        <w:tc>
          <w:tcPr>
            <w:tcW w:w="6444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54A" w:rsidRPr="0067618A">
        <w:trPr>
          <w:trHeight w:val="702"/>
        </w:trPr>
        <w:tc>
          <w:tcPr>
            <w:tcW w:w="5352" w:type="dxa"/>
          </w:tcPr>
          <w:p w:rsidR="00A0354A" w:rsidRPr="0067618A" w:rsidRDefault="007A4D2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761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A0354A" w:rsidRPr="0067618A" w:rsidRDefault="007A4D23">
            <w:pPr>
              <w:pStyle w:val="TableParagraph"/>
              <w:spacing w:line="228" w:lineRule="exact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761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761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761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761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5" w:type="dxa"/>
          </w:tcPr>
          <w:p w:rsidR="00A0354A" w:rsidRPr="0067618A" w:rsidRDefault="007A4D23">
            <w:pPr>
              <w:pStyle w:val="TableParagraph"/>
              <w:ind w:left="108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7618A">
              <w:rPr>
                <w:rFonts w:ascii="Arial" w:hAnsi="Arial" w:cs="Arial"/>
                <w:sz w:val="20"/>
                <w:szCs w:val="20"/>
              </w:rPr>
              <w:t>references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must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be</w:t>
            </w:r>
            <w:r w:rsidRPr="006761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within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last</w:t>
            </w:r>
            <w:r w:rsidRPr="006761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z w:val="20"/>
                <w:szCs w:val="20"/>
              </w:rPr>
              <w:t>five</w:t>
            </w:r>
            <w:r w:rsidRPr="0067618A">
              <w:rPr>
                <w:rFonts w:ascii="Arial" w:hAnsi="Arial" w:cs="Arial"/>
                <w:spacing w:val="-4"/>
                <w:sz w:val="20"/>
                <w:szCs w:val="20"/>
              </w:rPr>
              <w:t xml:space="preserve"> years</w:t>
            </w:r>
          </w:p>
          <w:p w:rsidR="00816FB2" w:rsidRPr="0067618A" w:rsidRDefault="00816FB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54A" w:rsidRPr="0067618A">
        <w:trPr>
          <w:trHeight w:val="688"/>
        </w:trPr>
        <w:tc>
          <w:tcPr>
            <w:tcW w:w="5352" w:type="dxa"/>
          </w:tcPr>
          <w:p w:rsidR="00A0354A" w:rsidRPr="0067618A" w:rsidRDefault="007A4D23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1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761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1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61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A0354A" w:rsidRPr="0067618A" w:rsidRDefault="007A4D2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sz w:val="20"/>
                <w:szCs w:val="20"/>
              </w:rPr>
              <w:t>already</w:t>
            </w:r>
            <w:r w:rsidRPr="006761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54A" w:rsidRPr="0067618A" w:rsidTr="0067618A">
        <w:trPr>
          <w:trHeight w:val="105"/>
        </w:trPr>
        <w:tc>
          <w:tcPr>
            <w:tcW w:w="5352" w:type="dxa"/>
          </w:tcPr>
          <w:p w:rsidR="00A0354A" w:rsidRPr="0067618A" w:rsidRDefault="007A4D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18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7618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7618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A0354A" w:rsidRPr="0067618A" w:rsidRDefault="00A0354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A0354A" w:rsidRPr="0067618A" w:rsidRDefault="00A0354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354A" w:rsidRPr="0067618A" w:rsidRDefault="00A0354A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67618A" w:rsidRPr="0067618A" w:rsidTr="003F4E3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18A" w:rsidRPr="0067618A" w:rsidRDefault="0067618A" w:rsidP="003F4E3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7618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618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7618A" w:rsidRPr="0067618A" w:rsidRDefault="0067618A" w:rsidP="003F4E3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618A" w:rsidRPr="0067618A" w:rsidTr="003F4E3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18A" w:rsidRPr="0067618A" w:rsidRDefault="0067618A" w:rsidP="003F4E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18A" w:rsidRPr="0067618A" w:rsidRDefault="0067618A" w:rsidP="003F4E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61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67618A" w:rsidRPr="0067618A" w:rsidRDefault="0067618A" w:rsidP="003F4E3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61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61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618A" w:rsidRPr="0067618A" w:rsidRDefault="0067618A" w:rsidP="003F4E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618A" w:rsidRPr="0067618A" w:rsidTr="003F4E3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18A" w:rsidRPr="0067618A" w:rsidRDefault="0067618A" w:rsidP="003F4E3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618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618A" w:rsidRPr="0067618A" w:rsidRDefault="0067618A" w:rsidP="003F4E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18A" w:rsidRPr="0067618A" w:rsidRDefault="0067618A" w:rsidP="003F4E3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61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61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61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618A" w:rsidRPr="0067618A" w:rsidRDefault="0067618A" w:rsidP="003F4E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18A" w:rsidRPr="0067618A" w:rsidRDefault="0067618A" w:rsidP="003F4E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67618A" w:rsidRPr="0067618A" w:rsidRDefault="0067618A" w:rsidP="003F4E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18A" w:rsidRPr="0067618A" w:rsidRDefault="0067618A" w:rsidP="003F4E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18A" w:rsidRPr="0067618A" w:rsidRDefault="0067618A" w:rsidP="003F4E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7618A" w:rsidRPr="0067618A" w:rsidRDefault="0067618A" w:rsidP="0067618A">
      <w:pPr>
        <w:rPr>
          <w:rFonts w:ascii="Arial" w:hAnsi="Arial" w:cs="Arial"/>
          <w:sz w:val="20"/>
          <w:szCs w:val="20"/>
        </w:rPr>
      </w:pPr>
    </w:p>
    <w:p w:rsidR="0067618A" w:rsidRPr="0067618A" w:rsidRDefault="0067618A" w:rsidP="006761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618A">
        <w:rPr>
          <w:rFonts w:ascii="Arial" w:hAnsi="Arial" w:cs="Arial"/>
          <w:b/>
          <w:u w:val="single"/>
        </w:rPr>
        <w:t>Reviewer details:</w:t>
      </w:r>
    </w:p>
    <w:p w:rsidR="0067618A" w:rsidRPr="0067618A" w:rsidRDefault="0067618A" w:rsidP="0067618A">
      <w:pPr>
        <w:rPr>
          <w:rFonts w:ascii="Arial" w:hAnsi="Arial" w:cs="Arial"/>
          <w:sz w:val="20"/>
          <w:szCs w:val="20"/>
        </w:rPr>
      </w:pPr>
    </w:p>
    <w:p w:rsidR="0067618A" w:rsidRPr="0067618A" w:rsidRDefault="0067618A" w:rsidP="0067618A">
      <w:pPr>
        <w:rPr>
          <w:rFonts w:ascii="Arial" w:hAnsi="Arial" w:cs="Arial"/>
          <w:b/>
          <w:bCs/>
          <w:sz w:val="20"/>
          <w:szCs w:val="20"/>
        </w:rPr>
      </w:pPr>
      <w:bookmarkStart w:id="2" w:name="_Hlk222474118"/>
      <w:r w:rsidRPr="0067618A">
        <w:rPr>
          <w:rFonts w:ascii="Arial" w:hAnsi="Arial" w:cs="Arial"/>
          <w:b/>
          <w:bCs/>
          <w:color w:val="555555"/>
          <w:sz w:val="20"/>
          <w:szCs w:val="20"/>
        </w:rPr>
        <w:t xml:space="preserve">Farida </w:t>
      </w:r>
      <w:proofErr w:type="spellStart"/>
      <w:r w:rsidRPr="0067618A">
        <w:rPr>
          <w:rFonts w:ascii="Arial" w:hAnsi="Arial" w:cs="Arial"/>
          <w:b/>
          <w:bCs/>
          <w:color w:val="555555"/>
          <w:sz w:val="20"/>
          <w:szCs w:val="20"/>
        </w:rPr>
        <w:t>Arinie</w:t>
      </w:r>
      <w:proofErr w:type="spellEnd"/>
      <w:r w:rsidRPr="0067618A">
        <w:rPr>
          <w:rFonts w:ascii="Arial" w:hAnsi="Arial" w:cs="Arial"/>
          <w:b/>
          <w:bCs/>
          <w:color w:val="555555"/>
          <w:sz w:val="20"/>
          <w:szCs w:val="20"/>
        </w:rPr>
        <w:t xml:space="preserve"> Soelistianto</w:t>
      </w:r>
      <w:r w:rsidRPr="0067618A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67618A">
        <w:rPr>
          <w:rFonts w:ascii="Arial" w:hAnsi="Arial" w:cs="Arial"/>
          <w:b/>
          <w:bCs/>
          <w:color w:val="555555"/>
          <w:sz w:val="20"/>
          <w:szCs w:val="20"/>
        </w:rPr>
        <w:t>Malang State Polytechnic</w:t>
      </w:r>
      <w:r w:rsidRPr="0067618A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67618A">
        <w:rPr>
          <w:rFonts w:ascii="Arial" w:hAnsi="Arial" w:cs="Arial"/>
          <w:b/>
          <w:bCs/>
          <w:color w:val="555555"/>
          <w:sz w:val="20"/>
          <w:szCs w:val="20"/>
        </w:rPr>
        <w:t>Indonesia</w:t>
      </w:r>
    </w:p>
    <w:bookmarkEnd w:id="2"/>
    <w:p w:rsidR="0067618A" w:rsidRPr="0067618A" w:rsidRDefault="0067618A" w:rsidP="0067618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67618A" w:rsidRPr="0067618A" w:rsidRDefault="0067618A" w:rsidP="0067618A">
      <w:pPr>
        <w:rPr>
          <w:rFonts w:ascii="Arial" w:hAnsi="Arial" w:cs="Arial"/>
          <w:sz w:val="20"/>
          <w:szCs w:val="20"/>
        </w:rPr>
      </w:pPr>
    </w:p>
    <w:p w:rsidR="0067618A" w:rsidRPr="0067618A" w:rsidRDefault="0067618A">
      <w:pPr>
        <w:pStyle w:val="BodyText"/>
        <w:rPr>
          <w:rFonts w:ascii="Arial" w:hAnsi="Arial" w:cs="Arial"/>
        </w:rPr>
      </w:pPr>
    </w:p>
    <w:sectPr w:rsidR="0067618A" w:rsidRPr="0067618A" w:rsidSect="0067618A">
      <w:pgSz w:w="23820" w:h="16840" w:orient="landscape"/>
      <w:pgMar w:top="1820" w:right="1275" w:bottom="1335" w:left="1275" w:header="1285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513" w:rsidRDefault="000A7513">
      <w:r>
        <w:separator/>
      </w:r>
    </w:p>
  </w:endnote>
  <w:endnote w:type="continuationSeparator" w:id="0">
    <w:p w:rsidR="000A7513" w:rsidRDefault="000A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513" w:rsidRDefault="000A7513">
      <w:r>
        <w:separator/>
      </w:r>
    </w:p>
  </w:footnote>
  <w:footnote w:type="continuationSeparator" w:id="0">
    <w:p w:rsidR="000A7513" w:rsidRDefault="000A7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54A"/>
    <w:rsid w:val="000248F4"/>
    <w:rsid w:val="000A7513"/>
    <w:rsid w:val="00352049"/>
    <w:rsid w:val="00512ED4"/>
    <w:rsid w:val="005A29EF"/>
    <w:rsid w:val="00630B0C"/>
    <w:rsid w:val="00634A38"/>
    <w:rsid w:val="0067618A"/>
    <w:rsid w:val="007A4D23"/>
    <w:rsid w:val="00816FB2"/>
    <w:rsid w:val="00A0354A"/>
    <w:rsid w:val="00AA1452"/>
    <w:rsid w:val="00D955EA"/>
    <w:rsid w:val="00DC307B"/>
    <w:rsid w:val="00D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AFBA"/>
  <w15:docId w15:val="{F778E799-E493-41C6-9BB6-A662CFC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F1D14"/>
    <w:rPr>
      <w:color w:val="0000FF"/>
      <w:u w:val="single"/>
    </w:rPr>
  </w:style>
  <w:style w:type="paragraph" w:customStyle="1" w:styleId="Affiliation">
    <w:name w:val="Affiliation"/>
    <w:basedOn w:val="Normal"/>
    <w:rsid w:val="0067618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91</cp:lastModifiedBy>
  <cp:revision>12</cp:revision>
  <dcterms:created xsi:type="dcterms:W3CDTF">2026-02-13T12:04:00Z</dcterms:created>
  <dcterms:modified xsi:type="dcterms:W3CDTF">2026-02-20T04:31:00Z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Foxit PhantomPDF Printer Version 10.1.4.3543</vt:lpwstr>
  </property>
</Properties>
</file>