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54FB9" w:rsidRPr="009041E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54FB9" w:rsidRPr="009041EA" w:rsidRDefault="00F54FB9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FB9" w:rsidRPr="009041EA" w:rsidTr="00107C72">
        <w:trPr>
          <w:trHeight w:val="290"/>
        </w:trPr>
        <w:tc>
          <w:tcPr>
            <w:tcW w:w="1186" w:type="pct"/>
          </w:tcPr>
          <w:p w:rsidR="00F54FB9" w:rsidRPr="009041E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20126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54FB9" w:rsidRPr="009041E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Soil Science and Plant Nutrition </w:t>
              </w:r>
            </w:hyperlink>
          </w:p>
        </w:tc>
      </w:tr>
      <w:tr w:rsidR="00F54FB9" w:rsidRPr="009041EA" w:rsidTr="00107C72">
        <w:trPr>
          <w:trHeight w:val="290"/>
        </w:trPr>
        <w:tc>
          <w:tcPr>
            <w:tcW w:w="1186" w:type="pct"/>
          </w:tcPr>
          <w:p w:rsidR="00F54FB9" w:rsidRPr="009041E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81251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Ms_AJSSPN_155538</w:t>
            </w:r>
          </w:p>
        </w:tc>
      </w:tr>
      <w:tr w:rsidR="00F54FB9" w:rsidRPr="009041EA" w:rsidTr="00107C72">
        <w:trPr>
          <w:trHeight w:val="650"/>
        </w:trPr>
        <w:tc>
          <w:tcPr>
            <w:tcW w:w="1186" w:type="pct"/>
          </w:tcPr>
          <w:p w:rsidR="00F54FB9" w:rsidRPr="009041E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8125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Chemical analysis of soil samples to evaluate the soil fertility status of semi-arid region of three taluks of </w:t>
            </w:r>
            <w:proofErr w:type="spellStart"/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Tumakuru</w:t>
            </w:r>
            <w:proofErr w:type="spellEnd"/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Karnataka</w:t>
            </w:r>
          </w:p>
        </w:tc>
      </w:tr>
      <w:tr w:rsidR="00F54FB9" w:rsidRPr="009041EA" w:rsidTr="00107C72">
        <w:trPr>
          <w:trHeight w:val="332"/>
        </w:trPr>
        <w:tc>
          <w:tcPr>
            <w:tcW w:w="1186" w:type="pct"/>
          </w:tcPr>
          <w:p w:rsidR="00F54FB9" w:rsidRPr="009041EA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F54F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54FB9" w:rsidRPr="009041E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041E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54FB9" w:rsidRPr="009041EA" w:rsidRDefault="00F54FB9" w:rsidP="00F54FB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54FB9" w:rsidRPr="009041EA" w:rsidTr="00770EEE">
        <w:tc>
          <w:tcPr>
            <w:tcW w:w="1789" w:type="pct"/>
            <w:noWrap/>
          </w:tcPr>
          <w:p w:rsidR="00F54FB9" w:rsidRPr="009041EA" w:rsidRDefault="00F54FB9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F54FB9" w:rsidRPr="009041EA" w:rsidRDefault="00F54FB9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54FB9" w:rsidRPr="009041EA" w:rsidRDefault="00F54FB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41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41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54FB9" w:rsidRPr="009041EA" w:rsidRDefault="00F54FB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770EEE">
        <w:trPr>
          <w:trHeight w:val="1264"/>
        </w:trPr>
        <w:tc>
          <w:tcPr>
            <w:tcW w:w="1789" w:type="pct"/>
            <w:noWrap/>
          </w:tcPr>
          <w:p w:rsidR="00F54FB9" w:rsidRPr="009041EA" w:rsidRDefault="00F54FB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41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54FB9" w:rsidRPr="009041EA" w:rsidRDefault="00DA29D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sz w:val="20"/>
                <w:szCs w:val="20"/>
              </w:rPr>
              <w:t xml:space="preserve">The three representative taluks (Gubbi, </w:t>
            </w:r>
            <w:proofErr w:type="spellStart"/>
            <w:r w:rsidRPr="009041EA">
              <w:rPr>
                <w:rFonts w:ascii="Arial" w:hAnsi="Arial" w:cs="Arial"/>
                <w:sz w:val="20"/>
                <w:szCs w:val="20"/>
              </w:rPr>
              <w:t>Madhugiri</w:t>
            </w:r>
            <w:proofErr w:type="spellEnd"/>
            <w:r w:rsidRPr="009041EA">
              <w:rPr>
                <w:rFonts w:ascii="Arial" w:hAnsi="Arial" w:cs="Arial"/>
                <w:sz w:val="20"/>
                <w:szCs w:val="20"/>
              </w:rPr>
              <w:t xml:space="preserve"> and Sira) based on their </w:t>
            </w:r>
            <w:proofErr w:type="spellStart"/>
            <w:r w:rsidRPr="009041EA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9041EA">
              <w:rPr>
                <w:rFonts w:ascii="Arial" w:hAnsi="Arial" w:cs="Arial"/>
                <w:sz w:val="20"/>
                <w:szCs w:val="20"/>
              </w:rPr>
              <w:t>-climatic zones, using descriptive statistics, a nutrient index, and correlation analysis of important soil properties</w:t>
            </w:r>
          </w:p>
        </w:tc>
        <w:tc>
          <w:tcPr>
            <w:tcW w:w="1367" w:type="pct"/>
          </w:tcPr>
          <w:p w:rsidR="00F54FB9" w:rsidRPr="009041EA" w:rsidRDefault="00F54FB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9041EA" w:rsidRDefault="00F54FB9" w:rsidP="00F54FB9">
      <w:pPr>
        <w:pStyle w:val="Heading2"/>
        <w:jc w:val="left"/>
        <w:rPr>
          <w:rFonts w:ascii="Arial" w:hAnsi="Arial" w:cs="Arial"/>
          <w:lang w:val="en-GB"/>
        </w:rPr>
      </w:pPr>
      <w:r w:rsidRPr="009041EA">
        <w:rPr>
          <w:rFonts w:ascii="Arial" w:hAnsi="Arial" w:cs="Arial"/>
          <w:highlight w:val="yellow"/>
          <w:lang w:val="en-GB"/>
        </w:rPr>
        <w:t>PART  2</w:t>
      </w: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54FB9" w:rsidRPr="009041E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54FB9" w:rsidRPr="009041EA" w:rsidRDefault="00F54FB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9041EA" w:rsidRDefault="00F54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FB9" w:rsidRPr="009041EA" w:rsidTr="00107C72">
        <w:tc>
          <w:tcPr>
            <w:tcW w:w="1790" w:type="pct"/>
            <w:noWrap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F54FB9" w:rsidRPr="009041EA" w:rsidRDefault="00F54FB9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54FB9" w:rsidRPr="009041EA" w:rsidRDefault="00F54FB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41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1262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41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54FB9" w:rsidRPr="009041EA" w:rsidTr="00107C72">
        <w:trPr>
          <w:trHeight w:val="703"/>
        </w:trPr>
        <w:tc>
          <w:tcPr>
            <w:tcW w:w="1790" w:type="pct"/>
            <w:noWrap/>
          </w:tcPr>
          <w:p w:rsidR="00F54FB9" w:rsidRPr="009041EA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9041EA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4FB9" w:rsidRPr="009041EA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4FB9" w:rsidRPr="009041EA" w:rsidRDefault="00DA29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54FB9" w:rsidRPr="009041EA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54FB9" w:rsidRPr="009041E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54FB9" w:rsidRPr="009041E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41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54FB9" w:rsidRPr="009041E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54FB9" w:rsidRPr="009041E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E74DC" w:rsidRPr="009041EA" w:rsidRDefault="006E74DC" w:rsidP="006E7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 xml:space="preserve">The overall manuscript was good but little bit improvement is needed like </w:t>
            </w:r>
            <w:proofErr w:type="gramStart"/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>( collection</w:t>
            </w:r>
            <w:proofErr w:type="gramEnd"/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 xml:space="preserve"> and identification photos like </w:t>
            </w:r>
            <w:proofErr w:type="spellStart"/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>Gps</w:t>
            </w:r>
            <w:proofErr w:type="spellEnd"/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 xml:space="preserve"> photos and objectives of the research work and comparison of existing work ) if may be better improvement . </w:t>
            </w:r>
          </w:p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9041EA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54FB9" w:rsidRPr="009041EA" w:rsidRDefault="00F54FB9" w:rsidP="00F54FB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54FB9" w:rsidRPr="009041EA" w:rsidRDefault="00F54FB9" w:rsidP="00F54F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54FB9" w:rsidRPr="009041EA" w:rsidRDefault="00F54FB9" w:rsidP="00F54F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E0D21" w:rsidRPr="009041EA" w:rsidRDefault="001E0D21" w:rsidP="001E0D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1E0D21" w:rsidRPr="009041EA" w:rsidRDefault="001E0D21" w:rsidP="001E0D2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041E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041E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E0D21" w:rsidRPr="009041EA" w:rsidRDefault="001E0D21" w:rsidP="001E0D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1E0D21" w:rsidRPr="009041EA" w:rsidTr="001E0D2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1E0D21" w:rsidRPr="009041EA" w:rsidTr="001E0D21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21" w:rsidRPr="009041EA" w:rsidRDefault="001E0D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D21" w:rsidRPr="009041EA" w:rsidRDefault="001E0D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41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41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0D21" w:rsidRPr="009041EA" w:rsidRDefault="001E0D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0D21" w:rsidRPr="009041EA" w:rsidTr="001E0D21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41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E0D21" w:rsidRPr="009041EA" w:rsidRDefault="001E0D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41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41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41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E0D21" w:rsidRPr="009041EA" w:rsidRDefault="001E0D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D21" w:rsidRPr="009041EA" w:rsidRDefault="001E0D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E0D21" w:rsidRPr="009041EA" w:rsidRDefault="001E0D21" w:rsidP="001E0D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1E0D21" w:rsidRPr="009041EA" w:rsidRDefault="001E0D21" w:rsidP="001E0D21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9041EA">
        <w:rPr>
          <w:rFonts w:ascii="Arial" w:hAnsi="Arial" w:cs="Arial"/>
          <w:b/>
          <w:bCs/>
          <w:lang w:val="en-GB"/>
        </w:rPr>
        <w:t xml:space="preserve">      </w:t>
      </w:r>
    </w:p>
    <w:p w:rsidR="001E0D21" w:rsidRPr="009041EA" w:rsidRDefault="001E0D21" w:rsidP="001E0D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1"/>
        <w:gridCol w:w="774"/>
      </w:tblGrid>
      <w:tr w:rsidR="001E0D21" w:rsidRPr="009041EA" w:rsidTr="001E0D21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41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E0D21" w:rsidRPr="009041EA" w:rsidRDefault="001E0D2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E0D21" w:rsidRPr="009041EA" w:rsidTr="001E0D21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D21" w:rsidRPr="009041EA" w:rsidRDefault="001E0D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E0D21" w:rsidRPr="009041EA" w:rsidTr="001E0D21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1EA">
              <w:rPr>
                <w:rFonts w:ascii="Arial" w:hAnsi="Arial" w:cs="Arial"/>
                <w:sz w:val="20"/>
                <w:szCs w:val="20"/>
                <w:lang w:val="en-GB"/>
              </w:rPr>
              <w:t>Wu, B., Bai, T., Yu, W., Zhu, T., Li, D., Ye, C., ... &amp; Hu, S. (2025). Soil pH and precipitation controls on organic carbon retention from organic amendments across soil orders: A meta-analysis. Soil Biology and Biochemistry, 207, 109819.</w:t>
            </w: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D21" w:rsidRPr="009041EA" w:rsidRDefault="001E0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21" w:rsidRPr="009041EA" w:rsidRDefault="001E0D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041EA" w:rsidRPr="009041EA" w:rsidRDefault="009041EA" w:rsidP="00F54F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41EA" w:rsidRPr="009041EA" w:rsidRDefault="009041EA" w:rsidP="009041EA">
      <w:pPr>
        <w:rPr>
          <w:rFonts w:ascii="Arial" w:hAnsi="Arial" w:cs="Arial"/>
          <w:b/>
          <w:sz w:val="20"/>
          <w:szCs w:val="20"/>
          <w:u w:val="single"/>
        </w:rPr>
      </w:pPr>
      <w:r w:rsidRPr="009041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041EA" w:rsidRPr="009041EA" w:rsidRDefault="009041EA" w:rsidP="00F54F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41EA" w:rsidRPr="009041EA" w:rsidRDefault="009041EA" w:rsidP="009041E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proofErr w:type="gramStart"/>
      <w:r w:rsidRPr="009041EA">
        <w:rPr>
          <w:rFonts w:ascii="Arial" w:eastAsia="Arial Unicode MS" w:hAnsi="Arial" w:cs="Arial"/>
          <w:b/>
          <w:bCs/>
          <w:sz w:val="20"/>
          <w:szCs w:val="20"/>
          <w:lang w:val="en-GB"/>
        </w:rPr>
        <w:t>G.Sivaperumal</w:t>
      </w:r>
      <w:proofErr w:type="spellEnd"/>
      <w:proofErr w:type="gramEnd"/>
      <w:r w:rsidRPr="009041E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041EA">
        <w:rPr>
          <w:rFonts w:ascii="Arial" w:eastAsia="Arial Unicode MS" w:hAnsi="Arial" w:cs="Arial"/>
          <w:b/>
          <w:bCs/>
          <w:sz w:val="20"/>
          <w:szCs w:val="20"/>
          <w:lang w:val="en-GB"/>
        </w:rPr>
        <w:t>Government Arts and Science College for Women</w:t>
      </w:r>
      <w:r w:rsidRPr="009041E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041E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9041EA" w:rsidRPr="009041E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26E" w:rsidRPr="0000007A" w:rsidRDefault="0020126E" w:rsidP="0099583E">
      <w:r>
        <w:separator/>
      </w:r>
    </w:p>
  </w:endnote>
  <w:endnote w:type="continuationSeparator" w:id="0">
    <w:p w:rsidR="0020126E" w:rsidRPr="0000007A" w:rsidRDefault="002012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FB9" w:rsidRDefault="00F54FB9" w:rsidP="00F54FB9">
    <w:pPr>
      <w:pStyle w:val="Footer"/>
      <w:jc w:val="right"/>
    </w:pPr>
  </w:p>
  <w:p w:rsidR="00F54FB9" w:rsidRDefault="00F54FB9" w:rsidP="00F54FB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A29D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A29D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54FB9" w:rsidRDefault="00F54FB9" w:rsidP="00F54FB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54FB9" w:rsidRDefault="00F54FB9" w:rsidP="00F54FB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26E" w:rsidRPr="0000007A" w:rsidRDefault="0020126E" w:rsidP="0099583E">
      <w:r>
        <w:separator/>
      </w:r>
    </w:p>
  </w:footnote>
  <w:footnote w:type="continuationSeparator" w:id="0">
    <w:p w:rsidR="0020126E" w:rsidRPr="0000007A" w:rsidRDefault="002012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FB9" w:rsidRDefault="00F54FB9" w:rsidP="00F54F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54FB9" w:rsidP="00F54FB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53FB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5859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0D21"/>
    <w:rsid w:val="001E4B3D"/>
    <w:rsid w:val="001F24FF"/>
    <w:rsid w:val="001F2913"/>
    <w:rsid w:val="001F707F"/>
    <w:rsid w:val="001F7CB9"/>
    <w:rsid w:val="002011F3"/>
    <w:rsid w:val="0020126E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B2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46BD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3480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986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0A23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56A45"/>
    <w:rsid w:val="00663792"/>
    <w:rsid w:val="0067046C"/>
    <w:rsid w:val="006709A7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4DC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251D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4FCE"/>
    <w:rsid w:val="008C2778"/>
    <w:rsid w:val="008C2F62"/>
    <w:rsid w:val="008D020E"/>
    <w:rsid w:val="008D0407"/>
    <w:rsid w:val="008D1117"/>
    <w:rsid w:val="008D15A4"/>
    <w:rsid w:val="008F36E4"/>
    <w:rsid w:val="008F6673"/>
    <w:rsid w:val="009041EA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506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29D7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FB9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6C8A6"/>
  <w15:docId w15:val="{E485F349-B2BB-48FA-AC1A-2524EE3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0D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12</cp:revision>
  <dcterms:created xsi:type="dcterms:W3CDTF">2026-03-19T07:09:00Z</dcterms:created>
  <dcterms:modified xsi:type="dcterms:W3CDTF">2026-03-26T08:15:00Z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