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A2C2C" w14:textId="5D3E9273" w:rsidR="00B0226B" w:rsidRDefault="00D20068" w:rsidP="00B0226B">
      <w:pPr>
        <w:spacing w:line="480" w:lineRule="auto"/>
        <w:jc w:val="both"/>
        <w:rPr>
          <w:rFonts w:ascii="Times New Roman" w:hAnsi="Times New Roman" w:cs="Times New Roman"/>
          <w:b/>
          <w:iCs/>
          <w:sz w:val="24"/>
          <w:szCs w:val="24"/>
        </w:rPr>
      </w:pPr>
      <w:r>
        <w:rPr>
          <w:rFonts w:ascii="Times New Roman" w:hAnsi="Times New Roman" w:cs="Times New Roman"/>
          <w:b/>
          <w:sz w:val="24"/>
          <w:szCs w:val="24"/>
        </w:rPr>
        <w:t>The Bioremediation C</w:t>
      </w:r>
      <w:r w:rsidR="00B0226B" w:rsidRPr="00B0226B">
        <w:rPr>
          <w:rFonts w:ascii="Times New Roman" w:hAnsi="Times New Roman" w:cs="Times New Roman"/>
          <w:b/>
          <w:sz w:val="24"/>
          <w:szCs w:val="24"/>
        </w:rPr>
        <w:t xml:space="preserve">apability of </w:t>
      </w:r>
      <w:proofErr w:type="spellStart"/>
      <w:r w:rsidR="00B0226B" w:rsidRPr="00B0226B">
        <w:rPr>
          <w:rFonts w:ascii="Times New Roman" w:hAnsi="Times New Roman" w:cs="Times New Roman"/>
          <w:b/>
          <w:i/>
          <w:iCs/>
          <w:sz w:val="24"/>
          <w:szCs w:val="24"/>
        </w:rPr>
        <w:t>Fleurya</w:t>
      </w:r>
      <w:proofErr w:type="spellEnd"/>
      <w:r w:rsidR="00B0226B" w:rsidRPr="00B0226B">
        <w:rPr>
          <w:rFonts w:ascii="Times New Roman" w:hAnsi="Times New Roman" w:cs="Times New Roman"/>
          <w:b/>
          <w:i/>
          <w:iCs/>
          <w:sz w:val="24"/>
          <w:szCs w:val="24"/>
        </w:rPr>
        <w:t xml:space="preserve"> </w:t>
      </w:r>
      <w:proofErr w:type="spellStart"/>
      <w:r w:rsidR="00B0226B" w:rsidRPr="00B0226B">
        <w:rPr>
          <w:rFonts w:ascii="Times New Roman" w:hAnsi="Times New Roman" w:cs="Times New Roman"/>
          <w:b/>
          <w:i/>
          <w:iCs/>
          <w:sz w:val="24"/>
          <w:szCs w:val="24"/>
        </w:rPr>
        <w:t>aestuans</w:t>
      </w:r>
      <w:proofErr w:type="spellEnd"/>
      <w:r w:rsidR="00B0226B" w:rsidRPr="00B0226B">
        <w:rPr>
          <w:rFonts w:ascii="Times New Roman" w:hAnsi="Times New Roman" w:cs="Times New Roman"/>
          <w:b/>
          <w:sz w:val="24"/>
          <w:szCs w:val="24"/>
        </w:rPr>
        <w:t xml:space="preserve"> (West Indian Wood Nettle) </w:t>
      </w:r>
      <w:r w:rsidR="009E3949">
        <w:rPr>
          <w:rFonts w:ascii="Times New Roman" w:hAnsi="Times New Roman" w:cs="Times New Roman"/>
          <w:b/>
          <w:color w:val="FF0000"/>
          <w:sz w:val="24"/>
          <w:szCs w:val="24"/>
        </w:rPr>
        <w:t xml:space="preserve">in conjunction </w:t>
      </w:r>
      <w:r w:rsidR="00B0226B" w:rsidRPr="00B0226B">
        <w:rPr>
          <w:rFonts w:ascii="Times New Roman" w:hAnsi="Times New Roman" w:cs="Times New Roman"/>
          <w:b/>
          <w:sz w:val="24"/>
          <w:szCs w:val="24"/>
        </w:rPr>
        <w:t>with Fungi</w:t>
      </w:r>
      <w:r>
        <w:rPr>
          <w:rFonts w:ascii="Times New Roman" w:hAnsi="Times New Roman" w:cs="Times New Roman"/>
          <w:b/>
          <w:iCs/>
          <w:sz w:val="24"/>
          <w:szCs w:val="24"/>
        </w:rPr>
        <w:t xml:space="preserve"> on Soil P</w:t>
      </w:r>
      <w:r w:rsidR="00B0226B" w:rsidRPr="00B0226B">
        <w:rPr>
          <w:rFonts w:ascii="Times New Roman" w:hAnsi="Times New Roman" w:cs="Times New Roman"/>
          <w:b/>
          <w:iCs/>
          <w:sz w:val="24"/>
          <w:szCs w:val="24"/>
        </w:rPr>
        <w:t>olluted with heavy metals</w:t>
      </w:r>
    </w:p>
    <w:p w14:paraId="0BC99A12" w14:textId="77777777" w:rsidR="00EB0A5D" w:rsidRPr="00B0226B" w:rsidRDefault="00EB0A5D" w:rsidP="00B0226B">
      <w:pPr>
        <w:spacing w:line="480" w:lineRule="auto"/>
        <w:jc w:val="both"/>
        <w:rPr>
          <w:rFonts w:ascii="Times New Roman" w:hAnsi="Times New Roman" w:cs="Times New Roman"/>
          <w:b/>
          <w:iCs/>
          <w:sz w:val="24"/>
          <w:szCs w:val="24"/>
        </w:rPr>
      </w:pPr>
    </w:p>
    <w:p w14:paraId="5DE55D4E" w14:textId="77777777" w:rsidR="00B0226B" w:rsidRPr="00B0226B" w:rsidRDefault="00B0226B" w:rsidP="00B0226B">
      <w:pPr>
        <w:spacing w:line="480" w:lineRule="auto"/>
        <w:jc w:val="both"/>
        <w:rPr>
          <w:rFonts w:ascii="Times New Roman" w:hAnsi="Times New Roman" w:cs="Times New Roman"/>
          <w:b/>
          <w:sz w:val="24"/>
          <w:szCs w:val="24"/>
        </w:rPr>
      </w:pPr>
      <w:r w:rsidRPr="00B0226B">
        <w:rPr>
          <w:rFonts w:ascii="Times New Roman" w:hAnsi="Times New Roman" w:cs="Times New Roman"/>
          <w:b/>
          <w:sz w:val="24"/>
          <w:szCs w:val="24"/>
        </w:rPr>
        <w:t>Abstract</w:t>
      </w:r>
    </w:p>
    <w:p w14:paraId="433954D3" w14:textId="63BAF1C7" w:rsidR="00B0226B" w:rsidRPr="00B0226B" w:rsidRDefault="00B0226B" w:rsidP="0030043E">
      <w:pPr>
        <w:spacing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Heavy metal contaminated soil caused by pesticides, chemical fertilizers, industrial pollution, atmospheric deposition and wastewater irrigation has harmful </w:t>
      </w:r>
      <w:r w:rsidR="009E3949">
        <w:rPr>
          <w:rFonts w:ascii="Times New Roman" w:hAnsi="Times New Roman" w:cs="Times New Roman"/>
          <w:color w:val="FF0000"/>
          <w:sz w:val="24"/>
          <w:szCs w:val="24"/>
        </w:rPr>
        <w:t xml:space="preserve">impact </w:t>
      </w:r>
      <w:r w:rsidRPr="009E3949">
        <w:rPr>
          <w:rFonts w:ascii="Times New Roman" w:hAnsi="Times New Roman" w:cs="Times New Roman"/>
          <w:strike/>
          <w:sz w:val="24"/>
          <w:szCs w:val="24"/>
        </w:rPr>
        <w:t>effects</w:t>
      </w:r>
      <w:r w:rsidRPr="00B0226B">
        <w:rPr>
          <w:rFonts w:ascii="Times New Roman" w:hAnsi="Times New Roman" w:cs="Times New Roman"/>
          <w:sz w:val="24"/>
          <w:szCs w:val="24"/>
        </w:rPr>
        <w:t xml:space="preserve"> on the environment.</w:t>
      </w:r>
      <w:r w:rsidR="009E3949">
        <w:rPr>
          <w:rFonts w:ascii="Times New Roman" w:hAnsi="Times New Roman" w:cs="Times New Roman"/>
          <w:sz w:val="24"/>
          <w:szCs w:val="24"/>
        </w:rPr>
        <w:t xml:space="preserve"> </w:t>
      </w:r>
      <w:r w:rsidRPr="00B0226B">
        <w:rPr>
          <w:rFonts w:ascii="Times New Roman" w:hAnsi="Times New Roman" w:cs="Times New Roman"/>
          <w:sz w:val="24"/>
          <w:szCs w:val="24"/>
        </w:rPr>
        <w:t xml:space="preserve">It will be difficult to clean thoroughly, posing a risk to human health, the environment, and food safety. Chemical, physical and convective methods to remediate contaminated soil are often costly and harmful to the environment, but plant extraction is an important alternative method because it is cost-effective and </w:t>
      </w:r>
      <w:r w:rsidRPr="009E3949">
        <w:rPr>
          <w:rFonts w:ascii="Times New Roman" w:hAnsi="Times New Roman" w:cs="Times New Roman"/>
          <w:strike/>
          <w:sz w:val="24"/>
          <w:szCs w:val="24"/>
        </w:rPr>
        <w:t>environmentally</w:t>
      </w:r>
      <w:r w:rsidRPr="00B0226B">
        <w:rPr>
          <w:rFonts w:ascii="Times New Roman" w:hAnsi="Times New Roman" w:cs="Times New Roman"/>
          <w:sz w:val="24"/>
          <w:szCs w:val="24"/>
        </w:rPr>
        <w:t xml:space="preserve"> </w:t>
      </w:r>
      <w:r w:rsidR="009E3949" w:rsidRPr="009E3949">
        <w:rPr>
          <w:rFonts w:ascii="Times New Roman" w:hAnsi="Times New Roman" w:cs="Times New Roman"/>
          <w:color w:val="FF0000"/>
          <w:sz w:val="24"/>
          <w:szCs w:val="24"/>
        </w:rPr>
        <w:t>eco</w:t>
      </w:r>
      <w:r w:rsidR="009E3949">
        <w:rPr>
          <w:rFonts w:ascii="Times New Roman" w:hAnsi="Times New Roman" w:cs="Times New Roman"/>
          <w:sz w:val="24"/>
          <w:szCs w:val="24"/>
        </w:rPr>
        <w:t>-</w:t>
      </w:r>
      <w:r w:rsidRPr="00B0226B">
        <w:rPr>
          <w:rFonts w:ascii="Times New Roman" w:hAnsi="Times New Roman" w:cs="Times New Roman"/>
          <w:sz w:val="24"/>
          <w:szCs w:val="24"/>
        </w:rPr>
        <w:t xml:space="preserve">friendly. Therefore, this study aims to determine the ability of </w:t>
      </w:r>
      <w:proofErr w:type="spellStart"/>
      <w:r w:rsidRPr="00B0226B">
        <w:rPr>
          <w:rFonts w:ascii="Times New Roman" w:hAnsi="Times New Roman" w:cs="Times New Roman"/>
          <w:i/>
          <w:iCs/>
          <w:sz w:val="24"/>
          <w:szCs w:val="24"/>
        </w:rPr>
        <w:t>Fleurya</w:t>
      </w:r>
      <w:proofErr w:type="spellEnd"/>
      <w:r w:rsidRPr="00B0226B">
        <w:rPr>
          <w:rFonts w:ascii="Times New Roman" w:hAnsi="Times New Roman" w:cs="Times New Roman"/>
          <w:i/>
          <w:iCs/>
          <w:sz w:val="24"/>
          <w:szCs w:val="24"/>
        </w:rPr>
        <w:t xml:space="preserve"> </w:t>
      </w:r>
      <w:proofErr w:type="spellStart"/>
      <w:r w:rsidRPr="00B0226B">
        <w:rPr>
          <w:rFonts w:ascii="Times New Roman" w:hAnsi="Times New Roman" w:cs="Times New Roman"/>
          <w:i/>
          <w:iCs/>
          <w:sz w:val="24"/>
          <w:szCs w:val="24"/>
        </w:rPr>
        <w:t>aestuans</w:t>
      </w:r>
      <w:proofErr w:type="spellEnd"/>
      <w:r w:rsidRPr="00B0226B">
        <w:rPr>
          <w:rFonts w:ascii="Times New Roman" w:hAnsi="Times New Roman" w:cs="Times New Roman"/>
          <w:sz w:val="24"/>
          <w:szCs w:val="24"/>
        </w:rPr>
        <w:t xml:space="preserve"> and fungi to bioaccumulate selected heavy metals from simulated soil. Before adding heavy metals to the soil samples, the soil analysis was performed in parts per million (ppm) and </w:t>
      </w:r>
      <w:r w:rsidRPr="00B0226B">
        <w:rPr>
          <w:rFonts w:ascii="Times New Roman" w:hAnsi="Times New Roman" w:cs="Times New Roman"/>
          <w:i/>
          <w:iCs/>
          <w:sz w:val="24"/>
          <w:szCs w:val="24"/>
        </w:rPr>
        <w:t xml:space="preserve">F. </w:t>
      </w:r>
      <w:proofErr w:type="spellStart"/>
      <w:r w:rsidRPr="00B0226B">
        <w:rPr>
          <w:rFonts w:ascii="Times New Roman" w:hAnsi="Times New Roman" w:cs="Times New Roman"/>
          <w:i/>
          <w:iCs/>
          <w:sz w:val="24"/>
          <w:szCs w:val="24"/>
        </w:rPr>
        <w:t>aestuans</w:t>
      </w:r>
      <w:proofErr w:type="spellEnd"/>
      <w:r w:rsidRPr="00B0226B">
        <w:rPr>
          <w:rFonts w:ascii="Times New Roman" w:hAnsi="Times New Roman" w:cs="Times New Roman"/>
          <w:sz w:val="24"/>
          <w:szCs w:val="24"/>
        </w:rPr>
        <w:t xml:space="preserve"> was grown on 15 soil samples collected from </w:t>
      </w:r>
      <w:proofErr w:type="spellStart"/>
      <w:r w:rsidRPr="00B0226B">
        <w:rPr>
          <w:rFonts w:ascii="Times New Roman" w:hAnsi="Times New Roman" w:cs="Times New Roman"/>
          <w:sz w:val="24"/>
          <w:szCs w:val="24"/>
        </w:rPr>
        <w:t>Chrisland</w:t>
      </w:r>
      <w:proofErr w:type="spellEnd"/>
      <w:r w:rsidRPr="00B0226B">
        <w:rPr>
          <w:rFonts w:ascii="Times New Roman" w:hAnsi="Times New Roman" w:cs="Times New Roman"/>
          <w:sz w:val="24"/>
          <w:szCs w:val="24"/>
        </w:rPr>
        <w:t xml:space="preserve"> University, each weighing 5.5 kg. Three </w:t>
      </w:r>
      <w:r w:rsidR="0030043E" w:rsidRPr="009E3949">
        <w:rPr>
          <w:rFonts w:ascii="Times New Roman" w:hAnsi="Times New Roman" w:cs="Times New Roman"/>
          <w:color w:val="FF0000"/>
          <w:sz w:val="24"/>
          <w:szCs w:val="24"/>
        </w:rPr>
        <w:t>replica</w:t>
      </w:r>
      <w:r w:rsidR="0030043E">
        <w:rPr>
          <w:rFonts w:ascii="Times New Roman" w:hAnsi="Times New Roman" w:cs="Times New Roman"/>
          <w:color w:val="FF0000"/>
          <w:sz w:val="24"/>
          <w:szCs w:val="24"/>
        </w:rPr>
        <w:t>t</w:t>
      </w:r>
      <w:r w:rsidR="0030043E" w:rsidRPr="009E3949">
        <w:rPr>
          <w:rFonts w:ascii="Times New Roman" w:hAnsi="Times New Roman" w:cs="Times New Roman"/>
          <w:color w:val="FF0000"/>
          <w:sz w:val="24"/>
          <w:szCs w:val="24"/>
        </w:rPr>
        <w:t>es</w:t>
      </w:r>
      <w:r w:rsidRPr="00B0226B">
        <w:rPr>
          <w:rFonts w:ascii="Times New Roman" w:hAnsi="Times New Roman" w:cs="Times New Roman"/>
          <w:sz w:val="24"/>
          <w:szCs w:val="24"/>
        </w:rPr>
        <w:t xml:space="preserve"> of soil samples collected with 10 g / kg of cadmium (Cd), copper (Cu), lead (Pb) and all heavy metals (</w:t>
      </w:r>
      <w:proofErr w:type="spellStart"/>
      <w:r w:rsidRPr="00B0226B">
        <w:rPr>
          <w:rFonts w:ascii="Times New Roman" w:hAnsi="Times New Roman" w:cs="Times New Roman"/>
          <w:sz w:val="24"/>
          <w:szCs w:val="24"/>
        </w:rPr>
        <w:t>Ahm</w:t>
      </w:r>
      <w:proofErr w:type="spellEnd"/>
      <w:r w:rsidRPr="00B0226B">
        <w:rPr>
          <w:rFonts w:ascii="Times New Roman" w:hAnsi="Times New Roman" w:cs="Times New Roman"/>
          <w:sz w:val="24"/>
          <w:szCs w:val="24"/>
        </w:rPr>
        <w:t xml:space="preserve">) were simulated, and used to evaluate the extraction capacity </w:t>
      </w:r>
      <w:r w:rsidRPr="0030043E">
        <w:rPr>
          <w:rFonts w:ascii="Times New Roman" w:hAnsi="Times New Roman" w:cs="Times New Roman"/>
          <w:strike/>
          <w:sz w:val="24"/>
          <w:szCs w:val="24"/>
        </w:rPr>
        <w:t>of plants</w:t>
      </w:r>
      <w:r w:rsidRPr="00B0226B">
        <w:rPr>
          <w:rFonts w:ascii="Times New Roman" w:hAnsi="Times New Roman" w:cs="Times New Roman"/>
          <w:sz w:val="24"/>
          <w:szCs w:val="24"/>
        </w:rPr>
        <w:t xml:space="preserve"> of </w:t>
      </w:r>
      <w:r w:rsidRPr="00B0226B">
        <w:rPr>
          <w:rFonts w:ascii="Times New Roman" w:hAnsi="Times New Roman" w:cs="Times New Roman"/>
          <w:i/>
          <w:iCs/>
          <w:sz w:val="24"/>
          <w:szCs w:val="24"/>
        </w:rPr>
        <w:t xml:space="preserve">F. </w:t>
      </w:r>
      <w:proofErr w:type="spellStart"/>
      <w:r w:rsidRPr="00B0226B">
        <w:rPr>
          <w:rFonts w:ascii="Times New Roman" w:hAnsi="Times New Roman" w:cs="Times New Roman"/>
          <w:i/>
          <w:iCs/>
          <w:sz w:val="24"/>
          <w:szCs w:val="24"/>
        </w:rPr>
        <w:t>aestuans</w:t>
      </w:r>
      <w:proofErr w:type="spellEnd"/>
      <w:r w:rsidRPr="00B0226B">
        <w:rPr>
          <w:rFonts w:ascii="Times New Roman" w:hAnsi="Times New Roman" w:cs="Times New Roman"/>
          <w:sz w:val="24"/>
          <w:szCs w:val="24"/>
        </w:rPr>
        <w:t xml:space="preserve">. Three repeated control experiments were also performed using soil samples without heavy metals. Fungi and yeasts were isolated from soil samples simulated with Pb, Cu, Cd, </w:t>
      </w:r>
      <w:proofErr w:type="spellStart"/>
      <w:r w:rsidRPr="00B0226B">
        <w:rPr>
          <w:rFonts w:ascii="Times New Roman" w:hAnsi="Times New Roman" w:cs="Times New Roman"/>
          <w:sz w:val="24"/>
          <w:szCs w:val="24"/>
        </w:rPr>
        <w:t>Ahm</w:t>
      </w:r>
      <w:proofErr w:type="spellEnd"/>
      <w:r w:rsidRPr="00B0226B">
        <w:rPr>
          <w:rFonts w:ascii="Times New Roman" w:hAnsi="Times New Roman" w:cs="Times New Roman"/>
          <w:sz w:val="24"/>
          <w:szCs w:val="24"/>
        </w:rPr>
        <w:t xml:space="preserve">, and controls, and screened to determine their tolerance to heavy metals selected by spectrophotometry. </w:t>
      </w:r>
      <w:r w:rsidRPr="00B0226B">
        <w:rPr>
          <w:rFonts w:ascii="Times New Roman" w:hAnsi="Times New Roman" w:cs="Times New Roman"/>
          <w:i/>
          <w:iCs/>
          <w:sz w:val="24"/>
          <w:szCs w:val="24"/>
        </w:rPr>
        <w:t xml:space="preserve">Aspergillus </w:t>
      </w:r>
      <w:proofErr w:type="spellStart"/>
      <w:r w:rsidRPr="00B0226B">
        <w:rPr>
          <w:rFonts w:ascii="Times New Roman" w:hAnsi="Times New Roman" w:cs="Times New Roman"/>
          <w:i/>
          <w:iCs/>
          <w:sz w:val="24"/>
          <w:szCs w:val="24"/>
        </w:rPr>
        <w:t>niger</w:t>
      </w:r>
      <w:proofErr w:type="spellEnd"/>
      <w:r w:rsidRPr="00B0226B">
        <w:rPr>
          <w:rFonts w:ascii="Times New Roman" w:hAnsi="Times New Roman" w:cs="Times New Roman"/>
          <w:sz w:val="24"/>
          <w:szCs w:val="24"/>
        </w:rPr>
        <w:t xml:space="preserve"> II is the most tolerant fungal isolate and is used as a </w:t>
      </w:r>
      <w:proofErr w:type="spellStart"/>
      <w:r w:rsidRPr="00B0226B">
        <w:rPr>
          <w:rFonts w:ascii="Times New Roman" w:hAnsi="Times New Roman" w:cs="Times New Roman"/>
          <w:sz w:val="24"/>
          <w:szCs w:val="24"/>
        </w:rPr>
        <w:t>bioremediat</w:t>
      </w:r>
      <w:r w:rsidR="0030043E">
        <w:rPr>
          <w:rFonts w:ascii="Times New Roman" w:hAnsi="Times New Roman" w:cs="Times New Roman"/>
          <w:color w:val="FF0000"/>
          <w:sz w:val="24"/>
          <w:szCs w:val="24"/>
        </w:rPr>
        <w:t>or</w:t>
      </w:r>
      <w:proofErr w:type="spellEnd"/>
      <w:r w:rsidRPr="00B0226B">
        <w:rPr>
          <w:rFonts w:ascii="Times New Roman" w:hAnsi="Times New Roman" w:cs="Times New Roman"/>
          <w:sz w:val="24"/>
          <w:szCs w:val="24"/>
        </w:rPr>
        <w:t xml:space="preserve"> </w:t>
      </w:r>
      <w:r w:rsidRPr="0030043E">
        <w:rPr>
          <w:rFonts w:ascii="Times New Roman" w:hAnsi="Times New Roman" w:cs="Times New Roman"/>
          <w:strike/>
          <w:sz w:val="24"/>
          <w:szCs w:val="24"/>
        </w:rPr>
        <w:t>agent</w:t>
      </w:r>
      <w:r w:rsidRPr="00B0226B">
        <w:rPr>
          <w:rFonts w:ascii="Times New Roman" w:hAnsi="Times New Roman" w:cs="Times New Roman"/>
          <w:sz w:val="24"/>
          <w:szCs w:val="24"/>
        </w:rPr>
        <w:t xml:space="preserve">. Soil analysis was also carried out after the experiment, and </w:t>
      </w:r>
      <w:r w:rsidR="0030043E" w:rsidRPr="0030043E">
        <w:rPr>
          <w:rFonts w:ascii="Times New Roman" w:hAnsi="Times New Roman" w:cs="Times New Roman"/>
          <w:color w:val="FF0000"/>
          <w:sz w:val="24"/>
          <w:szCs w:val="24"/>
        </w:rPr>
        <w:t>data were listed as</w:t>
      </w:r>
      <w:r w:rsidR="0030043E">
        <w:rPr>
          <w:rFonts w:ascii="Times New Roman" w:hAnsi="Times New Roman" w:cs="Times New Roman"/>
          <w:sz w:val="24"/>
          <w:szCs w:val="24"/>
        </w:rPr>
        <w:t xml:space="preserve"> </w:t>
      </w:r>
      <w:r w:rsidRPr="0030043E">
        <w:rPr>
          <w:rFonts w:ascii="Times New Roman" w:hAnsi="Times New Roman" w:cs="Times New Roman"/>
          <w:strike/>
          <w:sz w:val="24"/>
          <w:szCs w:val="24"/>
        </w:rPr>
        <w:t>the unit is</w:t>
      </w:r>
      <w:r w:rsidRPr="00B0226B">
        <w:rPr>
          <w:rFonts w:ascii="Times New Roman" w:hAnsi="Times New Roman" w:cs="Times New Roman"/>
          <w:sz w:val="24"/>
          <w:szCs w:val="24"/>
        </w:rPr>
        <w:t xml:space="preserve"> ppm. The plant biomass was assessed. After harvest, </w:t>
      </w:r>
      <w:r w:rsidRPr="0030043E">
        <w:rPr>
          <w:rFonts w:ascii="Times New Roman" w:hAnsi="Times New Roman" w:cs="Times New Roman"/>
          <w:strike/>
          <w:sz w:val="24"/>
          <w:szCs w:val="24"/>
        </w:rPr>
        <w:t>analyze</w:t>
      </w:r>
      <w:r w:rsidRPr="00B0226B">
        <w:rPr>
          <w:rFonts w:ascii="Times New Roman" w:hAnsi="Times New Roman" w:cs="Times New Roman"/>
          <w:sz w:val="24"/>
          <w:szCs w:val="24"/>
        </w:rPr>
        <w:t xml:space="preserve"> the concentration of </w:t>
      </w:r>
      <w:r w:rsidR="0030043E">
        <w:rPr>
          <w:rFonts w:ascii="Times New Roman" w:hAnsi="Times New Roman" w:cs="Times New Roman"/>
          <w:color w:val="FF0000"/>
          <w:sz w:val="24"/>
          <w:szCs w:val="24"/>
        </w:rPr>
        <w:t xml:space="preserve">tested </w:t>
      </w:r>
      <w:r w:rsidRPr="00B0226B">
        <w:rPr>
          <w:rFonts w:ascii="Times New Roman" w:hAnsi="Times New Roman" w:cs="Times New Roman"/>
          <w:sz w:val="24"/>
          <w:szCs w:val="24"/>
        </w:rPr>
        <w:t xml:space="preserve">heavy metals in roots, shoots and soil samples </w:t>
      </w:r>
      <w:r w:rsidR="0030043E">
        <w:rPr>
          <w:rFonts w:ascii="Times New Roman" w:hAnsi="Times New Roman" w:cs="Times New Roman"/>
          <w:color w:val="FF0000"/>
          <w:sz w:val="24"/>
          <w:szCs w:val="24"/>
        </w:rPr>
        <w:t xml:space="preserve">were detected </w:t>
      </w:r>
      <w:r w:rsidRPr="00B0226B">
        <w:rPr>
          <w:rFonts w:ascii="Times New Roman" w:hAnsi="Times New Roman" w:cs="Times New Roman"/>
          <w:sz w:val="24"/>
          <w:szCs w:val="24"/>
        </w:rPr>
        <w:t xml:space="preserve">to </w:t>
      </w:r>
      <w:r w:rsidR="0030043E">
        <w:rPr>
          <w:rFonts w:ascii="Times New Roman" w:hAnsi="Times New Roman" w:cs="Times New Roman"/>
          <w:color w:val="FF0000"/>
          <w:sz w:val="24"/>
          <w:szCs w:val="24"/>
        </w:rPr>
        <w:t xml:space="preserve">recognize </w:t>
      </w:r>
      <w:r w:rsidRPr="0030043E">
        <w:rPr>
          <w:rFonts w:ascii="Times New Roman" w:hAnsi="Times New Roman" w:cs="Times New Roman"/>
          <w:strike/>
          <w:sz w:val="24"/>
          <w:szCs w:val="24"/>
        </w:rPr>
        <w:lastRenderedPageBreak/>
        <w:t>determine</w:t>
      </w:r>
      <w:r w:rsidRPr="00B0226B">
        <w:rPr>
          <w:rFonts w:ascii="Times New Roman" w:hAnsi="Times New Roman" w:cs="Times New Roman"/>
          <w:sz w:val="24"/>
          <w:szCs w:val="24"/>
        </w:rPr>
        <w:t xml:space="preserve"> </w:t>
      </w:r>
      <w:r w:rsidR="0030043E">
        <w:rPr>
          <w:rFonts w:ascii="Times New Roman" w:hAnsi="Times New Roman" w:cs="Times New Roman"/>
          <w:color w:val="FF0000"/>
          <w:sz w:val="24"/>
          <w:szCs w:val="24"/>
        </w:rPr>
        <w:t xml:space="preserve">the </w:t>
      </w:r>
      <w:r w:rsidRPr="00B0226B">
        <w:rPr>
          <w:rFonts w:ascii="Times New Roman" w:hAnsi="Times New Roman" w:cs="Times New Roman"/>
          <w:sz w:val="24"/>
          <w:szCs w:val="24"/>
        </w:rPr>
        <w:t>bioaccumulation</w:t>
      </w:r>
      <w:r w:rsidR="0030043E">
        <w:rPr>
          <w:rFonts w:ascii="Times New Roman" w:hAnsi="Times New Roman" w:cs="Times New Roman"/>
          <w:sz w:val="24"/>
          <w:szCs w:val="24"/>
        </w:rPr>
        <w:t xml:space="preserve"> </w:t>
      </w:r>
      <w:r w:rsidR="0030043E">
        <w:rPr>
          <w:rFonts w:ascii="Times New Roman" w:hAnsi="Times New Roman" w:cs="Times New Roman"/>
          <w:color w:val="FF0000"/>
          <w:sz w:val="24"/>
          <w:szCs w:val="24"/>
        </w:rPr>
        <w:t>capability</w:t>
      </w:r>
      <w:r w:rsidRPr="00B0226B">
        <w:rPr>
          <w:rFonts w:ascii="Times New Roman" w:hAnsi="Times New Roman" w:cs="Times New Roman"/>
          <w:sz w:val="24"/>
          <w:szCs w:val="24"/>
        </w:rPr>
        <w:t xml:space="preserve">. </w:t>
      </w:r>
      <w:r w:rsidRPr="0030043E">
        <w:rPr>
          <w:rFonts w:ascii="Times New Roman" w:hAnsi="Times New Roman" w:cs="Times New Roman"/>
          <w:strike/>
          <w:sz w:val="24"/>
          <w:szCs w:val="24"/>
        </w:rPr>
        <w:t>Use</w:t>
      </w:r>
      <w:r w:rsidRPr="00B0226B">
        <w:rPr>
          <w:rFonts w:ascii="Times New Roman" w:hAnsi="Times New Roman" w:cs="Times New Roman"/>
          <w:sz w:val="24"/>
          <w:szCs w:val="24"/>
        </w:rPr>
        <w:t xml:space="preserve"> Duncan's multiple range test </w:t>
      </w:r>
      <w:r w:rsidR="0030043E">
        <w:rPr>
          <w:rFonts w:ascii="Times New Roman" w:hAnsi="Times New Roman" w:cs="Times New Roman"/>
          <w:color w:val="FF0000"/>
          <w:sz w:val="24"/>
          <w:szCs w:val="24"/>
        </w:rPr>
        <w:t xml:space="preserve">was followed </w:t>
      </w:r>
      <w:r w:rsidRPr="00B0226B">
        <w:rPr>
          <w:rFonts w:ascii="Times New Roman" w:hAnsi="Times New Roman" w:cs="Times New Roman"/>
          <w:sz w:val="24"/>
          <w:szCs w:val="24"/>
        </w:rPr>
        <w:t xml:space="preserve">to analyze the </w:t>
      </w:r>
      <w:r w:rsidR="0030043E" w:rsidRPr="0030043E">
        <w:rPr>
          <w:rFonts w:ascii="Times New Roman" w:hAnsi="Times New Roman" w:cs="Times New Roman"/>
          <w:color w:val="FF0000"/>
          <w:sz w:val="24"/>
          <w:szCs w:val="24"/>
        </w:rPr>
        <w:t>obtained</w:t>
      </w:r>
      <w:r w:rsidR="0030043E" w:rsidRPr="00B0226B">
        <w:rPr>
          <w:rFonts w:ascii="Times New Roman" w:hAnsi="Times New Roman" w:cs="Times New Roman"/>
          <w:sz w:val="24"/>
          <w:szCs w:val="24"/>
        </w:rPr>
        <w:t xml:space="preserve"> </w:t>
      </w:r>
      <w:r w:rsidRPr="00B0226B">
        <w:rPr>
          <w:rFonts w:ascii="Times New Roman" w:hAnsi="Times New Roman" w:cs="Times New Roman"/>
          <w:sz w:val="24"/>
          <w:szCs w:val="24"/>
        </w:rPr>
        <w:t xml:space="preserve">data. This study shows that </w:t>
      </w:r>
      <w:proofErr w:type="spellStart"/>
      <w:r w:rsidRPr="00B0226B">
        <w:rPr>
          <w:rFonts w:ascii="Times New Roman" w:hAnsi="Times New Roman" w:cs="Times New Roman"/>
          <w:i/>
          <w:iCs/>
          <w:sz w:val="24"/>
          <w:szCs w:val="24"/>
        </w:rPr>
        <w:t>Fleurya</w:t>
      </w:r>
      <w:proofErr w:type="spellEnd"/>
      <w:r w:rsidRPr="00B0226B">
        <w:rPr>
          <w:rFonts w:ascii="Times New Roman" w:hAnsi="Times New Roman" w:cs="Times New Roman"/>
          <w:i/>
          <w:iCs/>
          <w:sz w:val="24"/>
          <w:szCs w:val="24"/>
        </w:rPr>
        <w:t xml:space="preserve"> </w:t>
      </w:r>
      <w:proofErr w:type="spellStart"/>
      <w:r w:rsidRPr="00B0226B">
        <w:rPr>
          <w:rFonts w:ascii="Times New Roman" w:hAnsi="Times New Roman" w:cs="Times New Roman"/>
          <w:i/>
          <w:iCs/>
          <w:sz w:val="24"/>
          <w:szCs w:val="24"/>
        </w:rPr>
        <w:t>aestuans</w:t>
      </w:r>
      <w:proofErr w:type="spellEnd"/>
      <w:r w:rsidRPr="00B0226B">
        <w:rPr>
          <w:rFonts w:ascii="Times New Roman" w:hAnsi="Times New Roman" w:cs="Times New Roman"/>
          <w:sz w:val="24"/>
          <w:szCs w:val="24"/>
        </w:rPr>
        <w:t xml:space="preserve"> and </w:t>
      </w:r>
      <w:r w:rsidRPr="00B0226B">
        <w:rPr>
          <w:rFonts w:ascii="Times New Roman" w:hAnsi="Times New Roman" w:cs="Times New Roman"/>
          <w:i/>
          <w:iCs/>
          <w:sz w:val="24"/>
          <w:szCs w:val="24"/>
        </w:rPr>
        <w:t xml:space="preserve">Aspergillus </w:t>
      </w:r>
      <w:proofErr w:type="spellStart"/>
      <w:r w:rsidRPr="00B0226B">
        <w:rPr>
          <w:rFonts w:ascii="Times New Roman" w:hAnsi="Times New Roman" w:cs="Times New Roman"/>
          <w:i/>
          <w:iCs/>
          <w:sz w:val="24"/>
          <w:szCs w:val="24"/>
        </w:rPr>
        <w:t>spp</w:t>
      </w:r>
      <w:proofErr w:type="spellEnd"/>
      <w:r w:rsidRPr="00B0226B">
        <w:rPr>
          <w:rFonts w:ascii="Times New Roman" w:hAnsi="Times New Roman" w:cs="Times New Roman"/>
          <w:i/>
          <w:iCs/>
          <w:sz w:val="24"/>
          <w:szCs w:val="24"/>
        </w:rPr>
        <w:t xml:space="preserve"> </w:t>
      </w:r>
      <w:r w:rsidRPr="00B0226B">
        <w:rPr>
          <w:rFonts w:ascii="Times New Roman" w:hAnsi="Times New Roman" w:cs="Times New Roman"/>
          <w:sz w:val="24"/>
          <w:szCs w:val="24"/>
        </w:rPr>
        <w:t>can be employed to remediate heavy metal contaminated soils</w:t>
      </w:r>
      <w:r w:rsidRPr="0030043E">
        <w:rPr>
          <w:rFonts w:ascii="Times New Roman" w:hAnsi="Times New Roman" w:cs="Times New Roman"/>
          <w:strike/>
          <w:sz w:val="24"/>
          <w:szCs w:val="24"/>
        </w:rPr>
        <w:t>, according to this study</w:t>
      </w:r>
      <w:r w:rsidRPr="00B0226B">
        <w:rPr>
          <w:rFonts w:ascii="Times New Roman" w:hAnsi="Times New Roman" w:cs="Times New Roman"/>
          <w:sz w:val="24"/>
          <w:szCs w:val="24"/>
        </w:rPr>
        <w:t>. As a result, the</w:t>
      </w:r>
      <w:r w:rsidR="0030043E">
        <w:rPr>
          <w:rFonts w:ascii="Times New Roman" w:hAnsi="Times New Roman" w:cs="Times New Roman"/>
          <w:sz w:val="24"/>
          <w:szCs w:val="24"/>
        </w:rPr>
        <w:t xml:space="preserve"> </w:t>
      </w:r>
      <w:r w:rsidR="0030043E">
        <w:rPr>
          <w:rFonts w:ascii="Times New Roman" w:hAnsi="Times New Roman" w:cs="Times New Roman"/>
          <w:color w:val="FF0000"/>
          <w:sz w:val="24"/>
          <w:szCs w:val="24"/>
        </w:rPr>
        <w:t>selected</w:t>
      </w:r>
      <w:r w:rsidR="00BC0481">
        <w:rPr>
          <w:rFonts w:ascii="Times New Roman" w:hAnsi="Times New Roman" w:cs="Times New Roman"/>
          <w:sz w:val="24"/>
          <w:szCs w:val="24"/>
        </w:rPr>
        <w:t xml:space="preserve"> plant </w:t>
      </w:r>
      <w:r w:rsidR="00BC0481">
        <w:rPr>
          <w:rFonts w:ascii="Times New Roman" w:hAnsi="Times New Roman" w:cs="Times New Roman"/>
          <w:color w:val="FF0000"/>
          <w:sz w:val="24"/>
          <w:szCs w:val="24"/>
        </w:rPr>
        <w:t>was found</w:t>
      </w:r>
      <w:r w:rsidRPr="00B0226B">
        <w:rPr>
          <w:rFonts w:ascii="Times New Roman" w:hAnsi="Times New Roman" w:cs="Times New Roman"/>
          <w:sz w:val="24"/>
          <w:szCs w:val="24"/>
        </w:rPr>
        <w:t xml:space="preserve"> a good </w:t>
      </w:r>
      <w:proofErr w:type="spellStart"/>
      <w:r w:rsidR="00BC0481">
        <w:rPr>
          <w:rFonts w:ascii="Times New Roman" w:hAnsi="Times New Roman" w:cs="Times New Roman"/>
          <w:color w:val="FF0000"/>
          <w:sz w:val="24"/>
          <w:szCs w:val="24"/>
        </w:rPr>
        <w:t>bioaccumulator</w:t>
      </w:r>
      <w:proofErr w:type="spellEnd"/>
      <w:r w:rsidR="00BC0481">
        <w:rPr>
          <w:rFonts w:ascii="Times New Roman" w:hAnsi="Times New Roman" w:cs="Times New Roman"/>
          <w:color w:val="FF0000"/>
          <w:sz w:val="24"/>
          <w:szCs w:val="24"/>
        </w:rPr>
        <w:t xml:space="preserve"> </w:t>
      </w:r>
      <w:r w:rsidRPr="00BC0481">
        <w:rPr>
          <w:rFonts w:ascii="Times New Roman" w:hAnsi="Times New Roman" w:cs="Times New Roman"/>
          <w:strike/>
          <w:sz w:val="24"/>
          <w:szCs w:val="24"/>
        </w:rPr>
        <w:t>candidate</w:t>
      </w:r>
      <w:r w:rsidR="00BC0481">
        <w:rPr>
          <w:rFonts w:ascii="Times New Roman" w:hAnsi="Times New Roman" w:cs="Times New Roman"/>
          <w:sz w:val="24"/>
          <w:szCs w:val="24"/>
        </w:rPr>
        <w:t xml:space="preserve"> for heavy metal extract</w:t>
      </w:r>
      <w:r w:rsidR="00BC0481">
        <w:rPr>
          <w:rFonts w:ascii="Times New Roman" w:hAnsi="Times New Roman" w:cs="Times New Roman"/>
          <w:color w:val="FF0000"/>
          <w:sz w:val="24"/>
          <w:szCs w:val="24"/>
        </w:rPr>
        <w:t>ed</w:t>
      </w:r>
      <w:r w:rsidRPr="00B0226B">
        <w:rPr>
          <w:rFonts w:ascii="Times New Roman" w:hAnsi="Times New Roman" w:cs="Times New Roman"/>
          <w:sz w:val="24"/>
          <w:szCs w:val="24"/>
        </w:rPr>
        <w:t xml:space="preserve"> from contaminated soils.</w:t>
      </w:r>
    </w:p>
    <w:p w14:paraId="09780B2E" w14:textId="77777777" w:rsidR="00B0226B" w:rsidRPr="00B0226B" w:rsidRDefault="00B0226B" w:rsidP="00B0226B">
      <w:pPr>
        <w:spacing w:line="480" w:lineRule="auto"/>
        <w:jc w:val="both"/>
        <w:rPr>
          <w:rFonts w:ascii="Times New Roman" w:hAnsi="Times New Roman" w:cs="Times New Roman"/>
          <w:i/>
          <w:iCs/>
          <w:sz w:val="24"/>
          <w:szCs w:val="24"/>
        </w:rPr>
      </w:pPr>
      <w:r w:rsidRPr="00B0226B">
        <w:rPr>
          <w:rFonts w:ascii="Times New Roman" w:hAnsi="Times New Roman" w:cs="Times New Roman"/>
          <w:sz w:val="24"/>
          <w:szCs w:val="24"/>
        </w:rPr>
        <w:t xml:space="preserve">Key words: Heavy metal, Bioremediating agent, Bioaccumulate, </w:t>
      </w:r>
      <w:r w:rsidRPr="00B0226B">
        <w:rPr>
          <w:rFonts w:ascii="Times New Roman" w:hAnsi="Times New Roman" w:cs="Times New Roman"/>
          <w:i/>
          <w:iCs/>
          <w:sz w:val="24"/>
          <w:szCs w:val="24"/>
        </w:rPr>
        <w:t xml:space="preserve">Aspergillus </w:t>
      </w:r>
      <w:proofErr w:type="spellStart"/>
      <w:r w:rsidRPr="00B0226B">
        <w:rPr>
          <w:rFonts w:ascii="Times New Roman" w:hAnsi="Times New Roman" w:cs="Times New Roman"/>
          <w:i/>
          <w:iCs/>
          <w:sz w:val="24"/>
          <w:szCs w:val="24"/>
        </w:rPr>
        <w:t>spp</w:t>
      </w:r>
      <w:proofErr w:type="spellEnd"/>
      <w:r w:rsidRPr="00B0226B">
        <w:rPr>
          <w:rFonts w:ascii="Times New Roman" w:hAnsi="Times New Roman" w:cs="Times New Roman"/>
          <w:sz w:val="24"/>
          <w:szCs w:val="24"/>
        </w:rPr>
        <w:t xml:space="preserve">, </w:t>
      </w:r>
      <w:proofErr w:type="spellStart"/>
      <w:r w:rsidRPr="00B0226B">
        <w:rPr>
          <w:rFonts w:ascii="Times New Roman" w:hAnsi="Times New Roman" w:cs="Times New Roman"/>
          <w:i/>
          <w:iCs/>
          <w:sz w:val="24"/>
          <w:szCs w:val="24"/>
        </w:rPr>
        <w:t>Fleurya</w:t>
      </w:r>
      <w:proofErr w:type="spellEnd"/>
      <w:r w:rsidRPr="00B0226B">
        <w:rPr>
          <w:rFonts w:ascii="Times New Roman" w:hAnsi="Times New Roman" w:cs="Times New Roman"/>
          <w:i/>
          <w:iCs/>
          <w:sz w:val="24"/>
          <w:szCs w:val="24"/>
        </w:rPr>
        <w:t xml:space="preserve"> </w:t>
      </w:r>
      <w:proofErr w:type="spellStart"/>
      <w:r w:rsidRPr="00B0226B">
        <w:rPr>
          <w:rFonts w:ascii="Times New Roman" w:hAnsi="Times New Roman" w:cs="Times New Roman"/>
          <w:i/>
          <w:iCs/>
          <w:sz w:val="24"/>
          <w:szCs w:val="24"/>
        </w:rPr>
        <w:t>aestuans</w:t>
      </w:r>
      <w:proofErr w:type="spellEnd"/>
    </w:p>
    <w:p w14:paraId="5D51A619" w14:textId="77777777" w:rsidR="00B0226B" w:rsidRPr="00B0226B" w:rsidRDefault="00B0226B" w:rsidP="00B0226B">
      <w:pPr>
        <w:spacing w:line="480" w:lineRule="auto"/>
        <w:jc w:val="both"/>
        <w:rPr>
          <w:rFonts w:ascii="Times New Roman" w:hAnsi="Times New Roman" w:cs="Times New Roman"/>
          <w:b/>
          <w:sz w:val="24"/>
          <w:szCs w:val="24"/>
          <w:shd w:val="clear" w:color="auto" w:fill="FFFFFF"/>
        </w:rPr>
      </w:pPr>
      <w:commentRangeStart w:id="0"/>
      <w:r w:rsidRPr="00B0226B">
        <w:rPr>
          <w:rFonts w:ascii="Times New Roman" w:hAnsi="Times New Roman" w:cs="Times New Roman"/>
          <w:b/>
          <w:sz w:val="24"/>
          <w:szCs w:val="24"/>
          <w:shd w:val="clear" w:color="auto" w:fill="FFFFFF"/>
        </w:rPr>
        <w:t>Introduction</w:t>
      </w:r>
      <w:commentRangeEnd w:id="0"/>
      <w:r w:rsidR="00931D7F">
        <w:rPr>
          <w:rStyle w:val="CommentReference"/>
        </w:rPr>
        <w:commentReference w:id="0"/>
      </w:r>
    </w:p>
    <w:p w14:paraId="205DE460" w14:textId="27010555" w:rsidR="00B0226B" w:rsidRPr="00B0226B" w:rsidRDefault="00B0226B" w:rsidP="00B0226B">
      <w:pPr>
        <w:spacing w:line="480" w:lineRule="auto"/>
        <w:jc w:val="both"/>
        <w:rPr>
          <w:rFonts w:ascii="Times New Roman" w:hAnsi="Times New Roman" w:cs="Times New Roman"/>
          <w:sz w:val="24"/>
          <w:szCs w:val="24"/>
          <w:shd w:val="clear" w:color="auto" w:fill="FFFFFF"/>
        </w:rPr>
      </w:pPr>
      <w:r w:rsidRPr="00B0226B">
        <w:rPr>
          <w:rFonts w:ascii="Times New Roman" w:hAnsi="Times New Roman" w:cs="Times New Roman"/>
          <w:sz w:val="24"/>
          <w:szCs w:val="24"/>
          <w:shd w:val="clear" w:color="auto" w:fill="FFFFFF"/>
        </w:rPr>
        <w:t>Heavy metals are metallic elements with a density that is higher than that of water (</w:t>
      </w:r>
      <w:proofErr w:type="spellStart"/>
      <w:r w:rsidRPr="00B0226B">
        <w:rPr>
          <w:rFonts w:ascii="Times New Roman" w:hAnsi="Times New Roman" w:cs="Times New Roman"/>
          <w:sz w:val="24"/>
          <w:szCs w:val="24"/>
          <w:shd w:val="clear" w:color="auto" w:fill="FFFFFF"/>
        </w:rPr>
        <w:t>Duffus</w:t>
      </w:r>
      <w:proofErr w:type="spellEnd"/>
      <w:r w:rsidRPr="00B0226B">
        <w:rPr>
          <w:rFonts w:ascii="Times New Roman" w:hAnsi="Times New Roman" w:cs="Times New Roman"/>
          <w:sz w:val="24"/>
          <w:szCs w:val="24"/>
          <w:shd w:val="clear" w:color="auto" w:fill="FFFFFF"/>
        </w:rPr>
        <w:t xml:space="preserve">, 2012; </w:t>
      </w:r>
      <w:proofErr w:type="spellStart"/>
      <w:r w:rsidRPr="00B0226B">
        <w:rPr>
          <w:rFonts w:ascii="Times New Roman" w:hAnsi="Times New Roman" w:cs="Times New Roman"/>
          <w:sz w:val="24"/>
          <w:szCs w:val="24"/>
          <w:shd w:val="clear" w:color="auto" w:fill="FFFFFF"/>
        </w:rPr>
        <w:t>Ayesa</w:t>
      </w:r>
      <w:proofErr w:type="spellEnd"/>
      <w:r w:rsidRPr="00B0226B">
        <w:rPr>
          <w:rFonts w:ascii="Times New Roman" w:hAnsi="Times New Roman" w:cs="Times New Roman"/>
          <w:sz w:val="24"/>
          <w:szCs w:val="24"/>
          <w:shd w:val="clear" w:color="auto" w:fill="FFFFFF"/>
        </w:rPr>
        <w:t xml:space="preserve"> et al., 2018).  Heavy metals also comprise metalloids (such as arsenic), which can elicit toxicity at low exposure levels if weight and toxicity are associated (</w:t>
      </w:r>
      <w:proofErr w:type="spellStart"/>
      <w:r w:rsidRPr="00B0226B">
        <w:rPr>
          <w:rFonts w:ascii="Times New Roman" w:hAnsi="Times New Roman" w:cs="Times New Roman"/>
          <w:sz w:val="24"/>
          <w:szCs w:val="24"/>
          <w:shd w:val="clear" w:color="auto" w:fill="FFFFFF"/>
        </w:rPr>
        <w:t>Duffus</w:t>
      </w:r>
      <w:proofErr w:type="spellEnd"/>
      <w:r w:rsidRPr="00B0226B">
        <w:rPr>
          <w:rFonts w:ascii="Times New Roman" w:hAnsi="Times New Roman" w:cs="Times New Roman"/>
          <w:sz w:val="24"/>
          <w:szCs w:val="24"/>
          <w:shd w:val="clear" w:color="auto" w:fill="FFFFFF"/>
        </w:rPr>
        <w:t>, 2012).</w:t>
      </w:r>
      <w:r w:rsidR="007804CB">
        <w:rPr>
          <w:rFonts w:ascii="Times New Roman" w:hAnsi="Times New Roman" w:cs="Times New Roman"/>
          <w:sz w:val="24"/>
          <w:szCs w:val="24"/>
          <w:shd w:val="clear" w:color="auto" w:fill="FFFFFF"/>
        </w:rPr>
        <w:t xml:space="preserve"> </w:t>
      </w:r>
      <w:commentRangeStart w:id="2"/>
      <w:r w:rsidRPr="007804CB">
        <w:rPr>
          <w:rFonts w:ascii="Times New Roman" w:hAnsi="Times New Roman" w:cs="Times New Roman"/>
          <w:sz w:val="24"/>
          <w:szCs w:val="24"/>
          <w:highlight w:val="yellow"/>
          <w:shd w:val="clear" w:color="auto" w:fill="FFFFFF"/>
        </w:rPr>
        <w:t>In recent years</w:t>
      </w:r>
      <w:r w:rsidRPr="00B0226B">
        <w:rPr>
          <w:rFonts w:ascii="Times New Roman" w:hAnsi="Times New Roman" w:cs="Times New Roman"/>
          <w:sz w:val="24"/>
          <w:szCs w:val="24"/>
          <w:shd w:val="clear" w:color="auto" w:fill="FFFFFF"/>
        </w:rPr>
        <w:t xml:space="preserve">, global public health </w:t>
      </w:r>
      <w:r w:rsidRPr="00B0226B">
        <w:rPr>
          <w:rFonts w:ascii="Times New Roman" w:hAnsi="Times New Roman" w:cs="Times New Roman"/>
          <w:sz w:val="24"/>
          <w:szCs w:val="24"/>
        </w:rPr>
        <w:t>and ecological problems related to</w:t>
      </w:r>
      <w:r w:rsidRPr="00B0226B">
        <w:rPr>
          <w:rFonts w:ascii="Times New Roman" w:hAnsi="Times New Roman" w:cs="Times New Roman"/>
          <w:sz w:val="24"/>
          <w:szCs w:val="24"/>
          <w:shd w:val="clear" w:color="auto" w:fill="FFFFFF"/>
        </w:rPr>
        <w:t xml:space="preserve"> environmental contamination </w:t>
      </w:r>
      <w:r w:rsidRPr="00B0226B">
        <w:rPr>
          <w:rFonts w:ascii="Times New Roman" w:hAnsi="Times New Roman" w:cs="Times New Roman"/>
          <w:sz w:val="24"/>
          <w:szCs w:val="24"/>
        </w:rPr>
        <w:t>from</w:t>
      </w:r>
      <w:r w:rsidRPr="00B0226B">
        <w:rPr>
          <w:rFonts w:ascii="Times New Roman" w:hAnsi="Times New Roman" w:cs="Times New Roman"/>
          <w:sz w:val="24"/>
          <w:szCs w:val="24"/>
          <w:shd w:val="clear" w:color="auto" w:fill="FFFFFF"/>
        </w:rPr>
        <w:t xml:space="preserve"> these metals </w:t>
      </w:r>
      <w:r w:rsidRPr="00B0226B">
        <w:rPr>
          <w:rFonts w:ascii="Times New Roman" w:hAnsi="Times New Roman" w:cs="Times New Roman"/>
          <w:sz w:val="24"/>
          <w:szCs w:val="24"/>
        </w:rPr>
        <w:t>have</w:t>
      </w:r>
      <w:r w:rsidRPr="00B0226B">
        <w:rPr>
          <w:rFonts w:ascii="Times New Roman" w:hAnsi="Times New Roman" w:cs="Times New Roman"/>
          <w:sz w:val="24"/>
          <w:szCs w:val="24"/>
          <w:shd w:val="clear" w:color="auto" w:fill="FFFFFF"/>
        </w:rPr>
        <w:t xml:space="preserve"> re</w:t>
      </w:r>
      <w:r w:rsidRPr="00B0226B">
        <w:rPr>
          <w:rFonts w:ascii="Times New Roman" w:hAnsi="Times New Roman" w:cs="Times New Roman"/>
          <w:sz w:val="24"/>
          <w:szCs w:val="24"/>
        </w:rPr>
        <w:t xml:space="preserve">ceived increasing attention. Furthermore, due to its exponential growth </w:t>
      </w:r>
      <w:proofErr w:type="spellStart"/>
      <w:r w:rsidRPr="00B0226B">
        <w:rPr>
          <w:rFonts w:ascii="Times New Roman" w:hAnsi="Times New Roman" w:cs="Times New Roman"/>
          <w:sz w:val="24"/>
          <w:szCs w:val="24"/>
        </w:rPr>
        <w:t>inits</w:t>
      </w:r>
      <w:proofErr w:type="spellEnd"/>
      <w:r w:rsidRPr="00B0226B">
        <w:rPr>
          <w:rFonts w:ascii="Times New Roman" w:hAnsi="Times New Roman" w:cs="Times New Roman"/>
          <w:sz w:val="24"/>
          <w:szCs w:val="24"/>
        </w:rPr>
        <w:t xml:space="preserve"> use</w:t>
      </w:r>
      <w:r w:rsidRPr="00B0226B">
        <w:rPr>
          <w:rFonts w:ascii="Times New Roman" w:hAnsi="Times New Roman" w:cs="Times New Roman"/>
          <w:sz w:val="24"/>
          <w:szCs w:val="24"/>
          <w:shd w:val="clear" w:color="auto" w:fill="FFFFFF"/>
        </w:rPr>
        <w:t xml:space="preserve"> in </w:t>
      </w:r>
      <w:r w:rsidRPr="00B0226B">
        <w:rPr>
          <w:rFonts w:ascii="Times New Roman" w:hAnsi="Times New Roman" w:cs="Times New Roman"/>
          <w:sz w:val="24"/>
          <w:szCs w:val="24"/>
        </w:rPr>
        <w:t>various</w:t>
      </w:r>
      <w:r w:rsidRPr="00B0226B">
        <w:rPr>
          <w:rFonts w:ascii="Times New Roman" w:hAnsi="Times New Roman" w:cs="Times New Roman"/>
          <w:sz w:val="24"/>
          <w:szCs w:val="24"/>
          <w:shd w:val="clear" w:color="auto" w:fill="FFFFFF"/>
        </w:rPr>
        <w:t xml:space="preserve"> industrial, agricultural, domestic and technological </w:t>
      </w:r>
      <w:r w:rsidRPr="00B0226B">
        <w:rPr>
          <w:rFonts w:ascii="Times New Roman" w:hAnsi="Times New Roman" w:cs="Times New Roman"/>
          <w:sz w:val="24"/>
          <w:szCs w:val="24"/>
        </w:rPr>
        <w:t>applications, human exposure has increased dramatically (</w:t>
      </w:r>
      <w:proofErr w:type="spellStart"/>
      <w:r w:rsidRPr="00B0226B">
        <w:rPr>
          <w:rFonts w:ascii="Times New Roman" w:hAnsi="Times New Roman" w:cs="Times New Roman"/>
          <w:sz w:val="24"/>
          <w:szCs w:val="24"/>
        </w:rPr>
        <w:t>Bradl</w:t>
      </w:r>
      <w:proofErr w:type="spellEnd"/>
      <w:r w:rsidRPr="00B0226B">
        <w:rPr>
          <w:rFonts w:ascii="Times New Roman" w:hAnsi="Times New Roman" w:cs="Times New Roman"/>
          <w:sz w:val="24"/>
          <w:szCs w:val="24"/>
        </w:rPr>
        <w:t>,</w:t>
      </w:r>
      <w:r w:rsidRPr="00B0226B">
        <w:rPr>
          <w:rFonts w:ascii="Times New Roman" w:hAnsi="Times New Roman" w:cs="Times New Roman"/>
          <w:sz w:val="24"/>
          <w:szCs w:val="24"/>
          <w:shd w:val="clear" w:color="auto" w:fill="FFFFFF"/>
        </w:rPr>
        <w:t xml:space="preserve"> 2012, </w:t>
      </w:r>
      <w:proofErr w:type="spellStart"/>
      <w:r w:rsidRPr="00B0226B">
        <w:rPr>
          <w:rFonts w:ascii="Times New Roman" w:hAnsi="Times New Roman" w:cs="Times New Roman"/>
          <w:sz w:val="24"/>
          <w:szCs w:val="24"/>
          <w:shd w:val="clear" w:color="auto" w:fill="FFFFFF"/>
        </w:rPr>
        <w:t>Chinnannan</w:t>
      </w:r>
      <w:proofErr w:type="spellEnd"/>
      <w:r w:rsidRPr="00B0226B">
        <w:rPr>
          <w:rFonts w:ascii="Times New Roman" w:hAnsi="Times New Roman" w:cs="Times New Roman"/>
          <w:sz w:val="24"/>
          <w:szCs w:val="24"/>
          <w:shd w:val="clear" w:color="auto" w:fill="FFFFFF"/>
        </w:rPr>
        <w:t xml:space="preserve"> </w:t>
      </w:r>
      <w:r w:rsidRPr="00B0226B">
        <w:rPr>
          <w:rFonts w:ascii="Times New Roman" w:hAnsi="Times New Roman" w:cs="Times New Roman"/>
          <w:i/>
          <w:iCs/>
          <w:sz w:val="24"/>
          <w:szCs w:val="24"/>
          <w:shd w:val="clear" w:color="auto" w:fill="FFFFFF"/>
        </w:rPr>
        <w:t xml:space="preserve">et </w:t>
      </w:r>
      <w:r w:rsidRPr="00B0226B">
        <w:rPr>
          <w:rFonts w:ascii="Times New Roman" w:hAnsi="Times New Roman" w:cs="Times New Roman"/>
          <w:i/>
          <w:iCs/>
          <w:sz w:val="24"/>
          <w:szCs w:val="24"/>
        </w:rPr>
        <w:t>al.,</w:t>
      </w:r>
      <w:r w:rsidRPr="00B0226B">
        <w:rPr>
          <w:rFonts w:ascii="Times New Roman" w:hAnsi="Times New Roman" w:cs="Times New Roman"/>
          <w:sz w:val="24"/>
          <w:szCs w:val="24"/>
          <w:shd w:val="clear" w:color="auto" w:fill="FFFFFF"/>
        </w:rPr>
        <w:t xml:space="preserve"> 2016).</w:t>
      </w:r>
      <w:commentRangeEnd w:id="2"/>
      <w:r w:rsidR="007804CB">
        <w:rPr>
          <w:rStyle w:val="CommentReference"/>
        </w:rPr>
        <w:commentReference w:id="2"/>
      </w:r>
      <w:r w:rsidRPr="00B0226B">
        <w:rPr>
          <w:rFonts w:ascii="Times New Roman" w:hAnsi="Times New Roman" w:cs="Times New Roman"/>
          <w:sz w:val="24"/>
          <w:szCs w:val="24"/>
          <w:shd w:val="clear" w:color="auto" w:fill="FFFFFF"/>
        </w:rPr>
        <w:t xml:space="preserve"> </w:t>
      </w:r>
      <w:r w:rsidRPr="00B0226B">
        <w:rPr>
          <w:rFonts w:ascii="Times New Roman" w:hAnsi="Times New Roman" w:cs="Times New Roman"/>
          <w:sz w:val="24"/>
          <w:szCs w:val="24"/>
        </w:rPr>
        <w:t>Sources</w:t>
      </w:r>
      <w:r w:rsidRPr="00B0226B">
        <w:rPr>
          <w:rFonts w:ascii="Times New Roman" w:hAnsi="Times New Roman" w:cs="Times New Roman"/>
          <w:sz w:val="24"/>
          <w:szCs w:val="24"/>
          <w:shd w:val="clear" w:color="auto" w:fill="FFFFFF"/>
        </w:rPr>
        <w:t xml:space="preserve"> of heavy metals </w:t>
      </w:r>
      <w:r w:rsidRPr="00B0226B">
        <w:rPr>
          <w:rFonts w:ascii="Times New Roman" w:hAnsi="Times New Roman" w:cs="Times New Roman"/>
          <w:sz w:val="24"/>
          <w:szCs w:val="24"/>
        </w:rPr>
        <w:t>reported in</w:t>
      </w:r>
      <w:r w:rsidRPr="00B0226B">
        <w:rPr>
          <w:rFonts w:ascii="Times New Roman" w:hAnsi="Times New Roman" w:cs="Times New Roman"/>
          <w:sz w:val="24"/>
          <w:szCs w:val="24"/>
          <w:shd w:val="clear" w:color="auto" w:fill="FFFFFF"/>
        </w:rPr>
        <w:t xml:space="preserve"> the environment include </w:t>
      </w:r>
      <w:r w:rsidRPr="00B0226B">
        <w:rPr>
          <w:rFonts w:ascii="Times New Roman" w:hAnsi="Times New Roman" w:cs="Times New Roman"/>
          <w:sz w:val="24"/>
          <w:szCs w:val="24"/>
        </w:rPr>
        <w:t>geology, industry, agriculture, pharmaceuticals,</w:t>
      </w:r>
      <w:r w:rsidRPr="00B0226B">
        <w:rPr>
          <w:rFonts w:ascii="Times New Roman" w:hAnsi="Times New Roman" w:cs="Times New Roman"/>
          <w:sz w:val="24"/>
          <w:szCs w:val="24"/>
          <w:shd w:val="clear" w:color="auto" w:fill="FFFFFF"/>
        </w:rPr>
        <w:t xml:space="preserve"> domestic </w:t>
      </w:r>
      <w:r w:rsidRPr="00B0226B">
        <w:rPr>
          <w:rFonts w:ascii="Times New Roman" w:hAnsi="Times New Roman" w:cs="Times New Roman"/>
          <w:sz w:val="24"/>
          <w:szCs w:val="24"/>
        </w:rPr>
        <w:t>wastewater,</w:t>
      </w:r>
      <w:r w:rsidRPr="00B0226B">
        <w:rPr>
          <w:rFonts w:ascii="Times New Roman" w:hAnsi="Times New Roman" w:cs="Times New Roman"/>
          <w:sz w:val="24"/>
          <w:szCs w:val="24"/>
          <w:shd w:val="clear" w:color="auto" w:fill="FFFFFF"/>
        </w:rPr>
        <w:t xml:space="preserve"> and atmospheric sources (He </w:t>
      </w:r>
      <w:r w:rsidRPr="00B0226B">
        <w:rPr>
          <w:rFonts w:ascii="Times New Roman" w:hAnsi="Times New Roman" w:cs="Times New Roman"/>
          <w:i/>
          <w:iCs/>
          <w:sz w:val="24"/>
          <w:szCs w:val="24"/>
          <w:shd w:val="clear" w:color="auto" w:fill="FFFFFF"/>
        </w:rPr>
        <w:t>et al.,</w:t>
      </w:r>
      <w:r w:rsidRPr="00B0226B">
        <w:rPr>
          <w:rFonts w:ascii="Times New Roman" w:hAnsi="Times New Roman" w:cs="Times New Roman"/>
          <w:sz w:val="24"/>
          <w:szCs w:val="24"/>
          <w:shd w:val="clear" w:color="auto" w:fill="FFFFFF"/>
        </w:rPr>
        <w:t xml:space="preserve"> 2015; </w:t>
      </w:r>
      <w:proofErr w:type="spellStart"/>
      <w:r w:rsidRPr="00B0226B">
        <w:rPr>
          <w:rFonts w:ascii="Times New Roman" w:hAnsi="Times New Roman" w:cs="Times New Roman"/>
          <w:sz w:val="24"/>
          <w:szCs w:val="24"/>
          <w:shd w:val="clear" w:color="auto" w:fill="FFFFFF"/>
        </w:rPr>
        <w:t>Onder</w:t>
      </w:r>
      <w:proofErr w:type="spellEnd"/>
      <w:r w:rsidRPr="00B0226B">
        <w:rPr>
          <w:rFonts w:ascii="Times New Roman" w:hAnsi="Times New Roman" w:cs="Times New Roman"/>
          <w:sz w:val="24"/>
          <w:szCs w:val="24"/>
          <w:shd w:val="clear" w:color="auto" w:fill="FFFFFF"/>
        </w:rPr>
        <w:t xml:space="preserve"> </w:t>
      </w:r>
      <w:r w:rsidRPr="00B0226B">
        <w:rPr>
          <w:rFonts w:ascii="Times New Roman" w:hAnsi="Times New Roman" w:cs="Times New Roman"/>
          <w:i/>
          <w:iCs/>
          <w:sz w:val="24"/>
          <w:szCs w:val="24"/>
          <w:shd w:val="clear" w:color="auto" w:fill="FFFFFF"/>
        </w:rPr>
        <w:t>et al.,</w:t>
      </w:r>
      <w:r w:rsidRPr="00B0226B">
        <w:rPr>
          <w:rFonts w:ascii="Times New Roman" w:hAnsi="Times New Roman" w:cs="Times New Roman"/>
          <w:sz w:val="24"/>
          <w:szCs w:val="24"/>
          <w:shd w:val="clear" w:color="auto" w:fill="FFFFFF"/>
        </w:rPr>
        <w:t xml:space="preserve"> 2017). Environmental pollution is very prominent in point source areas such as mining, </w:t>
      </w:r>
      <w:r w:rsidRPr="00B0226B">
        <w:rPr>
          <w:rFonts w:ascii="Times New Roman" w:hAnsi="Times New Roman" w:cs="Times New Roman"/>
          <w:sz w:val="24"/>
          <w:szCs w:val="24"/>
        </w:rPr>
        <w:t>smelting</w:t>
      </w:r>
      <w:r w:rsidRPr="00B0226B">
        <w:rPr>
          <w:rFonts w:ascii="Times New Roman" w:hAnsi="Times New Roman" w:cs="Times New Roman"/>
          <w:sz w:val="24"/>
          <w:szCs w:val="24"/>
          <w:shd w:val="clear" w:color="auto" w:fill="FFFFFF"/>
        </w:rPr>
        <w:t xml:space="preserve"> and </w:t>
      </w:r>
      <w:r w:rsidRPr="00B0226B">
        <w:rPr>
          <w:rFonts w:ascii="Times New Roman" w:hAnsi="Times New Roman" w:cs="Times New Roman"/>
          <w:sz w:val="24"/>
          <w:szCs w:val="24"/>
        </w:rPr>
        <w:t>smelting,</w:t>
      </w:r>
      <w:r w:rsidRPr="00B0226B">
        <w:rPr>
          <w:rFonts w:ascii="Times New Roman" w:hAnsi="Times New Roman" w:cs="Times New Roman"/>
          <w:sz w:val="24"/>
          <w:szCs w:val="24"/>
          <w:shd w:val="clear" w:color="auto" w:fill="FFFFFF"/>
        </w:rPr>
        <w:t xml:space="preserve"> and other metal </w:t>
      </w:r>
      <w:r w:rsidRPr="00B0226B">
        <w:rPr>
          <w:rFonts w:ascii="Times New Roman" w:hAnsi="Times New Roman" w:cs="Times New Roman"/>
          <w:sz w:val="24"/>
          <w:szCs w:val="24"/>
        </w:rPr>
        <w:t>industry</w:t>
      </w:r>
      <w:r w:rsidRPr="00B0226B">
        <w:rPr>
          <w:rFonts w:ascii="Times New Roman" w:hAnsi="Times New Roman" w:cs="Times New Roman"/>
          <w:sz w:val="24"/>
          <w:szCs w:val="24"/>
          <w:shd w:val="clear" w:color="auto" w:fill="FFFFFF"/>
        </w:rPr>
        <w:t xml:space="preserve"> operations (Olanrewaju </w:t>
      </w:r>
      <w:r w:rsidRPr="00B0226B">
        <w:rPr>
          <w:rFonts w:ascii="Times New Roman" w:hAnsi="Times New Roman" w:cs="Times New Roman"/>
          <w:i/>
          <w:iCs/>
          <w:sz w:val="24"/>
          <w:szCs w:val="24"/>
          <w:shd w:val="clear" w:color="auto" w:fill="FFFFFF"/>
        </w:rPr>
        <w:t>et al.,</w:t>
      </w:r>
      <w:r w:rsidRPr="00B0226B">
        <w:rPr>
          <w:rFonts w:ascii="Times New Roman" w:hAnsi="Times New Roman" w:cs="Times New Roman"/>
          <w:sz w:val="24"/>
          <w:szCs w:val="24"/>
          <w:shd w:val="clear" w:color="auto" w:fill="FFFFFF"/>
        </w:rPr>
        <w:t xml:space="preserve"> 2017).</w:t>
      </w:r>
    </w:p>
    <w:p w14:paraId="4D0F01CE" w14:textId="0E1B4113" w:rsidR="00B0226B" w:rsidRPr="00B0226B" w:rsidRDefault="00B0226B" w:rsidP="00B0226B">
      <w:pPr>
        <w:spacing w:line="480" w:lineRule="auto"/>
        <w:jc w:val="both"/>
        <w:rPr>
          <w:rFonts w:ascii="Times New Roman" w:hAnsi="Times New Roman" w:cs="Times New Roman"/>
          <w:sz w:val="24"/>
          <w:szCs w:val="24"/>
          <w:shd w:val="clear" w:color="auto" w:fill="FFFFFF"/>
        </w:rPr>
      </w:pPr>
      <w:r w:rsidRPr="00B0226B">
        <w:rPr>
          <w:rFonts w:ascii="Times New Roman" w:eastAsia="Times New Roman" w:hAnsi="Times New Roman" w:cs="Times New Roman"/>
          <w:sz w:val="24"/>
          <w:szCs w:val="24"/>
        </w:rPr>
        <w:t>Most countries face the challenge of large amounts of toxic industrial wastewater every year. Heavy metal contamination is of great concern because these harmful pollutants accumulate in microorganisms, plants, animals, and humans and cause many physiological diseases (</w:t>
      </w:r>
      <w:proofErr w:type="spellStart"/>
      <w:r w:rsidRPr="00B0226B">
        <w:rPr>
          <w:rFonts w:ascii="Times New Roman" w:eastAsia="Times New Roman" w:hAnsi="Times New Roman" w:cs="Times New Roman"/>
          <w:sz w:val="24"/>
          <w:szCs w:val="24"/>
        </w:rPr>
        <w:t>Munees</w:t>
      </w:r>
      <w:proofErr w:type="spellEnd"/>
      <w:r w:rsidRPr="00B0226B">
        <w:rPr>
          <w:rFonts w:ascii="Times New Roman" w:eastAsia="Times New Roman" w:hAnsi="Times New Roman" w:cs="Times New Roman"/>
          <w:sz w:val="24"/>
          <w:szCs w:val="24"/>
        </w:rPr>
        <w:t xml:space="preserve"> and </w:t>
      </w:r>
      <w:commentRangeStart w:id="3"/>
      <w:r w:rsidRPr="007804CB">
        <w:rPr>
          <w:rFonts w:ascii="Times New Roman" w:eastAsia="Times New Roman" w:hAnsi="Times New Roman" w:cs="Times New Roman"/>
          <w:sz w:val="24"/>
          <w:szCs w:val="24"/>
          <w:highlight w:val="yellow"/>
        </w:rPr>
        <w:t>Abdul</w:t>
      </w:r>
      <w:commentRangeEnd w:id="3"/>
      <w:r w:rsidR="007804CB">
        <w:rPr>
          <w:rStyle w:val="CommentReference"/>
        </w:rPr>
        <w:commentReference w:id="3"/>
      </w:r>
      <w:r w:rsidRPr="00B0226B">
        <w:rPr>
          <w:rFonts w:ascii="Times New Roman" w:eastAsia="Times New Roman" w:hAnsi="Times New Roman" w:cs="Times New Roman"/>
          <w:sz w:val="24"/>
          <w:szCs w:val="24"/>
        </w:rPr>
        <w:t xml:space="preserve">, 2012). This is also one of the most </w:t>
      </w:r>
      <w:r w:rsidRPr="00B0226B">
        <w:rPr>
          <w:rFonts w:ascii="Times New Roman" w:eastAsia="Times New Roman" w:hAnsi="Times New Roman" w:cs="Times New Roman"/>
          <w:sz w:val="24"/>
          <w:szCs w:val="24"/>
        </w:rPr>
        <w:lastRenderedPageBreak/>
        <w:t>problematic environmental challenges due to the increasing usage of metals for industrial and agricultural purposes (</w:t>
      </w:r>
      <w:proofErr w:type="spellStart"/>
      <w:r w:rsidRPr="00B0226B">
        <w:rPr>
          <w:rFonts w:ascii="Times New Roman" w:eastAsia="Times New Roman" w:hAnsi="Times New Roman" w:cs="Times New Roman"/>
          <w:sz w:val="24"/>
          <w:szCs w:val="24"/>
        </w:rPr>
        <w:t>Chinnannan</w:t>
      </w:r>
      <w:proofErr w:type="spellEnd"/>
      <w:r w:rsidRPr="00B0226B">
        <w:rPr>
          <w:rFonts w:ascii="Times New Roman" w:eastAsia="Times New Roman" w:hAnsi="Times New Roman" w:cs="Times New Roman"/>
          <w:sz w:val="24"/>
          <w:szCs w:val="24"/>
        </w:rPr>
        <w:t xml:space="preserve"> </w:t>
      </w:r>
      <w:r w:rsidRPr="00B0226B">
        <w:rPr>
          <w:rFonts w:ascii="Times New Roman" w:eastAsia="Times New Roman" w:hAnsi="Times New Roman" w:cs="Times New Roman"/>
          <w:i/>
          <w:sz w:val="24"/>
          <w:szCs w:val="24"/>
        </w:rPr>
        <w:t>et al.,</w:t>
      </w:r>
      <w:r w:rsidRPr="00B0226B">
        <w:rPr>
          <w:rFonts w:ascii="Times New Roman" w:eastAsia="Times New Roman" w:hAnsi="Times New Roman" w:cs="Times New Roman"/>
          <w:sz w:val="24"/>
          <w:szCs w:val="24"/>
        </w:rPr>
        <w:t xml:space="preserve"> 2016). Modern agricultural practices, in addition to the overuse of agrochemicals to manage plant diseases and insect pests and enhance crop yields, have been linked to soil contamination (Olanrewaju </w:t>
      </w:r>
      <w:r w:rsidRPr="00B0226B">
        <w:rPr>
          <w:rFonts w:ascii="Times New Roman" w:eastAsia="Times New Roman" w:hAnsi="Times New Roman" w:cs="Times New Roman"/>
          <w:i/>
          <w:sz w:val="24"/>
          <w:szCs w:val="24"/>
        </w:rPr>
        <w:t>et al.,</w:t>
      </w:r>
      <w:r w:rsidRPr="00B0226B">
        <w:rPr>
          <w:rFonts w:ascii="Times New Roman" w:eastAsia="Times New Roman" w:hAnsi="Times New Roman" w:cs="Times New Roman"/>
          <w:sz w:val="24"/>
          <w:szCs w:val="24"/>
        </w:rPr>
        <w:t xml:space="preserve"> 2017).</w:t>
      </w:r>
      <w:r w:rsidR="007804CB">
        <w:rPr>
          <w:rFonts w:ascii="Times New Roman" w:hAnsi="Times New Roman" w:cs="Times New Roman"/>
          <w:sz w:val="24"/>
          <w:szCs w:val="24"/>
        </w:rPr>
        <w:t xml:space="preserve"> </w:t>
      </w:r>
      <w:r w:rsidRPr="00B0226B">
        <w:rPr>
          <w:rFonts w:ascii="Times New Roman" w:hAnsi="Times New Roman" w:cs="Times New Roman"/>
          <w:sz w:val="24"/>
          <w:szCs w:val="24"/>
        </w:rPr>
        <w:t>The increasing</w:t>
      </w:r>
      <w:r w:rsidRPr="00B0226B">
        <w:rPr>
          <w:rFonts w:ascii="Times New Roman" w:hAnsi="Times New Roman" w:cs="Times New Roman"/>
          <w:sz w:val="24"/>
          <w:szCs w:val="24"/>
          <w:shd w:val="clear" w:color="auto" w:fill="FFFFFF"/>
        </w:rPr>
        <w:t xml:space="preserve"> use of organic and inorganic materials as soil additives </w:t>
      </w:r>
      <w:r w:rsidRPr="00B0226B">
        <w:rPr>
          <w:rFonts w:ascii="Times New Roman" w:hAnsi="Times New Roman" w:cs="Times New Roman"/>
          <w:sz w:val="24"/>
          <w:szCs w:val="24"/>
        </w:rPr>
        <w:t>has</w:t>
      </w:r>
      <w:r w:rsidRPr="00B0226B">
        <w:rPr>
          <w:rFonts w:ascii="Times New Roman" w:hAnsi="Times New Roman" w:cs="Times New Roman"/>
          <w:sz w:val="24"/>
          <w:szCs w:val="24"/>
          <w:shd w:val="clear" w:color="auto" w:fill="FFFFFF"/>
        </w:rPr>
        <w:t xml:space="preserve"> also raised concerns about the harmful </w:t>
      </w:r>
      <w:r w:rsidRPr="00B0226B">
        <w:rPr>
          <w:rFonts w:ascii="Times New Roman" w:hAnsi="Times New Roman" w:cs="Times New Roman"/>
          <w:sz w:val="24"/>
          <w:szCs w:val="24"/>
        </w:rPr>
        <w:t>effects</w:t>
      </w:r>
      <w:r w:rsidRPr="00B0226B">
        <w:rPr>
          <w:rFonts w:ascii="Times New Roman" w:hAnsi="Times New Roman" w:cs="Times New Roman"/>
          <w:sz w:val="24"/>
          <w:szCs w:val="24"/>
          <w:shd w:val="clear" w:color="auto" w:fill="FFFFFF"/>
        </w:rPr>
        <w:t xml:space="preserve"> of pollutants on the environment (</w:t>
      </w:r>
      <w:proofErr w:type="spellStart"/>
      <w:r w:rsidRPr="00B0226B">
        <w:rPr>
          <w:rFonts w:ascii="Times New Roman" w:hAnsi="Times New Roman" w:cs="Times New Roman"/>
          <w:sz w:val="24"/>
          <w:szCs w:val="24"/>
          <w:shd w:val="clear" w:color="auto" w:fill="FFFFFF"/>
        </w:rPr>
        <w:t>Onder</w:t>
      </w:r>
      <w:proofErr w:type="spellEnd"/>
      <w:r w:rsidRPr="00B0226B">
        <w:rPr>
          <w:rFonts w:ascii="Times New Roman" w:hAnsi="Times New Roman" w:cs="Times New Roman"/>
          <w:sz w:val="24"/>
          <w:szCs w:val="24"/>
          <w:shd w:val="clear" w:color="auto" w:fill="FFFFFF"/>
        </w:rPr>
        <w:t xml:space="preserve"> </w:t>
      </w:r>
      <w:r w:rsidRPr="00B0226B">
        <w:rPr>
          <w:rFonts w:ascii="Times New Roman" w:hAnsi="Times New Roman" w:cs="Times New Roman"/>
          <w:i/>
          <w:iCs/>
          <w:sz w:val="24"/>
          <w:szCs w:val="24"/>
          <w:shd w:val="clear" w:color="auto" w:fill="FFFFFF"/>
        </w:rPr>
        <w:t>et al.,</w:t>
      </w:r>
      <w:r w:rsidRPr="00B0226B">
        <w:rPr>
          <w:rFonts w:ascii="Times New Roman" w:hAnsi="Times New Roman" w:cs="Times New Roman"/>
          <w:sz w:val="24"/>
          <w:szCs w:val="24"/>
          <w:shd w:val="clear" w:color="auto" w:fill="FFFFFF"/>
        </w:rPr>
        <w:t xml:space="preserve"> 2017).</w:t>
      </w:r>
    </w:p>
    <w:p w14:paraId="53C507E3" w14:textId="77777777" w:rsidR="00B0226B" w:rsidRPr="00B0226B" w:rsidRDefault="00B0226B" w:rsidP="00B0226B">
      <w:pPr>
        <w:spacing w:line="480" w:lineRule="auto"/>
        <w:jc w:val="both"/>
        <w:rPr>
          <w:rFonts w:ascii="Times New Roman" w:hAnsi="Times New Roman" w:cs="Times New Roman"/>
          <w:sz w:val="24"/>
          <w:szCs w:val="24"/>
          <w:shd w:val="clear" w:color="auto" w:fill="FFFFFF"/>
        </w:rPr>
      </w:pPr>
      <w:r w:rsidRPr="00B0226B">
        <w:rPr>
          <w:rFonts w:ascii="Times New Roman" w:eastAsia="Times New Roman" w:hAnsi="Times New Roman" w:cs="Times New Roman"/>
          <w:sz w:val="24"/>
          <w:szCs w:val="24"/>
        </w:rPr>
        <w:t>Fungus remediation refers to the use of certain fungi in the soil ecosystem to degrade contaminants to remediate contaminated soil. Some fungi are super-enriched organisms that can excessively absorb heavy metal ions from the environment and store them in the fruit body to achieve the purpose of repairing heavy metals in the soil (</w:t>
      </w:r>
      <w:proofErr w:type="spellStart"/>
      <w:r w:rsidRPr="00B0226B">
        <w:rPr>
          <w:rFonts w:ascii="Times New Roman" w:eastAsia="Times New Roman" w:hAnsi="Times New Roman" w:cs="Times New Roman"/>
          <w:sz w:val="24"/>
          <w:szCs w:val="24"/>
        </w:rPr>
        <w:t>Elhan</w:t>
      </w:r>
      <w:proofErr w:type="spellEnd"/>
      <w:r w:rsidRPr="00B0226B">
        <w:rPr>
          <w:rFonts w:ascii="Times New Roman" w:eastAsia="Times New Roman" w:hAnsi="Times New Roman" w:cs="Times New Roman"/>
          <w:sz w:val="24"/>
          <w:szCs w:val="24"/>
        </w:rPr>
        <w:t xml:space="preserve"> </w:t>
      </w:r>
      <w:r w:rsidRPr="00B0226B">
        <w:rPr>
          <w:rFonts w:ascii="Times New Roman" w:eastAsia="Times New Roman" w:hAnsi="Times New Roman" w:cs="Times New Roman"/>
          <w:i/>
          <w:iCs/>
          <w:sz w:val="24"/>
          <w:szCs w:val="24"/>
        </w:rPr>
        <w:t>et al.,</w:t>
      </w:r>
      <w:r w:rsidRPr="00B0226B">
        <w:rPr>
          <w:rFonts w:ascii="Times New Roman" w:eastAsia="Times New Roman" w:hAnsi="Times New Roman" w:cs="Times New Roman"/>
          <w:sz w:val="24"/>
          <w:szCs w:val="24"/>
        </w:rPr>
        <w:t xml:space="preserve"> 2017).</w:t>
      </w:r>
    </w:p>
    <w:p w14:paraId="48CC7751" w14:textId="77777777" w:rsidR="00B0226B" w:rsidRPr="00B0226B" w:rsidRDefault="00B0226B" w:rsidP="00B0226B">
      <w:pPr>
        <w:shd w:val="clear" w:color="auto" w:fill="FFFFFF"/>
        <w:spacing w:after="0" w:line="480" w:lineRule="auto"/>
        <w:jc w:val="both"/>
        <w:rPr>
          <w:rFonts w:ascii="Times New Roman" w:eastAsia="Times New Roman" w:hAnsi="Times New Roman" w:cs="Times New Roman"/>
          <w:sz w:val="24"/>
          <w:szCs w:val="24"/>
        </w:rPr>
      </w:pPr>
      <w:r w:rsidRPr="00B0226B">
        <w:rPr>
          <w:rFonts w:ascii="Times New Roman" w:eastAsia="Times New Roman" w:hAnsi="Times New Roman" w:cs="Times New Roman"/>
          <w:sz w:val="24"/>
          <w:szCs w:val="24"/>
        </w:rPr>
        <w:t>Microbes interact with heavy metals and change the oxidation state of these metal ions through redox reactions and reduce toxicity (</w:t>
      </w:r>
      <w:proofErr w:type="spellStart"/>
      <w:r w:rsidRPr="00B0226B">
        <w:rPr>
          <w:rFonts w:ascii="Times New Roman" w:eastAsia="Times New Roman" w:hAnsi="Times New Roman" w:cs="Times New Roman"/>
          <w:sz w:val="24"/>
          <w:szCs w:val="24"/>
        </w:rPr>
        <w:t>Dhanarani</w:t>
      </w:r>
      <w:proofErr w:type="spellEnd"/>
      <w:r w:rsidRPr="00B0226B">
        <w:rPr>
          <w:rFonts w:ascii="Times New Roman" w:eastAsia="Times New Roman" w:hAnsi="Times New Roman" w:cs="Times New Roman"/>
          <w:sz w:val="24"/>
          <w:szCs w:val="24"/>
        </w:rPr>
        <w:t xml:space="preserve"> </w:t>
      </w:r>
      <w:r w:rsidRPr="00B0226B">
        <w:rPr>
          <w:rFonts w:ascii="Times New Roman" w:eastAsia="Times New Roman" w:hAnsi="Times New Roman" w:cs="Times New Roman"/>
          <w:i/>
          <w:iCs/>
          <w:sz w:val="24"/>
          <w:szCs w:val="24"/>
        </w:rPr>
        <w:t>et al.,</w:t>
      </w:r>
      <w:r w:rsidRPr="00B0226B">
        <w:rPr>
          <w:rFonts w:ascii="Times New Roman" w:eastAsia="Times New Roman" w:hAnsi="Times New Roman" w:cs="Times New Roman"/>
          <w:sz w:val="24"/>
          <w:szCs w:val="24"/>
        </w:rPr>
        <w:t xml:space="preserve"> 2016; </w:t>
      </w:r>
      <w:proofErr w:type="spellStart"/>
      <w:r w:rsidRPr="00B0226B">
        <w:rPr>
          <w:rFonts w:ascii="Times New Roman" w:eastAsia="Times New Roman" w:hAnsi="Times New Roman" w:cs="Times New Roman"/>
          <w:sz w:val="24"/>
          <w:szCs w:val="24"/>
        </w:rPr>
        <w:t>Chinnannan</w:t>
      </w:r>
      <w:proofErr w:type="spellEnd"/>
      <w:r w:rsidRPr="00B0226B">
        <w:rPr>
          <w:rFonts w:ascii="Times New Roman" w:eastAsia="Times New Roman" w:hAnsi="Times New Roman" w:cs="Times New Roman"/>
          <w:sz w:val="24"/>
          <w:szCs w:val="24"/>
        </w:rPr>
        <w:t xml:space="preserve"> </w:t>
      </w:r>
      <w:r w:rsidRPr="00B0226B">
        <w:rPr>
          <w:rFonts w:ascii="Times New Roman" w:eastAsia="Times New Roman" w:hAnsi="Times New Roman" w:cs="Times New Roman"/>
          <w:i/>
          <w:iCs/>
          <w:sz w:val="24"/>
          <w:szCs w:val="24"/>
        </w:rPr>
        <w:t>et al.,</w:t>
      </w:r>
      <w:r w:rsidRPr="00B0226B">
        <w:rPr>
          <w:rFonts w:ascii="Times New Roman" w:eastAsia="Times New Roman" w:hAnsi="Times New Roman" w:cs="Times New Roman"/>
          <w:sz w:val="24"/>
          <w:szCs w:val="24"/>
        </w:rPr>
        <w:t xml:space="preserve"> 2016). Increased microbial activity has been shown to be the mechanism responsible for phytoremediation of contaminated environment (</w:t>
      </w:r>
      <w:proofErr w:type="spellStart"/>
      <w:r w:rsidRPr="00B0226B">
        <w:rPr>
          <w:rFonts w:ascii="Times New Roman" w:eastAsia="Times New Roman" w:hAnsi="Times New Roman" w:cs="Times New Roman"/>
          <w:sz w:val="24"/>
          <w:szCs w:val="24"/>
        </w:rPr>
        <w:t>Akintokun</w:t>
      </w:r>
      <w:proofErr w:type="spellEnd"/>
      <w:r w:rsidRPr="00B0226B">
        <w:rPr>
          <w:rFonts w:ascii="Times New Roman" w:eastAsia="Times New Roman" w:hAnsi="Times New Roman" w:cs="Times New Roman"/>
          <w:sz w:val="24"/>
          <w:szCs w:val="24"/>
        </w:rPr>
        <w:t xml:space="preserve"> </w:t>
      </w:r>
      <w:r w:rsidRPr="00B0226B">
        <w:rPr>
          <w:rFonts w:ascii="Times New Roman" w:eastAsia="Times New Roman" w:hAnsi="Times New Roman" w:cs="Times New Roman"/>
          <w:i/>
          <w:sz w:val="24"/>
          <w:szCs w:val="24"/>
        </w:rPr>
        <w:t>et al.,</w:t>
      </w:r>
      <w:r w:rsidRPr="00B0226B">
        <w:rPr>
          <w:rFonts w:ascii="Times New Roman" w:eastAsia="Times New Roman" w:hAnsi="Times New Roman" w:cs="Times New Roman"/>
          <w:sz w:val="24"/>
          <w:szCs w:val="24"/>
        </w:rPr>
        <w:t xml:space="preserve"> 2010).</w:t>
      </w:r>
    </w:p>
    <w:p w14:paraId="670A2ED2" w14:textId="77777777" w:rsidR="00B0226B" w:rsidRPr="00B0226B" w:rsidRDefault="00B0226B" w:rsidP="00B0226B">
      <w:pPr>
        <w:shd w:val="clear" w:color="auto" w:fill="FFFFFF"/>
        <w:spacing w:after="0" w:line="480" w:lineRule="auto"/>
        <w:jc w:val="both"/>
        <w:rPr>
          <w:rFonts w:ascii="Times New Roman" w:hAnsi="Times New Roman" w:cs="Times New Roman"/>
          <w:sz w:val="24"/>
          <w:szCs w:val="24"/>
          <w:shd w:val="clear" w:color="auto" w:fill="FFFFFF"/>
        </w:rPr>
      </w:pPr>
      <w:proofErr w:type="spellStart"/>
      <w:r w:rsidRPr="00B0226B">
        <w:rPr>
          <w:rFonts w:ascii="Times New Roman" w:hAnsi="Times New Roman" w:cs="Times New Roman"/>
          <w:i/>
          <w:sz w:val="24"/>
          <w:szCs w:val="24"/>
          <w:shd w:val="clear" w:color="auto" w:fill="FFFFFF"/>
        </w:rPr>
        <w:t>Fleurya</w:t>
      </w:r>
      <w:proofErr w:type="spellEnd"/>
      <w:r w:rsidRPr="00B0226B">
        <w:rPr>
          <w:rFonts w:ascii="Times New Roman" w:hAnsi="Times New Roman" w:cs="Times New Roman"/>
          <w:i/>
          <w:sz w:val="24"/>
          <w:szCs w:val="24"/>
          <w:shd w:val="clear" w:color="auto" w:fill="FFFFFF"/>
        </w:rPr>
        <w:t xml:space="preserve"> </w:t>
      </w:r>
      <w:proofErr w:type="spellStart"/>
      <w:r w:rsidRPr="00B0226B">
        <w:rPr>
          <w:rFonts w:ascii="Times New Roman" w:hAnsi="Times New Roman" w:cs="Times New Roman"/>
          <w:i/>
          <w:sz w:val="24"/>
          <w:szCs w:val="24"/>
          <w:shd w:val="clear" w:color="auto" w:fill="FFFFFF"/>
        </w:rPr>
        <w:t>aestuans</w:t>
      </w:r>
      <w:proofErr w:type="spellEnd"/>
      <w:r w:rsidRPr="00B0226B">
        <w:rPr>
          <w:rFonts w:ascii="Times New Roman" w:hAnsi="Times New Roman" w:cs="Times New Roman"/>
          <w:sz w:val="24"/>
          <w:szCs w:val="24"/>
          <w:shd w:val="clear" w:color="auto" w:fill="FFFFFF"/>
        </w:rPr>
        <w:t xml:space="preserve"> is an erect annual monoecious </w:t>
      </w:r>
      <w:r w:rsidRPr="00B0226B">
        <w:rPr>
          <w:rFonts w:ascii="Times New Roman" w:hAnsi="Times New Roman" w:cs="Times New Roman"/>
          <w:sz w:val="24"/>
          <w:szCs w:val="24"/>
        </w:rPr>
        <w:t>herb,</w:t>
      </w:r>
      <w:r w:rsidRPr="00B0226B">
        <w:rPr>
          <w:rFonts w:ascii="Times New Roman" w:hAnsi="Times New Roman" w:cs="Times New Roman"/>
          <w:sz w:val="24"/>
          <w:szCs w:val="24"/>
          <w:shd w:val="clear" w:color="auto" w:fill="FFFFFF"/>
        </w:rPr>
        <w:t xml:space="preserve"> commonly </w:t>
      </w:r>
      <w:r w:rsidRPr="00B0226B">
        <w:rPr>
          <w:rFonts w:ascii="Times New Roman" w:hAnsi="Times New Roman" w:cs="Times New Roman"/>
          <w:sz w:val="24"/>
          <w:szCs w:val="24"/>
        </w:rPr>
        <w:t>known as</w:t>
      </w:r>
      <w:r w:rsidRPr="00B0226B">
        <w:rPr>
          <w:rFonts w:ascii="Times New Roman" w:hAnsi="Times New Roman" w:cs="Times New Roman"/>
          <w:sz w:val="24"/>
          <w:szCs w:val="24"/>
          <w:shd w:val="clear" w:color="auto" w:fill="FFFFFF"/>
        </w:rPr>
        <w:t xml:space="preserve"> West Indian nettle, tropical nettle, and nettle. It has great medicinal potential and </w:t>
      </w:r>
      <w:r w:rsidRPr="00B0226B">
        <w:rPr>
          <w:rFonts w:ascii="Times New Roman" w:hAnsi="Times New Roman" w:cs="Times New Roman"/>
          <w:sz w:val="24"/>
          <w:szCs w:val="24"/>
        </w:rPr>
        <w:t>is</w:t>
      </w:r>
      <w:r w:rsidRPr="00B0226B">
        <w:rPr>
          <w:rFonts w:ascii="Times New Roman" w:hAnsi="Times New Roman" w:cs="Times New Roman"/>
          <w:sz w:val="24"/>
          <w:szCs w:val="24"/>
          <w:shd w:val="clear" w:color="auto" w:fill="FFFFFF"/>
        </w:rPr>
        <w:t xml:space="preserve"> reported to </w:t>
      </w:r>
      <w:r w:rsidRPr="00B0226B">
        <w:rPr>
          <w:rFonts w:ascii="Times New Roman" w:hAnsi="Times New Roman" w:cs="Times New Roman"/>
          <w:sz w:val="24"/>
          <w:szCs w:val="24"/>
        </w:rPr>
        <w:t>treat</w:t>
      </w:r>
      <w:r w:rsidRPr="00B0226B">
        <w:rPr>
          <w:rFonts w:ascii="Times New Roman" w:hAnsi="Times New Roman" w:cs="Times New Roman"/>
          <w:sz w:val="24"/>
          <w:szCs w:val="24"/>
          <w:shd w:val="clear" w:color="auto" w:fill="FFFFFF"/>
        </w:rPr>
        <w:t xml:space="preserve"> rheumatism (</w:t>
      </w:r>
      <w:proofErr w:type="spellStart"/>
      <w:r w:rsidRPr="00B0226B">
        <w:rPr>
          <w:rFonts w:ascii="Times New Roman" w:hAnsi="Times New Roman" w:cs="Times New Roman"/>
          <w:sz w:val="24"/>
          <w:szCs w:val="24"/>
          <w:shd w:val="clear" w:color="auto" w:fill="FFFFFF"/>
        </w:rPr>
        <w:t>Alkorta</w:t>
      </w:r>
      <w:proofErr w:type="spellEnd"/>
      <w:r w:rsidRPr="00B0226B">
        <w:rPr>
          <w:rFonts w:ascii="Times New Roman" w:hAnsi="Times New Roman" w:cs="Times New Roman"/>
          <w:sz w:val="24"/>
          <w:szCs w:val="24"/>
          <w:shd w:val="clear" w:color="auto" w:fill="FFFFFF"/>
        </w:rPr>
        <w:t xml:space="preserve">, 2007) and arthritis (Randall </w:t>
      </w:r>
      <w:r w:rsidRPr="00B0226B">
        <w:rPr>
          <w:rFonts w:ascii="Times New Roman" w:hAnsi="Times New Roman" w:cs="Times New Roman"/>
          <w:i/>
          <w:iCs/>
          <w:sz w:val="24"/>
          <w:szCs w:val="24"/>
          <w:shd w:val="clear" w:color="auto" w:fill="FFFFFF"/>
        </w:rPr>
        <w:t>et al.,</w:t>
      </w:r>
      <w:r w:rsidRPr="00B0226B">
        <w:rPr>
          <w:rFonts w:ascii="Times New Roman" w:hAnsi="Times New Roman" w:cs="Times New Roman"/>
          <w:sz w:val="24"/>
          <w:szCs w:val="24"/>
          <w:shd w:val="clear" w:color="auto" w:fill="FFFFFF"/>
        </w:rPr>
        <w:t xml:space="preserve"> 2001). It also </w:t>
      </w:r>
      <w:r w:rsidRPr="00B0226B">
        <w:rPr>
          <w:rFonts w:ascii="Times New Roman" w:hAnsi="Times New Roman" w:cs="Times New Roman"/>
          <w:sz w:val="24"/>
          <w:szCs w:val="24"/>
        </w:rPr>
        <w:t>reportedly has</w:t>
      </w:r>
      <w:r w:rsidRPr="00B0226B">
        <w:rPr>
          <w:rFonts w:ascii="Times New Roman" w:hAnsi="Times New Roman" w:cs="Times New Roman"/>
          <w:sz w:val="24"/>
          <w:szCs w:val="24"/>
          <w:shd w:val="clear" w:color="auto" w:fill="FFFFFF"/>
        </w:rPr>
        <w:t xml:space="preserve"> antioxidant, antiulcer, </w:t>
      </w:r>
      <w:r w:rsidRPr="00B0226B">
        <w:rPr>
          <w:rFonts w:ascii="Times New Roman" w:hAnsi="Times New Roman" w:cs="Times New Roman"/>
          <w:sz w:val="24"/>
          <w:szCs w:val="24"/>
        </w:rPr>
        <w:t>antibacterial,</w:t>
      </w:r>
      <w:r w:rsidRPr="00B0226B">
        <w:rPr>
          <w:rFonts w:ascii="Times New Roman" w:hAnsi="Times New Roman" w:cs="Times New Roman"/>
          <w:sz w:val="24"/>
          <w:szCs w:val="24"/>
          <w:shd w:val="clear" w:color="auto" w:fill="FFFFFF"/>
        </w:rPr>
        <w:t xml:space="preserve"> and </w:t>
      </w:r>
      <w:r w:rsidRPr="00B0226B">
        <w:rPr>
          <w:rFonts w:ascii="Times New Roman" w:hAnsi="Times New Roman" w:cs="Times New Roman"/>
          <w:sz w:val="24"/>
          <w:szCs w:val="24"/>
        </w:rPr>
        <w:t>pain-relieving</w:t>
      </w:r>
      <w:r w:rsidRPr="00B0226B">
        <w:rPr>
          <w:rFonts w:ascii="Times New Roman" w:hAnsi="Times New Roman" w:cs="Times New Roman"/>
          <w:sz w:val="24"/>
          <w:szCs w:val="24"/>
          <w:shd w:val="clear" w:color="auto" w:fill="FFFFFF"/>
        </w:rPr>
        <w:t xml:space="preserve"> properties. </w:t>
      </w:r>
      <w:proofErr w:type="spellStart"/>
      <w:r w:rsidRPr="00B0226B">
        <w:rPr>
          <w:rFonts w:ascii="Times New Roman" w:hAnsi="Times New Roman" w:cs="Times New Roman"/>
          <w:i/>
          <w:sz w:val="24"/>
          <w:szCs w:val="24"/>
          <w:shd w:val="clear" w:color="auto" w:fill="FFFFFF"/>
        </w:rPr>
        <w:t>Fleurya</w:t>
      </w:r>
      <w:proofErr w:type="spellEnd"/>
      <w:r w:rsidRPr="00B0226B">
        <w:rPr>
          <w:rFonts w:ascii="Times New Roman" w:hAnsi="Times New Roman" w:cs="Times New Roman"/>
          <w:i/>
          <w:sz w:val="24"/>
          <w:szCs w:val="24"/>
          <w:shd w:val="clear" w:color="auto" w:fill="FFFFFF"/>
        </w:rPr>
        <w:t xml:space="preserve"> </w:t>
      </w:r>
      <w:proofErr w:type="spellStart"/>
      <w:r w:rsidRPr="00B0226B">
        <w:rPr>
          <w:rFonts w:ascii="Times New Roman" w:hAnsi="Times New Roman" w:cs="Times New Roman"/>
          <w:i/>
          <w:sz w:val="24"/>
          <w:szCs w:val="24"/>
          <w:shd w:val="clear" w:color="auto" w:fill="FFFFFF"/>
        </w:rPr>
        <w:t>aestuans</w:t>
      </w:r>
      <w:proofErr w:type="spellEnd"/>
      <w:r w:rsidRPr="00B0226B">
        <w:rPr>
          <w:rFonts w:ascii="Times New Roman" w:hAnsi="Times New Roman" w:cs="Times New Roman"/>
          <w:sz w:val="24"/>
          <w:szCs w:val="24"/>
          <w:shd w:val="clear" w:color="auto" w:fill="FFFFFF"/>
        </w:rPr>
        <w:t xml:space="preserve"> increases </w:t>
      </w:r>
      <w:r w:rsidRPr="00B0226B">
        <w:rPr>
          <w:rFonts w:ascii="Times New Roman" w:hAnsi="Times New Roman" w:cs="Times New Roman"/>
          <w:sz w:val="24"/>
          <w:szCs w:val="24"/>
        </w:rPr>
        <w:t>urine</w:t>
      </w:r>
      <w:r w:rsidRPr="00B0226B">
        <w:rPr>
          <w:rFonts w:ascii="Times New Roman" w:hAnsi="Times New Roman" w:cs="Times New Roman"/>
          <w:sz w:val="24"/>
          <w:szCs w:val="24"/>
          <w:shd w:val="clear" w:color="auto" w:fill="FFFFFF"/>
        </w:rPr>
        <w:t xml:space="preserve"> flow, </w:t>
      </w:r>
      <w:r w:rsidRPr="00B0226B">
        <w:rPr>
          <w:rFonts w:ascii="Times New Roman" w:hAnsi="Times New Roman" w:cs="Times New Roman"/>
          <w:sz w:val="24"/>
          <w:szCs w:val="24"/>
        </w:rPr>
        <w:t>shrinks</w:t>
      </w:r>
      <w:r w:rsidRPr="00B0226B">
        <w:rPr>
          <w:rFonts w:ascii="Times New Roman" w:hAnsi="Times New Roman" w:cs="Times New Roman"/>
          <w:sz w:val="24"/>
          <w:szCs w:val="24"/>
          <w:shd w:val="clear" w:color="auto" w:fill="FFFFFF"/>
        </w:rPr>
        <w:t xml:space="preserve"> inflamed tissues, helps blood circulation, and purifies the blood. </w:t>
      </w:r>
      <w:r w:rsidRPr="00B0226B">
        <w:rPr>
          <w:rFonts w:ascii="Times New Roman" w:hAnsi="Times New Roman" w:cs="Times New Roman"/>
          <w:sz w:val="24"/>
          <w:szCs w:val="24"/>
        </w:rPr>
        <w:t>Due</w:t>
      </w:r>
      <w:r w:rsidRPr="00B0226B">
        <w:rPr>
          <w:rFonts w:ascii="Times New Roman" w:hAnsi="Times New Roman" w:cs="Times New Roman"/>
          <w:sz w:val="24"/>
          <w:szCs w:val="24"/>
          <w:shd w:val="clear" w:color="auto" w:fill="FFFFFF"/>
        </w:rPr>
        <w:t xml:space="preserve"> to its high protein </w:t>
      </w:r>
      <w:r w:rsidRPr="00B0226B">
        <w:rPr>
          <w:rFonts w:ascii="Times New Roman" w:hAnsi="Times New Roman" w:cs="Times New Roman"/>
          <w:sz w:val="24"/>
          <w:szCs w:val="24"/>
        </w:rPr>
        <w:t>content, it is a popular green leaf in many areas, but it has</w:t>
      </w:r>
      <w:r w:rsidRPr="00B0226B">
        <w:rPr>
          <w:rFonts w:ascii="Times New Roman" w:hAnsi="Times New Roman" w:cs="Times New Roman"/>
          <w:sz w:val="24"/>
          <w:szCs w:val="24"/>
          <w:shd w:val="clear" w:color="auto" w:fill="FFFFFF"/>
        </w:rPr>
        <w:t xml:space="preserve"> not </w:t>
      </w:r>
      <w:r w:rsidRPr="00B0226B">
        <w:rPr>
          <w:rFonts w:ascii="Times New Roman" w:hAnsi="Times New Roman" w:cs="Times New Roman"/>
          <w:sz w:val="24"/>
          <w:szCs w:val="24"/>
        </w:rPr>
        <w:t>yet been</w:t>
      </w:r>
      <w:r w:rsidRPr="00B0226B">
        <w:rPr>
          <w:rFonts w:ascii="Times New Roman" w:hAnsi="Times New Roman" w:cs="Times New Roman"/>
          <w:sz w:val="24"/>
          <w:szCs w:val="24"/>
          <w:shd w:val="clear" w:color="auto" w:fill="FFFFFF"/>
        </w:rPr>
        <w:t xml:space="preserve"> scientifically proven. It has been used </w:t>
      </w:r>
      <w:r w:rsidRPr="00B0226B">
        <w:rPr>
          <w:rFonts w:ascii="Times New Roman" w:hAnsi="Times New Roman" w:cs="Times New Roman"/>
          <w:sz w:val="24"/>
          <w:szCs w:val="24"/>
        </w:rPr>
        <w:t>as a palliative treatment in</w:t>
      </w:r>
      <w:r w:rsidRPr="00B0226B">
        <w:rPr>
          <w:rFonts w:ascii="Times New Roman" w:hAnsi="Times New Roman" w:cs="Times New Roman"/>
          <w:sz w:val="24"/>
          <w:szCs w:val="24"/>
          <w:shd w:val="clear" w:color="auto" w:fill="FFFFFF"/>
        </w:rPr>
        <w:t xml:space="preserve"> various ways in traditional medical practice (</w:t>
      </w:r>
      <w:proofErr w:type="spellStart"/>
      <w:r w:rsidRPr="00B0226B">
        <w:rPr>
          <w:rFonts w:ascii="Times New Roman" w:hAnsi="Times New Roman" w:cs="Times New Roman"/>
          <w:sz w:val="24"/>
          <w:szCs w:val="24"/>
          <w:shd w:val="clear" w:color="auto" w:fill="FFFFFF"/>
        </w:rPr>
        <w:t>Kesi</w:t>
      </w:r>
      <w:proofErr w:type="spellEnd"/>
      <w:r w:rsidRPr="00B0226B">
        <w:rPr>
          <w:rFonts w:ascii="Times New Roman" w:hAnsi="Times New Roman" w:cs="Times New Roman"/>
          <w:sz w:val="24"/>
          <w:szCs w:val="24"/>
          <w:shd w:val="clear" w:color="auto" w:fill="FFFFFF"/>
        </w:rPr>
        <w:t xml:space="preserve"> </w:t>
      </w:r>
      <w:r w:rsidRPr="00B0226B">
        <w:rPr>
          <w:rFonts w:ascii="Times New Roman" w:hAnsi="Times New Roman" w:cs="Times New Roman"/>
          <w:i/>
          <w:iCs/>
          <w:sz w:val="24"/>
          <w:szCs w:val="24"/>
          <w:shd w:val="clear" w:color="auto" w:fill="FFFFFF"/>
        </w:rPr>
        <w:t>et al.,</w:t>
      </w:r>
      <w:r w:rsidRPr="00B0226B">
        <w:rPr>
          <w:rFonts w:ascii="Times New Roman" w:hAnsi="Times New Roman" w:cs="Times New Roman"/>
          <w:sz w:val="24"/>
          <w:szCs w:val="24"/>
          <w:shd w:val="clear" w:color="auto" w:fill="FFFFFF"/>
        </w:rPr>
        <w:t xml:space="preserve"> 2017).</w:t>
      </w:r>
    </w:p>
    <w:p w14:paraId="0CB32AAC" w14:textId="77777777" w:rsidR="00B0226B" w:rsidRPr="00B0226B" w:rsidRDefault="00B0226B" w:rsidP="00B0226B">
      <w:pPr>
        <w:shd w:val="clear" w:color="auto" w:fill="FFFFFF"/>
        <w:spacing w:after="0" w:line="480" w:lineRule="auto"/>
        <w:jc w:val="both"/>
        <w:rPr>
          <w:rFonts w:ascii="Times New Roman" w:eastAsia="Times New Roman" w:hAnsi="Times New Roman" w:cs="Times New Roman"/>
          <w:sz w:val="24"/>
          <w:szCs w:val="24"/>
        </w:rPr>
      </w:pPr>
      <w:r w:rsidRPr="00B0226B">
        <w:rPr>
          <w:rFonts w:ascii="Times New Roman" w:eastAsia="Times New Roman" w:hAnsi="Times New Roman" w:cs="Times New Roman"/>
          <w:sz w:val="24"/>
          <w:szCs w:val="24"/>
        </w:rPr>
        <w:t xml:space="preserve">According to </w:t>
      </w:r>
      <w:proofErr w:type="spellStart"/>
      <w:r w:rsidRPr="00B0226B">
        <w:rPr>
          <w:rFonts w:ascii="Times New Roman" w:eastAsia="Times New Roman" w:hAnsi="Times New Roman" w:cs="Times New Roman"/>
          <w:sz w:val="24"/>
          <w:szCs w:val="24"/>
        </w:rPr>
        <w:t>Akintokun</w:t>
      </w:r>
      <w:proofErr w:type="spellEnd"/>
      <w:r w:rsidRPr="00B0226B">
        <w:rPr>
          <w:rFonts w:ascii="Times New Roman" w:eastAsia="Times New Roman" w:hAnsi="Times New Roman" w:cs="Times New Roman"/>
          <w:sz w:val="24"/>
          <w:szCs w:val="24"/>
        </w:rPr>
        <w:t xml:space="preserve"> </w:t>
      </w:r>
      <w:r w:rsidRPr="00B0226B">
        <w:rPr>
          <w:rFonts w:ascii="Times New Roman" w:eastAsia="Times New Roman" w:hAnsi="Times New Roman" w:cs="Times New Roman"/>
          <w:i/>
          <w:sz w:val="24"/>
          <w:szCs w:val="24"/>
        </w:rPr>
        <w:t>et al.</w:t>
      </w:r>
      <w:r w:rsidRPr="00B0226B">
        <w:rPr>
          <w:rFonts w:ascii="Times New Roman" w:eastAsia="Times New Roman" w:hAnsi="Times New Roman" w:cs="Times New Roman"/>
          <w:sz w:val="24"/>
          <w:szCs w:val="24"/>
        </w:rPr>
        <w:t xml:space="preserve"> (2010), introducing mycorrhizal fungi to increase the absorption of the root zone of some plants (such as </w:t>
      </w:r>
      <w:proofErr w:type="spellStart"/>
      <w:r w:rsidRPr="00B0226B">
        <w:rPr>
          <w:rFonts w:ascii="Times New Roman" w:eastAsia="Times New Roman" w:hAnsi="Times New Roman" w:cs="Times New Roman"/>
          <w:i/>
          <w:sz w:val="24"/>
          <w:szCs w:val="24"/>
        </w:rPr>
        <w:t>Tithonia</w:t>
      </w:r>
      <w:proofErr w:type="spellEnd"/>
      <w:r w:rsidRPr="00B0226B">
        <w:rPr>
          <w:rFonts w:ascii="Times New Roman" w:eastAsia="Times New Roman" w:hAnsi="Times New Roman" w:cs="Times New Roman"/>
          <w:i/>
          <w:sz w:val="24"/>
          <w:szCs w:val="24"/>
        </w:rPr>
        <w:t xml:space="preserve"> </w:t>
      </w:r>
      <w:proofErr w:type="spellStart"/>
      <w:r w:rsidRPr="00B0226B">
        <w:rPr>
          <w:rFonts w:ascii="Times New Roman" w:eastAsia="Times New Roman" w:hAnsi="Times New Roman" w:cs="Times New Roman"/>
          <w:i/>
          <w:sz w:val="24"/>
          <w:szCs w:val="24"/>
        </w:rPr>
        <w:t>diversifolia</w:t>
      </w:r>
      <w:proofErr w:type="spellEnd"/>
      <w:r w:rsidRPr="00B0226B">
        <w:rPr>
          <w:rFonts w:ascii="Times New Roman" w:eastAsia="Times New Roman" w:hAnsi="Times New Roman" w:cs="Times New Roman"/>
          <w:sz w:val="24"/>
          <w:szCs w:val="24"/>
        </w:rPr>
        <w:t xml:space="preserve">) can improve the efficiency in the repair of soils contaminated by zinc and lead nitrate. To solve this </w:t>
      </w:r>
      <w:r w:rsidRPr="00B0226B">
        <w:rPr>
          <w:rFonts w:ascii="Times New Roman" w:eastAsia="Times New Roman" w:hAnsi="Times New Roman" w:cs="Times New Roman"/>
          <w:sz w:val="24"/>
          <w:szCs w:val="24"/>
        </w:rPr>
        <w:lastRenderedPageBreak/>
        <w:t xml:space="preserve">problem, plant growth-promoting microorganisms (non-pathogenic microorganisms that benefit the host plant) can be added to the roots of plants (Dixit </w:t>
      </w:r>
      <w:r w:rsidRPr="00B0226B">
        <w:rPr>
          <w:rFonts w:ascii="Times New Roman" w:eastAsia="Times New Roman" w:hAnsi="Times New Roman" w:cs="Times New Roman"/>
          <w:i/>
          <w:sz w:val="24"/>
          <w:szCs w:val="24"/>
        </w:rPr>
        <w:t>et al.,</w:t>
      </w:r>
      <w:r w:rsidRPr="00B0226B">
        <w:rPr>
          <w:rFonts w:ascii="Times New Roman" w:eastAsia="Times New Roman" w:hAnsi="Times New Roman" w:cs="Times New Roman"/>
          <w:sz w:val="24"/>
          <w:szCs w:val="24"/>
        </w:rPr>
        <w:t xml:space="preserve"> 2015). Native microorganisms, but in the other side, can provide best bioaugmentation results so they are well adapted to the environment.</w:t>
      </w:r>
    </w:p>
    <w:p w14:paraId="5078D00A" w14:textId="77777777" w:rsidR="00B0226B" w:rsidRPr="00B0226B" w:rsidRDefault="00B0226B" w:rsidP="00B0226B">
      <w:pPr>
        <w:shd w:val="clear" w:color="auto" w:fill="FFFFFF"/>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The outcome of this study will be of relevance to the agricultural sector, farmers, </w:t>
      </w:r>
      <w:proofErr w:type="spellStart"/>
      <w:r w:rsidRPr="00B0226B">
        <w:rPr>
          <w:rFonts w:ascii="Times New Roman" w:hAnsi="Times New Roman" w:cs="Times New Roman"/>
          <w:sz w:val="24"/>
          <w:szCs w:val="24"/>
        </w:rPr>
        <w:t>agro</w:t>
      </w:r>
      <w:proofErr w:type="spellEnd"/>
      <w:r w:rsidRPr="00B0226B">
        <w:rPr>
          <w:rFonts w:ascii="Times New Roman" w:hAnsi="Times New Roman" w:cs="Times New Roman"/>
          <w:sz w:val="24"/>
          <w:szCs w:val="24"/>
        </w:rPr>
        <w:t>-business owners, medical practitioners and the academics among others.</w:t>
      </w:r>
    </w:p>
    <w:p w14:paraId="45D1FB61" w14:textId="77777777" w:rsidR="00B0226B" w:rsidRPr="00B0226B" w:rsidRDefault="00B0226B" w:rsidP="00B0226B">
      <w:pPr>
        <w:spacing w:line="480" w:lineRule="auto"/>
        <w:jc w:val="both"/>
        <w:rPr>
          <w:rFonts w:ascii="Times New Roman" w:hAnsi="Times New Roman" w:cs="Times New Roman"/>
          <w:b/>
          <w:bCs/>
          <w:sz w:val="24"/>
          <w:szCs w:val="24"/>
        </w:rPr>
      </w:pPr>
      <w:r w:rsidRPr="007804CB">
        <w:rPr>
          <w:rFonts w:ascii="Times New Roman" w:hAnsi="Times New Roman" w:cs="Times New Roman"/>
          <w:sz w:val="24"/>
          <w:szCs w:val="24"/>
          <w:highlight w:val="yellow"/>
        </w:rPr>
        <w:t xml:space="preserve">The aim of this study is to evaluate the bioremediation potentials of fungi and </w:t>
      </w:r>
      <w:proofErr w:type="spellStart"/>
      <w:r w:rsidRPr="007804CB">
        <w:rPr>
          <w:rFonts w:ascii="Times New Roman" w:hAnsi="Times New Roman" w:cs="Times New Roman"/>
          <w:i/>
          <w:iCs/>
          <w:sz w:val="24"/>
          <w:szCs w:val="24"/>
          <w:highlight w:val="yellow"/>
        </w:rPr>
        <w:t>Fleurya</w:t>
      </w:r>
      <w:proofErr w:type="spellEnd"/>
      <w:r w:rsidRPr="007804CB">
        <w:rPr>
          <w:rFonts w:ascii="Times New Roman" w:hAnsi="Times New Roman" w:cs="Times New Roman"/>
          <w:i/>
          <w:iCs/>
          <w:sz w:val="24"/>
          <w:szCs w:val="24"/>
          <w:highlight w:val="yellow"/>
        </w:rPr>
        <w:t xml:space="preserve"> </w:t>
      </w:r>
      <w:proofErr w:type="spellStart"/>
      <w:r w:rsidRPr="007804CB">
        <w:rPr>
          <w:rFonts w:ascii="Times New Roman" w:hAnsi="Times New Roman" w:cs="Times New Roman"/>
          <w:i/>
          <w:iCs/>
          <w:sz w:val="24"/>
          <w:szCs w:val="24"/>
          <w:highlight w:val="yellow"/>
        </w:rPr>
        <w:t>aestuans</w:t>
      </w:r>
      <w:proofErr w:type="spellEnd"/>
      <w:r w:rsidRPr="007804CB">
        <w:rPr>
          <w:rFonts w:ascii="Times New Roman" w:hAnsi="Times New Roman" w:cs="Times New Roman"/>
          <w:sz w:val="24"/>
          <w:szCs w:val="24"/>
          <w:highlight w:val="yellow"/>
        </w:rPr>
        <w:t xml:space="preserve"> (West Indian wood nettle) a</w:t>
      </w:r>
      <w:r w:rsidRPr="007804CB">
        <w:rPr>
          <w:rFonts w:ascii="Times New Roman" w:hAnsi="Times New Roman" w:cs="Times New Roman"/>
          <w:iCs/>
          <w:sz w:val="24"/>
          <w:szCs w:val="24"/>
          <w:highlight w:val="yellow"/>
        </w:rPr>
        <w:t xml:space="preserve">gainst </w:t>
      </w:r>
      <w:r w:rsidRPr="007804CB">
        <w:rPr>
          <w:rFonts w:ascii="Times New Roman" w:hAnsi="Times New Roman" w:cs="Times New Roman"/>
          <w:sz w:val="24"/>
          <w:szCs w:val="24"/>
          <w:highlight w:val="yellow"/>
        </w:rPr>
        <w:t>selected heavy metals</w:t>
      </w:r>
      <w:r w:rsidRPr="007804CB">
        <w:rPr>
          <w:rFonts w:ascii="Times New Roman" w:hAnsi="Times New Roman" w:cs="Times New Roman"/>
          <w:b/>
          <w:bCs/>
          <w:sz w:val="24"/>
          <w:szCs w:val="24"/>
          <w:highlight w:val="yellow"/>
        </w:rPr>
        <w:t>.</w:t>
      </w:r>
    </w:p>
    <w:p w14:paraId="23A599B9" w14:textId="77777777" w:rsidR="00B0226B" w:rsidRPr="007804CB" w:rsidRDefault="00B0226B" w:rsidP="00B0226B">
      <w:pPr>
        <w:pStyle w:val="NormalWeb"/>
        <w:spacing w:line="480" w:lineRule="auto"/>
        <w:jc w:val="both"/>
        <w:rPr>
          <w:highlight w:val="yellow"/>
        </w:rPr>
      </w:pPr>
      <w:r w:rsidRPr="007804CB">
        <w:rPr>
          <w:highlight w:val="yellow"/>
        </w:rPr>
        <w:t xml:space="preserve">The main objective of this study is to examine the relationship between certain fungi and </w:t>
      </w:r>
      <w:proofErr w:type="spellStart"/>
      <w:r w:rsidRPr="007804CB">
        <w:rPr>
          <w:highlight w:val="yellow"/>
        </w:rPr>
        <w:t>Fleurya</w:t>
      </w:r>
      <w:proofErr w:type="spellEnd"/>
      <w:r w:rsidRPr="007804CB">
        <w:rPr>
          <w:highlight w:val="yellow"/>
        </w:rPr>
        <w:t xml:space="preserve"> </w:t>
      </w:r>
      <w:proofErr w:type="spellStart"/>
      <w:r w:rsidRPr="007804CB">
        <w:rPr>
          <w:highlight w:val="yellow"/>
        </w:rPr>
        <w:t>aestuans</w:t>
      </w:r>
      <w:proofErr w:type="spellEnd"/>
      <w:r w:rsidRPr="007804CB">
        <w:rPr>
          <w:highlight w:val="yellow"/>
        </w:rPr>
        <w:t xml:space="preserve"> in remediating soil contaminated with heavy metals. The specific objectives are;</w:t>
      </w:r>
    </w:p>
    <w:p w14:paraId="23070DC0" w14:textId="77777777" w:rsidR="00B0226B" w:rsidRPr="007804CB" w:rsidRDefault="00B0226B" w:rsidP="00B0226B">
      <w:pPr>
        <w:pStyle w:val="ListParagraph"/>
        <w:numPr>
          <w:ilvl w:val="0"/>
          <w:numId w:val="1"/>
        </w:numPr>
        <w:spacing w:after="0" w:line="480" w:lineRule="auto"/>
        <w:jc w:val="both"/>
        <w:rPr>
          <w:rFonts w:ascii="Times New Roman" w:hAnsi="Times New Roman" w:cs="Times New Roman"/>
          <w:sz w:val="24"/>
          <w:szCs w:val="24"/>
          <w:highlight w:val="yellow"/>
        </w:rPr>
      </w:pPr>
      <w:r w:rsidRPr="007804CB">
        <w:rPr>
          <w:rFonts w:ascii="Times New Roman" w:hAnsi="Times New Roman" w:cs="Times New Roman"/>
          <w:sz w:val="24"/>
          <w:szCs w:val="24"/>
          <w:highlight w:val="yellow"/>
        </w:rPr>
        <w:t>To isolate fungi from soil samples contaminated with Cadmium (Cd), Lead (Pb) and Copper (Cu).</w:t>
      </w:r>
    </w:p>
    <w:p w14:paraId="60A7336C" w14:textId="77777777" w:rsidR="00B0226B" w:rsidRPr="007804CB" w:rsidRDefault="00B0226B" w:rsidP="00B0226B">
      <w:pPr>
        <w:pStyle w:val="ListParagraph"/>
        <w:numPr>
          <w:ilvl w:val="0"/>
          <w:numId w:val="1"/>
        </w:numPr>
        <w:spacing w:after="0" w:line="480" w:lineRule="auto"/>
        <w:jc w:val="both"/>
        <w:rPr>
          <w:rFonts w:ascii="Times New Roman" w:hAnsi="Times New Roman" w:cs="Times New Roman"/>
          <w:sz w:val="24"/>
          <w:szCs w:val="24"/>
          <w:highlight w:val="yellow"/>
        </w:rPr>
      </w:pPr>
      <w:r w:rsidRPr="007804CB">
        <w:rPr>
          <w:rFonts w:ascii="Times New Roman" w:hAnsi="Times New Roman" w:cs="Times New Roman"/>
          <w:sz w:val="24"/>
          <w:szCs w:val="24"/>
          <w:highlight w:val="yellow"/>
        </w:rPr>
        <w:t>To screen the isolated fungi for their tolerance to selected heavy metals using spectrophotometric method.</w:t>
      </w:r>
    </w:p>
    <w:p w14:paraId="096CAAAD" w14:textId="77777777" w:rsidR="00B0226B" w:rsidRPr="007804CB" w:rsidRDefault="00B0226B" w:rsidP="00B0226B">
      <w:pPr>
        <w:pStyle w:val="ListParagraph"/>
        <w:numPr>
          <w:ilvl w:val="0"/>
          <w:numId w:val="1"/>
        </w:numPr>
        <w:spacing w:after="0" w:line="480" w:lineRule="auto"/>
        <w:jc w:val="both"/>
        <w:rPr>
          <w:rFonts w:ascii="Times New Roman" w:hAnsi="Times New Roman" w:cs="Times New Roman"/>
          <w:sz w:val="24"/>
          <w:szCs w:val="24"/>
          <w:highlight w:val="yellow"/>
        </w:rPr>
      </w:pPr>
      <w:r w:rsidRPr="007804CB">
        <w:rPr>
          <w:rFonts w:ascii="Times New Roman" w:hAnsi="Times New Roman" w:cs="Times New Roman"/>
          <w:sz w:val="24"/>
          <w:szCs w:val="24"/>
          <w:highlight w:val="yellow"/>
        </w:rPr>
        <w:t xml:space="preserve">To assay for the germination rate of </w:t>
      </w:r>
      <w:proofErr w:type="spellStart"/>
      <w:r w:rsidRPr="007804CB">
        <w:rPr>
          <w:rFonts w:ascii="Times New Roman" w:hAnsi="Times New Roman" w:cs="Times New Roman"/>
          <w:i/>
          <w:iCs/>
          <w:sz w:val="24"/>
          <w:szCs w:val="24"/>
          <w:highlight w:val="yellow"/>
        </w:rPr>
        <w:t>Fleurya</w:t>
      </w:r>
      <w:proofErr w:type="spellEnd"/>
      <w:r w:rsidRPr="007804CB">
        <w:rPr>
          <w:rFonts w:ascii="Times New Roman" w:hAnsi="Times New Roman" w:cs="Times New Roman"/>
          <w:i/>
          <w:iCs/>
          <w:sz w:val="24"/>
          <w:szCs w:val="24"/>
          <w:highlight w:val="yellow"/>
        </w:rPr>
        <w:t xml:space="preserve"> </w:t>
      </w:r>
      <w:proofErr w:type="spellStart"/>
      <w:r w:rsidRPr="007804CB">
        <w:rPr>
          <w:rFonts w:ascii="Times New Roman" w:hAnsi="Times New Roman" w:cs="Times New Roman"/>
          <w:i/>
          <w:iCs/>
          <w:sz w:val="24"/>
          <w:szCs w:val="24"/>
          <w:highlight w:val="yellow"/>
        </w:rPr>
        <w:t>aestuans</w:t>
      </w:r>
      <w:proofErr w:type="spellEnd"/>
      <w:r w:rsidRPr="007804CB">
        <w:rPr>
          <w:rFonts w:ascii="Times New Roman" w:hAnsi="Times New Roman" w:cs="Times New Roman"/>
          <w:i/>
          <w:iCs/>
          <w:sz w:val="24"/>
          <w:szCs w:val="24"/>
          <w:highlight w:val="yellow"/>
        </w:rPr>
        <w:t xml:space="preserve"> </w:t>
      </w:r>
      <w:r w:rsidRPr="007804CB">
        <w:rPr>
          <w:rFonts w:ascii="Times New Roman" w:hAnsi="Times New Roman" w:cs="Times New Roman"/>
          <w:iCs/>
          <w:sz w:val="24"/>
          <w:szCs w:val="24"/>
          <w:highlight w:val="yellow"/>
        </w:rPr>
        <w:t>with and without fungi</w:t>
      </w:r>
    </w:p>
    <w:p w14:paraId="28DC6CAA" w14:textId="77777777" w:rsidR="00B0226B" w:rsidRPr="007804CB" w:rsidRDefault="00B0226B" w:rsidP="00B0226B">
      <w:pPr>
        <w:pStyle w:val="ListParagraph"/>
        <w:numPr>
          <w:ilvl w:val="0"/>
          <w:numId w:val="1"/>
        </w:numPr>
        <w:spacing w:after="0" w:line="480" w:lineRule="auto"/>
        <w:jc w:val="both"/>
        <w:rPr>
          <w:rFonts w:ascii="Times New Roman" w:hAnsi="Times New Roman" w:cs="Times New Roman"/>
          <w:sz w:val="24"/>
          <w:szCs w:val="24"/>
          <w:highlight w:val="yellow"/>
        </w:rPr>
      </w:pPr>
      <w:r w:rsidRPr="007804CB">
        <w:rPr>
          <w:rFonts w:ascii="Times New Roman" w:hAnsi="Times New Roman" w:cs="Times New Roman"/>
          <w:sz w:val="24"/>
          <w:szCs w:val="24"/>
          <w:highlight w:val="yellow"/>
        </w:rPr>
        <w:t xml:space="preserve">To determine the accumulation of heavy metals in </w:t>
      </w:r>
      <w:proofErr w:type="spellStart"/>
      <w:r w:rsidRPr="007804CB">
        <w:rPr>
          <w:rFonts w:ascii="Times New Roman" w:hAnsi="Times New Roman" w:cs="Times New Roman"/>
          <w:i/>
          <w:iCs/>
          <w:sz w:val="24"/>
          <w:szCs w:val="24"/>
          <w:highlight w:val="yellow"/>
        </w:rPr>
        <w:t>Fleurya</w:t>
      </w:r>
      <w:proofErr w:type="spellEnd"/>
      <w:r w:rsidRPr="007804CB">
        <w:rPr>
          <w:rFonts w:ascii="Times New Roman" w:hAnsi="Times New Roman" w:cs="Times New Roman"/>
          <w:i/>
          <w:iCs/>
          <w:sz w:val="24"/>
          <w:szCs w:val="24"/>
          <w:highlight w:val="yellow"/>
        </w:rPr>
        <w:t xml:space="preserve"> </w:t>
      </w:r>
      <w:proofErr w:type="spellStart"/>
      <w:r w:rsidRPr="007804CB">
        <w:rPr>
          <w:rFonts w:ascii="Times New Roman" w:hAnsi="Times New Roman" w:cs="Times New Roman"/>
          <w:i/>
          <w:iCs/>
          <w:sz w:val="24"/>
          <w:szCs w:val="24"/>
          <w:highlight w:val="yellow"/>
        </w:rPr>
        <w:t>aestuans</w:t>
      </w:r>
      <w:proofErr w:type="spellEnd"/>
      <w:r w:rsidRPr="007804CB">
        <w:rPr>
          <w:rFonts w:ascii="Times New Roman" w:hAnsi="Times New Roman" w:cs="Times New Roman"/>
          <w:sz w:val="24"/>
          <w:szCs w:val="24"/>
          <w:highlight w:val="yellow"/>
        </w:rPr>
        <w:t xml:space="preserve"> with and without</w:t>
      </w:r>
      <w:r w:rsidRPr="007804CB">
        <w:rPr>
          <w:rFonts w:ascii="Times New Roman" w:hAnsi="Times New Roman" w:cs="Times New Roman"/>
          <w:iCs/>
          <w:sz w:val="24"/>
          <w:szCs w:val="24"/>
          <w:highlight w:val="yellow"/>
        </w:rPr>
        <w:t xml:space="preserve"> fungi</w:t>
      </w:r>
      <w:r w:rsidRPr="007804CB">
        <w:rPr>
          <w:rFonts w:ascii="Times New Roman" w:hAnsi="Times New Roman" w:cs="Times New Roman"/>
          <w:sz w:val="24"/>
          <w:szCs w:val="24"/>
          <w:highlight w:val="yellow"/>
        </w:rPr>
        <w:t xml:space="preserve">. </w:t>
      </w:r>
    </w:p>
    <w:p w14:paraId="2B4189FB" w14:textId="77777777" w:rsidR="00B0226B" w:rsidRPr="00B0226B" w:rsidRDefault="00B0226B" w:rsidP="00B0226B">
      <w:pPr>
        <w:spacing w:line="480" w:lineRule="auto"/>
        <w:jc w:val="both"/>
        <w:rPr>
          <w:rFonts w:ascii="Times New Roman" w:hAnsi="Times New Roman" w:cs="Times New Roman"/>
          <w:b/>
          <w:sz w:val="24"/>
          <w:szCs w:val="24"/>
          <w:shd w:val="clear" w:color="auto" w:fill="FFFFFF"/>
        </w:rPr>
      </w:pPr>
      <w:commentRangeStart w:id="4"/>
      <w:r w:rsidRPr="00B0226B">
        <w:rPr>
          <w:rFonts w:ascii="Times New Roman" w:hAnsi="Times New Roman" w:cs="Times New Roman"/>
          <w:b/>
          <w:sz w:val="24"/>
          <w:szCs w:val="24"/>
          <w:shd w:val="clear" w:color="auto" w:fill="FFFFFF"/>
        </w:rPr>
        <w:t>Materials</w:t>
      </w:r>
      <w:commentRangeEnd w:id="4"/>
      <w:r w:rsidR="007804CB">
        <w:rPr>
          <w:rStyle w:val="CommentReference"/>
        </w:rPr>
        <w:commentReference w:id="4"/>
      </w:r>
      <w:r w:rsidRPr="00B0226B">
        <w:rPr>
          <w:rFonts w:ascii="Times New Roman" w:hAnsi="Times New Roman" w:cs="Times New Roman"/>
          <w:b/>
          <w:sz w:val="24"/>
          <w:szCs w:val="24"/>
          <w:shd w:val="clear" w:color="auto" w:fill="FFFFFF"/>
        </w:rPr>
        <w:t xml:space="preserve"> and method</w:t>
      </w:r>
    </w:p>
    <w:p w14:paraId="0C571BF5" w14:textId="77777777" w:rsidR="00B0226B" w:rsidRPr="00B0226B" w:rsidRDefault="00B0226B" w:rsidP="00B0226B">
      <w:pPr>
        <w:spacing w:after="0" w:line="480" w:lineRule="auto"/>
        <w:jc w:val="both"/>
        <w:rPr>
          <w:rFonts w:ascii="Times New Roman" w:hAnsi="Times New Roman" w:cs="Times New Roman"/>
          <w:b/>
          <w:sz w:val="24"/>
          <w:szCs w:val="24"/>
        </w:rPr>
      </w:pPr>
      <w:commentRangeStart w:id="5"/>
      <w:r w:rsidRPr="00B0226B">
        <w:rPr>
          <w:rFonts w:ascii="Times New Roman" w:hAnsi="Times New Roman" w:cs="Times New Roman"/>
          <w:b/>
          <w:sz w:val="24"/>
          <w:szCs w:val="24"/>
        </w:rPr>
        <w:t xml:space="preserve">Study Site </w:t>
      </w:r>
    </w:p>
    <w:p w14:paraId="04D83B35"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t xml:space="preserve">The experiment was carried out at the Microbiology laboratory, </w:t>
      </w:r>
      <w:proofErr w:type="spellStart"/>
      <w:r w:rsidRPr="00B0226B">
        <w:rPr>
          <w:rFonts w:ascii="Times New Roman" w:hAnsi="Times New Roman" w:cs="Times New Roman"/>
          <w:color w:val="000000" w:themeColor="text1"/>
          <w:sz w:val="24"/>
          <w:szCs w:val="24"/>
        </w:rPr>
        <w:t>Chrisland</w:t>
      </w:r>
      <w:proofErr w:type="spellEnd"/>
      <w:r w:rsidRPr="00B0226B">
        <w:rPr>
          <w:rFonts w:ascii="Times New Roman" w:hAnsi="Times New Roman" w:cs="Times New Roman"/>
          <w:color w:val="000000" w:themeColor="text1"/>
          <w:sz w:val="24"/>
          <w:szCs w:val="24"/>
        </w:rPr>
        <w:t xml:space="preserve"> University, </w:t>
      </w:r>
      <w:proofErr w:type="spellStart"/>
      <w:r w:rsidRPr="00B0226B">
        <w:rPr>
          <w:rFonts w:ascii="Times New Roman" w:hAnsi="Times New Roman" w:cs="Times New Roman"/>
          <w:color w:val="000000" w:themeColor="text1"/>
          <w:sz w:val="24"/>
          <w:szCs w:val="24"/>
        </w:rPr>
        <w:t>Owode</w:t>
      </w:r>
      <w:proofErr w:type="spellEnd"/>
      <w:r w:rsidRPr="00B0226B">
        <w:rPr>
          <w:rFonts w:ascii="Times New Roman" w:hAnsi="Times New Roman" w:cs="Times New Roman"/>
          <w:color w:val="000000" w:themeColor="text1"/>
          <w:sz w:val="24"/>
          <w:szCs w:val="24"/>
        </w:rPr>
        <w:t>, Abeokuta, Ogun state. The university lies between latitude 7.15 02</w:t>
      </w:r>
      <w:r w:rsidRPr="00B0226B">
        <w:rPr>
          <w:rFonts w:ascii="Times New Roman" w:hAnsi="Times New Roman" w:cs="Times New Roman"/>
          <w:color w:val="000000" w:themeColor="text1"/>
          <w:sz w:val="24"/>
          <w:szCs w:val="24"/>
          <w:vertAlign w:val="superscript"/>
        </w:rPr>
        <w:t>o</w:t>
      </w:r>
      <w:r w:rsidRPr="00B0226B">
        <w:rPr>
          <w:rFonts w:ascii="Times New Roman" w:hAnsi="Times New Roman" w:cs="Times New Roman"/>
          <w:color w:val="000000" w:themeColor="text1"/>
          <w:sz w:val="24"/>
          <w:szCs w:val="24"/>
        </w:rPr>
        <w:t>N and longitude 3.38 66</w:t>
      </w:r>
      <w:r w:rsidRPr="00B0226B">
        <w:rPr>
          <w:rFonts w:ascii="Times New Roman" w:hAnsi="Times New Roman" w:cs="Times New Roman"/>
          <w:color w:val="000000" w:themeColor="text1"/>
          <w:sz w:val="24"/>
          <w:szCs w:val="24"/>
          <w:vertAlign w:val="superscript"/>
        </w:rPr>
        <w:t>o</w:t>
      </w:r>
      <w:r w:rsidRPr="00B0226B">
        <w:rPr>
          <w:rFonts w:ascii="Times New Roman" w:hAnsi="Times New Roman" w:cs="Times New Roman"/>
          <w:color w:val="000000" w:themeColor="text1"/>
          <w:sz w:val="24"/>
          <w:szCs w:val="24"/>
        </w:rPr>
        <w:t xml:space="preserve"> E (</w:t>
      </w:r>
      <w:proofErr w:type="spellStart"/>
      <w:r w:rsidRPr="00B0226B">
        <w:rPr>
          <w:rFonts w:ascii="Times New Roman" w:hAnsi="Times New Roman" w:cs="Times New Roman"/>
          <w:color w:val="000000" w:themeColor="text1"/>
          <w:sz w:val="24"/>
          <w:szCs w:val="24"/>
        </w:rPr>
        <w:t>Ayesa</w:t>
      </w:r>
      <w:proofErr w:type="spellEnd"/>
      <w:r w:rsidRPr="00B0226B">
        <w:rPr>
          <w:rFonts w:ascii="Times New Roman" w:hAnsi="Times New Roman" w:cs="Times New Roman"/>
          <w:color w:val="000000" w:themeColor="text1"/>
          <w:sz w:val="24"/>
          <w:szCs w:val="24"/>
        </w:rPr>
        <w:t xml:space="preserve"> </w:t>
      </w:r>
      <w:r w:rsidRPr="00B0226B">
        <w:rPr>
          <w:rFonts w:ascii="Times New Roman" w:hAnsi="Times New Roman" w:cs="Times New Roman"/>
          <w:i/>
          <w:iCs/>
          <w:color w:val="000000" w:themeColor="text1"/>
          <w:sz w:val="24"/>
          <w:szCs w:val="24"/>
        </w:rPr>
        <w:t>et al.,</w:t>
      </w:r>
      <w:r w:rsidRPr="00B0226B">
        <w:rPr>
          <w:rFonts w:ascii="Times New Roman" w:hAnsi="Times New Roman" w:cs="Times New Roman"/>
          <w:color w:val="000000" w:themeColor="text1"/>
          <w:sz w:val="24"/>
          <w:szCs w:val="24"/>
        </w:rPr>
        <w:t xml:space="preserve"> 2019). </w:t>
      </w:r>
      <w:commentRangeEnd w:id="5"/>
      <w:r w:rsidR="00277DCB">
        <w:rPr>
          <w:rStyle w:val="CommentReference"/>
        </w:rPr>
        <w:commentReference w:id="5"/>
      </w:r>
    </w:p>
    <w:p w14:paraId="76641261" w14:textId="77777777" w:rsidR="00B0226B" w:rsidRPr="00B0226B" w:rsidRDefault="00B0226B" w:rsidP="00B0226B">
      <w:pPr>
        <w:spacing w:after="0" w:line="480" w:lineRule="auto"/>
        <w:jc w:val="both"/>
        <w:rPr>
          <w:rFonts w:ascii="Times New Roman" w:hAnsi="Times New Roman" w:cs="Times New Roman"/>
          <w:b/>
          <w:bCs/>
          <w:color w:val="000000" w:themeColor="text1"/>
          <w:sz w:val="24"/>
          <w:szCs w:val="24"/>
        </w:rPr>
      </w:pPr>
      <w:r w:rsidRPr="00B0226B">
        <w:rPr>
          <w:rFonts w:ascii="Times New Roman" w:hAnsi="Times New Roman" w:cs="Times New Roman"/>
          <w:b/>
          <w:bCs/>
          <w:color w:val="000000" w:themeColor="text1"/>
          <w:sz w:val="24"/>
          <w:szCs w:val="24"/>
        </w:rPr>
        <w:t xml:space="preserve">Experimental Design </w:t>
      </w:r>
    </w:p>
    <w:p w14:paraId="782200EE"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lastRenderedPageBreak/>
        <w:t>The experimental design was a complete randomized design with three replicates.</w:t>
      </w:r>
    </w:p>
    <w:p w14:paraId="4B8AA7AA"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b/>
          <w:bCs/>
          <w:color w:val="000000" w:themeColor="text1"/>
          <w:sz w:val="24"/>
          <w:szCs w:val="24"/>
        </w:rPr>
        <w:t>Sample collection</w:t>
      </w:r>
    </w:p>
    <w:p w14:paraId="214F12AE"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t xml:space="preserve">The seeds of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color w:val="000000" w:themeColor="text1"/>
          <w:sz w:val="24"/>
          <w:szCs w:val="24"/>
        </w:rPr>
        <w:t xml:space="preserve"> were collected from the natural population while soil samples were collected from </w:t>
      </w:r>
      <w:proofErr w:type="spellStart"/>
      <w:r w:rsidRPr="00B0226B">
        <w:rPr>
          <w:rFonts w:ascii="Times New Roman" w:hAnsi="Times New Roman" w:cs="Times New Roman"/>
          <w:color w:val="000000" w:themeColor="text1"/>
          <w:sz w:val="24"/>
          <w:szCs w:val="24"/>
        </w:rPr>
        <w:t>Chrisland</w:t>
      </w:r>
      <w:proofErr w:type="spellEnd"/>
      <w:r w:rsidRPr="00B0226B">
        <w:rPr>
          <w:rFonts w:ascii="Times New Roman" w:hAnsi="Times New Roman" w:cs="Times New Roman"/>
          <w:color w:val="000000" w:themeColor="text1"/>
          <w:sz w:val="24"/>
          <w:szCs w:val="24"/>
        </w:rPr>
        <w:t xml:space="preserve"> University.  </w:t>
      </w:r>
    </w:p>
    <w:p w14:paraId="718C6298"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b/>
          <w:bCs/>
          <w:color w:val="000000" w:themeColor="text1"/>
          <w:sz w:val="24"/>
          <w:szCs w:val="24"/>
        </w:rPr>
        <w:t>Isolation of Fungi from soil simulated with heavy metals</w:t>
      </w:r>
    </w:p>
    <w:p w14:paraId="31AF42B4" w14:textId="77777777" w:rsidR="00B0226B" w:rsidRPr="00B0226B" w:rsidRDefault="00B0226B" w:rsidP="00B0226B">
      <w:pPr>
        <w:autoSpaceDE w:val="0"/>
        <w:autoSpaceDN w:val="0"/>
        <w:adjustRightInd w:val="0"/>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Soil samples simulated with different heavy metals were serially diluted by </w:t>
      </w:r>
      <w:r w:rsidRPr="00B0226B">
        <w:rPr>
          <w:rFonts w:ascii="Times New Roman" w:eastAsia="TimesNewRomanPSMT" w:hAnsi="Times New Roman" w:cs="Times New Roman"/>
          <w:sz w:val="24"/>
          <w:szCs w:val="24"/>
        </w:rPr>
        <w:t>weighing 1 gram of each soil into a sterile 50 mL beaker containing 9 mL of normal saline water. The beaker was agitated to homogenize the suspension. Thereafter, 1 mL aliquot from 10</w:t>
      </w:r>
      <w:r w:rsidRPr="00B0226B">
        <w:rPr>
          <w:rFonts w:ascii="Times New Roman" w:eastAsia="TimesNewRomanPSMT" w:hAnsi="Times New Roman" w:cs="Times New Roman"/>
          <w:sz w:val="24"/>
          <w:szCs w:val="24"/>
          <w:vertAlign w:val="superscript"/>
        </w:rPr>
        <w:t>-1</w:t>
      </w:r>
      <w:r w:rsidRPr="00B0226B">
        <w:rPr>
          <w:rFonts w:ascii="Times New Roman" w:eastAsia="TimesNewRomanPSMT" w:hAnsi="Times New Roman" w:cs="Times New Roman"/>
          <w:sz w:val="24"/>
          <w:szCs w:val="24"/>
        </w:rPr>
        <w:t xml:space="preserve"> dilution was transferred into another beaker containing 9 mL of normal saline water to obtain 10</w:t>
      </w:r>
      <w:r w:rsidRPr="00B0226B">
        <w:rPr>
          <w:rFonts w:ascii="Times New Roman" w:eastAsia="TimesNewRomanPSMT" w:hAnsi="Times New Roman" w:cs="Times New Roman"/>
          <w:sz w:val="24"/>
          <w:szCs w:val="24"/>
          <w:vertAlign w:val="superscript"/>
        </w:rPr>
        <w:t>-2</w:t>
      </w:r>
      <w:r w:rsidRPr="00B0226B">
        <w:rPr>
          <w:rFonts w:ascii="Times New Roman" w:eastAsia="TimesNewRomanPSMT" w:hAnsi="Times New Roman" w:cs="Times New Roman"/>
          <w:sz w:val="24"/>
          <w:szCs w:val="24"/>
        </w:rPr>
        <w:t xml:space="preserve"> dilution. Further dilutions will be made until 10</w:t>
      </w:r>
      <w:r w:rsidRPr="00B0226B">
        <w:rPr>
          <w:rFonts w:ascii="Times New Roman" w:eastAsia="TimesNewRomanPSMT" w:hAnsi="Times New Roman" w:cs="Times New Roman"/>
          <w:sz w:val="24"/>
          <w:szCs w:val="24"/>
          <w:vertAlign w:val="superscript"/>
        </w:rPr>
        <w:t>-5</w:t>
      </w:r>
      <w:r w:rsidRPr="00B0226B">
        <w:rPr>
          <w:rFonts w:ascii="Times New Roman" w:eastAsia="TimesNewRomanPSMT" w:hAnsi="Times New Roman" w:cs="Times New Roman"/>
          <w:sz w:val="24"/>
          <w:szCs w:val="24"/>
        </w:rPr>
        <w:t xml:space="preserve"> dilution will be obtained. From 10</w:t>
      </w:r>
      <w:r w:rsidRPr="00B0226B">
        <w:rPr>
          <w:rFonts w:ascii="Times New Roman" w:eastAsia="TimesNewRomanPSMT" w:hAnsi="Times New Roman" w:cs="Times New Roman"/>
          <w:sz w:val="24"/>
          <w:szCs w:val="24"/>
          <w:vertAlign w:val="superscript"/>
        </w:rPr>
        <w:t>-4</w:t>
      </w:r>
      <w:r w:rsidRPr="00B0226B">
        <w:rPr>
          <w:rFonts w:ascii="Times New Roman" w:eastAsia="TimesNewRomanPSMT" w:hAnsi="Times New Roman" w:cs="Times New Roman"/>
          <w:sz w:val="24"/>
          <w:szCs w:val="24"/>
        </w:rPr>
        <w:t xml:space="preserve"> dilution, 1 mL of the inoculum was plated </w:t>
      </w:r>
      <w:r w:rsidRPr="00B0226B">
        <w:rPr>
          <w:rFonts w:ascii="Times New Roman" w:hAnsi="Times New Roman" w:cs="Times New Roman"/>
          <w:color w:val="000000" w:themeColor="text1"/>
          <w:sz w:val="24"/>
          <w:szCs w:val="24"/>
        </w:rPr>
        <w:t>into sterile petri dish after which potato dextrose agar was added and incorporated with 1% chloramphenicol using pour plate method and then incubated at 28</w:t>
      </w:r>
      <w:r w:rsidRPr="00B0226B">
        <w:rPr>
          <w:rFonts w:ascii="Times New Roman" w:hAnsi="Times New Roman" w:cs="Times New Roman"/>
          <w:color w:val="000000" w:themeColor="text1"/>
          <w:sz w:val="24"/>
          <w:szCs w:val="24"/>
          <w:vertAlign w:val="superscript"/>
        </w:rPr>
        <w:t>o</w:t>
      </w:r>
      <w:r w:rsidRPr="00B0226B">
        <w:rPr>
          <w:rFonts w:ascii="Times New Roman" w:hAnsi="Times New Roman" w:cs="Times New Roman"/>
          <w:color w:val="000000" w:themeColor="text1"/>
          <w:sz w:val="24"/>
          <w:szCs w:val="24"/>
        </w:rPr>
        <w:t xml:space="preserve">C for 72 hours. The 1% chloramphenicol was added to inhibit bacterial growth. A </w:t>
      </w:r>
      <w:r w:rsidRPr="00B0226B">
        <w:rPr>
          <w:rFonts w:ascii="Times New Roman" w:eastAsia="TimesNewRomanPSMT" w:hAnsi="Times New Roman" w:cs="Times New Roman"/>
          <w:sz w:val="24"/>
          <w:szCs w:val="24"/>
        </w:rPr>
        <w:t xml:space="preserve">Similar method will be done for the </w:t>
      </w:r>
      <w:r w:rsidRPr="00B0226B">
        <w:rPr>
          <w:rFonts w:ascii="Times New Roman" w:hAnsi="Times New Roman" w:cs="Times New Roman"/>
          <w:sz w:val="24"/>
          <w:szCs w:val="24"/>
        </w:rPr>
        <w:t>control soil samples. After the incubation period, the plates were observed for growth on the media and expressed as the colony forming unit (CFU) for each plate through the formulae:</w:t>
      </w:r>
    </w:p>
    <w:p w14:paraId="2B9EB302" w14:textId="77777777" w:rsidR="00B0226B" w:rsidRPr="00B0226B" w:rsidRDefault="00B45188" w:rsidP="00B0226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010EF0F1">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37.25pt;margin-top:13.9pt;width:225.35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"/>
        </w:pict>
      </w:r>
      <w:r w:rsidR="00B0226B" w:rsidRPr="00B0226B">
        <w:rPr>
          <w:rFonts w:ascii="Times New Roman" w:hAnsi="Times New Roman" w:cs="Times New Roman"/>
          <w:sz w:val="24"/>
          <w:szCs w:val="24"/>
        </w:rPr>
        <w:t xml:space="preserve">CFU = Number of colonies per plate x dilution factor </w:t>
      </w:r>
    </w:p>
    <w:p w14:paraId="02460F60" w14:textId="77777777" w:rsidR="00B0226B" w:rsidRPr="00B0226B" w:rsidRDefault="00B0226B" w:rsidP="00B0226B">
      <w:pPr>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                       Volume of aliquot used</w:t>
      </w:r>
    </w:p>
    <w:p w14:paraId="54C87977" w14:textId="4725F7BA" w:rsidR="00B0226B" w:rsidRPr="00B0226B" w:rsidRDefault="00B0226B" w:rsidP="00B0226B">
      <w:pPr>
        <w:autoSpaceDE w:val="0"/>
        <w:autoSpaceDN w:val="0"/>
        <w:adjustRightInd w:val="0"/>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The isolated and distinct colonies on the media were sub</w:t>
      </w:r>
      <w:r w:rsidR="009676C0">
        <w:rPr>
          <w:rFonts w:ascii="Times New Roman" w:hAnsi="Times New Roman" w:cs="Times New Roman"/>
          <w:sz w:val="24"/>
          <w:szCs w:val="24"/>
        </w:rPr>
        <w:t>-</w:t>
      </w:r>
      <w:r w:rsidRPr="00B0226B">
        <w:rPr>
          <w:rFonts w:ascii="Times New Roman" w:hAnsi="Times New Roman" w:cs="Times New Roman"/>
          <w:sz w:val="24"/>
          <w:szCs w:val="24"/>
        </w:rPr>
        <w:t>cultured repeatedly on Potato Dextrose Agar for purification.</w:t>
      </w:r>
      <w:r w:rsidR="009676C0">
        <w:rPr>
          <w:rFonts w:ascii="Times New Roman" w:hAnsi="Times New Roman" w:cs="Times New Roman"/>
          <w:sz w:val="24"/>
          <w:szCs w:val="24"/>
        </w:rPr>
        <w:t xml:space="preserve"> </w:t>
      </w:r>
      <w:r w:rsidRPr="00B0226B">
        <w:rPr>
          <w:rFonts w:ascii="Times New Roman" w:hAnsi="Times New Roman" w:cs="Times New Roman"/>
          <w:sz w:val="24"/>
          <w:szCs w:val="24"/>
        </w:rPr>
        <w:t>Colonies differing in morphological characteristics was selected, purified and then preserved for further studies. All pure cultures of fungal isolates were inoculated and maintained on PDA slants and stored at 4</w:t>
      </w:r>
      <w:r w:rsidRPr="00B0226B">
        <w:rPr>
          <w:rFonts w:ascii="Times New Roman" w:hAnsi="Times New Roman" w:cs="Times New Roman"/>
          <w:sz w:val="24"/>
          <w:szCs w:val="24"/>
          <w:vertAlign w:val="superscript"/>
        </w:rPr>
        <w:t>o</w:t>
      </w:r>
      <w:r w:rsidRPr="00B0226B">
        <w:rPr>
          <w:rFonts w:ascii="Times New Roman" w:hAnsi="Times New Roman" w:cs="Times New Roman"/>
          <w:sz w:val="24"/>
          <w:szCs w:val="24"/>
        </w:rPr>
        <w:t xml:space="preserve">C in the refrigerator. </w:t>
      </w:r>
    </w:p>
    <w:p w14:paraId="29E8AECA" w14:textId="77777777" w:rsidR="00B0226B" w:rsidRPr="00B0226B" w:rsidRDefault="00B0226B" w:rsidP="00B0226B">
      <w:pPr>
        <w:spacing w:after="0" w:line="480" w:lineRule="auto"/>
        <w:jc w:val="both"/>
        <w:rPr>
          <w:rFonts w:ascii="Times New Roman" w:hAnsi="Times New Roman" w:cs="Times New Roman"/>
          <w:b/>
          <w:bCs/>
          <w:color w:val="000000" w:themeColor="text1"/>
          <w:sz w:val="24"/>
          <w:szCs w:val="24"/>
        </w:rPr>
      </w:pPr>
      <w:r w:rsidRPr="00B0226B">
        <w:rPr>
          <w:rFonts w:ascii="Times New Roman" w:hAnsi="Times New Roman" w:cs="Times New Roman"/>
          <w:b/>
          <w:bCs/>
          <w:color w:val="000000" w:themeColor="text1"/>
          <w:sz w:val="24"/>
          <w:szCs w:val="24"/>
        </w:rPr>
        <w:t>Identification and Characterization of Isolates</w:t>
      </w:r>
    </w:p>
    <w:p w14:paraId="5E863CB8" w14:textId="516C6B29" w:rsidR="00B0226B" w:rsidRPr="00B0226B" w:rsidRDefault="00B0226B" w:rsidP="00B0226B">
      <w:pPr>
        <w:spacing w:line="480" w:lineRule="auto"/>
        <w:jc w:val="both"/>
        <w:rPr>
          <w:rFonts w:ascii="Times New Roman" w:hAnsi="Times New Roman" w:cs="Times New Roman"/>
          <w:sz w:val="24"/>
          <w:szCs w:val="24"/>
        </w:rPr>
      </w:pPr>
      <w:r w:rsidRPr="00B0226B">
        <w:rPr>
          <w:rFonts w:ascii="Times New Roman" w:hAnsi="Times New Roman" w:cs="Times New Roman"/>
          <w:bCs/>
          <w:sz w:val="24"/>
          <w:szCs w:val="24"/>
        </w:rPr>
        <w:lastRenderedPageBreak/>
        <w:t xml:space="preserve">The fungal isolates </w:t>
      </w:r>
      <w:r w:rsidRPr="00B0226B">
        <w:rPr>
          <w:rFonts w:ascii="Times New Roman" w:hAnsi="Times New Roman" w:cs="Times New Roman"/>
          <w:sz w:val="24"/>
          <w:szCs w:val="24"/>
        </w:rPr>
        <w:t xml:space="preserve">were subjected to standard microbiological methods </w:t>
      </w:r>
      <w:r w:rsidRPr="00B0226B">
        <w:rPr>
          <w:rFonts w:ascii="Times New Roman" w:hAnsi="Times New Roman" w:cs="Times New Roman"/>
          <w:bCs/>
          <w:sz w:val="24"/>
          <w:szCs w:val="24"/>
        </w:rPr>
        <w:t>based on the morphological</w:t>
      </w:r>
      <w:r w:rsidRPr="00B0226B">
        <w:rPr>
          <w:rFonts w:ascii="Times New Roman" w:hAnsi="Times New Roman" w:cs="Times New Roman"/>
          <w:sz w:val="24"/>
          <w:szCs w:val="24"/>
        </w:rPr>
        <w:t xml:space="preserve"> characteristics of the colony (form elevation, margin, color)</w:t>
      </w:r>
      <w:r w:rsidR="009676C0">
        <w:rPr>
          <w:rFonts w:ascii="Times New Roman" w:hAnsi="Times New Roman" w:cs="Times New Roman"/>
          <w:sz w:val="24"/>
          <w:szCs w:val="24"/>
        </w:rPr>
        <w:t xml:space="preserve"> </w:t>
      </w:r>
      <w:r w:rsidR="009676C0">
        <w:rPr>
          <w:rFonts w:ascii="Times New Roman" w:hAnsi="Times New Roman" w:cs="Times New Roman"/>
          <w:color w:val="FF0000"/>
          <w:sz w:val="24"/>
          <w:szCs w:val="24"/>
        </w:rPr>
        <w:t>please, insert Reference here ()</w:t>
      </w:r>
      <w:r w:rsidRPr="00B0226B">
        <w:rPr>
          <w:rFonts w:ascii="Times New Roman" w:hAnsi="Times New Roman" w:cs="Times New Roman"/>
          <w:sz w:val="24"/>
          <w:szCs w:val="24"/>
        </w:rPr>
        <w:t xml:space="preserve">. </w:t>
      </w:r>
    </w:p>
    <w:p w14:paraId="5ED447AB" w14:textId="77777777" w:rsidR="00B0226B" w:rsidRPr="00B0226B" w:rsidRDefault="00B0226B" w:rsidP="00B0226B">
      <w:pPr>
        <w:spacing w:after="0" w:line="480" w:lineRule="auto"/>
        <w:jc w:val="both"/>
        <w:rPr>
          <w:rFonts w:ascii="Times New Roman" w:hAnsi="Times New Roman" w:cs="Times New Roman"/>
          <w:b/>
          <w:sz w:val="24"/>
          <w:szCs w:val="24"/>
        </w:rPr>
      </w:pPr>
      <w:r w:rsidRPr="00B0226B">
        <w:rPr>
          <w:rFonts w:ascii="Times New Roman" w:hAnsi="Times New Roman" w:cs="Times New Roman"/>
          <w:b/>
          <w:sz w:val="24"/>
          <w:szCs w:val="24"/>
        </w:rPr>
        <w:t xml:space="preserve">Tolerance of Fungal isolates to Heavy metals </w:t>
      </w:r>
    </w:p>
    <w:p w14:paraId="10CE4962" w14:textId="77777777" w:rsidR="00B0226B" w:rsidRPr="00B0226B" w:rsidRDefault="00B0226B" w:rsidP="00B0226B">
      <w:pPr>
        <w:spacing w:after="0" w:line="480" w:lineRule="auto"/>
        <w:jc w:val="both"/>
        <w:rPr>
          <w:rFonts w:ascii="Times New Roman" w:hAnsi="Times New Roman" w:cs="Times New Roman"/>
          <w:b/>
          <w:sz w:val="24"/>
          <w:szCs w:val="24"/>
        </w:rPr>
      </w:pPr>
      <w:r w:rsidRPr="00B0226B">
        <w:rPr>
          <w:rStyle w:val="markunderlinelocal1738hu0"/>
          <w:rFonts w:ascii="Times New Roman" w:hAnsi="Times New Roman" w:cs="Times New Roman"/>
          <w:color w:val="0E101A"/>
          <w:sz w:val="24"/>
          <w:szCs w:val="24"/>
        </w:rPr>
        <w:t xml:space="preserve">The tolerance of fungal isolates regarding different concentrations of heavy metals was determined using the method of Karthik </w:t>
      </w:r>
      <w:r w:rsidRPr="00B0226B">
        <w:rPr>
          <w:rStyle w:val="markunderlinelocal1738hu0"/>
          <w:rFonts w:ascii="Times New Roman" w:hAnsi="Times New Roman" w:cs="Times New Roman"/>
          <w:i/>
          <w:iCs/>
          <w:color w:val="0E101A"/>
          <w:sz w:val="24"/>
          <w:szCs w:val="24"/>
        </w:rPr>
        <w:t xml:space="preserve">et </w:t>
      </w:r>
      <w:r w:rsidRPr="00B0226B">
        <w:rPr>
          <w:rStyle w:val="markunderlinelocal1736h0"/>
          <w:rFonts w:ascii="Times New Roman" w:hAnsi="Times New Roman" w:cs="Times New Roman"/>
          <w:i/>
          <w:iCs/>
          <w:color w:val="0E101A"/>
          <w:sz w:val="24"/>
          <w:szCs w:val="24"/>
        </w:rPr>
        <w:t>al.,</w:t>
      </w:r>
      <w:r w:rsidRPr="00B0226B">
        <w:rPr>
          <w:rStyle w:val="markunderlinelocal1738hu0"/>
          <w:rFonts w:ascii="Times New Roman" w:hAnsi="Times New Roman" w:cs="Times New Roman"/>
          <w:color w:val="0E101A"/>
          <w:sz w:val="24"/>
          <w:szCs w:val="24"/>
        </w:rPr>
        <w:t xml:space="preserve"> (2017) with </w:t>
      </w:r>
      <w:r w:rsidRPr="00B0226B">
        <w:rPr>
          <w:rStyle w:val="markunderlinelocal1738hu0"/>
          <w:rFonts w:ascii="Times New Roman" w:hAnsi="Times New Roman" w:cs="Times New Roman"/>
          <w:sz w:val="24"/>
          <w:szCs w:val="24"/>
        </w:rPr>
        <w:t>little modification.</w:t>
      </w:r>
      <w:r w:rsidRPr="00B0226B">
        <w:rPr>
          <w:rFonts w:ascii="Times New Roman" w:hAnsi="Times New Roman" w:cs="Times New Roman"/>
          <w:color w:val="0E101A"/>
          <w:sz w:val="24"/>
          <w:szCs w:val="24"/>
        </w:rPr>
        <w:t xml:space="preserve"> Each fungal </w:t>
      </w:r>
      <w:proofErr w:type="gramStart"/>
      <w:r w:rsidRPr="00B0226B">
        <w:rPr>
          <w:rFonts w:ascii="Times New Roman" w:hAnsi="Times New Roman" w:cs="Times New Roman"/>
          <w:color w:val="0E101A"/>
          <w:sz w:val="24"/>
          <w:szCs w:val="24"/>
        </w:rPr>
        <w:t>isolates</w:t>
      </w:r>
      <w:proofErr w:type="gramEnd"/>
      <w:r w:rsidRPr="00B0226B">
        <w:rPr>
          <w:rFonts w:ascii="Times New Roman" w:hAnsi="Times New Roman" w:cs="Times New Roman"/>
          <w:color w:val="0E101A"/>
          <w:sz w:val="24"/>
          <w:szCs w:val="24"/>
        </w:rPr>
        <w:t xml:space="preserve"> </w:t>
      </w:r>
      <w:r w:rsidRPr="00B0226B">
        <w:rPr>
          <w:rStyle w:val="markunderlinelocal1739h0"/>
          <w:rFonts w:ascii="Times New Roman" w:hAnsi="Times New Roman" w:cs="Times New Roman"/>
          <w:color w:val="0E101A"/>
          <w:sz w:val="24"/>
          <w:szCs w:val="24"/>
        </w:rPr>
        <w:t>were inoculated</w:t>
      </w:r>
      <w:r w:rsidRPr="00B0226B">
        <w:rPr>
          <w:rFonts w:ascii="Times New Roman" w:hAnsi="Times New Roman" w:cs="Times New Roman"/>
          <w:color w:val="0E101A"/>
          <w:sz w:val="24"/>
          <w:szCs w:val="24"/>
        </w:rPr>
        <w:t xml:space="preserve"> on Potato Dextrose Broth medium </w:t>
      </w:r>
      <w:commentRangeStart w:id="6"/>
      <w:r w:rsidRPr="00B0226B">
        <w:rPr>
          <w:rFonts w:ascii="Times New Roman" w:hAnsi="Times New Roman" w:cs="Times New Roman"/>
          <w:color w:val="0E101A"/>
          <w:sz w:val="24"/>
          <w:szCs w:val="24"/>
        </w:rPr>
        <w:t xml:space="preserve">supplemented with </w:t>
      </w:r>
      <w:commentRangeEnd w:id="6"/>
      <w:r w:rsidR="008016FD">
        <w:rPr>
          <w:rStyle w:val="CommentReference"/>
        </w:rPr>
        <w:commentReference w:id="6"/>
      </w:r>
      <w:r w:rsidRPr="00B0226B">
        <w:rPr>
          <w:rFonts w:ascii="Times New Roman" w:hAnsi="Times New Roman" w:cs="Times New Roman"/>
          <w:color w:val="0E101A"/>
          <w:sz w:val="24"/>
          <w:szCs w:val="24"/>
        </w:rPr>
        <w:t xml:space="preserve">0, 400 </w:t>
      </w:r>
      <w:r w:rsidRPr="00B0226B">
        <w:rPr>
          <w:rStyle w:val="markunderlinelocal1740h0"/>
          <w:rFonts w:ascii="Times New Roman" w:hAnsi="Times New Roman" w:cs="Times New Roman"/>
          <w:color w:val="0E101A"/>
          <w:sz w:val="24"/>
          <w:szCs w:val="24"/>
        </w:rPr>
        <w:t>and</w:t>
      </w:r>
      <w:r w:rsidRPr="00B0226B">
        <w:rPr>
          <w:rFonts w:ascii="Times New Roman" w:hAnsi="Times New Roman" w:cs="Times New Roman"/>
          <w:color w:val="0E101A"/>
          <w:sz w:val="24"/>
          <w:szCs w:val="24"/>
        </w:rPr>
        <w:t xml:space="preserve"> 800 µg/mL and grown in a shaker incubator (200 rpm) at 37</w:t>
      </w:r>
      <w:r w:rsidRPr="0009619E">
        <w:rPr>
          <w:rFonts w:ascii="Times New Roman" w:hAnsi="Times New Roman" w:cs="Times New Roman"/>
          <w:color w:val="0E101A"/>
          <w:sz w:val="24"/>
          <w:szCs w:val="24"/>
          <w:vertAlign w:val="superscript"/>
        </w:rPr>
        <w:t>o</w:t>
      </w:r>
      <w:r w:rsidRPr="00B0226B">
        <w:rPr>
          <w:rFonts w:ascii="Times New Roman" w:hAnsi="Times New Roman" w:cs="Times New Roman"/>
          <w:color w:val="0E101A"/>
          <w:sz w:val="24"/>
          <w:szCs w:val="24"/>
        </w:rPr>
        <w:t>C for</w:t>
      </w:r>
      <w:r w:rsidRPr="00B0226B">
        <w:rPr>
          <w:rStyle w:val="markunderlinelocal1741h0"/>
          <w:rFonts w:ascii="Times New Roman" w:hAnsi="Times New Roman" w:cs="Times New Roman"/>
          <w:color w:val="0E101A"/>
          <w:sz w:val="24"/>
          <w:szCs w:val="24"/>
        </w:rPr>
        <w:t xml:space="preserve"> 5 </w:t>
      </w:r>
      <w:r w:rsidRPr="00B0226B">
        <w:rPr>
          <w:rFonts w:ascii="Times New Roman" w:hAnsi="Times New Roman" w:cs="Times New Roman"/>
          <w:color w:val="0E101A"/>
          <w:sz w:val="24"/>
          <w:szCs w:val="24"/>
        </w:rPr>
        <w:t xml:space="preserve">days. </w:t>
      </w:r>
      <w:r w:rsidRPr="00B0226B">
        <w:rPr>
          <w:rStyle w:val="markunderlinelocal1742hu0"/>
          <w:rFonts w:ascii="Times New Roman" w:hAnsi="Times New Roman" w:cs="Times New Roman"/>
          <w:color w:val="0E101A"/>
          <w:sz w:val="24"/>
          <w:szCs w:val="24"/>
        </w:rPr>
        <w:t>The optical density (</w:t>
      </w:r>
      <w:r w:rsidRPr="00B0226B">
        <w:rPr>
          <w:rStyle w:val="markunderline17232849hu1"/>
          <w:rFonts w:ascii="Times New Roman" w:hAnsi="Times New Roman" w:cs="Times New Roman"/>
          <w:color w:val="0E101A"/>
          <w:sz w:val="24"/>
          <w:szCs w:val="24"/>
        </w:rPr>
        <w:t>OD</w:t>
      </w:r>
      <w:r w:rsidRPr="00B0226B">
        <w:rPr>
          <w:rStyle w:val="markunderlinelocal1742hu0"/>
          <w:rFonts w:ascii="Times New Roman" w:hAnsi="Times New Roman" w:cs="Times New Roman"/>
          <w:color w:val="0E101A"/>
          <w:sz w:val="24"/>
          <w:szCs w:val="24"/>
        </w:rPr>
        <w:t xml:space="preserve">) of the culture aliquots was measured (at k = 620 nm) using a </w:t>
      </w:r>
      <w:r w:rsidRPr="00B0226B">
        <w:rPr>
          <w:rStyle w:val="markunderline17232849hu2"/>
          <w:rFonts w:ascii="Times New Roman" w:hAnsi="Times New Roman" w:cs="Times New Roman"/>
          <w:color w:val="0E101A"/>
          <w:sz w:val="24"/>
          <w:szCs w:val="24"/>
        </w:rPr>
        <w:t>UV</w:t>
      </w:r>
      <w:r w:rsidRPr="00B0226B">
        <w:rPr>
          <w:rStyle w:val="markunderlinelocal1742hu0"/>
          <w:rFonts w:ascii="Times New Roman" w:hAnsi="Times New Roman" w:cs="Times New Roman"/>
          <w:color w:val="0E101A"/>
          <w:sz w:val="24"/>
          <w:szCs w:val="24"/>
        </w:rPr>
        <w:t xml:space="preserve"> spectrophotometer to determine the fungal cell growth.</w:t>
      </w:r>
      <w:r w:rsidRPr="00B0226B">
        <w:rPr>
          <w:rFonts w:ascii="Times New Roman" w:hAnsi="Times New Roman" w:cs="Times New Roman"/>
          <w:color w:val="0E101A"/>
          <w:sz w:val="24"/>
          <w:szCs w:val="24"/>
        </w:rPr>
        <w:t xml:space="preserve"> The most tolerant fungal isolates </w:t>
      </w:r>
      <w:r w:rsidRPr="00B0226B">
        <w:rPr>
          <w:rStyle w:val="markunderlinelocal1743h0"/>
          <w:rFonts w:ascii="Times New Roman" w:hAnsi="Times New Roman" w:cs="Times New Roman"/>
          <w:color w:val="0E101A"/>
          <w:sz w:val="24"/>
          <w:szCs w:val="24"/>
        </w:rPr>
        <w:t>were used</w:t>
      </w:r>
      <w:r w:rsidRPr="00B0226B">
        <w:rPr>
          <w:rFonts w:ascii="Times New Roman" w:hAnsi="Times New Roman" w:cs="Times New Roman"/>
          <w:color w:val="0E101A"/>
          <w:sz w:val="24"/>
          <w:szCs w:val="24"/>
        </w:rPr>
        <w:t xml:space="preserve"> as a bioremediating agent during the growth assay.</w:t>
      </w:r>
    </w:p>
    <w:p w14:paraId="54E1FB68"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b/>
          <w:bCs/>
          <w:color w:val="000000" w:themeColor="text1"/>
          <w:sz w:val="24"/>
          <w:szCs w:val="24"/>
        </w:rPr>
        <w:t>Soil Treatment</w:t>
      </w:r>
    </w:p>
    <w:p w14:paraId="7C76B791" w14:textId="5CCA5F53" w:rsidR="00B0226B" w:rsidRPr="00B0226B" w:rsidRDefault="00B0226B" w:rsidP="00B0226B">
      <w:pPr>
        <w:spacing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t xml:space="preserve">The soil samples obtained from </w:t>
      </w:r>
      <w:proofErr w:type="spellStart"/>
      <w:r w:rsidRPr="00B0226B">
        <w:rPr>
          <w:rFonts w:ascii="Times New Roman" w:hAnsi="Times New Roman" w:cs="Times New Roman"/>
          <w:color w:val="000000" w:themeColor="text1"/>
          <w:sz w:val="24"/>
          <w:szCs w:val="24"/>
        </w:rPr>
        <w:t>Chrisland</w:t>
      </w:r>
      <w:proofErr w:type="spellEnd"/>
      <w:r w:rsidRPr="00B0226B">
        <w:rPr>
          <w:rFonts w:ascii="Times New Roman" w:hAnsi="Times New Roman" w:cs="Times New Roman"/>
          <w:color w:val="000000" w:themeColor="text1"/>
          <w:sz w:val="24"/>
          <w:szCs w:val="24"/>
        </w:rPr>
        <w:t xml:space="preserve"> University were air-dried for 2 days and later sieved with 2 mm wire mesh. The soil samples were transferred into 15 experimental pots weighing 5.5 kg. Three soil samples were simulated with 10 g of Cadmium, copper and lead each</w:t>
      </w:r>
      <w:r w:rsidR="008016FD">
        <w:rPr>
          <w:rFonts w:ascii="Times New Roman" w:hAnsi="Times New Roman" w:cs="Times New Roman"/>
          <w:color w:val="000000" w:themeColor="text1"/>
          <w:sz w:val="24"/>
          <w:szCs w:val="24"/>
        </w:rPr>
        <w:t xml:space="preserve"> </w:t>
      </w:r>
      <w:proofErr w:type="spellStart"/>
      <w:r w:rsidRPr="00B0226B">
        <w:rPr>
          <w:rFonts w:ascii="Times New Roman" w:hAnsi="Times New Roman" w:cs="Times New Roman"/>
          <w:color w:val="000000" w:themeColor="text1"/>
          <w:sz w:val="24"/>
          <w:szCs w:val="24"/>
        </w:rPr>
        <w:t>totalling</w:t>
      </w:r>
      <w:proofErr w:type="spellEnd"/>
      <w:r w:rsidRPr="00B0226B">
        <w:rPr>
          <w:rFonts w:ascii="Times New Roman" w:hAnsi="Times New Roman" w:cs="Times New Roman"/>
          <w:color w:val="000000" w:themeColor="text1"/>
          <w:sz w:val="24"/>
          <w:szCs w:val="24"/>
        </w:rPr>
        <w:t xml:space="preserve"> 12 simulated soil samples. Also, three soil samples without contamination were used as control. A total of 20 ml fungal broth was added to 80 ml of distilled water in a beaker to make 100 ml solution. They were then added to the experimental pots labelled in 1 and 3 respectively. A total of 10 seeds of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i/>
          <w:iCs/>
          <w:color w:val="000000" w:themeColor="text1"/>
          <w:sz w:val="24"/>
          <w:szCs w:val="24"/>
        </w:rPr>
        <w:t xml:space="preserve"> </w:t>
      </w:r>
      <w:r w:rsidRPr="00B0226B">
        <w:rPr>
          <w:rFonts w:ascii="Times New Roman" w:hAnsi="Times New Roman" w:cs="Times New Roman"/>
          <w:iCs/>
          <w:color w:val="000000" w:themeColor="text1"/>
          <w:sz w:val="24"/>
          <w:szCs w:val="24"/>
        </w:rPr>
        <w:t>were planted into each experimental pot. Plants were observed for growth and the growth parameters were measured and recorded.</w:t>
      </w:r>
    </w:p>
    <w:p w14:paraId="716D405E" w14:textId="77777777" w:rsidR="00B0226B" w:rsidRPr="00B0226B" w:rsidRDefault="00B0226B" w:rsidP="00B0226B">
      <w:pPr>
        <w:spacing w:after="0" w:line="480" w:lineRule="auto"/>
        <w:jc w:val="both"/>
        <w:rPr>
          <w:rFonts w:ascii="Times New Roman" w:hAnsi="Times New Roman" w:cs="Times New Roman"/>
          <w:b/>
          <w:bCs/>
          <w:color w:val="000000" w:themeColor="text1"/>
          <w:sz w:val="24"/>
          <w:szCs w:val="24"/>
        </w:rPr>
      </w:pPr>
      <w:r w:rsidRPr="00B0226B">
        <w:rPr>
          <w:rFonts w:ascii="Times New Roman" w:hAnsi="Times New Roman" w:cs="Times New Roman"/>
          <w:b/>
          <w:bCs/>
          <w:color w:val="000000" w:themeColor="text1"/>
          <w:sz w:val="24"/>
          <w:szCs w:val="24"/>
        </w:rPr>
        <w:t xml:space="preserve">Growth Parameters of </w:t>
      </w:r>
      <w:proofErr w:type="spellStart"/>
      <w:r w:rsidRPr="00B0226B">
        <w:rPr>
          <w:rFonts w:ascii="Times New Roman" w:hAnsi="Times New Roman" w:cs="Times New Roman"/>
          <w:b/>
          <w:i/>
          <w:iCs/>
          <w:color w:val="000000" w:themeColor="text1"/>
          <w:sz w:val="24"/>
          <w:szCs w:val="24"/>
        </w:rPr>
        <w:t>Fleurya</w:t>
      </w:r>
      <w:proofErr w:type="spellEnd"/>
      <w:r w:rsidRPr="00B0226B">
        <w:rPr>
          <w:rFonts w:ascii="Times New Roman" w:hAnsi="Times New Roman" w:cs="Times New Roman"/>
          <w:b/>
          <w:i/>
          <w:iCs/>
          <w:color w:val="000000" w:themeColor="text1"/>
          <w:sz w:val="24"/>
          <w:szCs w:val="24"/>
        </w:rPr>
        <w:t xml:space="preserve"> </w:t>
      </w:r>
      <w:proofErr w:type="spellStart"/>
      <w:r w:rsidRPr="00B0226B">
        <w:rPr>
          <w:rFonts w:ascii="Times New Roman" w:hAnsi="Times New Roman" w:cs="Times New Roman"/>
          <w:b/>
          <w:i/>
          <w:iCs/>
          <w:color w:val="000000" w:themeColor="text1"/>
          <w:sz w:val="24"/>
          <w:szCs w:val="24"/>
        </w:rPr>
        <w:t>aestuans</w:t>
      </w:r>
      <w:proofErr w:type="spellEnd"/>
    </w:p>
    <w:p w14:paraId="074B3862" w14:textId="77777777" w:rsidR="00B0226B" w:rsidRPr="00B0226B" w:rsidRDefault="00B0226B" w:rsidP="00B0226B">
      <w:pPr>
        <w:spacing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t xml:space="preserve">The plant growth parameters studied and measured include shoot length, root length, stem girth and plant biomass after maturity. Meter rule was used to measure shoot length, root length, and weight was carried out using electronic digital weighing balance. </w:t>
      </w:r>
    </w:p>
    <w:p w14:paraId="6BBEC02C" w14:textId="77777777" w:rsidR="00B0226B" w:rsidRPr="00B0226B" w:rsidRDefault="00B0226B" w:rsidP="00B0226B">
      <w:pPr>
        <w:spacing w:line="480" w:lineRule="auto"/>
        <w:jc w:val="both"/>
        <w:rPr>
          <w:rFonts w:ascii="Times New Roman" w:hAnsi="Times New Roman" w:cs="Times New Roman"/>
          <w:color w:val="000000" w:themeColor="text1"/>
          <w:sz w:val="24"/>
          <w:szCs w:val="24"/>
        </w:rPr>
      </w:pPr>
      <w:r w:rsidRPr="00B0226B">
        <w:rPr>
          <w:rFonts w:ascii="Times New Roman" w:hAnsi="Times New Roman" w:cs="Times New Roman"/>
          <w:b/>
          <w:bCs/>
          <w:color w:val="000000" w:themeColor="text1"/>
          <w:sz w:val="24"/>
          <w:szCs w:val="24"/>
        </w:rPr>
        <w:lastRenderedPageBreak/>
        <w:t>Analysis of Heavy Metals</w:t>
      </w:r>
    </w:p>
    <w:p w14:paraId="0FDF3726" w14:textId="77777777" w:rsidR="00B0226B" w:rsidRPr="00B0226B" w:rsidRDefault="00B0226B" w:rsidP="00B0226B">
      <w:pPr>
        <w:spacing w:after="0" w:line="480" w:lineRule="auto"/>
        <w:jc w:val="both"/>
        <w:rPr>
          <w:rFonts w:ascii="Times New Roman" w:hAnsi="Times New Roman" w:cs="Times New Roman"/>
          <w:b/>
          <w:bCs/>
          <w:color w:val="000000" w:themeColor="text1"/>
          <w:sz w:val="24"/>
          <w:szCs w:val="24"/>
        </w:rPr>
      </w:pPr>
      <w:r w:rsidRPr="00B0226B">
        <w:rPr>
          <w:rFonts w:ascii="Times New Roman" w:hAnsi="Times New Roman" w:cs="Times New Roman"/>
          <w:b/>
          <w:bCs/>
          <w:color w:val="000000" w:themeColor="text1"/>
          <w:sz w:val="24"/>
          <w:szCs w:val="24"/>
        </w:rPr>
        <w:t>Digestion of Plant Samples</w:t>
      </w:r>
    </w:p>
    <w:p w14:paraId="0153544C" w14:textId="77777777" w:rsidR="00B0226B" w:rsidRPr="00B0226B" w:rsidRDefault="00B0226B" w:rsidP="00B0226B">
      <w:pPr>
        <w:spacing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t>The plant sample 1g will be air-dried to a constant weight after which they were ground into powder. Plant samples were first pre-digested into HNO</w:t>
      </w:r>
      <w:r w:rsidRPr="00B0226B">
        <w:rPr>
          <w:rFonts w:ascii="Times New Roman" w:hAnsi="Times New Roman" w:cs="Times New Roman"/>
          <w:color w:val="000000" w:themeColor="text1"/>
          <w:sz w:val="24"/>
          <w:szCs w:val="24"/>
          <w:vertAlign w:val="subscript"/>
        </w:rPr>
        <w:t>3</w:t>
      </w:r>
      <w:r w:rsidRPr="00B0226B">
        <w:rPr>
          <w:rFonts w:ascii="Times New Roman" w:hAnsi="Times New Roman" w:cs="Times New Roman"/>
          <w:color w:val="000000" w:themeColor="text1"/>
          <w:sz w:val="24"/>
          <w:szCs w:val="24"/>
        </w:rPr>
        <w:t xml:space="preserve"> followed by digestion in a 3:2 diacid mixture HNO</w:t>
      </w:r>
      <w:r w:rsidRPr="00B0226B">
        <w:rPr>
          <w:rFonts w:ascii="Times New Roman" w:hAnsi="Times New Roman" w:cs="Times New Roman"/>
          <w:color w:val="000000" w:themeColor="text1"/>
          <w:sz w:val="24"/>
          <w:szCs w:val="24"/>
          <w:vertAlign w:val="subscript"/>
        </w:rPr>
        <w:t>3</w:t>
      </w:r>
      <w:r w:rsidRPr="00B0226B">
        <w:rPr>
          <w:rFonts w:ascii="Times New Roman" w:hAnsi="Times New Roman" w:cs="Times New Roman"/>
          <w:color w:val="000000" w:themeColor="text1"/>
          <w:sz w:val="24"/>
          <w:szCs w:val="24"/>
        </w:rPr>
        <w:t xml:space="preserve"> and HClO</w:t>
      </w:r>
      <w:r w:rsidRPr="00B0226B">
        <w:rPr>
          <w:rFonts w:ascii="Times New Roman" w:hAnsi="Times New Roman" w:cs="Times New Roman"/>
          <w:color w:val="000000" w:themeColor="text1"/>
          <w:sz w:val="24"/>
          <w:szCs w:val="24"/>
          <w:vertAlign w:val="subscript"/>
        </w:rPr>
        <w:t>4</w:t>
      </w:r>
      <w:r w:rsidRPr="00B0226B">
        <w:rPr>
          <w:rFonts w:ascii="Times New Roman" w:hAnsi="Times New Roman" w:cs="Times New Roman"/>
          <w:color w:val="000000" w:themeColor="text1"/>
          <w:sz w:val="24"/>
          <w:szCs w:val="24"/>
        </w:rPr>
        <w:t xml:space="preserve">. Deionized water will be added followed by filtration with Whatman no.1 filter paper. The digestate will be then diluted appropriately and analyzed for mineral uptake using AAS Buck scientific VGP 2010 model (Deo </w:t>
      </w:r>
      <w:r w:rsidRPr="00B0226B">
        <w:rPr>
          <w:rFonts w:ascii="Times New Roman" w:hAnsi="Times New Roman" w:cs="Times New Roman"/>
          <w:i/>
          <w:color w:val="000000" w:themeColor="text1"/>
          <w:sz w:val="24"/>
          <w:szCs w:val="24"/>
        </w:rPr>
        <w:t>et al.,</w:t>
      </w:r>
      <w:r w:rsidRPr="00B0226B">
        <w:rPr>
          <w:rFonts w:ascii="Times New Roman" w:hAnsi="Times New Roman" w:cs="Times New Roman"/>
          <w:color w:val="000000" w:themeColor="text1"/>
          <w:sz w:val="24"/>
          <w:szCs w:val="24"/>
        </w:rPr>
        <w:t xml:space="preserve"> 2011).</w:t>
      </w:r>
    </w:p>
    <w:p w14:paraId="74D59084" w14:textId="77777777" w:rsidR="00B0226B" w:rsidRPr="00B0226B" w:rsidRDefault="00B0226B" w:rsidP="00B0226B">
      <w:pPr>
        <w:spacing w:after="0" w:line="480" w:lineRule="auto"/>
        <w:jc w:val="both"/>
        <w:rPr>
          <w:rFonts w:ascii="Times New Roman" w:hAnsi="Times New Roman" w:cs="Times New Roman"/>
          <w:b/>
          <w:bCs/>
          <w:color w:val="000000" w:themeColor="text1"/>
          <w:sz w:val="24"/>
          <w:szCs w:val="24"/>
        </w:rPr>
      </w:pPr>
      <w:r w:rsidRPr="00B0226B">
        <w:rPr>
          <w:rFonts w:ascii="Times New Roman" w:hAnsi="Times New Roman" w:cs="Times New Roman"/>
          <w:b/>
          <w:bCs/>
          <w:color w:val="000000" w:themeColor="text1"/>
          <w:sz w:val="24"/>
          <w:szCs w:val="24"/>
        </w:rPr>
        <w:t xml:space="preserve">Digestion of Soil Samples </w:t>
      </w:r>
    </w:p>
    <w:p w14:paraId="40161EE7"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t>With nitric acid and perchloric acid, 1g of soil is digested in 1:1, mixture of concentrated perchloric acid and nitric acid and the mixture is evaporated to dryness in hotplate and the residue is dissolved in 5ml of 2M and filtered through Whatman no. 42 filter paper into a 100-ml volumetric flask. The mixture in the 100ml volumetric flask is further diluted with deionized water to the 100ml mark (</w:t>
      </w:r>
      <w:proofErr w:type="spellStart"/>
      <w:r w:rsidRPr="00B0226B">
        <w:rPr>
          <w:rFonts w:ascii="Times New Roman" w:hAnsi="Times New Roman" w:cs="Times New Roman"/>
          <w:color w:val="000000" w:themeColor="text1"/>
          <w:sz w:val="24"/>
          <w:szCs w:val="24"/>
        </w:rPr>
        <w:t>Amusan</w:t>
      </w:r>
      <w:proofErr w:type="spellEnd"/>
      <w:r w:rsidRPr="00B0226B">
        <w:rPr>
          <w:rFonts w:ascii="Times New Roman" w:hAnsi="Times New Roman" w:cs="Times New Roman"/>
          <w:color w:val="000000" w:themeColor="text1"/>
          <w:sz w:val="24"/>
          <w:szCs w:val="24"/>
        </w:rPr>
        <w:t xml:space="preserve"> </w:t>
      </w:r>
      <w:r w:rsidRPr="00B0226B">
        <w:rPr>
          <w:rFonts w:ascii="Times New Roman" w:hAnsi="Times New Roman" w:cs="Times New Roman"/>
          <w:i/>
          <w:color w:val="000000" w:themeColor="text1"/>
          <w:sz w:val="24"/>
          <w:szCs w:val="24"/>
        </w:rPr>
        <w:t>et al.,</w:t>
      </w:r>
      <w:r w:rsidRPr="00B0226B">
        <w:rPr>
          <w:rFonts w:ascii="Times New Roman" w:hAnsi="Times New Roman" w:cs="Times New Roman"/>
          <w:color w:val="000000" w:themeColor="text1"/>
          <w:sz w:val="24"/>
          <w:szCs w:val="24"/>
        </w:rPr>
        <w:t xml:space="preserve"> 2003).</w:t>
      </w:r>
    </w:p>
    <w:p w14:paraId="2BAC482E"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b/>
          <w:bCs/>
          <w:color w:val="000000" w:themeColor="text1"/>
          <w:sz w:val="24"/>
          <w:szCs w:val="24"/>
        </w:rPr>
        <w:t>Statistical tool to be used in analyzing</w:t>
      </w:r>
    </w:p>
    <w:p w14:paraId="0B59D266" w14:textId="77777777" w:rsidR="00B0226B" w:rsidRPr="00B0226B" w:rsidRDefault="00B0226B" w:rsidP="00B0226B">
      <w:pPr>
        <w:spacing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t xml:space="preserve">Each experiment was completed in triplicate (n=3). Results were shown as mean ± standard error. Experimental data were analyzed using atomic absorption spectrophotometer after digestion with aqua regia. While the descriptive analysis was done using statistical software SPSS version 16.0. Heavy metals concentration in control and experiment were compared using </w:t>
      </w:r>
      <w:bookmarkStart w:id="7" w:name="_Hlk80969515"/>
      <w:r w:rsidRPr="00B0226B">
        <w:rPr>
          <w:rFonts w:ascii="Times New Roman" w:hAnsi="Times New Roman" w:cs="Times New Roman"/>
          <w:color w:val="000000" w:themeColor="text1"/>
          <w:sz w:val="24"/>
          <w:szCs w:val="24"/>
        </w:rPr>
        <w:t>Duncan Multiple Range Test.</w:t>
      </w:r>
      <w:bookmarkEnd w:id="7"/>
    </w:p>
    <w:p w14:paraId="0FE943B0" w14:textId="77777777" w:rsidR="00B0226B" w:rsidRPr="00B0226B" w:rsidRDefault="00B0226B" w:rsidP="00B0226B">
      <w:pPr>
        <w:spacing w:line="480" w:lineRule="auto"/>
        <w:jc w:val="both"/>
        <w:rPr>
          <w:rFonts w:ascii="Times New Roman" w:hAnsi="Times New Roman" w:cs="Times New Roman"/>
          <w:b/>
          <w:color w:val="000000" w:themeColor="text1"/>
          <w:sz w:val="24"/>
          <w:szCs w:val="24"/>
        </w:rPr>
      </w:pPr>
      <w:r w:rsidRPr="00B0226B">
        <w:rPr>
          <w:rFonts w:ascii="Times New Roman" w:hAnsi="Times New Roman" w:cs="Times New Roman"/>
          <w:b/>
          <w:color w:val="000000" w:themeColor="text1"/>
          <w:sz w:val="24"/>
          <w:szCs w:val="24"/>
        </w:rPr>
        <w:t>Results and Discussion</w:t>
      </w:r>
    </w:p>
    <w:p w14:paraId="02D665FF" w14:textId="77777777" w:rsidR="00B0226B" w:rsidRPr="00B0226B" w:rsidRDefault="00B0226B" w:rsidP="00B0226B">
      <w:pPr>
        <w:spacing w:after="0" w:line="480" w:lineRule="auto"/>
        <w:jc w:val="both"/>
        <w:rPr>
          <w:rFonts w:ascii="Times New Roman" w:hAnsi="Times New Roman" w:cs="Times New Roman"/>
          <w:b/>
          <w:bCs/>
          <w:color w:val="000000" w:themeColor="text1"/>
          <w:sz w:val="24"/>
          <w:szCs w:val="24"/>
        </w:rPr>
      </w:pPr>
      <w:r w:rsidRPr="00B0226B">
        <w:rPr>
          <w:rFonts w:ascii="Times New Roman" w:hAnsi="Times New Roman" w:cs="Times New Roman"/>
          <w:b/>
          <w:bCs/>
          <w:color w:val="000000" w:themeColor="text1"/>
          <w:sz w:val="24"/>
          <w:szCs w:val="24"/>
        </w:rPr>
        <w:t>Concentration of Heavy Metal in Soil before and after Pollution</w:t>
      </w:r>
    </w:p>
    <w:p w14:paraId="76139DCF" w14:textId="67EB2DDC" w:rsidR="00B0226B" w:rsidRPr="00B0226B" w:rsidRDefault="00B0226B" w:rsidP="00281198">
      <w:pPr>
        <w:spacing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t>In th</w:t>
      </w:r>
      <w:r w:rsidR="00281198">
        <w:rPr>
          <w:rFonts w:ascii="Times New Roman" w:hAnsi="Times New Roman" w:cs="Times New Roman"/>
          <w:color w:val="FF0000"/>
          <w:sz w:val="24"/>
          <w:szCs w:val="24"/>
        </w:rPr>
        <w:t>e</w:t>
      </w:r>
      <w:r w:rsidRPr="00B0226B">
        <w:rPr>
          <w:rFonts w:ascii="Times New Roman" w:hAnsi="Times New Roman" w:cs="Times New Roman"/>
          <w:color w:val="000000" w:themeColor="text1"/>
          <w:sz w:val="24"/>
          <w:szCs w:val="24"/>
        </w:rPr>
        <w:t xml:space="preserve"> present study, the values of heavy metal concentration before simulation were 1.8mg/kg (Cd); 5.2mg/kg (Cu); 2.4mg/kg (Pb). Copper had the highest value followed by </w:t>
      </w:r>
      <w:r w:rsidRPr="00B0226B">
        <w:rPr>
          <w:rFonts w:ascii="Times New Roman" w:hAnsi="Times New Roman" w:cs="Times New Roman"/>
          <w:color w:val="000000" w:themeColor="text1"/>
          <w:sz w:val="24"/>
          <w:szCs w:val="24"/>
        </w:rPr>
        <w:lastRenderedPageBreak/>
        <w:t xml:space="preserve">Pb and Cd </w:t>
      </w:r>
      <w:r w:rsidRPr="00281198">
        <w:rPr>
          <w:rFonts w:ascii="Times New Roman" w:hAnsi="Times New Roman" w:cs="Times New Roman"/>
          <w:strike/>
          <w:color w:val="000000" w:themeColor="text1"/>
          <w:sz w:val="24"/>
          <w:szCs w:val="24"/>
        </w:rPr>
        <w:t>was least</w:t>
      </w:r>
      <w:r w:rsidRPr="00B0226B">
        <w:rPr>
          <w:rFonts w:ascii="Times New Roman" w:hAnsi="Times New Roman" w:cs="Times New Roman"/>
          <w:color w:val="000000" w:themeColor="text1"/>
          <w:sz w:val="24"/>
          <w:szCs w:val="24"/>
        </w:rPr>
        <w:t xml:space="preserve"> (Table 1). After pollution of soil sample, cadmium had 942.88, copper 612.60 and lead 962.32. Lead had the highest value followed by Cd </w:t>
      </w:r>
      <w:r w:rsidRPr="00281198">
        <w:rPr>
          <w:rFonts w:ascii="Times New Roman" w:hAnsi="Times New Roman" w:cs="Times New Roman"/>
          <w:strike/>
          <w:color w:val="000000" w:themeColor="text1"/>
          <w:sz w:val="24"/>
          <w:szCs w:val="24"/>
        </w:rPr>
        <w:t>and</w:t>
      </w:r>
      <w:r w:rsidRPr="00B0226B">
        <w:rPr>
          <w:rFonts w:ascii="Times New Roman" w:hAnsi="Times New Roman" w:cs="Times New Roman"/>
          <w:color w:val="000000" w:themeColor="text1"/>
          <w:sz w:val="24"/>
          <w:szCs w:val="24"/>
        </w:rPr>
        <w:t xml:space="preserve"> </w:t>
      </w:r>
      <w:r w:rsidR="00281198">
        <w:rPr>
          <w:rFonts w:ascii="Times New Roman" w:hAnsi="Times New Roman" w:cs="Times New Roman"/>
          <w:color w:val="FF0000"/>
          <w:sz w:val="24"/>
          <w:szCs w:val="24"/>
        </w:rPr>
        <w:t xml:space="preserve">while </w:t>
      </w:r>
      <w:r w:rsidRPr="00B0226B">
        <w:rPr>
          <w:rFonts w:ascii="Times New Roman" w:hAnsi="Times New Roman" w:cs="Times New Roman"/>
          <w:color w:val="000000" w:themeColor="text1"/>
          <w:sz w:val="24"/>
          <w:szCs w:val="24"/>
        </w:rPr>
        <w:t xml:space="preserve">Cu was least (Table 1). </w:t>
      </w:r>
    </w:p>
    <w:p w14:paraId="6999F48D" w14:textId="77777777" w:rsidR="00B0226B" w:rsidRPr="00B0226B" w:rsidRDefault="00B0226B" w:rsidP="00B0226B">
      <w:pPr>
        <w:spacing w:line="480" w:lineRule="auto"/>
        <w:jc w:val="both"/>
        <w:rPr>
          <w:rFonts w:ascii="Times New Roman" w:hAnsi="Times New Roman" w:cs="Times New Roman"/>
          <w:b/>
          <w:bCs/>
          <w:color w:val="000000" w:themeColor="text1"/>
          <w:sz w:val="24"/>
          <w:szCs w:val="24"/>
        </w:rPr>
      </w:pPr>
      <w:r w:rsidRPr="00B0226B">
        <w:rPr>
          <w:rFonts w:ascii="Times New Roman" w:hAnsi="Times New Roman" w:cs="Times New Roman"/>
          <w:b/>
          <w:bCs/>
          <w:color w:val="000000" w:themeColor="text1"/>
          <w:sz w:val="24"/>
          <w:szCs w:val="24"/>
        </w:rPr>
        <w:t>Total Heavy Metals Concentration in Soil Samples</w:t>
      </w:r>
    </w:p>
    <w:p w14:paraId="5247BAC9" w14:textId="2D31B9A9" w:rsidR="00B0226B" w:rsidRPr="00B0226B" w:rsidRDefault="00B0226B" w:rsidP="00B0226B">
      <w:pPr>
        <w:spacing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t xml:space="preserve">The total heavy metal present in the soil were: 944.68mg/kg for Cadmium, 617.80mg/kg for copper, 964.73mg/kg for lead and 512.96mg/kg for </w:t>
      </w:r>
      <w:commentRangeStart w:id="8"/>
      <w:proofErr w:type="spellStart"/>
      <w:r w:rsidRPr="004864B8">
        <w:rPr>
          <w:rFonts w:ascii="Times New Roman" w:hAnsi="Times New Roman" w:cs="Times New Roman"/>
          <w:color w:val="000000" w:themeColor="text1"/>
          <w:sz w:val="24"/>
          <w:szCs w:val="24"/>
          <w:highlight w:val="yellow"/>
        </w:rPr>
        <w:t>Ahm</w:t>
      </w:r>
      <w:commentRangeEnd w:id="8"/>
      <w:proofErr w:type="spellEnd"/>
      <w:r w:rsidR="004864B8">
        <w:rPr>
          <w:rStyle w:val="CommentReference"/>
        </w:rPr>
        <w:commentReference w:id="8"/>
      </w:r>
      <w:r w:rsidRPr="00B0226B">
        <w:rPr>
          <w:rFonts w:ascii="Times New Roman" w:hAnsi="Times New Roman" w:cs="Times New Roman"/>
          <w:color w:val="000000" w:themeColor="text1"/>
          <w:sz w:val="24"/>
          <w:szCs w:val="24"/>
        </w:rPr>
        <w:t xml:space="preserve"> (Figure 1). All the heavy metals </w:t>
      </w:r>
      <w:proofErr w:type="spellStart"/>
      <w:r w:rsidRPr="00B0226B">
        <w:rPr>
          <w:rFonts w:ascii="Times New Roman" w:hAnsi="Times New Roman" w:cs="Times New Roman"/>
          <w:color w:val="000000" w:themeColor="text1"/>
          <w:sz w:val="24"/>
          <w:szCs w:val="24"/>
        </w:rPr>
        <w:t>analysed</w:t>
      </w:r>
      <w:proofErr w:type="spellEnd"/>
      <w:r w:rsidRPr="00B0226B">
        <w:rPr>
          <w:rFonts w:ascii="Times New Roman" w:hAnsi="Times New Roman" w:cs="Times New Roman"/>
          <w:color w:val="000000" w:themeColor="text1"/>
          <w:sz w:val="24"/>
          <w:szCs w:val="24"/>
        </w:rPr>
        <w:t xml:space="preserve"> in the soil were more than in th</w:t>
      </w:r>
      <w:r w:rsidR="004864B8">
        <w:rPr>
          <w:rFonts w:ascii="Times New Roman" w:hAnsi="Times New Roman" w:cs="Times New Roman"/>
          <w:color w:val="000000" w:themeColor="text1"/>
          <w:sz w:val="24"/>
          <w:szCs w:val="24"/>
        </w:rPr>
        <w:t xml:space="preserve">e work of </w:t>
      </w:r>
      <w:proofErr w:type="spellStart"/>
      <w:r w:rsidR="004864B8">
        <w:rPr>
          <w:rFonts w:ascii="Times New Roman" w:hAnsi="Times New Roman" w:cs="Times New Roman"/>
          <w:color w:val="000000" w:themeColor="text1"/>
          <w:sz w:val="24"/>
          <w:szCs w:val="24"/>
        </w:rPr>
        <w:t>Ayesa</w:t>
      </w:r>
      <w:proofErr w:type="spellEnd"/>
      <w:r w:rsidR="004864B8">
        <w:rPr>
          <w:rFonts w:ascii="Times New Roman" w:hAnsi="Times New Roman" w:cs="Times New Roman"/>
          <w:color w:val="000000" w:themeColor="text1"/>
          <w:sz w:val="24"/>
          <w:szCs w:val="24"/>
        </w:rPr>
        <w:t xml:space="preserve"> et al., (2018) </w:t>
      </w:r>
      <w:r w:rsidRPr="00B0226B">
        <w:rPr>
          <w:rFonts w:ascii="Times New Roman" w:hAnsi="Times New Roman" w:cs="Times New Roman"/>
          <w:color w:val="000000" w:themeColor="text1"/>
          <w:sz w:val="24"/>
          <w:szCs w:val="24"/>
        </w:rPr>
        <w:t>and Zurek et al., (2013).</w:t>
      </w:r>
    </w:p>
    <w:p w14:paraId="24D58AA3" w14:textId="77777777" w:rsidR="00B0226B" w:rsidRPr="00B0226B" w:rsidRDefault="00B0226B" w:rsidP="00B0226B">
      <w:pPr>
        <w:spacing w:after="0" w:line="480" w:lineRule="auto"/>
        <w:jc w:val="both"/>
        <w:rPr>
          <w:rFonts w:ascii="Times New Roman" w:hAnsi="Times New Roman" w:cs="Times New Roman"/>
          <w:b/>
          <w:bCs/>
          <w:color w:val="000000" w:themeColor="text1"/>
          <w:sz w:val="24"/>
          <w:szCs w:val="24"/>
        </w:rPr>
      </w:pPr>
      <w:r w:rsidRPr="00B0226B">
        <w:rPr>
          <w:rFonts w:ascii="Times New Roman" w:hAnsi="Times New Roman" w:cs="Times New Roman"/>
          <w:b/>
          <w:bCs/>
          <w:color w:val="000000" w:themeColor="text1"/>
          <w:sz w:val="24"/>
          <w:szCs w:val="24"/>
        </w:rPr>
        <w:t>Enumeration of Fungi Isolate</w:t>
      </w:r>
    </w:p>
    <w:p w14:paraId="2F344BFC" w14:textId="77777777" w:rsidR="00B0226B" w:rsidRPr="00B0226B" w:rsidRDefault="00B0226B" w:rsidP="00B0226B">
      <w:pPr>
        <w:spacing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t>In the present study, a total of 7 fungal isolate were obtained from the soil. The abundance of fungi varied across the soil samples. Cadmium (Cd) had the highest microbial load with a total fungal count of 101 after soil simulation. This was followed by Control (Ctrl) 84.3, All heavy metals (</w:t>
      </w:r>
      <w:proofErr w:type="spellStart"/>
      <w:r w:rsidRPr="00B0226B">
        <w:rPr>
          <w:rFonts w:ascii="Times New Roman" w:hAnsi="Times New Roman" w:cs="Times New Roman"/>
          <w:color w:val="000000" w:themeColor="text1"/>
          <w:sz w:val="24"/>
          <w:szCs w:val="24"/>
        </w:rPr>
        <w:t>Ahm</w:t>
      </w:r>
      <w:proofErr w:type="spellEnd"/>
      <w:r w:rsidRPr="00B0226B">
        <w:rPr>
          <w:rFonts w:ascii="Times New Roman" w:hAnsi="Times New Roman" w:cs="Times New Roman"/>
          <w:color w:val="000000" w:themeColor="text1"/>
          <w:sz w:val="24"/>
          <w:szCs w:val="24"/>
        </w:rPr>
        <w:t xml:space="preserve">) 80.3, Copper (Cu) 73.0 and lead (Pb) had the least value 71.7 (figure 2). </w:t>
      </w:r>
    </w:p>
    <w:p w14:paraId="0453C1F1" w14:textId="77777777" w:rsidR="00B0226B" w:rsidRPr="00B0226B" w:rsidRDefault="00B0226B" w:rsidP="00B0226B">
      <w:pPr>
        <w:spacing w:line="480" w:lineRule="auto"/>
        <w:jc w:val="both"/>
        <w:rPr>
          <w:rFonts w:ascii="Times New Roman" w:hAnsi="Times New Roman" w:cs="Times New Roman"/>
          <w:color w:val="000000" w:themeColor="text1"/>
          <w:sz w:val="24"/>
          <w:szCs w:val="24"/>
        </w:rPr>
      </w:pPr>
      <w:r w:rsidRPr="00B0226B">
        <w:rPr>
          <w:rFonts w:ascii="Times New Roman" w:hAnsi="Times New Roman" w:cs="Times New Roman"/>
          <w:b/>
          <w:bCs/>
          <w:sz w:val="24"/>
          <w:szCs w:val="24"/>
        </w:rPr>
        <w:t>Morphological Identification of Fungal Isolates</w:t>
      </w:r>
    </w:p>
    <w:p w14:paraId="1C43E14B" w14:textId="27E31C29" w:rsidR="00B0226B" w:rsidRPr="00B0226B" w:rsidRDefault="00B0226B" w:rsidP="00B0226B">
      <w:pPr>
        <w:spacing w:line="480" w:lineRule="auto"/>
        <w:jc w:val="both"/>
        <w:rPr>
          <w:rFonts w:ascii="Times New Roman" w:hAnsi="Times New Roman" w:cs="Times New Roman"/>
          <w:color w:val="000000" w:themeColor="text1"/>
          <w:sz w:val="24"/>
          <w:szCs w:val="24"/>
        </w:rPr>
      </w:pPr>
      <w:r w:rsidRPr="00B0226B">
        <w:rPr>
          <w:rFonts w:ascii="Times New Roman" w:hAnsi="Times New Roman" w:cs="Times New Roman"/>
          <w:sz w:val="24"/>
          <w:szCs w:val="24"/>
        </w:rPr>
        <w:t>A total of seven (7) fungi isolates were selected for preliminary identification based on different morphology on the slant. Colonies of each fungal isolate had significant differences (Table 2). The fungi colonies were differentiated in terms of form, elevation, margin and color respectively. In the Cu-simulated soil (</w:t>
      </w:r>
      <w:r w:rsidRPr="00B0226B">
        <w:rPr>
          <w:rFonts w:ascii="Times New Roman" w:hAnsi="Times New Roman" w:cs="Times New Roman"/>
          <w:bCs/>
          <w:color w:val="000000" w:themeColor="text1"/>
          <w:sz w:val="24"/>
          <w:szCs w:val="24"/>
        </w:rPr>
        <w:t>S</w:t>
      </w:r>
      <w:r w:rsidRPr="00B0226B">
        <w:rPr>
          <w:rFonts w:ascii="Times New Roman" w:hAnsi="Times New Roman" w:cs="Times New Roman"/>
          <w:bCs/>
          <w:color w:val="000000" w:themeColor="text1"/>
          <w:sz w:val="24"/>
          <w:szCs w:val="24"/>
          <w:vertAlign w:val="subscript"/>
        </w:rPr>
        <w:t>1</w:t>
      </w:r>
      <w:r w:rsidRPr="00B0226B">
        <w:rPr>
          <w:rFonts w:ascii="Times New Roman" w:hAnsi="Times New Roman" w:cs="Times New Roman"/>
          <w:sz w:val="24"/>
          <w:szCs w:val="24"/>
        </w:rPr>
        <w:t xml:space="preserve">), colonies were rhizoid, convex, undulate, blue-green, was suspected to be </w:t>
      </w:r>
      <w:r w:rsidRPr="00B0226B">
        <w:rPr>
          <w:rFonts w:ascii="Times New Roman" w:hAnsi="Times New Roman" w:cs="Times New Roman"/>
          <w:i/>
          <w:iCs/>
          <w:sz w:val="24"/>
          <w:szCs w:val="24"/>
        </w:rPr>
        <w:t>Aspergillus fumigatus</w:t>
      </w:r>
      <w:r w:rsidRPr="00B0226B">
        <w:rPr>
          <w:rFonts w:ascii="Times New Roman" w:hAnsi="Times New Roman" w:cs="Times New Roman"/>
          <w:sz w:val="24"/>
          <w:szCs w:val="24"/>
        </w:rPr>
        <w:t xml:space="preserve">. In the </w:t>
      </w:r>
      <w:proofErr w:type="spellStart"/>
      <w:r w:rsidRPr="00B0226B">
        <w:rPr>
          <w:rFonts w:ascii="Times New Roman" w:hAnsi="Times New Roman" w:cs="Times New Roman"/>
          <w:sz w:val="24"/>
          <w:szCs w:val="24"/>
        </w:rPr>
        <w:t>Ahm</w:t>
      </w:r>
      <w:proofErr w:type="spellEnd"/>
      <w:r w:rsidRPr="00B0226B">
        <w:rPr>
          <w:rFonts w:ascii="Times New Roman" w:hAnsi="Times New Roman" w:cs="Times New Roman"/>
          <w:sz w:val="24"/>
          <w:szCs w:val="24"/>
        </w:rPr>
        <w:t>-simulated soil (</w:t>
      </w:r>
      <w:r w:rsidRPr="00B0226B">
        <w:rPr>
          <w:rFonts w:ascii="Times New Roman" w:hAnsi="Times New Roman" w:cs="Times New Roman"/>
          <w:bCs/>
          <w:color w:val="000000" w:themeColor="text1"/>
          <w:sz w:val="24"/>
          <w:szCs w:val="24"/>
        </w:rPr>
        <w:t>S</w:t>
      </w:r>
      <w:r w:rsidRPr="00B0226B">
        <w:rPr>
          <w:rFonts w:ascii="Times New Roman" w:hAnsi="Times New Roman" w:cs="Times New Roman"/>
          <w:bCs/>
          <w:color w:val="000000" w:themeColor="text1"/>
          <w:sz w:val="24"/>
          <w:szCs w:val="24"/>
          <w:vertAlign w:val="subscript"/>
        </w:rPr>
        <w:t>2</w:t>
      </w:r>
      <w:r w:rsidRPr="00B0226B">
        <w:rPr>
          <w:rFonts w:ascii="Times New Roman" w:hAnsi="Times New Roman" w:cs="Times New Roman"/>
          <w:sz w:val="24"/>
          <w:szCs w:val="24"/>
        </w:rPr>
        <w:t xml:space="preserve">), colonies were filamentous, raised, entire, yellow brown, which was </w:t>
      </w:r>
      <w:proofErr w:type="spellStart"/>
      <w:r w:rsidRPr="00B0226B">
        <w:rPr>
          <w:rFonts w:ascii="Times New Roman" w:hAnsi="Times New Roman" w:cs="Times New Roman"/>
          <w:sz w:val="24"/>
          <w:szCs w:val="24"/>
        </w:rPr>
        <w:t>suspectedto</w:t>
      </w:r>
      <w:proofErr w:type="spellEnd"/>
      <w:r w:rsidRPr="00B0226B">
        <w:rPr>
          <w:rFonts w:ascii="Times New Roman" w:hAnsi="Times New Roman" w:cs="Times New Roman"/>
          <w:sz w:val="24"/>
          <w:szCs w:val="24"/>
        </w:rPr>
        <w:t xml:space="preserve"> be </w:t>
      </w:r>
      <w:r w:rsidRPr="00B0226B">
        <w:rPr>
          <w:rFonts w:ascii="Times New Roman" w:hAnsi="Times New Roman" w:cs="Times New Roman"/>
          <w:i/>
          <w:iCs/>
          <w:sz w:val="24"/>
          <w:szCs w:val="24"/>
        </w:rPr>
        <w:t xml:space="preserve">Aspergillus </w:t>
      </w:r>
      <w:proofErr w:type="spellStart"/>
      <w:r w:rsidRPr="00B0226B">
        <w:rPr>
          <w:rFonts w:ascii="Times New Roman" w:hAnsi="Times New Roman" w:cs="Times New Roman"/>
          <w:i/>
          <w:iCs/>
          <w:sz w:val="24"/>
          <w:szCs w:val="24"/>
        </w:rPr>
        <w:t>terreus</w:t>
      </w:r>
      <w:proofErr w:type="spellEnd"/>
      <w:r w:rsidRPr="00B0226B">
        <w:rPr>
          <w:rFonts w:ascii="Times New Roman" w:hAnsi="Times New Roman" w:cs="Times New Roman"/>
          <w:i/>
          <w:iCs/>
          <w:sz w:val="24"/>
          <w:szCs w:val="24"/>
        </w:rPr>
        <w:t xml:space="preserve"> I </w:t>
      </w:r>
      <w:r w:rsidRPr="00B0226B">
        <w:rPr>
          <w:rFonts w:ascii="Times New Roman" w:hAnsi="Times New Roman" w:cs="Times New Roman"/>
          <w:sz w:val="24"/>
          <w:szCs w:val="24"/>
        </w:rPr>
        <w:t>in Cd-simulated soil (</w:t>
      </w:r>
      <w:r w:rsidRPr="00B0226B">
        <w:rPr>
          <w:rFonts w:ascii="Times New Roman" w:hAnsi="Times New Roman" w:cs="Times New Roman"/>
          <w:bCs/>
          <w:color w:val="000000" w:themeColor="text1"/>
          <w:sz w:val="24"/>
          <w:szCs w:val="24"/>
        </w:rPr>
        <w:t>S</w:t>
      </w:r>
      <w:r w:rsidRPr="00B0226B">
        <w:rPr>
          <w:rFonts w:ascii="Times New Roman" w:hAnsi="Times New Roman" w:cs="Times New Roman"/>
          <w:bCs/>
          <w:color w:val="000000" w:themeColor="text1"/>
          <w:sz w:val="24"/>
          <w:szCs w:val="24"/>
          <w:vertAlign w:val="subscript"/>
        </w:rPr>
        <w:t>3</w:t>
      </w:r>
      <w:r w:rsidRPr="00B0226B">
        <w:rPr>
          <w:rFonts w:ascii="Times New Roman" w:hAnsi="Times New Roman" w:cs="Times New Roman"/>
          <w:sz w:val="24"/>
          <w:szCs w:val="24"/>
        </w:rPr>
        <w:t xml:space="preserve">), colonies were irregular, raised, lobate, cream, which was suspected to be </w:t>
      </w:r>
      <w:r w:rsidRPr="00B0226B">
        <w:rPr>
          <w:rFonts w:ascii="Times New Roman" w:hAnsi="Times New Roman" w:cs="Times New Roman"/>
          <w:i/>
          <w:iCs/>
          <w:sz w:val="24"/>
          <w:szCs w:val="24"/>
        </w:rPr>
        <w:t>Saccharomyces cerevisiae</w:t>
      </w:r>
      <w:r w:rsidRPr="00B0226B">
        <w:rPr>
          <w:rFonts w:ascii="Times New Roman" w:hAnsi="Times New Roman" w:cs="Times New Roman"/>
          <w:sz w:val="24"/>
          <w:szCs w:val="24"/>
        </w:rPr>
        <w:t xml:space="preserve">. In the </w:t>
      </w:r>
      <w:proofErr w:type="spellStart"/>
      <w:r w:rsidRPr="00B0226B">
        <w:rPr>
          <w:rFonts w:ascii="Times New Roman" w:hAnsi="Times New Roman" w:cs="Times New Roman"/>
          <w:sz w:val="24"/>
          <w:szCs w:val="24"/>
        </w:rPr>
        <w:t>Ahm</w:t>
      </w:r>
      <w:proofErr w:type="spellEnd"/>
      <w:r w:rsidRPr="00B0226B">
        <w:rPr>
          <w:rFonts w:ascii="Times New Roman" w:hAnsi="Times New Roman" w:cs="Times New Roman"/>
          <w:sz w:val="24"/>
          <w:szCs w:val="24"/>
        </w:rPr>
        <w:t>-simulated soil (</w:t>
      </w:r>
      <w:r w:rsidRPr="00B0226B">
        <w:rPr>
          <w:rFonts w:ascii="Times New Roman" w:hAnsi="Times New Roman" w:cs="Times New Roman"/>
          <w:bCs/>
          <w:color w:val="000000" w:themeColor="text1"/>
          <w:sz w:val="24"/>
          <w:szCs w:val="24"/>
        </w:rPr>
        <w:t>S</w:t>
      </w:r>
      <w:r w:rsidRPr="00B0226B">
        <w:rPr>
          <w:rFonts w:ascii="Times New Roman" w:hAnsi="Times New Roman" w:cs="Times New Roman"/>
          <w:bCs/>
          <w:color w:val="000000" w:themeColor="text1"/>
          <w:sz w:val="24"/>
          <w:szCs w:val="24"/>
          <w:vertAlign w:val="subscript"/>
        </w:rPr>
        <w:t>4</w:t>
      </w:r>
      <w:r w:rsidRPr="00B0226B">
        <w:rPr>
          <w:rFonts w:ascii="Times New Roman" w:hAnsi="Times New Roman" w:cs="Times New Roman"/>
          <w:sz w:val="24"/>
          <w:szCs w:val="24"/>
        </w:rPr>
        <w:t>),</w:t>
      </w:r>
      <w:r w:rsidR="004864B8">
        <w:rPr>
          <w:rFonts w:ascii="Times New Roman" w:hAnsi="Times New Roman" w:cs="Times New Roman"/>
          <w:sz w:val="24"/>
          <w:szCs w:val="24"/>
        </w:rPr>
        <w:t xml:space="preserve"> </w:t>
      </w:r>
      <w:r w:rsidRPr="00B0226B">
        <w:rPr>
          <w:rFonts w:ascii="Times New Roman" w:hAnsi="Times New Roman" w:cs="Times New Roman"/>
          <w:sz w:val="24"/>
          <w:szCs w:val="24"/>
        </w:rPr>
        <w:t xml:space="preserve">colonies were filamentous, flat, filiform, black, which was suspected </w:t>
      </w:r>
      <w:r w:rsidRPr="00B0226B">
        <w:rPr>
          <w:rFonts w:ascii="Times New Roman" w:hAnsi="Times New Roman" w:cs="Times New Roman"/>
          <w:sz w:val="24"/>
          <w:szCs w:val="24"/>
        </w:rPr>
        <w:lastRenderedPageBreak/>
        <w:t xml:space="preserve">to be </w:t>
      </w:r>
      <w:r w:rsidRPr="00B0226B">
        <w:rPr>
          <w:rFonts w:ascii="Times New Roman" w:hAnsi="Times New Roman" w:cs="Times New Roman"/>
          <w:i/>
          <w:iCs/>
          <w:sz w:val="24"/>
          <w:szCs w:val="24"/>
        </w:rPr>
        <w:t xml:space="preserve">Aspergillus </w:t>
      </w:r>
      <w:proofErr w:type="spellStart"/>
      <w:r w:rsidRPr="00B0226B">
        <w:rPr>
          <w:rFonts w:ascii="Times New Roman" w:hAnsi="Times New Roman" w:cs="Times New Roman"/>
          <w:i/>
          <w:iCs/>
          <w:sz w:val="24"/>
          <w:szCs w:val="24"/>
        </w:rPr>
        <w:t>niger</w:t>
      </w:r>
      <w:proofErr w:type="spellEnd"/>
      <w:r w:rsidRPr="00B0226B">
        <w:rPr>
          <w:rFonts w:ascii="Times New Roman" w:hAnsi="Times New Roman" w:cs="Times New Roman"/>
          <w:i/>
          <w:iCs/>
          <w:sz w:val="24"/>
          <w:szCs w:val="24"/>
        </w:rPr>
        <w:t xml:space="preserve"> I</w:t>
      </w:r>
      <w:r w:rsidRPr="00B0226B">
        <w:rPr>
          <w:rFonts w:ascii="Times New Roman" w:hAnsi="Times New Roman" w:cs="Times New Roman"/>
          <w:sz w:val="24"/>
          <w:szCs w:val="24"/>
        </w:rPr>
        <w:t>. In the Cu-simulated soil (</w:t>
      </w:r>
      <w:r w:rsidRPr="00B0226B">
        <w:rPr>
          <w:rFonts w:ascii="Times New Roman" w:hAnsi="Times New Roman" w:cs="Times New Roman"/>
          <w:bCs/>
          <w:color w:val="000000" w:themeColor="text1"/>
          <w:sz w:val="24"/>
          <w:szCs w:val="24"/>
        </w:rPr>
        <w:t>S</w:t>
      </w:r>
      <w:r w:rsidRPr="00B0226B">
        <w:rPr>
          <w:rFonts w:ascii="Times New Roman" w:hAnsi="Times New Roman" w:cs="Times New Roman"/>
          <w:bCs/>
          <w:color w:val="000000" w:themeColor="text1"/>
          <w:sz w:val="24"/>
          <w:szCs w:val="24"/>
          <w:vertAlign w:val="subscript"/>
        </w:rPr>
        <w:t>5</w:t>
      </w:r>
      <w:r w:rsidRPr="00B0226B">
        <w:rPr>
          <w:rFonts w:ascii="Times New Roman" w:hAnsi="Times New Roman" w:cs="Times New Roman"/>
          <w:sz w:val="24"/>
          <w:szCs w:val="24"/>
        </w:rPr>
        <w:t xml:space="preserve">), colonies were irregular, convex, lobate, honey brown, which was suspected to be </w:t>
      </w:r>
      <w:r w:rsidRPr="00B0226B">
        <w:rPr>
          <w:rFonts w:ascii="Times New Roman" w:hAnsi="Times New Roman" w:cs="Times New Roman"/>
          <w:i/>
          <w:iCs/>
          <w:sz w:val="24"/>
          <w:szCs w:val="24"/>
        </w:rPr>
        <w:t>Candida albicans</w:t>
      </w:r>
      <w:r w:rsidRPr="00B0226B">
        <w:rPr>
          <w:rFonts w:ascii="Times New Roman" w:hAnsi="Times New Roman" w:cs="Times New Roman"/>
          <w:sz w:val="24"/>
          <w:szCs w:val="24"/>
        </w:rPr>
        <w:t>. In the Pb-simulated soil sample (</w:t>
      </w:r>
      <w:r w:rsidRPr="00B0226B">
        <w:rPr>
          <w:rFonts w:ascii="Times New Roman" w:hAnsi="Times New Roman" w:cs="Times New Roman"/>
          <w:bCs/>
          <w:color w:val="000000" w:themeColor="text1"/>
          <w:sz w:val="24"/>
          <w:szCs w:val="24"/>
        </w:rPr>
        <w:t>S</w:t>
      </w:r>
      <w:r w:rsidRPr="00B0226B">
        <w:rPr>
          <w:rFonts w:ascii="Times New Roman" w:hAnsi="Times New Roman" w:cs="Times New Roman"/>
          <w:bCs/>
          <w:color w:val="000000" w:themeColor="text1"/>
          <w:sz w:val="24"/>
          <w:szCs w:val="24"/>
          <w:vertAlign w:val="subscript"/>
        </w:rPr>
        <w:t>6</w:t>
      </w:r>
      <w:r w:rsidRPr="00B0226B">
        <w:rPr>
          <w:rFonts w:ascii="Times New Roman" w:hAnsi="Times New Roman" w:cs="Times New Roman"/>
          <w:sz w:val="24"/>
          <w:szCs w:val="24"/>
        </w:rPr>
        <w:t xml:space="preserve">), colonies were filamentous, flat, filiform and black, which is suspected to be </w:t>
      </w:r>
      <w:r w:rsidR="004864B8">
        <w:rPr>
          <w:rFonts w:ascii="Times New Roman" w:hAnsi="Times New Roman" w:cs="Times New Roman"/>
          <w:i/>
          <w:iCs/>
          <w:sz w:val="24"/>
          <w:szCs w:val="24"/>
        </w:rPr>
        <w:t xml:space="preserve">Aspergillus </w:t>
      </w:r>
      <w:proofErr w:type="spellStart"/>
      <w:r w:rsidR="004864B8">
        <w:rPr>
          <w:rFonts w:ascii="Times New Roman" w:hAnsi="Times New Roman" w:cs="Times New Roman"/>
          <w:i/>
          <w:iCs/>
          <w:sz w:val="24"/>
          <w:szCs w:val="24"/>
        </w:rPr>
        <w:t>niger</w:t>
      </w:r>
      <w:proofErr w:type="spellEnd"/>
      <w:r w:rsidR="004864B8">
        <w:rPr>
          <w:rFonts w:ascii="Times New Roman" w:hAnsi="Times New Roman" w:cs="Times New Roman"/>
          <w:i/>
          <w:iCs/>
          <w:sz w:val="24"/>
          <w:szCs w:val="24"/>
        </w:rPr>
        <w:t xml:space="preserve"> II</w:t>
      </w:r>
      <w:r w:rsidRPr="00B0226B">
        <w:rPr>
          <w:rFonts w:ascii="Times New Roman" w:hAnsi="Times New Roman" w:cs="Times New Roman"/>
          <w:i/>
          <w:iCs/>
          <w:sz w:val="24"/>
          <w:szCs w:val="24"/>
        </w:rPr>
        <w:t>.</w:t>
      </w:r>
      <w:r w:rsidR="004864B8">
        <w:rPr>
          <w:rFonts w:ascii="Times New Roman" w:hAnsi="Times New Roman" w:cs="Times New Roman"/>
          <w:i/>
          <w:iCs/>
          <w:sz w:val="24"/>
          <w:szCs w:val="24"/>
        </w:rPr>
        <w:t xml:space="preserve"> </w:t>
      </w:r>
      <w:r w:rsidRPr="00B0226B">
        <w:rPr>
          <w:rFonts w:ascii="Times New Roman" w:hAnsi="Times New Roman" w:cs="Times New Roman"/>
          <w:sz w:val="24"/>
          <w:szCs w:val="24"/>
        </w:rPr>
        <w:t>In the Ctrl soil (</w:t>
      </w:r>
      <w:r w:rsidRPr="00B0226B">
        <w:rPr>
          <w:rFonts w:ascii="Times New Roman" w:hAnsi="Times New Roman" w:cs="Times New Roman"/>
          <w:bCs/>
          <w:sz w:val="24"/>
          <w:szCs w:val="24"/>
        </w:rPr>
        <w:t>S</w:t>
      </w:r>
      <w:r w:rsidRPr="00B0226B">
        <w:rPr>
          <w:rFonts w:ascii="Times New Roman" w:hAnsi="Times New Roman" w:cs="Times New Roman"/>
          <w:bCs/>
          <w:sz w:val="24"/>
          <w:szCs w:val="24"/>
          <w:vertAlign w:val="subscript"/>
        </w:rPr>
        <w:t>7</w:t>
      </w:r>
      <w:r w:rsidRPr="00B0226B">
        <w:rPr>
          <w:rFonts w:ascii="Times New Roman" w:hAnsi="Times New Roman" w:cs="Times New Roman"/>
          <w:b/>
          <w:bCs/>
          <w:sz w:val="24"/>
          <w:szCs w:val="24"/>
        </w:rPr>
        <w:t>),</w:t>
      </w:r>
      <w:r w:rsidR="004864B8">
        <w:rPr>
          <w:rFonts w:ascii="Times New Roman" w:hAnsi="Times New Roman" w:cs="Times New Roman"/>
          <w:sz w:val="24"/>
          <w:szCs w:val="24"/>
        </w:rPr>
        <w:t xml:space="preserve"> </w:t>
      </w:r>
      <w:r w:rsidRPr="00B0226B">
        <w:rPr>
          <w:rFonts w:ascii="Times New Roman" w:hAnsi="Times New Roman" w:cs="Times New Roman"/>
          <w:sz w:val="24"/>
          <w:szCs w:val="24"/>
        </w:rPr>
        <w:t xml:space="preserve">filamentous, raised, entire, yellow brown, which was suspected to be </w:t>
      </w:r>
      <w:r w:rsidRPr="00B0226B">
        <w:rPr>
          <w:rFonts w:ascii="Times New Roman" w:hAnsi="Times New Roman" w:cs="Times New Roman"/>
          <w:i/>
          <w:iCs/>
          <w:sz w:val="24"/>
          <w:szCs w:val="24"/>
        </w:rPr>
        <w:t xml:space="preserve">Aspergillus </w:t>
      </w:r>
      <w:proofErr w:type="spellStart"/>
      <w:r w:rsidRPr="00B0226B">
        <w:rPr>
          <w:rFonts w:ascii="Times New Roman" w:hAnsi="Times New Roman" w:cs="Times New Roman"/>
          <w:i/>
          <w:iCs/>
          <w:sz w:val="24"/>
          <w:szCs w:val="24"/>
        </w:rPr>
        <w:t>terreus</w:t>
      </w:r>
      <w:proofErr w:type="spellEnd"/>
      <w:r w:rsidRPr="00B0226B">
        <w:rPr>
          <w:rFonts w:ascii="Times New Roman" w:hAnsi="Times New Roman" w:cs="Times New Roman"/>
          <w:i/>
          <w:iCs/>
          <w:sz w:val="24"/>
          <w:szCs w:val="24"/>
        </w:rPr>
        <w:t xml:space="preserve"> </w:t>
      </w:r>
      <w:r w:rsidRPr="00B0226B">
        <w:rPr>
          <w:rFonts w:ascii="Times New Roman" w:hAnsi="Times New Roman" w:cs="Times New Roman"/>
          <w:sz w:val="24"/>
          <w:szCs w:val="24"/>
        </w:rPr>
        <w:t>II (Table 2).</w:t>
      </w:r>
    </w:p>
    <w:p w14:paraId="7326AA33" w14:textId="77777777" w:rsidR="00B0226B" w:rsidRPr="00B0226B" w:rsidRDefault="00B0226B" w:rsidP="00B0226B">
      <w:pPr>
        <w:spacing w:after="0" w:line="480" w:lineRule="auto"/>
        <w:jc w:val="both"/>
        <w:rPr>
          <w:rFonts w:ascii="Times New Roman" w:hAnsi="Times New Roman" w:cs="Times New Roman"/>
          <w:b/>
          <w:bCs/>
          <w:color w:val="000000" w:themeColor="text1"/>
          <w:sz w:val="24"/>
          <w:szCs w:val="24"/>
        </w:rPr>
      </w:pPr>
      <w:r w:rsidRPr="00B0226B">
        <w:rPr>
          <w:rFonts w:ascii="Times New Roman" w:hAnsi="Times New Roman" w:cs="Times New Roman"/>
          <w:b/>
          <w:bCs/>
          <w:color w:val="000000" w:themeColor="text1"/>
          <w:sz w:val="24"/>
          <w:szCs w:val="24"/>
        </w:rPr>
        <w:t>Tolerance of Fungal isolates to Heavy Metals at Different Concentrations</w:t>
      </w:r>
    </w:p>
    <w:p w14:paraId="2D5C49F5" w14:textId="70560C3D" w:rsidR="00B0226B" w:rsidRPr="00B0226B" w:rsidRDefault="00B0226B" w:rsidP="00B0226B">
      <w:pPr>
        <w:spacing w:line="480" w:lineRule="auto"/>
        <w:jc w:val="both"/>
        <w:rPr>
          <w:rFonts w:ascii="Times New Roman" w:hAnsi="Times New Roman" w:cs="Times New Roman"/>
          <w:sz w:val="24"/>
          <w:szCs w:val="24"/>
        </w:rPr>
      </w:pPr>
      <w:r w:rsidRPr="00B0226B">
        <w:rPr>
          <w:rFonts w:ascii="Times New Roman" w:hAnsi="Times New Roman" w:cs="Times New Roman"/>
          <w:color w:val="000000" w:themeColor="text1"/>
          <w:sz w:val="24"/>
          <w:szCs w:val="24"/>
        </w:rPr>
        <w:t xml:space="preserve">The tolerance of fungal isolates to heavy metals at different concentration was shown in Table 3. For broth prepared at 0g, </w:t>
      </w:r>
      <w:r w:rsidRPr="00B0226B">
        <w:rPr>
          <w:rFonts w:ascii="Times New Roman" w:hAnsi="Times New Roman" w:cs="Times New Roman"/>
          <w:i/>
          <w:iCs/>
          <w:color w:val="000000" w:themeColor="text1"/>
          <w:sz w:val="24"/>
          <w:szCs w:val="24"/>
        </w:rPr>
        <w:t xml:space="preserve">Aspergillus </w:t>
      </w:r>
      <w:proofErr w:type="spellStart"/>
      <w:r w:rsidRPr="00B0226B">
        <w:rPr>
          <w:rFonts w:ascii="Times New Roman" w:hAnsi="Times New Roman" w:cs="Times New Roman"/>
          <w:i/>
          <w:iCs/>
          <w:color w:val="000000" w:themeColor="text1"/>
          <w:sz w:val="24"/>
          <w:szCs w:val="24"/>
        </w:rPr>
        <w:t>niger</w:t>
      </w:r>
      <w:proofErr w:type="spellEnd"/>
      <w:r w:rsidRPr="00B0226B">
        <w:rPr>
          <w:rFonts w:ascii="Times New Roman" w:hAnsi="Times New Roman" w:cs="Times New Roman"/>
          <w:i/>
          <w:iCs/>
          <w:color w:val="000000" w:themeColor="text1"/>
          <w:sz w:val="24"/>
          <w:szCs w:val="24"/>
        </w:rPr>
        <w:t xml:space="preserve"> </w:t>
      </w:r>
      <w:r w:rsidRPr="00B0226B">
        <w:rPr>
          <w:rFonts w:ascii="Times New Roman" w:hAnsi="Times New Roman" w:cs="Times New Roman"/>
          <w:color w:val="000000" w:themeColor="text1"/>
          <w:sz w:val="24"/>
          <w:szCs w:val="24"/>
        </w:rPr>
        <w:t>II had the highest</w:t>
      </w:r>
      <w:r w:rsidR="004864B8">
        <w:rPr>
          <w:rFonts w:ascii="Times New Roman" w:hAnsi="Times New Roman" w:cs="Times New Roman"/>
          <w:color w:val="000000" w:themeColor="text1"/>
          <w:sz w:val="24"/>
          <w:szCs w:val="24"/>
        </w:rPr>
        <w:t xml:space="preserve"> </w:t>
      </w:r>
      <w:r w:rsidRPr="00B0226B">
        <w:rPr>
          <w:rFonts w:ascii="Times New Roman" w:hAnsi="Times New Roman" w:cs="Times New Roman"/>
          <w:color w:val="000000" w:themeColor="text1"/>
          <w:sz w:val="24"/>
          <w:szCs w:val="24"/>
        </w:rPr>
        <w:t>optical density with 1.7</w:t>
      </w:r>
      <w:r w:rsidRPr="00B0226B">
        <w:rPr>
          <w:rFonts w:ascii="Times New Roman" w:hAnsi="Times New Roman" w:cs="Times New Roman"/>
          <w:sz w:val="24"/>
          <w:szCs w:val="24"/>
        </w:rPr>
        <w:t>µg/</w:t>
      </w:r>
      <w:proofErr w:type="spellStart"/>
      <w:r w:rsidRPr="00B0226B">
        <w:rPr>
          <w:rFonts w:ascii="Times New Roman" w:hAnsi="Times New Roman" w:cs="Times New Roman"/>
          <w:sz w:val="24"/>
          <w:szCs w:val="24"/>
        </w:rPr>
        <w:t>mL.</w:t>
      </w:r>
      <w:proofErr w:type="spellEnd"/>
      <w:r w:rsidRPr="00B0226B">
        <w:rPr>
          <w:rFonts w:ascii="Times New Roman" w:hAnsi="Times New Roman" w:cs="Times New Roman"/>
          <w:sz w:val="24"/>
          <w:szCs w:val="24"/>
        </w:rPr>
        <w:t xml:space="preserve"> Followed by </w:t>
      </w:r>
      <w:r w:rsidRPr="00B0226B">
        <w:rPr>
          <w:rFonts w:ascii="Times New Roman" w:hAnsi="Times New Roman" w:cs="Times New Roman"/>
          <w:i/>
          <w:iCs/>
          <w:sz w:val="24"/>
          <w:szCs w:val="24"/>
        </w:rPr>
        <w:t xml:space="preserve">Aspergillus </w:t>
      </w:r>
      <w:proofErr w:type="spellStart"/>
      <w:r w:rsidRPr="00B0226B">
        <w:rPr>
          <w:rFonts w:ascii="Times New Roman" w:hAnsi="Times New Roman" w:cs="Times New Roman"/>
          <w:i/>
          <w:iCs/>
          <w:sz w:val="24"/>
          <w:szCs w:val="24"/>
        </w:rPr>
        <w:t>terreus</w:t>
      </w:r>
      <w:proofErr w:type="spellEnd"/>
      <w:r w:rsidRPr="00B0226B">
        <w:rPr>
          <w:rFonts w:ascii="Times New Roman" w:hAnsi="Times New Roman" w:cs="Times New Roman"/>
          <w:sz w:val="24"/>
          <w:szCs w:val="24"/>
        </w:rPr>
        <w:t xml:space="preserve"> II and </w:t>
      </w:r>
      <w:r w:rsidRPr="00B0226B">
        <w:rPr>
          <w:rFonts w:ascii="Times New Roman" w:hAnsi="Times New Roman" w:cs="Times New Roman"/>
          <w:i/>
          <w:iCs/>
          <w:sz w:val="24"/>
          <w:szCs w:val="24"/>
        </w:rPr>
        <w:t>Saccharomyces cerevisiae</w:t>
      </w:r>
      <w:r w:rsidRPr="00B0226B">
        <w:rPr>
          <w:rFonts w:ascii="Times New Roman" w:hAnsi="Times New Roman" w:cs="Times New Roman"/>
          <w:sz w:val="24"/>
          <w:szCs w:val="24"/>
        </w:rPr>
        <w:t xml:space="preserve"> with 1.1µg/mL, </w:t>
      </w:r>
      <w:r w:rsidRPr="00B0226B">
        <w:rPr>
          <w:rFonts w:ascii="Times New Roman" w:hAnsi="Times New Roman" w:cs="Times New Roman"/>
          <w:i/>
          <w:iCs/>
          <w:sz w:val="24"/>
          <w:szCs w:val="24"/>
        </w:rPr>
        <w:t>Candida albicans</w:t>
      </w:r>
      <w:r w:rsidRPr="00B0226B">
        <w:rPr>
          <w:rFonts w:ascii="Times New Roman" w:hAnsi="Times New Roman" w:cs="Times New Roman"/>
          <w:sz w:val="24"/>
          <w:szCs w:val="24"/>
        </w:rPr>
        <w:t xml:space="preserve"> and </w:t>
      </w:r>
      <w:r w:rsidRPr="00B0226B">
        <w:rPr>
          <w:rFonts w:ascii="Times New Roman" w:hAnsi="Times New Roman" w:cs="Times New Roman"/>
          <w:i/>
          <w:iCs/>
          <w:sz w:val="24"/>
          <w:szCs w:val="24"/>
        </w:rPr>
        <w:t xml:space="preserve">Aspergillus </w:t>
      </w:r>
      <w:proofErr w:type="spellStart"/>
      <w:r w:rsidRPr="00B0226B">
        <w:rPr>
          <w:rFonts w:ascii="Times New Roman" w:hAnsi="Times New Roman" w:cs="Times New Roman"/>
          <w:i/>
          <w:iCs/>
          <w:sz w:val="24"/>
          <w:szCs w:val="24"/>
        </w:rPr>
        <w:t>terreus</w:t>
      </w:r>
      <w:proofErr w:type="spellEnd"/>
      <w:r w:rsidRPr="00B0226B">
        <w:rPr>
          <w:rFonts w:ascii="Times New Roman" w:hAnsi="Times New Roman" w:cs="Times New Roman"/>
          <w:sz w:val="24"/>
          <w:szCs w:val="24"/>
        </w:rPr>
        <w:t xml:space="preserve"> I with 1.0µg/mL, </w:t>
      </w:r>
      <w:r w:rsidRPr="00B0226B">
        <w:rPr>
          <w:rFonts w:ascii="Times New Roman" w:hAnsi="Times New Roman" w:cs="Times New Roman"/>
          <w:i/>
          <w:iCs/>
          <w:sz w:val="24"/>
          <w:szCs w:val="24"/>
        </w:rPr>
        <w:t>Aspergillus fumigatus</w:t>
      </w:r>
      <w:r w:rsidRPr="00B0226B">
        <w:rPr>
          <w:rFonts w:ascii="Times New Roman" w:hAnsi="Times New Roman" w:cs="Times New Roman"/>
          <w:sz w:val="24"/>
          <w:szCs w:val="24"/>
        </w:rPr>
        <w:t xml:space="preserve"> with 0.7µg/mL and the least </w:t>
      </w:r>
      <w:proofErr w:type="gramStart"/>
      <w:r w:rsidRPr="00B0226B">
        <w:rPr>
          <w:rFonts w:ascii="Times New Roman" w:hAnsi="Times New Roman" w:cs="Times New Roman"/>
          <w:sz w:val="24"/>
          <w:szCs w:val="24"/>
        </w:rPr>
        <w:t>was</w:t>
      </w:r>
      <w:proofErr w:type="gramEnd"/>
      <w:r w:rsidRPr="00B0226B">
        <w:rPr>
          <w:rFonts w:ascii="Times New Roman" w:hAnsi="Times New Roman" w:cs="Times New Roman"/>
          <w:sz w:val="24"/>
          <w:szCs w:val="24"/>
        </w:rPr>
        <w:t xml:space="preserve"> recorded for </w:t>
      </w:r>
      <w:r w:rsidRPr="00B0226B">
        <w:rPr>
          <w:rFonts w:ascii="Times New Roman" w:hAnsi="Times New Roman" w:cs="Times New Roman"/>
          <w:i/>
          <w:iCs/>
          <w:sz w:val="24"/>
          <w:szCs w:val="24"/>
        </w:rPr>
        <w:t xml:space="preserve">Aspergillus </w:t>
      </w:r>
      <w:proofErr w:type="spellStart"/>
      <w:r w:rsidRPr="00B0226B">
        <w:rPr>
          <w:rFonts w:ascii="Times New Roman" w:hAnsi="Times New Roman" w:cs="Times New Roman"/>
          <w:i/>
          <w:iCs/>
          <w:sz w:val="24"/>
          <w:szCs w:val="24"/>
        </w:rPr>
        <w:t>niger</w:t>
      </w:r>
      <w:proofErr w:type="spellEnd"/>
      <w:r w:rsidRPr="00B0226B">
        <w:rPr>
          <w:rFonts w:ascii="Times New Roman" w:hAnsi="Times New Roman" w:cs="Times New Roman"/>
          <w:sz w:val="24"/>
          <w:szCs w:val="24"/>
        </w:rPr>
        <w:t xml:space="preserve"> I with 0.2µg/mL (Table 3)</w:t>
      </w:r>
    </w:p>
    <w:p w14:paraId="488E1757" w14:textId="7DCABCA4" w:rsidR="00B0226B" w:rsidRPr="00B0226B" w:rsidRDefault="00B0226B" w:rsidP="00B0226B">
      <w:pPr>
        <w:spacing w:line="480" w:lineRule="auto"/>
        <w:jc w:val="both"/>
        <w:rPr>
          <w:rFonts w:ascii="Times New Roman" w:eastAsia="GulliverRM" w:hAnsi="Times New Roman" w:cs="Times New Roman"/>
          <w:sz w:val="24"/>
          <w:szCs w:val="24"/>
        </w:rPr>
      </w:pPr>
      <w:r w:rsidRPr="00B0226B">
        <w:rPr>
          <w:rFonts w:ascii="Times New Roman" w:hAnsi="Times New Roman" w:cs="Times New Roman"/>
          <w:sz w:val="24"/>
          <w:szCs w:val="24"/>
        </w:rPr>
        <w:t>For broth prepared with Cd at 400 µg/mL</w:t>
      </w:r>
      <w:r w:rsidRPr="00B0226B">
        <w:rPr>
          <w:rFonts w:ascii="Times New Roman" w:eastAsia="GulliverRM" w:hAnsi="Times New Roman" w:cs="Times New Roman"/>
          <w:sz w:val="24"/>
          <w:szCs w:val="24"/>
        </w:rPr>
        <w:t>, the highest optical density</w:t>
      </w:r>
      <w:r w:rsidR="004864B8">
        <w:rPr>
          <w:rFonts w:ascii="Times New Roman" w:eastAsia="GulliverRM" w:hAnsi="Times New Roman" w:cs="Times New Roman"/>
          <w:sz w:val="24"/>
          <w:szCs w:val="24"/>
        </w:rPr>
        <w:t xml:space="preserve"> </w:t>
      </w:r>
      <w:r w:rsidRPr="00B0226B">
        <w:rPr>
          <w:rFonts w:ascii="Times New Roman" w:eastAsia="GulliverRM" w:hAnsi="Times New Roman" w:cs="Times New Roman"/>
          <w:sz w:val="24"/>
          <w:szCs w:val="24"/>
        </w:rPr>
        <w:t xml:space="preserve">was recorded for </w:t>
      </w:r>
      <w:r w:rsidRPr="00B0226B">
        <w:rPr>
          <w:rFonts w:ascii="Times New Roman" w:eastAsia="GulliverRM" w:hAnsi="Times New Roman" w:cs="Times New Roman"/>
          <w:i/>
          <w:iCs/>
          <w:sz w:val="24"/>
          <w:szCs w:val="24"/>
        </w:rPr>
        <w:t>Candida albicans</w:t>
      </w:r>
      <w:r w:rsidR="004864B8">
        <w:rPr>
          <w:rFonts w:ascii="Times New Roman" w:eastAsia="GulliverRM" w:hAnsi="Times New Roman" w:cs="Times New Roman"/>
          <w:sz w:val="24"/>
          <w:szCs w:val="24"/>
        </w:rPr>
        <w:t xml:space="preserve"> </w:t>
      </w:r>
      <w:r w:rsidRPr="00B0226B">
        <w:rPr>
          <w:rFonts w:ascii="Times New Roman" w:eastAsia="GulliverRM" w:hAnsi="Times New Roman" w:cs="Times New Roman"/>
          <w:sz w:val="24"/>
          <w:szCs w:val="24"/>
        </w:rPr>
        <w:t>at</w:t>
      </w:r>
      <w:r w:rsidR="004864B8">
        <w:rPr>
          <w:rFonts w:ascii="Times New Roman" w:eastAsia="GulliverRM" w:hAnsi="Times New Roman" w:cs="Times New Roman"/>
          <w:sz w:val="24"/>
          <w:szCs w:val="24"/>
        </w:rPr>
        <w:t xml:space="preserve"> </w:t>
      </w:r>
      <w:r w:rsidRPr="00B0226B">
        <w:rPr>
          <w:rFonts w:ascii="Times New Roman" w:hAnsi="Times New Roman" w:cs="Times New Roman"/>
          <w:sz w:val="24"/>
          <w:szCs w:val="24"/>
        </w:rPr>
        <w:t>0.1310µg/mL</w:t>
      </w:r>
      <w:r w:rsidRPr="00B0226B">
        <w:rPr>
          <w:rFonts w:ascii="Times New Roman" w:eastAsia="GulliverRM" w:hAnsi="Times New Roman" w:cs="Times New Roman"/>
          <w:sz w:val="24"/>
          <w:szCs w:val="24"/>
        </w:rPr>
        <w:t xml:space="preserve"> and the least </w:t>
      </w:r>
      <w:proofErr w:type="gramStart"/>
      <w:r w:rsidRPr="00B0226B">
        <w:rPr>
          <w:rFonts w:ascii="Times New Roman" w:eastAsia="GulliverRM" w:hAnsi="Times New Roman" w:cs="Times New Roman"/>
          <w:sz w:val="24"/>
          <w:szCs w:val="24"/>
        </w:rPr>
        <w:t>was</w:t>
      </w:r>
      <w:proofErr w:type="gramEnd"/>
      <w:r w:rsidRPr="00B0226B">
        <w:rPr>
          <w:rFonts w:ascii="Times New Roman" w:eastAsia="GulliverRM" w:hAnsi="Times New Roman" w:cs="Times New Roman"/>
          <w:sz w:val="24"/>
          <w:szCs w:val="24"/>
        </w:rPr>
        <w:t xml:space="preserve"> recorded for</w:t>
      </w:r>
      <w:r w:rsidR="004864B8">
        <w:rPr>
          <w:rFonts w:ascii="Times New Roman" w:eastAsia="GulliverRM" w:hAnsi="Times New Roman" w:cs="Times New Roman"/>
          <w:sz w:val="24"/>
          <w:szCs w:val="24"/>
        </w:rPr>
        <w:t xml:space="preserve"> </w:t>
      </w:r>
      <w:r w:rsidRPr="00B0226B">
        <w:rPr>
          <w:rFonts w:ascii="Times New Roman" w:eastAsia="GulliverRM" w:hAnsi="Times New Roman" w:cs="Times New Roman"/>
          <w:i/>
          <w:iCs/>
          <w:sz w:val="24"/>
          <w:szCs w:val="24"/>
        </w:rPr>
        <w:t xml:space="preserve">Aspergillus </w:t>
      </w:r>
      <w:proofErr w:type="spellStart"/>
      <w:r w:rsidRPr="00B0226B">
        <w:rPr>
          <w:rFonts w:ascii="Times New Roman" w:eastAsia="GulliverRM" w:hAnsi="Times New Roman" w:cs="Times New Roman"/>
          <w:i/>
          <w:iCs/>
          <w:sz w:val="24"/>
          <w:szCs w:val="24"/>
        </w:rPr>
        <w:t>terreus</w:t>
      </w:r>
      <w:proofErr w:type="spellEnd"/>
      <w:r w:rsidRPr="00B0226B">
        <w:rPr>
          <w:rFonts w:ascii="Times New Roman" w:eastAsia="GulliverRM" w:hAnsi="Times New Roman" w:cs="Times New Roman"/>
          <w:i/>
          <w:iCs/>
          <w:sz w:val="24"/>
          <w:szCs w:val="24"/>
        </w:rPr>
        <w:t xml:space="preserve"> </w:t>
      </w:r>
      <w:r w:rsidRPr="00B0226B">
        <w:rPr>
          <w:rFonts w:ascii="Times New Roman" w:eastAsia="GulliverRM" w:hAnsi="Times New Roman" w:cs="Times New Roman"/>
          <w:sz w:val="24"/>
          <w:szCs w:val="24"/>
        </w:rPr>
        <w:t>at</w:t>
      </w:r>
      <w:r w:rsidR="004864B8">
        <w:rPr>
          <w:rFonts w:ascii="Times New Roman" w:hAnsi="Times New Roman" w:cs="Times New Roman"/>
          <w:sz w:val="24"/>
          <w:szCs w:val="24"/>
        </w:rPr>
        <w:t xml:space="preserve"> </w:t>
      </w:r>
      <w:r w:rsidRPr="00B0226B">
        <w:rPr>
          <w:rFonts w:ascii="Times New Roman" w:hAnsi="Times New Roman" w:cs="Times New Roman"/>
          <w:sz w:val="24"/>
          <w:szCs w:val="24"/>
        </w:rPr>
        <w:t>0.0277µg/</w:t>
      </w:r>
      <w:proofErr w:type="spellStart"/>
      <w:r w:rsidRPr="00B0226B">
        <w:rPr>
          <w:rFonts w:ascii="Times New Roman" w:hAnsi="Times New Roman" w:cs="Times New Roman"/>
          <w:sz w:val="24"/>
          <w:szCs w:val="24"/>
        </w:rPr>
        <w:t>mL</w:t>
      </w:r>
      <w:r w:rsidRPr="00B0226B">
        <w:rPr>
          <w:rFonts w:ascii="Times New Roman" w:eastAsia="GulliverRM" w:hAnsi="Times New Roman" w:cs="Times New Roman"/>
          <w:sz w:val="24"/>
          <w:szCs w:val="24"/>
        </w:rPr>
        <w:t>.</w:t>
      </w:r>
      <w:proofErr w:type="spellEnd"/>
      <w:r w:rsidRPr="00B0226B">
        <w:rPr>
          <w:rFonts w:ascii="Times New Roman" w:eastAsia="GulliverRM" w:hAnsi="Times New Roman" w:cs="Times New Roman"/>
          <w:sz w:val="24"/>
          <w:szCs w:val="24"/>
        </w:rPr>
        <w:t xml:space="preserve"> At 800</w:t>
      </w:r>
      <w:r w:rsidRPr="00B0226B">
        <w:rPr>
          <w:rFonts w:ascii="Times New Roman" w:hAnsi="Times New Roman" w:cs="Times New Roman"/>
          <w:sz w:val="24"/>
          <w:szCs w:val="24"/>
        </w:rPr>
        <w:t xml:space="preserve">µg/mL, </w:t>
      </w:r>
      <w:r w:rsidRPr="00B0226B">
        <w:rPr>
          <w:rFonts w:ascii="Times New Roman" w:hAnsi="Times New Roman" w:cs="Times New Roman"/>
          <w:i/>
          <w:iCs/>
          <w:sz w:val="24"/>
          <w:szCs w:val="24"/>
        </w:rPr>
        <w:t>Aspergillus fumigatus</w:t>
      </w:r>
      <w:r w:rsidRPr="00B0226B">
        <w:rPr>
          <w:rFonts w:ascii="Times New Roman" w:hAnsi="Times New Roman" w:cs="Times New Roman"/>
          <w:sz w:val="24"/>
          <w:szCs w:val="24"/>
        </w:rPr>
        <w:t xml:space="preserve"> had the </w:t>
      </w:r>
      <w:r w:rsidRPr="00B0226B">
        <w:rPr>
          <w:rFonts w:ascii="Times New Roman" w:eastAsia="GulliverRM" w:hAnsi="Times New Roman" w:cs="Times New Roman"/>
          <w:sz w:val="24"/>
          <w:szCs w:val="24"/>
        </w:rPr>
        <w:t>highest optical density at 0.1803</w:t>
      </w:r>
      <w:r w:rsidRPr="00B0226B">
        <w:rPr>
          <w:rFonts w:ascii="Times New Roman" w:hAnsi="Times New Roman" w:cs="Times New Roman"/>
          <w:sz w:val="24"/>
          <w:szCs w:val="24"/>
        </w:rPr>
        <w:t>µg/mL</w:t>
      </w:r>
      <w:r w:rsidRPr="00B0226B">
        <w:rPr>
          <w:rFonts w:ascii="Times New Roman" w:eastAsia="GulliverRM" w:hAnsi="Times New Roman" w:cs="Times New Roman"/>
          <w:sz w:val="24"/>
          <w:szCs w:val="24"/>
        </w:rPr>
        <w:t xml:space="preserve"> and the least </w:t>
      </w:r>
      <w:proofErr w:type="gramStart"/>
      <w:r w:rsidRPr="00B0226B">
        <w:rPr>
          <w:rFonts w:ascii="Times New Roman" w:eastAsia="GulliverRM" w:hAnsi="Times New Roman" w:cs="Times New Roman"/>
          <w:sz w:val="24"/>
          <w:szCs w:val="24"/>
        </w:rPr>
        <w:t>was</w:t>
      </w:r>
      <w:proofErr w:type="gramEnd"/>
      <w:r w:rsidRPr="00B0226B">
        <w:rPr>
          <w:rFonts w:ascii="Times New Roman" w:eastAsia="GulliverRM" w:hAnsi="Times New Roman" w:cs="Times New Roman"/>
          <w:sz w:val="24"/>
          <w:szCs w:val="24"/>
        </w:rPr>
        <w:t xml:space="preserve"> recorded for </w:t>
      </w:r>
      <w:r w:rsidRPr="00B0226B">
        <w:rPr>
          <w:rFonts w:ascii="Times New Roman" w:eastAsia="GulliverRM" w:hAnsi="Times New Roman" w:cs="Times New Roman"/>
          <w:i/>
          <w:iCs/>
          <w:sz w:val="24"/>
          <w:szCs w:val="24"/>
        </w:rPr>
        <w:t xml:space="preserve">Aspergillus </w:t>
      </w:r>
      <w:proofErr w:type="spellStart"/>
      <w:r w:rsidRPr="00B0226B">
        <w:rPr>
          <w:rFonts w:ascii="Times New Roman" w:eastAsia="GulliverRM" w:hAnsi="Times New Roman" w:cs="Times New Roman"/>
          <w:i/>
          <w:iCs/>
          <w:sz w:val="24"/>
          <w:szCs w:val="24"/>
        </w:rPr>
        <w:t>terreus</w:t>
      </w:r>
      <w:proofErr w:type="spellEnd"/>
      <w:r w:rsidRPr="00B0226B">
        <w:rPr>
          <w:rFonts w:ascii="Times New Roman" w:eastAsia="GulliverRM" w:hAnsi="Times New Roman" w:cs="Times New Roman"/>
          <w:sz w:val="24"/>
          <w:szCs w:val="24"/>
        </w:rPr>
        <w:t xml:space="preserve"> I at 0.0493</w:t>
      </w:r>
      <w:r w:rsidRPr="00B0226B">
        <w:rPr>
          <w:rFonts w:ascii="Times New Roman" w:hAnsi="Times New Roman" w:cs="Times New Roman"/>
          <w:sz w:val="24"/>
          <w:szCs w:val="24"/>
        </w:rPr>
        <w:t>µg/mL (Table 3)</w:t>
      </w:r>
      <w:r w:rsidRPr="00B0226B">
        <w:rPr>
          <w:rFonts w:ascii="Times New Roman" w:eastAsia="GulliverRM" w:hAnsi="Times New Roman" w:cs="Times New Roman"/>
          <w:sz w:val="24"/>
          <w:szCs w:val="24"/>
        </w:rPr>
        <w:t xml:space="preserve">. </w:t>
      </w:r>
    </w:p>
    <w:p w14:paraId="0E224E8F" w14:textId="77777777" w:rsidR="00B0226B" w:rsidRPr="00B0226B" w:rsidRDefault="00B0226B" w:rsidP="00B0226B">
      <w:pPr>
        <w:spacing w:line="480" w:lineRule="auto"/>
        <w:jc w:val="both"/>
        <w:rPr>
          <w:rFonts w:ascii="Times New Roman" w:hAnsi="Times New Roman" w:cs="Times New Roman"/>
          <w:sz w:val="24"/>
          <w:szCs w:val="24"/>
        </w:rPr>
      </w:pPr>
      <w:r w:rsidRPr="00B0226B">
        <w:rPr>
          <w:rFonts w:ascii="Times New Roman" w:eastAsia="GulliverRM" w:hAnsi="Times New Roman" w:cs="Times New Roman"/>
          <w:sz w:val="24"/>
          <w:szCs w:val="24"/>
        </w:rPr>
        <w:t>For broth prepared with Cu at 400</w:t>
      </w:r>
      <w:r w:rsidRPr="00B0226B">
        <w:rPr>
          <w:rFonts w:ascii="Times New Roman" w:hAnsi="Times New Roman" w:cs="Times New Roman"/>
          <w:sz w:val="24"/>
          <w:szCs w:val="24"/>
        </w:rPr>
        <w:t xml:space="preserve">µg/mL, the highest optical density was recorded for </w:t>
      </w:r>
      <w:r w:rsidRPr="00B0226B">
        <w:rPr>
          <w:rFonts w:ascii="Times New Roman" w:hAnsi="Times New Roman" w:cs="Times New Roman"/>
          <w:i/>
          <w:iCs/>
          <w:sz w:val="24"/>
          <w:szCs w:val="24"/>
        </w:rPr>
        <w:t>Saccharomyces cerevisiae</w:t>
      </w:r>
      <w:r w:rsidRPr="00B0226B">
        <w:rPr>
          <w:rFonts w:ascii="Times New Roman" w:hAnsi="Times New Roman" w:cs="Times New Roman"/>
          <w:sz w:val="24"/>
          <w:szCs w:val="24"/>
        </w:rPr>
        <w:t xml:space="preserve"> at 0.1913µg/mL and the least </w:t>
      </w:r>
      <w:proofErr w:type="gramStart"/>
      <w:r w:rsidRPr="00B0226B">
        <w:rPr>
          <w:rFonts w:ascii="Times New Roman" w:hAnsi="Times New Roman" w:cs="Times New Roman"/>
          <w:sz w:val="24"/>
          <w:szCs w:val="24"/>
        </w:rPr>
        <w:t>was</w:t>
      </w:r>
      <w:proofErr w:type="gramEnd"/>
      <w:r w:rsidRPr="00B0226B">
        <w:rPr>
          <w:rFonts w:ascii="Times New Roman" w:hAnsi="Times New Roman" w:cs="Times New Roman"/>
          <w:sz w:val="24"/>
          <w:szCs w:val="24"/>
        </w:rPr>
        <w:t xml:space="preserve"> recorded for </w:t>
      </w:r>
      <w:r w:rsidRPr="00B0226B">
        <w:rPr>
          <w:rFonts w:ascii="Times New Roman" w:hAnsi="Times New Roman" w:cs="Times New Roman"/>
          <w:i/>
          <w:iCs/>
          <w:sz w:val="24"/>
          <w:szCs w:val="24"/>
        </w:rPr>
        <w:t xml:space="preserve">Aspergillus </w:t>
      </w:r>
      <w:proofErr w:type="spellStart"/>
      <w:r w:rsidRPr="00B0226B">
        <w:rPr>
          <w:rFonts w:ascii="Times New Roman" w:hAnsi="Times New Roman" w:cs="Times New Roman"/>
          <w:i/>
          <w:iCs/>
          <w:sz w:val="24"/>
          <w:szCs w:val="24"/>
        </w:rPr>
        <w:t>niger</w:t>
      </w:r>
      <w:proofErr w:type="spellEnd"/>
      <w:r w:rsidRPr="00B0226B">
        <w:rPr>
          <w:rFonts w:ascii="Times New Roman" w:hAnsi="Times New Roman" w:cs="Times New Roman"/>
          <w:sz w:val="24"/>
          <w:szCs w:val="24"/>
        </w:rPr>
        <w:t xml:space="preserve"> I at 0.1440µg/</w:t>
      </w:r>
      <w:proofErr w:type="spellStart"/>
      <w:r w:rsidRPr="00B0226B">
        <w:rPr>
          <w:rFonts w:ascii="Times New Roman" w:hAnsi="Times New Roman" w:cs="Times New Roman"/>
          <w:sz w:val="24"/>
          <w:szCs w:val="24"/>
        </w:rPr>
        <w:t>mL.</w:t>
      </w:r>
      <w:proofErr w:type="spellEnd"/>
      <w:r w:rsidRPr="00B0226B">
        <w:rPr>
          <w:rFonts w:ascii="Times New Roman" w:hAnsi="Times New Roman" w:cs="Times New Roman"/>
          <w:sz w:val="24"/>
          <w:szCs w:val="24"/>
        </w:rPr>
        <w:t xml:space="preserve"> At 800µg/mL, </w:t>
      </w:r>
      <w:r w:rsidRPr="00B0226B">
        <w:rPr>
          <w:rFonts w:ascii="Times New Roman" w:hAnsi="Times New Roman" w:cs="Times New Roman"/>
          <w:i/>
          <w:iCs/>
          <w:sz w:val="24"/>
          <w:szCs w:val="24"/>
        </w:rPr>
        <w:t xml:space="preserve">Aspergillus </w:t>
      </w:r>
      <w:proofErr w:type="spellStart"/>
      <w:r w:rsidRPr="00B0226B">
        <w:rPr>
          <w:rFonts w:ascii="Times New Roman" w:hAnsi="Times New Roman" w:cs="Times New Roman"/>
          <w:i/>
          <w:iCs/>
          <w:sz w:val="24"/>
          <w:szCs w:val="24"/>
        </w:rPr>
        <w:t>terreus</w:t>
      </w:r>
      <w:proofErr w:type="spellEnd"/>
      <w:r w:rsidRPr="00B0226B">
        <w:rPr>
          <w:rFonts w:ascii="Times New Roman" w:hAnsi="Times New Roman" w:cs="Times New Roman"/>
          <w:sz w:val="24"/>
          <w:szCs w:val="24"/>
        </w:rPr>
        <w:t xml:space="preserve"> I had the highest optical density at 0.2733µg/mL and the least </w:t>
      </w:r>
      <w:proofErr w:type="gramStart"/>
      <w:r w:rsidRPr="00B0226B">
        <w:rPr>
          <w:rFonts w:ascii="Times New Roman" w:hAnsi="Times New Roman" w:cs="Times New Roman"/>
          <w:sz w:val="24"/>
          <w:szCs w:val="24"/>
        </w:rPr>
        <w:t>was</w:t>
      </w:r>
      <w:proofErr w:type="gramEnd"/>
      <w:r w:rsidRPr="00B0226B">
        <w:rPr>
          <w:rFonts w:ascii="Times New Roman" w:hAnsi="Times New Roman" w:cs="Times New Roman"/>
          <w:sz w:val="24"/>
          <w:szCs w:val="24"/>
        </w:rPr>
        <w:t xml:space="preserve"> recorded for </w:t>
      </w:r>
      <w:r w:rsidRPr="00B0226B">
        <w:rPr>
          <w:rFonts w:ascii="Times New Roman" w:hAnsi="Times New Roman" w:cs="Times New Roman"/>
          <w:i/>
          <w:iCs/>
          <w:sz w:val="24"/>
          <w:szCs w:val="24"/>
        </w:rPr>
        <w:t xml:space="preserve">Aspergillus </w:t>
      </w:r>
      <w:proofErr w:type="spellStart"/>
      <w:r w:rsidRPr="00B0226B">
        <w:rPr>
          <w:rFonts w:ascii="Times New Roman" w:hAnsi="Times New Roman" w:cs="Times New Roman"/>
          <w:i/>
          <w:iCs/>
          <w:sz w:val="24"/>
          <w:szCs w:val="24"/>
        </w:rPr>
        <w:t>terreus</w:t>
      </w:r>
      <w:proofErr w:type="spellEnd"/>
      <w:r w:rsidRPr="00B0226B">
        <w:rPr>
          <w:rFonts w:ascii="Times New Roman" w:hAnsi="Times New Roman" w:cs="Times New Roman"/>
          <w:sz w:val="24"/>
          <w:szCs w:val="24"/>
        </w:rPr>
        <w:t xml:space="preserve"> II at 0.1933µg/mL (Table 3).</w:t>
      </w:r>
    </w:p>
    <w:p w14:paraId="552C7148" w14:textId="77777777" w:rsidR="00B0226B" w:rsidRPr="00B0226B" w:rsidRDefault="00B0226B" w:rsidP="00B0226B">
      <w:pPr>
        <w:spacing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For the broth prepared with Pb at 400µg/mL, the highest optical density was recorded for </w:t>
      </w:r>
      <w:r w:rsidRPr="00B0226B">
        <w:rPr>
          <w:rFonts w:ascii="Times New Roman" w:hAnsi="Times New Roman" w:cs="Times New Roman"/>
          <w:i/>
          <w:iCs/>
          <w:sz w:val="24"/>
          <w:szCs w:val="24"/>
        </w:rPr>
        <w:t xml:space="preserve">Aspergillus </w:t>
      </w:r>
      <w:proofErr w:type="spellStart"/>
      <w:r w:rsidRPr="00B0226B">
        <w:rPr>
          <w:rFonts w:ascii="Times New Roman" w:hAnsi="Times New Roman" w:cs="Times New Roman"/>
          <w:i/>
          <w:iCs/>
          <w:sz w:val="24"/>
          <w:szCs w:val="24"/>
        </w:rPr>
        <w:t>niger</w:t>
      </w:r>
      <w:proofErr w:type="spellEnd"/>
      <w:r w:rsidRPr="00B0226B">
        <w:rPr>
          <w:rFonts w:ascii="Times New Roman" w:hAnsi="Times New Roman" w:cs="Times New Roman"/>
          <w:sz w:val="24"/>
          <w:szCs w:val="24"/>
        </w:rPr>
        <w:t xml:space="preserve"> II at 0.3520µg/mL and the lest was recorded for </w:t>
      </w:r>
      <w:r w:rsidRPr="00B0226B">
        <w:rPr>
          <w:rFonts w:ascii="Times New Roman" w:hAnsi="Times New Roman" w:cs="Times New Roman"/>
          <w:i/>
          <w:iCs/>
          <w:sz w:val="24"/>
          <w:szCs w:val="24"/>
        </w:rPr>
        <w:t>Aspergillus fumigatus</w:t>
      </w:r>
      <w:r w:rsidRPr="00B0226B">
        <w:rPr>
          <w:rFonts w:ascii="Times New Roman" w:hAnsi="Times New Roman" w:cs="Times New Roman"/>
          <w:sz w:val="24"/>
          <w:szCs w:val="24"/>
        </w:rPr>
        <w:t xml:space="preserve"> </w:t>
      </w:r>
      <w:r w:rsidRPr="00B0226B">
        <w:rPr>
          <w:rFonts w:ascii="Times New Roman" w:hAnsi="Times New Roman" w:cs="Times New Roman"/>
          <w:sz w:val="24"/>
          <w:szCs w:val="24"/>
        </w:rPr>
        <w:lastRenderedPageBreak/>
        <w:t>at 0.1370µg/</w:t>
      </w:r>
      <w:proofErr w:type="spellStart"/>
      <w:r w:rsidRPr="00B0226B">
        <w:rPr>
          <w:rFonts w:ascii="Times New Roman" w:hAnsi="Times New Roman" w:cs="Times New Roman"/>
          <w:sz w:val="24"/>
          <w:szCs w:val="24"/>
        </w:rPr>
        <w:t>mL.</w:t>
      </w:r>
      <w:proofErr w:type="spellEnd"/>
      <w:r w:rsidRPr="00B0226B">
        <w:rPr>
          <w:rFonts w:ascii="Times New Roman" w:hAnsi="Times New Roman" w:cs="Times New Roman"/>
          <w:sz w:val="24"/>
          <w:szCs w:val="24"/>
        </w:rPr>
        <w:t xml:space="preserve"> At 800µg/mL, </w:t>
      </w:r>
      <w:r w:rsidRPr="00B0226B">
        <w:rPr>
          <w:rFonts w:ascii="Times New Roman" w:hAnsi="Times New Roman" w:cs="Times New Roman"/>
          <w:i/>
          <w:iCs/>
          <w:sz w:val="24"/>
          <w:szCs w:val="24"/>
        </w:rPr>
        <w:t xml:space="preserve">Aspergillus </w:t>
      </w:r>
      <w:proofErr w:type="spellStart"/>
      <w:r w:rsidRPr="00B0226B">
        <w:rPr>
          <w:rFonts w:ascii="Times New Roman" w:hAnsi="Times New Roman" w:cs="Times New Roman"/>
          <w:i/>
          <w:iCs/>
          <w:sz w:val="24"/>
          <w:szCs w:val="24"/>
        </w:rPr>
        <w:t>niger</w:t>
      </w:r>
      <w:proofErr w:type="spellEnd"/>
      <w:r w:rsidRPr="00B0226B">
        <w:rPr>
          <w:rFonts w:ascii="Times New Roman" w:hAnsi="Times New Roman" w:cs="Times New Roman"/>
          <w:sz w:val="24"/>
          <w:szCs w:val="24"/>
        </w:rPr>
        <w:t xml:space="preserve"> II had the highest optical density at 0.9633µg/mL and the least </w:t>
      </w:r>
      <w:proofErr w:type="gramStart"/>
      <w:r w:rsidRPr="00B0226B">
        <w:rPr>
          <w:rFonts w:ascii="Times New Roman" w:hAnsi="Times New Roman" w:cs="Times New Roman"/>
          <w:sz w:val="24"/>
          <w:szCs w:val="24"/>
        </w:rPr>
        <w:t>was</w:t>
      </w:r>
      <w:proofErr w:type="gramEnd"/>
      <w:r w:rsidRPr="00B0226B">
        <w:rPr>
          <w:rFonts w:ascii="Times New Roman" w:hAnsi="Times New Roman" w:cs="Times New Roman"/>
          <w:sz w:val="24"/>
          <w:szCs w:val="24"/>
        </w:rPr>
        <w:t xml:space="preserve"> recorded for </w:t>
      </w:r>
      <w:r w:rsidRPr="00B0226B">
        <w:rPr>
          <w:rFonts w:ascii="Times New Roman" w:hAnsi="Times New Roman" w:cs="Times New Roman"/>
          <w:i/>
          <w:iCs/>
          <w:sz w:val="24"/>
          <w:szCs w:val="24"/>
        </w:rPr>
        <w:t>Aspergillus fumigatus</w:t>
      </w:r>
      <w:r w:rsidRPr="00B0226B">
        <w:rPr>
          <w:rFonts w:ascii="Times New Roman" w:hAnsi="Times New Roman" w:cs="Times New Roman"/>
          <w:sz w:val="24"/>
          <w:szCs w:val="24"/>
        </w:rPr>
        <w:t xml:space="preserve"> at 0.1390 (Table 3).</w:t>
      </w:r>
    </w:p>
    <w:p w14:paraId="2502ACE0" w14:textId="77777777" w:rsidR="00B0226B" w:rsidRPr="00B0226B" w:rsidRDefault="00B0226B" w:rsidP="00B0226B">
      <w:pPr>
        <w:spacing w:line="480" w:lineRule="auto"/>
        <w:jc w:val="both"/>
        <w:rPr>
          <w:rFonts w:ascii="Times New Roman" w:hAnsi="Times New Roman" w:cs="Times New Roman"/>
          <w:b/>
          <w:bCs/>
          <w:color w:val="000000" w:themeColor="text1"/>
          <w:sz w:val="24"/>
          <w:szCs w:val="24"/>
        </w:rPr>
      </w:pPr>
      <w:r w:rsidRPr="00B0226B">
        <w:rPr>
          <w:rFonts w:ascii="Times New Roman" w:hAnsi="Times New Roman" w:cs="Times New Roman"/>
          <w:b/>
          <w:bCs/>
          <w:color w:val="000000" w:themeColor="text1"/>
          <w:sz w:val="24"/>
          <w:szCs w:val="24"/>
        </w:rPr>
        <w:t xml:space="preserve">Growth Estimate of </w:t>
      </w:r>
      <w:proofErr w:type="spellStart"/>
      <w:r w:rsidRPr="00B0226B">
        <w:rPr>
          <w:rFonts w:ascii="Times New Roman" w:hAnsi="Times New Roman" w:cs="Times New Roman"/>
          <w:b/>
          <w:bCs/>
          <w:i/>
          <w:iCs/>
          <w:color w:val="000000" w:themeColor="text1"/>
          <w:sz w:val="24"/>
          <w:szCs w:val="24"/>
        </w:rPr>
        <w:t>Fleurya</w:t>
      </w:r>
      <w:proofErr w:type="spellEnd"/>
      <w:r w:rsidRPr="00B0226B">
        <w:rPr>
          <w:rFonts w:ascii="Times New Roman" w:hAnsi="Times New Roman" w:cs="Times New Roman"/>
          <w:b/>
          <w:bCs/>
          <w:i/>
          <w:iCs/>
          <w:color w:val="000000" w:themeColor="text1"/>
          <w:sz w:val="24"/>
          <w:szCs w:val="24"/>
        </w:rPr>
        <w:t xml:space="preserve"> </w:t>
      </w:r>
      <w:proofErr w:type="spellStart"/>
      <w:r w:rsidRPr="00B0226B">
        <w:rPr>
          <w:rFonts w:ascii="Times New Roman" w:hAnsi="Times New Roman" w:cs="Times New Roman"/>
          <w:b/>
          <w:bCs/>
          <w:i/>
          <w:iCs/>
          <w:color w:val="000000" w:themeColor="text1"/>
          <w:sz w:val="24"/>
          <w:szCs w:val="24"/>
        </w:rPr>
        <w:t>aestuans</w:t>
      </w:r>
      <w:proofErr w:type="spellEnd"/>
    </w:p>
    <w:p w14:paraId="72AEDF6B"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t xml:space="preserve">Growth estimate was considered to show the tolerance of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i/>
          <w:iCs/>
          <w:color w:val="000000" w:themeColor="text1"/>
          <w:sz w:val="24"/>
          <w:szCs w:val="24"/>
        </w:rPr>
        <w:t xml:space="preserve"> </w:t>
      </w:r>
      <w:r w:rsidRPr="00B0226B">
        <w:rPr>
          <w:rFonts w:ascii="Times New Roman" w:hAnsi="Times New Roman" w:cs="Times New Roman"/>
          <w:color w:val="000000" w:themeColor="text1"/>
          <w:sz w:val="24"/>
          <w:szCs w:val="24"/>
        </w:rPr>
        <w:t>grown on the simulated soil</w:t>
      </w:r>
      <w:r w:rsidRPr="00B0226B">
        <w:rPr>
          <w:rFonts w:ascii="Times New Roman" w:hAnsi="Times New Roman" w:cs="Times New Roman"/>
          <w:i/>
          <w:iCs/>
          <w:color w:val="000000" w:themeColor="text1"/>
          <w:sz w:val="24"/>
          <w:szCs w:val="24"/>
        </w:rPr>
        <w:t xml:space="preserve">. </w:t>
      </w:r>
      <w:r w:rsidRPr="00B0226B">
        <w:rPr>
          <w:rFonts w:ascii="Times New Roman" w:hAnsi="Times New Roman" w:cs="Times New Roman"/>
          <w:color w:val="000000" w:themeColor="text1"/>
          <w:sz w:val="24"/>
          <w:szCs w:val="24"/>
        </w:rPr>
        <w:t xml:space="preserve">For the measurement of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i/>
          <w:iCs/>
          <w:color w:val="000000" w:themeColor="text1"/>
          <w:sz w:val="24"/>
          <w:szCs w:val="24"/>
        </w:rPr>
        <w:t xml:space="preserve"> </w:t>
      </w:r>
      <w:r w:rsidRPr="00B0226B">
        <w:rPr>
          <w:rFonts w:ascii="Times New Roman" w:hAnsi="Times New Roman" w:cs="Times New Roman"/>
          <w:color w:val="000000" w:themeColor="text1"/>
          <w:sz w:val="24"/>
          <w:szCs w:val="24"/>
        </w:rPr>
        <w:t xml:space="preserve">growth parameters such as; root length, shoot length, fresh weight, dry weight and plant height were considered. </w:t>
      </w:r>
    </w:p>
    <w:p w14:paraId="39BE081A"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color w:val="000000" w:themeColor="text1"/>
          <w:sz w:val="24"/>
          <w:szCs w:val="24"/>
        </w:rPr>
        <w:t xml:space="preserve"> grown on control soil samples with </w:t>
      </w:r>
      <w:r w:rsidRPr="00B0226B">
        <w:rPr>
          <w:rFonts w:ascii="Times New Roman" w:hAnsi="Times New Roman" w:cs="Times New Roman"/>
          <w:i/>
          <w:color w:val="000000" w:themeColor="text1"/>
          <w:sz w:val="24"/>
          <w:szCs w:val="24"/>
        </w:rPr>
        <w:t xml:space="preserve">A. </w:t>
      </w:r>
      <w:proofErr w:type="spellStart"/>
      <w:r w:rsidRPr="00B0226B">
        <w:rPr>
          <w:rFonts w:ascii="Times New Roman" w:hAnsi="Times New Roman" w:cs="Times New Roman"/>
          <w:i/>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had plant height recorded at (33.7cm), shoot length (22.25cm), root length (11.45cm), fresh weight (5.11cm) and dry weight (1.52cm). The growth parameters and values for control soil samples without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were plant height (58.2cm), shoot length (43.75cm), root length (14.25cm), fresh weight (18.73cm) and dry weight (6.35cm). (Table 4).</w:t>
      </w:r>
    </w:p>
    <w:p w14:paraId="4A49AD94"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color w:val="000000" w:themeColor="text1"/>
          <w:sz w:val="24"/>
          <w:szCs w:val="24"/>
        </w:rPr>
        <w:t xml:space="preserve"> grown on Cd-simulated soil samples with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had plant height recorded at (22.5cm), shoot length (13.45cm), root length (9.05cm), fresh weight (4.71cm) and dry weight (1.23cm). The growth parameters and values for control soil samples without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was recorded as no growth. (Table 4) </w:t>
      </w:r>
    </w:p>
    <w:p w14:paraId="0794E255"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color w:val="000000" w:themeColor="text1"/>
          <w:sz w:val="24"/>
          <w:szCs w:val="24"/>
        </w:rPr>
        <w:t xml:space="preserve"> grown on Cu-simulated soil samples with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had plant height recorded at (37.8cm), shoot length (24.8cm), root length (13.0cm), fresh weight (9.19cm) and dry weight (1.12cm). The growth parameters and values for Cu-simulated soil samples without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were plant height (13.2cm), shoot length (8.8cm), root length (4.4cm), fresh weight (0.51cm) and dry weight (0.48cm). (Table 4) </w:t>
      </w:r>
    </w:p>
    <w:p w14:paraId="75BB8901"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color w:val="000000" w:themeColor="text1"/>
          <w:sz w:val="24"/>
          <w:szCs w:val="24"/>
        </w:rPr>
        <w:t xml:space="preserve"> grown on </w:t>
      </w:r>
      <w:proofErr w:type="spellStart"/>
      <w:r w:rsidRPr="00B0226B">
        <w:rPr>
          <w:rFonts w:ascii="Times New Roman" w:hAnsi="Times New Roman" w:cs="Times New Roman"/>
          <w:color w:val="000000" w:themeColor="text1"/>
          <w:sz w:val="24"/>
          <w:szCs w:val="24"/>
        </w:rPr>
        <w:t>Ahm</w:t>
      </w:r>
      <w:proofErr w:type="spellEnd"/>
      <w:r w:rsidRPr="00B0226B">
        <w:rPr>
          <w:rFonts w:ascii="Times New Roman" w:hAnsi="Times New Roman" w:cs="Times New Roman"/>
          <w:color w:val="000000" w:themeColor="text1"/>
          <w:sz w:val="24"/>
          <w:szCs w:val="24"/>
        </w:rPr>
        <w:t xml:space="preserve">-simulated soil samples with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had plant height recorded at (23.3cm), shoot length (12.7cm), root length (9.6cm), fresh weight (14.04cm) and dry weight (2.39cm). The growth parameters and values for </w:t>
      </w:r>
      <w:proofErr w:type="spellStart"/>
      <w:r w:rsidRPr="00B0226B">
        <w:rPr>
          <w:rFonts w:ascii="Times New Roman" w:hAnsi="Times New Roman" w:cs="Times New Roman"/>
          <w:color w:val="000000" w:themeColor="text1"/>
          <w:sz w:val="24"/>
          <w:szCs w:val="24"/>
        </w:rPr>
        <w:t>Ahm</w:t>
      </w:r>
      <w:proofErr w:type="spellEnd"/>
      <w:r w:rsidRPr="00B0226B">
        <w:rPr>
          <w:rFonts w:ascii="Times New Roman" w:hAnsi="Times New Roman" w:cs="Times New Roman"/>
          <w:color w:val="000000" w:themeColor="text1"/>
          <w:sz w:val="24"/>
          <w:szCs w:val="24"/>
        </w:rPr>
        <w:t xml:space="preserve">-simulated soil samples without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were plant height (12.2cm), shoot length (8.0cm), root length (4.2cm), fresh weight (1.13cm) and dry weight (0.58cm). (Table 4) </w:t>
      </w:r>
    </w:p>
    <w:p w14:paraId="3683D90F"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proofErr w:type="spellStart"/>
      <w:r w:rsidRPr="00B0226B">
        <w:rPr>
          <w:rFonts w:ascii="Times New Roman" w:hAnsi="Times New Roman" w:cs="Times New Roman"/>
          <w:i/>
          <w:iCs/>
          <w:color w:val="000000" w:themeColor="text1"/>
          <w:sz w:val="24"/>
          <w:szCs w:val="24"/>
        </w:rPr>
        <w:lastRenderedPageBreak/>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color w:val="000000" w:themeColor="text1"/>
          <w:sz w:val="24"/>
          <w:szCs w:val="24"/>
        </w:rPr>
        <w:t xml:space="preserve"> grown on Pb-simulated soil samples with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had plant height recorded at (34.4cm), shoot length (19.4cm), root length (15.0cm), fresh weight (19.68cm) and dry weight (7.13cm). The growth parameters and values for Pb-simulated soil samples without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were plant height (39.9cm), shoot length (27.1cm), root length (12.8cm), fresh weight (23.56cm) and dry weight (10.68cm). (Table 4)</w:t>
      </w:r>
    </w:p>
    <w:p w14:paraId="7B2AEB4A" w14:textId="77777777" w:rsidR="00B0226B" w:rsidRPr="00B0226B" w:rsidRDefault="00B0226B" w:rsidP="00B0226B">
      <w:pPr>
        <w:spacing w:after="0" w:line="480" w:lineRule="auto"/>
        <w:jc w:val="both"/>
        <w:rPr>
          <w:rFonts w:ascii="Times New Roman" w:hAnsi="Times New Roman" w:cs="Times New Roman"/>
          <w:b/>
          <w:bCs/>
          <w:i/>
          <w:iCs/>
          <w:sz w:val="24"/>
          <w:szCs w:val="24"/>
        </w:rPr>
      </w:pPr>
      <w:r w:rsidRPr="00B0226B">
        <w:rPr>
          <w:rFonts w:ascii="Times New Roman" w:hAnsi="Times New Roman" w:cs="Times New Roman"/>
          <w:b/>
          <w:bCs/>
          <w:sz w:val="24"/>
          <w:szCs w:val="24"/>
        </w:rPr>
        <w:t xml:space="preserve">Concentration of Heavy Metals in the Shoot of </w:t>
      </w:r>
      <w:proofErr w:type="spellStart"/>
      <w:r w:rsidRPr="00B0226B">
        <w:rPr>
          <w:rFonts w:ascii="Times New Roman" w:hAnsi="Times New Roman" w:cs="Times New Roman"/>
          <w:b/>
          <w:bCs/>
          <w:i/>
          <w:iCs/>
          <w:sz w:val="24"/>
          <w:szCs w:val="24"/>
        </w:rPr>
        <w:t>Fleurya</w:t>
      </w:r>
      <w:proofErr w:type="spellEnd"/>
      <w:r w:rsidRPr="00B0226B">
        <w:rPr>
          <w:rFonts w:ascii="Times New Roman" w:hAnsi="Times New Roman" w:cs="Times New Roman"/>
          <w:b/>
          <w:bCs/>
          <w:i/>
          <w:iCs/>
          <w:sz w:val="24"/>
          <w:szCs w:val="24"/>
        </w:rPr>
        <w:t xml:space="preserve"> </w:t>
      </w:r>
      <w:proofErr w:type="spellStart"/>
      <w:r w:rsidRPr="00B0226B">
        <w:rPr>
          <w:rFonts w:ascii="Times New Roman" w:hAnsi="Times New Roman" w:cs="Times New Roman"/>
          <w:b/>
          <w:bCs/>
          <w:i/>
          <w:iCs/>
          <w:sz w:val="24"/>
          <w:szCs w:val="24"/>
        </w:rPr>
        <w:t>aestuans</w:t>
      </w:r>
      <w:proofErr w:type="spellEnd"/>
      <w:r w:rsidRPr="00B0226B">
        <w:rPr>
          <w:rFonts w:ascii="Times New Roman" w:hAnsi="Times New Roman" w:cs="Times New Roman"/>
          <w:b/>
          <w:bCs/>
          <w:i/>
          <w:iCs/>
          <w:sz w:val="24"/>
          <w:szCs w:val="24"/>
        </w:rPr>
        <w:t>.</w:t>
      </w:r>
    </w:p>
    <w:p w14:paraId="389163BA" w14:textId="77777777" w:rsidR="00B0226B" w:rsidRPr="00B0226B" w:rsidRDefault="00B0226B" w:rsidP="00B0226B">
      <w:pPr>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After harvesting, the highest Cd concentration grown on Cd-simulated soil with A. </w:t>
      </w:r>
      <w:proofErr w:type="spellStart"/>
      <w:r w:rsidRPr="00B0226B">
        <w:rPr>
          <w:rFonts w:ascii="Times New Roman" w:hAnsi="Times New Roman" w:cs="Times New Roman"/>
          <w:sz w:val="24"/>
          <w:szCs w:val="24"/>
        </w:rPr>
        <w:t>niger</w:t>
      </w:r>
      <w:proofErr w:type="spellEnd"/>
      <w:r w:rsidRPr="00B0226B">
        <w:rPr>
          <w:rFonts w:ascii="Times New Roman" w:hAnsi="Times New Roman" w:cs="Times New Roman"/>
          <w:sz w:val="24"/>
          <w:szCs w:val="24"/>
        </w:rPr>
        <w:t xml:space="preserve"> shoot of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r w:rsidRPr="00B0226B">
        <w:rPr>
          <w:rFonts w:ascii="Times New Roman" w:hAnsi="Times New Roman" w:cs="Times New Roman"/>
          <w:color w:val="000000" w:themeColor="text1"/>
          <w:sz w:val="24"/>
          <w:szCs w:val="24"/>
        </w:rPr>
        <w:t>was</w:t>
      </w:r>
      <w:proofErr w:type="spellEnd"/>
      <w:r w:rsidRPr="00B0226B">
        <w:rPr>
          <w:rFonts w:ascii="Times New Roman" w:hAnsi="Times New Roman" w:cs="Times New Roman"/>
          <w:color w:val="000000" w:themeColor="text1"/>
          <w:sz w:val="24"/>
          <w:szCs w:val="24"/>
        </w:rPr>
        <w:t xml:space="preserve"> 1.36mg/kg, followed by Pb-simulated soil without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at 1.13mg/kg. The least was recorded in the shoots of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r w:rsidRPr="00B0226B">
        <w:rPr>
          <w:rFonts w:ascii="Times New Roman" w:hAnsi="Times New Roman" w:cs="Times New Roman"/>
          <w:color w:val="000000" w:themeColor="text1"/>
          <w:sz w:val="24"/>
          <w:szCs w:val="24"/>
        </w:rPr>
        <w:t>grown</w:t>
      </w:r>
      <w:proofErr w:type="spellEnd"/>
      <w:r w:rsidRPr="00B0226B">
        <w:rPr>
          <w:rFonts w:ascii="Times New Roman" w:hAnsi="Times New Roman" w:cs="Times New Roman"/>
          <w:color w:val="000000" w:themeColor="text1"/>
          <w:sz w:val="24"/>
          <w:szCs w:val="24"/>
        </w:rPr>
        <w:t xml:space="preserve"> on Cu-simulated soil with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and control with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at 0.10mg/kg. There were significant differences among the treatments (Table 5).</w:t>
      </w:r>
    </w:p>
    <w:p w14:paraId="3CABBB80"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sz w:val="24"/>
          <w:szCs w:val="24"/>
        </w:rPr>
        <w:t xml:space="preserve">For Cu, the highest concentration was recorded in the shoot of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r w:rsidRPr="00B0226B">
        <w:rPr>
          <w:rFonts w:ascii="Times New Roman" w:hAnsi="Times New Roman" w:cs="Times New Roman"/>
          <w:color w:val="000000" w:themeColor="text1"/>
          <w:sz w:val="24"/>
          <w:szCs w:val="24"/>
        </w:rPr>
        <w:t>grown</w:t>
      </w:r>
      <w:proofErr w:type="spellEnd"/>
      <w:r w:rsidRPr="00B0226B">
        <w:rPr>
          <w:rFonts w:ascii="Times New Roman" w:hAnsi="Times New Roman" w:cs="Times New Roman"/>
          <w:color w:val="000000" w:themeColor="text1"/>
          <w:sz w:val="24"/>
          <w:szCs w:val="24"/>
        </w:rPr>
        <w:t xml:space="preserve"> on </w:t>
      </w:r>
      <w:proofErr w:type="spellStart"/>
      <w:r w:rsidRPr="00B0226B">
        <w:rPr>
          <w:rFonts w:ascii="Times New Roman" w:hAnsi="Times New Roman" w:cs="Times New Roman"/>
          <w:color w:val="000000" w:themeColor="text1"/>
          <w:sz w:val="24"/>
          <w:szCs w:val="24"/>
        </w:rPr>
        <w:t>Ahm</w:t>
      </w:r>
      <w:proofErr w:type="spellEnd"/>
      <w:r w:rsidRPr="00B0226B">
        <w:rPr>
          <w:rFonts w:ascii="Times New Roman" w:hAnsi="Times New Roman" w:cs="Times New Roman"/>
          <w:color w:val="000000" w:themeColor="text1"/>
          <w:sz w:val="24"/>
          <w:szCs w:val="24"/>
        </w:rPr>
        <w:t xml:space="preserve">-simulated soil without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and Pb-simulated soil without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at 2.20mg/kg, followed by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color w:val="000000" w:themeColor="text1"/>
          <w:sz w:val="24"/>
          <w:szCs w:val="24"/>
        </w:rPr>
        <w:t xml:space="preserve"> grown on Cu-simulated soil without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at 2.13. The least was recorded in the shoot of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color w:val="000000" w:themeColor="text1"/>
          <w:sz w:val="24"/>
          <w:szCs w:val="24"/>
        </w:rPr>
        <w:t xml:space="preserve"> grown on </w:t>
      </w:r>
      <w:proofErr w:type="spellStart"/>
      <w:r w:rsidRPr="00B0226B">
        <w:rPr>
          <w:rFonts w:ascii="Times New Roman" w:hAnsi="Times New Roman" w:cs="Times New Roman"/>
          <w:color w:val="000000" w:themeColor="text1"/>
          <w:sz w:val="24"/>
          <w:szCs w:val="24"/>
        </w:rPr>
        <w:t>Ahm</w:t>
      </w:r>
      <w:proofErr w:type="spellEnd"/>
      <w:r w:rsidRPr="00B0226B">
        <w:rPr>
          <w:rFonts w:ascii="Times New Roman" w:hAnsi="Times New Roman" w:cs="Times New Roman"/>
          <w:color w:val="000000" w:themeColor="text1"/>
          <w:sz w:val="24"/>
          <w:szCs w:val="24"/>
        </w:rPr>
        <w:t xml:space="preserve">-simulated soil with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at 0.73mg/kg (Table 5). There were significant differences among the treatments (Table 5)</w:t>
      </w:r>
    </w:p>
    <w:p w14:paraId="2344EAAE" w14:textId="77777777" w:rsidR="00B0226B" w:rsidRPr="00B0226B" w:rsidRDefault="00B0226B" w:rsidP="00B0226B">
      <w:pPr>
        <w:spacing w:after="0" w:line="480" w:lineRule="auto"/>
        <w:jc w:val="both"/>
        <w:rPr>
          <w:rFonts w:ascii="Times New Roman" w:hAnsi="Times New Roman" w:cs="Times New Roman"/>
          <w:sz w:val="24"/>
          <w:szCs w:val="24"/>
        </w:rPr>
      </w:pPr>
      <w:r w:rsidRPr="00B0226B">
        <w:rPr>
          <w:rFonts w:ascii="Times New Roman" w:hAnsi="Times New Roman" w:cs="Times New Roman"/>
          <w:color w:val="000000" w:themeColor="text1"/>
          <w:sz w:val="24"/>
          <w:szCs w:val="24"/>
        </w:rPr>
        <w:t xml:space="preserve">For Pb, the highest concentration was recorded in the shoot of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color w:val="000000" w:themeColor="text1"/>
          <w:sz w:val="24"/>
          <w:szCs w:val="24"/>
        </w:rPr>
        <w:t xml:space="preserve"> grown on Pb-simulated soil without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at 7.70mg/kg, followed by </w:t>
      </w:r>
      <w:proofErr w:type="spellStart"/>
      <w:r w:rsidRPr="00B0226B">
        <w:rPr>
          <w:rFonts w:ascii="Times New Roman" w:hAnsi="Times New Roman" w:cs="Times New Roman"/>
          <w:color w:val="000000" w:themeColor="text1"/>
          <w:sz w:val="24"/>
          <w:szCs w:val="24"/>
        </w:rPr>
        <w:t>Ahm</w:t>
      </w:r>
      <w:proofErr w:type="spellEnd"/>
      <w:r w:rsidRPr="00B0226B">
        <w:rPr>
          <w:rFonts w:ascii="Times New Roman" w:hAnsi="Times New Roman" w:cs="Times New Roman"/>
          <w:color w:val="000000" w:themeColor="text1"/>
          <w:sz w:val="24"/>
          <w:szCs w:val="24"/>
        </w:rPr>
        <w:t xml:space="preserve">-simulated soil without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at 3.00mg/kg. The least was recorded in the shoot of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color w:val="000000" w:themeColor="text1"/>
          <w:sz w:val="24"/>
          <w:szCs w:val="24"/>
        </w:rPr>
        <w:t xml:space="preserve"> grown on control with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at 0.66mg/kg. There were significant differences among the treatments. (Table 5)</w:t>
      </w:r>
    </w:p>
    <w:p w14:paraId="25EBCC23" w14:textId="77777777" w:rsidR="00B0226B" w:rsidRPr="00B0226B" w:rsidRDefault="00B0226B" w:rsidP="00B0226B">
      <w:pPr>
        <w:spacing w:after="0" w:line="480" w:lineRule="auto"/>
        <w:jc w:val="both"/>
        <w:rPr>
          <w:rFonts w:ascii="Times New Roman" w:hAnsi="Times New Roman" w:cs="Times New Roman"/>
          <w:b/>
          <w:bCs/>
          <w:sz w:val="24"/>
          <w:szCs w:val="24"/>
        </w:rPr>
      </w:pPr>
      <w:r w:rsidRPr="00B0226B">
        <w:rPr>
          <w:rFonts w:ascii="Times New Roman" w:hAnsi="Times New Roman" w:cs="Times New Roman"/>
          <w:b/>
          <w:bCs/>
          <w:sz w:val="24"/>
          <w:szCs w:val="24"/>
        </w:rPr>
        <w:t xml:space="preserve">Concentration of Heavy Metals in the Root of </w:t>
      </w:r>
      <w:proofErr w:type="spellStart"/>
      <w:r w:rsidRPr="00B0226B">
        <w:rPr>
          <w:rFonts w:ascii="Times New Roman" w:hAnsi="Times New Roman" w:cs="Times New Roman"/>
          <w:b/>
          <w:bCs/>
          <w:i/>
          <w:iCs/>
          <w:sz w:val="24"/>
          <w:szCs w:val="24"/>
        </w:rPr>
        <w:t>Fleurya</w:t>
      </w:r>
      <w:proofErr w:type="spellEnd"/>
      <w:r w:rsidRPr="00B0226B">
        <w:rPr>
          <w:rFonts w:ascii="Times New Roman" w:hAnsi="Times New Roman" w:cs="Times New Roman"/>
          <w:b/>
          <w:bCs/>
          <w:i/>
          <w:iCs/>
          <w:sz w:val="24"/>
          <w:szCs w:val="24"/>
        </w:rPr>
        <w:t xml:space="preserve"> </w:t>
      </w:r>
      <w:proofErr w:type="spellStart"/>
      <w:r w:rsidRPr="00B0226B">
        <w:rPr>
          <w:rFonts w:ascii="Times New Roman" w:hAnsi="Times New Roman" w:cs="Times New Roman"/>
          <w:b/>
          <w:bCs/>
          <w:i/>
          <w:iCs/>
          <w:sz w:val="24"/>
          <w:szCs w:val="24"/>
        </w:rPr>
        <w:t>aestuans</w:t>
      </w:r>
      <w:proofErr w:type="spellEnd"/>
      <w:r w:rsidRPr="00B0226B">
        <w:rPr>
          <w:rFonts w:ascii="Times New Roman" w:hAnsi="Times New Roman" w:cs="Times New Roman"/>
          <w:b/>
          <w:bCs/>
          <w:sz w:val="24"/>
          <w:szCs w:val="24"/>
        </w:rPr>
        <w:t>.</w:t>
      </w:r>
    </w:p>
    <w:p w14:paraId="620313A9" w14:textId="77777777" w:rsidR="00B0226B" w:rsidRPr="00B0226B" w:rsidRDefault="00B0226B" w:rsidP="00B0226B">
      <w:pPr>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After harvesting, the highest Cd concentration grown on Cd-simulated soil with A. </w:t>
      </w:r>
      <w:proofErr w:type="spellStart"/>
      <w:r w:rsidRPr="00B0226B">
        <w:rPr>
          <w:rFonts w:ascii="Times New Roman" w:hAnsi="Times New Roman" w:cs="Times New Roman"/>
          <w:sz w:val="24"/>
          <w:szCs w:val="24"/>
        </w:rPr>
        <w:t>niger</w:t>
      </w:r>
      <w:proofErr w:type="spellEnd"/>
      <w:r w:rsidRPr="00B0226B">
        <w:rPr>
          <w:rFonts w:ascii="Times New Roman" w:hAnsi="Times New Roman" w:cs="Times New Roman"/>
          <w:sz w:val="24"/>
          <w:szCs w:val="24"/>
        </w:rPr>
        <w:t xml:space="preserve"> root of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i/>
          <w:iCs/>
          <w:color w:val="000000" w:themeColor="text1"/>
          <w:sz w:val="24"/>
          <w:szCs w:val="24"/>
        </w:rPr>
        <w:t xml:space="preserve"> </w:t>
      </w:r>
      <w:r w:rsidRPr="00B0226B">
        <w:rPr>
          <w:rFonts w:ascii="Times New Roman" w:hAnsi="Times New Roman" w:cs="Times New Roman"/>
          <w:color w:val="000000" w:themeColor="text1"/>
          <w:sz w:val="24"/>
          <w:szCs w:val="24"/>
        </w:rPr>
        <w:t xml:space="preserve">was 2.36mg/kg, followed by Pb-simulated soil without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w:t>
      </w:r>
      <w:r w:rsidRPr="00B0226B">
        <w:rPr>
          <w:rFonts w:ascii="Times New Roman" w:hAnsi="Times New Roman" w:cs="Times New Roman"/>
          <w:color w:val="000000" w:themeColor="text1"/>
          <w:sz w:val="24"/>
          <w:szCs w:val="24"/>
        </w:rPr>
        <w:lastRenderedPageBreak/>
        <w:t xml:space="preserve">at 1.46mg/kg. The least was recorded in the root of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i/>
          <w:iCs/>
          <w:color w:val="000000" w:themeColor="text1"/>
          <w:sz w:val="24"/>
          <w:szCs w:val="24"/>
        </w:rPr>
        <w:t xml:space="preserve"> </w:t>
      </w:r>
      <w:r w:rsidRPr="00B0226B">
        <w:rPr>
          <w:rFonts w:ascii="Times New Roman" w:hAnsi="Times New Roman" w:cs="Times New Roman"/>
          <w:color w:val="000000" w:themeColor="text1"/>
          <w:sz w:val="24"/>
          <w:szCs w:val="24"/>
        </w:rPr>
        <w:t xml:space="preserve">grown on Control soil with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at 0.13mg/kg. There were significant differences among the treatments (Table 6).</w:t>
      </w:r>
    </w:p>
    <w:p w14:paraId="2B161609"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sz w:val="24"/>
          <w:szCs w:val="24"/>
        </w:rPr>
        <w:t xml:space="preserve">For Cu, the highest concentration was recorded in the root of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i/>
          <w:iCs/>
          <w:color w:val="000000" w:themeColor="text1"/>
          <w:sz w:val="24"/>
          <w:szCs w:val="24"/>
        </w:rPr>
        <w:t xml:space="preserve"> </w:t>
      </w:r>
      <w:r w:rsidRPr="00B0226B">
        <w:rPr>
          <w:rFonts w:ascii="Times New Roman" w:hAnsi="Times New Roman" w:cs="Times New Roman"/>
          <w:color w:val="000000" w:themeColor="text1"/>
          <w:sz w:val="24"/>
          <w:szCs w:val="24"/>
        </w:rPr>
        <w:t xml:space="preserve">grown on </w:t>
      </w:r>
      <w:proofErr w:type="spellStart"/>
      <w:r w:rsidRPr="00B0226B">
        <w:rPr>
          <w:rFonts w:ascii="Times New Roman" w:hAnsi="Times New Roman" w:cs="Times New Roman"/>
          <w:color w:val="000000" w:themeColor="text1"/>
          <w:sz w:val="24"/>
          <w:szCs w:val="24"/>
        </w:rPr>
        <w:t>Ahm</w:t>
      </w:r>
      <w:proofErr w:type="spellEnd"/>
      <w:r w:rsidRPr="00B0226B">
        <w:rPr>
          <w:rFonts w:ascii="Times New Roman" w:hAnsi="Times New Roman" w:cs="Times New Roman"/>
          <w:color w:val="000000" w:themeColor="text1"/>
          <w:sz w:val="24"/>
          <w:szCs w:val="24"/>
        </w:rPr>
        <w:t xml:space="preserve">-simulated soil without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at 4.03mg/kg, followed by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color w:val="000000" w:themeColor="text1"/>
          <w:sz w:val="24"/>
          <w:szCs w:val="24"/>
        </w:rPr>
        <w:t xml:space="preserve"> grown on Cu-simulated soil without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at 3.83. The least was recorded in the root of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color w:val="000000" w:themeColor="text1"/>
          <w:sz w:val="24"/>
          <w:szCs w:val="24"/>
        </w:rPr>
        <w:t xml:space="preserve"> grown on </w:t>
      </w:r>
      <w:proofErr w:type="spellStart"/>
      <w:r w:rsidRPr="00B0226B">
        <w:rPr>
          <w:rFonts w:ascii="Times New Roman" w:hAnsi="Times New Roman" w:cs="Times New Roman"/>
          <w:color w:val="000000" w:themeColor="text1"/>
          <w:sz w:val="24"/>
          <w:szCs w:val="24"/>
        </w:rPr>
        <w:t>Ahm</w:t>
      </w:r>
      <w:proofErr w:type="spellEnd"/>
      <w:r w:rsidRPr="00B0226B">
        <w:rPr>
          <w:rFonts w:ascii="Times New Roman" w:hAnsi="Times New Roman" w:cs="Times New Roman"/>
          <w:color w:val="000000" w:themeColor="text1"/>
          <w:sz w:val="24"/>
          <w:szCs w:val="24"/>
        </w:rPr>
        <w:t xml:space="preserve">-simulated soil with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at 0.96mg/kg (Table 6). There were significant differences among the treatments (Table 6)</w:t>
      </w:r>
    </w:p>
    <w:p w14:paraId="0958105E" w14:textId="77777777" w:rsidR="00B0226B" w:rsidRPr="00B0226B" w:rsidRDefault="00B0226B" w:rsidP="00B0226B">
      <w:pPr>
        <w:spacing w:after="0" w:line="480" w:lineRule="auto"/>
        <w:jc w:val="both"/>
        <w:rPr>
          <w:rFonts w:ascii="Times New Roman" w:hAnsi="Times New Roman" w:cs="Times New Roman"/>
          <w:sz w:val="24"/>
          <w:szCs w:val="24"/>
        </w:rPr>
      </w:pPr>
      <w:r w:rsidRPr="00B0226B">
        <w:rPr>
          <w:rFonts w:ascii="Times New Roman" w:hAnsi="Times New Roman" w:cs="Times New Roman"/>
          <w:color w:val="000000" w:themeColor="text1"/>
          <w:sz w:val="24"/>
          <w:szCs w:val="24"/>
        </w:rPr>
        <w:t xml:space="preserve">For Pb, the highest concentration was recorded in the root of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color w:val="000000" w:themeColor="text1"/>
          <w:sz w:val="24"/>
          <w:szCs w:val="24"/>
        </w:rPr>
        <w:t xml:space="preserve"> grown on Pb-simulated soil without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at 8.96mg/kg, followed by Pb-simulated soil with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at 7.13mg/kg. The least was recorded in the root of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color w:val="000000" w:themeColor="text1"/>
          <w:sz w:val="24"/>
          <w:szCs w:val="24"/>
        </w:rPr>
        <w:t xml:space="preserve"> grown on control with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at 1.06mg/kg. There were significant differences among the treatments. (Table 6)</w:t>
      </w:r>
    </w:p>
    <w:p w14:paraId="1278A95D" w14:textId="77777777" w:rsidR="00B0226B" w:rsidRPr="00B0226B" w:rsidRDefault="00B0226B" w:rsidP="00B0226B">
      <w:pPr>
        <w:spacing w:after="0" w:line="480" w:lineRule="auto"/>
        <w:jc w:val="both"/>
        <w:rPr>
          <w:rFonts w:ascii="Times New Roman" w:hAnsi="Times New Roman" w:cs="Times New Roman"/>
          <w:b/>
          <w:bCs/>
          <w:sz w:val="24"/>
          <w:szCs w:val="24"/>
        </w:rPr>
      </w:pPr>
      <w:r w:rsidRPr="00B0226B">
        <w:rPr>
          <w:rFonts w:ascii="Times New Roman" w:hAnsi="Times New Roman" w:cs="Times New Roman"/>
          <w:b/>
          <w:bCs/>
          <w:sz w:val="24"/>
          <w:szCs w:val="24"/>
        </w:rPr>
        <w:t>Concentration of Heavy Metals in the Soil after Harvesting.</w:t>
      </w:r>
    </w:p>
    <w:p w14:paraId="3A0605A4" w14:textId="77777777" w:rsidR="00B0226B" w:rsidRPr="00B0226B" w:rsidRDefault="00B0226B" w:rsidP="00B0226B">
      <w:pPr>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After harvest, soil samples were subjected to post analysis to know the level of heavy metal concentration retaining in the soil.</w:t>
      </w:r>
    </w:p>
    <w:p w14:paraId="1413288B" w14:textId="77777777" w:rsidR="00B0226B" w:rsidRPr="00B0226B" w:rsidRDefault="00B0226B" w:rsidP="00B0226B">
      <w:pPr>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For Cadmium, Cu-simulated soil sample without A. </w:t>
      </w:r>
      <w:proofErr w:type="spellStart"/>
      <w:r w:rsidRPr="00B0226B">
        <w:rPr>
          <w:rFonts w:ascii="Times New Roman" w:hAnsi="Times New Roman" w:cs="Times New Roman"/>
          <w:sz w:val="24"/>
          <w:szCs w:val="24"/>
        </w:rPr>
        <w:t>niger</w:t>
      </w:r>
      <w:proofErr w:type="spellEnd"/>
      <w:r w:rsidRPr="00B0226B">
        <w:rPr>
          <w:rFonts w:ascii="Times New Roman" w:hAnsi="Times New Roman" w:cs="Times New Roman"/>
          <w:sz w:val="24"/>
          <w:szCs w:val="24"/>
        </w:rPr>
        <w:t xml:space="preserve"> had the highest concentration at 60.00mg/kg, followed by Pb-simulated soil sample without A. </w:t>
      </w:r>
      <w:proofErr w:type="spellStart"/>
      <w:r w:rsidRPr="00B0226B">
        <w:rPr>
          <w:rFonts w:ascii="Times New Roman" w:hAnsi="Times New Roman" w:cs="Times New Roman"/>
          <w:sz w:val="24"/>
          <w:szCs w:val="24"/>
        </w:rPr>
        <w:t>niger</w:t>
      </w:r>
      <w:proofErr w:type="spellEnd"/>
      <w:r w:rsidRPr="00B0226B">
        <w:rPr>
          <w:rFonts w:ascii="Times New Roman" w:hAnsi="Times New Roman" w:cs="Times New Roman"/>
          <w:sz w:val="24"/>
          <w:szCs w:val="24"/>
        </w:rPr>
        <w:t xml:space="preserve"> at 53.30mg/kg. The least concentration of Cd was recorded for control soil sample with A. </w:t>
      </w:r>
      <w:proofErr w:type="spellStart"/>
      <w:r w:rsidRPr="00B0226B">
        <w:rPr>
          <w:rFonts w:ascii="Times New Roman" w:hAnsi="Times New Roman" w:cs="Times New Roman"/>
          <w:sz w:val="24"/>
          <w:szCs w:val="24"/>
        </w:rPr>
        <w:t>niger</w:t>
      </w:r>
      <w:proofErr w:type="spellEnd"/>
      <w:r w:rsidRPr="00B0226B">
        <w:rPr>
          <w:rFonts w:ascii="Times New Roman" w:hAnsi="Times New Roman" w:cs="Times New Roman"/>
          <w:sz w:val="24"/>
          <w:szCs w:val="24"/>
        </w:rPr>
        <w:t xml:space="preserve"> at 11.70mg/kg (Table 7). There were significant differences among soil samples (Table 7).</w:t>
      </w:r>
    </w:p>
    <w:p w14:paraId="3E07064E" w14:textId="77777777" w:rsidR="00B0226B" w:rsidRPr="00B0226B" w:rsidRDefault="00B0226B" w:rsidP="00B0226B">
      <w:pPr>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For Copper, Cu-simulated soil sample without A. </w:t>
      </w:r>
      <w:proofErr w:type="spellStart"/>
      <w:r w:rsidRPr="00B0226B">
        <w:rPr>
          <w:rFonts w:ascii="Times New Roman" w:hAnsi="Times New Roman" w:cs="Times New Roman"/>
          <w:sz w:val="24"/>
          <w:szCs w:val="24"/>
        </w:rPr>
        <w:t>niger</w:t>
      </w:r>
      <w:proofErr w:type="spellEnd"/>
      <w:r w:rsidRPr="00B0226B">
        <w:rPr>
          <w:rFonts w:ascii="Times New Roman" w:hAnsi="Times New Roman" w:cs="Times New Roman"/>
          <w:sz w:val="24"/>
          <w:szCs w:val="24"/>
        </w:rPr>
        <w:t xml:space="preserve"> had the highest concentration at 71.7mg/kg, followed by Cu-simulated soil sample with A. </w:t>
      </w:r>
      <w:proofErr w:type="spellStart"/>
      <w:r w:rsidRPr="00B0226B">
        <w:rPr>
          <w:rFonts w:ascii="Times New Roman" w:hAnsi="Times New Roman" w:cs="Times New Roman"/>
          <w:sz w:val="24"/>
          <w:szCs w:val="24"/>
        </w:rPr>
        <w:t>niger</w:t>
      </w:r>
      <w:proofErr w:type="spellEnd"/>
      <w:r w:rsidRPr="00B0226B">
        <w:rPr>
          <w:rFonts w:ascii="Times New Roman" w:hAnsi="Times New Roman" w:cs="Times New Roman"/>
          <w:sz w:val="24"/>
          <w:szCs w:val="24"/>
        </w:rPr>
        <w:t xml:space="preserve"> at 66.7mg/kg. The least concentration of Cu was recorded for control soil sample with A. </w:t>
      </w:r>
      <w:proofErr w:type="spellStart"/>
      <w:r w:rsidRPr="00B0226B">
        <w:rPr>
          <w:rFonts w:ascii="Times New Roman" w:hAnsi="Times New Roman" w:cs="Times New Roman"/>
          <w:sz w:val="24"/>
          <w:szCs w:val="24"/>
        </w:rPr>
        <w:t>niger</w:t>
      </w:r>
      <w:proofErr w:type="spellEnd"/>
      <w:r w:rsidRPr="00B0226B">
        <w:rPr>
          <w:rFonts w:ascii="Times New Roman" w:hAnsi="Times New Roman" w:cs="Times New Roman"/>
          <w:sz w:val="24"/>
          <w:szCs w:val="24"/>
        </w:rPr>
        <w:t xml:space="preserve"> at 16.7mg/kg (Table 7). There were significant differences among soil samples (Table 7). </w:t>
      </w:r>
    </w:p>
    <w:p w14:paraId="2E89C5D0" w14:textId="77777777" w:rsidR="00B0226B" w:rsidRPr="00B0226B" w:rsidRDefault="00B0226B" w:rsidP="00B0226B">
      <w:pPr>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lastRenderedPageBreak/>
        <w:t xml:space="preserve">For Lead, Pb-simulated soil sample without A. </w:t>
      </w:r>
      <w:proofErr w:type="spellStart"/>
      <w:r w:rsidRPr="00B0226B">
        <w:rPr>
          <w:rFonts w:ascii="Times New Roman" w:hAnsi="Times New Roman" w:cs="Times New Roman"/>
          <w:sz w:val="24"/>
          <w:szCs w:val="24"/>
        </w:rPr>
        <w:t>niger</w:t>
      </w:r>
      <w:proofErr w:type="spellEnd"/>
      <w:r w:rsidRPr="00B0226B">
        <w:rPr>
          <w:rFonts w:ascii="Times New Roman" w:hAnsi="Times New Roman" w:cs="Times New Roman"/>
          <w:sz w:val="24"/>
          <w:szCs w:val="24"/>
        </w:rPr>
        <w:t xml:space="preserve"> had the highest concentration at 135mg/kg, followed by </w:t>
      </w:r>
      <w:proofErr w:type="spellStart"/>
      <w:r w:rsidRPr="00B0226B">
        <w:rPr>
          <w:rFonts w:ascii="Times New Roman" w:hAnsi="Times New Roman" w:cs="Times New Roman"/>
          <w:sz w:val="24"/>
          <w:szCs w:val="24"/>
        </w:rPr>
        <w:t>Ahm</w:t>
      </w:r>
      <w:proofErr w:type="spellEnd"/>
      <w:r w:rsidRPr="00B0226B">
        <w:rPr>
          <w:rFonts w:ascii="Times New Roman" w:hAnsi="Times New Roman" w:cs="Times New Roman"/>
          <w:sz w:val="24"/>
          <w:szCs w:val="24"/>
        </w:rPr>
        <w:t xml:space="preserve">-simulated soil sample without A. </w:t>
      </w:r>
      <w:proofErr w:type="spellStart"/>
      <w:r w:rsidRPr="00B0226B">
        <w:rPr>
          <w:rFonts w:ascii="Times New Roman" w:hAnsi="Times New Roman" w:cs="Times New Roman"/>
          <w:sz w:val="24"/>
          <w:szCs w:val="24"/>
        </w:rPr>
        <w:t>niger</w:t>
      </w:r>
      <w:proofErr w:type="spellEnd"/>
      <w:r w:rsidRPr="00B0226B">
        <w:rPr>
          <w:rFonts w:ascii="Times New Roman" w:hAnsi="Times New Roman" w:cs="Times New Roman"/>
          <w:sz w:val="24"/>
          <w:szCs w:val="24"/>
        </w:rPr>
        <w:t xml:space="preserve"> at 113mg/kg. The least concentration of Pb was recorded for control soil sample with A. </w:t>
      </w:r>
      <w:proofErr w:type="spellStart"/>
      <w:r w:rsidRPr="00B0226B">
        <w:rPr>
          <w:rFonts w:ascii="Times New Roman" w:hAnsi="Times New Roman" w:cs="Times New Roman"/>
          <w:sz w:val="24"/>
          <w:szCs w:val="24"/>
        </w:rPr>
        <w:t>niger</w:t>
      </w:r>
      <w:proofErr w:type="spellEnd"/>
      <w:r w:rsidRPr="00B0226B">
        <w:rPr>
          <w:rFonts w:ascii="Times New Roman" w:hAnsi="Times New Roman" w:cs="Times New Roman"/>
          <w:sz w:val="24"/>
          <w:szCs w:val="24"/>
        </w:rPr>
        <w:t xml:space="preserve"> at 28.3mg/kg (Table 7). There were significant differences among soil samples (Table 7)</w:t>
      </w:r>
    </w:p>
    <w:p w14:paraId="7676907B" w14:textId="77777777" w:rsidR="00B0226B" w:rsidRPr="00B0226B" w:rsidRDefault="00B0226B" w:rsidP="00B0226B">
      <w:pPr>
        <w:spacing w:line="480" w:lineRule="auto"/>
        <w:jc w:val="both"/>
        <w:rPr>
          <w:rFonts w:ascii="Times New Roman" w:hAnsi="Times New Roman" w:cs="Times New Roman"/>
          <w:sz w:val="24"/>
          <w:szCs w:val="24"/>
        </w:rPr>
      </w:pPr>
    </w:p>
    <w:p w14:paraId="3D91A94F" w14:textId="77777777" w:rsidR="00B0226B" w:rsidRPr="00B0226B" w:rsidRDefault="00B0226B" w:rsidP="00B0226B">
      <w:pPr>
        <w:pStyle w:val="NormalWeb"/>
        <w:spacing w:line="480" w:lineRule="auto"/>
        <w:jc w:val="both"/>
        <w:rPr>
          <w:color w:val="0E101A"/>
        </w:rPr>
      </w:pPr>
      <w:r w:rsidRPr="00B0226B">
        <w:rPr>
          <w:color w:val="0E101A"/>
        </w:rPr>
        <w:t xml:space="preserve">In this study, </w:t>
      </w:r>
      <w:r w:rsidRPr="00B0226B">
        <w:rPr>
          <w:i/>
          <w:iCs/>
          <w:color w:val="0E101A"/>
        </w:rPr>
        <w:t xml:space="preserve">F. </w:t>
      </w:r>
      <w:proofErr w:type="spellStart"/>
      <w:r w:rsidRPr="00B0226B">
        <w:rPr>
          <w:i/>
          <w:iCs/>
          <w:color w:val="0E101A"/>
        </w:rPr>
        <w:t>aestuans</w:t>
      </w:r>
      <w:proofErr w:type="spellEnd"/>
      <w:r w:rsidRPr="00B0226B">
        <w:rPr>
          <w:i/>
          <w:iCs/>
          <w:color w:val="0E101A"/>
        </w:rPr>
        <w:t xml:space="preserve"> </w:t>
      </w:r>
      <w:r w:rsidRPr="00B0226B">
        <w:rPr>
          <w:rStyle w:val="markunderlinelocal1850h0"/>
          <w:color w:val="0E101A"/>
        </w:rPr>
        <w:t>in</w:t>
      </w:r>
      <w:r w:rsidRPr="00B0226B">
        <w:rPr>
          <w:color w:val="0E101A"/>
        </w:rPr>
        <w:t xml:space="preserve"> conjunction with </w:t>
      </w:r>
      <w:r w:rsidRPr="00B0226B">
        <w:rPr>
          <w:rStyle w:val="markunderlinelocal1851h0"/>
          <w:i/>
          <w:iCs/>
          <w:color w:val="0E101A"/>
        </w:rPr>
        <w:t>Aspergillus</w:t>
      </w:r>
      <w:r w:rsidRPr="00B0226B">
        <w:rPr>
          <w:color w:val="0E101A"/>
        </w:rPr>
        <w:t xml:space="preserve"> had a mutual association in bioaccumulating Pb and Cu. The root and shoot of plants in each simulated bucket varied greatly from each other due to the various treatment added. The </w:t>
      </w:r>
      <w:r w:rsidRPr="00B0226B">
        <w:rPr>
          <w:rStyle w:val="markunderlinelocal1852h0"/>
          <w:color w:val="0E101A"/>
        </w:rPr>
        <w:t>root</w:t>
      </w:r>
      <w:r w:rsidRPr="00B0226B">
        <w:rPr>
          <w:color w:val="0E101A"/>
        </w:rPr>
        <w:t xml:space="preserve"> of </w:t>
      </w:r>
      <w:r w:rsidRPr="00B0226B">
        <w:rPr>
          <w:i/>
          <w:iCs/>
          <w:color w:val="0E101A"/>
        </w:rPr>
        <w:t xml:space="preserve">F. </w:t>
      </w:r>
      <w:proofErr w:type="spellStart"/>
      <w:r w:rsidRPr="00B0226B">
        <w:rPr>
          <w:i/>
          <w:iCs/>
          <w:color w:val="0E101A"/>
        </w:rPr>
        <w:t>aestuans</w:t>
      </w:r>
      <w:proofErr w:type="spellEnd"/>
      <w:r w:rsidRPr="00B0226B">
        <w:rPr>
          <w:color w:val="0E101A"/>
        </w:rPr>
        <w:t xml:space="preserve"> without </w:t>
      </w:r>
      <w:r w:rsidRPr="00B0226B">
        <w:rPr>
          <w:i/>
          <w:iCs/>
          <w:color w:val="0E101A"/>
        </w:rPr>
        <w:t xml:space="preserve">Aspergillus </w:t>
      </w:r>
      <w:proofErr w:type="spellStart"/>
      <w:r w:rsidRPr="00B0226B">
        <w:rPr>
          <w:i/>
          <w:iCs/>
          <w:color w:val="0E101A"/>
        </w:rPr>
        <w:t>spp</w:t>
      </w:r>
      <w:proofErr w:type="spellEnd"/>
      <w:r w:rsidRPr="00B0226B">
        <w:rPr>
          <w:color w:val="0E101A"/>
        </w:rPr>
        <w:t xml:space="preserve"> accumulated more Pb </w:t>
      </w:r>
      <w:r w:rsidRPr="00B0226B">
        <w:rPr>
          <w:rStyle w:val="markunderlinelocal1853h0"/>
          <w:color w:val="0E101A"/>
        </w:rPr>
        <w:t>compared to</w:t>
      </w:r>
      <w:r w:rsidRPr="00B0226B">
        <w:rPr>
          <w:color w:val="0E101A"/>
        </w:rPr>
        <w:t xml:space="preserve"> the </w:t>
      </w:r>
      <w:r w:rsidRPr="00B0226B">
        <w:rPr>
          <w:rStyle w:val="markunderlinelocal1854h0"/>
          <w:color w:val="0E101A"/>
        </w:rPr>
        <w:t>root</w:t>
      </w:r>
      <w:r w:rsidRPr="00B0226B">
        <w:rPr>
          <w:color w:val="0E101A"/>
        </w:rPr>
        <w:t xml:space="preserve"> of </w:t>
      </w:r>
      <w:r w:rsidRPr="00B0226B">
        <w:rPr>
          <w:i/>
          <w:iCs/>
          <w:color w:val="0E101A"/>
        </w:rPr>
        <w:t xml:space="preserve">F. </w:t>
      </w:r>
      <w:proofErr w:type="spellStart"/>
      <w:r w:rsidRPr="00B0226B">
        <w:rPr>
          <w:i/>
          <w:iCs/>
          <w:color w:val="0E101A"/>
        </w:rPr>
        <w:t>aestuans</w:t>
      </w:r>
      <w:proofErr w:type="spellEnd"/>
      <w:r w:rsidRPr="00B0226B">
        <w:rPr>
          <w:color w:val="0E101A"/>
        </w:rPr>
        <w:t xml:space="preserve"> inoculated with </w:t>
      </w:r>
      <w:r w:rsidRPr="00B0226B">
        <w:rPr>
          <w:i/>
          <w:iCs/>
          <w:color w:val="0E101A"/>
        </w:rPr>
        <w:t xml:space="preserve">Aspergillus </w:t>
      </w:r>
      <w:proofErr w:type="spellStart"/>
      <w:r w:rsidRPr="00B0226B">
        <w:rPr>
          <w:rStyle w:val="markunderlinelocal1855h0"/>
          <w:i/>
          <w:iCs/>
          <w:color w:val="0E101A"/>
        </w:rPr>
        <w:t>spp</w:t>
      </w:r>
      <w:proofErr w:type="spellEnd"/>
      <w:r w:rsidRPr="00B0226B">
        <w:rPr>
          <w:color w:val="0E101A"/>
        </w:rPr>
        <w:t xml:space="preserve"> while the shoot of </w:t>
      </w:r>
      <w:r w:rsidRPr="00B0226B">
        <w:rPr>
          <w:i/>
          <w:iCs/>
          <w:color w:val="0E101A"/>
        </w:rPr>
        <w:t xml:space="preserve">F. </w:t>
      </w:r>
      <w:proofErr w:type="spellStart"/>
      <w:r w:rsidRPr="00B0226B">
        <w:rPr>
          <w:i/>
          <w:iCs/>
          <w:color w:val="0E101A"/>
        </w:rPr>
        <w:t>aestuans</w:t>
      </w:r>
      <w:proofErr w:type="spellEnd"/>
      <w:r w:rsidRPr="00B0226B">
        <w:rPr>
          <w:color w:val="0E101A"/>
        </w:rPr>
        <w:t xml:space="preserve"> without </w:t>
      </w:r>
      <w:r w:rsidRPr="00B0226B">
        <w:rPr>
          <w:i/>
          <w:iCs/>
          <w:color w:val="0E101A"/>
        </w:rPr>
        <w:t xml:space="preserve">Aspergillus </w:t>
      </w:r>
      <w:proofErr w:type="spellStart"/>
      <w:r w:rsidRPr="00B0226B">
        <w:rPr>
          <w:i/>
          <w:iCs/>
          <w:color w:val="0E101A"/>
        </w:rPr>
        <w:t>spp</w:t>
      </w:r>
      <w:proofErr w:type="spellEnd"/>
      <w:r w:rsidRPr="00B0226B">
        <w:rPr>
          <w:i/>
          <w:iCs/>
          <w:color w:val="0E101A"/>
        </w:rPr>
        <w:t xml:space="preserve"> </w:t>
      </w:r>
      <w:r w:rsidRPr="00B0226B">
        <w:rPr>
          <w:rStyle w:val="markunderlinelocal1856h0"/>
          <w:color w:val="0E101A"/>
        </w:rPr>
        <w:t>accumulated</w:t>
      </w:r>
      <w:r w:rsidRPr="00B0226B">
        <w:rPr>
          <w:color w:val="0E101A"/>
        </w:rPr>
        <w:t xml:space="preserve"> more Cu and Pb compared to the </w:t>
      </w:r>
      <w:r w:rsidRPr="00B0226B">
        <w:rPr>
          <w:rStyle w:val="markunderlinelocal1857h0"/>
          <w:color w:val="0E101A"/>
        </w:rPr>
        <w:t>shoot</w:t>
      </w:r>
      <w:r w:rsidRPr="00B0226B">
        <w:rPr>
          <w:color w:val="0E101A"/>
        </w:rPr>
        <w:t xml:space="preserve"> of </w:t>
      </w:r>
      <w:r w:rsidRPr="00B0226B">
        <w:rPr>
          <w:i/>
          <w:iCs/>
          <w:color w:val="0E101A"/>
        </w:rPr>
        <w:t xml:space="preserve">F. </w:t>
      </w:r>
      <w:proofErr w:type="spellStart"/>
      <w:r w:rsidRPr="00B0226B">
        <w:rPr>
          <w:i/>
          <w:iCs/>
          <w:color w:val="0E101A"/>
        </w:rPr>
        <w:t>aestuans</w:t>
      </w:r>
      <w:proofErr w:type="spellEnd"/>
      <w:r w:rsidRPr="00B0226B">
        <w:rPr>
          <w:color w:val="0E101A"/>
        </w:rPr>
        <w:t xml:space="preserve"> inoculated with </w:t>
      </w:r>
      <w:r w:rsidRPr="00B0226B">
        <w:rPr>
          <w:i/>
          <w:iCs/>
          <w:color w:val="0E101A"/>
        </w:rPr>
        <w:t>Aspergillus spp</w:t>
      </w:r>
      <w:r w:rsidRPr="00B0226B">
        <w:rPr>
          <w:color w:val="0E101A"/>
        </w:rPr>
        <w:t xml:space="preserve">. </w:t>
      </w:r>
      <w:proofErr w:type="spellStart"/>
      <w:r w:rsidRPr="00B0226B">
        <w:rPr>
          <w:color w:val="0E101A"/>
        </w:rPr>
        <w:t>Ameh</w:t>
      </w:r>
      <w:proofErr w:type="spellEnd"/>
      <w:r w:rsidRPr="00B0226B">
        <w:rPr>
          <w:color w:val="0E101A"/>
        </w:rPr>
        <w:t xml:space="preserve"> et al., 2019 in their research showed that </w:t>
      </w:r>
      <w:proofErr w:type="spellStart"/>
      <w:r w:rsidRPr="00B0226B">
        <w:rPr>
          <w:i/>
          <w:iCs/>
          <w:color w:val="0E101A"/>
        </w:rPr>
        <w:t>Fleurya</w:t>
      </w:r>
      <w:proofErr w:type="spellEnd"/>
      <w:r w:rsidRPr="00B0226B">
        <w:rPr>
          <w:i/>
          <w:iCs/>
          <w:color w:val="0E101A"/>
        </w:rPr>
        <w:t xml:space="preserve"> </w:t>
      </w:r>
      <w:proofErr w:type="spellStart"/>
      <w:r w:rsidRPr="00B0226B">
        <w:rPr>
          <w:i/>
          <w:iCs/>
          <w:color w:val="0E101A"/>
        </w:rPr>
        <w:t>aestuans</w:t>
      </w:r>
      <w:proofErr w:type="spellEnd"/>
      <w:r w:rsidRPr="00B0226B">
        <w:rPr>
          <w:color w:val="0E101A"/>
        </w:rPr>
        <w:t xml:space="preserve"> possess phytoextraction potentials. The heavy metal concentration in the soil samples used in this study bioaccumulate more in the root than shoot. Same was recorded in the work of </w:t>
      </w:r>
      <w:proofErr w:type="spellStart"/>
      <w:r w:rsidRPr="00B0226B">
        <w:rPr>
          <w:color w:val="0E101A"/>
        </w:rPr>
        <w:t>Ayesa</w:t>
      </w:r>
      <w:proofErr w:type="spellEnd"/>
      <w:r w:rsidRPr="00B0226B">
        <w:rPr>
          <w:color w:val="0E101A"/>
        </w:rPr>
        <w:t xml:space="preserve"> et al. (2018).</w:t>
      </w:r>
    </w:p>
    <w:p w14:paraId="18190176" w14:textId="77777777" w:rsidR="00B0226B" w:rsidRPr="00B0226B" w:rsidRDefault="00B0226B" w:rsidP="00B0226B">
      <w:pPr>
        <w:pStyle w:val="NormalWeb"/>
        <w:spacing w:line="480" w:lineRule="auto"/>
        <w:jc w:val="both"/>
        <w:rPr>
          <w:b/>
          <w:color w:val="0E101A"/>
        </w:rPr>
      </w:pPr>
      <w:r w:rsidRPr="00B0226B">
        <w:rPr>
          <w:b/>
          <w:color w:val="0E101A"/>
        </w:rPr>
        <w:t>Conclusion and Recommendation</w:t>
      </w:r>
    </w:p>
    <w:p w14:paraId="1259C378" w14:textId="77777777" w:rsidR="00B0226B" w:rsidRPr="00B0226B" w:rsidRDefault="00B0226B" w:rsidP="00B0226B">
      <w:pPr>
        <w:spacing w:line="480" w:lineRule="auto"/>
        <w:jc w:val="both"/>
        <w:rPr>
          <w:rFonts w:ascii="Times New Roman" w:hAnsi="Times New Roman" w:cs="Times New Roman"/>
          <w:color w:val="0E101A"/>
          <w:sz w:val="24"/>
          <w:szCs w:val="24"/>
        </w:rPr>
      </w:pPr>
      <w:r w:rsidRPr="00B0226B">
        <w:rPr>
          <w:rFonts w:ascii="Times New Roman" w:hAnsi="Times New Roman" w:cs="Times New Roman"/>
          <w:color w:val="0E101A"/>
          <w:sz w:val="24"/>
          <w:szCs w:val="24"/>
        </w:rPr>
        <w:t xml:space="preserve">This study showed that </w:t>
      </w:r>
      <w:proofErr w:type="spellStart"/>
      <w:r w:rsidRPr="00B0226B">
        <w:rPr>
          <w:rFonts w:ascii="Times New Roman" w:hAnsi="Times New Roman" w:cs="Times New Roman"/>
          <w:i/>
          <w:iCs/>
          <w:color w:val="0E101A"/>
          <w:sz w:val="24"/>
          <w:szCs w:val="24"/>
        </w:rPr>
        <w:t>Fleurya</w:t>
      </w:r>
      <w:proofErr w:type="spellEnd"/>
      <w:r w:rsidRPr="00B0226B">
        <w:rPr>
          <w:rFonts w:ascii="Times New Roman" w:hAnsi="Times New Roman" w:cs="Times New Roman"/>
          <w:i/>
          <w:iCs/>
          <w:color w:val="0E101A"/>
          <w:sz w:val="24"/>
          <w:szCs w:val="24"/>
        </w:rPr>
        <w:t xml:space="preserve"> </w:t>
      </w:r>
      <w:proofErr w:type="spellStart"/>
      <w:r w:rsidRPr="00B0226B">
        <w:rPr>
          <w:rFonts w:ascii="Times New Roman" w:hAnsi="Times New Roman" w:cs="Times New Roman"/>
          <w:i/>
          <w:iCs/>
          <w:color w:val="0E101A"/>
          <w:sz w:val="24"/>
          <w:szCs w:val="24"/>
        </w:rPr>
        <w:t>aestuans</w:t>
      </w:r>
      <w:proofErr w:type="spellEnd"/>
      <w:r w:rsidRPr="00B0226B">
        <w:rPr>
          <w:rFonts w:ascii="Times New Roman" w:hAnsi="Times New Roman" w:cs="Times New Roman"/>
          <w:color w:val="0E101A"/>
          <w:sz w:val="24"/>
          <w:szCs w:val="24"/>
        </w:rPr>
        <w:t xml:space="preserve"> reduced heavy metals in simulated soil </w:t>
      </w:r>
      <w:r w:rsidRPr="00B0226B">
        <w:rPr>
          <w:rStyle w:val="markunderlinelocal1862h0"/>
          <w:rFonts w:ascii="Times New Roman" w:hAnsi="Times New Roman" w:cs="Times New Roman"/>
          <w:color w:val="0E101A"/>
          <w:sz w:val="24"/>
          <w:szCs w:val="24"/>
        </w:rPr>
        <w:t xml:space="preserve">and </w:t>
      </w:r>
      <w:r w:rsidRPr="00B0226B">
        <w:rPr>
          <w:rStyle w:val="markunderlinelocal1863h0"/>
          <w:rFonts w:ascii="Times New Roman" w:hAnsi="Times New Roman" w:cs="Times New Roman"/>
          <w:color w:val="0E101A"/>
          <w:sz w:val="24"/>
          <w:szCs w:val="24"/>
        </w:rPr>
        <w:t xml:space="preserve">thus </w:t>
      </w:r>
      <w:r w:rsidRPr="00B0226B">
        <w:rPr>
          <w:rStyle w:val="markunderlinelocal1864hu0"/>
          <w:rFonts w:ascii="Times New Roman" w:hAnsi="Times New Roman" w:cs="Times New Roman"/>
          <w:color w:val="0E101A"/>
          <w:sz w:val="24"/>
          <w:szCs w:val="24"/>
        </w:rPr>
        <w:t>it can be used</w:t>
      </w:r>
      <w:r w:rsidRPr="00B0226B">
        <w:rPr>
          <w:rFonts w:ascii="Times New Roman" w:hAnsi="Times New Roman" w:cs="Times New Roman"/>
          <w:color w:val="0E101A"/>
          <w:sz w:val="24"/>
          <w:szCs w:val="24"/>
        </w:rPr>
        <w:t xml:space="preserve"> for phytoremediation of heavy metals in polluted soils. </w:t>
      </w:r>
      <w:r w:rsidRPr="00B0226B">
        <w:rPr>
          <w:rFonts w:ascii="Times New Roman" w:hAnsi="Times New Roman" w:cs="Times New Roman"/>
          <w:i/>
          <w:iCs/>
          <w:color w:val="0E101A"/>
          <w:sz w:val="24"/>
          <w:szCs w:val="24"/>
        </w:rPr>
        <w:t xml:space="preserve">Aspergillus </w:t>
      </w:r>
      <w:proofErr w:type="spellStart"/>
      <w:r w:rsidRPr="00B0226B">
        <w:rPr>
          <w:rFonts w:ascii="Times New Roman" w:hAnsi="Times New Roman" w:cs="Times New Roman"/>
          <w:i/>
          <w:iCs/>
          <w:color w:val="0E101A"/>
          <w:sz w:val="24"/>
          <w:szCs w:val="24"/>
        </w:rPr>
        <w:t>niger</w:t>
      </w:r>
      <w:proofErr w:type="spellEnd"/>
      <w:r w:rsidRPr="00B0226B">
        <w:rPr>
          <w:rFonts w:ascii="Times New Roman" w:hAnsi="Times New Roman" w:cs="Times New Roman"/>
          <w:i/>
          <w:iCs/>
          <w:color w:val="0E101A"/>
          <w:sz w:val="24"/>
          <w:szCs w:val="24"/>
        </w:rPr>
        <w:t xml:space="preserve"> </w:t>
      </w:r>
      <w:r w:rsidRPr="00B0226B">
        <w:rPr>
          <w:rStyle w:val="markunderlinelocal1865h0"/>
          <w:rFonts w:ascii="Times New Roman" w:hAnsi="Times New Roman" w:cs="Times New Roman"/>
          <w:color w:val="0E101A"/>
          <w:sz w:val="24"/>
          <w:szCs w:val="24"/>
        </w:rPr>
        <w:t>together</w:t>
      </w:r>
      <w:r w:rsidRPr="00B0226B">
        <w:rPr>
          <w:rStyle w:val="markunderlinelocal1866h0"/>
          <w:rFonts w:ascii="Times New Roman" w:hAnsi="Times New Roman" w:cs="Times New Roman"/>
          <w:color w:val="0E101A"/>
          <w:sz w:val="24"/>
          <w:szCs w:val="24"/>
        </w:rPr>
        <w:t xml:space="preserve"> with </w:t>
      </w:r>
      <w:r w:rsidRPr="00B0226B">
        <w:rPr>
          <w:rFonts w:ascii="Times New Roman" w:hAnsi="Times New Roman" w:cs="Times New Roman"/>
          <w:i/>
          <w:iCs/>
          <w:color w:val="0E101A"/>
          <w:sz w:val="24"/>
          <w:szCs w:val="24"/>
        </w:rPr>
        <w:t xml:space="preserve">F. </w:t>
      </w:r>
      <w:proofErr w:type="spellStart"/>
      <w:r w:rsidRPr="00B0226B">
        <w:rPr>
          <w:rStyle w:val="markunderlinelocal1867h0"/>
          <w:rFonts w:ascii="Times New Roman" w:hAnsi="Times New Roman" w:cs="Times New Roman"/>
          <w:i/>
          <w:iCs/>
          <w:color w:val="0E101A"/>
          <w:sz w:val="24"/>
          <w:szCs w:val="24"/>
        </w:rPr>
        <w:t>aestuans</w:t>
      </w:r>
      <w:proofErr w:type="spellEnd"/>
      <w:r w:rsidRPr="00B0226B">
        <w:rPr>
          <w:rFonts w:ascii="Times New Roman" w:hAnsi="Times New Roman" w:cs="Times New Roman"/>
          <w:color w:val="0E101A"/>
          <w:sz w:val="24"/>
          <w:szCs w:val="24"/>
        </w:rPr>
        <w:t xml:space="preserve"> played a vital role in cleaning up the </w:t>
      </w:r>
      <w:r w:rsidRPr="00B0226B">
        <w:rPr>
          <w:rStyle w:val="markunderlinelocal1868h0"/>
          <w:rFonts w:ascii="Times New Roman" w:hAnsi="Times New Roman" w:cs="Times New Roman"/>
          <w:color w:val="0E101A"/>
          <w:sz w:val="24"/>
          <w:szCs w:val="24"/>
        </w:rPr>
        <w:t xml:space="preserve">soil to a very large extent </w:t>
      </w:r>
      <w:r w:rsidRPr="00B0226B">
        <w:rPr>
          <w:rStyle w:val="markunderlinelocal1869h0"/>
          <w:rFonts w:ascii="Times New Roman" w:hAnsi="Times New Roman" w:cs="Times New Roman"/>
          <w:color w:val="0E101A"/>
          <w:sz w:val="24"/>
          <w:szCs w:val="24"/>
        </w:rPr>
        <w:t xml:space="preserve">thus, </w:t>
      </w:r>
      <w:r w:rsidRPr="00B0226B">
        <w:rPr>
          <w:rStyle w:val="markunderlinelocal1871hu0"/>
          <w:rFonts w:ascii="Times New Roman" w:hAnsi="Times New Roman" w:cs="Times New Roman"/>
          <w:color w:val="0E101A"/>
          <w:sz w:val="24"/>
          <w:szCs w:val="24"/>
        </w:rPr>
        <w:t>it can be used</w:t>
      </w:r>
      <w:r w:rsidRPr="00B0226B">
        <w:rPr>
          <w:rFonts w:ascii="Times New Roman" w:hAnsi="Times New Roman" w:cs="Times New Roman"/>
          <w:color w:val="0E101A"/>
          <w:sz w:val="24"/>
          <w:szCs w:val="24"/>
        </w:rPr>
        <w:t xml:space="preserve"> for bioremediation of heavy metals in </w:t>
      </w:r>
      <w:r w:rsidRPr="00B0226B">
        <w:rPr>
          <w:rStyle w:val="markunderlinelocal1872h0"/>
          <w:rFonts w:ascii="Times New Roman" w:hAnsi="Times New Roman" w:cs="Times New Roman"/>
          <w:color w:val="0E101A"/>
          <w:sz w:val="24"/>
          <w:szCs w:val="24"/>
        </w:rPr>
        <w:t>polluted</w:t>
      </w:r>
      <w:r w:rsidRPr="00B0226B">
        <w:rPr>
          <w:rFonts w:ascii="Times New Roman" w:hAnsi="Times New Roman" w:cs="Times New Roman"/>
          <w:color w:val="0E101A"/>
          <w:sz w:val="24"/>
          <w:szCs w:val="24"/>
        </w:rPr>
        <w:t xml:space="preserve"> soils.</w:t>
      </w:r>
    </w:p>
    <w:p w14:paraId="18AC7D88" w14:textId="2985456A" w:rsidR="00B0226B" w:rsidRDefault="00B0226B" w:rsidP="001B1766">
      <w:pPr>
        <w:spacing w:line="480" w:lineRule="auto"/>
        <w:jc w:val="both"/>
        <w:rPr>
          <w:rFonts w:ascii="Times New Roman" w:hAnsi="Times New Roman" w:cs="Times New Roman"/>
          <w:color w:val="0E101A"/>
          <w:sz w:val="24"/>
          <w:szCs w:val="24"/>
        </w:rPr>
      </w:pPr>
      <w:r w:rsidRPr="00B0226B">
        <w:rPr>
          <w:rFonts w:ascii="Times New Roman" w:hAnsi="Times New Roman" w:cs="Times New Roman"/>
          <w:color w:val="0E101A"/>
          <w:sz w:val="24"/>
          <w:szCs w:val="24"/>
        </w:rPr>
        <w:t xml:space="preserve">Based on the findings from the study, </w:t>
      </w:r>
      <w:proofErr w:type="spellStart"/>
      <w:r w:rsidRPr="00B0226B">
        <w:rPr>
          <w:rFonts w:ascii="Times New Roman" w:hAnsi="Times New Roman" w:cs="Times New Roman"/>
          <w:i/>
          <w:iCs/>
          <w:color w:val="0E101A"/>
          <w:sz w:val="24"/>
          <w:szCs w:val="24"/>
        </w:rPr>
        <w:t>Fleurya</w:t>
      </w:r>
      <w:proofErr w:type="spellEnd"/>
      <w:r w:rsidRPr="00B0226B">
        <w:rPr>
          <w:rFonts w:ascii="Times New Roman" w:hAnsi="Times New Roman" w:cs="Times New Roman"/>
          <w:i/>
          <w:iCs/>
          <w:color w:val="0E101A"/>
          <w:sz w:val="24"/>
          <w:szCs w:val="24"/>
        </w:rPr>
        <w:t xml:space="preserve"> </w:t>
      </w:r>
      <w:proofErr w:type="spellStart"/>
      <w:r w:rsidRPr="00B0226B">
        <w:rPr>
          <w:rFonts w:ascii="Times New Roman" w:hAnsi="Times New Roman" w:cs="Times New Roman"/>
          <w:i/>
          <w:iCs/>
          <w:color w:val="0E101A"/>
          <w:sz w:val="24"/>
          <w:szCs w:val="24"/>
        </w:rPr>
        <w:t>aestuans</w:t>
      </w:r>
      <w:proofErr w:type="spellEnd"/>
      <w:r w:rsidRPr="00B0226B">
        <w:rPr>
          <w:rFonts w:ascii="Times New Roman" w:hAnsi="Times New Roman" w:cs="Times New Roman"/>
          <w:color w:val="0E101A"/>
          <w:sz w:val="24"/>
          <w:szCs w:val="24"/>
        </w:rPr>
        <w:t xml:space="preserve"> should be added to phytoremediators. Owing to the refusal of growth from Cd-simulated soil without organisms, </w:t>
      </w:r>
      <w:r w:rsidR="001B1766">
        <w:rPr>
          <w:rFonts w:ascii="Times New Roman" w:hAnsi="Times New Roman" w:cs="Times New Roman"/>
          <w:color w:val="FF0000"/>
          <w:sz w:val="24"/>
          <w:szCs w:val="24"/>
        </w:rPr>
        <w:t>we</w:t>
      </w:r>
      <w:r w:rsidRPr="00B0226B">
        <w:rPr>
          <w:rFonts w:ascii="Times New Roman" w:hAnsi="Times New Roman" w:cs="Times New Roman"/>
          <w:color w:val="0E101A"/>
          <w:sz w:val="24"/>
          <w:szCs w:val="24"/>
        </w:rPr>
        <w:t xml:space="preserve"> recommend that </w:t>
      </w:r>
      <w:r w:rsidRPr="00B0226B">
        <w:rPr>
          <w:rFonts w:ascii="Times New Roman" w:hAnsi="Times New Roman" w:cs="Times New Roman"/>
          <w:i/>
          <w:iCs/>
          <w:color w:val="0E101A"/>
          <w:sz w:val="24"/>
          <w:szCs w:val="24"/>
        </w:rPr>
        <w:t xml:space="preserve">Aspergillus </w:t>
      </w:r>
      <w:proofErr w:type="spellStart"/>
      <w:r w:rsidRPr="00B0226B">
        <w:rPr>
          <w:rFonts w:ascii="Times New Roman" w:hAnsi="Times New Roman" w:cs="Times New Roman"/>
          <w:i/>
          <w:iCs/>
          <w:color w:val="0E101A"/>
          <w:sz w:val="24"/>
          <w:szCs w:val="24"/>
        </w:rPr>
        <w:t>niger</w:t>
      </w:r>
      <w:proofErr w:type="spellEnd"/>
      <w:r w:rsidRPr="00B0226B">
        <w:rPr>
          <w:rFonts w:ascii="Times New Roman" w:hAnsi="Times New Roman" w:cs="Times New Roman"/>
          <w:color w:val="0E101A"/>
          <w:sz w:val="24"/>
          <w:szCs w:val="24"/>
        </w:rPr>
        <w:t xml:space="preserve"> in conjunction with </w:t>
      </w:r>
      <w:proofErr w:type="spellStart"/>
      <w:r w:rsidRPr="00B0226B">
        <w:rPr>
          <w:rFonts w:ascii="Times New Roman" w:hAnsi="Times New Roman" w:cs="Times New Roman"/>
          <w:i/>
          <w:iCs/>
          <w:color w:val="0E101A"/>
          <w:sz w:val="24"/>
          <w:szCs w:val="24"/>
        </w:rPr>
        <w:t>Fleurya</w:t>
      </w:r>
      <w:proofErr w:type="spellEnd"/>
      <w:r w:rsidRPr="00B0226B">
        <w:rPr>
          <w:rFonts w:ascii="Times New Roman" w:hAnsi="Times New Roman" w:cs="Times New Roman"/>
          <w:i/>
          <w:iCs/>
          <w:color w:val="0E101A"/>
          <w:sz w:val="24"/>
          <w:szCs w:val="24"/>
        </w:rPr>
        <w:t xml:space="preserve"> </w:t>
      </w:r>
      <w:proofErr w:type="spellStart"/>
      <w:r w:rsidRPr="00B0226B">
        <w:rPr>
          <w:rFonts w:ascii="Times New Roman" w:hAnsi="Times New Roman" w:cs="Times New Roman"/>
          <w:i/>
          <w:iCs/>
          <w:color w:val="0E101A"/>
          <w:sz w:val="24"/>
          <w:szCs w:val="24"/>
        </w:rPr>
        <w:t>aestuans</w:t>
      </w:r>
      <w:proofErr w:type="spellEnd"/>
      <w:r w:rsidRPr="00B0226B">
        <w:rPr>
          <w:rFonts w:ascii="Times New Roman" w:hAnsi="Times New Roman" w:cs="Times New Roman"/>
          <w:color w:val="0E101A"/>
          <w:sz w:val="24"/>
          <w:szCs w:val="24"/>
        </w:rPr>
        <w:t xml:space="preserve"> </w:t>
      </w:r>
      <w:r w:rsidRPr="00B0226B">
        <w:rPr>
          <w:rFonts w:ascii="Times New Roman" w:hAnsi="Times New Roman" w:cs="Times New Roman"/>
          <w:color w:val="0E101A"/>
          <w:sz w:val="24"/>
          <w:szCs w:val="24"/>
        </w:rPr>
        <w:lastRenderedPageBreak/>
        <w:t xml:space="preserve">should be used for remediation. Also, there is a need for proper dissemination of information to society </w:t>
      </w:r>
      <w:r w:rsidRPr="00B0226B">
        <w:rPr>
          <w:rStyle w:val="markunderlinelocal1873h0"/>
          <w:rFonts w:ascii="Times New Roman" w:hAnsi="Times New Roman" w:cs="Times New Roman"/>
          <w:color w:val="0E101A"/>
          <w:sz w:val="24"/>
          <w:szCs w:val="24"/>
        </w:rPr>
        <w:t>especially</w:t>
      </w:r>
      <w:r w:rsidRPr="00B0226B">
        <w:rPr>
          <w:rFonts w:ascii="Times New Roman" w:hAnsi="Times New Roman" w:cs="Times New Roman"/>
          <w:color w:val="0E101A"/>
          <w:sz w:val="24"/>
          <w:szCs w:val="24"/>
        </w:rPr>
        <w:t xml:space="preserve"> industries </w:t>
      </w:r>
      <w:r w:rsidRPr="00B0226B">
        <w:rPr>
          <w:rStyle w:val="markunderlinelocal1874h0"/>
          <w:rFonts w:ascii="Times New Roman" w:hAnsi="Times New Roman" w:cs="Times New Roman"/>
          <w:color w:val="0E101A"/>
          <w:sz w:val="24"/>
          <w:szCs w:val="24"/>
        </w:rPr>
        <w:t>regarding</w:t>
      </w:r>
      <w:r w:rsidRPr="00B0226B">
        <w:rPr>
          <w:rFonts w:ascii="Times New Roman" w:hAnsi="Times New Roman" w:cs="Times New Roman"/>
          <w:color w:val="0E101A"/>
          <w:sz w:val="24"/>
          <w:szCs w:val="24"/>
        </w:rPr>
        <w:t xml:space="preserve"> the hazards of this heavy metal to the health after being consumed from foods grown on such contaminated sites. </w:t>
      </w:r>
      <w:r w:rsidR="001B1766">
        <w:rPr>
          <w:rFonts w:ascii="Times New Roman" w:hAnsi="Times New Roman" w:cs="Times New Roman"/>
          <w:color w:val="FF0000"/>
          <w:sz w:val="24"/>
          <w:szCs w:val="24"/>
        </w:rPr>
        <w:t>Also, we</w:t>
      </w:r>
      <w:r w:rsidRPr="00B0226B">
        <w:rPr>
          <w:rFonts w:ascii="Times New Roman" w:hAnsi="Times New Roman" w:cs="Times New Roman"/>
          <w:color w:val="0E101A"/>
          <w:sz w:val="24"/>
          <w:szCs w:val="24"/>
        </w:rPr>
        <w:t xml:space="preserve"> </w:t>
      </w:r>
      <w:r w:rsidRPr="001B1766">
        <w:rPr>
          <w:rFonts w:ascii="Times New Roman" w:hAnsi="Times New Roman" w:cs="Times New Roman"/>
          <w:strike/>
          <w:color w:val="0E101A"/>
          <w:sz w:val="24"/>
          <w:szCs w:val="24"/>
        </w:rPr>
        <w:t>also</w:t>
      </w:r>
      <w:r w:rsidRPr="00B0226B">
        <w:rPr>
          <w:rFonts w:ascii="Times New Roman" w:hAnsi="Times New Roman" w:cs="Times New Roman"/>
          <w:color w:val="0E101A"/>
          <w:sz w:val="24"/>
          <w:szCs w:val="24"/>
        </w:rPr>
        <w:t xml:space="preserve"> recommend that </w:t>
      </w:r>
      <w:r w:rsidRPr="00B0226B">
        <w:rPr>
          <w:rStyle w:val="markunderlinelocal1875h0"/>
          <w:rFonts w:ascii="Times New Roman" w:hAnsi="Times New Roman" w:cs="Times New Roman"/>
          <w:color w:val="0E101A"/>
          <w:sz w:val="24"/>
          <w:szCs w:val="24"/>
        </w:rPr>
        <w:t xml:space="preserve">industries </w:t>
      </w:r>
      <w:r w:rsidRPr="00B0226B">
        <w:rPr>
          <w:rStyle w:val="markunderlinelocal1876h0"/>
          <w:rFonts w:ascii="Times New Roman" w:hAnsi="Times New Roman" w:cs="Times New Roman"/>
          <w:color w:val="0E101A"/>
          <w:sz w:val="24"/>
          <w:szCs w:val="24"/>
        </w:rPr>
        <w:t>should</w:t>
      </w:r>
      <w:r w:rsidRPr="00B0226B">
        <w:rPr>
          <w:rFonts w:ascii="Times New Roman" w:hAnsi="Times New Roman" w:cs="Times New Roman"/>
          <w:color w:val="0E101A"/>
          <w:sz w:val="24"/>
          <w:szCs w:val="24"/>
        </w:rPr>
        <w:t xml:space="preserve"> have a proper way of waste disposal so as not to be deposited back to the </w:t>
      </w:r>
      <w:r w:rsidRPr="00B0226B">
        <w:rPr>
          <w:rStyle w:val="markunderlinelocal1877h0"/>
          <w:rFonts w:ascii="Times New Roman" w:hAnsi="Times New Roman" w:cs="Times New Roman"/>
          <w:color w:val="0E101A"/>
          <w:sz w:val="24"/>
          <w:szCs w:val="24"/>
        </w:rPr>
        <w:t xml:space="preserve">soil </w:t>
      </w:r>
      <w:r w:rsidRPr="00B0226B">
        <w:rPr>
          <w:rStyle w:val="markunderlinelocal1878h0"/>
          <w:rFonts w:ascii="Times New Roman" w:hAnsi="Times New Roman" w:cs="Times New Roman"/>
          <w:color w:val="0E101A"/>
          <w:sz w:val="24"/>
          <w:szCs w:val="24"/>
        </w:rPr>
        <w:t>which</w:t>
      </w:r>
      <w:r w:rsidRPr="00B0226B">
        <w:rPr>
          <w:rFonts w:ascii="Times New Roman" w:hAnsi="Times New Roman" w:cs="Times New Roman"/>
          <w:color w:val="0E101A"/>
          <w:sz w:val="24"/>
          <w:szCs w:val="24"/>
        </w:rPr>
        <w:t xml:space="preserve"> will later cause harm to the end-user (humans) from agricultural products. After remediation experiment, plants used should be uprooted and not just removing the shoot. After harvesting the plants, the residue should be recycled. </w:t>
      </w:r>
    </w:p>
    <w:p w14:paraId="575D25F6" w14:textId="77777777" w:rsidR="00EA0CDF" w:rsidRDefault="00EA0CDF" w:rsidP="00B0226B">
      <w:pPr>
        <w:spacing w:line="480" w:lineRule="auto"/>
        <w:jc w:val="both"/>
        <w:rPr>
          <w:rFonts w:ascii="Times New Roman" w:hAnsi="Times New Roman" w:cs="Times New Roman"/>
          <w:color w:val="0E101A"/>
          <w:sz w:val="24"/>
          <w:szCs w:val="24"/>
        </w:rPr>
      </w:pPr>
    </w:p>
    <w:p w14:paraId="32CC6F7D" w14:textId="77777777" w:rsidR="00EA0CDF" w:rsidRPr="00EA0CDF" w:rsidRDefault="00EA0CDF" w:rsidP="00EA0CDF">
      <w:pPr>
        <w:spacing w:line="480" w:lineRule="auto"/>
        <w:jc w:val="both"/>
        <w:rPr>
          <w:rFonts w:ascii="Times New Roman" w:hAnsi="Times New Roman" w:cs="Times New Roman"/>
          <w:color w:val="0E101A"/>
          <w:sz w:val="24"/>
          <w:szCs w:val="24"/>
        </w:rPr>
      </w:pPr>
      <w:r w:rsidRPr="00EA0CDF">
        <w:rPr>
          <w:rFonts w:ascii="Times New Roman" w:hAnsi="Times New Roman" w:cs="Times New Roman"/>
          <w:color w:val="0E101A"/>
          <w:sz w:val="24"/>
          <w:szCs w:val="24"/>
        </w:rPr>
        <w:t>COMPETING INTERESTS DISCLAIMER:</w:t>
      </w:r>
    </w:p>
    <w:p w14:paraId="1A459683" w14:textId="67DDD60A" w:rsidR="00EA0CDF" w:rsidRPr="00B0226B" w:rsidRDefault="00EA0CDF" w:rsidP="00EA0CDF">
      <w:pPr>
        <w:spacing w:line="480" w:lineRule="auto"/>
        <w:jc w:val="both"/>
        <w:rPr>
          <w:rFonts w:ascii="Times New Roman" w:hAnsi="Times New Roman" w:cs="Times New Roman"/>
          <w:color w:val="0E101A"/>
          <w:sz w:val="24"/>
          <w:szCs w:val="24"/>
        </w:rPr>
      </w:pPr>
      <w:r w:rsidRPr="00EA0CDF">
        <w:rPr>
          <w:rFonts w:ascii="Times New Roman" w:hAnsi="Times New Roman" w:cs="Times New Roman"/>
          <w:color w:val="0E101A"/>
          <w:sz w:val="24"/>
          <w:szCs w:val="24"/>
        </w:rPr>
        <w:t>Authors have declared that they have no known competing financial interests OR non-financial interests OR personal relationships that could have appeared to influence the work reported in this paper.</w:t>
      </w:r>
    </w:p>
    <w:p w14:paraId="2C5880F5" w14:textId="77777777" w:rsidR="00B0226B" w:rsidRPr="00B0226B" w:rsidRDefault="00B0226B" w:rsidP="00B0226B">
      <w:pPr>
        <w:spacing w:line="480" w:lineRule="auto"/>
        <w:jc w:val="both"/>
        <w:rPr>
          <w:rFonts w:ascii="Times New Roman" w:hAnsi="Times New Roman" w:cs="Times New Roman"/>
          <w:b/>
          <w:color w:val="0E101A"/>
          <w:sz w:val="24"/>
          <w:szCs w:val="24"/>
        </w:rPr>
      </w:pPr>
      <w:r w:rsidRPr="00B0226B">
        <w:rPr>
          <w:rFonts w:ascii="Times New Roman" w:hAnsi="Times New Roman" w:cs="Times New Roman"/>
          <w:b/>
          <w:color w:val="0E101A"/>
          <w:sz w:val="24"/>
          <w:szCs w:val="24"/>
        </w:rPr>
        <w:t>REFERENCES</w:t>
      </w:r>
    </w:p>
    <w:p w14:paraId="5A57F378" w14:textId="77777777" w:rsidR="00B0226B" w:rsidRPr="00B0226B" w:rsidRDefault="00B0226B" w:rsidP="00B0226B">
      <w:pPr>
        <w:spacing w:line="480" w:lineRule="auto"/>
        <w:jc w:val="both"/>
        <w:rPr>
          <w:rFonts w:ascii="Times New Roman" w:hAnsi="Times New Roman" w:cs="Times New Roman"/>
          <w:sz w:val="24"/>
          <w:szCs w:val="24"/>
        </w:rPr>
      </w:pPr>
      <w:proofErr w:type="spellStart"/>
      <w:r w:rsidRPr="00B0226B">
        <w:rPr>
          <w:rFonts w:ascii="Times New Roman" w:hAnsi="Times New Roman" w:cs="Times New Roman"/>
          <w:sz w:val="24"/>
          <w:szCs w:val="24"/>
        </w:rPr>
        <w:t>Ameh</w:t>
      </w:r>
      <w:proofErr w:type="spellEnd"/>
      <w:r w:rsidRPr="00B0226B">
        <w:rPr>
          <w:rFonts w:ascii="Times New Roman" w:hAnsi="Times New Roman" w:cs="Times New Roman"/>
          <w:sz w:val="24"/>
          <w:szCs w:val="24"/>
        </w:rPr>
        <w:t xml:space="preserve">. E. G, </w:t>
      </w:r>
      <w:proofErr w:type="spellStart"/>
      <w:r w:rsidRPr="00B0226B">
        <w:rPr>
          <w:rFonts w:ascii="Times New Roman" w:hAnsi="Times New Roman" w:cs="Times New Roman"/>
          <w:sz w:val="24"/>
          <w:szCs w:val="24"/>
        </w:rPr>
        <w:t>Omatola</w:t>
      </w:r>
      <w:proofErr w:type="spellEnd"/>
      <w:r w:rsidRPr="00B0226B">
        <w:rPr>
          <w:rFonts w:ascii="Times New Roman" w:hAnsi="Times New Roman" w:cs="Times New Roman"/>
          <w:sz w:val="24"/>
          <w:szCs w:val="24"/>
        </w:rPr>
        <w:t xml:space="preserve">. O.D, </w:t>
      </w:r>
      <w:proofErr w:type="spellStart"/>
      <w:r w:rsidRPr="00B0226B">
        <w:rPr>
          <w:rFonts w:ascii="Times New Roman" w:hAnsi="Times New Roman" w:cs="Times New Roman"/>
          <w:sz w:val="24"/>
          <w:szCs w:val="24"/>
        </w:rPr>
        <w:t>Akinde</w:t>
      </w:r>
      <w:proofErr w:type="spellEnd"/>
      <w:r w:rsidRPr="00B0226B">
        <w:rPr>
          <w:rFonts w:ascii="Times New Roman" w:hAnsi="Times New Roman" w:cs="Times New Roman"/>
          <w:sz w:val="24"/>
          <w:szCs w:val="24"/>
        </w:rPr>
        <w:t>. S.B. 2019 Phytoremediation of toxic heavy metals polluted soil:     screening for new indigenous accumulator and translocator plant species, northern Anambra Basin, Nigeria. Environmental Earth sciences. May 2019- June 2019. Vol 78. (DOI-10.1.1007/s12665-019-8343-8).</w:t>
      </w:r>
    </w:p>
    <w:p w14:paraId="7B2432D5" w14:textId="77777777" w:rsidR="00B0226B" w:rsidRPr="00B0226B" w:rsidRDefault="00B0226B" w:rsidP="00B0226B">
      <w:pPr>
        <w:spacing w:line="480" w:lineRule="auto"/>
        <w:jc w:val="both"/>
        <w:rPr>
          <w:rFonts w:ascii="Times New Roman" w:hAnsi="Times New Roman" w:cs="Times New Roman"/>
          <w:sz w:val="24"/>
          <w:szCs w:val="24"/>
        </w:rPr>
      </w:pPr>
      <w:proofErr w:type="spellStart"/>
      <w:r w:rsidRPr="00B0226B">
        <w:rPr>
          <w:rFonts w:ascii="Times New Roman" w:hAnsi="Times New Roman" w:cs="Times New Roman"/>
          <w:sz w:val="24"/>
          <w:szCs w:val="24"/>
        </w:rPr>
        <w:t>Akintokun.A</w:t>
      </w:r>
      <w:proofErr w:type="spellEnd"/>
      <w:r w:rsidRPr="00B0226B">
        <w:rPr>
          <w:rFonts w:ascii="Times New Roman" w:hAnsi="Times New Roman" w:cs="Times New Roman"/>
          <w:sz w:val="24"/>
          <w:szCs w:val="24"/>
        </w:rPr>
        <w:t xml:space="preserve">. K, </w:t>
      </w:r>
      <w:proofErr w:type="spellStart"/>
      <w:r w:rsidRPr="00B0226B">
        <w:rPr>
          <w:rFonts w:ascii="Times New Roman" w:hAnsi="Times New Roman" w:cs="Times New Roman"/>
          <w:sz w:val="24"/>
          <w:szCs w:val="24"/>
        </w:rPr>
        <w:t>Shittu.O</w:t>
      </w:r>
      <w:proofErr w:type="spellEnd"/>
      <w:r w:rsidRPr="00B0226B">
        <w:rPr>
          <w:rFonts w:ascii="Times New Roman" w:hAnsi="Times New Roman" w:cs="Times New Roman"/>
          <w:sz w:val="24"/>
          <w:szCs w:val="24"/>
        </w:rPr>
        <w:t xml:space="preserve">. B, </w:t>
      </w:r>
      <w:proofErr w:type="spellStart"/>
      <w:r w:rsidRPr="00B0226B">
        <w:rPr>
          <w:rFonts w:ascii="Times New Roman" w:hAnsi="Times New Roman" w:cs="Times New Roman"/>
          <w:sz w:val="24"/>
          <w:szCs w:val="24"/>
        </w:rPr>
        <w:t>Olatunde.O</w:t>
      </w:r>
      <w:proofErr w:type="spellEnd"/>
      <w:r w:rsidRPr="00B0226B">
        <w:rPr>
          <w:rFonts w:ascii="Times New Roman" w:hAnsi="Times New Roman" w:cs="Times New Roman"/>
          <w:sz w:val="24"/>
          <w:szCs w:val="24"/>
        </w:rPr>
        <w:t xml:space="preserve">. O, </w:t>
      </w:r>
      <w:proofErr w:type="spellStart"/>
      <w:r w:rsidRPr="00B0226B">
        <w:rPr>
          <w:rFonts w:ascii="Times New Roman" w:hAnsi="Times New Roman" w:cs="Times New Roman"/>
          <w:sz w:val="24"/>
          <w:szCs w:val="24"/>
        </w:rPr>
        <w:t>Kayode.I</w:t>
      </w:r>
      <w:proofErr w:type="spellEnd"/>
      <w:r w:rsidRPr="00B0226B">
        <w:rPr>
          <w:rFonts w:ascii="Times New Roman" w:hAnsi="Times New Roman" w:cs="Times New Roman"/>
          <w:sz w:val="24"/>
          <w:szCs w:val="24"/>
        </w:rPr>
        <w:t xml:space="preserve">. O and Taiwo.M.O.2017:  Bioaccumulation of heavy metal using selected organism isolated from electronic waste dumpsite of two south-western states in Nigeria. Applied environment research journal. February 2017-June 2017. (DOI:10.35762/AER.2017.39.2.3) </w:t>
      </w:r>
    </w:p>
    <w:p w14:paraId="36BF1954" w14:textId="77777777" w:rsidR="00B0226B" w:rsidRPr="00B0226B" w:rsidRDefault="00B0226B" w:rsidP="00B0226B">
      <w:pPr>
        <w:autoSpaceDE w:val="0"/>
        <w:autoSpaceDN w:val="0"/>
        <w:adjustRightInd w:val="0"/>
        <w:spacing w:line="480" w:lineRule="auto"/>
        <w:ind w:left="720" w:hanging="720"/>
        <w:jc w:val="both"/>
        <w:rPr>
          <w:rFonts w:ascii="Times New Roman" w:hAnsi="Times New Roman" w:cs="Times New Roman"/>
          <w:sz w:val="24"/>
          <w:szCs w:val="24"/>
        </w:rPr>
      </w:pPr>
      <w:proofErr w:type="spellStart"/>
      <w:r w:rsidRPr="00B0226B">
        <w:rPr>
          <w:rFonts w:ascii="Times New Roman" w:hAnsi="Times New Roman" w:cs="Times New Roman"/>
          <w:sz w:val="24"/>
          <w:szCs w:val="24"/>
        </w:rPr>
        <w:t>Alkorta</w:t>
      </w:r>
      <w:proofErr w:type="spellEnd"/>
      <w:r w:rsidRPr="00B0226B">
        <w:rPr>
          <w:rFonts w:ascii="Times New Roman" w:hAnsi="Times New Roman" w:cs="Times New Roman"/>
          <w:sz w:val="24"/>
          <w:szCs w:val="24"/>
        </w:rPr>
        <w:t xml:space="preserve"> I., Hernandez-</w:t>
      </w:r>
      <w:proofErr w:type="spellStart"/>
      <w:r w:rsidRPr="00B0226B">
        <w:rPr>
          <w:rFonts w:ascii="Times New Roman" w:hAnsi="Times New Roman" w:cs="Times New Roman"/>
          <w:sz w:val="24"/>
          <w:szCs w:val="24"/>
        </w:rPr>
        <w:t>Allica</w:t>
      </w:r>
      <w:proofErr w:type="spellEnd"/>
      <w:r w:rsidRPr="00B0226B">
        <w:rPr>
          <w:rFonts w:ascii="Times New Roman" w:hAnsi="Times New Roman" w:cs="Times New Roman"/>
          <w:sz w:val="24"/>
          <w:szCs w:val="24"/>
        </w:rPr>
        <w:t xml:space="preserve"> J., </w:t>
      </w:r>
      <w:proofErr w:type="spellStart"/>
      <w:r w:rsidRPr="00B0226B">
        <w:rPr>
          <w:rFonts w:ascii="Times New Roman" w:hAnsi="Times New Roman" w:cs="Times New Roman"/>
          <w:sz w:val="24"/>
          <w:szCs w:val="24"/>
        </w:rPr>
        <w:t>Becerril</w:t>
      </w:r>
      <w:proofErr w:type="spellEnd"/>
      <w:r w:rsidRPr="00B0226B">
        <w:rPr>
          <w:rFonts w:ascii="Times New Roman" w:hAnsi="Times New Roman" w:cs="Times New Roman"/>
          <w:sz w:val="24"/>
          <w:szCs w:val="24"/>
        </w:rPr>
        <w:t xml:space="preserve"> J.M., </w:t>
      </w:r>
      <w:proofErr w:type="spellStart"/>
      <w:r w:rsidRPr="00B0226B">
        <w:rPr>
          <w:rFonts w:ascii="Times New Roman" w:hAnsi="Times New Roman" w:cs="Times New Roman"/>
          <w:sz w:val="24"/>
          <w:szCs w:val="24"/>
        </w:rPr>
        <w:t>Amezaga</w:t>
      </w:r>
      <w:proofErr w:type="spellEnd"/>
      <w:r w:rsidRPr="00B0226B">
        <w:rPr>
          <w:rFonts w:ascii="Times New Roman" w:hAnsi="Times New Roman" w:cs="Times New Roman"/>
          <w:sz w:val="24"/>
          <w:szCs w:val="24"/>
        </w:rPr>
        <w:t xml:space="preserve"> I., Albizu I., and </w:t>
      </w:r>
      <w:proofErr w:type="spellStart"/>
      <w:r w:rsidRPr="00B0226B">
        <w:rPr>
          <w:rFonts w:ascii="Times New Roman" w:hAnsi="Times New Roman" w:cs="Times New Roman"/>
          <w:sz w:val="24"/>
          <w:szCs w:val="24"/>
        </w:rPr>
        <w:t>Garbisu</w:t>
      </w:r>
      <w:proofErr w:type="spellEnd"/>
      <w:r w:rsidRPr="00B0226B">
        <w:rPr>
          <w:rFonts w:ascii="Times New Roman" w:hAnsi="Times New Roman" w:cs="Times New Roman"/>
          <w:sz w:val="24"/>
          <w:szCs w:val="24"/>
        </w:rPr>
        <w:t xml:space="preserve"> C.</w:t>
      </w:r>
      <w:proofErr w:type="gramStart"/>
      <w:r w:rsidRPr="00B0226B">
        <w:rPr>
          <w:rFonts w:ascii="Times New Roman" w:hAnsi="Times New Roman" w:cs="Times New Roman"/>
          <w:sz w:val="24"/>
          <w:szCs w:val="24"/>
        </w:rPr>
        <w:t>,  (</w:t>
      </w:r>
      <w:proofErr w:type="gramEnd"/>
      <w:r w:rsidRPr="00B0226B">
        <w:rPr>
          <w:rFonts w:ascii="Times New Roman" w:hAnsi="Times New Roman" w:cs="Times New Roman"/>
          <w:sz w:val="24"/>
          <w:szCs w:val="24"/>
        </w:rPr>
        <w:t xml:space="preserve">2007):“Recent findings on the green remediation technology of soils </w:t>
      </w:r>
      <w:r w:rsidRPr="00B0226B">
        <w:rPr>
          <w:rFonts w:ascii="Times New Roman" w:hAnsi="Times New Roman" w:cs="Times New Roman"/>
          <w:sz w:val="24"/>
          <w:szCs w:val="24"/>
        </w:rPr>
        <w:lastRenderedPageBreak/>
        <w:t>contaminated with environmentally poisonous heavy metals and metalloids such as zinc, cadmium,  lead and arsenic”, Reviews in Environmental Science and Bio/Technology, 3, pp 71-90.</w:t>
      </w:r>
    </w:p>
    <w:p w14:paraId="5C3B8068" w14:textId="77777777" w:rsidR="00B0226B" w:rsidRPr="00B0226B" w:rsidRDefault="00B0226B" w:rsidP="00B0226B">
      <w:pPr>
        <w:spacing w:line="480" w:lineRule="auto"/>
        <w:jc w:val="both"/>
        <w:rPr>
          <w:rFonts w:ascii="Times New Roman" w:hAnsi="Times New Roman" w:cs="Times New Roman"/>
          <w:sz w:val="24"/>
          <w:szCs w:val="24"/>
        </w:rPr>
      </w:pPr>
      <w:proofErr w:type="spellStart"/>
      <w:r w:rsidRPr="00B0226B">
        <w:rPr>
          <w:rFonts w:ascii="Times New Roman" w:hAnsi="Times New Roman" w:cs="Times New Roman"/>
          <w:sz w:val="24"/>
          <w:szCs w:val="24"/>
        </w:rPr>
        <w:t>Ayesa</w:t>
      </w:r>
      <w:proofErr w:type="spellEnd"/>
      <w:r w:rsidRPr="00B0226B">
        <w:rPr>
          <w:rFonts w:ascii="Times New Roman" w:hAnsi="Times New Roman" w:cs="Times New Roman"/>
          <w:sz w:val="24"/>
          <w:szCs w:val="24"/>
        </w:rPr>
        <w:t xml:space="preserve">. S.A, </w:t>
      </w:r>
      <w:proofErr w:type="spellStart"/>
      <w:r w:rsidRPr="00B0226B">
        <w:rPr>
          <w:rFonts w:ascii="Times New Roman" w:hAnsi="Times New Roman" w:cs="Times New Roman"/>
          <w:sz w:val="24"/>
          <w:szCs w:val="24"/>
        </w:rPr>
        <w:t>Chukwuka</w:t>
      </w:r>
      <w:proofErr w:type="spellEnd"/>
      <w:r w:rsidRPr="00B0226B">
        <w:rPr>
          <w:rFonts w:ascii="Times New Roman" w:hAnsi="Times New Roman" w:cs="Times New Roman"/>
          <w:sz w:val="24"/>
          <w:szCs w:val="24"/>
        </w:rPr>
        <w:t xml:space="preserve">. K.S, </w:t>
      </w:r>
      <w:proofErr w:type="spellStart"/>
      <w:r w:rsidRPr="00B0226B">
        <w:rPr>
          <w:rFonts w:ascii="Times New Roman" w:hAnsi="Times New Roman" w:cs="Times New Roman"/>
          <w:sz w:val="24"/>
          <w:szCs w:val="24"/>
        </w:rPr>
        <w:t>Odeyemi</w:t>
      </w:r>
      <w:proofErr w:type="spellEnd"/>
      <w:r w:rsidRPr="00B0226B">
        <w:rPr>
          <w:rFonts w:ascii="Times New Roman" w:hAnsi="Times New Roman" w:cs="Times New Roman"/>
          <w:sz w:val="24"/>
          <w:szCs w:val="24"/>
        </w:rPr>
        <w:t xml:space="preserve">. O. O 2018: Tolerance of </w:t>
      </w:r>
      <w:proofErr w:type="spellStart"/>
      <w:r w:rsidRPr="00B0226B">
        <w:rPr>
          <w:rFonts w:ascii="Times New Roman" w:hAnsi="Times New Roman" w:cs="Times New Roman"/>
          <w:sz w:val="24"/>
          <w:szCs w:val="24"/>
        </w:rPr>
        <w:t>Thithonia</w:t>
      </w:r>
      <w:proofErr w:type="spellEnd"/>
      <w:r w:rsidRPr="00B0226B">
        <w:rPr>
          <w:rFonts w:ascii="Times New Roman" w:hAnsi="Times New Roman" w:cs="Times New Roman"/>
          <w:sz w:val="24"/>
          <w:szCs w:val="24"/>
        </w:rPr>
        <w:t xml:space="preserve"> </w:t>
      </w:r>
      <w:proofErr w:type="spellStart"/>
      <w:r w:rsidRPr="00B0226B">
        <w:rPr>
          <w:rFonts w:ascii="Times New Roman" w:hAnsi="Times New Roman" w:cs="Times New Roman"/>
          <w:sz w:val="24"/>
          <w:szCs w:val="24"/>
        </w:rPr>
        <w:t>diversifolia</w:t>
      </w:r>
      <w:proofErr w:type="spellEnd"/>
      <w:r w:rsidRPr="00B0226B">
        <w:rPr>
          <w:rFonts w:ascii="Times New Roman" w:hAnsi="Times New Roman" w:cs="Times New Roman"/>
          <w:sz w:val="24"/>
          <w:szCs w:val="24"/>
        </w:rPr>
        <w:t xml:space="preserve"> and </w:t>
      </w:r>
      <w:proofErr w:type="spellStart"/>
      <w:r w:rsidRPr="00B0226B">
        <w:rPr>
          <w:rFonts w:ascii="Times New Roman" w:hAnsi="Times New Roman" w:cs="Times New Roman"/>
          <w:sz w:val="24"/>
          <w:szCs w:val="24"/>
        </w:rPr>
        <w:t>Chromolaena</w:t>
      </w:r>
      <w:proofErr w:type="spellEnd"/>
      <w:r w:rsidRPr="00B0226B">
        <w:rPr>
          <w:rFonts w:ascii="Times New Roman" w:hAnsi="Times New Roman" w:cs="Times New Roman"/>
          <w:sz w:val="24"/>
          <w:szCs w:val="24"/>
        </w:rPr>
        <w:t xml:space="preserve"> </w:t>
      </w:r>
      <w:proofErr w:type="spellStart"/>
      <w:r w:rsidRPr="00B0226B">
        <w:rPr>
          <w:rFonts w:ascii="Times New Roman" w:hAnsi="Times New Roman" w:cs="Times New Roman"/>
          <w:sz w:val="24"/>
          <w:szCs w:val="24"/>
        </w:rPr>
        <w:t>odorata</w:t>
      </w:r>
      <w:proofErr w:type="spellEnd"/>
      <w:r w:rsidRPr="00B0226B">
        <w:rPr>
          <w:rFonts w:ascii="Times New Roman" w:hAnsi="Times New Roman" w:cs="Times New Roman"/>
          <w:sz w:val="24"/>
          <w:szCs w:val="24"/>
        </w:rPr>
        <w:t xml:space="preserve"> in heavy metal simulated-polluted soils and three selected dumpsites. Elsevier toxicology reports. ISSN:2214-7500. Available online at </w:t>
      </w:r>
      <w:hyperlink r:id="rId10" w:history="1">
        <w:r w:rsidRPr="00D20068">
          <w:rPr>
            <w:rStyle w:val="Hyperlink"/>
            <w:rFonts w:ascii="Times New Roman" w:hAnsi="Times New Roman" w:cs="Times New Roman"/>
            <w:color w:val="auto"/>
            <w:sz w:val="24"/>
            <w:szCs w:val="24"/>
          </w:rPr>
          <w:t>www.elsevier.com/locate/toxrep</w:t>
        </w:r>
      </w:hyperlink>
      <w:r w:rsidRPr="00D20068">
        <w:rPr>
          <w:rFonts w:ascii="Times New Roman" w:hAnsi="Times New Roman" w:cs="Times New Roman"/>
          <w:sz w:val="24"/>
          <w:szCs w:val="24"/>
        </w:rPr>
        <w:t>.</w:t>
      </w:r>
      <w:r w:rsidRPr="00B0226B">
        <w:rPr>
          <w:rFonts w:ascii="Times New Roman" w:hAnsi="Times New Roman" w:cs="Times New Roman"/>
          <w:sz w:val="24"/>
          <w:szCs w:val="24"/>
        </w:rPr>
        <w:t xml:space="preserve"> October -November 2018. Vol 5, 1134-1139.  (DOI: 10.106/j.toxrep.2018.11.007).</w:t>
      </w:r>
    </w:p>
    <w:p w14:paraId="71BA0E43" w14:textId="77777777" w:rsidR="00B0226B" w:rsidRPr="00B0226B" w:rsidRDefault="00B0226B" w:rsidP="00B0226B">
      <w:pPr>
        <w:spacing w:line="480" w:lineRule="auto"/>
        <w:jc w:val="both"/>
        <w:rPr>
          <w:rFonts w:ascii="Times New Roman" w:hAnsi="Times New Roman" w:cs="Times New Roman"/>
          <w:sz w:val="24"/>
          <w:szCs w:val="24"/>
        </w:rPr>
      </w:pPr>
      <w:proofErr w:type="spellStart"/>
      <w:r w:rsidRPr="00B0226B">
        <w:rPr>
          <w:rFonts w:ascii="Times New Roman" w:hAnsi="Times New Roman" w:cs="Times New Roman"/>
          <w:sz w:val="24"/>
          <w:szCs w:val="24"/>
        </w:rPr>
        <w:t>Ayesa</w:t>
      </w:r>
      <w:proofErr w:type="spellEnd"/>
      <w:r w:rsidRPr="00B0226B">
        <w:rPr>
          <w:rFonts w:ascii="Times New Roman" w:hAnsi="Times New Roman" w:cs="Times New Roman"/>
          <w:sz w:val="24"/>
          <w:szCs w:val="24"/>
        </w:rPr>
        <w:t xml:space="preserve"> A.S, </w:t>
      </w:r>
      <w:proofErr w:type="spellStart"/>
      <w:r w:rsidRPr="00B0226B">
        <w:rPr>
          <w:rFonts w:ascii="Times New Roman" w:hAnsi="Times New Roman" w:cs="Times New Roman"/>
          <w:sz w:val="24"/>
          <w:szCs w:val="24"/>
        </w:rPr>
        <w:t>Ajewole</w:t>
      </w:r>
      <w:proofErr w:type="spellEnd"/>
      <w:r w:rsidRPr="00B0226B">
        <w:rPr>
          <w:rFonts w:ascii="Times New Roman" w:hAnsi="Times New Roman" w:cs="Times New Roman"/>
          <w:sz w:val="24"/>
          <w:szCs w:val="24"/>
        </w:rPr>
        <w:t xml:space="preserve"> T.O, </w:t>
      </w:r>
      <w:proofErr w:type="spellStart"/>
      <w:r w:rsidRPr="00B0226B">
        <w:rPr>
          <w:rFonts w:ascii="Times New Roman" w:hAnsi="Times New Roman" w:cs="Times New Roman"/>
          <w:sz w:val="24"/>
          <w:szCs w:val="24"/>
        </w:rPr>
        <w:t>Ajakaye</w:t>
      </w:r>
      <w:proofErr w:type="spellEnd"/>
      <w:r w:rsidRPr="00B0226B">
        <w:rPr>
          <w:rFonts w:ascii="Times New Roman" w:hAnsi="Times New Roman" w:cs="Times New Roman"/>
          <w:sz w:val="24"/>
          <w:szCs w:val="24"/>
        </w:rPr>
        <w:t xml:space="preserve"> A.S, Idowu C.F, </w:t>
      </w:r>
      <w:proofErr w:type="spellStart"/>
      <w:r w:rsidRPr="00B0226B">
        <w:rPr>
          <w:rFonts w:ascii="Times New Roman" w:hAnsi="Times New Roman" w:cs="Times New Roman"/>
          <w:sz w:val="24"/>
          <w:szCs w:val="24"/>
        </w:rPr>
        <w:t>Odebode-Oshinowo</w:t>
      </w:r>
      <w:proofErr w:type="spellEnd"/>
      <w:r w:rsidRPr="00B0226B">
        <w:rPr>
          <w:rFonts w:ascii="Times New Roman" w:hAnsi="Times New Roman" w:cs="Times New Roman"/>
          <w:sz w:val="24"/>
          <w:szCs w:val="24"/>
        </w:rPr>
        <w:t xml:space="preserve"> E., </w:t>
      </w:r>
      <w:proofErr w:type="spellStart"/>
      <w:r w:rsidRPr="00B0226B">
        <w:rPr>
          <w:rFonts w:ascii="Times New Roman" w:hAnsi="Times New Roman" w:cs="Times New Roman"/>
          <w:sz w:val="24"/>
          <w:szCs w:val="24"/>
        </w:rPr>
        <w:t>Soetan</w:t>
      </w:r>
      <w:proofErr w:type="spellEnd"/>
      <w:r w:rsidRPr="00B0226B">
        <w:rPr>
          <w:rFonts w:ascii="Times New Roman" w:hAnsi="Times New Roman" w:cs="Times New Roman"/>
          <w:sz w:val="24"/>
          <w:szCs w:val="24"/>
        </w:rPr>
        <w:t xml:space="preserve"> O.C, </w:t>
      </w:r>
      <w:proofErr w:type="spellStart"/>
      <w:r w:rsidRPr="00B0226B">
        <w:rPr>
          <w:rFonts w:ascii="Times New Roman" w:hAnsi="Times New Roman" w:cs="Times New Roman"/>
          <w:sz w:val="24"/>
          <w:szCs w:val="24"/>
        </w:rPr>
        <w:t>Amali</w:t>
      </w:r>
      <w:proofErr w:type="spellEnd"/>
      <w:r w:rsidRPr="00B0226B">
        <w:rPr>
          <w:rFonts w:ascii="Times New Roman" w:hAnsi="Times New Roman" w:cs="Times New Roman"/>
          <w:sz w:val="24"/>
          <w:szCs w:val="24"/>
        </w:rPr>
        <w:t xml:space="preserve"> H.A, Anthony .C and </w:t>
      </w:r>
      <w:proofErr w:type="spellStart"/>
      <w:r w:rsidRPr="00B0226B">
        <w:rPr>
          <w:rFonts w:ascii="Times New Roman" w:hAnsi="Times New Roman" w:cs="Times New Roman"/>
          <w:sz w:val="24"/>
          <w:szCs w:val="24"/>
        </w:rPr>
        <w:t>Aiyeroro</w:t>
      </w:r>
      <w:proofErr w:type="spellEnd"/>
      <w:r w:rsidRPr="00B0226B">
        <w:rPr>
          <w:rFonts w:ascii="Times New Roman" w:hAnsi="Times New Roman" w:cs="Times New Roman"/>
          <w:sz w:val="24"/>
          <w:szCs w:val="24"/>
        </w:rPr>
        <w:t xml:space="preserve"> A.A. 2019: Pumpkin (Cucurbita pepo L), black powder ad pesticide as eco-friendly medium for chemical control of termite in a living environment. Journal of Chemical, Biological and Physical sciences. An international peer review E-3 Journal of sciences E. ISSN:2249-1929. Available online at </w:t>
      </w:r>
      <w:hyperlink r:id="rId11" w:history="1">
        <w:r w:rsidRPr="00D20068">
          <w:rPr>
            <w:rStyle w:val="Hyperlink"/>
            <w:rFonts w:ascii="Times New Roman" w:hAnsi="Times New Roman" w:cs="Times New Roman"/>
            <w:color w:val="auto"/>
            <w:sz w:val="24"/>
            <w:szCs w:val="24"/>
          </w:rPr>
          <w:t>www.jcbsc.org</w:t>
        </w:r>
      </w:hyperlink>
      <w:r w:rsidRPr="00B0226B">
        <w:rPr>
          <w:rFonts w:ascii="Times New Roman" w:hAnsi="Times New Roman" w:cs="Times New Roman"/>
          <w:sz w:val="24"/>
          <w:szCs w:val="24"/>
        </w:rPr>
        <w:t xml:space="preserve"> November 2018- January 2019. Vol 9. No 1, 052-060. (DOI;10.24214/</w:t>
      </w:r>
      <w:proofErr w:type="spellStart"/>
      <w:r w:rsidRPr="00B0226B">
        <w:rPr>
          <w:rFonts w:ascii="Times New Roman" w:hAnsi="Times New Roman" w:cs="Times New Roman"/>
          <w:sz w:val="24"/>
          <w:szCs w:val="24"/>
        </w:rPr>
        <w:t>jcbps</w:t>
      </w:r>
      <w:proofErr w:type="spellEnd"/>
      <w:r w:rsidRPr="00B0226B">
        <w:rPr>
          <w:rFonts w:ascii="Times New Roman" w:hAnsi="Times New Roman" w:cs="Times New Roman"/>
          <w:sz w:val="24"/>
          <w:szCs w:val="24"/>
        </w:rPr>
        <w:t>. B.9.1.05260).</w:t>
      </w:r>
    </w:p>
    <w:p w14:paraId="09C2238B" w14:textId="77777777" w:rsidR="00B0226B" w:rsidRPr="00B0226B" w:rsidRDefault="00B0226B" w:rsidP="00B0226B">
      <w:pPr>
        <w:spacing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Dixit. R, </w:t>
      </w:r>
      <w:proofErr w:type="spellStart"/>
      <w:r w:rsidRPr="00B0226B">
        <w:rPr>
          <w:rFonts w:ascii="Times New Roman" w:hAnsi="Times New Roman" w:cs="Times New Roman"/>
          <w:sz w:val="24"/>
          <w:szCs w:val="24"/>
        </w:rPr>
        <w:t>Wasiullah</w:t>
      </w:r>
      <w:proofErr w:type="spellEnd"/>
      <w:r w:rsidRPr="00B0226B">
        <w:rPr>
          <w:rFonts w:ascii="Times New Roman" w:hAnsi="Times New Roman" w:cs="Times New Roman"/>
          <w:sz w:val="24"/>
          <w:szCs w:val="24"/>
        </w:rPr>
        <w:t xml:space="preserve">, </w:t>
      </w:r>
      <w:proofErr w:type="spellStart"/>
      <w:r w:rsidRPr="00B0226B">
        <w:rPr>
          <w:rFonts w:ascii="Times New Roman" w:hAnsi="Times New Roman" w:cs="Times New Roman"/>
          <w:sz w:val="24"/>
          <w:szCs w:val="24"/>
        </w:rPr>
        <w:t>Malaviya</w:t>
      </w:r>
      <w:proofErr w:type="spellEnd"/>
      <w:r w:rsidRPr="00B0226B">
        <w:rPr>
          <w:rFonts w:ascii="Times New Roman" w:hAnsi="Times New Roman" w:cs="Times New Roman"/>
          <w:sz w:val="24"/>
          <w:szCs w:val="24"/>
        </w:rPr>
        <w:t xml:space="preserve"> D, </w:t>
      </w:r>
      <w:proofErr w:type="spellStart"/>
      <w:r w:rsidRPr="00B0226B">
        <w:rPr>
          <w:rFonts w:ascii="Times New Roman" w:hAnsi="Times New Roman" w:cs="Times New Roman"/>
          <w:sz w:val="24"/>
          <w:szCs w:val="24"/>
        </w:rPr>
        <w:t>Pandiyank</w:t>
      </w:r>
      <w:proofErr w:type="spellEnd"/>
      <w:r w:rsidRPr="00B0226B">
        <w:rPr>
          <w:rFonts w:ascii="Times New Roman" w:hAnsi="Times New Roman" w:cs="Times New Roman"/>
          <w:sz w:val="24"/>
          <w:szCs w:val="24"/>
        </w:rPr>
        <w:t xml:space="preserve"> K, </w:t>
      </w:r>
      <w:proofErr w:type="spellStart"/>
      <w:r w:rsidRPr="00B0226B">
        <w:rPr>
          <w:rFonts w:ascii="Times New Roman" w:hAnsi="Times New Roman" w:cs="Times New Roman"/>
          <w:sz w:val="24"/>
          <w:szCs w:val="24"/>
        </w:rPr>
        <w:t>Singuh</w:t>
      </w:r>
      <w:proofErr w:type="spellEnd"/>
      <w:r w:rsidRPr="00B0226B">
        <w:rPr>
          <w:rFonts w:ascii="Times New Roman" w:hAnsi="Times New Roman" w:cs="Times New Roman"/>
          <w:sz w:val="24"/>
          <w:szCs w:val="24"/>
        </w:rPr>
        <w:t xml:space="preserve"> UB, </w:t>
      </w:r>
      <w:proofErr w:type="spellStart"/>
      <w:r w:rsidRPr="00B0226B">
        <w:rPr>
          <w:rFonts w:ascii="Times New Roman" w:hAnsi="Times New Roman" w:cs="Times New Roman"/>
          <w:sz w:val="24"/>
          <w:szCs w:val="24"/>
        </w:rPr>
        <w:t>Sahu</w:t>
      </w:r>
      <w:proofErr w:type="spellEnd"/>
      <w:r w:rsidRPr="00B0226B">
        <w:rPr>
          <w:rFonts w:ascii="Times New Roman" w:hAnsi="Times New Roman" w:cs="Times New Roman"/>
          <w:sz w:val="24"/>
          <w:szCs w:val="24"/>
        </w:rPr>
        <w:t xml:space="preserve"> A, Shukla R, </w:t>
      </w:r>
      <w:proofErr w:type="spellStart"/>
      <w:r w:rsidRPr="00B0226B">
        <w:rPr>
          <w:rFonts w:ascii="Times New Roman" w:hAnsi="Times New Roman" w:cs="Times New Roman"/>
          <w:sz w:val="24"/>
          <w:szCs w:val="24"/>
        </w:rPr>
        <w:t>Sungh</w:t>
      </w:r>
      <w:proofErr w:type="spellEnd"/>
      <w:r w:rsidRPr="00B0226B">
        <w:rPr>
          <w:rFonts w:ascii="Times New Roman" w:hAnsi="Times New Roman" w:cs="Times New Roman"/>
          <w:sz w:val="24"/>
          <w:szCs w:val="24"/>
        </w:rPr>
        <w:t xml:space="preserve"> BP, Rai JP, Sharma </w:t>
      </w:r>
      <w:proofErr w:type="spellStart"/>
      <w:r w:rsidRPr="00B0226B">
        <w:rPr>
          <w:rFonts w:ascii="Times New Roman" w:hAnsi="Times New Roman" w:cs="Times New Roman"/>
          <w:sz w:val="24"/>
          <w:szCs w:val="24"/>
        </w:rPr>
        <w:t>Pk</w:t>
      </w:r>
      <w:proofErr w:type="spellEnd"/>
      <w:r w:rsidRPr="00B0226B">
        <w:rPr>
          <w:rFonts w:ascii="Times New Roman" w:hAnsi="Times New Roman" w:cs="Times New Roman"/>
          <w:sz w:val="24"/>
          <w:szCs w:val="24"/>
        </w:rPr>
        <w:t xml:space="preserve">, Lade H, Paul D 2015: Bioremediation of heavy metals from soil and aquatic environment; An overview of principles and criteria of fundamental process sustainability. ISSN:2071-1050. Available online at </w:t>
      </w:r>
      <w:hyperlink r:id="rId12" w:history="1">
        <w:r w:rsidRPr="00D20068">
          <w:rPr>
            <w:rStyle w:val="Hyperlink"/>
            <w:rFonts w:ascii="Times New Roman" w:hAnsi="Times New Roman" w:cs="Times New Roman"/>
            <w:color w:val="auto"/>
            <w:sz w:val="24"/>
            <w:szCs w:val="24"/>
          </w:rPr>
          <w:t>www.mdpi.com/journal/sustainability</w:t>
        </w:r>
      </w:hyperlink>
      <w:r w:rsidRPr="00B0226B">
        <w:rPr>
          <w:rFonts w:ascii="Times New Roman" w:hAnsi="Times New Roman" w:cs="Times New Roman"/>
          <w:sz w:val="24"/>
          <w:szCs w:val="24"/>
        </w:rPr>
        <w:t xml:space="preserve"> September c2014- February 2015. Vol 7, 2189-2212. (DOI:10.3390/su7022189).</w:t>
      </w:r>
    </w:p>
    <w:p w14:paraId="77DA4111" w14:textId="77777777" w:rsidR="00B0226B" w:rsidRPr="00B0226B" w:rsidRDefault="00B0226B" w:rsidP="00B0226B">
      <w:pPr>
        <w:spacing w:line="480" w:lineRule="auto"/>
        <w:jc w:val="both"/>
        <w:rPr>
          <w:rFonts w:ascii="Times New Roman" w:hAnsi="Times New Roman" w:cs="Times New Roman"/>
          <w:sz w:val="24"/>
          <w:szCs w:val="24"/>
        </w:rPr>
      </w:pPr>
      <w:proofErr w:type="spellStart"/>
      <w:r w:rsidRPr="00B0226B">
        <w:rPr>
          <w:rFonts w:ascii="Times New Roman" w:hAnsi="Times New Roman" w:cs="Times New Roman"/>
          <w:sz w:val="24"/>
          <w:szCs w:val="24"/>
        </w:rPr>
        <w:t>Munees</w:t>
      </w:r>
      <w:proofErr w:type="spellEnd"/>
      <w:r w:rsidRPr="00B0226B">
        <w:rPr>
          <w:rFonts w:ascii="Times New Roman" w:hAnsi="Times New Roman" w:cs="Times New Roman"/>
          <w:sz w:val="24"/>
          <w:szCs w:val="24"/>
        </w:rPr>
        <w:t>. A and Abdul. M 2012: Bioaccumulation of heavy metals by Zinc resistant Bacterial isolated from agricultural soils irrigated with wastewater Bacteriology journal, 2: 12-21.</w:t>
      </w:r>
    </w:p>
    <w:p w14:paraId="0AFF2483" w14:textId="77777777" w:rsidR="00B0226B" w:rsidRPr="00B0226B" w:rsidRDefault="00B0226B" w:rsidP="00B0226B">
      <w:pPr>
        <w:spacing w:line="480" w:lineRule="auto"/>
        <w:jc w:val="both"/>
        <w:rPr>
          <w:rFonts w:ascii="Times New Roman" w:hAnsi="Times New Roman" w:cs="Times New Roman"/>
          <w:sz w:val="24"/>
          <w:szCs w:val="24"/>
        </w:rPr>
      </w:pPr>
      <w:proofErr w:type="spellStart"/>
      <w:r w:rsidRPr="00B0226B">
        <w:rPr>
          <w:rFonts w:ascii="Times New Roman" w:hAnsi="Times New Roman" w:cs="Times New Roman"/>
          <w:sz w:val="24"/>
          <w:szCs w:val="24"/>
        </w:rPr>
        <w:lastRenderedPageBreak/>
        <w:t>Önder</w:t>
      </w:r>
      <w:proofErr w:type="spellEnd"/>
      <w:r w:rsidRPr="00B0226B">
        <w:rPr>
          <w:rFonts w:ascii="Times New Roman" w:hAnsi="Times New Roman" w:cs="Times New Roman"/>
          <w:sz w:val="24"/>
          <w:szCs w:val="24"/>
        </w:rPr>
        <w:t xml:space="preserve"> M, Ceyhan E, </w:t>
      </w:r>
      <w:proofErr w:type="spellStart"/>
      <w:r w:rsidRPr="00B0226B">
        <w:rPr>
          <w:rFonts w:ascii="Times New Roman" w:hAnsi="Times New Roman" w:cs="Times New Roman"/>
          <w:sz w:val="24"/>
          <w:szCs w:val="24"/>
        </w:rPr>
        <w:t>Kahraman</w:t>
      </w:r>
      <w:proofErr w:type="spellEnd"/>
      <w:r w:rsidRPr="00B0226B">
        <w:rPr>
          <w:rFonts w:ascii="Times New Roman" w:hAnsi="Times New Roman" w:cs="Times New Roman"/>
          <w:sz w:val="24"/>
          <w:szCs w:val="24"/>
        </w:rPr>
        <w:t xml:space="preserve"> A (2011). Effects of Agricultural Practices on Environment International Conference on Biology, Environment and Chemistry, IACSIT Press, Singapore. pp. 28-32.</w:t>
      </w:r>
    </w:p>
    <w:p w14:paraId="79286877" w14:textId="77777777" w:rsidR="00B0226B" w:rsidRPr="00B0226B" w:rsidRDefault="00B0226B" w:rsidP="00B0226B">
      <w:pPr>
        <w:spacing w:line="480" w:lineRule="auto"/>
        <w:jc w:val="both"/>
        <w:rPr>
          <w:rFonts w:ascii="Times New Roman" w:hAnsi="Times New Roman" w:cs="Times New Roman"/>
          <w:sz w:val="24"/>
          <w:szCs w:val="24"/>
        </w:rPr>
      </w:pPr>
      <w:r w:rsidRPr="00B0226B">
        <w:rPr>
          <w:rFonts w:ascii="Times New Roman" w:hAnsi="Times New Roman" w:cs="Times New Roman"/>
          <w:sz w:val="24"/>
          <w:szCs w:val="24"/>
        </w:rPr>
        <w:t>Olanrewaju OS, Glick BR, Babalola OO (2017). Mechanisms of action of plant growth promoting bacteria. World Journal of Microbiology and Biotechnology 33:19</w:t>
      </w:r>
    </w:p>
    <w:p w14:paraId="1E3C83E2" w14:textId="77777777" w:rsidR="00B0226B" w:rsidRPr="00547244" w:rsidRDefault="00B0226B" w:rsidP="00B0226B">
      <w:pPr>
        <w:spacing w:line="480" w:lineRule="auto"/>
        <w:jc w:val="both"/>
        <w:rPr>
          <w:rFonts w:ascii="Times New Roman" w:hAnsi="Times New Roman" w:cs="Times New Roman"/>
          <w:sz w:val="24"/>
          <w:szCs w:val="24"/>
        </w:rPr>
        <w:sectPr w:rsidR="00B0226B" w:rsidRPr="00547244" w:rsidSect="00C1581F">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584" w:right="1814" w:bottom="1411" w:left="1411" w:header="706" w:footer="706" w:gutter="0"/>
          <w:cols w:space="708"/>
          <w:docGrid w:linePitch="360"/>
        </w:sectPr>
      </w:pPr>
    </w:p>
    <w:p w14:paraId="129C4940" w14:textId="77777777" w:rsidR="00B0226B" w:rsidRDefault="00B0226B" w:rsidP="00B0226B">
      <w:pPr>
        <w:spacing w:line="480" w:lineRule="auto"/>
        <w:jc w:val="both"/>
        <w:rPr>
          <w:rFonts w:ascii="Times New Roman" w:hAnsi="Times New Roman" w:cs="Times New Roman"/>
          <w:b/>
          <w:bCs/>
          <w:color w:val="000000" w:themeColor="text1"/>
          <w:sz w:val="24"/>
          <w:szCs w:val="24"/>
        </w:rPr>
      </w:pPr>
      <w:r w:rsidRPr="00AE6AEF">
        <w:rPr>
          <w:rFonts w:ascii="Times New Roman" w:hAnsi="Times New Roman" w:cs="Times New Roman"/>
          <w:b/>
          <w:bCs/>
          <w:color w:val="000000" w:themeColor="text1"/>
          <w:sz w:val="24"/>
          <w:szCs w:val="24"/>
        </w:rPr>
        <w:t>Table 1:  Soil Analysis Before and After Pollution</w:t>
      </w:r>
    </w:p>
    <w:tbl>
      <w:tblPr>
        <w:tblStyle w:val="ListTable6Colorful1"/>
        <w:tblW w:w="0" w:type="auto"/>
        <w:shd w:val="clear" w:color="auto" w:fill="FFFFFF" w:themeFill="background1"/>
        <w:tblLook w:val="04A0" w:firstRow="1" w:lastRow="0" w:firstColumn="1" w:lastColumn="0" w:noHBand="0" w:noVBand="1"/>
      </w:tblPr>
      <w:tblGrid>
        <w:gridCol w:w="3218"/>
        <w:gridCol w:w="2949"/>
        <w:gridCol w:w="2507"/>
      </w:tblGrid>
      <w:tr w:rsidR="00B0226B" w:rsidRPr="00AE6AEF" w14:paraId="2C93C869" w14:textId="77777777" w:rsidTr="009E3949">
        <w:trPr>
          <w:cnfStyle w:val="100000000000" w:firstRow="1" w:lastRow="0" w:firstColumn="0" w:lastColumn="0" w:oddVBand="0" w:evenVBand="0" w:oddHBand="0"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10B2CF0E"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PARAMETERS</w:t>
            </w:r>
          </w:p>
        </w:tc>
        <w:tc>
          <w:tcPr>
            <w:tcW w:w="2949" w:type="dxa"/>
            <w:shd w:val="clear" w:color="auto" w:fill="FFFFFF" w:themeFill="background1"/>
          </w:tcPr>
          <w:p w14:paraId="36BE0568" w14:textId="77777777" w:rsidR="00B0226B" w:rsidRPr="00AE6AEF" w:rsidRDefault="00B0226B" w:rsidP="009E394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Before pollution</w:t>
            </w:r>
          </w:p>
        </w:tc>
        <w:tc>
          <w:tcPr>
            <w:tcW w:w="2507" w:type="dxa"/>
            <w:shd w:val="clear" w:color="auto" w:fill="FFFFFF" w:themeFill="background1"/>
          </w:tcPr>
          <w:p w14:paraId="32E23EE6" w14:textId="77777777" w:rsidR="00B0226B" w:rsidRPr="00AE6AEF" w:rsidRDefault="00B0226B" w:rsidP="009E394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After pollution</w:t>
            </w:r>
          </w:p>
        </w:tc>
      </w:tr>
      <w:tr w:rsidR="00B0226B" w:rsidRPr="00AE6AEF" w14:paraId="6A28895B" w14:textId="77777777" w:rsidTr="009E3949">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3C7C293B"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pH</w:t>
            </w:r>
          </w:p>
        </w:tc>
        <w:tc>
          <w:tcPr>
            <w:tcW w:w="2949" w:type="dxa"/>
            <w:shd w:val="clear" w:color="auto" w:fill="FFFFFF" w:themeFill="background1"/>
          </w:tcPr>
          <w:p w14:paraId="0246820C"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4.9 ± 0.0</w:t>
            </w:r>
          </w:p>
        </w:tc>
        <w:tc>
          <w:tcPr>
            <w:tcW w:w="2507" w:type="dxa"/>
            <w:shd w:val="clear" w:color="auto" w:fill="FFFFFF" w:themeFill="background1"/>
          </w:tcPr>
          <w:p w14:paraId="65F7B004" w14:textId="77777777" w:rsidR="00B0226B" w:rsidRPr="00281198"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r>
      <w:tr w:rsidR="00B0226B" w:rsidRPr="00AE6AEF" w14:paraId="3DD019A1" w14:textId="77777777" w:rsidTr="009E3949">
        <w:trPr>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302A5B3A"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Soil texture</w:t>
            </w:r>
          </w:p>
        </w:tc>
        <w:tc>
          <w:tcPr>
            <w:tcW w:w="2949" w:type="dxa"/>
            <w:shd w:val="clear" w:color="auto" w:fill="FFFFFF" w:themeFill="background1"/>
          </w:tcPr>
          <w:p w14:paraId="63FA7A83"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Loamy</w:t>
            </w:r>
          </w:p>
        </w:tc>
        <w:tc>
          <w:tcPr>
            <w:tcW w:w="2507" w:type="dxa"/>
            <w:shd w:val="clear" w:color="auto" w:fill="FFFFFF" w:themeFill="background1"/>
          </w:tcPr>
          <w:p w14:paraId="1B3AE782" w14:textId="77777777" w:rsidR="00B0226B" w:rsidRPr="00281198"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p>
        </w:tc>
      </w:tr>
      <w:tr w:rsidR="00B0226B" w:rsidRPr="00AE6AEF" w14:paraId="3B6FDF48" w14:textId="77777777" w:rsidTr="009E3949">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73740030"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Moisture content %</w:t>
            </w:r>
          </w:p>
        </w:tc>
        <w:tc>
          <w:tcPr>
            <w:tcW w:w="2949" w:type="dxa"/>
            <w:shd w:val="clear" w:color="auto" w:fill="FFFFFF" w:themeFill="background1"/>
          </w:tcPr>
          <w:p w14:paraId="44383550"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27.5 ± 0.2</w:t>
            </w:r>
          </w:p>
        </w:tc>
        <w:tc>
          <w:tcPr>
            <w:tcW w:w="2507" w:type="dxa"/>
            <w:shd w:val="clear" w:color="auto" w:fill="FFFFFF" w:themeFill="background1"/>
          </w:tcPr>
          <w:p w14:paraId="3B620BEA" w14:textId="77777777" w:rsidR="00B0226B" w:rsidRPr="00281198"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r>
      <w:tr w:rsidR="00B0226B" w:rsidRPr="00AE6AEF" w14:paraId="06D1E8D5" w14:textId="77777777" w:rsidTr="009E3949">
        <w:trPr>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4DD5ADBD"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O%</w:t>
            </w:r>
          </w:p>
        </w:tc>
        <w:tc>
          <w:tcPr>
            <w:tcW w:w="2949" w:type="dxa"/>
            <w:shd w:val="clear" w:color="auto" w:fill="FFFFFF" w:themeFill="background1"/>
          </w:tcPr>
          <w:p w14:paraId="19770AAC"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5.4 ± 0.1</w:t>
            </w:r>
          </w:p>
        </w:tc>
        <w:tc>
          <w:tcPr>
            <w:tcW w:w="2507" w:type="dxa"/>
            <w:shd w:val="clear" w:color="auto" w:fill="FFFFFF" w:themeFill="background1"/>
          </w:tcPr>
          <w:p w14:paraId="06E12841" w14:textId="77777777" w:rsidR="00B0226B" w:rsidRPr="00281198"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p>
        </w:tc>
      </w:tr>
      <w:tr w:rsidR="00B0226B" w:rsidRPr="00AE6AEF" w14:paraId="65025C67" w14:textId="77777777" w:rsidTr="009E3949">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3DDDF517"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C%</w:t>
            </w:r>
          </w:p>
        </w:tc>
        <w:tc>
          <w:tcPr>
            <w:tcW w:w="2949" w:type="dxa"/>
            <w:shd w:val="clear" w:color="auto" w:fill="FFFFFF" w:themeFill="background1"/>
          </w:tcPr>
          <w:p w14:paraId="071058AA"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12.2 ± 0.1</w:t>
            </w:r>
          </w:p>
        </w:tc>
        <w:tc>
          <w:tcPr>
            <w:tcW w:w="2507" w:type="dxa"/>
            <w:shd w:val="clear" w:color="auto" w:fill="FFFFFF" w:themeFill="background1"/>
          </w:tcPr>
          <w:p w14:paraId="1926150D" w14:textId="77777777" w:rsidR="00B0226B" w:rsidRPr="00281198"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r>
      <w:tr w:rsidR="00B0226B" w:rsidRPr="00AE6AEF" w14:paraId="1D8409C3" w14:textId="77777777" w:rsidTr="009E3949">
        <w:trPr>
          <w:trHeight w:val="694"/>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269FBC9A"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Total N%</w:t>
            </w:r>
          </w:p>
        </w:tc>
        <w:tc>
          <w:tcPr>
            <w:tcW w:w="2949" w:type="dxa"/>
            <w:shd w:val="clear" w:color="auto" w:fill="FFFFFF" w:themeFill="background1"/>
          </w:tcPr>
          <w:p w14:paraId="591329F9"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0.9 ± 0.0</w:t>
            </w:r>
          </w:p>
        </w:tc>
        <w:tc>
          <w:tcPr>
            <w:tcW w:w="2507" w:type="dxa"/>
            <w:shd w:val="clear" w:color="auto" w:fill="FFFFFF" w:themeFill="background1"/>
          </w:tcPr>
          <w:p w14:paraId="4F3E20FB" w14:textId="77777777" w:rsidR="00B0226B" w:rsidRPr="00281198"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p>
        </w:tc>
      </w:tr>
      <w:tr w:rsidR="00B0226B" w:rsidRPr="00AE6AEF" w14:paraId="3CF99C49" w14:textId="77777777" w:rsidTr="009E3949">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6D7749BD"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Ca</w:t>
            </w:r>
            <w:r>
              <w:rPr>
                <w:rFonts w:ascii="Times New Roman" w:hAnsi="Times New Roman" w:cs="Times New Roman"/>
                <w:b w:val="0"/>
                <w:bCs w:val="0"/>
                <w:sz w:val="24"/>
                <w:szCs w:val="24"/>
                <w:vertAlign w:val="superscript"/>
              </w:rPr>
              <w:t>2</w:t>
            </w:r>
            <w:r w:rsidRPr="00AE6AEF">
              <w:rPr>
                <w:rFonts w:ascii="Times New Roman" w:hAnsi="Times New Roman" w:cs="Times New Roman"/>
                <w:b w:val="0"/>
                <w:bCs w:val="0"/>
                <w:sz w:val="24"/>
                <w:szCs w:val="24"/>
                <w:vertAlign w:val="superscript"/>
              </w:rPr>
              <w:t>+</w:t>
            </w:r>
            <w:r w:rsidRPr="00AE6AEF">
              <w:rPr>
                <w:rFonts w:ascii="Times New Roman" w:hAnsi="Times New Roman" w:cs="Times New Roman"/>
                <w:b w:val="0"/>
                <w:bCs w:val="0"/>
                <w:sz w:val="24"/>
                <w:szCs w:val="24"/>
              </w:rPr>
              <w:t>(g/Kg)</w:t>
            </w:r>
          </w:p>
        </w:tc>
        <w:tc>
          <w:tcPr>
            <w:tcW w:w="2949" w:type="dxa"/>
            <w:shd w:val="clear" w:color="auto" w:fill="FFFFFF" w:themeFill="background1"/>
          </w:tcPr>
          <w:p w14:paraId="1454D7F1"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3.2 ± 1.7</w:t>
            </w:r>
          </w:p>
        </w:tc>
        <w:tc>
          <w:tcPr>
            <w:tcW w:w="2507" w:type="dxa"/>
            <w:shd w:val="clear" w:color="auto" w:fill="FFFFFF" w:themeFill="background1"/>
          </w:tcPr>
          <w:p w14:paraId="15ECEAD5" w14:textId="77777777" w:rsidR="00B0226B" w:rsidRPr="00281198"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r>
      <w:tr w:rsidR="00B0226B" w:rsidRPr="00AE6AEF" w14:paraId="54656CFB" w14:textId="77777777" w:rsidTr="009E3949">
        <w:trPr>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4EED6B1E"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Mg</w:t>
            </w:r>
            <w:r>
              <w:rPr>
                <w:rFonts w:ascii="Times New Roman" w:hAnsi="Times New Roman" w:cs="Times New Roman"/>
                <w:b w:val="0"/>
                <w:bCs w:val="0"/>
                <w:sz w:val="24"/>
                <w:szCs w:val="24"/>
                <w:vertAlign w:val="superscript"/>
              </w:rPr>
              <w:t>2</w:t>
            </w:r>
            <w:r w:rsidRPr="00AE6AEF">
              <w:rPr>
                <w:rFonts w:ascii="Times New Roman" w:hAnsi="Times New Roman" w:cs="Times New Roman"/>
                <w:b w:val="0"/>
                <w:bCs w:val="0"/>
                <w:sz w:val="24"/>
                <w:szCs w:val="24"/>
                <w:vertAlign w:val="superscript"/>
              </w:rPr>
              <w:t>+</w:t>
            </w:r>
            <w:r w:rsidRPr="00AE6AEF">
              <w:rPr>
                <w:rFonts w:ascii="Times New Roman" w:hAnsi="Times New Roman" w:cs="Times New Roman"/>
                <w:b w:val="0"/>
                <w:bCs w:val="0"/>
                <w:sz w:val="24"/>
                <w:szCs w:val="24"/>
              </w:rPr>
              <w:t>(g/Kg)</w:t>
            </w:r>
          </w:p>
        </w:tc>
        <w:tc>
          <w:tcPr>
            <w:tcW w:w="2949" w:type="dxa"/>
            <w:shd w:val="clear" w:color="auto" w:fill="FFFFFF" w:themeFill="background1"/>
          </w:tcPr>
          <w:p w14:paraId="05334C7F"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1.6 ± 4.4</w:t>
            </w:r>
          </w:p>
        </w:tc>
        <w:tc>
          <w:tcPr>
            <w:tcW w:w="2507" w:type="dxa"/>
            <w:shd w:val="clear" w:color="auto" w:fill="FFFFFF" w:themeFill="background1"/>
          </w:tcPr>
          <w:p w14:paraId="1C0A5B83" w14:textId="77777777" w:rsidR="00B0226B" w:rsidRPr="00281198"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p>
        </w:tc>
      </w:tr>
      <w:tr w:rsidR="00B0226B" w:rsidRPr="00AE6AEF" w14:paraId="09C1F47E" w14:textId="77777777" w:rsidTr="009E3949">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5212C275"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Na</w:t>
            </w:r>
            <w:r>
              <w:rPr>
                <w:rFonts w:ascii="Times New Roman" w:hAnsi="Times New Roman" w:cs="Times New Roman"/>
                <w:b w:val="0"/>
                <w:bCs w:val="0"/>
                <w:sz w:val="24"/>
                <w:szCs w:val="24"/>
                <w:vertAlign w:val="superscript"/>
              </w:rPr>
              <w:t>2</w:t>
            </w:r>
            <w:r w:rsidRPr="00AE6AEF">
              <w:rPr>
                <w:rFonts w:ascii="Times New Roman" w:hAnsi="Times New Roman" w:cs="Times New Roman"/>
                <w:b w:val="0"/>
                <w:bCs w:val="0"/>
                <w:sz w:val="24"/>
                <w:szCs w:val="24"/>
                <w:vertAlign w:val="superscript"/>
              </w:rPr>
              <w:t xml:space="preserve">+ </w:t>
            </w:r>
            <w:r w:rsidRPr="00AE6AEF">
              <w:rPr>
                <w:rFonts w:ascii="Times New Roman" w:hAnsi="Times New Roman" w:cs="Times New Roman"/>
                <w:b w:val="0"/>
                <w:bCs w:val="0"/>
                <w:sz w:val="24"/>
                <w:szCs w:val="24"/>
              </w:rPr>
              <w:t>(g/Kg)</w:t>
            </w:r>
          </w:p>
        </w:tc>
        <w:tc>
          <w:tcPr>
            <w:tcW w:w="2949" w:type="dxa"/>
            <w:shd w:val="clear" w:color="auto" w:fill="FFFFFF" w:themeFill="background1"/>
          </w:tcPr>
          <w:p w14:paraId="34BAE436"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4.9 ± 2.9</w:t>
            </w:r>
          </w:p>
        </w:tc>
        <w:tc>
          <w:tcPr>
            <w:tcW w:w="2507" w:type="dxa"/>
            <w:shd w:val="clear" w:color="auto" w:fill="FFFFFF" w:themeFill="background1"/>
          </w:tcPr>
          <w:p w14:paraId="00D1C011" w14:textId="77777777" w:rsidR="00B0226B" w:rsidRPr="00281198"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r>
      <w:tr w:rsidR="00B0226B" w:rsidRPr="00AE6AEF" w14:paraId="598ECB35" w14:textId="77777777" w:rsidTr="009E3949">
        <w:trPr>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70CD2E9C"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Phosphorus (mg/kg) -ppm</w:t>
            </w:r>
          </w:p>
        </w:tc>
        <w:tc>
          <w:tcPr>
            <w:tcW w:w="2949" w:type="dxa"/>
            <w:shd w:val="clear" w:color="auto" w:fill="FFFFFF" w:themeFill="background1"/>
          </w:tcPr>
          <w:p w14:paraId="0A81FBCB"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0.6 ± 0.</w:t>
            </w:r>
            <w:commentRangeStart w:id="9"/>
            <w:r w:rsidRPr="00AE6AEF">
              <w:rPr>
                <w:rFonts w:ascii="Times New Roman" w:hAnsi="Times New Roman" w:cs="Times New Roman"/>
                <w:sz w:val="24"/>
                <w:szCs w:val="24"/>
              </w:rPr>
              <w:t>0</w:t>
            </w:r>
            <w:commentRangeEnd w:id="9"/>
            <w:r w:rsidR="00281198">
              <w:rPr>
                <w:rStyle w:val="CommentReference"/>
                <w:color w:val="auto"/>
              </w:rPr>
              <w:commentReference w:id="9"/>
            </w:r>
          </w:p>
        </w:tc>
        <w:tc>
          <w:tcPr>
            <w:tcW w:w="2507" w:type="dxa"/>
            <w:shd w:val="clear" w:color="auto" w:fill="FFFFFF" w:themeFill="background1"/>
          </w:tcPr>
          <w:p w14:paraId="37A53FD6" w14:textId="77777777" w:rsidR="00B0226B" w:rsidRPr="00281198"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p>
        </w:tc>
      </w:tr>
      <w:tr w:rsidR="00B0226B" w:rsidRPr="00AE6AEF" w14:paraId="1DE30DBD" w14:textId="77777777" w:rsidTr="009E3949">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5616A19F"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Cd</w:t>
            </w:r>
            <w:r>
              <w:rPr>
                <w:rFonts w:ascii="Times New Roman" w:hAnsi="Times New Roman" w:cs="Times New Roman"/>
                <w:b w:val="0"/>
                <w:bCs w:val="0"/>
                <w:sz w:val="24"/>
                <w:szCs w:val="24"/>
                <w:vertAlign w:val="superscript"/>
              </w:rPr>
              <w:t>2</w:t>
            </w:r>
            <w:r w:rsidRPr="00AE6AEF">
              <w:rPr>
                <w:rFonts w:ascii="Times New Roman" w:hAnsi="Times New Roman" w:cs="Times New Roman"/>
                <w:b w:val="0"/>
                <w:bCs w:val="0"/>
                <w:sz w:val="24"/>
                <w:szCs w:val="24"/>
                <w:vertAlign w:val="superscript"/>
              </w:rPr>
              <w:t>+</w:t>
            </w:r>
            <w:r w:rsidRPr="00AE6AEF">
              <w:rPr>
                <w:rFonts w:ascii="Times New Roman" w:hAnsi="Times New Roman" w:cs="Times New Roman"/>
                <w:b w:val="0"/>
                <w:bCs w:val="0"/>
                <w:sz w:val="24"/>
                <w:szCs w:val="24"/>
              </w:rPr>
              <w:t>(mg/kg) –ppm</w:t>
            </w:r>
          </w:p>
        </w:tc>
        <w:tc>
          <w:tcPr>
            <w:tcW w:w="2949" w:type="dxa"/>
            <w:shd w:val="clear" w:color="auto" w:fill="FFFFFF" w:themeFill="background1"/>
          </w:tcPr>
          <w:p w14:paraId="3D4323C8"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1.8 ± 0.0</w:t>
            </w:r>
          </w:p>
        </w:tc>
        <w:tc>
          <w:tcPr>
            <w:tcW w:w="2507" w:type="dxa"/>
            <w:shd w:val="clear" w:color="auto" w:fill="FFFFFF" w:themeFill="background1"/>
          </w:tcPr>
          <w:p w14:paraId="53C09363"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942.88</w:t>
            </w:r>
          </w:p>
        </w:tc>
      </w:tr>
      <w:tr w:rsidR="00B0226B" w:rsidRPr="00AE6AEF" w14:paraId="53A1033A" w14:textId="77777777" w:rsidTr="009E3949">
        <w:trPr>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2A92DE28"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Zn</w:t>
            </w:r>
            <w:r>
              <w:rPr>
                <w:rFonts w:ascii="Times New Roman" w:hAnsi="Times New Roman" w:cs="Times New Roman"/>
                <w:b w:val="0"/>
                <w:bCs w:val="0"/>
                <w:sz w:val="24"/>
                <w:szCs w:val="24"/>
                <w:vertAlign w:val="superscript"/>
              </w:rPr>
              <w:t>2</w:t>
            </w:r>
            <w:r w:rsidRPr="00AE6AEF">
              <w:rPr>
                <w:rFonts w:ascii="Times New Roman" w:hAnsi="Times New Roman" w:cs="Times New Roman"/>
                <w:b w:val="0"/>
                <w:bCs w:val="0"/>
                <w:sz w:val="24"/>
                <w:szCs w:val="24"/>
                <w:vertAlign w:val="superscript"/>
              </w:rPr>
              <w:t xml:space="preserve">+ </w:t>
            </w:r>
            <w:r w:rsidRPr="00AE6AEF">
              <w:rPr>
                <w:rFonts w:ascii="Times New Roman" w:hAnsi="Times New Roman" w:cs="Times New Roman"/>
                <w:b w:val="0"/>
                <w:bCs w:val="0"/>
                <w:sz w:val="24"/>
                <w:szCs w:val="24"/>
              </w:rPr>
              <w:t>(mg/kg) –ppm</w:t>
            </w:r>
          </w:p>
        </w:tc>
        <w:tc>
          <w:tcPr>
            <w:tcW w:w="2949" w:type="dxa"/>
            <w:shd w:val="clear" w:color="auto" w:fill="FFFFFF" w:themeFill="background1"/>
          </w:tcPr>
          <w:p w14:paraId="5F617DD8"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6.5 ± 0.3</w:t>
            </w:r>
          </w:p>
        </w:tc>
        <w:tc>
          <w:tcPr>
            <w:tcW w:w="2507" w:type="dxa"/>
            <w:shd w:val="clear" w:color="auto" w:fill="FFFFFF" w:themeFill="background1"/>
          </w:tcPr>
          <w:p w14:paraId="3A25B517"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0226B" w:rsidRPr="00AE6AEF" w14:paraId="30CF4E85" w14:textId="77777777" w:rsidTr="009E3949">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6305BA09"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lastRenderedPageBreak/>
              <w:t>Fe</w:t>
            </w:r>
            <w:r>
              <w:rPr>
                <w:rFonts w:ascii="Times New Roman" w:hAnsi="Times New Roman" w:cs="Times New Roman"/>
                <w:b w:val="0"/>
                <w:bCs w:val="0"/>
                <w:sz w:val="24"/>
                <w:szCs w:val="24"/>
                <w:vertAlign w:val="superscript"/>
              </w:rPr>
              <w:t>2</w:t>
            </w:r>
            <w:r w:rsidRPr="00AE6AEF">
              <w:rPr>
                <w:rFonts w:ascii="Times New Roman" w:hAnsi="Times New Roman" w:cs="Times New Roman"/>
                <w:b w:val="0"/>
                <w:bCs w:val="0"/>
                <w:sz w:val="24"/>
                <w:szCs w:val="24"/>
                <w:vertAlign w:val="superscript"/>
              </w:rPr>
              <w:t xml:space="preserve">+ </w:t>
            </w:r>
            <w:r w:rsidRPr="00AE6AEF">
              <w:rPr>
                <w:rFonts w:ascii="Times New Roman" w:hAnsi="Times New Roman" w:cs="Times New Roman"/>
                <w:b w:val="0"/>
                <w:bCs w:val="0"/>
                <w:sz w:val="24"/>
                <w:szCs w:val="24"/>
              </w:rPr>
              <w:t>(mg/kg) –ppm</w:t>
            </w:r>
          </w:p>
        </w:tc>
        <w:tc>
          <w:tcPr>
            <w:tcW w:w="2949" w:type="dxa"/>
            <w:shd w:val="clear" w:color="auto" w:fill="FFFFFF" w:themeFill="background1"/>
          </w:tcPr>
          <w:p w14:paraId="6DBECFAC"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73.7 ± 0.2</w:t>
            </w:r>
          </w:p>
        </w:tc>
        <w:tc>
          <w:tcPr>
            <w:tcW w:w="2507" w:type="dxa"/>
            <w:shd w:val="clear" w:color="auto" w:fill="FFFFFF" w:themeFill="background1"/>
          </w:tcPr>
          <w:p w14:paraId="4C31E29C"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0226B" w:rsidRPr="00AE6AEF" w14:paraId="6C35B520" w14:textId="77777777" w:rsidTr="009E3949">
        <w:trPr>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1C04019C"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Cu</w:t>
            </w:r>
            <w:r>
              <w:rPr>
                <w:rFonts w:ascii="Times New Roman" w:hAnsi="Times New Roman" w:cs="Times New Roman"/>
                <w:b w:val="0"/>
                <w:bCs w:val="0"/>
                <w:sz w:val="24"/>
                <w:szCs w:val="24"/>
                <w:vertAlign w:val="superscript"/>
              </w:rPr>
              <w:t>2</w:t>
            </w:r>
            <w:r w:rsidRPr="00AE6AEF">
              <w:rPr>
                <w:rFonts w:ascii="Times New Roman" w:hAnsi="Times New Roman" w:cs="Times New Roman"/>
                <w:b w:val="0"/>
                <w:bCs w:val="0"/>
                <w:sz w:val="24"/>
                <w:szCs w:val="24"/>
                <w:vertAlign w:val="superscript"/>
              </w:rPr>
              <w:t>+</w:t>
            </w:r>
            <w:r w:rsidRPr="00AE6AEF">
              <w:rPr>
                <w:rFonts w:ascii="Times New Roman" w:hAnsi="Times New Roman" w:cs="Times New Roman"/>
                <w:b w:val="0"/>
                <w:bCs w:val="0"/>
                <w:sz w:val="24"/>
                <w:szCs w:val="24"/>
              </w:rPr>
              <w:t>(mg/kg) –ppm</w:t>
            </w:r>
          </w:p>
        </w:tc>
        <w:tc>
          <w:tcPr>
            <w:tcW w:w="2949" w:type="dxa"/>
            <w:shd w:val="clear" w:color="auto" w:fill="FFFFFF" w:themeFill="background1"/>
          </w:tcPr>
          <w:p w14:paraId="60BE8779"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5.2 </w:t>
            </w:r>
            <w:r w:rsidRPr="00AE6AEF">
              <w:rPr>
                <w:rFonts w:ascii="Times New Roman" w:hAnsi="Times New Roman" w:cs="Times New Roman"/>
                <w:b/>
                <w:bCs/>
                <w:sz w:val="24"/>
                <w:szCs w:val="24"/>
              </w:rPr>
              <w:t xml:space="preserve">± </w:t>
            </w:r>
            <w:r w:rsidRPr="00AE6AEF">
              <w:rPr>
                <w:rFonts w:ascii="Times New Roman" w:hAnsi="Times New Roman" w:cs="Times New Roman"/>
                <w:sz w:val="24"/>
                <w:szCs w:val="24"/>
              </w:rPr>
              <w:t>0.1</w:t>
            </w:r>
          </w:p>
        </w:tc>
        <w:tc>
          <w:tcPr>
            <w:tcW w:w="2507" w:type="dxa"/>
            <w:shd w:val="clear" w:color="auto" w:fill="FFFFFF" w:themeFill="background1"/>
          </w:tcPr>
          <w:p w14:paraId="086029F1"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612.60</w:t>
            </w:r>
          </w:p>
        </w:tc>
      </w:tr>
      <w:tr w:rsidR="00B0226B" w:rsidRPr="00AE6AEF" w14:paraId="0DCD76C5" w14:textId="77777777" w:rsidTr="009E3949">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63727DC4"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 xml:space="preserve"> Pb</w:t>
            </w:r>
            <w:r>
              <w:rPr>
                <w:rFonts w:ascii="Times New Roman" w:hAnsi="Times New Roman" w:cs="Times New Roman"/>
                <w:b w:val="0"/>
                <w:bCs w:val="0"/>
                <w:sz w:val="24"/>
                <w:szCs w:val="24"/>
                <w:vertAlign w:val="superscript"/>
              </w:rPr>
              <w:t>2</w:t>
            </w:r>
            <w:r w:rsidRPr="00AE6AEF">
              <w:rPr>
                <w:rFonts w:ascii="Times New Roman" w:hAnsi="Times New Roman" w:cs="Times New Roman"/>
                <w:b w:val="0"/>
                <w:bCs w:val="0"/>
                <w:sz w:val="24"/>
                <w:szCs w:val="24"/>
                <w:vertAlign w:val="superscript"/>
              </w:rPr>
              <w:t xml:space="preserve">+ </w:t>
            </w:r>
            <w:r w:rsidRPr="00AE6AEF">
              <w:rPr>
                <w:rFonts w:ascii="Times New Roman" w:hAnsi="Times New Roman" w:cs="Times New Roman"/>
                <w:b w:val="0"/>
                <w:bCs w:val="0"/>
                <w:sz w:val="24"/>
                <w:szCs w:val="24"/>
              </w:rPr>
              <w:t>(mg/kg) –ppm</w:t>
            </w:r>
          </w:p>
        </w:tc>
        <w:tc>
          <w:tcPr>
            <w:tcW w:w="2949" w:type="dxa"/>
            <w:shd w:val="clear" w:color="auto" w:fill="FFFFFF" w:themeFill="background1"/>
          </w:tcPr>
          <w:p w14:paraId="3A4FACD5"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2.4 </w:t>
            </w:r>
            <w:r w:rsidRPr="00AE6AEF">
              <w:rPr>
                <w:rFonts w:ascii="Times New Roman" w:hAnsi="Times New Roman" w:cs="Times New Roman"/>
                <w:b/>
                <w:bCs/>
                <w:sz w:val="24"/>
                <w:szCs w:val="24"/>
              </w:rPr>
              <w:t xml:space="preserve">± </w:t>
            </w:r>
            <w:r w:rsidRPr="00AE6AEF">
              <w:rPr>
                <w:rFonts w:ascii="Times New Roman" w:hAnsi="Times New Roman" w:cs="Times New Roman"/>
                <w:sz w:val="24"/>
                <w:szCs w:val="24"/>
              </w:rPr>
              <w:t>0.0</w:t>
            </w:r>
          </w:p>
        </w:tc>
        <w:tc>
          <w:tcPr>
            <w:tcW w:w="2507" w:type="dxa"/>
            <w:shd w:val="clear" w:color="auto" w:fill="FFFFFF" w:themeFill="background1"/>
          </w:tcPr>
          <w:p w14:paraId="1DA63F0C"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962.33</w:t>
            </w:r>
          </w:p>
        </w:tc>
      </w:tr>
    </w:tbl>
    <w:p w14:paraId="1E521B04" w14:textId="77777777" w:rsidR="00B0226B" w:rsidRPr="00AE6AEF" w:rsidRDefault="00B0226B" w:rsidP="00B0226B">
      <w:pPr>
        <w:spacing w:line="480" w:lineRule="auto"/>
        <w:jc w:val="both"/>
        <w:rPr>
          <w:rFonts w:ascii="Times New Roman" w:hAnsi="Times New Roman" w:cs="Times New Roman"/>
          <w:b/>
          <w:bCs/>
          <w:color w:val="000000" w:themeColor="text1"/>
          <w:sz w:val="24"/>
          <w:szCs w:val="24"/>
        </w:rPr>
      </w:pPr>
      <w:r w:rsidRPr="00AE6AEF">
        <w:rPr>
          <w:rFonts w:ascii="Times New Roman" w:hAnsi="Times New Roman" w:cs="Times New Roman"/>
          <w:color w:val="000000" w:themeColor="text1"/>
          <w:sz w:val="24"/>
          <w:szCs w:val="24"/>
        </w:rPr>
        <w:t>± = standard error of the mean</w:t>
      </w:r>
    </w:p>
    <w:p w14:paraId="4EE32BD0" w14:textId="77777777" w:rsidR="00B0226B" w:rsidRPr="00F1362A" w:rsidRDefault="00B0226B" w:rsidP="00B0226B">
      <w:pPr>
        <w:spacing w:line="480" w:lineRule="auto"/>
        <w:jc w:val="both"/>
        <w:rPr>
          <w:rFonts w:ascii="Times New Roman" w:eastAsia="GulliverRM" w:hAnsi="Times New Roman" w:cs="Times New Roman"/>
          <w:sz w:val="24"/>
          <w:szCs w:val="24"/>
        </w:rPr>
        <w:sectPr w:rsidR="00B0226B" w:rsidRPr="00F1362A" w:rsidSect="00C1581F">
          <w:headerReference w:type="even" r:id="rId19"/>
          <w:headerReference w:type="default" r:id="rId20"/>
          <w:footerReference w:type="default" r:id="rId21"/>
          <w:headerReference w:type="first" r:id="rId22"/>
          <w:type w:val="continuous"/>
          <w:pgSz w:w="11906" w:h="16838"/>
          <w:pgMar w:top="1418" w:right="1418" w:bottom="1588" w:left="1814" w:header="709" w:footer="709" w:gutter="0"/>
          <w:cols w:space="708"/>
          <w:docGrid w:linePitch="360"/>
        </w:sectPr>
      </w:pPr>
    </w:p>
    <w:p w14:paraId="7C14AFB6" w14:textId="77777777" w:rsidR="00B0226B" w:rsidRDefault="00B0226B" w:rsidP="00B0226B">
      <w:pPr>
        <w:spacing w:line="480" w:lineRule="auto"/>
        <w:jc w:val="both"/>
        <w:rPr>
          <w:rFonts w:ascii="Times New Roman" w:hAnsi="Times New Roman" w:cs="Times New Roman"/>
          <w:color w:val="000000" w:themeColor="text1"/>
          <w:sz w:val="24"/>
          <w:szCs w:val="24"/>
        </w:rPr>
      </w:pPr>
      <w:r w:rsidRPr="00AE6AEF">
        <w:rPr>
          <w:rFonts w:ascii="Times New Roman" w:hAnsi="Times New Roman" w:cs="Times New Roman"/>
          <w:noProof/>
          <w:sz w:val="24"/>
          <w:szCs w:val="24"/>
        </w:rPr>
        <w:lastRenderedPageBreak/>
        <w:drawing>
          <wp:inline distT="0" distB="0" distL="0" distR="0" wp14:anchorId="353DF0B1" wp14:editId="24479769">
            <wp:extent cx="5507990" cy="4017379"/>
            <wp:effectExtent l="0" t="0" r="0" b="0"/>
            <wp:docPr id="3" name="Chart 4">
              <a:extLst xmlns:a="http://schemas.openxmlformats.org/drawingml/2006/main">
                <a:ext uri="{FF2B5EF4-FFF2-40B4-BE49-F238E27FC236}">
                  <a16:creationId xmlns:a16="http://schemas.microsoft.com/office/drawing/2014/main" id="{0EF318B0-D530-4DE9-96D4-9DF00CA015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0A5E190" w14:textId="77777777" w:rsidR="00B0226B" w:rsidRDefault="00B0226B" w:rsidP="00B0226B">
      <w:pPr>
        <w:spacing w:line="480" w:lineRule="auto"/>
        <w:jc w:val="both"/>
        <w:rPr>
          <w:rFonts w:ascii="Times New Roman" w:hAnsi="Times New Roman" w:cs="Times New Roman"/>
          <w:b/>
          <w:bCs/>
          <w:color w:val="000000" w:themeColor="text1"/>
          <w:sz w:val="20"/>
          <w:szCs w:val="20"/>
        </w:rPr>
      </w:pPr>
      <w:r w:rsidRPr="007D2D2D">
        <w:rPr>
          <w:rFonts w:ascii="Times New Roman" w:hAnsi="Times New Roman" w:cs="Times New Roman"/>
          <w:b/>
          <w:bCs/>
          <w:color w:val="000000" w:themeColor="text1"/>
          <w:sz w:val="20"/>
          <w:szCs w:val="20"/>
        </w:rPr>
        <w:t>Figure 1: Total Heavy Metals Concentration in Soil Samples before planting</w:t>
      </w:r>
    </w:p>
    <w:p w14:paraId="36CB2250" w14:textId="77777777" w:rsidR="00B0226B" w:rsidRDefault="00B0226B" w:rsidP="00B0226B">
      <w:pPr>
        <w:spacing w:line="480" w:lineRule="auto"/>
        <w:jc w:val="both"/>
        <w:rPr>
          <w:rFonts w:ascii="Times New Roman" w:hAnsi="Times New Roman" w:cs="Times New Roman"/>
          <w:b/>
          <w:bCs/>
          <w:color w:val="000000" w:themeColor="text1"/>
          <w:sz w:val="20"/>
          <w:szCs w:val="20"/>
        </w:rPr>
      </w:pPr>
    </w:p>
    <w:p w14:paraId="29F0181A" w14:textId="77777777" w:rsidR="00B0226B" w:rsidRDefault="00B0226B" w:rsidP="00B0226B">
      <w:pPr>
        <w:spacing w:line="480" w:lineRule="auto"/>
        <w:jc w:val="both"/>
        <w:rPr>
          <w:rFonts w:ascii="Times New Roman" w:hAnsi="Times New Roman" w:cs="Times New Roman"/>
          <w:b/>
          <w:bCs/>
          <w:color w:val="000000" w:themeColor="text1"/>
          <w:sz w:val="20"/>
          <w:szCs w:val="20"/>
        </w:rPr>
      </w:pPr>
    </w:p>
    <w:p w14:paraId="7AD96A65" w14:textId="77777777" w:rsidR="00B0226B" w:rsidRDefault="00B0226B" w:rsidP="00B0226B">
      <w:pPr>
        <w:spacing w:line="480" w:lineRule="auto"/>
        <w:jc w:val="both"/>
        <w:rPr>
          <w:rFonts w:ascii="Times New Roman" w:hAnsi="Times New Roman" w:cs="Times New Roman"/>
          <w:b/>
          <w:bCs/>
          <w:color w:val="000000" w:themeColor="text1"/>
          <w:sz w:val="20"/>
          <w:szCs w:val="20"/>
        </w:rPr>
      </w:pPr>
    </w:p>
    <w:p w14:paraId="01D39371" w14:textId="77777777" w:rsidR="00B0226B" w:rsidRDefault="00B0226B" w:rsidP="00B0226B">
      <w:pPr>
        <w:spacing w:line="480" w:lineRule="auto"/>
        <w:jc w:val="both"/>
        <w:rPr>
          <w:rFonts w:ascii="Times New Roman" w:hAnsi="Times New Roman" w:cs="Times New Roman"/>
          <w:b/>
          <w:bCs/>
          <w:color w:val="000000" w:themeColor="text1"/>
          <w:sz w:val="20"/>
          <w:szCs w:val="20"/>
        </w:rPr>
      </w:pPr>
    </w:p>
    <w:p w14:paraId="2CCBF526" w14:textId="77777777" w:rsidR="00B0226B" w:rsidRPr="007D2D2D" w:rsidRDefault="00B0226B" w:rsidP="00B0226B">
      <w:pPr>
        <w:spacing w:line="480" w:lineRule="auto"/>
        <w:jc w:val="both"/>
        <w:rPr>
          <w:rFonts w:ascii="Times New Roman" w:hAnsi="Times New Roman" w:cs="Times New Roman"/>
          <w:b/>
          <w:bCs/>
          <w:color w:val="000000" w:themeColor="text1"/>
          <w:sz w:val="20"/>
          <w:szCs w:val="20"/>
        </w:rPr>
      </w:pPr>
    </w:p>
    <w:p w14:paraId="278874E5" w14:textId="77777777" w:rsidR="00B0226B" w:rsidRDefault="00B0226B" w:rsidP="00B0226B"/>
    <w:p w14:paraId="38F9479D" w14:textId="77777777" w:rsidR="00B0226B" w:rsidRDefault="00B0226B" w:rsidP="00B0226B">
      <w:pPr>
        <w:spacing w:line="480" w:lineRule="auto"/>
        <w:jc w:val="both"/>
        <w:rPr>
          <w:rFonts w:ascii="Times New Roman" w:hAnsi="Times New Roman" w:cs="Times New Roman"/>
          <w:color w:val="000000" w:themeColor="text1"/>
          <w:sz w:val="24"/>
          <w:szCs w:val="24"/>
        </w:rPr>
      </w:pPr>
    </w:p>
    <w:p w14:paraId="4E3D2461" w14:textId="77777777" w:rsidR="00B0226B" w:rsidRDefault="00B0226B" w:rsidP="00B0226B">
      <w:pPr>
        <w:spacing w:line="480" w:lineRule="auto"/>
        <w:jc w:val="both"/>
        <w:rPr>
          <w:rFonts w:ascii="Times New Roman" w:hAnsi="Times New Roman" w:cs="Times New Roman"/>
          <w:color w:val="000000" w:themeColor="text1"/>
          <w:sz w:val="24"/>
          <w:szCs w:val="24"/>
        </w:rPr>
      </w:pPr>
      <w:r w:rsidRPr="00AE6AEF">
        <w:rPr>
          <w:rFonts w:ascii="Times New Roman" w:hAnsi="Times New Roman" w:cs="Times New Roman"/>
          <w:noProof/>
          <w:sz w:val="24"/>
          <w:szCs w:val="24"/>
        </w:rPr>
        <w:drawing>
          <wp:anchor distT="0" distB="0" distL="114300" distR="114300" simplePos="0" relativeHeight="251661312" behindDoc="0" locked="0" layoutInCell="1" allowOverlap="1" wp14:anchorId="698865B4" wp14:editId="30B2A8AF">
            <wp:simplePos x="0" y="0"/>
            <wp:positionH relativeFrom="margin">
              <wp:posOffset>0</wp:posOffset>
            </wp:positionH>
            <wp:positionV relativeFrom="paragraph">
              <wp:posOffset>447040</wp:posOffset>
            </wp:positionV>
            <wp:extent cx="5505450" cy="4410075"/>
            <wp:effectExtent l="0" t="0" r="0" b="0"/>
            <wp:wrapSquare wrapText="bothSides"/>
            <wp:docPr id="4" name="Chart 3">
              <a:extLst xmlns:a="http://schemas.openxmlformats.org/drawingml/2006/main">
                <a:ext uri="{FF2B5EF4-FFF2-40B4-BE49-F238E27FC236}">
                  <a16:creationId xmlns:a16="http://schemas.microsoft.com/office/drawing/2014/main" id="{EAC14A53-620A-4D2E-A1BF-8C4B24E83A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14:paraId="1AA98EFB" w14:textId="77777777" w:rsidR="00B0226B" w:rsidRDefault="00B0226B" w:rsidP="00B0226B">
      <w:pPr>
        <w:spacing w:line="480" w:lineRule="auto"/>
        <w:jc w:val="both"/>
        <w:rPr>
          <w:rFonts w:ascii="Times New Roman" w:hAnsi="Times New Roman" w:cs="Times New Roman"/>
          <w:b/>
          <w:bCs/>
          <w:color w:val="000000" w:themeColor="text1"/>
          <w:sz w:val="20"/>
          <w:szCs w:val="20"/>
        </w:rPr>
      </w:pPr>
    </w:p>
    <w:p w14:paraId="75DF02AE" w14:textId="77777777" w:rsidR="00B0226B" w:rsidRPr="008F2DCB" w:rsidRDefault="00B0226B" w:rsidP="00B0226B">
      <w:pPr>
        <w:spacing w:line="480" w:lineRule="auto"/>
        <w:jc w:val="both"/>
        <w:rPr>
          <w:rFonts w:ascii="Times New Roman" w:hAnsi="Times New Roman" w:cs="Times New Roman"/>
          <w:color w:val="000000" w:themeColor="text1"/>
          <w:sz w:val="24"/>
          <w:szCs w:val="24"/>
        </w:rPr>
      </w:pPr>
      <w:r w:rsidRPr="007D2D2D">
        <w:rPr>
          <w:rFonts w:ascii="Times New Roman" w:hAnsi="Times New Roman" w:cs="Times New Roman"/>
          <w:b/>
          <w:bCs/>
          <w:color w:val="000000" w:themeColor="text1"/>
          <w:sz w:val="20"/>
          <w:szCs w:val="20"/>
        </w:rPr>
        <w:t xml:space="preserve">Figure 2: Total Fungal Count in Soil Samples </w:t>
      </w:r>
    </w:p>
    <w:p w14:paraId="0776C2B4" w14:textId="77777777" w:rsidR="00B0226B" w:rsidRDefault="00B0226B" w:rsidP="00B0226B"/>
    <w:p w14:paraId="72181FAC" w14:textId="77777777" w:rsidR="00B0226B" w:rsidRDefault="00B0226B" w:rsidP="00B0226B"/>
    <w:p w14:paraId="2283F0BD" w14:textId="77777777" w:rsidR="00B0226B" w:rsidRPr="00AE6AEF" w:rsidRDefault="00B0226B" w:rsidP="00B0226B">
      <w:pPr>
        <w:spacing w:line="480" w:lineRule="auto"/>
        <w:jc w:val="both"/>
        <w:rPr>
          <w:rFonts w:ascii="Times New Roman" w:hAnsi="Times New Roman" w:cs="Times New Roman"/>
          <w:b/>
          <w:bCs/>
          <w:color w:val="000000" w:themeColor="text1"/>
          <w:sz w:val="24"/>
          <w:szCs w:val="24"/>
        </w:rPr>
      </w:pPr>
      <w:r w:rsidRPr="00AE6AEF">
        <w:rPr>
          <w:rFonts w:ascii="Times New Roman" w:hAnsi="Times New Roman" w:cs="Times New Roman"/>
          <w:b/>
          <w:bCs/>
          <w:color w:val="000000" w:themeColor="text1"/>
          <w:sz w:val="24"/>
          <w:szCs w:val="24"/>
        </w:rPr>
        <w:t>Table</w:t>
      </w:r>
      <w:r>
        <w:rPr>
          <w:rFonts w:ascii="Times New Roman" w:hAnsi="Times New Roman" w:cs="Times New Roman"/>
          <w:b/>
          <w:bCs/>
          <w:color w:val="000000" w:themeColor="text1"/>
          <w:sz w:val="24"/>
          <w:szCs w:val="24"/>
        </w:rPr>
        <w:t xml:space="preserve"> </w:t>
      </w:r>
      <w:r w:rsidRPr="00AE6AEF">
        <w:rPr>
          <w:rFonts w:ascii="Times New Roman" w:hAnsi="Times New Roman" w:cs="Times New Roman"/>
          <w:b/>
          <w:bCs/>
          <w:color w:val="000000" w:themeColor="text1"/>
          <w:sz w:val="24"/>
          <w:szCs w:val="24"/>
        </w:rPr>
        <w:t xml:space="preserve">2: </w:t>
      </w:r>
      <w:bookmarkStart w:id="10" w:name="_Hlk79167222"/>
      <w:r w:rsidRPr="00AE6AEF">
        <w:rPr>
          <w:rFonts w:ascii="Times New Roman" w:hAnsi="Times New Roman" w:cs="Times New Roman"/>
          <w:b/>
          <w:bCs/>
          <w:color w:val="000000" w:themeColor="text1"/>
          <w:sz w:val="24"/>
          <w:szCs w:val="24"/>
        </w:rPr>
        <w:t xml:space="preserve">Colonial Morphology of Fungal Isolates </w:t>
      </w:r>
      <w:bookmarkEnd w:id="10"/>
    </w:p>
    <w:tbl>
      <w:tblPr>
        <w:tblStyle w:val="ListTable6Colorful1"/>
        <w:tblW w:w="9209" w:type="dxa"/>
        <w:shd w:val="clear" w:color="auto" w:fill="FFFFFF" w:themeFill="background1"/>
        <w:tblLook w:val="04A0" w:firstRow="1" w:lastRow="0" w:firstColumn="1" w:lastColumn="0" w:noHBand="0" w:noVBand="1"/>
      </w:tblPr>
      <w:tblGrid>
        <w:gridCol w:w="1238"/>
        <w:gridCol w:w="1403"/>
        <w:gridCol w:w="1591"/>
        <w:gridCol w:w="1229"/>
        <w:gridCol w:w="1216"/>
        <w:gridCol w:w="2532"/>
      </w:tblGrid>
      <w:tr w:rsidR="00B0226B" w:rsidRPr="00AE6AEF" w14:paraId="4887D9E9" w14:textId="77777777" w:rsidTr="009E3949">
        <w:trPr>
          <w:cnfStyle w:val="100000000000" w:firstRow="1" w:lastRow="0" w:firstColumn="0" w:lastColumn="0" w:oddVBand="0" w:evenVBand="0" w:oddHBand="0" w:evenHBand="0" w:firstRowFirstColumn="0" w:firstRowLastColumn="0" w:lastRowFirstColumn="0" w:lastRowLastColumn="0"/>
          <w:trHeight w:val="1837"/>
        </w:trPr>
        <w:tc>
          <w:tcPr>
            <w:cnfStyle w:val="001000000000" w:firstRow="0" w:lastRow="0" w:firstColumn="1" w:lastColumn="0" w:oddVBand="0" w:evenVBand="0" w:oddHBand="0" w:evenHBand="0" w:firstRowFirstColumn="0" w:firstRowLastColumn="0" w:lastRowFirstColumn="0" w:lastRowLastColumn="0"/>
            <w:tcW w:w="1238" w:type="dxa"/>
            <w:shd w:val="clear" w:color="auto" w:fill="FFFFFF" w:themeFill="background1"/>
            <w:textDirection w:val="btLr"/>
          </w:tcPr>
          <w:p w14:paraId="3AB741D3" w14:textId="77777777" w:rsidR="00B0226B" w:rsidRPr="00AE6AEF" w:rsidRDefault="00B0226B" w:rsidP="009E3949">
            <w:pPr>
              <w:spacing w:line="480" w:lineRule="auto"/>
              <w:ind w:left="113" w:right="113"/>
              <w:jc w:val="both"/>
              <w:rPr>
                <w:rFonts w:ascii="Times New Roman" w:hAnsi="Times New Roman" w:cs="Times New Roman"/>
                <w:b w:val="0"/>
                <w:bCs w:val="0"/>
                <w:sz w:val="24"/>
                <w:szCs w:val="24"/>
              </w:rPr>
            </w:pPr>
            <w:bookmarkStart w:id="11" w:name="_Hlk81664732"/>
            <w:r w:rsidRPr="00AE6AEF">
              <w:rPr>
                <w:rFonts w:ascii="Times New Roman" w:hAnsi="Times New Roman" w:cs="Times New Roman"/>
                <w:sz w:val="24"/>
                <w:szCs w:val="24"/>
              </w:rPr>
              <w:t>ISOLATE CODE</w:t>
            </w:r>
          </w:p>
        </w:tc>
        <w:tc>
          <w:tcPr>
            <w:tcW w:w="1403" w:type="dxa"/>
            <w:shd w:val="clear" w:color="auto" w:fill="FFFFFF" w:themeFill="background1"/>
            <w:textDirection w:val="btLr"/>
          </w:tcPr>
          <w:p w14:paraId="23651A37" w14:textId="77777777" w:rsidR="00B0226B" w:rsidRPr="00AE6AEF" w:rsidRDefault="00B0226B" w:rsidP="009E3949">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FORM</w:t>
            </w:r>
          </w:p>
        </w:tc>
        <w:tc>
          <w:tcPr>
            <w:tcW w:w="1591" w:type="dxa"/>
            <w:shd w:val="clear" w:color="auto" w:fill="FFFFFF" w:themeFill="background1"/>
            <w:textDirection w:val="btLr"/>
          </w:tcPr>
          <w:p w14:paraId="78AB6C4B" w14:textId="77777777" w:rsidR="00B0226B" w:rsidRPr="00AE6AEF" w:rsidRDefault="00B0226B" w:rsidP="009E3949">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ELEVATION</w:t>
            </w:r>
          </w:p>
        </w:tc>
        <w:tc>
          <w:tcPr>
            <w:tcW w:w="1229" w:type="dxa"/>
            <w:shd w:val="clear" w:color="auto" w:fill="FFFFFF" w:themeFill="background1"/>
            <w:textDirection w:val="btLr"/>
          </w:tcPr>
          <w:p w14:paraId="636681EA" w14:textId="77777777" w:rsidR="00B0226B" w:rsidRPr="00AE6AEF" w:rsidRDefault="00B0226B" w:rsidP="009E3949">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MARGIN</w:t>
            </w:r>
          </w:p>
        </w:tc>
        <w:tc>
          <w:tcPr>
            <w:tcW w:w="1216" w:type="dxa"/>
            <w:shd w:val="clear" w:color="auto" w:fill="FFFFFF" w:themeFill="background1"/>
            <w:textDirection w:val="btLr"/>
          </w:tcPr>
          <w:p w14:paraId="6E92D3D5" w14:textId="77777777" w:rsidR="00B0226B" w:rsidRPr="00AE6AEF" w:rsidRDefault="00B0226B" w:rsidP="009E3949">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COLOUR</w:t>
            </w:r>
          </w:p>
        </w:tc>
        <w:tc>
          <w:tcPr>
            <w:tcW w:w="2532" w:type="dxa"/>
            <w:shd w:val="clear" w:color="auto" w:fill="FFFFFF" w:themeFill="background1"/>
            <w:textDirection w:val="btLr"/>
          </w:tcPr>
          <w:p w14:paraId="11D58CD1" w14:textId="77777777" w:rsidR="00B0226B" w:rsidRPr="00AE6AEF" w:rsidRDefault="00B0226B" w:rsidP="009E3949">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SUSPECTD ORGANISM</w:t>
            </w:r>
          </w:p>
        </w:tc>
      </w:tr>
      <w:bookmarkEnd w:id="11"/>
      <w:tr w:rsidR="00B0226B" w:rsidRPr="00AE6AEF" w14:paraId="1C0AA74A" w14:textId="77777777" w:rsidTr="009E3949">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238" w:type="dxa"/>
            <w:shd w:val="clear" w:color="auto" w:fill="FFFFFF" w:themeFill="background1"/>
          </w:tcPr>
          <w:p w14:paraId="1EBF8B06" w14:textId="77777777" w:rsidR="00B0226B" w:rsidRPr="006C6253" w:rsidRDefault="00B0226B" w:rsidP="009E3949">
            <w:pPr>
              <w:spacing w:line="480" w:lineRule="auto"/>
              <w:jc w:val="both"/>
              <w:rPr>
                <w:rFonts w:ascii="Times New Roman" w:hAnsi="Times New Roman" w:cs="Times New Roman"/>
                <w:b w:val="0"/>
                <w:bCs w:val="0"/>
                <w:sz w:val="24"/>
                <w:szCs w:val="24"/>
                <w:vertAlign w:val="subscript"/>
              </w:rPr>
            </w:pPr>
            <w:r w:rsidRPr="00AE6AEF">
              <w:rPr>
                <w:rFonts w:ascii="Times New Roman" w:hAnsi="Times New Roman" w:cs="Times New Roman"/>
                <w:b w:val="0"/>
                <w:bCs w:val="0"/>
                <w:sz w:val="24"/>
                <w:szCs w:val="24"/>
              </w:rPr>
              <w:t>S</w:t>
            </w:r>
            <w:r>
              <w:rPr>
                <w:rFonts w:ascii="Times New Roman" w:hAnsi="Times New Roman" w:cs="Times New Roman"/>
                <w:b w:val="0"/>
                <w:bCs w:val="0"/>
                <w:sz w:val="24"/>
                <w:szCs w:val="24"/>
                <w:vertAlign w:val="subscript"/>
              </w:rPr>
              <w:t>1</w:t>
            </w:r>
          </w:p>
        </w:tc>
        <w:tc>
          <w:tcPr>
            <w:tcW w:w="1403" w:type="dxa"/>
            <w:shd w:val="clear" w:color="auto" w:fill="FFFFFF" w:themeFill="background1"/>
          </w:tcPr>
          <w:p w14:paraId="354534AE"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Rhizoid </w:t>
            </w:r>
          </w:p>
        </w:tc>
        <w:tc>
          <w:tcPr>
            <w:tcW w:w="1591" w:type="dxa"/>
            <w:shd w:val="clear" w:color="auto" w:fill="FFFFFF" w:themeFill="background1"/>
          </w:tcPr>
          <w:p w14:paraId="3B02C656"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Convex </w:t>
            </w:r>
          </w:p>
        </w:tc>
        <w:tc>
          <w:tcPr>
            <w:tcW w:w="1229" w:type="dxa"/>
            <w:shd w:val="clear" w:color="auto" w:fill="FFFFFF" w:themeFill="background1"/>
          </w:tcPr>
          <w:p w14:paraId="747FA3E3"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Undulate </w:t>
            </w:r>
          </w:p>
        </w:tc>
        <w:tc>
          <w:tcPr>
            <w:tcW w:w="1216" w:type="dxa"/>
            <w:shd w:val="clear" w:color="auto" w:fill="FFFFFF" w:themeFill="background1"/>
          </w:tcPr>
          <w:p w14:paraId="5FBF22B7"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 Blue-green</w:t>
            </w:r>
          </w:p>
        </w:tc>
        <w:tc>
          <w:tcPr>
            <w:tcW w:w="2532" w:type="dxa"/>
            <w:shd w:val="clear" w:color="auto" w:fill="FFFFFF" w:themeFill="background1"/>
          </w:tcPr>
          <w:p w14:paraId="42A3AC02"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AE6AEF">
              <w:rPr>
                <w:rFonts w:ascii="Times New Roman" w:hAnsi="Times New Roman" w:cs="Times New Roman"/>
                <w:i/>
                <w:iCs/>
                <w:sz w:val="24"/>
                <w:szCs w:val="24"/>
              </w:rPr>
              <w:t xml:space="preserve">Aspergillus fumigatus </w:t>
            </w:r>
          </w:p>
        </w:tc>
      </w:tr>
      <w:tr w:rsidR="00B0226B" w:rsidRPr="00AE6AEF" w14:paraId="6CA220A8" w14:textId="77777777" w:rsidTr="009E3949">
        <w:trPr>
          <w:trHeight w:val="764"/>
        </w:trPr>
        <w:tc>
          <w:tcPr>
            <w:cnfStyle w:val="001000000000" w:firstRow="0" w:lastRow="0" w:firstColumn="1" w:lastColumn="0" w:oddVBand="0" w:evenVBand="0" w:oddHBand="0" w:evenHBand="0" w:firstRowFirstColumn="0" w:firstRowLastColumn="0" w:lastRowFirstColumn="0" w:lastRowLastColumn="0"/>
            <w:tcW w:w="1238" w:type="dxa"/>
            <w:shd w:val="clear" w:color="auto" w:fill="FFFFFF" w:themeFill="background1"/>
          </w:tcPr>
          <w:p w14:paraId="5FC07E33" w14:textId="77777777" w:rsidR="00B0226B" w:rsidRPr="006C6253" w:rsidRDefault="00B0226B" w:rsidP="009E3949">
            <w:pPr>
              <w:spacing w:line="480" w:lineRule="auto"/>
              <w:jc w:val="both"/>
              <w:rPr>
                <w:rFonts w:ascii="Times New Roman" w:hAnsi="Times New Roman" w:cs="Times New Roman"/>
                <w:b w:val="0"/>
                <w:bCs w:val="0"/>
                <w:sz w:val="24"/>
                <w:szCs w:val="24"/>
                <w:vertAlign w:val="subscript"/>
              </w:rPr>
            </w:pPr>
            <w:r w:rsidRPr="00AE6AEF">
              <w:rPr>
                <w:rFonts w:ascii="Times New Roman" w:hAnsi="Times New Roman" w:cs="Times New Roman"/>
                <w:b w:val="0"/>
                <w:bCs w:val="0"/>
                <w:sz w:val="24"/>
                <w:szCs w:val="24"/>
              </w:rPr>
              <w:t>S</w:t>
            </w:r>
            <w:r>
              <w:rPr>
                <w:rFonts w:ascii="Times New Roman" w:hAnsi="Times New Roman" w:cs="Times New Roman"/>
                <w:b w:val="0"/>
                <w:bCs w:val="0"/>
                <w:sz w:val="24"/>
                <w:szCs w:val="24"/>
                <w:vertAlign w:val="subscript"/>
              </w:rPr>
              <w:t>2</w:t>
            </w:r>
          </w:p>
        </w:tc>
        <w:tc>
          <w:tcPr>
            <w:tcW w:w="1403" w:type="dxa"/>
            <w:shd w:val="clear" w:color="auto" w:fill="FFFFFF" w:themeFill="background1"/>
          </w:tcPr>
          <w:p w14:paraId="76B64CD5"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Filamentous </w:t>
            </w:r>
          </w:p>
        </w:tc>
        <w:tc>
          <w:tcPr>
            <w:tcW w:w="1591" w:type="dxa"/>
            <w:shd w:val="clear" w:color="auto" w:fill="FFFFFF" w:themeFill="background1"/>
          </w:tcPr>
          <w:p w14:paraId="4AAE6D35"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Raised </w:t>
            </w:r>
          </w:p>
        </w:tc>
        <w:tc>
          <w:tcPr>
            <w:tcW w:w="1229" w:type="dxa"/>
            <w:shd w:val="clear" w:color="auto" w:fill="FFFFFF" w:themeFill="background1"/>
          </w:tcPr>
          <w:p w14:paraId="20A05E67"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Entire </w:t>
            </w:r>
          </w:p>
        </w:tc>
        <w:tc>
          <w:tcPr>
            <w:tcW w:w="1216" w:type="dxa"/>
            <w:shd w:val="clear" w:color="auto" w:fill="FFFFFF" w:themeFill="background1"/>
          </w:tcPr>
          <w:p w14:paraId="43524838"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Cinnamon brown</w:t>
            </w:r>
          </w:p>
        </w:tc>
        <w:tc>
          <w:tcPr>
            <w:tcW w:w="2532" w:type="dxa"/>
            <w:shd w:val="clear" w:color="auto" w:fill="FFFFFF" w:themeFill="background1"/>
          </w:tcPr>
          <w:p w14:paraId="46A96C07"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i/>
                <w:iCs/>
                <w:sz w:val="24"/>
                <w:szCs w:val="24"/>
              </w:rPr>
              <w:t xml:space="preserve">Aspergillus </w:t>
            </w:r>
            <w:proofErr w:type="spellStart"/>
            <w:r w:rsidRPr="00AE6AEF">
              <w:rPr>
                <w:rFonts w:ascii="Times New Roman" w:hAnsi="Times New Roman" w:cs="Times New Roman"/>
                <w:i/>
                <w:iCs/>
                <w:sz w:val="24"/>
                <w:szCs w:val="24"/>
              </w:rPr>
              <w:t>terreus</w:t>
            </w:r>
            <w:proofErr w:type="spellEnd"/>
            <w:r w:rsidRPr="00AE6AEF">
              <w:rPr>
                <w:rFonts w:ascii="Times New Roman" w:hAnsi="Times New Roman" w:cs="Times New Roman"/>
                <w:i/>
                <w:iCs/>
                <w:sz w:val="24"/>
                <w:szCs w:val="24"/>
              </w:rPr>
              <w:t xml:space="preserve"> </w:t>
            </w:r>
            <w:r w:rsidRPr="00AE6AEF">
              <w:rPr>
                <w:rFonts w:ascii="Times New Roman" w:hAnsi="Times New Roman" w:cs="Times New Roman"/>
                <w:sz w:val="24"/>
                <w:szCs w:val="24"/>
              </w:rPr>
              <w:t>I</w:t>
            </w:r>
          </w:p>
        </w:tc>
      </w:tr>
      <w:tr w:rsidR="00B0226B" w:rsidRPr="00AE6AEF" w14:paraId="3F6F9787" w14:textId="77777777" w:rsidTr="009E3949">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1238" w:type="dxa"/>
            <w:shd w:val="clear" w:color="auto" w:fill="FFFFFF" w:themeFill="background1"/>
          </w:tcPr>
          <w:p w14:paraId="22CBBE40" w14:textId="77777777" w:rsidR="00B0226B" w:rsidRPr="006C6253" w:rsidRDefault="00B0226B" w:rsidP="009E3949">
            <w:pPr>
              <w:spacing w:line="480" w:lineRule="auto"/>
              <w:jc w:val="both"/>
              <w:rPr>
                <w:rFonts w:ascii="Times New Roman" w:hAnsi="Times New Roman" w:cs="Times New Roman"/>
                <w:b w:val="0"/>
                <w:bCs w:val="0"/>
                <w:sz w:val="24"/>
                <w:szCs w:val="24"/>
                <w:vertAlign w:val="subscript"/>
              </w:rPr>
            </w:pPr>
            <w:r w:rsidRPr="00AE6AEF">
              <w:rPr>
                <w:rFonts w:ascii="Times New Roman" w:hAnsi="Times New Roman" w:cs="Times New Roman"/>
                <w:b w:val="0"/>
                <w:bCs w:val="0"/>
                <w:sz w:val="24"/>
                <w:szCs w:val="24"/>
              </w:rPr>
              <w:t>S</w:t>
            </w:r>
            <w:r>
              <w:rPr>
                <w:rFonts w:ascii="Times New Roman" w:hAnsi="Times New Roman" w:cs="Times New Roman"/>
                <w:b w:val="0"/>
                <w:bCs w:val="0"/>
                <w:sz w:val="24"/>
                <w:szCs w:val="24"/>
                <w:vertAlign w:val="subscript"/>
              </w:rPr>
              <w:t>3</w:t>
            </w:r>
          </w:p>
        </w:tc>
        <w:tc>
          <w:tcPr>
            <w:tcW w:w="1403" w:type="dxa"/>
            <w:shd w:val="clear" w:color="auto" w:fill="FFFFFF" w:themeFill="background1"/>
          </w:tcPr>
          <w:p w14:paraId="7D4E6268"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Irregular </w:t>
            </w:r>
          </w:p>
        </w:tc>
        <w:tc>
          <w:tcPr>
            <w:tcW w:w="1591" w:type="dxa"/>
            <w:shd w:val="clear" w:color="auto" w:fill="FFFFFF" w:themeFill="background1"/>
          </w:tcPr>
          <w:p w14:paraId="432222B9"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Raised </w:t>
            </w:r>
          </w:p>
        </w:tc>
        <w:tc>
          <w:tcPr>
            <w:tcW w:w="1229" w:type="dxa"/>
            <w:shd w:val="clear" w:color="auto" w:fill="FFFFFF" w:themeFill="background1"/>
          </w:tcPr>
          <w:p w14:paraId="0F9ADF43"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Lobate</w:t>
            </w:r>
          </w:p>
        </w:tc>
        <w:tc>
          <w:tcPr>
            <w:tcW w:w="1216" w:type="dxa"/>
            <w:shd w:val="clear" w:color="auto" w:fill="FFFFFF" w:themeFill="background1"/>
          </w:tcPr>
          <w:p w14:paraId="4373CED4"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Cream   </w:t>
            </w:r>
          </w:p>
        </w:tc>
        <w:tc>
          <w:tcPr>
            <w:tcW w:w="2532" w:type="dxa"/>
            <w:shd w:val="clear" w:color="auto" w:fill="FFFFFF" w:themeFill="background1"/>
          </w:tcPr>
          <w:p w14:paraId="4CD26B6A"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AE6AEF">
              <w:rPr>
                <w:rFonts w:ascii="Times New Roman" w:hAnsi="Times New Roman" w:cs="Times New Roman"/>
                <w:i/>
                <w:iCs/>
                <w:sz w:val="24"/>
                <w:szCs w:val="24"/>
              </w:rPr>
              <w:t>Saccharomyces cerevisiae</w:t>
            </w:r>
          </w:p>
        </w:tc>
      </w:tr>
      <w:tr w:rsidR="00B0226B" w:rsidRPr="00AE6AEF" w14:paraId="786BCF7F" w14:textId="77777777" w:rsidTr="009E3949">
        <w:trPr>
          <w:trHeight w:val="1277"/>
        </w:trPr>
        <w:tc>
          <w:tcPr>
            <w:cnfStyle w:val="001000000000" w:firstRow="0" w:lastRow="0" w:firstColumn="1" w:lastColumn="0" w:oddVBand="0" w:evenVBand="0" w:oddHBand="0" w:evenHBand="0" w:firstRowFirstColumn="0" w:firstRowLastColumn="0" w:lastRowFirstColumn="0" w:lastRowLastColumn="0"/>
            <w:tcW w:w="1238" w:type="dxa"/>
            <w:shd w:val="clear" w:color="auto" w:fill="FFFFFF" w:themeFill="background1"/>
          </w:tcPr>
          <w:p w14:paraId="3714DD9A" w14:textId="77777777" w:rsidR="00B0226B" w:rsidRPr="006C6253" w:rsidRDefault="00B0226B" w:rsidP="009E3949">
            <w:pPr>
              <w:spacing w:line="480" w:lineRule="auto"/>
              <w:jc w:val="both"/>
              <w:rPr>
                <w:rFonts w:ascii="Times New Roman" w:hAnsi="Times New Roman" w:cs="Times New Roman"/>
                <w:b w:val="0"/>
                <w:bCs w:val="0"/>
                <w:sz w:val="24"/>
                <w:szCs w:val="24"/>
                <w:vertAlign w:val="subscript"/>
              </w:rPr>
            </w:pPr>
            <w:r w:rsidRPr="00AE6AEF">
              <w:rPr>
                <w:rFonts w:ascii="Times New Roman" w:hAnsi="Times New Roman" w:cs="Times New Roman"/>
                <w:b w:val="0"/>
                <w:bCs w:val="0"/>
                <w:sz w:val="24"/>
                <w:szCs w:val="24"/>
              </w:rPr>
              <w:t>S</w:t>
            </w:r>
            <w:r>
              <w:rPr>
                <w:rFonts w:ascii="Times New Roman" w:hAnsi="Times New Roman" w:cs="Times New Roman"/>
                <w:b w:val="0"/>
                <w:bCs w:val="0"/>
                <w:sz w:val="24"/>
                <w:szCs w:val="24"/>
                <w:vertAlign w:val="subscript"/>
              </w:rPr>
              <w:t>4</w:t>
            </w:r>
          </w:p>
        </w:tc>
        <w:tc>
          <w:tcPr>
            <w:tcW w:w="1403" w:type="dxa"/>
            <w:shd w:val="clear" w:color="auto" w:fill="FFFFFF" w:themeFill="background1"/>
          </w:tcPr>
          <w:p w14:paraId="36862254"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E6AEF">
              <w:rPr>
                <w:rFonts w:ascii="Times New Roman" w:hAnsi="Times New Roman" w:cs="Times New Roman"/>
                <w:sz w:val="24"/>
                <w:szCs w:val="24"/>
              </w:rPr>
              <w:t xml:space="preserve">Filamentous </w:t>
            </w:r>
          </w:p>
        </w:tc>
        <w:tc>
          <w:tcPr>
            <w:tcW w:w="1591" w:type="dxa"/>
            <w:shd w:val="clear" w:color="auto" w:fill="FFFFFF" w:themeFill="background1"/>
          </w:tcPr>
          <w:p w14:paraId="52DFD1FF"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E6AEF">
              <w:rPr>
                <w:rFonts w:ascii="Times New Roman" w:hAnsi="Times New Roman" w:cs="Times New Roman"/>
                <w:sz w:val="24"/>
                <w:szCs w:val="24"/>
              </w:rPr>
              <w:t xml:space="preserve">Flat </w:t>
            </w:r>
          </w:p>
        </w:tc>
        <w:tc>
          <w:tcPr>
            <w:tcW w:w="1229" w:type="dxa"/>
            <w:shd w:val="clear" w:color="auto" w:fill="FFFFFF" w:themeFill="background1"/>
          </w:tcPr>
          <w:p w14:paraId="6F880989"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E6AEF">
              <w:rPr>
                <w:rFonts w:ascii="Times New Roman" w:hAnsi="Times New Roman" w:cs="Times New Roman"/>
                <w:sz w:val="24"/>
                <w:szCs w:val="24"/>
              </w:rPr>
              <w:t xml:space="preserve">Filiform </w:t>
            </w:r>
          </w:p>
        </w:tc>
        <w:tc>
          <w:tcPr>
            <w:tcW w:w="1216" w:type="dxa"/>
            <w:shd w:val="clear" w:color="auto" w:fill="FFFFFF" w:themeFill="background1"/>
          </w:tcPr>
          <w:p w14:paraId="50E2CE2C"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E6AEF">
              <w:rPr>
                <w:rFonts w:ascii="Times New Roman" w:hAnsi="Times New Roman" w:cs="Times New Roman"/>
                <w:sz w:val="24"/>
                <w:szCs w:val="24"/>
              </w:rPr>
              <w:t xml:space="preserve">Black </w:t>
            </w:r>
          </w:p>
        </w:tc>
        <w:tc>
          <w:tcPr>
            <w:tcW w:w="2532" w:type="dxa"/>
            <w:shd w:val="clear" w:color="auto" w:fill="FFFFFF" w:themeFill="background1"/>
          </w:tcPr>
          <w:p w14:paraId="280C3C23"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i/>
                <w:iCs/>
                <w:sz w:val="24"/>
                <w:szCs w:val="24"/>
              </w:rPr>
              <w:t xml:space="preserve">Aspergillus </w:t>
            </w:r>
            <w:proofErr w:type="spellStart"/>
            <w:r w:rsidRPr="00AE6AEF">
              <w:rPr>
                <w:rFonts w:ascii="Times New Roman" w:hAnsi="Times New Roman" w:cs="Times New Roman"/>
                <w:i/>
                <w:iCs/>
                <w:sz w:val="24"/>
                <w:szCs w:val="24"/>
              </w:rPr>
              <w:t>niger</w:t>
            </w:r>
            <w:proofErr w:type="spellEnd"/>
            <w:r w:rsidRPr="00AE6AEF">
              <w:rPr>
                <w:rFonts w:ascii="Times New Roman" w:hAnsi="Times New Roman" w:cs="Times New Roman"/>
                <w:i/>
                <w:iCs/>
                <w:sz w:val="24"/>
                <w:szCs w:val="24"/>
              </w:rPr>
              <w:t xml:space="preserve"> </w:t>
            </w:r>
            <w:r w:rsidRPr="00AE6AEF">
              <w:rPr>
                <w:rFonts w:ascii="Times New Roman" w:hAnsi="Times New Roman" w:cs="Times New Roman"/>
                <w:sz w:val="24"/>
                <w:szCs w:val="24"/>
              </w:rPr>
              <w:t>I</w:t>
            </w:r>
          </w:p>
        </w:tc>
      </w:tr>
      <w:tr w:rsidR="00B0226B" w:rsidRPr="00AE6AEF" w14:paraId="6F833291" w14:textId="77777777" w:rsidTr="009E3949">
        <w:trPr>
          <w:cnfStyle w:val="000000100000" w:firstRow="0" w:lastRow="0" w:firstColumn="0" w:lastColumn="0" w:oddVBand="0" w:evenVBand="0" w:oddHBand="1" w:evenHBand="0" w:firstRowFirstColumn="0" w:firstRowLastColumn="0" w:lastRowFirstColumn="0" w:lastRowLastColumn="0"/>
          <w:trHeight w:val="1254"/>
        </w:trPr>
        <w:tc>
          <w:tcPr>
            <w:cnfStyle w:val="001000000000" w:firstRow="0" w:lastRow="0" w:firstColumn="1" w:lastColumn="0" w:oddVBand="0" w:evenVBand="0" w:oddHBand="0" w:evenHBand="0" w:firstRowFirstColumn="0" w:firstRowLastColumn="0" w:lastRowFirstColumn="0" w:lastRowLastColumn="0"/>
            <w:tcW w:w="1238" w:type="dxa"/>
            <w:shd w:val="clear" w:color="auto" w:fill="FFFFFF" w:themeFill="background1"/>
          </w:tcPr>
          <w:p w14:paraId="5B043199" w14:textId="77777777" w:rsidR="00B0226B" w:rsidRPr="006C6253" w:rsidRDefault="00B0226B" w:rsidP="009E3949">
            <w:pPr>
              <w:spacing w:line="480" w:lineRule="auto"/>
              <w:jc w:val="both"/>
              <w:rPr>
                <w:rFonts w:ascii="Times New Roman" w:hAnsi="Times New Roman" w:cs="Times New Roman"/>
                <w:b w:val="0"/>
                <w:bCs w:val="0"/>
                <w:sz w:val="24"/>
                <w:szCs w:val="24"/>
                <w:vertAlign w:val="subscript"/>
              </w:rPr>
            </w:pPr>
            <w:r w:rsidRPr="00AE6AEF">
              <w:rPr>
                <w:rFonts w:ascii="Times New Roman" w:hAnsi="Times New Roman" w:cs="Times New Roman"/>
                <w:b w:val="0"/>
                <w:bCs w:val="0"/>
                <w:sz w:val="24"/>
                <w:szCs w:val="24"/>
              </w:rPr>
              <w:t>S</w:t>
            </w:r>
            <w:r>
              <w:rPr>
                <w:rFonts w:ascii="Times New Roman" w:hAnsi="Times New Roman" w:cs="Times New Roman"/>
                <w:b w:val="0"/>
                <w:bCs w:val="0"/>
                <w:sz w:val="24"/>
                <w:szCs w:val="24"/>
                <w:vertAlign w:val="subscript"/>
              </w:rPr>
              <w:t>5</w:t>
            </w:r>
          </w:p>
        </w:tc>
        <w:tc>
          <w:tcPr>
            <w:tcW w:w="1403" w:type="dxa"/>
            <w:shd w:val="clear" w:color="auto" w:fill="FFFFFF" w:themeFill="background1"/>
          </w:tcPr>
          <w:p w14:paraId="4AEF9B2A"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Irregular </w:t>
            </w:r>
          </w:p>
        </w:tc>
        <w:tc>
          <w:tcPr>
            <w:tcW w:w="1591" w:type="dxa"/>
            <w:shd w:val="clear" w:color="auto" w:fill="FFFFFF" w:themeFill="background1"/>
          </w:tcPr>
          <w:p w14:paraId="65207944"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Convex</w:t>
            </w:r>
          </w:p>
        </w:tc>
        <w:tc>
          <w:tcPr>
            <w:tcW w:w="1229" w:type="dxa"/>
            <w:shd w:val="clear" w:color="auto" w:fill="FFFFFF" w:themeFill="background1"/>
          </w:tcPr>
          <w:p w14:paraId="29D90BD5"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Lobate</w:t>
            </w:r>
          </w:p>
        </w:tc>
        <w:tc>
          <w:tcPr>
            <w:tcW w:w="1216" w:type="dxa"/>
            <w:shd w:val="clear" w:color="auto" w:fill="FFFFFF" w:themeFill="background1"/>
          </w:tcPr>
          <w:p w14:paraId="06A7B3F6"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Honey brown</w:t>
            </w:r>
          </w:p>
        </w:tc>
        <w:tc>
          <w:tcPr>
            <w:tcW w:w="2532" w:type="dxa"/>
            <w:shd w:val="clear" w:color="auto" w:fill="FFFFFF" w:themeFill="background1"/>
          </w:tcPr>
          <w:p w14:paraId="6AAFA614"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AE6AEF">
              <w:rPr>
                <w:rFonts w:ascii="Times New Roman" w:hAnsi="Times New Roman" w:cs="Times New Roman"/>
                <w:i/>
                <w:iCs/>
                <w:sz w:val="24"/>
                <w:szCs w:val="24"/>
              </w:rPr>
              <w:t>Candida albicans</w:t>
            </w:r>
          </w:p>
        </w:tc>
      </w:tr>
      <w:tr w:rsidR="00B0226B" w:rsidRPr="00AE6AEF" w14:paraId="6C4EBDA6" w14:textId="77777777" w:rsidTr="009E3949">
        <w:trPr>
          <w:trHeight w:val="764"/>
        </w:trPr>
        <w:tc>
          <w:tcPr>
            <w:cnfStyle w:val="001000000000" w:firstRow="0" w:lastRow="0" w:firstColumn="1" w:lastColumn="0" w:oddVBand="0" w:evenVBand="0" w:oddHBand="0" w:evenHBand="0" w:firstRowFirstColumn="0" w:firstRowLastColumn="0" w:lastRowFirstColumn="0" w:lastRowLastColumn="0"/>
            <w:tcW w:w="1238" w:type="dxa"/>
            <w:shd w:val="clear" w:color="auto" w:fill="FFFFFF" w:themeFill="background1"/>
          </w:tcPr>
          <w:p w14:paraId="1737D4B2" w14:textId="77777777" w:rsidR="00B0226B" w:rsidRPr="006C6253" w:rsidRDefault="00B0226B" w:rsidP="009E3949">
            <w:pPr>
              <w:spacing w:line="480" w:lineRule="auto"/>
              <w:jc w:val="both"/>
              <w:rPr>
                <w:rFonts w:ascii="Times New Roman" w:hAnsi="Times New Roman" w:cs="Times New Roman"/>
                <w:b w:val="0"/>
                <w:bCs w:val="0"/>
                <w:sz w:val="24"/>
                <w:szCs w:val="24"/>
                <w:vertAlign w:val="subscript"/>
              </w:rPr>
            </w:pPr>
            <w:r w:rsidRPr="00AE6AEF">
              <w:rPr>
                <w:rFonts w:ascii="Times New Roman" w:hAnsi="Times New Roman" w:cs="Times New Roman"/>
                <w:b w:val="0"/>
                <w:bCs w:val="0"/>
                <w:sz w:val="24"/>
                <w:szCs w:val="24"/>
              </w:rPr>
              <w:t>S</w:t>
            </w:r>
            <w:r>
              <w:rPr>
                <w:rFonts w:ascii="Times New Roman" w:hAnsi="Times New Roman" w:cs="Times New Roman"/>
                <w:b w:val="0"/>
                <w:bCs w:val="0"/>
                <w:sz w:val="24"/>
                <w:szCs w:val="24"/>
                <w:vertAlign w:val="subscript"/>
              </w:rPr>
              <w:t>6</w:t>
            </w:r>
          </w:p>
        </w:tc>
        <w:tc>
          <w:tcPr>
            <w:tcW w:w="1403" w:type="dxa"/>
            <w:shd w:val="clear" w:color="auto" w:fill="FFFFFF" w:themeFill="background1"/>
          </w:tcPr>
          <w:p w14:paraId="53E7796B"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Filamentous </w:t>
            </w:r>
          </w:p>
        </w:tc>
        <w:tc>
          <w:tcPr>
            <w:tcW w:w="1591" w:type="dxa"/>
            <w:shd w:val="clear" w:color="auto" w:fill="FFFFFF" w:themeFill="background1"/>
          </w:tcPr>
          <w:p w14:paraId="7229E605"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Flat </w:t>
            </w:r>
          </w:p>
        </w:tc>
        <w:tc>
          <w:tcPr>
            <w:tcW w:w="1229" w:type="dxa"/>
            <w:shd w:val="clear" w:color="auto" w:fill="FFFFFF" w:themeFill="background1"/>
          </w:tcPr>
          <w:p w14:paraId="4C6A3A16"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Filiform </w:t>
            </w:r>
          </w:p>
        </w:tc>
        <w:tc>
          <w:tcPr>
            <w:tcW w:w="1216" w:type="dxa"/>
            <w:shd w:val="clear" w:color="auto" w:fill="FFFFFF" w:themeFill="background1"/>
          </w:tcPr>
          <w:p w14:paraId="224349F7"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Black </w:t>
            </w:r>
          </w:p>
        </w:tc>
        <w:tc>
          <w:tcPr>
            <w:tcW w:w="2532" w:type="dxa"/>
            <w:shd w:val="clear" w:color="auto" w:fill="FFFFFF" w:themeFill="background1"/>
          </w:tcPr>
          <w:p w14:paraId="0A7958C2"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i/>
                <w:iCs/>
                <w:sz w:val="24"/>
                <w:szCs w:val="24"/>
              </w:rPr>
              <w:t xml:space="preserve">Aspergillus </w:t>
            </w:r>
            <w:proofErr w:type="spellStart"/>
            <w:r w:rsidRPr="00AE6AEF">
              <w:rPr>
                <w:rFonts w:ascii="Times New Roman" w:hAnsi="Times New Roman" w:cs="Times New Roman"/>
                <w:i/>
                <w:iCs/>
                <w:sz w:val="24"/>
                <w:szCs w:val="24"/>
              </w:rPr>
              <w:t>niger</w:t>
            </w:r>
            <w:proofErr w:type="spellEnd"/>
            <w:r w:rsidRPr="00AE6AEF">
              <w:rPr>
                <w:rFonts w:ascii="Times New Roman" w:hAnsi="Times New Roman" w:cs="Times New Roman"/>
                <w:i/>
                <w:iCs/>
                <w:sz w:val="24"/>
                <w:szCs w:val="24"/>
              </w:rPr>
              <w:t xml:space="preserve"> </w:t>
            </w:r>
            <w:r w:rsidRPr="00AE6AEF">
              <w:rPr>
                <w:rFonts w:ascii="Times New Roman" w:hAnsi="Times New Roman" w:cs="Times New Roman"/>
                <w:sz w:val="24"/>
                <w:szCs w:val="24"/>
              </w:rPr>
              <w:t>II</w:t>
            </w:r>
          </w:p>
        </w:tc>
      </w:tr>
      <w:tr w:rsidR="00B0226B" w:rsidRPr="00AE6AEF" w14:paraId="69D84A6E" w14:textId="77777777" w:rsidTr="009E3949">
        <w:trPr>
          <w:cnfStyle w:val="000000100000" w:firstRow="0" w:lastRow="0" w:firstColumn="0" w:lastColumn="0" w:oddVBand="0" w:evenVBand="0" w:oddHBand="1" w:evenHBand="0" w:firstRowFirstColumn="0" w:firstRowLastColumn="0" w:lastRowFirstColumn="0" w:lastRowLastColumn="0"/>
          <w:trHeight w:val="1197"/>
        </w:trPr>
        <w:tc>
          <w:tcPr>
            <w:cnfStyle w:val="001000000000" w:firstRow="0" w:lastRow="0" w:firstColumn="1" w:lastColumn="0" w:oddVBand="0" w:evenVBand="0" w:oddHBand="0" w:evenHBand="0" w:firstRowFirstColumn="0" w:firstRowLastColumn="0" w:lastRowFirstColumn="0" w:lastRowLastColumn="0"/>
            <w:tcW w:w="1238" w:type="dxa"/>
            <w:shd w:val="clear" w:color="auto" w:fill="FFFFFF" w:themeFill="background1"/>
          </w:tcPr>
          <w:p w14:paraId="23CE8BD5" w14:textId="77777777" w:rsidR="00B0226B" w:rsidRPr="006C6253" w:rsidRDefault="00B0226B" w:rsidP="009E3949">
            <w:pPr>
              <w:spacing w:line="480" w:lineRule="auto"/>
              <w:jc w:val="both"/>
              <w:rPr>
                <w:rFonts w:ascii="Times New Roman" w:hAnsi="Times New Roman" w:cs="Times New Roman"/>
                <w:b w:val="0"/>
                <w:bCs w:val="0"/>
                <w:sz w:val="24"/>
                <w:szCs w:val="24"/>
                <w:vertAlign w:val="subscript"/>
              </w:rPr>
            </w:pPr>
            <w:r>
              <w:rPr>
                <w:rFonts w:ascii="Times New Roman" w:hAnsi="Times New Roman" w:cs="Times New Roman"/>
                <w:b w:val="0"/>
                <w:bCs w:val="0"/>
                <w:sz w:val="24"/>
                <w:szCs w:val="24"/>
              </w:rPr>
              <w:lastRenderedPageBreak/>
              <w:t>S</w:t>
            </w:r>
            <w:r>
              <w:rPr>
                <w:rFonts w:ascii="Times New Roman" w:hAnsi="Times New Roman" w:cs="Times New Roman"/>
                <w:b w:val="0"/>
                <w:bCs w:val="0"/>
                <w:sz w:val="24"/>
                <w:szCs w:val="24"/>
                <w:vertAlign w:val="subscript"/>
              </w:rPr>
              <w:t>7</w:t>
            </w:r>
          </w:p>
        </w:tc>
        <w:tc>
          <w:tcPr>
            <w:tcW w:w="1403" w:type="dxa"/>
            <w:shd w:val="clear" w:color="auto" w:fill="FFFFFF" w:themeFill="background1"/>
          </w:tcPr>
          <w:p w14:paraId="45D72E0A"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E6AEF">
              <w:rPr>
                <w:rFonts w:ascii="Times New Roman" w:hAnsi="Times New Roman" w:cs="Times New Roman"/>
                <w:sz w:val="24"/>
                <w:szCs w:val="24"/>
              </w:rPr>
              <w:t xml:space="preserve">Filamentous </w:t>
            </w:r>
          </w:p>
        </w:tc>
        <w:tc>
          <w:tcPr>
            <w:tcW w:w="1591" w:type="dxa"/>
            <w:shd w:val="clear" w:color="auto" w:fill="FFFFFF" w:themeFill="background1"/>
          </w:tcPr>
          <w:p w14:paraId="6B0E104B"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E6AEF">
              <w:rPr>
                <w:rFonts w:ascii="Times New Roman" w:hAnsi="Times New Roman" w:cs="Times New Roman"/>
                <w:sz w:val="24"/>
                <w:szCs w:val="24"/>
              </w:rPr>
              <w:t xml:space="preserve">Raised </w:t>
            </w:r>
          </w:p>
        </w:tc>
        <w:tc>
          <w:tcPr>
            <w:tcW w:w="1229" w:type="dxa"/>
            <w:shd w:val="clear" w:color="auto" w:fill="FFFFFF" w:themeFill="background1"/>
          </w:tcPr>
          <w:p w14:paraId="15940536"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E6AEF">
              <w:rPr>
                <w:rFonts w:ascii="Times New Roman" w:hAnsi="Times New Roman" w:cs="Times New Roman"/>
                <w:sz w:val="24"/>
                <w:szCs w:val="24"/>
              </w:rPr>
              <w:t xml:space="preserve">Entire </w:t>
            </w:r>
          </w:p>
        </w:tc>
        <w:tc>
          <w:tcPr>
            <w:tcW w:w="1216" w:type="dxa"/>
            <w:shd w:val="clear" w:color="auto" w:fill="FFFFFF" w:themeFill="background1"/>
          </w:tcPr>
          <w:p w14:paraId="6A9894BF"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E6AEF">
              <w:rPr>
                <w:rFonts w:ascii="Times New Roman" w:hAnsi="Times New Roman" w:cs="Times New Roman"/>
                <w:sz w:val="24"/>
                <w:szCs w:val="24"/>
              </w:rPr>
              <w:t>Cinnamon brown</w:t>
            </w:r>
          </w:p>
        </w:tc>
        <w:tc>
          <w:tcPr>
            <w:tcW w:w="2532" w:type="dxa"/>
            <w:shd w:val="clear" w:color="auto" w:fill="FFFFFF" w:themeFill="background1"/>
          </w:tcPr>
          <w:p w14:paraId="7A8F6310"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E6AEF">
              <w:rPr>
                <w:rFonts w:ascii="Times New Roman" w:hAnsi="Times New Roman" w:cs="Times New Roman"/>
                <w:i/>
                <w:iCs/>
                <w:sz w:val="24"/>
                <w:szCs w:val="24"/>
              </w:rPr>
              <w:t xml:space="preserve">Aspergillus </w:t>
            </w:r>
            <w:proofErr w:type="spellStart"/>
            <w:r w:rsidRPr="00AE6AEF">
              <w:rPr>
                <w:rFonts w:ascii="Times New Roman" w:hAnsi="Times New Roman" w:cs="Times New Roman"/>
                <w:i/>
                <w:iCs/>
                <w:sz w:val="24"/>
                <w:szCs w:val="24"/>
              </w:rPr>
              <w:t>terreus</w:t>
            </w:r>
            <w:proofErr w:type="spellEnd"/>
            <w:r w:rsidRPr="00AE6AEF">
              <w:rPr>
                <w:rFonts w:ascii="Times New Roman" w:hAnsi="Times New Roman" w:cs="Times New Roman"/>
                <w:i/>
                <w:iCs/>
                <w:sz w:val="24"/>
                <w:szCs w:val="24"/>
              </w:rPr>
              <w:t xml:space="preserve"> </w:t>
            </w:r>
            <w:r w:rsidRPr="00AE6AEF">
              <w:rPr>
                <w:rFonts w:ascii="Times New Roman" w:hAnsi="Times New Roman" w:cs="Times New Roman"/>
                <w:sz w:val="24"/>
                <w:szCs w:val="24"/>
              </w:rPr>
              <w:t>II</w:t>
            </w:r>
          </w:p>
        </w:tc>
      </w:tr>
    </w:tbl>
    <w:p w14:paraId="29AC5446" w14:textId="77777777" w:rsidR="00B0226B" w:rsidRDefault="00B0226B" w:rsidP="00B0226B">
      <w:pPr>
        <w:spacing w:line="240" w:lineRule="auto"/>
        <w:jc w:val="both"/>
        <w:rPr>
          <w:rFonts w:ascii="Times New Roman" w:hAnsi="Times New Roman" w:cs="Times New Roman"/>
          <w:color w:val="000000" w:themeColor="text1"/>
          <w:sz w:val="20"/>
          <w:szCs w:val="20"/>
        </w:rPr>
      </w:pPr>
      <w:r w:rsidRPr="00872446">
        <w:rPr>
          <w:rFonts w:ascii="Times New Roman" w:hAnsi="Times New Roman" w:cs="Times New Roman"/>
          <w:color w:val="000000" w:themeColor="text1"/>
          <w:sz w:val="20"/>
          <w:szCs w:val="20"/>
        </w:rPr>
        <w:t>Note: S</w:t>
      </w:r>
      <w:r w:rsidRPr="00872446">
        <w:rPr>
          <w:rFonts w:ascii="Times New Roman" w:hAnsi="Times New Roman" w:cs="Times New Roman"/>
          <w:color w:val="000000" w:themeColor="text1"/>
          <w:sz w:val="20"/>
          <w:szCs w:val="20"/>
          <w:vertAlign w:val="subscript"/>
        </w:rPr>
        <w:t>1</w:t>
      </w:r>
      <w:r w:rsidRPr="00872446">
        <w:rPr>
          <w:rFonts w:ascii="Times New Roman" w:hAnsi="Times New Roman" w:cs="Times New Roman"/>
          <w:color w:val="000000" w:themeColor="text1"/>
          <w:sz w:val="20"/>
          <w:szCs w:val="20"/>
        </w:rPr>
        <w:t>= Cu-simulated soil, S</w:t>
      </w:r>
      <w:r w:rsidRPr="00872446">
        <w:rPr>
          <w:rFonts w:ascii="Times New Roman" w:hAnsi="Times New Roman" w:cs="Times New Roman"/>
          <w:color w:val="000000" w:themeColor="text1"/>
          <w:sz w:val="20"/>
          <w:szCs w:val="20"/>
          <w:vertAlign w:val="subscript"/>
        </w:rPr>
        <w:t>2</w:t>
      </w:r>
      <w:r w:rsidRPr="00872446">
        <w:rPr>
          <w:rFonts w:ascii="Times New Roman" w:hAnsi="Times New Roman" w:cs="Times New Roman"/>
          <w:color w:val="000000" w:themeColor="text1"/>
          <w:sz w:val="20"/>
          <w:szCs w:val="20"/>
        </w:rPr>
        <w:t xml:space="preserve">= </w:t>
      </w:r>
      <w:proofErr w:type="spellStart"/>
      <w:r w:rsidRPr="00872446">
        <w:rPr>
          <w:rFonts w:ascii="Times New Roman" w:hAnsi="Times New Roman" w:cs="Times New Roman"/>
          <w:color w:val="000000" w:themeColor="text1"/>
          <w:sz w:val="20"/>
          <w:szCs w:val="20"/>
        </w:rPr>
        <w:t>Ahm</w:t>
      </w:r>
      <w:proofErr w:type="spellEnd"/>
      <w:r w:rsidRPr="00872446">
        <w:rPr>
          <w:rFonts w:ascii="Times New Roman" w:hAnsi="Times New Roman" w:cs="Times New Roman"/>
          <w:color w:val="000000" w:themeColor="text1"/>
          <w:sz w:val="20"/>
          <w:szCs w:val="20"/>
        </w:rPr>
        <w:t>-simulated soil, S</w:t>
      </w:r>
      <w:r w:rsidRPr="00872446">
        <w:rPr>
          <w:rFonts w:ascii="Times New Roman" w:hAnsi="Times New Roman" w:cs="Times New Roman"/>
          <w:color w:val="000000" w:themeColor="text1"/>
          <w:sz w:val="20"/>
          <w:szCs w:val="20"/>
          <w:vertAlign w:val="subscript"/>
        </w:rPr>
        <w:t>3</w:t>
      </w:r>
      <w:r w:rsidRPr="00872446">
        <w:rPr>
          <w:rFonts w:ascii="Times New Roman" w:hAnsi="Times New Roman" w:cs="Times New Roman"/>
          <w:color w:val="000000" w:themeColor="text1"/>
          <w:sz w:val="20"/>
          <w:szCs w:val="20"/>
        </w:rPr>
        <w:t>= Cd-simulated soil, S</w:t>
      </w:r>
      <w:r w:rsidRPr="00872446">
        <w:rPr>
          <w:rFonts w:ascii="Times New Roman" w:hAnsi="Times New Roman" w:cs="Times New Roman"/>
          <w:color w:val="000000" w:themeColor="text1"/>
          <w:sz w:val="20"/>
          <w:szCs w:val="20"/>
          <w:vertAlign w:val="subscript"/>
        </w:rPr>
        <w:t>4</w:t>
      </w:r>
      <w:r w:rsidRPr="00872446">
        <w:rPr>
          <w:rFonts w:ascii="Times New Roman" w:hAnsi="Times New Roman" w:cs="Times New Roman"/>
          <w:color w:val="000000" w:themeColor="text1"/>
          <w:sz w:val="20"/>
          <w:szCs w:val="20"/>
        </w:rPr>
        <w:t xml:space="preserve">= </w:t>
      </w:r>
      <w:proofErr w:type="spellStart"/>
      <w:r w:rsidRPr="00872446">
        <w:rPr>
          <w:rFonts w:ascii="Times New Roman" w:hAnsi="Times New Roman" w:cs="Times New Roman"/>
          <w:color w:val="000000" w:themeColor="text1"/>
          <w:sz w:val="20"/>
          <w:szCs w:val="20"/>
        </w:rPr>
        <w:t>Ahm</w:t>
      </w:r>
      <w:proofErr w:type="spellEnd"/>
      <w:r w:rsidRPr="00872446">
        <w:rPr>
          <w:rFonts w:ascii="Times New Roman" w:hAnsi="Times New Roman" w:cs="Times New Roman"/>
          <w:color w:val="000000" w:themeColor="text1"/>
          <w:sz w:val="20"/>
          <w:szCs w:val="20"/>
        </w:rPr>
        <w:t>-simulated soil, S</w:t>
      </w:r>
      <w:r w:rsidRPr="00872446">
        <w:rPr>
          <w:rFonts w:ascii="Times New Roman" w:hAnsi="Times New Roman" w:cs="Times New Roman"/>
          <w:color w:val="000000" w:themeColor="text1"/>
          <w:sz w:val="20"/>
          <w:szCs w:val="20"/>
          <w:vertAlign w:val="subscript"/>
        </w:rPr>
        <w:t>5</w:t>
      </w:r>
      <w:r w:rsidRPr="00872446">
        <w:rPr>
          <w:rFonts w:ascii="Times New Roman" w:hAnsi="Times New Roman" w:cs="Times New Roman"/>
          <w:color w:val="000000" w:themeColor="text1"/>
          <w:sz w:val="20"/>
          <w:szCs w:val="20"/>
        </w:rPr>
        <w:t>= Cu-simulated soil, S</w:t>
      </w:r>
      <w:r w:rsidRPr="00872446">
        <w:rPr>
          <w:rFonts w:ascii="Times New Roman" w:hAnsi="Times New Roman" w:cs="Times New Roman"/>
          <w:color w:val="000000" w:themeColor="text1"/>
          <w:sz w:val="20"/>
          <w:szCs w:val="20"/>
          <w:vertAlign w:val="subscript"/>
        </w:rPr>
        <w:t>6</w:t>
      </w:r>
      <w:r w:rsidRPr="00872446">
        <w:rPr>
          <w:rFonts w:ascii="Times New Roman" w:hAnsi="Times New Roman" w:cs="Times New Roman"/>
          <w:color w:val="000000" w:themeColor="text1"/>
          <w:sz w:val="20"/>
          <w:szCs w:val="20"/>
        </w:rPr>
        <w:t>= Pb-simulated soil and S</w:t>
      </w:r>
      <w:r w:rsidRPr="00872446">
        <w:rPr>
          <w:rFonts w:ascii="Times New Roman" w:hAnsi="Times New Roman" w:cs="Times New Roman"/>
          <w:color w:val="000000" w:themeColor="text1"/>
          <w:sz w:val="20"/>
          <w:szCs w:val="20"/>
          <w:vertAlign w:val="subscript"/>
        </w:rPr>
        <w:t>7</w:t>
      </w:r>
      <w:r w:rsidRPr="00872446">
        <w:rPr>
          <w:rFonts w:ascii="Times New Roman" w:hAnsi="Times New Roman" w:cs="Times New Roman"/>
          <w:color w:val="000000" w:themeColor="text1"/>
          <w:sz w:val="20"/>
          <w:szCs w:val="20"/>
        </w:rPr>
        <w:t>= Ctrl soil</w:t>
      </w:r>
    </w:p>
    <w:p w14:paraId="5329D400" w14:textId="77777777" w:rsidR="00B0226B" w:rsidRDefault="00B0226B" w:rsidP="00B0226B"/>
    <w:p w14:paraId="06B6E449" w14:textId="77777777" w:rsidR="00B0226B" w:rsidRDefault="00B0226B" w:rsidP="00B0226B"/>
    <w:p w14:paraId="316087A8" w14:textId="77777777" w:rsidR="00B0226B" w:rsidRDefault="00B0226B" w:rsidP="00B0226B"/>
    <w:p w14:paraId="5F410847" w14:textId="77777777" w:rsidR="00B0226B" w:rsidRDefault="00B0226B" w:rsidP="00B0226B"/>
    <w:p w14:paraId="5CE77A3C" w14:textId="77777777" w:rsidR="00B0226B" w:rsidRDefault="00B0226B" w:rsidP="00B0226B"/>
    <w:p w14:paraId="374945F6" w14:textId="77777777" w:rsidR="00B0226B" w:rsidRDefault="00B0226B" w:rsidP="00B0226B">
      <w:pPr>
        <w:spacing w:after="0" w:line="480" w:lineRule="auto"/>
        <w:jc w:val="both"/>
        <w:rPr>
          <w:rFonts w:ascii="Times New Roman" w:hAnsi="Times New Roman" w:cs="Times New Roman"/>
          <w:b/>
          <w:bCs/>
          <w:color w:val="000000" w:themeColor="text1"/>
          <w:sz w:val="24"/>
          <w:szCs w:val="24"/>
        </w:rPr>
      </w:pPr>
      <w:r w:rsidRPr="00AE6AEF">
        <w:rPr>
          <w:rFonts w:ascii="Times New Roman" w:hAnsi="Times New Roman" w:cs="Times New Roman"/>
          <w:b/>
          <w:bCs/>
          <w:color w:val="000000" w:themeColor="text1"/>
          <w:sz w:val="24"/>
          <w:szCs w:val="24"/>
        </w:rPr>
        <w:t>Table</w:t>
      </w:r>
      <w:r>
        <w:rPr>
          <w:rFonts w:ascii="Times New Roman" w:hAnsi="Times New Roman" w:cs="Times New Roman"/>
          <w:b/>
          <w:bCs/>
          <w:color w:val="000000" w:themeColor="text1"/>
          <w:sz w:val="24"/>
          <w:szCs w:val="24"/>
        </w:rPr>
        <w:t xml:space="preserve"> </w:t>
      </w:r>
      <w:r w:rsidRPr="00AE6AEF">
        <w:rPr>
          <w:rFonts w:ascii="Times New Roman" w:hAnsi="Times New Roman" w:cs="Times New Roman"/>
          <w:b/>
          <w:bCs/>
          <w:color w:val="000000" w:themeColor="text1"/>
          <w:sz w:val="24"/>
          <w:szCs w:val="24"/>
        </w:rPr>
        <w:t>3</w:t>
      </w:r>
      <w:r w:rsidRPr="00AE6AEF">
        <w:rPr>
          <w:rFonts w:ascii="Times New Roman" w:hAnsi="Times New Roman" w:cs="Times New Roman"/>
          <w:color w:val="000000" w:themeColor="text1"/>
          <w:sz w:val="24"/>
          <w:szCs w:val="24"/>
        </w:rPr>
        <w:t xml:space="preserve">: </w:t>
      </w:r>
      <w:bookmarkStart w:id="12" w:name="_Hlk79167244"/>
      <w:r w:rsidRPr="00AE6AEF">
        <w:rPr>
          <w:rFonts w:ascii="Times New Roman" w:hAnsi="Times New Roman" w:cs="Times New Roman"/>
          <w:b/>
          <w:bCs/>
          <w:color w:val="000000" w:themeColor="text1"/>
          <w:sz w:val="24"/>
          <w:szCs w:val="24"/>
        </w:rPr>
        <w:t>Determination of Fungal Tolerance to Heavy Metals at 0g, 0.4g and 0.8g</w:t>
      </w:r>
      <w:bookmarkEnd w:id="12"/>
    </w:p>
    <w:tbl>
      <w:tblPr>
        <w:tblStyle w:val="ListTable6Colorful1"/>
        <w:tblW w:w="8789" w:type="dxa"/>
        <w:tblLook w:val="0620" w:firstRow="1" w:lastRow="0" w:firstColumn="0" w:lastColumn="0" w:noHBand="1" w:noVBand="1"/>
      </w:tblPr>
      <w:tblGrid>
        <w:gridCol w:w="2263"/>
        <w:gridCol w:w="2415"/>
        <w:gridCol w:w="2126"/>
        <w:gridCol w:w="1985"/>
      </w:tblGrid>
      <w:tr w:rsidR="00B0226B" w:rsidRPr="002501BD" w14:paraId="5D73FF8A" w14:textId="77777777" w:rsidTr="009E3949">
        <w:trPr>
          <w:cnfStyle w:val="100000000000" w:firstRow="1" w:lastRow="0" w:firstColumn="0" w:lastColumn="0" w:oddVBand="0" w:evenVBand="0" w:oddHBand="0" w:evenHBand="0" w:firstRowFirstColumn="0" w:firstRowLastColumn="0" w:lastRowFirstColumn="0" w:lastRowLastColumn="0"/>
        </w:trPr>
        <w:tc>
          <w:tcPr>
            <w:tcW w:w="2263" w:type="dxa"/>
          </w:tcPr>
          <w:p w14:paraId="110DB301" w14:textId="77777777" w:rsidR="00B0226B" w:rsidRPr="002501BD" w:rsidRDefault="00B0226B" w:rsidP="009E3949">
            <w:pPr>
              <w:spacing w:line="360" w:lineRule="auto"/>
              <w:rPr>
                <w:rFonts w:ascii="Times New Roman" w:hAnsi="Times New Roman" w:cs="Times New Roman"/>
                <w:sz w:val="24"/>
                <w:szCs w:val="24"/>
              </w:rPr>
            </w:pPr>
            <w:bookmarkStart w:id="13" w:name="_Hlk81587023"/>
            <w:r w:rsidRPr="002501BD">
              <w:rPr>
                <w:rFonts w:ascii="Times New Roman" w:hAnsi="Times New Roman" w:cs="Times New Roman"/>
                <w:sz w:val="24"/>
                <w:szCs w:val="24"/>
              </w:rPr>
              <w:t>Isolate</w:t>
            </w:r>
          </w:p>
        </w:tc>
        <w:tc>
          <w:tcPr>
            <w:tcW w:w="2415" w:type="dxa"/>
          </w:tcPr>
          <w:p w14:paraId="5598EF86" w14:textId="77777777" w:rsidR="00B0226B" w:rsidRPr="002501BD" w:rsidRDefault="00B0226B" w:rsidP="009E3949">
            <w:pPr>
              <w:spacing w:line="360" w:lineRule="auto"/>
              <w:rPr>
                <w:rFonts w:ascii="Times New Roman" w:hAnsi="Times New Roman" w:cs="Times New Roman"/>
                <w:sz w:val="24"/>
                <w:szCs w:val="24"/>
              </w:rPr>
            </w:pPr>
            <w:r w:rsidRPr="002501BD">
              <w:rPr>
                <w:rFonts w:ascii="Times New Roman" w:hAnsi="Times New Roman" w:cs="Times New Roman"/>
                <w:sz w:val="24"/>
                <w:szCs w:val="24"/>
              </w:rPr>
              <w:t>Cd</w:t>
            </w:r>
          </w:p>
        </w:tc>
        <w:tc>
          <w:tcPr>
            <w:tcW w:w="2126" w:type="dxa"/>
          </w:tcPr>
          <w:p w14:paraId="6729D06D" w14:textId="77777777" w:rsidR="00B0226B" w:rsidRPr="002501BD" w:rsidRDefault="00B0226B" w:rsidP="009E3949">
            <w:pPr>
              <w:spacing w:line="360" w:lineRule="auto"/>
              <w:rPr>
                <w:rFonts w:ascii="Times New Roman" w:hAnsi="Times New Roman" w:cs="Times New Roman"/>
                <w:sz w:val="24"/>
                <w:szCs w:val="24"/>
              </w:rPr>
            </w:pPr>
            <w:r w:rsidRPr="002501BD">
              <w:rPr>
                <w:rFonts w:ascii="Times New Roman" w:hAnsi="Times New Roman" w:cs="Times New Roman"/>
                <w:sz w:val="24"/>
                <w:szCs w:val="24"/>
              </w:rPr>
              <w:t>Cu</w:t>
            </w:r>
          </w:p>
        </w:tc>
        <w:tc>
          <w:tcPr>
            <w:tcW w:w="1985" w:type="dxa"/>
          </w:tcPr>
          <w:p w14:paraId="4A2DE341" w14:textId="77777777" w:rsidR="00B0226B" w:rsidRPr="002501BD" w:rsidRDefault="00B0226B" w:rsidP="009E3949">
            <w:pPr>
              <w:spacing w:line="360" w:lineRule="auto"/>
              <w:rPr>
                <w:rFonts w:ascii="Times New Roman" w:hAnsi="Times New Roman" w:cs="Times New Roman"/>
                <w:sz w:val="24"/>
                <w:szCs w:val="24"/>
              </w:rPr>
            </w:pPr>
            <w:r w:rsidRPr="002501BD">
              <w:rPr>
                <w:rFonts w:ascii="Times New Roman" w:hAnsi="Times New Roman" w:cs="Times New Roman"/>
                <w:sz w:val="24"/>
                <w:szCs w:val="24"/>
              </w:rPr>
              <w:t>Pb</w:t>
            </w:r>
          </w:p>
        </w:tc>
      </w:tr>
      <w:tr w:rsidR="00B0226B" w:rsidRPr="002501BD" w14:paraId="1BC48404" w14:textId="77777777" w:rsidTr="009E3949">
        <w:tc>
          <w:tcPr>
            <w:tcW w:w="2263" w:type="dxa"/>
          </w:tcPr>
          <w:p w14:paraId="461F438C" w14:textId="77777777" w:rsidR="00B0226B" w:rsidRPr="002501BD" w:rsidRDefault="00B0226B" w:rsidP="009E3949">
            <w:pPr>
              <w:spacing w:line="360" w:lineRule="auto"/>
              <w:rPr>
                <w:rFonts w:ascii="Times New Roman" w:hAnsi="Times New Roman" w:cs="Times New Roman"/>
                <w:sz w:val="24"/>
                <w:szCs w:val="24"/>
              </w:rPr>
            </w:pPr>
          </w:p>
        </w:tc>
        <w:tc>
          <w:tcPr>
            <w:tcW w:w="2415" w:type="dxa"/>
          </w:tcPr>
          <w:p w14:paraId="386F39B6" w14:textId="77777777" w:rsidR="00B0226B" w:rsidRPr="002501BD" w:rsidRDefault="00B0226B" w:rsidP="009E3949">
            <w:pPr>
              <w:spacing w:line="360" w:lineRule="auto"/>
              <w:rPr>
                <w:rFonts w:ascii="Times New Roman" w:hAnsi="Times New Roman" w:cs="Times New Roman"/>
                <w:sz w:val="24"/>
                <w:szCs w:val="24"/>
              </w:rPr>
            </w:pPr>
            <w:r w:rsidRPr="002501BD">
              <w:rPr>
                <w:rFonts w:ascii="Times New Roman" w:hAnsi="Times New Roman" w:cs="Times New Roman"/>
                <w:sz w:val="24"/>
                <w:szCs w:val="24"/>
              </w:rPr>
              <w:t xml:space="preserve"> 0 g</w:t>
            </w:r>
          </w:p>
        </w:tc>
        <w:tc>
          <w:tcPr>
            <w:tcW w:w="2126" w:type="dxa"/>
          </w:tcPr>
          <w:p w14:paraId="1E05CB85" w14:textId="77777777" w:rsidR="00B0226B" w:rsidRPr="002501BD" w:rsidRDefault="00B0226B" w:rsidP="009E3949">
            <w:pPr>
              <w:spacing w:line="360" w:lineRule="auto"/>
              <w:rPr>
                <w:rFonts w:ascii="Times New Roman" w:hAnsi="Times New Roman" w:cs="Times New Roman"/>
                <w:sz w:val="24"/>
                <w:szCs w:val="24"/>
              </w:rPr>
            </w:pPr>
          </w:p>
        </w:tc>
        <w:tc>
          <w:tcPr>
            <w:tcW w:w="1985" w:type="dxa"/>
          </w:tcPr>
          <w:p w14:paraId="5F5D5CF8" w14:textId="77777777" w:rsidR="00B0226B" w:rsidRPr="002501BD" w:rsidRDefault="00B0226B" w:rsidP="009E3949">
            <w:pPr>
              <w:spacing w:line="360" w:lineRule="auto"/>
              <w:rPr>
                <w:rFonts w:ascii="Times New Roman" w:hAnsi="Times New Roman" w:cs="Times New Roman"/>
                <w:sz w:val="24"/>
                <w:szCs w:val="24"/>
              </w:rPr>
            </w:pPr>
          </w:p>
        </w:tc>
      </w:tr>
      <w:tr w:rsidR="00B0226B" w:rsidRPr="002501BD" w14:paraId="62EB2431" w14:textId="77777777" w:rsidTr="009E3949">
        <w:tc>
          <w:tcPr>
            <w:tcW w:w="2263" w:type="dxa"/>
          </w:tcPr>
          <w:p w14:paraId="5D0952D6" w14:textId="77777777" w:rsidR="00B0226B" w:rsidRPr="002501BD" w:rsidRDefault="00B0226B" w:rsidP="009E3949">
            <w:pPr>
              <w:spacing w:line="360" w:lineRule="auto"/>
              <w:rPr>
                <w:rFonts w:ascii="Times New Roman" w:hAnsi="Times New Roman" w:cs="Times New Roman"/>
                <w:sz w:val="24"/>
                <w:szCs w:val="24"/>
              </w:rPr>
            </w:pPr>
            <w:r w:rsidRPr="002501BD">
              <w:rPr>
                <w:rFonts w:ascii="Times New Roman" w:hAnsi="Times New Roman" w:cs="Times New Roman"/>
                <w:sz w:val="24"/>
                <w:szCs w:val="24"/>
              </w:rPr>
              <w:t xml:space="preserve">A. fumigatus </w:t>
            </w:r>
          </w:p>
        </w:tc>
        <w:tc>
          <w:tcPr>
            <w:tcW w:w="2415" w:type="dxa"/>
          </w:tcPr>
          <w:p w14:paraId="49BBBD39" w14:textId="77777777" w:rsidR="00B0226B" w:rsidRPr="002501BD" w:rsidRDefault="00B0226B" w:rsidP="009E3949">
            <w:pPr>
              <w:spacing w:line="360" w:lineRule="auto"/>
              <w:rPr>
                <w:rFonts w:ascii="Times New Roman" w:hAnsi="Times New Roman" w:cs="Times New Roman"/>
                <w:sz w:val="24"/>
                <w:szCs w:val="24"/>
              </w:rPr>
            </w:pPr>
            <w:r w:rsidRPr="002501BD">
              <w:rPr>
                <w:rFonts w:ascii="Times New Roman" w:hAnsi="Times New Roman" w:cs="Times New Roman"/>
                <w:sz w:val="24"/>
                <w:szCs w:val="24"/>
              </w:rPr>
              <w:t>0.7±0.0</w:t>
            </w:r>
            <w:r w:rsidRPr="002501BD">
              <w:rPr>
                <w:rFonts w:ascii="Times New Roman" w:hAnsi="Times New Roman" w:cs="Times New Roman"/>
                <w:sz w:val="24"/>
                <w:szCs w:val="24"/>
                <w:vertAlign w:val="superscript"/>
              </w:rPr>
              <w:t>b</w:t>
            </w:r>
          </w:p>
        </w:tc>
        <w:tc>
          <w:tcPr>
            <w:tcW w:w="2126" w:type="dxa"/>
          </w:tcPr>
          <w:p w14:paraId="4257199C" w14:textId="77777777" w:rsidR="00B0226B" w:rsidRPr="002501BD" w:rsidRDefault="00B0226B" w:rsidP="009E3949">
            <w:pPr>
              <w:spacing w:line="360" w:lineRule="auto"/>
              <w:rPr>
                <w:rFonts w:ascii="Times New Roman" w:hAnsi="Times New Roman" w:cs="Times New Roman"/>
                <w:sz w:val="24"/>
                <w:szCs w:val="24"/>
              </w:rPr>
            </w:pPr>
            <w:r w:rsidRPr="002501BD">
              <w:rPr>
                <w:rFonts w:ascii="Times New Roman" w:hAnsi="Times New Roman" w:cs="Times New Roman"/>
                <w:sz w:val="24"/>
                <w:szCs w:val="24"/>
              </w:rPr>
              <w:t>0.7±0.0</w:t>
            </w:r>
            <w:r w:rsidRPr="002501BD">
              <w:rPr>
                <w:rFonts w:ascii="Times New Roman" w:hAnsi="Times New Roman" w:cs="Times New Roman"/>
                <w:sz w:val="24"/>
                <w:szCs w:val="24"/>
                <w:vertAlign w:val="superscript"/>
              </w:rPr>
              <w:t>b</w:t>
            </w:r>
          </w:p>
        </w:tc>
        <w:tc>
          <w:tcPr>
            <w:tcW w:w="1985" w:type="dxa"/>
          </w:tcPr>
          <w:p w14:paraId="227E50B6" w14:textId="77777777" w:rsidR="00B0226B" w:rsidRPr="002501BD" w:rsidRDefault="00B0226B" w:rsidP="009E3949">
            <w:pPr>
              <w:spacing w:line="360" w:lineRule="auto"/>
              <w:rPr>
                <w:rFonts w:ascii="Times New Roman" w:hAnsi="Times New Roman" w:cs="Times New Roman"/>
                <w:sz w:val="24"/>
                <w:szCs w:val="24"/>
              </w:rPr>
            </w:pPr>
            <w:r w:rsidRPr="002501BD">
              <w:rPr>
                <w:rFonts w:ascii="Times New Roman" w:hAnsi="Times New Roman" w:cs="Times New Roman"/>
                <w:sz w:val="24"/>
                <w:szCs w:val="24"/>
              </w:rPr>
              <w:t>0.7±0.0</w:t>
            </w:r>
            <w:r w:rsidRPr="002501BD">
              <w:rPr>
                <w:rFonts w:ascii="Times New Roman" w:hAnsi="Times New Roman" w:cs="Times New Roman"/>
                <w:sz w:val="24"/>
                <w:szCs w:val="24"/>
                <w:vertAlign w:val="superscript"/>
              </w:rPr>
              <w:t>b</w:t>
            </w:r>
          </w:p>
        </w:tc>
      </w:tr>
      <w:tr w:rsidR="00B0226B" w:rsidRPr="002501BD" w14:paraId="6236FAA5" w14:textId="77777777" w:rsidTr="009E3949">
        <w:tc>
          <w:tcPr>
            <w:tcW w:w="2263" w:type="dxa"/>
          </w:tcPr>
          <w:p w14:paraId="71D84FFA" w14:textId="77777777" w:rsidR="00B0226B" w:rsidRDefault="00B0226B" w:rsidP="009E3949">
            <w:pPr>
              <w:spacing w:line="360" w:lineRule="auto"/>
              <w:rPr>
                <w:rFonts w:ascii="Times New Roman" w:hAnsi="Times New Roman" w:cs="Times New Roman"/>
                <w:sz w:val="24"/>
                <w:szCs w:val="24"/>
              </w:rPr>
            </w:pPr>
            <w:r w:rsidRPr="002501BD">
              <w:rPr>
                <w:rFonts w:ascii="Times New Roman" w:hAnsi="Times New Roman" w:cs="Times New Roman"/>
                <w:sz w:val="24"/>
                <w:szCs w:val="24"/>
              </w:rPr>
              <w:t xml:space="preserve">A. </w:t>
            </w:r>
            <w:proofErr w:type="spellStart"/>
            <w:r w:rsidRPr="002501BD">
              <w:rPr>
                <w:rFonts w:ascii="Times New Roman" w:hAnsi="Times New Roman" w:cs="Times New Roman"/>
                <w:sz w:val="24"/>
                <w:szCs w:val="24"/>
              </w:rPr>
              <w:t>terreus</w:t>
            </w:r>
            <w:proofErr w:type="spellEnd"/>
            <w:r w:rsidRPr="002501BD">
              <w:rPr>
                <w:rFonts w:ascii="Times New Roman" w:hAnsi="Times New Roman" w:cs="Times New Roman"/>
                <w:sz w:val="24"/>
                <w:szCs w:val="24"/>
              </w:rPr>
              <w:t xml:space="preserve"> I </w:t>
            </w:r>
          </w:p>
          <w:p w14:paraId="12812468" w14:textId="77777777" w:rsidR="00B0226B" w:rsidRDefault="00B0226B" w:rsidP="009E3949">
            <w:pPr>
              <w:spacing w:line="360" w:lineRule="auto"/>
              <w:rPr>
                <w:rFonts w:ascii="Times New Roman" w:hAnsi="Times New Roman" w:cs="Times New Roman"/>
                <w:sz w:val="24"/>
                <w:szCs w:val="24"/>
              </w:rPr>
            </w:pPr>
            <w:r>
              <w:rPr>
                <w:rFonts w:ascii="Times New Roman" w:hAnsi="Times New Roman" w:cs="Times New Roman"/>
                <w:sz w:val="24"/>
                <w:szCs w:val="24"/>
              </w:rPr>
              <w:t>S. cerevisiae</w:t>
            </w:r>
          </w:p>
          <w:p w14:paraId="7F5E638C" w14:textId="77777777" w:rsidR="00B0226B" w:rsidRDefault="00B0226B" w:rsidP="009E3949">
            <w:pPr>
              <w:spacing w:line="360" w:lineRule="auto"/>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niger</w:t>
            </w:r>
            <w:proofErr w:type="spellEnd"/>
            <w:r>
              <w:rPr>
                <w:rFonts w:ascii="Times New Roman" w:hAnsi="Times New Roman" w:cs="Times New Roman"/>
                <w:sz w:val="24"/>
                <w:szCs w:val="24"/>
              </w:rPr>
              <w:t xml:space="preserve"> I</w:t>
            </w:r>
          </w:p>
          <w:p w14:paraId="631DF3C9" w14:textId="77777777" w:rsidR="00B0226B" w:rsidRPr="00A07238" w:rsidRDefault="00B0226B" w:rsidP="009E3949">
            <w:pPr>
              <w:spacing w:line="360" w:lineRule="auto"/>
              <w:rPr>
                <w:rFonts w:ascii="Times New Roman" w:hAnsi="Times New Roman" w:cs="Times New Roman"/>
                <w:sz w:val="24"/>
                <w:szCs w:val="24"/>
                <w:lang w:val="fr-FR"/>
              </w:rPr>
            </w:pPr>
            <w:r w:rsidRPr="00A07238">
              <w:rPr>
                <w:rFonts w:ascii="Times New Roman" w:hAnsi="Times New Roman" w:cs="Times New Roman"/>
                <w:sz w:val="24"/>
                <w:szCs w:val="24"/>
                <w:lang w:val="fr-FR"/>
              </w:rPr>
              <w:t xml:space="preserve">C. </w:t>
            </w:r>
            <w:proofErr w:type="spellStart"/>
            <w:r w:rsidRPr="00A07238">
              <w:rPr>
                <w:rFonts w:ascii="Times New Roman" w:hAnsi="Times New Roman" w:cs="Times New Roman"/>
                <w:sz w:val="24"/>
                <w:szCs w:val="24"/>
                <w:lang w:val="fr-FR"/>
              </w:rPr>
              <w:t>albican</w:t>
            </w:r>
            <w:proofErr w:type="spellEnd"/>
          </w:p>
          <w:p w14:paraId="0F1E3EAA" w14:textId="77777777" w:rsidR="00B0226B" w:rsidRPr="00A07238" w:rsidRDefault="00B0226B" w:rsidP="009E3949">
            <w:pPr>
              <w:spacing w:line="360" w:lineRule="auto"/>
              <w:rPr>
                <w:rFonts w:ascii="Times New Roman" w:hAnsi="Times New Roman" w:cs="Times New Roman"/>
                <w:sz w:val="24"/>
                <w:szCs w:val="24"/>
                <w:lang w:val="fr-FR"/>
              </w:rPr>
            </w:pPr>
            <w:r w:rsidRPr="00A07238">
              <w:rPr>
                <w:rFonts w:ascii="Times New Roman" w:hAnsi="Times New Roman" w:cs="Times New Roman"/>
                <w:sz w:val="24"/>
                <w:szCs w:val="24"/>
                <w:lang w:val="fr-FR"/>
              </w:rPr>
              <w:t xml:space="preserve">A. </w:t>
            </w:r>
            <w:proofErr w:type="spellStart"/>
            <w:r w:rsidRPr="00A07238">
              <w:rPr>
                <w:rFonts w:ascii="Times New Roman" w:hAnsi="Times New Roman" w:cs="Times New Roman"/>
                <w:sz w:val="24"/>
                <w:szCs w:val="24"/>
                <w:lang w:val="fr-FR"/>
              </w:rPr>
              <w:t>niger</w:t>
            </w:r>
            <w:proofErr w:type="spellEnd"/>
            <w:r w:rsidRPr="00A07238">
              <w:rPr>
                <w:rFonts w:ascii="Times New Roman" w:hAnsi="Times New Roman" w:cs="Times New Roman"/>
                <w:sz w:val="24"/>
                <w:szCs w:val="24"/>
                <w:lang w:val="fr-FR"/>
              </w:rPr>
              <w:t xml:space="preserve"> II</w:t>
            </w:r>
          </w:p>
          <w:p w14:paraId="1656AEAA" w14:textId="77777777" w:rsidR="00B0226B" w:rsidRPr="00A07238" w:rsidRDefault="00B0226B" w:rsidP="009E3949">
            <w:pPr>
              <w:spacing w:line="360" w:lineRule="auto"/>
              <w:rPr>
                <w:rFonts w:ascii="Times New Roman" w:hAnsi="Times New Roman" w:cs="Times New Roman"/>
                <w:sz w:val="24"/>
                <w:szCs w:val="24"/>
                <w:lang w:val="fr-FR"/>
              </w:rPr>
            </w:pPr>
            <w:r w:rsidRPr="00A07238">
              <w:rPr>
                <w:rFonts w:ascii="Times New Roman" w:hAnsi="Times New Roman" w:cs="Times New Roman"/>
                <w:sz w:val="24"/>
                <w:szCs w:val="24"/>
                <w:lang w:val="fr-FR"/>
              </w:rPr>
              <w:t xml:space="preserve">A. </w:t>
            </w:r>
            <w:proofErr w:type="spellStart"/>
            <w:r w:rsidRPr="00A07238">
              <w:rPr>
                <w:rFonts w:ascii="Times New Roman" w:hAnsi="Times New Roman" w:cs="Times New Roman"/>
                <w:sz w:val="24"/>
                <w:szCs w:val="24"/>
                <w:lang w:val="fr-FR"/>
              </w:rPr>
              <w:t>terreus</w:t>
            </w:r>
            <w:proofErr w:type="spellEnd"/>
            <w:r w:rsidRPr="00A07238">
              <w:rPr>
                <w:rFonts w:ascii="Times New Roman" w:hAnsi="Times New Roman" w:cs="Times New Roman"/>
                <w:sz w:val="24"/>
                <w:szCs w:val="24"/>
                <w:lang w:val="fr-FR"/>
              </w:rPr>
              <w:t xml:space="preserve"> II</w:t>
            </w:r>
          </w:p>
        </w:tc>
        <w:tc>
          <w:tcPr>
            <w:tcW w:w="2415" w:type="dxa"/>
          </w:tcPr>
          <w:p w14:paraId="16777E5C" w14:textId="77777777" w:rsidR="00B0226B" w:rsidRPr="00484B5F" w:rsidRDefault="00B0226B" w:rsidP="009E3949">
            <w:pPr>
              <w:spacing w:line="360" w:lineRule="auto"/>
              <w:rPr>
                <w:rFonts w:ascii="Times New Roman" w:hAnsi="Times New Roman" w:cs="Times New Roman"/>
                <w:sz w:val="24"/>
                <w:szCs w:val="24"/>
                <w:vertAlign w:val="superscript"/>
              </w:rPr>
            </w:pPr>
            <w:r w:rsidRPr="002501BD">
              <w:rPr>
                <w:rFonts w:ascii="Times New Roman" w:hAnsi="Times New Roman" w:cs="Times New Roman"/>
                <w:sz w:val="24"/>
                <w:szCs w:val="24"/>
              </w:rPr>
              <w:t>1.0±0.0</w:t>
            </w:r>
            <w:r>
              <w:rPr>
                <w:rFonts w:ascii="Times New Roman" w:hAnsi="Times New Roman" w:cs="Times New Roman"/>
                <w:sz w:val="24"/>
                <w:szCs w:val="24"/>
                <w:vertAlign w:val="superscript"/>
              </w:rPr>
              <w:t>d</w:t>
            </w:r>
          </w:p>
          <w:p w14:paraId="013757A8" w14:textId="77777777" w:rsidR="00B0226B"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1.1±0.0</w:t>
            </w:r>
            <w:r>
              <w:rPr>
                <w:rFonts w:ascii="Times New Roman" w:hAnsi="Times New Roman" w:cs="Times New Roman"/>
                <w:sz w:val="24"/>
                <w:szCs w:val="24"/>
                <w:vertAlign w:val="superscript"/>
              </w:rPr>
              <w:t>e</w:t>
            </w:r>
          </w:p>
          <w:p w14:paraId="432A7F67" w14:textId="77777777" w:rsidR="00B0226B"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0.2±0.0</w:t>
            </w:r>
            <w:r>
              <w:rPr>
                <w:rFonts w:ascii="Times New Roman" w:hAnsi="Times New Roman" w:cs="Times New Roman"/>
                <w:sz w:val="24"/>
                <w:szCs w:val="24"/>
                <w:vertAlign w:val="superscript"/>
              </w:rPr>
              <w:t>a</w:t>
            </w:r>
          </w:p>
          <w:p w14:paraId="5066752D" w14:textId="77777777" w:rsidR="00B0226B"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1.0±0.0</w:t>
            </w:r>
            <w:r>
              <w:rPr>
                <w:rFonts w:ascii="Times New Roman" w:hAnsi="Times New Roman" w:cs="Times New Roman"/>
                <w:sz w:val="24"/>
                <w:szCs w:val="24"/>
                <w:vertAlign w:val="superscript"/>
              </w:rPr>
              <w:t>c</w:t>
            </w:r>
          </w:p>
          <w:p w14:paraId="05AA0DBA" w14:textId="77777777" w:rsidR="00B0226B"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1.7±0.0</w:t>
            </w:r>
            <w:r>
              <w:rPr>
                <w:rFonts w:ascii="Times New Roman" w:hAnsi="Times New Roman" w:cs="Times New Roman"/>
                <w:sz w:val="24"/>
                <w:szCs w:val="24"/>
                <w:vertAlign w:val="superscript"/>
              </w:rPr>
              <w:t>g</w:t>
            </w:r>
          </w:p>
          <w:p w14:paraId="67DD4BE5" w14:textId="77777777" w:rsidR="00B0226B" w:rsidRPr="00751A6A"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1.1±0.0</w:t>
            </w:r>
            <w:r>
              <w:rPr>
                <w:rFonts w:ascii="Times New Roman" w:hAnsi="Times New Roman" w:cs="Times New Roman"/>
                <w:sz w:val="24"/>
                <w:szCs w:val="24"/>
                <w:vertAlign w:val="superscript"/>
              </w:rPr>
              <w:t>f</w:t>
            </w:r>
          </w:p>
        </w:tc>
        <w:tc>
          <w:tcPr>
            <w:tcW w:w="2126" w:type="dxa"/>
          </w:tcPr>
          <w:p w14:paraId="2FB57A4B" w14:textId="77777777" w:rsidR="00B0226B" w:rsidRDefault="00B0226B" w:rsidP="009E3949">
            <w:pPr>
              <w:spacing w:line="360" w:lineRule="auto"/>
              <w:rPr>
                <w:rFonts w:ascii="Times New Roman" w:hAnsi="Times New Roman" w:cs="Times New Roman"/>
                <w:sz w:val="24"/>
                <w:szCs w:val="24"/>
                <w:vertAlign w:val="superscript"/>
              </w:rPr>
            </w:pPr>
            <w:r w:rsidRPr="002501BD">
              <w:rPr>
                <w:rFonts w:ascii="Times New Roman" w:hAnsi="Times New Roman" w:cs="Times New Roman"/>
                <w:sz w:val="24"/>
                <w:szCs w:val="24"/>
              </w:rPr>
              <w:t>1.0±0.0</w:t>
            </w:r>
            <w:r>
              <w:rPr>
                <w:rFonts w:ascii="Times New Roman" w:hAnsi="Times New Roman" w:cs="Times New Roman"/>
                <w:sz w:val="24"/>
                <w:szCs w:val="24"/>
                <w:vertAlign w:val="superscript"/>
              </w:rPr>
              <w:t>d</w:t>
            </w:r>
          </w:p>
          <w:p w14:paraId="60214A83" w14:textId="77777777" w:rsidR="00B0226B"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1.1±0.0</w:t>
            </w:r>
            <w:r>
              <w:rPr>
                <w:rFonts w:ascii="Times New Roman" w:hAnsi="Times New Roman" w:cs="Times New Roman"/>
                <w:sz w:val="24"/>
                <w:szCs w:val="24"/>
                <w:vertAlign w:val="superscript"/>
              </w:rPr>
              <w:t>e</w:t>
            </w:r>
          </w:p>
          <w:p w14:paraId="7834776D" w14:textId="77777777" w:rsidR="00B0226B"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0.2±0.0</w:t>
            </w:r>
            <w:r>
              <w:rPr>
                <w:rFonts w:ascii="Times New Roman" w:hAnsi="Times New Roman" w:cs="Times New Roman"/>
                <w:sz w:val="24"/>
                <w:szCs w:val="24"/>
                <w:vertAlign w:val="superscript"/>
              </w:rPr>
              <w:t>a</w:t>
            </w:r>
          </w:p>
          <w:p w14:paraId="0FD689C3" w14:textId="77777777" w:rsidR="00B0226B" w:rsidRPr="004F2102"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1.0±0.0</w:t>
            </w:r>
            <w:r>
              <w:rPr>
                <w:rFonts w:ascii="Times New Roman" w:hAnsi="Times New Roman" w:cs="Times New Roman"/>
                <w:sz w:val="24"/>
                <w:szCs w:val="24"/>
                <w:vertAlign w:val="superscript"/>
              </w:rPr>
              <w:t>c</w:t>
            </w:r>
          </w:p>
          <w:p w14:paraId="346FA661" w14:textId="77777777" w:rsidR="00B0226B" w:rsidRPr="004F2102"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1.7±0.0</w:t>
            </w:r>
            <w:r>
              <w:rPr>
                <w:rFonts w:ascii="Times New Roman" w:hAnsi="Times New Roman" w:cs="Times New Roman"/>
                <w:sz w:val="24"/>
                <w:szCs w:val="24"/>
                <w:vertAlign w:val="superscript"/>
              </w:rPr>
              <w:t>g</w:t>
            </w:r>
          </w:p>
          <w:p w14:paraId="3A4E94FB" w14:textId="77777777" w:rsidR="00B0226B" w:rsidRPr="004F2102"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1.1±0.0</w:t>
            </w:r>
            <w:r>
              <w:rPr>
                <w:rFonts w:ascii="Times New Roman" w:hAnsi="Times New Roman" w:cs="Times New Roman"/>
                <w:sz w:val="24"/>
                <w:szCs w:val="24"/>
                <w:vertAlign w:val="superscript"/>
              </w:rPr>
              <w:t>f</w:t>
            </w:r>
          </w:p>
          <w:p w14:paraId="73B62E6F" w14:textId="77777777" w:rsidR="00B0226B" w:rsidRDefault="00B0226B" w:rsidP="009E3949">
            <w:pPr>
              <w:rPr>
                <w:rFonts w:ascii="Times New Roman" w:hAnsi="Times New Roman" w:cs="Times New Roman"/>
                <w:sz w:val="24"/>
                <w:szCs w:val="24"/>
              </w:rPr>
            </w:pPr>
          </w:p>
          <w:p w14:paraId="2F203C94" w14:textId="77777777" w:rsidR="00B0226B" w:rsidRPr="00EB065B" w:rsidRDefault="00B0226B" w:rsidP="009E3949">
            <w:pPr>
              <w:rPr>
                <w:rFonts w:ascii="Times New Roman" w:hAnsi="Times New Roman" w:cs="Times New Roman"/>
                <w:sz w:val="24"/>
                <w:szCs w:val="24"/>
              </w:rPr>
            </w:pPr>
          </w:p>
        </w:tc>
        <w:tc>
          <w:tcPr>
            <w:tcW w:w="1985" w:type="dxa"/>
          </w:tcPr>
          <w:p w14:paraId="02C0D51B" w14:textId="77777777" w:rsidR="00B0226B" w:rsidRDefault="00B0226B" w:rsidP="009E3949">
            <w:pPr>
              <w:spacing w:line="360" w:lineRule="auto"/>
              <w:rPr>
                <w:rFonts w:ascii="Times New Roman" w:hAnsi="Times New Roman" w:cs="Times New Roman"/>
                <w:sz w:val="24"/>
                <w:szCs w:val="24"/>
                <w:vertAlign w:val="superscript"/>
              </w:rPr>
            </w:pPr>
            <w:r w:rsidRPr="002501BD">
              <w:rPr>
                <w:rFonts w:ascii="Times New Roman" w:hAnsi="Times New Roman" w:cs="Times New Roman"/>
                <w:sz w:val="24"/>
                <w:szCs w:val="24"/>
              </w:rPr>
              <w:t>1.0±0.0</w:t>
            </w:r>
            <w:r>
              <w:rPr>
                <w:rFonts w:ascii="Times New Roman" w:hAnsi="Times New Roman" w:cs="Times New Roman"/>
                <w:sz w:val="24"/>
                <w:szCs w:val="24"/>
                <w:vertAlign w:val="superscript"/>
              </w:rPr>
              <w:t>d</w:t>
            </w:r>
          </w:p>
          <w:p w14:paraId="3ABC3065" w14:textId="77777777" w:rsidR="00B0226B"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1.1±0.0</w:t>
            </w:r>
            <w:r>
              <w:rPr>
                <w:rFonts w:ascii="Times New Roman" w:hAnsi="Times New Roman" w:cs="Times New Roman"/>
                <w:sz w:val="24"/>
                <w:szCs w:val="24"/>
                <w:vertAlign w:val="superscript"/>
              </w:rPr>
              <w:t>e</w:t>
            </w:r>
          </w:p>
          <w:p w14:paraId="60996663" w14:textId="77777777" w:rsidR="00B0226B" w:rsidRDefault="00B0226B" w:rsidP="009E3949">
            <w:pPr>
              <w:spacing w:line="360" w:lineRule="auto"/>
              <w:rPr>
                <w:rFonts w:ascii="Times New Roman" w:hAnsi="Times New Roman" w:cs="Times New Roman"/>
                <w:sz w:val="24"/>
                <w:szCs w:val="24"/>
              </w:rPr>
            </w:pPr>
            <w:r>
              <w:rPr>
                <w:rFonts w:ascii="Times New Roman" w:hAnsi="Times New Roman" w:cs="Times New Roman"/>
                <w:sz w:val="24"/>
                <w:szCs w:val="24"/>
              </w:rPr>
              <w:t>0.2±0.0</w:t>
            </w:r>
            <w:r>
              <w:rPr>
                <w:rFonts w:ascii="Times New Roman" w:hAnsi="Times New Roman" w:cs="Times New Roman"/>
                <w:sz w:val="24"/>
                <w:szCs w:val="24"/>
                <w:vertAlign w:val="superscript"/>
              </w:rPr>
              <w:t>a</w:t>
            </w:r>
          </w:p>
          <w:p w14:paraId="77F9D0AF" w14:textId="77777777" w:rsidR="00B0226B" w:rsidRPr="004F2102"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1.0±0.0</w:t>
            </w:r>
            <w:r>
              <w:rPr>
                <w:rFonts w:ascii="Times New Roman" w:hAnsi="Times New Roman" w:cs="Times New Roman"/>
                <w:sz w:val="24"/>
                <w:szCs w:val="24"/>
                <w:vertAlign w:val="superscript"/>
              </w:rPr>
              <w:t>c</w:t>
            </w:r>
          </w:p>
          <w:p w14:paraId="45C7B8EB" w14:textId="77777777" w:rsidR="00B0226B" w:rsidRPr="004F2102"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1.7±0.0</w:t>
            </w:r>
            <w:r>
              <w:rPr>
                <w:rFonts w:ascii="Times New Roman" w:hAnsi="Times New Roman" w:cs="Times New Roman"/>
                <w:sz w:val="24"/>
                <w:szCs w:val="24"/>
                <w:vertAlign w:val="superscript"/>
              </w:rPr>
              <w:t>g</w:t>
            </w:r>
          </w:p>
          <w:p w14:paraId="1A0DE637" w14:textId="77777777" w:rsidR="00B0226B" w:rsidRPr="004F2102"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1.1±0.0</w:t>
            </w:r>
            <w:r>
              <w:rPr>
                <w:rFonts w:ascii="Times New Roman" w:hAnsi="Times New Roman" w:cs="Times New Roman"/>
                <w:sz w:val="24"/>
                <w:szCs w:val="24"/>
                <w:vertAlign w:val="superscript"/>
              </w:rPr>
              <w:t>f</w:t>
            </w:r>
          </w:p>
          <w:p w14:paraId="22459377" w14:textId="77777777" w:rsidR="00B0226B" w:rsidRPr="00EB065B" w:rsidRDefault="00B0226B" w:rsidP="009E3949">
            <w:pPr>
              <w:spacing w:line="360" w:lineRule="auto"/>
              <w:rPr>
                <w:rFonts w:ascii="Times New Roman" w:hAnsi="Times New Roman" w:cs="Times New Roman"/>
                <w:sz w:val="24"/>
                <w:szCs w:val="24"/>
              </w:rPr>
            </w:pPr>
          </w:p>
        </w:tc>
      </w:tr>
      <w:tr w:rsidR="00B0226B" w:rsidRPr="002501BD" w14:paraId="3CDF5DCD" w14:textId="77777777" w:rsidTr="009E3949">
        <w:tc>
          <w:tcPr>
            <w:tcW w:w="2263" w:type="dxa"/>
          </w:tcPr>
          <w:p w14:paraId="723A718B" w14:textId="77777777" w:rsidR="00B0226B" w:rsidRPr="002501BD" w:rsidRDefault="00B0226B" w:rsidP="009E3949">
            <w:pPr>
              <w:spacing w:line="360" w:lineRule="auto"/>
              <w:rPr>
                <w:rFonts w:ascii="Times New Roman" w:hAnsi="Times New Roman" w:cs="Times New Roman"/>
                <w:sz w:val="24"/>
                <w:szCs w:val="24"/>
              </w:rPr>
            </w:pPr>
          </w:p>
        </w:tc>
        <w:tc>
          <w:tcPr>
            <w:tcW w:w="2415" w:type="dxa"/>
          </w:tcPr>
          <w:p w14:paraId="4722C706" w14:textId="77777777" w:rsidR="00B0226B" w:rsidRPr="002501BD" w:rsidRDefault="00B0226B" w:rsidP="009E3949">
            <w:pPr>
              <w:spacing w:line="360" w:lineRule="auto"/>
              <w:rPr>
                <w:rFonts w:ascii="Times New Roman" w:hAnsi="Times New Roman" w:cs="Times New Roman"/>
                <w:sz w:val="24"/>
                <w:szCs w:val="24"/>
              </w:rPr>
            </w:pPr>
            <w:r w:rsidRPr="002501BD">
              <w:rPr>
                <w:rFonts w:ascii="Times New Roman" w:hAnsi="Times New Roman" w:cs="Times New Roman"/>
                <w:sz w:val="24"/>
                <w:szCs w:val="24"/>
              </w:rPr>
              <w:t xml:space="preserve"> 0.4 g</w:t>
            </w:r>
          </w:p>
        </w:tc>
        <w:tc>
          <w:tcPr>
            <w:tcW w:w="2126" w:type="dxa"/>
          </w:tcPr>
          <w:p w14:paraId="1C3A0FD1" w14:textId="77777777" w:rsidR="00B0226B" w:rsidRPr="002501BD" w:rsidRDefault="00B0226B" w:rsidP="009E3949">
            <w:pPr>
              <w:spacing w:line="360" w:lineRule="auto"/>
              <w:rPr>
                <w:rFonts w:ascii="Times New Roman" w:hAnsi="Times New Roman" w:cs="Times New Roman"/>
                <w:sz w:val="24"/>
                <w:szCs w:val="24"/>
              </w:rPr>
            </w:pPr>
          </w:p>
        </w:tc>
        <w:tc>
          <w:tcPr>
            <w:tcW w:w="1985" w:type="dxa"/>
          </w:tcPr>
          <w:p w14:paraId="7A7D8835" w14:textId="77777777" w:rsidR="00B0226B" w:rsidRPr="002501BD" w:rsidRDefault="00B0226B" w:rsidP="009E3949">
            <w:pPr>
              <w:spacing w:line="360" w:lineRule="auto"/>
              <w:rPr>
                <w:rFonts w:ascii="Times New Roman" w:hAnsi="Times New Roman" w:cs="Times New Roman"/>
                <w:sz w:val="24"/>
                <w:szCs w:val="24"/>
              </w:rPr>
            </w:pPr>
          </w:p>
        </w:tc>
      </w:tr>
      <w:tr w:rsidR="00B0226B" w:rsidRPr="002501BD" w14:paraId="2E25B244" w14:textId="77777777" w:rsidTr="009E3949">
        <w:tc>
          <w:tcPr>
            <w:tcW w:w="2263" w:type="dxa"/>
          </w:tcPr>
          <w:p w14:paraId="601E67C0" w14:textId="77777777" w:rsidR="00B0226B" w:rsidRPr="002501BD" w:rsidRDefault="00B0226B" w:rsidP="009E3949">
            <w:pPr>
              <w:spacing w:line="360" w:lineRule="auto"/>
              <w:rPr>
                <w:rFonts w:ascii="Times New Roman" w:hAnsi="Times New Roman" w:cs="Times New Roman"/>
                <w:sz w:val="24"/>
                <w:szCs w:val="24"/>
              </w:rPr>
            </w:pPr>
            <w:r w:rsidRPr="002501BD">
              <w:rPr>
                <w:rFonts w:ascii="Times New Roman" w:hAnsi="Times New Roman" w:cs="Times New Roman"/>
                <w:sz w:val="24"/>
                <w:szCs w:val="24"/>
              </w:rPr>
              <w:t xml:space="preserve">A. </w:t>
            </w:r>
            <w:r>
              <w:rPr>
                <w:rFonts w:ascii="Times New Roman" w:hAnsi="Times New Roman" w:cs="Times New Roman"/>
                <w:sz w:val="24"/>
                <w:szCs w:val="24"/>
              </w:rPr>
              <w:t>fumigates</w:t>
            </w:r>
          </w:p>
        </w:tc>
        <w:tc>
          <w:tcPr>
            <w:tcW w:w="2415" w:type="dxa"/>
          </w:tcPr>
          <w:p w14:paraId="097F0845" w14:textId="77777777" w:rsidR="00B0226B" w:rsidRPr="002501BD" w:rsidRDefault="00B0226B" w:rsidP="009E3949">
            <w:pPr>
              <w:spacing w:line="360" w:lineRule="auto"/>
              <w:rPr>
                <w:rFonts w:ascii="Times New Roman" w:hAnsi="Times New Roman" w:cs="Times New Roman"/>
                <w:sz w:val="24"/>
                <w:szCs w:val="24"/>
              </w:rPr>
            </w:pPr>
            <w:r w:rsidRPr="002501BD">
              <w:rPr>
                <w:rFonts w:ascii="Times New Roman" w:hAnsi="Times New Roman" w:cs="Times New Roman"/>
                <w:sz w:val="24"/>
                <w:szCs w:val="24"/>
              </w:rPr>
              <w:t>0.08±0.003</w:t>
            </w:r>
            <w:r w:rsidRPr="002501BD">
              <w:rPr>
                <w:rFonts w:ascii="Times New Roman" w:hAnsi="Times New Roman" w:cs="Times New Roman"/>
                <w:sz w:val="24"/>
                <w:szCs w:val="24"/>
                <w:vertAlign w:val="superscript"/>
              </w:rPr>
              <w:t>f</w:t>
            </w:r>
          </w:p>
        </w:tc>
        <w:tc>
          <w:tcPr>
            <w:tcW w:w="2126" w:type="dxa"/>
          </w:tcPr>
          <w:p w14:paraId="696CF889" w14:textId="77777777" w:rsidR="00B0226B" w:rsidRPr="002501BD" w:rsidRDefault="00B0226B" w:rsidP="009E3949">
            <w:pPr>
              <w:spacing w:line="360" w:lineRule="auto"/>
              <w:rPr>
                <w:rFonts w:ascii="Times New Roman" w:hAnsi="Times New Roman" w:cs="Times New Roman"/>
                <w:sz w:val="24"/>
                <w:szCs w:val="24"/>
              </w:rPr>
            </w:pPr>
            <w:r w:rsidRPr="002501BD">
              <w:rPr>
                <w:rFonts w:ascii="Times New Roman" w:hAnsi="Times New Roman" w:cs="Times New Roman"/>
                <w:sz w:val="24"/>
                <w:szCs w:val="24"/>
              </w:rPr>
              <w:t>0.18±0.003</w:t>
            </w:r>
            <w:r w:rsidRPr="002501BD">
              <w:rPr>
                <w:rFonts w:ascii="Times New Roman" w:hAnsi="Times New Roman" w:cs="Times New Roman"/>
                <w:sz w:val="24"/>
                <w:szCs w:val="24"/>
                <w:vertAlign w:val="superscript"/>
              </w:rPr>
              <w:t>e</w:t>
            </w:r>
          </w:p>
        </w:tc>
        <w:tc>
          <w:tcPr>
            <w:tcW w:w="1985" w:type="dxa"/>
          </w:tcPr>
          <w:p w14:paraId="148785D3" w14:textId="77777777" w:rsidR="00B0226B" w:rsidRPr="002501BD" w:rsidRDefault="00B0226B" w:rsidP="009E3949">
            <w:pPr>
              <w:spacing w:line="360" w:lineRule="auto"/>
              <w:rPr>
                <w:rFonts w:ascii="Times New Roman" w:hAnsi="Times New Roman" w:cs="Times New Roman"/>
                <w:sz w:val="24"/>
                <w:szCs w:val="24"/>
              </w:rPr>
            </w:pPr>
            <w:r w:rsidRPr="002501BD">
              <w:rPr>
                <w:rFonts w:ascii="Times New Roman" w:hAnsi="Times New Roman" w:cs="Times New Roman"/>
                <w:sz w:val="24"/>
                <w:szCs w:val="24"/>
              </w:rPr>
              <w:t>0.14±0.003</w:t>
            </w:r>
            <w:r w:rsidRPr="002501BD">
              <w:rPr>
                <w:rFonts w:ascii="Times New Roman" w:hAnsi="Times New Roman" w:cs="Times New Roman"/>
                <w:sz w:val="24"/>
                <w:szCs w:val="24"/>
                <w:vertAlign w:val="superscript"/>
              </w:rPr>
              <w:t>a</w:t>
            </w:r>
          </w:p>
        </w:tc>
      </w:tr>
      <w:tr w:rsidR="00B0226B" w:rsidRPr="002501BD" w14:paraId="0A0C8BDA" w14:textId="77777777" w:rsidTr="009E3949">
        <w:tc>
          <w:tcPr>
            <w:tcW w:w="2263" w:type="dxa"/>
          </w:tcPr>
          <w:p w14:paraId="7734A089" w14:textId="77777777" w:rsidR="00B0226B" w:rsidRDefault="00B0226B" w:rsidP="009E3949">
            <w:pPr>
              <w:spacing w:line="360" w:lineRule="auto"/>
              <w:rPr>
                <w:rFonts w:ascii="Times New Roman" w:hAnsi="Times New Roman" w:cs="Times New Roman"/>
                <w:sz w:val="24"/>
                <w:szCs w:val="24"/>
              </w:rPr>
            </w:pPr>
            <w:r w:rsidRPr="002501BD">
              <w:rPr>
                <w:rFonts w:ascii="Times New Roman" w:hAnsi="Times New Roman" w:cs="Times New Roman"/>
                <w:sz w:val="24"/>
                <w:szCs w:val="24"/>
              </w:rPr>
              <w:t xml:space="preserve">A. </w:t>
            </w:r>
            <w:proofErr w:type="spellStart"/>
            <w:r w:rsidRPr="002501BD">
              <w:rPr>
                <w:rFonts w:ascii="Times New Roman" w:hAnsi="Times New Roman" w:cs="Times New Roman"/>
                <w:sz w:val="24"/>
                <w:szCs w:val="24"/>
              </w:rPr>
              <w:t>terreus</w:t>
            </w:r>
            <w:proofErr w:type="spellEnd"/>
            <w:r w:rsidRPr="002501BD">
              <w:rPr>
                <w:rFonts w:ascii="Times New Roman" w:hAnsi="Times New Roman" w:cs="Times New Roman"/>
                <w:sz w:val="24"/>
                <w:szCs w:val="24"/>
              </w:rPr>
              <w:t xml:space="preserve"> I </w:t>
            </w:r>
          </w:p>
          <w:p w14:paraId="38FF8CB3" w14:textId="77777777" w:rsidR="00B0226B" w:rsidRPr="002501BD" w:rsidRDefault="00B0226B" w:rsidP="009E394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S. cerevisiae</w:t>
            </w:r>
          </w:p>
        </w:tc>
        <w:tc>
          <w:tcPr>
            <w:tcW w:w="2415" w:type="dxa"/>
          </w:tcPr>
          <w:p w14:paraId="3EC57C47" w14:textId="77777777" w:rsidR="00B0226B" w:rsidRDefault="00B0226B" w:rsidP="009E3949">
            <w:pPr>
              <w:spacing w:line="360" w:lineRule="auto"/>
              <w:rPr>
                <w:rFonts w:ascii="Times New Roman" w:hAnsi="Times New Roman" w:cs="Times New Roman"/>
                <w:sz w:val="24"/>
                <w:szCs w:val="24"/>
                <w:vertAlign w:val="superscript"/>
              </w:rPr>
            </w:pPr>
            <w:r w:rsidRPr="002501BD">
              <w:rPr>
                <w:rFonts w:ascii="Times New Roman" w:hAnsi="Times New Roman" w:cs="Times New Roman"/>
                <w:sz w:val="24"/>
                <w:szCs w:val="24"/>
              </w:rPr>
              <w:lastRenderedPageBreak/>
              <w:t>0.03±0.0</w:t>
            </w:r>
            <w:r>
              <w:rPr>
                <w:rFonts w:ascii="Times New Roman" w:hAnsi="Times New Roman" w:cs="Times New Roman"/>
                <w:sz w:val="24"/>
                <w:szCs w:val="24"/>
              </w:rPr>
              <w:t>0</w:t>
            </w:r>
            <w:r w:rsidRPr="002501BD">
              <w:rPr>
                <w:rFonts w:ascii="Times New Roman" w:hAnsi="Times New Roman" w:cs="Times New Roman"/>
                <w:sz w:val="24"/>
                <w:szCs w:val="24"/>
              </w:rPr>
              <w:t>3</w:t>
            </w:r>
            <w:r w:rsidRPr="002501BD">
              <w:rPr>
                <w:rFonts w:ascii="Times New Roman" w:hAnsi="Times New Roman" w:cs="Times New Roman"/>
                <w:sz w:val="24"/>
                <w:szCs w:val="24"/>
                <w:vertAlign w:val="superscript"/>
              </w:rPr>
              <w:t>a</w:t>
            </w:r>
          </w:p>
          <w:p w14:paraId="393D940C" w14:textId="77777777" w:rsidR="00B0226B" w:rsidRPr="00484B5F"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lastRenderedPageBreak/>
              <w:t>0.04±0.003</w:t>
            </w:r>
            <w:r>
              <w:rPr>
                <w:rFonts w:ascii="Times New Roman" w:hAnsi="Times New Roman" w:cs="Times New Roman"/>
                <w:sz w:val="24"/>
                <w:szCs w:val="24"/>
                <w:vertAlign w:val="superscript"/>
              </w:rPr>
              <w:t>c</w:t>
            </w:r>
          </w:p>
        </w:tc>
        <w:tc>
          <w:tcPr>
            <w:tcW w:w="2126" w:type="dxa"/>
          </w:tcPr>
          <w:p w14:paraId="0A656B8D" w14:textId="77777777" w:rsidR="00B0226B" w:rsidRDefault="00B0226B" w:rsidP="009E3949">
            <w:pPr>
              <w:spacing w:line="360" w:lineRule="auto"/>
              <w:rPr>
                <w:rFonts w:ascii="Times New Roman" w:hAnsi="Times New Roman" w:cs="Times New Roman"/>
                <w:sz w:val="24"/>
                <w:szCs w:val="24"/>
                <w:vertAlign w:val="superscript"/>
              </w:rPr>
            </w:pPr>
            <w:r w:rsidRPr="002501BD">
              <w:rPr>
                <w:rFonts w:ascii="Times New Roman" w:hAnsi="Times New Roman" w:cs="Times New Roman"/>
                <w:sz w:val="24"/>
                <w:szCs w:val="24"/>
              </w:rPr>
              <w:lastRenderedPageBreak/>
              <w:t>0.19±0.0</w:t>
            </w:r>
            <w:r>
              <w:rPr>
                <w:rFonts w:ascii="Times New Roman" w:hAnsi="Times New Roman" w:cs="Times New Roman"/>
                <w:sz w:val="24"/>
                <w:szCs w:val="24"/>
              </w:rPr>
              <w:t>0</w:t>
            </w:r>
            <w:r w:rsidRPr="002501BD">
              <w:rPr>
                <w:rFonts w:ascii="Times New Roman" w:hAnsi="Times New Roman" w:cs="Times New Roman"/>
                <w:sz w:val="24"/>
                <w:szCs w:val="24"/>
              </w:rPr>
              <w:t>3</w:t>
            </w:r>
            <w:r w:rsidRPr="002501BD">
              <w:rPr>
                <w:rFonts w:ascii="Times New Roman" w:hAnsi="Times New Roman" w:cs="Times New Roman"/>
                <w:sz w:val="24"/>
                <w:szCs w:val="24"/>
                <w:vertAlign w:val="superscript"/>
              </w:rPr>
              <w:t>f</w:t>
            </w:r>
          </w:p>
          <w:p w14:paraId="6FDBB5DE" w14:textId="77777777" w:rsidR="00B0226B" w:rsidRPr="00484B5F"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lastRenderedPageBreak/>
              <w:t>0.19±0.003</w:t>
            </w:r>
            <w:r>
              <w:rPr>
                <w:rFonts w:ascii="Times New Roman" w:hAnsi="Times New Roman" w:cs="Times New Roman"/>
                <w:sz w:val="24"/>
                <w:szCs w:val="24"/>
                <w:vertAlign w:val="superscript"/>
              </w:rPr>
              <w:t>c</w:t>
            </w:r>
          </w:p>
        </w:tc>
        <w:tc>
          <w:tcPr>
            <w:tcW w:w="1985" w:type="dxa"/>
          </w:tcPr>
          <w:p w14:paraId="5ADD07F3" w14:textId="77777777" w:rsidR="00B0226B" w:rsidRDefault="00B0226B" w:rsidP="009E3949">
            <w:pPr>
              <w:spacing w:line="360" w:lineRule="auto"/>
              <w:rPr>
                <w:rFonts w:ascii="Times New Roman" w:hAnsi="Times New Roman" w:cs="Times New Roman"/>
                <w:sz w:val="24"/>
                <w:szCs w:val="24"/>
                <w:vertAlign w:val="superscript"/>
              </w:rPr>
            </w:pPr>
            <w:r w:rsidRPr="002501BD">
              <w:rPr>
                <w:rFonts w:ascii="Times New Roman" w:hAnsi="Times New Roman" w:cs="Times New Roman"/>
                <w:sz w:val="24"/>
                <w:szCs w:val="24"/>
              </w:rPr>
              <w:lastRenderedPageBreak/>
              <w:t>0.26±0.0</w:t>
            </w:r>
            <w:r>
              <w:rPr>
                <w:rFonts w:ascii="Times New Roman" w:hAnsi="Times New Roman" w:cs="Times New Roman"/>
                <w:sz w:val="24"/>
                <w:szCs w:val="24"/>
              </w:rPr>
              <w:t>0</w:t>
            </w:r>
            <w:r w:rsidRPr="002501BD">
              <w:rPr>
                <w:rFonts w:ascii="Times New Roman" w:hAnsi="Times New Roman" w:cs="Times New Roman"/>
                <w:sz w:val="24"/>
                <w:szCs w:val="24"/>
              </w:rPr>
              <w:t>3</w:t>
            </w:r>
            <w:r w:rsidRPr="002501BD">
              <w:rPr>
                <w:rFonts w:ascii="Times New Roman" w:hAnsi="Times New Roman" w:cs="Times New Roman"/>
                <w:sz w:val="24"/>
                <w:szCs w:val="24"/>
                <w:vertAlign w:val="superscript"/>
              </w:rPr>
              <w:t>d</w:t>
            </w:r>
          </w:p>
          <w:p w14:paraId="6C86CA52" w14:textId="77777777" w:rsidR="00B0226B" w:rsidRPr="00751A6A"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lastRenderedPageBreak/>
              <w:t>0.27±0.002</w:t>
            </w:r>
            <w:r>
              <w:rPr>
                <w:rFonts w:ascii="Times New Roman" w:hAnsi="Times New Roman" w:cs="Times New Roman"/>
                <w:sz w:val="24"/>
                <w:szCs w:val="24"/>
                <w:vertAlign w:val="superscript"/>
              </w:rPr>
              <w:t>e</w:t>
            </w:r>
          </w:p>
        </w:tc>
      </w:tr>
      <w:tr w:rsidR="00B0226B" w:rsidRPr="002501BD" w14:paraId="5CAAFC23" w14:textId="77777777" w:rsidTr="009E3949">
        <w:trPr>
          <w:trHeight w:val="2494"/>
        </w:trPr>
        <w:tc>
          <w:tcPr>
            <w:tcW w:w="2263" w:type="dxa"/>
          </w:tcPr>
          <w:p w14:paraId="1E5DD894" w14:textId="77777777" w:rsidR="00B0226B" w:rsidRDefault="00B0226B" w:rsidP="009E394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 </w:t>
            </w:r>
            <w:proofErr w:type="spellStart"/>
            <w:r>
              <w:rPr>
                <w:rFonts w:ascii="Times New Roman" w:hAnsi="Times New Roman" w:cs="Times New Roman"/>
                <w:sz w:val="24"/>
                <w:szCs w:val="24"/>
              </w:rPr>
              <w:t>niger</w:t>
            </w:r>
            <w:proofErr w:type="spellEnd"/>
            <w:r>
              <w:rPr>
                <w:rFonts w:ascii="Times New Roman" w:hAnsi="Times New Roman" w:cs="Times New Roman"/>
                <w:sz w:val="24"/>
                <w:szCs w:val="24"/>
              </w:rPr>
              <w:t xml:space="preserve"> I</w:t>
            </w:r>
          </w:p>
          <w:p w14:paraId="114A69F4" w14:textId="77777777" w:rsidR="00B0226B" w:rsidRDefault="00B0226B" w:rsidP="009E3949">
            <w:pPr>
              <w:spacing w:line="360" w:lineRule="auto"/>
              <w:rPr>
                <w:rFonts w:ascii="Times New Roman" w:hAnsi="Times New Roman" w:cs="Times New Roman"/>
                <w:sz w:val="24"/>
                <w:szCs w:val="24"/>
              </w:rPr>
            </w:pPr>
            <w:r>
              <w:rPr>
                <w:rFonts w:ascii="Times New Roman" w:hAnsi="Times New Roman" w:cs="Times New Roman"/>
                <w:sz w:val="24"/>
                <w:szCs w:val="24"/>
              </w:rPr>
              <w:t xml:space="preserve">C. </w:t>
            </w:r>
            <w:proofErr w:type="spellStart"/>
            <w:r>
              <w:rPr>
                <w:rFonts w:ascii="Times New Roman" w:hAnsi="Times New Roman" w:cs="Times New Roman"/>
                <w:sz w:val="24"/>
                <w:szCs w:val="24"/>
              </w:rPr>
              <w:t>albican</w:t>
            </w:r>
            <w:proofErr w:type="spellEnd"/>
          </w:p>
          <w:p w14:paraId="6ECF745A" w14:textId="77777777" w:rsidR="00B0226B" w:rsidRDefault="00B0226B" w:rsidP="009E3949">
            <w:pPr>
              <w:spacing w:line="360" w:lineRule="auto"/>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niger</w:t>
            </w:r>
            <w:proofErr w:type="spellEnd"/>
            <w:r>
              <w:rPr>
                <w:rFonts w:ascii="Times New Roman" w:hAnsi="Times New Roman" w:cs="Times New Roman"/>
                <w:sz w:val="24"/>
                <w:szCs w:val="24"/>
              </w:rPr>
              <w:t xml:space="preserve"> II</w:t>
            </w:r>
          </w:p>
          <w:p w14:paraId="27AFA22C" w14:textId="77777777" w:rsidR="00B0226B" w:rsidRPr="002501BD" w:rsidRDefault="00B0226B" w:rsidP="009E3949">
            <w:pPr>
              <w:spacing w:line="360" w:lineRule="auto"/>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terreus</w:t>
            </w:r>
            <w:proofErr w:type="spellEnd"/>
            <w:r>
              <w:rPr>
                <w:rFonts w:ascii="Times New Roman" w:hAnsi="Times New Roman" w:cs="Times New Roman"/>
                <w:sz w:val="24"/>
                <w:szCs w:val="24"/>
              </w:rPr>
              <w:t xml:space="preserve"> II</w:t>
            </w:r>
          </w:p>
        </w:tc>
        <w:tc>
          <w:tcPr>
            <w:tcW w:w="2415" w:type="dxa"/>
          </w:tcPr>
          <w:p w14:paraId="17ED4708" w14:textId="77777777" w:rsidR="00B0226B" w:rsidRPr="007A0420"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0.08±0.004</w:t>
            </w:r>
            <w:r>
              <w:rPr>
                <w:rFonts w:ascii="Times New Roman" w:hAnsi="Times New Roman" w:cs="Times New Roman"/>
                <w:sz w:val="24"/>
                <w:szCs w:val="24"/>
                <w:vertAlign w:val="superscript"/>
              </w:rPr>
              <w:t>e</w:t>
            </w:r>
          </w:p>
          <w:p w14:paraId="04CAB79B" w14:textId="77777777" w:rsidR="00B0226B" w:rsidRPr="007A0420"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0.13±0.003</w:t>
            </w:r>
            <w:r>
              <w:rPr>
                <w:rFonts w:ascii="Times New Roman" w:hAnsi="Times New Roman" w:cs="Times New Roman"/>
                <w:sz w:val="24"/>
                <w:szCs w:val="24"/>
                <w:vertAlign w:val="superscript"/>
              </w:rPr>
              <w:t>g</w:t>
            </w:r>
          </w:p>
          <w:p w14:paraId="6FF26389" w14:textId="77777777" w:rsidR="00B0226B" w:rsidRPr="007A0420"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0.05±0.004</w:t>
            </w:r>
            <w:r>
              <w:rPr>
                <w:rFonts w:ascii="Times New Roman" w:hAnsi="Times New Roman" w:cs="Times New Roman"/>
                <w:sz w:val="24"/>
                <w:szCs w:val="24"/>
                <w:vertAlign w:val="superscript"/>
              </w:rPr>
              <w:t>d</w:t>
            </w:r>
          </w:p>
          <w:p w14:paraId="40E181BF" w14:textId="77777777" w:rsidR="00B0226B" w:rsidRDefault="00B0226B" w:rsidP="009E3949">
            <w:pPr>
              <w:spacing w:line="360" w:lineRule="auto"/>
              <w:rPr>
                <w:rFonts w:ascii="Times New Roman" w:hAnsi="Times New Roman" w:cs="Times New Roman"/>
                <w:sz w:val="24"/>
                <w:szCs w:val="24"/>
              </w:rPr>
            </w:pPr>
            <w:r>
              <w:rPr>
                <w:rFonts w:ascii="Times New Roman" w:hAnsi="Times New Roman" w:cs="Times New Roman"/>
                <w:sz w:val="24"/>
                <w:szCs w:val="24"/>
              </w:rPr>
              <w:t>0.03±0.004</w:t>
            </w:r>
            <w:r>
              <w:rPr>
                <w:rFonts w:ascii="Times New Roman" w:hAnsi="Times New Roman" w:cs="Times New Roman"/>
                <w:sz w:val="24"/>
                <w:szCs w:val="24"/>
                <w:vertAlign w:val="superscript"/>
              </w:rPr>
              <w:t>b</w:t>
            </w:r>
          </w:p>
          <w:p w14:paraId="263B4359" w14:textId="77777777" w:rsidR="00B0226B" w:rsidRDefault="00B0226B" w:rsidP="009E3949">
            <w:pPr>
              <w:spacing w:line="360" w:lineRule="auto"/>
              <w:rPr>
                <w:rFonts w:ascii="Times New Roman" w:hAnsi="Times New Roman" w:cs="Times New Roman"/>
                <w:sz w:val="24"/>
                <w:szCs w:val="24"/>
              </w:rPr>
            </w:pPr>
          </w:p>
          <w:p w14:paraId="4A936155" w14:textId="77777777" w:rsidR="00B0226B" w:rsidRPr="002501BD" w:rsidRDefault="00B0226B" w:rsidP="009E3949">
            <w:pPr>
              <w:spacing w:line="360" w:lineRule="auto"/>
              <w:rPr>
                <w:rFonts w:ascii="Times New Roman" w:hAnsi="Times New Roman" w:cs="Times New Roman"/>
                <w:sz w:val="24"/>
                <w:szCs w:val="24"/>
              </w:rPr>
            </w:pPr>
            <w:r w:rsidRPr="002501BD">
              <w:rPr>
                <w:rFonts w:ascii="Times New Roman" w:hAnsi="Times New Roman" w:cs="Times New Roman"/>
                <w:sz w:val="24"/>
                <w:szCs w:val="24"/>
              </w:rPr>
              <w:t>0.8 g</w:t>
            </w:r>
          </w:p>
        </w:tc>
        <w:tc>
          <w:tcPr>
            <w:tcW w:w="2126" w:type="dxa"/>
          </w:tcPr>
          <w:p w14:paraId="1309D5F8" w14:textId="77777777" w:rsidR="00B0226B" w:rsidRPr="007A0420"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0.14±0.004</w:t>
            </w:r>
            <w:r>
              <w:rPr>
                <w:rFonts w:ascii="Times New Roman" w:hAnsi="Times New Roman" w:cs="Times New Roman"/>
                <w:sz w:val="24"/>
                <w:szCs w:val="24"/>
                <w:vertAlign w:val="superscript"/>
              </w:rPr>
              <w:t>a</w:t>
            </w:r>
          </w:p>
          <w:p w14:paraId="7B6247A2" w14:textId="77777777" w:rsidR="00B0226B" w:rsidRPr="007A0420"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0.18±0.006</w:t>
            </w:r>
            <w:r>
              <w:rPr>
                <w:rFonts w:ascii="Times New Roman" w:hAnsi="Times New Roman" w:cs="Times New Roman"/>
                <w:sz w:val="24"/>
                <w:szCs w:val="24"/>
                <w:vertAlign w:val="superscript"/>
              </w:rPr>
              <w:t>d</w:t>
            </w:r>
          </w:p>
          <w:p w14:paraId="04630911" w14:textId="77777777" w:rsidR="00B0226B" w:rsidRPr="007A0420"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0.16±0.004</w:t>
            </w:r>
            <w:r>
              <w:rPr>
                <w:rFonts w:ascii="Times New Roman" w:hAnsi="Times New Roman" w:cs="Times New Roman"/>
                <w:sz w:val="24"/>
                <w:szCs w:val="24"/>
                <w:vertAlign w:val="superscript"/>
              </w:rPr>
              <w:t>b</w:t>
            </w:r>
          </w:p>
          <w:p w14:paraId="665F845A" w14:textId="77777777" w:rsidR="00B0226B" w:rsidRPr="007A0420"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0.17±0.003</w:t>
            </w:r>
            <w:r>
              <w:rPr>
                <w:rFonts w:ascii="Times New Roman" w:hAnsi="Times New Roman" w:cs="Times New Roman"/>
                <w:sz w:val="24"/>
                <w:szCs w:val="24"/>
                <w:vertAlign w:val="superscript"/>
              </w:rPr>
              <w:t>c</w:t>
            </w:r>
          </w:p>
          <w:p w14:paraId="79654CDB" w14:textId="77777777" w:rsidR="00B0226B" w:rsidRPr="002501BD" w:rsidRDefault="00B0226B" w:rsidP="009E3949">
            <w:pPr>
              <w:spacing w:line="360" w:lineRule="auto"/>
              <w:rPr>
                <w:rFonts w:ascii="Times New Roman" w:hAnsi="Times New Roman" w:cs="Times New Roman"/>
                <w:sz w:val="24"/>
                <w:szCs w:val="24"/>
              </w:rPr>
            </w:pPr>
          </w:p>
        </w:tc>
        <w:tc>
          <w:tcPr>
            <w:tcW w:w="1985" w:type="dxa"/>
          </w:tcPr>
          <w:p w14:paraId="3E42576F" w14:textId="77777777" w:rsidR="00B0226B" w:rsidRPr="007A0420"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0.14±0.003</w:t>
            </w:r>
            <w:r>
              <w:rPr>
                <w:rFonts w:ascii="Times New Roman" w:hAnsi="Times New Roman" w:cs="Times New Roman"/>
                <w:sz w:val="24"/>
                <w:szCs w:val="24"/>
                <w:vertAlign w:val="superscript"/>
              </w:rPr>
              <w:t>b</w:t>
            </w:r>
          </w:p>
          <w:p w14:paraId="12210A21" w14:textId="77777777" w:rsidR="00B0226B" w:rsidRPr="007A0420"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0.28±0.003</w:t>
            </w:r>
            <w:r>
              <w:rPr>
                <w:rFonts w:ascii="Times New Roman" w:hAnsi="Times New Roman" w:cs="Times New Roman"/>
                <w:sz w:val="24"/>
                <w:szCs w:val="24"/>
                <w:vertAlign w:val="superscript"/>
              </w:rPr>
              <w:t>f</w:t>
            </w:r>
          </w:p>
          <w:p w14:paraId="188E4E6F" w14:textId="77777777" w:rsidR="00B0226B" w:rsidRPr="007A0420"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0.35±0.004</w:t>
            </w:r>
            <w:r>
              <w:rPr>
                <w:rFonts w:ascii="Times New Roman" w:hAnsi="Times New Roman" w:cs="Times New Roman"/>
                <w:sz w:val="24"/>
                <w:szCs w:val="24"/>
                <w:vertAlign w:val="superscript"/>
              </w:rPr>
              <w:t>g</w:t>
            </w:r>
          </w:p>
          <w:p w14:paraId="2663C5E0" w14:textId="77777777" w:rsidR="00B0226B" w:rsidRPr="007A0420"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0.15±0.003</w:t>
            </w:r>
            <w:r>
              <w:rPr>
                <w:rFonts w:ascii="Times New Roman" w:hAnsi="Times New Roman" w:cs="Times New Roman"/>
                <w:sz w:val="24"/>
                <w:szCs w:val="24"/>
                <w:vertAlign w:val="superscript"/>
              </w:rPr>
              <w:t>c</w:t>
            </w:r>
          </w:p>
        </w:tc>
      </w:tr>
      <w:tr w:rsidR="00B0226B" w:rsidRPr="002501BD" w14:paraId="54DB9504" w14:textId="77777777" w:rsidTr="009E3949">
        <w:tc>
          <w:tcPr>
            <w:tcW w:w="2263" w:type="dxa"/>
          </w:tcPr>
          <w:p w14:paraId="2697BBC9" w14:textId="77777777" w:rsidR="00B0226B" w:rsidRPr="002501BD" w:rsidRDefault="00B0226B" w:rsidP="009E3949">
            <w:pPr>
              <w:spacing w:line="360" w:lineRule="auto"/>
              <w:rPr>
                <w:rFonts w:ascii="Times New Roman" w:hAnsi="Times New Roman" w:cs="Times New Roman"/>
                <w:sz w:val="24"/>
                <w:szCs w:val="24"/>
              </w:rPr>
            </w:pPr>
            <w:r w:rsidRPr="002501BD">
              <w:rPr>
                <w:rFonts w:ascii="Times New Roman" w:hAnsi="Times New Roman" w:cs="Times New Roman"/>
                <w:sz w:val="24"/>
                <w:szCs w:val="24"/>
              </w:rPr>
              <w:t xml:space="preserve">A. fumigatus </w:t>
            </w:r>
          </w:p>
        </w:tc>
        <w:tc>
          <w:tcPr>
            <w:tcW w:w="2415" w:type="dxa"/>
          </w:tcPr>
          <w:p w14:paraId="260BC52B" w14:textId="77777777" w:rsidR="00B0226B" w:rsidRPr="002501BD" w:rsidRDefault="00B0226B" w:rsidP="009E3949">
            <w:pPr>
              <w:spacing w:line="360" w:lineRule="auto"/>
              <w:rPr>
                <w:rFonts w:ascii="Times New Roman" w:hAnsi="Times New Roman" w:cs="Times New Roman"/>
                <w:sz w:val="24"/>
                <w:szCs w:val="24"/>
              </w:rPr>
            </w:pPr>
            <w:r w:rsidRPr="002501BD">
              <w:rPr>
                <w:rFonts w:ascii="Times New Roman" w:hAnsi="Times New Roman" w:cs="Times New Roman"/>
                <w:sz w:val="24"/>
                <w:szCs w:val="24"/>
              </w:rPr>
              <w:t>0.18±0.037</w:t>
            </w:r>
            <w:r w:rsidRPr="002501BD">
              <w:rPr>
                <w:rFonts w:ascii="Times New Roman" w:hAnsi="Times New Roman" w:cs="Times New Roman"/>
                <w:sz w:val="24"/>
                <w:szCs w:val="24"/>
                <w:vertAlign w:val="superscript"/>
              </w:rPr>
              <w:t>g</w:t>
            </w:r>
          </w:p>
        </w:tc>
        <w:tc>
          <w:tcPr>
            <w:tcW w:w="2126" w:type="dxa"/>
          </w:tcPr>
          <w:p w14:paraId="2C97D079" w14:textId="77777777" w:rsidR="00B0226B" w:rsidRPr="002501BD" w:rsidRDefault="00B0226B" w:rsidP="009E3949">
            <w:pPr>
              <w:spacing w:line="360" w:lineRule="auto"/>
              <w:rPr>
                <w:rFonts w:ascii="Times New Roman" w:hAnsi="Times New Roman" w:cs="Times New Roman"/>
                <w:sz w:val="24"/>
                <w:szCs w:val="24"/>
              </w:rPr>
            </w:pPr>
            <w:r w:rsidRPr="002501BD">
              <w:rPr>
                <w:rFonts w:ascii="Times New Roman" w:hAnsi="Times New Roman" w:cs="Times New Roman"/>
                <w:sz w:val="24"/>
                <w:szCs w:val="24"/>
              </w:rPr>
              <w:t>0.25±0.009</w:t>
            </w:r>
            <w:r w:rsidRPr="002501BD">
              <w:rPr>
                <w:rFonts w:ascii="Times New Roman" w:hAnsi="Times New Roman" w:cs="Times New Roman"/>
                <w:sz w:val="24"/>
                <w:szCs w:val="24"/>
                <w:vertAlign w:val="superscript"/>
              </w:rPr>
              <w:t>d</w:t>
            </w:r>
          </w:p>
        </w:tc>
        <w:tc>
          <w:tcPr>
            <w:tcW w:w="1985" w:type="dxa"/>
          </w:tcPr>
          <w:p w14:paraId="5725813B" w14:textId="77777777" w:rsidR="00B0226B" w:rsidRPr="002501BD" w:rsidRDefault="00B0226B" w:rsidP="009E3949">
            <w:pPr>
              <w:spacing w:line="360" w:lineRule="auto"/>
              <w:rPr>
                <w:rFonts w:ascii="Times New Roman" w:hAnsi="Times New Roman" w:cs="Times New Roman"/>
                <w:sz w:val="24"/>
                <w:szCs w:val="24"/>
              </w:rPr>
            </w:pPr>
            <w:r w:rsidRPr="002501BD">
              <w:rPr>
                <w:rFonts w:ascii="Times New Roman" w:hAnsi="Times New Roman" w:cs="Times New Roman"/>
                <w:sz w:val="24"/>
                <w:szCs w:val="24"/>
              </w:rPr>
              <w:t>0.14±0.005</w:t>
            </w:r>
            <w:r w:rsidRPr="002501BD">
              <w:rPr>
                <w:rFonts w:ascii="Times New Roman" w:hAnsi="Times New Roman" w:cs="Times New Roman"/>
                <w:sz w:val="24"/>
                <w:szCs w:val="24"/>
                <w:vertAlign w:val="superscript"/>
              </w:rPr>
              <w:t>a</w:t>
            </w:r>
          </w:p>
        </w:tc>
      </w:tr>
      <w:tr w:rsidR="00B0226B" w:rsidRPr="002501BD" w14:paraId="7C943FA4" w14:textId="77777777" w:rsidTr="009E3949">
        <w:tc>
          <w:tcPr>
            <w:tcW w:w="2263" w:type="dxa"/>
          </w:tcPr>
          <w:p w14:paraId="06F09977" w14:textId="77777777" w:rsidR="00B0226B" w:rsidRDefault="00B0226B" w:rsidP="009E3949">
            <w:pPr>
              <w:spacing w:line="360" w:lineRule="auto"/>
              <w:rPr>
                <w:rFonts w:ascii="Times New Roman" w:hAnsi="Times New Roman" w:cs="Times New Roman"/>
                <w:sz w:val="24"/>
                <w:szCs w:val="24"/>
              </w:rPr>
            </w:pPr>
            <w:r w:rsidRPr="002501BD">
              <w:rPr>
                <w:rFonts w:ascii="Times New Roman" w:hAnsi="Times New Roman" w:cs="Times New Roman"/>
                <w:sz w:val="24"/>
                <w:szCs w:val="24"/>
              </w:rPr>
              <w:t xml:space="preserve">A. </w:t>
            </w:r>
            <w:proofErr w:type="spellStart"/>
            <w:r w:rsidRPr="002501BD">
              <w:rPr>
                <w:rFonts w:ascii="Times New Roman" w:hAnsi="Times New Roman" w:cs="Times New Roman"/>
                <w:sz w:val="24"/>
                <w:szCs w:val="24"/>
              </w:rPr>
              <w:t>terreus</w:t>
            </w:r>
            <w:proofErr w:type="spellEnd"/>
            <w:r w:rsidRPr="002501BD">
              <w:rPr>
                <w:rFonts w:ascii="Times New Roman" w:hAnsi="Times New Roman" w:cs="Times New Roman"/>
                <w:sz w:val="24"/>
                <w:szCs w:val="24"/>
              </w:rPr>
              <w:t xml:space="preserve"> I </w:t>
            </w:r>
          </w:p>
          <w:p w14:paraId="573C29FE" w14:textId="77777777" w:rsidR="00B0226B" w:rsidRPr="002501BD" w:rsidRDefault="00B0226B" w:rsidP="009E3949">
            <w:pPr>
              <w:spacing w:line="360" w:lineRule="auto"/>
              <w:rPr>
                <w:rFonts w:ascii="Times New Roman" w:hAnsi="Times New Roman" w:cs="Times New Roman"/>
                <w:sz w:val="24"/>
                <w:szCs w:val="24"/>
              </w:rPr>
            </w:pPr>
            <w:r>
              <w:rPr>
                <w:rFonts w:ascii="Times New Roman" w:hAnsi="Times New Roman" w:cs="Times New Roman"/>
                <w:sz w:val="24"/>
                <w:szCs w:val="24"/>
              </w:rPr>
              <w:t>S. cerevisiae</w:t>
            </w:r>
          </w:p>
        </w:tc>
        <w:tc>
          <w:tcPr>
            <w:tcW w:w="2415" w:type="dxa"/>
          </w:tcPr>
          <w:p w14:paraId="3A23E538" w14:textId="77777777" w:rsidR="00B0226B" w:rsidRDefault="00B0226B" w:rsidP="009E3949">
            <w:pPr>
              <w:spacing w:line="360" w:lineRule="auto"/>
              <w:rPr>
                <w:rFonts w:ascii="Times New Roman" w:hAnsi="Times New Roman" w:cs="Times New Roman"/>
                <w:sz w:val="24"/>
                <w:szCs w:val="24"/>
                <w:vertAlign w:val="superscript"/>
              </w:rPr>
            </w:pPr>
            <w:r w:rsidRPr="002501BD">
              <w:rPr>
                <w:rFonts w:ascii="Times New Roman" w:hAnsi="Times New Roman" w:cs="Times New Roman"/>
                <w:sz w:val="24"/>
                <w:szCs w:val="24"/>
              </w:rPr>
              <w:t>0.05±0.004</w:t>
            </w:r>
            <w:r w:rsidRPr="002501BD">
              <w:rPr>
                <w:rFonts w:ascii="Times New Roman" w:hAnsi="Times New Roman" w:cs="Times New Roman"/>
                <w:sz w:val="24"/>
                <w:szCs w:val="24"/>
                <w:vertAlign w:val="superscript"/>
              </w:rPr>
              <w:t>a</w:t>
            </w:r>
          </w:p>
          <w:p w14:paraId="0E1D570F" w14:textId="77777777" w:rsidR="00B0226B" w:rsidRPr="00751A6A"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0.08±0.004</w:t>
            </w:r>
            <w:r>
              <w:rPr>
                <w:rFonts w:ascii="Times New Roman" w:hAnsi="Times New Roman" w:cs="Times New Roman"/>
                <w:sz w:val="24"/>
                <w:szCs w:val="24"/>
                <w:vertAlign w:val="superscript"/>
              </w:rPr>
              <w:t>g</w:t>
            </w:r>
          </w:p>
        </w:tc>
        <w:tc>
          <w:tcPr>
            <w:tcW w:w="2126" w:type="dxa"/>
          </w:tcPr>
          <w:p w14:paraId="16A19964" w14:textId="77777777" w:rsidR="00B0226B" w:rsidRDefault="00B0226B" w:rsidP="009E3949">
            <w:pPr>
              <w:spacing w:line="360" w:lineRule="auto"/>
              <w:rPr>
                <w:rFonts w:ascii="Times New Roman" w:hAnsi="Times New Roman" w:cs="Times New Roman"/>
                <w:sz w:val="24"/>
                <w:szCs w:val="24"/>
                <w:vertAlign w:val="superscript"/>
              </w:rPr>
            </w:pPr>
            <w:r w:rsidRPr="002501BD">
              <w:rPr>
                <w:rFonts w:ascii="Times New Roman" w:hAnsi="Times New Roman" w:cs="Times New Roman"/>
                <w:sz w:val="24"/>
                <w:szCs w:val="24"/>
              </w:rPr>
              <w:t>0.27±0.01</w:t>
            </w:r>
            <w:r w:rsidRPr="002501BD">
              <w:rPr>
                <w:rFonts w:ascii="Times New Roman" w:hAnsi="Times New Roman" w:cs="Times New Roman"/>
                <w:sz w:val="24"/>
                <w:szCs w:val="24"/>
                <w:vertAlign w:val="superscript"/>
              </w:rPr>
              <w:t>g</w:t>
            </w:r>
          </w:p>
          <w:p w14:paraId="50865AFB" w14:textId="77777777" w:rsidR="00B0226B" w:rsidRPr="00751A6A"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0.23±0.008</w:t>
            </w:r>
            <w:r>
              <w:rPr>
                <w:rFonts w:ascii="Times New Roman" w:hAnsi="Times New Roman" w:cs="Times New Roman"/>
                <w:sz w:val="24"/>
                <w:szCs w:val="24"/>
                <w:vertAlign w:val="superscript"/>
              </w:rPr>
              <w:t>b</w:t>
            </w:r>
          </w:p>
        </w:tc>
        <w:tc>
          <w:tcPr>
            <w:tcW w:w="1985" w:type="dxa"/>
          </w:tcPr>
          <w:p w14:paraId="4D5D3E3A" w14:textId="77777777" w:rsidR="00B0226B" w:rsidRDefault="00B0226B" w:rsidP="009E3949">
            <w:pPr>
              <w:spacing w:line="360" w:lineRule="auto"/>
              <w:rPr>
                <w:rFonts w:ascii="Times New Roman" w:hAnsi="Times New Roman" w:cs="Times New Roman"/>
                <w:sz w:val="24"/>
                <w:szCs w:val="24"/>
                <w:vertAlign w:val="superscript"/>
              </w:rPr>
            </w:pPr>
            <w:r w:rsidRPr="002501BD">
              <w:rPr>
                <w:rFonts w:ascii="Times New Roman" w:hAnsi="Times New Roman" w:cs="Times New Roman"/>
                <w:sz w:val="24"/>
                <w:szCs w:val="24"/>
              </w:rPr>
              <w:t>0.86±0.01</w:t>
            </w:r>
            <w:r w:rsidRPr="002501BD">
              <w:rPr>
                <w:rFonts w:ascii="Times New Roman" w:hAnsi="Times New Roman" w:cs="Times New Roman"/>
                <w:sz w:val="24"/>
                <w:szCs w:val="24"/>
                <w:vertAlign w:val="superscript"/>
              </w:rPr>
              <w:t>e</w:t>
            </w:r>
          </w:p>
          <w:p w14:paraId="0D291841" w14:textId="77777777" w:rsidR="00B0226B" w:rsidRPr="00751A6A"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0.82±0.008</w:t>
            </w:r>
            <w:r>
              <w:rPr>
                <w:rFonts w:ascii="Times New Roman" w:hAnsi="Times New Roman" w:cs="Times New Roman"/>
                <w:sz w:val="24"/>
                <w:szCs w:val="24"/>
                <w:vertAlign w:val="superscript"/>
              </w:rPr>
              <w:t>b</w:t>
            </w:r>
          </w:p>
        </w:tc>
      </w:tr>
      <w:tr w:rsidR="00B0226B" w:rsidRPr="002501BD" w14:paraId="00D8976E" w14:textId="77777777" w:rsidTr="009E3949">
        <w:trPr>
          <w:trHeight w:val="2124"/>
        </w:trPr>
        <w:tc>
          <w:tcPr>
            <w:tcW w:w="2263" w:type="dxa"/>
          </w:tcPr>
          <w:p w14:paraId="5E5A6219" w14:textId="77777777" w:rsidR="00B0226B" w:rsidRPr="00A07238" w:rsidRDefault="00B0226B" w:rsidP="009E3949">
            <w:pPr>
              <w:spacing w:line="360" w:lineRule="auto"/>
              <w:rPr>
                <w:rFonts w:ascii="Times New Roman" w:hAnsi="Times New Roman" w:cs="Times New Roman"/>
                <w:sz w:val="24"/>
                <w:szCs w:val="24"/>
                <w:lang w:val="fr-FR"/>
              </w:rPr>
            </w:pPr>
            <w:r w:rsidRPr="00A07238">
              <w:rPr>
                <w:rFonts w:ascii="Times New Roman" w:hAnsi="Times New Roman" w:cs="Times New Roman"/>
                <w:sz w:val="24"/>
                <w:szCs w:val="24"/>
                <w:lang w:val="fr-FR"/>
              </w:rPr>
              <w:t xml:space="preserve">A. </w:t>
            </w:r>
            <w:proofErr w:type="spellStart"/>
            <w:r w:rsidRPr="00A07238">
              <w:rPr>
                <w:rFonts w:ascii="Times New Roman" w:hAnsi="Times New Roman" w:cs="Times New Roman"/>
                <w:sz w:val="24"/>
                <w:szCs w:val="24"/>
                <w:lang w:val="fr-FR"/>
              </w:rPr>
              <w:t>niger</w:t>
            </w:r>
            <w:proofErr w:type="spellEnd"/>
          </w:p>
          <w:p w14:paraId="4C724C19" w14:textId="77777777" w:rsidR="00B0226B" w:rsidRPr="00A07238" w:rsidRDefault="00B0226B" w:rsidP="009E3949">
            <w:pPr>
              <w:spacing w:line="360" w:lineRule="auto"/>
              <w:rPr>
                <w:rFonts w:ascii="Times New Roman" w:hAnsi="Times New Roman" w:cs="Times New Roman"/>
                <w:sz w:val="24"/>
                <w:szCs w:val="24"/>
                <w:lang w:val="fr-FR"/>
              </w:rPr>
            </w:pPr>
            <w:r w:rsidRPr="00A07238">
              <w:rPr>
                <w:rFonts w:ascii="Times New Roman" w:hAnsi="Times New Roman" w:cs="Times New Roman"/>
                <w:sz w:val="24"/>
                <w:szCs w:val="24"/>
                <w:lang w:val="fr-FR"/>
              </w:rPr>
              <w:t xml:space="preserve">C. </w:t>
            </w:r>
            <w:proofErr w:type="spellStart"/>
            <w:r w:rsidRPr="00A07238">
              <w:rPr>
                <w:rFonts w:ascii="Times New Roman" w:hAnsi="Times New Roman" w:cs="Times New Roman"/>
                <w:sz w:val="24"/>
                <w:szCs w:val="24"/>
                <w:lang w:val="fr-FR"/>
              </w:rPr>
              <w:t>albicans</w:t>
            </w:r>
            <w:proofErr w:type="spellEnd"/>
          </w:p>
          <w:p w14:paraId="57DE2DF4" w14:textId="77777777" w:rsidR="00B0226B" w:rsidRPr="00A07238" w:rsidRDefault="00B0226B" w:rsidP="009E3949">
            <w:pPr>
              <w:spacing w:line="360" w:lineRule="auto"/>
              <w:rPr>
                <w:rFonts w:ascii="Times New Roman" w:hAnsi="Times New Roman" w:cs="Times New Roman"/>
                <w:sz w:val="24"/>
                <w:szCs w:val="24"/>
                <w:lang w:val="fr-FR"/>
              </w:rPr>
            </w:pPr>
            <w:r w:rsidRPr="00A07238">
              <w:rPr>
                <w:rFonts w:ascii="Times New Roman" w:hAnsi="Times New Roman" w:cs="Times New Roman"/>
                <w:sz w:val="24"/>
                <w:szCs w:val="24"/>
                <w:lang w:val="fr-FR"/>
              </w:rPr>
              <w:t xml:space="preserve">A. </w:t>
            </w:r>
            <w:proofErr w:type="spellStart"/>
            <w:r w:rsidRPr="00A07238">
              <w:rPr>
                <w:rFonts w:ascii="Times New Roman" w:hAnsi="Times New Roman" w:cs="Times New Roman"/>
                <w:sz w:val="24"/>
                <w:szCs w:val="24"/>
                <w:lang w:val="fr-FR"/>
              </w:rPr>
              <w:t>niger</w:t>
            </w:r>
            <w:proofErr w:type="spellEnd"/>
            <w:r w:rsidRPr="00A07238">
              <w:rPr>
                <w:rFonts w:ascii="Times New Roman" w:hAnsi="Times New Roman" w:cs="Times New Roman"/>
                <w:sz w:val="24"/>
                <w:szCs w:val="24"/>
                <w:lang w:val="fr-FR"/>
              </w:rPr>
              <w:t xml:space="preserve"> II</w:t>
            </w:r>
          </w:p>
          <w:p w14:paraId="0195BF70" w14:textId="77777777" w:rsidR="00B0226B" w:rsidRPr="00A07238" w:rsidRDefault="00B0226B" w:rsidP="009E3949">
            <w:pPr>
              <w:spacing w:line="360" w:lineRule="auto"/>
              <w:rPr>
                <w:rFonts w:ascii="Times New Roman" w:hAnsi="Times New Roman" w:cs="Times New Roman"/>
                <w:sz w:val="24"/>
                <w:szCs w:val="24"/>
                <w:lang w:val="fr-FR"/>
              </w:rPr>
            </w:pPr>
            <w:r w:rsidRPr="00A07238">
              <w:rPr>
                <w:rFonts w:ascii="Times New Roman" w:hAnsi="Times New Roman" w:cs="Times New Roman"/>
                <w:sz w:val="24"/>
                <w:szCs w:val="24"/>
                <w:lang w:val="fr-FR"/>
              </w:rPr>
              <w:t xml:space="preserve">A. </w:t>
            </w:r>
            <w:proofErr w:type="spellStart"/>
            <w:r w:rsidRPr="00A07238">
              <w:rPr>
                <w:rFonts w:ascii="Times New Roman" w:hAnsi="Times New Roman" w:cs="Times New Roman"/>
                <w:sz w:val="24"/>
                <w:szCs w:val="24"/>
                <w:lang w:val="fr-FR"/>
              </w:rPr>
              <w:t>terreus</w:t>
            </w:r>
            <w:proofErr w:type="spellEnd"/>
            <w:r w:rsidRPr="00A07238">
              <w:rPr>
                <w:rFonts w:ascii="Times New Roman" w:hAnsi="Times New Roman" w:cs="Times New Roman"/>
                <w:sz w:val="24"/>
                <w:szCs w:val="24"/>
                <w:lang w:val="fr-FR"/>
              </w:rPr>
              <w:t xml:space="preserve"> II</w:t>
            </w:r>
          </w:p>
        </w:tc>
        <w:tc>
          <w:tcPr>
            <w:tcW w:w="2415" w:type="dxa"/>
          </w:tcPr>
          <w:p w14:paraId="68DDDE56" w14:textId="77777777" w:rsidR="00B0226B"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0.13±0.004</w:t>
            </w:r>
            <w:r>
              <w:rPr>
                <w:rFonts w:ascii="Times New Roman" w:hAnsi="Times New Roman" w:cs="Times New Roman"/>
                <w:sz w:val="24"/>
                <w:szCs w:val="24"/>
                <w:vertAlign w:val="superscript"/>
              </w:rPr>
              <w:t>e</w:t>
            </w:r>
          </w:p>
          <w:p w14:paraId="22A7815B" w14:textId="77777777" w:rsidR="00B0226B" w:rsidRPr="007A0420"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0.16±0.004</w:t>
            </w:r>
            <w:r>
              <w:rPr>
                <w:rFonts w:ascii="Times New Roman" w:hAnsi="Times New Roman" w:cs="Times New Roman"/>
                <w:sz w:val="24"/>
                <w:szCs w:val="24"/>
                <w:vertAlign w:val="superscript"/>
              </w:rPr>
              <w:t>f</w:t>
            </w:r>
          </w:p>
          <w:p w14:paraId="0F1A4585" w14:textId="77777777" w:rsidR="00B0226B" w:rsidRPr="007A0420"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0.12±0.003</w:t>
            </w:r>
            <w:r>
              <w:rPr>
                <w:rFonts w:ascii="Times New Roman" w:hAnsi="Times New Roman" w:cs="Times New Roman"/>
                <w:sz w:val="24"/>
                <w:szCs w:val="24"/>
                <w:vertAlign w:val="superscript"/>
              </w:rPr>
              <w:t>d</w:t>
            </w:r>
          </w:p>
          <w:p w14:paraId="7DE9C166" w14:textId="77777777" w:rsidR="00B0226B" w:rsidRPr="007A0420" w:rsidRDefault="00B0226B" w:rsidP="009E3949">
            <w:pPr>
              <w:rPr>
                <w:rFonts w:ascii="Times New Roman" w:hAnsi="Times New Roman" w:cs="Times New Roman"/>
                <w:sz w:val="24"/>
                <w:szCs w:val="24"/>
                <w:vertAlign w:val="superscript"/>
              </w:rPr>
            </w:pPr>
            <w:r>
              <w:rPr>
                <w:rFonts w:ascii="Times New Roman" w:hAnsi="Times New Roman" w:cs="Times New Roman"/>
                <w:sz w:val="24"/>
                <w:szCs w:val="24"/>
              </w:rPr>
              <w:t>0.06±0.005</w:t>
            </w:r>
            <w:r>
              <w:rPr>
                <w:rFonts w:ascii="Times New Roman" w:hAnsi="Times New Roman" w:cs="Times New Roman"/>
                <w:sz w:val="24"/>
                <w:szCs w:val="24"/>
                <w:vertAlign w:val="superscript"/>
              </w:rPr>
              <w:t>b</w:t>
            </w:r>
          </w:p>
        </w:tc>
        <w:tc>
          <w:tcPr>
            <w:tcW w:w="2126" w:type="dxa"/>
          </w:tcPr>
          <w:p w14:paraId="0BAD6E34" w14:textId="77777777" w:rsidR="00B0226B"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0.24±0.006</w:t>
            </w:r>
            <w:r>
              <w:rPr>
                <w:rFonts w:ascii="Times New Roman" w:hAnsi="Times New Roman" w:cs="Times New Roman"/>
                <w:sz w:val="24"/>
                <w:szCs w:val="24"/>
                <w:vertAlign w:val="superscript"/>
              </w:rPr>
              <w:t>c</w:t>
            </w:r>
          </w:p>
          <w:p w14:paraId="17697605" w14:textId="77777777" w:rsidR="00B0226B" w:rsidRPr="007A0420"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0.26±0.007</w:t>
            </w:r>
            <w:r>
              <w:rPr>
                <w:rFonts w:ascii="Times New Roman" w:hAnsi="Times New Roman" w:cs="Times New Roman"/>
                <w:sz w:val="24"/>
                <w:szCs w:val="24"/>
                <w:vertAlign w:val="superscript"/>
              </w:rPr>
              <w:t>e</w:t>
            </w:r>
          </w:p>
          <w:p w14:paraId="43E148FA" w14:textId="77777777" w:rsidR="00B0226B" w:rsidRPr="007A0420"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0.27±0.007</w:t>
            </w:r>
            <w:r>
              <w:rPr>
                <w:rFonts w:ascii="Times New Roman" w:hAnsi="Times New Roman" w:cs="Times New Roman"/>
                <w:sz w:val="24"/>
                <w:szCs w:val="24"/>
                <w:vertAlign w:val="superscript"/>
              </w:rPr>
              <w:t>f</w:t>
            </w:r>
          </w:p>
          <w:p w14:paraId="34B96A46" w14:textId="77777777" w:rsidR="00B0226B" w:rsidRPr="00872446" w:rsidRDefault="00B0226B" w:rsidP="009E3949">
            <w:pPr>
              <w:rPr>
                <w:rFonts w:ascii="Times New Roman" w:hAnsi="Times New Roman" w:cs="Times New Roman"/>
                <w:sz w:val="24"/>
                <w:szCs w:val="24"/>
                <w:vertAlign w:val="superscript"/>
              </w:rPr>
            </w:pPr>
            <w:r>
              <w:rPr>
                <w:rFonts w:ascii="Times New Roman" w:hAnsi="Times New Roman" w:cs="Times New Roman"/>
                <w:sz w:val="24"/>
                <w:szCs w:val="24"/>
              </w:rPr>
              <w:t>0.19±0.003</w:t>
            </w:r>
            <w:r>
              <w:rPr>
                <w:rFonts w:ascii="Times New Roman" w:hAnsi="Times New Roman" w:cs="Times New Roman"/>
                <w:sz w:val="24"/>
                <w:szCs w:val="24"/>
                <w:vertAlign w:val="superscript"/>
              </w:rPr>
              <w:t>a</w:t>
            </w:r>
          </w:p>
        </w:tc>
        <w:tc>
          <w:tcPr>
            <w:tcW w:w="1985" w:type="dxa"/>
          </w:tcPr>
          <w:p w14:paraId="482ED5E6" w14:textId="77777777" w:rsidR="00B0226B"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0.82±0.006</w:t>
            </w:r>
            <w:r>
              <w:rPr>
                <w:rFonts w:ascii="Times New Roman" w:hAnsi="Times New Roman" w:cs="Times New Roman"/>
                <w:sz w:val="24"/>
                <w:szCs w:val="24"/>
                <w:vertAlign w:val="superscript"/>
              </w:rPr>
              <w:t>c</w:t>
            </w:r>
          </w:p>
          <w:p w14:paraId="47D0A38F" w14:textId="77777777" w:rsidR="00B0226B" w:rsidRPr="007A0420"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0.95±0.008</w:t>
            </w:r>
            <w:r>
              <w:rPr>
                <w:rFonts w:ascii="Times New Roman" w:hAnsi="Times New Roman" w:cs="Times New Roman"/>
                <w:sz w:val="24"/>
                <w:szCs w:val="24"/>
                <w:vertAlign w:val="superscript"/>
              </w:rPr>
              <w:t>f</w:t>
            </w:r>
          </w:p>
          <w:p w14:paraId="2A1F77F9" w14:textId="77777777" w:rsidR="00B0226B" w:rsidRPr="007A0420"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0.96±0.006</w:t>
            </w:r>
            <w:r>
              <w:rPr>
                <w:rFonts w:ascii="Times New Roman" w:hAnsi="Times New Roman" w:cs="Times New Roman"/>
                <w:sz w:val="24"/>
                <w:szCs w:val="24"/>
                <w:vertAlign w:val="superscript"/>
              </w:rPr>
              <w:t>g</w:t>
            </w:r>
          </w:p>
          <w:p w14:paraId="144A48D4" w14:textId="77777777" w:rsidR="00B0226B" w:rsidRPr="00872446" w:rsidRDefault="00B0226B" w:rsidP="009E3949">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0.86±0.003</w:t>
            </w:r>
            <w:r>
              <w:rPr>
                <w:rFonts w:ascii="Times New Roman" w:hAnsi="Times New Roman" w:cs="Times New Roman"/>
                <w:sz w:val="24"/>
                <w:szCs w:val="24"/>
                <w:vertAlign w:val="superscript"/>
              </w:rPr>
              <w:t>d</w:t>
            </w:r>
          </w:p>
        </w:tc>
      </w:tr>
    </w:tbl>
    <w:bookmarkEnd w:id="13"/>
    <w:p w14:paraId="10360319" w14:textId="77777777" w:rsidR="00B0226B" w:rsidRDefault="00B0226B" w:rsidP="00B0226B">
      <w:pPr>
        <w:rPr>
          <w:rFonts w:ascii="Times New Roman" w:hAnsi="Times New Roman" w:cs="Times New Roman"/>
          <w:sz w:val="20"/>
          <w:szCs w:val="20"/>
        </w:rPr>
      </w:pPr>
      <w:r w:rsidRPr="00872446">
        <w:rPr>
          <w:rFonts w:ascii="Times New Roman" w:hAnsi="Times New Roman" w:cs="Times New Roman"/>
          <w:sz w:val="20"/>
          <w:szCs w:val="20"/>
        </w:rPr>
        <w:t>Results are mean values ± standard error of mean for three (3) replicates. Note: Pb= lead, Cu= copper and Cd= Cadmium</w:t>
      </w:r>
    </w:p>
    <w:p w14:paraId="0321890A" w14:textId="77777777" w:rsidR="00B0226B" w:rsidRDefault="00B0226B" w:rsidP="00B0226B"/>
    <w:p w14:paraId="3892F107" w14:textId="77777777" w:rsidR="00B0226B" w:rsidRDefault="00B0226B" w:rsidP="00B0226B"/>
    <w:p w14:paraId="78357810" w14:textId="77777777" w:rsidR="00B0226B" w:rsidRPr="005A190B" w:rsidRDefault="00B0226B" w:rsidP="00B0226B">
      <w:pPr>
        <w:spacing w:after="0" w:line="480" w:lineRule="auto"/>
        <w:jc w:val="both"/>
        <w:rPr>
          <w:rFonts w:ascii="Times New Roman" w:hAnsi="Times New Roman" w:cs="Times New Roman"/>
          <w:sz w:val="24"/>
          <w:szCs w:val="24"/>
        </w:rPr>
      </w:pPr>
      <w:r w:rsidRPr="00AE6AEF">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AE6AEF">
        <w:rPr>
          <w:rFonts w:ascii="Times New Roman" w:hAnsi="Times New Roman" w:cs="Times New Roman"/>
          <w:b/>
          <w:bCs/>
          <w:sz w:val="24"/>
          <w:szCs w:val="24"/>
        </w:rPr>
        <w:t xml:space="preserve">: </w:t>
      </w:r>
      <w:bookmarkStart w:id="14" w:name="_Hlk81830692"/>
      <w:r>
        <w:rPr>
          <w:rFonts w:ascii="Times New Roman" w:hAnsi="Times New Roman" w:cs="Times New Roman"/>
          <w:b/>
          <w:bCs/>
          <w:sz w:val="24"/>
          <w:szCs w:val="24"/>
        </w:rPr>
        <w:t xml:space="preserve">Biomass of </w:t>
      </w:r>
      <w:proofErr w:type="spellStart"/>
      <w:r w:rsidRPr="005A190B">
        <w:rPr>
          <w:rFonts w:ascii="Times New Roman" w:hAnsi="Times New Roman" w:cs="Times New Roman"/>
          <w:b/>
          <w:bCs/>
          <w:i/>
          <w:iCs/>
          <w:color w:val="000000" w:themeColor="text1"/>
          <w:sz w:val="24"/>
          <w:szCs w:val="24"/>
        </w:rPr>
        <w:t>Fleurya</w:t>
      </w:r>
      <w:proofErr w:type="spellEnd"/>
      <w:r w:rsidRPr="005A190B">
        <w:rPr>
          <w:rFonts w:ascii="Times New Roman" w:hAnsi="Times New Roman" w:cs="Times New Roman"/>
          <w:b/>
          <w:bCs/>
          <w:i/>
          <w:iCs/>
          <w:color w:val="000000" w:themeColor="text1"/>
          <w:sz w:val="24"/>
          <w:szCs w:val="24"/>
        </w:rPr>
        <w:t xml:space="preserve"> </w:t>
      </w:r>
      <w:proofErr w:type="spellStart"/>
      <w:r w:rsidRPr="005A190B">
        <w:rPr>
          <w:rFonts w:ascii="Times New Roman" w:hAnsi="Times New Roman" w:cs="Times New Roman"/>
          <w:b/>
          <w:bCs/>
          <w:i/>
          <w:iCs/>
          <w:color w:val="000000" w:themeColor="text1"/>
          <w:sz w:val="24"/>
          <w:szCs w:val="24"/>
        </w:rPr>
        <w:t>aestuans</w:t>
      </w:r>
      <w:proofErr w:type="spellEnd"/>
      <w:r w:rsidRPr="005A190B">
        <w:rPr>
          <w:rFonts w:ascii="Times New Roman" w:hAnsi="Times New Roman" w:cs="Times New Roman"/>
          <w:b/>
          <w:bCs/>
          <w:i/>
          <w:iCs/>
          <w:color w:val="000000" w:themeColor="text1"/>
          <w:sz w:val="24"/>
          <w:szCs w:val="24"/>
        </w:rPr>
        <w:t xml:space="preserve"> </w:t>
      </w:r>
      <w:r w:rsidRPr="005A190B">
        <w:rPr>
          <w:rFonts w:ascii="Times New Roman" w:hAnsi="Times New Roman" w:cs="Times New Roman"/>
          <w:b/>
          <w:bCs/>
          <w:color w:val="000000" w:themeColor="text1"/>
          <w:sz w:val="24"/>
          <w:szCs w:val="24"/>
        </w:rPr>
        <w:t xml:space="preserve">grown on </w:t>
      </w:r>
      <w:r>
        <w:rPr>
          <w:rFonts w:ascii="Times New Roman" w:hAnsi="Times New Roman" w:cs="Times New Roman"/>
          <w:b/>
          <w:bCs/>
          <w:color w:val="000000" w:themeColor="text1"/>
          <w:sz w:val="24"/>
          <w:szCs w:val="24"/>
        </w:rPr>
        <w:t>H</w:t>
      </w:r>
      <w:r w:rsidRPr="005A190B">
        <w:rPr>
          <w:rFonts w:ascii="Times New Roman" w:hAnsi="Times New Roman" w:cs="Times New Roman"/>
          <w:b/>
          <w:bCs/>
          <w:color w:val="000000" w:themeColor="text1"/>
          <w:sz w:val="24"/>
          <w:szCs w:val="24"/>
        </w:rPr>
        <w:t xml:space="preserve">eavy </w:t>
      </w:r>
      <w:r>
        <w:rPr>
          <w:rFonts w:ascii="Times New Roman" w:hAnsi="Times New Roman" w:cs="Times New Roman"/>
          <w:b/>
          <w:bCs/>
          <w:color w:val="000000" w:themeColor="text1"/>
          <w:sz w:val="24"/>
          <w:szCs w:val="24"/>
        </w:rPr>
        <w:t>M</w:t>
      </w:r>
      <w:r w:rsidRPr="005A190B">
        <w:rPr>
          <w:rFonts w:ascii="Times New Roman" w:hAnsi="Times New Roman" w:cs="Times New Roman"/>
          <w:b/>
          <w:bCs/>
          <w:color w:val="000000" w:themeColor="text1"/>
          <w:sz w:val="24"/>
          <w:szCs w:val="24"/>
        </w:rPr>
        <w:t xml:space="preserve">etal </w:t>
      </w:r>
      <w:r>
        <w:rPr>
          <w:rFonts w:ascii="Times New Roman" w:hAnsi="Times New Roman" w:cs="Times New Roman"/>
          <w:b/>
          <w:bCs/>
          <w:color w:val="000000" w:themeColor="text1"/>
          <w:sz w:val="24"/>
          <w:szCs w:val="24"/>
        </w:rPr>
        <w:t>S</w:t>
      </w:r>
      <w:r w:rsidRPr="005A190B">
        <w:rPr>
          <w:rFonts w:ascii="Times New Roman" w:hAnsi="Times New Roman" w:cs="Times New Roman"/>
          <w:b/>
          <w:bCs/>
          <w:color w:val="000000" w:themeColor="text1"/>
          <w:sz w:val="24"/>
          <w:szCs w:val="24"/>
        </w:rPr>
        <w:t xml:space="preserve">imulated </w:t>
      </w:r>
      <w:r>
        <w:rPr>
          <w:rFonts w:ascii="Times New Roman" w:hAnsi="Times New Roman" w:cs="Times New Roman"/>
          <w:b/>
          <w:bCs/>
          <w:color w:val="000000" w:themeColor="text1"/>
          <w:sz w:val="24"/>
          <w:szCs w:val="24"/>
        </w:rPr>
        <w:t>S</w:t>
      </w:r>
      <w:r w:rsidRPr="005A190B">
        <w:rPr>
          <w:rFonts w:ascii="Times New Roman" w:hAnsi="Times New Roman" w:cs="Times New Roman"/>
          <w:b/>
          <w:bCs/>
          <w:color w:val="000000" w:themeColor="text1"/>
          <w:sz w:val="24"/>
          <w:szCs w:val="24"/>
        </w:rPr>
        <w:t>oil.</w:t>
      </w:r>
    </w:p>
    <w:tbl>
      <w:tblPr>
        <w:tblStyle w:val="ListTable6Colorful1"/>
        <w:tblW w:w="9911" w:type="dxa"/>
        <w:shd w:val="clear" w:color="auto" w:fill="FFFFFF" w:themeFill="background1"/>
        <w:tblLook w:val="04A0" w:firstRow="1" w:lastRow="0" w:firstColumn="1" w:lastColumn="0" w:noHBand="0" w:noVBand="1"/>
      </w:tblPr>
      <w:tblGrid>
        <w:gridCol w:w="949"/>
        <w:gridCol w:w="949"/>
        <w:gridCol w:w="949"/>
        <w:gridCol w:w="949"/>
        <w:gridCol w:w="949"/>
        <w:gridCol w:w="949"/>
        <w:gridCol w:w="949"/>
        <w:gridCol w:w="949"/>
        <w:gridCol w:w="949"/>
        <w:gridCol w:w="949"/>
        <w:gridCol w:w="949"/>
      </w:tblGrid>
      <w:tr w:rsidR="00B0226B" w:rsidRPr="00AE6AEF" w14:paraId="5C032FA4" w14:textId="77777777" w:rsidTr="009E3949">
        <w:trPr>
          <w:cnfStyle w:val="100000000000" w:firstRow="1" w:lastRow="0" w:firstColumn="0" w:lastColumn="0" w:oddVBand="0" w:evenVBand="0" w:oddHBand="0" w:evenHBand="0" w:firstRowFirstColumn="0" w:firstRowLastColumn="0" w:lastRowFirstColumn="0" w:lastRowLastColumn="0"/>
          <w:trHeight w:val="2177"/>
        </w:trPr>
        <w:tc>
          <w:tcPr>
            <w:cnfStyle w:val="001000000000" w:firstRow="0" w:lastRow="0" w:firstColumn="1" w:lastColumn="0" w:oddVBand="0" w:evenVBand="0" w:oddHBand="0" w:evenHBand="0" w:firstRowFirstColumn="0" w:firstRowLastColumn="0" w:lastRowFirstColumn="0" w:lastRowLastColumn="0"/>
            <w:tcW w:w="1037" w:type="dxa"/>
            <w:shd w:val="clear" w:color="auto" w:fill="FFFFFF" w:themeFill="background1"/>
            <w:textDirection w:val="btLr"/>
          </w:tcPr>
          <w:bookmarkEnd w:id="14"/>
          <w:p w14:paraId="364C0728" w14:textId="77777777" w:rsidR="00B0226B" w:rsidRPr="00AE6AEF" w:rsidRDefault="00B0226B" w:rsidP="009E3949">
            <w:pPr>
              <w:spacing w:line="480" w:lineRule="auto"/>
              <w:ind w:left="113" w:right="113"/>
              <w:jc w:val="both"/>
              <w:rPr>
                <w:rFonts w:ascii="Times New Roman" w:hAnsi="Times New Roman" w:cs="Times New Roman"/>
                <w:sz w:val="24"/>
                <w:szCs w:val="24"/>
              </w:rPr>
            </w:pPr>
            <w:r w:rsidRPr="00AE6AEF">
              <w:rPr>
                <w:rFonts w:ascii="Times New Roman" w:hAnsi="Times New Roman" w:cs="Times New Roman"/>
                <w:sz w:val="24"/>
                <w:szCs w:val="24"/>
              </w:rPr>
              <w:t>TREATMENT</w:t>
            </w:r>
          </w:p>
        </w:tc>
        <w:tc>
          <w:tcPr>
            <w:tcW w:w="823" w:type="dxa"/>
            <w:shd w:val="clear" w:color="auto" w:fill="FFFFFF" w:themeFill="background1"/>
            <w:textDirection w:val="btLr"/>
          </w:tcPr>
          <w:p w14:paraId="1DBB616D" w14:textId="77777777" w:rsidR="00B0226B" w:rsidRPr="00AE6AEF" w:rsidRDefault="00B0226B" w:rsidP="009E3949">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PHW</w:t>
            </w:r>
            <w:r w:rsidRPr="00AE6AEF">
              <w:rPr>
                <w:rFonts w:ascii="Times New Roman" w:hAnsi="Times New Roman" w:cs="Times New Roman"/>
                <w:sz w:val="24"/>
                <w:szCs w:val="24"/>
                <w:vertAlign w:val="subscript"/>
              </w:rPr>
              <w:t>1</w:t>
            </w:r>
            <w:r w:rsidRPr="00AE6AEF">
              <w:rPr>
                <w:rFonts w:ascii="Times New Roman" w:hAnsi="Times New Roman" w:cs="Times New Roman"/>
                <w:sz w:val="24"/>
                <w:szCs w:val="24"/>
              </w:rPr>
              <w:t xml:space="preserve"> O</w:t>
            </w:r>
          </w:p>
        </w:tc>
        <w:tc>
          <w:tcPr>
            <w:tcW w:w="935" w:type="dxa"/>
            <w:shd w:val="clear" w:color="auto" w:fill="FFFFFF" w:themeFill="background1"/>
            <w:textDirection w:val="btLr"/>
          </w:tcPr>
          <w:p w14:paraId="3895488C" w14:textId="77777777" w:rsidR="00B0226B" w:rsidRPr="00AE6AEF" w:rsidRDefault="00B0226B" w:rsidP="009E3949">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AE6AEF">
              <w:rPr>
                <w:rFonts w:ascii="Times New Roman" w:hAnsi="Times New Roman" w:cs="Times New Roman"/>
                <w:sz w:val="24"/>
                <w:szCs w:val="24"/>
              </w:rPr>
              <w:t>PHW</w:t>
            </w:r>
            <w:r w:rsidRPr="00AE6AEF">
              <w:rPr>
                <w:rFonts w:ascii="Times New Roman" w:hAnsi="Times New Roman" w:cs="Times New Roman"/>
                <w:sz w:val="24"/>
                <w:szCs w:val="24"/>
                <w:vertAlign w:val="subscript"/>
              </w:rPr>
              <w:t>o</w:t>
            </w:r>
            <w:proofErr w:type="spellEnd"/>
            <w:r w:rsidRPr="00AE6AEF">
              <w:rPr>
                <w:rFonts w:ascii="Times New Roman" w:hAnsi="Times New Roman" w:cs="Times New Roman"/>
                <w:sz w:val="24"/>
                <w:szCs w:val="24"/>
              </w:rPr>
              <w:t xml:space="preserve"> O</w:t>
            </w:r>
          </w:p>
        </w:tc>
        <w:tc>
          <w:tcPr>
            <w:tcW w:w="823" w:type="dxa"/>
            <w:shd w:val="clear" w:color="auto" w:fill="FFFFFF" w:themeFill="background1"/>
            <w:textDirection w:val="btLr"/>
          </w:tcPr>
          <w:p w14:paraId="520CF44E" w14:textId="77777777" w:rsidR="00B0226B" w:rsidRPr="00AE6AEF" w:rsidRDefault="00B0226B" w:rsidP="009E3949">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RLW</w:t>
            </w:r>
            <w:r w:rsidRPr="00AE6AEF">
              <w:rPr>
                <w:rFonts w:ascii="Times New Roman" w:hAnsi="Times New Roman" w:cs="Times New Roman"/>
                <w:sz w:val="24"/>
                <w:szCs w:val="24"/>
                <w:vertAlign w:val="subscript"/>
              </w:rPr>
              <w:t>1</w:t>
            </w:r>
            <w:r w:rsidRPr="00AE6AEF">
              <w:rPr>
                <w:rFonts w:ascii="Times New Roman" w:hAnsi="Times New Roman" w:cs="Times New Roman"/>
                <w:sz w:val="24"/>
                <w:szCs w:val="24"/>
              </w:rPr>
              <w:t xml:space="preserve"> O</w:t>
            </w:r>
          </w:p>
        </w:tc>
        <w:tc>
          <w:tcPr>
            <w:tcW w:w="935" w:type="dxa"/>
            <w:shd w:val="clear" w:color="auto" w:fill="FFFFFF" w:themeFill="background1"/>
            <w:textDirection w:val="btLr"/>
          </w:tcPr>
          <w:p w14:paraId="56053F2F" w14:textId="77777777" w:rsidR="00B0226B" w:rsidRPr="00AE6AEF" w:rsidRDefault="00B0226B" w:rsidP="009E3949">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AE6AEF">
              <w:rPr>
                <w:rFonts w:ascii="Times New Roman" w:hAnsi="Times New Roman" w:cs="Times New Roman"/>
                <w:sz w:val="24"/>
                <w:szCs w:val="24"/>
              </w:rPr>
              <w:t>RLW</w:t>
            </w:r>
            <w:r w:rsidRPr="00AE6AEF">
              <w:rPr>
                <w:rFonts w:ascii="Times New Roman" w:hAnsi="Times New Roman" w:cs="Times New Roman"/>
                <w:sz w:val="24"/>
                <w:szCs w:val="24"/>
                <w:vertAlign w:val="subscript"/>
              </w:rPr>
              <w:t>o</w:t>
            </w:r>
            <w:proofErr w:type="spellEnd"/>
            <w:r w:rsidRPr="00AE6AEF">
              <w:rPr>
                <w:rFonts w:ascii="Times New Roman" w:hAnsi="Times New Roman" w:cs="Times New Roman"/>
                <w:sz w:val="24"/>
                <w:szCs w:val="24"/>
              </w:rPr>
              <w:t xml:space="preserve"> O</w:t>
            </w:r>
          </w:p>
        </w:tc>
        <w:tc>
          <w:tcPr>
            <w:tcW w:w="835" w:type="dxa"/>
            <w:shd w:val="clear" w:color="auto" w:fill="FFFFFF" w:themeFill="background1"/>
            <w:textDirection w:val="btLr"/>
          </w:tcPr>
          <w:p w14:paraId="2255C8AA" w14:textId="77777777" w:rsidR="00B0226B" w:rsidRPr="00AE6AEF" w:rsidRDefault="00B0226B" w:rsidP="009E3949">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SLW</w:t>
            </w:r>
            <w:r w:rsidRPr="00AE6AEF">
              <w:rPr>
                <w:rFonts w:ascii="Times New Roman" w:hAnsi="Times New Roman" w:cs="Times New Roman"/>
                <w:sz w:val="24"/>
                <w:szCs w:val="24"/>
                <w:vertAlign w:val="subscript"/>
              </w:rPr>
              <w:t>1</w:t>
            </w:r>
            <w:r w:rsidRPr="00AE6AEF">
              <w:rPr>
                <w:rFonts w:ascii="Times New Roman" w:hAnsi="Times New Roman" w:cs="Times New Roman"/>
                <w:sz w:val="24"/>
                <w:szCs w:val="24"/>
              </w:rPr>
              <w:t xml:space="preserve"> O</w:t>
            </w:r>
          </w:p>
        </w:tc>
        <w:tc>
          <w:tcPr>
            <w:tcW w:w="935" w:type="dxa"/>
            <w:shd w:val="clear" w:color="auto" w:fill="FFFFFF" w:themeFill="background1"/>
            <w:textDirection w:val="btLr"/>
          </w:tcPr>
          <w:p w14:paraId="4FFFEC63" w14:textId="77777777" w:rsidR="00B0226B" w:rsidRPr="00AE6AEF" w:rsidRDefault="00B0226B" w:rsidP="009E3949">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AE6AEF">
              <w:rPr>
                <w:rFonts w:ascii="Times New Roman" w:hAnsi="Times New Roman" w:cs="Times New Roman"/>
                <w:sz w:val="24"/>
                <w:szCs w:val="24"/>
              </w:rPr>
              <w:t>SLW</w:t>
            </w:r>
            <w:r w:rsidRPr="00AE6AEF">
              <w:rPr>
                <w:rFonts w:ascii="Times New Roman" w:hAnsi="Times New Roman" w:cs="Times New Roman"/>
                <w:sz w:val="24"/>
                <w:szCs w:val="24"/>
                <w:vertAlign w:val="subscript"/>
              </w:rPr>
              <w:t>o</w:t>
            </w:r>
            <w:proofErr w:type="spellEnd"/>
            <w:r w:rsidRPr="00AE6AEF">
              <w:rPr>
                <w:rFonts w:ascii="Times New Roman" w:hAnsi="Times New Roman" w:cs="Times New Roman"/>
                <w:sz w:val="24"/>
                <w:szCs w:val="24"/>
              </w:rPr>
              <w:t xml:space="preserve"> O</w:t>
            </w:r>
          </w:p>
        </w:tc>
        <w:tc>
          <w:tcPr>
            <w:tcW w:w="854" w:type="dxa"/>
            <w:shd w:val="clear" w:color="auto" w:fill="FFFFFF" w:themeFill="background1"/>
            <w:textDirection w:val="btLr"/>
          </w:tcPr>
          <w:p w14:paraId="281C6882" w14:textId="77777777" w:rsidR="00B0226B" w:rsidRPr="00AE6AEF" w:rsidRDefault="00B0226B" w:rsidP="009E3949">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vertAlign w:val="subscript"/>
              </w:rPr>
              <w:t>F</w:t>
            </w:r>
            <w:r w:rsidRPr="00AE6AEF">
              <w:rPr>
                <w:rFonts w:ascii="Times New Roman" w:hAnsi="Times New Roman" w:cs="Times New Roman"/>
                <w:sz w:val="24"/>
                <w:szCs w:val="24"/>
              </w:rPr>
              <w:t>PWW</w:t>
            </w:r>
            <w:r w:rsidRPr="00AE6AEF">
              <w:rPr>
                <w:rFonts w:ascii="Times New Roman" w:hAnsi="Times New Roman" w:cs="Times New Roman"/>
                <w:sz w:val="24"/>
                <w:szCs w:val="24"/>
                <w:vertAlign w:val="subscript"/>
              </w:rPr>
              <w:t>1</w:t>
            </w:r>
            <w:r w:rsidRPr="00AE6AEF">
              <w:rPr>
                <w:rFonts w:ascii="Times New Roman" w:hAnsi="Times New Roman" w:cs="Times New Roman"/>
                <w:sz w:val="24"/>
                <w:szCs w:val="24"/>
              </w:rPr>
              <w:t xml:space="preserve"> O</w:t>
            </w:r>
          </w:p>
        </w:tc>
        <w:tc>
          <w:tcPr>
            <w:tcW w:w="949" w:type="dxa"/>
            <w:shd w:val="clear" w:color="auto" w:fill="FFFFFF" w:themeFill="background1"/>
            <w:textDirection w:val="btLr"/>
          </w:tcPr>
          <w:p w14:paraId="64E21532" w14:textId="77777777" w:rsidR="00B0226B" w:rsidRPr="00AE6AEF" w:rsidRDefault="00B0226B" w:rsidP="009E3949">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AE6AEF">
              <w:rPr>
                <w:rFonts w:ascii="Times New Roman" w:hAnsi="Times New Roman" w:cs="Times New Roman"/>
                <w:sz w:val="24"/>
                <w:szCs w:val="24"/>
                <w:vertAlign w:val="subscript"/>
              </w:rPr>
              <w:t>F</w:t>
            </w:r>
            <w:r w:rsidRPr="00AE6AEF">
              <w:rPr>
                <w:rFonts w:ascii="Times New Roman" w:hAnsi="Times New Roman" w:cs="Times New Roman"/>
                <w:sz w:val="24"/>
                <w:szCs w:val="24"/>
              </w:rPr>
              <w:t>PWW</w:t>
            </w:r>
            <w:r w:rsidRPr="00AE6AEF">
              <w:rPr>
                <w:rFonts w:ascii="Times New Roman" w:hAnsi="Times New Roman" w:cs="Times New Roman"/>
                <w:sz w:val="24"/>
                <w:szCs w:val="24"/>
                <w:vertAlign w:val="subscript"/>
              </w:rPr>
              <w:t>o</w:t>
            </w:r>
            <w:proofErr w:type="spellEnd"/>
            <w:r w:rsidRPr="00AE6AEF">
              <w:rPr>
                <w:rFonts w:ascii="Times New Roman" w:hAnsi="Times New Roman" w:cs="Times New Roman"/>
                <w:sz w:val="24"/>
                <w:szCs w:val="24"/>
              </w:rPr>
              <w:t xml:space="preserve"> O</w:t>
            </w:r>
          </w:p>
        </w:tc>
        <w:tc>
          <w:tcPr>
            <w:tcW w:w="844" w:type="dxa"/>
            <w:shd w:val="clear" w:color="auto" w:fill="FFFFFF" w:themeFill="background1"/>
            <w:textDirection w:val="btLr"/>
          </w:tcPr>
          <w:p w14:paraId="5054146D" w14:textId="77777777" w:rsidR="00B0226B" w:rsidRPr="00AE6AEF" w:rsidRDefault="00B0226B" w:rsidP="009E3949">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vertAlign w:val="subscript"/>
              </w:rPr>
              <w:t>D</w:t>
            </w:r>
            <w:r w:rsidRPr="00AE6AEF">
              <w:rPr>
                <w:rFonts w:ascii="Times New Roman" w:hAnsi="Times New Roman" w:cs="Times New Roman"/>
                <w:sz w:val="24"/>
                <w:szCs w:val="24"/>
              </w:rPr>
              <w:t>PWW</w:t>
            </w:r>
            <w:r w:rsidRPr="00AE6AEF">
              <w:rPr>
                <w:rFonts w:ascii="Times New Roman" w:hAnsi="Times New Roman" w:cs="Times New Roman"/>
                <w:sz w:val="24"/>
                <w:szCs w:val="24"/>
                <w:vertAlign w:val="subscript"/>
              </w:rPr>
              <w:t>1</w:t>
            </w:r>
            <w:r w:rsidRPr="00AE6AEF">
              <w:rPr>
                <w:rFonts w:ascii="Times New Roman" w:hAnsi="Times New Roman" w:cs="Times New Roman"/>
                <w:sz w:val="24"/>
                <w:szCs w:val="24"/>
              </w:rPr>
              <w:t xml:space="preserve"> O</w:t>
            </w:r>
          </w:p>
        </w:tc>
        <w:tc>
          <w:tcPr>
            <w:tcW w:w="941" w:type="dxa"/>
            <w:shd w:val="clear" w:color="auto" w:fill="FFFFFF" w:themeFill="background1"/>
            <w:textDirection w:val="btLr"/>
          </w:tcPr>
          <w:p w14:paraId="44A07DB4" w14:textId="77777777" w:rsidR="00B0226B" w:rsidRPr="00AE6AEF" w:rsidRDefault="00B0226B" w:rsidP="009E3949">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AE6AEF">
              <w:rPr>
                <w:rFonts w:ascii="Times New Roman" w:hAnsi="Times New Roman" w:cs="Times New Roman"/>
                <w:sz w:val="24"/>
                <w:szCs w:val="24"/>
                <w:vertAlign w:val="subscript"/>
              </w:rPr>
              <w:t>D</w:t>
            </w:r>
            <w:r w:rsidRPr="00AE6AEF">
              <w:rPr>
                <w:rFonts w:ascii="Times New Roman" w:hAnsi="Times New Roman" w:cs="Times New Roman"/>
                <w:sz w:val="24"/>
                <w:szCs w:val="24"/>
              </w:rPr>
              <w:t>PWW</w:t>
            </w:r>
            <w:r w:rsidRPr="00AE6AEF">
              <w:rPr>
                <w:rFonts w:ascii="Times New Roman" w:hAnsi="Times New Roman" w:cs="Times New Roman"/>
                <w:sz w:val="24"/>
                <w:szCs w:val="24"/>
                <w:vertAlign w:val="subscript"/>
              </w:rPr>
              <w:t>o</w:t>
            </w:r>
            <w:proofErr w:type="spellEnd"/>
            <w:r w:rsidRPr="00AE6AEF">
              <w:rPr>
                <w:rFonts w:ascii="Times New Roman" w:hAnsi="Times New Roman" w:cs="Times New Roman"/>
                <w:sz w:val="24"/>
                <w:szCs w:val="24"/>
              </w:rPr>
              <w:t xml:space="preserve"> O</w:t>
            </w:r>
          </w:p>
        </w:tc>
      </w:tr>
      <w:tr w:rsidR="00B0226B" w:rsidRPr="00AE6AEF" w14:paraId="5F412B58" w14:textId="77777777" w:rsidTr="009E3949">
        <w:trPr>
          <w:cnfStyle w:val="000000100000" w:firstRow="0" w:lastRow="0" w:firstColumn="0" w:lastColumn="0" w:oddVBand="0" w:evenVBand="0" w:oddHBand="1" w:evenHBand="0" w:firstRowFirstColumn="0" w:firstRowLastColumn="0" w:lastRowFirstColumn="0" w:lastRowLastColumn="0"/>
          <w:trHeight w:val="1207"/>
        </w:trPr>
        <w:tc>
          <w:tcPr>
            <w:cnfStyle w:val="001000000000" w:firstRow="0" w:lastRow="0" w:firstColumn="1" w:lastColumn="0" w:oddVBand="0" w:evenVBand="0" w:oddHBand="0" w:evenHBand="0" w:firstRowFirstColumn="0" w:firstRowLastColumn="0" w:lastRowFirstColumn="0" w:lastRowLastColumn="0"/>
            <w:tcW w:w="1037" w:type="dxa"/>
            <w:shd w:val="clear" w:color="auto" w:fill="FFFFFF" w:themeFill="background1"/>
          </w:tcPr>
          <w:p w14:paraId="01478AD6"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lastRenderedPageBreak/>
              <w:t>Cd</w:t>
            </w:r>
          </w:p>
        </w:tc>
        <w:tc>
          <w:tcPr>
            <w:tcW w:w="823" w:type="dxa"/>
            <w:shd w:val="clear" w:color="auto" w:fill="FFFFFF" w:themeFill="background1"/>
          </w:tcPr>
          <w:p w14:paraId="30A5E891"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22.5</w:t>
            </w:r>
          </w:p>
        </w:tc>
        <w:tc>
          <w:tcPr>
            <w:tcW w:w="935" w:type="dxa"/>
            <w:shd w:val="clear" w:color="auto" w:fill="FFFFFF" w:themeFill="background1"/>
          </w:tcPr>
          <w:p w14:paraId="67D7DEB0"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   N</w:t>
            </w:r>
            <w:r>
              <w:rPr>
                <w:rFonts w:ascii="Times New Roman" w:hAnsi="Times New Roman" w:cs="Times New Roman"/>
                <w:sz w:val="24"/>
                <w:szCs w:val="24"/>
              </w:rPr>
              <w:t>G</w:t>
            </w:r>
          </w:p>
        </w:tc>
        <w:tc>
          <w:tcPr>
            <w:tcW w:w="823" w:type="dxa"/>
            <w:shd w:val="clear" w:color="auto" w:fill="FFFFFF" w:themeFill="background1"/>
          </w:tcPr>
          <w:p w14:paraId="5F86ED60"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9.05</w:t>
            </w:r>
          </w:p>
        </w:tc>
        <w:tc>
          <w:tcPr>
            <w:tcW w:w="935" w:type="dxa"/>
            <w:shd w:val="clear" w:color="auto" w:fill="FFFFFF" w:themeFill="background1"/>
          </w:tcPr>
          <w:p w14:paraId="564D5F87"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N</w:t>
            </w:r>
            <w:r>
              <w:rPr>
                <w:rFonts w:ascii="Times New Roman" w:hAnsi="Times New Roman" w:cs="Times New Roman"/>
                <w:sz w:val="24"/>
                <w:szCs w:val="24"/>
              </w:rPr>
              <w:t>G</w:t>
            </w:r>
          </w:p>
        </w:tc>
        <w:tc>
          <w:tcPr>
            <w:tcW w:w="835" w:type="dxa"/>
            <w:shd w:val="clear" w:color="auto" w:fill="FFFFFF" w:themeFill="background1"/>
          </w:tcPr>
          <w:p w14:paraId="7156AE35"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13.45</w:t>
            </w:r>
          </w:p>
        </w:tc>
        <w:tc>
          <w:tcPr>
            <w:tcW w:w="935" w:type="dxa"/>
            <w:shd w:val="clear" w:color="auto" w:fill="FFFFFF" w:themeFill="background1"/>
          </w:tcPr>
          <w:p w14:paraId="2566243C"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N</w:t>
            </w:r>
            <w:r>
              <w:rPr>
                <w:rFonts w:ascii="Times New Roman" w:hAnsi="Times New Roman" w:cs="Times New Roman"/>
                <w:sz w:val="24"/>
                <w:szCs w:val="24"/>
              </w:rPr>
              <w:t>G</w:t>
            </w:r>
          </w:p>
        </w:tc>
        <w:tc>
          <w:tcPr>
            <w:tcW w:w="854" w:type="dxa"/>
            <w:shd w:val="clear" w:color="auto" w:fill="FFFFFF" w:themeFill="background1"/>
          </w:tcPr>
          <w:p w14:paraId="5A88EABC"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4.71</w:t>
            </w:r>
          </w:p>
        </w:tc>
        <w:tc>
          <w:tcPr>
            <w:tcW w:w="949" w:type="dxa"/>
            <w:shd w:val="clear" w:color="auto" w:fill="FFFFFF" w:themeFill="background1"/>
          </w:tcPr>
          <w:p w14:paraId="51A21F70"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N</w:t>
            </w:r>
            <w:r>
              <w:rPr>
                <w:rFonts w:ascii="Times New Roman" w:hAnsi="Times New Roman" w:cs="Times New Roman"/>
                <w:sz w:val="24"/>
                <w:szCs w:val="24"/>
              </w:rPr>
              <w:t>G</w:t>
            </w:r>
          </w:p>
        </w:tc>
        <w:tc>
          <w:tcPr>
            <w:tcW w:w="844" w:type="dxa"/>
            <w:shd w:val="clear" w:color="auto" w:fill="FFFFFF" w:themeFill="background1"/>
          </w:tcPr>
          <w:p w14:paraId="539CF02A"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1.23</w:t>
            </w:r>
          </w:p>
        </w:tc>
        <w:tc>
          <w:tcPr>
            <w:tcW w:w="941" w:type="dxa"/>
            <w:shd w:val="clear" w:color="auto" w:fill="FFFFFF" w:themeFill="background1"/>
          </w:tcPr>
          <w:p w14:paraId="46B66B5A"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N</w:t>
            </w:r>
            <w:r>
              <w:rPr>
                <w:rFonts w:ascii="Times New Roman" w:hAnsi="Times New Roman" w:cs="Times New Roman"/>
                <w:sz w:val="24"/>
                <w:szCs w:val="24"/>
              </w:rPr>
              <w:t>G</w:t>
            </w:r>
          </w:p>
        </w:tc>
      </w:tr>
      <w:tr w:rsidR="00B0226B" w:rsidRPr="00AE6AEF" w14:paraId="678ABBD5" w14:textId="77777777" w:rsidTr="009E3949">
        <w:trPr>
          <w:trHeight w:val="1036"/>
        </w:trPr>
        <w:tc>
          <w:tcPr>
            <w:cnfStyle w:val="001000000000" w:firstRow="0" w:lastRow="0" w:firstColumn="1" w:lastColumn="0" w:oddVBand="0" w:evenVBand="0" w:oddHBand="0" w:evenHBand="0" w:firstRowFirstColumn="0" w:firstRowLastColumn="0" w:lastRowFirstColumn="0" w:lastRowLastColumn="0"/>
            <w:tcW w:w="1037" w:type="dxa"/>
            <w:shd w:val="clear" w:color="auto" w:fill="FFFFFF" w:themeFill="background1"/>
          </w:tcPr>
          <w:p w14:paraId="6228AC07"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Cu</w:t>
            </w:r>
          </w:p>
        </w:tc>
        <w:tc>
          <w:tcPr>
            <w:tcW w:w="823" w:type="dxa"/>
            <w:shd w:val="clear" w:color="auto" w:fill="FFFFFF" w:themeFill="background1"/>
          </w:tcPr>
          <w:p w14:paraId="4D5C794F"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37.8</w:t>
            </w:r>
          </w:p>
        </w:tc>
        <w:tc>
          <w:tcPr>
            <w:tcW w:w="935" w:type="dxa"/>
            <w:shd w:val="clear" w:color="auto" w:fill="FFFFFF" w:themeFill="background1"/>
          </w:tcPr>
          <w:p w14:paraId="6FA6B3B2"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13.2</w:t>
            </w:r>
          </w:p>
        </w:tc>
        <w:tc>
          <w:tcPr>
            <w:tcW w:w="823" w:type="dxa"/>
            <w:shd w:val="clear" w:color="auto" w:fill="FFFFFF" w:themeFill="background1"/>
          </w:tcPr>
          <w:p w14:paraId="6948B85C"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13.0</w:t>
            </w:r>
          </w:p>
        </w:tc>
        <w:tc>
          <w:tcPr>
            <w:tcW w:w="935" w:type="dxa"/>
            <w:shd w:val="clear" w:color="auto" w:fill="FFFFFF" w:themeFill="background1"/>
          </w:tcPr>
          <w:p w14:paraId="25D595A3"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4.4</w:t>
            </w:r>
          </w:p>
        </w:tc>
        <w:tc>
          <w:tcPr>
            <w:tcW w:w="835" w:type="dxa"/>
            <w:shd w:val="clear" w:color="auto" w:fill="FFFFFF" w:themeFill="background1"/>
          </w:tcPr>
          <w:p w14:paraId="0DDA5D7E"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24.8</w:t>
            </w:r>
          </w:p>
        </w:tc>
        <w:tc>
          <w:tcPr>
            <w:tcW w:w="935" w:type="dxa"/>
            <w:shd w:val="clear" w:color="auto" w:fill="FFFFFF" w:themeFill="background1"/>
          </w:tcPr>
          <w:p w14:paraId="0D4164FF"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8.8</w:t>
            </w:r>
          </w:p>
        </w:tc>
        <w:tc>
          <w:tcPr>
            <w:tcW w:w="854" w:type="dxa"/>
            <w:shd w:val="clear" w:color="auto" w:fill="FFFFFF" w:themeFill="background1"/>
          </w:tcPr>
          <w:p w14:paraId="20CC4349"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9.19</w:t>
            </w:r>
          </w:p>
        </w:tc>
        <w:tc>
          <w:tcPr>
            <w:tcW w:w="949" w:type="dxa"/>
            <w:shd w:val="clear" w:color="auto" w:fill="FFFFFF" w:themeFill="background1"/>
          </w:tcPr>
          <w:p w14:paraId="573E0748"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0.51</w:t>
            </w:r>
          </w:p>
        </w:tc>
        <w:tc>
          <w:tcPr>
            <w:tcW w:w="844" w:type="dxa"/>
            <w:shd w:val="clear" w:color="auto" w:fill="FFFFFF" w:themeFill="background1"/>
          </w:tcPr>
          <w:p w14:paraId="01AA451A"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1.12</w:t>
            </w:r>
          </w:p>
        </w:tc>
        <w:tc>
          <w:tcPr>
            <w:tcW w:w="941" w:type="dxa"/>
            <w:shd w:val="clear" w:color="auto" w:fill="FFFFFF" w:themeFill="background1"/>
          </w:tcPr>
          <w:p w14:paraId="7C29B827"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0.48</w:t>
            </w:r>
          </w:p>
        </w:tc>
      </w:tr>
      <w:tr w:rsidR="00B0226B" w:rsidRPr="00AE6AEF" w14:paraId="7CD7989E" w14:textId="77777777" w:rsidTr="009E3949">
        <w:trPr>
          <w:cnfStyle w:val="000000100000" w:firstRow="0" w:lastRow="0" w:firstColumn="0" w:lastColumn="0" w:oddVBand="0" w:evenVBand="0" w:oddHBand="1" w:evenHBand="0" w:firstRowFirstColumn="0" w:firstRowLastColumn="0" w:lastRowFirstColumn="0" w:lastRowLastColumn="0"/>
          <w:trHeight w:val="1036"/>
        </w:trPr>
        <w:tc>
          <w:tcPr>
            <w:cnfStyle w:val="001000000000" w:firstRow="0" w:lastRow="0" w:firstColumn="1" w:lastColumn="0" w:oddVBand="0" w:evenVBand="0" w:oddHBand="0" w:evenHBand="0" w:firstRowFirstColumn="0" w:firstRowLastColumn="0" w:lastRowFirstColumn="0" w:lastRowLastColumn="0"/>
            <w:tcW w:w="1037" w:type="dxa"/>
            <w:shd w:val="clear" w:color="auto" w:fill="FFFFFF" w:themeFill="background1"/>
          </w:tcPr>
          <w:p w14:paraId="5054D5EF"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Pb</w:t>
            </w:r>
          </w:p>
        </w:tc>
        <w:tc>
          <w:tcPr>
            <w:tcW w:w="823" w:type="dxa"/>
            <w:shd w:val="clear" w:color="auto" w:fill="FFFFFF" w:themeFill="background1"/>
          </w:tcPr>
          <w:p w14:paraId="61A01FD1"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34.4</w:t>
            </w:r>
          </w:p>
        </w:tc>
        <w:tc>
          <w:tcPr>
            <w:tcW w:w="935" w:type="dxa"/>
            <w:shd w:val="clear" w:color="auto" w:fill="FFFFFF" w:themeFill="background1"/>
          </w:tcPr>
          <w:p w14:paraId="56F187A4"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39.9</w:t>
            </w:r>
          </w:p>
        </w:tc>
        <w:tc>
          <w:tcPr>
            <w:tcW w:w="823" w:type="dxa"/>
            <w:shd w:val="clear" w:color="auto" w:fill="FFFFFF" w:themeFill="background1"/>
          </w:tcPr>
          <w:p w14:paraId="0AED7BF1"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15.0</w:t>
            </w:r>
          </w:p>
        </w:tc>
        <w:tc>
          <w:tcPr>
            <w:tcW w:w="935" w:type="dxa"/>
            <w:shd w:val="clear" w:color="auto" w:fill="FFFFFF" w:themeFill="background1"/>
          </w:tcPr>
          <w:p w14:paraId="53B88C77"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12.8</w:t>
            </w:r>
          </w:p>
        </w:tc>
        <w:tc>
          <w:tcPr>
            <w:tcW w:w="835" w:type="dxa"/>
            <w:shd w:val="clear" w:color="auto" w:fill="FFFFFF" w:themeFill="background1"/>
          </w:tcPr>
          <w:p w14:paraId="69F188BF"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19.4</w:t>
            </w:r>
          </w:p>
        </w:tc>
        <w:tc>
          <w:tcPr>
            <w:tcW w:w="935" w:type="dxa"/>
            <w:shd w:val="clear" w:color="auto" w:fill="FFFFFF" w:themeFill="background1"/>
          </w:tcPr>
          <w:p w14:paraId="7217E738"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27.1</w:t>
            </w:r>
          </w:p>
        </w:tc>
        <w:tc>
          <w:tcPr>
            <w:tcW w:w="854" w:type="dxa"/>
            <w:shd w:val="clear" w:color="auto" w:fill="FFFFFF" w:themeFill="background1"/>
          </w:tcPr>
          <w:p w14:paraId="1A0E3566"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19.68</w:t>
            </w:r>
          </w:p>
        </w:tc>
        <w:tc>
          <w:tcPr>
            <w:tcW w:w="949" w:type="dxa"/>
            <w:shd w:val="clear" w:color="auto" w:fill="FFFFFF" w:themeFill="background1"/>
          </w:tcPr>
          <w:p w14:paraId="2E234CD1"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23.56</w:t>
            </w:r>
          </w:p>
        </w:tc>
        <w:tc>
          <w:tcPr>
            <w:tcW w:w="844" w:type="dxa"/>
            <w:shd w:val="clear" w:color="auto" w:fill="FFFFFF" w:themeFill="background1"/>
          </w:tcPr>
          <w:p w14:paraId="1B46C1B3"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7.13</w:t>
            </w:r>
          </w:p>
        </w:tc>
        <w:tc>
          <w:tcPr>
            <w:tcW w:w="941" w:type="dxa"/>
            <w:shd w:val="clear" w:color="auto" w:fill="FFFFFF" w:themeFill="background1"/>
          </w:tcPr>
          <w:p w14:paraId="0481A65B"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10.68</w:t>
            </w:r>
          </w:p>
        </w:tc>
      </w:tr>
      <w:tr w:rsidR="00B0226B" w:rsidRPr="00AE6AEF" w14:paraId="656D604C" w14:textId="77777777" w:rsidTr="009E3949">
        <w:trPr>
          <w:trHeight w:val="1065"/>
        </w:trPr>
        <w:tc>
          <w:tcPr>
            <w:cnfStyle w:val="001000000000" w:firstRow="0" w:lastRow="0" w:firstColumn="1" w:lastColumn="0" w:oddVBand="0" w:evenVBand="0" w:oddHBand="0" w:evenHBand="0" w:firstRowFirstColumn="0" w:firstRowLastColumn="0" w:lastRowFirstColumn="0" w:lastRowLastColumn="0"/>
            <w:tcW w:w="1037" w:type="dxa"/>
            <w:shd w:val="clear" w:color="auto" w:fill="FFFFFF" w:themeFill="background1"/>
          </w:tcPr>
          <w:p w14:paraId="7606E200" w14:textId="77777777" w:rsidR="00B0226B" w:rsidRPr="00AE6AEF" w:rsidRDefault="00B0226B" w:rsidP="009E3949">
            <w:pPr>
              <w:spacing w:line="480" w:lineRule="auto"/>
              <w:jc w:val="both"/>
              <w:rPr>
                <w:rFonts w:ascii="Times New Roman" w:hAnsi="Times New Roman" w:cs="Times New Roman"/>
                <w:b w:val="0"/>
                <w:bCs w:val="0"/>
                <w:sz w:val="24"/>
                <w:szCs w:val="24"/>
              </w:rPr>
            </w:pPr>
            <w:proofErr w:type="spellStart"/>
            <w:r w:rsidRPr="00AE6AEF">
              <w:rPr>
                <w:rFonts w:ascii="Times New Roman" w:hAnsi="Times New Roman" w:cs="Times New Roman"/>
                <w:b w:val="0"/>
                <w:bCs w:val="0"/>
                <w:sz w:val="24"/>
                <w:szCs w:val="24"/>
              </w:rPr>
              <w:t>Ahm</w:t>
            </w:r>
            <w:proofErr w:type="spellEnd"/>
          </w:p>
        </w:tc>
        <w:tc>
          <w:tcPr>
            <w:tcW w:w="823" w:type="dxa"/>
            <w:shd w:val="clear" w:color="auto" w:fill="FFFFFF" w:themeFill="background1"/>
          </w:tcPr>
          <w:p w14:paraId="01191CE7"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23.3</w:t>
            </w:r>
          </w:p>
        </w:tc>
        <w:tc>
          <w:tcPr>
            <w:tcW w:w="935" w:type="dxa"/>
            <w:shd w:val="clear" w:color="auto" w:fill="FFFFFF" w:themeFill="background1"/>
          </w:tcPr>
          <w:p w14:paraId="3B7689FB"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12.2</w:t>
            </w:r>
          </w:p>
        </w:tc>
        <w:tc>
          <w:tcPr>
            <w:tcW w:w="823" w:type="dxa"/>
            <w:shd w:val="clear" w:color="auto" w:fill="FFFFFF" w:themeFill="background1"/>
          </w:tcPr>
          <w:p w14:paraId="4D9847A3"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9.6</w:t>
            </w:r>
          </w:p>
        </w:tc>
        <w:tc>
          <w:tcPr>
            <w:tcW w:w="935" w:type="dxa"/>
            <w:shd w:val="clear" w:color="auto" w:fill="FFFFFF" w:themeFill="background1"/>
          </w:tcPr>
          <w:p w14:paraId="66011B45"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4.2</w:t>
            </w:r>
          </w:p>
        </w:tc>
        <w:tc>
          <w:tcPr>
            <w:tcW w:w="835" w:type="dxa"/>
            <w:shd w:val="clear" w:color="auto" w:fill="FFFFFF" w:themeFill="background1"/>
          </w:tcPr>
          <w:p w14:paraId="538004DA"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12.7</w:t>
            </w:r>
          </w:p>
        </w:tc>
        <w:tc>
          <w:tcPr>
            <w:tcW w:w="935" w:type="dxa"/>
            <w:shd w:val="clear" w:color="auto" w:fill="FFFFFF" w:themeFill="background1"/>
          </w:tcPr>
          <w:p w14:paraId="7146F06A"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8.0</w:t>
            </w:r>
          </w:p>
        </w:tc>
        <w:tc>
          <w:tcPr>
            <w:tcW w:w="854" w:type="dxa"/>
            <w:shd w:val="clear" w:color="auto" w:fill="FFFFFF" w:themeFill="background1"/>
          </w:tcPr>
          <w:p w14:paraId="49820ED0"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14.04</w:t>
            </w:r>
          </w:p>
        </w:tc>
        <w:tc>
          <w:tcPr>
            <w:tcW w:w="949" w:type="dxa"/>
            <w:shd w:val="clear" w:color="auto" w:fill="FFFFFF" w:themeFill="background1"/>
          </w:tcPr>
          <w:p w14:paraId="1D7F2897"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1.13</w:t>
            </w:r>
          </w:p>
        </w:tc>
        <w:tc>
          <w:tcPr>
            <w:tcW w:w="844" w:type="dxa"/>
            <w:shd w:val="clear" w:color="auto" w:fill="FFFFFF" w:themeFill="background1"/>
          </w:tcPr>
          <w:p w14:paraId="3244F954"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2.39</w:t>
            </w:r>
          </w:p>
        </w:tc>
        <w:tc>
          <w:tcPr>
            <w:tcW w:w="941" w:type="dxa"/>
            <w:shd w:val="clear" w:color="auto" w:fill="FFFFFF" w:themeFill="background1"/>
          </w:tcPr>
          <w:p w14:paraId="1B1DE881"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0.58</w:t>
            </w:r>
          </w:p>
        </w:tc>
      </w:tr>
      <w:tr w:rsidR="00B0226B" w:rsidRPr="00AE6AEF" w14:paraId="1545159B" w14:textId="77777777" w:rsidTr="009E3949">
        <w:trPr>
          <w:cnfStyle w:val="000000100000" w:firstRow="0" w:lastRow="0" w:firstColumn="0" w:lastColumn="0" w:oddVBand="0" w:evenVBand="0" w:oddHBand="1" w:evenHBand="0" w:firstRowFirstColumn="0" w:firstRowLastColumn="0" w:lastRowFirstColumn="0" w:lastRowLastColumn="0"/>
          <w:trHeight w:val="1036"/>
        </w:trPr>
        <w:tc>
          <w:tcPr>
            <w:cnfStyle w:val="001000000000" w:firstRow="0" w:lastRow="0" w:firstColumn="1" w:lastColumn="0" w:oddVBand="0" w:evenVBand="0" w:oddHBand="0" w:evenHBand="0" w:firstRowFirstColumn="0" w:firstRowLastColumn="0" w:lastRowFirstColumn="0" w:lastRowLastColumn="0"/>
            <w:tcW w:w="1037" w:type="dxa"/>
            <w:shd w:val="clear" w:color="auto" w:fill="FFFFFF" w:themeFill="background1"/>
          </w:tcPr>
          <w:p w14:paraId="30142FBB"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Ctrl</w:t>
            </w:r>
          </w:p>
        </w:tc>
        <w:tc>
          <w:tcPr>
            <w:tcW w:w="823" w:type="dxa"/>
            <w:shd w:val="clear" w:color="auto" w:fill="FFFFFF" w:themeFill="background1"/>
          </w:tcPr>
          <w:p w14:paraId="1177F6E6"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33.7</w:t>
            </w:r>
          </w:p>
        </w:tc>
        <w:tc>
          <w:tcPr>
            <w:tcW w:w="935" w:type="dxa"/>
            <w:shd w:val="clear" w:color="auto" w:fill="FFFFFF" w:themeFill="background1"/>
          </w:tcPr>
          <w:p w14:paraId="4247807D"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58.2</w:t>
            </w:r>
          </w:p>
        </w:tc>
        <w:tc>
          <w:tcPr>
            <w:tcW w:w="823" w:type="dxa"/>
            <w:shd w:val="clear" w:color="auto" w:fill="FFFFFF" w:themeFill="background1"/>
          </w:tcPr>
          <w:p w14:paraId="4C191852"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11.45</w:t>
            </w:r>
          </w:p>
        </w:tc>
        <w:tc>
          <w:tcPr>
            <w:tcW w:w="935" w:type="dxa"/>
            <w:shd w:val="clear" w:color="auto" w:fill="FFFFFF" w:themeFill="background1"/>
          </w:tcPr>
          <w:p w14:paraId="79C6E49E"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14.25</w:t>
            </w:r>
          </w:p>
        </w:tc>
        <w:tc>
          <w:tcPr>
            <w:tcW w:w="835" w:type="dxa"/>
            <w:shd w:val="clear" w:color="auto" w:fill="FFFFFF" w:themeFill="background1"/>
          </w:tcPr>
          <w:p w14:paraId="5E3D71A4"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22.25</w:t>
            </w:r>
          </w:p>
        </w:tc>
        <w:tc>
          <w:tcPr>
            <w:tcW w:w="935" w:type="dxa"/>
            <w:shd w:val="clear" w:color="auto" w:fill="FFFFFF" w:themeFill="background1"/>
          </w:tcPr>
          <w:p w14:paraId="763D7E4F"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43.75</w:t>
            </w:r>
          </w:p>
        </w:tc>
        <w:tc>
          <w:tcPr>
            <w:tcW w:w="854" w:type="dxa"/>
            <w:shd w:val="clear" w:color="auto" w:fill="FFFFFF" w:themeFill="background1"/>
          </w:tcPr>
          <w:p w14:paraId="3023A5D2"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5.11</w:t>
            </w:r>
          </w:p>
        </w:tc>
        <w:tc>
          <w:tcPr>
            <w:tcW w:w="949" w:type="dxa"/>
            <w:shd w:val="clear" w:color="auto" w:fill="FFFFFF" w:themeFill="background1"/>
          </w:tcPr>
          <w:p w14:paraId="629D2C59"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18.73</w:t>
            </w:r>
          </w:p>
        </w:tc>
        <w:tc>
          <w:tcPr>
            <w:tcW w:w="844" w:type="dxa"/>
            <w:shd w:val="clear" w:color="auto" w:fill="FFFFFF" w:themeFill="background1"/>
          </w:tcPr>
          <w:p w14:paraId="42BB41FA"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1.52</w:t>
            </w:r>
          </w:p>
        </w:tc>
        <w:tc>
          <w:tcPr>
            <w:tcW w:w="941" w:type="dxa"/>
            <w:shd w:val="clear" w:color="auto" w:fill="FFFFFF" w:themeFill="background1"/>
          </w:tcPr>
          <w:p w14:paraId="24DEE006"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6.35</w:t>
            </w:r>
          </w:p>
        </w:tc>
      </w:tr>
    </w:tbl>
    <w:p w14:paraId="165AA378" w14:textId="77777777" w:rsidR="00B0226B" w:rsidRPr="000D5DCD" w:rsidRDefault="00B0226B" w:rsidP="00B0226B">
      <w:pPr>
        <w:spacing w:line="240" w:lineRule="auto"/>
        <w:jc w:val="both"/>
        <w:rPr>
          <w:rFonts w:ascii="Times New Roman" w:hAnsi="Times New Roman" w:cs="Times New Roman"/>
          <w:sz w:val="20"/>
          <w:szCs w:val="20"/>
        </w:rPr>
      </w:pPr>
      <w:r w:rsidRPr="000D5DCD">
        <w:rPr>
          <w:rFonts w:ascii="Times New Roman" w:hAnsi="Times New Roman" w:cs="Times New Roman"/>
          <w:sz w:val="20"/>
          <w:szCs w:val="20"/>
        </w:rPr>
        <w:t>Note: NG= No growth, W</w:t>
      </w:r>
      <w:r w:rsidRPr="000D5DCD">
        <w:rPr>
          <w:rFonts w:ascii="Times New Roman" w:hAnsi="Times New Roman" w:cs="Times New Roman"/>
          <w:sz w:val="20"/>
          <w:szCs w:val="20"/>
          <w:vertAlign w:val="subscript"/>
        </w:rPr>
        <w:t>1</w:t>
      </w:r>
      <w:r w:rsidRPr="000D5DCD">
        <w:rPr>
          <w:rFonts w:ascii="Times New Roman" w:hAnsi="Times New Roman" w:cs="Times New Roman"/>
          <w:sz w:val="20"/>
          <w:szCs w:val="20"/>
        </w:rPr>
        <w:t>= with, W</w:t>
      </w:r>
      <w:r w:rsidRPr="000D5DCD">
        <w:rPr>
          <w:rFonts w:ascii="Times New Roman" w:hAnsi="Times New Roman" w:cs="Times New Roman"/>
          <w:sz w:val="20"/>
          <w:szCs w:val="20"/>
          <w:vertAlign w:val="subscript"/>
        </w:rPr>
        <w:t>0</w:t>
      </w:r>
      <w:r w:rsidRPr="000D5DCD">
        <w:rPr>
          <w:rFonts w:ascii="Times New Roman" w:hAnsi="Times New Roman" w:cs="Times New Roman"/>
          <w:sz w:val="20"/>
          <w:szCs w:val="20"/>
        </w:rPr>
        <w:t xml:space="preserve">= without, O = organism, RL= root length, SL= shoot length, </w:t>
      </w:r>
      <w:r w:rsidRPr="000D5DCD">
        <w:rPr>
          <w:rFonts w:ascii="Times New Roman" w:hAnsi="Times New Roman" w:cs="Times New Roman"/>
          <w:sz w:val="20"/>
          <w:szCs w:val="20"/>
          <w:vertAlign w:val="subscript"/>
        </w:rPr>
        <w:t xml:space="preserve">F </w:t>
      </w:r>
      <w:r w:rsidRPr="000D5DCD">
        <w:rPr>
          <w:rFonts w:ascii="Times New Roman" w:hAnsi="Times New Roman" w:cs="Times New Roman"/>
          <w:sz w:val="20"/>
          <w:szCs w:val="20"/>
        </w:rPr>
        <w:t xml:space="preserve">= fresh, PW= plant weight, </w:t>
      </w:r>
      <w:r w:rsidRPr="000D5DCD">
        <w:rPr>
          <w:rFonts w:ascii="Times New Roman" w:hAnsi="Times New Roman" w:cs="Times New Roman"/>
          <w:sz w:val="20"/>
          <w:szCs w:val="20"/>
          <w:vertAlign w:val="subscript"/>
        </w:rPr>
        <w:t xml:space="preserve">D </w:t>
      </w:r>
      <w:r w:rsidRPr="000D5DCD">
        <w:rPr>
          <w:rFonts w:ascii="Times New Roman" w:hAnsi="Times New Roman" w:cs="Times New Roman"/>
          <w:sz w:val="20"/>
          <w:szCs w:val="20"/>
        </w:rPr>
        <w:t xml:space="preserve">= dry, PH= plant height, </w:t>
      </w:r>
      <w:proofErr w:type="spellStart"/>
      <w:r w:rsidRPr="000D5DCD">
        <w:rPr>
          <w:rFonts w:ascii="Times New Roman" w:hAnsi="Times New Roman" w:cs="Times New Roman"/>
          <w:sz w:val="20"/>
          <w:szCs w:val="20"/>
        </w:rPr>
        <w:t>Ahm</w:t>
      </w:r>
      <w:proofErr w:type="spellEnd"/>
      <w:r w:rsidRPr="000D5DCD">
        <w:rPr>
          <w:rFonts w:ascii="Times New Roman" w:hAnsi="Times New Roman" w:cs="Times New Roman"/>
          <w:sz w:val="20"/>
          <w:szCs w:val="20"/>
        </w:rPr>
        <w:t>= All heavy metal, Cd= Cadmium, Cu= Copper, Ctrl= Control and Pb=Lead.</w:t>
      </w:r>
    </w:p>
    <w:p w14:paraId="2E3DE300" w14:textId="77777777" w:rsidR="00B0226B" w:rsidRDefault="00B0226B" w:rsidP="00B0226B"/>
    <w:p w14:paraId="173A3784" w14:textId="77777777" w:rsidR="00B0226B" w:rsidRDefault="00B0226B" w:rsidP="00B0226B"/>
    <w:p w14:paraId="2F70857E" w14:textId="77777777" w:rsidR="00B0226B" w:rsidRPr="00AE6AEF" w:rsidRDefault="00B0226B" w:rsidP="00B0226B">
      <w:pPr>
        <w:spacing w:line="480" w:lineRule="auto"/>
        <w:jc w:val="both"/>
        <w:rPr>
          <w:rFonts w:ascii="Times New Roman" w:hAnsi="Times New Roman" w:cs="Times New Roman"/>
          <w:b/>
          <w:bCs/>
          <w:sz w:val="24"/>
          <w:szCs w:val="24"/>
        </w:rPr>
      </w:pPr>
      <w:r w:rsidRPr="00AE6AEF">
        <w:rPr>
          <w:rFonts w:ascii="Times New Roman" w:hAnsi="Times New Roman" w:cs="Times New Roman"/>
          <w:b/>
          <w:bCs/>
          <w:sz w:val="24"/>
          <w:szCs w:val="24"/>
        </w:rPr>
        <w:t>Table 5</w:t>
      </w:r>
      <w:r w:rsidRPr="00AE6AEF">
        <w:rPr>
          <w:rFonts w:ascii="Times New Roman" w:hAnsi="Times New Roman" w:cs="Times New Roman"/>
          <w:sz w:val="24"/>
          <w:szCs w:val="24"/>
        </w:rPr>
        <w:t xml:space="preserve">: </w:t>
      </w:r>
      <w:r>
        <w:rPr>
          <w:rFonts w:ascii="Times New Roman" w:hAnsi="Times New Roman" w:cs="Times New Roman"/>
          <w:b/>
          <w:bCs/>
          <w:sz w:val="24"/>
          <w:szCs w:val="24"/>
        </w:rPr>
        <w:t xml:space="preserve">Concentration of </w:t>
      </w:r>
      <w:r w:rsidRPr="00AE6AEF">
        <w:rPr>
          <w:rFonts w:ascii="Times New Roman" w:hAnsi="Times New Roman" w:cs="Times New Roman"/>
          <w:b/>
          <w:bCs/>
          <w:sz w:val="24"/>
          <w:szCs w:val="24"/>
        </w:rPr>
        <w:t xml:space="preserve">Heavy Metal </w:t>
      </w:r>
      <w:r>
        <w:rPr>
          <w:rFonts w:ascii="Times New Roman" w:hAnsi="Times New Roman" w:cs="Times New Roman"/>
          <w:b/>
          <w:bCs/>
          <w:sz w:val="24"/>
          <w:szCs w:val="24"/>
        </w:rPr>
        <w:t xml:space="preserve">in the Shoot </w:t>
      </w:r>
      <w:proofErr w:type="spellStart"/>
      <w:r>
        <w:rPr>
          <w:rFonts w:ascii="Times New Roman" w:hAnsi="Times New Roman" w:cs="Times New Roman"/>
          <w:b/>
          <w:bCs/>
          <w:sz w:val="24"/>
          <w:szCs w:val="24"/>
        </w:rPr>
        <w:t>of</w:t>
      </w:r>
      <w:r w:rsidRPr="00AE6AEF">
        <w:rPr>
          <w:rFonts w:ascii="Times New Roman" w:hAnsi="Times New Roman" w:cs="Times New Roman"/>
          <w:b/>
          <w:bCs/>
          <w:i/>
          <w:iCs/>
          <w:sz w:val="24"/>
          <w:szCs w:val="24"/>
        </w:rPr>
        <w:t>Fleurya</w:t>
      </w:r>
      <w:proofErr w:type="spellEnd"/>
      <w:r w:rsidRPr="00AE6AEF">
        <w:rPr>
          <w:rFonts w:ascii="Times New Roman" w:hAnsi="Times New Roman" w:cs="Times New Roman"/>
          <w:b/>
          <w:bCs/>
          <w:i/>
          <w:iCs/>
          <w:sz w:val="24"/>
          <w:szCs w:val="24"/>
        </w:rPr>
        <w:t xml:space="preserve"> </w:t>
      </w:r>
      <w:proofErr w:type="spellStart"/>
      <w:r w:rsidRPr="00AE6AEF">
        <w:rPr>
          <w:rFonts w:ascii="Times New Roman" w:hAnsi="Times New Roman" w:cs="Times New Roman"/>
          <w:b/>
          <w:bCs/>
          <w:i/>
          <w:iCs/>
          <w:sz w:val="24"/>
          <w:szCs w:val="24"/>
        </w:rPr>
        <w:t>aestuans</w:t>
      </w:r>
      <w:proofErr w:type="spellEnd"/>
    </w:p>
    <w:tbl>
      <w:tblPr>
        <w:tblStyle w:val="ListTable6Colorful1"/>
        <w:tblW w:w="9240" w:type="dxa"/>
        <w:shd w:val="clear" w:color="auto" w:fill="FFFFFF" w:themeFill="background1"/>
        <w:tblLook w:val="04A0" w:firstRow="1" w:lastRow="0" w:firstColumn="1" w:lastColumn="0" w:noHBand="0" w:noVBand="1"/>
      </w:tblPr>
      <w:tblGrid>
        <w:gridCol w:w="2310"/>
        <w:gridCol w:w="2310"/>
        <w:gridCol w:w="2310"/>
        <w:gridCol w:w="2310"/>
      </w:tblGrid>
      <w:tr w:rsidR="00B0226B" w:rsidRPr="00AE6AEF" w14:paraId="2480E90A" w14:textId="77777777" w:rsidTr="009E3949">
        <w:trPr>
          <w:cnfStyle w:val="100000000000" w:firstRow="1" w:lastRow="0" w:firstColumn="0" w:lastColumn="0" w:oddVBand="0" w:evenVBand="0" w:oddHBand="0" w:evenHBand="0" w:firstRowFirstColumn="0" w:firstRowLastColumn="0" w:lastRowFirstColumn="0" w:lastRowLastColumn="0"/>
          <w:trHeight w:val="74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0ABDF1A4"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PARAMETERS</w:t>
            </w:r>
          </w:p>
        </w:tc>
        <w:tc>
          <w:tcPr>
            <w:tcW w:w="2310" w:type="dxa"/>
            <w:shd w:val="clear" w:color="auto" w:fill="FFFFFF" w:themeFill="background1"/>
          </w:tcPr>
          <w:p w14:paraId="33EBE344" w14:textId="77777777" w:rsidR="00B0226B" w:rsidRPr="00AE6AEF" w:rsidRDefault="00B0226B" w:rsidP="009E394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Cd(mg/kg)</w:t>
            </w:r>
          </w:p>
        </w:tc>
        <w:tc>
          <w:tcPr>
            <w:tcW w:w="2310" w:type="dxa"/>
            <w:shd w:val="clear" w:color="auto" w:fill="FFFFFF" w:themeFill="background1"/>
          </w:tcPr>
          <w:p w14:paraId="7B7A7480" w14:textId="77777777" w:rsidR="00B0226B" w:rsidRPr="00AE6AEF" w:rsidRDefault="00B0226B" w:rsidP="009E394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Cu(mg/kg)</w:t>
            </w:r>
          </w:p>
        </w:tc>
        <w:tc>
          <w:tcPr>
            <w:tcW w:w="2310" w:type="dxa"/>
            <w:shd w:val="clear" w:color="auto" w:fill="FFFFFF" w:themeFill="background1"/>
          </w:tcPr>
          <w:p w14:paraId="23D459AC" w14:textId="77777777" w:rsidR="00B0226B" w:rsidRPr="00AE6AEF" w:rsidRDefault="00B0226B" w:rsidP="009E394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Pb(mg/kg)</w:t>
            </w:r>
          </w:p>
        </w:tc>
      </w:tr>
      <w:tr w:rsidR="00B0226B" w:rsidRPr="00AE6AEF" w14:paraId="4E86F667" w14:textId="77777777" w:rsidTr="009E3949">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0078D80A"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ST1</w:t>
            </w:r>
          </w:p>
        </w:tc>
        <w:tc>
          <w:tcPr>
            <w:tcW w:w="2310" w:type="dxa"/>
            <w:shd w:val="clear" w:color="auto" w:fill="FFFFFF" w:themeFill="background1"/>
          </w:tcPr>
          <w:p w14:paraId="37049BF9" w14:textId="77777777" w:rsidR="00B0226B" w:rsidRPr="00406B71"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0.26 ± 0.3</w:t>
            </w:r>
            <w:r>
              <w:rPr>
                <w:rFonts w:ascii="Times New Roman" w:hAnsi="Times New Roman" w:cs="Times New Roman"/>
                <w:sz w:val="24"/>
                <w:szCs w:val="24"/>
                <w:vertAlign w:val="superscript"/>
              </w:rPr>
              <w:t>d</w:t>
            </w:r>
          </w:p>
        </w:tc>
        <w:tc>
          <w:tcPr>
            <w:tcW w:w="2310" w:type="dxa"/>
            <w:shd w:val="clear" w:color="auto" w:fill="FFFFFF" w:themeFill="background1"/>
          </w:tcPr>
          <w:p w14:paraId="46E07CF8" w14:textId="77777777" w:rsidR="00B0226B" w:rsidRPr="00406B71"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2.13 ± 0.1</w:t>
            </w:r>
            <w:r>
              <w:rPr>
                <w:rFonts w:ascii="Times New Roman" w:hAnsi="Times New Roman" w:cs="Times New Roman"/>
                <w:sz w:val="24"/>
                <w:szCs w:val="24"/>
                <w:vertAlign w:val="superscript"/>
              </w:rPr>
              <w:t>g</w:t>
            </w:r>
          </w:p>
        </w:tc>
        <w:tc>
          <w:tcPr>
            <w:tcW w:w="2310" w:type="dxa"/>
            <w:shd w:val="clear" w:color="auto" w:fill="FFFFFF" w:themeFill="background1"/>
          </w:tcPr>
          <w:p w14:paraId="2D270F69" w14:textId="77777777" w:rsidR="00B0226B" w:rsidRPr="00406B71"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1.36 ± 0.1</w:t>
            </w:r>
            <w:r>
              <w:rPr>
                <w:rFonts w:ascii="Times New Roman" w:hAnsi="Times New Roman" w:cs="Times New Roman"/>
                <w:sz w:val="24"/>
                <w:szCs w:val="24"/>
                <w:vertAlign w:val="superscript"/>
              </w:rPr>
              <w:t>f</w:t>
            </w:r>
          </w:p>
        </w:tc>
      </w:tr>
      <w:tr w:rsidR="00B0226B" w:rsidRPr="00AE6AEF" w14:paraId="2F2F8581" w14:textId="77777777" w:rsidTr="009E3949">
        <w:trPr>
          <w:trHeight w:val="74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2AA79D4B"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ST2</w:t>
            </w:r>
          </w:p>
        </w:tc>
        <w:tc>
          <w:tcPr>
            <w:tcW w:w="2310" w:type="dxa"/>
            <w:shd w:val="clear" w:color="auto" w:fill="FFFFFF" w:themeFill="background1"/>
          </w:tcPr>
          <w:p w14:paraId="7B4A11D8"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0.10 ± 0.0</w:t>
            </w:r>
            <w:r w:rsidRPr="00AE6AEF">
              <w:rPr>
                <w:rFonts w:ascii="Times New Roman" w:hAnsi="Times New Roman" w:cs="Times New Roman"/>
                <w:sz w:val="24"/>
                <w:szCs w:val="24"/>
                <w:vertAlign w:val="superscript"/>
              </w:rPr>
              <w:t>a</w:t>
            </w:r>
          </w:p>
        </w:tc>
        <w:tc>
          <w:tcPr>
            <w:tcW w:w="2310" w:type="dxa"/>
            <w:shd w:val="clear" w:color="auto" w:fill="FFFFFF" w:themeFill="background1"/>
          </w:tcPr>
          <w:p w14:paraId="639B963C" w14:textId="77777777" w:rsidR="00B0226B" w:rsidRPr="00406B71"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2.10 ± 0.1</w:t>
            </w:r>
            <w:r>
              <w:rPr>
                <w:rFonts w:ascii="Times New Roman" w:hAnsi="Times New Roman" w:cs="Times New Roman"/>
                <w:sz w:val="24"/>
                <w:szCs w:val="24"/>
                <w:vertAlign w:val="superscript"/>
              </w:rPr>
              <w:t>f</w:t>
            </w:r>
          </w:p>
        </w:tc>
        <w:tc>
          <w:tcPr>
            <w:tcW w:w="2310" w:type="dxa"/>
            <w:shd w:val="clear" w:color="auto" w:fill="FFFFFF" w:themeFill="background1"/>
          </w:tcPr>
          <w:p w14:paraId="62DF64EB"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0.83 ± 0.1</w:t>
            </w:r>
            <w:r w:rsidRPr="00AE6AEF">
              <w:rPr>
                <w:rFonts w:ascii="Times New Roman" w:hAnsi="Times New Roman" w:cs="Times New Roman"/>
                <w:sz w:val="24"/>
                <w:szCs w:val="24"/>
                <w:vertAlign w:val="superscript"/>
              </w:rPr>
              <w:t>b</w:t>
            </w:r>
          </w:p>
        </w:tc>
      </w:tr>
      <w:tr w:rsidR="00B0226B" w:rsidRPr="00AE6AEF" w14:paraId="3F6EF4AC" w14:textId="77777777" w:rsidTr="009E3949">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4D21828D"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ST3</w:t>
            </w:r>
          </w:p>
        </w:tc>
        <w:tc>
          <w:tcPr>
            <w:tcW w:w="2310" w:type="dxa"/>
            <w:shd w:val="clear" w:color="auto" w:fill="FFFFFF" w:themeFill="background1"/>
          </w:tcPr>
          <w:p w14:paraId="199A2927" w14:textId="77777777" w:rsidR="00B0226B" w:rsidRPr="00406B71"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1.13 ± 0.1</w:t>
            </w:r>
            <w:r>
              <w:rPr>
                <w:rFonts w:ascii="Times New Roman" w:hAnsi="Times New Roman" w:cs="Times New Roman"/>
                <w:sz w:val="24"/>
                <w:szCs w:val="24"/>
                <w:vertAlign w:val="superscript"/>
              </w:rPr>
              <w:t>h</w:t>
            </w:r>
          </w:p>
        </w:tc>
        <w:tc>
          <w:tcPr>
            <w:tcW w:w="2310" w:type="dxa"/>
            <w:shd w:val="clear" w:color="auto" w:fill="FFFFFF" w:themeFill="background1"/>
          </w:tcPr>
          <w:p w14:paraId="4A296D0C" w14:textId="77777777" w:rsidR="00B0226B" w:rsidRPr="00406B71"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2.20 ± 0.1</w:t>
            </w:r>
            <w:r>
              <w:rPr>
                <w:rFonts w:ascii="Times New Roman" w:hAnsi="Times New Roman" w:cs="Times New Roman"/>
                <w:sz w:val="24"/>
                <w:szCs w:val="24"/>
                <w:vertAlign w:val="superscript"/>
              </w:rPr>
              <w:t>h</w:t>
            </w:r>
          </w:p>
        </w:tc>
        <w:tc>
          <w:tcPr>
            <w:tcW w:w="2310" w:type="dxa"/>
            <w:shd w:val="clear" w:color="auto" w:fill="FFFFFF" w:themeFill="background1"/>
          </w:tcPr>
          <w:p w14:paraId="324941D2" w14:textId="77777777" w:rsidR="00B0226B" w:rsidRPr="00406B71"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7.70 ± 0.2</w:t>
            </w:r>
            <w:r>
              <w:rPr>
                <w:rFonts w:ascii="Times New Roman" w:hAnsi="Times New Roman" w:cs="Times New Roman"/>
                <w:sz w:val="24"/>
                <w:szCs w:val="24"/>
                <w:vertAlign w:val="superscript"/>
              </w:rPr>
              <w:t>i</w:t>
            </w:r>
          </w:p>
        </w:tc>
      </w:tr>
      <w:tr w:rsidR="00B0226B" w:rsidRPr="00AE6AEF" w14:paraId="65AEA95F" w14:textId="77777777" w:rsidTr="009E3949">
        <w:trPr>
          <w:trHeight w:val="74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1EAD4D18"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ST4</w:t>
            </w:r>
          </w:p>
        </w:tc>
        <w:tc>
          <w:tcPr>
            <w:tcW w:w="2310" w:type="dxa"/>
            <w:shd w:val="clear" w:color="auto" w:fill="FFFFFF" w:themeFill="background1"/>
          </w:tcPr>
          <w:p w14:paraId="797346B1" w14:textId="77777777" w:rsidR="00B0226B" w:rsidRPr="00406B71"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1.36 ± 0.1</w:t>
            </w:r>
            <w:r>
              <w:rPr>
                <w:rFonts w:ascii="Times New Roman" w:hAnsi="Times New Roman" w:cs="Times New Roman"/>
                <w:sz w:val="24"/>
                <w:szCs w:val="24"/>
                <w:vertAlign w:val="superscript"/>
              </w:rPr>
              <w:t>i</w:t>
            </w:r>
          </w:p>
        </w:tc>
        <w:tc>
          <w:tcPr>
            <w:tcW w:w="2310" w:type="dxa"/>
            <w:shd w:val="clear" w:color="auto" w:fill="FFFFFF" w:themeFill="background1"/>
          </w:tcPr>
          <w:p w14:paraId="566BDE40" w14:textId="77777777" w:rsidR="00B0226B" w:rsidRPr="00406B71"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0.93 ± 0.1</w:t>
            </w:r>
            <w:r>
              <w:rPr>
                <w:rFonts w:ascii="Times New Roman" w:hAnsi="Times New Roman" w:cs="Times New Roman"/>
                <w:sz w:val="24"/>
                <w:szCs w:val="24"/>
                <w:vertAlign w:val="superscript"/>
              </w:rPr>
              <w:t>c</w:t>
            </w:r>
          </w:p>
        </w:tc>
        <w:tc>
          <w:tcPr>
            <w:tcW w:w="2310" w:type="dxa"/>
            <w:shd w:val="clear" w:color="auto" w:fill="FFFFFF" w:themeFill="background1"/>
          </w:tcPr>
          <w:p w14:paraId="033A1119"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w:t>
            </w:r>
            <w:r>
              <w:rPr>
                <w:rFonts w:ascii="Times New Roman" w:hAnsi="Times New Roman" w:cs="Times New Roman"/>
                <w:sz w:val="24"/>
                <w:szCs w:val="24"/>
              </w:rPr>
              <w:t>.</w:t>
            </w:r>
            <w:r w:rsidRPr="00AE6AEF">
              <w:rPr>
                <w:rFonts w:ascii="Times New Roman" w:hAnsi="Times New Roman" w:cs="Times New Roman"/>
                <w:sz w:val="24"/>
                <w:szCs w:val="24"/>
              </w:rPr>
              <w:t>03 ± 0.1</w:t>
            </w:r>
            <w:r w:rsidRPr="00AE6AEF">
              <w:rPr>
                <w:rFonts w:ascii="Times New Roman" w:hAnsi="Times New Roman" w:cs="Times New Roman"/>
                <w:sz w:val="24"/>
                <w:szCs w:val="24"/>
                <w:vertAlign w:val="superscript"/>
              </w:rPr>
              <w:t>d</w:t>
            </w:r>
          </w:p>
        </w:tc>
      </w:tr>
      <w:tr w:rsidR="00B0226B" w:rsidRPr="00AE6AEF" w14:paraId="6E838546" w14:textId="77777777" w:rsidTr="009E3949">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78A491AE"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ST5</w:t>
            </w:r>
          </w:p>
        </w:tc>
        <w:tc>
          <w:tcPr>
            <w:tcW w:w="2310" w:type="dxa"/>
            <w:shd w:val="clear" w:color="auto" w:fill="FFFFFF" w:themeFill="background1"/>
          </w:tcPr>
          <w:p w14:paraId="5C75ADD4" w14:textId="77777777" w:rsidR="00B0226B" w:rsidRPr="00406B71"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0.46 ± 0.3</w:t>
            </w:r>
            <w:r>
              <w:rPr>
                <w:rFonts w:ascii="Times New Roman" w:hAnsi="Times New Roman" w:cs="Times New Roman"/>
                <w:sz w:val="24"/>
                <w:szCs w:val="24"/>
                <w:vertAlign w:val="superscript"/>
              </w:rPr>
              <w:t>e</w:t>
            </w:r>
          </w:p>
        </w:tc>
        <w:tc>
          <w:tcPr>
            <w:tcW w:w="2310" w:type="dxa"/>
            <w:shd w:val="clear" w:color="auto" w:fill="FFFFFF" w:themeFill="background1"/>
          </w:tcPr>
          <w:p w14:paraId="299A9454" w14:textId="77777777" w:rsidR="00B0226B" w:rsidRPr="00406B71"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1.66 ± 0.1</w:t>
            </w:r>
            <w:r>
              <w:rPr>
                <w:rFonts w:ascii="Times New Roman" w:hAnsi="Times New Roman" w:cs="Times New Roman"/>
                <w:sz w:val="24"/>
                <w:szCs w:val="24"/>
                <w:vertAlign w:val="superscript"/>
              </w:rPr>
              <w:t>e</w:t>
            </w:r>
          </w:p>
        </w:tc>
        <w:tc>
          <w:tcPr>
            <w:tcW w:w="2310" w:type="dxa"/>
            <w:shd w:val="clear" w:color="auto" w:fill="FFFFFF" w:themeFill="background1"/>
          </w:tcPr>
          <w:p w14:paraId="2A392D17" w14:textId="77777777" w:rsidR="00B0226B" w:rsidRPr="00406B71"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4.63 ± 0.1</w:t>
            </w:r>
            <w:r>
              <w:rPr>
                <w:rFonts w:ascii="Times New Roman" w:hAnsi="Times New Roman" w:cs="Times New Roman"/>
                <w:sz w:val="24"/>
                <w:szCs w:val="24"/>
                <w:vertAlign w:val="superscript"/>
              </w:rPr>
              <w:t>h</w:t>
            </w:r>
          </w:p>
        </w:tc>
      </w:tr>
      <w:tr w:rsidR="00B0226B" w:rsidRPr="00AE6AEF" w14:paraId="5A5D4626" w14:textId="77777777" w:rsidTr="009E3949">
        <w:trPr>
          <w:trHeight w:val="74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469CB7EE"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lastRenderedPageBreak/>
              <w:t>ST6</w:t>
            </w:r>
          </w:p>
        </w:tc>
        <w:tc>
          <w:tcPr>
            <w:tcW w:w="2310" w:type="dxa"/>
            <w:shd w:val="clear" w:color="auto" w:fill="FFFFFF" w:themeFill="background1"/>
          </w:tcPr>
          <w:p w14:paraId="0548F5B7" w14:textId="77777777" w:rsidR="00B0226B" w:rsidRPr="00406B71"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0.66 ± 0.1</w:t>
            </w:r>
            <w:r>
              <w:rPr>
                <w:rFonts w:ascii="Times New Roman" w:hAnsi="Times New Roman" w:cs="Times New Roman"/>
                <w:sz w:val="24"/>
                <w:szCs w:val="24"/>
                <w:vertAlign w:val="superscript"/>
              </w:rPr>
              <w:t>g</w:t>
            </w:r>
          </w:p>
        </w:tc>
        <w:tc>
          <w:tcPr>
            <w:tcW w:w="2310" w:type="dxa"/>
            <w:shd w:val="clear" w:color="auto" w:fill="FFFFFF" w:themeFill="background1"/>
          </w:tcPr>
          <w:p w14:paraId="5B070F32" w14:textId="77777777" w:rsidR="00B0226B" w:rsidRPr="00406B71"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1.63 ± 0.1</w:t>
            </w:r>
            <w:r>
              <w:rPr>
                <w:rFonts w:ascii="Times New Roman" w:hAnsi="Times New Roman" w:cs="Times New Roman"/>
                <w:sz w:val="24"/>
                <w:szCs w:val="24"/>
                <w:vertAlign w:val="superscript"/>
              </w:rPr>
              <w:t>d</w:t>
            </w:r>
          </w:p>
        </w:tc>
        <w:tc>
          <w:tcPr>
            <w:tcW w:w="2310" w:type="dxa"/>
            <w:shd w:val="clear" w:color="auto" w:fill="FFFFFF" w:themeFill="background1"/>
          </w:tcPr>
          <w:p w14:paraId="38DEE754" w14:textId="77777777" w:rsidR="00B0226B" w:rsidRPr="00406B71"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1.23 ± 0.1</w:t>
            </w:r>
            <w:r>
              <w:rPr>
                <w:rFonts w:ascii="Times New Roman" w:hAnsi="Times New Roman" w:cs="Times New Roman"/>
                <w:sz w:val="24"/>
                <w:szCs w:val="24"/>
                <w:vertAlign w:val="superscript"/>
              </w:rPr>
              <w:t>e</w:t>
            </w:r>
          </w:p>
        </w:tc>
      </w:tr>
      <w:tr w:rsidR="00B0226B" w:rsidRPr="00AE6AEF" w14:paraId="3EAE65BA" w14:textId="77777777" w:rsidTr="009E3949">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47590854"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ST7</w:t>
            </w:r>
          </w:p>
        </w:tc>
        <w:tc>
          <w:tcPr>
            <w:tcW w:w="2310" w:type="dxa"/>
            <w:shd w:val="clear" w:color="auto" w:fill="FFFFFF" w:themeFill="background1"/>
          </w:tcPr>
          <w:p w14:paraId="3DA16744"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0.10 ± 0.0</w:t>
            </w:r>
            <w:r w:rsidRPr="00AE6AEF">
              <w:rPr>
                <w:rFonts w:ascii="Times New Roman" w:hAnsi="Times New Roman" w:cs="Times New Roman"/>
                <w:sz w:val="24"/>
                <w:szCs w:val="24"/>
                <w:vertAlign w:val="superscript"/>
              </w:rPr>
              <w:t>b</w:t>
            </w:r>
          </w:p>
        </w:tc>
        <w:tc>
          <w:tcPr>
            <w:tcW w:w="2310" w:type="dxa"/>
            <w:shd w:val="clear" w:color="auto" w:fill="FFFFFF" w:themeFill="background1"/>
          </w:tcPr>
          <w:p w14:paraId="740372FE" w14:textId="77777777" w:rsidR="00B0226B" w:rsidRPr="00406B71"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0.76 ± 0.1</w:t>
            </w:r>
            <w:r>
              <w:rPr>
                <w:rFonts w:ascii="Times New Roman" w:hAnsi="Times New Roman" w:cs="Times New Roman"/>
                <w:sz w:val="24"/>
                <w:szCs w:val="24"/>
                <w:vertAlign w:val="superscript"/>
              </w:rPr>
              <w:t>b</w:t>
            </w:r>
          </w:p>
        </w:tc>
        <w:tc>
          <w:tcPr>
            <w:tcW w:w="2310" w:type="dxa"/>
            <w:shd w:val="clear" w:color="auto" w:fill="FFFFFF" w:themeFill="background1"/>
          </w:tcPr>
          <w:p w14:paraId="435F6B91"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0.66 ± 0.1</w:t>
            </w:r>
            <w:r w:rsidRPr="00AE6AEF">
              <w:rPr>
                <w:rFonts w:ascii="Times New Roman" w:hAnsi="Times New Roman" w:cs="Times New Roman"/>
                <w:sz w:val="24"/>
                <w:szCs w:val="24"/>
                <w:vertAlign w:val="superscript"/>
              </w:rPr>
              <w:t>a</w:t>
            </w:r>
          </w:p>
        </w:tc>
      </w:tr>
      <w:tr w:rsidR="00B0226B" w:rsidRPr="00AE6AEF" w14:paraId="7FE9BF6B" w14:textId="77777777" w:rsidTr="009E3949">
        <w:trPr>
          <w:trHeight w:val="74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4381786C"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ST8</w:t>
            </w:r>
          </w:p>
        </w:tc>
        <w:tc>
          <w:tcPr>
            <w:tcW w:w="2310" w:type="dxa"/>
            <w:shd w:val="clear" w:color="auto" w:fill="FFFFFF" w:themeFill="background1"/>
          </w:tcPr>
          <w:p w14:paraId="58F597A2" w14:textId="77777777" w:rsidR="00B0226B" w:rsidRPr="00406B71"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0.50 ± 0.1</w:t>
            </w:r>
            <w:r>
              <w:rPr>
                <w:rFonts w:ascii="Times New Roman" w:hAnsi="Times New Roman" w:cs="Times New Roman"/>
                <w:sz w:val="24"/>
                <w:szCs w:val="24"/>
                <w:vertAlign w:val="superscript"/>
              </w:rPr>
              <w:t>f</w:t>
            </w:r>
          </w:p>
        </w:tc>
        <w:tc>
          <w:tcPr>
            <w:tcW w:w="2310" w:type="dxa"/>
            <w:shd w:val="clear" w:color="auto" w:fill="FFFFFF" w:themeFill="background1"/>
          </w:tcPr>
          <w:p w14:paraId="60C6F7DE" w14:textId="77777777" w:rsidR="00B0226B" w:rsidRPr="00406B71"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2.20 ± 0.1</w:t>
            </w:r>
            <w:r>
              <w:rPr>
                <w:rFonts w:ascii="Times New Roman" w:hAnsi="Times New Roman" w:cs="Times New Roman"/>
                <w:sz w:val="24"/>
                <w:szCs w:val="24"/>
                <w:vertAlign w:val="superscript"/>
              </w:rPr>
              <w:t>i</w:t>
            </w:r>
          </w:p>
        </w:tc>
        <w:tc>
          <w:tcPr>
            <w:tcW w:w="2310" w:type="dxa"/>
            <w:shd w:val="clear" w:color="auto" w:fill="FFFFFF" w:themeFill="background1"/>
          </w:tcPr>
          <w:p w14:paraId="4C1FED91" w14:textId="77777777" w:rsidR="00B0226B" w:rsidRPr="00406B71"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3.00 ± 0.1</w:t>
            </w:r>
            <w:r>
              <w:rPr>
                <w:rFonts w:ascii="Times New Roman" w:hAnsi="Times New Roman" w:cs="Times New Roman"/>
                <w:sz w:val="24"/>
                <w:szCs w:val="24"/>
                <w:vertAlign w:val="superscript"/>
              </w:rPr>
              <w:t>g</w:t>
            </w:r>
          </w:p>
        </w:tc>
      </w:tr>
      <w:tr w:rsidR="00B0226B" w:rsidRPr="00AE6AEF" w14:paraId="729B4F0C" w14:textId="77777777" w:rsidTr="009E3949">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456173B7"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ST9</w:t>
            </w:r>
          </w:p>
        </w:tc>
        <w:tc>
          <w:tcPr>
            <w:tcW w:w="2310" w:type="dxa"/>
            <w:shd w:val="clear" w:color="auto" w:fill="FFFFFF" w:themeFill="background1"/>
          </w:tcPr>
          <w:p w14:paraId="46A11975"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_</w:t>
            </w:r>
          </w:p>
        </w:tc>
        <w:tc>
          <w:tcPr>
            <w:tcW w:w="2310" w:type="dxa"/>
            <w:shd w:val="clear" w:color="auto" w:fill="FFFFFF" w:themeFill="background1"/>
          </w:tcPr>
          <w:p w14:paraId="2D5A7F83"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_</w:t>
            </w:r>
          </w:p>
        </w:tc>
        <w:tc>
          <w:tcPr>
            <w:tcW w:w="2310" w:type="dxa"/>
            <w:shd w:val="clear" w:color="auto" w:fill="FFFFFF" w:themeFill="background1"/>
          </w:tcPr>
          <w:p w14:paraId="03DA8E8C"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_</w:t>
            </w:r>
          </w:p>
        </w:tc>
      </w:tr>
      <w:tr w:rsidR="00B0226B" w:rsidRPr="00AE6AEF" w14:paraId="3A291072" w14:textId="77777777" w:rsidTr="009E3949">
        <w:trPr>
          <w:trHeight w:val="74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4B34766C"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ST10</w:t>
            </w:r>
          </w:p>
        </w:tc>
        <w:tc>
          <w:tcPr>
            <w:tcW w:w="2310" w:type="dxa"/>
            <w:shd w:val="clear" w:color="auto" w:fill="FFFFFF" w:themeFill="background1"/>
          </w:tcPr>
          <w:p w14:paraId="36AFD8D7" w14:textId="77777777" w:rsidR="00B0226B" w:rsidRPr="00406B71"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0.20 ± 0.0</w:t>
            </w:r>
            <w:r>
              <w:rPr>
                <w:rFonts w:ascii="Times New Roman" w:hAnsi="Times New Roman" w:cs="Times New Roman"/>
                <w:sz w:val="24"/>
                <w:szCs w:val="24"/>
                <w:vertAlign w:val="superscript"/>
              </w:rPr>
              <w:t>c</w:t>
            </w:r>
          </w:p>
        </w:tc>
        <w:tc>
          <w:tcPr>
            <w:tcW w:w="2310" w:type="dxa"/>
            <w:shd w:val="clear" w:color="auto" w:fill="FFFFFF" w:themeFill="background1"/>
          </w:tcPr>
          <w:p w14:paraId="131E6E26" w14:textId="77777777" w:rsidR="00B0226B" w:rsidRPr="00406B71"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0.73 ± 0.0</w:t>
            </w:r>
            <w:r>
              <w:rPr>
                <w:rFonts w:ascii="Times New Roman" w:hAnsi="Times New Roman" w:cs="Times New Roman"/>
                <w:sz w:val="24"/>
                <w:szCs w:val="24"/>
                <w:vertAlign w:val="superscript"/>
              </w:rPr>
              <w:t>a</w:t>
            </w:r>
          </w:p>
        </w:tc>
        <w:tc>
          <w:tcPr>
            <w:tcW w:w="2310" w:type="dxa"/>
            <w:shd w:val="clear" w:color="auto" w:fill="FFFFFF" w:themeFill="background1"/>
          </w:tcPr>
          <w:p w14:paraId="11746A92"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0.96 ± 0.1</w:t>
            </w:r>
            <w:r w:rsidRPr="00AE6AEF">
              <w:rPr>
                <w:rFonts w:ascii="Times New Roman" w:hAnsi="Times New Roman" w:cs="Times New Roman"/>
                <w:sz w:val="24"/>
                <w:szCs w:val="24"/>
                <w:vertAlign w:val="superscript"/>
              </w:rPr>
              <w:t>c</w:t>
            </w:r>
          </w:p>
        </w:tc>
      </w:tr>
    </w:tbl>
    <w:p w14:paraId="5468C219" w14:textId="77777777" w:rsidR="00B0226B" w:rsidRPr="000D5DCD" w:rsidRDefault="00B0226B" w:rsidP="00B0226B">
      <w:pPr>
        <w:spacing w:after="0" w:line="240" w:lineRule="auto"/>
        <w:jc w:val="both"/>
        <w:rPr>
          <w:rFonts w:ascii="Times New Roman" w:hAnsi="Times New Roman" w:cs="Times New Roman"/>
          <w:sz w:val="20"/>
          <w:szCs w:val="20"/>
        </w:rPr>
      </w:pPr>
      <w:r w:rsidRPr="000D5DCD">
        <w:rPr>
          <w:rFonts w:ascii="Times New Roman" w:hAnsi="Times New Roman" w:cs="Times New Roman"/>
          <w:sz w:val="20"/>
          <w:szCs w:val="20"/>
        </w:rPr>
        <w:t xml:space="preserve">Note: ST1= shoot of </w:t>
      </w:r>
      <w:r w:rsidRPr="000D5DCD">
        <w:rPr>
          <w:rFonts w:ascii="Times New Roman" w:hAnsi="Times New Roman" w:cs="Times New Roman"/>
          <w:i/>
          <w:iCs/>
          <w:sz w:val="20"/>
          <w:szCs w:val="20"/>
        </w:rPr>
        <w:t xml:space="preserve">F. </w:t>
      </w:r>
      <w:proofErr w:type="spellStart"/>
      <w:r w:rsidRPr="000D5DCD">
        <w:rPr>
          <w:rFonts w:ascii="Times New Roman" w:hAnsi="Times New Roman" w:cs="Times New Roman"/>
          <w:i/>
          <w:iCs/>
          <w:sz w:val="20"/>
          <w:szCs w:val="20"/>
        </w:rPr>
        <w:t>aestuans</w:t>
      </w:r>
      <w:proofErr w:type="spellEnd"/>
      <w:r w:rsidRPr="000D5DCD">
        <w:rPr>
          <w:rFonts w:ascii="Times New Roman" w:hAnsi="Times New Roman" w:cs="Times New Roman"/>
          <w:sz w:val="20"/>
          <w:szCs w:val="20"/>
        </w:rPr>
        <w:t xml:space="preserve"> grown on Cu-simulated soil without </w:t>
      </w:r>
      <w:r w:rsidRPr="000D5DCD">
        <w:rPr>
          <w:rFonts w:ascii="Times New Roman" w:hAnsi="Times New Roman" w:cs="Times New Roman"/>
          <w:i/>
          <w:iCs/>
          <w:sz w:val="20"/>
          <w:szCs w:val="20"/>
        </w:rPr>
        <w:t xml:space="preserve">Aspergillus </w:t>
      </w:r>
      <w:proofErr w:type="spellStart"/>
      <w:r w:rsidRPr="000D5DCD">
        <w:rPr>
          <w:rFonts w:ascii="Times New Roman" w:hAnsi="Times New Roman" w:cs="Times New Roman"/>
          <w:i/>
          <w:iCs/>
          <w:sz w:val="20"/>
          <w:szCs w:val="20"/>
        </w:rPr>
        <w:t>niger</w:t>
      </w:r>
      <w:proofErr w:type="spellEnd"/>
      <w:r w:rsidRPr="000D5DCD">
        <w:rPr>
          <w:rFonts w:ascii="Times New Roman" w:hAnsi="Times New Roman" w:cs="Times New Roman"/>
          <w:sz w:val="20"/>
          <w:szCs w:val="20"/>
        </w:rPr>
        <w:t xml:space="preserve"> , ST2=  shoot of </w:t>
      </w:r>
      <w:r w:rsidRPr="000D5DCD">
        <w:rPr>
          <w:rFonts w:ascii="Times New Roman" w:hAnsi="Times New Roman" w:cs="Times New Roman"/>
          <w:i/>
          <w:iCs/>
          <w:sz w:val="20"/>
          <w:szCs w:val="20"/>
        </w:rPr>
        <w:t xml:space="preserve">F. </w:t>
      </w:r>
      <w:proofErr w:type="spellStart"/>
      <w:r w:rsidRPr="000D5DCD">
        <w:rPr>
          <w:rFonts w:ascii="Times New Roman" w:hAnsi="Times New Roman" w:cs="Times New Roman"/>
          <w:i/>
          <w:iCs/>
          <w:sz w:val="20"/>
          <w:szCs w:val="20"/>
        </w:rPr>
        <w:t>aestuans</w:t>
      </w:r>
      <w:proofErr w:type="spellEnd"/>
      <w:r w:rsidRPr="000D5DCD">
        <w:rPr>
          <w:rFonts w:ascii="Times New Roman" w:hAnsi="Times New Roman" w:cs="Times New Roman"/>
          <w:sz w:val="20"/>
          <w:szCs w:val="20"/>
        </w:rPr>
        <w:t xml:space="preserve"> grown on Cu-simulated soil with </w:t>
      </w:r>
      <w:r w:rsidRPr="000D5DCD">
        <w:rPr>
          <w:rFonts w:ascii="Times New Roman" w:hAnsi="Times New Roman" w:cs="Times New Roman"/>
          <w:i/>
          <w:iCs/>
          <w:sz w:val="20"/>
          <w:szCs w:val="20"/>
        </w:rPr>
        <w:t xml:space="preserve">A. </w:t>
      </w:r>
      <w:proofErr w:type="spellStart"/>
      <w:r w:rsidRPr="000D5DCD">
        <w:rPr>
          <w:rFonts w:ascii="Times New Roman" w:hAnsi="Times New Roman" w:cs="Times New Roman"/>
          <w:i/>
          <w:iCs/>
          <w:sz w:val="20"/>
          <w:szCs w:val="20"/>
        </w:rPr>
        <w:t>niger</w:t>
      </w:r>
      <w:proofErr w:type="spellEnd"/>
      <w:r w:rsidRPr="000D5DCD">
        <w:rPr>
          <w:rFonts w:ascii="Times New Roman" w:hAnsi="Times New Roman" w:cs="Times New Roman"/>
          <w:sz w:val="20"/>
          <w:szCs w:val="20"/>
        </w:rPr>
        <w:t xml:space="preserve"> , ST3=shoot of </w:t>
      </w:r>
      <w:r w:rsidRPr="000D5DCD">
        <w:rPr>
          <w:rFonts w:ascii="Times New Roman" w:hAnsi="Times New Roman" w:cs="Times New Roman"/>
          <w:i/>
          <w:iCs/>
          <w:sz w:val="20"/>
          <w:szCs w:val="20"/>
        </w:rPr>
        <w:t xml:space="preserve">F. </w:t>
      </w:r>
      <w:proofErr w:type="spellStart"/>
      <w:r w:rsidRPr="000D5DCD">
        <w:rPr>
          <w:rFonts w:ascii="Times New Roman" w:hAnsi="Times New Roman" w:cs="Times New Roman"/>
          <w:i/>
          <w:iCs/>
          <w:sz w:val="20"/>
          <w:szCs w:val="20"/>
        </w:rPr>
        <w:t>aestuans</w:t>
      </w:r>
      <w:proofErr w:type="spellEnd"/>
      <w:r w:rsidRPr="000D5DCD">
        <w:rPr>
          <w:rFonts w:ascii="Times New Roman" w:hAnsi="Times New Roman" w:cs="Times New Roman"/>
          <w:sz w:val="20"/>
          <w:szCs w:val="20"/>
        </w:rPr>
        <w:t xml:space="preserve"> grown on Pb-simulated soil without </w:t>
      </w:r>
      <w:r w:rsidRPr="000D5DCD">
        <w:rPr>
          <w:rFonts w:ascii="Times New Roman" w:hAnsi="Times New Roman" w:cs="Times New Roman"/>
          <w:i/>
          <w:iCs/>
          <w:sz w:val="20"/>
          <w:szCs w:val="20"/>
        </w:rPr>
        <w:t xml:space="preserve">A. </w:t>
      </w:r>
      <w:proofErr w:type="spellStart"/>
      <w:r w:rsidRPr="000D5DCD">
        <w:rPr>
          <w:rFonts w:ascii="Times New Roman" w:hAnsi="Times New Roman" w:cs="Times New Roman"/>
          <w:i/>
          <w:iCs/>
          <w:sz w:val="20"/>
          <w:szCs w:val="20"/>
        </w:rPr>
        <w:t>niger</w:t>
      </w:r>
      <w:proofErr w:type="spellEnd"/>
      <w:r w:rsidRPr="000D5DCD">
        <w:rPr>
          <w:rFonts w:ascii="Times New Roman" w:hAnsi="Times New Roman" w:cs="Times New Roman"/>
          <w:sz w:val="20"/>
          <w:szCs w:val="20"/>
        </w:rPr>
        <w:t xml:space="preserve">, ST4=shoot of </w:t>
      </w:r>
      <w:r w:rsidRPr="000D5DCD">
        <w:rPr>
          <w:rFonts w:ascii="Times New Roman" w:hAnsi="Times New Roman" w:cs="Times New Roman"/>
          <w:i/>
          <w:iCs/>
          <w:sz w:val="20"/>
          <w:szCs w:val="20"/>
        </w:rPr>
        <w:t xml:space="preserve">F. </w:t>
      </w:r>
      <w:proofErr w:type="spellStart"/>
      <w:r w:rsidRPr="000D5DCD">
        <w:rPr>
          <w:rFonts w:ascii="Times New Roman" w:hAnsi="Times New Roman" w:cs="Times New Roman"/>
          <w:i/>
          <w:iCs/>
          <w:sz w:val="20"/>
          <w:szCs w:val="20"/>
        </w:rPr>
        <w:t>aestuans</w:t>
      </w:r>
      <w:proofErr w:type="spellEnd"/>
      <w:r w:rsidRPr="000D5DCD">
        <w:rPr>
          <w:rFonts w:ascii="Times New Roman" w:hAnsi="Times New Roman" w:cs="Times New Roman"/>
          <w:sz w:val="20"/>
          <w:szCs w:val="20"/>
        </w:rPr>
        <w:t xml:space="preserve"> grown on Cd-simulated soil with </w:t>
      </w:r>
      <w:proofErr w:type="spellStart"/>
      <w:r w:rsidRPr="000D5DCD">
        <w:rPr>
          <w:rFonts w:ascii="Times New Roman" w:hAnsi="Times New Roman" w:cs="Times New Roman"/>
          <w:i/>
          <w:iCs/>
          <w:sz w:val="20"/>
          <w:szCs w:val="20"/>
        </w:rPr>
        <w:t>A.niger</w:t>
      </w:r>
      <w:proofErr w:type="spellEnd"/>
      <w:r w:rsidRPr="000D5DCD">
        <w:rPr>
          <w:rFonts w:ascii="Times New Roman" w:hAnsi="Times New Roman" w:cs="Times New Roman"/>
          <w:sz w:val="20"/>
          <w:szCs w:val="20"/>
        </w:rPr>
        <w:t xml:space="preserve">, ST5=shoot of </w:t>
      </w:r>
      <w:r w:rsidRPr="000D5DCD">
        <w:rPr>
          <w:rFonts w:ascii="Times New Roman" w:hAnsi="Times New Roman" w:cs="Times New Roman"/>
          <w:i/>
          <w:iCs/>
          <w:sz w:val="20"/>
          <w:szCs w:val="20"/>
        </w:rPr>
        <w:t xml:space="preserve">F. </w:t>
      </w:r>
      <w:proofErr w:type="spellStart"/>
      <w:r w:rsidRPr="000D5DCD">
        <w:rPr>
          <w:rFonts w:ascii="Times New Roman" w:hAnsi="Times New Roman" w:cs="Times New Roman"/>
          <w:i/>
          <w:iCs/>
          <w:sz w:val="20"/>
          <w:szCs w:val="20"/>
        </w:rPr>
        <w:t>aestuans</w:t>
      </w:r>
      <w:proofErr w:type="spellEnd"/>
      <w:r w:rsidRPr="000D5DCD">
        <w:rPr>
          <w:rFonts w:ascii="Times New Roman" w:hAnsi="Times New Roman" w:cs="Times New Roman"/>
          <w:sz w:val="20"/>
          <w:szCs w:val="20"/>
        </w:rPr>
        <w:t xml:space="preserve"> grown on Pb-simulated soil with </w:t>
      </w:r>
      <w:r w:rsidRPr="000D5DCD">
        <w:rPr>
          <w:rFonts w:ascii="Times New Roman" w:hAnsi="Times New Roman" w:cs="Times New Roman"/>
          <w:i/>
          <w:iCs/>
          <w:sz w:val="20"/>
          <w:szCs w:val="20"/>
        </w:rPr>
        <w:t xml:space="preserve">A. </w:t>
      </w:r>
      <w:proofErr w:type="spellStart"/>
      <w:r w:rsidRPr="000D5DCD">
        <w:rPr>
          <w:rFonts w:ascii="Times New Roman" w:hAnsi="Times New Roman" w:cs="Times New Roman"/>
          <w:i/>
          <w:iCs/>
          <w:sz w:val="20"/>
          <w:szCs w:val="20"/>
        </w:rPr>
        <w:t>niger</w:t>
      </w:r>
      <w:proofErr w:type="spellEnd"/>
      <w:r w:rsidRPr="000D5DCD">
        <w:rPr>
          <w:rFonts w:ascii="Times New Roman" w:hAnsi="Times New Roman" w:cs="Times New Roman"/>
          <w:sz w:val="20"/>
          <w:szCs w:val="20"/>
        </w:rPr>
        <w:t xml:space="preserve">, ST6=shoot of </w:t>
      </w:r>
      <w:r w:rsidRPr="000D5DCD">
        <w:rPr>
          <w:rFonts w:ascii="Times New Roman" w:hAnsi="Times New Roman" w:cs="Times New Roman"/>
          <w:i/>
          <w:iCs/>
          <w:sz w:val="20"/>
          <w:szCs w:val="20"/>
        </w:rPr>
        <w:t xml:space="preserve">F. </w:t>
      </w:r>
      <w:proofErr w:type="spellStart"/>
      <w:r w:rsidRPr="000D5DCD">
        <w:rPr>
          <w:rFonts w:ascii="Times New Roman" w:hAnsi="Times New Roman" w:cs="Times New Roman"/>
          <w:i/>
          <w:iCs/>
          <w:sz w:val="20"/>
          <w:szCs w:val="20"/>
        </w:rPr>
        <w:t>aestuans</w:t>
      </w:r>
      <w:proofErr w:type="spellEnd"/>
      <w:r w:rsidRPr="000D5DCD">
        <w:rPr>
          <w:rFonts w:ascii="Times New Roman" w:hAnsi="Times New Roman" w:cs="Times New Roman"/>
          <w:sz w:val="20"/>
          <w:szCs w:val="20"/>
        </w:rPr>
        <w:t xml:space="preserve"> grown on Ctrl without </w:t>
      </w:r>
      <w:r w:rsidRPr="000D5DCD">
        <w:rPr>
          <w:rFonts w:ascii="Times New Roman" w:hAnsi="Times New Roman" w:cs="Times New Roman"/>
          <w:i/>
          <w:iCs/>
          <w:sz w:val="20"/>
          <w:szCs w:val="20"/>
        </w:rPr>
        <w:t xml:space="preserve">A. </w:t>
      </w:r>
      <w:proofErr w:type="spellStart"/>
      <w:r w:rsidRPr="000D5DCD">
        <w:rPr>
          <w:rFonts w:ascii="Times New Roman" w:hAnsi="Times New Roman" w:cs="Times New Roman"/>
          <w:i/>
          <w:iCs/>
          <w:sz w:val="20"/>
          <w:szCs w:val="20"/>
        </w:rPr>
        <w:t>niger</w:t>
      </w:r>
      <w:proofErr w:type="spellEnd"/>
      <w:r w:rsidRPr="000D5DCD">
        <w:rPr>
          <w:rFonts w:ascii="Times New Roman" w:hAnsi="Times New Roman" w:cs="Times New Roman"/>
          <w:sz w:val="20"/>
          <w:szCs w:val="20"/>
        </w:rPr>
        <w:t xml:space="preserve">   ST7=shoot of </w:t>
      </w:r>
      <w:r w:rsidRPr="000D5DCD">
        <w:rPr>
          <w:rFonts w:ascii="Times New Roman" w:hAnsi="Times New Roman" w:cs="Times New Roman"/>
          <w:i/>
          <w:iCs/>
          <w:sz w:val="20"/>
          <w:szCs w:val="20"/>
        </w:rPr>
        <w:t xml:space="preserve">F. </w:t>
      </w:r>
      <w:proofErr w:type="spellStart"/>
      <w:r w:rsidRPr="000D5DCD">
        <w:rPr>
          <w:rFonts w:ascii="Times New Roman" w:hAnsi="Times New Roman" w:cs="Times New Roman"/>
          <w:i/>
          <w:iCs/>
          <w:sz w:val="20"/>
          <w:szCs w:val="20"/>
        </w:rPr>
        <w:t>aestuans</w:t>
      </w:r>
      <w:proofErr w:type="spellEnd"/>
      <w:r w:rsidRPr="000D5DCD">
        <w:rPr>
          <w:rFonts w:ascii="Times New Roman" w:hAnsi="Times New Roman" w:cs="Times New Roman"/>
          <w:sz w:val="20"/>
          <w:szCs w:val="20"/>
        </w:rPr>
        <w:t xml:space="preserve"> grown on Ctrl with </w:t>
      </w:r>
      <w:r w:rsidRPr="000D5DCD">
        <w:rPr>
          <w:rFonts w:ascii="Times New Roman" w:hAnsi="Times New Roman" w:cs="Times New Roman"/>
          <w:i/>
          <w:iCs/>
          <w:sz w:val="20"/>
          <w:szCs w:val="20"/>
        </w:rPr>
        <w:t xml:space="preserve">A. </w:t>
      </w:r>
      <w:proofErr w:type="spellStart"/>
      <w:r w:rsidRPr="000D5DCD">
        <w:rPr>
          <w:rFonts w:ascii="Times New Roman" w:hAnsi="Times New Roman" w:cs="Times New Roman"/>
          <w:i/>
          <w:iCs/>
          <w:sz w:val="20"/>
          <w:szCs w:val="20"/>
        </w:rPr>
        <w:t>niger</w:t>
      </w:r>
      <w:proofErr w:type="spellEnd"/>
      <w:r w:rsidRPr="000D5DCD">
        <w:rPr>
          <w:rFonts w:ascii="Times New Roman" w:hAnsi="Times New Roman" w:cs="Times New Roman"/>
          <w:sz w:val="20"/>
          <w:szCs w:val="20"/>
        </w:rPr>
        <w:t xml:space="preserve"> , ST8=shoot of </w:t>
      </w:r>
      <w:r w:rsidRPr="000D5DCD">
        <w:rPr>
          <w:rFonts w:ascii="Times New Roman" w:hAnsi="Times New Roman" w:cs="Times New Roman"/>
          <w:i/>
          <w:iCs/>
          <w:sz w:val="20"/>
          <w:szCs w:val="20"/>
        </w:rPr>
        <w:t xml:space="preserve">F. </w:t>
      </w:r>
      <w:proofErr w:type="spellStart"/>
      <w:r w:rsidRPr="000D5DCD">
        <w:rPr>
          <w:rFonts w:ascii="Times New Roman" w:hAnsi="Times New Roman" w:cs="Times New Roman"/>
          <w:i/>
          <w:iCs/>
          <w:sz w:val="20"/>
          <w:szCs w:val="20"/>
        </w:rPr>
        <w:t>aestuans</w:t>
      </w:r>
      <w:proofErr w:type="spellEnd"/>
      <w:r w:rsidRPr="000D5DCD">
        <w:rPr>
          <w:rFonts w:ascii="Times New Roman" w:hAnsi="Times New Roman" w:cs="Times New Roman"/>
          <w:sz w:val="20"/>
          <w:szCs w:val="20"/>
        </w:rPr>
        <w:t xml:space="preserve"> grown on </w:t>
      </w:r>
      <w:proofErr w:type="spellStart"/>
      <w:r w:rsidRPr="000D5DCD">
        <w:rPr>
          <w:rFonts w:ascii="Times New Roman" w:hAnsi="Times New Roman" w:cs="Times New Roman"/>
          <w:sz w:val="20"/>
          <w:szCs w:val="20"/>
        </w:rPr>
        <w:t>Ahm</w:t>
      </w:r>
      <w:proofErr w:type="spellEnd"/>
      <w:r w:rsidRPr="000D5DCD">
        <w:rPr>
          <w:rFonts w:ascii="Times New Roman" w:hAnsi="Times New Roman" w:cs="Times New Roman"/>
          <w:sz w:val="20"/>
          <w:szCs w:val="20"/>
        </w:rPr>
        <w:t xml:space="preserve">-simulated soil without </w:t>
      </w:r>
      <w:r w:rsidRPr="000D5DCD">
        <w:rPr>
          <w:rFonts w:ascii="Times New Roman" w:hAnsi="Times New Roman" w:cs="Times New Roman"/>
          <w:i/>
          <w:iCs/>
          <w:sz w:val="20"/>
          <w:szCs w:val="20"/>
        </w:rPr>
        <w:t xml:space="preserve">A. </w:t>
      </w:r>
      <w:proofErr w:type="spellStart"/>
      <w:r w:rsidRPr="000D5DCD">
        <w:rPr>
          <w:rFonts w:ascii="Times New Roman" w:hAnsi="Times New Roman" w:cs="Times New Roman"/>
          <w:i/>
          <w:iCs/>
          <w:sz w:val="20"/>
          <w:szCs w:val="20"/>
        </w:rPr>
        <w:t>niger</w:t>
      </w:r>
      <w:proofErr w:type="spellEnd"/>
      <w:r w:rsidRPr="000D5DCD">
        <w:rPr>
          <w:rFonts w:ascii="Times New Roman" w:hAnsi="Times New Roman" w:cs="Times New Roman"/>
          <w:sz w:val="20"/>
          <w:szCs w:val="20"/>
        </w:rPr>
        <w:t xml:space="preserve"> , ST9=shoot of </w:t>
      </w:r>
      <w:r w:rsidRPr="000D5DCD">
        <w:rPr>
          <w:rFonts w:ascii="Times New Roman" w:hAnsi="Times New Roman" w:cs="Times New Roman"/>
          <w:i/>
          <w:iCs/>
          <w:sz w:val="20"/>
          <w:szCs w:val="20"/>
        </w:rPr>
        <w:t xml:space="preserve">F. </w:t>
      </w:r>
      <w:proofErr w:type="spellStart"/>
      <w:r w:rsidRPr="000D5DCD">
        <w:rPr>
          <w:rFonts w:ascii="Times New Roman" w:hAnsi="Times New Roman" w:cs="Times New Roman"/>
          <w:i/>
          <w:iCs/>
          <w:sz w:val="20"/>
          <w:szCs w:val="20"/>
        </w:rPr>
        <w:t>aestuans</w:t>
      </w:r>
      <w:proofErr w:type="spellEnd"/>
      <w:r w:rsidRPr="000D5DCD">
        <w:rPr>
          <w:rFonts w:ascii="Times New Roman" w:hAnsi="Times New Roman" w:cs="Times New Roman"/>
          <w:sz w:val="20"/>
          <w:szCs w:val="20"/>
        </w:rPr>
        <w:t xml:space="preserve"> grown on Cd-simulated </w:t>
      </w:r>
      <w:proofErr w:type="spellStart"/>
      <w:r w:rsidRPr="000D5DCD">
        <w:rPr>
          <w:rFonts w:ascii="Times New Roman" w:hAnsi="Times New Roman" w:cs="Times New Roman"/>
          <w:sz w:val="20"/>
          <w:szCs w:val="20"/>
        </w:rPr>
        <w:t>without</w:t>
      </w:r>
      <w:r w:rsidRPr="000D5DCD">
        <w:rPr>
          <w:rFonts w:ascii="Times New Roman" w:hAnsi="Times New Roman" w:cs="Times New Roman"/>
          <w:i/>
          <w:iCs/>
          <w:sz w:val="20"/>
          <w:szCs w:val="20"/>
        </w:rPr>
        <w:t>A</w:t>
      </w:r>
      <w:proofErr w:type="spellEnd"/>
      <w:r w:rsidRPr="000D5DCD">
        <w:rPr>
          <w:rFonts w:ascii="Times New Roman" w:hAnsi="Times New Roman" w:cs="Times New Roman"/>
          <w:i/>
          <w:iCs/>
          <w:sz w:val="20"/>
          <w:szCs w:val="20"/>
        </w:rPr>
        <w:t xml:space="preserve">. </w:t>
      </w:r>
      <w:proofErr w:type="spellStart"/>
      <w:r w:rsidRPr="000D5DCD">
        <w:rPr>
          <w:rFonts w:ascii="Times New Roman" w:hAnsi="Times New Roman" w:cs="Times New Roman"/>
          <w:i/>
          <w:iCs/>
          <w:sz w:val="20"/>
          <w:szCs w:val="20"/>
        </w:rPr>
        <w:t>niger</w:t>
      </w:r>
      <w:proofErr w:type="spellEnd"/>
      <w:r w:rsidRPr="000D5DCD">
        <w:rPr>
          <w:rFonts w:ascii="Times New Roman" w:hAnsi="Times New Roman" w:cs="Times New Roman"/>
          <w:sz w:val="20"/>
          <w:szCs w:val="20"/>
        </w:rPr>
        <w:t xml:space="preserve">, ST10=shoot of </w:t>
      </w:r>
      <w:r w:rsidRPr="000D5DCD">
        <w:rPr>
          <w:rFonts w:ascii="Times New Roman" w:hAnsi="Times New Roman" w:cs="Times New Roman"/>
          <w:i/>
          <w:iCs/>
          <w:sz w:val="20"/>
          <w:szCs w:val="20"/>
        </w:rPr>
        <w:t xml:space="preserve">F. </w:t>
      </w:r>
      <w:proofErr w:type="spellStart"/>
      <w:r w:rsidRPr="000D5DCD">
        <w:rPr>
          <w:rFonts w:ascii="Times New Roman" w:hAnsi="Times New Roman" w:cs="Times New Roman"/>
          <w:i/>
          <w:iCs/>
          <w:sz w:val="20"/>
          <w:szCs w:val="20"/>
        </w:rPr>
        <w:t>aestuans</w:t>
      </w:r>
      <w:proofErr w:type="spellEnd"/>
      <w:r w:rsidRPr="000D5DCD">
        <w:rPr>
          <w:rFonts w:ascii="Times New Roman" w:hAnsi="Times New Roman" w:cs="Times New Roman"/>
          <w:sz w:val="20"/>
          <w:szCs w:val="20"/>
        </w:rPr>
        <w:t xml:space="preserve"> grown on </w:t>
      </w:r>
      <w:proofErr w:type="spellStart"/>
      <w:r w:rsidRPr="000D5DCD">
        <w:rPr>
          <w:rFonts w:ascii="Times New Roman" w:hAnsi="Times New Roman" w:cs="Times New Roman"/>
          <w:sz w:val="20"/>
          <w:szCs w:val="20"/>
        </w:rPr>
        <w:t>Ahm</w:t>
      </w:r>
      <w:proofErr w:type="spellEnd"/>
      <w:r w:rsidRPr="000D5DCD">
        <w:rPr>
          <w:rFonts w:ascii="Times New Roman" w:hAnsi="Times New Roman" w:cs="Times New Roman"/>
          <w:sz w:val="20"/>
          <w:szCs w:val="20"/>
        </w:rPr>
        <w:t xml:space="preserve">-simulated soil with </w:t>
      </w:r>
      <w:r w:rsidRPr="000D5DCD">
        <w:rPr>
          <w:rFonts w:ascii="Times New Roman" w:hAnsi="Times New Roman" w:cs="Times New Roman"/>
          <w:i/>
          <w:iCs/>
          <w:sz w:val="20"/>
          <w:szCs w:val="20"/>
        </w:rPr>
        <w:t xml:space="preserve">A. </w:t>
      </w:r>
      <w:proofErr w:type="spellStart"/>
      <w:r w:rsidRPr="000D5DCD">
        <w:rPr>
          <w:rFonts w:ascii="Times New Roman" w:hAnsi="Times New Roman" w:cs="Times New Roman"/>
          <w:i/>
          <w:iCs/>
          <w:sz w:val="20"/>
          <w:szCs w:val="20"/>
        </w:rPr>
        <w:t>niger</w:t>
      </w:r>
      <w:proofErr w:type="spellEnd"/>
      <w:r w:rsidRPr="000D5DCD">
        <w:rPr>
          <w:rFonts w:ascii="Times New Roman" w:hAnsi="Times New Roman" w:cs="Times New Roman"/>
          <w:sz w:val="20"/>
          <w:szCs w:val="20"/>
        </w:rPr>
        <w:t>.</w:t>
      </w:r>
    </w:p>
    <w:p w14:paraId="51EB2D5F" w14:textId="77777777" w:rsidR="00B0226B" w:rsidRDefault="00B0226B" w:rsidP="00B0226B"/>
    <w:p w14:paraId="46386BC1" w14:textId="77777777" w:rsidR="00B0226B" w:rsidRDefault="00B0226B" w:rsidP="00B0226B"/>
    <w:p w14:paraId="7D8AA792" w14:textId="77777777" w:rsidR="00B0226B" w:rsidRDefault="00B0226B" w:rsidP="00B0226B"/>
    <w:p w14:paraId="4B4B91C9" w14:textId="77777777" w:rsidR="00B0226B" w:rsidRDefault="00B0226B" w:rsidP="00B0226B">
      <w:pPr>
        <w:spacing w:line="480" w:lineRule="auto"/>
        <w:jc w:val="both"/>
        <w:rPr>
          <w:rFonts w:ascii="Times New Roman" w:hAnsi="Times New Roman" w:cs="Times New Roman"/>
          <w:b/>
          <w:bCs/>
          <w:sz w:val="24"/>
          <w:szCs w:val="24"/>
        </w:rPr>
      </w:pPr>
    </w:p>
    <w:p w14:paraId="2D24AEB4" w14:textId="77777777" w:rsidR="00B0226B" w:rsidRPr="00AE6AEF" w:rsidRDefault="00B0226B" w:rsidP="00B0226B">
      <w:pPr>
        <w:spacing w:line="480" w:lineRule="auto"/>
        <w:jc w:val="both"/>
        <w:rPr>
          <w:rFonts w:ascii="Times New Roman" w:hAnsi="Times New Roman" w:cs="Times New Roman"/>
          <w:b/>
          <w:bCs/>
          <w:sz w:val="24"/>
          <w:szCs w:val="24"/>
        </w:rPr>
      </w:pPr>
      <w:r w:rsidRPr="00AE6AEF">
        <w:rPr>
          <w:rFonts w:ascii="Times New Roman" w:hAnsi="Times New Roman" w:cs="Times New Roman"/>
          <w:b/>
          <w:bCs/>
          <w:sz w:val="24"/>
          <w:szCs w:val="24"/>
        </w:rPr>
        <w:t xml:space="preserve">Table 6: </w:t>
      </w:r>
      <w:r>
        <w:rPr>
          <w:rFonts w:ascii="Times New Roman" w:hAnsi="Times New Roman" w:cs="Times New Roman"/>
          <w:b/>
          <w:bCs/>
          <w:sz w:val="24"/>
          <w:szCs w:val="24"/>
        </w:rPr>
        <w:t xml:space="preserve">Concentration of </w:t>
      </w:r>
      <w:r w:rsidRPr="00AE6AEF">
        <w:rPr>
          <w:rFonts w:ascii="Times New Roman" w:hAnsi="Times New Roman" w:cs="Times New Roman"/>
          <w:b/>
          <w:bCs/>
          <w:sz w:val="24"/>
          <w:szCs w:val="24"/>
        </w:rPr>
        <w:t>Heavy Metal</w:t>
      </w:r>
      <w:r>
        <w:rPr>
          <w:rFonts w:ascii="Times New Roman" w:hAnsi="Times New Roman" w:cs="Times New Roman"/>
          <w:b/>
          <w:bCs/>
          <w:sz w:val="24"/>
          <w:szCs w:val="24"/>
        </w:rPr>
        <w:t xml:space="preserve"> in the Root</w:t>
      </w:r>
      <w:r w:rsidRPr="00AE6AEF">
        <w:rPr>
          <w:rFonts w:ascii="Times New Roman" w:hAnsi="Times New Roman" w:cs="Times New Roman"/>
          <w:b/>
          <w:bCs/>
          <w:sz w:val="24"/>
          <w:szCs w:val="24"/>
        </w:rPr>
        <w:t xml:space="preserve"> of </w:t>
      </w:r>
      <w:proofErr w:type="spellStart"/>
      <w:r w:rsidRPr="00AE6AEF">
        <w:rPr>
          <w:rFonts w:ascii="Times New Roman" w:hAnsi="Times New Roman" w:cs="Times New Roman"/>
          <w:b/>
          <w:bCs/>
          <w:i/>
          <w:iCs/>
          <w:sz w:val="24"/>
          <w:szCs w:val="24"/>
        </w:rPr>
        <w:t>Fleurya</w:t>
      </w:r>
      <w:proofErr w:type="spellEnd"/>
      <w:r w:rsidRPr="00AE6AEF">
        <w:rPr>
          <w:rFonts w:ascii="Times New Roman" w:hAnsi="Times New Roman" w:cs="Times New Roman"/>
          <w:b/>
          <w:bCs/>
          <w:i/>
          <w:iCs/>
          <w:sz w:val="24"/>
          <w:szCs w:val="24"/>
        </w:rPr>
        <w:t xml:space="preserve"> </w:t>
      </w:r>
      <w:proofErr w:type="spellStart"/>
      <w:r w:rsidRPr="00AE6AEF">
        <w:rPr>
          <w:rFonts w:ascii="Times New Roman" w:hAnsi="Times New Roman" w:cs="Times New Roman"/>
          <w:b/>
          <w:bCs/>
          <w:i/>
          <w:iCs/>
          <w:sz w:val="24"/>
          <w:szCs w:val="24"/>
        </w:rPr>
        <w:t>aestuans</w:t>
      </w:r>
      <w:proofErr w:type="spellEnd"/>
    </w:p>
    <w:tbl>
      <w:tblPr>
        <w:tblStyle w:val="ListTable6Colorful1"/>
        <w:tblW w:w="9148" w:type="dxa"/>
        <w:shd w:val="clear" w:color="auto" w:fill="FFFFFF" w:themeFill="background1"/>
        <w:tblLook w:val="04A0" w:firstRow="1" w:lastRow="0" w:firstColumn="1" w:lastColumn="0" w:noHBand="0" w:noVBand="1"/>
      </w:tblPr>
      <w:tblGrid>
        <w:gridCol w:w="2287"/>
        <w:gridCol w:w="2287"/>
        <w:gridCol w:w="2287"/>
        <w:gridCol w:w="2287"/>
      </w:tblGrid>
      <w:tr w:rsidR="00B0226B" w:rsidRPr="00AE6AEF" w14:paraId="77085286" w14:textId="77777777" w:rsidTr="009E3949">
        <w:trPr>
          <w:cnfStyle w:val="100000000000" w:firstRow="1" w:lastRow="0" w:firstColumn="0" w:lastColumn="0" w:oddVBand="0" w:evenVBand="0" w:oddHBand="0" w:evenHBand="0"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734EEB55"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PARAMETERS</w:t>
            </w:r>
          </w:p>
        </w:tc>
        <w:tc>
          <w:tcPr>
            <w:tcW w:w="2287" w:type="dxa"/>
            <w:shd w:val="clear" w:color="auto" w:fill="FFFFFF" w:themeFill="background1"/>
          </w:tcPr>
          <w:p w14:paraId="35A701B5" w14:textId="77777777" w:rsidR="00B0226B" w:rsidRPr="00AE6AEF" w:rsidRDefault="00B0226B" w:rsidP="009E394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Cd(mg/kg)</w:t>
            </w:r>
          </w:p>
        </w:tc>
        <w:tc>
          <w:tcPr>
            <w:tcW w:w="2287" w:type="dxa"/>
            <w:shd w:val="clear" w:color="auto" w:fill="FFFFFF" w:themeFill="background1"/>
          </w:tcPr>
          <w:p w14:paraId="62F950E6" w14:textId="77777777" w:rsidR="00B0226B" w:rsidRPr="00AE6AEF" w:rsidRDefault="00B0226B" w:rsidP="009E394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Cu(mg/kg)</w:t>
            </w:r>
          </w:p>
        </w:tc>
        <w:tc>
          <w:tcPr>
            <w:tcW w:w="2287" w:type="dxa"/>
            <w:shd w:val="clear" w:color="auto" w:fill="FFFFFF" w:themeFill="background1"/>
          </w:tcPr>
          <w:p w14:paraId="11A160B9" w14:textId="77777777" w:rsidR="00B0226B" w:rsidRPr="00AE6AEF" w:rsidRDefault="00B0226B" w:rsidP="009E394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Pb(mg/kg)</w:t>
            </w:r>
          </w:p>
        </w:tc>
      </w:tr>
      <w:tr w:rsidR="00B0226B" w:rsidRPr="00AE6AEF" w14:paraId="4575D9B8" w14:textId="77777777" w:rsidTr="009E3949">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1552DD29"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RT1</w:t>
            </w:r>
          </w:p>
        </w:tc>
        <w:tc>
          <w:tcPr>
            <w:tcW w:w="2287" w:type="dxa"/>
            <w:shd w:val="clear" w:color="auto" w:fill="FFFFFF" w:themeFill="background1"/>
          </w:tcPr>
          <w:p w14:paraId="26FB38C0"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0.53 ± 0.1</w:t>
            </w:r>
            <w:r>
              <w:rPr>
                <w:rFonts w:ascii="Times New Roman" w:hAnsi="Times New Roman" w:cs="Times New Roman"/>
                <w:sz w:val="24"/>
                <w:szCs w:val="24"/>
              </w:rPr>
              <w:t>e</w:t>
            </w:r>
          </w:p>
        </w:tc>
        <w:tc>
          <w:tcPr>
            <w:tcW w:w="2287" w:type="dxa"/>
            <w:shd w:val="clear" w:color="auto" w:fill="FFFFFF" w:themeFill="background1"/>
          </w:tcPr>
          <w:p w14:paraId="0EBCE2D6" w14:textId="77777777" w:rsidR="00B0226B" w:rsidRPr="00AA419B"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3.83 ± 0.1</w:t>
            </w:r>
            <w:r>
              <w:rPr>
                <w:rFonts w:ascii="Times New Roman" w:hAnsi="Times New Roman" w:cs="Times New Roman"/>
                <w:sz w:val="24"/>
                <w:szCs w:val="24"/>
                <w:vertAlign w:val="superscript"/>
              </w:rPr>
              <w:t>h</w:t>
            </w:r>
          </w:p>
        </w:tc>
        <w:tc>
          <w:tcPr>
            <w:tcW w:w="2287" w:type="dxa"/>
            <w:shd w:val="clear" w:color="auto" w:fill="FFFFFF" w:themeFill="background1"/>
          </w:tcPr>
          <w:p w14:paraId="7F56F159" w14:textId="77777777" w:rsidR="00B0226B" w:rsidRPr="00AA419B"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2.36 ± 0.2</w:t>
            </w:r>
            <w:r>
              <w:rPr>
                <w:rFonts w:ascii="Times New Roman" w:hAnsi="Times New Roman" w:cs="Times New Roman"/>
                <w:sz w:val="24"/>
                <w:szCs w:val="24"/>
                <w:vertAlign w:val="superscript"/>
              </w:rPr>
              <w:t>f</w:t>
            </w:r>
          </w:p>
        </w:tc>
      </w:tr>
      <w:tr w:rsidR="00B0226B" w:rsidRPr="00AE6AEF" w14:paraId="2261FA18" w14:textId="77777777" w:rsidTr="009E3949">
        <w:trPr>
          <w:trHeight w:val="72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552E4162"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RT2</w:t>
            </w:r>
          </w:p>
        </w:tc>
        <w:tc>
          <w:tcPr>
            <w:tcW w:w="2287" w:type="dxa"/>
            <w:shd w:val="clear" w:color="auto" w:fill="FFFFFF" w:themeFill="background1"/>
          </w:tcPr>
          <w:p w14:paraId="6A8F28C3"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0.26 ± 0.0</w:t>
            </w:r>
            <w:r w:rsidRPr="00AE6AEF">
              <w:rPr>
                <w:rFonts w:ascii="Times New Roman" w:hAnsi="Times New Roman" w:cs="Times New Roman"/>
                <w:sz w:val="24"/>
                <w:szCs w:val="24"/>
                <w:vertAlign w:val="superscript"/>
              </w:rPr>
              <w:t>b</w:t>
            </w:r>
          </w:p>
        </w:tc>
        <w:tc>
          <w:tcPr>
            <w:tcW w:w="2287" w:type="dxa"/>
            <w:shd w:val="clear" w:color="auto" w:fill="FFFFFF" w:themeFill="background1"/>
          </w:tcPr>
          <w:p w14:paraId="111BAAB7" w14:textId="77777777" w:rsidR="00B0226B" w:rsidRPr="00AA419B"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3.33 ± 0.1</w:t>
            </w:r>
            <w:r>
              <w:rPr>
                <w:rFonts w:ascii="Times New Roman" w:hAnsi="Times New Roman" w:cs="Times New Roman"/>
                <w:sz w:val="24"/>
                <w:szCs w:val="24"/>
                <w:vertAlign w:val="superscript"/>
              </w:rPr>
              <w:t>g</w:t>
            </w:r>
          </w:p>
        </w:tc>
        <w:tc>
          <w:tcPr>
            <w:tcW w:w="2287" w:type="dxa"/>
            <w:shd w:val="clear" w:color="auto" w:fill="FFFFFF" w:themeFill="background1"/>
          </w:tcPr>
          <w:p w14:paraId="6D70FB34" w14:textId="77777777" w:rsidR="00B0226B" w:rsidRPr="00AA419B"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1.53 ± 0.2</w:t>
            </w:r>
            <w:r>
              <w:rPr>
                <w:rFonts w:ascii="Times New Roman" w:hAnsi="Times New Roman" w:cs="Times New Roman"/>
                <w:sz w:val="24"/>
                <w:szCs w:val="24"/>
                <w:vertAlign w:val="superscript"/>
              </w:rPr>
              <w:t>c</w:t>
            </w:r>
          </w:p>
        </w:tc>
      </w:tr>
      <w:tr w:rsidR="00B0226B" w:rsidRPr="00AE6AEF" w14:paraId="40AAF498" w14:textId="77777777" w:rsidTr="009E3949">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23C43C78"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RT3</w:t>
            </w:r>
          </w:p>
        </w:tc>
        <w:tc>
          <w:tcPr>
            <w:tcW w:w="2287" w:type="dxa"/>
            <w:shd w:val="clear" w:color="auto" w:fill="FFFFFF" w:themeFill="background1"/>
          </w:tcPr>
          <w:p w14:paraId="3A508197" w14:textId="77777777" w:rsidR="00B0226B" w:rsidRPr="00AA419B"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1.46 ± 0.1</w:t>
            </w:r>
            <w:r>
              <w:rPr>
                <w:rFonts w:ascii="Times New Roman" w:hAnsi="Times New Roman" w:cs="Times New Roman"/>
                <w:sz w:val="24"/>
                <w:szCs w:val="24"/>
                <w:vertAlign w:val="superscript"/>
              </w:rPr>
              <w:t>h</w:t>
            </w:r>
          </w:p>
        </w:tc>
        <w:tc>
          <w:tcPr>
            <w:tcW w:w="2287" w:type="dxa"/>
            <w:shd w:val="clear" w:color="auto" w:fill="FFFFFF" w:themeFill="background1"/>
          </w:tcPr>
          <w:p w14:paraId="3D8847F6" w14:textId="77777777" w:rsidR="00B0226B" w:rsidRPr="00AA419B"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3.13 ± 0.1</w:t>
            </w:r>
            <w:r>
              <w:rPr>
                <w:rFonts w:ascii="Times New Roman" w:hAnsi="Times New Roman" w:cs="Times New Roman"/>
                <w:sz w:val="24"/>
                <w:szCs w:val="24"/>
                <w:vertAlign w:val="superscript"/>
              </w:rPr>
              <w:t>d</w:t>
            </w:r>
          </w:p>
        </w:tc>
        <w:tc>
          <w:tcPr>
            <w:tcW w:w="2287" w:type="dxa"/>
            <w:shd w:val="clear" w:color="auto" w:fill="FFFFFF" w:themeFill="background1"/>
          </w:tcPr>
          <w:p w14:paraId="303D747F" w14:textId="77777777" w:rsidR="00B0226B" w:rsidRPr="00AA419B"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8.96 ± 0.1</w:t>
            </w:r>
            <w:r>
              <w:rPr>
                <w:rFonts w:ascii="Times New Roman" w:hAnsi="Times New Roman" w:cs="Times New Roman"/>
                <w:sz w:val="24"/>
                <w:szCs w:val="24"/>
                <w:vertAlign w:val="superscript"/>
              </w:rPr>
              <w:t>i</w:t>
            </w:r>
          </w:p>
        </w:tc>
      </w:tr>
      <w:tr w:rsidR="00B0226B" w:rsidRPr="00AE6AEF" w14:paraId="2F99DD0C" w14:textId="77777777" w:rsidTr="009E3949">
        <w:trPr>
          <w:trHeight w:val="72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7976377E"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RT4</w:t>
            </w:r>
          </w:p>
        </w:tc>
        <w:tc>
          <w:tcPr>
            <w:tcW w:w="2287" w:type="dxa"/>
            <w:shd w:val="clear" w:color="auto" w:fill="FFFFFF" w:themeFill="background1"/>
          </w:tcPr>
          <w:p w14:paraId="473BD987" w14:textId="77777777" w:rsidR="00B0226B" w:rsidRPr="00AA419B"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2.36 ± 0.2</w:t>
            </w:r>
            <w:r>
              <w:rPr>
                <w:rFonts w:ascii="Times New Roman" w:hAnsi="Times New Roman" w:cs="Times New Roman"/>
                <w:sz w:val="24"/>
                <w:szCs w:val="24"/>
                <w:vertAlign w:val="superscript"/>
              </w:rPr>
              <w:t>i</w:t>
            </w:r>
          </w:p>
        </w:tc>
        <w:tc>
          <w:tcPr>
            <w:tcW w:w="2287" w:type="dxa"/>
            <w:shd w:val="clear" w:color="auto" w:fill="FFFFFF" w:themeFill="background1"/>
          </w:tcPr>
          <w:p w14:paraId="5E14FA84" w14:textId="77777777" w:rsidR="00B0226B" w:rsidRPr="00AA419B"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1.63 ± 0.1</w:t>
            </w:r>
            <w:r>
              <w:rPr>
                <w:rFonts w:ascii="Times New Roman" w:hAnsi="Times New Roman" w:cs="Times New Roman"/>
                <w:sz w:val="24"/>
                <w:szCs w:val="24"/>
                <w:vertAlign w:val="superscript"/>
              </w:rPr>
              <w:t>b</w:t>
            </w:r>
          </w:p>
        </w:tc>
        <w:tc>
          <w:tcPr>
            <w:tcW w:w="2287" w:type="dxa"/>
            <w:shd w:val="clear" w:color="auto" w:fill="FFFFFF" w:themeFill="background1"/>
          </w:tcPr>
          <w:p w14:paraId="65DB7810" w14:textId="77777777" w:rsidR="00B0226B" w:rsidRPr="00AA419B"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1.90 ± 0.2</w:t>
            </w:r>
            <w:r>
              <w:rPr>
                <w:rFonts w:ascii="Times New Roman" w:hAnsi="Times New Roman" w:cs="Times New Roman"/>
                <w:sz w:val="24"/>
                <w:szCs w:val="24"/>
                <w:vertAlign w:val="superscript"/>
              </w:rPr>
              <w:t>d</w:t>
            </w:r>
          </w:p>
        </w:tc>
      </w:tr>
      <w:tr w:rsidR="00B0226B" w:rsidRPr="00AE6AEF" w14:paraId="406C0FF3" w14:textId="77777777" w:rsidTr="009E3949">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3CC1EA07"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RT5</w:t>
            </w:r>
          </w:p>
        </w:tc>
        <w:tc>
          <w:tcPr>
            <w:tcW w:w="2287" w:type="dxa"/>
            <w:shd w:val="clear" w:color="auto" w:fill="FFFFFF" w:themeFill="background1"/>
          </w:tcPr>
          <w:p w14:paraId="763BF21F" w14:textId="77777777" w:rsidR="00B0226B" w:rsidRPr="00AA419B"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0.73 ± 0.1</w:t>
            </w:r>
            <w:r>
              <w:rPr>
                <w:rFonts w:ascii="Times New Roman" w:hAnsi="Times New Roman" w:cs="Times New Roman"/>
                <w:sz w:val="24"/>
                <w:szCs w:val="24"/>
                <w:vertAlign w:val="superscript"/>
              </w:rPr>
              <w:t>f</w:t>
            </w:r>
          </w:p>
        </w:tc>
        <w:tc>
          <w:tcPr>
            <w:tcW w:w="2287" w:type="dxa"/>
            <w:shd w:val="clear" w:color="auto" w:fill="FFFFFF" w:themeFill="background1"/>
          </w:tcPr>
          <w:p w14:paraId="74C47875" w14:textId="77777777" w:rsidR="00B0226B" w:rsidRPr="00AA419B"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3.13 ± 0.1</w:t>
            </w:r>
            <w:r>
              <w:rPr>
                <w:rFonts w:ascii="Times New Roman" w:hAnsi="Times New Roman" w:cs="Times New Roman"/>
                <w:sz w:val="24"/>
                <w:szCs w:val="24"/>
                <w:vertAlign w:val="superscript"/>
              </w:rPr>
              <w:t>e</w:t>
            </w:r>
          </w:p>
        </w:tc>
        <w:tc>
          <w:tcPr>
            <w:tcW w:w="2287" w:type="dxa"/>
            <w:shd w:val="clear" w:color="auto" w:fill="FFFFFF" w:themeFill="background1"/>
          </w:tcPr>
          <w:p w14:paraId="304E219B" w14:textId="77777777" w:rsidR="00B0226B" w:rsidRPr="00AA419B"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7.13 ± 0.1</w:t>
            </w:r>
            <w:r>
              <w:rPr>
                <w:rFonts w:ascii="Times New Roman" w:hAnsi="Times New Roman" w:cs="Times New Roman"/>
                <w:sz w:val="24"/>
                <w:szCs w:val="24"/>
                <w:vertAlign w:val="superscript"/>
              </w:rPr>
              <w:t>h</w:t>
            </w:r>
          </w:p>
        </w:tc>
      </w:tr>
      <w:tr w:rsidR="00B0226B" w:rsidRPr="00AE6AEF" w14:paraId="256F8EAF" w14:textId="77777777" w:rsidTr="009E3949">
        <w:trPr>
          <w:trHeight w:val="72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0CACB28D"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lastRenderedPageBreak/>
              <w:t>RT6</w:t>
            </w:r>
          </w:p>
        </w:tc>
        <w:tc>
          <w:tcPr>
            <w:tcW w:w="2287" w:type="dxa"/>
            <w:shd w:val="clear" w:color="auto" w:fill="FFFFFF" w:themeFill="background1"/>
          </w:tcPr>
          <w:p w14:paraId="584A7375" w14:textId="77777777" w:rsidR="00B0226B" w:rsidRPr="003F3615"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0.40 ± 0.1</w:t>
            </w:r>
            <w:r>
              <w:rPr>
                <w:rFonts w:ascii="Times New Roman" w:hAnsi="Times New Roman" w:cs="Times New Roman"/>
                <w:sz w:val="24"/>
                <w:szCs w:val="24"/>
                <w:vertAlign w:val="superscript"/>
              </w:rPr>
              <w:t>d</w:t>
            </w:r>
          </w:p>
        </w:tc>
        <w:tc>
          <w:tcPr>
            <w:tcW w:w="2287" w:type="dxa"/>
            <w:shd w:val="clear" w:color="auto" w:fill="FFFFFF" w:themeFill="background1"/>
          </w:tcPr>
          <w:p w14:paraId="3B3C3E19" w14:textId="77777777" w:rsidR="00B0226B" w:rsidRPr="00AA419B"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3.16 ± 0.1</w:t>
            </w:r>
            <w:r>
              <w:rPr>
                <w:rFonts w:ascii="Times New Roman" w:hAnsi="Times New Roman" w:cs="Times New Roman"/>
                <w:sz w:val="24"/>
                <w:szCs w:val="24"/>
                <w:vertAlign w:val="superscript"/>
              </w:rPr>
              <w:t>f</w:t>
            </w:r>
          </w:p>
        </w:tc>
        <w:tc>
          <w:tcPr>
            <w:tcW w:w="2287" w:type="dxa"/>
            <w:shd w:val="clear" w:color="auto" w:fill="FFFFFF" w:themeFill="background1"/>
          </w:tcPr>
          <w:p w14:paraId="112722D2" w14:textId="77777777" w:rsidR="00B0226B" w:rsidRPr="00AA419B"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2.30 ± 0.1</w:t>
            </w:r>
            <w:r>
              <w:rPr>
                <w:rFonts w:ascii="Times New Roman" w:hAnsi="Times New Roman" w:cs="Times New Roman"/>
                <w:sz w:val="24"/>
                <w:szCs w:val="24"/>
                <w:vertAlign w:val="superscript"/>
              </w:rPr>
              <w:t>e</w:t>
            </w:r>
          </w:p>
        </w:tc>
      </w:tr>
      <w:tr w:rsidR="00B0226B" w:rsidRPr="00AE6AEF" w14:paraId="429AB532" w14:textId="77777777" w:rsidTr="009E3949">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43C1927C"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RT7</w:t>
            </w:r>
          </w:p>
        </w:tc>
        <w:tc>
          <w:tcPr>
            <w:tcW w:w="2287" w:type="dxa"/>
            <w:shd w:val="clear" w:color="auto" w:fill="FFFFFF" w:themeFill="background1"/>
          </w:tcPr>
          <w:p w14:paraId="741D80C0"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0.13 ± 0.0</w:t>
            </w:r>
            <w:r w:rsidRPr="00AE6AEF">
              <w:rPr>
                <w:rFonts w:ascii="Times New Roman" w:hAnsi="Times New Roman" w:cs="Times New Roman"/>
                <w:sz w:val="24"/>
                <w:szCs w:val="24"/>
                <w:vertAlign w:val="superscript"/>
              </w:rPr>
              <w:t>a</w:t>
            </w:r>
          </w:p>
        </w:tc>
        <w:tc>
          <w:tcPr>
            <w:tcW w:w="2287" w:type="dxa"/>
            <w:shd w:val="clear" w:color="auto" w:fill="FFFFFF" w:themeFill="background1"/>
          </w:tcPr>
          <w:p w14:paraId="2AE1408F" w14:textId="77777777" w:rsidR="00B0226B" w:rsidRPr="00AA419B"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1.96 ± 0.2</w:t>
            </w:r>
            <w:r>
              <w:rPr>
                <w:rFonts w:ascii="Times New Roman" w:hAnsi="Times New Roman" w:cs="Times New Roman"/>
                <w:sz w:val="24"/>
                <w:szCs w:val="24"/>
                <w:vertAlign w:val="superscript"/>
              </w:rPr>
              <w:t>c</w:t>
            </w:r>
          </w:p>
        </w:tc>
        <w:tc>
          <w:tcPr>
            <w:tcW w:w="2287" w:type="dxa"/>
            <w:shd w:val="clear" w:color="auto" w:fill="FFFFFF" w:themeFill="background1"/>
          </w:tcPr>
          <w:p w14:paraId="1E767CB4"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1.06 ± 0.1</w:t>
            </w:r>
            <w:r w:rsidRPr="00AE6AEF">
              <w:rPr>
                <w:rFonts w:ascii="Times New Roman" w:hAnsi="Times New Roman" w:cs="Times New Roman"/>
                <w:sz w:val="24"/>
                <w:szCs w:val="24"/>
                <w:vertAlign w:val="superscript"/>
              </w:rPr>
              <w:t>a</w:t>
            </w:r>
          </w:p>
        </w:tc>
      </w:tr>
      <w:tr w:rsidR="00B0226B" w:rsidRPr="00AE6AEF" w14:paraId="4FAD541D" w14:textId="77777777" w:rsidTr="009E3949">
        <w:trPr>
          <w:trHeight w:val="72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442614A8"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RT8</w:t>
            </w:r>
          </w:p>
        </w:tc>
        <w:tc>
          <w:tcPr>
            <w:tcW w:w="2287" w:type="dxa"/>
            <w:shd w:val="clear" w:color="auto" w:fill="FFFFFF" w:themeFill="background1"/>
          </w:tcPr>
          <w:p w14:paraId="03F3548A" w14:textId="77777777" w:rsidR="00B0226B" w:rsidRPr="003F3615"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0.73 ± 0.0</w:t>
            </w:r>
            <w:r>
              <w:rPr>
                <w:rFonts w:ascii="Times New Roman" w:hAnsi="Times New Roman" w:cs="Times New Roman"/>
                <w:sz w:val="24"/>
                <w:szCs w:val="24"/>
                <w:vertAlign w:val="superscript"/>
              </w:rPr>
              <w:t>g</w:t>
            </w:r>
          </w:p>
        </w:tc>
        <w:tc>
          <w:tcPr>
            <w:tcW w:w="2287" w:type="dxa"/>
            <w:shd w:val="clear" w:color="auto" w:fill="FFFFFF" w:themeFill="background1"/>
          </w:tcPr>
          <w:p w14:paraId="28FEEE01" w14:textId="77777777" w:rsidR="00B0226B" w:rsidRPr="00AA419B"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4.03 ± 0.1</w:t>
            </w:r>
            <w:r>
              <w:rPr>
                <w:rFonts w:ascii="Times New Roman" w:hAnsi="Times New Roman" w:cs="Times New Roman"/>
                <w:sz w:val="24"/>
                <w:szCs w:val="24"/>
                <w:vertAlign w:val="superscript"/>
              </w:rPr>
              <w:t>i</w:t>
            </w:r>
          </w:p>
        </w:tc>
        <w:tc>
          <w:tcPr>
            <w:tcW w:w="2287" w:type="dxa"/>
            <w:shd w:val="clear" w:color="auto" w:fill="FFFFFF" w:themeFill="background1"/>
          </w:tcPr>
          <w:p w14:paraId="56FD54DC" w14:textId="77777777" w:rsidR="00B0226B" w:rsidRPr="00AA419B"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3.80 ± 0.1</w:t>
            </w:r>
            <w:r>
              <w:rPr>
                <w:rFonts w:ascii="Times New Roman" w:hAnsi="Times New Roman" w:cs="Times New Roman"/>
                <w:sz w:val="24"/>
                <w:szCs w:val="24"/>
                <w:vertAlign w:val="superscript"/>
              </w:rPr>
              <w:t>g</w:t>
            </w:r>
          </w:p>
        </w:tc>
      </w:tr>
      <w:tr w:rsidR="00B0226B" w:rsidRPr="00AE6AEF" w14:paraId="008FCE98" w14:textId="77777777" w:rsidTr="009E3949">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4780AE5B"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RT9</w:t>
            </w:r>
          </w:p>
        </w:tc>
        <w:tc>
          <w:tcPr>
            <w:tcW w:w="2287" w:type="dxa"/>
            <w:shd w:val="clear" w:color="auto" w:fill="FFFFFF" w:themeFill="background1"/>
          </w:tcPr>
          <w:p w14:paraId="2EADC063"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_</w:t>
            </w:r>
          </w:p>
        </w:tc>
        <w:tc>
          <w:tcPr>
            <w:tcW w:w="2287" w:type="dxa"/>
            <w:shd w:val="clear" w:color="auto" w:fill="FFFFFF" w:themeFill="background1"/>
          </w:tcPr>
          <w:p w14:paraId="5ABA5BF2"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_</w:t>
            </w:r>
          </w:p>
        </w:tc>
        <w:tc>
          <w:tcPr>
            <w:tcW w:w="2287" w:type="dxa"/>
            <w:shd w:val="clear" w:color="auto" w:fill="FFFFFF" w:themeFill="background1"/>
          </w:tcPr>
          <w:p w14:paraId="3A6645C8"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_</w:t>
            </w:r>
          </w:p>
        </w:tc>
      </w:tr>
      <w:tr w:rsidR="00B0226B" w:rsidRPr="00AE6AEF" w14:paraId="24BA68E7" w14:textId="77777777" w:rsidTr="009E3949">
        <w:trPr>
          <w:trHeight w:val="72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27F554E4"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RT10</w:t>
            </w:r>
          </w:p>
        </w:tc>
        <w:tc>
          <w:tcPr>
            <w:tcW w:w="2287" w:type="dxa"/>
            <w:shd w:val="clear" w:color="auto" w:fill="FFFFFF" w:themeFill="background1"/>
          </w:tcPr>
          <w:p w14:paraId="09C68719" w14:textId="77777777" w:rsidR="00B0226B" w:rsidRPr="003F3615"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0.33 ± 0.0</w:t>
            </w:r>
            <w:r>
              <w:rPr>
                <w:rFonts w:ascii="Times New Roman" w:hAnsi="Times New Roman" w:cs="Times New Roman"/>
                <w:sz w:val="24"/>
                <w:szCs w:val="24"/>
                <w:vertAlign w:val="superscript"/>
              </w:rPr>
              <w:t>c</w:t>
            </w:r>
          </w:p>
        </w:tc>
        <w:tc>
          <w:tcPr>
            <w:tcW w:w="2287" w:type="dxa"/>
            <w:shd w:val="clear" w:color="auto" w:fill="FFFFFF" w:themeFill="background1"/>
          </w:tcPr>
          <w:p w14:paraId="20398803" w14:textId="77777777" w:rsidR="00B0226B" w:rsidRPr="00AA419B"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0.96 ± 0.3</w:t>
            </w:r>
            <w:r>
              <w:rPr>
                <w:rFonts w:ascii="Times New Roman" w:hAnsi="Times New Roman" w:cs="Times New Roman"/>
                <w:sz w:val="24"/>
                <w:szCs w:val="24"/>
                <w:vertAlign w:val="superscript"/>
              </w:rPr>
              <w:t>a</w:t>
            </w:r>
          </w:p>
        </w:tc>
        <w:tc>
          <w:tcPr>
            <w:tcW w:w="2287" w:type="dxa"/>
            <w:shd w:val="clear" w:color="auto" w:fill="FFFFFF" w:themeFill="background1"/>
          </w:tcPr>
          <w:p w14:paraId="5A23A694" w14:textId="77777777" w:rsidR="00B0226B" w:rsidRPr="00AA419B"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1.20 ± 0.0</w:t>
            </w:r>
            <w:r>
              <w:rPr>
                <w:rFonts w:ascii="Times New Roman" w:hAnsi="Times New Roman" w:cs="Times New Roman"/>
                <w:sz w:val="24"/>
                <w:szCs w:val="24"/>
                <w:vertAlign w:val="superscript"/>
              </w:rPr>
              <w:t>b</w:t>
            </w:r>
          </w:p>
        </w:tc>
      </w:tr>
    </w:tbl>
    <w:p w14:paraId="1E571BB8" w14:textId="77777777" w:rsidR="00B0226B" w:rsidRPr="001B49DB" w:rsidRDefault="00B0226B" w:rsidP="00B0226B">
      <w:pPr>
        <w:spacing w:line="240" w:lineRule="auto"/>
        <w:jc w:val="both"/>
        <w:rPr>
          <w:rFonts w:ascii="Times New Roman" w:hAnsi="Times New Roman" w:cs="Times New Roman"/>
          <w:sz w:val="20"/>
          <w:szCs w:val="20"/>
        </w:rPr>
      </w:pPr>
      <w:r w:rsidRPr="001B49DB">
        <w:rPr>
          <w:rFonts w:ascii="Times New Roman" w:hAnsi="Times New Roman" w:cs="Times New Roman"/>
          <w:sz w:val="20"/>
          <w:szCs w:val="20"/>
        </w:rPr>
        <w:t xml:space="preserve">Note: RT1= root of </w:t>
      </w:r>
      <w:r w:rsidRPr="001B49DB">
        <w:rPr>
          <w:rFonts w:ascii="Times New Roman" w:hAnsi="Times New Roman" w:cs="Times New Roman"/>
          <w:i/>
          <w:iCs/>
          <w:sz w:val="20"/>
          <w:szCs w:val="20"/>
        </w:rPr>
        <w:t xml:space="preserve">F. </w:t>
      </w:r>
      <w:proofErr w:type="spellStart"/>
      <w:r w:rsidRPr="001B49DB">
        <w:rPr>
          <w:rFonts w:ascii="Times New Roman" w:hAnsi="Times New Roman" w:cs="Times New Roman"/>
          <w:i/>
          <w:iCs/>
          <w:sz w:val="20"/>
          <w:szCs w:val="20"/>
        </w:rPr>
        <w:t>aestuans</w:t>
      </w:r>
      <w:proofErr w:type="spellEnd"/>
      <w:r w:rsidRPr="001B49DB">
        <w:rPr>
          <w:rFonts w:ascii="Times New Roman" w:hAnsi="Times New Roman" w:cs="Times New Roman"/>
          <w:sz w:val="20"/>
          <w:szCs w:val="20"/>
        </w:rPr>
        <w:t xml:space="preserve"> grown on Cu- simulated soil without </w:t>
      </w:r>
      <w:r w:rsidRPr="001B49DB">
        <w:rPr>
          <w:rFonts w:ascii="Times New Roman" w:hAnsi="Times New Roman" w:cs="Times New Roman"/>
          <w:i/>
          <w:iCs/>
          <w:sz w:val="20"/>
          <w:szCs w:val="20"/>
        </w:rPr>
        <w:t xml:space="preserve">Aspergillus. </w:t>
      </w:r>
      <w:proofErr w:type="spellStart"/>
      <w:r w:rsidRPr="001B49DB">
        <w:rPr>
          <w:rFonts w:ascii="Times New Roman" w:hAnsi="Times New Roman" w:cs="Times New Roman"/>
          <w:i/>
          <w:iCs/>
          <w:sz w:val="20"/>
          <w:szCs w:val="20"/>
        </w:rPr>
        <w:t>niger</w:t>
      </w:r>
      <w:proofErr w:type="spellEnd"/>
      <w:r w:rsidRPr="001B49DB">
        <w:rPr>
          <w:rFonts w:ascii="Times New Roman" w:hAnsi="Times New Roman" w:cs="Times New Roman"/>
          <w:sz w:val="20"/>
          <w:szCs w:val="20"/>
        </w:rPr>
        <w:t xml:space="preserve"> , RT2=  root of </w:t>
      </w:r>
      <w:r w:rsidRPr="001B49DB">
        <w:rPr>
          <w:rFonts w:ascii="Times New Roman" w:hAnsi="Times New Roman" w:cs="Times New Roman"/>
          <w:i/>
          <w:iCs/>
          <w:sz w:val="20"/>
          <w:szCs w:val="20"/>
        </w:rPr>
        <w:t xml:space="preserve">F. </w:t>
      </w:r>
      <w:proofErr w:type="spellStart"/>
      <w:r w:rsidRPr="001B49DB">
        <w:rPr>
          <w:rFonts w:ascii="Times New Roman" w:hAnsi="Times New Roman" w:cs="Times New Roman"/>
          <w:i/>
          <w:iCs/>
          <w:sz w:val="20"/>
          <w:szCs w:val="20"/>
        </w:rPr>
        <w:t>aestuans</w:t>
      </w:r>
      <w:proofErr w:type="spellEnd"/>
      <w:r w:rsidRPr="001B49DB">
        <w:rPr>
          <w:rFonts w:ascii="Times New Roman" w:hAnsi="Times New Roman" w:cs="Times New Roman"/>
          <w:sz w:val="20"/>
          <w:szCs w:val="20"/>
        </w:rPr>
        <w:t xml:space="preserve"> grown on Cu-simulated soil with </w:t>
      </w:r>
      <w:r w:rsidRPr="001B49DB">
        <w:rPr>
          <w:rFonts w:ascii="Times New Roman" w:hAnsi="Times New Roman" w:cs="Times New Roman"/>
          <w:i/>
          <w:iCs/>
          <w:sz w:val="20"/>
          <w:szCs w:val="20"/>
        </w:rPr>
        <w:t xml:space="preserve">A. </w:t>
      </w:r>
      <w:proofErr w:type="spellStart"/>
      <w:r w:rsidRPr="001B49DB">
        <w:rPr>
          <w:rFonts w:ascii="Times New Roman" w:hAnsi="Times New Roman" w:cs="Times New Roman"/>
          <w:i/>
          <w:iCs/>
          <w:sz w:val="20"/>
          <w:szCs w:val="20"/>
        </w:rPr>
        <w:t>niger</w:t>
      </w:r>
      <w:proofErr w:type="spellEnd"/>
      <w:r w:rsidRPr="001B49DB">
        <w:rPr>
          <w:rFonts w:ascii="Times New Roman" w:hAnsi="Times New Roman" w:cs="Times New Roman"/>
          <w:sz w:val="20"/>
          <w:szCs w:val="20"/>
        </w:rPr>
        <w:t xml:space="preserve"> , RT3=root of </w:t>
      </w:r>
      <w:r w:rsidRPr="001B49DB">
        <w:rPr>
          <w:rFonts w:ascii="Times New Roman" w:hAnsi="Times New Roman" w:cs="Times New Roman"/>
          <w:i/>
          <w:iCs/>
          <w:sz w:val="20"/>
          <w:szCs w:val="20"/>
        </w:rPr>
        <w:t xml:space="preserve">F. </w:t>
      </w:r>
      <w:proofErr w:type="spellStart"/>
      <w:r w:rsidRPr="001B49DB">
        <w:rPr>
          <w:rFonts w:ascii="Times New Roman" w:hAnsi="Times New Roman" w:cs="Times New Roman"/>
          <w:i/>
          <w:iCs/>
          <w:sz w:val="20"/>
          <w:szCs w:val="20"/>
        </w:rPr>
        <w:t>aestuans</w:t>
      </w:r>
      <w:proofErr w:type="spellEnd"/>
      <w:r w:rsidRPr="001B49DB">
        <w:rPr>
          <w:rFonts w:ascii="Times New Roman" w:hAnsi="Times New Roman" w:cs="Times New Roman"/>
          <w:sz w:val="20"/>
          <w:szCs w:val="20"/>
        </w:rPr>
        <w:t xml:space="preserve"> grown on Pb-simulated soil without </w:t>
      </w:r>
      <w:r w:rsidRPr="001B49DB">
        <w:rPr>
          <w:rFonts w:ascii="Times New Roman" w:hAnsi="Times New Roman" w:cs="Times New Roman"/>
          <w:i/>
          <w:iCs/>
          <w:sz w:val="20"/>
          <w:szCs w:val="20"/>
        </w:rPr>
        <w:t xml:space="preserve">A. </w:t>
      </w:r>
      <w:proofErr w:type="spellStart"/>
      <w:r w:rsidRPr="001B49DB">
        <w:rPr>
          <w:rFonts w:ascii="Times New Roman" w:hAnsi="Times New Roman" w:cs="Times New Roman"/>
          <w:i/>
          <w:iCs/>
          <w:sz w:val="20"/>
          <w:szCs w:val="20"/>
        </w:rPr>
        <w:t>niger</w:t>
      </w:r>
      <w:proofErr w:type="spellEnd"/>
      <w:r w:rsidRPr="001B49DB">
        <w:rPr>
          <w:rFonts w:ascii="Times New Roman" w:hAnsi="Times New Roman" w:cs="Times New Roman"/>
          <w:sz w:val="20"/>
          <w:szCs w:val="20"/>
        </w:rPr>
        <w:t xml:space="preserve">, RT4=root of </w:t>
      </w:r>
      <w:r w:rsidRPr="001B49DB">
        <w:rPr>
          <w:rFonts w:ascii="Times New Roman" w:hAnsi="Times New Roman" w:cs="Times New Roman"/>
          <w:i/>
          <w:iCs/>
          <w:sz w:val="20"/>
          <w:szCs w:val="20"/>
        </w:rPr>
        <w:t xml:space="preserve">F. </w:t>
      </w:r>
      <w:proofErr w:type="spellStart"/>
      <w:r w:rsidRPr="001B49DB">
        <w:rPr>
          <w:rFonts w:ascii="Times New Roman" w:hAnsi="Times New Roman" w:cs="Times New Roman"/>
          <w:i/>
          <w:iCs/>
          <w:sz w:val="20"/>
          <w:szCs w:val="20"/>
        </w:rPr>
        <w:t>aestuans</w:t>
      </w:r>
      <w:proofErr w:type="spellEnd"/>
      <w:r w:rsidRPr="001B49DB">
        <w:rPr>
          <w:rFonts w:ascii="Times New Roman" w:hAnsi="Times New Roman" w:cs="Times New Roman"/>
          <w:sz w:val="20"/>
          <w:szCs w:val="20"/>
        </w:rPr>
        <w:t xml:space="preserve"> grown on Cd-simulated soil with </w:t>
      </w:r>
      <w:proofErr w:type="spellStart"/>
      <w:r w:rsidRPr="001B49DB">
        <w:rPr>
          <w:rFonts w:ascii="Times New Roman" w:hAnsi="Times New Roman" w:cs="Times New Roman"/>
          <w:i/>
          <w:iCs/>
          <w:sz w:val="20"/>
          <w:szCs w:val="20"/>
        </w:rPr>
        <w:t>A.niger</w:t>
      </w:r>
      <w:proofErr w:type="spellEnd"/>
      <w:r w:rsidRPr="001B49DB">
        <w:rPr>
          <w:rFonts w:ascii="Times New Roman" w:hAnsi="Times New Roman" w:cs="Times New Roman"/>
          <w:sz w:val="20"/>
          <w:szCs w:val="20"/>
        </w:rPr>
        <w:t xml:space="preserve">, RT5=root of </w:t>
      </w:r>
      <w:r w:rsidRPr="001B49DB">
        <w:rPr>
          <w:rFonts w:ascii="Times New Roman" w:hAnsi="Times New Roman" w:cs="Times New Roman"/>
          <w:i/>
          <w:iCs/>
          <w:sz w:val="20"/>
          <w:szCs w:val="20"/>
        </w:rPr>
        <w:t xml:space="preserve">F. </w:t>
      </w:r>
      <w:proofErr w:type="spellStart"/>
      <w:r w:rsidRPr="001B49DB">
        <w:rPr>
          <w:rFonts w:ascii="Times New Roman" w:hAnsi="Times New Roman" w:cs="Times New Roman"/>
          <w:i/>
          <w:iCs/>
          <w:sz w:val="20"/>
          <w:szCs w:val="20"/>
        </w:rPr>
        <w:t>aestuans</w:t>
      </w:r>
      <w:proofErr w:type="spellEnd"/>
      <w:r w:rsidRPr="001B49DB">
        <w:rPr>
          <w:rFonts w:ascii="Times New Roman" w:hAnsi="Times New Roman" w:cs="Times New Roman"/>
          <w:sz w:val="20"/>
          <w:szCs w:val="20"/>
        </w:rPr>
        <w:t xml:space="preserve"> grown on Pb-simulated soil with </w:t>
      </w:r>
      <w:r w:rsidRPr="001B49DB">
        <w:rPr>
          <w:rFonts w:ascii="Times New Roman" w:hAnsi="Times New Roman" w:cs="Times New Roman"/>
          <w:i/>
          <w:iCs/>
          <w:sz w:val="20"/>
          <w:szCs w:val="20"/>
        </w:rPr>
        <w:t xml:space="preserve">A. </w:t>
      </w:r>
      <w:proofErr w:type="spellStart"/>
      <w:r w:rsidRPr="001B49DB">
        <w:rPr>
          <w:rFonts w:ascii="Times New Roman" w:hAnsi="Times New Roman" w:cs="Times New Roman"/>
          <w:i/>
          <w:iCs/>
          <w:sz w:val="20"/>
          <w:szCs w:val="20"/>
        </w:rPr>
        <w:t>niger</w:t>
      </w:r>
      <w:proofErr w:type="spellEnd"/>
      <w:r w:rsidRPr="001B49DB">
        <w:rPr>
          <w:rFonts w:ascii="Times New Roman" w:hAnsi="Times New Roman" w:cs="Times New Roman"/>
          <w:sz w:val="20"/>
          <w:szCs w:val="20"/>
        </w:rPr>
        <w:t xml:space="preserve">, RT6=root of </w:t>
      </w:r>
      <w:r w:rsidRPr="001B49DB">
        <w:rPr>
          <w:rFonts w:ascii="Times New Roman" w:hAnsi="Times New Roman" w:cs="Times New Roman"/>
          <w:i/>
          <w:iCs/>
          <w:sz w:val="20"/>
          <w:szCs w:val="20"/>
        </w:rPr>
        <w:t xml:space="preserve">F. </w:t>
      </w:r>
      <w:proofErr w:type="spellStart"/>
      <w:r w:rsidRPr="001B49DB">
        <w:rPr>
          <w:rFonts w:ascii="Times New Roman" w:hAnsi="Times New Roman" w:cs="Times New Roman"/>
          <w:i/>
          <w:iCs/>
          <w:sz w:val="20"/>
          <w:szCs w:val="20"/>
        </w:rPr>
        <w:t>aestuans</w:t>
      </w:r>
      <w:proofErr w:type="spellEnd"/>
      <w:r w:rsidRPr="001B49DB">
        <w:rPr>
          <w:rFonts w:ascii="Times New Roman" w:hAnsi="Times New Roman" w:cs="Times New Roman"/>
          <w:sz w:val="20"/>
          <w:szCs w:val="20"/>
        </w:rPr>
        <w:t xml:space="preserve"> grown on Ctrl without </w:t>
      </w:r>
      <w:r w:rsidRPr="001B49DB">
        <w:rPr>
          <w:rFonts w:ascii="Times New Roman" w:hAnsi="Times New Roman" w:cs="Times New Roman"/>
          <w:i/>
          <w:iCs/>
          <w:sz w:val="20"/>
          <w:szCs w:val="20"/>
        </w:rPr>
        <w:t xml:space="preserve">A. </w:t>
      </w:r>
      <w:proofErr w:type="spellStart"/>
      <w:r w:rsidRPr="001B49DB">
        <w:rPr>
          <w:rFonts w:ascii="Times New Roman" w:hAnsi="Times New Roman" w:cs="Times New Roman"/>
          <w:i/>
          <w:iCs/>
          <w:sz w:val="20"/>
          <w:szCs w:val="20"/>
        </w:rPr>
        <w:t>niger</w:t>
      </w:r>
      <w:proofErr w:type="spellEnd"/>
      <w:r w:rsidRPr="001B49DB">
        <w:rPr>
          <w:rFonts w:ascii="Times New Roman" w:hAnsi="Times New Roman" w:cs="Times New Roman"/>
          <w:sz w:val="20"/>
          <w:szCs w:val="20"/>
        </w:rPr>
        <w:t xml:space="preserve">   RT7=root of </w:t>
      </w:r>
      <w:r w:rsidRPr="001B49DB">
        <w:rPr>
          <w:rFonts w:ascii="Times New Roman" w:hAnsi="Times New Roman" w:cs="Times New Roman"/>
          <w:i/>
          <w:iCs/>
          <w:sz w:val="20"/>
          <w:szCs w:val="20"/>
        </w:rPr>
        <w:t xml:space="preserve">F. </w:t>
      </w:r>
      <w:proofErr w:type="spellStart"/>
      <w:r w:rsidRPr="001B49DB">
        <w:rPr>
          <w:rFonts w:ascii="Times New Roman" w:hAnsi="Times New Roman" w:cs="Times New Roman"/>
          <w:i/>
          <w:iCs/>
          <w:sz w:val="20"/>
          <w:szCs w:val="20"/>
        </w:rPr>
        <w:t>aestuans</w:t>
      </w:r>
      <w:proofErr w:type="spellEnd"/>
      <w:r w:rsidRPr="001B49DB">
        <w:rPr>
          <w:rFonts w:ascii="Times New Roman" w:hAnsi="Times New Roman" w:cs="Times New Roman"/>
          <w:sz w:val="20"/>
          <w:szCs w:val="20"/>
        </w:rPr>
        <w:t xml:space="preserve"> grown on Ctrl with </w:t>
      </w:r>
      <w:r w:rsidRPr="001B49DB">
        <w:rPr>
          <w:rFonts w:ascii="Times New Roman" w:hAnsi="Times New Roman" w:cs="Times New Roman"/>
          <w:i/>
          <w:iCs/>
          <w:sz w:val="20"/>
          <w:szCs w:val="20"/>
        </w:rPr>
        <w:t xml:space="preserve">A. </w:t>
      </w:r>
      <w:proofErr w:type="spellStart"/>
      <w:r w:rsidRPr="001B49DB">
        <w:rPr>
          <w:rFonts w:ascii="Times New Roman" w:hAnsi="Times New Roman" w:cs="Times New Roman"/>
          <w:i/>
          <w:iCs/>
          <w:sz w:val="20"/>
          <w:szCs w:val="20"/>
        </w:rPr>
        <w:t>niger</w:t>
      </w:r>
      <w:proofErr w:type="spellEnd"/>
      <w:r w:rsidRPr="001B49DB">
        <w:rPr>
          <w:rFonts w:ascii="Times New Roman" w:hAnsi="Times New Roman" w:cs="Times New Roman"/>
          <w:sz w:val="20"/>
          <w:szCs w:val="20"/>
        </w:rPr>
        <w:t xml:space="preserve"> ,RT8=root of </w:t>
      </w:r>
      <w:r w:rsidRPr="001B49DB">
        <w:rPr>
          <w:rFonts w:ascii="Times New Roman" w:hAnsi="Times New Roman" w:cs="Times New Roman"/>
          <w:i/>
          <w:iCs/>
          <w:sz w:val="20"/>
          <w:szCs w:val="20"/>
        </w:rPr>
        <w:t xml:space="preserve">F. </w:t>
      </w:r>
      <w:proofErr w:type="spellStart"/>
      <w:r w:rsidRPr="001B49DB">
        <w:rPr>
          <w:rFonts w:ascii="Times New Roman" w:hAnsi="Times New Roman" w:cs="Times New Roman"/>
          <w:i/>
          <w:iCs/>
          <w:sz w:val="20"/>
          <w:szCs w:val="20"/>
        </w:rPr>
        <w:t>aestuans</w:t>
      </w:r>
      <w:proofErr w:type="spellEnd"/>
      <w:r w:rsidRPr="001B49DB">
        <w:rPr>
          <w:rFonts w:ascii="Times New Roman" w:hAnsi="Times New Roman" w:cs="Times New Roman"/>
          <w:sz w:val="20"/>
          <w:szCs w:val="20"/>
        </w:rPr>
        <w:t xml:space="preserve"> grown on </w:t>
      </w:r>
      <w:proofErr w:type="spellStart"/>
      <w:r w:rsidRPr="001B49DB">
        <w:rPr>
          <w:rFonts w:ascii="Times New Roman" w:hAnsi="Times New Roman" w:cs="Times New Roman"/>
          <w:sz w:val="20"/>
          <w:szCs w:val="20"/>
        </w:rPr>
        <w:t>Ahm</w:t>
      </w:r>
      <w:proofErr w:type="spellEnd"/>
      <w:r w:rsidRPr="001B49DB">
        <w:rPr>
          <w:rFonts w:ascii="Times New Roman" w:hAnsi="Times New Roman" w:cs="Times New Roman"/>
          <w:sz w:val="20"/>
          <w:szCs w:val="20"/>
        </w:rPr>
        <w:t xml:space="preserve">-simulated soil without </w:t>
      </w:r>
      <w:r w:rsidRPr="001B49DB">
        <w:rPr>
          <w:rFonts w:ascii="Times New Roman" w:hAnsi="Times New Roman" w:cs="Times New Roman"/>
          <w:i/>
          <w:iCs/>
          <w:sz w:val="20"/>
          <w:szCs w:val="20"/>
        </w:rPr>
        <w:t xml:space="preserve">A. </w:t>
      </w:r>
      <w:proofErr w:type="spellStart"/>
      <w:r w:rsidRPr="001B49DB">
        <w:rPr>
          <w:rFonts w:ascii="Times New Roman" w:hAnsi="Times New Roman" w:cs="Times New Roman"/>
          <w:i/>
          <w:iCs/>
          <w:sz w:val="20"/>
          <w:szCs w:val="20"/>
        </w:rPr>
        <w:t>niger</w:t>
      </w:r>
      <w:proofErr w:type="spellEnd"/>
      <w:r w:rsidRPr="001B49DB">
        <w:rPr>
          <w:rFonts w:ascii="Times New Roman" w:hAnsi="Times New Roman" w:cs="Times New Roman"/>
          <w:sz w:val="20"/>
          <w:szCs w:val="20"/>
        </w:rPr>
        <w:t xml:space="preserve"> , RT9=root of </w:t>
      </w:r>
      <w:r w:rsidRPr="001B49DB">
        <w:rPr>
          <w:rFonts w:ascii="Times New Roman" w:hAnsi="Times New Roman" w:cs="Times New Roman"/>
          <w:i/>
          <w:iCs/>
          <w:sz w:val="20"/>
          <w:szCs w:val="20"/>
        </w:rPr>
        <w:t xml:space="preserve">F. </w:t>
      </w:r>
      <w:proofErr w:type="spellStart"/>
      <w:r w:rsidRPr="001B49DB">
        <w:rPr>
          <w:rFonts w:ascii="Times New Roman" w:hAnsi="Times New Roman" w:cs="Times New Roman"/>
          <w:i/>
          <w:iCs/>
          <w:sz w:val="20"/>
          <w:szCs w:val="20"/>
        </w:rPr>
        <w:t>aestuans</w:t>
      </w:r>
      <w:proofErr w:type="spellEnd"/>
      <w:r w:rsidRPr="001B49DB">
        <w:rPr>
          <w:rFonts w:ascii="Times New Roman" w:hAnsi="Times New Roman" w:cs="Times New Roman"/>
          <w:sz w:val="20"/>
          <w:szCs w:val="20"/>
        </w:rPr>
        <w:t xml:space="preserve"> grown on Cd-simulated soil </w:t>
      </w:r>
      <w:proofErr w:type="spellStart"/>
      <w:r w:rsidRPr="001B49DB">
        <w:rPr>
          <w:rFonts w:ascii="Times New Roman" w:hAnsi="Times New Roman" w:cs="Times New Roman"/>
          <w:sz w:val="20"/>
          <w:szCs w:val="20"/>
        </w:rPr>
        <w:t>without</w:t>
      </w:r>
      <w:r w:rsidRPr="001B49DB">
        <w:rPr>
          <w:rFonts w:ascii="Times New Roman" w:hAnsi="Times New Roman" w:cs="Times New Roman"/>
          <w:i/>
          <w:iCs/>
          <w:sz w:val="20"/>
          <w:szCs w:val="20"/>
        </w:rPr>
        <w:t>A</w:t>
      </w:r>
      <w:proofErr w:type="spellEnd"/>
      <w:r w:rsidRPr="001B49DB">
        <w:rPr>
          <w:rFonts w:ascii="Times New Roman" w:hAnsi="Times New Roman" w:cs="Times New Roman"/>
          <w:i/>
          <w:iCs/>
          <w:sz w:val="20"/>
          <w:szCs w:val="20"/>
        </w:rPr>
        <w:t xml:space="preserve">. </w:t>
      </w:r>
      <w:proofErr w:type="spellStart"/>
      <w:r w:rsidRPr="001B49DB">
        <w:rPr>
          <w:rFonts w:ascii="Times New Roman" w:hAnsi="Times New Roman" w:cs="Times New Roman"/>
          <w:i/>
          <w:iCs/>
          <w:sz w:val="20"/>
          <w:szCs w:val="20"/>
        </w:rPr>
        <w:t>niger</w:t>
      </w:r>
      <w:proofErr w:type="spellEnd"/>
      <w:r w:rsidRPr="001B49DB">
        <w:rPr>
          <w:rFonts w:ascii="Times New Roman" w:hAnsi="Times New Roman" w:cs="Times New Roman"/>
          <w:sz w:val="20"/>
          <w:szCs w:val="20"/>
        </w:rPr>
        <w:t xml:space="preserve">, RT10=root of </w:t>
      </w:r>
      <w:r w:rsidRPr="001B49DB">
        <w:rPr>
          <w:rFonts w:ascii="Times New Roman" w:hAnsi="Times New Roman" w:cs="Times New Roman"/>
          <w:i/>
          <w:iCs/>
          <w:sz w:val="20"/>
          <w:szCs w:val="20"/>
        </w:rPr>
        <w:t xml:space="preserve">F. </w:t>
      </w:r>
      <w:proofErr w:type="spellStart"/>
      <w:r w:rsidRPr="001B49DB">
        <w:rPr>
          <w:rFonts w:ascii="Times New Roman" w:hAnsi="Times New Roman" w:cs="Times New Roman"/>
          <w:i/>
          <w:iCs/>
          <w:sz w:val="20"/>
          <w:szCs w:val="20"/>
        </w:rPr>
        <w:t>aestuans</w:t>
      </w:r>
      <w:proofErr w:type="spellEnd"/>
      <w:r w:rsidRPr="001B49DB">
        <w:rPr>
          <w:rFonts w:ascii="Times New Roman" w:hAnsi="Times New Roman" w:cs="Times New Roman"/>
          <w:sz w:val="20"/>
          <w:szCs w:val="20"/>
        </w:rPr>
        <w:t xml:space="preserve"> grown on </w:t>
      </w:r>
      <w:proofErr w:type="spellStart"/>
      <w:r w:rsidRPr="001B49DB">
        <w:rPr>
          <w:rFonts w:ascii="Times New Roman" w:hAnsi="Times New Roman" w:cs="Times New Roman"/>
          <w:sz w:val="20"/>
          <w:szCs w:val="20"/>
        </w:rPr>
        <w:t>Ahm</w:t>
      </w:r>
      <w:proofErr w:type="spellEnd"/>
      <w:r w:rsidRPr="001B49DB">
        <w:rPr>
          <w:rFonts w:ascii="Times New Roman" w:hAnsi="Times New Roman" w:cs="Times New Roman"/>
          <w:sz w:val="20"/>
          <w:szCs w:val="20"/>
        </w:rPr>
        <w:t xml:space="preserve">-simulated soil with </w:t>
      </w:r>
      <w:r w:rsidRPr="001B49DB">
        <w:rPr>
          <w:rFonts w:ascii="Times New Roman" w:hAnsi="Times New Roman" w:cs="Times New Roman"/>
          <w:i/>
          <w:iCs/>
          <w:sz w:val="20"/>
          <w:szCs w:val="20"/>
        </w:rPr>
        <w:t xml:space="preserve">A. </w:t>
      </w:r>
      <w:proofErr w:type="spellStart"/>
      <w:r w:rsidRPr="001B49DB">
        <w:rPr>
          <w:rFonts w:ascii="Times New Roman" w:hAnsi="Times New Roman" w:cs="Times New Roman"/>
          <w:i/>
          <w:iCs/>
          <w:sz w:val="20"/>
          <w:szCs w:val="20"/>
        </w:rPr>
        <w:t>niger</w:t>
      </w:r>
      <w:proofErr w:type="spellEnd"/>
      <w:r w:rsidRPr="001B49DB">
        <w:rPr>
          <w:rFonts w:ascii="Times New Roman" w:hAnsi="Times New Roman" w:cs="Times New Roman"/>
          <w:i/>
          <w:iCs/>
          <w:sz w:val="20"/>
          <w:szCs w:val="20"/>
        </w:rPr>
        <w:t>.</w:t>
      </w:r>
    </w:p>
    <w:p w14:paraId="0ECF255C" w14:textId="77777777" w:rsidR="00B0226B" w:rsidRDefault="00B0226B" w:rsidP="00B0226B"/>
    <w:p w14:paraId="3BD8E0C9" w14:textId="77777777" w:rsidR="00B0226B" w:rsidRDefault="00B0226B" w:rsidP="00B0226B"/>
    <w:p w14:paraId="0A3458DD" w14:textId="77777777" w:rsidR="00B0226B" w:rsidRPr="00AE6AEF" w:rsidRDefault="00B0226B" w:rsidP="00B0226B">
      <w:pPr>
        <w:spacing w:line="480" w:lineRule="auto"/>
        <w:jc w:val="both"/>
        <w:rPr>
          <w:rFonts w:ascii="Times New Roman" w:hAnsi="Times New Roman" w:cs="Times New Roman"/>
          <w:sz w:val="24"/>
          <w:szCs w:val="24"/>
        </w:rPr>
      </w:pPr>
      <w:r w:rsidRPr="00AE6AEF">
        <w:rPr>
          <w:rFonts w:ascii="Times New Roman" w:hAnsi="Times New Roman" w:cs="Times New Roman"/>
          <w:b/>
          <w:bCs/>
          <w:sz w:val="24"/>
          <w:szCs w:val="24"/>
        </w:rPr>
        <w:t>Table</w:t>
      </w:r>
      <w:r>
        <w:rPr>
          <w:rFonts w:ascii="Times New Roman" w:hAnsi="Times New Roman" w:cs="Times New Roman"/>
          <w:b/>
          <w:bCs/>
          <w:sz w:val="24"/>
          <w:szCs w:val="24"/>
        </w:rPr>
        <w:t xml:space="preserve"> </w:t>
      </w:r>
      <w:r w:rsidRPr="00AE6AEF">
        <w:rPr>
          <w:rFonts w:ascii="Times New Roman" w:hAnsi="Times New Roman" w:cs="Times New Roman"/>
          <w:b/>
          <w:bCs/>
          <w:sz w:val="24"/>
          <w:szCs w:val="24"/>
        </w:rPr>
        <w:t xml:space="preserve">7: </w:t>
      </w:r>
      <w:r>
        <w:rPr>
          <w:rFonts w:ascii="Times New Roman" w:hAnsi="Times New Roman" w:cs="Times New Roman"/>
          <w:b/>
          <w:bCs/>
          <w:sz w:val="24"/>
          <w:szCs w:val="24"/>
        </w:rPr>
        <w:t>Concentration of H</w:t>
      </w:r>
      <w:r w:rsidRPr="00AE6AEF">
        <w:rPr>
          <w:rFonts w:ascii="Times New Roman" w:hAnsi="Times New Roman" w:cs="Times New Roman"/>
          <w:b/>
          <w:bCs/>
          <w:sz w:val="24"/>
          <w:szCs w:val="24"/>
        </w:rPr>
        <w:t xml:space="preserve">eavy Metal </w:t>
      </w:r>
      <w:r>
        <w:rPr>
          <w:rFonts w:ascii="Times New Roman" w:hAnsi="Times New Roman" w:cs="Times New Roman"/>
          <w:b/>
          <w:bCs/>
          <w:sz w:val="24"/>
          <w:szCs w:val="24"/>
        </w:rPr>
        <w:t>in</w:t>
      </w:r>
      <w:r w:rsidRPr="00AE6AEF">
        <w:rPr>
          <w:rFonts w:ascii="Times New Roman" w:hAnsi="Times New Roman" w:cs="Times New Roman"/>
          <w:b/>
          <w:bCs/>
          <w:sz w:val="24"/>
          <w:szCs w:val="24"/>
        </w:rPr>
        <w:t xml:space="preserve"> Soil Samples</w:t>
      </w:r>
    </w:p>
    <w:tbl>
      <w:tblPr>
        <w:tblStyle w:val="ListTable6Colorful1"/>
        <w:tblW w:w="0" w:type="auto"/>
        <w:shd w:val="clear" w:color="auto" w:fill="FFFFFF" w:themeFill="background1"/>
        <w:tblLook w:val="04A0" w:firstRow="1" w:lastRow="0" w:firstColumn="1" w:lastColumn="0" w:noHBand="0" w:noVBand="1"/>
      </w:tblPr>
      <w:tblGrid>
        <w:gridCol w:w="2186"/>
        <w:gridCol w:w="2163"/>
        <w:gridCol w:w="2163"/>
        <w:gridCol w:w="2162"/>
      </w:tblGrid>
      <w:tr w:rsidR="00B0226B" w:rsidRPr="00AE6AEF" w14:paraId="029BC8C1" w14:textId="77777777" w:rsidTr="009E3949">
        <w:trPr>
          <w:cnfStyle w:val="100000000000" w:firstRow="1" w:lastRow="0" w:firstColumn="0" w:lastColumn="0" w:oddVBand="0" w:evenVBand="0" w:oddHBand="0"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1541C199"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PARAMETERS</w:t>
            </w:r>
          </w:p>
        </w:tc>
        <w:tc>
          <w:tcPr>
            <w:tcW w:w="2163" w:type="dxa"/>
            <w:shd w:val="clear" w:color="auto" w:fill="FFFFFF" w:themeFill="background1"/>
          </w:tcPr>
          <w:p w14:paraId="16ACBD9C" w14:textId="77777777" w:rsidR="00B0226B" w:rsidRPr="00AE6AEF" w:rsidRDefault="00B0226B" w:rsidP="009E394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Cd(mg/kg)</w:t>
            </w:r>
          </w:p>
        </w:tc>
        <w:tc>
          <w:tcPr>
            <w:tcW w:w="2163" w:type="dxa"/>
            <w:shd w:val="clear" w:color="auto" w:fill="FFFFFF" w:themeFill="background1"/>
          </w:tcPr>
          <w:p w14:paraId="7BF2D7E5" w14:textId="77777777" w:rsidR="00B0226B" w:rsidRPr="00AE6AEF" w:rsidRDefault="00B0226B" w:rsidP="009E394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Cu(mg/kg)</w:t>
            </w:r>
          </w:p>
        </w:tc>
        <w:tc>
          <w:tcPr>
            <w:tcW w:w="2162" w:type="dxa"/>
            <w:shd w:val="clear" w:color="auto" w:fill="FFFFFF" w:themeFill="background1"/>
          </w:tcPr>
          <w:p w14:paraId="2E515E4F" w14:textId="77777777" w:rsidR="00B0226B" w:rsidRPr="00AE6AEF" w:rsidRDefault="00B0226B" w:rsidP="009E394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Pb(mg/kg)</w:t>
            </w:r>
          </w:p>
        </w:tc>
      </w:tr>
      <w:tr w:rsidR="00B0226B" w:rsidRPr="00AE6AEF" w14:paraId="49EEB048" w14:textId="77777777" w:rsidTr="009E3949">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2D71559A"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SS1a</w:t>
            </w:r>
          </w:p>
        </w:tc>
        <w:tc>
          <w:tcPr>
            <w:tcW w:w="2163" w:type="dxa"/>
            <w:shd w:val="clear" w:color="auto" w:fill="FFFFFF" w:themeFill="background1"/>
          </w:tcPr>
          <w:p w14:paraId="6FEDC558"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11.7 ± 1.7</w:t>
            </w:r>
            <w:r w:rsidRPr="00AE6AEF">
              <w:rPr>
                <w:rFonts w:ascii="Times New Roman" w:hAnsi="Times New Roman" w:cs="Times New Roman"/>
                <w:sz w:val="24"/>
                <w:szCs w:val="24"/>
                <w:vertAlign w:val="superscript"/>
              </w:rPr>
              <w:t>a</w:t>
            </w:r>
          </w:p>
        </w:tc>
        <w:tc>
          <w:tcPr>
            <w:tcW w:w="2163" w:type="dxa"/>
            <w:shd w:val="clear" w:color="auto" w:fill="FFFFFF" w:themeFill="background1"/>
          </w:tcPr>
          <w:p w14:paraId="0FB8ADFE"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16.7 ± 1.7</w:t>
            </w:r>
            <w:r w:rsidRPr="00AE6AEF">
              <w:rPr>
                <w:rFonts w:ascii="Times New Roman" w:hAnsi="Times New Roman" w:cs="Times New Roman"/>
                <w:sz w:val="24"/>
                <w:szCs w:val="24"/>
                <w:vertAlign w:val="superscript"/>
              </w:rPr>
              <w:t>a</w:t>
            </w:r>
          </w:p>
        </w:tc>
        <w:tc>
          <w:tcPr>
            <w:tcW w:w="2162" w:type="dxa"/>
            <w:shd w:val="clear" w:color="auto" w:fill="FFFFFF" w:themeFill="background1"/>
          </w:tcPr>
          <w:p w14:paraId="3AF7A7D7"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28.3 ± 1.7</w:t>
            </w:r>
            <w:r w:rsidRPr="00AE6AEF">
              <w:rPr>
                <w:rFonts w:ascii="Times New Roman" w:hAnsi="Times New Roman" w:cs="Times New Roman"/>
                <w:sz w:val="24"/>
                <w:szCs w:val="24"/>
                <w:vertAlign w:val="superscript"/>
              </w:rPr>
              <w:t>a</w:t>
            </w:r>
          </w:p>
        </w:tc>
      </w:tr>
      <w:tr w:rsidR="00B0226B" w:rsidRPr="00AE6AEF" w14:paraId="351C6DDB" w14:textId="77777777" w:rsidTr="009E3949">
        <w:trPr>
          <w:trHeight w:val="775"/>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64ED9771"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SS1b</w:t>
            </w:r>
          </w:p>
        </w:tc>
        <w:tc>
          <w:tcPr>
            <w:tcW w:w="2163" w:type="dxa"/>
            <w:shd w:val="clear" w:color="auto" w:fill="FFFFFF" w:themeFill="background1"/>
          </w:tcPr>
          <w:p w14:paraId="09D7A95D"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13.3 ± 1.7</w:t>
            </w:r>
            <w:r w:rsidRPr="00AE6AEF">
              <w:rPr>
                <w:rFonts w:ascii="Times New Roman" w:hAnsi="Times New Roman" w:cs="Times New Roman"/>
                <w:sz w:val="24"/>
                <w:szCs w:val="24"/>
                <w:vertAlign w:val="superscript"/>
              </w:rPr>
              <w:t>b</w:t>
            </w:r>
          </w:p>
        </w:tc>
        <w:tc>
          <w:tcPr>
            <w:tcW w:w="2163" w:type="dxa"/>
            <w:shd w:val="clear" w:color="auto" w:fill="FFFFFF" w:themeFill="background1"/>
          </w:tcPr>
          <w:p w14:paraId="31890A0F"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35.0 ± 2.9</w:t>
            </w:r>
            <w:r w:rsidRPr="00AE6AEF">
              <w:rPr>
                <w:rFonts w:ascii="Times New Roman" w:hAnsi="Times New Roman" w:cs="Times New Roman"/>
                <w:sz w:val="24"/>
                <w:szCs w:val="24"/>
                <w:vertAlign w:val="superscript"/>
              </w:rPr>
              <w:t>d</w:t>
            </w:r>
          </w:p>
        </w:tc>
        <w:tc>
          <w:tcPr>
            <w:tcW w:w="2162" w:type="dxa"/>
            <w:shd w:val="clear" w:color="auto" w:fill="FFFFFF" w:themeFill="background1"/>
          </w:tcPr>
          <w:p w14:paraId="7153C0E8"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55.0 ± 2.9</w:t>
            </w:r>
            <w:r w:rsidRPr="00AE6AEF">
              <w:rPr>
                <w:rFonts w:ascii="Times New Roman" w:hAnsi="Times New Roman" w:cs="Times New Roman"/>
                <w:sz w:val="24"/>
                <w:szCs w:val="24"/>
                <w:vertAlign w:val="superscript"/>
              </w:rPr>
              <w:t>c</w:t>
            </w:r>
          </w:p>
        </w:tc>
      </w:tr>
      <w:tr w:rsidR="00B0226B" w:rsidRPr="00AE6AEF" w14:paraId="2053956D" w14:textId="77777777" w:rsidTr="009E3949">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1EAF41DA"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SS2a</w:t>
            </w:r>
          </w:p>
        </w:tc>
        <w:tc>
          <w:tcPr>
            <w:tcW w:w="2163" w:type="dxa"/>
            <w:shd w:val="clear" w:color="auto" w:fill="FFFFFF" w:themeFill="background1"/>
          </w:tcPr>
          <w:p w14:paraId="447E1320"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30.0 ± 2.9</w:t>
            </w:r>
            <w:r w:rsidRPr="00AE6AEF">
              <w:rPr>
                <w:rFonts w:ascii="Times New Roman" w:hAnsi="Times New Roman" w:cs="Times New Roman"/>
                <w:sz w:val="24"/>
                <w:szCs w:val="24"/>
                <w:vertAlign w:val="superscript"/>
              </w:rPr>
              <w:t>d</w:t>
            </w:r>
          </w:p>
        </w:tc>
        <w:tc>
          <w:tcPr>
            <w:tcW w:w="2163" w:type="dxa"/>
            <w:shd w:val="clear" w:color="auto" w:fill="FFFFFF" w:themeFill="background1"/>
          </w:tcPr>
          <w:p w14:paraId="33B07EAE"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33.3 ± 1.7</w:t>
            </w:r>
            <w:r w:rsidRPr="00AE6AEF">
              <w:rPr>
                <w:rFonts w:ascii="Times New Roman" w:hAnsi="Times New Roman" w:cs="Times New Roman"/>
                <w:sz w:val="24"/>
                <w:szCs w:val="24"/>
                <w:vertAlign w:val="superscript"/>
              </w:rPr>
              <w:t>c</w:t>
            </w:r>
          </w:p>
        </w:tc>
        <w:tc>
          <w:tcPr>
            <w:tcW w:w="2162" w:type="dxa"/>
            <w:shd w:val="clear" w:color="auto" w:fill="FFFFFF" w:themeFill="background1"/>
          </w:tcPr>
          <w:p w14:paraId="14F89AB4"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50.0 ± 2.9</w:t>
            </w:r>
            <w:r w:rsidRPr="00AE6AEF">
              <w:rPr>
                <w:rFonts w:ascii="Times New Roman" w:hAnsi="Times New Roman" w:cs="Times New Roman"/>
                <w:sz w:val="24"/>
                <w:szCs w:val="24"/>
                <w:vertAlign w:val="superscript"/>
              </w:rPr>
              <w:t>b</w:t>
            </w:r>
          </w:p>
        </w:tc>
      </w:tr>
      <w:tr w:rsidR="00B0226B" w:rsidRPr="00AE6AEF" w14:paraId="6A002250" w14:textId="77777777" w:rsidTr="009E3949">
        <w:trPr>
          <w:trHeight w:val="775"/>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41984C9E"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SS2b</w:t>
            </w:r>
          </w:p>
        </w:tc>
        <w:tc>
          <w:tcPr>
            <w:tcW w:w="2163" w:type="dxa"/>
            <w:shd w:val="clear" w:color="auto" w:fill="FFFFFF" w:themeFill="background1"/>
          </w:tcPr>
          <w:p w14:paraId="0AC010F5"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35.0 ± 2.9</w:t>
            </w:r>
            <w:r w:rsidRPr="00AE6AEF">
              <w:rPr>
                <w:rFonts w:ascii="Times New Roman" w:hAnsi="Times New Roman" w:cs="Times New Roman"/>
                <w:sz w:val="24"/>
                <w:szCs w:val="24"/>
                <w:vertAlign w:val="superscript"/>
              </w:rPr>
              <w:t>e</w:t>
            </w:r>
          </w:p>
        </w:tc>
        <w:tc>
          <w:tcPr>
            <w:tcW w:w="2163" w:type="dxa"/>
            <w:shd w:val="clear" w:color="auto" w:fill="FFFFFF" w:themeFill="background1"/>
          </w:tcPr>
          <w:p w14:paraId="05574C64"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50.0 ± 2.9</w:t>
            </w:r>
            <w:r w:rsidRPr="00AE6AEF">
              <w:rPr>
                <w:rFonts w:ascii="Times New Roman" w:hAnsi="Times New Roman" w:cs="Times New Roman"/>
                <w:sz w:val="24"/>
                <w:szCs w:val="24"/>
                <w:vertAlign w:val="superscript"/>
              </w:rPr>
              <w:t>g</w:t>
            </w:r>
          </w:p>
        </w:tc>
        <w:tc>
          <w:tcPr>
            <w:tcW w:w="2162" w:type="dxa"/>
            <w:shd w:val="clear" w:color="auto" w:fill="FFFFFF" w:themeFill="background1"/>
          </w:tcPr>
          <w:p w14:paraId="011A5373"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1.13 ± 4.4</w:t>
            </w:r>
            <w:r w:rsidRPr="00AE6AEF">
              <w:rPr>
                <w:rFonts w:ascii="Times New Roman" w:hAnsi="Times New Roman" w:cs="Times New Roman"/>
                <w:sz w:val="24"/>
                <w:szCs w:val="24"/>
                <w:vertAlign w:val="superscript"/>
              </w:rPr>
              <w:t>i</w:t>
            </w:r>
          </w:p>
        </w:tc>
      </w:tr>
      <w:tr w:rsidR="00B0226B" w:rsidRPr="00AE6AEF" w14:paraId="31E24E37" w14:textId="77777777" w:rsidTr="009E3949">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22315878"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SS3a</w:t>
            </w:r>
          </w:p>
        </w:tc>
        <w:tc>
          <w:tcPr>
            <w:tcW w:w="2163" w:type="dxa"/>
            <w:shd w:val="clear" w:color="auto" w:fill="FFFFFF" w:themeFill="background1"/>
          </w:tcPr>
          <w:p w14:paraId="5A1BA6C5"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45.0 ± 2.9</w:t>
            </w:r>
            <w:r w:rsidRPr="00AE6AEF">
              <w:rPr>
                <w:rFonts w:ascii="Times New Roman" w:hAnsi="Times New Roman" w:cs="Times New Roman"/>
                <w:sz w:val="24"/>
                <w:szCs w:val="24"/>
                <w:vertAlign w:val="superscript"/>
              </w:rPr>
              <w:t>g</w:t>
            </w:r>
          </w:p>
        </w:tc>
        <w:tc>
          <w:tcPr>
            <w:tcW w:w="2163" w:type="dxa"/>
            <w:shd w:val="clear" w:color="auto" w:fill="FFFFFF" w:themeFill="background1"/>
          </w:tcPr>
          <w:p w14:paraId="71D9AFBA"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66.7 ± 1.7</w:t>
            </w:r>
            <w:r w:rsidRPr="00AE6AEF">
              <w:rPr>
                <w:rFonts w:ascii="Times New Roman" w:hAnsi="Times New Roman" w:cs="Times New Roman"/>
                <w:sz w:val="24"/>
                <w:szCs w:val="24"/>
                <w:vertAlign w:val="superscript"/>
              </w:rPr>
              <w:t>i</w:t>
            </w:r>
          </w:p>
        </w:tc>
        <w:tc>
          <w:tcPr>
            <w:tcW w:w="2162" w:type="dxa"/>
            <w:shd w:val="clear" w:color="auto" w:fill="FFFFFF" w:themeFill="background1"/>
          </w:tcPr>
          <w:p w14:paraId="47375C72"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76.7 ± 4.4</w:t>
            </w:r>
            <w:r w:rsidRPr="00AE6AEF">
              <w:rPr>
                <w:rFonts w:ascii="Times New Roman" w:hAnsi="Times New Roman" w:cs="Times New Roman"/>
                <w:sz w:val="24"/>
                <w:szCs w:val="24"/>
                <w:vertAlign w:val="superscript"/>
              </w:rPr>
              <w:t>e</w:t>
            </w:r>
          </w:p>
        </w:tc>
      </w:tr>
      <w:tr w:rsidR="00B0226B" w:rsidRPr="00AE6AEF" w14:paraId="189AB276" w14:textId="77777777" w:rsidTr="009E3949">
        <w:trPr>
          <w:trHeight w:val="775"/>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51DF74C9"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SS3b</w:t>
            </w:r>
          </w:p>
        </w:tc>
        <w:tc>
          <w:tcPr>
            <w:tcW w:w="2163" w:type="dxa"/>
            <w:shd w:val="clear" w:color="auto" w:fill="FFFFFF" w:themeFill="background1"/>
          </w:tcPr>
          <w:p w14:paraId="049036F0"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60.0 ± 2.9</w:t>
            </w:r>
            <w:r w:rsidRPr="00AE6AEF">
              <w:rPr>
                <w:rFonts w:ascii="Times New Roman" w:hAnsi="Times New Roman" w:cs="Times New Roman"/>
                <w:sz w:val="24"/>
                <w:szCs w:val="24"/>
                <w:vertAlign w:val="superscript"/>
              </w:rPr>
              <w:t>j</w:t>
            </w:r>
          </w:p>
        </w:tc>
        <w:tc>
          <w:tcPr>
            <w:tcW w:w="2163" w:type="dxa"/>
            <w:shd w:val="clear" w:color="auto" w:fill="FFFFFF" w:themeFill="background1"/>
          </w:tcPr>
          <w:p w14:paraId="2B984897"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71.7 ± 1.7</w:t>
            </w:r>
            <w:r w:rsidRPr="00AE6AEF">
              <w:rPr>
                <w:rFonts w:ascii="Times New Roman" w:hAnsi="Times New Roman" w:cs="Times New Roman"/>
                <w:sz w:val="24"/>
                <w:szCs w:val="24"/>
                <w:vertAlign w:val="superscript"/>
              </w:rPr>
              <w:t>j</w:t>
            </w:r>
          </w:p>
        </w:tc>
        <w:tc>
          <w:tcPr>
            <w:tcW w:w="2162" w:type="dxa"/>
            <w:shd w:val="clear" w:color="auto" w:fill="FFFFFF" w:themeFill="background1"/>
          </w:tcPr>
          <w:p w14:paraId="0C259390"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85.0 ± 2.9</w:t>
            </w:r>
            <w:r w:rsidRPr="00AE6AEF">
              <w:rPr>
                <w:rFonts w:ascii="Times New Roman" w:hAnsi="Times New Roman" w:cs="Times New Roman"/>
                <w:sz w:val="24"/>
                <w:szCs w:val="24"/>
                <w:vertAlign w:val="superscript"/>
              </w:rPr>
              <w:t>f</w:t>
            </w:r>
          </w:p>
        </w:tc>
      </w:tr>
      <w:tr w:rsidR="00B0226B" w:rsidRPr="00AE6AEF" w14:paraId="333D64BA" w14:textId="77777777" w:rsidTr="009E3949">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01BD26B9"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lastRenderedPageBreak/>
              <w:t>SS4a</w:t>
            </w:r>
          </w:p>
        </w:tc>
        <w:tc>
          <w:tcPr>
            <w:tcW w:w="2163" w:type="dxa"/>
            <w:shd w:val="clear" w:color="auto" w:fill="FFFFFF" w:themeFill="background1"/>
          </w:tcPr>
          <w:p w14:paraId="5083301E"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25.0 ± 2.9</w:t>
            </w:r>
            <w:r w:rsidRPr="00AE6AEF">
              <w:rPr>
                <w:rFonts w:ascii="Times New Roman" w:hAnsi="Times New Roman" w:cs="Times New Roman"/>
                <w:sz w:val="24"/>
                <w:szCs w:val="24"/>
                <w:vertAlign w:val="superscript"/>
              </w:rPr>
              <w:t>c</w:t>
            </w:r>
          </w:p>
        </w:tc>
        <w:tc>
          <w:tcPr>
            <w:tcW w:w="2163" w:type="dxa"/>
            <w:shd w:val="clear" w:color="auto" w:fill="FFFFFF" w:themeFill="background1"/>
          </w:tcPr>
          <w:p w14:paraId="53D9CF7C"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31.7 ± 1.7</w:t>
            </w:r>
            <w:r w:rsidRPr="00AE6AEF">
              <w:rPr>
                <w:rFonts w:ascii="Times New Roman" w:hAnsi="Times New Roman" w:cs="Times New Roman"/>
                <w:sz w:val="24"/>
                <w:szCs w:val="24"/>
                <w:vertAlign w:val="superscript"/>
              </w:rPr>
              <w:t>b</w:t>
            </w:r>
          </w:p>
        </w:tc>
        <w:tc>
          <w:tcPr>
            <w:tcW w:w="2162" w:type="dxa"/>
            <w:shd w:val="clear" w:color="auto" w:fill="FFFFFF" w:themeFill="background1"/>
          </w:tcPr>
          <w:p w14:paraId="65F997B2"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1.11 ± 4.4</w:t>
            </w:r>
            <w:r w:rsidRPr="00AE6AEF">
              <w:rPr>
                <w:rFonts w:ascii="Times New Roman" w:hAnsi="Times New Roman" w:cs="Times New Roman"/>
                <w:sz w:val="24"/>
                <w:szCs w:val="24"/>
                <w:vertAlign w:val="superscript"/>
              </w:rPr>
              <w:t>h</w:t>
            </w:r>
          </w:p>
        </w:tc>
      </w:tr>
      <w:tr w:rsidR="00B0226B" w:rsidRPr="00AE6AEF" w14:paraId="10A53269" w14:textId="77777777" w:rsidTr="009E3949">
        <w:trPr>
          <w:trHeight w:val="775"/>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554DFDF9"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SS4b</w:t>
            </w:r>
          </w:p>
        </w:tc>
        <w:tc>
          <w:tcPr>
            <w:tcW w:w="2163" w:type="dxa"/>
            <w:shd w:val="clear" w:color="auto" w:fill="FFFFFF" w:themeFill="background1"/>
          </w:tcPr>
          <w:p w14:paraId="2C152176"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53.3 ± 1.7</w:t>
            </w:r>
            <w:r w:rsidRPr="00AE6AEF">
              <w:rPr>
                <w:rFonts w:ascii="Times New Roman" w:hAnsi="Times New Roman" w:cs="Times New Roman"/>
                <w:sz w:val="24"/>
                <w:szCs w:val="24"/>
                <w:vertAlign w:val="superscript"/>
              </w:rPr>
              <w:t>i</w:t>
            </w:r>
          </w:p>
        </w:tc>
        <w:tc>
          <w:tcPr>
            <w:tcW w:w="2163" w:type="dxa"/>
            <w:shd w:val="clear" w:color="auto" w:fill="FFFFFF" w:themeFill="background1"/>
          </w:tcPr>
          <w:p w14:paraId="41B163D7"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45.0 ± 2.9</w:t>
            </w:r>
            <w:r w:rsidRPr="00AE6AEF">
              <w:rPr>
                <w:rFonts w:ascii="Times New Roman" w:hAnsi="Times New Roman" w:cs="Times New Roman"/>
                <w:sz w:val="24"/>
                <w:szCs w:val="24"/>
                <w:vertAlign w:val="superscript"/>
              </w:rPr>
              <w:t>f</w:t>
            </w:r>
          </w:p>
        </w:tc>
        <w:tc>
          <w:tcPr>
            <w:tcW w:w="2162" w:type="dxa"/>
            <w:shd w:val="clear" w:color="auto" w:fill="FFFFFF" w:themeFill="background1"/>
          </w:tcPr>
          <w:p w14:paraId="4D4FFCE1"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1.35 ± 7.6</w:t>
            </w:r>
            <w:r w:rsidRPr="00AE6AEF">
              <w:rPr>
                <w:rFonts w:ascii="Times New Roman" w:hAnsi="Times New Roman" w:cs="Times New Roman"/>
                <w:sz w:val="24"/>
                <w:szCs w:val="24"/>
                <w:vertAlign w:val="superscript"/>
              </w:rPr>
              <w:t>j</w:t>
            </w:r>
          </w:p>
        </w:tc>
      </w:tr>
      <w:tr w:rsidR="00B0226B" w:rsidRPr="00AE6AEF" w14:paraId="5595AF03" w14:textId="77777777" w:rsidTr="009E3949">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2C8BA47D"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SS5a</w:t>
            </w:r>
          </w:p>
        </w:tc>
        <w:tc>
          <w:tcPr>
            <w:tcW w:w="2163" w:type="dxa"/>
            <w:shd w:val="clear" w:color="auto" w:fill="FFFFFF" w:themeFill="background1"/>
          </w:tcPr>
          <w:p w14:paraId="043207AF"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38.3 ± 1.7</w:t>
            </w:r>
            <w:r w:rsidRPr="00AE6AEF">
              <w:rPr>
                <w:rFonts w:ascii="Times New Roman" w:hAnsi="Times New Roman" w:cs="Times New Roman"/>
                <w:sz w:val="24"/>
                <w:szCs w:val="24"/>
                <w:vertAlign w:val="superscript"/>
              </w:rPr>
              <w:t>f</w:t>
            </w:r>
          </w:p>
        </w:tc>
        <w:tc>
          <w:tcPr>
            <w:tcW w:w="2163" w:type="dxa"/>
            <w:shd w:val="clear" w:color="auto" w:fill="FFFFFF" w:themeFill="background1"/>
          </w:tcPr>
          <w:p w14:paraId="0E5D87DD"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43.3 ± 1.7</w:t>
            </w:r>
            <w:r w:rsidRPr="00AE6AEF">
              <w:rPr>
                <w:rFonts w:ascii="Times New Roman" w:hAnsi="Times New Roman" w:cs="Times New Roman"/>
                <w:sz w:val="24"/>
                <w:szCs w:val="24"/>
                <w:vertAlign w:val="superscript"/>
              </w:rPr>
              <w:t>e</w:t>
            </w:r>
          </w:p>
        </w:tc>
        <w:tc>
          <w:tcPr>
            <w:tcW w:w="2162" w:type="dxa"/>
            <w:shd w:val="clear" w:color="auto" w:fill="FFFFFF" w:themeFill="background1"/>
          </w:tcPr>
          <w:p w14:paraId="3531E11C" w14:textId="77777777" w:rsidR="00B0226B" w:rsidRPr="00AE6AEF" w:rsidRDefault="00B0226B" w:rsidP="009E39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66.7 ± 4.4</w:t>
            </w:r>
            <w:r w:rsidRPr="00AE6AEF">
              <w:rPr>
                <w:rFonts w:ascii="Times New Roman" w:hAnsi="Times New Roman" w:cs="Times New Roman"/>
                <w:sz w:val="24"/>
                <w:szCs w:val="24"/>
                <w:vertAlign w:val="superscript"/>
              </w:rPr>
              <w:t>d</w:t>
            </w:r>
          </w:p>
        </w:tc>
      </w:tr>
      <w:tr w:rsidR="00B0226B" w:rsidRPr="00AE6AEF" w14:paraId="5912903F" w14:textId="77777777" w:rsidTr="009E3949">
        <w:trPr>
          <w:trHeight w:val="775"/>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6A67D6A3" w14:textId="77777777" w:rsidR="00B0226B" w:rsidRPr="00AE6AEF" w:rsidRDefault="00B0226B" w:rsidP="009E3949">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SS5b</w:t>
            </w:r>
          </w:p>
        </w:tc>
        <w:tc>
          <w:tcPr>
            <w:tcW w:w="2163" w:type="dxa"/>
            <w:shd w:val="clear" w:color="auto" w:fill="FFFFFF" w:themeFill="background1"/>
          </w:tcPr>
          <w:p w14:paraId="2CA20F2C"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45.0 ± 2.9</w:t>
            </w:r>
            <w:r w:rsidRPr="00AE6AEF">
              <w:rPr>
                <w:rFonts w:ascii="Times New Roman" w:hAnsi="Times New Roman" w:cs="Times New Roman"/>
                <w:sz w:val="24"/>
                <w:szCs w:val="24"/>
                <w:vertAlign w:val="superscript"/>
              </w:rPr>
              <w:t>h</w:t>
            </w:r>
          </w:p>
        </w:tc>
        <w:tc>
          <w:tcPr>
            <w:tcW w:w="2163" w:type="dxa"/>
            <w:shd w:val="clear" w:color="auto" w:fill="FFFFFF" w:themeFill="background1"/>
          </w:tcPr>
          <w:p w14:paraId="602CCA4C"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53.3 ± 1.7</w:t>
            </w:r>
            <w:r w:rsidRPr="00AE6AEF">
              <w:rPr>
                <w:rFonts w:ascii="Times New Roman" w:hAnsi="Times New Roman" w:cs="Times New Roman"/>
                <w:sz w:val="24"/>
                <w:szCs w:val="24"/>
                <w:vertAlign w:val="superscript"/>
              </w:rPr>
              <w:t>h</w:t>
            </w:r>
          </w:p>
        </w:tc>
        <w:tc>
          <w:tcPr>
            <w:tcW w:w="2162" w:type="dxa"/>
            <w:shd w:val="clear" w:color="auto" w:fill="FFFFFF" w:themeFill="background1"/>
          </w:tcPr>
          <w:p w14:paraId="3159B21B" w14:textId="77777777" w:rsidR="00B0226B" w:rsidRPr="00AE6AEF" w:rsidRDefault="00B0226B" w:rsidP="009E39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95.0 ± 2.9</w:t>
            </w:r>
            <w:r w:rsidRPr="00AE6AEF">
              <w:rPr>
                <w:rFonts w:ascii="Times New Roman" w:hAnsi="Times New Roman" w:cs="Times New Roman"/>
                <w:sz w:val="24"/>
                <w:szCs w:val="24"/>
                <w:vertAlign w:val="superscript"/>
              </w:rPr>
              <w:t>g</w:t>
            </w:r>
          </w:p>
        </w:tc>
      </w:tr>
    </w:tbl>
    <w:p w14:paraId="3834A3F1" w14:textId="77777777" w:rsidR="00B0226B" w:rsidRPr="00340342" w:rsidRDefault="00B0226B" w:rsidP="00B0226B">
      <w:pPr>
        <w:spacing w:line="240" w:lineRule="auto"/>
        <w:jc w:val="both"/>
        <w:rPr>
          <w:rFonts w:ascii="Times New Roman" w:hAnsi="Times New Roman" w:cs="Times New Roman"/>
          <w:sz w:val="20"/>
          <w:szCs w:val="20"/>
        </w:rPr>
      </w:pPr>
      <w:r w:rsidRPr="002E7085">
        <w:rPr>
          <w:rFonts w:ascii="Times New Roman" w:hAnsi="Times New Roman" w:cs="Times New Roman"/>
          <w:sz w:val="20"/>
          <w:szCs w:val="20"/>
        </w:rPr>
        <w:t xml:space="preserve">Note: SS1a=Ctrl soil sample with </w:t>
      </w:r>
      <w:r w:rsidRPr="002E7085">
        <w:rPr>
          <w:rFonts w:ascii="Times New Roman" w:hAnsi="Times New Roman" w:cs="Times New Roman"/>
          <w:i/>
          <w:iCs/>
          <w:sz w:val="20"/>
          <w:szCs w:val="20"/>
        </w:rPr>
        <w:t xml:space="preserve">Aspergillus </w:t>
      </w:r>
      <w:proofErr w:type="spellStart"/>
      <w:r w:rsidRPr="002E7085">
        <w:rPr>
          <w:rFonts w:ascii="Times New Roman" w:hAnsi="Times New Roman" w:cs="Times New Roman"/>
          <w:i/>
          <w:iCs/>
          <w:sz w:val="20"/>
          <w:szCs w:val="20"/>
        </w:rPr>
        <w:t>niger</w:t>
      </w:r>
      <w:proofErr w:type="spellEnd"/>
      <w:r w:rsidRPr="002E7085">
        <w:rPr>
          <w:rFonts w:ascii="Times New Roman" w:hAnsi="Times New Roman" w:cs="Times New Roman"/>
          <w:sz w:val="20"/>
          <w:szCs w:val="20"/>
        </w:rPr>
        <w:t xml:space="preserve">, SS1b=Ctrl soil sample without </w:t>
      </w:r>
      <w:r w:rsidRPr="002E7085">
        <w:rPr>
          <w:rFonts w:ascii="Times New Roman" w:hAnsi="Times New Roman" w:cs="Times New Roman"/>
          <w:i/>
          <w:iCs/>
          <w:sz w:val="20"/>
          <w:szCs w:val="20"/>
        </w:rPr>
        <w:t xml:space="preserve">A. </w:t>
      </w:r>
      <w:proofErr w:type="spellStart"/>
      <w:r w:rsidRPr="002E7085">
        <w:rPr>
          <w:rFonts w:ascii="Times New Roman" w:hAnsi="Times New Roman" w:cs="Times New Roman"/>
          <w:i/>
          <w:iCs/>
          <w:sz w:val="20"/>
          <w:szCs w:val="20"/>
        </w:rPr>
        <w:t>niger</w:t>
      </w:r>
      <w:proofErr w:type="spellEnd"/>
      <w:r w:rsidRPr="002E7085">
        <w:rPr>
          <w:rFonts w:ascii="Times New Roman" w:hAnsi="Times New Roman" w:cs="Times New Roman"/>
          <w:sz w:val="20"/>
          <w:szCs w:val="20"/>
        </w:rPr>
        <w:t>, SS2a=</w:t>
      </w:r>
      <w:proofErr w:type="spellStart"/>
      <w:r w:rsidRPr="002E7085">
        <w:rPr>
          <w:rFonts w:ascii="Times New Roman" w:hAnsi="Times New Roman" w:cs="Times New Roman"/>
          <w:sz w:val="20"/>
          <w:szCs w:val="20"/>
        </w:rPr>
        <w:t>Ahm</w:t>
      </w:r>
      <w:proofErr w:type="spellEnd"/>
      <w:r w:rsidRPr="002E7085">
        <w:rPr>
          <w:rFonts w:ascii="Times New Roman" w:hAnsi="Times New Roman" w:cs="Times New Roman"/>
          <w:sz w:val="20"/>
          <w:szCs w:val="20"/>
        </w:rPr>
        <w:t xml:space="preserve">-simulated soil sample with </w:t>
      </w:r>
      <w:r w:rsidRPr="002E7085">
        <w:rPr>
          <w:rFonts w:ascii="Times New Roman" w:hAnsi="Times New Roman" w:cs="Times New Roman"/>
          <w:i/>
          <w:iCs/>
          <w:sz w:val="20"/>
          <w:szCs w:val="20"/>
        </w:rPr>
        <w:t xml:space="preserve">A. </w:t>
      </w:r>
      <w:proofErr w:type="spellStart"/>
      <w:r w:rsidRPr="002E7085">
        <w:rPr>
          <w:rFonts w:ascii="Times New Roman" w:hAnsi="Times New Roman" w:cs="Times New Roman"/>
          <w:i/>
          <w:iCs/>
          <w:sz w:val="20"/>
          <w:szCs w:val="20"/>
        </w:rPr>
        <w:t>niger</w:t>
      </w:r>
      <w:proofErr w:type="spellEnd"/>
      <w:r w:rsidRPr="002E7085">
        <w:rPr>
          <w:rFonts w:ascii="Times New Roman" w:hAnsi="Times New Roman" w:cs="Times New Roman"/>
          <w:sz w:val="20"/>
          <w:szCs w:val="20"/>
        </w:rPr>
        <w:t>, SS2b=</w:t>
      </w:r>
      <w:proofErr w:type="spellStart"/>
      <w:r w:rsidRPr="002E7085">
        <w:rPr>
          <w:rFonts w:ascii="Times New Roman" w:hAnsi="Times New Roman" w:cs="Times New Roman"/>
          <w:sz w:val="20"/>
          <w:szCs w:val="20"/>
        </w:rPr>
        <w:t>Ahm</w:t>
      </w:r>
      <w:proofErr w:type="spellEnd"/>
      <w:r w:rsidRPr="002E7085">
        <w:rPr>
          <w:rFonts w:ascii="Times New Roman" w:hAnsi="Times New Roman" w:cs="Times New Roman"/>
          <w:sz w:val="20"/>
          <w:szCs w:val="20"/>
        </w:rPr>
        <w:t xml:space="preserve">-simulated soil sample without </w:t>
      </w:r>
      <w:r w:rsidRPr="002E7085">
        <w:rPr>
          <w:rFonts w:ascii="Times New Roman" w:hAnsi="Times New Roman" w:cs="Times New Roman"/>
          <w:i/>
          <w:iCs/>
          <w:sz w:val="20"/>
          <w:szCs w:val="20"/>
        </w:rPr>
        <w:t xml:space="preserve">A. </w:t>
      </w:r>
      <w:proofErr w:type="spellStart"/>
      <w:r w:rsidRPr="002E7085">
        <w:rPr>
          <w:rFonts w:ascii="Times New Roman" w:hAnsi="Times New Roman" w:cs="Times New Roman"/>
          <w:i/>
          <w:iCs/>
          <w:sz w:val="20"/>
          <w:szCs w:val="20"/>
        </w:rPr>
        <w:t>niger</w:t>
      </w:r>
      <w:proofErr w:type="spellEnd"/>
      <w:r w:rsidRPr="002E7085">
        <w:rPr>
          <w:rFonts w:ascii="Times New Roman" w:hAnsi="Times New Roman" w:cs="Times New Roman"/>
          <w:sz w:val="20"/>
          <w:szCs w:val="20"/>
        </w:rPr>
        <w:t xml:space="preserve">, SS3a=Cu-simulated soil sample with </w:t>
      </w:r>
      <w:r w:rsidRPr="002E7085">
        <w:rPr>
          <w:rFonts w:ascii="Times New Roman" w:hAnsi="Times New Roman" w:cs="Times New Roman"/>
          <w:i/>
          <w:iCs/>
          <w:sz w:val="20"/>
          <w:szCs w:val="20"/>
        </w:rPr>
        <w:t xml:space="preserve">A. </w:t>
      </w:r>
      <w:proofErr w:type="spellStart"/>
      <w:r w:rsidRPr="002E7085">
        <w:rPr>
          <w:rFonts w:ascii="Times New Roman" w:hAnsi="Times New Roman" w:cs="Times New Roman"/>
          <w:i/>
          <w:iCs/>
          <w:sz w:val="20"/>
          <w:szCs w:val="20"/>
        </w:rPr>
        <w:t>niger</w:t>
      </w:r>
      <w:proofErr w:type="spellEnd"/>
      <w:r w:rsidRPr="002E7085">
        <w:rPr>
          <w:rFonts w:ascii="Times New Roman" w:hAnsi="Times New Roman" w:cs="Times New Roman"/>
          <w:sz w:val="20"/>
          <w:szCs w:val="20"/>
        </w:rPr>
        <w:t xml:space="preserve">, SS3b=Cu-simulated soil sample without </w:t>
      </w:r>
      <w:r w:rsidRPr="002E7085">
        <w:rPr>
          <w:rFonts w:ascii="Times New Roman" w:hAnsi="Times New Roman" w:cs="Times New Roman"/>
          <w:i/>
          <w:iCs/>
          <w:sz w:val="20"/>
          <w:szCs w:val="20"/>
        </w:rPr>
        <w:t xml:space="preserve">A. </w:t>
      </w:r>
      <w:proofErr w:type="spellStart"/>
      <w:r w:rsidRPr="002E7085">
        <w:rPr>
          <w:rFonts w:ascii="Times New Roman" w:hAnsi="Times New Roman" w:cs="Times New Roman"/>
          <w:i/>
          <w:iCs/>
          <w:sz w:val="20"/>
          <w:szCs w:val="20"/>
        </w:rPr>
        <w:t>niger</w:t>
      </w:r>
      <w:proofErr w:type="spellEnd"/>
      <w:r w:rsidRPr="002E7085">
        <w:rPr>
          <w:rFonts w:ascii="Times New Roman" w:hAnsi="Times New Roman" w:cs="Times New Roman"/>
          <w:sz w:val="20"/>
          <w:szCs w:val="20"/>
        </w:rPr>
        <w:t xml:space="preserve">, SS4a=Pb-simulated soil sample with </w:t>
      </w:r>
      <w:r w:rsidRPr="002E7085">
        <w:rPr>
          <w:rFonts w:ascii="Times New Roman" w:hAnsi="Times New Roman" w:cs="Times New Roman"/>
          <w:i/>
          <w:iCs/>
          <w:sz w:val="20"/>
          <w:szCs w:val="20"/>
        </w:rPr>
        <w:t xml:space="preserve">A. </w:t>
      </w:r>
      <w:proofErr w:type="spellStart"/>
      <w:r w:rsidRPr="002E7085">
        <w:rPr>
          <w:rFonts w:ascii="Times New Roman" w:hAnsi="Times New Roman" w:cs="Times New Roman"/>
          <w:i/>
          <w:iCs/>
          <w:sz w:val="20"/>
          <w:szCs w:val="20"/>
        </w:rPr>
        <w:t>niger</w:t>
      </w:r>
      <w:proofErr w:type="spellEnd"/>
      <w:r w:rsidRPr="002E7085">
        <w:rPr>
          <w:rFonts w:ascii="Times New Roman" w:hAnsi="Times New Roman" w:cs="Times New Roman"/>
          <w:sz w:val="20"/>
          <w:szCs w:val="20"/>
        </w:rPr>
        <w:t xml:space="preserve">, SS4b=Pb-simulated soil sample without </w:t>
      </w:r>
      <w:r w:rsidRPr="002E7085">
        <w:rPr>
          <w:rFonts w:ascii="Times New Roman" w:hAnsi="Times New Roman" w:cs="Times New Roman"/>
          <w:i/>
          <w:iCs/>
          <w:sz w:val="20"/>
          <w:szCs w:val="20"/>
        </w:rPr>
        <w:t xml:space="preserve">A. </w:t>
      </w:r>
      <w:proofErr w:type="spellStart"/>
      <w:r w:rsidRPr="002E7085">
        <w:rPr>
          <w:rFonts w:ascii="Times New Roman" w:hAnsi="Times New Roman" w:cs="Times New Roman"/>
          <w:i/>
          <w:iCs/>
          <w:sz w:val="20"/>
          <w:szCs w:val="20"/>
        </w:rPr>
        <w:t>niger</w:t>
      </w:r>
      <w:proofErr w:type="spellEnd"/>
      <w:r w:rsidRPr="002E7085">
        <w:rPr>
          <w:rFonts w:ascii="Times New Roman" w:hAnsi="Times New Roman" w:cs="Times New Roman"/>
          <w:sz w:val="20"/>
          <w:szCs w:val="20"/>
        </w:rPr>
        <w:t xml:space="preserve">, SS5a=Cd-simulated soil sample with </w:t>
      </w:r>
      <w:r w:rsidRPr="002E7085">
        <w:rPr>
          <w:rFonts w:ascii="Times New Roman" w:hAnsi="Times New Roman" w:cs="Times New Roman"/>
          <w:i/>
          <w:iCs/>
          <w:sz w:val="20"/>
          <w:szCs w:val="20"/>
        </w:rPr>
        <w:t xml:space="preserve">A. </w:t>
      </w:r>
      <w:proofErr w:type="spellStart"/>
      <w:r w:rsidRPr="002E7085">
        <w:rPr>
          <w:rFonts w:ascii="Times New Roman" w:hAnsi="Times New Roman" w:cs="Times New Roman"/>
          <w:i/>
          <w:iCs/>
          <w:sz w:val="20"/>
          <w:szCs w:val="20"/>
        </w:rPr>
        <w:t>niger</w:t>
      </w:r>
      <w:proofErr w:type="spellEnd"/>
      <w:r w:rsidRPr="002E7085">
        <w:rPr>
          <w:rFonts w:ascii="Times New Roman" w:hAnsi="Times New Roman" w:cs="Times New Roman"/>
          <w:sz w:val="20"/>
          <w:szCs w:val="20"/>
        </w:rPr>
        <w:t xml:space="preserve"> and SS5b=Cd-simulated soil sample without </w:t>
      </w:r>
      <w:r w:rsidRPr="002E7085">
        <w:rPr>
          <w:rFonts w:ascii="Times New Roman" w:hAnsi="Times New Roman" w:cs="Times New Roman"/>
          <w:i/>
          <w:iCs/>
          <w:sz w:val="20"/>
          <w:szCs w:val="20"/>
        </w:rPr>
        <w:t xml:space="preserve">A. </w:t>
      </w:r>
      <w:proofErr w:type="spellStart"/>
      <w:r w:rsidRPr="002E7085">
        <w:rPr>
          <w:rFonts w:ascii="Times New Roman" w:hAnsi="Times New Roman" w:cs="Times New Roman"/>
          <w:i/>
          <w:iCs/>
          <w:sz w:val="20"/>
          <w:szCs w:val="20"/>
        </w:rPr>
        <w:t>niger</w:t>
      </w:r>
      <w:proofErr w:type="spellEnd"/>
      <w:r w:rsidRPr="002E7085">
        <w:rPr>
          <w:rFonts w:ascii="Times New Roman" w:hAnsi="Times New Roman" w:cs="Times New Roman"/>
          <w:sz w:val="20"/>
          <w:szCs w:val="20"/>
        </w:rPr>
        <w:t>.</w:t>
      </w:r>
    </w:p>
    <w:p w14:paraId="56823356" w14:textId="77777777" w:rsidR="00B0226B" w:rsidRDefault="00B0226B" w:rsidP="00B0226B"/>
    <w:p w14:paraId="5BF83B77" w14:textId="77777777" w:rsidR="00B0226B" w:rsidRDefault="00B0226B" w:rsidP="00B0226B"/>
    <w:p w14:paraId="5D0E1A2C" w14:textId="77777777" w:rsidR="00F6628C" w:rsidRDefault="00F6628C"/>
    <w:sectPr w:rsidR="00F6628C" w:rsidSect="00C1581F">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dmin" w:date="2026-03-11T15:29:00Z" w:initials="A">
    <w:p w14:paraId="1923B28C" w14:textId="24113EE5" w:rsidR="00277DCB" w:rsidRDefault="00277DCB">
      <w:pPr>
        <w:pStyle w:val="CommentText"/>
      </w:pPr>
      <w:r>
        <w:rPr>
          <w:rStyle w:val="CommentReference"/>
        </w:rPr>
        <w:annotationRef/>
      </w:r>
      <w:r>
        <w:t xml:space="preserve">References use here are very old and should be replaced by recent ones. Language </w:t>
      </w:r>
      <w:bookmarkStart w:id="1" w:name="_GoBack"/>
      <w:bookmarkEnd w:id="1"/>
      <w:r>
        <w:t>needs improvement</w:t>
      </w:r>
    </w:p>
  </w:comment>
  <w:comment w:id="2" w:author="Admin" w:date="2026-03-11T15:16:00Z" w:initials="A">
    <w:p w14:paraId="38245AF2" w14:textId="165260B9" w:rsidR="00277DCB" w:rsidRDefault="00277DCB">
      <w:pPr>
        <w:pStyle w:val="CommentText"/>
      </w:pPr>
      <w:r>
        <w:rPr>
          <w:rStyle w:val="CommentReference"/>
        </w:rPr>
        <w:annotationRef/>
      </w:r>
      <w:r w:rsidRPr="007804CB">
        <w:t>This expression is inappropriate given that the references are old.</w:t>
      </w:r>
      <w:r>
        <w:t xml:space="preserve"> Please, reorient this paragraph</w:t>
      </w:r>
    </w:p>
  </w:comment>
  <w:comment w:id="3" w:author="Admin" w:date="2026-03-11T15:20:00Z" w:initials="A">
    <w:p w14:paraId="6293D80F" w14:textId="779D2940" w:rsidR="00277DCB" w:rsidRDefault="00277DCB">
      <w:pPr>
        <w:pStyle w:val="CommentText"/>
      </w:pPr>
      <w:r>
        <w:rPr>
          <w:rStyle w:val="CommentReference"/>
        </w:rPr>
        <w:annotationRef/>
      </w:r>
      <w:r>
        <w:t>!? what is this</w:t>
      </w:r>
    </w:p>
  </w:comment>
  <w:comment w:id="4" w:author="Admin" w:date="2026-03-11T15:24:00Z" w:initials="A">
    <w:p w14:paraId="3ADDF2CC" w14:textId="77777777" w:rsidR="00277DCB" w:rsidRDefault="00277DCB">
      <w:pPr>
        <w:pStyle w:val="CommentText"/>
      </w:pPr>
      <w:r>
        <w:rPr>
          <w:rStyle w:val="CommentReference"/>
        </w:rPr>
        <w:annotationRef/>
      </w:r>
      <w:r>
        <w:t>These are not objectives but measured parameters affected by heavy metal addition</w:t>
      </w:r>
    </w:p>
    <w:p w14:paraId="60C85511" w14:textId="5C77456F" w:rsidR="00277DCB" w:rsidRDefault="00277DCB">
      <w:pPr>
        <w:pStyle w:val="CommentText"/>
      </w:pPr>
      <w:r>
        <w:t>The objective is only the use of plant and fungi as ecofriendly and cost-effective ways to remove and cleaning the contaminated soil. It was be logic if you processed your treatments on naturally contaminated soil but not artificial one!!</w:t>
      </w:r>
    </w:p>
  </w:comment>
  <w:comment w:id="5" w:author="Admin" w:date="2026-03-11T15:31:00Z" w:initials="A">
    <w:p w14:paraId="5961856A" w14:textId="5E68EAFD" w:rsidR="00277DCB" w:rsidRDefault="00277DCB">
      <w:pPr>
        <w:pStyle w:val="CommentText"/>
      </w:pPr>
      <w:r>
        <w:rPr>
          <w:rStyle w:val="CommentReference"/>
        </w:rPr>
        <w:annotationRef/>
      </w:r>
      <w:r>
        <w:t>Only pointed out in case of field experiments !!!!!! it is a laboratory experiment</w:t>
      </w:r>
    </w:p>
  </w:comment>
  <w:comment w:id="6" w:author="Admin" w:date="2026-03-11T15:52:00Z" w:initials="A">
    <w:p w14:paraId="1B3405C5" w14:textId="39CA361B" w:rsidR="008016FD" w:rsidRDefault="008016FD">
      <w:pPr>
        <w:pStyle w:val="CommentText"/>
      </w:pPr>
      <w:r>
        <w:rPr>
          <w:rStyle w:val="CommentReference"/>
        </w:rPr>
        <w:annotationRef/>
      </w:r>
      <w:r>
        <w:t>Supplemented with WHAT?</w:t>
      </w:r>
    </w:p>
  </w:comment>
  <w:comment w:id="8" w:author="Admin" w:date="2026-03-11T16:06:00Z" w:initials="A">
    <w:p w14:paraId="0CC91ED3" w14:textId="2CDFC053" w:rsidR="004864B8" w:rsidRDefault="004864B8">
      <w:pPr>
        <w:pStyle w:val="CommentText"/>
      </w:pPr>
      <w:r>
        <w:rPr>
          <w:rStyle w:val="CommentReference"/>
        </w:rPr>
        <w:annotationRef/>
      </w:r>
      <w:r>
        <w:t>What is this mean? Please, identify</w:t>
      </w:r>
    </w:p>
  </w:comment>
  <w:comment w:id="9" w:author="Admin" w:date="2026-03-11T16:02:00Z" w:initials="A">
    <w:p w14:paraId="19580914" w14:textId="7787CBE2" w:rsidR="00281198" w:rsidRDefault="00281198">
      <w:pPr>
        <w:pStyle w:val="CommentText"/>
      </w:pPr>
      <w:r>
        <w:rPr>
          <w:rStyle w:val="CommentReference"/>
        </w:rPr>
        <w:annotationRef/>
      </w:r>
      <w:r>
        <w:t>Same parameters should be listed after pollution not only for tested CU, Cd, Pb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23B28C" w15:done="0"/>
  <w15:commentEx w15:paraId="38245AF2" w15:done="0"/>
  <w15:commentEx w15:paraId="6293D80F" w15:done="0"/>
  <w15:commentEx w15:paraId="60C85511" w15:done="0"/>
  <w15:commentEx w15:paraId="5961856A" w15:done="0"/>
  <w15:commentEx w15:paraId="1B3405C5" w15:done="0"/>
  <w15:commentEx w15:paraId="0CC91ED3" w15:done="0"/>
  <w15:commentEx w15:paraId="195809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23B28C" w16cid:durableId="2D5D1A6C"/>
  <w16cid:commentId w16cid:paraId="38245AF2" w16cid:durableId="2D5D1A6D"/>
  <w16cid:commentId w16cid:paraId="6293D80F" w16cid:durableId="2D5D1A6E"/>
  <w16cid:commentId w16cid:paraId="60C85511" w16cid:durableId="2D5D1A6F"/>
  <w16cid:commentId w16cid:paraId="5961856A" w16cid:durableId="2D5D1A70"/>
  <w16cid:commentId w16cid:paraId="1B3405C5" w16cid:durableId="2D5D1A71"/>
  <w16cid:commentId w16cid:paraId="0CC91ED3" w16cid:durableId="2D5D1A72"/>
  <w16cid:commentId w16cid:paraId="19580914" w16cid:durableId="2D5D1A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CE414" w14:textId="77777777" w:rsidR="00B45188" w:rsidRDefault="00B45188" w:rsidP="00632350">
      <w:pPr>
        <w:spacing w:after="0" w:line="240" w:lineRule="auto"/>
      </w:pPr>
      <w:r>
        <w:separator/>
      </w:r>
    </w:p>
  </w:endnote>
  <w:endnote w:type="continuationSeparator" w:id="0">
    <w:p w14:paraId="57CF7A4D" w14:textId="77777777" w:rsidR="00B45188" w:rsidRDefault="00B45188" w:rsidP="00632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3" w:usb1="08070000" w:usb2="00000010" w:usb3="00000000" w:csb0="00020009" w:csb1="00000000"/>
  </w:font>
  <w:font w:name="GulliverRM">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641D5" w14:textId="77777777" w:rsidR="00277DCB" w:rsidRDefault="00277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C53A2" w14:textId="77777777" w:rsidR="00277DCB" w:rsidRDefault="00277D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0B178" w14:textId="77777777" w:rsidR="00277DCB" w:rsidRDefault="00277D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6543174"/>
      <w:docPartObj>
        <w:docPartGallery w:val="Page Numbers (Bottom of Page)"/>
        <w:docPartUnique/>
      </w:docPartObj>
    </w:sdtPr>
    <w:sdtEndPr>
      <w:rPr>
        <w:noProof/>
      </w:rPr>
    </w:sdtEndPr>
    <w:sdtContent>
      <w:p w14:paraId="5E282FB0" w14:textId="09326CF2" w:rsidR="00277DCB" w:rsidRDefault="00277DCB">
        <w:pPr>
          <w:pStyle w:val="Footer"/>
          <w:jc w:val="center"/>
        </w:pPr>
        <w:r>
          <w:fldChar w:fldCharType="begin"/>
        </w:r>
        <w:r>
          <w:instrText xml:space="preserve"> PAGE   \* MERGEFORMAT </w:instrText>
        </w:r>
        <w:r>
          <w:fldChar w:fldCharType="separate"/>
        </w:r>
        <w:r w:rsidR="001B1766">
          <w:rPr>
            <w:noProof/>
          </w:rPr>
          <w:t>18</w:t>
        </w:r>
        <w:r>
          <w:rPr>
            <w:noProof/>
          </w:rPr>
          <w:fldChar w:fldCharType="end"/>
        </w:r>
      </w:p>
    </w:sdtContent>
  </w:sdt>
  <w:p w14:paraId="46BA58C4" w14:textId="77777777" w:rsidR="00277DCB" w:rsidRDefault="00277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E8F19" w14:textId="77777777" w:rsidR="00B45188" w:rsidRDefault="00B45188" w:rsidP="00632350">
      <w:pPr>
        <w:spacing w:after="0" w:line="240" w:lineRule="auto"/>
      </w:pPr>
      <w:r>
        <w:separator/>
      </w:r>
    </w:p>
  </w:footnote>
  <w:footnote w:type="continuationSeparator" w:id="0">
    <w:p w14:paraId="7521CC4B" w14:textId="77777777" w:rsidR="00B45188" w:rsidRDefault="00B45188" w:rsidP="00632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CFE7" w14:textId="0CEFF46E" w:rsidR="00277DCB" w:rsidRDefault="00B45188">
    <w:pPr>
      <w:pStyle w:val="Header"/>
    </w:pPr>
    <w:r>
      <w:rPr>
        <w:noProof/>
      </w:rPr>
      <w:pict w14:anchorId="57F92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874236" o:spid="_x0000_s2050" type="#_x0000_t136" style="position:absolute;margin-left:0;margin-top:0;width:514.8pt;height:97.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59175" w14:textId="6C1F2321" w:rsidR="00277DCB" w:rsidRDefault="00B45188">
    <w:pPr>
      <w:pStyle w:val="Header"/>
    </w:pPr>
    <w:r>
      <w:rPr>
        <w:noProof/>
      </w:rPr>
      <w:pict w14:anchorId="6BDF2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874237" o:spid="_x0000_s2051" type="#_x0000_t136" style="position:absolute;margin-left:0;margin-top:0;width:514.8pt;height:97.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22105" w14:textId="601AC2BD" w:rsidR="00277DCB" w:rsidRDefault="00B45188">
    <w:pPr>
      <w:pStyle w:val="Header"/>
    </w:pPr>
    <w:r>
      <w:rPr>
        <w:noProof/>
      </w:rPr>
      <w:pict w14:anchorId="2F3A0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874235" o:spid="_x0000_s2049" type="#_x0000_t136" style="position:absolute;margin-left:0;margin-top:0;width:514.8pt;height:97.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A0C5" w14:textId="3D0D5AC7" w:rsidR="00277DCB" w:rsidRDefault="00B45188">
    <w:pPr>
      <w:pStyle w:val="Header"/>
    </w:pPr>
    <w:r>
      <w:rPr>
        <w:noProof/>
      </w:rPr>
      <w:pict w14:anchorId="3B761B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874239" o:spid="_x0000_s2053" type="#_x0000_t136" style="position:absolute;margin-left:0;margin-top:0;width:514.8pt;height:97.0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10162" w14:textId="5AC5B15E" w:rsidR="00277DCB" w:rsidRDefault="00B45188">
    <w:pPr>
      <w:pStyle w:val="Header"/>
    </w:pPr>
    <w:r>
      <w:rPr>
        <w:noProof/>
      </w:rPr>
      <w:pict w14:anchorId="19047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874240" o:spid="_x0000_s2054" type="#_x0000_t136" style="position:absolute;margin-left:0;margin-top:0;width:514.8pt;height:97.0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453EC4CC" w14:textId="77777777" w:rsidR="00277DCB" w:rsidRDefault="00277D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36190" w14:textId="1D6E83B0" w:rsidR="00277DCB" w:rsidRDefault="00B45188">
    <w:pPr>
      <w:pStyle w:val="Header"/>
    </w:pPr>
    <w:r>
      <w:rPr>
        <w:noProof/>
      </w:rPr>
      <w:pict w14:anchorId="19744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874238" o:spid="_x0000_s2052" type="#_x0000_t136" style="position:absolute;margin-left:0;margin-top:0;width:514.8pt;height:97.0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0605AA"/>
    <w:multiLevelType w:val="hybridMultilevel"/>
    <w:tmpl w:val="B4E2F0A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226B"/>
    <w:rsid w:val="0009619E"/>
    <w:rsid w:val="00181B67"/>
    <w:rsid w:val="001B1766"/>
    <w:rsid w:val="001C1B63"/>
    <w:rsid w:val="001C740C"/>
    <w:rsid w:val="0025727A"/>
    <w:rsid w:val="00277DCB"/>
    <w:rsid w:val="00281198"/>
    <w:rsid w:val="0030043E"/>
    <w:rsid w:val="003967F6"/>
    <w:rsid w:val="00416CB6"/>
    <w:rsid w:val="004547F7"/>
    <w:rsid w:val="00475C14"/>
    <w:rsid w:val="004864B8"/>
    <w:rsid w:val="005230E5"/>
    <w:rsid w:val="005F23B5"/>
    <w:rsid w:val="00626C92"/>
    <w:rsid w:val="00632350"/>
    <w:rsid w:val="007804CB"/>
    <w:rsid w:val="007A0E5F"/>
    <w:rsid w:val="007E654A"/>
    <w:rsid w:val="008016FD"/>
    <w:rsid w:val="00833D45"/>
    <w:rsid w:val="00885B68"/>
    <w:rsid w:val="008A0A90"/>
    <w:rsid w:val="008F4D25"/>
    <w:rsid w:val="00931D7F"/>
    <w:rsid w:val="009676C0"/>
    <w:rsid w:val="009E3949"/>
    <w:rsid w:val="00A00FFF"/>
    <w:rsid w:val="00A07238"/>
    <w:rsid w:val="00A541D6"/>
    <w:rsid w:val="00B0226B"/>
    <w:rsid w:val="00B45188"/>
    <w:rsid w:val="00BC0481"/>
    <w:rsid w:val="00BC1E42"/>
    <w:rsid w:val="00BE21C8"/>
    <w:rsid w:val="00BE6125"/>
    <w:rsid w:val="00C1581F"/>
    <w:rsid w:val="00D20068"/>
    <w:rsid w:val="00D71AB7"/>
    <w:rsid w:val="00D97FE9"/>
    <w:rsid w:val="00E23D4F"/>
    <w:rsid w:val="00E67885"/>
    <w:rsid w:val="00EA0CDF"/>
    <w:rsid w:val="00EB0A5D"/>
    <w:rsid w:val="00F6628C"/>
    <w:rsid w:val="00FE2E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1" type="connector" idref="#Straight Arrow Connector 2"/>
      </o:rules>
    </o:shapelayout>
  </w:shapeDefaults>
  <w:decimalSymbol w:val="."/>
  <w:listSeparator w:val=","/>
  <w14:docId w14:val="32CBDA43"/>
  <w15:docId w15:val="{ACEE1B8D-46BF-496B-B31A-8A4481FE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226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26B"/>
    <w:pPr>
      <w:ind w:left="720"/>
      <w:contextualSpacing/>
    </w:pPr>
  </w:style>
  <w:style w:type="paragraph" w:styleId="NormalWeb">
    <w:name w:val="Normal (Web)"/>
    <w:basedOn w:val="Normal"/>
    <w:uiPriority w:val="99"/>
    <w:unhideWhenUsed/>
    <w:rsid w:val="00B022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underlinelocal1738hu0">
    <w:name w:val="markunderlinelocal1738hu0"/>
    <w:basedOn w:val="DefaultParagraphFont"/>
    <w:rsid w:val="00B0226B"/>
  </w:style>
  <w:style w:type="character" w:customStyle="1" w:styleId="markunderlinelocal1736h0">
    <w:name w:val="markunderlinelocal1736h0"/>
    <w:basedOn w:val="DefaultParagraphFont"/>
    <w:rsid w:val="00B0226B"/>
  </w:style>
  <w:style w:type="character" w:customStyle="1" w:styleId="markunderlinelocal1739h0">
    <w:name w:val="markunderlinelocal1739h0"/>
    <w:basedOn w:val="DefaultParagraphFont"/>
    <w:rsid w:val="00B0226B"/>
  </w:style>
  <w:style w:type="character" w:customStyle="1" w:styleId="markunderlinelocal1740h0">
    <w:name w:val="markunderlinelocal1740h0"/>
    <w:basedOn w:val="DefaultParagraphFont"/>
    <w:rsid w:val="00B0226B"/>
  </w:style>
  <w:style w:type="character" w:customStyle="1" w:styleId="markunderlinelocal1741h0">
    <w:name w:val="markunderlinelocal1741h0"/>
    <w:basedOn w:val="DefaultParagraphFont"/>
    <w:rsid w:val="00B0226B"/>
  </w:style>
  <w:style w:type="character" w:customStyle="1" w:styleId="markunderlinelocal1742hu0">
    <w:name w:val="markunderlinelocal1742hu0"/>
    <w:basedOn w:val="DefaultParagraphFont"/>
    <w:rsid w:val="00B0226B"/>
  </w:style>
  <w:style w:type="character" w:customStyle="1" w:styleId="markunderline17232849hu1">
    <w:name w:val="markunderline17232849hu1"/>
    <w:basedOn w:val="DefaultParagraphFont"/>
    <w:rsid w:val="00B0226B"/>
  </w:style>
  <w:style w:type="character" w:customStyle="1" w:styleId="markunderline17232849hu2">
    <w:name w:val="markunderline17232849hu2"/>
    <w:basedOn w:val="DefaultParagraphFont"/>
    <w:rsid w:val="00B0226B"/>
  </w:style>
  <w:style w:type="character" w:customStyle="1" w:styleId="markunderlinelocal1743h0">
    <w:name w:val="markunderlinelocal1743h0"/>
    <w:basedOn w:val="DefaultParagraphFont"/>
    <w:rsid w:val="00B0226B"/>
  </w:style>
  <w:style w:type="paragraph" w:styleId="Header">
    <w:name w:val="header"/>
    <w:basedOn w:val="Normal"/>
    <w:link w:val="HeaderChar"/>
    <w:uiPriority w:val="99"/>
    <w:unhideWhenUsed/>
    <w:rsid w:val="00B022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26B"/>
  </w:style>
  <w:style w:type="paragraph" w:styleId="Footer">
    <w:name w:val="footer"/>
    <w:basedOn w:val="Normal"/>
    <w:link w:val="FooterChar"/>
    <w:uiPriority w:val="99"/>
    <w:unhideWhenUsed/>
    <w:rsid w:val="00B022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26B"/>
  </w:style>
  <w:style w:type="character" w:customStyle="1" w:styleId="markunderlinelocal1850h0">
    <w:name w:val="markunderlinelocal1850h0"/>
    <w:basedOn w:val="DefaultParagraphFont"/>
    <w:rsid w:val="00B0226B"/>
  </w:style>
  <w:style w:type="character" w:customStyle="1" w:styleId="markunderlinelocal1851h0">
    <w:name w:val="markunderlinelocal1851h0"/>
    <w:basedOn w:val="DefaultParagraphFont"/>
    <w:rsid w:val="00B0226B"/>
  </w:style>
  <w:style w:type="character" w:customStyle="1" w:styleId="markunderlinelocal1852h0">
    <w:name w:val="markunderlinelocal1852h0"/>
    <w:basedOn w:val="DefaultParagraphFont"/>
    <w:rsid w:val="00B0226B"/>
  </w:style>
  <w:style w:type="character" w:customStyle="1" w:styleId="markunderlinelocal1853h0">
    <w:name w:val="markunderlinelocal1853h0"/>
    <w:basedOn w:val="DefaultParagraphFont"/>
    <w:rsid w:val="00B0226B"/>
  </w:style>
  <w:style w:type="character" w:customStyle="1" w:styleId="markunderlinelocal1854h0">
    <w:name w:val="markunderlinelocal1854h0"/>
    <w:basedOn w:val="DefaultParagraphFont"/>
    <w:rsid w:val="00B0226B"/>
  </w:style>
  <w:style w:type="character" w:customStyle="1" w:styleId="markunderlinelocal1855h0">
    <w:name w:val="markunderlinelocal1855h0"/>
    <w:basedOn w:val="DefaultParagraphFont"/>
    <w:rsid w:val="00B0226B"/>
  </w:style>
  <w:style w:type="character" w:customStyle="1" w:styleId="markunderlinelocal1856h0">
    <w:name w:val="markunderlinelocal1856h0"/>
    <w:basedOn w:val="DefaultParagraphFont"/>
    <w:rsid w:val="00B0226B"/>
  </w:style>
  <w:style w:type="character" w:customStyle="1" w:styleId="markunderlinelocal1857h0">
    <w:name w:val="markunderlinelocal1857h0"/>
    <w:basedOn w:val="DefaultParagraphFont"/>
    <w:rsid w:val="00B0226B"/>
  </w:style>
  <w:style w:type="character" w:customStyle="1" w:styleId="markunderlinelocal1862h0">
    <w:name w:val="markunderlinelocal1862h0"/>
    <w:basedOn w:val="DefaultParagraphFont"/>
    <w:rsid w:val="00B0226B"/>
  </w:style>
  <w:style w:type="character" w:customStyle="1" w:styleId="markunderlinelocal1863h0">
    <w:name w:val="markunderlinelocal1863h0"/>
    <w:basedOn w:val="DefaultParagraphFont"/>
    <w:rsid w:val="00B0226B"/>
  </w:style>
  <w:style w:type="character" w:customStyle="1" w:styleId="markunderlinelocal1864hu0">
    <w:name w:val="markunderlinelocal1864hu0"/>
    <w:basedOn w:val="DefaultParagraphFont"/>
    <w:rsid w:val="00B0226B"/>
  </w:style>
  <w:style w:type="character" w:customStyle="1" w:styleId="markunderlinelocal1865h0">
    <w:name w:val="markunderlinelocal1865h0"/>
    <w:basedOn w:val="DefaultParagraphFont"/>
    <w:rsid w:val="00B0226B"/>
  </w:style>
  <w:style w:type="character" w:customStyle="1" w:styleId="markunderlinelocal1866h0">
    <w:name w:val="markunderlinelocal1866h0"/>
    <w:basedOn w:val="DefaultParagraphFont"/>
    <w:rsid w:val="00B0226B"/>
  </w:style>
  <w:style w:type="character" w:customStyle="1" w:styleId="markunderlinelocal1867h0">
    <w:name w:val="markunderlinelocal1867h0"/>
    <w:basedOn w:val="DefaultParagraphFont"/>
    <w:rsid w:val="00B0226B"/>
  </w:style>
  <w:style w:type="character" w:customStyle="1" w:styleId="markunderlinelocal1868h0">
    <w:name w:val="markunderlinelocal1868h0"/>
    <w:basedOn w:val="DefaultParagraphFont"/>
    <w:rsid w:val="00B0226B"/>
  </w:style>
  <w:style w:type="character" w:customStyle="1" w:styleId="markunderlinelocal1869h0">
    <w:name w:val="markunderlinelocal1869h0"/>
    <w:basedOn w:val="DefaultParagraphFont"/>
    <w:rsid w:val="00B0226B"/>
  </w:style>
  <w:style w:type="character" w:customStyle="1" w:styleId="markunderlinelocal1871hu0">
    <w:name w:val="markunderlinelocal1871hu0"/>
    <w:basedOn w:val="DefaultParagraphFont"/>
    <w:rsid w:val="00B0226B"/>
  </w:style>
  <w:style w:type="character" w:customStyle="1" w:styleId="markunderlinelocal1872h0">
    <w:name w:val="markunderlinelocal1872h0"/>
    <w:basedOn w:val="DefaultParagraphFont"/>
    <w:rsid w:val="00B0226B"/>
  </w:style>
  <w:style w:type="character" w:customStyle="1" w:styleId="markunderlinelocal1873h0">
    <w:name w:val="markunderlinelocal1873h0"/>
    <w:basedOn w:val="DefaultParagraphFont"/>
    <w:rsid w:val="00B0226B"/>
  </w:style>
  <w:style w:type="character" w:customStyle="1" w:styleId="markunderlinelocal1874h0">
    <w:name w:val="markunderlinelocal1874h0"/>
    <w:basedOn w:val="DefaultParagraphFont"/>
    <w:rsid w:val="00B0226B"/>
  </w:style>
  <w:style w:type="character" w:customStyle="1" w:styleId="markunderlinelocal1875h0">
    <w:name w:val="markunderlinelocal1875h0"/>
    <w:basedOn w:val="DefaultParagraphFont"/>
    <w:rsid w:val="00B0226B"/>
  </w:style>
  <w:style w:type="character" w:customStyle="1" w:styleId="markunderlinelocal1876h0">
    <w:name w:val="markunderlinelocal1876h0"/>
    <w:basedOn w:val="DefaultParagraphFont"/>
    <w:rsid w:val="00B0226B"/>
  </w:style>
  <w:style w:type="character" w:customStyle="1" w:styleId="markunderlinelocal1877h0">
    <w:name w:val="markunderlinelocal1877h0"/>
    <w:basedOn w:val="DefaultParagraphFont"/>
    <w:rsid w:val="00B0226B"/>
  </w:style>
  <w:style w:type="character" w:customStyle="1" w:styleId="markunderlinelocal1878h0">
    <w:name w:val="markunderlinelocal1878h0"/>
    <w:basedOn w:val="DefaultParagraphFont"/>
    <w:rsid w:val="00B0226B"/>
  </w:style>
  <w:style w:type="character" w:styleId="Hyperlink">
    <w:name w:val="Hyperlink"/>
    <w:basedOn w:val="DefaultParagraphFont"/>
    <w:uiPriority w:val="99"/>
    <w:unhideWhenUsed/>
    <w:rsid w:val="00B0226B"/>
    <w:rPr>
      <w:color w:val="0000FF"/>
      <w:u w:val="single"/>
    </w:rPr>
  </w:style>
  <w:style w:type="table" w:customStyle="1" w:styleId="ListTable6Colorful1">
    <w:name w:val="List Table 6 Colorful1"/>
    <w:basedOn w:val="TableNormal"/>
    <w:uiPriority w:val="51"/>
    <w:rsid w:val="00B0226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B02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26B"/>
    <w:rPr>
      <w:rFonts w:ascii="Tahoma" w:hAnsi="Tahoma" w:cs="Tahoma"/>
      <w:sz w:val="16"/>
      <w:szCs w:val="16"/>
    </w:rPr>
  </w:style>
  <w:style w:type="character" w:styleId="LineNumber">
    <w:name w:val="line number"/>
    <w:basedOn w:val="DefaultParagraphFont"/>
    <w:uiPriority w:val="99"/>
    <w:semiHidden/>
    <w:unhideWhenUsed/>
    <w:rsid w:val="00B0226B"/>
  </w:style>
  <w:style w:type="character" w:customStyle="1" w:styleId="UnresolvedMention1">
    <w:name w:val="Unresolved Mention1"/>
    <w:basedOn w:val="DefaultParagraphFont"/>
    <w:uiPriority w:val="99"/>
    <w:semiHidden/>
    <w:unhideWhenUsed/>
    <w:rsid w:val="00EB0A5D"/>
    <w:rPr>
      <w:color w:val="605E5C"/>
      <w:shd w:val="clear" w:color="auto" w:fill="E1DFDD"/>
    </w:rPr>
  </w:style>
  <w:style w:type="character" w:styleId="CommentReference">
    <w:name w:val="annotation reference"/>
    <w:basedOn w:val="DefaultParagraphFont"/>
    <w:uiPriority w:val="99"/>
    <w:semiHidden/>
    <w:unhideWhenUsed/>
    <w:rsid w:val="007804CB"/>
    <w:rPr>
      <w:sz w:val="16"/>
      <w:szCs w:val="16"/>
    </w:rPr>
  </w:style>
  <w:style w:type="paragraph" w:styleId="CommentText">
    <w:name w:val="annotation text"/>
    <w:basedOn w:val="Normal"/>
    <w:link w:val="CommentTextChar"/>
    <w:uiPriority w:val="99"/>
    <w:semiHidden/>
    <w:unhideWhenUsed/>
    <w:rsid w:val="007804CB"/>
    <w:pPr>
      <w:spacing w:line="240" w:lineRule="auto"/>
    </w:pPr>
    <w:rPr>
      <w:sz w:val="20"/>
      <w:szCs w:val="20"/>
    </w:rPr>
  </w:style>
  <w:style w:type="character" w:customStyle="1" w:styleId="CommentTextChar">
    <w:name w:val="Comment Text Char"/>
    <w:basedOn w:val="DefaultParagraphFont"/>
    <w:link w:val="CommentText"/>
    <w:uiPriority w:val="99"/>
    <w:semiHidden/>
    <w:rsid w:val="007804CB"/>
    <w:rPr>
      <w:sz w:val="20"/>
      <w:szCs w:val="20"/>
    </w:rPr>
  </w:style>
  <w:style w:type="paragraph" w:styleId="CommentSubject">
    <w:name w:val="annotation subject"/>
    <w:basedOn w:val="CommentText"/>
    <w:next w:val="CommentText"/>
    <w:link w:val="CommentSubjectChar"/>
    <w:uiPriority w:val="99"/>
    <w:semiHidden/>
    <w:unhideWhenUsed/>
    <w:rsid w:val="007804CB"/>
    <w:rPr>
      <w:b/>
      <w:bCs/>
    </w:rPr>
  </w:style>
  <w:style w:type="character" w:customStyle="1" w:styleId="CommentSubjectChar">
    <w:name w:val="Comment Subject Char"/>
    <w:basedOn w:val="CommentTextChar"/>
    <w:link w:val="CommentSubject"/>
    <w:uiPriority w:val="99"/>
    <w:semiHidden/>
    <w:rsid w:val="007804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comments" Target="comments.xml"/><Relationship Id="rId12" Type="http://schemas.openxmlformats.org/officeDocument/2006/relationships/hyperlink" Target="http://www.mdpi.com/journal/sustainability"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cbsc.org" TargetMode="External"/><Relationship Id="rId24"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hart" Target="charts/chart1.xml"/><Relationship Id="rId10" Type="http://schemas.openxmlformats.org/officeDocument/2006/relationships/hyperlink" Target="http://www.elsevier.com/locate/toxrep" TargetMode="External"/><Relationship Id="rId19" Type="http://schemas.openxmlformats.org/officeDocument/2006/relationships/header" Target="header4.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usola\Desktop\figur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159e62dfb9757cfa/Documents/fungal%20cou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w="9525" cap="flat" cmpd="sng" algn="ctr">
              <a:solidFill>
                <a:schemeClr val="accent1"/>
              </a:solidFill>
              <a:round/>
            </a:ln>
            <a:effectLst/>
          </c:spPr>
          <c:invertIfNegative val="0"/>
          <c:dLbls>
            <c:dLbl>
              <c:idx val="0"/>
              <c:layout>
                <c:manualLayout>
                  <c:x val="-4.8573163327261474E-3"/>
                  <c:y val="0.1507844324889265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22E-45E2-8357-E8FF2A5BD01A}"/>
                </c:ext>
              </c:extLst>
            </c:dLbl>
            <c:dLbl>
              <c:idx val="1"/>
              <c:layout>
                <c:manualLayout>
                  <c:x val="0"/>
                  <c:y val="0.1507844324889264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22E-45E2-8357-E8FF2A5BD01A}"/>
                </c:ext>
              </c:extLst>
            </c:dLbl>
            <c:dLbl>
              <c:idx val="2"/>
              <c:layout>
                <c:manualLayout>
                  <c:x val="-8.9049770722764337E-17"/>
                  <c:y val="0.1507844324889265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22E-45E2-8357-E8FF2A5BD01A}"/>
                </c:ext>
              </c:extLst>
            </c:dLbl>
            <c:dLbl>
              <c:idx val="3"/>
              <c:layout>
                <c:manualLayout>
                  <c:x val="0"/>
                  <c:y val="0.1387180674813847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22E-45E2-8357-E8FF2A5BD01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percentage"/>
            <c:noEndCap val="0"/>
            <c:val val="5"/>
            <c:spPr>
              <a:noFill/>
              <a:ln w="9525">
                <a:solidFill>
                  <a:schemeClr val="tx1">
                    <a:lumMod val="50000"/>
                    <a:lumOff val="50000"/>
                  </a:schemeClr>
                </a:solidFill>
              </a:ln>
              <a:effectLst/>
            </c:spPr>
          </c:errBars>
          <c:cat>
            <c:strRef>
              <c:f>Sheet1!$A$2:$A$5</c:f>
              <c:strCache>
                <c:ptCount val="4"/>
                <c:pt idx="0">
                  <c:v>Cd</c:v>
                </c:pt>
                <c:pt idx="1">
                  <c:v>Cu</c:v>
                </c:pt>
                <c:pt idx="2">
                  <c:v>Pb</c:v>
                </c:pt>
                <c:pt idx="3">
                  <c:v>Ahm</c:v>
                </c:pt>
              </c:strCache>
            </c:strRef>
          </c:cat>
          <c:val>
            <c:numRef>
              <c:f>Sheet1!$B$2:$B$5</c:f>
              <c:numCache>
                <c:formatCode>General</c:formatCode>
                <c:ptCount val="4"/>
                <c:pt idx="0">
                  <c:v>944.68000000000052</c:v>
                </c:pt>
                <c:pt idx="1">
                  <c:v>617.79999999999995</c:v>
                </c:pt>
                <c:pt idx="2">
                  <c:v>964.73</c:v>
                </c:pt>
                <c:pt idx="3">
                  <c:v>512.95999999999947</c:v>
                </c:pt>
              </c:numCache>
            </c:numRef>
          </c:val>
          <c:extLst>
            <c:ext xmlns:c16="http://schemas.microsoft.com/office/drawing/2014/chart" uri="{C3380CC4-5D6E-409C-BE32-E72D297353CC}">
              <c16:uniqueId val="{00000004-B22E-45E2-8357-E8FF2A5BD01A}"/>
            </c:ext>
          </c:extLst>
        </c:ser>
        <c:dLbls>
          <c:showLegendKey val="0"/>
          <c:showVal val="1"/>
          <c:showCatName val="0"/>
          <c:showSerName val="0"/>
          <c:showPercent val="0"/>
          <c:showBubbleSize val="0"/>
        </c:dLbls>
        <c:gapWidth val="100"/>
        <c:overlap val="-24"/>
        <c:axId val="459645976"/>
        <c:axId val="203553616"/>
      </c:barChart>
      <c:catAx>
        <c:axId val="45964597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US"/>
                  <a:t>heavy metals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03553616"/>
        <c:crosses val="autoZero"/>
        <c:auto val="1"/>
        <c:lblAlgn val="ctr"/>
        <c:lblOffset val="100"/>
        <c:noMultiLvlLbl val="0"/>
      </c:catAx>
      <c:valAx>
        <c:axId val="203553616"/>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US"/>
                  <a:t>concentration of heavy metals (mg/kg)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59645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89254370005969"/>
          <c:y val="0.1254166666666667"/>
          <c:w val="0.85110745629994289"/>
          <c:h val="0.72088764946048656"/>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manualLayout>
                  <c:x val="0"/>
                  <c:y val="0.1105691056910569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CD-4106-AE26-E4D6E82CDFC6}"/>
                </c:ext>
              </c:extLst>
            </c:dLbl>
            <c:dLbl>
              <c:idx val="1"/>
              <c:layout>
                <c:manualLayout>
                  <c:x val="-4.518329401737323E-17"/>
                  <c:y val="0.110569105691056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CD-4106-AE26-E4D6E82CDFC6}"/>
                </c:ext>
              </c:extLst>
            </c:dLbl>
            <c:dLbl>
              <c:idx val="2"/>
              <c:layout>
                <c:manualLayout>
                  <c:x val="-2.4645717806532127E-3"/>
                  <c:y val="9.75609756097562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CD-4106-AE26-E4D6E82CDFC6}"/>
                </c:ext>
              </c:extLst>
            </c:dLbl>
            <c:dLbl>
              <c:idx val="3"/>
              <c:layout>
                <c:manualLayout>
                  <c:x val="0"/>
                  <c:y val="0.1073170731707317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CD-4106-AE26-E4D6E82CDFC6}"/>
                </c:ext>
              </c:extLst>
            </c:dLbl>
            <c:dLbl>
              <c:idx val="4"/>
              <c:layout>
                <c:manualLayout>
                  <c:x val="-1.8073317606949181E-16"/>
                  <c:y val="0.1170731707317076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CD-4106-AE26-E4D6E82CDFC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errBars>
            <c:errBarType val="both"/>
            <c:errValType val="stdErr"/>
            <c:noEndCap val="0"/>
            <c:spPr>
              <a:noFill/>
              <a:ln w="9525">
                <a:solidFill>
                  <a:schemeClr val="tx2">
                    <a:lumMod val="75000"/>
                    <a:lumOff val="25000"/>
                  </a:schemeClr>
                </a:solidFill>
                <a:round/>
              </a:ln>
              <a:effectLst/>
            </c:spPr>
          </c:errBars>
          <c:cat>
            <c:strRef>
              <c:f>'[fungal count.xlsx]Sheet1'!$A$1:$A$5</c:f>
              <c:strCache>
                <c:ptCount val="5"/>
                <c:pt idx="0">
                  <c:v>Cu</c:v>
                </c:pt>
                <c:pt idx="1">
                  <c:v>Ahm</c:v>
                </c:pt>
                <c:pt idx="2">
                  <c:v>Pb</c:v>
                </c:pt>
                <c:pt idx="3">
                  <c:v>Cd</c:v>
                </c:pt>
                <c:pt idx="4">
                  <c:v>Ctrl</c:v>
                </c:pt>
              </c:strCache>
            </c:strRef>
          </c:cat>
          <c:val>
            <c:numRef>
              <c:f>'[fungal count.xlsx]Sheet1'!$B$1:$B$5</c:f>
              <c:numCache>
                <c:formatCode>General</c:formatCode>
                <c:ptCount val="5"/>
                <c:pt idx="0">
                  <c:v>73</c:v>
                </c:pt>
                <c:pt idx="1">
                  <c:v>80.3</c:v>
                </c:pt>
                <c:pt idx="2">
                  <c:v>71.7</c:v>
                </c:pt>
                <c:pt idx="3">
                  <c:v>101</c:v>
                </c:pt>
                <c:pt idx="4">
                  <c:v>84.3</c:v>
                </c:pt>
              </c:numCache>
            </c:numRef>
          </c:val>
          <c:extLst>
            <c:ext xmlns:c16="http://schemas.microsoft.com/office/drawing/2014/chart" uri="{C3380CC4-5D6E-409C-BE32-E72D297353CC}">
              <c16:uniqueId val="{00000005-E8CD-4106-AE26-E4D6E82CDFC6}"/>
            </c:ext>
          </c:extLst>
        </c:ser>
        <c:dLbls>
          <c:showLegendKey val="0"/>
          <c:showVal val="0"/>
          <c:showCatName val="0"/>
          <c:showSerName val="0"/>
          <c:showPercent val="0"/>
          <c:showBubbleSize val="0"/>
        </c:dLbls>
        <c:gapWidth val="100"/>
        <c:overlap val="-24"/>
        <c:axId val="375715080"/>
        <c:axId val="375712336"/>
      </c:barChart>
      <c:catAx>
        <c:axId val="37571508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HEAVY METALS</a:t>
                </a:r>
              </a:p>
            </c:rich>
          </c:tx>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75712336"/>
        <c:crosses val="autoZero"/>
        <c:auto val="1"/>
        <c:lblAlgn val="ctr"/>
        <c:lblOffset val="100"/>
        <c:noMultiLvlLbl val="0"/>
      </c:catAx>
      <c:valAx>
        <c:axId val="37571233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FUNGAL COLONY COUNT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757150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25</Pages>
  <Words>5070</Words>
  <Characters>28904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Ayesa</dc:creator>
  <cp:lastModifiedBy>SDI 1167</cp:lastModifiedBy>
  <cp:revision>25</cp:revision>
  <dcterms:created xsi:type="dcterms:W3CDTF">2023-12-21T19:00:00Z</dcterms:created>
  <dcterms:modified xsi:type="dcterms:W3CDTF">2026-03-12T05:27:00Z</dcterms:modified>
</cp:coreProperties>
</file>