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45911" w:rsidRPr="000434A4" w14:paraId="07C78826" w14:textId="77777777" w:rsidTr="00107C72">
        <w:trPr>
          <w:trHeight w:val="290"/>
        </w:trPr>
        <w:tc>
          <w:tcPr>
            <w:tcW w:w="5000" w:type="pct"/>
            <w:gridSpan w:val="2"/>
            <w:tcBorders>
              <w:top w:val="nil"/>
              <w:left w:val="nil"/>
              <w:right w:val="nil"/>
            </w:tcBorders>
          </w:tcPr>
          <w:p w14:paraId="49D4E7A5" w14:textId="77777777" w:rsidR="00B45911" w:rsidRPr="00084F1B" w:rsidRDefault="00B45911" w:rsidP="00084F1B">
            <w:pPr>
              <w:rPr>
                <w:lang w:val="en-GB"/>
              </w:rPr>
            </w:pPr>
          </w:p>
        </w:tc>
      </w:tr>
      <w:tr w:rsidR="00B45911" w:rsidRPr="000434A4" w14:paraId="533A1EDA" w14:textId="77777777" w:rsidTr="00107C72">
        <w:trPr>
          <w:trHeight w:val="290"/>
        </w:trPr>
        <w:tc>
          <w:tcPr>
            <w:tcW w:w="1186" w:type="pct"/>
          </w:tcPr>
          <w:p w14:paraId="0CBEE02A" w14:textId="77777777" w:rsidR="00B45911" w:rsidRPr="000434A4" w:rsidRDefault="00B45911"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11AA743E" w14:textId="77777777" w:rsidR="00B45911" w:rsidRPr="000434A4" w:rsidRDefault="00563C18" w:rsidP="00E65EB7">
            <w:pPr>
              <w:rPr>
                <w:b/>
                <w:bCs/>
                <w:color w:val="0000FF"/>
                <w:sz w:val="20"/>
                <w:szCs w:val="20"/>
                <w:lang w:val="en-GB"/>
              </w:rPr>
            </w:pPr>
            <w:hyperlink r:id="rId7" w:tgtFrame="_parent" w:history="1">
              <w:r w:rsidR="00B45911" w:rsidRPr="005C6CC5">
                <w:rPr>
                  <w:b/>
                  <w:bCs/>
                  <w:noProof/>
                  <w:color w:val="0000FF"/>
                  <w:sz w:val="20"/>
                  <w:szCs w:val="20"/>
                  <w:lang w:val="en-GB"/>
                </w:rPr>
                <w:t xml:space="preserve">Asian Journal of Research in Agriculture and Forestry </w:t>
              </w:r>
            </w:hyperlink>
          </w:p>
        </w:tc>
      </w:tr>
      <w:tr w:rsidR="00B45911" w:rsidRPr="000434A4" w14:paraId="5C5ABD28" w14:textId="77777777" w:rsidTr="00107C72">
        <w:trPr>
          <w:trHeight w:val="290"/>
        </w:trPr>
        <w:tc>
          <w:tcPr>
            <w:tcW w:w="1186" w:type="pct"/>
          </w:tcPr>
          <w:p w14:paraId="77BE711A" w14:textId="77777777" w:rsidR="00B45911" w:rsidRPr="000434A4" w:rsidRDefault="00B45911"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6005DF77" w14:textId="77777777" w:rsidR="00B45911" w:rsidRPr="000434A4" w:rsidRDefault="000F75FB" w:rsidP="00F3669D">
            <w:pPr>
              <w:pStyle w:val="NormalWeb"/>
              <w:spacing w:before="0" w:beforeAutospacing="0" w:after="0" w:afterAutospacing="0"/>
              <w:rPr>
                <w:rFonts w:ascii="Times New Roman" w:hAnsi="Times New Roman" w:cs="Times New Roman"/>
                <w:b/>
                <w:bCs/>
                <w:sz w:val="20"/>
                <w:szCs w:val="28"/>
                <w:lang w:val="en-GB"/>
              </w:rPr>
            </w:pPr>
            <w:r w:rsidRPr="000F75FB">
              <w:rPr>
                <w:rFonts w:ascii="Times New Roman" w:hAnsi="Times New Roman" w:cs="Times New Roman"/>
                <w:b/>
                <w:bCs/>
                <w:sz w:val="20"/>
                <w:szCs w:val="28"/>
                <w:lang w:val="en-GB"/>
              </w:rPr>
              <w:t>Ms_AJRAF_155527</w:t>
            </w:r>
          </w:p>
        </w:tc>
      </w:tr>
      <w:tr w:rsidR="00B45911" w:rsidRPr="000434A4" w14:paraId="040523F7" w14:textId="77777777" w:rsidTr="00107C72">
        <w:trPr>
          <w:trHeight w:val="650"/>
        </w:trPr>
        <w:tc>
          <w:tcPr>
            <w:tcW w:w="1186" w:type="pct"/>
          </w:tcPr>
          <w:p w14:paraId="20179B13" w14:textId="77777777" w:rsidR="00B45911" w:rsidRPr="000434A4" w:rsidRDefault="00B45911"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4A4DED3" w14:textId="77777777" w:rsidR="00B45911" w:rsidRPr="000434A4" w:rsidRDefault="000F75FB" w:rsidP="000450FC">
            <w:pPr>
              <w:pStyle w:val="NormalWeb"/>
              <w:spacing w:before="0" w:beforeAutospacing="0" w:after="0" w:afterAutospacing="0"/>
              <w:rPr>
                <w:rFonts w:ascii="Times New Roman" w:hAnsi="Times New Roman" w:cs="Times New Roman"/>
                <w:b/>
                <w:sz w:val="20"/>
                <w:szCs w:val="28"/>
                <w:lang w:val="en-GB"/>
              </w:rPr>
            </w:pPr>
            <w:r w:rsidRPr="000F75FB">
              <w:rPr>
                <w:rFonts w:ascii="Times New Roman" w:hAnsi="Times New Roman" w:cs="Times New Roman"/>
                <w:b/>
                <w:sz w:val="20"/>
                <w:szCs w:val="28"/>
                <w:lang w:val="en-GB"/>
              </w:rPr>
              <w:t>Bio-Inoculation: Boosting Plant-Soil Synergy for Abiotic Stress Resilience</w:t>
            </w:r>
          </w:p>
        </w:tc>
      </w:tr>
      <w:tr w:rsidR="00B45911" w:rsidRPr="000434A4" w14:paraId="64B622DC" w14:textId="77777777" w:rsidTr="00107C72">
        <w:trPr>
          <w:trHeight w:val="332"/>
        </w:trPr>
        <w:tc>
          <w:tcPr>
            <w:tcW w:w="1186" w:type="pct"/>
          </w:tcPr>
          <w:p w14:paraId="54417001" w14:textId="77777777" w:rsidR="00B45911" w:rsidRPr="000434A4" w:rsidRDefault="00B45911"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D72B5D2" w14:textId="77777777" w:rsidR="00B45911" w:rsidRPr="000434A4" w:rsidRDefault="00B45911"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3A644F94" w14:textId="77777777" w:rsidR="00B45911" w:rsidRPr="000434A4" w:rsidRDefault="00B45911" w:rsidP="00B45911">
      <w:pPr>
        <w:pStyle w:val="BodyText"/>
        <w:rPr>
          <w:rFonts w:ascii="Times New Roman" w:hAnsi="Times New Roman"/>
          <w:b/>
          <w:bCs/>
          <w:sz w:val="20"/>
          <w:szCs w:val="20"/>
          <w:u w:val="single"/>
          <w:lang w:val="en-GB"/>
        </w:rPr>
      </w:pPr>
    </w:p>
    <w:p w14:paraId="354DABB2" w14:textId="77777777" w:rsidR="00B45911" w:rsidRPr="000434A4" w:rsidRDefault="00B45911" w:rsidP="00B45911">
      <w:pPr>
        <w:pStyle w:val="BodyText"/>
        <w:rPr>
          <w:rFonts w:ascii="Times New Roman" w:hAnsi="Times New Roman"/>
          <w:b/>
          <w:bCs/>
          <w:sz w:val="20"/>
          <w:szCs w:val="20"/>
          <w:u w:val="single"/>
          <w:lang w:val="en-GB"/>
        </w:rPr>
      </w:pPr>
    </w:p>
    <w:p w14:paraId="1E3A360D" w14:textId="77777777" w:rsidR="00B45911" w:rsidRPr="000434A4" w:rsidRDefault="00B45911" w:rsidP="00B45911">
      <w:pPr>
        <w:pStyle w:val="BodyText"/>
        <w:rPr>
          <w:rFonts w:ascii="Times New Roman" w:hAnsi="Times New Roman"/>
          <w:sz w:val="20"/>
          <w:szCs w:val="20"/>
          <w:lang w:val="en-GB"/>
        </w:rPr>
      </w:pPr>
    </w:p>
    <w:p w14:paraId="3A385AE7" w14:textId="77777777" w:rsidR="00B45911" w:rsidRPr="000434A4" w:rsidRDefault="00B45911" w:rsidP="00B45911">
      <w:pPr>
        <w:pStyle w:val="BodyText"/>
        <w:rPr>
          <w:rFonts w:ascii="Times New Roman" w:hAnsi="Times New Roman"/>
          <w:sz w:val="20"/>
          <w:szCs w:val="20"/>
          <w:lang w:val="en-GB"/>
        </w:rPr>
      </w:pPr>
    </w:p>
    <w:p w14:paraId="1F042304" w14:textId="77777777" w:rsidR="00B45911" w:rsidRPr="000434A4" w:rsidRDefault="00B45911" w:rsidP="00B45911">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7CC014C9" w14:textId="77777777" w:rsidR="00B45911" w:rsidRPr="000434A4" w:rsidRDefault="00B45911" w:rsidP="00B45911">
      <w:pPr>
        <w:pStyle w:val="BodyText"/>
        <w:rPr>
          <w:rFonts w:ascii="Times New Roman" w:hAnsi="Times New Roman"/>
          <w:b/>
          <w:sz w:val="20"/>
          <w:szCs w:val="20"/>
          <w:u w:val="single"/>
          <w:lang w:val="en-GB"/>
        </w:rPr>
      </w:pPr>
    </w:p>
    <w:p w14:paraId="6FEA5608" w14:textId="77777777" w:rsidR="00B45911" w:rsidRPr="000434A4" w:rsidRDefault="00B45911" w:rsidP="00B45911">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45911" w:rsidRPr="000434A4" w14:paraId="4794D4D0" w14:textId="77777777" w:rsidTr="00770EEE">
        <w:tc>
          <w:tcPr>
            <w:tcW w:w="1789" w:type="pct"/>
            <w:noWrap/>
          </w:tcPr>
          <w:p w14:paraId="0BF36A38" w14:textId="77777777" w:rsidR="00B45911" w:rsidRPr="000434A4" w:rsidRDefault="00B45911" w:rsidP="00EF2F8A">
            <w:pPr>
              <w:pStyle w:val="Heading2"/>
              <w:jc w:val="left"/>
              <w:rPr>
                <w:rFonts w:ascii="Times New Roman" w:hAnsi="Times New Roman"/>
                <w:lang w:val="en-GB" w:eastAsia="en-US"/>
              </w:rPr>
            </w:pPr>
          </w:p>
        </w:tc>
        <w:tc>
          <w:tcPr>
            <w:tcW w:w="1844" w:type="pct"/>
          </w:tcPr>
          <w:p w14:paraId="143E9CD2" w14:textId="77777777" w:rsidR="00B45911" w:rsidRPr="000434A4" w:rsidRDefault="00B45911"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4112D9CA" w14:textId="77777777" w:rsidR="00B45911" w:rsidRPr="000434A4" w:rsidRDefault="00B45911"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0B39E863" w14:textId="77777777" w:rsidR="00B45911" w:rsidRPr="000434A4" w:rsidRDefault="00B45911" w:rsidP="00EF2F8A">
            <w:pPr>
              <w:pStyle w:val="Heading2"/>
              <w:jc w:val="left"/>
              <w:rPr>
                <w:rFonts w:ascii="Times New Roman" w:hAnsi="Times New Roman"/>
                <w:b w:val="0"/>
                <w:lang w:val="en-GB" w:eastAsia="en-US"/>
              </w:rPr>
            </w:pPr>
          </w:p>
        </w:tc>
      </w:tr>
      <w:tr w:rsidR="00B45911" w:rsidRPr="000434A4" w14:paraId="19FD9E8F" w14:textId="77777777" w:rsidTr="00770EEE">
        <w:trPr>
          <w:trHeight w:val="1264"/>
        </w:trPr>
        <w:tc>
          <w:tcPr>
            <w:tcW w:w="1789" w:type="pct"/>
            <w:noWrap/>
          </w:tcPr>
          <w:p w14:paraId="33B507E7" w14:textId="77777777" w:rsidR="00B45911" w:rsidRPr="000434A4" w:rsidRDefault="00B45911"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1126364B" w14:textId="1C44D67E" w:rsidR="00C92ACA" w:rsidRPr="00C92ACA" w:rsidRDefault="00C92ACA" w:rsidP="00C92ACA">
            <w:pPr>
              <w:jc w:val="both"/>
              <w:rPr>
                <w:lang w:val="en-IN"/>
              </w:rPr>
            </w:pPr>
            <w:r w:rsidRPr="00C92ACA">
              <w:rPr>
                <w:lang w:val="en-IN"/>
              </w:rPr>
              <w:t>This manuscript is highly significant for the scientific community as it provides a comprehensive synthesis of current knowledge on bio-inoculants and their multifaceted roles in enhancing plant resilience to abiotic stresses. By systematically detailing the mechanisms through which beneficial microorganisms improve nutrient acquisition, modulate phytohormones, alleviate oxidative stress, and enhance soil health, it bridges fundamental research with practical agricultural applications. The review highlights recent methodological advances, including high-throughput sequencing, metagenomics, and synthetic microbial community design, offering researchers valuable insights for precision microbiome management. Furthermore, by integrating field success stories, limitations, and future research priorities, the manuscript serves as a crucial reference for scientists, agronomists,</w:t>
            </w:r>
            <w:r>
              <w:rPr>
                <w:lang w:val="en-IN"/>
              </w:rPr>
              <w:t xml:space="preserve"> researchers</w:t>
            </w:r>
            <w:r w:rsidRPr="00C92ACA">
              <w:rPr>
                <w:lang w:val="en-IN"/>
              </w:rPr>
              <w:t xml:space="preserve"> and policy makers aiming to develop sustainable, climate-resilient agricultural systems.</w:t>
            </w:r>
          </w:p>
          <w:p w14:paraId="42FD08AD" w14:textId="77777777" w:rsidR="00B45911" w:rsidRPr="000434A4" w:rsidRDefault="00B45911" w:rsidP="00EF2F8A">
            <w:pPr>
              <w:pStyle w:val="ListParagraph"/>
              <w:ind w:left="0"/>
              <w:rPr>
                <w:b/>
                <w:bCs/>
                <w:sz w:val="20"/>
                <w:szCs w:val="20"/>
                <w:lang w:val="en-GB"/>
              </w:rPr>
            </w:pPr>
          </w:p>
        </w:tc>
        <w:tc>
          <w:tcPr>
            <w:tcW w:w="1367" w:type="pct"/>
          </w:tcPr>
          <w:p w14:paraId="0042B3F0" w14:textId="77777777" w:rsidR="00B45911" w:rsidRPr="000434A4" w:rsidRDefault="00B45911" w:rsidP="00EF2F8A">
            <w:pPr>
              <w:pStyle w:val="Heading2"/>
              <w:jc w:val="left"/>
              <w:rPr>
                <w:rFonts w:ascii="Times New Roman" w:hAnsi="Times New Roman"/>
                <w:b w:val="0"/>
                <w:lang w:val="en-GB" w:eastAsia="en-US"/>
              </w:rPr>
            </w:pPr>
          </w:p>
        </w:tc>
      </w:tr>
    </w:tbl>
    <w:p w14:paraId="31B89969" w14:textId="77777777" w:rsidR="00B45911" w:rsidRPr="000434A4" w:rsidRDefault="00B45911" w:rsidP="00B45911">
      <w:pPr>
        <w:rPr>
          <w:sz w:val="20"/>
          <w:szCs w:val="20"/>
          <w:lang w:val="en-GB"/>
        </w:rPr>
      </w:pPr>
    </w:p>
    <w:p w14:paraId="11E2219A" w14:textId="77777777" w:rsidR="00B45911" w:rsidRPr="000434A4" w:rsidRDefault="00B45911" w:rsidP="00B45911">
      <w:pPr>
        <w:rPr>
          <w:sz w:val="20"/>
          <w:szCs w:val="20"/>
          <w:lang w:val="en-GB"/>
        </w:rPr>
      </w:pPr>
    </w:p>
    <w:p w14:paraId="2B2FCF70" w14:textId="77777777" w:rsidR="00B45911" w:rsidRPr="000434A4" w:rsidRDefault="00B45911" w:rsidP="00B45911">
      <w:pPr>
        <w:rPr>
          <w:sz w:val="20"/>
          <w:szCs w:val="20"/>
          <w:lang w:val="en-GB"/>
        </w:rPr>
      </w:pPr>
    </w:p>
    <w:p w14:paraId="6435C1E5" w14:textId="77777777" w:rsidR="00B45911" w:rsidRPr="000434A4" w:rsidRDefault="00B45911" w:rsidP="00B45911">
      <w:pPr>
        <w:rPr>
          <w:sz w:val="20"/>
          <w:szCs w:val="20"/>
          <w:lang w:val="en-GB"/>
        </w:rPr>
      </w:pPr>
    </w:p>
    <w:p w14:paraId="7D5C4F98" w14:textId="77777777" w:rsidR="00B45911" w:rsidRPr="000434A4" w:rsidRDefault="00B45911" w:rsidP="00B45911">
      <w:pPr>
        <w:rPr>
          <w:sz w:val="20"/>
          <w:szCs w:val="20"/>
          <w:lang w:val="en-GB"/>
        </w:rPr>
      </w:pPr>
    </w:p>
    <w:p w14:paraId="59667F84" w14:textId="77777777" w:rsidR="00B45911" w:rsidRPr="000434A4" w:rsidRDefault="00B45911" w:rsidP="00B45911">
      <w:pPr>
        <w:rPr>
          <w:sz w:val="20"/>
          <w:szCs w:val="20"/>
          <w:lang w:val="en-GB"/>
        </w:rPr>
      </w:pPr>
    </w:p>
    <w:p w14:paraId="4C36CA30" w14:textId="77777777" w:rsidR="00B45911" w:rsidRPr="000434A4" w:rsidRDefault="00B45911" w:rsidP="00B45911">
      <w:pPr>
        <w:rPr>
          <w:sz w:val="20"/>
          <w:szCs w:val="20"/>
          <w:lang w:val="en-GB"/>
        </w:rPr>
      </w:pPr>
    </w:p>
    <w:p w14:paraId="6CF7681B" w14:textId="77777777" w:rsidR="00B45911" w:rsidRPr="000434A4" w:rsidRDefault="00B45911" w:rsidP="00B45911">
      <w:pPr>
        <w:rPr>
          <w:sz w:val="20"/>
          <w:szCs w:val="20"/>
          <w:lang w:val="en-GB"/>
        </w:rPr>
      </w:pPr>
    </w:p>
    <w:p w14:paraId="6A61B763" w14:textId="77777777" w:rsidR="00B45911" w:rsidRPr="000434A4" w:rsidRDefault="00B45911" w:rsidP="00B45911">
      <w:pPr>
        <w:rPr>
          <w:sz w:val="20"/>
          <w:szCs w:val="20"/>
          <w:lang w:val="en-GB"/>
        </w:rPr>
      </w:pPr>
    </w:p>
    <w:p w14:paraId="41C53A3D" w14:textId="77777777" w:rsidR="00B45911" w:rsidRPr="000434A4" w:rsidRDefault="00B45911" w:rsidP="00B45911">
      <w:pPr>
        <w:rPr>
          <w:sz w:val="20"/>
          <w:szCs w:val="20"/>
          <w:lang w:val="en-GB"/>
        </w:rPr>
      </w:pPr>
    </w:p>
    <w:p w14:paraId="465817DE" w14:textId="77777777" w:rsidR="00B45911" w:rsidRPr="000434A4" w:rsidRDefault="00B45911" w:rsidP="00B45911">
      <w:pPr>
        <w:rPr>
          <w:sz w:val="20"/>
          <w:szCs w:val="20"/>
          <w:lang w:val="en-GB"/>
        </w:rPr>
      </w:pPr>
    </w:p>
    <w:p w14:paraId="3C987418" w14:textId="77777777" w:rsidR="00B45911" w:rsidRPr="000434A4" w:rsidRDefault="00B45911" w:rsidP="00B45911">
      <w:pPr>
        <w:rPr>
          <w:sz w:val="20"/>
          <w:szCs w:val="20"/>
          <w:lang w:val="en-GB"/>
        </w:rPr>
      </w:pPr>
    </w:p>
    <w:p w14:paraId="3FAA8B65" w14:textId="77777777" w:rsidR="00B45911" w:rsidRPr="000434A4" w:rsidRDefault="00B45911" w:rsidP="00B45911">
      <w:pPr>
        <w:rPr>
          <w:sz w:val="20"/>
          <w:szCs w:val="20"/>
          <w:lang w:val="en-GB"/>
        </w:rPr>
      </w:pPr>
    </w:p>
    <w:p w14:paraId="0CB270E5" w14:textId="77777777" w:rsidR="00B45911" w:rsidRPr="000434A4" w:rsidRDefault="00B45911" w:rsidP="00B45911">
      <w:pPr>
        <w:rPr>
          <w:sz w:val="20"/>
          <w:szCs w:val="20"/>
          <w:lang w:val="en-GB"/>
        </w:rPr>
      </w:pPr>
    </w:p>
    <w:p w14:paraId="34A1B472" w14:textId="77777777" w:rsidR="00B45911" w:rsidRPr="000434A4" w:rsidRDefault="00B45911" w:rsidP="00B45911">
      <w:pPr>
        <w:rPr>
          <w:sz w:val="20"/>
          <w:szCs w:val="20"/>
          <w:lang w:val="en-GB"/>
        </w:rPr>
      </w:pPr>
    </w:p>
    <w:p w14:paraId="3A94362E" w14:textId="77777777" w:rsidR="00B45911" w:rsidRPr="000434A4" w:rsidRDefault="00B45911" w:rsidP="00B45911">
      <w:pPr>
        <w:rPr>
          <w:sz w:val="20"/>
          <w:szCs w:val="20"/>
          <w:lang w:val="en-GB"/>
        </w:rPr>
      </w:pPr>
    </w:p>
    <w:p w14:paraId="62EF6876" w14:textId="77777777" w:rsidR="00B45911" w:rsidRPr="000434A4" w:rsidRDefault="00B45911" w:rsidP="00B45911">
      <w:pPr>
        <w:rPr>
          <w:sz w:val="20"/>
          <w:szCs w:val="20"/>
          <w:lang w:val="en-GB"/>
        </w:rPr>
      </w:pPr>
    </w:p>
    <w:p w14:paraId="15876A56" w14:textId="77777777" w:rsidR="00B45911" w:rsidRPr="000434A4" w:rsidRDefault="00B45911" w:rsidP="00B45911">
      <w:pPr>
        <w:rPr>
          <w:sz w:val="20"/>
          <w:szCs w:val="20"/>
          <w:lang w:val="en-GB"/>
        </w:rPr>
      </w:pPr>
    </w:p>
    <w:p w14:paraId="07071533" w14:textId="77777777" w:rsidR="00B45911" w:rsidRPr="000434A4" w:rsidRDefault="00B45911" w:rsidP="00B45911">
      <w:pPr>
        <w:rPr>
          <w:sz w:val="20"/>
          <w:szCs w:val="20"/>
          <w:lang w:val="en-GB"/>
        </w:rPr>
      </w:pPr>
    </w:p>
    <w:p w14:paraId="35C50298" w14:textId="77777777" w:rsidR="00B45911" w:rsidRPr="000434A4" w:rsidRDefault="00B45911" w:rsidP="00B45911">
      <w:pPr>
        <w:rPr>
          <w:sz w:val="20"/>
          <w:szCs w:val="20"/>
          <w:lang w:val="en-GB"/>
        </w:rPr>
      </w:pPr>
    </w:p>
    <w:p w14:paraId="62015C7B" w14:textId="77777777" w:rsidR="00B45911" w:rsidRPr="000434A4" w:rsidRDefault="00B45911" w:rsidP="00B45911">
      <w:pPr>
        <w:rPr>
          <w:sz w:val="20"/>
          <w:szCs w:val="20"/>
          <w:lang w:val="en-GB"/>
        </w:rPr>
      </w:pPr>
    </w:p>
    <w:p w14:paraId="6945BDA9" w14:textId="77777777" w:rsidR="00B45911" w:rsidRPr="000434A4" w:rsidRDefault="00B45911" w:rsidP="00B45911">
      <w:pPr>
        <w:rPr>
          <w:sz w:val="20"/>
          <w:szCs w:val="20"/>
          <w:lang w:val="en-GB"/>
        </w:rPr>
      </w:pPr>
    </w:p>
    <w:p w14:paraId="3389FA93" w14:textId="77777777" w:rsidR="00B45911" w:rsidRPr="000434A4" w:rsidRDefault="00B45911" w:rsidP="00B45911">
      <w:pPr>
        <w:rPr>
          <w:sz w:val="20"/>
          <w:szCs w:val="20"/>
          <w:lang w:val="en-GB"/>
        </w:rPr>
      </w:pPr>
    </w:p>
    <w:p w14:paraId="4F5EAEBF" w14:textId="77777777" w:rsidR="00B45911" w:rsidRPr="000434A4" w:rsidRDefault="00B45911" w:rsidP="00B45911">
      <w:pPr>
        <w:rPr>
          <w:sz w:val="20"/>
          <w:szCs w:val="20"/>
          <w:lang w:val="en-GB"/>
        </w:rPr>
      </w:pPr>
    </w:p>
    <w:p w14:paraId="7E62AAF4" w14:textId="77777777" w:rsidR="00B45911" w:rsidRPr="000434A4" w:rsidRDefault="00B45911" w:rsidP="00B45911">
      <w:pPr>
        <w:rPr>
          <w:sz w:val="20"/>
          <w:szCs w:val="20"/>
          <w:lang w:val="en-GB"/>
        </w:rPr>
      </w:pPr>
    </w:p>
    <w:p w14:paraId="2A453D1E" w14:textId="77777777" w:rsidR="00B45911" w:rsidRPr="000434A4" w:rsidRDefault="00B45911" w:rsidP="00B45911">
      <w:pPr>
        <w:rPr>
          <w:sz w:val="20"/>
          <w:szCs w:val="20"/>
          <w:lang w:val="en-GB"/>
        </w:rPr>
      </w:pPr>
    </w:p>
    <w:p w14:paraId="3D465FB8" w14:textId="77777777" w:rsidR="00B45911" w:rsidRPr="000434A4" w:rsidRDefault="00B45911" w:rsidP="00B45911">
      <w:pPr>
        <w:rPr>
          <w:sz w:val="20"/>
          <w:szCs w:val="20"/>
          <w:lang w:val="en-GB"/>
        </w:rPr>
      </w:pPr>
    </w:p>
    <w:p w14:paraId="4FD2FC0C" w14:textId="77777777" w:rsidR="00B45911" w:rsidRPr="000434A4" w:rsidRDefault="00B45911" w:rsidP="00B45911">
      <w:pPr>
        <w:rPr>
          <w:sz w:val="20"/>
          <w:szCs w:val="20"/>
          <w:lang w:val="en-GB"/>
        </w:rPr>
      </w:pPr>
    </w:p>
    <w:p w14:paraId="6C1C28E8" w14:textId="77777777" w:rsidR="00B45911" w:rsidRPr="000434A4" w:rsidRDefault="00B45911" w:rsidP="00B45911">
      <w:pPr>
        <w:rPr>
          <w:sz w:val="20"/>
          <w:szCs w:val="20"/>
          <w:lang w:val="en-GB"/>
        </w:rPr>
      </w:pPr>
    </w:p>
    <w:p w14:paraId="0F5A303D" w14:textId="77777777" w:rsidR="00B45911" w:rsidRPr="000434A4" w:rsidRDefault="00B45911" w:rsidP="00B45911">
      <w:pPr>
        <w:rPr>
          <w:sz w:val="20"/>
          <w:szCs w:val="20"/>
          <w:lang w:val="en-GB"/>
        </w:rPr>
      </w:pPr>
    </w:p>
    <w:p w14:paraId="11F953A1" w14:textId="77777777" w:rsidR="00B45911" w:rsidRPr="000434A4" w:rsidRDefault="00B45911" w:rsidP="00B45911">
      <w:pPr>
        <w:rPr>
          <w:sz w:val="20"/>
          <w:szCs w:val="20"/>
          <w:lang w:val="en-GB"/>
        </w:rPr>
      </w:pPr>
    </w:p>
    <w:p w14:paraId="2509F532" w14:textId="77777777" w:rsidR="00B45911" w:rsidRPr="000434A4" w:rsidRDefault="00B45911" w:rsidP="00B45911">
      <w:pPr>
        <w:rPr>
          <w:sz w:val="20"/>
          <w:szCs w:val="20"/>
          <w:lang w:val="en-GB"/>
        </w:rPr>
      </w:pPr>
    </w:p>
    <w:p w14:paraId="0A10515D" w14:textId="77777777" w:rsidR="00B45911" w:rsidRPr="000434A4" w:rsidRDefault="00B45911" w:rsidP="00B45911">
      <w:pPr>
        <w:rPr>
          <w:sz w:val="20"/>
          <w:szCs w:val="20"/>
          <w:lang w:val="en-GB"/>
        </w:rPr>
      </w:pPr>
    </w:p>
    <w:p w14:paraId="2F0E1A3A" w14:textId="77777777" w:rsidR="00B45911" w:rsidRPr="000434A4" w:rsidRDefault="00B45911" w:rsidP="00B45911">
      <w:pPr>
        <w:rPr>
          <w:sz w:val="20"/>
          <w:szCs w:val="20"/>
          <w:lang w:val="en-GB"/>
        </w:rPr>
      </w:pPr>
    </w:p>
    <w:p w14:paraId="4B10FAD0" w14:textId="77777777" w:rsidR="00B45911" w:rsidRPr="000434A4" w:rsidRDefault="00B45911" w:rsidP="00B45911">
      <w:pPr>
        <w:rPr>
          <w:sz w:val="20"/>
          <w:szCs w:val="20"/>
          <w:lang w:val="en-GB"/>
        </w:rPr>
      </w:pPr>
    </w:p>
    <w:p w14:paraId="6572CBEF" w14:textId="77777777" w:rsidR="00B45911" w:rsidRPr="000434A4" w:rsidRDefault="00B45911" w:rsidP="00B45911">
      <w:pPr>
        <w:rPr>
          <w:sz w:val="20"/>
          <w:szCs w:val="20"/>
          <w:lang w:val="en-GB"/>
        </w:rPr>
      </w:pPr>
    </w:p>
    <w:p w14:paraId="00068FE2" w14:textId="77777777" w:rsidR="00B45911" w:rsidRPr="000434A4" w:rsidRDefault="00B45911" w:rsidP="00B45911">
      <w:pPr>
        <w:rPr>
          <w:sz w:val="20"/>
          <w:szCs w:val="20"/>
          <w:lang w:val="en-GB"/>
        </w:rPr>
      </w:pPr>
    </w:p>
    <w:p w14:paraId="16CA6E7A" w14:textId="77777777" w:rsidR="00B45911" w:rsidRPr="000434A4" w:rsidRDefault="00B45911" w:rsidP="00B45911">
      <w:pPr>
        <w:rPr>
          <w:sz w:val="20"/>
          <w:szCs w:val="20"/>
          <w:lang w:val="en-GB"/>
        </w:rPr>
      </w:pPr>
    </w:p>
    <w:p w14:paraId="6EFCF996" w14:textId="77777777" w:rsidR="00B45911" w:rsidRPr="000434A4" w:rsidRDefault="00B45911" w:rsidP="00B45911">
      <w:pPr>
        <w:rPr>
          <w:sz w:val="20"/>
          <w:szCs w:val="20"/>
          <w:lang w:val="en-GB"/>
        </w:rPr>
      </w:pPr>
    </w:p>
    <w:p w14:paraId="79FFF0FC" w14:textId="77777777" w:rsidR="00B45911" w:rsidRPr="000434A4" w:rsidRDefault="00B45911" w:rsidP="00B45911">
      <w:pPr>
        <w:rPr>
          <w:sz w:val="20"/>
          <w:szCs w:val="20"/>
          <w:lang w:val="en-GB"/>
        </w:rPr>
      </w:pPr>
    </w:p>
    <w:p w14:paraId="6ACCE729" w14:textId="77777777" w:rsidR="00B45911" w:rsidRPr="000434A4" w:rsidRDefault="00B45911" w:rsidP="00B45911">
      <w:pPr>
        <w:rPr>
          <w:sz w:val="20"/>
          <w:szCs w:val="20"/>
          <w:lang w:val="en-GB"/>
        </w:rPr>
      </w:pPr>
    </w:p>
    <w:p w14:paraId="51CCF439" w14:textId="77777777" w:rsidR="00B45911" w:rsidRPr="000434A4" w:rsidRDefault="00B45911" w:rsidP="00B45911">
      <w:pPr>
        <w:rPr>
          <w:sz w:val="20"/>
          <w:szCs w:val="20"/>
          <w:lang w:val="en-GB"/>
        </w:rPr>
      </w:pPr>
    </w:p>
    <w:p w14:paraId="3EC210F0" w14:textId="77777777" w:rsidR="00B45911" w:rsidRPr="000434A4" w:rsidRDefault="00B45911" w:rsidP="00B45911">
      <w:pPr>
        <w:rPr>
          <w:sz w:val="20"/>
          <w:szCs w:val="20"/>
          <w:lang w:val="en-GB"/>
        </w:rPr>
      </w:pPr>
    </w:p>
    <w:p w14:paraId="3610A60C" w14:textId="77777777" w:rsidR="00B45911" w:rsidRPr="000434A4" w:rsidRDefault="00B45911" w:rsidP="00B45911">
      <w:pPr>
        <w:rPr>
          <w:sz w:val="20"/>
          <w:szCs w:val="20"/>
          <w:lang w:val="en-GB"/>
        </w:rPr>
      </w:pPr>
    </w:p>
    <w:p w14:paraId="37BEF28D" w14:textId="77777777" w:rsidR="00B45911" w:rsidRPr="000434A4" w:rsidRDefault="00B45911" w:rsidP="00B45911">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336BDD0C" w14:textId="77777777" w:rsidR="00B45911" w:rsidRPr="000434A4" w:rsidRDefault="00B45911" w:rsidP="00B45911">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45911" w:rsidRPr="000434A4" w14:paraId="4D87AF37" w14:textId="77777777" w:rsidTr="00107C72">
        <w:tc>
          <w:tcPr>
            <w:tcW w:w="5000" w:type="pct"/>
            <w:gridSpan w:val="3"/>
            <w:tcBorders>
              <w:top w:val="nil"/>
              <w:left w:val="nil"/>
              <w:right w:val="nil"/>
            </w:tcBorders>
            <w:noWrap/>
          </w:tcPr>
          <w:p w14:paraId="4C0BD652" w14:textId="77777777" w:rsidR="00B45911" w:rsidRPr="000434A4" w:rsidRDefault="00B45911" w:rsidP="00177B84">
            <w:pPr>
              <w:rPr>
                <w:lang w:val="en-GB"/>
              </w:rPr>
            </w:pPr>
          </w:p>
          <w:p w14:paraId="7D29F422" w14:textId="77777777" w:rsidR="00B45911" w:rsidRPr="000434A4" w:rsidRDefault="00B45911">
            <w:pPr>
              <w:rPr>
                <w:sz w:val="20"/>
                <w:szCs w:val="20"/>
                <w:lang w:val="en-GB"/>
              </w:rPr>
            </w:pPr>
          </w:p>
        </w:tc>
      </w:tr>
      <w:tr w:rsidR="00B45911" w:rsidRPr="000434A4" w14:paraId="1938F127" w14:textId="77777777" w:rsidTr="00107C72">
        <w:tc>
          <w:tcPr>
            <w:tcW w:w="1790" w:type="pct"/>
            <w:noWrap/>
          </w:tcPr>
          <w:p w14:paraId="6959BC5A" w14:textId="77777777" w:rsidR="00B45911" w:rsidRPr="000434A4" w:rsidRDefault="00B45911">
            <w:pPr>
              <w:pStyle w:val="Heading2"/>
              <w:jc w:val="left"/>
              <w:rPr>
                <w:rFonts w:ascii="Times New Roman" w:hAnsi="Times New Roman"/>
                <w:lang w:val="en-GB" w:eastAsia="en-US"/>
              </w:rPr>
            </w:pPr>
          </w:p>
        </w:tc>
        <w:tc>
          <w:tcPr>
            <w:tcW w:w="1843" w:type="pct"/>
          </w:tcPr>
          <w:p w14:paraId="329BADB3" w14:textId="77777777" w:rsidR="00B45911" w:rsidRPr="000434A4" w:rsidRDefault="00B45911"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1963802D" w14:textId="77777777" w:rsidR="00B45911" w:rsidRPr="000434A4" w:rsidRDefault="00B45911"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B45911" w:rsidRPr="000434A4" w14:paraId="59C25476" w14:textId="77777777" w:rsidTr="00107C72">
        <w:trPr>
          <w:trHeight w:val="1262"/>
        </w:trPr>
        <w:tc>
          <w:tcPr>
            <w:tcW w:w="1790" w:type="pct"/>
            <w:noWrap/>
          </w:tcPr>
          <w:p w14:paraId="38881E7D" w14:textId="77777777" w:rsidR="00B45911" w:rsidRPr="000434A4" w:rsidRDefault="00B45911" w:rsidP="00993080">
            <w:pPr>
              <w:rPr>
                <w:b/>
                <w:bCs/>
                <w:sz w:val="20"/>
                <w:szCs w:val="20"/>
                <w:lang w:val="en-GB"/>
              </w:rPr>
            </w:pPr>
            <w:r w:rsidRPr="000434A4">
              <w:rPr>
                <w:b/>
                <w:bCs/>
                <w:sz w:val="20"/>
                <w:szCs w:val="20"/>
                <w:lang w:val="en-GB"/>
              </w:rPr>
              <w:t xml:space="preserve">1. Is the title clear and appropriate for the paper? </w:t>
            </w:r>
          </w:p>
          <w:p w14:paraId="59067986"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870FAE5" w14:textId="77777777" w:rsidR="00B45911" w:rsidRPr="000434A4" w:rsidRDefault="00B45911"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1560EA3" w14:textId="0395641A" w:rsidR="00B45911" w:rsidRPr="007C64D3" w:rsidRDefault="007C64D3" w:rsidP="007C64D3">
            <w:r>
              <w:t>5</w:t>
            </w:r>
          </w:p>
        </w:tc>
        <w:tc>
          <w:tcPr>
            <w:tcW w:w="1367" w:type="pct"/>
          </w:tcPr>
          <w:p w14:paraId="6D7C6F2F" w14:textId="77777777" w:rsidR="00B45911" w:rsidRPr="000434A4" w:rsidRDefault="00B45911">
            <w:pPr>
              <w:pStyle w:val="Heading2"/>
              <w:jc w:val="left"/>
              <w:rPr>
                <w:rFonts w:ascii="Times New Roman" w:hAnsi="Times New Roman"/>
                <w:b w:val="0"/>
                <w:lang w:val="en-GB" w:eastAsia="en-US"/>
              </w:rPr>
            </w:pPr>
          </w:p>
        </w:tc>
      </w:tr>
      <w:tr w:rsidR="00B45911" w:rsidRPr="000434A4" w14:paraId="6FAC98F1" w14:textId="77777777" w:rsidTr="00107C72">
        <w:trPr>
          <w:trHeight w:val="1262"/>
        </w:trPr>
        <w:tc>
          <w:tcPr>
            <w:tcW w:w="1790" w:type="pct"/>
            <w:noWrap/>
          </w:tcPr>
          <w:p w14:paraId="0F2F0C69" w14:textId="77777777" w:rsidR="00B45911" w:rsidRPr="000434A4" w:rsidRDefault="00B45911"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1AFBCDF2"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918806D" w14:textId="77777777" w:rsidR="00B45911" w:rsidRPr="000434A4" w:rsidRDefault="00B45911"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C03A253" w14:textId="2A2F400F" w:rsidR="00B45911" w:rsidRPr="007C64D3" w:rsidRDefault="007C64D3" w:rsidP="007C64D3">
            <w:r>
              <w:t>4</w:t>
            </w:r>
          </w:p>
        </w:tc>
        <w:tc>
          <w:tcPr>
            <w:tcW w:w="1367" w:type="pct"/>
          </w:tcPr>
          <w:p w14:paraId="427723FE" w14:textId="77777777" w:rsidR="00B45911" w:rsidRPr="000434A4" w:rsidRDefault="00B45911">
            <w:pPr>
              <w:pStyle w:val="Heading2"/>
              <w:jc w:val="left"/>
              <w:rPr>
                <w:rFonts w:ascii="Times New Roman" w:hAnsi="Times New Roman"/>
                <w:b w:val="0"/>
                <w:lang w:val="en-GB" w:eastAsia="en-US"/>
              </w:rPr>
            </w:pPr>
          </w:p>
        </w:tc>
      </w:tr>
      <w:tr w:rsidR="00B45911" w:rsidRPr="000434A4" w14:paraId="45725A9C" w14:textId="77777777" w:rsidTr="00107C72">
        <w:trPr>
          <w:trHeight w:val="1262"/>
        </w:trPr>
        <w:tc>
          <w:tcPr>
            <w:tcW w:w="1790" w:type="pct"/>
            <w:noWrap/>
          </w:tcPr>
          <w:p w14:paraId="4B74554E" w14:textId="77777777" w:rsidR="00B45911" w:rsidRPr="000434A4" w:rsidRDefault="00B45911"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48F95FA3"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1D6C2F0" w14:textId="77777777" w:rsidR="00B45911" w:rsidRPr="000434A4" w:rsidRDefault="00B45911"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701390B" w14:textId="6F631F4E" w:rsidR="00B45911" w:rsidRPr="007C64D3" w:rsidRDefault="007C64D3" w:rsidP="007C64D3">
            <w:r>
              <w:t>5</w:t>
            </w:r>
          </w:p>
        </w:tc>
        <w:tc>
          <w:tcPr>
            <w:tcW w:w="1367" w:type="pct"/>
          </w:tcPr>
          <w:p w14:paraId="14F63C42" w14:textId="77777777" w:rsidR="00B45911" w:rsidRPr="000434A4" w:rsidRDefault="00B45911">
            <w:pPr>
              <w:pStyle w:val="Heading2"/>
              <w:jc w:val="left"/>
              <w:rPr>
                <w:rFonts w:ascii="Times New Roman" w:hAnsi="Times New Roman"/>
                <w:b w:val="0"/>
                <w:lang w:val="en-GB" w:eastAsia="en-US"/>
              </w:rPr>
            </w:pPr>
          </w:p>
        </w:tc>
      </w:tr>
      <w:tr w:rsidR="00B45911" w:rsidRPr="000434A4" w14:paraId="21102001" w14:textId="77777777" w:rsidTr="00107C72">
        <w:trPr>
          <w:trHeight w:val="1262"/>
        </w:trPr>
        <w:tc>
          <w:tcPr>
            <w:tcW w:w="1790" w:type="pct"/>
            <w:noWrap/>
          </w:tcPr>
          <w:p w14:paraId="4F0AFA13" w14:textId="77777777" w:rsidR="00B45911" w:rsidRPr="000434A4" w:rsidRDefault="00B45911"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32877DA"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28AD4F0" w14:textId="77777777" w:rsidR="00B45911" w:rsidRPr="000434A4" w:rsidRDefault="00B45911"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B5E4442" w14:textId="77777777" w:rsidR="007C64D3" w:rsidRDefault="007C64D3" w:rsidP="007C64D3">
            <w:r>
              <w:t xml:space="preserve">4 </w:t>
            </w:r>
          </w:p>
          <w:p w14:paraId="3FD82D04" w14:textId="77777777" w:rsidR="00B45911" w:rsidRDefault="007C64D3" w:rsidP="0057357E">
            <w:pPr>
              <w:numPr>
                <w:ilvl w:val="0"/>
                <w:numId w:val="13"/>
              </w:numPr>
              <w:jc w:val="both"/>
            </w:pPr>
            <w:r>
              <w:t>(</w:t>
            </w:r>
            <w:r w:rsidRPr="007C64D3">
              <w:t xml:space="preserve">The introduction is well-written and provides a clear overview of the significance of bio-inoculants for enhancing plant resilience under abiotic stress. However, it could be further strengthened by including a brief </w:t>
            </w:r>
            <w:r w:rsidRPr="001D32C7">
              <w:rPr>
                <w:highlight w:val="yellow"/>
              </w:rPr>
              <w:t>historical context of bio-inoculant research</w:t>
            </w:r>
            <w:r w:rsidRPr="007C64D3">
              <w:t xml:space="preserve">, highlighting </w:t>
            </w:r>
            <w:r w:rsidRPr="001D32C7">
              <w:rPr>
                <w:highlight w:val="yellow"/>
              </w:rPr>
              <w:t>global adoption trends</w:t>
            </w:r>
            <w:r w:rsidRPr="007C64D3">
              <w:t xml:space="preserve"> and </w:t>
            </w:r>
            <w:r w:rsidRPr="001D32C7">
              <w:rPr>
                <w:highlight w:val="yellow"/>
              </w:rPr>
              <w:t>economic significance</w:t>
            </w:r>
            <w:r w:rsidRPr="007C64D3">
              <w:t>, and mentioning current knowledge gaps or challenges. This would provide a more comprehensive foundation for the review and better frame the study’s relevance to both scientific research and practical applications</w:t>
            </w:r>
            <w:r>
              <w:t>).</w:t>
            </w:r>
          </w:p>
          <w:p w14:paraId="3CCD163A" w14:textId="77777777" w:rsidR="0057357E" w:rsidRDefault="0057357E" w:rsidP="007C64D3">
            <w:pPr>
              <w:jc w:val="both"/>
            </w:pPr>
          </w:p>
          <w:p w14:paraId="4AFFCB52" w14:textId="77777777" w:rsidR="0057357E" w:rsidRDefault="0057357E" w:rsidP="0057357E">
            <w:pPr>
              <w:numPr>
                <w:ilvl w:val="0"/>
                <w:numId w:val="13"/>
              </w:numPr>
              <w:jc w:val="both"/>
            </w:pPr>
            <w:r w:rsidRPr="0057357E">
              <w:t xml:space="preserve">"The manuscript is comprehensive and well-written; however, </w:t>
            </w:r>
            <w:r w:rsidRPr="0057357E">
              <w:rPr>
                <w:highlight w:val="yellow"/>
              </w:rPr>
              <w:t>inclusion of a schematic figure or diagram</w:t>
            </w:r>
            <w:r w:rsidRPr="0057357E">
              <w:t xml:space="preserve"> summarizing the mechanisms of bio-inoculants and their impact on plant-soil interactions under abiotic stress would greatly enhance clarity and visual appeal. A figure could help readers quickly understand complex interactions and highlight key concepts discussed in the text."</w:t>
            </w:r>
          </w:p>
          <w:p w14:paraId="3D63D838" w14:textId="77777777" w:rsidR="0057357E" w:rsidRPr="0057357E" w:rsidRDefault="0057357E" w:rsidP="0057357E">
            <w:pPr>
              <w:ind w:left="360"/>
              <w:jc w:val="both"/>
              <w:rPr>
                <w:lang w:val="en-IN"/>
              </w:rPr>
            </w:pPr>
            <w:r w:rsidRPr="0057357E">
              <w:rPr>
                <w:lang w:val="en-IN"/>
              </w:rPr>
              <w:t xml:space="preserve">*"I </w:t>
            </w:r>
            <w:r w:rsidRPr="0057357E">
              <w:rPr>
                <w:highlight w:val="yellow"/>
                <w:lang w:val="en-IN"/>
              </w:rPr>
              <w:t>suggest adding a schematic figure</w:t>
            </w:r>
            <w:r w:rsidRPr="0057357E">
              <w:rPr>
                <w:lang w:val="en-IN"/>
              </w:rPr>
              <w:t xml:space="preserve"> illustrating the mechanisms of bio-inoculants in enhancing plant-soil synergy under abiotic stress. The figure could include key components such as:</w:t>
            </w:r>
          </w:p>
          <w:p w14:paraId="3A6AA6C0" w14:textId="77777777" w:rsidR="0057357E" w:rsidRPr="0057357E" w:rsidRDefault="0057357E" w:rsidP="0057357E">
            <w:pPr>
              <w:numPr>
                <w:ilvl w:val="0"/>
                <w:numId w:val="14"/>
              </w:numPr>
              <w:jc w:val="both"/>
              <w:rPr>
                <w:lang w:val="en-IN"/>
              </w:rPr>
            </w:pPr>
            <w:r w:rsidRPr="0057357E">
              <w:rPr>
                <w:lang w:val="en-IN"/>
              </w:rPr>
              <w:t xml:space="preserve">Types of bio-inoculants (PGPR, AMF, beneficial fungi, microbial consortia) </w:t>
            </w:r>
          </w:p>
          <w:p w14:paraId="288BD564" w14:textId="77777777" w:rsidR="0057357E" w:rsidRPr="0057357E" w:rsidRDefault="0057357E" w:rsidP="0057357E">
            <w:pPr>
              <w:numPr>
                <w:ilvl w:val="0"/>
                <w:numId w:val="14"/>
              </w:numPr>
              <w:jc w:val="both"/>
              <w:rPr>
                <w:lang w:val="en-IN"/>
              </w:rPr>
            </w:pPr>
            <w:r w:rsidRPr="0057357E">
              <w:rPr>
                <w:lang w:val="en-IN"/>
              </w:rPr>
              <w:t xml:space="preserve">Mechanisms of stress mitigation (nutrient mobilization, phytohormone modulation, ACC deaminase activity, osmolyte accumulation, antioxidant </w:t>
            </w:r>
            <w:proofErr w:type="spellStart"/>
            <w:r w:rsidRPr="0057357E">
              <w:rPr>
                <w:lang w:val="en-IN"/>
              </w:rPr>
              <w:t>defense</w:t>
            </w:r>
            <w:proofErr w:type="spellEnd"/>
            <w:r w:rsidRPr="0057357E">
              <w:rPr>
                <w:lang w:val="en-IN"/>
              </w:rPr>
              <w:t xml:space="preserve">, EPS production) </w:t>
            </w:r>
          </w:p>
          <w:p w14:paraId="1786154D" w14:textId="77777777" w:rsidR="0057357E" w:rsidRPr="0057357E" w:rsidRDefault="0057357E" w:rsidP="0057357E">
            <w:pPr>
              <w:numPr>
                <w:ilvl w:val="0"/>
                <w:numId w:val="14"/>
              </w:numPr>
              <w:jc w:val="both"/>
              <w:rPr>
                <w:lang w:val="en-IN"/>
              </w:rPr>
            </w:pPr>
            <w:r w:rsidRPr="0057357E">
              <w:rPr>
                <w:lang w:val="en-IN"/>
              </w:rPr>
              <w:t xml:space="preserve">Types of abiotic stresses (drought, salinity, heavy metals, temperature extremes, nutrient deficiency) </w:t>
            </w:r>
          </w:p>
          <w:p w14:paraId="0DEBF8C0" w14:textId="77777777" w:rsidR="0057357E" w:rsidRPr="0057357E" w:rsidRDefault="0057357E" w:rsidP="0057357E">
            <w:pPr>
              <w:numPr>
                <w:ilvl w:val="0"/>
                <w:numId w:val="14"/>
              </w:numPr>
              <w:jc w:val="both"/>
              <w:rPr>
                <w:lang w:val="en-IN"/>
              </w:rPr>
            </w:pPr>
            <w:r w:rsidRPr="0057357E">
              <w:rPr>
                <w:lang w:val="en-IN"/>
              </w:rPr>
              <w:t xml:space="preserve">Measurable plant/soil outcomes (growth improvement, water retention, nutrient uptake, pathogen suppression, soil structure enhancement) </w:t>
            </w:r>
          </w:p>
          <w:p w14:paraId="30B2A60F" w14:textId="77777777" w:rsidR="0057357E" w:rsidRPr="0057357E" w:rsidRDefault="0057357E" w:rsidP="0057357E">
            <w:pPr>
              <w:jc w:val="both"/>
              <w:rPr>
                <w:lang w:val="en-IN"/>
              </w:rPr>
            </w:pPr>
            <w:r w:rsidRPr="0057357E">
              <w:rPr>
                <w:lang w:val="en-IN"/>
              </w:rPr>
              <w:t>A well-designed diagram would provide a clear, visual summary of the complex interactions discussed throughout the manuscript, making it easier for readers to grasp the overall concepts at a glance."*</w:t>
            </w:r>
          </w:p>
          <w:p w14:paraId="5317E702" w14:textId="71A024A5" w:rsidR="0057357E" w:rsidRPr="007C64D3" w:rsidRDefault="0057357E" w:rsidP="0057357E">
            <w:pPr>
              <w:ind w:left="360"/>
              <w:jc w:val="both"/>
            </w:pPr>
          </w:p>
        </w:tc>
        <w:tc>
          <w:tcPr>
            <w:tcW w:w="1367" w:type="pct"/>
          </w:tcPr>
          <w:p w14:paraId="57062040" w14:textId="77777777" w:rsidR="00B45911" w:rsidRPr="000434A4" w:rsidRDefault="00B45911">
            <w:pPr>
              <w:pStyle w:val="Heading2"/>
              <w:jc w:val="left"/>
              <w:rPr>
                <w:rFonts w:ascii="Times New Roman" w:hAnsi="Times New Roman"/>
                <w:b w:val="0"/>
                <w:lang w:val="en-GB" w:eastAsia="en-US"/>
              </w:rPr>
            </w:pPr>
          </w:p>
        </w:tc>
      </w:tr>
      <w:tr w:rsidR="00B45911" w:rsidRPr="000434A4" w14:paraId="14CCBEAA" w14:textId="77777777" w:rsidTr="00107C72">
        <w:trPr>
          <w:trHeight w:val="1262"/>
        </w:trPr>
        <w:tc>
          <w:tcPr>
            <w:tcW w:w="1790" w:type="pct"/>
            <w:noWrap/>
          </w:tcPr>
          <w:p w14:paraId="02A8774C" w14:textId="77777777" w:rsidR="00B45911" w:rsidRPr="000434A4" w:rsidRDefault="00B45911"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13F5432D"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31EE167" w14:textId="77777777" w:rsidR="00B45911" w:rsidRPr="000434A4" w:rsidRDefault="00B45911"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2BA04E9" w14:textId="082AA688" w:rsidR="00B45911" w:rsidRPr="007C64D3" w:rsidRDefault="007C64D3" w:rsidP="007C64D3">
            <w:r w:rsidRPr="007C64D3">
              <w:t>4</w:t>
            </w:r>
          </w:p>
        </w:tc>
        <w:tc>
          <w:tcPr>
            <w:tcW w:w="1367" w:type="pct"/>
          </w:tcPr>
          <w:p w14:paraId="055B25FB" w14:textId="77777777" w:rsidR="00B45911" w:rsidRPr="000434A4" w:rsidRDefault="00B45911">
            <w:pPr>
              <w:pStyle w:val="Heading2"/>
              <w:jc w:val="left"/>
              <w:rPr>
                <w:rFonts w:ascii="Times New Roman" w:hAnsi="Times New Roman"/>
                <w:b w:val="0"/>
                <w:lang w:val="en-GB" w:eastAsia="en-US"/>
              </w:rPr>
            </w:pPr>
          </w:p>
        </w:tc>
      </w:tr>
      <w:tr w:rsidR="00B45911" w:rsidRPr="000434A4" w14:paraId="1EBA3B93" w14:textId="77777777" w:rsidTr="00107C72">
        <w:trPr>
          <w:trHeight w:val="1262"/>
        </w:trPr>
        <w:tc>
          <w:tcPr>
            <w:tcW w:w="1790" w:type="pct"/>
            <w:noWrap/>
          </w:tcPr>
          <w:p w14:paraId="0DBB473E" w14:textId="77777777" w:rsidR="00B45911" w:rsidRPr="000434A4" w:rsidRDefault="00B45911"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64A8D3F0"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BD783CA" w14:textId="77777777" w:rsidR="00B45911" w:rsidRPr="000434A4" w:rsidRDefault="00B45911"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5E7C1E9" w14:textId="5077EEDB" w:rsidR="00B45911" w:rsidRPr="007C64D3" w:rsidRDefault="007C64D3" w:rsidP="007C64D3">
            <w:r w:rsidRPr="007C64D3">
              <w:t>4</w:t>
            </w:r>
          </w:p>
        </w:tc>
        <w:tc>
          <w:tcPr>
            <w:tcW w:w="1367" w:type="pct"/>
          </w:tcPr>
          <w:p w14:paraId="3706E634" w14:textId="77777777" w:rsidR="00B45911" w:rsidRPr="000434A4" w:rsidRDefault="00B45911">
            <w:pPr>
              <w:pStyle w:val="Heading2"/>
              <w:jc w:val="left"/>
              <w:rPr>
                <w:rFonts w:ascii="Times New Roman" w:hAnsi="Times New Roman"/>
                <w:b w:val="0"/>
                <w:lang w:val="en-GB" w:eastAsia="en-US"/>
              </w:rPr>
            </w:pPr>
          </w:p>
        </w:tc>
      </w:tr>
      <w:tr w:rsidR="00B45911" w:rsidRPr="000434A4" w14:paraId="0FF18A47" w14:textId="77777777" w:rsidTr="00107C72">
        <w:trPr>
          <w:trHeight w:val="1262"/>
        </w:trPr>
        <w:tc>
          <w:tcPr>
            <w:tcW w:w="1790" w:type="pct"/>
            <w:noWrap/>
          </w:tcPr>
          <w:p w14:paraId="698C3258" w14:textId="77777777" w:rsidR="00B45911" w:rsidRPr="000434A4" w:rsidRDefault="00B45911"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42743FCC" w14:textId="77777777" w:rsidR="00B45911" w:rsidRPr="000434A4" w:rsidRDefault="00B45911"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0C0492F" w14:textId="77777777" w:rsidR="00B45911" w:rsidRPr="000434A4" w:rsidRDefault="00B45911"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6BC43BE8" w14:textId="241333D5" w:rsidR="00B45911" w:rsidRPr="007C64D3" w:rsidRDefault="007C64D3" w:rsidP="007C64D3">
            <w:r w:rsidRPr="007C64D3">
              <w:t>5</w:t>
            </w:r>
          </w:p>
        </w:tc>
        <w:tc>
          <w:tcPr>
            <w:tcW w:w="1367" w:type="pct"/>
          </w:tcPr>
          <w:p w14:paraId="623B1716" w14:textId="77777777" w:rsidR="00B45911" w:rsidRPr="000434A4" w:rsidRDefault="00B45911">
            <w:pPr>
              <w:pStyle w:val="Heading2"/>
              <w:jc w:val="left"/>
              <w:rPr>
                <w:rFonts w:ascii="Times New Roman" w:hAnsi="Times New Roman"/>
                <w:b w:val="0"/>
                <w:lang w:val="en-GB" w:eastAsia="en-US"/>
              </w:rPr>
            </w:pPr>
          </w:p>
        </w:tc>
      </w:tr>
      <w:tr w:rsidR="00B45911" w:rsidRPr="000434A4" w14:paraId="31F54082" w14:textId="77777777" w:rsidTr="00107C72">
        <w:trPr>
          <w:trHeight w:val="1262"/>
        </w:trPr>
        <w:tc>
          <w:tcPr>
            <w:tcW w:w="1790" w:type="pct"/>
            <w:noWrap/>
          </w:tcPr>
          <w:p w14:paraId="40526CC2" w14:textId="77777777" w:rsidR="00B45911" w:rsidRPr="000434A4" w:rsidRDefault="00B45911" w:rsidP="00993080">
            <w:pPr>
              <w:pStyle w:val="Heading2"/>
              <w:jc w:val="left"/>
              <w:rPr>
                <w:rFonts w:ascii="Times New Roman" w:hAnsi="Times New Roman"/>
                <w:lang w:val="en-GB"/>
              </w:rPr>
            </w:pPr>
            <w:r>
              <w:rPr>
                <w:rFonts w:ascii="Times New Roman" w:hAnsi="Times New Roman"/>
                <w:lang w:val="en-GB"/>
              </w:rPr>
              <w:lastRenderedPageBreak/>
              <w:t>8</w:t>
            </w:r>
            <w:r w:rsidRPr="000434A4">
              <w:rPr>
                <w:rFonts w:ascii="Times New Roman" w:hAnsi="Times New Roman"/>
                <w:lang w:val="en-GB"/>
              </w:rPr>
              <w:t xml:space="preserve">. Is the literature search methodology explained properly? </w:t>
            </w:r>
          </w:p>
          <w:p w14:paraId="35231356"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DA9A150" w14:textId="77777777" w:rsidR="00B45911" w:rsidRPr="000434A4" w:rsidRDefault="00B45911"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F9E3017" w14:textId="3715BAE0" w:rsidR="00B45911" w:rsidRPr="007C64D3" w:rsidRDefault="001D32C7" w:rsidP="007C64D3">
            <w:r>
              <w:t>4</w:t>
            </w:r>
          </w:p>
        </w:tc>
        <w:tc>
          <w:tcPr>
            <w:tcW w:w="1367" w:type="pct"/>
          </w:tcPr>
          <w:p w14:paraId="42A79468" w14:textId="77777777" w:rsidR="00B45911" w:rsidRPr="000434A4" w:rsidRDefault="00B45911">
            <w:pPr>
              <w:pStyle w:val="Heading2"/>
              <w:jc w:val="left"/>
              <w:rPr>
                <w:rFonts w:ascii="Times New Roman" w:hAnsi="Times New Roman"/>
                <w:b w:val="0"/>
                <w:lang w:val="en-GB" w:eastAsia="en-US"/>
              </w:rPr>
            </w:pPr>
          </w:p>
        </w:tc>
      </w:tr>
      <w:tr w:rsidR="00B45911" w:rsidRPr="000434A4" w14:paraId="7E425D56" w14:textId="77777777" w:rsidTr="00107C72">
        <w:trPr>
          <w:trHeight w:val="1262"/>
        </w:trPr>
        <w:tc>
          <w:tcPr>
            <w:tcW w:w="1790" w:type="pct"/>
            <w:noWrap/>
          </w:tcPr>
          <w:p w14:paraId="28B89631" w14:textId="77777777" w:rsidR="00B45911" w:rsidRPr="000434A4" w:rsidRDefault="00B45911"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4C669CE8"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79E5896" w14:textId="77777777" w:rsidR="00B45911" w:rsidRPr="000434A4" w:rsidRDefault="00B45911"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0B91FFA" w14:textId="44058484" w:rsidR="00B45911" w:rsidRPr="007C64D3" w:rsidRDefault="001D32C7" w:rsidP="007C64D3">
            <w:r>
              <w:t>4</w:t>
            </w:r>
          </w:p>
        </w:tc>
        <w:tc>
          <w:tcPr>
            <w:tcW w:w="1367" w:type="pct"/>
          </w:tcPr>
          <w:p w14:paraId="490C771D" w14:textId="77777777" w:rsidR="00B45911" w:rsidRPr="000434A4" w:rsidRDefault="00B45911">
            <w:pPr>
              <w:pStyle w:val="Heading2"/>
              <w:jc w:val="left"/>
              <w:rPr>
                <w:rFonts w:ascii="Times New Roman" w:hAnsi="Times New Roman"/>
                <w:b w:val="0"/>
                <w:lang w:val="en-GB" w:eastAsia="en-US"/>
              </w:rPr>
            </w:pPr>
          </w:p>
        </w:tc>
      </w:tr>
      <w:tr w:rsidR="00B45911" w:rsidRPr="000434A4" w14:paraId="68B51591" w14:textId="77777777" w:rsidTr="00107C72">
        <w:trPr>
          <w:trHeight w:val="703"/>
        </w:trPr>
        <w:tc>
          <w:tcPr>
            <w:tcW w:w="1790" w:type="pct"/>
            <w:noWrap/>
          </w:tcPr>
          <w:p w14:paraId="5303A939" w14:textId="77777777" w:rsidR="00B45911" w:rsidRPr="000434A4" w:rsidRDefault="00B45911"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4E7FC8A5"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7415316" w14:textId="77777777" w:rsidR="00B45911" w:rsidRPr="000434A4" w:rsidRDefault="00B45911"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01D311C" w14:textId="3E40D3A0" w:rsidR="00B45911" w:rsidRPr="007C64D3" w:rsidRDefault="001D32C7" w:rsidP="007C64D3">
            <w:r>
              <w:t>5</w:t>
            </w:r>
          </w:p>
        </w:tc>
        <w:tc>
          <w:tcPr>
            <w:tcW w:w="1367" w:type="pct"/>
          </w:tcPr>
          <w:p w14:paraId="3AF1C8E7" w14:textId="77777777" w:rsidR="00B45911" w:rsidRPr="000434A4" w:rsidRDefault="00B45911">
            <w:pPr>
              <w:pStyle w:val="Heading2"/>
              <w:jc w:val="left"/>
              <w:rPr>
                <w:rFonts w:ascii="Times New Roman" w:hAnsi="Times New Roman"/>
                <w:b w:val="0"/>
                <w:lang w:val="en-GB" w:eastAsia="en-US"/>
              </w:rPr>
            </w:pPr>
          </w:p>
        </w:tc>
      </w:tr>
      <w:tr w:rsidR="00B45911" w:rsidRPr="000434A4" w14:paraId="4414AD56" w14:textId="77777777" w:rsidTr="00107C72">
        <w:trPr>
          <w:trHeight w:val="703"/>
        </w:trPr>
        <w:tc>
          <w:tcPr>
            <w:tcW w:w="1790" w:type="pct"/>
            <w:noWrap/>
          </w:tcPr>
          <w:p w14:paraId="060938BE" w14:textId="77777777" w:rsidR="00B45911" w:rsidRPr="000434A4" w:rsidRDefault="00B45911"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2AD27511"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6E1CED0" w14:textId="77777777" w:rsidR="00B45911" w:rsidRPr="000434A4" w:rsidRDefault="00B45911"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FC7DFE5" w14:textId="58037AF6" w:rsidR="00B45911" w:rsidRPr="007C64D3" w:rsidRDefault="001D32C7" w:rsidP="007C64D3">
            <w:r>
              <w:t>4</w:t>
            </w:r>
          </w:p>
        </w:tc>
        <w:tc>
          <w:tcPr>
            <w:tcW w:w="1367" w:type="pct"/>
          </w:tcPr>
          <w:p w14:paraId="31E54855" w14:textId="77777777" w:rsidR="00B45911" w:rsidRPr="000434A4" w:rsidRDefault="00B45911">
            <w:pPr>
              <w:pStyle w:val="Heading2"/>
              <w:jc w:val="left"/>
              <w:rPr>
                <w:rFonts w:ascii="Times New Roman" w:hAnsi="Times New Roman"/>
                <w:b w:val="0"/>
                <w:lang w:val="en-GB" w:eastAsia="en-US"/>
              </w:rPr>
            </w:pPr>
          </w:p>
        </w:tc>
      </w:tr>
      <w:tr w:rsidR="00B45911" w:rsidRPr="000434A4" w14:paraId="57990487" w14:textId="77777777" w:rsidTr="00107C72">
        <w:trPr>
          <w:trHeight w:val="703"/>
        </w:trPr>
        <w:tc>
          <w:tcPr>
            <w:tcW w:w="1790" w:type="pct"/>
            <w:noWrap/>
          </w:tcPr>
          <w:p w14:paraId="684A8884" w14:textId="77777777" w:rsidR="00B45911" w:rsidRPr="000434A4" w:rsidRDefault="00B45911"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0E642CB6"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4140627" w14:textId="77777777" w:rsidR="00B45911" w:rsidRPr="000434A4" w:rsidRDefault="00B45911"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F3CDD4E" w14:textId="18912768" w:rsidR="00B45911" w:rsidRPr="007C64D3" w:rsidRDefault="001D32C7" w:rsidP="007C64D3">
            <w:r>
              <w:t>5</w:t>
            </w:r>
          </w:p>
        </w:tc>
        <w:tc>
          <w:tcPr>
            <w:tcW w:w="1367" w:type="pct"/>
          </w:tcPr>
          <w:p w14:paraId="5D03030D" w14:textId="77777777" w:rsidR="00B45911" w:rsidRPr="000434A4" w:rsidRDefault="00B45911">
            <w:pPr>
              <w:pStyle w:val="Heading2"/>
              <w:jc w:val="left"/>
              <w:rPr>
                <w:rFonts w:ascii="Times New Roman" w:hAnsi="Times New Roman"/>
                <w:b w:val="0"/>
                <w:lang w:val="en-GB" w:eastAsia="en-US"/>
              </w:rPr>
            </w:pPr>
          </w:p>
        </w:tc>
      </w:tr>
      <w:tr w:rsidR="00B45911" w:rsidRPr="000434A4" w14:paraId="00EBE847" w14:textId="77777777" w:rsidTr="00107C72">
        <w:trPr>
          <w:trHeight w:val="703"/>
        </w:trPr>
        <w:tc>
          <w:tcPr>
            <w:tcW w:w="1790" w:type="pct"/>
            <w:noWrap/>
          </w:tcPr>
          <w:p w14:paraId="244FA415" w14:textId="77777777" w:rsidR="00B45911" w:rsidRPr="000434A4" w:rsidRDefault="00B45911"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1E5688D5"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8CC06A0"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627319E" w14:textId="77777777" w:rsidR="00B45911" w:rsidRPr="000434A4" w:rsidRDefault="00B45911"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8A76039" w14:textId="64051359" w:rsidR="00B45911" w:rsidRPr="007C64D3" w:rsidRDefault="001D32C7" w:rsidP="007C64D3">
            <w:r>
              <w:t>5</w:t>
            </w:r>
          </w:p>
        </w:tc>
        <w:tc>
          <w:tcPr>
            <w:tcW w:w="1367" w:type="pct"/>
          </w:tcPr>
          <w:p w14:paraId="78236523" w14:textId="77777777" w:rsidR="00B45911" w:rsidRPr="000434A4" w:rsidRDefault="00B45911">
            <w:pPr>
              <w:pStyle w:val="Heading2"/>
              <w:jc w:val="left"/>
              <w:rPr>
                <w:rFonts w:ascii="Times New Roman" w:hAnsi="Times New Roman"/>
                <w:b w:val="0"/>
                <w:lang w:val="en-GB" w:eastAsia="en-US"/>
              </w:rPr>
            </w:pPr>
          </w:p>
        </w:tc>
      </w:tr>
      <w:tr w:rsidR="00B45911" w:rsidRPr="000434A4" w14:paraId="646BC981" w14:textId="77777777" w:rsidTr="00107C72">
        <w:trPr>
          <w:trHeight w:val="703"/>
        </w:trPr>
        <w:tc>
          <w:tcPr>
            <w:tcW w:w="1790" w:type="pct"/>
            <w:noWrap/>
          </w:tcPr>
          <w:p w14:paraId="753AA94E" w14:textId="77777777" w:rsidR="00B45911" w:rsidRPr="000434A4" w:rsidRDefault="00B45911"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667E1A68"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EC803F1" w14:textId="77777777" w:rsidR="00B45911" w:rsidRPr="000434A4" w:rsidRDefault="00B45911"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2A4BE734" w14:textId="77777777" w:rsidR="00B45911" w:rsidRPr="000434A4" w:rsidRDefault="00B45911"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3CF187A3" w14:textId="31C42FAC" w:rsidR="00B45911" w:rsidRPr="000434A4" w:rsidRDefault="001D32C7">
            <w:pPr>
              <w:pStyle w:val="ListParagraph"/>
              <w:ind w:left="0"/>
              <w:rPr>
                <w:bCs/>
                <w:sz w:val="20"/>
                <w:szCs w:val="20"/>
                <w:lang w:val="en-GB"/>
              </w:rPr>
            </w:pPr>
            <w:r>
              <w:rPr>
                <w:bCs/>
                <w:sz w:val="20"/>
                <w:szCs w:val="20"/>
                <w:lang w:val="en-GB"/>
              </w:rPr>
              <w:t>5</w:t>
            </w:r>
          </w:p>
        </w:tc>
        <w:tc>
          <w:tcPr>
            <w:tcW w:w="1367" w:type="pct"/>
          </w:tcPr>
          <w:p w14:paraId="18ED5893" w14:textId="77777777" w:rsidR="00B45911" w:rsidRPr="000434A4" w:rsidRDefault="00B45911">
            <w:pPr>
              <w:pStyle w:val="Heading2"/>
              <w:jc w:val="left"/>
              <w:rPr>
                <w:rFonts w:ascii="Times New Roman" w:hAnsi="Times New Roman"/>
                <w:b w:val="0"/>
                <w:lang w:val="en-GB" w:eastAsia="en-US"/>
              </w:rPr>
            </w:pPr>
          </w:p>
        </w:tc>
      </w:tr>
    </w:tbl>
    <w:p w14:paraId="161E4C5B" w14:textId="77777777" w:rsidR="00B45911" w:rsidRPr="000434A4" w:rsidRDefault="00B45911" w:rsidP="00B45911">
      <w:pPr>
        <w:pStyle w:val="BodyText"/>
        <w:rPr>
          <w:rFonts w:ascii="Times New Roman" w:hAnsi="Times New Roman"/>
          <w:b/>
          <w:bCs/>
          <w:sz w:val="20"/>
          <w:szCs w:val="20"/>
          <w:u w:val="single"/>
          <w:lang w:val="en-GB"/>
        </w:rPr>
      </w:pPr>
    </w:p>
    <w:p w14:paraId="76719C70" w14:textId="77777777" w:rsidR="0038043B" w:rsidRPr="00DB38E2" w:rsidRDefault="0038043B" w:rsidP="0038043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8043B" w:rsidRPr="00DB38E2" w14:paraId="21725EC9"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7F8B636E" w14:textId="77777777" w:rsidR="0038043B" w:rsidRPr="00DB38E2" w:rsidRDefault="0038043B" w:rsidP="00EA4A78">
            <w:pPr>
              <w:rPr>
                <w:rFonts w:ascii="Arial" w:eastAsia="Arial Unicode MS" w:hAnsi="Arial" w:cs="Arial"/>
                <w:b/>
                <w:sz w:val="20"/>
                <w:szCs w:val="20"/>
                <w:u w:val="single"/>
                <w:lang w:val="en-GB"/>
              </w:rPr>
            </w:pPr>
          </w:p>
        </w:tc>
      </w:tr>
      <w:tr w:rsidR="0038043B" w:rsidRPr="00DB38E2" w14:paraId="6B692BB4" w14:textId="77777777" w:rsidTr="00EA4A78">
        <w:tc>
          <w:tcPr>
            <w:tcW w:w="1616" w:type="pct"/>
            <w:noWrap/>
            <w:tcMar>
              <w:top w:w="0" w:type="dxa"/>
              <w:left w:w="108" w:type="dxa"/>
              <w:bottom w:w="0" w:type="dxa"/>
              <w:right w:w="108" w:type="dxa"/>
            </w:tcMar>
            <w:vAlign w:val="center"/>
          </w:tcPr>
          <w:p w14:paraId="3BAB072F" w14:textId="77777777" w:rsidR="0038043B" w:rsidRPr="00DB38E2" w:rsidRDefault="0038043B"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B3F5876" w14:textId="77777777" w:rsidR="0038043B" w:rsidRPr="00DB38E2" w:rsidRDefault="0038043B"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38317E29" w14:textId="77777777" w:rsidR="0038043B" w:rsidRPr="00DB38E2" w:rsidRDefault="0038043B"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5DC1B5D2" w14:textId="77777777" w:rsidR="0038043B" w:rsidRPr="00DB38E2" w:rsidRDefault="0038043B" w:rsidP="00EA4A78">
            <w:pPr>
              <w:keepNext/>
              <w:outlineLvl w:val="1"/>
              <w:rPr>
                <w:rFonts w:ascii="Arial" w:eastAsia="MS Mincho" w:hAnsi="Arial" w:cs="Arial"/>
                <w:bCs/>
                <w:sz w:val="20"/>
                <w:szCs w:val="20"/>
                <w:lang w:val="en-GB"/>
              </w:rPr>
            </w:pPr>
          </w:p>
        </w:tc>
      </w:tr>
      <w:tr w:rsidR="0038043B" w:rsidRPr="00DB38E2" w14:paraId="5FBB14B1" w14:textId="77777777" w:rsidTr="00EA4A78">
        <w:trPr>
          <w:trHeight w:val="890"/>
        </w:trPr>
        <w:tc>
          <w:tcPr>
            <w:tcW w:w="1616" w:type="pct"/>
            <w:noWrap/>
            <w:tcMar>
              <w:top w:w="0" w:type="dxa"/>
              <w:left w:w="108" w:type="dxa"/>
              <w:bottom w:w="0" w:type="dxa"/>
              <w:right w:w="108" w:type="dxa"/>
            </w:tcMar>
            <w:vAlign w:val="center"/>
          </w:tcPr>
          <w:p w14:paraId="3CBE803E" w14:textId="77777777" w:rsidR="0038043B" w:rsidRPr="00DB38E2" w:rsidRDefault="0038043B"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734A9B12" w14:textId="77777777" w:rsidR="0038043B" w:rsidRPr="00DB38E2" w:rsidRDefault="0038043B"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02BE57F" w14:textId="77777777" w:rsidR="0038043B" w:rsidRPr="00DB38E2" w:rsidRDefault="0038043B"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7F0FF899" w14:textId="77777777" w:rsidR="0038043B" w:rsidRPr="00DB38E2" w:rsidRDefault="0038043B" w:rsidP="00EA4A78">
            <w:pPr>
              <w:rPr>
                <w:rFonts w:ascii="Arial" w:eastAsia="Arial Unicode MS" w:hAnsi="Arial" w:cs="Arial"/>
                <w:sz w:val="20"/>
                <w:szCs w:val="20"/>
                <w:lang w:val="en-GB"/>
              </w:rPr>
            </w:pPr>
          </w:p>
        </w:tc>
        <w:tc>
          <w:tcPr>
            <w:tcW w:w="1635" w:type="pct"/>
            <w:vAlign w:val="center"/>
          </w:tcPr>
          <w:p w14:paraId="22C10004" w14:textId="77777777" w:rsidR="0038043B" w:rsidRPr="00DB38E2" w:rsidRDefault="0038043B" w:rsidP="00EA4A78">
            <w:pPr>
              <w:rPr>
                <w:rFonts w:ascii="Arial" w:eastAsia="Arial Unicode MS" w:hAnsi="Arial" w:cs="Arial"/>
                <w:sz w:val="20"/>
                <w:szCs w:val="20"/>
                <w:lang w:val="en-GB"/>
              </w:rPr>
            </w:pPr>
          </w:p>
          <w:p w14:paraId="612A6BCC" w14:textId="77777777" w:rsidR="0038043B" w:rsidRPr="00DB38E2" w:rsidRDefault="0038043B" w:rsidP="00EA4A78">
            <w:pPr>
              <w:rPr>
                <w:rFonts w:ascii="Arial" w:eastAsia="Arial Unicode MS" w:hAnsi="Arial" w:cs="Arial"/>
                <w:sz w:val="20"/>
                <w:szCs w:val="20"/>
                <w:lang w:val="en-GB"/>
              </w:rPr>
            </w:pPr>
          </w:p>
          <w:p w14:paraId="337662DA" w14:textId="77777777" w:rsidR="0038043B" w:rsidRPr="00DB38E2" w:rsidRDefault="0038043B" w:rsidP="00EA4A78">
            <w:pPr>
              <w:rPr>
                <w:rFonts w:ascii="Arial" w:eastAsia="Arial Unicode MS" w:hAnsi="Arial" w:cs="Arial"/>
                <w:sz w:val="20"/>
                <w:szCs w:val="20"/>
                <w:lang w:val="en-GB"/>
              </w:rPr>
            </w:pPr>
          </w:p>
        </w:tc>
      </w:tr>
    </w:tbl>
    <w:p w14:paraId="2715BFCA" w14:textId="77777777" w:rsidR="0038043B" w:rsidRPr="00DB38E2" w:rsidRDefault="0038043B" w:rsidP="0038043B">
      <w:pPr>
        <w:pStyle w:val="BodyText"/>
        <w:rPr>
          <w:rFonts w:ascii="Arial" w:hAnsi="Arial" w:cs="Arial"/>
          <w:b/>
          <w:bCs/>
          <w:sz w:val="20"/>
          <w:szCs w:val="20"/>
          <w:u w:val="single"/>
          <w:lang w:val="en-GB"/>
        </w:rPr>
      </w:pPr>
    </w:p>
    <w:p w14:paraId="086B7B08" w14:textId="77777777" w:rsidR="0038043B" w:rsidRDefault="0038043B" w:rsidP="0038043B"/>
    <w:p w14:paraId="1E5BA2CC" w14:textId="77777777" w:rsidR="0038043B" w:rsidRDefault="0038043B" w:rsidP="0038043B"/>
    <w:p w14:paraId="0DE24ECB" w14:textId="77777777" w:rsidR="000200C4" w:rsidRPr="005F4EDD" w:rsidRDefault="000200C4" w:rsidP="000200C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DF584F5" w14:textId="77777777" w:rsidR="000200C4" w:rsidRDefault="000200C4" w:rsidP="000200C4">
      <w:pPr>
        <w:pStyle w:val="Affiliation"/>
        <w:spacing w:after="0" w:line="240" w:lineRule="auto"/>
        <w:jc w:val="left"/>
        <w:rPr>
          <w:rFonts w:ascii="Arial" w:hAnsi="Arial" w:cs="Arial"/>
          <w:sz w:val="16"/>
          <w:szCs w:val="16"/>
        </w:rPr>
      </w:pPr>
    </w:p>
    <w:p w14:paraId="0EFA8239" w14:textId="77777777" w:rsidR="000200C4" w:rsidRDefault="000200C4" w:rsidP="000200C4">
      <w:proofErr w:type="spellStart"/>
      <w:r>
        <w:rPr>
          <w:rFonts w:ascii="Calibri" w:hAnsi="Calibri" w:cs="Calibri"/>
          <w:color w:val="000000"/>
        </w:rPr>
        <w:t>Sanket</w:t>
      </w:r>
      <w:proofErr w:type="spellEnd"/>
      <w:r>
        <w:rPr>
          <w:rFonts w:ascii="Calibri" w:hAnsi="Calibri" w:cs="Calibri"/>
          <w:color w:val="000000"/>
        </w:rPr>
        <w:t xml:space="preserve"> Sanjay Shinde, Lovely Professional University, India</w:t>
      </w:r>
      <w:r>
        <w:rPr>
          <w:rFonts w:ascii="Calibri" w:hAnsi="Calibri" w:cs="Calibri"/>
          <w:color w:val="000000"/>
        </w:rPr>
        <w:br/>
      </w:r>
    </w:p>
    <w:p w14:paraId="23640784" w14:textId="77777777" w:rsidR="00B45911" w:rsidRPr="000434A4" w:rsidRDefault="00B45911" w:rsidP="00B45911">
      <w:pPr>
        <w:pStyle w:val="BodyText"/>
        <w:rPr>
          <w:rFonts w:ascii="Times New Roman" w:hAnsi="Times New Roman"/>
          <w:b/>
          <w:bCs/>
          <w:sz w:val="20"/>
          <w:szCs w:val="20"/>
          <w:u w:val="single"/>
          <w:lang w:val="en-GB"/>
        </w:rPr>
      </w:pPr>
      <w:bookmarkStart w:id="0" w:name="_GoBack"/>
      <w:bookmarkEnd w:id="0"/>
    </w:p>
    <w:sectPr w:rsidR="00B45911"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E731" w14:textId="77777777" w:rsidR="00563C18" w:rsidRPr="0000007A" w:rsidRDefault="00563C18" w:rsidP="0099583E">
      <w:r>
        <w:separator/>
      </w:r>
    </w:p>
  </w:endnote>
  <w:endnote w:type="continuationSeparator" w:id="0">
    <w:p w14:paraId="26987448" w14:textId="77777777" w:rsidR="00563C18" w:rsidRPr="0000007A" w:rsidRDefault="00563C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93A3"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8D9D" w14:textId="77777777" w:rsidR="00B45911" w:rsidRDefault="00B45911" w:rsidP="00B4591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220AC3B0" w14:textId="77777777" w:rsidR="00B45911" w:rsidRDefault="00B45911" w:rsidP="00B45911">
    <w:pPr>
      <w:pStyle w:val="Footer"/>
      <w:jc w:val="right"/>
    </w:pPr>
  </w:p>
  <w:p w14:paraId="1201EFF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7669"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C3129" w14:textId="77777777" w:rsidR="00563C18" w:rsidRPr="0000007A" w:rsidRDefault="00563C18" w:rsidP="0099583E">
      <w:r>
        <w:separator/>
      </w:r>
    </w:p>
  </w:footnote>
  <w:footnote w:type="continuationSeparator" w:id="0">
    <w:p w14:paraId="65B1AF67" w14:textId="77777777" w:rsidR="00563C18" w:rsidRPr="0000007A" w:rsidRDefault="00563C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FC23"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8C5B" w14:textId="77777777" w:rsidR="00B45911" w:rsidRDefault="00B45911" w:rsidP="00B45911">
    <w:pPr>
      <w:spacing w:before="100" w:beforeAutospacing="1" w:after="100" w:afterAutospacing="1"/>
      <w:jc w:val="center"/>
      <w:rPr>
        <w:rFonts w:ascii="Arial" w:hAnsi="Arial" w:cs="Arial"/>
        <w:b/>
        <w:bCs/>
        <w:color w:val="003399"/>
        <w:szCs w:val="20"/>
        <w:u w:val="single"/>
        <w:lang w:val="en-GB"/>
      </w:rPr>
    </w:pPr>
  </w:p>
  <w:p w14:paraId="24CF651D" w14:textId="77777777" w:rsidR="00B62F41" w:rsidRPr="00254F80" w:rsidRDefault="00B45911" w:rsidP="00B4591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7803"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82"/>
      </v:shape>
    </w:pict>
  </w:numPicBullet>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7A492A"/>
    <w:multiLevelType w:val="multilevel"/>
    <w:tmpl w:val="287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6126D"/>
    <w:multiLevelType w:val="hybridMultilevel"/>
    <w:tmpl w:val="7980C896"/>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00C4"/>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F75FB"/>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45EC"/>
    <w:rsid w:val="001B0C63"/>
    <w:rsid w:val="001B1BD8"/>
    <w:rsid w:val="001B513F"/>
    <w:rsid w:val="001C5042"/>
    <w:rsid w:val="001D32C7"/>
    <w:rsid w:val="001D3A1D"/>
    <w:rsid w:val="001E4B3D"/>
    <w:rsid w:val="001F24FF"/>
    <w:rsid w:val="001F2913"/>
    <w:rsid w:val="001F707F"/>
    <w:rsid w:val="002011F3"/>
    <w:rsid w:val="00201B85"/>
    <w:rsid w:val="00202E80"/>
    <w:rsid w:val="002105F7"/>
    <w:rsid w:val="00220111"/>
    <w:rsid w:val="0022369C"/>
    <w:rsid w:val="00230778"/>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8043B"/>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3C18"/>
    <w:rsid w:val="00567DE0"/>
    <w:rsid w:val="0057357E"/>
    <w:rsid w:val="005735A5"/>
    <w:rsid w:val="005737A4"/>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5FAB"/>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C64D3"/>
    <w:rsid w:val="007D0246"/>
    <w:rsid w:val="007F5873"/>
    <w:rsid w:val="008037A9"/>
    <w:rsid w:val="00804EC1"/>
    <w:rsid w:val="00806382"/>
    <w:rsid w:val="0081086B"/>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2037"/>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45911"/>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3547"/>
    <w:rsid w:val="00BE40A5"/>
    <w:rsid w:val="00BE6454"/>
    <w:rsid w:val="00BF39A4"/>
    <w:rsid w:val="00BF64EF"/>
    <w:rsid w:val="00C02797"/>
    <w:rsid w:val="00C10283"/>
    <w:rsid w:val="00C110CC"/>
    <w:rsid w:val="00C14ABC"/>
    <w:rsid w:val="00C22886"/>
    <w:rsid w:val="00C245E8"/>
    <w:rsid w:val="00C25C8F"/>
    <w:rsid w:val="00C263C6"/>
    <w:rsid w:val="00C46811"/>
    <w:rsid w:val="00C47F3B"/>
    <w:rsid w:val="00C635B6"/>
    <w:rsid w:val="00C70DFC"/>
    <w:rsid w:val="00C82466"/>
    <w:rsid w:val="00C84097"/>
    <w:rsid w:val="00C92ACA"/>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A4285"/>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9BAEC"/>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0200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94778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901</Words>
  <Characters>5140</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2026-03-19T07:30:00Z</dcterms:created>
  <dcterms:modified xsi:type="dcterms:W3CDTF">2026-03-25T09:19:00Z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