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872FB" w14:paraId="799C98EB" w14:textId="77777777" w:rsidTr="00712999">
        <w:trPr>
          <w:trHeight w:val="423"/>
        </w:trPr>
        <w:tc>
          <w:tcPr>
            <w:tcW w:w="5000" w:type="pct"/>
            <w:gridSpan w:val="2"/>
            <w:tcBorders>
              <w:top w:val="nil"/>
              <w:left w:val="nil"/>
              <w:right w:val="nil"/>
            </w:tcBorders>
          </w:tcPr>
          <w:p w14:paraId="15B91D10" w14:textId="77777777" w:rsidR="00602F7D" w:rsidRPr="004872FB" w:rsidRDefault="00602F7D" w:rsidP="00F2643C">
            <w:pPr>
              <w:pStyle w:val="Heading2"/>
              <w:jc w:val="left"/>
              <w:rPr>
                <w:rFonts w:ascii="Arial" w:hAnsi="Arial" w:cs="Arial"/>
                <w:b w:val="0"/>
                <w:bCs w:val="0"/>
                <w:lang w:val="en-GB"/>
              </w:rPr>
            </w:pPr>
          </w:p>
        </w:tc>
      </w:tr>
      <w:tr w:rsidR="0000007A" w:rsidRPr="004872FB" w14:paraId="33C3ED92" w14:textId="77777777" w:rsidTr="002643B3">
        <w:trPr>
          <w:trHeight w:val="290"/>
        </w:trPr>
        <w:tc>
          <w:tcPr>
            <w:tcW w:w="1234" w:type="pct"/>
          </w:tcPr>
          <w:p w14:paraId="07A372B9" w14:textId="77777777" w:rsidR="0000007A" w:rsidRPr="004872FB" w:rsidRDefault="0000007A" w:rsidP="00696CAD">
            <w:pPr>
              <w:pStyle w:val="BodyText"/>
              <w:ind w:left="90"/>
              <w:jc w:val="left"/>
              <w:rPr>
                <w:rFonts w:ascii="Arial" w:hAnsi="Arial" w:cs="Arial"/>
                <w:bCs/>
                <w:sz w:val="20"/>
                <w:szCs w:val="20"/>
                <w:lang w:val="en-GB"/>
              </w:rPr>
            </w:pPr>
            <w:r w:rsidRPr="004872FB">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474E6B8" w14:textId="77777777" w:rsidR="0000007A" w:rsidRPr="004872FB" w:rsidRDefault="00146884" w:rsidP="00E65EB7">
            <w:pPr>
              <w:rPr>
                <w:rFonts w:ascii="Arial" w:hAnsi="Arial" w:cs="Arial"/>
                <w:b/>
                <w:bCs/>
                <w:color w:val="0000FF"/>
                <w:sz w:val="20"/>
                <w:szCs w:val="20"/>
              </w:rPr>
            </w:pPr>
            <w:hyperlink r:id="rId8" w:history="1">
              <w:r w:rsidR="00712999" w:rsidRPr="004872FB">
                <w:rPr>
                  <w:rStyle w:val="Hyperlink"/>
                  <w:rFonts w:ascii="Arial" w:hAnsi="Arial" w:cs="Arial"/>
                  <w:b/>
                  <w:bCs/>
                  <w:sz w:val="20"/>
                  <w:szCs w:val="20"/>
                </w:rPr>
                <w:t>Asian Journal of Language, Literature and Culture Studies</w:t>
              </w:r>
            </w:hyperlink>
            <w:r w:rsidR="00712999" w:rsidRPr="004872FB">
              <w:rPr>
                <w:rFonts w:ascii="Arial" w:hAnsi="Arial" w:cs="Arial"/>
                <w:b/>
                <w:bCs/>
                <w:color w:val="0000FF"/>
                <w:sz w:val="20"/>
                <w:szCs w:val="20"/>
              </w:rPr>
              <w:t xml:space="preserve"> </w:t>
            </w:r>
          </w:p>
        </w:tc>
      </w:tr>
      <w:tr w:rsidR="0000007A" w:rsidRPr="004872FB" w14:paraId="05EC05B0" w14:textId="77777777" w:rsidTr="002643B3">
        <w:trPr>
          <w:trHeight w:val="290"/>
        </w:trPr>
        <w:tc>
          <w:tcPr>
            <w:tcW w:w="1234" w:type="pct"/>
          </w:tcPr>
          <w:p w14:paraId="7E7DD3E0" w14:textId="77777777" w:rsidR="0000007A" w:rsidRPr="004872FB" w:rsidRDefault="0000007A" w:rsidP="00696CAD">
            <w:pPr>
              <w:pStyle w:val="BodyText"/>
              <w:ind w:left="90"/>
              <w:jc w:val="left"/>
              <w:rPr>
                <w:rFonts w:ascii="Arial" w:hAnsi="Arial" w:cs="Arial"/>
                <w:bCs/>
                <w:sz w:val="20"/>
                <w:szCs w:val="20"/>
                <w:lang w:val="en-GB"/>
              </w:rPr>
            </w:pPr>
            <w:r w:rsidRPr="004872F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C363069" w14:textId="77777777" w:rsidR="0000007A" w:rsidRPr="004872FB" w:rsidRDefault="00C43D0A" w:rsidP="00F3669D">
            <w:pPr>
              <w:pStyle w:val="NormalWeb"/>
              <w:spacing w:before="0" w:beforeAutospacing="0" w:after="0" w:afterAutospacing="0"/>
              <w:rPr>
                <w:rFonts w:ascii="Arial" w:hAnsi="Arial" w:cs="Arial"/>
                <w:b/>
                <w:bCs/>
                <w:sz w:val="20"/>
                <w:szCs w:val="20"/>
                <w:lang w:val="en-GB"/>
              </w:rPr>
            </w:pPr>
            <w:r w:rsidRPr="004872FB">
              <w:rPr>
                <w:rFonts w:ascii="Arial" w:hAnsi="Arial" w:cs="Arial"/>
                <w:b/>
                <w:bCs/>
                <w:sz w:val="20"/>
                <w:szCs w:val="20"/>
                <w:lang w:val="en-GB"/>
              </w:rPr>
              <w:t>Ms_AJL2C_155076</w:t>
            </w:r>
          </w:p>
        </w:tc>
      </w:tr>
      <w:tr w:rsidR="0000007A" w:rsidRPr="004872FB" w14:paraId="09F8F8B7" w14:textId="77777777" w:rsidTr="002643B3">
        <w:trPr>
          <w:trHeight w:val="650"/>
        </w:trPr>
        <w:tc>
          <w:tcPr>
            <w:tcW w:w="1234" w:type="pct"/>
          </w:tcPr>
          <w:p w14:paraId="4AA2E6BC" w14:textId="77777777" w:rsidR="0000007A" w:rsidRPr="004872FB" w:rsidRDefault="0000007A" w:rsidP="00696CAD">
            <w:pPr>
              <w:pStyle w:val="BodyText"/>
              <w:ind w:left="90"/>
              <w:jc w:val="left"/>
              <w:rPr>
                <w:rFonts w:ascii="Arial" w:hAnsi="Arial" w:cs="Arial"/>
                <w:bCs/>
                <w:sz w:val="20"/>
                <w:szCs w:val="20"/>
                <w:lang w:val="en-GB"/>
              </w:rPr>
            </w:pPr>
            <w:r w:rsidRPr="004872F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67AA42B" w14:textId="77777777" w:rsidR="0000007A" w:rsidRPr="004872FB" w:rsidRDefault="00C43D0A" w:rsidP="000450FC">
            <w:pPr>
              <w:pStyle w:val="NormalWeb"/>
              <w:spacing w:before="0" w:beforeAutospacing="0" w:after="0" w:afterAutospacing="0"/>
              <w:rPr>
                <w:rFonts w:ascii="Arial" w:hAnsi="Arial" w:cs="Arial"/>
                <w:b/>
                <w:sz w:val="20"/>
                <w:szCs w:val="20"/>
                <w:lang w:val="en-GB"/>
              </w:rPr>
            </w:pPr>
            <w:r w:rsidRPr="004872FB">
              <w:rPr>
                <w:rFonts w:ascii="Arial" w:hAnsi="Arial" w:cs="Arial"/>
                <w:b/>
                <w:sz w:val="20"/>
                <w:szCs w:val="20"/>
                <w:lang w:val="en-GB"/>
              </w:rPr>
              <w:t>English-Speaking Anxiety Across Different Personalities: A Descriptive-Comparative Study Among Public Secondary Senior High School Students in the Philippines</w:t>
            </w:r>
          </w:p>
        </w:tc>
      </w:tr>
      <w:tr w:rsidR="00CF0BBB" w:rsidRPr="004872FB" w14:paraId="04555D3E" w14:textId="77777777" w:rsidTr="002643B3">
        <w:trPr>
          <w:trHeight w:val="332"/>
        </w:trPr>
        <w:tc>
          <w:tcPr>
            <w:tcW w:w="1234" w:type="pct"/>
          </w:tcPr>
          <w:p w14:paraId="2F6A37F5" w14:textId="77777777" w:rsidR="00CF0BBB" w:rsidRPr="004872FB" w:rsidRDefault="00CF0BBB" w:rsidP="00696CAD">
            <w:pPr>
              <w:pStyle w:val="BodyText"/>
              <w:ind w:left="90"/>
              <w:jc w:val="left"/>
              <w:rPr>
                <w:rFonts w:ascii="Arial" w:hAnsi="Arial" w:cs="Arial"/>
                <w:bCs/>
                <w:sz w:val="20"/>
                <w:szCs w:val="20"/>
                <w:lang w:val="en-GB"/>
              </w:rPr>
            </w:pPr>
            <w:r w:rsidRPr="004872F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8F183AE" w14:textId="77777777" w:rsidR="00CF0BBB" w:rsidRPr="004872FB" w:rsidRDefault="00C43D0A" w:rsidP="000450FC">
            <w:pPr>
              <w:pStyle w:val="NormalWeb"/>
              <w:spacing w:before="0" w:beforeAutospacing="0" w:after="0" w:afterAutospacing="0"/>
              <w:rPr>
                <w:rFonts w:ascii="Arial" w:hAnsi="Arial" w:cs="Arial"/>
                <w:b/>
                <w:sz w:val="20"/>
                <w:szCs w:val="20"/>
                <w:lang w:val="en-GB"/>
              </w:rPr>
            </w:pPr>
            <w:r w:rsidRPr="004872FB">
              <w:rPr>
                <w:rFonts w:ascii="Arial" w:hAnsi="Arial" w:cs="Arial"/>
                <w:b/>
                <w:sz w:val="20"/>
                <w:szCs w:val="20"/>
                <w:lang w:val="en-GB"/>
              </w:rPr>
              <w:t>Original Research Article</w:t>
            </w:r>
          </w:p>
        </w:tc>
      </w:tr>
    </w:tbl>
    <w:p w14:paraId="2910F4F9" w14:textId="62425F27" w:rsidR="00D26ABA" w:rsidRPr="004872FB" w:rsidRDefault="00D26ABA" w:rsidP="00D26ABA">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D26ABA" w:rsidRPr="004872FB" w14:paraId="6627BC23" w14:textId="77777777">
        <w:tc>
          <w:tcPr>
            <w:tcW w:w="5000" w:type="pct"/>
            <w:gridSpan w:val="3"/>
            <w:tcBorders>
              <w:top w:val="nil"/>
              <w:left w:val="nil"/>
              <w:right w:val="nil"/>
            </w:tcBorders>
            <w:noWrap/>
          </w:tcPr>
          <w:p w14:paraId="0A92CFF3" w14:textId="77777777" w:rsidR="00D26ABA" w:rsidRPr="004872FB" w:rsidRDefault="00D26ABA">
            <w:pPr>
              <w:pStyle w:val="Heading2"/>
              <w:jc w:val="left"/>
              <w:rPr>
                <w:rFonts w:ascii="Arial" w:hAnsi="Arial" w:cs="Arial"/>
                <w:lang w:val="en-GB"/>
              </w:rPr>
            </w:pPr>
            <w:r w:rsidRPr="004872FB">
              <w:rPr>
                <w:rFonts w:ascii="Arial" w:hAnsi="Arial" w:cs="Arial"/>
                <w:highlight w:val="yellow"/>
                <w:lang w:val="en-GB"/>
              </w:rPr>
              <w:t>PART  1:</w:t>
            </w:r>
            <w:r w:rsidRPr="004872FB">
              <w:rPr>
                <w:rFonts w:ascii="Arial" w:hAnsi="Arial" w:cs="Arial"/>
                <w:lang w:val="en-GB"/>
              </w:rPr>
              <w:t xml:space="preserve"> Comments</w:t>
            </w:r>
          </w:p>
          <w:p w14:paraId="3D404870" w14:textId="77777777" w:rsidR="00D26ABA" w:rsidRPr="004872FB" w:rsidRDefault="00D26ABA">
            <w:pPr>
              <w:rPr>
                <w:rFonts w:ascii="Arial" w:hAnsi="Arial" w:cs="Arial"/>
                <w:sz w:val="20"/>
                <w:szCs w:val="20"/>
                <w:lang w:val="en-GB"/>
              </w:rPr>
            </w:pPr>
          </w:p>
        </w:tc>
      </w:tr>
      <w:tr w:rsidR="00D26ABA" w:rsidRPr="004872FB" w14:paraId="1971C23F" w14:textId="77777777">
        <w:tc>
          <w:tcPr>
            <w:tcW w:w="1265" w:type="pct"/>
            <w:noWrap/>
          </w:tcPr>
          <w:p w14:paraId="1D69878C" w14:textId="77777777" w:rsidR="00D26ABA" w:rsidRPr="004872FB" w:rsidRDefault="00D26ABA">
            <w:pPr>
              <w:pStyle w:val="Heading2"/>
              <w:jc w:val="left"/>
              <w:rPr>
                <w:rFonts w:ascii="Arial" w:hAnsi="Arial" w:cs="Arial"/>
                <w:lang w:val="en-GB"/>
              </w:rPr>
            </w:pPr>
          </w:p>
        </w:tc>
        <w:tc>
          <w:tcPr>
            <w:tcW w:w="2212" w:type="pct"/>
          </w:tcPr>
          <w:p w14:paraId="7481D0DC" w14:textId="77777777" w:rsidR="00D26ABA" w:rsidRPr="004872FB" w:rsidRDefault="00D26ABA">
            <w:pPr>
              <w:pStyle w:val="Heading2"/>
              <w:jc w:val="left"/>
              <w:rPr>
                <w:rFonts w:ascii="Arial" w:hAnsi="Arial" w:cs="Arial"/>
                <w:lang w:val="en-GB"/>
              </w:rPr>
            </w:pPr>
            <w:r w:rsidRPr="004872FB">
              <w:rPr>
                <w:rFonts w:ascii="Arial" w:hAnsi="Arial" w:cs="Arial"/>
                <w:lang w:val="en-GB"/>
              </w:rPr>
              <w:t>Reviewer’s comment</w:t>
            </w:r>
          </w:p>
          <w:p w14:paraId="4D0B7111" w14:textId="77777777" w:rsidR="00883F1E" w:rsidRPr="004872FB" w:rsidRDefault="00883F1E" w:rsidP="0098047A">
            <w:pPr>
              <w:rPr>
                <w:rFonts w:ascii="Arial" w:hAnsi="Arial" w:cs="Arial"/>
                <w:sz w:val="20"/>
                <w:szCs w:val="20"/>
                <w:lang w:val="en-GB"/>
              </w:rPr>
            </w:pPr>
          </w:p>
        </w:tc>
        <w:tc>
          <w:tcPr>
            <w:tcW w:w="1523" w:type="pct"/>
          </w:tcPr>
          <w:p w14:paraId="4AFD69F3" w14:textId="77777777" w:rsidR="00244746" w:rsidRPr="004872FB" w:rsidRDefault="00244746" w:rsidP="00244746">
            <w:pPr>
              <w:spacing w:after="160" w:line="254" w:lineRule="auto"/>
              <w:rPr>
                <w:rFonts w:ascii="Arial" w:eastAsia="Calibri" w:hAnsi="Arial" w:cs="Arial"/>
                <w:kern w:val="2"/>
                <w:sz w:val="20"/>
                <w:szCs w:val="20"/>
                <w:lang w:val="en-IN"/>
              </w:rPr>
            </w:pPr>
            <w:r w:rsidRPr="004872FB">
              <w:rPr>
                <w:rFonts w:ascii="Arial" w:eastAsia="Calibri" w:hAnsi="Arial" w:cs="Arial"/>
                <w:b/>
                <w:kern w:val="2"/>
                <w:sz w:val="20"/>
                <w:szCs w:val="20"/>
                <w:lang w:val="en-IN"/>
              </w:rPr>
              <w:t>Author’s Feedback</w:t>
            </w:r>
            <w:r w:rsidRPr="004872FB">
              <w:rPr>
                <w:rFonts w:ascii="Arial" w:eastAsia="Calibri" w:hAnsi="Arial" w:cs="Arial"/>
                <w:kern w:val="2"/>
                <w:sz w:val="20"/>
                <w:szCs w:val="20"/>
                <w:lang w:val="en-IN"/>
              </w:rPr>
              <w:t xml:space="preserve"> (It is mandatory that authors should write his/her feedback here)</w:t>
            </w:r>
          </w:p>
          <w:p w14:paraId="76D661C5" w14:textId="77777777" w:rsidR="00D26ABA" w:rsidRPr="004872FB" w:rsidRDefault="00D26ABA">
            <w:pPr>
              <w:pStyle w:val="Heading2"/>
              <w:jc w:val="left"/>
              <w:rPr>
                <w:rFonts w:ascii="Arial" w:hAnsi="Arial" w:cs="Arial"/>
                <w:b w:val="0"/>
                <w:lang w:val="en-GB"/>
              </w:rPr>
            </w:pPr>
          </w:p>
        </w:tc>
      </w:tr>
      <w:tr w:rsidR="00D26ABA" w:rsidRPr="004872FB" w14:paraId="62D2FCE8" w14:textId="77777777">
        <w:trPr>
          <w:trHeight w:val="1264"/>
        </w:trPr>
        <w:tc>
          <w:tcPr>
            <w:tcW w:w="1265" w:type="pct"/>
            <w:noWrap/>
          </w:tcPr>
          <w:p w14:paraId="3C35B225" w14:textId="77777777" w:rsidR="00D26ABA" w:rsidRPr="004872FB" w:rsidRDefault="00D26ABA">
            <w:pPr>
              <w:ind w:left="360"/>
              <w:rPr>
                <w:rFonts w:ascii="Arial" w:hAnsi="Arial" w:cs="Arial"/>
                <w:b/>
                <w:bCs/>
                <w:sz w:val="20"/>
                <w:szCs w:val="20"/>
                <w:lang w:val="en-GB"/>
              </w:rPr>
            </w:pPr>
            <w:r w:rsidRPr="004872F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3000550" w14:textId="77777777" w:rsidR="00D26ABA" w:rsidRPr="004872FB" w:rsidRDefault="00D26ABA">
            <w:pPr>
              <w:ind w:left="360"/>
              <w:rPr>
                <w:rFonts w:ascii="Arial" w:eastAsia="MS Mincho" w:hAnsi="Arial" w:cs="Arial"/>
                <w:b/>
                <w:bCs/>
                <w:sz w:val="20"/>
                <w:szCs w:val="20"/>
                <w:lang w:val="en-GB"/>
              </w:rPr>
            </w:pPr>
          </w:p>
        </w:tc>
        <w:tc>
          <w:tcPr>
            <w:tcW w:w="2212" w:type="pct"/>
          </w:tcPr>
          <w:p w14:paraId="62D8C007" w14:textId="543CC482" w:rsidR="00D26ABA" w:rsidRPr="004872FB" w:rsidRDefault="00EC4EFA">
            <w:pPr>
              <w:pStyle w:val="ListParagraph"/>
              <w:ind w:left="0"/>
              <w:rPr>
                <w:rFonts w:ascii="Arial" w:hAnsi="Arial" w:cs="Arial"/>
                <w:sz w:val="20"/>
                <w:szCs w:val="20"/>
                <w:lang w:val="en-GB"/>
              </w:rPr>
            </w:pPr>
            <w:r w:rsidRPr="004872FB">
              <w:rPr>
                <w:rFonts w:ascii="Arial" w:hAnsi="Arial" w:cs="Arial"/>
                <w:sz w:val="20"/>
                <w:szCs w:val="20"/>
              </w:rPr>
              <w:t>It provides empirical evidence from a Philippine public school setting, addressing a documented regional research gap and offering contextually grounded insights into learner differences. The findings advance understanding of how personality traits intersect with situational classroom factors in shaping speaking anxiety, which is relevant for both applied linguistics and educational psychology scholarship. Additionally, the study has practical implications for designing differentiated, personality-informed instructional strategies that may improve oral communication outcomes in EFL contexts.</w:t>
            </w:r>
          </w:p>
        </w:tc>
        <w:tc>
          <w:tcPr>
            <w:tcW w:w="1523" w:type="pct"/>
          </w:tcPr>
          <w:p w14:paraId="304BB106" w14:textId="77777777" w:rsidR="00D26ABA" w:rsidRPr="004872FB" w:rsidRDefault="00D26ABA">
            <w:pPr>
              <w:pStyle w:val="Heading2"/>
              <w:jc w:val="left"/>
              <w:rPr>
                <w:rFonts w:ascii="Arial" w:hAnsi="Arial" w:cs="Arial"/>
                <w:b w:val="0"/>
                <w:lang w:val="en-GB"/>
              </w:rPr>
            </w:pPr>
          </w:p>
        </w:tc>
      </w:tr>
      <w:tr w:rsidR="00D26ABA" w:rsidRPr="004872FB" w14:paraId="1C75666B" w14:textId="77777777">
        <w:trPr>
          <w:trHeight w:val="1262"/>
        </w:trPr>
        <w:tc>
          <w:tcPr>
            <w:tcW w:w="1265" w:type="pct"/>
            <w:noWrap/>
          </w:tcPr>
          <w:p w14:paraId="533D464B" w14:textId="77777777" w:rsidR="00D26ABA" w:rsidRPr="004872FB" w:rsidRDefault="00D26ABA">
            <w:pPr>
              <w:ind w:left="360"/>
              <w:rPr>
                <w:rFonts w:ascii="Arial" w:hAnsi="Arial" w:cs="Arial"/>
                <w:b/>
                <w:bCs/>
                <w:sz w:val="20"/>
                <w:szCs w:val="20"/>
                <w:lang w:val="en-GB"/>
              </w:rPr>
            </w:pPr>
            <w:r w:rsidRPr="004872FB">
              <w:rPr>
                <w:rFonts w:ascii="Arial" w:hAnsi="Arial" w:cs="Arial"/>
                <w:b/>
                <w:bCs/>
                <w:sz w:val="20"/>
                <w:szCs w:val="20"/>
                <w:lang w:val="en-GB"/>
              </w:rPr>
              <w:t>Is the title of the article suitable?</w:t>
            </w:r>
          </w:p>
          <w:p w14:paraId="70BE884E" w14:textId="77777777" w:rsidR="00D26ABA" w:rsidRPr="004872FB" w:rsidRDefault="00D26ABA">
            <w:pPr>
              <w:ind w:left="360"/>
              <w:rPr>
                <w:rFonts w:ascii="Arial" w:hAnsi="Arial" w:cs="Arial"/>
                <w:b/>
                <w:bCs/>
                <w:sz w:val="20"/>
                <w:szCs w:val="20"/>
                <w:lang w:val="en-GB"/>
              </w:rPr>
            </w:pPr>
            <w:r w:rsidRPr="004872FB">
              <w:rPr>
                <w:rFonts w:ascii="Arial" w:hAnsi="Arial" w:cs="Arial"/>
                <w:b/>
                <w:bCs/>
                <w:sz w:val="20"/>
                <w:szCs w:val="20"/>
                <w:lang w:val="en-GB"/>
              </w:rPr>
              <w:t>(If not please suggest an alternative title)</w:t>
            </w:r>
          </w:p>
          <w:p w14:paraId="5880091A" w14:textId="77777777" w:rsidR="00D26ABA" w:rsidRPr="004872FB" w:rsidRDefault="00D26ABA">
            <w:pPr>
              <w:pStyle w:val="Heading2"/>
              <w:jc w:val="left"/>
              <w:rPr>
                <w:rFonts w:ascii="Arial" w:hAnsi="Arial" w:cs="Arial"/>
                <w:u w:val="single"/>
                <w:lang w:val="en-GB"/>
              </w:rPr>
            </w:pPr>
          </w:p>
        </w:tc>
        <w:tc>
          <w:tcPr>
            <w:tcW w:w="2212" w:type="pct"/>
          </w:tcPr>
          <w:p w14:paraId="42EA1285" w14:textId="4090C9EA" w:rsidR="00D26ABA" w:rsidRPr="004872FB" w:rsidRDefault="00EC4EFA" w:rsidP="00EC4EFA">
            <w:pPr>
              <w:rPr>
                <w:rFonts w:ascii="Arial" w:hAnsi="Arial" w:cs="Arial"/>
                <w:sz w:val="20"/>
                <w:szCs w:val="20"/>
                <w:lang w:val="en-GB"/>
              </w:rPr>
            </w:pPr>
            <w:r w:rsidRPr="004872FB">
              <w:rPr>
                <w:rFonts w:ascii="Arial" w:hAnsi="Arial" w:cs="Arial"/>
                <w:sz w:val="20"/>
                <w:szCs w:val="20"/>
              </w:rPr>
              <w:t>May be slightly lengthy and could be refined for clarity and concision. A possible alternative title is:</w:t>
            </w:r>
            <w:r w:rsidRPr="004872FB">
              <w:rPr>
                <w:rFonts w:ascii="Arial" w:hAnsi="Arial" w:cs="Arial"/>
                <w:sz w:val="20"/>
                <w:szCs w:val="20"/>
              </w:rPr>
              <w:br/>
              <w:t>“English-Speaking Anxiety Across MBTI Personality Types: A Descriptive–Comparative Study of Philippine Senior High School Students.”</w:t>
            </w:r>
          </w:p>
        </w:tc>
        <w:tc>
          <w:tcPr>
            <w:tcW w:w="1523" w:type="pct"/>
          </w:tcPr>
          <w:p w14:paraId="28D55D9F" w14:textId="77777777" w:rsidR="00D26ABA" w:rsidRPr="004872FB" w:rsidRDefault="00D26ABA">
            <w:pPr>
              <w:pStyle w:val="Heading2"/>
              <w:jc w:val="left"/>
              <w:rPr>
                <w:rFonts w:ascii="Arial" w:hAnsi="Arial" w:cs="Arial"/>
                <w:b w:val="0"/>
                <w:lang w:val="en-GB"/>
              </w:rPr>
            </w:pPr>
          </w:p>
        </w:tc>
      </w:tr>
      <w:tr w:rsidR="00D26ABA" w:rsidRPr="004872FB" w14:paraId="199765C9" w14:textId="77777777">
        <w:trPr>
          <w:trHeight w:val="1262"/>
        </w:trPr>
        <w:tc>
          <w:tcPr>
            <w:tcW w:w="1265" w:type="pct"/>
            <w:noWrap/>
          </w:tcPr>
          <w:p w14:paraId="5EE6DF8D" w14:textId="77777777" w:rsidR="00D26ABA" w:rsidRPr="004872FB" w:rsidRDefault="00D26ABA">
            <w:pPr>
              <w:pStyle w:val="Heading2"/>
              <w:ind w:left="360"/>
              <w:jc w:val="left"/>
              <w:rPr>
                <w:rFonts w:ascii="Arial" w:hAnsi="Arial" w:cs="Arial"/>
                <w:lang w:val="en-GB"/>
              </w:rPr>
            </w:pPr>
            <w:r w:rsidRPr="004872FB">
              <w:rPr>
                <w:rFonts w:ascii="Arial" w:hAnsi="Arial" w:cs="Arial"/>
                <w:lang w:val="en-GB"/>
              </w:rPr>
              <w:t>Is the abstract of the article comprehensive? Do you suggest the addition (or deletion) of some points in this section? Please write your suggestions here.</w:t>
            </w:r>
          </w:p>
          <w:p w14:paraId="5A1B0567" w14:textId="77777777" w:rsidR="00D26ABA" w:rsidRPr="004872FB" w:rsidRDefault="00D26ABA">
            <w:pPr>
              <w:pStyle w:val="Heading2"/>
              <w:jc w:val="left"/>
              <w:rPr>
                <w:rFonts w:ascii="Arial" w:hAnsi="Arial" w:cs="Arial"/>
                <w:u w:val="single"/>
                <w:lang w:val="en-GB"/>
              </w:rPr>
            </w:pPr>
          </w:p>
        </w:tc>
        <w:tc>
          <w:tcPr>
            <w:tcW w:w="2212" w:type="pct"/>
          </w:tcPr>
          <w:p w14:paraId="59AB30CF" w14:textId="7B961782" w:rsidR="00D26ABA" w:rsidRPr="004872FB" w:rsidRDefault="00EC4EFA" w:rsidP="00EC4EFA">
            <w:pPr>
              <w:rPr>
                <w:rFonts w:ascii="Arial" w:hAnsi="Arial" w:cs="Arial"/>
                <w:sz w:val="20"/>
                <w:szCs w:val="20"/>
                <w:lang w:val="en-GB"/>
              </w:rPr>
            </w:pPr>
            <w:r w:rsidRPr="004872FB">
              <w:rPr>
                <w:rFonts w:ascii="Arial" w:hAnsi="Arial" w:cs="Arial"/>
                <w:sz w:val="20"/>
                <w:szCs w:val="20"/>
              </w:rPr>
              <w:t>It would benefit from adding the sample size directly within the findings section for precision and briefly reporting the statistical significance result (e.g., ANOVA outcome with p-value). Consider reducing descriptive phrasing related to personality labels and focusing more on measurable outcomes and implications. Additionally, a brief concluding statement emphasizing pedagogical implications would strengthen its impact.</w:t>
            </w:r>
          </w:p>
        </w:tc>
        <w:tc>
          <w:tcPr>
            <w:tcW w:w="1523" w:type="pct"/>
          </w:tcPr>
          <w:p w14:paraId="177C60B9" w14:textId="77777777" w:rsidR="00D26ABA" w:rsidRPr="004872FB" w:rsidRDefault="00D26ABA">
            <w:pPr>
              <w:pStyle w:val="Heading2"/>
              <w:jc w:val="left"/>
              <w:rPr>
                <w:rFonts w:ascii="Arial" w:hAnsi="Arial" w:cs="Arial"/>
                <w:b w:val="0"/>
                <w:lang w:val="en-GB"/>
              </w:rPr>
            </w:pPr>
          </w:p>
        </w:tc>
      </w:tr>
      <w:tr w:rsidR="00D26ABA" w:rsidRPr="004872FB" w14:paraId="668E272E" w14:textId="77777777">
        <w:trPr>
          <w:trHeight w:val="704"/>
        </w:trPr>
        <w:tc>
          <w:tcPr>
            <w:tcW w:w="1265" w:type="pct"/>
            <w:noWrap/>
          </w:tcPr>
          <w:p w14:paraId="60289BEC" w14:textId="77777777" w:rsidR="00D26ABA" w:rsidRPr="004872FB" w:rsidRDefault="00D26ABA">
            <w:pPr>
              <w:pStyle w:val="Heading2"/>
              <w:ind w:left="360"/>
              <w:jc w:val="left"/>
              <w:rPr>
                <w:rFonts w:ascii="Arial" w:hAnsi="Arial" w:cs="Arial"/>
                <w:b w:val="0"/>
                <w:bCs w:val="0"/>
                <w:u w:val="single"/>
                <w:lang w:val="en-GB"/>
              </w:rPr>
            </w:pPr>
            <w:r w:rsidRPr="004872FB">
              <w:rPr>
                <w:rFonts w:ascii="Arial" w:hAnsi="Arial" w:cs="Arial"/>
                <w:lang w:val="en-GB"/>
              </w:rPr>
              <w:t>Is the manuscript scientifically, correct? Please write here.</w:t>
            </w:r>
          </w:p>
        </w:tc>
        <w:tc>
          <w:tcPr>
            <w:tcW w:w="2212" w:type="pct"/>
          </w:tcPr>
          <w:p w14:paraId="10F286A7" w14:textId="67D1EC53" w:rsidR="00D26ABA" w:rsidRPr="004872FB" w:rsidRDefault="00EC4EFA">
            <w:pPr>
              <w:pStyle w:val="ListParagraph"/>
              <w:ind w:left="0"/>
              <w:rPr>
                <w:rFonts w:ascii="Arial" w:hAnsi="Arial" w:cs="Arial"/>
                <w:sz w:val="20"/>
                <w:szCs w:val="20"/>
                <w:lang w:val="en-GB"/>
              </w:rPr>
            </w:pPr>
            <w:r w:rsidRPr="004872FB">
              <w:rPr>
                <w:rFonts w:ascii="Arial" w:hAnsi="Arial" w:cs="Arial"/>
                <w:sz w:val="20"/>
                <w:szCs w:val="20"/>
              </w:rPr>
              <w:t>The manuscript is generally scientifically sound. The research design aligns with the stated objectives, and the use of descriptive statistics, ANOVA, and post hoc analysis is appropriate for the comparative framework. The interpretation of results is consistent with the reported statistical findings. However, greater methodological clarity is recommended regarding the justification for using MBTI as a categorical variable, given ongoing debates about its psychometric validity. A brief discussion of effect size and assumptions testing (e.g., homogeneity of variance) would further strengthen the scientific rigor</w:t>
            </w:r>
          </w:p>
        </w:tc>
        <w:tc>
          <w:tcPr>
            <w:tcW w:w="1523" w:type="pct"/>
          </w:tcPr>
          <w:p w14:paraId="432466F2" w14:textId="77777777" w:rsidR="00D26ABA" w:rsidRPr="004872FB" w:rsidRDefault="00D26ABA">
            <w:pPr>
              <w:pStyle w:val="Heading2"/>
              <w:jc w:val="left"/>
              <w:rPr>
                <w:rFonts w:ascii="Arial" w:hAnsi="Arial" w:cs="Arial"/>
                <w:b w:val="0"/>
                <w:lang w:val="en-GB"/>
              </w:rPr>
            </w:pPr>
          </w:p>
        </w:tc>
      </w:tr>
      <w:tr w:rsidR="00D26ABA" w:rsidRPr="004872FB" w14:paraId="6A4D5CD4" w14:textId="77777777">
        <w:trPr>
          <w:trHeight w:val="703"/>
        </w:trPr>
        <w:tc>
          <w:tcPr>
            <w:tcW w:w="1265" w:type="pct"/>
            <w:noWrap/>
          </w:tcPr>
          <w:p w14:paraId="768204AC" w14:textId="77777777" w:rsidR="00D26ABA" w:rsidRPr="004872FB" w:rsidRDefault="00D26ABA">
            <w:pPr>
              <w:ind w:left="360"/>
              <w:rPr>
                <w:rFonts w:ascii="Arial" w:hAnsi="Arial" w:cs="Arial"/>
                <w:b/>
                <w:bCs/>
                <w:sz w:val="20"/>
                <w:szCs w:val="20"/>
                <w:lang w:val="en-GB"/>
              </w:rPr>
            </w:pPr>
            <w:r w:rsidRPr="004872F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4FA2913" w14:textId="4F69E243" w:rsidR="00D26ABA" w:rsidRPr="004872FB" w:rsidRDefault="00EC4EFA">
            <w:pPr>
              <w:pStyle w:val="ListParagraph"/>
              <w:ind w:left="0"/>
              <w:rPr>
                <w:rFonts w:ascii="Arial" w:hAnsi="Arial" w:cs="Arial"/>
                <w:sz w:val="20"/>
                <w:szCs w:val="20"/>
                <w:lang w:val="en-GB"/>
              </w:rPr>
            </w:pPr>
            <w:r w:rsidRPr="004872FB">
              <w:rPr>
                <w:rFonts w:ascii="Arial" w:hAnsi="Arial" w:cs="Arial"/>
                <w:sz w:val="20"/>
                <w:szCs w:val="20"/>
              </w:rPr>
              <w:t>The manuscript would benefit from incorporating more widely cited foundational and contemporary works on foreign language anxiety and personality in SLA research. Suggested additions include:</w:t>
            </w:r>
            <w:r w:rsidRPr="004872FB">
              <w:rPr>
                <w:rFonts w:ascii="Arial" w:hAnsi="Arial" w:cs="Arial"/>
                <w:sz w:val="20"/>
                <w:szCs w:val="20"/>
              </w:rPr>
              <w:br/>
              <w:t>Horwitz, E. K., Horwitz, M. B., &amp; Cope, J. (1986). Foreign language classroom anxiety.</w:t>
            </w:r>
            <w:r w:rsidRPr="004872FB">
              <w:rPr>
                <w:rFonts w:ascii="Arial" w:hAnsi="Arial" w:cs="Arial"/>
                <w:sz w:val="20"/>
                <w:szCs w:val="20"/>
              </w:rPr>
              <w:br/>
              <w:t>Dewaele, J.-M., &amp; MacIntyre, P. D. (2014). The two faces of Janus? Anxiety and enjoyment in foreign language learning.</w:t>
            </w:r>
            <w:r w:rsidRPr="004872FB">
              <w:rPr>
                <w:rFonts w:ascii="Arial" w:hAnsi="Arial" w:cs="Arial"/>
                <w:sz w:val="20"/>
                <w:szCs w:val="20"/>
              </w:rPr>
              <w:br/>
              <w:t>MacIntyre, P. D., &amp; Gardner, R. C. (1994). The subtle effects of language anxiety on cognitive processing.</w:t>
            </w:r>
          </w:p>
        </w:tc>
        <w:tc>
          <w:tcPr>
            <w:tcW w:w="1523" w:type="pct"/>
          </w:tcPr>
          <w:p w14:paraId="3C06C200" w14:textId="77777777" w:rsidR="00D26ABA" w:rsidRPr="004872FB" w:rsidRDefault="00D26ABA">
            <w:pPr>
              <w:pStyle w:val="Heading2"/>
              <w:jc w:val="left"/>
              <w:rPr>
                <w:rFonts w:ascii="Arial" w:hAnsi="Arial" w:cs="Arial"/>
                <w:b w:val="0"/>
                <w:lang w:val="en-GB"/>
              </w:rPr>
            </w:pPr>
          </w:p>
        </w:tc>
      </w:tr>
      <w:tr w:rsidR="00D26ABA" w:rsidRPr="004872FB" w14:paraId="1395D3D3" w14:textId="77777777">
        <w:trPr>
          <w:trHeight w:val="386"/>
        </w:trPr>
        <w:tc>
          <w:tcPr>
            <w:tcW w:w="1265" w:type="pct"/>
            <w:noWrap/>
          </w:tcPr>
          <w:p w14:paraId="34EF2142" w14:textId="77777777" w:rsidR="00D26ABA" w:rsidRPr="004872FB" w:rsidRDefault="00D26ABA">
            <w:pPr>
              <w:pStyle w:val="Heading2"/>
              <w:ind w:left="360"/>
              <w:jc w:val="left"/>
              <w:rPr>
                <w:rFonts w:ascii="Arial" w:hAnsi="Arial" w:cs="Arial"/>
                <w:bCs w:val="0"/>
                <w:lang w:val="en-GB"/>
              </w:rPr>
            </w:pPr>
            <w:r w:rsidRPr="004872FB">
              <w:rPr>
                <w:rFonts w:ascii="Arial" w:hAnsi="Arial" w:cs="Arial"/>
                <w:bCs w:val="0"/>
                <w:lang w:val="en-GB"/>
              </w:rPr>
              <w:t>Is the language/English quality of the article suitable for scholarly communications?</w:t>
            </w:r>
          </w:p>
          <w:p w14:paraId="54DBBE90" w14:textId="77777777" w:rsidR="00D26ABA" w:rsidRPr="004872FB" w:rsidRDefault="00D26ABA">
            <w:pPr>
              <w:rPr>
                <w:rFonts w:ascii="Arial" w:hAnsi="Arial" w:cs="Arial"/>
                <w:sz w:val="20"/>
                <w:szCs w:val="20"/>
                <w:lang w:val="en-GB"/>
              </w:rPr>
            </w:pPr>
          </w:p>
        </w:tc>
        <w:tc>
          <w:tcPr>
            <w:tcW w:w="2212" w:type="pct"/>
          </w:tcPr>
          <w:p w14:paraId="0D2A6F22" w14:textId="384A97C2" w:rsidR="00D26ABA" w:rsidRPr="004872FB" w:rsidRDefault="00814BDF">
            <w:pPr>
              <w:rPr>
                <w:rFonts w:ascii="Arial" w:hAnsi="Arial" w:cs="Arial"/>
                <w:sz w:val="20"/>
                <w:szCs w:val="20"/>
                <w:lang w:val="en-GB"/>
              </w:rPr>
            </w:pPr>
            <w:r w:rsidRPr="004872FB">
              <w:rPr>
                <w:rFonts w:ascii="Arial" w:hAnsi="Arial" w:cs="Arial"/>
                <w:sz w:val="20"/>
                <w:szCs w:val="20"/>
                <w:lang w:val="en-GB"/>
              </w:rPr>
              <w:t>Yes</w:t>
            </w:r>
          </w:p>
        </w:tc>
        <w:tc>
          <w:tcPr>
            <w:tcW w:w="1523" w:type="pct"/>
          </w:tcPr>
          <w:p w14:paraId="2FF63682" w14:textId="77777777" w:rsidR="00D26ABA" w:rsidRPr="004872FB" w:rsidRDefault="00D26ABA">
            <w:pPr>
              <w:rPr>
                <w:rFonts w:ascii="Arial" w:hAnsi="Arial" w:cs="Arial"/>
                <w:sz w:val="20"/>
                <w:szCs w:val="20"/>
                <w:lang w:val="en-GB"/>
              </w:rPr>
            </w:pPr>
          </w:p>
        </w:tc>
      </w:tr>
      <w:tr w:rsidR="00D26ABA" w:rsidRPr="004872FB" w14:paraId="35AC5BA1" w14:textId="77777777">
        <w:trPr>
          <w:trHeight w:val="1178"/>
        </w:trPr>
        <w:tc>
          <w:tcPr>
            <w:tcW w:w="1265" w:type="pct"/>
            <w:noWrap/>
          </w:tcPr>
          <w:p w14:paraId="75EBFAC6" w14:textId="77777777" w:rsidR="00D26ABA" w:rsidRPr="004872FB" w:rsidRDefault="00D26ABA">
            <w:pPr>
              <w:pStyle w:val="Heading2"/>
              <w:jc w:val="left"/>
              <w:rPr>
                <w:rFonts w:ascii="Arial" w:hAnsi="Arial" w:cs="Arial"/>
                <w:b w:val="0"/>
                <w:bCs w:val="0"/>
                <w:lang w:val="en-GB"/>
              </w:rPr>
            </w:pPr>
            <w:r w:rsidRPr="004872FB">
              <w:rPr>
                <w:rFonts w:ascii="Arial" w:hAnsi="Arial" w:cs="Arial"/>
                <w:bCs w:val="0"/>
                <w:u w:val="single"/>
                <w:lang w:val="en-GB"/>
              </w:rPr>
              <w:t>Optional/General</w:t>
            </w:r>
            <w:r w:rsidRPr="004872FB">
              <w:rPr>
                <w:rFonts w:ascii="Arial" w:hAnsi="Arial" w:cs="Arial"/>
                <w:bCs w:val="0"/>
                <w:lang w:val="en-GB"/>
              </w:rPr>
              <w:t xml:space="preserve"> </w:t>
            </w:r>
            <w:r w:rsidRPr="004872FB">
              <w:rPr>
                <w:rFonts w:ascii="Arial" w:hAnsi="Arial" w:cs="Arial"/>
                <w:b w:val="0"/>
                <w:bCs w:val="0"/>
                <w:lang w:val="en-GB"/>
              </w:rPr>
              <w:t>comments</w:t>
            </w:r>
          </w:p>
          <w:p w14:paraId="790075D0" w14:textId="77777777" w:rsidR="00D26ABA" w:rsidRPr="004872FB" w:rsidRDefault="00D26ABA">
            <w:pPr>
              <w:pStyle w:val="Heading2"/>
              <w:jc w:val="left"/>
              <w:rPr>
                <w:rFonts w:ascii="Arial" w:hAnsi="Arial" w:cs="Arial"/>
                <w:b w:val="0"/>
                <w:lang w:val="en-GB"/>
              </w:rPr>
            </w:pPr>
          </w:p>
        </w:tc>
        <w:tc>
          <w:tcPr>
            <w:tcW w:w="2212" w:type="pct"/>
          </w:tcPr>
          <w:p w14:paraId="21B49E61" w14:textId="7BB7B219" w:rsidR="00D26ABA" w:rsidRPr="004872FB" w:rsidRDefault="00814BDF">
            <w:pPr>
              <w:pStyle w:val="NormalWeb"/>
              <w:spacing w:before="0" w:beforeAutospacing="0" w:after="0" w:afterAutospacing="0"/>
              <w:rPr>
                <w:rFonts w:ascii="Arial" w:hAnsi="Arial" w:cs="Arial"/>
                <w:bCs/>
                <w:sz w:val="20"/>
                <w:szCs w:val="20"/>
                <w:lang w:val="en-GB"/>
              </w:rPr>
            </w:pPr>
            <w:r w:rsidRPr="004872FB">
              <w:rPr>
                <w:rFonts w:ascii="Arial" w:hAnsi="Arial" w:cs="Arial"/>
                <w:bCs/>
                <w:sz w:val="20"/>
                <w:szCs w:val="20"/>
              </w:rPr>
              <w:t>The manuscript is well organized and addresses a relevant educational issue with practical implications. Strengthening the theoretical discussion on personality frameworks and situating MBTI alongside alternative models such as the Big Five would improve conceptual depth. Greater emphasis on pedagogical applications in the discussion section would enhance relevance for practitioners. Expanding the limitations to address cultural and contextual constraints would further refine the study’s scope and interpretability.</w:t>
            </w:r>
          </w:p>
        </w:tc>
        <w:tc>
          <w:tcPr>
            <w:tcW w:w="1523" w:type="pct"/>
          </w:tcPr>
          <w:p w14:paraId="292CC5C8" w14:textId="77777777" w:rsidR="00D26ABA" w:rsidRPr="004872FB" w:rsidRDefault="00D26ABA">
            <w:pPr>
              <w:rPr>
                <w:rFonts w:ascii="Arial" w:hAnsi="Arial" w:cs="Arial"/>
                <w:sz w:val="20"/>
                <w:szCs w:val="20"/>
                <w:lang w:val="en-GB"/>
              </w:rPr>
            </w:pPr>
          </w:p>
        </w:tc>
      </w:tr>
    </w:tbl>
    <w:p w14:paraId="3043FE64" w14:textId="77777777" w:rsidR="00D26ABA" w:rsidRPr="004872FB" w:rsidRDefault="00D26ABA" w:rsidP="00D26ABA">
      <w:pPr>
        <w:pStyle w:val="BodyText"/>
        <w:rPr>
          <w:rFonts w:ascii="Arial" w:hAnsi="Arial" w:cs="Arial"/>
          <w:b/>
          <w:bCs/>
          <w:sz w:val="20"/>
          <w:szCs w:val="20"/>
          <w:u w:val="single"/>
          <w:lang w:val="en-GB"/>
        </w:rPr>
      </w:pPr>
    </w:p>
    <w:p w14:paraId="3B830012" w14:textId="77777777" w:rsidR="00D26ABA" w:rsidRPr="004872FB" w:rsidRDefault="00D26ABA" w:rsidP="00D26ABA">
      <w:pPr>
        <w:pStyle w:val="BodyText"/>
        <w:rPr>
          <w:rFonts w:ascii="Arial" w:hAnsi="Arial" w:cs="Arial"/>
          <w:b/>
          <w:bCs/>
          <w:sz w:val="20"/>
          <w:szCs w:val="20"/>
          <w:u w:val="single"/>
          <w:lang w:val="en-GB"/>
        </w:rPr>
      </w:pPr>
    </w:p>
    <w:p w14:paraId="2BA67FCB" w14:textId="3F9752FC" w:rsidR="00D26ABA" w:rsidRPr="004872FB" w:rsidRDefault="00D26ABA" w:rsidP="00D26AB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A29EB" w:rsidRPr="004872FB" w14:paraId="2C36B5A9" w14:textId="77777777" w:rsidTr="00AA29E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9DC54EC" w14:textId="77777777" w:rsidR="00AA29EB" w:rsidRPr="004872FB" w:rsidRDefault="00AA29EB" w:rsidP="00AA29EB">
            <w:pPr>
              <w:spacing w:line="276" w:lineRule="auto"/>
              <w:rPr>
                <w:rFonts w:ascii="Arial" w:eastAsia="Arial Unicode MS" w:hAnsi="Arial" w:cs="Arial"/>
                <w:b/>
                <w:sz w:val="20"/>
                <w:szCs w:val="20"/>
                <w:u w:val="single"/>
                <w:lang w:val="en-GB"/>
              </w:rPr>
            </w:pPr>
            <w:bookmarkStart w:id="2" w:name="_Hlk156057883"/>
            <w:bookmarkStart w:id="3" w:name="_Hlk156057704"/>
            <w:r w:rsidRPr="004872FB">
              <w:rPr>
                <w:rFonts w:ascii="Arial" w:eastAsia="Arial Unicode MS" w:hAnsi="Arial" w:cs="Arial"/>
                <w:b/>
                <w:sz w:val="20"/>
                <w:szCs w:val="20"/>
                <w:highlight w:val="yellow"/>
                <w:u w:val="single"/>
                <w:lang w:val="en-GB"/>
              </w:rPr>
              <w:t>PART  2:</w:t>
            </w:r>
            <w:r w:rsidRPr="004872FB">
              <w:rPr>
                <w:rFonts w:ascii="Arial" w:eastAsia="Arial Unicode MS" w:hAnsi="Arial" w:cs="Arial"/>
                <w:b/>
                <w:sz w:val="20"/>
                <w:szCs w:val="20"/>
                <w:u w:val="single"/>
                <w:lang w:val="en-GB"/>
              </w:rPr>
              <w:t xml:space="preserve"> </w:t>
            </w:r>
          </w:p>
          <w:p w14:paraId="14B2D8E0" w14:textId="77777777" w:rsidR="00AA29EB" w:rsidRPr="004872FB" w:rsidRDefault="00AA29EB" w:rsidP="00AA29EB">
            <w:pPr>
              <w:spacing w:line="276" w:lineRule="auto"/>
              <w:rPr>
                <w:rFonts w:ascii="Arial" w:eastAsia="Arial Unicode MS" w:hAnsi="Arial" w:cs="Arial"/>
                <w:b/>
                <w:sz w:val="20"/>
                <w:szCs w:val="20"/>
                <w:u w:val="single"/>
                <w:lang w:val="en-GB"/>
              </w:rPr>
            </w:pPr>
          </w:p>
        </w:tc>
      </w:tr>
      <w:tr w:rsidR="00AA29EB" w:rsidRPr="004872FB" w14:paraId="0E8BCBCF" w14:textId="77777777" w:rsidTr="00AA29E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E3D548" w14:textId="77777777" w:rsidR="00AA29EB" w:rsidRPr="004872FB" w:rsidRDefault="00AA29EB" w:rsidP="00AA29E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7A1089" w14:textId="77777777" w:rsidR="00AA29EB" w:rsidRPr="004872FB" w:rsidRDefault="00AA29EB" w:rsidP="00AA29EB">
            <w:pPr>
              <w:keepNext/>
              <w:spacing w:line="276" w:lineRule="auto"/>
              <w:outlineLvl w:val="1"/>
              <w:rPr>
                <w:rFonts w:ascii="Arial" w:eastAsia="MS Mincho" w:hAnsi="Arial" w:cs="Arial"/>
                <w:b/>
                <w:bCs/>
                <w:sz w:val="20"/>
                <w:szCs w:val="20"/>
                <w:lang w:val="en-GB"/>
              </w:rPr>
            </w:pPr>
            <w:r w:rsidRPr="004872F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9D92865" w14:textId="77777777" w:rsidR="00AA29EB" w:rsidRPr="004872FB" w:rsidRDefault="00AA29EB" w:rsidP="00AA29EB">
            <w:pPr>
              <w:spacing w:after="160" w:line="252" w:lineRule="auto"/>
              <w:rPr>
                <w:rFonts w:ascii="Arial" w:eastAsia="Calibri" w:hAnsi="Arial" w:cs="Arial"/>
                <w:kern w:val="2"/>
                <w:sz w:val="20"/>
                <w:szCs w:val="20"/>
                <w:lang w:val="en-IN"/>
              </w:rPr>
            </w:pPr>
            <w:r w:rsidRPr="004872FB">
              <w:rPr>
                <w:rFonts w:ascii="Arial" w:eastAsia="Calibri" w:hAnsi="Arial" w:cs="Arial"/>
                <w:b/>
                <w:kern w:val="2"/>
                <w:sz w:val="20"/>
                <w:szCs w:val="20"/>
                <w:lang w:val="en-IN"/>
              </w:rPr>
              <w:t>Author’s Feedback</w:t>
            </w:r>
            <w:r w:rsidRPr="004872FB">
              <w:rPr>
                <w:rFonts w:ascii="Arial" w:eastAsia="Calibri" w:hAnsi="Arial" w:cs="Arial"/>
                <w:kern w:val="2"/>
                <w:sz w:val="20"/>
                <w:szCs w:val="20"/>
                <w:lang w:val="en-IN"/>
              </w:rPr>
              <w:t xml:space="preserve"> (It is mandatory that authors should write his/her feedback here)</w:t>
            </w:r>
          </w:p>
          <w:p w14:paraId="3AEF6F40" w14:textId="77777777" w:rsidR="00AA29EB" w:rsidRPr="004872FB" w:rsidRDefault="00AA29EB" w:rsidP="00AA29EB">
            <w:pPr>
              <w:keepNext/>
              <w:spacing w:line="276" w:lineRule="auto"/>
              <w:outlineLvl w:val="1"/>
              <w:rPr>
                <w:rFonts w:ascii="Arial" w:eastAsia="MS Mincho" w:hAnsi="Arial" w:cs="Arial"/>
                <w:bCs/>
                <w:sz w:val="20"/>
                <w:szCs w:val="20"/>
                <w:lang w:val="en-GB"/>
              </w:rPr>
            </w:pPr>
          </w:p>
        </w:tc>
      </w:tr>
      <w:tr w:rsidR="00AA29EB" w:rsidRPr="004872FB" w14:paraId="43C3F411" w14:textId="77777777" w:rsidTr="00AA29E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4168AB5" w14:textId="77777777" w:rsidR="00AA29EB" w:rsidRPr="004872FB" w:rsidRDefault="00AA29EB" w:rsidP="00AA29EB">
            <w:pPr>
              <w:spacing w:line="276" w:lineRule="auto"/>
              <w:rPr>
                <w:rFonts w:ascii="Arial" w:eastAsia="Arial Unicode MS" w:hAnsi="Arial" w:cs="Arial"/>
                <w:b/>
                <w:sz w:val="20"/>
                <w:szCs w:val="20"/>
                <w:lang w:val="en-GB"/>
              </w:rPr>
            </w:pPr>
            <w:r w:rsidRPr="004872FB">
              <w:rPr>
                <w:rFonts w:ascii="Arial" w:eastAsia="Arial Unicode MS" w:hAnsi="Arial" w:cs="Arial"/>
                <w:b/>
                <w:sz w:val="20"/>
                <w:szCs w:val="20"/>
                <w:lang w:val="en-GB"/>
              </w:rPr>
              <w:t xml:space="preserve">Are there ethical issues in this manuscript? </w:t>
            </w:r>
          </w:p>
          <w:p w14:paraId="0FD418AD" w14:textId="77777777" w:rsidR="00AA29EB" w:rsidRPr="004872FB" w:rsidRDefault="00AA29EB" w:rsidP="00AA29E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C34CEF" w14:textId="77777777" w:rsidR="00AA29EB" w:rsidRPr="004872FB" w:rsidRDefault="00AA29EB" w:rsidP="00AA29EB">
            <w:pPr>
              <w:spacing w:line="276" w:lineRule="auto"/>
              <w:rPr>
                <w:rFonts w:ascii="Arial" w:eastAsia="Arial Unicode MS" w:hAnsi="Arial" w:cs="Arial"/>
                <w:i/>
                <w:iCs/>
                <w:sz w:val="20"/>
                <w:szCs w:val="20"/>
                <w:u w:val="single"/>
                <w:lang w:val="en-GB"/>
              </w:rPr>
            </w:pPr>
            <w:r w:rsidRPr="004872FB">
              <w:rPr>
                <w:rFonts w:ascii="Arial" w:eastAsia="Arial Unicode MS" w:hAnsi="Arial" w:cs="Arial"/>
                <w:i/>
                <w:iCs/>
                <w:sz w:val="20"/>
                <w:szCs w:val="20"/>
                <w:u w:val="single"/>
                <w:lang w:val="en-GB"/>
              </w:rPr>
              <w:t>(If yes, Kindly please write down the ethical issues here in details)</w:t>
            </w:r>
          </w:p>
          <w:p w14:paraId="1D6B4D7C" w14:textId="77777777" w:rsidR="00AA29EB" w:rsidRPr="004872FB" w:rsidRDefault="00AA29EB" w:rsidP="00AA29E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8884DA9" w14:textId="77777777" w:rsidR="00AA29EB" w:rsidRPr="004872FB" w:rsidRDefault="00AA29EB" w:rsidP="00AA29EB">
            <w:pPr>
              <w:spacing w:line="276" w:lineRule="auto"/>
              <w:rPr>
                <w:rFonts w:ascii="Arial" w:eastAsia="Arial Unicode MS" w:hAnsi="Arial" w:cs="Arial"/>
                <w:sz w:val="20"/>
                <w:szCs w:val="20"/>
                <w:lang w:val="en-GB"/>
              </w:rPr>
            </w:pPr>
          </w:p>
          <w:p w14:paraId="60182E66" w14:textId="77777777" w:rsidR="00AA29EB" w:rsidRPr="004872FB" w:rsidRDefault="00AA29EB" w:rsidP="00AA29EB">
            <w:pPr>
              <w:spacing w:line="276" w:lineRule="auto"/>
              <w:rPr>
                <w:rFonts w:ascii="Arial" w:eastAsia="Arial Unicode MS" w:hAnsi="Arial" w:cs="Arial"/>
                <w:sz w:val="20"/>
                <w:szCs w:val="20"/>
                <w:lang w:val="en-GB"/>
              </w:rPr>
            </w:pPr>
          </w:p>
          <w:p w14:paraId="1AB8EF60" w14:textId="77777777" w:rsidR="00AA29EB" w:rsidRPr="004872FB" w:rsidRDefault="00AA29EB" w:rsidP="00AA29EB">
            <w:pPr>
              <w:spacing w:line="276" w:lineRule="auto"/>
              <w:rPr>
                <w:rFonts w:ascii="Arial" w:eastAsia="Arial Unicode MS" w:hAnsi="Arial" w:cs="Arial"/>
                <w:sz w:val="20"/>
                <w:szCs w:val="20"/>
                <w:lang w:val="en-GB"/>
              </w:rPr>
            </w:pPr>
          </w:p>
        </w:tc>
      </w:tr>
    </w:tbl>
    <w:bookmarkEnd w:id="2"/>
    <w:p w14:paraId="080EF574" w14:textId="77777777" w:rsidR="004872FB" w:rsidRPr="004872FB" w:rsidRDefault="004872FB" w:rsidP="004872FB">
      <w:pPr>
        <w:pStyle w:val="Affiliation"/>
        <w:spacing w:after="0" w:line="240" w:lineRule="auto"/>
        <w:jc w:val="left"/>
        <w:rPr>
          <w:rFonts w:ascii="Arial" w:hAnsi="Arial" w:cs="Arial"/>
          <w:b/>
          <w:u w:val="single"/>
        </w:rPr>
      </w:pPr>
      <w:r w:rsidRPr="004872FB">
        <w:rPr>
          <w:rFonts w:ascii="Arial" w:hAnsi="Arial" w:cs="Arial"/>
          <w:b/>
          <w:u w:val="single"/>
        </w:rPr>
        <w:t>Reviewer details:</w:t>
      </w:r>
    </w:p>
    <w:p w14:paraId="40EB217B" w14:textId="77777777" w:rsidR="004872FB" w:rsidRPr="004872FB" w:rsidRDefault="004872FB" w:rsidP="004872FB">
      <w:pPr>
        <w:rPr>
          <w:rFonts w:ascii="Arial" w:hAnsi="Arial" w:cs="Arial"/>
          <w:sz w:val="20"/>
          <w:szCs w:val="20"/>
        </w:rPr>
      </w:pPr>
      <w:proofErr w:type="spellStart"/>
      <w:r w:rsidRPr="004872FB">
        <w:rPr>
          <w:rFonts w:ascii="Arial" w:hAnsi="Arial" w:cs="Arial"/>
          <w:color w:val="000000"/>
          <w:sz w:val="20"/>
          <w:szCs w:val="20"/>
        </w:rPr>
        <w:t>P.Sajid</w:t>
      </w:r>
      <w:proofErr w:type="spellEnd"/>
      <w:r w:rsidRPr="004872FB">
        <w:rPr>
          <w:rFonts w:ascii="Arial" w:hAnsi="Arial" w:cs="Arial"/>
          <w:color w:val="000000"/>
          <w:sz w:val="20"/>
          <w:szCs w:val="20"/>
        </w:rPr>
        <w:t xml:space="preserve">, BS </w:t>
      </w:r>
      <w:proofErr w:type="spellStart"/>
      <w:r w:rsidRPr="004872FB">
        <w:rPr>
          <w:rFonts w:ascii="Arial" w:hAnsi="Arial" w:cs="Arial"/>
          <w:color w:val="000000"/>
          <w:sz w:val="20"/>
          <w:szCs w:val="20"/>
        </w:rPr>
        <w:t>Abdur</w:t>
      </w:r>
      <w:proofErr w:type="spellEnd"/>
      <w:r w:rsidRPr="004872FB">
        <w:rPr>
          <w:rFonts w:ascii="Arial" w:hAnsi="Arial" w:cs="Arial"/>
          <w:color w:val="000000"/>
          <w:sz w:val="20"/>
          <w:szCs w:val="20"/>
        </w:rPr>
        <w:t xml:space="preserve"> Rahman Crescent University</w:t>
      </w:r>
      <w:r w:rsidRPr="004872FB">
        <w:rPr>
          <w:rFonts w:ascii="Arial" w:hAnsi="Arial" w:cs="Arial"/>
          <w:sz w:val="20"/>
          <w:szCs w:val="20"/>
        </w:rPr>
        <w:t xml:space="preserve">, </w:t>
      </w:r>
      <w:r w:rsidRPr="004872FB">
        <w:rPr>
          <w:rFonts w:ascii="Arial" w:hAnsi="Arial" w:cs="Arial"/>
          <w:color w:val="000000"/>
          <w:sz w:val="20"/>
          <w:szCs w:val="20"/>
        </w:rPr>
        <w:t>India</w:t>
      </w:r>
    </w:p>
    <w:p w14:paraId="4F7700DF" w14:textId="77777777" w:rsidR="00AA29EB" w:rsidRPr="004872FB" w:rsidRDefault="00AA29EB" w:rsidP="00AA29EB">
      <w:pPr>
        <w:rPr>
          <w:rFonts w:ascii="Arial" w:hAnsi="Arial" w:cs="Arial"/>
          <w:sz w:val="20"/>
          <w:szCs w:val="20"/>
        </w:rPr>
      </w:pPr>
    </w:p>
    <w:p w14:paraId="23695CE8" w14:textId="77777777" w:rsidR="00AA29EB" w:rsidRPr="004872FB" w:rsidRDefault="00AA29EB" w:rsidP="00AA29EB">
      <w:pPr>
        <w:rPr>
          <w:rFonts w:ascii="Arial" w:hAnsi="Arial" w:cs="Arial"/>
          <w:sz w:val="20"/>
          <w:szCs w:val="20"/>
        </w:rPr>
      </w:pPr>
    </w:p>
    <w:p w14:paraId="1C1DE75B" w14:textId="77777777" w:rsidR="00AA29EB" w:rsidRPr="004872FB" w:rsidRDefault="00AA29EB" w:rsidP="00AA29EB">
      <w:pPr>
        <w:rPr>
          <w:rFonts w:ascii="Arial" w:hAnsi="Arial" w:cs="Arial"/>
          <w:bCs/>
          <w:sz w:val="20"/>
          <w:szCs w:val="20"/>
          <w:u w:val="single"/>
          <w:lang w:val="en-GB"/>
        </w:rPr>
      </w:pPr>
    </w:p>
    <w:bookmarkEnd w:id="3"/>
    <w:p w14:paraId="424154F1" w14:textId="77777777" w:rsidR="00AA29EB" w:rsidRPr="004872FB" w:rsidRDefault="00AA29EB" w:rsidP="00AA29EB">
      <w:pPr>
        <w:rPr>
          <w:rFonts w:ascii="Arial" w:hAnsi="Arial" w:cs="Arial"/>
          <w:sz w:val="20"/>
          <w:szCs w:val="20"/>
        </w:rPr>
      </w:pPr>
    </w:p>
    <w:p w14:paraId="2B575AF3" w14:textId="77777777" w:rsidR="00AA29EB" w:rsidRPr="004872FB" w:rsidRDefault="00AA29EB" w:rsidP="00D26ABA">
      <w:pPr>
        <w:pStyle w:val="BodyText"/>
        <w:rPr>
          <w:rFonts w:ascii="Arial" w:hAnsi="Arial" w:cs="Arial"/>
          <w:b/>
          <w:bCs/>
          <w:sz w:val="20"/>
          <w:szCs w:val="20"/>
          <w:u w:val="single"/>
          <w:lang w:val="en-GB"/>
        </w:rPr>
      </w:pPr>
      <w:bookmarkStart w:id="4" w:name="_GoBack"/>
      <w:bookmarkEnd w:id="0"/>
      <w:bookmarkEnd w:id="1"/>
      <w:bookmarkEnd w:id="4"/>
    </w:p>
    <w:sectPr w:rsidR="00AA29EB" w:rsidRPr="004872FB" w:rsidSect="007B2AF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AA20" w14:textId="77777777" w:rsidR="00146884" w:rsidRPr="0000007A" w:rsidRDefault="00146884" w:rsidP="0099583E">
      <w:r>
        <w:separator/>
      </w:r>
    </w:p>
  </w:endnote>
  <w:endnote w:type="continuationSeparator" w:id="0">
    <w:p w14:paraId="23EE5D7D" w14:textId="77777777" w:rsidR="00146884" w:rsidRPr="0000007A" w:rsidRDefault="001468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BC1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A545D" w:rsidRPr="001A545D">
      <w:rPr>
        <w:sz w:val="16"/>
      </w:rPr>
      <w:t xml:space="preserve">Version: </w:t>
    </w:r>
    <w:r w:rsidR="00916495">
      <w:rPr>
        <w:sz w:val="16"/>
      </w:rPr>
      <w:t>3</w:t>
    </w:r>
    <w:r w:rsidR="001A545D" w:rsidRPr="001A545D">
      <w:rPr>
        <w:sz w:val="16"/>
      </w:rPr>
      <w:t xml:space="preserve"> (0</w:t>
    </w:r>
    <w:r w:rsidR="00916495">
      <w:rPr>
        <w:sz w:val="16"/>
      </w:rPr>
      <w:t>7</w:t>
    </w:r>
    <w:r w:rsidR="001A545D" w:rsidRPr="001A545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F00C2" w14:textId="77777777" w:rsidR="00146884" w:rsidRPr="0000007A" w:rsidRDefault="00146884" w:rsidP="0099583E">
      <w:r>
        <w:separator/>
      </w:r>
    </w:p>
  </w:footnote>
  <w:footnote w:type="continuationSeparator" w:id="0">
    <w:p w14:paraId="6A144130" w14:textId="77777777" w:rsidR="00146884" w:rsidRPr="0000007A" w:rsidRDefault="001468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200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3C48B6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16495">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E3NTU1MzQxNDZU0lEKTi0uzszPAykwrAUAU0mb/iwAAAA="/>
  </w:docVars>
  <w:rsids>
    <w:rsidRoot w:val="0000007A"/>
    <w:rsid w:val="0000007A"/>
    <w:rsid w:val="00006187"/>
    <w:rsid w:val="00010403"/>
    <w:rsid w:val="00012C8B"/>
    <w:rsid w:val="00021981"/>
    <w:rsid w:val="000234E1"/>
    <w:rsid w:val="0002598E"/>
    <w:rsid w:val="00035604"/>
    <w:rsid w:val="00037D52"/>
    <w:rsid w:val="000450FC"/>
    <w:rsid w:val="00056CB0"/>
    <w:rsid w:val="000577C2"/>
    <w:rsid w:val="0006257C"/>
    <w:rsid w:val="00084D7C"/>
    <w:rsid w:val="00091112"/>
    <w:rsid w:val="000936AC"/>
    <w:rsid w:val="00095A59"/>
    <w:rsid w:val="000A2134"/>
    <w:rsid w:val="000A6F41"/>
    <w:rsid w:val="000B4EE5"/>
    <w:rsid w:val="000B5C83"/>
    <w:rsid w:val="000B74A1"/>
    <w:rsid w:val="000B757E"/>
    <w:rsid w:val="000C0837"/>
    <w:rsid w:val="000C3B7E"/>
    <w:rsid w:val="00100577"/>
    <w:rsid w:val="00101322"/>
    <w:rsid w:val="00136984"/>
    <w:rsid w:val="00144521"/>
    <w:rsid w:val="00146884"/>
    <w:rsid w:val="00150304"/>
    <w:rsid w:val="0015296D"/>
    <w:rsid w:val="00163622"/>
    <w:rsid w:val="001645A2"/>
    <w:rsid w:val="00164F4E"/>
    <w:rsid w:val="00165685"/>
    <w:rsid w:val="0017480A"/>
    <w:rsid w:val="001766DF"/>
    <w:rsid w:val="00184644"/>
    <w:rsid w:val="0018753A"/>
    <w:rsid w:val="0019527A"/>
    <w:rsid w:val="00197E68"/>
    <w:rsid w:val="001A1605"/>
    <w:rsid w:val="001A545D"/>
    <w:rsid w:val="001B0C63"/>
    <w:rsid w:val="001D3A1D"/>
    <w:rsid w:val="001E4B3D"/>
    <w:rsid w:val="001F24FF"/>
    <w:rsid w:val="001F2913"/>
    <w:rsid w:val="001F707F"/>
    <w:rsid w:val="002011F3"/>
    <w:rsid w:val="00201B85"/>
    <w:rsid w:val="00202E80"/>
    <w:rsid w:val="002105F7"/>
    <w:rsid w:val="00220111"/>
    <w:rsid w:val="0022369C"/>
    <w:rsid w:val="00227E8D"/>
    <w:rsid w:val="002320EB"/>
    <w:rsid w:val="0023696A"/>
    <w:rsid w:val="002422CB"/>
    <w:rsid w:val="00244746"/>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5C33"/>
    <w:rsid w:val="0033028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872FB"/>
    <w:rsid w:val="004B4CAD"/>
    <w:rsid w:val="004B4FDC"/>
    <w:rsid w:val="004C3DF1"/>
    <w:rsid w:val="004D2E36"/>
    <w:rsid w:val="00503AB6"/>
    <w:rsid w:val="005047C5"/>
    <w:rsid w:val="00510920"/>
    <w:rsid w:val="00512ADD"/>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37B93"/>
    <w:rsid w:val="00645A56"/>
    <w:rsid w:val="006532DF"/>
    <w:rsid w:val="0065579D"/>
    <w:rsid w:val="00663792"/>
    <w:rsid w:val="0067046C"/>
    <w:rsid w:val="00675E77"/>
    <w:rsid w:val="00676845"/>
    <w:rsid w:val="00680547"/>
    <w:rsid w:val="0068446F"/>
    <w:rsid w:val="0069428E"/>
    <w:rsid w:val="00696CAD"/>
    <w:rsid w:val="006A5E0B"/>
    <w:rsid w:val="006C3797"/>
    <w:rsid w:val="006E7D6E"/>
    <w:rsid w:val="006F6F2F"/>
    <w:rsid w:val="00701186"/>
    <w:rsid w:val="00707BE1"/>
    <w:rsid w:val="00712999"/>
    <w:rsid w:val="007238EB"/>
    <w:rsid w:val="0072789A"/>
    <w:rsid w:val="007317C3"/>
    <w:rsid w:val="00734756"/>
    <w:rsid w:val="0073538B"/>
    <w:rsid w:val="00741BD0"/>
    <w:rsid w:val="007426E6"/>
    <w:rsid w:val="00746370"/>
    <w:rsid w:val="00766889"/>
    <w:rsid w:val="00766A0D"/>
    <w:rsid w:val="00767F8C"/>
    <w:rsid w:val="00780B67"/>
    <w:rsid w:val="007B1099"/>
    <w:rsid w:val="007B2AF7"/>
    <w:rsid w:val="007B6E18"/>
    <w:rsid w:val="007D0246"/>
    <w:rsid w:val="007F5873"/>
    <w:rsid w:val="007F6EE0"/>
    <w:rsid w:val="00806382"/>
    <w:rsid w:val="00814BDF"/>
    <w:rsid w:val="00815F94"/>
    <w:rsid w:val="0082130C"/>
    <w:rsid w:val="008224E2"/>
    <w:rsid w:val="00825DC9"/>
    <w:rsid w:val="0082676D"/>
    <w:rsid w:val="00831055"/>
    <w:rsid w:val="008423BB"/>
    <w:rsid w:val="00846F1F"/>
    <w:rsid w:val="0087201B"/>
    <w:rsid w:val="00877F10"/>
    <w:rsid w:val="00882091"/>
    <w:rsid w:val="00883F1E"/>
    <w:rsid w:val="008913D5"/>
    <w:rsid w:val="00893E75"/>
    <w:rsid w:val="008C2778"/>
    <w:rsid w:val="008C2F62"/>
    <w:rsid w:val="008D020E"/>
    <w:rsid w:val="008D1117"/>
    <w:rsid w:val="008D15A4"/>
    <w:rsid w:val="008F36E4"/>
    <w:rsid w:val="00916495"/>
    <w:rsid w:val="00933C8B"/>
    <w:rsid w:val="00951DD1"/>
    <w:rsid w:val="009553EC"/>
    <w:rsid w:val="0097330E"/>
    <w:rsid w:val="00974330"/>
    <w:rsid w:val="0097498C"/>
    <w:rsid w:val="0098047A"/>
    <w:rsid w:val="00982766"/>
    <w:rsid w:val="009852C4"/>
    <w:rsid w:val="00985F26"/>
    <w:rsid w:val="009915D9"/>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29EB"/>
    <w:rsid w:val="00AA41B3"/>
    <w:rsid w:val="00AA6670"/>
    <w:rsid w:val="00AB1ED6"/>
    <w:rsid w:val="00AB397D"/>
    <w:rsid w:val="00AB638A"/>
    <w:rsid w:val="00AB6E43"/>
    <w:rsid w:val="00AC1349"/>
    <w:rsid w:val="00AD6C51"/>
    <w:rsid w:val="00AE5D7A"/>
    <w:rsid w:val="00AF3016"/>
    <w:rsid w:val="00AF3A7D"/>
    <w:rsid w:val="00B03A45"/>
    <w:rsid w:val="00B07AA5"/>
    <w:rsid w:val="00B2236C"/>
    <w:rsid w:val="00B22FE6"/>
    <w:rsid w:val="00B3033D"/>
    <w:rsid w:val="00B356AF"/>
    <w:rsid w:val="00B4289B"/>
    <w:rsid w:val="00B62087"/>
    <w:rsid w:val="00B62F41"/>
    <w:rsid w:val="00B73785"/>
    <w:rsid w:val="00B760E1"/>
    <w:rsid w:val="00B807F8"/>
    <w:rsid w:val="00B858FF"/>
    <w:rsid w:val="00BA1AB3"/>
    <w:rsid w:val="00BA6421"/>
    <w:rsid w:val="00BA7B3B"/>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3D0A"/>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26ABA"/>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4EFA"/>
    <w:rsid w:val="00EC6894"/>
    <w:rsid w:val="00ED6B12"/>
    <w:rsid w:val="00EE0455"/>
    <w:rsid w:val="00EE0D3E"/>
    <w:rsid w:val="00EF326D"/>
    <w:rsid w:val="00EF53FE"/>
    <w:rsid w:val="00F245A7"/>
    <w:rsid w:val="00F2643C"/>
    <w:rsid w:val="00F3295A"/>
    <w:rsid w:val="00F34D8E"/>
    <w:rsid w:val="00F3669D"/>
    <w:rsid w:val="00F405F8"/>
    <w:rsid w:val="00F41154"/>
    <w:rsid w:val="00F4700F"/>
    <w:rsid w:val="00F51F7F"/>
    <w:rsid w:val="00F5411E"/>
    <w:rsid w:val="00F573EA"/>
    <w:rsid w:val="00F57E9D"/>
    <w:rsid w:val="00FA6528"/>
    <w:rsid w:val="00FC2E17"/>
    <w:rsid w:val="00FC6387"/>
    <w:rsid w:val="00FC6802"/>
    <w:rsid w:val="00FC6B17"/>
    <w:rsid w:val="00FD70A7"/>
    <w:rsid w:val="00FE0CE4"/>
    <w:rsid w:val="00FF09A0"/>
    <w:rsid w:val="00FF0B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9162A"/>
  <w15:chartTrackingRefBased/>
  <w15:docId w15:val="{D6801297-6C9B-48CC-9D45-D128AC79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FF0BB3"/>
    <w:rPr>
      <w:color w:val="605E5C"/>
      <w:shd w:val="clear" w:color="auto" w:fill="E1DFDD"/>
    </w:rPr>
  </w:style>
  <w:style w:type="paragraph" w:customStyle="1" w:styleId="Affiliation">
    <w:name w:val="Affiliation"/>
    <w:basedOn w:val="Normal"/>
    <w:rsid w:val="004872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9590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6989056">
      <w:bodyDiv w:val="1"/>
      <w:marLeft w:val="0"/>
      <w:marRight w:val="0"/>
      <w:marTop w:val="0"/>
      <w:marBottom w:val="0"/>
      <w:divBdr>
        <w:top w:val="none" w:sz="0" w:space="0" w:color="auto"/>
        <w:left w:val="none" w:sz="0" w:space="0" w:color="auto"/>
        <w:bottom w:val="none" w:sz="0" w:space="0" w:color="auto"/>
        <w:right w:val="none" w:sz="0" w:space="0" w:color="auto"/>
      </w:divBdr>
    </w:div>
    <w:div w:id="8049354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8730971">
      <w:bodyDiv w:val="1"/>
      <w:marLeft w:val="0"/>
      <w:marRight w:val="0"/>
      <w:marTop w:val="0"/>
      <w:marBottom w:val="0"/>
      <w:divBdr>
        <w:top w:val="none" w:sz="0" w:space="0" w:color="auto"/>
        <w:left w:val="none" w:sz="0" w:space="0" w:color="auto"/>
        <w:bottom w:val="none" w:sz="0" w:space="0" w:color="auto"/>
        <w:right w:val="none" w:sz="0" w:space="0" w:color="auto"/>
      </w:divBdr>
    </w:div>
    <w:div w:id="1017583402">
      <w:bodyDiv w:val="1"/>
      <w:marLeft w:val="0"/>
      <w:marRight w:val="0"/>
      <w:marTop w:val="0"/>
      <w:marBottom w:val="0"/>
      <w:divBdr>
        <w:top w:val="none" w:sz="0" w:space="0" w:color="auto"/>
        <w:left w:val="none" w:sz="0" w:space="0" w:color="auto"/>
        <w:bottom w:val="none" w:sz="0" w:space="0" w:color="auto"/>
        <w:right w:val="none" w:sz="0" w:space="0" w:color="auto"/>
      </w:divBdr>
    </w:div>
    <w:div w:id="1173179545">
      <w:bodyDiv w:val="1"/>
      <w:marLeft w:val="0"/>
      <w:marRight w:val="0"/>
      <w:marTop w:val="0"/>
      <w:marBottom w:val="0"/>
      <w:divBdr>
        <w:top w:val="none" w:sz="0" w:space="0" w:color="auto"/>
        <w:left w:val="none" w:sz="0" w:space="0" w:color="auto"/>
        <w:bottom w:val="none" w:sz="0" w:space="0" w:color="auto"/>
        <w:right w:val="none" w:sz="0" w:space="0" w:color="auto"/>
      </w:divBdr>
    </w:div>
    <w:div w:id="1178616629">
      <w:bodyDiv w:val="1"/>
      <w:marLeft w:val="0"/>
      <w:marRight w:val="0"/>
      <w:marTop w:val="0"/>
      <w:marBottom w:val="0"/>
      <w:divBdr>
        <w:top w:val="none" w:sz="0" w:space="0" w:color="auto"/>
        <w:left w:val="none" w:sz="0" w:space="0" w:color="auto"/>
        <w:bottom w:val="none" w:sz="0" w:space="0" w:color="auto"/>
        <w:right w:val="none" w:sz="0" w:space="0" w:color="auto"/>
      </w:divBdr>
    </w:div>
    <w:div w:id="1192500582">
      <w:bodyDiv w:val="1"/>
      <w:marLeft w:val="0"/>
      <w:marRight w:val="0"/>
      <w:marTop w:val="0"/>
      <w:marBottom w:val="0"/>
      <w:divBdr>
        <w:top w:val="none" w:sz="0" w:space="0" w:color="auto"/>
        <w:left w:val="none" w:sz="0" w:space="0" w:color="auto"/>
        <w:bottom w:val="none" w:sz="0" w:space="0" w:color="auto"/>
        <w:right w:val="none" w:sz="0" w:space="0" w:color="auto"/>
      </w:divBdr>
    </w:div>
    <w:div w:id="129633398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700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l2c.com/index.php/AJL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AAB83-11E1-4CFA-9B8A-39221806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https://journalajl2c.com/index.php/AJL2C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5</cp:revision>
  <dcterms:created xsi:type="dcterms:W3CDTF">2026-03-17T12:16:00Z</dcterms:created>
  <dcterms:modified xsi:type="dcterms:W3CDTF">2026-03-21T06:32:00Z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90aac9b5-0313-49c2-bea4-dc5ab7bb5fa3</vt:lpwstr>
  </property>
</Properties>
</file>