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9A3771" w:rsidRPr="006C2FF4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9A3771" w:rsidRPr="006C2FF4" w:rsidRDefault="009A37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A3771" w:rsidRPr="006C2FF4">
        <w:trPr>
          <w:trHeight w:val="290"/>
        </w:trPr>
        <w:tc>
          <w:tcPr>
            <w:tcW w:w="1186" w:type="pct"/>
          </w:tcPr>
          <w:p w:rsidR="009A3771" w:rsidRPr="006C2FF4" w:rsidRDefault="00221CC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C2FF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771" w:rsidRPr="006C2FF4" w:rsidRDefault="00221CC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Pr="006C2FF4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Economics, Business and Accounting </w:t>
              </w:r>
            </w:hyperlink>
          </w:p>
        </w:tc>
      </w:tr>
      <w:tr w:rsidR="009A3771" w:rsidRPr="006C2FF4">
        <w:trPr>
          <w:trHeight w:val="290"/>
        </w:trPr>
        <w:tc>
          <w:tcPr>
            <w:tcW w:w="1186" w:type="pct"/>
          </w:tcPr>
          <w:p w:rsidR="009A3771" w:rsidRPr="006C2FF4" w:rsidRDefault="00221CC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C2FF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771" w:rsidRPr="006C2FF4" w:rsidRDefault="00221C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Ms_AJEBA_155783</w:t>
            </w:r>
          </w:p>
        </w:tc>
      </w:tr>
      <w:tr w:rsidR="009A3771" w:rsidRPr="006C2FF4">
        <w:trPr>
          <w:trHeight w:val="650"/>
        </w:trPr>
        <w:tc>
          <w:tcPr>
            <w:tcW w:w="1186" w:type="pct"/>
          </w:tcPr>
          <w:p w:rsidR="009A3771" w:rsidRPr="006C2FF4" w:rsidRDefault="00221CC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C2FF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771" w:rsidRPr="006C2FF4" w:rsidRDefault="00221C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b/>
                <w:sz w:val="20"/>
                <w:szCs w:val="20"/>
                <w:lang w:val="en-GB"/>
              </w:rPr>
              <w:t>Does board chair characteristics enhance the quality of financial reporting of microfinance institutions in an unstable environment?</w:t>
            </w:r>
          </w:p>
        </w:tc>
      </w:tr>
      <w:tr w:rsidR="009A3771" w:rsidRPr="006C2FF4">
        <w:trPr>
          <w:trHeight w:val="332"/>
        </w:trPr>
        <w:tc>
          <w:tcPr>
            <w:tcW w:w="1186" w:type="pct"/>
          </w:tcPr>
          <w:p w:rsidR="009A3771" w:rsidRPr="006C2FF4" w:rsidRDefault="00221CC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C2FF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771" w:rsidRPr="006C2FF4" w:rsidRDefault="00221C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9A3771" w:rsidRPr="006C2FF4" w:rsidRDefault="009A377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A3771" w:rsidRPr="006C2FF4" w:rsidRDefault="009A3771">
      <w:pPr>
        <w:pStyle w:val="BodyText"/>
        <w:rPr>
          <w:rFonts w:ascii="Arial" w:hAnsi="Arial" w:cs="Arial"/>
          <w:b/>
          <w:sz w:val="20"/>
          <w:szCs w:val="20"/>
          <w:highlight w:val="yellow"/>
          <w:lang w:val="en-GB"/>
        </w:rPr>
      </w:pPr>
    </w:p>
    <w:p w:rsidR="009A3771" w:rsidRPr="006C2FF4" w:rsidRDefault="00221CC9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6C2FF4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6C2FF4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9A3771" w:rsidRPr="006C2FF4" w:rsidRDefault="009A377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9A3771" w:rsidRPr="006C2FF4" w:rsidRDefault="009A377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9A3771" w:rsidRPr="006C2FF4">
        <w:tc>
          <w:tcPr>
            <w:tcW w:w="1789" w:type="pct"/>
            <w:noWrap/>
          </w:tcPr>
          <w:p w:rsidR="009A3771" w:rsidRPr="006C2FF4" w:rsidRDefault="009A377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9A3771" w:rsidRPr="006C2FF4" w:rsidRDefault="00221CC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C2FF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9A3771" w:rsidRPr="006C2FF4" w:rsidRDefault="00221CC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C2FF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 xml:space="preserve">Author’s </w:t>
            </w:r>
            <w:r w:rsidRPr="006C2FF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Feedback</w:t>
            </w:r>
            <w:r w:rsidRPr="006C2FF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A3771" w:rsidRPr="006C2FF4" w:rsidRDefault="009A377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3771" w:rsidRPr="006C2FF4">
        <w:trPr>
          <w:trHeight w:val="1264"/>
        </w:trPr>
        <w:tc>
          <w:tcPr>
            <w:tcW w:w="1789" w:type="pct"/>
            <w:noWrap/>
          </w:tcPr>
          <w:p w:rsidR="009A3771" w:rsidRPr="006C2FF4" w:rsidRDefault="00221CC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C2FF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9A3771" w:rsidRPr="006C2FF4" w:rsidRDefault="00221CC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research area is an important aspect particularly for </w:t>
            </w:r>
            <w:r w:rsidRPr="006C2FF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microfinance institutions due to </w:t>
            </w:r>
            <w:proofErr w:type="spellStart"/>
            <w:r w:rsidRPr="006C2FF4">
              <w:rPr>
                <w:rFonts w:ascii="Arial" w:hAnsi="Arial" w:cs="Arial"/>
                <w:b/>
                <w:sz w:val="20"/>
                <w:szCs w:val="20"/>
                <w:lang w:val="en-GB"/>
              </w:rPr>
              <w:t>there</w:t>
            </w:r>
            <w:proofErr w:type="spellEnd"/>
            <w:r w:rsidRPr="006C2FF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high historical fact of corporate governance non-compliance. This study will support the policy implications for stakeholders </w:t>
            </w:r>
          </w:p>
          <w:p w:rsidR="009A3771" w:rsidRPr="006C2FF4" w:rsidRDefault="00221CC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is </w:t>
            </w:r>
            <w:proofErr w:type="gramStart"/>
            <w:r w:rsidRPr="006C2FF4">
              <w:rPr>
                <w:rFonts w:ascii="Arial" w:hAnsi="Arial" w:cs="Arial"/>
                <w:sz w:val="20"/>
                <w:szCs w:val="20"/>
                <w:lang w:val="en-GB"/>
              </w:rPr>
              <w:t>accept</w:t>
            </w:r>
            <w:proofErr w:type="gramEnd"/>
            <w:r w:rsidRPr="006C2FF4">
              <w:rPr>
                <w:rFonts w:ascii="Arial" w:hAnsi="Arial" w:cs="Arial"/>
                <w:sz w:val="20"/>
                <w:szCs w:val="20"/>
                <w:lang w:val="en-GB"/>
              </w:rPr>
              <w:t xml:space="preserve"> with minor corrections</w:t>
            </w:r>
          </w:p>
        </w:tc>
        <w:tc>
          <w:tcPr>
            <w:tcW w:w="1367" w:type="pct"/>
          </w:tcPr>
          <w:p w:rsidR="009A3771" w:rsidRPr="006C2FF4" w:rsidRDefault="009A377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A3771" w:rsidRPr="006C2FF4" w:rsidRDefault="009A3771">
      <w:pPr>
        <w:rPr>
          <w:rFonts w:ascii="Arial" w:hAnsi="Arial" w:cs="Arial"/>
          <w:sz w:val="20"/>
          <w:szCs w:val="20"/>
          <w:lang w:val="en-GB"/>
        </w:rPr>
      </w:pPr>
    </w:p>
    <w:p w:rsidR="009A3771" w:rsidRPr="006C2FF4" w:rsidRDefault="009A3771">
      <w:pPr>
        <w:rPr>
          <w:rFonts w:ascii="Arial" w:hAnsi="Arial" w:cs="Arial"/>
          <w:sz w:val="20"/>
          <w:szCs w:val="20"/>
          <w:lang w:val="en-GB"/>
        </w:rPr>
      </w:pPr>
    </w:p>
    <w:p w:rsidR="009A3771" w:rsidRPr="006C2FF4" w:rsidRDefault="009A3771">
      <w:pPr>
        <w:rPr>
          <w:rFonts w:ascii="Arial" w:hAnsi="Arial" w:cs="Arial"/>
          <w:sz w:val="20"/>
          <w:szCs w:val="20"/>
          <w:lang w:val="en-GB"/>
        </w:rPr>
      </w:pPr>
    </w:p>
    <w:p w:rsidR="009A3771" w:rsidRPr="006C2FF4" w:rsidRDefault="00221CC9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6C2FF4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6C2FF4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:rsidR="009A3771" w:rsidRPr="006C2FF4" w:rsidRDefault="009A377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9A3771" w:rsidRPr="006C2FF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9A3771" w:rsidRPr="006C2FF4" w:rsidRDefault="009A37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A3771" w:rsidRPr="006C2FF4" w:rsidRDefault="009A37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A3771" w:rsidRPr="006C2FF4">
        <w:tc>
          <w:tcPr>
            <w:tcW w:w="1790" w:type="pct"/>
            <w:noWrap/>
          </w:tcPr>
          <w:p w:rsidR="009A3771" w:rsidRPr="006C2FF4" w:rsidRDefault="009A377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9A3771" w:rsidRPr="006C2FF4" w:rsidRDefault="00221CC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C2FF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9A3771" w:rsidRPr="006C2FF4" w:rsidRDefault="00221CC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2FF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C2FF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A3771" w:rsidRPr="006C2FF4">
        <w:trPr>
          <w:trHeight w:val="1262"/>
        </w:trPr>
        <w:tc>
          <w:tcPr>
            <w:tcW w:w="1790" w:type="pct"/>
            <w:noWrap/>
          </w:tcPr>
          <w:p w:rsidR="009A3771" w:rsidRPr="006C2FF4" w:rsidRDefault="00221CC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A3771" w:rsidRPr="006C2FF4" w:rsidRDefault="00221C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2F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A3771" w:rsidRPr="006C2FF4" w:rsidRDefault="00221CC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C2F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A3771" w:rsidRPr="006C2FF4" w:rsidRDefault="00221C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:rsidR="009A3771" w:rsidRPr="006C2FF4" w:rsidRDefault="00221C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sz w:val="20"/>
                <w:szCs w:val="20"/>
                <w:lang w:val="en-GB"/>
              </w:rPr>
              <w:t xml:space="preserve">Let the author indicate the </w:t>
            </w:r>
            <w:proofErr w:type="spellStart"/>
            <w:r w:rsidRPr="006C2FF4">
              <w:rPr>
                <w:rFonts w:ascii="Arial" w:hAnsi="Arial" w:cs="Arial"/>
                <w:sz w:val="20"/>
                <w:szCs w:val="20"/>
                <w:lang w:val="en-GB"/>
              </w:rPr>
              <w:t>domine</w:t>
            </w:r>
            <w:proofErr w:type="spellEnd"/>
            <w:r w:rsidRPr="006C2FF4">
              <w:rPr>
                <w:rFonts w:ascii="Arial" w:hAnsi="Arial" w:cs="Arial"/>
                <w:sz w:val="20"/>
                <w:szCs w:val="20"/>
                <w:lang w:val="en-GB"/>
              </w:rPr>
              <w:t xml:space="preserve"> of the study</w:t>
            </w:r>
          </w:p>
        </w:tc>
        <w:tc>
          <w:tcPr>
            <w:tcW w:w="1367" w:type="pct"/>
          </w:tcPr>
          <w:p w:rsidR="009A3771" w:rsidRPr="006C2FF4" w:rsidRDefault="009A377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3771" w:rsidRPr="006C2FF4">
        <w:trPr>
          <w:trHeight w:val="1262"/>
        </w:trPr>
        <w:tc>
          <w:tcPr>
            <w:tcW w:w="1790" w:type="pct"/>
            <w:noWrap/>
          </w:tcPr>
          <w:p w:rsidR="009A3771" w:rsidRPr="006C2FF4" w:rsidRDefault="00221CC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C2FF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9A3771" w:rsidRPr="006C2FF4" w:rsidRDefault="00221C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2F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A3771" w:rsidRPr="006C2FF4" w:rsidRDefault="00221C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A3771" w:rsidRPr="006C2FF4" w:rsidRDefault="00221C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:rsidR="009A3771" w:rsidRPr="006C2FF4" w:rsidRDefault="00221C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sz w:val="20"/>
                <w:szCs w:val="20"/>
                <w:lang w:val="en-GB"/>
              </w:rPr>
              <w:t>The abstract is comprehensive but minor correction regarding the period of study</w:t>
            </w:r>
          </w:p>
        </w:tc>
        <w:tc>
          <w:tcPr>
            <w:tcW w:w="1367" w:type="pct"/>
          </w:tcPr>
          <w:p w:rsidR="009A3771" w:rsidRPr="006C2FF4" w:rsidRDefault="009A377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3771" w:rsidRPr="006C2FF4">
        <w:trPr>
          <w:trHeight w:val="1262"/>
        </w:trPr>
        <w:tc>
          <w:tcPr>
            <w:tcW w:w="1790" w:type="pct"/>
            <w:noWrap/>
          </w:tcPr>
          <w:p w:rsidR="009A3771" w:rsidRPr="006C2FF4" w:rsidRDefault="00221CC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C2FF4">
              <w:rPr>
                <w:rFonts w:ascii="Arial" w:hAnsi="Arial" w:cs="Arial"/>
                <w:lang w:val="en-GB"/>
              </w:rPr>
              <w:t xml:space="preserve">3. Are the </w:t>
            </w:r>
            <w:r w:rsidRPr="006C2FF4">
              <w:rPr>
                <w:rFonts w:ascii="Arial" w:hAnsi="Arial" w:cs="Arial"/>
                <w:lang w:val="en-GB"/>
              </w:rPr>
              <w:t>keywords appropriate and useful?</w:t>
            </w:r>
          </w:p>
          <w:p w:rsidR="009A3771" w:rsidRPr="006C2FF4" w:rsidRDefault="00221C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2F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A3771" w:rsidRPr="006C2FF4" w:rsidRDefault="00221CC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C2F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A3771" w:rsidRPr="006C2FF4" w:rsidRDefault="00221C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:rsidR="009A3771" w:rsidRPr="006C2FF4" w:rsidRDefault="00221C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sz w:val="20"/>
                <w:szCs w:val="20"/>
                <w:lang w:val="en-GB"/>
              </w:rPr>
              <w:t>Let the author increase the keywords to 4 from 2</w:t>
            </w:r>
          </w:p>
        </w:tc>
        <w:tc>
          <w:tcPr>
            <w:tcW w:w="1367" w:type="pct"/>
          </w:tcPr>
          <w:p w:rsidR="009A3771" w:rsidRPr="006C2FF4" w:rsidRDefault="009A377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3771" w:rsidRPr="006C2FF4">
        <w:trPr>
          <w:trHeight w:val="1262"/>
        </w:trPr>
        <w:tc>
          <w:tcPr>
            <w:tcW w:w="1790" w:type="pct"/>
            <w:noWrap/>
          </w:tcPr>
          <w:p w:rsidR="009A3771" w:rsidRPr="006C2FF4" w:rsidRDefault="00221CC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C2FF4">
              <w:rPr>
                <w:rFonts w:ascii="Arial" w:hAnsi="Arial" w:cs="Arial"/>
                <w:lang w:val="en-GB"/>
              </w:rPr>
              <w:t xml:space="preserve">4. Is the background information of the paper sufficient and </w:t>
            </w:r>
            <w:r w:rsidRPr="006C2FF4">
              <w:rPr>
                <w:rFonts w:ascii="Arial" w:hAnsi="Arial" w:cs="Arial"/>
                <w:lang w:val="en-GB"/>
              </w:rPr>
              <w:t>well organized?</w:t>
            </w:r>
          </w:p>
          <w:p w:rsidR="009A3771" w:rsidRPr="006C2FF4" w:rsidRDefault="00221C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2F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A3771" w:rsidRPr="006C2FF4" w:rsidRDefault="00221CC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C2F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A3771" w:rsidRPr="006C2FF4" w:rsidRDefault="00221C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:rsidR="009A3771" w:rsidRPr="006C2FF4" w:rsidRDefault="00221C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sz w:val="20"/>
                <w:szCs w:val="20"/>
                <w:lang w:val="en-GB"/>
              </w:rPr>
              <w:t xml:space="preserve">The background is fair enough but discussion on </w:t>
            </w:r>
            <w:r w:rsidRPr="006C2FF4">
              <w:rPr>
                <w:rFonts w:ascii="Arial" w:hAnsi="Arial" w:cs="Arial"/>
                <w:sz w:val="20"/>
                <w:szCs w:val="20"/>
              </w:rPr>
              <w:t>quality of financial reporting was not articulated</w:t>
            </w:r>
          </w:p>
        </w:tc>
        <w:tc>
          <w:tcPr>
            <w:tcW w:w="1367" w:type="pct"/>
          </w:tcPr>
          <w:p w:rsidR="009A3771" w:rsidRPr="006C2FF4" w:rsidRDefault="009A377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3771" w:rsidRPr="006C2FF4">
        <w:trPr>
          <w:trHeight w:val="1262"/>
        </w:trPr>
        <w:tc>
          <w:tcPr>
            <w:tcW w:w="1790" w:type="pct"/>
            <w:noWrap/>
          </w:tcPr>
          <w:p w:rsidR="009A3771" w:rsidRPr="006C2FF4" w:rsidRDefault="00221CC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C2FF4">
              <w:rPr>
                <w:rFonts w:ascii="Arial" w:hAnsi="Arial" w:cs="Arial"/>
                <w:lang w:val="en-GB"/>
              </w:rPr>
              <w:t xml:space="preserve">5. Are the research </w:t>
            </w:r>
            <w:r w:rsidRPr="006C2FF4">
              <w:rPr>
                <w:rFonts w:ascii="Arial" w:hAnsi="Arial" w:cs="Arial"/>
                <w:lang w:val="en-GB"/>
              </w:rPr>
              <w:t>objectives/hypotheses clearly stated?</w:t>
            </w:r>
          </w:p>
          <w:p w:rsidR="009A3771" w:rsidRPr="006C2FF4" w:rsidRDefault="00221C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2F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A3771" w:rsidRPr="006C2FF4" w:rsidRDefault="00221CC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C2F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A3771" w:rsidRPr="006C2FF4" w:rsidRDefault="00221C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:rsidR="009A3771" w:rsidRPr="006C2FF4" w:rsidRDefault="00221C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sz w:val="20"/>
                <w:szCs w:val="20"/>
                <w:lang w:val="en-GB"/>
              </w:rPr>
              <w:t>Objectives/hypothesis are clearly stated</w:t>
            </w:r>
          </w:p>
        </w:tc>
        <w:tc>
          <w:tcPr>
            <w:tcW w:w="1367" w:type="pct"/>
          </w:tcPr>
          <w:p w:rsidR="009A3771" w:rsidRPr="006C2FF4" w:rsidRDefault="009A377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3771" w:rsidRPr="006C2FF4">
        <w:trPr>
          <w:trHeight w:val="1262"/>
        </w:trPr>
        <w:tc>
          <w:tcPr>
            <w:tcW w:w="1790" w:type="pct"/>
            <w:noWrap/>
          </w:tcPr>
          <w:p w:rsidR="009A3771" w:rsidRPr="006C2FF4" w:rsidRDefault="00221CC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C2FF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9A3771" w:rsidRPr="006C2FF4" w:rsidRDefault="00221C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2F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  <w:r w:rsidRPr="006C2F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</w:p>
          <w:p w:rsidR="009A3771" w:rsidRPr="006C2FF4" w:rsidRDefault="00221CC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C2F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A3771" w:rsidRPr="006C2FF4" w:rsidRDefault="00221C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:rsidR="009A3771" w:rsidRPr="006C2FF4" w:rsidRDefault="00221C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sz w:val="20"/>
                <w:szCs w:val="20"/>
                <w:lang w:val="en-GB"/>
              </w:rPr>
              <w:t>No recent literature, let the author consider 2026, 2025, 2024</w:t>
            </w:r>
          </w:p>
        </w:tc>
        <w:tc>
          <w:tcPr>
            <w:tcW w:w="1367" w:type="pct"/>
          </w:tcPr>
          <w:p w:rsidR="009A3771" w:rsidRPr="006C2FF4" w:rsidRDefault="009A377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3771" w:rsidRPr="006C2FF4">
        <w:trPr>
          <w:trHeight w:val="1262"/>
        </w:trPr>
        <w:tc>
          <w:tcPr>
            <w:tcW w:w="1790" w:type="pct"/>
            <w:noWrap/>
          </w:tcPr>
          <w:p w:rsidR="009A3771" w:rsidRPr="006C2FF4" w:rsidRDefault="00221CC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C2FF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9A3771" w:rsidRPr="006C2FF4" w:rsidRDefault="00221C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2F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A3771" w:rsidRPr="006C2FF4" w:rsidRDefault="00221C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</w:t>
            </w:r>
            <w:r w:rsidRPr="006C2F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3 = Satisfactory 2 = Needs Improvement 1 = Poor N/A = Not Applicable</w:t>
            </w:r>
          </w:p>
        </w:tc>
        <w:tc>
          <w:tcPr>
            <w:tcW w:w="1843" w:type="pct"/>
          </w:tcPr>
          <w:p w:rsidR="009A3771" w:rsidRPr="006C2FF4" w:rsidRDefault="00221CC9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  <w:r w:rsidRPr="006C2FF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:rsidR="009A3771" w:rsidRPr="006C2FF4" w:rsidRDefault="00221C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sz w:val="20"/>
                <w:szCs w:val="20"/>
                <w:lang w:val="en-GB"/>
              </w:rPr>
              <w:t xml:space="preserve">Yes  </w:t>
            </w:r>
          </w:p>
        </w:tc>
        <w:tc>
          <w:tcPr>
            <w:tcW w:w="1367" w:type="pct"/>
          </w:tcPr>
          <w:p w:rsidR="009A3771" w:rsidRPr="006C2FF4" w:rsidRDefault="009A377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3771" w:rsidRPr="006C2FF4">
        <w:trPr>
          <w:trHeight w:val="1262"/>
        </w:trPr>
        <w:tc>
          <w:tcPr>
            <w:tcW w:w="1790" w:type="pct"/>
            <w:noWrap/>
          </w:tcPr>
          <w:p w:rsidR="009A3771" w:rsidRPr="006C2FF4" w:rsidRDefault="00221CC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C2FF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9A3771" w:rsidRPr="006C2FF4" w:rsidRDefault="00221C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2F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A3771" w:rsidRPr="006C2FF4" w:rsidRDefault="00221CC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C2F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A3771" w:rsidRPr="006C2FF4" w:rsidRDefault="00221CC9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  <w:r w:rsidRPr="006C2FF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:rsidR="009A3771" w:rsidRPr="006C2FF4" w:rsidRDefault="00221C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sz w:val="20"/>
                <w:szCs w:val="20"/>
                <w:lang w:val="en-GB"/>
              </w:rPr>
              <w:t xml:space="preserve">Yes  </w:t>
            </w:r>
          </w:p>
        </w:tc>
        <w:tc>
          <w:tcPr>
            <w:tcW w:w="1367" w:type="pct"/>
          </w:tcPr>
          <w:p w:rsidR="009A3771" w:rsidRPr="006C2FF4" w:rsidRDefault="009A377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3771" w:rsidRPr="006C2FF4">
        <w:trPr>
          <w:trHeight w:val="703"/>
        </w:trPr>
        <w:tc>
          <w:tcPr>
            <w:tcW w:w="1790" w:type="pct"/>
            <w:noWrap/>
          </w:tcPr>
          <w:p w:rsidR="009A3771" w:rsidRPr="006C2FF4" w:rsidRDefault="00221CC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A3771" w:rsidRPr="006C2FF4" w:rsidRDefault="00221C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2F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A3771" w:rsidRPr="006C2FF4" w:rsidRDefault="00221CC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A3771" w:rsidRPr="006C2FF4" w:rsidRDefault="00221CC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  <w:r w:rsidRPr="006C2FF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:rsidR="009A3771" w:rsidRPr="006C2FF4" w:rsidRDefault="00221C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sz w:val="20"/>
                <w:szCs w:val="20"/>
                <w:lang w:val="en-GB"/>
              </w:rPr>
              <w:t xml:space="preserve">Yes  </w:t>
            </w:r>
          </w:p>
        </w:tc>
        <w:tc>
          <w:tcPr>
            <w:tcW w:w="1367" w:type="pct"/>
          </w:tcPr>
          <w:p w:rsidR="009A3771" w:rsidRPr="006C2FF4" w:rsidRDefault="009A377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3771" w:rsidRPr="006C2FF4">
        <w:trPr>
          <w:trHeight w:val="703"/>
        </w:trPr>
        <w:tc>
          <w:tcPr>
            <w:tcW w:w="1790" w:type="pct"/>
            <w:noWrap/>
          </w:tcPr>
          <w:p w:rsidR="009A3771" w:rsidRPr="006C2FF4" w:rsidRDefault="00221CC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A3771" w:rsidRPr="006C2FF4" w:rsidRDefault="00221C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2F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A3771" w:rsidRPr="006C2FF4" w:rsidRDefault="00221C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</w:t>
            </w:r>
            <w:r w:rsidRPr="006C2F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 2 = Needs Improvement 1 = Poor N/A = Not Applicable</w:t>
            </w:r>
          </w:p>
        </w:tc>
        <w:tc>
          <w:tcPr>
            <w:tcW w:w="1843" w:type="pct"/>
          </w:tcPr>
          <w:p w:rsidR="009A3771" w:rsidRPr="006C2FF4" w:rsidRDefault="00221C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:rsidR="009A3771" w:rsidRPr="006C2FF4" w:rsidRDefault="00221C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sz w:val="20"/>
                <w:szCs w:val="20"/>
                <w:lang w:val="en-GB"/>
              </w:rPr>
              <w:t>There is need for the author to check the APA 7 edition to see table format</w:t>
            </w:r>
          </w:p>
        </w:tc>
        <w:tc>
          <w:tcPr>
            <w:tcW w:w="1367" w:type="pct"/>
          </w:tcPr>
          <w:p w:rsidR="009A3771" w:rsidRPr="006C2FF4" w:rsidRDefault="009A377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3771" w:rsidRPr="006C2FF4">
        <w:trPr>
          <w:trHeight w:val="703"/>
        </w:trPr>
        <w:tc>
          <w:tcPr>
            <w:tcW w:w="1790" w:type="pct"/>
            <w:noWrap/>
          </w:tcPr>
          <w:p w:rsidR="009A3771" w:rsidRPr="006C2FF4" w:rsidRDefault="00221CC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:rsidR="009A3771" w:rsidRPr="006C2FF4" w:rsidRDefault="00221C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2F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A3771" w:rsidRPr="006C2FF4" w:rsidRDefault="00221C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</w:t>
            </w:r>
            <w:r w:rsidRPr="006C2F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atisfactory 2 = Needs Improvement 1 = Poor N/A = Not Applicable</w:t>
            </w:r>
          </w:p>
        </w:tc>
        <w:tc>
          <w:tcPr>
            <w:tcW w:w="1843" w:type="pct"/>
          </w:tcPr>
          <w:p w:rsidR="009A3771" w:rsidRPr="006C2FF4" w:rsidRDefault="00221C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:rsidR="009A3771" w:rsidRPr="006C2FF4" w:rsidRDefault="00221C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sz w:val="20"/>
                <w:szCs w:val="20"/>
                <w:lang w:val="en-GB"/>
              </w:rPr>
              <w:t>Averagely okay</w:t>
            </w:r>
          </w:p>
        </w:tc>
        <w:tc>
          <w:tcPr>
            <w:tcW w:w="1367" w:type="pct"/>
          </w:tcPr>
          <w:p w:rsidR="009A3771" w:rsidRPr="006C2FF4" w:rsidRDefault="009A377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3771" w:rsidRPr="006C2FF4">
        <w:trPr>
          <w:trHeight w:val="703"/>
        </w:trPr>
        <w:tc>
          <w:tcPr>
            <w:tcW w:w="1790" w:type="pct"/>
            <w:noWrap/>
          </w:tcPr>
          <w:p w:rsidR="009A3771" w:rsidRPr="006C2FF4" w:rsidRDefault="00221CC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A3771" w:rsidRPr="006C2FF4" w:rsidRDefault="00221C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2F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A3771" w:rsidRPr="006C2FF4" w:rsidRDefault="00221C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A3771" w:rsidRPr="006C2FF4" w:rsidRDefault="00221C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:rsidR="009A3771" w:rsidRPr="006C2FF4" w:rsidRDefault="00221C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sz w:val="20"/>
                <w:szCs w:val="20"/>
                <w:lang w:val="en-GB"/>
              </w:rPr>
              <w:t xml:space="preserve">Fairly but the </w:t>
            </w:r>
            <w:r w:rsidRPr="006C2FF4">
              <w:rPr>
                <w:rFonts w:ascii="Arial" w:hAnsi="Arial" w:cs="Arial"/>
                <w:sz w:val="20"/>
                <w:szCs w:val="20"/>
                <w:lang w:val="en-GB"/>
              </w:rPr>
              <w:t>author should relate the findings of the study base on each hypothesis to conclusion of the study. However, no details recommendations</w:t>
            </w:r>
          </w:p>
        </w:tc>
        <w:tc>
          <w:tcPr>
            <w:tcW w:w="1367" w:type="pct"/>
          </w:tcPr>
          <w:p w:rsidR="009A3771" w:rsidRPr="006C2FF4" w:rsidRDefault="009A377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3771" w:rsidRPr="006C2FF4">
        <w:trPr>
          <w:trHeight w:val="703"/>
        </w:trPr>
        <w:tc>
          <w:tcPr>
            <w:tcW w:w="1790" w:type="pct"/>
            <w:noWrap/>
          </w:tcPr>
          <w:p w:rsidR="009A3771" w:rsidRPr="006C2FF4" w:rsidRDefault="00221CC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A3771" w:rsidRPr="006C2FF4" w:rsidRDefault="00221C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2F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A3771" w:rsidRPr="006C2FF4" w:rsidRDefault="00221C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</w:t>
            </w:r>
            <w:r w:rsidRPr="006C2F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ement 1 = Poor N/A = Not Applicable</w:t>
            </w:r>
          </w:p>
        </w:tc>
        <w:tc>
          <w:tcPr>
            <w:tcW w:w="1843" w:type="pct"/>
          </w:tcPr>
          <w:p w:rsidR="009A3771" w:rsidRPr="006C2FF4" w:rsidRDefault="009A377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A3771" w:rsidRPr="006C2FF4" w:rsidRDefault="009A377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3771" w:rsidRPr="006C2FF4">
        <w:trPr>
          <w:trHeight w:val="703"/>
        </w:trPr>
        <w:tc>
          <w:tcPr>
            <w:tcW w:w="1790" w:type="pct"/>
            <w:noWrap/>
          </w:tcPr>
          <w:p w:rsidR="009A3771" w:rsidRPr="006C2FF4" w:rsidRDefault="00221CC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A3771" w:rsidRPr="006C2FF4" w:rsidRDefault="00221C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2F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A3771" w:rsidRPr="006C2FF4" w:rsidRDefault="00221C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2F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A3771" w:rsidRPr="006C2FF4" w:rsidRDefault="00221C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9A3771" w:rsidRPr="006C2FF4" w:rsidRDefault="00221C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:rsidR="009A3771" w:rsidRPr="006C2FF4" w:rsidRDefault="00221C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367" w:type="pct"/>
          </w:tcPr>
          <w:p w:rsidR="009A3771" w:rsidRPr="006C2FF4" w:rsidRDefault="009A377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3771" w:rsidRPr="006C2FF4">
        <w:trPr>
          <w:trHeight w:val="703"/>
        </w:trPr>
        <w:tc>
          <w:tcPr>
            <w:tcW w:w="1790" w:type="pct"/>
            <w:noWrap/>
          </w:tcPr>
          <w:p w:rsidR="009A3771" w:rsidRPr="006C2FF4" w:rsidRDefault="00221CC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</w:t>
            </w:r>
            <w:r w:rsidRPr="006C2FF4">
              <w:rPr>
                <w:rFonts w:ascii="Arial" w:hAnsi="Arial" w:cs="Arial"/>
                <w:b/>
                <w:sz w:val="20"/>
                <w:szCs w:val="20"/>
                <w:lang w:val="en-GB"/>
              </w:rPr>
              <w:t>and understandable language?</w:t>
            </w:r>
          </w:p>
          <w:p w:rsidR="009A3771" w:rsidRPr="006C2FF4" w:rsidRDefault="00221C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2F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A3771" w:rsidRPr="006C2FF4" w:rsidRDefault="00221C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2F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A3771" w:rsidRPr="006C2FF4" w:rsidRDefault="00221C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9A3771" w:rsidRPr="006C2FF4" w:rsidRDefault="00221C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:rsidR="009A3771" w:rsidRPr="006C2FF4" w:rsidRDefault="00221C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367" w:type="pct"/>
          </w:tcPr>
          <w:p w:rsidR="009A3771" w:rsidRPr="006C2FF4" w:rsidRDefault="009A377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A3771" w:rsidRPr="006C2FF4" w:rsidRDefault="009A377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A3771" w:rsidRPr="006C2FF4" w:rsidRDefault="009A377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A3771" w:rsidRPr="006C2FF4" w:rsidRDefault="009A377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A3771" w:rsidRPr="006C2FF4" w:rsidRDefault="009A377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A3771" w:rsidRPr="006C2FF4" w:rsidRDefault="00221CC9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6C2FF4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6C2FF4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9A3771" w:rsidRPr="006C2FF4" w:rsidRDefault="009A377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4743"/>
        <w:gridCol w:w="4249"/>
      </w:tblGrid>
      <w:tr w:rsidR="009A3771" w:rsidRPr="006C2FF4">
        <w:tc>
          <w:tcPr>
            <w:tcW w:w="1777" w:type="pct"/>
            <w:noWrap/>
          </w:tcPr>
          <w:p w:rsidR="009A3771" w:rsidRPr="006C2FF4" w:rsidRDefault="009A377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00" w:type="pct"/>
          </w:tcPr>
          <w:p w:rsidR="009A3771" w:rsidRPr="006C2FF4" w:rsidRDefault="00221CC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C2FF4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9A3771" w:rsidRPr="006C2FF4" w:rsidRDefault="009A37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9A3771" w:rsidRPr="006C2FF4" w:rsidRDefault="00221CC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C2FF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C2FF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A3771" w:rsidRPr="006C2FF4" w:rsidRDefault="009A377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3771" w:rsidRPr="006C2FF4">
        <w:trPr>
          <w:trHeight w:val="1262"/>
        </w:trPr>
        <w:tc>
          <w:tcPr>
            <w:tcW w:w="1777" w:type="pct"/>
            <w:noWrap/>
          </w:tcPr>
          <w:p w:rsidR="009A3771" w:rsidRPr="006C2FF4" w:rsidRDefault="00221C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A3771" w:rsidRPr="006C2FF4" w:rsidRDefault="009A3771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A3771" w:rsidRPr="006C2FF4" w:rsidRDefault="00221CC9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C2FF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00" w:type="pct"/>
          </w:tcPr>
          <w:p w:rsidR="009A3771" w:rsidRPr="006C2FF4" w:rsidRDefault="00221C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  <w:p w:rsidR="009A3771" w:rsidRPr="006C2FF4" w:rsidRDefault="00221C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sz w:val="20"/>
                <w:szCs w:val="20"/>
                <w:lang w:val="en-GB"/>
              </w:rPr>
              <w:t>The title is suitable and is inline contemporarily issues</w:t>
            </w:r>
          </w:p>
        </w:tc>
        <w:tc>
          <w:tcPr>
            <w:tcW w:w="1523" w:type="pct"/>
          </w:tcPr>
          <w:p w:rsidR="009A3771" w:rsidRPr="006C2FF4" w:rsidRDefault="009A377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3771" w:rsidRPr="006C2FF4">
        <w:trPr>
          <w:trHeight w:val="1262"/>
        </w:trPr>
        <w:tc>
          <w:tcPr>
            <w:tcW w:w="1777" w:type="pct"/>
            <w:noWrap/>
          </w:tcPr>
          <w:p w:rsidR="009A3771" w:rsidRPr="006C2FF4" w:rsidRDefault="00221CC9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6C2FF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9A3771" w:rsidRPr="006C2FF4" w:rsidRDefault="009A3771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A3771" w:rsidRPr="006C2FF4" w:rsidRDefault="00221CC9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00" w:type="pct"/>
          </w:tcPr>
          <w:p w:rsidR="009A3771" w:rsidRPr="006C2FF4" w:rsidRDefault="00221C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okay</w:t>
            </w:r>
          </w:p>
          <w:p w:rsidR="009A3771" w:rsidRPr="006C2FF4" w:rsidRDefault="00221C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sz w:val="20"/>
                <w:szCs w:val="20"/>
                <w:lang w:val="en-GB"/>
              </w:rPr>
              <w:t xml:space="preserve">The author should </w:t>
            </w:r>
            <w:proofErr w:type="gramStart"/>
            <w:r w:rsidRPr="006C2FF4">
              <w:rPr>
                <w:rFonts w:ascii="Arial" w:hAnsi="Arial" w:cs="Arial"/>
                <w:sz w:val="20"/>
                <w:szCs w:val="20"/>
                <w:lang w:val="en-GB"/>
              </w:rPr>
              <w:t>effect</w:t>
            </w:r>
            <w:proofErr w:type="gramEnd"/>
            <w:r w:rsidRPr="006C2FF4">
              <w:rPr>
                <w:rFonts w:ascii="Arial" w:hAnsi="Arial" w:cs="Arial"/>
                <w:sz w:val="20"/>
                <w:szCs w:val="20"/>
                <w:lang w:val="en-GB"/>
              </w:rPr>
              <w:t xml:space="preserve"> the corrections made on the abstract</w:t>
            </w:r>
          </w:p>
        </w:tc>
        <w:tc>
          <w:tcPr>
            <w:tcW w:w="1523" w:type="pct"/>
          </w:tcPr>
          <w:p w:rsidR="009A3771" w:rsidRPr="006C2FF4" w:rsidRDefault="009A377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3771" w:rsidRPr="006C2FF4">
        <w:trPr>
          <w:trHeight w:val="704"/>
        </w:trPr>
        <w:tc>
          <w:tcPr>
            <w:tcW w:w="1777" w:type="pct"/>
            <w:noWrap/>
          </w:tcPr>
          <w:p w:rsidR="009A3771" w:rsidRPr="006C2FF4" w:rsidRDefault="00221CC9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6C2FF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C2FF4">
              <w:rPr>
                <w:rFonts w:ascii="Arial" w:hAnsi="Arial" w:cs="Arial"/>
                <w:lang w:val="en-GB" w:eastAsia="en-US"/>
              </w:rPr>
              <w:br/>
            </w:r>
          </w:p>
          <w:p w:rsidR="009A3771" w:rsidRPr="006C2FF4" w:rsidRDefault="00221CC9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</w:t>
            </w:r>
            <w:r w:rsidRPr="006C2FF4">
              <w:rPr>
                <w:rFonts w:ascii="Arial" w:hAnsi="Arial" w:cs="Arial"/>
                <w:bCs/>
                <w:sz w:val="20"/>
                <w:szCs w:val="20"/>
                <w:lang w:val="en-GB"/>
              </w:rPr>
              <w:t>nswer is NO, please provide a brief, clear suggestion for improvement.</w:t>
            </w:r>
          </w:p>
        </w:tc>
        <w:tc>
          <w:tcPr>
            <w:tcW w:w="1700" w:type="pct"/>
          </w:tcPr>
          <w:p w:rsidR="009A3771" w:rsidRPr="006C2FF4" w:rsidRDefault="00221C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:rsidR="009A3771" w:rsidRPr="006C2FF4" w:rsidRDefault="009A377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3771" w:rsidRPr="006C2FF4">
        <w:trPr>
          <w:trHeight w:val="703"/>
        </w:trPr>
        <w:tc>
          <w:tcPr>
            <w:tcW w:w="1777" w:type="pct"/>
            <w:noWrap/>
          </w:tcPr>
          <w:p w:rsidR="009A3771" w:rsidRPr="006C2FF4" w:rsidRDefault="00221C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A3771" w:rsidRPr="006C2FF4" w:rsidRDefault="00221CC9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A3771" w:rsidRPr="006C2FF4" w:rsidRDefault="009A3771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A3771" w:rsidRPr="006C2FF4" w:rsidRDefault="00221C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00" w:type="pct"/>
          </w:tcPr>
          <w:p w:rsidR="009A3771" w:rsidRPr="006C2FF4" w:rsidRDefault="00221C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:rsidR="009A3771" w:rsidRPr="006C2FF4" w:rsidRDefault="009A377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A3771" w:rsidRPr="006C2FF4" w:rsidRDefault="009A3771">
      <w:pPr>
        <w:rPr>
          <w:rFonts w:ascii="Arial" w:hAnsi="Arial" w:cs="Arial"/>
          <w:sz w:val="20"/>
          <w:szCs w:val="20"/>
          <w:lang w:val="en-GB"/>
        </w:rPr>
      </w:pPr>
    </w:p>
    <w:p w:rsidR="009A3771" w:rsidRPr="006C2FF4" w:rsidRDefault="009A3771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4729"/>
        <w:gridCol w:w="4721"/>
      </w:tblGrid>
      <w:tr w:rsidR="009A3771" w:rsidRPr="006C2FF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771" w:rsidRPr="006C2FF4" w:rsidRDefault="00221CC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6C2FF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6C2FF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  <w:bookmarkStart w:id="1" w:name="_GoBack"/>
            <w:bookmarkEnd w:id="1"/>
          </w:p>
          <w:p w:rsidR="009A3771" w:rsidRPr="006C2FF4" w:rsidRDefault="009A377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A3771" w:rsidRPr="006C2FF4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771" w:rsidRPr="006C2FF4" w:rsidRDefault="009A377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771" w:rsidRPr="006C2FF4" w:rsidRDefault="00221CC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C2FF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71" w:rsidRPr="006C2FF4" w:rsidRDefault="00221CC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C2FF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 xml:space="preserve">Author’s </w:t>
            </w:r>
            <w:r w:rsidRPr="006C2FF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Feedback</w:t>
            </w:r>
            <w:r w:rsidRPr="006C2FF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A3771" w:rsidRPr="006C2FF4" w:rsidRDefault="009A377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3771" w:rsidRPr="006C2FF4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771" w:rsidRPr="006C2FF4" w:rsidRDefault="00221CC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C2FF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9A3771" w:rsidRPr="006C2FF4" w:rsidRDefault="009A377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771" w:rsidRPr="006C2FF4" w:rsidRDefault="00221CC9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C2FF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C2FF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C2FF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9A3771" w:rsidRPr="006C2FF4" w:rsidRDefault="009A377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771" w:rsidRPr="006C2FF4" w:rsidRDefault="009A377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A3771" w:rsidRPr="006C2FF4" w:rsidRDefault="009A377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A3771" w:rsidRPr="006C2FF4" w:rsidRDefault="009A377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bookmarkEnd w:id="0"/>
      </w:tr>
    </w:tbl>
    <w:p w:rsidR="009A3771" w:rsidRPr="006C2FF4" w:rsidRDefault="009A3771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9A3771" w:rsidRPr="006C2FF4" w:rsidRDefault="009A377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9A3771" w:rsidRPr="006C2FF4" w:rsidRDefault="00221CC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C2FF4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4</w:t>
      </w:r>
    </w:p>
    <w:p w:rsidR="009A3771" w:rsidRPr="006C2FF4" w:rsidRDefault="009A377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9A3771" w:rsidRPr="006C2FF4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771" w:rsidRPr="006C2FF4" w:rsidRDefault="00221C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C2FF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Editorial Comments (This section is reserved </w:t>
            </w:r>
            <w:r w:rsidRPr="006C2FF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for the comments from journal editorial office and editors):</w:t>
            </w:r>
          </w:p>
          <w:p w:rsidR="009A3771" w:rsidRPr="006C2FF4" w:rsidRDefault="009A37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A3771" w:rsidRPr="006C2FF4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771" w:rsidRPr="006C2FF4" w:rsidRDefault="009A37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771" w:rsidRPr="006C2FF4" w:rsidRDefault="00221C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A3771" w:rsidRPr="006C2FF4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771" w:rsidRPr="006C2FF4" w:rsidRDefault="009A37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A3771" w:rsidRPr="006C2FF4" w:rsidRDefault="009A37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A3771" w:rsidRPr="006C2FF4" w:rsidRDefault="00221C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sz w:val="20"/>
                <w:szCs w:val="20"/>
                <w:lang w:val="en-GB"/>
              </w:rPr>
              <w:t>Accept the manuscript with minor corrections</w:t>
            </w:r>
          </w:p>
          <w:p w:rsidR="009A3771" w:rsidRPr="006C2FF4" w:rsidRDefault="009A37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A3771" w:rsidRPr="006C2FF4" w:rsidRDefault="00221C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2FF4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  <w:p w:rsidR="009A3771" w:rsidRPr="006C2FF4" w:rsidRDefault="009A37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771" w:rsidRPr="006C2FF4" w:rsidRDefault="009A37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9A3771" w:rsidRPr="006C2FF4" w:rsidRDefault="009A3771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6C2FF4" w:rsidRPr="006C2FF4" w:rsidRDefault="006C2FF4" w:rsidP="006C2FF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C2FF4">
        <w:rPr>
          <w:rFonts w:ascii="Arial" w:hAnsi="Arial" w:cs="Arial"/>
          <w:b/>
          <w:u w:val="single"/>
        </w:rPr>
        <w:t>Reviewer details:</w:t>
      </w:r>
    </w:p>
    <w:p w:rsidR="009A3771" w:rsidRPr="006C2FF4" w:rsidRDefault="009A377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6C2FF4" w:rsidRPr="006C2FF4" w:rsidRDefault="006C2FF4" w:rsidP="006C2FF4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proofErr w:type="spellStart"/>
      <w:r w:rsidRPr="006C2FF4">
        <w:rPr>
          <w:rFonts w:ascii="Arial" w:eastAsia="Arial Unicode MS" w:hAnsi="Arial" w:cs="Arial"/>
          <w:b/>
          <w:bCs/>
          <w:sz w:val="20"/>
          <w:szCs w:val="20"/>
          <w:lang w:val="en-GB"/>
        </w:rPr>
        <w:t>Lasisi</w:t>
      </w:r>
      <w:proofErr w:type="spellEnd"/>
      <w:r w:rsidRPr="006C2FF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6C2FF4">
        <w:rPr>
          <w:rFonts w:ascii="Arial" w:eastAsia="Arial Unicode MS" w:hAnsi="Arial" w:cs="Arial"/>
          <w:b/>
          <w:bCs/>
          <w:sz w:val="20"/>
          <w:szCs w:val="20"/>
          <w:lang w:val="en-GB"/>
        </w:rPr>
        <w:t>Isiaka</w:t>
      </w:r>
      <w:proofErr w:type="spellEnd"/>
      <w:r w:rsidRPr="006C2FF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Olalekan</w:t>
      </w:r>
      <w:r w:rsidRPr="006C2FF4">
        <w:rPr>
          <w:rFonts w:ascii="Arial" w:eastAsia="Arial Unicode MS" w:hAnsi="Arial" w:cs="Arial"/>
          <w:b/>
          <w:bCs/>
          <w:sz w:val="20"/>
          <w:szCs w:val="20"/>
          <w:lang w:val="en-GB"/>
        </w:rPr>
        <w:t>, A</w:t>
      </w:r>
      <w:r w:rsidRPr="006C2FF4">
        <w:rPr>
          <w:rFonts w:ascii="Arial" w:eastAsia="Arial Unicode MS" w:hAnsi="Arial" w:cs="Arial"/>
          <w:b/>
          <w:bCs/>
          <w:sz w:val="20"/>
          <w:szCs w:val="20"/>
          <w:lang w:val="en-GB"/>
        </w:rPr>
        <w:t>ir Force Institute of Technology Kaduna, Nigeria</w:t>
      </w:r>
    </w:p>
    <w:sectPr w:rsidR="006C2FF4" w:rsidRPr="006C2F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CC9" w:rsidRDefault="00221CC9">
      <w:r>
        <w:separator/>
      </w:r>
    </w:p>
  </w:endnote>
  <w:endnote w:type="continuationSeparator" w:id="0">
    <w:p w:rsidR="00221CC9" w:rsidRDefault="00221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771" w:rsidRDefault="009A37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771" w:rsidRDefault="009A3771">
    <w:pPr>
      <w:pStyle w:val="Footer"/>
      <w:jc w:val="right"/>
    </w:pPr>
  </w:p>
  <w:p w:rsidR="009A3771" w:rsidRDefault="00221CC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9A3771" w:rsidRDefault="00221CC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A3771" w:rsidRDefault="009A3771">
    <w:pPr>
      <w:pStyle w:val="Footer"/>
      <w:jc w:val="right"/>
    </w:pPr>
  </w:p>
  <w:p w:rsidR="009A3771" w:rsidRDefault="009A3771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771" w:rsidRDefault="009A37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CC9" w:rsidRDefault="00221CC9">
      <w:r>
        <w:separator/>
      </w:r>
    </w:p>
  </w:footnote>
  <w:footnote w:type="continuationSeparator" w:id="0">
    <w:p w:rsidR="00221CC9" w:rsidRDefault="00221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771" w:rsidRDefault="009A37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771" w:rsidRDefault="009A377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A3771" w:rsidRDefault="00221CC9">
    <w:pPr>
      <w:spacing w:before="100" w:beforeAutospacing="1" w:after="100" w:afterAutospacing="1"/>
      <w:jc w:val="center"/>
      <w:rPr>
        <w:sz w:val="20"/>
      </w:rPr>
    </w:pPr>
    <w:r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771" w:rsidRDefault="009A37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771"/>
    <w:rsid w:val="00221CC9"/>
    <w:rsid w:val="006C2FF4"/>
    <w:rsid w:val="009A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AAAD1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Affiliation">
    <w:name w:val="Affiliation"/>
    <w:basedOn w:val="Normal"/>
    <w:rsid w:val="006C2FF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eba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815</Words>
  <Characters>4646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16</cp:revision>
  <dcterms:created xsi:type="dcterms:W3CDTF">2026-03-24T22:28:00Z</dcterms:created>
  <dcterms:modified xsi:type="dcterms:W3CDTF">2026-03-28T05:49:00Z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