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704ED1" w:rsidRPr="00E9566E" w14:paraId="31E314A3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001D0E8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04ED1" w:rsidRPr="00E9566E" w14:paraId="38AED59A" w14:textId="77777777">
        <w:trPr>
          <w:trHeight w:val="290"/>
        </w:trPr>
        <w:tc>
          <w:tcPr>
            <w:tcW w:w="1234" w:type="pct"/>
          </w:tcPr>
          <w:p w14:paraId="407FC579" w14:textId="77777777" w:rsidR="00704ED1" w:rsidRPr="00E9566E" w:rsidRDefault="00360D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CC3C" w14:textId="77777777" w:rsidR="00704ED1" w:rsidRPr="00E9566E" w:rsidRDefault="002010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360D62" w:rsidRPr="00E9566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Extension, Economics &amp; Sociology</w:t>
              </w:r>
            </w:hyperlink>
            <w:r w:rsidR="00360D62" w:rsidRPr="00E9566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04ED1" w:rsidRPr="00E9566E" w14:paraId="1AE20503" w14:textId="77777777">
        <w:trPr>
          <w:trHeight w:val="290"/>
        </w:trPr>
        <w:tc>
          <w:tcPr>
            <w:tcW w:w="1234" w:type="pct"/>
          </w:tcPr>
          <w:p w14:paraId="49834131" w14:textId="77777777" w:rsidR="00704ED1" w:rsidRPr="00E9566E" w:rsidRDefault="00360D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1627" w14:textId="77777777" w:rsidR="00704ED1" w:rsidRPr="00E9566E" w:rsidRDefault="00360D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Ms_AJAEES_153949</w:t>
            </w:r>
          </w:p>
        </w:tc>
      </w:tr>
      <w:tr w:rsidR="00704ED1" w:rsidRPr="00E9566E" w14:paraId="7984D4B4" w14:textId="77777777">
        <w:trPr>
          <w:trHeight w:val="650"/>
        </w:trPr>
        <w:tc>
          <w:tcPr>
            <w:tcW w:w="1234" w:type="pct"/>
          </w:tcPr>
          <w:p w14:paraId="15862E01" w14:textId="77777777" w:rsidR="00704ED1" w:rsidRPr="00E9566E" w:rsidRDefault="00360D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E44E" w14:textId="77777777" w:rsidR="00704ED1" w:rsidRPr="00E9566E" w:rsidRDefault="00360D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on Agriculture–Livestock Linkages, Irrigation Access, and Income Variability in Canal-Irrigated Villages of Central India</w:t>
            </w:r>
          </w:p>
        </w:tc>
      </w:tr>
      <w:tr w:rsidR="00704ED1" w:rsidRPr="00E9566E" w14:paraId="527998D7" w14:textId="77777777">
        <w:trPr>
          <w:trHeight w:val="332"/>
        </w:trPr>
        <w:tc>
          <w:tcPr>
            <w:tcW w:w="1234" w:type="pct"/>
          </w:tcPr>
          <w:p w14:paraId="42EF4DC5" w14:textId="77777777" w:rsidR="00704ED1" w:rsidRPr="00E9566E" w:rsidRDefault="00360D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EA42" w14:textId="77777777" w:rsidR="00704ED1" w:rsidRPr="00E9566E" w:rsidRDefault="00360D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6755C52" w14:textId="7379DF3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7527B6" w14:textId="77777777" w:rsidR="00E9566E" w:rsidRPr="00E9566E" w:rsidRDefault="00E956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5DB032" w14:textId="229FF7E0" w:rsidR="00704ED1" w:rsidRPr="00E9566E" w:rsidRDefault="00704ED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704ED1" w:rsidRPr="00E9566E" w14:paraId="75BFABF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4B25AC5" w14:textId="77777777" w:rsidR="00704ED1" w:rsidRPr="00E9566E" w:rsidRDefault="00360D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56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956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19B1EE7" w14:textId="77777777" w:rsidR="00704ED1" w:rsidRPr="00E9566E" w:rsidRDefault="00704E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4ED1" w:rsidRPr="00E9566E" w14:paraId="6A9F2DD1" w14:textId="77777777">
        <w:tc>
          <w:tcPr>
            <w:tcW w:w="1265" w:type="pct"/>
            <w:noWrap/>
          </w:tcPr>
          <w:p w14:paraId="44BFAC1E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2EDF1E" w14:textId="77777777" w:rsidR="00704ED1" w:rsidRPr="00E9566E" w:rsidRDefault="00360D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566E">
              <w:rPr>
                <w:rFonts w:ascii="Arial" w:hAnsi="Arial" w:cs="Arial"/>
                <w:lang w:val="en-GB"/>
              </w:rPr>
              <w:t>Reviewer’s comment</w:t>
            </w:r>
          </w:p>
          <w:p w14:paraId="0D73B0F9" w14:textId="77777777" w:rsidR="00704ED1" w:rsidRPr="00E9566E" w:rsidRDefault="00704ED1" w:rsidP="004044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2" w:type="pct"/>
          </w:tcPr>
          <w:p w14:paraId="7147B2DE" w14:textId="77777777" w:rsidR="00704ED1" w:rsidRPr="00E9566E" w:rsidRDefault="00360D6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56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56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0FE2FE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4ED1" w:rsidRPr="00E9566E" w14:paraId="6B1F425C" w14:textId="77777777">
        <w:trPr>
          <w:trHeight w:val="1264"/>
        </w:trPr>
        <w:tc>
          <w:tcPr>
            <w:tcW w:w="1265" w:type="pct"/>
            <w:noWrap/>
          </w:tcPr>
          <w:p w14:paraId="4F907320" w14:textId="77777777" w:rsidR="00704ED1" w:rsidRPr="00E9566E" w:rsidRDefault="00360D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58529D0" w14:textId="77777777" w:rsidR="00704ED1" w:rsidRPr="00E9566E" w:rsidRDefault="00704ED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F30D54" w14:textId="77777777" w:rsidR="00704ED1" w:rsidRPr="00E9566E" w:rsidRDefault="00360D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Livestock linkages and irrigation access is very important for a country in which some places can be extremely hot and humid for livestock to survive. Investigating some of the </w:t>
            </w:r>
            <w:proofErr w:type="gramStart"/>
            <w:r w:rsidRPr="00E9566E">
              <w:rPr>
                <w:rFonts w:ascii="Arial" w:hAnsi="Arial" w:cs="Arial"/>
                <w:b/>
                <w:bCs/>
                <w:sz w:val="20"/>
                <w:szCs w:val="20"/>
              </w:rPr>
              <w:t>challenges</w:t>
            </w:r>
            <w:proofErr w:type="gramEnd"/>
            <w:r w:rsidRPr="00E956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farmers face can better help government, extension workers and NGO’s to better address this issue.</w:t>
            </w:r>
          </w:p>
        </w:tc>
        <w:tc>
          <w:tcPr>
            <w:tcW w:w="1522" w:type="pct"/>
          </w:tcPr>
          <w:p w14:paraId="4526D31F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4ED1" w:rsidRPr="00E9566E" w14:paraId="507B7E39" w14:textId="77777777">
        <w:trPr>
          <w:trHeight w:val="1262"/>
        </w:trPr>
        <w:tc>
          <w:tcPr>
            <w:tcW w:w="1265" w:type="pct"/>
            <w:noWrap/>
          </w:tcPr>
          <w:p w14:paraId="05FF776E" w14:textId="77777777" w:rsidR="00704ED1" w:rsidRPr="00E9566E" w:rsidRDefault="00360D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7D7D04" w14:textId="77777777" w:rsidR="00704ED1" w:rsidRPr="00E9566E" w:rsidRDefault="00360D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920B5C7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397C68" w14:textId="77777777" w:rsidR="00704ED1" w:rsidRPr="00E9566E" w:rsidRDefault="00360D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</w:rPr>
              <w:t>It is suitable</w:t>
            </w:r>
          </w:p>
        </w:tc>
        <w:tc>
          <w:tcPr>
            <w:tcW w:w="1522" w:type="pct"/>
          </w:tcPr>
          <w:p w14:paraId="1DD16825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4ED1" w:rsidRPr="00E9566E" w14:paraId="28A1760A" w14:textId="77777777">
        <w:trPr>
          <w:trHeight w:val="1262"/>
        </w:trPr>
        <w:tc>
          <w:tcPr>
            <w:tcW w:w="1265" w:type="pct"/>
            <w:noWrap/>
          </w:tcPr>
          <w:p w14:paraId="77FA9FD4" w14:textId="77777777" w:rsidR="00704ED1" w:rsidRPr="00E9566E" w:rsidRDefault="00360D6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956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9BE1191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429700" w14:textId="77777777" w:rsidR="00704ED1" w:rsidRPr="00E9566E" w:rsidRDefault="00360D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</w:rPr>
              <w:t>The abstract is comprehensive and suitable</w:t>
            </w:r>
          </w:p>
        </w:tc>
        <w:tc>
          <w:tcPr>
            <w:tcW w:w="1522" w:type="pct"/>
          </w:tcPr>
          <w:p w14:paraId="07352039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4ED1" w:rsidRPr="00E9566E" w14:paraId="4C0FFCF4" w14:textId="77777777">
        <w:trPr>
          <w:trHeight w:val="704"/>
        </w:trPr>
        <w:tc>
          <w:tcPr>
            <w:tcW w:w="1265" w:type="pct"/>
            <w:noWrap/>
          </w:tcPr>
          <w:p w14:paraId="164AC0A7" w14:textId="77777777" w:rsidR="00704ED1" w:rsidRPr="00E9566E" w:rsidRDefault="00360D6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9566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EF8076F" w14:textId="77777777" w:rsidR="00704ED1" w:rsidRPr="00E9566E" w:rsidRDefault="00360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</w:rPr>
              <w:t>Yes, it is</w:t>
            </w:r>
          </w:p>
        </w:tc>
        <w:tc>
          <w:tcPr>
            <w:tcW w:w="1522" w:type="pct"/>
          </w:tcPr>
          <w:p w14:paraId="5BE5CF5D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4ED1" w:rsidRPr="00E9566E" w14:paraId="00AC30F7" w14:textId="77777777">
        <w:trPr>
          <w:trHeight w:val="703"/>
        </w:trPr>
        <w:tc>
          <w:tcPr>
            <w:tcW w:w="1265" w:type="pct"/>
            <w:noWrap/>
          </w:tcPr>
          <w:p w14:paraId="2ACEA7BE" w14:textId="77777777" w:rsidR="00704ED1" w:rsidRPr="00E9566E" w:rsidRDefault="00360D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E25A92D" w14:textId="77777777" w:rsidR="00704ED1" w:rsidRPr="00E9566E" w:rsidRDefault="00360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</w:rPr>
              <w:t xml:space="preserve">There are a few sources the researcher cited which were recent. I believe he could perhaps could at the following studies </w:t>
            </w:r>
          </w:p>
          <w:p w14:paraId="4F27F511" w14:textId="77777777" w:rsidR="00704ED1" w:rsidRPr="00E9566E" w:rsidRDefault="00360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</w:rPr>
              <w:t>- Asher, S., Campion, A., Gollin, D., &amp; Novosad, P. (2022). The long-run development impacts of agricultural productivity gains: Evidence from irrigation canals in India. London, UK: Centre for Economic Policy Research</w:t>
            </w:r>
          </w:p>
          <w:p w14:paraId="4487EBA6" w14:textId="77777777" w:rsidR="00704ED1" w:rsidRPr="00E9566E" w:rsidRDefault="00360D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9566E">
              <w:rPr>
                <w:rFonts w:ascii="Arial" w:hAnsi="Arial" w:cs="Arial"/>
                <w:bCs/>
                <w:sz w:val="20"/>
                <w:szCs w:val="20"/>
              </w:rPr>
              <w:t xml:space="preserve">-Sinha, R., </w:t>
            </w:r>
            <w:proofErr w:type="spellStart"/>
            <w:r w:rsidRPr="00E9566E">
              <w:rPr>
                <w:rFonts w:ascii="Arial" w:hAnsi="Arial" w:cs="Arial"/>
                <w:bCs/>
                <w:sz w:val="20"/>
                <w:szCs w:val="20"/>
              </w:rPr>
              <w:t>Borgomeo</w:t>
            </w:r>
            <w:proofErr w:type="spellEnd"/>
            <w:r w:rsidRPr="00E9566E">
              <w:rPr>
                <w:rFonts w:ascii="Arial" w:hAnsi="Arial" w:cs="Arial"/>
                <w:bCs/>
                <w:sz w:val="20"/>
                <w:szCs w:val="20"/>
              </w:rPr>
              <w:t xml:space="preserve">, E., Fischer, C., &amp; Hope, R. (2021). Do rehabilitated canals influence irrigation technology choices? Evidence from smallholders in Madhya Pradesh, India. Water Economics and Policy, 7(04), </w:t>
            </w:r>
            <w:proofErr w:type="gramStart"/>
            <w:r w:rsidRPr="00E9566E">
              <w:rPr>
                <w:rFonts w:ascii="Arial" w:hAnsi="Arial" w:cs="Arial"/>
                <w:bCs/>
                <w:sz w:val="20"/>
                <w:szCs w:val="20"/>
              </w:rPr>
              <w:t>2150017..</w:t>
            </w:r>
            <w:proofErr w:type="gramEnd"/>
          </w:p>
        </w:tc>
        <w:tc>
          <w:tcPr>
            <w:tcW w:w="1522" w:type="pct"/>
          </w:tcPr>
          <w:p w14:paraId="021E67B4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04ED1" w:rsidRPr="00E9566E" w14:paraId="2A2D2E34" w14:textId="77777777">
        <w:trPr>
          <w:trHeight w:val="386"/>
        </w:trPr>
        <w:tc>
          <w:tcPr>
            <w:tcW w:w="1265" w:type="pct"/>
            <w:noWrap/>
          </w:tcPr>
          <w:p w14:paraId="04AF9748" w14:textId="77777777" w:rsidR="00704ED1" w:rsidRPr="00E9566E" w:rsidRDefault="00360D6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956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AEA83AE" w14:textId="77777777" w:rsidR="00704ED1" w:rsidRPr="00E9566E" w:rsidRDefault="00704E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53C5E2" w14:textId="77777777" w:rsidR="00704ED1" w:rsidRPr="00E9566E" w:rsidRDefault="00360D62">
            <w:pPr>
              <w:rPr>
                <w:rFonts w:ascii="Arial" w:hAnsi="Arial" w:cs="Arial"/>
                <w:sz w:val="20"/>
                <w:szCs w:val="20"/>
              </w:rPr>
            </w:pPr>
            <w:r w:rsidRPr="00E9566E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E9566E">
              <w:rPr>
                <w:rFonts w:ascii="Arial" w:hAnsi="Arial" w:cs="Arial"/>
                <w:sz w:val="20"/>
                <w:szCs w:val="20"/>
              </w:rPr>
              <w:t>langauge</w:t>
            </w:r>
            <w:proofErr w:type="spellEnd"/>
            <w:r w:rsidRPr="00E9566E">
              <w:rPr>
                <w:rFonts w:ascii="Arial" w:hAnsi="Arial" w:cs="Arial"/>
                <w:sz w:val="20"/>
                <w:szCs w:val="20"/>
              </w:rPr>
              <w:t xml:space="preserve"> is appropriate for scholarly </w:t>
            </w:r>
            <w:proofErr w:type="spellStart"/>
            <w:r w:rsidRPr="00E9566E">
              <w:rPr>
                <w:rFonts w:ascii="Arial" w:hAnsi="Arial" w:cs="Arial"/>
                <w:sz w:val="20"/>
                <w:szCs w:val="20"/>
              </w:rPr>
              <w:t>communciation</w:t>
            </w:r>
            <w:proofErr w:type="spellEnd"/>
          </w:p>
        </w:tc>
        <w:tc>
          <w:tcPr>
            <w:tcW w:w="1522" w:type="pct"/>
          </w:tcPr>
          <w:p w14:paraId="3DAFA4AB" w14:textId="77777777" w:rsidR="00704ED1" w:rsidRPr="00E9566E" w:rsidRDefault="00704E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4ED1" w:rsidRPr="00E9566E" w14:paraId="073B24EE" w14:textId="77777777">
        <w:trPr>
          <w:trHeight w:val="1178"/>
        </w:trPr>
        <w:tc>
          <w:tcPr>
            <w:tcW w:w="1265" w:type="pct"/>
            <w:noWrap/>
          </w:tcPr>
          <w:p w14:paraId="49D13E0A" w14:textId="77777777" w:rsidR="00704ED1" w:rsidRPr="00E9566E" w:rsidRDefault="00360D6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9566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9566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956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AC10D4" w14:textId="77777777" w:rsidR="00704ED1" w:rsidRPr="00E9566E" w:rsidRDefault="00704E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0DFC0E1" w14:textId="77777777" w:rsidR="00704ED1" w:rsidRPr="00E9566E" w:rsidRDefault="00704E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2" w:type="pct"/>
          </w:tcPr>
          <w:p w14:paraId="30DBAC36" w14:textId="77777777" w:rsidR="00704ED1" w:rsidRPr="00E9566E" w:rsidRDefault="00704E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8A6555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648BBC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1EDD47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9255FD" w14:textId="6DF5215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0D060E" w14:textId="3EAE463D" w:rsidR="00E9566E" w:rsidRPr="00E9566E" w:rsidRDefault="00E956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C97571" w14:textId="51AB3D60" w:rsidR="00E9566E" w:rsidRPr="00E9566E" w:rsidRDefault="00E956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5E7719" w14:textId="100BD127" w:rsidR="00E9566E" w:rsidRPr="00E9566E" w:rsidRDefault="00E956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637B31" w14:textId="77777777" w:rsidR="00E9566E" w:rsidRPr="00E9566E" w:rsidRDefault="00E956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71B036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2E2839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C208C6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252C2C" w:rsidRPr="00E9566E" w14:paraId="25FA66E8" w14:textId="77777777" w:rsidTr="003905B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C1B2" w14:textId="77777777" w:rsidR="00252C2C" w:rsidRPr="00E9566E" w:rsidRDefault="00252C2C" w:rsidP="003905B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9566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9566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EEB09D" w14:textId="77777777" w:rsidR="00252C2C" w:rsidRPr="00E9566E" w:rsidRDefault="00252C2C" w:rsidP="003905B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2C2C" w:rsidRPr="00E9566E" w14:paraId="5DCF023E" w14:textId="77777777" w:rsidTr="003905B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8D1A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E879" w14:textId="77777777" w:rsidR="00252C2C" w:rsidRPr="00E9566E" w:rsidRDefault="00252C2C" w:rsidP="00390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56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3CA557C" w14:textId="77777777" w:rsidR="00252C2C" w:rsidRPr="00E9566E" w:rsidRDefault="00252C2C" w:rsidP="003905B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56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56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3E1C44" w14:textId="77777777" w:rsidR="00252C2C" w:rsidRPr="00E9566E" w:rsidRDefault="00252C2C" w:rsidP="00390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2C2C" w:rsidRPr="00E9566E" w14:paraId="729BFAB5" w14:textId="77777777" w:rsidTr="003905B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DE6F" w14:textId="77777777" w:rsidR="00252C2C" w:rsidRPr="00E9566E" w:rsidRDefault="00252C2C" w:rsidP="003905B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566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834754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36CA" w14:textId="77777777" w:rsidR="00252C2C" w:rsidRPr="00E9566E" w:rsidRDefault="00252C2C" w:rsidP="003905B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56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56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56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C68B9F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E71AFE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5036002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870F7B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69CAF6" w14:textId="77777777" w:rsidR="00252C2C" w:rsidRPr="00E9566E" w:rsidRDefault="00252C2C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4EDEC8F" w14:textId="77777777" w:rsidR="00252C2C" w:rsidRPr="00E9566E" w:rsidRDefault="00252C2C" w:rsidP="00252C2C">
      <w:pPr>
        <w:rPr>
          <w:rFonts w:ascii="Arial" w:hAnsi="Arial" w:cs="Arial"/>
          <w:sz w:val="20"/>
          <w:szCs w:val="20"/>
        </w:rPr>
      </w:pPr>
    </w:p>
    <w:p w14:paraId="16991F11" w14:textId="77777777" w:rsidR="00252C2C" w:rsidRPr="00E9566E" w:rsidRDefault="00252C2C" w:rsidP="00252C2C">
      <w:pPr>
        <w:rPr>
          <w:rFonts w:ascii="Arial" w:hAnsi="Arial" w:cs="Arial"/>
          <w:sz w:val="20"/>
          <w:szCs w:val="20"/>
        </w:rPr>
      </w:pPr>
    </w:p>
    <w:p w14:paraId="6D49BB9E" w14:textId="77777777" w:rsidR="00E9566E" w:rsidRPr="00E9566E" w:rsidRDefault="00E9566E" w:rsidP="00E9566E">
      <w:pPr>
        <w:rPr>
          <w:rFonts w:ascii="Arial" w:hAnsi="Arial" w:cs="Arial"/>
          <w:b/>
          <w:sz w:val="20"/>
          <w:szCs w:val="20"/>
          <w:u w:val="single"/>
        </w:rPr>
      </w:pPr>
      <w:r w:rsidRPr="00E956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497EFC" w14:textId="77777777" w:rsidR="00252C2C" w:rsidRPr="00E9566E" w:rsidRDefault="00252C2C" w:rsidP="00252C2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1D9938AE" w14:textId="7FA459FB" w:rsidR="00252C2C" w:rsidRPr="00E9566E" w:rsidRDefault="00E9566E" w:rsidP="00252C2C">
      <w:pPr>
        <w:rPr>
          <w:rFonts w:ascii="Arial" w:hAnsi="Arial" w:cs="Arial"/>
          <w:b/>
          <w:sz w:val="20"/>
          <w:szCs w:val="20"/>
        </w:rPr>
      </w:pPr>
      <w:r w:rsidRPr="00E9566E">
        <w:rPr>
          <w:rFonts w:ascii="Arial" w:hAnsi="Arial" w:cs="Arial"/>
          <w:b/>
          <w:sz w:val="20"/>
          <w:szCs w:val="20"/>
        </w:rPr>
        <w:t xml:space="preserve">Simon T. </w:t>
      </w:r>
      <w:proofErr w:type="spellStart"/>
      <w:r w:rsidRPr="00E9566E">
        <w:rPr>
          <w:rFonts w:ascii="Arial" w:hAnsi="Arial" w:cs="Arial"/>
          <w:b/>
          <w:sz w:val="20"/>
          <w:szCs w:val="20"/>
        </w:rPr>
        <w:t>Sebuliba</w:t>
      </w:r>
      <w:proofErr w:type="spellEnd"/>
      <w:r w:rsidRPr="00E9566E">
        <w:rPr>
          <w:rFonts w:ascii="Arial" w:hAnsi="Arial" w:cs="Arial"/>
          <w:b/>
          <w:sz w:val="20"/>
          <w:szCs w:val="20"/>
        </w:rPr>
        <w:t xml:space="preserve">, University of </w:t>
      </w:r>
      <w:proofErr w:type="spellStart"/>
      <w:r w:rsidRPr="00E9566E">
        <w:rPr>
          <w:rFonts w:ascii="Arial" w:hAnsi="Arial" w:cs="Arial"/>
          <w:b/>
          <w:sz w:val="20"/>
          <w:szCs w:val="20"/>
        </w:rPr>
        <w:t>Eswatini</w:t>
      </w:r>
      <w:proofErr w:type="spellEnd"/>
      <w:r w:rsidRPr="00E9566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9566E">
        <w:rPr>
          <w:rFonts w:ascii="Arial" w:hAnsi="Arial" w:cs="Arial"/>
          <w:b/>
          <w:sz w:val="20"/>
          <w:szCs w:val="20"/>
        </w:rPr>
        <w:t>Eswatini</w:t>
      </w:r>
      <w:proofErr w:type="spellEnd"/>
      <w:r w:rsidRPr="00E9566E">
        <w:rPr>
          <w:rFonts w:ascii="Arial" w:hAnsi="Arial" w:cs="Arial"/>
          <w:b/>
          <w:sz w:val="20"/>
          <w:szCs w:val="20"/>
        </w:rPr>
        <w:t xml:space="preserve"> (Swaziland)</w:t>
      </w:r>
    </w:p>
    <w:p w14:paraId="46BB79D6" w14:textId="77777777" w:rsidR="00704ED1" w:rsidRPr="00E9566E" w:rsidRDefault="00704E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GoBack"/>
      <w:bookmarkEnd w:id="0"/>
      <w:bookmarkEnd w:id="1"/>
      <w:bookmarkEnd w:id="4"/>
    </w:p>
    <w:sectPr w:rsidR="00704ED1" w:rsidRPr="00E9566E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BBE1" w14:textId="77777777" w:rsidR="002010DD" w:rsidRDefault="002010DD">
      <w:r>
        <w:separator/>
      </w:r>
    </w:p>
  </w:endnote>
  <w:endnote w:type="continuationSeparator" w:id="0">
    <w:p w14:paraId="5A5C0551" w14:textId="77777777" w:rsidR="002010DD" w:rsidRDefault="0020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5A27D" w14:textId="77777777" w:rsidR="00704ED1" w:rsidRDefault="00360D62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1100" w14:textId="77777777" w:rsidR="002010DD" w:rsidRDefault="002010DD">
      <w:r>
        <w:separator/>
      </w:r>
    </w:p>
  </w:footnote>
  <w:footnote w:type="continuationSeparator" w:id="0">
    <w:p w14:paraId="595F73E5" w14:textId="77777777" w:rsidR="002010DD" w:rsidRDefault="0020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489F" w14:textId="77777777" w:rsidR="00704ED1" w:rsidRDefault="00360D62">
    <w:pPr>
      <w:pStyle w:val="Header"/>
      <w:rPr>
        <w:b/>
        <w:bCs/>
        <w:color w:val="0070C0"/>
        <w:sz w:val="36"/>
        <w:szCs w:val="36"/>
        <w:lang w:val="en-IN"/>
      </w:rPr>
    </w:pPr>
    <w:r>
      <w:rPr>
        <w:b/>
        <w:bCs/>
        <w:color w:val="0070C0"/>
        <w:sz w:val="36"/>
        <w:szCs w:val="36"/>
        <w:lang w:val="en-IN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0CB0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72F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122A"/>
    <w:rsid w:val="00100577"/>
    <w:rsid w:val="00101322"/>
    <w:rsid w:val="00136984"/>
    <w:rsid w:val="0014105D"/>
    <w:rsid w:val="001443D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7787"/>
    <w:rsid w:val="001B0C63"/>
    <w:rsid w:val="001D3A1D"/>
    <w:rsid w:val="001E4B3D"/>
    <w:rsid w:val="001E7D26"/>
    <w:rsid w:val="001F24FF"/>
    <w:rsid w:val="001F2913"/>
    <w:rsid w:val="001F707F"/>
    <w:rsid w:val="002010DD"/>
    <w:rsid w:val="002011F3"/>
    <w:rsid w:val="00201B85"/>
    <w:rsid w:val="00202E80"/>
    <w:rsid w:val="002105F7"/>
    <w:rsid w:val="00220111"/>
    <w:rsid w:val="0022369C"/>
    <w:rsid w:val="00225652"/>
    <w:rsid w:val="002320EB"/>
    <w:rsid w:val="0023696A"/>
    <w:rsid w:val="002422CB"/>
    <w:rsid w:val="00245E23"/>
    <w:rsid w:val="00252C2C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0C37"/>
    <w:rsid w:val="0033692F"/>
    <w:rsid w:val="00346223"/>
    <w:rsid w:val="00360D62"/>
    <w:rsid w:val="003A04E7"/>
    <w:rsid w:val="003A4991"/>
    <w:rsid w:val="003A6E1A"/>
    <w:rsid w:val="003A7606"/>
    <w:rsid w:val="003B2172"/>
    <w:rsid w:val="003E746A"/>
    <w:rsid w:val="00404421"/>
    <w:rsid w:val="0042465A"/>
    <w:rsid w:val="00433374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AF"/>
    <w:rsid w:val="004B4CAD"/>
    <w:rsid w:val="004B4FDC"/>
    <w:rsid w:val="004C3DF1"/>
    <w:rsid w:val="004D2E36"/>
    <w:rsid w:val="005001D8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4D2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4ED1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695"/>
    <w:rsid w:val="00893E75"/>
    <w:rsid w:val="008B0844"/>
    <w:rsid w:val="008C2778"/>
    <w:rsid w:val="008C2F62"/>
    <w:rsid w:val="008C6613"/>
    <w:rsid w:val="008D020E"/>
    <w:rsid w:val="008D1117"/>
    <w:rsid w:val="008D15A4"/>
    <w:rsid w:val="008E767A"/>
    <w:rsid w:val="008F36E4"/>
    <w:rsid w:val="00933C8B"/>
    <w:rsid w:val="009553EC"/>
    <w:rsid w:val="00961F93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396F"/>
    <w:rsid w:val="00A31AAC"/>
    <w:rsid w:val="00A32905"/>
    <w:rsid w:val="00A36C95"/>
    <w:rsid w:val="00A37DE3"/>
    <w:rsid w:val="00A4696B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70B4"/>
    <w:rsid w:val="00B2236C"/>
    <w:rsid w:val="00B22FE6"/>
    <w:rsid w:val="00B3033D"/>
    <w:rsid w:val="00B356AF"/>
    <w:rsid w:val="00B62087"/>
    <w:rsid w:val="00B62F41"/>
    <w:rsid w:val="00B73785"/>
    <w:rsid w:val="00B760E1"/>
    <w:rsid w:val="00B77B2D"/>
    <w:rsid w:val="00B807F8"/>
    <w:rsid w:val="00B858FF"/>
    <w:rsid w:val="00BA1AB3"/>
    <w:rsid w:val="00BA6421"/>
    <w:rsid w:val="00BB34E6"/>
    <w:rsid w:val="00BB4FEC"/>
    <w:rsid w:val="00BC402F"/>
    <w:rsid w:val="00BD27BA"/>
    <w:rsid w:val="00BD7DD6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40ED"/>
    <w:rsid w:val="00D8579C"/>
    <w:rsid w:val="00D90124"/>
    <w:rsid w:val="00D9392F"/>
    <w:rsid w:val="00DA41F5"/>
    <w:rsid w:val="00DB5B54"/>
    <w:rsid w:val="00DB7E1B"/>
    <w:rsid w:val="00DC1D81"/>
    <w:rsid w:val="00E12122"/>
    <w:rsid w:val="00E451EA"/>
    <w:rsid w:val="00E53E52"/>
    <w:rsid w:val="00E57F4B"/>
    <w:rsid w:val="00E63889"/>
    <w:rsid w:val="00E65EB7"/>
    <w:rsid w:val="00E71C8D"/>
    <w:rsid w:val="00E72360"/>
    <w:rsid w:val="00E90709"/>
    <w:rsid w:val="00E9566E"/>
    <w:rsid w:val="00E972A7"/>
    <w:rsid w:val="00EA039C"/>
    <w:rsid w:val="00EA2839"/>
    <w:rsid w:val="00EB3E91"/>
    <w:rsid w:val="00EB758C"/>
    <w:rsid w:val="00EC6894"/>
    <w:rsid w:val="00ED6B12"/>
    <w:rsid w:val="00EE0D3E"/>
    <w:rsid w:val="00EF326D"/>
    <w:rsid w:val="00EF53FE"/>
    <w:rsid w:val="00F13A29"/>
    <w:rsid w:val="00F245A7"/>
    <w:rsid w:val="00F2643C"/>
    <w:rsid w:val="00F264D3"/>
    <w:rsid w:val="00F2663C"/>
    <w:rsid w:val="00F3295A"/>
    <w:rsid w:val="00F33E97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6570"/>
    <w:rsid w:val="00FC2E17"/>
    <w:rsid w:val="00FC6387"/>
    <w:rsid w:val="00FC64AE"/>
    <w:rsid w:val="00FC6802"/>
    <w:rsid w:val="00FD3A24"/>
    <w:rsid w:val="00FD4172"/>
    <w:rsid w:val="00FD70A7"/>
    <w:rsid w:val="00FF09A0"/>
    <w:rsid w:val="00FF389F"/>
    <w:rsid w:val="3E57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1C0D"/>
  <w15:docId w15:val="{2D8288C8-CB1E-4C26-A7F8-3364F611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124</cp:revision>
  <dcterms:created xsi:type="dcterms:W3CDTF">2011-08-01T09:21:00Z</dcterms:created>
  <dcterms:modified xsi:type="dcterms:W3CDTF">2026-03-05T06:35:00Z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F92D56B88FF541128D437E06FF9ACF72_13</vt:lpwstr>
  </property>
</Properties>
</file>