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F082E" w14:textId="77777777" w:rsidR="00044DAF" w:rsidRDefault="003D7DA3" w:rsidP="003D11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Impact</w:t>
      </w:r>
      <w:r w:rsidR="00EE3082" w:rsidRPr="00EE3082">
        <w:rPr>
          <w:rFonts w:ascii="Times New Roman" w:hAnsi="Times New Roman" w:cs="Times New Roman"/>
          <w:b/>
          <w:sz w:val="28"/>
          <w:szCs w:val="28"/>
        </w:rPr>
        <w:t xml:space="preserve"> </w:t>
      </w:r>
      <w:r w:rsidR="00D73BE8">
        <w:rPr>
          <w:rFonts w:ascii="Times New Roman" w:hAnsi="Times New Roman" w:cs="Times New Roman"/>
          <w:b/>
          <w:sz w:val="28"/>
          <w:szCs w:val="28"/>
        </w:rPr>
        <w:t>of AI</w:t>
      </w:r>
      <w:r>
        <w:rPr>
          <w:rFonts w:ascii="Times New Roman" w:hAnsi="Times New Roman" w:cs="Times New Roman"/>
          <w:b/>
          <w:sz w:val="28"/>
          <w:szCs w:val="28"/>
        </w:rPr>
        <w:t xml:space="preserve"> in</w:t>
      </w:r>
      <w:r w:rsidR="00D73BE8">
        <w:rPr>
          <w:rFonts w:ascii="Times New Roman" w:hAnsi="Times New Roman" w:cs="Times New Roman"/>
          <w:b/>
          <w:sz w:val="28"/>
          <w:szCs w:val="28"/>
        </w:rPr>
        <w:t xml:space="preserve"> M</w:t>
      </w:r>
      <w:r w:rsidR="00EE3082">
        <w:rPr>
          <w:rFonts w:ascii="Times New Roman" w:hAnsi="Times New Roman" w:cs="Times New Roman"/>
          <w:b/>
          <w:sz w:val="28"/>
          <w:szCs w:val="28"/>
        </w:rPr>
        <w:t>arketing of</w:t>
      </w:r>
      <w:r w:rsidR="00D73BE8">
        <w:rPr>
          <w:rFonts w:ascii="Times New Roman" w:hAnsi="Times New Roman" w:cs="Times New Roman"/>
          <w:b/>
          <w:sz w:val="28"/>
          <w:szCs w:val="28"/>
        </w:rPr>
        <w:t xml:space="preserve"> Organic Food P</w:t>
      </w:r>
      <w:r w:rsidR="00EE3082" w:rsidRPr="00EE3082">
        <w:rPr>
          <w:rFonts w:ascii="Times New Roman" w:hAnsi="Times New Roman" w:cs="Times New Roman"/>
          <w:b/>
          <w:sz w:val="28"/>
          <w:szCs w:val="28"/>
        </w:rPr>
        <w:t>roducts</w:t>
      </w:r>
    </w:p>
    <w:p w14:paraId="1F8A447D" w14:textId="77777777" w:rsidR="00193587" w:rsidRDefault="00193587" w:rsidP="003D1151">
      <w:pPr>
        <w:spacing w:after="0" w:line="360" w:lineRule="auto"/>
        <w:jc w:val="center"/>
        <w:rPr>
          <w:rFonts w:ascii="Times New Roman" w:hAnsi="Times New Roman" w:cs="Times New Roman"/>
          <w:b/>
          <w:sz w:val="28"/>
          <w:szCs w:val="28"/>
        </w:rPr>
      </w:pPr>
    </w:p>
    <w:p w14:paraId="2CD955D4" w14:textId="77777777" w:rsidR="007048EC" w:rsidRDefault="007048EC" w:rsidP="003D1151">
      <w:pPr>
        <w:spacing w:after="0" w:line="360" w:lineRule="auto"/>
        <w:rPr>
          <w:rFonts w:ascii="Times New Roman" w:hAnsi="Times New Roman" w:cs="Times New Roman"/>
          <w:b/>
          <w:sz w:val="24"/>
          <w:szCs w:val="24"/>
        </w:rPr>
      </w:pPr>
    </w:p>
    <w:p w14:paraId="6A3A333A" w14:textId="0359F359" w:rsidR="00EE3082" w:rsidRDefault="00680D22" w:rsidP="003D1151">
      <w:pPr>
        <w:spacing w:after="0"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55CC1FEB" w14:textId="77777777" w:rsidR="00EE3082" w:rsidRPr="004036B4" w:rsidRDefault="00EE3082" w:rsidP="003D1151">
      <w:pPr>
        <w:pStyle w:val="NormalWeb"/>
        <w:spacing w:before="0" w:beforeAutospacing="0" w:after="0" w:afterAutospacing="0" w:line="360" w:lineRule="auto"/>
        <w:jc w:val="both"/>
      </w:pPr>
      <w:r>
        <w:tab/>
      </w:r>
      <w:r w:rsidR="001B5C91">
        <w:t xml:space="preserve">Artificial Intelligence (AI) is rapidly transforming the marketing landscape and its application in the organic food sector is increasingly shaping how </w:t>
      </w:r>
      <w:proofErr w:type="gramStart"/>
      <w:r w:rsidR="001B5C91">
        <w:t xml:space="preserve">brands </w:t>
      </w:r>
      <w:r w:rsidR="00040DF2">
        <w:t>built</w:t>
      </w:r>
      <w:proofErr w:type="gramEnd"/>
      <w:r w:rsidR="00040DF2">
        <w:t xml:space="preserve"> relationship</w:t>
      </w:r>
      <w:r w:rsidR="001B5C91">
        <w:t xml:space="preserve"> with consumers. </w:t>
      </w:r>
      <w:r>
        <w:t xml:space="preserve">As consumer demand for organic </w:t>
      </w:r>
      <w:r w:rsidR="003D7DA3">
        <w:t xml:space="preserve">food </w:t>
      </w:r>
      <w:r>
        <w:t xml:space="preserve">products continues to rise, the </w:t>
      </w:r>
      <w:r w:rsidR="003D7DA3">
        <w:t>impact</w:t>
      </w:r>
      <w:r>
        <w:t xml:space="preserve"> of AI in enhancing marketing efforts has become </w:t>
      </w:r>
      <w:r w:rsidR="00040DF2">
        <w:t xml:space="preserve">rapidly </w:t>
      </w:r>
      <w:r>
        <w:t>increasingly.</w:t>
      </w:r>
      <w:r w:rsidRPr="00EE3082">
        <w:t xml:space="preserve"> </w:t>
      </w:r>
      <w:r w:rsidR="00DD41CA">
        <w:t xml:space="preserve">This paper explores the potential applications of AI in the marketing of organic food products and focusing on areas such as building relationship with </w:t>
      </w:r>
      <w:r w:rsidR="00B3715C">
        <w:t>consumers</w:t>
      </w:r>
      <w:r w:rsidR="00DD41CA">
        <w:t>, attracting c</w:t>
      </w:r>
      <w:r w:rsidR="00B3715C">
        <w:t xml:space="preserve">onsumers </w:t>
      </w:r>
      <w:r w:rsidR="00DD41CA">
        <w:t xml:space="preserve">with different products, understanding </w:t>
      </w:r>
      <w:proofErr w:type="spellStart"/>
      <w:r w:rsidR="00B3715C">
        <w:t>consumers</w:t>
      </w:r>
      <w:r w:rsidR="00DD41CA">
        <w:t>’s</w:t>
      </w:r>
      <w:proofErr w:type="spellEnd"/>
      <w:r w:rsidR="00DD41CA">
        <w:t xml:space="preserve"> preference, identify trends and optimizes</w:t>
      </w:r>
      <w:r w:rsidR="00040DF2">
        <w:t xml:space="preserve"> pricing and promotions</w:t>
      </w:r>
      <w:r w:rsidR="001B5C91">
        <w:t xml:space="preserve">. </w:t>
      </w:r>
      <w:r>
        <w:t>The study highlights the growing importance of AI in enhancing the optimizing supply chain management, and ensuring sustainabilit</w:t>
      </w:r>
      <w:r w:rsidR="004036B4">
        <w:t>y and a</w:t>
      </w:r>
      <w:r>
        <w:t>ll critical factors in the marketing of organic food</w:t>
      </w:r>
      <w:r w:rsidR="00DD41CA">
        <w:t xml:space="preserve"> products</w:t>
      </w:r>
      <w:r>
        <w:t xml:space="preserve">. As AI technologies continue to evolve, their impact on the organic food sector is expected to deepen, creating </w:t>
      </w:r>
      <w:r w:rsidRPr="004036B4">
        <w:t>opportunities for innovation, efficiency, and better alignment with consumer values.</w:t>
      </w:r>
    </w:p>
    <w:p w14:paraId="12F17123" w14:textId="77777777" w:rsidR="00EE3082" w:rsidRDefault="001B5C91" w:rsidP="003D1151">
      <w:pPr>
        <w:spacing w:after="0" w:line="360" w:lineRule="auto"/>
        <w:jc w:val="both"/>
        <w:rPr>
          <w:rFonts w:ascii="Times New Roman" w:hAnsi="Times New Roman" w:cs="Times New Roman"/>
          <w:i/>
          <w:sz w:val="24"/>
          <w:szCs w:val="24"/>
        </w:rPr>
      </w:pPr>
      <w:r w:rsidRPr="004036B4">
        <w:rPr>
          <w:rFonts w:ascii="Times New Roman" w:hAnsi="Times New Roman" w:cs="Times New Roman"/>
          <w:b/>
          <w:i/>
          <w:sz w:val="24"/>
          <w:szCs w:val="24"/>
        </w:rPr>
        <w:t>Key words:</w:t>
      </w:r>
      <w:r w:rsidR="004036B4" w:rsidRPr="004036B4">
        <w:rPr>
          <w:rFonts w:ascii="Times New Roman" w:hAnsi="Times New Roman" w:cs="Times New Roman"/>
          <w:sz w:val="24"/>
          <w:szCs w:val="24"/>
        </w:rPr>
        <w:t xml:space="preserve"> </w:t>
      </w:r>
      <w:r w:rsidR="004036B4" w:rsidRPr="004036B4">
        <w:rPr>
          <w:rFonts w:ascii="Times New Roman" w:hAnsi="Times New Roman" w:cs="Times New Roman"/>
          <w:i/>
          <w:sz w:val="24"/>
          <w:szCs w:val="24"/>
        </w:rPr>
        <w:t>marketing landscape, personalized c</w:t>
      </w:r>
      <w:r w:rsidR="00B3715C">
        <w:rPr>
          <w:rFonts w:ascii="Times New Roman" w:hAnsi="Times New Roman" w:cs="Times New Roman"/>
          <w:i/>
          <w:sz w:val="24"/>
          <w:szCs w:val="24"/>
        </w:rPr>
        <w:t>onsumer</w:t>
      </w:r>
      <w:r w:rsidR="004036B4" w:rsidRPr="004036B4">
        <w:rPr>
          <w:rFonts w:ascii="Times New Roman" w:hAnsi="Times New Roman" w:cs="Times New Roman"/>
          <w:i/>
          <w:sz w:val="24"/>
          <w:szCs w:val="24"/>
        </w:rPr>
        <w:t xml:space="preserve"> engagement, data-driven decision-making, predictive analytics</w:t>
      </w:r>
    </w:p>
    <w:p w14:paraId="538DFB5E" w14:textId="77777777" w:rsidR="004036B4" w:rsidRPr="004B6EF1" w:rsidRDefault="004B6EF1" w:rsidP="003D1151">
      <w:pPr>
        <w:spacing w:after="0" w:line="360" w:lineRule="auto"/>
        <w:jc w:val="both"/>
        <w:rPr>
          <w:rFonts w:ascii="Times New Roman" w:hAnsi="Times New Roman" w:cs="Times New Roman"/>
          <w:b/>
          <w:sz w:val="28"/>
          <w:szCs w:val="28"/>
        </w:rPr>
      </w:pPr>
      <w:r w:rsidRPr="004B6EF1">
        <w:rPr>
          <w:rFonts w:ascii="Times New Roman" w:hAnsi="Times New Roman" w:cs="Times New Roman"/>
          <w:b/>
          <w:sz w:val="28"/>
          <w:szCs w:val="28"/>
        </w:rPr>
        <w:t>INTRODUCTION</w:t>
      </w:r>
    </w:p>
    <w:p w14:paraId="08F13312" w14:textId="77777777" w:rsidR="00082C3F" w:rsidRDefault="004B6EF1" w:rsidP="003D1151">
      <w:pPr>
        <w:pStyle w:val="NormalWeb"/>
        <w:spacing w:before="0" w:beforeAutospacing="0" w:after="0" w:afterAutospacing="0" w:line="360" w:lineRule="auto"/>
        <w:jc w:val="both"/>
      </w:pPr>
      <w:r>
        <w:tab/>
        <w:t xml:space="preserve">In today’s competitive marketplace, the organic food industry faces unique challenges, like creating awareness to the </w:t>
      </w:r>
      <w:r w:rsidR="00D621F5">
        <w:t>consumers</w:t>
      </w:r>
      <w:r>
        <w:t xml:space="preserve">, building trust about the quality of organic food products, and managing fluctuating demand for the organic food products. As the preference of the </w:t>
      </w:r>
      <w:r w:rsidR="00D621F5">
        <w:t>consumer</w:t>
      </w:r>
      <w:r>
        <w:t xml:space="preserve">s shifted towards healthier food products, the organic industries must adopt innovative strategies to </w:t>
      </w:r>
      <w:r w:rsidR="00066236">
        <w:t>retain</w:t>
      </w:r>
      <w:r w:rsidR="00A56394">
        <w:t xml:space="preserve"> </w:t>
      </w:r>
      <w:r>
        <w:t xml:space="preserve">their </w:t>
      </w:r>
      <w:r w:rsidR="00D621F5">
        <w:t>consumer</w:t>
      </w:r>
      <w:r>
        <w:t>s.</w:t>
      </w:r>
      <w:r w:rsidR="009D5B16">
        <w:t xml:space="preserve"> </w:t>
      </w:r>
      <w:r>
        <w:t xml:space="preserve">Artificial Intelligence (AI) has emerged as a </w:t>
      </w:r>
      <w:r w:rsidR="009D5B16">
        <w:t>modernized</w:t>
      </w:r>
      <w:r>
        <w:t xml:space="preserve"> tool, transforming how organic food products are marketed.</w:t>
      </w:r>
      <w:r w:rsidR="007A5D26">
        <w:t xml:space="preserve"> It enables the organic </w:t>
      </w:r>
      <w:r w:rsidR="000D6528">
        <w:t xml:space="preserve">food </w:t>
      </w:r>
      <w:r w:rsidR="009D5B16">
        <w:t xml:space="preserve">industries </w:t>
      </w:r>
      <w:r w:rsidR="007A5D26">
        <w:t xml:space="preserve">to </w:t>
      </w:r>
      <w:r w:rsidR="009D5B16">
        <w:t>u</w:t>
      </w:r>
      <w:r w:rsidR="007A5D26">
        <w:t xml:space="preserve">nderstand the </w:t>
      </w:r>
      <w:r w:rsidR="00D621F5">
        <w:t>consumer</w:t>
      </w:r>
      <w:r w:rsidR="007A5D26">
        <w:t>’s behaviour</w:t>
      </w:r>
      <w:r>
        <w:t>, personalize ma</w:t>
      </w:r>
      <w:r w:rsidR="000D6528">
        <w:t>rketing cam</w:t>
      </w:r>
      <w:r w:rsidR="00082C3F">
        <w:t>paigns, o</w:t>
      </w:r>
      <w:r w:rsidR="000D6528">
        <w:t xml:space="preserve">ptimize supply chains and </w:t>
      </w:r>
      <w:proofErr w:type="spellStart"/>
      <w:r w:rsidR="000D6528">
        <w:t>analyzing</w:t>
      </w:r>
      <w:proofErr w:type="spellEnd"/>
      <w:r w:rsidR="000D6528">
        <w:t xml:space="preserve"> </w:t>
      </w:r>
      <w:r w:rsidR="00D621F5">
        <w:t>consumers</w:t>
      </w:r>
      <w:r>
        <w:t xml:space="preserve"> preference</w:t>
      </w:r>
      <w:r w:rsidR="000D6528">
        <w:t>s and predicting buying patterns.</w:t>
      </w:r>
      <w:r>
        <w:t xml:space="preserve"> </w:t>
      </w:r>
      <w:r w:rsidR="00082C3F">
        <w:t xml:space="preserve">Artificial Intelligence helps organic food </w:t>
      </w:r>
      <w:r w:rsidR="00066236">
        <w:t>producers (Marketers)</w:t>
      </w:r>
      <w:r w:rsidR="00082C3F">
        <w:t xml:space="preserve"> can connect more effectively with their target audience and drive sustainable growth in an increasingly digital world.</w:t>
      </w:r>
    </w:p>
    <w:p w14:paraId="2840FEED" w14:textId="77777777" w:rsidR="003D1151" w:rsidRDefault="003D1151" w:rsidP="003D1151">
      <w:pPr>
        <w:pStyle w:val="NormalWeb"/>
        <w:spacing w:before="0" w:beforeAutospacing="0" w:after="0" w:afterAutospacing="0" w:line="360" w:lineRule="auto"/>
        <w:jc w:val="both"/>
      </w:pPr>
    </w:p>
    <w:p w14:paraId="60808537" w14:textId="77777777" w:rsidR="00680D22" w:rsidRDefault="00680D22" w:rsidP="003D1151">
      <w:pPr>
        <w:spacing w:after="0" w:line="360" w:lineRule="auto"/>
        <w:jc w:val="both"/>
        <w:rPr>
          <w:rFonts w:ascii="Times New Roman" w:hAnsi="Times New Roman" w:cs="Times New Roman"/>
          <w:b/>
          <w:sz w:val="28"/>
          <w:szCs w:val="28"/>
        </w:rPr>
      </w:pPr>
      <w:r w:rsidRPr="00100524">
        <w:rPr>
          <w:rFonts w:ascii="Times New Roman" w:hAnsi="Times New Roman" w:cs="Times New Roman"/>
          <w:b/>
          <w:sz w:val="28"/>
          <w:szCs w:val="28"/>
        </w:rPr>
        <w:t>STATEMENT OF THE PROBLEM</w:t>
      </w:r>
    </w:p>
    <w:p w14:paraId="3D8374E2" w14:textId="77777777" w:rsidR="000D6528" w:rsidRDefault="00D749EA" w:rsidP="003D1151">
      <w:pPr>
        <w:pStyle w:val="NormalWeb"/>
        <w:spacing w:before="0" w:beforeAutospacing="0" w:after="0" w:afterAutospacing="0" w:line="360" w:lineRule="auto"/>
        <w:jc w:val="both"/>
      </w:pPr>
      <w:r>
        <w:lastRenderedPageBreak/>
        <w:tab/>
        <w:t>The organic food industry fac</w:t>
      </w:r>
      <w:r w:rsidR="00B33A69">
        <w:t>es several marketing challenges like</w:t>
      </w:r>
      <w:r>
        <w:t xml:space="preserve"> limited consumer awareness, fluctuating demand, intense competition, and the need for trust-building in product authenticity.</w:t>
      </w:r>
      <w:r w:rsidRPr="00D749EA">
        <w:t xml:space="preserve"> </w:t>
      </w:r>
      <w:r>
        <w:t>With the rise of digital technologies, artificial intelligence (AI) offers potential solutions to these challenges.</w:t>
      </w:r>
      <w:r w:rsidR="00B33A69" w:rsidRPr="00B33A69">
        <w:rPr>
          <w:szCs w:val="28"/>
        </w:rPr>
        <w:t xml:space="preserve"> </w:t>
      </w:r>
      <w:r w:rsidR="00B33A69">
        <w:rPr>
          <w:szCs w:val="28"/>
        </w:rPr>
        <w:t xml:space="preserve">Thus, the study focused on the </w:t>
      </w:r>
      <w:r w:rsidR="00B33A69">
        <w:t xml:space="preserve">how AI-driven marketing can enhance the promotion of organic food products. It aims to identify specific AI applications that address consumer targeting, personalized advertising, trend prediction, and </w:t>
      </w:r>
      <w:r w:rsidR="00D621F5">
        <w:t>consumers</w:t>
      </w:r>
      <w:r w:rsidR="00B33A69">
        <w:t xml:space="preserve"> engagement.</w:t>
      </w:r>
    </w:p>
    <w:p w14:paraId="7727DD23" w14:textId="77777777" w:rsidR="003D1151" w:rsidRDefault="003D1151" w:rsidP="003D1151">
      <w:pPr>
        <w:pStyle w:val="NormalWeb"/>
        <w:spacing w:before="0" w:beforeAutospacing="0" w:after="0" w:afterAutospacing="0" w:line="360" w:lineRule="auto"/>
        <w:jc w:val="both"/>
      </w:pPr>
    </w:p>
    <w:p w14:paraId="4F5B7C27" w14:textId="77777777" w:rsidR="00343087" w:rsidRDefault="00343087" w:rsidP="003D1151">
      <w:pPr>
        <w:spacing w:after="0" w:line="360" w:lineRule="auto"/>
        <w:jc w:val="both"/>
        <w:rPr>
          <w:rFonts w:ascii="Times New Roman" w:hAnsi="Times New Roman" w:cs="Times New Roman"/>
          <w:b/>
          <w:sz w:val="28"/>
          <w:szCs w:val="28"/>
        </w:rPr>
      </w:pPr>
      <w:r w:rsidRPr="00100524">
        <w:rPr>
          <w:rFonts w:ascii="Times New Roman" w:hAnsi="Times New Roman" w:cs="Times New Roman"/>
          <w:b/>
          <w:sz w:val="28"/>
          <w:szCs w:val="28"/>
        </w:rPr>
        <w:t>LITERATURE REVIEW</w:t>
      </w:r>
    </w:p>
    <w:p w14:paraId="03B6C880" w14:textId="77777777" w:rsidR="00FF4DD9" w:rsidRDefault="0073786D" w:rsidP="003D1151">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sdt>
        <w:sdtPr>
          <w:rPr>
            <w:rFonts w:ascii="Times New Roman" w:hAnsi="Times New Roman" w:cs="Times New Roman"/>
            <w:noProof/>
            <w:sz w:val="24"/>
            <w:szCs w:val="24"/>
          </w:rPr>
          <w:id w:val="197214689"/>
          <w:citation/>
        </w:sdtPr>
        <w:sdtEndPr/>
        <w:sdtContent>
          <w:r w:rsidR="00FF4DD9">
            <w:rPr>
              <w:rFonts w:ascii="Times New Roman" w:hAnsi="Times New Roman" w:cs="Times New Roman"/>
              <w:noProof/>
              <w:sz w:val="24"/>
              <w:szCs w:val="24"/>
            </w:rPr>
            <w:fldChar w:fldCharType="begin"/>
          </w:r>
          <w:r w:rsidR="00FF4DD9">
            <w:rPr>
              <w:rFonts w:ascii="Times New Roman" w:hAnsi="Times New Roman" w:cs="Times New Roman"/>
              <w:noProof/>
              <w:sz w:val="24"/>
              <w:szCs w:val="24"/>
              <w:lang w:val="en-US"/>
            </w:rPr>
            <w:instrText xml:space="preserve"> CITATION Toh23 \l 1033 </w:instrText>
          </w:r>
          <w:r w:rsidR="00FF4DD9">
            <w:rPr>
              <w:rFonts w:ascii="Times New Roman" w:hAnsi="Times New Roman" w:cs="Times New Roman"/>
              <w:noProof/>
              <w:sz w:val="24"/>
              <w:szCs w:val="24"/>
            </w:rPr>
            <w:fldChar w:fldCharType="separate"/>
          </w:r>
          <w:r w:rsidR="00FF4DD9" w:rsidRPr="00FF4DD9">
            <w:rPr>
              <w:rFonts w:ascii="Times New Roman" w:hAnsi="Times New Roman" w:cs="Times New Roman"/>
              <w:noProof/>
              <w:sz w:val="24"/>
              <w:szCs w:val="24"/>
              <w:lang w:val="en-US"/>
            </w:rPr>
            <w:t>(Tohidi, 2023)</w:t>
          </w:r>
          <w:r w:rsidR="00FF4DD9">
            <w:rPr>
              <w:rFonts w:ascii="Times New Roman" w:hAnsi="Times New Roman" w:cs="Times New Roman"/>
              <w:noProof/>
              <w:sz w:val="24"/>
              <w:szCs w:val="24"/>
            </w:rPr>
            <w:fldChar w:fldCharType="end"/>
          </w:r>
        </w:sdtContent>
      </w:sdt>
      <w:r w:rsidR="00FF4DD9">
        <w:rPr>
          <w:rFonts w:ascii="Times New Roman" w:hAnsi="Times New Roman" w:cs="Times New Roman"/>
          <w:noProof/>
          <w:sz w:val="24"/>
          <w:szCs w:val="24"/>
        </w:rPr>
        <w:t xml:space="preserve"> </w:t>
      </w:r>
      <w:r w:rsidR="00FF4DD9" w:rsidRPr="00FF4DD9">
        <w:rPr>
          <w:rFonts w:ascii="Times New Roman" w:hAnsi="Times New Roman" w:cs="Times New Roman"/>
          <w:noProof/>
          <w:sz w:val="24"/>
          <w:szCs w:val="24"/>
        </w:rPr>
        <w:t>findings showed that the demographic characteristics of consumers, especially education and income, are the dominant variables in the segmentation of the organic food market. Among the 4 A’s marketing mix elements, the results showed that a low level of awareness and accessibility are obstacles to organic saffron market development. Advertising, distribution channel improvement, package downsizing and online business development are suggested strategies for expanding the organic saffron market in Iran.</w:t>
      </w:r>
    </w:p>
    <w:p w14:paraId="1636924C" w14:textId="77777777" w:rsidR="0079393B" w:rsidRPr="0073786D" w:rsidRDefault="0073786D" w:rsidP="00FF4DD9">
      <w:pPr>
        <w:spacing w:after="0" w:line="360" w:lineRule="auto"/>
        <w:ind w:firstLine="720"/>
        <w:jc w:val="both"/>
        <w:rPr>
          <w:rFonts w:ascii="Times New Roman" w:hAnsi="Times New Roman" w:cs="Times New Roman"/>
          <w:sz w:val="24"/>
          <w:szCs w:val="24"/>
        </w:rPr>
      </w:pPr>
      <w:r w:rsidRPr="0073786D">
        <w:rPr>
          <w:rFonts w:ascii="Times New Roman" w:hAnsi="Times New Roman" w:cs="Times New Roman"/>
          <w:noProof/>
          <w:sz w:val="24"/>
          <w:szCs w:val="24"/>
        </w:rPr>
        <w:t>Arora, S. &amp;. (2024)</w:t>
      </w:r>
      <w:r>
        <w:rPr>
          <w:rFonts w:ascii="Times New Roman" w:hAnsi="Times New Roman" w:cs="Times New Roman"/>
          <w:noProof/>
          <w:sz w:val="24"/>
          <w:szCs w:val="24"/>
        </w:rPr>
        <w:t xml:space="preserve"> </w:t>
      </w:r>
      <w:r w:rsidR="0079393B" w:rsidRPr="0079393B">
        <w:rPr>
          <w:rFonts w:ascii="Times New Roman" w:hAnsi="Times New Roman" w:cs="Times New Roman"/>
          <w:noProof/>
          <w:sz w:val="24"/>
          <w:szCs w:val="24"/>
        </w:rPr>
        <w:t>in the article titled “Using Artificial Intelligence with Big Data</w:t>
      </w:r>
      <w:r w:rsidR="0079393B">
        <w:rPr>
          <w:rFonts w:ascii="Times New Roman" w:hAnsi="Times New Roman" w:cs="Times New Roman"/>
          <w:noProof/>
          <w:sz w:val="24"/>
          <w:szCs w:val="24"/>
        </w:rPr>
        <w:t xml:space="preserve"> </w:t>
      </w:r>
      <w:r w:rsidR="0079393B" w:rsidRPr="0079393B">
        <w:rPr>
          <w:rFonts w:ascii="Times New Roman" w:hAnsi="Times New Roman" w:cs="Times New Roman"/>
          <w:noProof/>
          <w:sz w:val="24"/>
          <w:szCs w:val="24"/>
        </w:rPr>
        <w:t xml:space="preserve">Analytics for Targeted Marketing Campaigns” mentioned that </w:t>
      </w:r>
      <w:r w:rsidR="0079393B" w:rsidRPr="0079393B">
        <w:rPr>
          <w:rFonts w:ascii="Times New Roman" w:hAnsi="Times New Roman" w:cs="Times New Roman"/>
          <w:sz w:val="24"/>
          <w:szCs w:val="24"/>
        </w:rPr>
        <w:t xml:space="preserve">when innovation is the dominant force, businesses that put the demands of their customers first will flourish. Artificial intelligence (AI) and machine learning (ML) have played crucial roles in this architecture for big data analytics, with the capacity to anticipate and provide client-specific guided interactions. Artificial intelligence (AI), the most recent technological breakthrough, offers immense promise for the </w:t>
      </w:r>
      <w:r w:rsidR="0079393B" w:rsidRPr="0073786D">
        <w:rPr>
          <w:rFonts w:ascii="Times New Roman" w:hAnsi="Times New Roman" w:cs="Times New Roman"/>
          <w:sz w:val="24"/>
          <w:szCs w:val="24"/>
        </w:rPr>
        <w:t>future of industry, healthcare, agriculture, transportation, and online advertising.</w:t>
      </w:r>
    </w:p>
    <w:p w14:paraId="46971F23" w14:textId="77777777" w:rsidR="0079393B" w:rsidRPr="0073786D" w:rsidRDefault="0073786D" w:rsidP="003D11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3786D">
        <w:rPr>
          <w:rFonts w:ascii="Times New Roman" w:hAnsi="Times New Roman" w:cs="Times New Roman"/>
          <w:sz w:val="24"/>
          <w:szCs w:val="24"/>
        </w:rPr>
        <w:t>Wilson, G. J. (2024)</w:t>
      </w:r>
      <w:r w:rsidR="00492889">
        <w:rPr>
          <w:rFonts w:ascii="Times New Roman" w:hAnsi="Times New Roman" w:cs="Times New Roman"/>
          <w:sz w:val="24"/>
          <w:szCs w:val="24"/>
        </w:rPr>
        <w:t xml:space="preserve"> </w:t>
      </w:r>
      <w:r w:rsidR="0079393B" w:rsidRPr="0073786D">
        <w:rPr>
          <w:rFonts w:ascii="Times New Roman" w:hAnsi="Times New Roman" w:cs="Times New Roman"/>
          <w:sz w:val="24"/>
          <w:szCs w:val="24"/>
        </w:rPr>
        <w:t>high</w:t>
      </w:r>
      <w:r w:rsidRPr="0073786D">
        <w:rPr>
          <w:rFonts w:ascii="Times New Roman" w:hAnsi="Times New Roman" w:cs="Times New Roman"/>
          <w:sz w:val="24"/>
          <w:szCs w:val="24"/>
        </w:rPr>
        <w:t>lights several challenges that must be addressed to fully leverage the benefits of machine learning. Ensuring high-quality data, acquiring specialized skills, integrating new technologies with existing systems, and maintaining ethical standards are critical factors that organizations must navigate</w:t>
      </w:r>
      <w:proofErr w:type="gramStart"/>
      <w:r w:rsidRPr="0073786D">
        <w:rPr>
          <w:rFonts w:ascii="Times New Roman" w:hAnsi="Times New Roman" w:cs="Times New Roman"/>
          <w:sz w:val="24"/>
          <w:szCs w:val="24"/>
        </w:rPr>
        <w:t>.</w:t>
      </w:r>
      <w:r w:rsidRPr="0073786D">
        <w:rPr>
          <w:sz w:val="24"/>
          <w:szCs w:val="24"/>
        </w:rPr>
        <w:t xml:space="preserve"> </w:t>
      </w:r>
      <w:r w:rsidRPr="0073786D">
        <w:rPr>
          <w:rFonts w:ascii="Times New Roman" w:hAnsi="Times New Roman" w:cs="Times New Roman"/>
          <w:sz w:val="24"/>
          <w:szCs w:val="24"/>
        </w:rPr>
        <w:t>.</w:t>
      </w:r>
      <w:proofErr w:type="gramEnd"/>
      <w:r w:rsidRPr="0073786D">
        <w:rPr>
          <w:rFonts w:ascii="Times New Roman" w:hAnsi="Times New Roman" w:cs="Times New Roman"/>
          <w:sz w:val="24"/>
          <w:szCs w:val="24"/>
        </w:rPr>
        <w:t xml:space="preserve"> These technologies promise to further enhance data accuracy, real-time processing capabilities, and overall supply chain efficiency. As organizations continue to adapt and evolve, the strategic application of machine learning, </w:t>
      </w:r>
      <w:proofErr w:type="gramStart"/>
      <w:r w:rsidRPr="0073786D">
        <w:rPr>
          <w:rFonts w:ascii="Times New Roman" w:hAnsi="Times New Roman" w:cs="Times New Roman"/>
          <w:sz w:val="24"/>
          <w:szCs w:val="24"/>
        </w:rPr>
        <w:t>coupled  with</w:t>
      </w:r>
      <w:proofErr w:type="gramEnd"/>
      <w:r w:rsidRPr="0073786D">
        <w:rPr>
          <w:rFonts w:ascii="Times New Roman" w:hAnsi="Times New Roman" w:cs="Times New Roman"/>
          <w:sz w:val="24"/>
          <w:szCs w:val="24"/>
        </w:rPr>
        <w:t xml:space="preserve"> emerging technological advancements, will be crucial in shaping the future of supply chain management.</w:t>
      </w:r>
    </w:p>
    <w:p w14:paraId="2E925E07" w14:textId="77777777" w:rsidR="0079393B" w:rsidRDefault="0073786D" w:rsidP="003D1151">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ab/>
      </w:r>
      <w:sdt>
        <w:sdtPr>
          <w:rPr>
            <w:rFonts w:ascii="Times New Roman" w:hAnsi="Times New Roman" w:cs="Times New Roman"/>
            <w:noProof/>
            <w:sz w:val="24"/>
            <w:szCs w:val="24"/>
          </w:rPr>
          <w:id w:val="1346005351"/>
          <w:citation/>
        </w:sdtPr>
        <w:sdtEndPr/>
        <w:sdtContent>
          <w:r w:rsidR="009F77FB">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CITATION Par22 \l 1033 </w:instrText>
          </w:r>
          <w:r w:rsidR="009F77FB">
            <w:rPr>
              <w:rFonts w:ascii="Times New Roman" w:hAnsi="Times New Roman" w:cs="Times New Roman"/>
              <w:noProof/>
              <w:sz w:val="24"/>
              <w:szCs w:val="24"/>
            </w:rPr>
            <w:fldChar w:fldCharType="separate"/>
          </w:r>
          <w:r w:rsidRPr="0073786D">
            <w:rPr>
              <w:rFonts w:ascii="Times New Roman" w:hAnsi="Times New Roman" w:cs="Times New Roman"/>
              <w:noProof/>
              <w:sz w:val="24"/>
              <w:szCs w:val="24"/>
            </w:rPr>
            <w:t>(Park, 2022)</w:t>
          </w:r>
          <w:r w:rsidR="009F77FB">
            <w:rPr>
              <w:rFonts w:ascii="Times New Roman" w:hAnsi="Times New Roman" w:cs="Times New Roman"/>
              <w:noProof/>
              <w:sz w:val="24"/>
              <w:szCs w:val="24"/>
            </w:rPr>
            <w:fldChar w:fldCharType="end"/>
          </w:r>
        </w:sdtContent>
      </w:sdt>
      <w:r>
        <w:rPr>
          <w:rFonts w:ascii="Times New Roman" w:hAnsi="Times New Roman" w:cs="Times New Roman"/>
          <w:noProof/>
          <w:sz w:val="24"/>
          <w:szCs w:val="24"/>
        </w:rPr>
        <w:t xml:space="preserve"> </w:t>
      </w:r>
      <w:r w:rsidRPr="0073786D">
        <w:rPr>
          <w:rFonts w:ascii="Times New Roman" w:hAnsi="Times New Roman" w:cs="Times New Roman"/>
          <w:noProof/>
          <w:sz w:val="24"/>
          <w:szCs w:val="24"/>
        </w:rPr>
        <w:t>analyzed the characteristics affecting the consumer’s intention to use the chatbot service and customer satisfaction, which is a representative artificial intelligence (AI) technology in the banking industry. The theoretical model was based on the technology acceptance model (TAM). The anthropomorphism and personalization of chatbots were proposed as important characteristics that lead to the intention to use the chatbot service.</w:t>
      </w:r>
    </w:p>
    <w:p w14:paraId="402E03FE" w14:textId="77777777" w:rsidR="0067159F" w:rsidRPr="0079393B" w:rsidRDefault="008470A4" w:rsidP="003D1151">
      <w:pPr>
        <w:spacing w:after="0" w:line="360" w:lineRule="auto"/>
        <w:ind w:firstLine="720"/>
        <w:jc w:val="both"/>
        <w:rPr>
          <w:rFonts w:ascii="Times New Roman" w:hAnsi="Times New Roman" w:cs="Times New Roman"/>
          <w:noProof/>
          <w:sz w:val="24"/>
          <w:szCs w:val="24"/>
        </w:rPr>
      </w:pPr>
      <w:sdt>
        <w:sdtPr>
          <w:rPr>
            <w:rFonts w:ascii="Times New Roman" w:hAnsi="Times New Roman" w:cs="Times New Roman"/>
            <w:noProof/>
            <w:sz w:val="24"/>
            <w:szCs w:val="24"/>
          </w:rPr>
          <w:id w:val="1452277195"/>
          <w:citation/>
        </w:sdtPr>
        <w:sdtEndPr/>
        <w:sdtContent>
          <w:r w:rsidR="0067159F">
            <w:rPr>
              <w:rFonts w:ascii="Times New Roman" w:hAnsi="Times New Roman" w:cs="Times New Roman"/>
              <w:noProof/>
              <w:sz w:val="24"/>
              <w:szCs w:val="24"/>
            </w:rPr>
            <w:fldChar w:fldCharType="begin"/>
          </w:r>
          <w:r w:rsidR="0067159F">
            <w:rPr>
              <w:rFonts w:ascii="Times New Roman" w:hAnsi="Times New Roman" w:cs="Times New Roman"/>
              <w:noProof/>
              <w:sz w:val="24"/>
              <w:szCs w:val="24"/>
            </w:rPr>
            <w:instrText xml:space="preserve"> CITATION Dev25 \l 1033 </w:instrText>
          </w:r>
          <w:r w:rsidR="0067159F">
            <w:rPr>
              <w:rFonts w:ascii="Times New Roman" w:hAnsi="Times New Roman" w:cs="Times New Roman"/>
              <w:noProof/>
              <w:sz w:val="24"/>
              <w:szCs w:val="24"/>
            </w:rPr>
            <w:fldChar w:fldCharType="separate"/>
          </w:r>
          <w:r w:rsidR="0067159F" w:rsidRPr="0067159F">
            <w:rPr>
              <w:rFonts w:ascii="Times New Roman" w:hAnsi="Times New Roman" w:cs="Times New Roman"/>
              <w:noProof/>
              <w:sz w:val="24"/>
              <w:szCs w:val="24"/>
            </w:rPr>
            <w:t>(Devi, 2025)</w:t>
          </w:r>
          <w:r w:rsidR="0067159F">
            <w:rPr>
              <w:rFonts w:ascii="Times New Roman" w:hAnsi="Times New Roman" w:cs="Times New Roman"/>
              <w:noProof/>
              <w:sz w:val="24"/>
              <w:szCs w:val="24"/>
            </w:rPr>
            <w:fldChar w:fldCharType="end"/>
          </w:r>
        </w:sdtContent>
      </w:sdt>
      <w:r w:rsidR="0067159F" w:rsidRPr="0067159F">
        <w:t xml:space="preserve"> </w:t>
      </w:r>
      <w:r w:rsidR="0067159F" w:rsidRPr="0067159F">
        <w:rPr>
          <w:rFonts w:ascii="Times New Roman" w:hAnsi="Times New Roman" w:cs="Times New Roman"/>
          <w:noProof/>
          <w:sz w:val="24"/>
          <w:szCs w:val="24"/>
        </w:rPr>
        <w:t>The findings show that AI can help create more personalized marketing, improve product recommendations and give useful insights into what consumers want. As marketers tend to be more customer-focused, they can easily meet the needs of customers within time. Using the technology in this way, AI personalizes the user experience, and users will become comfortable and more likely to buy what is offered.</w:t>
      </w:r>
    </w:p>
    <w:p w14:paraId="405BEBC2" w14:textId="77777777" w:rsidR="0067159F" w:rsidRDefault="008470A4" w:rsidP="003D1151">
      <w:pPr>
        <w:pStyle w:val="ListParagraph"/>
        <w:spacing w:after="0" w:line="360" w:lineRule="auto"/>
        <w:ind w:left="0" w:firstLine="720"/>
        <w:jc w:val="both"/>
        <w:rPr>
          <w:rFonts w:ascii="Times New Roman" w:hAnsi="Times New Roman" w:cs="Times New Roman"/>
          <w:sz w:val="24"/>
          <w:szCs w:val="24"/>
        </w:rPr>
      </w:pPr>
      <w:sdt>
        <w:sdtPr>
          <w:rPr>
            <w:rFonts w:ascii="Times New Roman" w:hAnsi="Times New Roman" w:cs="Times New Roman"/>
            <w:b/>
            <w:sz w:val="24"/>
            <w:szCs w:val="24"/>
          </w:rPr>
          <w:id w:val="-2087071881"/>
          <w:citation/>
        </w:sdtPr>
        <w:sdtEndPr/>
        <w:sdtContent>
          <w:r w:rsidR="0067159F" w:rsidRPr="0067159F">
            <w:rPr>
              <w:rFonts w:ascii="Times New Roman" w:hAnsi="Times New Roman" w:cs="Times New Roman"/>
              <w:b/>
              <w:sz w:val="24"/>
              <w:szCs w:val="24"/>
            </w:rPr>
            <w:fldChar w:fldCharType="begin"/>
          </w:r>
          <w:r w:rsidR="0067159F" w:rsidRPr="0067159F">
            <w:rPr>
              <w:rFonts w:ascii="Times New Roman" w:hAnsi="Times New Roman" w:cs="Times New Roman"/>
              <w:b/>
              <w:sz w:val="24"/>
              <w:szCs w:val="24"/>
            </w:rPr>
            <w:instrText xml:space="preserve"> CITATION Vik25 \l 1033 </w:instrText>
          </w:r>
          <w:r w:rsidR="0067159F" w:rsidRPr="0067159F">
            <w:rPr>
              <w:rFonts w:ascii="Times New Roman" w:hAnsi="Times New Roman" w:cs="Times New Roman"/>
              <w:b/>
              <w:sz w:val="24"/>
              <w:szCs w:val="24"/>
            </w:rPr>
            <w:fldChar w:fldCharType="separate"/>
          </w:r>
          <w:r w:rsidR="0067159F" w:rsidRPr="0067159F">
            <w:rPr>
              <w:rFonts w:ascii="Times New Roman" w:hAnsi="Times New Roman" w:cs="Times New Roman"/>
              <w:noProof/>
              <w:sz w:val="24"/>
              <w:szCs w:val="24"/>
            </w:rPr>
            <w:t>(Vikram, 2025)</w:t>
          </w:r>
          <w:r w:rsidR="0067159F" w:rsidRPr="0067159F">
            <w:rPr>
              <w:rFonts w:ascii="Times New Roman" w:hAnsi="Times New Roman" w:cs="Times New Roman"/>
              <w:b/>
              <w:sz w:val="24"/>
              <w:szCs w:val="24"/>
            </w:rPr>
            <w:fldChar w:fldCharType="end"/>
          </w:r>
        </w:sdtContent>
      </w:sdt>
      <w:r w:rsidR="0067159F">
        <w:rPr>
          <w:rFonts w:ascii="Times New Roman" w:hAnsi="Times New Roman" w:cs="Times New Roman"/>
          <w:b/>
          <w:sz w:val="28"/>
          <w:szCs w:val="28"/>
        </w:rPr>
        <w:t xml:space="preserve"> </w:t>
      </w:r>
      <w:r w:rsidR="0067159F" w:rsidRPr="0067159F">
        <w:rPr>
          <w:rFonts w:ascii="Times New Roman" w:hAnsi="Times New Roman" w:cs="Times New Roman"/>
          <w:sz w:val="24"/>
          <w:szCs w:val="24"/>
        </w:rPr>
        <w:t>concluded that AI is transforming organic product marketing by promoting personalized consumer experiences and allowing brands to engage with eco-conscious buyers more meaningfully. Using predictive analytics and AI recommendation systems, businesses would be able to predict consumer preferences. Their marketing strategies would then be aligned with the sustainability values.</w:t>
      </w:r>
    </w:p>
    <w:p w14:paraId="21704C11" w14:textId="77777777" w:rsidR="006B31BD" w:rsidRDefault="008470A4" w:rsidP="003D1151">
      <w:pPr>
        <w:pStyle w:val="ListParagraph"/>
        <w:spacing w:after="0" w:line="360" w:lineRule="auto"/>
        <w:ind w:left="0" w:firstLine="720"/>
        <w:jc w:val="both"/>
        <w:rPr>
          <w:rFonts w:ascii="Times New Roman" w:hAnsi="Times New Roman" w:cs="Times New Roman"/>
          <w:sz w:val="24"/>
          <w:szCs w:val="24"/>
        </w:rPr>
      </w:pPr>
      <w:sdt>
        <w:sdtPr>
          <w:rPr>
            <w:rFonts w:ascii="Times New Roman" w:hAnsi="Times New Roman" w:cs="Times New Roman"/>
            <w:b/>
            <w:sz w:val="28"/>
            <w:szCs w:val="28"/>
          </w:rPr>
          <w:id w:val="-1651822733"/>
          <w:citation/>
        </w:sdtPr>
        <w:sdtEndPr/>
        <w:sdtContent>
          <w:r w:rsidR="006B31BD">
            <w:rPr>
              <w:rFonts w:ascii="Times New Roman" w:hAnsi="Times New Roman" w:cs="Times New Roman"/>
              <w:b/>
              <w:sz w:val="28"/>
              <w:szCs w:val="28"/>
            </w:rPr>
            <w:fldChar w:fldCharType="begin"/>
          </w:r>
          <w:r w:rsidR="006B31BD">
            <w:rPr>
              <w:rFonts w:ascii="Times New Roman" w:hAnsi="Times New Roman" w:cs="Times New Roman"/>
              <w:b/>
              <w:sz w:val="28"/>
              <w:szCs w:val="28"/>
              <w:lang w:val="en-US"/>
            </w:rPr>
            <w:instrText xml:space="preserve"> CITATION Yad25 \l 1033 </w:instrText>
          </w:r>
          <w:r w:rsidR="006B31BD">
            <w:rPr>
              <w:rFonts w:ascii="Times New Roman" w:hAnsi="Times New Roman" w:cs="Times New Roman"/>
              <w:b/>
              <w:sz w:val="28"/>
              <w:szCs w:val="28"/>
            </w:rPr>
            <w:fldChar w:fldCharType="separate"/>
          </w:r>
          <w:r w:rsidR="006B31BD" w:rsidRPr="006B31BD">
            <w:rPr>
              <w:rFonts w:ascii="Times New Roman" w:hAnsi="Times New Roman" w:cs="Times New Roman"/>
              <w:noProof/>
              <w:sz w:val="28"/>
              <w:szCs w:val="28"/>
              <w:lang w:val="en-US"/>
            </w:rPr>
            <w:t>(Yadav, 2025)</w:t>
          </w:r>
          <w:r w:rsidR="006B31BD">
            <w:rPr>
              <w:rFonts w:ascii="Times New Roman" w:hAnsi="Times New Roman" w:cs="Times New Roman"/>
              <w:b/>
              <w:sz w:val="28"/>
              <w:szCs w:val="28"/>
            </w:rPr>
            <w:fldChar w:fldCharType="end"/>
          </w:r>
        </w:sdtContent>
      </w:sdt>
      <w:r w:rsidR="006B31BD">
        <w:rPr>
          <w:rFonts w:ascii="Times New Roman" w:hAnsi="Times New Roman" w:cs="Times New Roman"/>
          <w:b/>
          <w:sz w:val="28"/>
          <w:szCs w:val="28"/>
        </w:rPr>
        <w:t xml:space="preserve"> </w:t>
      </w:r>
      <w:r w:rsidR="006B31BD" w:rsidRPr="006B31BD">
        <w:rPr>
          <w:rFonts w:ascii="Times New Roman" w:hAnsi="Times New Roman" w:cs="Times New Roman"/>
          <w:sz w:val="24"/>
          <w:szCs w:val="24"/>
        </w:rPr>
        <w:t>stated that the Indian rural market has emerged as a focal point for the growth of the Fast-Moving Consumer Goods (FMCG) sector. With increasing digital penetration, evolving consumer behaviour, and infrastructural improvements, companies are exploring innovative strategies to engage rural consumers effectively.</w:t>
      </w:r>
      <w:r w:rsidR="006B31BD">
        <w:rPr>
          <w:rFonts w:ascii="Times New Roman" w:hAnsi="Times New Roman" w:cs="Times New Roman"/>
          <w:sz w:val="24"/>
          <w:szCs w:val="24"/>
        </w:rPr>
        <w:t xml:space="preserve"> It </w:t>
      </w:r>
      <w:r w:rsidR="006B31BD" w:rsidRPr="006B31BD">
        <w:rPr>
          <w:rFonts w:ascii="Times New Roman" w:hAnsi="Times New Roman" w:cs="Times New Roman"/>
          <w:sz w:val="24"/>
          <w:szCs w:val="24"/>
        </w:rPr>
        <w:t>investigates the integration of smart management practices--particularly the application of Artificial Intelligence (AI) and business process innovations--into rural marketing strategies of Indian and foreign FMCG companies operating in Madhya Pradesh.</w:t>
      </w:r>
    </w:p>
    <w:p w14:paraId="6C22F2CD" w14:textId="77777777" w:rsidR="006B31BD" w:rsidRPr="006B31BD" w:rsidRDefault="008470A4" w:rsidP="003D1151">
      <w:pPr>
        <w:pStyle w:val="ListParagraph"/>
        <w:spacing w:after="0" w:line="360" w:lineRule="auto"/>
        <w:ind w:left="0" w:firstLine="720"/>
        <w:jc w:val="both"/>
        <w:rPr>
          <w:rFonts w:ascii="Times New Roman" w:hAnsi="Times New Roman" w:cs="Times New Roman"/>
          <w:sz w:val="24"/>
          <w:szCs w:val="24"/>
        </w:rPr>
      </w:pPr>
      <w:sdt>
        <w:sdtPr>
          <w:rPr>
            <w:rFonts w:ascii="Times New Roman" w:hAnsi="Times New Roman" w:cs="Times New Roman"/>
            <w:sz w:val="24"/>
            <w:szCs w:val="24"/>
          </w:rPr>
          <w:id w:val="923528733"/>
          <w:citation/>
        </w:sdtPr>
        <w:sdtEndPr/>
        <w:sdtContent>
          <w:r w:rsidR="006B31BD">
            <w:rPr>
              <w:rFonts w:ascii="Times New Roman" w:hAnsi="Times New Roman" w:cs="Times New Roman"/>
              <w:sz w:val="24"/>
              <w:szCs w:val="24"/>
            </w:rPr>
            <w:fldChar w:fldCharType="begin"/>
          </w:r>
          <w:r w:rsidR="006B31BD">
            <w:rPr>
              <w:rFonts w:ascii="Times New Roman" w:hAnsi="Times New Roman" w:cs="Times New Roman"/>
              <w:sz w:val="24"/>
              <w:szCs w:val="24"/>
              <w:lang w:val="en-US"/>
            </w:rPr>
            <w:instrText xml:space="preserve"> CITATION Jai25 \l 1033 </w:instrText>
          </w:r>
          <w:r w:rsidR="006B31BD">
            <w:rPr>
              <w:rFonts w:ascii="Times New Roman" w:hAnsi="Times New Roman" w:cs="Times New Roman"/>
              <w:sz w:val="24"/>
              <w:szCs w:val="24"/>
            </w:rPr>
            <w:fldChar w:fldCharType="separate"/>
          </w:r>
          <w:r w:rsidR="006B31BD" w:rsidRPr="006B31BD">
            <w:rPr>
              <w:rFonts w:ascii="Times New Roman" w:hAnsi="Times New Roman" w:cs="Times New Roman"/>
              <w:noProof/>
              <w:sz w:val="24"/>
              <w:szCs w:val="24"/>
              <w:lang w:val="en-US"/>
            </w:rPr>
            <w:t>(Jain, 2025)</w:t>
          </w:r>
          <w:r w:rsidR="006B31BD">
            <w:rPr>
              <w:rFonts w:ascii="Times New Roman" w:hAnsi="Times New Roman" w:cs="Times New Roman"/>
              <w:sz w:val="24"/>
              <w:szCs w:val="24"/>
            </w:rPr>
            <w:fldChar w:fldCharType="end"/>
          </w:r>
        </w:sdtContent>
      </w:sdt>
      <w:r w:rsidR="006B31BD">
        <w:rPr>
          <w:rFonts w:ascii="Times New Roman" w:hAnsi="Times New Roman" w:cs="Times New Roman"/>
          <w:sz w:val="24"/>
          <w:szCs w:val="24"/>
        </w:rPr>
        <w:t>T</w:t>
      </w:r>
      <w:r w:rsidR="006B31BD" w:rsidRPr="006B31BD">
        <w:rPr>
          <w:rFonts w:ascii="Times New Roman" w:hAnsi="Times New Roman" w:cs="Times New Roman"/>
          <w:sz w:val="24"/>
          <w:szCs w:val="24"/>
        </w:rPr>
        <w:t>he research investigated how AI-based sustainable innovation effects Indian digital market</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customer actions through four essential variables which included Perceived Usefulness of AI</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for Sustainability, Brand Innovativeness, AI Transparency and Communication, and Customer</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Eco-Consciousness. The research results demonstrate that Perceived Usefulness leads</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customers to purchase products while Brand Innovativeness, AI Transparency and Eco-Consciousness follow as secondary factors.</w:t>
      </w:r>
    </w:p>
    <w:p w14:paraId="13C99F62" w14:textId="77777777" w:rsidR="0073786D" w:rsidRDefault="008470A4" w:rsidP="006B31BD">
      <w:pPr>
        <w:pStyle w:val="ListParagraph"/>
        <w:spacing w:after="0" w:line="360" w:lineRule="auto"/>
        <w:ind w:left="0" w:firstLine="720"/>
        <w:jc w:val="both"/>
        <w:rPr>
          <w:rFonts w:ascii="Times New Roman" w:hAnsi="Times New Roman" w:cs="Times New Roman"/>
          <w:sz w:val="24"/>
          <w:szCs w:val="24"/>
        </w:rPr>
      </w:pPr>
      <w:sdt>
        <w:sdtPr>
          <w:rPr>
            <w:rFonts w:ascii="Times New Roman" w:hAnsi="Times New Roman" w:cs="Times New Roman"/>
            <w:sz w:val="24"/>
            <w:szCs w:val="24"/>
          </w:rPr>
          <w:id w:val="615412413"/>
          <w:citation/>
        </w:sdtPr>
        <w:sdtEndPr/>
        <w:sdtContent>
          <w:r w:rsidR="006B31BD">
            <w:rPr>
              <w:rFonts w:ascii="Times New Roman" w:hAnsi="Times New Roman" w:cs="Times New Roman"/>
              <w:sz w:val="24"/>
              <w:szCs w:val="24"/>
            </w:rPr>
            <w:fldChar w:fldCharType="begin"/>
          </w:r>
          <w:r w:rsidR="006B31BD">
            <w:rPr>
              <w:rFonts w:ascii="Times New Roman" w:hAnsi="Times New Roman" w:cs="Times New Roman"/>
              <w:sz w:val="24"/>
              <w:szCs w:val="24"/>
              <w:lang w:val="en-US"/>
            </w:rPr>
            <w:instrText xml:space="preserve"> CITATION Bha25 \l 1033 </w:instrText>
          </w:r>
          <w:r w:rsidR="006B31BD">
            <w:rPr>
              <w:rFonts w:ascii="Times New Roman" w:hAnsi="Times New Roman" w:cs="Times New Roman"/>
              <w:sz w:val="24"/>
              <w:szCs w:val="24"/>
            </w:rPr>
            <w:fldChar w:fldCharType="separate"/>
          </w:r>
          <w:r w:rsidR="006B31BD" w:rsidRPr="006B31BD">
            <w:rPr>
              <w:rFonts w:ascii="Times New Roman" w:hAnsi="Times New Roman" w:cs="Times New Roman"/>
              <w:noProof/>
              <w:sz w:val="24"/>
              <w:szCs w:val="24"/>
              <w:lang w:val="en-US"/>
            </w:rPr>
            <w:t>(Bharadwaj, 2025)</w:t>
          </w:r>
          <w:r w:rsidR="006B31BD">
            <w:rPr>
              <w:rFonts w:ascii="Times New Roman" w:hAnsi="Times New Roman" w:cs="Times New Roman"/>
              <w:sz w:val="24"/>
              <w:szCs w:val="24"/>
            </w:rPr>
            <w:fldChar w:fldCharType="end"/>
          </w:r>
        </w:sdtContent>
      </w:sdt>
      <w:r w:rsidR="006B31BD">
        <w:rPr>
          <w:rFonts w:ascii="Times New Roman" w:hAnsi="Times New Roman" w:cs="Times New Roman"/>
          <w:sz w:val="24"/>
          <w:szCs w:val="24"/>
        </w:rPr>
        <w:t xml:space="preserve"> S</w:t>
      </w:r>
      <w:r w:rsidR="006B31BD" w:rsidRPr="006B31BD">
        <w:rPr>
          <w:rFonts w:ascii="Times New Roman" w:hAnsi="Times New Roman" w:cs="Times New Roman"/>
          <w:sz w:val="24"/>
          <w:szCs w:val="24"/>
        </w:rPr>
        <w:t>how that Indian Supermarket consumers, especially those in urban areas, are</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increasingly aware of an open to supporting AI-Driven sustainable packaging. A Majority of respondents not only</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 xml:space="preserve">preferred eco-friendly packaging but also expressed a </w:t>
      </w:r>
      <w:r w:rsidR="006B31BD" w:rsidRPr="006B31BD">
        <w:rPr>
          <w:rFonts w:ascii="Times New Roman" w:hAnsi="Times New Roman" w:cs="Times New Roman"/>
          <w:sz w:val="24"/>
          <w:szCs w:val="24"/>
        </w:rPr>
        <w:lastRenderedPageBreak/>
        <w:t>willingness to pay a little extra for it, indicating a positive shift in</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consumer values toward environmental responsibility. Importantly, factors such as income level, place of residence, and</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awareness levels were found to significantly influence this willingness, while education level did not have a strong impact– suggesting that sustainability is becoming a shared concern across different segments of society.</w:t>
      </w:r>
    </w:p>
    <w:p w14:paraId="38F41E49" w14:textId="77777777" w:rsidR="00FF4DD9" w:rsidRPr="00FF4DD9" w:rsidRDefault="008470A4" w:rsidP="006B31BD">
      <w:pPr>
        <w:pStyle w:val="ListParagraph"/>
        <w:spacing w:after="0" w:line="360" w:lineRule="auto"/>
        <w:ind w:left="0" w:firstLine="720"/>
        <w:jc w:val="both"/>
        <w:rPr>
          <w:rFonts w:ascii="Times New Roman" w:hAnsi="Times New Roman" w:cs="Times New Roman"/>
          <w:sz w:val="24"/>
          <w:szCs w:val="24"/>
        </w:rPr>
      </w:pPr>
      <w:sdt>
        <w:sdtPr>
          <w:rPr>
            <w:rFonts w:ascii="Times New Roman" w:hAnsi="Times New Roman" w:cs="Times New Roman"/>
            <w:sz w:val="24"/>
            <w:szCs w:val="24"/>
          </w:rPr>
          <w:id w:val="1520122568"/>
          <w:citation/>
        </w:sdtPr>
        <w:sdtEndPr/>
        <w:sdtContent>
          <w:r w:rsidR="00FF4DD9" w:rsidRPr="00FF4DD9">
            <w:rPr>
              <w:rFonts w:ascii="Times New Roman" w:hAnsi="Times New Roman" w:cs="Times New Roman"/>
              <w:sz w:val="24"/>
              <w:szCs w:val="24"/>
            </w:rPr>
            <w:fldChar w:fldCharType="begin"/>
          </w:r>
          <w:r w:rsidR="00FF4DD9" w:rsidRPr="00FF4DD9">
            <w:rPr>
              <w:rFonts w:ascii="Times New Roman" w:hAnsi="Times New Roman" w:cs="Times New Roman"/>
              <w:sz w:val="24"/>
              <w:szCs w:val="24"/>
            </w:rPr>
            <w:instrText xml:space="preserve"> CITATION Nie26 \l 1033 </w:instrText>
          </w:r>
          <w:r w:rsidR="00FF4DD9" w:rsidRPr="00FF4DD9">
            <w:rPr>
              <w:rFonts w:ascii="Times New Roman" w:hAnsi="Times New Roman" w:cs="Times New Roman"/>
              <w:sz w:val="24"/>
              <w:szCs w:val="24"/>
            </w:rPr>
            <w:fldChar w:fldCharType="separate"/>
          </w:r>
          <w:r w:rsidR="00FF4DD9" w:rsidRPr="00FF4DD9">
            <w:rPr>
              <w:rFonts w:ascii="Times New Roman" w:hAnsi="Times New Roman" w:cs="Times New Roman"/>
              <w:sz w:val="24"/>
              <w:szCs w:val="24"/>
            </w:rPr>
            <w:t>(Nie, 2026)</w:t>
          </w:r>
          <w:r w:rsidR="00FF4DD9" w:rsidRPr="00FF4DD9">
            <w:rPr>
              <w:rFonts w:ascii="Times New Roman" w:hAnsi="Times New Roman" w:cs="Times New Roman"/>
              <w:sz w:val="24"/>
              <w:szCs w:val="24"/>
            </w:rPr>
            <w:fldChar w:fldCharType="end"/>
          </w:r>
        </w:sdtContent>
      </w:sdt>
      <w:r w:rsidR="00FF4DD9" w:rsidRPr="00FF4DD9">
        <w:rPr>
          <w:rFonts w:ascii="Times New Roman" w:hAnsi="Times New Roman" w:cs="Times New Roman"/>
          <w:sz w:val="24"/>
          <w:szCs w:val="24"/>
        </w:rPr>
        <w:t xml:space="preserve"> The results find that consumers exhibit significantly greater willingness to purchase organic foods when information is provided by AI (vs. Human) in both online and offline scenarios. Also, consistent with previous studies, trust significantly mediates the relationship between received information and organic food purchase intentions. However, the data indicate that trust in integrity rather than in competence or benevolence emerges as the dominant factor in this market. Furthermore, the findings show that highly anthropomorphized AI agents significantly reduce perceived reliability of promotional information, thereby lowering purchase intentions for organic foods.</w:t>
      </w:r>
    </w:p>
    <w:p w14:paraId="083AAC64" w14:textId="77777777" w:rsidR="006B31BD" w:rsidRPr="006B31BD" w:rsidRDefault="006B31BD" w:rsidP="006B31BD">
      <w:pPr>
        <w:pStyle w:val="ListParagraph"/>
        <w:spacing w:after="0" w:line="360" w:lineRule="auto"/>
        <w:ind w:left="0" w:firstLine="720"/>
        <w:jc w:val="both"/>
        <w:rPr>
          <w:rFonts w:ascii="Times New Roman" w:hAnsi="Times New Roman" w:cs="Times New Roman"/>
          <w:sz w:val="24"/>
          <w:szCs w:val="24"/>
        </w:rPr>
      </w:pPr>
    </w:p>
    <w:p w14:paraId="4DF431F3" w14:textId="77777777" w:rsidR="00343087" w:rsidRDefault="00343087" w:rsidP="003D1151">
      <w:pPr>
        <w:pStyle w:val="ListParagraph"/>
        <w:spacing w:after="0" w:line="360" w:lineRule="auto"/>
        <w:ind w:left="0"/>
        <w:jc w:val="both"/>
        <w:rPr>
          <w:rFonts w:ascii="Times New Roman" w:hAnsi="Times New Roman" w:cs="Times New Roman"/>
          <w:b/>
          <w:sz w:val="28"/>
          <w:szCs w:val="28"/>
        </w:rPr>
      </w:pPr>
      <w:r w:rsidRPr="00100524">
        <w:rPr>
          <w:rFonts w:ascii="Times New Roman" w:hAnsi="Times New Roman" w:cs="Times New Roman"/>
          <w:b/>
          <w:sz w:val="28"/>
          <w:szCs w:val="28"/>
        </w:rPr>
        <w:t>OBJECTIVES OF THE STUDY</w:t>
      </w:r>
    </w:p>
    <w:p w14:paraId="2C2D04E8" w14:textId="77777777" w:rsidR="00DE580B" w:rsidRDefault="00FE01D3" w:rsidP="003D1151">
      <w:pPr>
        <w:pStyle w:val="ListParagraph"/>
        <w:numPr>
          <w:ilvl w:val="0"/>
          <w:numId w:val="1"/>
        </w:numPr>
        <w:spacing w:after="0" w:line="360" w:lineRule="auto"/>
        <w:jc w:val="both"/>
        <w:rPr>
          <w:rFonts w:ascii="Times New Roman" w:hAnsi="Times New Roman" w:cs="Times New Roman"/>
          <w:sz w:val="24"/>
          <w:szCs w:val="24"/>
          <w:shd w:val="clear" w:color="auto" w:fill="FFFFFF"/>
        </w:rPr>
      </w:pPr>
      <w:r w:rsidRPr="00FE01D3">
        <w:rPr>
          <w:rFonts w:ascii="Times New Roman" w:hAnsi="Times New Roman" w:cs="Times New Roman"/>
          <w:sz w:val="24"/>
          <w:szCs w:val="24"/>
          <w:shd w:val="clear" w:color="auto" w:fill="FFFFFF"/>
        </w:rPr>
        <w:t xml:space="preserve">To </w:t>
      </w:r>
      <w:proofErr w:type="spellStart"/>
      <w:r w:rsidR="00DE580B" w:rsidRPr="00FE01D3">
        <w:rPr>
          <w:rFonts w:ascii="Times New Roman" w:hAnsi="Times New Roman" w:cs="Times New Roman"/>
          <w:sz w:val="24"/>
          <w:szCs w:val="24"/>
          <w:shd w:val="clear" w:color="auto" w:fill="FFFFFF"/>
        </w:rPr>
        <w:t>analyze</w:t>
      </w:r>
      <w:proofErr w:type="spellEnd"/>
      <w:r w:rsidR="00DE580B" w:rsidRPr="00FE01D3">
        <w:rPr>
          <w:rFonts w:ascii="Times New Roman" w:hAnsi="Times New Roman" w:cs="Times New Roman"/>
          <w:sz w:val="24"/>
          <w:szCs w:val="24"/>
          <w:shd w:val="clear" w:color="auto" w:fill="FFFFFF"/>
        </w:rPr>
        <w:t xml:space="preserve"> the </w:t>
      </w:r>
      <w:r w:rsidR="00066236">
        <w:rPr>
          <w:rFonts w:ascii="Times New Roman" w:hAnsi="Times New Roman" w:cs="Times New Roman"/>
          <w:sz w:val="24"/>
          <w:szCs w:val="24"/>
          <w:shd w:val="clear" w:color="auto" w:fill="FFFFFF"/>
        </w:rPr>
        <w:t>application of AI to marketing the Organic Food Products by the producers</w:t>
      </w:r>
      <w:r w:rsidR="00DE580B" w:rsidRPr="00FE01D3">
        <w:rPr>
          <w:rFonts w:ascii="Times New Roman" w:hAnsi="Times New Roman" w:cs="Times New Roman"/>
          <w:sz w:val="24"/>
          <w:szCs w:val="24"/>
          <w:shd w:val="clear" w:color="auto" w:fill="FFFFFF"/>
        </w:rPr>
        <w:t xml:space="preserve"> </w:t>
      </w:r>
    </w:p>
    <w:p w14:paraId="5621F2A6" w14:textId="77777777" w:rsidR="00916138" w:rsidRDefault="00916138" w:rsidP="003D1151">
      <w:pPr>
        <w:pStyle w:val="ListParagraph"/>
        <w:numPr>
          <w:ilvl w:val="0"/>
          <w:numId w:val="1"/>
        </w:numPr>
        <w:spacing w:after="0" w:line="360" w:lineRule="auto"/>
        <w:jc w:val="both"/>
        <w:rPr>
          <w:rFonts w:ascii="Times New Roman" w:hAnsi="Times New Roman" w:cs="Times New Roman"/>
          <w:sz w:val="24"/>
          <w:szCs w:val="24"/>
          <w:shd w:val="clear" w:color="auto" w:fill="FFFFFF"/>
        </w:rPr>
      </w:pPr>
      <w:r w:rsidRPr="00916138">
        <w:rPr>
          <w:rFonts w:ascii="Times New Roman" w:hAnsi="Times New Roman" w:cs="Times New Roman"/>
          <w:sz w:val="24"/>
          <w:szCs w:val="24"/>
          <w:shd w:val="clear" w:color="auto" w:fill="FFFFFF"/>
        </w:rPr>
        <w:t>To evaluate the challenges and opportunities of using AI in marketing organic food products.</w:t>
      </w:r>
    </w:p>
    <w:p w14:paraId="6F66B73F" w14:textId="77777777" w:rsidR="00916138" w:rsidRPr="00FE0234" w:rsidRDefault="00916138" w:rsidP="003D1151">
      <w:pPr>
        <w:pStyle w:val="ListParagraph"/>
        <w:spacing w:after="0" w:line="360" w:lineRule="auto"/>
        <w:jc w:val="both"/>
        <w:rPr>
          <w:rFonts w:ascii="Times New Roman" w:hAnsi="Times New Roman" w:cs="Times New Roman"/>
          <w:sz w:val="24"/>
          <w:szCs w:val="24"/>
          <w:shd w:val="clear" w:color="auto" w:fill="FFFFFF"/>
        </w:rPr>
      </w:pPr>
    </w:p>
    <w:p w14:paraId="5290F022" w14:textId="77777777" w:rsidR="00343087" w:rsidRDefault="00343087" w:rsidP="003D1151">
      <w:pPr>
        <w:pStyle w:val="ListParagraph"/>
        <w:spacing w:after="0" w:line="360" w:lineRule="auto"/>
        <w:ind w:left="0"/>
        <w:jc w:val="both"/>
        <w:rPr>
          <w:rFonts w:ascii="Times New Roman" w:hAnsi="Times New Roman" w:cs="Times New Roman"/>
          <w:b/>
          <w:sz w:val="28"/>
          <w:szCs w:val="24"/>
        </w:rPr>
      </w:pPr>
      <w:r w:rsidRPr="00100524">
        <w:rPr>
          <w:rFonts w:ascii="Times New Roman" w:hAnsi="Times New Roman" w:cs="Times New Roman"/>
          <w:b/>
          <w:sz w:val="28"/>
          <w:szCs w:val="24"/>
        </w:rPr>
        <w:t>METHODOLOGY</w:t>
      </w:r>
    </w:p>
    <w:p w14:paraId="1D59391F" w14:textId="77777777" w:rsidR="00343087" w:rsidRPr="0073786D" w:rsidRDefault="00343087" w:rsidP="003D1151">
      <w:pPr>
        <w:pStyle w:val="ListParagraph"/>
        <w:tabs>
          <w:tab w:val="left" w:pos="0"/>
        </w:tabs>
        <w:spacing w:after="0" w:line="360" w:lineRule="auto"/>
        <w:ind w:left="0"/>
        <w:jc w:val="both"/>
        <w:rPr>
          <w:rFonts w:ascii="Times New Roman" w:hAnsi="Times New Roman" w:cs="Times New Roman"/>
          <w:color w:val="000000" w:themeColor="text1"/>
          <w:sz w:val="24"/>
          <w:szCs w:val="24"/>
        </w:rPr>
      </w:pPr>
      <w:r w:rsidRPr="0073786D">
        <w:rPr>
          <w:rFonts w:ascii="Times New Roman" w:hAnsi="Times New Roman" w:cs="Times New Roman"/>
          <w:color w:val="000000" w:themeColor="text1"/>
          <w:sz w:val="24"/>
          <w:szCs w:val="24"/>
        </w:rPr>
        <w:tab/>
        <w:t>The study is based on both primary and secondary data. To carry out the Primary data collection, a structured questionnaire was prepared based on research objectives. Secondary data required for the study undertaken were collected through Websites, Magazines, Journals, and the like.  The pri</w:t>
      </w:r>
      <w:r w:rsidR="0073786D" w:rsidRPr="0073786D">
        <w:rPr>
          <w:rFonts w:ascii="Times New Roman" w:hAnsi="Times New Roman" w:cs="Times New Roman"/>
          <w:color w:val="000000" w:themeColor="text1"/>
          <w:sz w:val="24"/>
          <w:szCs w:val="24"/>
        </w:rPr>
        <w:t>mary data were collected from 100</w:t>
      </w:r>
      <w:r w:rsidRPr="0073786D">
        <w:rPr>
          <w:rFonts w:ascii="Times New Roman" w:hAnsi="Times New Roman" w:cs="Times New Roman"/>
          <w:color w:val="000000" w:themeColor="text1"/>
          <w:sz w:val="24"/>
          <w:szCs w:val="24"/>
        </w:rPr>
        <w:t xml:space="preserve"> respondents for the study.</w:t>
      </w:r>
    </w:p>
    <w:p w14:paraId="02F11BE7" w14:textId="77777777" w:rsidR="00343087" w:rsidRDefault="00343087" w:rsidP="003D1151">
      <w:pPr>
        <w:pStyle w:val="ListParagraph"/>
        <w:tabs>
          <w:tab w:val="left" w:pos="0"/>
        </w:tabs>
        <w:spacing w:after="0" w:line="360" w:lineRule="auto"/>
        <w:ind w:left="0"/>
        <w:jc w:val="both"/>
        <w:rPr>
          <w:rFonts w:ascii="Times New Roman" w:hAnsi="Times New Roman" w:cs="Times New Roman"/>
          <w:color w:val="000000" w:themeColor="text1"/>
          <w:sz w:val="24"/>
          <w:szCs w:val="24"/>
        </w:rPr>
      </w:pPr>
      <w:r w:rsidRPr="0073786D">
        <w:rPr>
          <w:rFonts w:ascii="Times New Roman" w:hAnsi="Times New Roman" w:cs="Times New Roman"/>
          <w:color w:val="000000" w:themeColor="text1"/>
          <w:sz w:val="24"/>
          <w:szCs w:val="24"/>
        </w:rPr>
        <w:tab/>
        <w:t xml:space="preserve">Collected data were </w:t>
      </w:r>
      <w:proofErr w:type="spellStart"/>
      <w:r w:rsidRPr="0073786D">
        <w:rPr>
          <w:rFonts w:ascii="Times New Roman" w:hAnsi="Times New Roman" w:cs="Times New Roman"/>
          <w:color w:val="000000" w:themeColor="text1"/>
          <w:sz w:val="24"/>
          <w:szCs w:val="24"/>
        </w:rPr>
        <w:t>analyzed</w:t>
      </w:r>
      <w:proofErr w:type="spellEnd"/>
      <w:r w:rsidRPr="0073786D">
        <w:rPr>
          <w:rFonts w:ascii="Times New Roman" w:hAnsi="Times New Roman" w:cs="Times New Roman"/>
          <w:color w:val="000000" w:themeColor="text1"/>
          <w:sz w:val="24"/>
          <w:szCs w:val="24"/>
        </w:rPr>
        <w:t xml:space="preserve"> with the help of the software package Statistical Package for Social Sciences and analysis of moment structure (AMOS 16).  Structural equation </w:t>
      </w:r>
      <w:proofErr w:type="spellStart"/>
      <w:r w:rsidRPr="0073786D">
        <w:rPr>
          <w:rFonts w:ascii="Times New Roman" w:hAnsi="Times New Roman" w:cs="Times New Roman"/>
          <w:color w:val="000000" w:themeColor="text1"/>
          <w:sz w:val="24"/>
          <w:szCs w:val="24"/>
        </w:rPr>
        <w:t>modeling</w:t>
      </w:r>
      <w:proofErr w:type="spellEnd"/>
      <w:r w:rsidRPr="0073786D">
        <w:rPr>
          <w:rFonts w:ascii="Times New Roman" w:hAnsi="Times New Roman" w:cs="Times New Roman"/>
          <w:color w:val="000000" w:themeColor="text1"/>
          <w:sz w:val="24"/>
          <w:szCs w:val="24"/>
        </w:rPr>
        <w:t xml:space="preserve"> (SEM) </w:t>
      </w:r>
      <w:r w:rsidR="0033290E">
        <w:rPr>
          <w:rFonts w:ascii="Times New Roman" w:hAnsi="Times New Roman" w:cs="Times New Roman"/>
          <w:color w:val="000000" w:themeColor="text1"/>
          <w:sz w:val="24"/>
          <w:szCs w:val="24"/>
        </w:rPr>
        <w:t xml:space="preserve">and Friedman rank Test </w:t>
      </w:r>
      <w:r w:rsidRPr="0073786D">
        <w:rPr>
          <w:rFonts w:ascii="Times New Roman" w:hAnsi="Times New Roman" w:cs="Times New Roman"/>
          <w:color w:val="000000" w:themeColor="text1"/>
          <w:sz w:val="24"/>
          <w:szCs w:val="24"/>
        </w:rPr>
        <w:t>was used for data analysis</w:t>
      </w:r>
    </w:p>
    <w:p w14:paraId="76C824E3" w14:textId="77777777" w:rsidR="00343087" w:rsidRDefault="00343087" w:rsidP="003D1151">
      <w:pPr>
        <w:pStyle w:val="ListParagraph"/>
        <w:tabs>
          <w:tab w:val="left" w:pos="0"/>
        </w:tabs>
        <w:spacing w:after="0" w:line="360" w:lineRule="auto"/>
        <w:ind w:left="0"/>
        <w:jc w:val="both"/>
        <w:rPr>
          <w:rFonts w:ascii="Times New Roman" w:hAnsi="Times New Roman" w:cs="Times New Roman"/>
          <w:b/>
          <w:sz w:val="28"/>
          <w:szCs w:val="24"/>
        </w:rPr>
      </w:pPr>
      <w:r w:rsidRPr="00100524">
        <w:rPr>
          <w:rFonts w:ascii="Times New Roman" w:hAnsi="Times New Roman" w:cs="Times New Roman"/>
          <w:b/>
          <w:sz w:val="28"/>
          <w:szCs w:val="24"/>
        </w:rPr>
        <w:t>DATA ANALYSIS AND INTERPRETATION</w:t>
      </w:r>
      <w:r w:rsidRPr="00100524">
        <w:rPr>
          <w:rFonts w:ascii="Times New Roman" w:hAnsi="Times New Roman" w:cs="Times New Roman"/>
          <w:b/>
          <w:sz w:val="28"/>
          <w:szCs w:val="24"/>
        </w:rPr>
        <w:tab/>
      </w:r>
    </w:p>
    <w:p w14:paraId="773C0C9A" w14:textId="77777777" w:rsidR="00372AC7" w:rsidRPr="00066236" w:rsidRDefault="00372AC7" w:rsidP="003D1151">
      <w:pPr>
        <w:pStyle w:val="ListParagraph"/>
        <w:spacing w:after="0" w:line="360" w:lineRule="auto"/>
        <w:jc w:val="center"/>
        <w:rPr>
          <w:rFonts w:ascii="Times New Roman" w:hAnsi="Times New Roman" w:cs="Times New Roman"/>
          <w:b/>
          <w:sz w:val="24"/>
          <w:szCs w:val="24"/>
          <w:shd w:val="clear" w:color="auto" w:fill="FFFFFF"/>
        </w:rPr>
      </w:pPr>
      <w:r w:rsidRPr="00066236">
        <w:rPr>
          <w:rFonts w:ascii="Times New Roman" w:hAnsi="Times New Roman" w:cs="Times New Roman"/>
          <w:b/>
          <w:sz w:val="28"/>
          <w:szCs w:val="24"/>
        </w:rPr>
        <w:lastRenderedPageBreak/>
        <w:t>FIGURE 1:</w:t>
      </w:r>
      <w:r w:rsidR="00066236" w:rsidRPr="00066236">
        <w:rPr>
          <w:rFonts w:ascii="Times New Roman" w:hAnsi="Times New Roman" w:cs="Times New Roman"/>
          <w:b/>
          <w:sz w:val="28"/>
          <w:szCs w:val="24"/>
        </w:rPr>
        <w:t xml:space="preserve"> </w:t>
      </w:r>
      <w:r w:rsidR="00066236" w:rsidRPr="00066236">
        <w:rPr>
          <w:rFonts w:ascii="Times New Roman" w:hAnsi="Times New Roman" w:cs="Times New Roman"/>
          <w:b/>
          <w:sz w:val="24"/>
          <w:szCs w:val="24"/>
          <w:shd w:val="clear" w:color="auto" w:fill="FFFFFF"/>
        </w:rPr>
        <w:t>THE APPLICATION OF AI TO MARKETING THE ORGANIC FOOD PRODUCTS TO UNDERSTAND CONSUMER PREFERENCES</w:t>
      </w:r>
    </w:p>
    <w:p w14:paraId="55BC75B1" w14:textId="77777777" w:rsidR="00372AC7" w:rsidRDefault="00066236" w:rsidP="003D1151">
      <w:pPr>
        <w:pStyle w:val="ListParagraph"/>
        <w:tabs>
          <w:tab w:val="left" w:pos="0"/>
        </w:tabs>
        <w:spacing w:after="0" w:line="360" w:lineRule="auto"/>
        <w:ind w:left="0"/>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14:anchorId="0E14D182" wp14:editId="4FB6148C">
            <wp:extent cx="3936501" cy="4171308"/>
            <wp:effectExtent l="19050" t="0" r="68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8507" t="1068" r="-384" b="18868"/>
                    <a:stretch>
                      <a:fillRect/>
                    </a:stretch>
                  </pic:blipFill>
                  <pic:spPr bwMode="auto">
                    <a:xfrm>
                      <a:off x="0" y="0"/>
                      <a:ext cx="3939024" cy="4173982"/>
                    </a:xfrm>
                    <a:prstGeom prst="rect">
                      <a:avLst/>
                    </a:prstGeom>
                    <a:noFill/>
                    <a:ln w="9525">
                      <a:noFill/>
                      <a:miter lim="800000"/>
                      <a:headEnd/>
                      <a:tailEnd/>
                    </a:ln>
                  </pic:spPr>
                </pic:pic>
              </a:graphicData>
            </a:graphic>
          </wp:inline>
        </w:drawing>
      </w:r>
    </w:p>
    <w:p w14:paraId="39FBE9FB" w14:textId="77777777" w:rsidR="00417546" w:rsidRDefault="00417546" w:rsidP="003D115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417546">
        <w:rPr>
          <w:rFonts w:ascii="Times New Roman" w:hAnsi="Times New Roman" w:cs="Times New Roman"/>
          <w:sz w:val="24"/>
          <w:szCs w:val="24"/>
        </w:rPr>
        <w:t xml:space="preserve">The AI </w:t>
      </w:r>
      <w:r w:rsidR="000B6FF2">
        <w:rPr>
          <w:rFonts w:ascii="Times New Roman" w:hAnsi="Times New Roman" w:cs="Times New Roman"/>
          <w:sz w:val="24"/>
          <w:szCs w:val="24"/>
        </w:rPr>
        <w:t xml:space="preserve">applications </w:t>
      </w:r>
      <w:r w:rsidRPr="00417546">
        <w:rPr>
          <w:rFonts w:ascii="Times New Roman" w:hAnsi="Times New Roman" w:cs="Times New Roman"/>
          <w:sz w:val="24"/>
          <w:szCs w:val="24"/>
        </w:rPr>
        <w:t xml:space="preserve">significantly impacts </w:t>
      </w:r>
      <w:r w:rsidR="00457DF2">
        <w:rPr>
          <w:rFonts w:ascii="Times New Roman" w:hAnsi="Times New Roman" w:cs="Times New Roman"/>
          <w:sz w:val="24"/>
          <w:szCs w:val="24"/>
        </w:rPr>
        <w:t xml:space="preserve">to know the </w:t>
      </w:r>
      <w:r w:rsidRPr="00417546">
        <w:rPr>
          <w:rFonts w:ascii="Times New Roman" w:hAnsi="Times New Roman" w:cs="Times New Roman"/>
          <w:sz w:val="24"/>
          <w:szCs w:val="24"/>
        </w:rPr>
        <w:t>c</w:t>
      </w:r>
      <w:r w:rsidR="000B6FF2">
        <w:rPr>
          <w:rFonts w:ascii="Times New Roman" w:hAnsi="Times New Roman" w:cs="Times New Roman"/>
          <w:sz w:val="24"/>
          <w:szCs w:val="24"/>
        </w:rPr>
        <w:t xml:space="preserve">onsumers </w:t>
      </w:r>
      <w:r w:rsidRPr="00417546">
        <w:rPr>
          <w:rFonts w:ascii="Times New Roman" w:hAnsi="Times New Roman" w:cs="Times New Roman"/>
          <w:sz w:val="24"/>
          <w:szCs w:val="24"/>
        </w:rPr>
        <w:t>preferences with a path coefficient of 0.91</w:t>
      </w:r>
      <w:r>
        <w:rPr>
          <w:rFonts w:ascii="Times New Roman" w:hAnsi="Times New Roman" w:cs="Times New Roman"/>
          <w:sz w:val="24"/>
          <w:szCs w:val="24"/>
        </w:rPr>
        <w:t xml:space="preserve"> and it illustrates that 91 per cent</w:t>
      </w:r>
      <w:r w:rsidR="000B6FF2">
        <w:rPr>
          <w:rFonts w:ascii="Times New Roman" w:hAnsi="Times New Roman" w:cs="Times New Roman"/>
          <w:sz w:val="24"/>
          <w:szCs w:val="24"/>
        </w:rPr>
        <w:t>,</w:t>
      </w:r>
      <w:r w:rsidRPr="00417546">
        <w:rPr>
          <w:rFonts w:ascii="Times New Roman" w:hAnsi="Times New Roman" w:cs="Times New Roman"/>
          <w:sz w:val="24"/>
          <w:szCs w:val="24"/>
        </w:rPr>
        <w:t xml:space="preserve"> AI </w:t>
      </w:r>
      <w:r w:rsidR="00457DF2">
        <w:rPr>
          <w:rFonts w:ascii="Times New Roman" w:hAnsi="Times New Roman" w:cs="Times New Roman"/>
          <w:sz w:val="24"/>
          <w:szCs w:val="24"/>
        </w:rPr>
        <w:t>application</w:t>
      </w:r>
      <w:r w:rsidR="000B6FF2">
        <w:rPr>
          <w:rFonts w:ascii="Times New Roman" w:hAnsi="Times New Roman" w:cs="Times New Roman"/>
          <w:sz w:val="24"/>
          <w:szCs w:val="24"/>
        </w:rPr>
        <w:t>s</w:t>
      </w:r>
      <w:r w:rsidR="00457DF2">
        <w:rPr>
          <w:rFonts w:ascii="Times New Roman" w:hAnsi="Times New Roman" w:cs="Times New Roman"/>
          <w:sz w:val="24"/>
          <w:szCs w:val="24"/>
        </w:rPr>
        <w:t xml:space="preserve"> </w:t>
      </w:r>
      <w:r w:rsidRPr="00417546">
        <w:rPr>
          <w:rFonts w:ascii="Times New Roman" w:hAnsi="Times New Roman" w:cs="Times New Roman"/>
          <w:sz w:val="24"/>
          <w:szCs w:val="24"/>
        </w:rPr>
        <w:t xml:space="preserve">in assisting organic food </w:t>
      </w:r>
      <w:r w:rsidR="00457DF2">
        <w:rPr>
          <w:rFonts w:ascii="Times New Roman" w:hAnsi="Times New Roman" w:cs="Times New Roman"/>
          <w:sz w:val="24"/>
          <w:szCs w:val="24"/>
        </w:rPr>
        <w:t>produc</w:t>
      </w:r>
      <w:r w:rsidR="000B6FF2">
        <w:rPr>
          <w:rFonts w:ascii="Times New Roman" w:hAnsi="Times New Roman" w:cs="Times New Roman"/>
          <w:sz w:val="24"/>
          <w:szCs w:val="24"/>
        </w:rPr>
        <w:t xml:space="preserve">ers to know about the consumer </w:t>
      </w:r>
      <w:r w:rsidR="00457DF2">
        <w:rPr>
          <w:rFonts w:ascii="Times New Roman" w:hAnsi="Times New Roman" w:cs="Times New Roman"/>
          <w:sz w:val="24"/>
          <w:szCs w:val="24"/>
        </w:rPr>
        <w:t>preferences</w:t>
      </w:r>
      <w:r w:rsidR="000B6FF2">
        <w:rPr>
          <w:rFonts w:ascii="Times New Roman" w:hAnsi="Times New Roman" w:cs="Times New Roman"/>
          <w:sz w:val="24"/>
          <w:szCs w:val="24"/>
        </w:rPr>
        <w:t xml:space="preserve"> through</w:t>
      </w:r>
      <w:r w:rsidR="007F5580">
        <w:rPr>
          <w:rFonts w:ascii="Times New Roman" w:hAnsi="Times New Roman" w:cs="Times New Roman"/>
          <w:sz w:val="24"/>
          <w:szCs w:val="24"/>
        </w:rPr>
        <w:t xml:space="preserve"> </w:t>
      </w:r>
      <w:r w:rsidR="000B6FF2" w:rsidRPr="000B6FF2">
        <w:rPr>
          <w:rFonts w:ascii="Times New Roman" w:hAnsi="Times New Roman" w:cs="Times New Roman"/>
          <w:sz w:val="24"/>
          <w:szCs w:val="24"/>
        </w:rPr>
        <w:t>C</w:t>
      </w:r>
      <w:r w:rsidR="000B6FF2">
        <w:rPr>
          <w:rFonts w:ascii="Times New Roman" w:hAnsi="Times New Roman" w:cs="Times New Roman"/>
          <w:sz w:val="24"/>
          <w:szCs w:val="24"/>
        </w:rPr>
        <w:t>onsumer</w:t>
      </w:r>
      <w:r w:rsidR="000B6FF2" w:rsidRPr="000B6FF2">
        <w:rPr>
          <w:rFonts w:ascii="Times New Roman" w:hAnsi="Times New Roman" w:cs="Times New Roman"/>
          <w:sz w:val="24"/>
          <w:szCs w:val="24"/>
        </w:rPr>
        <w:t xml:space="preserve"> Retention (CR) with a coefficient of 0.28</w:t>
      </w:r>
      <w:r w:rsidR="000B6FF2">
        <w:rPr>
          <w:rFonts w:ascii="Times New Roman" w:hAnsi="Times New Roman" w:cs="Times New Roman"/>
          <w:sz w:val="24"/>
          <w:szCs w:val="24"/>
        </w:rPr>
        <w:t xml:space="preserve">, </w:t>
      </w:r>
      <w:r w:rsidR="000B6FF2" w:rsidRPr="000B6FF2">
        <w:rPr>
          <w:rFonts w:ascii="Times New Roman" w:hAnsi="Times New Roman" w:cs="Times New Roman"/>
          <w:sz w:val="24"/>
          <w:szCs w:val="24"/>
        </w:rPr>
        <w:t>Sales Performance (SPD) with the highest impact, a coefficient of 0.41</w:t>
      </w:r>
      <w:r w:rsidR="000B6FF2">
        <w:rPr>
          <w:rFonts w:ascii="Times New Roman" w:hAnsi="Times New Roman" w:cs="Times New Roman"/>
          <w:sz w:val="24"/>
          <w:szCs w:val="24"/>
        </w:rPr>
        <w:t xml:space="preserve"> and </w:t>
      </w:r>
      <w:r w:rsidR="000B6FF2" w:rsidRPr="000B6FF2">
        <w:rPr>
          <w:rFonts w:ascii="Times New Roman" w:hAnsi="Times New Roman" w:cs="Times New Roman"/>
          <w:sz w:val="24"/>
          <w:szCs w:val="24"/>
        </w:rPr>
        <w:t>C</w:t>
      </w:r>
      <w:r w:rsidR="000B6FF2">
        <w:rPr>
          <w:rFonts w:ascii="Times New Roman" w:hAnsi="Times New Roman" w:cs="Times New Roman"/>
          <w:sz w:val="24"/>
          <w:szCs w:val="24"/>
        </w:rPr>
        <w:t>onsumer</w:t>
      </w:r>
      <w:r w:rsidR="000B6FF2" w:rsidRPr="000B6FF2">
        <w:rPr>
          <w:rFonts w:ascii="Times New Roman" w:hAnsi="Times New Roman" w:cs="Times New Roman"/>
          <w:sz w:val="24"/>
          <w:szCs w:val="24"/>
        </w:rPr>
        <w:t xml:space="preserve"> </w:t>
      </w:r>
      <w:proofErr w:type="spellStart"/>
      <w:r w:rsidR="000B6FF2" w:rsidRPr="000B6FF2">
        <w:rPr>
          <w:rFonts w:ascii="Times New Roman" w:hAnsi="Times New Roman" w:cs="Times New Roman"/>
          <w:sz w:val="24"/>
          <w:szCs w:val="24"/>
        </w:rPr>
        <w:t>Behavior</w:t>
      </w:r>
      <w:proofErr w:type="spellEnd"/>
      <w:r w:rsidR="000B6FF2" w:rsidRPr="000B6FF2">
        <w:rPr>
          <w:rFonts w:ascii="Times New Roman" w:hAnsi="Times New Roman" w:cs="Times New Roman"/>
          <w:sz w:val="24"/>
          <w:szCs w:val="24"/>
        </w:rPr>
        <w:t xml:space="preserve"> (CB) with a coefficient of </w:t>
      </w:r>
      <w:r w:rsidR="000B6FF2" w:rsidRPr="000B6FF2">
        <w:rPr>
          <w:rStyle w:val="Strong"/>
          <w:rFonts w:ascii="Times New Roman" w:hAnsi="Times New Roman" w:cs="Times New Roman"/>
          <w:b w:val="0"/>
          <w:sz w:val="24"/>
          <w:szCs w:val="24"/>
        </w:rPr>
        <w:t>0.19</w:t>
      </w:r>
      <w:r w:rsidR="000B6FF2" w:rsidRPr="000B6FF2">
        <w:rPr>
          <w:rFonts w:ascii="Times New Roman" w:hAnsi="Times New Roman" w:cs="Times New Roman"/>
          <w:b/>
          <w:sz w:val="24"/>
          <w:szCs w:val="24"/>
        </w:rPr>
        <w:t>.</w:t>
      </w:r>
      <w:r w:rsidR="000B6FF2">
        <w:rPr>
          <w:rFonts w:ascii="Times New Roman" w:hAnsi="Times New Roman" w:cs="Times New Roman"/>
          <w:b/>
          <w:sz w:val="24"/>
          <w:szCs w:val="24"/>
        </w:rPr>
        <w:t xml:space="preserve"> </w:t>
      </w:r>
      <w:r w:rsidRPr="00417546">
        <w:rPr>
          <w:rFonts w:ascii="Times New Roman" w:hAnsi="Times New Roman" w:cs="Times New Roman"/>
        </w:rPr>
        <w:t>I</w:t>
      </w:r>
      <w:r w:rsidRPr="00417546">
        <w:rPr>
          <w:rFonts w:ascii="Times New Roman" w:eastAsia="Times New Roman" w:hAnsi="Times New Roman" w:cs="Times New Roman"/>
          <w:sz w:val="24"/>
          <w:szCs w:val="24"/>
        </w:rPr>
        <w:t xml:space="preserve">t demonstrates that </w:t>
      </w:r>
      <w:r w:rsidR="000B6FF2" w:rsidRPr="00417546">
        <w:rPr>
          <w:rFonts w:ascii="Times New Roman" w:eastAsia="Times New Roman" w:hAnsi="Times New Roman" w:cs="Times New Roman"/>
          <w:sz w:val="24"/>
          <w:szCs w:val="24"/>
        </w:rPr>
        <w:t>an AI application like predictive analytics, sentiment analysis, and process optimization, plays</w:t>
      </w:r>
      <w:r w:rsidRPr="00417546">
        <w:rPr>
          <w:rFonts w:ascii="Times New Roman" w:eastAsia="Times New Roman" w:hAnsi="Times New Roman" w:cs="Times New Roman"/>
          <w:sz w:val="24"/>
          <w:szCs w:val="24"/>
        </w:rPr>
        <w:t xml:space="preserve"> a significant role in aiding </w:t>
      </w:r>
      <w:r w:rsidR="000B6FF2">
        <w:rPr>
          <w:rFonts w:ascii="Times New Roman" w:eastAsia="Times New Roman" w:hAnsi="Times New Roman" w:cs="Times New Roman"/>
          <w:sz w:val="24"/>
          <w:szCs w:val="24"/>
        </w:rPr>
        <w:t>producers</w:t>
      </w:r>
      <w:r w:rsidRPr="00417546">
        <w:rPr>
          <w:rFonts w:ascii="Times New Roman" w:eastAsia="Times New Roman" w:hAnsi="Times New Roman" w:cs="Times New Roman"/>
          <w:sz w:val="24"/>
          <w:szCs w:val="24"/>
        </w:rPr>
        <w:t xml:space="preserve"> of organic food products. And the above </w:t>
      </w:r>
      <w:r w:rsidR="000B6FF2">
        <w:rPr>
          <w:rFonts w:ascii="Times New Roman" w:eastAsia="Times New Roman" w:hAnsi="Times New Roman" w:cs="Times New Roman"/>
          <w:sz w:val="24"/>
          <w:szCs w:val="24"/>
        </w:rPr>
        <w:t>applications</w:t>
      </w:r>
      <w:r w:rsidRPr="00417546">
        <w:rPr>
          <w:rFonts w:ascii="Times New Roman" w:eastAsia="Times New Roman" w:hAnsi="Times New Roman" w:cs="Times New Roman"/>
          <w:sz w:val="24"/>
          <w:szCs w:val="24"/>
        </w:rPr>
        <w:t xml:space="preserve"> directly </w:t>
      </w:r>
      <w:proofErr w:type="gramStart"/>
      <w:r w:rsidRPr="00417546">
        <w:rPr>
          <w:rFonts w:ascii="Times New Roman" w:eastAsia="Times New Roman" w:hAnsi="Times New Roman" w:cs="Times New Roman"/>
          <w:sz w:val="24"/>
          <w:szCs w:val="24"/>
        </w:rPr>
        <w:t>impacts</w:t>
      </w:r>
      <w:proofErr w:type="gramEnd"/>
      <w:r w:rsidRPr="00417546">
        <w:rPr>
          <w:rFonts w:ascii="Times New Roman" w:eastAsia="Times New Roman" w:hAnsi="Times New Roman" w:cs="Times New Roman"/>
          <w:sz w:val="24"/>
          <w:szCs w:val="24"/>
        </w:rPr>
        <w:t xml:space="preserve"> c</w:t>
      </w:r>
      <w:r w:rsidR="000B6FF2">
        <w:rPr>
          <w:rFonts w:ascii="Times New Roman" w:eastAsia="Times New Roman" w:hAnsi="Times New Roman" w:cs="Times New Roman"/>
          <w:sz w:val="24"/>
          <w:szCs w:val="24"/>
        </w:rPr>
        <w:t xml:space="preserve">onsumer </w:t>
      </w:r>
      <w:r w:rsidRPr="00417546">
        <w:rPr>
          <w:rFonts w:ascii="Times New Roman" w:eastAsia="Times New Roman" w:hAnsi="Times New Roman" w:cs="Times New Roman"/>
          <w:sz w:val="24"/>
          <w:szCs w:val="24"/>
        </w:rPr>
        <w:t xml:space="preserve">preferences, which influence key business outcomes like retention, sales, and </w:t>
      </w:r>
      <w:proofErr w:type="spellStart"/>
      <w:r w:rsidRPr="00417546">
        <w:rPr>
          <w:rFonts w:ascii="Times New Roman" w:eastAsia="Times New Roman" w:hAnsi="Times New Roman" w:cs="Times New Roman"/>
          <w:sz w:val="24"/>
          <w:szCs w:val="24"/>
        </w:rPr>
        <w:t>behavior</w:t>
      </w:r>
      <w:proofErr w:type="spellEnd"/>
      <w:r w:rsidRPr="00417546">
        <w:rPr>
          <w:rFonts w:ascii="Times New Roman" w:eastAsia="Times New Roman" w:hAnsi="Times New Roman" w:cs="Times New Roman"/>
          <w:sz w:val="24"/>
          <w:szCs w:val="24"/>
        </w:rPr>
        <w:t xml:space="preserve">. Among AI </w:t>
      </w:r>
      <w:r w:rsidR="000B6FF2">
        <w:rPr>
          <w:rFonts w:ascii="Times New Roman" w:eastAsia="Times New Roman" w:hAnsi="Times New Roman" w:cs="Times New Roman"/>
          <w:sz w:val="24"/>
          <w:szCs w:val="24"/>
        </w:rPr>
        <w:t>applications</w:t>
      </w:r>
      <w:r w:rsidRPr="00417546">
        <w:rPr>
          <w:rFonts w:ascii="Times New Roman" w:eastAsia="Times New Roman" w:hAnsi="Times New Roman" w:cs="Times New Roman"/>
          <w:sz w:val="24"/>
          <w:szCs w:val="24"/>
        </w:rPr>
        <w:t>, process optimization (PO) and image recognition (IR) have higher influences compared to others.</w:t>
      </w:r>
    </w:p>
    <w:p w14:paraId="104C247E" w14:textId="77777777" w:rsidR="00FF4DD9" w:rsidRDefault="00FF4DD9" w:rsidP="003D1151">
      <w:pPr>
        <w:spacing w:after="0" w:line="360" w:lineRule="auto"/>
        <w:jc w:val="both"/>
        <w:rPr>
          <w:rFonts w:ascii="Times New Roman" w:eastAsia="Times New Roman" w:hAnsi="Times New Roman" w:cs="Times New Roman"/>
          <w:sz w:val="24"/>
          <w:szCs w:val="24"/>
        </w:rPr>
      </w:pPr>
    </w:p>
    <w:p w14:paraId="5420B53D" w14:textId="77777777" w:rsidR="00FF4DD9" w:rsidRPr="000B6FF2" w:rsidRDefault="00FF4DD9" w:rsidP="003D1151">
      <w:pPr>
        <w:spacing w:after="0" w:line="360" w:lineRule="auto"/>
        <w:jc w:val="both"/>
        <w:rPr>
          <w:rFonts w:ascii="Times New Roman" w:hAnsi="Times New Roman" w:cs="Times New Roman"/>
          <w:sz w:val="24"/>
          <w:szCs w:val="24"/>
        </w:rPr>
      </w:pPr>
    </w:p>
    <w:p w14:paraId="05D5B93C" w14:textId="77777777" w:rsidR="00372AC7" w:rsidRDefault="00372AC7" w:rsidP="003D1151">
      <w:pPr>
        <w:tabs>
          <w:tab w:val="left" w:pos="0"/>
          <w:tab w:val="left" w:pos="1141"/>
        </w:tabs>
        <w:spacing w:after="0" w:line="360" w:lineRule="auto"/>
        <w:jc w:val="both"/>
        <w:rPr>
          <w:rFonts w:ascii="Times New Roman" w:hAnsi="Times New Roman" w:cs="Times New Roman"/>
          <w:b/>
          <w:sz w:val="24"/>
          <w:szCs w:val="24"/>
        </w:rPr>
      </w:pPr>
      <w:r w:rsidRPr="000A7E48">
        <w:rPr>
          <w:rFonts w:ascii="Times New Roman" w:hAnsi="Times New Roman" w:cs="Times New Roman"/>
          <w:b/>
          <w:sz w:val="24"/>
          <w:szCs w:val="24"/>
        </w:rPr>
        <w:t>MODEL FIT</w:t>
      </w:r>
    </w:p>
    <w:p w14:paraId="732FDEA1" w14:textId="77777777" w:rsidR="00372AC7" w:rsidRPr="000D543C" w:rsidRDefault="00372AC7" w:rsidP="003D1151">
      <w:pPr>
        <w:tabs>
          <w:tab w:val="left" w:pos="0"/>
          <w:tab w:val="left" w:pos="1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D543C">
        <w:rPr>
          <w:rFonts w:ascii="Times New Roman" w:hAnsi="Times New Roman" w:cs="Times New Roman"/>
          <w:sz w:val="24"/>
          <w:szCs w:val="24"/>
        </w:rPr>
        <w:t>The degree to which the sample covariance matrix and the model-implied covariance matrix match is determined by the model fit.</w:t>
      </w:r>
    </w:p>
    <w:p w14:paraId="0E7CAA4C" w14:textId="77777777" w:rsidR="00372AC7" w:rsidRPr="00B32205" w:rsidRDefault="00372AC7" w:rsidP="003D1151">
      <w:pPr>
        <w:tabs>
          <w:tab w:val="left" w:pos="0"/>
          <w:tab w:val="left" w:pos="1141"/>
        </w:tabs>
        <w:spacing w:after="0" w:line="360" w:lineRule="auto"/>
        <w:jc w:val="both"/>
        <w:rPr>
          <w:rFonts w:ascii="Times New Roman" w:hAnsi="Times New Roman" w:cs="Times New Roman"/>
          <w:sz w:val="24"/>
          <w:szCs w:val="24"/>
        </w:rPr>
      </w:pPr>
      <w:r w:rsidRPr="00B32205">
        <w:rPr>
          <w:rFonts w:ascii="Times New Roman" w:hAnsi="Times New Roman" w:cs="Times New Roman"/>
          <w:b/>
          <w:sz w:val="24"/>
          <w:szCs w:val="24"/>
        </w:rPr>
        <w:t xml:space="preserve">Null </w:t>
      </w:r>
      <w:proofErr w:type="gramStart"/>
      <w:r w:rsidRPr="00B32205">
        <w:rPr>
          <w:rFonts w:ascii="Times New Roman" w:hAnsi="Times New Roman" w:cs="Times New Roman"/>
          <w:b/>
          <w:sz w:val="24"/>
          <w:szCs w:val="24"/>
        </w:rPr>
        <w:t>hypothesis :</w:t>
      </w:r>
      <w:proofErr w:type="gramEnd"/>
      <w:r w:rsidRPr="00B32205">
        <w:rPr>
          <w:rFonts w:ascii="Times New Roman" w:hAnsi="Times New Roman" w:cs="Times New Roman"/>
          <w:sz w:val="24"/>
          <w:szCs w:val="24"/>
        </w:rPr>
        <w:t xml:space="preserve"> The hypothesized model has a good fit. </w:t>
      </w:r>
    </w:p>
    <w:p w14:paraId="5F9DD6FC" w14:textId="77777777" w:rsidR="00372AC7" w:rsidRDefault="00372AC7" w:rsidP="003D1151">
      <w:pPr>
        <w:tabs>
          <w:tab w:val="left" w:pos="0"/>
          <w:tab w:val="left" w:pos="1141"/>
        </w:tabs>
        <w:spacing w:after="0" w:line="360" w:lineRule="auto"/>
        <w:jc w:val="both"/>
        <w:rPr>
          <w:rFonts w:ascii="Times New Roman" w:hAnsi="Times New Roman" w:cs="Times New Roman"/>
          <w:sz w:val="24"/>
          <w:szCs w:val="24"/>
        </w:rPr>
      </w:pPr>
      <w:r w:rsidRPr="00B32205">
        <w:rPr>
          <w:rFonts w:ascii="Times New Roman" w:hAnsi="Times New Roman" w:cs="Times New Roman"/>
          <w:b/>
          <w:sz w:val="24"/>
          <w:szCs w:val="24"/>
        </w:rPr>
        <w:t xml:space="preserve">Alternate </w:t>
      </w:r>
      <w:proofErr w:type="gramStart"/>
      <w:r w:rsidRPr="00B32205">
        <w:rPr>
          <w:rFonts w:ascii="Times New Roman" w:hAnsi="Times New Roman" w:cs="Times New Roman"/>
          <w:b/>
          <w:sz w:val="24"/>
          <w:szCs w:val="24"/>
        </w:rPr>
        <w:t>hypothesis :</w:t>
      </w:r>
      <w:proofErr w:type="gramEnd"/>
      <w:r w:rsidRPr="00B32205">
        <w:rPr>
          <w:rFonts w:ascii="Times New Roman" w:hAnsi="Times New Roman" w:cs="Times New Roman"/>
          <w:sz w:val="24"/>
          <w:szCs w:val="24"/>
        </w:rPr>
        <w:t xml:space="preserve"> The hypothesized model does not have a good fit</w:t>
      </w:r>
    </w:p>
    <w:p w14:paraId="454D7649" w14:textId="77777777" w:rsidR="00417546" w:rsidRDefault="00417546" w:rsidP="003D1151">
      <w:pPr>
        <w:tabs>
          <w:tab w:val="left" w:pos="0"/>
          <w:tab w:val="left" w:pos="114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ab/>
      </w:r>
      <w:r w:rsidR="00CE2B6A">
        <w:rPr>
          <w:rFonts w:ascii="Times New Roman" w:hAnsi="Times New Roman" w:cs="Times New Roman"/>
          <w:b/>
          <w:sz w:val="24"/>
          <w:szCs w:val="24"/>
        </w:rPr>
        <w:t>TABLE 1</w:t>
      </w:r>
      <w:r w:rsidRPr="00FD66B3">
        <w:rPr>
          <w:rFonts w:ascii="Times New Roman" w:hAnsi="Times New Roman" w:cs="Times New Roman"/>
          <w:b/>
          <w:sz w:val="24"/>
          <w:szCs w:val="24"/>
        </w:rPr>
        <w:t xml:space="preserve"> </w:t>
      </w:r>
    </w:p>
    <w:p w14:paraId="47BFA835" w14:textId="77777777" w:rsidR="00417546" w:rsidRPr="00FD66B3" w:rsidRDefault="00417546" w:rsidP="003D1151">
      <w:pPr>
        <w:tabs>
          <w:tab w:val="left" w:pos="0"/>
          <w:tab w:val="left" w:pos="1141"/>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Model Fit S</w:t>
      </w:r>
      <w:r w:rsidRPr="00FD66B3">
        <w:rPr>
          <w:rFonts w:ascii="Times New Roman" w:hAnsi="Times New Roman" w:cs="Times New Roman"/>
          <w:b/>
          <w:sz w:val="24"/>
          <w:szCs w:val="24"/>
        </w:rPr>
        <w:t>ummary of Structural Equation Model</w:t>
      </w:r>
    </w:p>
    <w:tbl>
      <w:tblPr>
        <w:tblStyle w:val="TableGrid"/>
        <w:tblW w:w="0" w:type="auto"/>
        <w:jc w:val="center"/>
        <w:tblLook w:val="04A0" w:firstRow="1" w:lastRow="0" w:firstColumn="1" w:lastColumn="0" w:noHBand="0" w:noVBand="1"/>
      </w:tblPr>
      <w:tblGrid>
        <w:gridCol w:w="2610"/>
        <w:gridCol w:w="1980"/>
      </w:tblGrid>
      <w:tr w:rsidR="00417546" w14:paraId="05AEC4FF" w14:textId="77777777" w:rsidTr="0067159F">
        <w:trPr>
          <w:jc w:val="center"/>
        </w:trPr>
        <w:tc>
          <w:tcPr>
            <w:tcW w:w="2610" w:type="dxa"/>
          </w:tcPr>
          <w:p w14:paraId="1EA4E35B" w14:textId="77777777" w:rsidR="00417546" w:rsidRPr="00CF2BCC" w:rsidRDefault="00417546" w:rsidP="003D1151">
            <w:pPr>
              <w:tabs>
                <w:tab w:val="left" w:pos="0"/>
                <w:tab w:val="left" w:pos="1141"/>
              </w:tabs>
              <w:spacing w:line="360" w:lineRule="auto"/>
              <w:jc w:val="center"/>
              <w:rPr>
                <w:rFonts w:ascii="Times New Roman" w:hAnsi="Times New Roman" w:cs="Times New Roman"/>
                <w:b/>
                <w:sz w:val="24"/>
                <w:szCs w:val="24"/>
              </w:rPr>
            </w:pPr>
            <w:r w:rsidRPr="00CF2BCC">
              <w:rPr>
                <w:rFonts w:ascii="Times New Roman" w:hAnsi="Times New Roman" w:cs="Times New Roman"/>
                <w:b/>
                <w:sz w:val="24"/>
                <w:szCs w:val="24"/>
              </w:rPr>
              <w:t>Indices</w:t>
            </w:r>
          </w:p>
        </w:tc>
        <w:tc>
          <w:tcPr>
            <w:tcW w:w="1980" w:type="dxa"/>
          </w:tcPr>
          <w:p w14:paraId="36B2D554" w14:textId="77777777" w:rsidR="00417546" w:rsidRPr="00CF2BCC" w:rsidRDefault="00417546" w:rsidP="003D1151">
            <w:pPr>
              <w:tabs>
                <w:tab w:val="left" w:pos="0"/>
                <w:tab w:val="left" w:pos="1141"/>
              </w:tabs>
              <w:spacing w:line="360" w:lineRule="auto"/>
              <w:jc w:val="center"/>
              <w:rPr>
                <w:rFonts w:ascii="Times New Roman" w:hAnsi="Times New Roman" w:cs="Times New Roman"/>
                <w:b/>
                <w:sz w:val="24"/>
                <w:szCs w:val="24"/>
              </w:rPr>
            </w:pPr>
            <w:r w:rsidRPr="00CF2BCC">
              <w:rPr>
                <w:rFonts w:ascii="Times New Roman" w:hAnsi="Times New Roman" w:cs="Times New Roman"/>
                <w:b/>
                <w:sz w:val="24"/>
                <w:szCs w:val="24"/>
              </w:rPr>
              <w:t>Value</w:t>
            </w:r>
          </w:p>
        </w:tc>
      </w:tr>
      <w:tr w:rsidR="00417546" w14:paraId="37F7B8EC" w14:textId="77777777" w:rsidTr="0067159F">
        <w:trPr>
          <w:jc w:val="center"/>
        </w:trPr>
        <w:tc>
          <w:tcPr>
            <w:tcW w:w="2610" w:type="dxa"/>
          </w:tcPr>
          <w:p w14:paraId="1CC81712" w14:textId="77777777" w:rsidR="00417546" w:rsidRPr="00BE2B4D" w:rsidRDefault="00417546" w:rsidP="003D1151">
            <w:pPr>
              <w:tabs>
                <w:tab w:val="left" w:pos="0"/>
                <w:tab w:val="left" w:pos="1141"/>
              </w:tabs>
              <w:spacing w:line="360" w:lineRule="auto"/>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P value</w:t>
            </w:r>
          </w:p>
        </w:tc>
        <w:tc>
          <w:tcPr>
            <w:tcW w:w="1980" w:type="dxa"/>
          </w:tcPr>
          <w:p w14:paraId="4329DC5D" w14:textId="77777777" w:rsidR="00417546" w:rsidRPr="00BE2B4D" w:rsidRDefault="00417546" w:rsidP="003D1151">
            <w:pPr>
              <w:tabs>
                <w:tab w:val="left" w:pos="0"/>
                <w:tab w:val="left" w:pos="1141"/>
              </w:tabs>
              <w:spacing w:line="360" w:lineRule="auto"/>
              <w:jc w:val="center"/>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0.000</w:t>
            </w:r>
          </w:p>
        </w:tc>
      </w:tr>
      <w:tr w:rsidR="00417546" w14:paraId="37E690A6" w14:textId="77777777" w:rsidTr="0067159F">
        <w:trPr>
          <w:jc w:val="center"/>
        </w:trPr>
        <w:tc>
          <w:tcPr>
            <w:tcW w:w="2610" w:type="dxa"/>
          </w:tcPr>
          <w:p w14:paraId="357E071C" w14:textId="77777777" w:rsidR="00417546" w:rsidRPr="00BE2B4D" w:rsidRDefault="00417546" w:rsidP="003D1151">
            <w:pPr>
              <w:tabs>
                <w:tab w:val="left" w:pos="0"/>
                <w:tab w:val="left" w:pos="1141"/>
              </w:tabs>
              <w:spacing w:line="360" w:lineRule="auto"/>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Chi-square value/DF</w:t>
            </w:r>
          </w:p>
        </w:tc>
        <w:tc>
          <w:tcPr>
            <w:tcW w:w="1980" w:type="dxa"/>
          </w:tcPr>
          <w:p w14:paraId="3EE37AB0" w14:textId="77777777" w:rsidR="00417546" w:rsidRPr="00BE2B4D" w:rsidRDefault="00417546" w:rsidP="003D1151">
            <w:pPr>
              <w:tabs>
                <w:tab w:val="left" w:pos="0"/>
                <w:tab w:val="left" w:pos="1141"/>
              </w:tabs>
              <w:spacing w:line="360" w:lineRule="auto"/>
              <w:jc w:val="center"/>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2.752</w:t>
            </w:r>
          </w:p>
        </w:tc>
      </w:tr>
      <w:tr w:rsidR="00417546" w14:paraId="6A46CBAA" w14:textId="77777777" w:rsidTr="0067159F">
        <w:trPr>
          <w:jc w:val="center"/>
        </w:trPr>
        <w:tc>
          <w:tcPr>
            <w:tcW w:w="2610" w:type="dxa"/>
          </w:tcPr>
          <w:p w14:paraId="2347FA90"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GFI</w:t>
            </w:r>
          </w:p>
        </w:tc>
        <w:tc>
          <w:tcPr>
            <w:tcW w:w="1980" w:type="dxa"/>
          </w:tcPr>
          <w:p w14:paraId="1B641A04"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0.969</w:t>
            </w:r>
          </w:p>
        </w:tc>
      </w:tr>
      <w:tr w:rsidR="00417546" w14:paraId="659028B8" w14:textId="77777777" w:rsidTr="0067159F">
        <w:trPr>
          <w:jc w:val="center"/>
        </w:trPr>
        <w:tc>
          <w:tcPr>
            <w:tcW w:w="2610" w:type="dxa"/>
          </w:tcPr>
          <w:p w14:paraId="39002C26"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AGFI</w:t>
            </w:r>
          </w:p>
        </w:tc>
        <w:tc>
          <w:tcPr>
            <w:tcW w:w="1980" w:type="dxa"/>
          </w:tcPr>
          <w:p w14:paraId="56AA7D27"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0.753</w:t>
            </w:r>
          </w:p>
        </w:tc>
      </w:tr>
      <w:tr w:rsidR="00417546" w14:paraId="1D4AA7BF" w14:textId="77777777" w:rsidTr="0067159F">
        <w:trPr>
          <w:jc w:val="center"/>
        </w:trPr>
        <w:tc>
          <w:tcPr>
            <w:tcW w:w="2610" w:type="dxa"/>
          </w:tcPr>
          <w:p w14:paraId="6676F5BB"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NFI</w:t>
            </w:r>
          </w:p>
        </w:tc>
        <w:tc>
          <w:tcPr>
            <w:tcW w:w="1980" w:type="dxa"/>
          </w:tcPr>
          <w:p w14:paraId="7CBDED6F"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0.458</w:t>
            </w:r>
          </w:p>
        </w:tc>
      </w:tr>
      <w:tr w:rsidR="00417546" w14:paraId="36FD1199" w14:textId="77777777" w:rsidTr="0067159F">
        <w:trPr>
          <w:jc w:val="center"/>
        </w:trPr>
        <w:tc>
          <w:tcPr>
            <w:tcW w:w="2610" w:type="dxa"/>
          </w:tcPr>
          <w:p w14:paraId="54121DEE"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CFI</w:t>
            </w:r>
          </w:p>
        </w:tc>
        <w:tc>
          <w:tcPr>
            <w:tcW w:w="1980" w:type="dxa"/>
          </w:tcPr>
          <w:p w14:paraId="5613219B"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0.533</w:t>
            </w:r>
          </w:p>
        </w:tc>
      </w:tr>
      <w:tr w:rsidR="00417546" w14:paraId="1CA02290" w14:textId="77777777" w:rsidTr="0067159F">
        <w:trPr>
          <w:jc w:val="center"/>
        </w:trPr>
        <w:tc>
          <w:tcPr>
            <w:tcW w:w="2610" w:type="dxa"/>
          </w:tcPr>
          <w:p w14:paraId="2598EFB4"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RMR</w:t>
            </w:r>
          </w:p>
        </w:tc>
        <w:tc>
          <w:tcPr>
            <w:tcW w:w="1980" w:type="dxa"/>
          </w:tcPr>
          <w:p w14:paraId="77308D0D"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0.054</w:t>
            </w:r>
          </w:p>
        </w:tc>
      </w:tr>
      <w:tr w:rsidR="00417546" w14:paraId="183FE9AB" w14:textId="77777777" w:rsidTr="0067159F">
        <w:trPr>
          <w:jc w:val="center"/>
        </w:trPr>
        <w:tc>
          <w:tcPr>
            <w:tcW w:w="2610" w:type="dxa"/>
          </w:tcPr>
          <w:p w14:paraId="465AA516"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RMSEA</w:t>
            </w:r>
          </w:p>
        </w:tc>
        <w:tc>
          <w:tcPr>
            <w:tcW w:w="1980" w:type="dxa"/>
          </w:tcPr>
          <w:p w14:paraId="1E7C0E5E"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0.133</w:t>
            </w:r>
          </w:p>
        </w:tc>
      </w:tr>
    </w:tbl>
    <w:p w14:paraId="66F3FD77" w14:textId="77777777" w:rsidR="00417546" w:rsidRDefault="00417546" w:rsidP="003D1151">
      <w:pPr>
        <w:tabs>
          <w:tab w:val="left" w:pos="0"/>
          <w:tab w:val="left" w:pos="1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above T</w:t>
      </w:r>
      <w:r w:rsidRPr="00FD66B3">
        <w:rPr>
          <w:rFonts w:ascii="Times New Roman" w:hAnsi="Times New Roman" w:cs="Times New Roman"/>
          <w:sz w:val="24"/>
          <w:szCs w:val="24"/>
        </w:rPr>
        <w:t xml:space="preserve">able </w:t>
      </w:r>
      <w:r w:rsidR="00E03230">
        <w:rPr>
          <w:rFonts w:ascii="Times New Roman" w:hAnsi="Times New Roman" w:cs="Times New Roman"/>
          <w:sz w:val="24"/>
          <w:szCs w:val="24"/>
        </w:rPr>
        <w:t>1</w:t>
      </w:r>
      <w:r>
        <w:rPr>
          <w:rFonts w:ascii="Times New Roman" w:hAnsi="Times New Roman" w:cs="Times New Roman"/>
          <w:sz w:val="24"/>
          <w:szCs w:val="24"/>
        </w:rPr>
        <w:t xml:space="preserve">, </w:t>
      </w:r>
      <w:r w:rsidRPr="00FD66B3">
        <w:rPr>
          <w:rFonts w:ascii="Times New Roman" w:hAnsi="Times New Roman" w:cs="Times New Roman"/>
          <w:sz w:val="24"/>
          <w:szCs w:val="24"/>
        </w:rPr>
        <w:t xml:space="preserve">it is found that </w:t>
      </w:r>
      <w:r>
        <w:rPr>
          <w:rFonts w:ascii="Times New Roman" w:hAnsi="Times New Roman" w:cs="Times New Roman"/>
          <w:sz w:val="24"/>
          <w:szCs w:val="24"/>
        </w:rPr>
        <w:t xml:space="preserve">the calculated P value is 0.000 </w:t>
      </w:r>
      <w:r w:rsidRPr="00FD66B3">
        <w:rPr>
          <w:rFonts w:ascii="Times New Roman" w:hAnsi="Times New Roman" w:cs="Times New Roman"/>
          <w:sz w:val="24"/>
          <w:szCs w:val="24"/>
        </w:rPr>
        <w:t xml:space="preserve">which is </w:t>
      </w:r>
      <w:r>
        <w:rPr>
          <w:rFonts w:ascii="Times New Roman" w:hAnsi="Times New Roman" w:cs="Times New Roman"/>
          <w:sz w:val="24"/>
          <w:szCs w:val="24"/>
        </w:rPr>
        <w:t>greater</w:t>
      </w:r>
      <w:r w:rsidRPr="00FD66B3">
        <w:rPr>
          <w:rFonts w:ascii="Times New Roman" w:hAnsi="Times New Roman" w:cs="Times New Roman"/>
          <w:sz w:val="24"/>
          <w:szCs w:val="24"/>
        </w:rPr>
        <w:t xml:space="preserve"> than 0.05 which indicates </w:t>
      </w:r>
      <w:r>
        <w:rPr>
          <w:rFonts w:ascii="Times New Roman" w:hAnsi="Times New Roman" w:cs="Times New Roman"/>
          <w:sz w:val="24"/>
          <w:szCs w:val="24"/>
        </w:rPr>
        <w:t xml:space="preserve">the model has </w:t>
      </w:r>
      <w:r w:rsidRPr="00FD66B3">
        <w:rPr>
          <w:rFonts w:ascii="Times New Roman" w:hAnsi="Times New Roman" w:cs="Times New Roman"/>
          <w:sz w:val="24"/>
          <w:szCs w:val="24"/>
        </w:rPr>
        <w:t>perfectly fit. Here</w:t>
      </w:r>
      <w:r>
        <w:rPr>
          <w:rFonts w:ascii="Times New Roman" w:hAnsi="Times New Roman" w:cs="Times New Roman"/>
          <w:sz w:val="24"/>
          <w:szCs w:val="24"/>
        </w:rPr>
        <w:t xml:space="preserve">, the </w:t>
      </w:r>
      <w:r w:rsidRPr="00FD66B3">
        <w:rPr>
          <w:rFonts w:ascii="Times New Roman" w:hAnsi="Times New Roman" w:cs="Times New Roman"/>
          <w:sz w:val="24"/>
          <w:szCs w:val="24"/>
        </w:rPr>
        <w:t>Goodness of Fit Index (GFI)</w:t>
      </w:r>
      <w:r>
        <w:rPr>
          <w:rFonts w:ascii="Times New Roman" w:hAnsi="Times New Roman" w:cs="Times New Roman"/>
          <w:sz w:val="24"/>
          <w:szCs w:val="24"/>
        </w:rPr>
        <w:t xml:space="preserve"> value is (0.969) </w:t>
      </w:r>
      <w:r w:rsidR="00E03230">
        <w:rPr>
          <w:rFonts w:ascii="Times New Roman" w:hAnsi="Times New Roman" w:cs="Times New Roman"/>
          <w:sz w:val="24"/>
          <w:szCs w:val="24"/>
        </w:rPr>
        <w:t>it</w:t>
      </w:r>
      <w:r>
        <w:rPr>
          <w:rFonts w:ascii="Times New Roman" w:hAnsi="Times New Roman" w:cs="Times New Roman"/>
          <w:sz w:val="24"/>
          <w:szCs w:val="24"/>
        </w:rPr>
        <w:t xml:space="preserve"> </w:t>
      </w:r>
      <w:r w:rsidRPr="00FD66B3">
        <w:rPr>
          <w:rFonts w:ascii="Times New Roman" w:hAnsi="Times New Roman" w:cs="Times New Roman"/>
          <w:sz w:val="24"/>
          <w:szCs w:val="24"/>
        </w:rPr>
        <w:t xml:space="preserve">is greater </w:t>
      </w:r>
      <w:r>
        <w:rPr>
          <w:rFonts w:ascii="Times New Roman" w:hAnsi="Times New Roman" w:cs="Times New Roman"/>
          <w:sz w:val="24"/>
          <w:szCs w:val="24"/>
        </w:rPr>
        <w:t>than</w:t>
      </w:r>
      <w:r w:rsidRPr="00FD66B3">
        <w:rPr>
          <w:rFonts w:ascii="Times New Roman" w:hAnsi="Times New Roman" w:cs="Times New Roman"/>
          <w:sz w:val="24"/>
          <w:szCs w:val="24"/>
        </w:rPr>
        <w:t xml:space="preserve"> 0.9 which represent</w:t>
      </w:r>
      <w:r>
        <w:rPr>
          <w:rFonts w:ascii="Times New Roman" w:hAnsi="Times New Roman" w:cs="Times New Roman"/>
          <w:sz w:val="24"/>
          <w:szCs w:val="24"/>
        </w:rPr>
        <w:t>s</w:t>
      </w:r>
      <w:r w:rsidRPr="00FD66B3">
        <w:rPr>
          <w:rFonts w:ascii="Times New Roman" w:hAnsi="Times New Roman" w:cs="Times New Roman"/>
          <w:sz w:val="24"/>
          <w:szCs w:val="24"/>
        </w:rPr>
        <w:t xml:space="preserve"> it is a good fit. The calculated Normed Fit Index (NFI) </w:t>
      </w:r>
      <w:r w:rsidR="00E03230">
        <w:rPr>
          <w:rFonts w:ascii="Times New Roman" w:hAnsi="Times New Roman" w:cs="Times New Roman"/>
          <w:sz w:val="24"/>
          <w:szCs w:val="24"/>
        </w:rPr>
        <w:t>value is (0.458</w:t>
      </w:r>
      <w:r w:rsidRPr="00FD66B3">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FD66B3">
        <w:rPr>
          <w:rFonts w:ascii="Times New Roman" w:hAnsi="Times New Roman" w:cs="Times New Roman"/>
          <w:sz w:val="24"/>
          <w:szCs w:val="24"/>
        </w:rPr>
        <w:t>Comparat</w:t>
      </w:r>
      <w:r>
        <w:rPr>
          <w:rFonts w:ascii="Times New Roman" w:hAnsi="Times New Roman" w:cs="Times New Roman"/>
          <w:sz w:val="24"/>
          <w:szCs w:val="24"/>
        </w:rPr>
        <w:t>ive Fit Index (CF</w:t>
      </w:r>
      <w:r w:rsidR="00E03230">
        <w:rPr>
          <w:rFonts w:ascii="Times New Roman" w:hAnsi="Times New Roman" w:cs="Times New Roman"/>
          <w:sz w:val="24"/>
          <w:szCs w:val="24"/>
        </w:rPr>
        <w:t>I) value is (0.533</w:t>
      </w:r>
      <w:r w:rsidRPr="00FD66B3">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FD66B3">
        <w:rPr>
          <w:rFonts w:ascii="Times New Roman" w:hAnsi="Times New Roman" w:cs="Times New Roman"/>
          <w:sz w:val="24"/>
          <w:szCs w:val="24"/>
        </w:rPr>
        <w:t xml:space="preserve">indicates that it is a </w:t>
      </w:r>
      <w:r>
        <w:rPr>
          <w:rFonts w:ascii="Times New Roman" w:hAnsi="Times New Roman" w:cs="Times New Roman"/>
          <w:sz w:val="24"/>
          <w:szCs w:val="24"/>
        </w:rPr>
        <w:t>perfect fit</w:t>
      </w:r>
      <w:r w:rsidRPr="00FD66B3">
        <w:rPr>
          <w:rFonts w:ascii="Times New Roman" w:hAnsi="Times New Roman" w:cs="Times New Roman"/>
          <w:sz w:val="24"/>
          <w:szCs w:val="24"/>
        </w:rPr>
        <w:t xml:space="preserve"> also it is found that Root Mean square Residuals (RMR) and Root </w:t>
      </w:r>
      <w:r>
        <w:rPr>
          <w:rFonts w:ascii="Times New Roman" w:hAnsi="Times New Roman" w:cs="Times New Roman"/>
          <w:sz w:val="24"/>
          <w:szCs w:val="24"/>
        </w:rPr>
        <w:t>Mean</w:t>
      </w:r>
      <w:r w:rsidRPr="00FD66B3">
        <w:rPr>
          <w:rFonts w:ascii="Times New Roman" w:hAnsi="Times New Roman" w:cs="Times New Roman"/>
          <w:sz w:val="24"/>
          <w:szCs w:val="24"/>
        </w:rPr>
        <w:t xml:space="preserve"> Square Error of Appr</w:t>
      </w:r>
      <w:r>
        <w:rPr>
          <w:rFonts w:ascii="Times New Roman" w:hAnsi="Times New Roman" w:cs="Times New Roman"/>
          <w:sz w:val="24"/>
          <w:szCs w:val="24"/>
        </w:rPr>
        <w:t>o</w:t>
      </w:r>
      <w:r w:rsidR="00E03230">
        <w:rPr>
          <w:rFonts w:ascii="Times New Roman" w:hAnsi="Times New Roman" w:cs="Times New Roman"/>
          <w:sz w:val="24"/>
          <w:szCs w:val="24"/>
        </w:rPr>
        <w:t>ximation (RMSEA) value is 0.054</w:t>
      </w:r>
      <w:r w:rsidRPr="00FD66B3">
        <w:rPr>
          <w:rFonts w:ascii="Times New Roman" w:hAnsi="Times New Roman" w:cs="Times New Roman"/>
          <w:sz w:val="24"/>
          <w:szCs w:val="24"/>
        </w:rPr>
        <w:t xml:space="preserve">which is less than </w:t>
      </w:r>
      <w:r w:rsidR="00E03230">
        <w:rPr>
          <w:rFonts w:ascii="Times New Roman" w:hAnsi="Times New Roman" w:cs="Times New Roman"/>
          <w:sz w:val="24"/>
          <w:szCs w:val="24"/>
        </w:rPr>
        <w:t>0.133</w:t>
      </w:r>
      <w:r w:rsidRPr="00FD66B3">
        <w:rPr>
          <w:rFonts w:ascii="Times New Roman" w:hAnsi="Times New Roman" w:cs="Times New Roman"/>
          <w:sz w:val="24"/>
          <w:szCs w:val="24"/>
        </w:rPr>
        <w:t xml:space="preserve"> which indicated it is perfectly fit.</w:t>
      </w:r>
      <w:r>
        <w:rPr>
          <w:rFonts w:ascii="Times New Roman" w:hAnsi="Times New Roman" w:cs="Times New Roman"/>
          <w:sz w:val="24"/>
          <w:szCs w:val="24"/>
        </w:rPr>
        <w:t xml:space="preserve"> Hence, the null hypothesis is accepted.</w:t>
      </w:r>
    </w:p>
    <w:p w14:paraId="394FAED9" w14:textId="77777777" w:rsidR="00E03230" w:rsidRDefault="00E03230" w:rsidP="003D1151">
      <w:pPr>
        <w:tabs>
          <w:tab w:val="left" w:pos="1141"/>
        </w:tabs>
        <w:spacing w:after="0" w:line="360" w:lineRule="auto"/>
        <w:rPr>
          <w:rFonts w:ascii="Times New Roman" w:hAnsi="Times New Roman" w:cs="Times New Roman"/>
          <w:b/>
          <w:sz w:val="28"/>
          <w:szCs w:val="24"/>
        </w:rPr>
      </w:pPr>
    </w:p>
    <w:p w14:paraId="40F394E5" w14:textId="77777777" w:rsidR="00916138" w:rsidRDefault="0033290E" w:rsidP="003D1151">
      <w:pPr>
        <w:tabs>
          <w:tab w:val="left" w:pos="1141"/>
        </w:tabs>
        <w:spacing w:after="0" w:line="360" w:lineRule="auto"/>
        <w:rPr>
          <w:rFonts w:ascii="Times New Roman" w:hAnsi="Times New Roman" w:cs="Times New Roman"/>
          <w:b/>
          <w:sz w:val="28"/>
          <w:szCs w:val="24"/>
        </w:rPr>
      </w:pPr>
      <w:r w:rsidRPr="0033290E">
        <w:rPr>
          <w:rFonts w:ascii="Times New Roman" w:hAnsi="Times New Roman" w:cs="Times New Roman"/>
          <w:b/>
          <w:sz w:val="28"/>
          <w:szCs w:val="24"/>
        </w:rPr>
        <w:t xml:space="preserve">CHALLENGES AND OPPORTUNITIES OF USING AI IN </w:t>
      </w:r>
      <w:r>
        <w:rPr>
          <w:rFonts w:ascii="Times New Roman" w:hAnsi="Times New Roman" w:cs="Times New Roman"/>
          <w:b/>
          <w:sz w:val="28"/>
          <w:szCs w:val="24"/>
        </w:rPr>
        <w:t>MARKETING ORGANIC FOOD PRODUCTS</w:t>
      </w:r>
    </w:p>
    <w:p w14:paraId="5BA3FBC4" w14:textId="77777777" w:rsidR="0033290E" w:rsidRDefault="0033290E" w:rsidP="003D1151">
      <w:pPr>
        <w:tabs>
          <w:tab w:val="left" w:pos="1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3290E">
        <w:rPr>
          <w:rFonts w:ascii="Times New Roman" w:hAnsi="Times New Roman" w:cs="Times New Roman"/>
          <w:sz w:val="24"/>
          <w:szCs w:val="24"/>
        </w:rPr>
        <w:t>Challenges are the problems or obstacles that businesses face when implementing AI in marketing organic food products. These may include issues such as high implementation cost, lack of technical expertise, data privacy concerns, and difficulty in integrating AI w</w:t>
      </w:r>
      <w:r>
        <w:rPr>
          <w:rFonts w:ascii="Times New Roman" w:hAnsi="Times New Roman" w:cs="Times New Roman"/>
          <w:sz w:val="24"/>
          <w:szCs w:val="24"/>
        </w:rPr>
        <w:t xml:space="preserve">ith existing marketing systems. </w:t>
      </w:r>
      <w:r w:rsidRPr="0033290E">
        <w:rPr>
          <w:rFonts w:ascii="Times New Roman" w:hAnsi="Times New Roman" w:cs="Times New Roman"/>
          <w:sz w:val="24"/>
          <w:szCs w:val="24"/>
        </w:rPr>
        <w:t xml:space="preserve">Opportunities are the advantages or potential benefits that AI provides in marketing organic food products. AI can help businesses </w:t>
      </w:r>
      <w:proofErr w:type="spellStart"/>
      <w:r w:rsidRPr="0033290E">
        <w:rPr>
          <w:rFonts w:ascii="Times New Roman" w:hAnsi="Times New Roman" w:cs="Times New Roman"/>
          <w:sz w:val="24"/>
          <w:szCs w:val="24"/>
        </w:rPr>
        <w:t>analyze</w:t>
      </w:r>
      <w:proofErr w:type="spellEnd"/>
      <w:r w:rsidRPr="0033290E">
        <w:rPr>
          <w:rFonts w:ascii="Times New Roman" w:hAnsi="Times New Roman" w:cs="Times New Roman"/>
          <w:sz w:val="24"/>
          <w:szCs w:val="24"/>
        </w:rPr>
        <w:t xml:space="preserve"> consumer </w:t>
      </w:r>
      <w:proofErr w:type="spellStart"/>
      <w:r w:rsidRPr="0033290E">
        <w:rPr>
          <w:rFonts w:ascii="Times New Roman" w:hAnsi="Times New Roman" w:cs="Times New Roman"/>
          <w:sz w:val="24"/>
          <w:szCs w:val="24"/>
        </w:rPr>
        <w:t>behavior</w:t>
      </w:r>
      <w:proofErr w:type="spellEnd"/>
      <w:r w:rsidRPr="0033290E">
        <w:rPr>
          <w:rFonts w:ascii="Times New Roman" w:hAnsi="Times New Roman" w:cs="Times New Roman"/>
          <w:sz w:val="24"/>
          <w:szCs w:val="24"/>
        </w:rPr>
        <w:t xml:space="preserve">, personalize </w:t>
      </w:r>
      <w:r w:rsidRPr="0033290E">
        <w:rPr>
          <w:rFonts w:ascii="Times New Roman" w:hAnsi="Times New Roman" w:cs="Times New Roman"/>
          <w:sz w:val="24"/>
          <w:szCs w:val="24"/>
        </w:rPr>
        <w:lastRenderedPageBreak/>
        <w:t>marketing messages, predict demand, improve customer engagement, and increase sales of organic products.</w:t>
      </w:r>
    </w:p>
    <w:p w14:paraId="3CFE8198" w14:textId="77777777" w:rsidR="00CE2B6A" w:rsidRPr="00E411CF" w:rsidRDefault="00CE2B6A" w:rsidP="003D1151">
      <w:pPr>
        <w:tabs>
          <w:tab w:val="left" w:pos="270"/>
          <w:tab w:val="left" w:pos="360"/>
          <w:tab w:val="left" w:pos="900"/>
          <w:tab w:val="left" w:pos="990"/>
        </w:tabs>
        <w:spacing w:after="0" w:line="360" w:lineRule="auto"/>
        <w:jc w:val="center"/>
        <w:rPr>
          <w:rFonts w:ascii="Times New Roman" w:hAnsi="Times New Roman" w:cs="Times New Roman"/>
          <w:b/>
          <w:sz w:val="28"/>
          <w:szCs w:val="28"/>
        </w:rPr>
      </w:pPr>
      <w:r w:rsidRPr="00E411CF">
        <w:rPr>
          <w:rFonts w:ascii="Times New Roman" w:hAnsi="Times New Roman" w:cs="Times New Roman"/>
          <w:b/>
          <w:sz w:val="28"/>
          <w:szCs w:val="28"/>
        </w:rPr>
        <w:t>TABLE</w:t>
      </w:r>
      <w:r>
        <w:rPr>
          <w:rFonts w:ascii="Times New Roman" w:hAnsi="Times New Roman" w:cs="Times New Roman"/>
          <w:b/>
          <w:sz w:val="28"/>
          <w:szCs w:val="28"/>
        </w:rPr>
        <w:t xml:space="preserve"> 2</w:t>
      </w:r>
    </w:p>
    <w:p w14:paraId="0ABE7392" w14:textId="77777777" w:rsidR="00CE2B6A" w:rsidRDefault="00CE2B6A" w:rsidP="003D1151">
      <w:pPr>
        <w:tabs>
          <w:tab w:val="left" w:pos="270"/>
          <w:tab w:val="left" w:pos="360"/>
          <w:tab w:val="left" w:pos="900"/>
          <w:tab w:val="left" w:pos="990"/>
        </w:tabs>
        <w:spacing w:after="0" w:line="360" w:lineRule="auto"/>
        <w:jc w:val="center"/>
        <w:rPr>
          <w:rFonts w:ascii="Times New Roman" w:hAnsi="Times New Roman" w:cs="Times New Roman"/>
          <w:b/>
          <w:sz w:val="28"/>
          <w:szCs w:val="28"/>
        </w:rPr>
      </w:pPr>
      <w:r w:rsidRPr="00CE2B6A">
        <w:rPr>
          <w:rFonts w:ascii="Times New Roman" w:hAnsi="Times New Roman" w:cs="Times New Roman"/>
          <w:b/>
          <w:sz w:val="28"/>
          <w:szCs w:val="28"/>
        </w:rPr>
        <w:t xml:space="preserve">CHALLENGES OF USING AI IN </w:t>
      </w:r>
      <w:r>
        <w:rPr>
          <w:rFonts w:ascii="Times New Roman" w:hAnsi="Times New Roman" w:cs="Times New Roman"/>
          <w:b/>
          <w:sz w:val="28"/>
          <w:szCs w:val="28"/>
        </w:rPr>
        <w:t>MARKETING ORGANIC FOOD PRODUCTS</w:t>
      </w:r>
    </w:p>
    <w:tbl>
      <w:tblPr>
        <w:tblStyle w:val="TableGrid"/>
        <w:tblW w:w="10173" w:type="dxa"/>
        <w:jc w:val="center"/>
        <w:tblLook w:val="04A0" w:firstRow="1" w:lastRow="0" w:firstColumn="1" w:lastColumn="0" w:noHBand="0" w:noVBand="1"/>
      </w:tblPr>
      <w:tblGrid>
        <w:gridCol w:w="862"/>
        <w:gridCol w:w="5661"/>
        <w:gridCol w:w="1940"/>
        <w:gridCol w:w="1710"/>
      </w:tblGrid>
      <w:tr w:rsidR="00CE2B6A" w:rsidRPr="008910A9" w14:paraId="198F15FE" w14:textId="77777777" w:rsidTr="00CE2B6A">
        <w:trPr>
          <w:jc w:val="center"/>
        </w:trPr>
        <w:tc>
          <w:tcPr>
            <w:tcW w:w="0" w:type="auto"/>
            <w:hideMark/>
          </w:tcPr>
          <w:p w14:paraId="4764693A"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eastAsia="Times New Roman" w:hAnsi="Times New Roman" w:cs="Times New Roman"/>
                <w:b/>
                <w:bCs/>
                <w:sz w:val="28"/>
                <w:szCs w:val="28"/>
              </w:rPr>
              <w:t>S.NO</w:t>
            </w:r>
          </w:p>
        </w:tc>
        <w:tc>
          <w:tcPr>
            <w:tcW w:w="0" w:type="auto"/>
            <w:hideMark/>
          </w:tcPr>
          <w:p w14:paraId="7225B0F5"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eastAsia="Times New Roman" w:hAnsi="Times New Roman" w:cs="Times New Roman"/>
                <w:b/>
                <w:bCs/>
                <w:sz w:val="28"/>
                <w:szCs w:val="28"/>
              </w:rPr>
              <w:t>CHALLENGES</w:t>
            </w:r>
          </w:p>
        </w:tc>
        <w:tc>
          <w:tcPr>
            <w:tcW w:w="0" w:type="auto"/>
          </w:tcPr>
          <w:p w14:paraId="2B028D82"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hAnsi="Times New Roman" w:cs="Times New Roman"/>
                <w:b/>
                <w:sz w:val="28"/>
                <w:szCs w:val="28"/>
              </w:rPr>
              <w:t>MEAN SCORE</w:t>
            </w:r>
          </w:p>
        </w:tc>
        <w:tc>
          <w:tcPr>
            <w:tcW w:w="1710" w:type="dxa"/>
          </w:tcPr>
          <w:p w14:paraId="1BFB7A49"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eastAsia="Times New Roman" w:hAnsi="Times New Roman" w:cs="Times New Roman"/>
                <w:b/>
                <w:bCs/>
                <w:sz w:val="28"/>
                <w:szCs w:val="28"/>
              </w:rPr>
              <w:t>RANK</w:t>
            </w:r>
          </w:p>
        </w:tc>
      </w:tr>
      <w:tr w:rsidR="00CE2B6A" w:rsidRPr="008910A9" w14:paraId="38408F21" w14:textId="77777777" w:rsidTr="00CE2B6A">
        <w:trPr>
          <w:jc w:val="center"/>
        </w:trPr>
        <w:tc>
          <w:tcPr>
            <w:tcW w:w="0" w:type="auto"/>
            <w:hideMark/>
          </w:tcPr>
          <w:p w14:paraId="214B7217"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1</w:t>
            </w:r>
          </w:p>
        </w:tc>
        <w:tc>
          <w:tcPr>
            <w:tcW w:w="0" w:type="auto"/>
            <w:hideMark/>
          </w:tcPr>
          <w:p w14:paraId="66649466"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High cost of implementing AI technologies</w:t>
            </w:r>
          </w:p>
        </w:tc>
        <w:tc>
          <w:tcPr>
            <w:tcW w:w="0" w:type="auto"/>
            <w:hideMark/>
          </w:tcPr>
          <w:p w14:paraId="3B9E082A"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c>
          <w:tcPr>
            <w:tcW w:w="1710" w:type="dxa"/>
          </w:tcPr>
          <w:p w14:paraId="38ABF77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CE2B6A" w:rsidRPr="008910A9" w14:paraId="46D4B30C" w14:textId="77777777" w:rsidTr="00CE2B6A">
        <w:trPr>
          <w:jc w:val="center"/>
        </w:trPr>
        <w:tc>
          <w:tcPr>
            <w:tcW w:w="0" w:type="auto"/>
            <w:hideMark/>
          </w:tcPr>
          <w:p w14:paraId="1FBFC01A"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2</w:t>
            </w:r>
          </w:p>
        </w:tc>
        <w:tc>
          <w:tcPr>
            <w:tcW w:w="0" w:type="auto"/>
            <w:hideMark/>
          </w:tcPr>
          <w:p w14:paraId="1A397A7E"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Lack of technical knowledge and AI expertise among marketers</w:t>
            </w:r>
          </w:p>
        </w:tc>
        <w:tc>
          <w:tcPr>
            <w:tcW w:w="0" w:type="auto"/>
            <w:hideMark/>
          </w:tcPr>
          <w:p w14:paraId="2A1CED78"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710" w:type="dxa"/>
          </w:tcPr>
          <w:p w14:paraId="32CEE930"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CE2B6A" w:rsidRPr="008910A9" w14:paraId="6FC0F645" w14:textId="77777777" w:rsidTr="00CE2B6A">
        <w:trPr>
          <w:jc w:val="center"/>
        </w:trPr>
        <w:tc>
          <w:tcPr>
            <w:tcW w:w="0" w:type="auto"/>
            <w:hideMark/>
          </w:tcPr>
          <w:p w14:paraId="68E5C0AD"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3</w:t>
            </w:r>
          </w:p>
        </w:tc>
        <w:tc>
          <w:tcPr>
            <w:tcW w:w="0" w:type="auto"/>
            <w:hideMark/>
          </w:tcPr>
          <w:p w14:paraId="511DAD93"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Limited availability of quality consumer data</w:t>
            </w:r>
          </w:p>
        </w:tc>
        <w:tc>
          <w:tcPr>
            <w:tcW w:w="0" w:type="auto"/>
            <w:hideMark/>
          </w:tcPr>
          <w:p w14:paraId="7A98BC7C"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710" w:type="dxa"/>
          </w:tcPr>
          <w:p w14:paraId="5083EA5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CE2B6A" w:rsidRPr="008910A9" w14:paraId="695F7A97" w14:textId="77777777" w:rsidTr="00CE2B6A">
        <w:trPr>
          <w:jc w:val="center"/>
        </w:trPr>
        <w:tc>
          <w:tcPr>
            <w:tcW w:w="0" w:type="auto"/>
            <w:hideMark/>
          </w:tcPr>
          <w:p w14:paraId="58B4B4E5"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4</w:t>
            </w:r>
          </w:p>
        </w:tc>
        <w:tc>
          <w:tcPr>
            <w:tcW w:w="0" w:type="auto"/>
            <w:hideMark/>
          </w:tcPr>
          <w:p w14:paraId="278C8A89"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Difficulty in integrating AI with existing marketing systems</w:t>
            </w:r>
          </w:p>
        </w:tc>
        <w:tc>
          <w:tcPr>
            <w:tcW w:w="0" w:type="auto"/>
            <w:hideMark/>
          </w:tcPr>
          <w:p w14:paraId="55AB7F56"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1710" w:type="dxa"/>
          </w:tcPr>
          <w:p w14:paraId="2F40F0B7"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CE2B6A" w:rsidRPr="008910A9" w14:paraId="62247C74" w14:textId="77777777" w:rsidTr="00CE2B6A">
        <w:trPr>
          <w:jc w:val="center"/>
        </w:trPr>
        <w:tc>
          <w:tcPr>
            <w:tcW w:w="0" w:type="auto"/>
            <w:hideMark/>
          </w:tcPr>
          <w:p w14:paraId="0EEED218"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5</w:t>
            </w:r>
          </w:p>
        </w:tc>
        <w:tc>
          <w:tcPr>
            <w:tcW w:w="0" w:type="auto"/>
            <w:hideMark/>
          </w:tcPr>
          <w:p w14:paraId="7AFE9105"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Data privacy and security concerns</w:t>
            </w:r>
          </w:p>
        </w:tc>
        <w:tc>
          <w:tcPr>
            <w:tcW w:w="0" w:type="auto"/>
            <w:hideMark/>
          </w:tcPr>
          <w:p w14:paraId="130E76C3"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1710" w:type="dxa"/>
          </w:tcPr>
          <w:p w14:paraId="2CEED9C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CE2B6A" w:rsidRPr="008910A9" w14:paraId="465119D8" w14:textId="77777777" w:rsidTr="00CE2B6A">
        <w:trPr>
          <w:jc w:val="center"/>
        </w:trPr>
        <w:tc>
          <w:tcPr>
            <w:tcW w:w="0" w:type="auto"/>
            <w:hideMark/>
          </w:tcPr>
          <w:p w14:paraId="2CC768F3"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6</w:t>
            </w:r>
          </w:p>
        </w:tc>
        <w:tc>
          <w:tcPr>
            <w:tcW w:w="0" w:type="auto"/>
            <w:hideMark/>
          </w:tcPr>
          <w:p w14:paraId="791200F3"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Lack of awareness about AI tools among organic food producers</w:t>
            </w:r>
          </w:p>
        </w:tc>
        <w:tc>
          <w:tcPr>
            <w:tcW w:w="0" w:type="auto"/>
            <w:hideMark/>
          </w:tcPr>
          <w:p w14:paraId="42BB5FD7"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1710" w:type="dxa"/>
          </w:tcPr>
          <w:p w14:paraId="295894CC"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CE2B6A" w:rsidRPr="008910A9" w14:paraId="72119370" w14:textId="77777777" w:rsidTr="00CE2B6A">
        <w:trPr>
          <w:jc w:val="center"/>
        </w:trPr>
        <w:tc>
          <w:tcPr>
            <w:tcW w:w="0" w:type="auto"/>
            <w:hideMark/>
          </w:tcPr>
          <w:p w14:paraId="3059551A"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7</w:t>
            </w:r>
          </w:p>
        </w:tc>
        <w:tc>
          <w:tcPr>
            <w:tcW w:w="0" w:type="auto"/>
            <w:hideMark/>
          </w:tcPr>
          <w:p w14:paraId="6E2293EB"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Dependence on technology and risk of system failures</w:t>
            </w:r>
          </w:p>
        </w:tc>
        <w:tc>
          <w:tcPr>
            <w:tcW w:w="0" w:type="auto"/>
            <w:hideMark/>
          </w:tcPr>
          <w:p w14:paraId="3F919788"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4.79</w:t>
            </w:r>
          </w:p>
        </w:tc>
        <w:tc>
          <w:tcPr>
            <w:tcW w:w="1710" w:type="dxa"/>
          </w:tcPr>
          <w:p w14:paraId="4F6F0B4E"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CE2B6A" w:rsidRPr="008910A9" w14:paraId="43F11E0D" w14:textId="77777777" w:rsidTr="00CE2B6A">
        <w:trPr>
          <w:jc w:val="center"/>
        </w:trPr>
        <w:tc>
          <w:tcPr>
            <w:tcW w:w="0" w:type="auto"/>
            <w:hideMark/>
          </w:tcPr>
          <w:p w14:paraId="2752234E"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8</w:t>
            </w:r>
          </w:p>
        </w:tc>
        <w:tc>
          <w:tcPr>
            <w:tcW w:w="0" w:type="auto"/>
            <w:hideMark/>
          </w:tcPr>
          <w:p w14:paraId="1521254E"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Resistance to change from traditional marketing practices</w:t>
            </w:r>
          </w:p>
        </w:tc>
        <w:tc>
          <w:tcPr>
            <w:tcW w:w="0" w:type="auto"/>
            <w:hideMark/>
          </w:tcPr>
          <w:p w14:paraId="33A0DD2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w:t>
            </w:r>
          </w:p>
        </w:tc>
        <w:tc>
          <w:tcPr>
            <w:tcW w:w="1710" w:type="dxa"/>
          </w:tcPr>
          <w:p w14:paraId="3D5012E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CE2B6A" w:rsidRPr="008910A9" w14:paraId="7B99CCEE" w14:textId="77777777" w:rsidTr="00CE2B6A">
        <w:trPr>
          <w:jc w:val="center"/>
        </w:trPr>
        <w:tc>
          <w:tcPr>
            <w:tcW w:w="0" w:type="auto"/>
            <w:hideMark/>
          </w:tcPr>
          <w:p w14:paraId="141AAA2C"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9</w:t>
            </w:r>
          </w:p>
        </w:tc>
        <w:tc>
          <w:tcPr>
            <w:tcW w:w="0" w:type="auto"/>
            <w:hideMark/>
          </w:tcPr>
          <w:p w14:paraId="5DFF1E78"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Difficulty in interpreting AI-generated insights</w:t>
            </w:r>
          </w:p>
        </w:tc>
        <w:tc>
          <w:tcPr>
            <w:tcW w:w="0" w:type="auto"/>
            <w:hideMark/>
          </w:tcPr>
          <w:p w14:paraId="1F40BC2F"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710" w:type="dxa"/>
          </w:tcPr>
          <w:p w14:paraId="118021B5"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CE2B6A" w:rsidRPr="008910A9" w14:paraId="57D1EFE3" w14:textId="77777777" w:rsidTr="00CE2B6A">
        <w:trPr>
          <w:jc w:val="center"/>
        </w:trPr>
        <w:tc>
          <w:tcPr>
            <w:tcW w:w="0" w:type="auto"/>
            <w:hideMark/>
          </w:tcPr>
          <w:p w14:paraId="5657BECB"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10</w:t>
            </w:r>
          </w:p>
        </w:tc>
        <w:tc>
          <w:tcPr>
            <w:tcW w:w="0" w:type="auto"/>
            <w:hideMark/>
          </w:tcPr>
          <w:p w14:paraId="7F3F6728"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Limited financial resources for small organic food businesses</w:t>
            </w:r>
          </w:p>
        </w:tc>
        <w:tc>
          <w:tcPr>
            <w:tcW w:w="0" w:type="auto"/>
            <w:hideMark/>
          </w:tcPr>
          <w:p w14:paraId="3E655B93"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5.91</w:t>
            </w:r>
          </w:p>
        </w:tc>
        <w:tc>
          <w:tcPr>
            <w:tcW w:w="1710" w:type="dxa"/>
          </w:tcPr>
          <w:p w14:paraId="5176DB8F"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bl>
    <w:p w14:paraId="2BECC9BB" w14:textId="77777777"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4D0" w:rsidRPr="002C04D0">
        <w:rPr>
          <w:rFonts w:ascii="Times New Roman" w:hAnsi="Times New Roman" w:cs="Times New Roman"/>
          <w:sz w:val="24"/>
          <w:szCs w:val="24"/>
        </w:rPr>
        <w:t>From the analysis, high cost of implementing AI technologies obtained the highest mean score of 7.37 and ranked first, indicating that it is the most significant challenge faced by businesses in adopting AI for marketing organic food products. This shows that the financial investment required for AI tools and infrastructure is a major barrier.</w:t>
      </w:r>
    </w:p>
    <w:p w14:paraId="3603E4D9" w14:textId="77777777" w:rsidR="002C04D0" w:rsidRPr="002C04D0" w:rsidRDefault="002C04D0"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p>
    <w:p w14:paraId="4E6F3179" w14:textId="77777777" w:rsidR="002C04D0" w:rsidRPr="002C04D0" w:rsidRDefault="002C04D0"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sidRPr="002C04D0">
        <w:rPr>
          <w:rFonts w:ascii="Times New Roman" w:hAnsi="Times New Roman" w:cs="Times New Roman"/>
          <w:sz w:val="24"/>
          <w:szCs w:val="24"/>
        </w:rPr>
        <w:t>The challenge lack of awareness about AI tools among organic food producers secured the second rank with a mean score of 6.75, suggesting that many producers are not fully informed about the available AI technologies and their marketing benefits.</w:t>
      </w:r>
    </w:p>
    <w:p w14:paraId="1AC9C43A" w14:textId="77777777"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C04D0" w:rsidRPr="002C04D0">
        <w:rPr>
          <w:rFonts w:ascii="Times New Roman" w:hAnsi="Times New Roman" w:cs="Times New Roman"/>
          <w:sz w:val="24"/>
          <w:szCs w:val="24"/>
        </w:rPr>
        <w:t>Resistance to change from traditional marketing practices ranked third with a mean score of 6.01, which implies that some marketers and producers prefer conventional marketing methods and hesitate to adopt advanced technologies like AI.</w:t>
      </w:r>
    </w:p>
    <w:p w14:paraId="4979B3AB" w14:textId="77777777"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4D0" w:rsidRPr="002C04D0">
        <w:rPr>
          <w:rFonts w:ascii="Times New Roman" w:hAnsi="Times New Roman" w:cs="Times New Roman"/>
          <w:sz w:val="24"/>
          <w:szCs w:val="24"/>
        </w:rPr>
        <w:t>Limited financial resources for small organic food businesses received the fourth rank with a mean score of 5.91, highlighting that smaller businesses may struggle to afford AI-based marketing solutions.</w:t>
      </w:r>
    </w:p>
    <w:p w14:paraId="5CEE95B7" w14:textId="77777777"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4D0" w:rsidRPr="002C04D0">
        <w:rPr>
          <w:rFonts w:ascii="Times New Roman" w:hAnsi="Times New Roman" w:cs="Times New Roman"/>
          <w:sz w:val="24"/>
          <w:szCs w:val="24"/>
        </w:rPr>
        <w:t>The factor lack of technical knowledge and AI expertise among marketers ranked fifth with a mean score of 5.28, indicating that insufficient skills and technical understanding also hinder AI adoption.</w:t>
      </w:r>
    </w:p>
    <w:p w14:paraId="47F26B37" w14:textId="77777777"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4D0" w:rsidRPr="002C04D0">
        <w:rPr>
          <w:rFonts w:ascii="Times New Roman" w:hAnsi="Times New Roman" w:cs="Times New Roman"/>
          <w:sz w:val="24"/>
          <w:szCs w:val="24"/>
        </w:rPr>
        <w:t>Further, difficulty in integrating AI with existing marketing systems ranked sixth with a mean score of 5.11, while difficulty in interpreting AI-generated insights ranked seventh with a mean score of 4.89, showing that technical and analytical challenges exist in implementing AI tools effectively.</w:t>
      </w:r>
    </w:p>
    <w:p w14:paraId="3A07FFBD" w14:textId="77777777"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4D0" w:rsidRPr="002C04D0">
        <w:rPr>
          <w:rFonts w:ascii="Times New Roman" w:hAnsi="Times New Roman" w:cs="Times New Roman"/>
          <w:sz w:val="24"/>
          <w:szCs w:val="24"/>
        </w:rPr>
        <w:t>The factor dependence on technology and risk of system failures secured the eighth rank with a mean score of 4.79, indicating moderate concern among respondents.</w:t>
      </w:r>
    </w:p>
    <w:p w14:paraId="5FEAB892" w14:textId="77777777" w:rsidR="00CE2B6A"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4D0" w:rsidRPr="002C04D0">
        <w:rPr>
          <w:rFonts w:ascii="Times New Roman" w:hAnsi="Times New Roman" w:cs="Times New Roman"/>
          <w:sz w:val="24"/>
          <w:szCs w:val="24"/>
        </w:rPr>
        <w:t>Limited availability of quality consumer data ranked ninth with a mean score of 4.53, while data privacy and security concerns ranked tenth with a mean score of 4.36, making them the least significant challenges among the factors considered.</w:t>
      </w:r>
    </w:p>
    <w:p w14:paraId="4AB79ABF"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b/>
          <w:sz w:val="28"/>
          <w:szCs w:val="28"/>
        </w:rPr>
      </w:pPr>
      <w:r w:rsidRPr="00E411CF">
        <w:rPr>
          <w:rFonts w:ascii="Times New Roman" w:hAnsi="Times New Roman" w:cs="Times New Roman"/>
          <w:b/>
          <w:sz w:val="28"/>
          <w:szCs w:val="28"/>
        </w:rPr>
        <w:t xml:space="preserve">TABLE </w:t>
      </w:r>
      <w:r w:rsidR="003D1151">
        <w:rPr>
          <w:rFonts w:ascii="Times New Roman" w:hAnsi="Times New Roman" w:cs="Times New Roman"/>
          <w:b/>
          <w:sz w:val="28"/>
          <w:szCs w:val="28"/>
        </w:rPr>
        <w:t>3</w:t>
      </w:r>
    </w:p>
    <w:p w14:paraId="00B865D6" w14:textId="77777777" w:rsidR="00CE2B6A" w:rsidRDefault="00CE2B6A" w:rsidP="003D1151">
      <w:pPr>
        <w:tabs>
          <w:tab w:val="left" w:pos="270"/>
          <w:tab w:val="left" w:pos="360"/>
          <w:tab w:val="left" w:pos="900"/>
          <w:tab w:val="left" w:pos="990"/>
        </w:tabs>
        <w:spacing w:after="0" w:line="360" w:lineRule="auto"/>
        <w:jc w:val="center"/>
        <w:rPr>
          <w:rFonts w:ascii="Times New Roman" w:hAnsi="Times New Roman" w:cs="Times New Roman"/>
          <w:b/>
          <w:sz w:val="28"/>
          <w:szCs w:val="28"/>
        </w:rPr>
      </w:pPr>
      <w:r w:rsidRPr="00E411CF">
        <w:rPr>
          <w:rFonts w:ascii="Times New Roman" w:hAnsi="Times New Roman" w:cs="Times New Roman"/>
          <w:b/>
          <w:sz w:val="28"/>
          <w:szCs w:val="28"/>
        </w:rPr>
        <w:t xml:space="preserve">TEST STATISTICS ON </w:t>
      </w:r>
      <w:r w:rsidRPr="00CE2B6A">
        <w:rPr>
          <w:rFonts w:ascii="Times New Roman" w:hAnsi="Times New Roman" w:cs="Times New Roman"/>
          <w:b/>
          <w:sz w:val="28"/>
          <w:szCs w:val="28"/>
        </w:rPr>
        <w:t xml:space="preserve">CHALLENGES OF USING AI IN </w:t>
      </w:r>
      <w:r>
        <w:rPr>
          <w:rFonts w:ascii="Times New Roman" w:hAnsi="Times New Roman" w:cs="Times New Roman"/>
          <w:b/>
          <w:sz w:val="28"/>
          <w:szCs w:val="28"/>
        </w:rPr>
        <w:t>MARKETING ORGANIC FOOD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22"/>
        <w:gridCol w:w="4198"/>
      </w:tblGrid>
      <w:tr w:rsidR="00CE2B6A" w:rsidRPr="00E411CF" w14:paraId="2C42C74A" w14:textId="77777777" w:rsidTr="00CF00D9">
        <w:trPr>
          <w:cantSplit/>
          <w:tblHeader/>
        </w:trPr>
        <w:tc>
          <w:tcPr>
            <w:tcW w:w="5000" w:type="pct"/>
            <w:gridSpan w:val="2"/>
            <w:shd w:val="clear" w:color="auto" w:fill="FFFFFF"/>
            <w:tcMar>
              <w:top w:w="30" w:type="dxa"/>
              <w:left w:w="30" w:type="dxa"/>
              <w:bottom w:w="30" w:type="dxa"/>
              <w:right w:w="30" w:type="dxa"/>
            </w:tcMar>
            <w:vAlign w:val="center"/>
          </w:tcPr>
          <w:p w14:paraId="3D276B0E"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8"/>
                <w:szCs w:val="28"/>
              </w:rPr>
            </w:pPr>
            <w:r w:rsidRPr="00E411CF">
              <w:rPr>
                <w:rFonts w:ascii="Times New Roman" w:hAnsi="Times New Roman" w:cs="Times New Roman"/>
                <w:b/>
                <w:bCs/>
                <w:sz w:val="28"/>
                <w:szCs w:val="28"/>
              </w:rPr>
              <w:t xml:space="preserve">Test </w:t>
            </w:r>
            <w:proofErr w:type="spellStart"/>
            <w:r w:rsidRPr="00E411CF">
              <w:rPr>
                <w:rFonts w:ascii="Times New Roman" w:hAnsi="Times New Roman" w:cs="Times New Roman"/>
                <w:b/>
                <w:bCs/>
                <w:sz w:val="28"/>
                <w:szCs w:val="28"/>
              </w:rPr>
              <w:t>Statistics</w:t>
            </w:r>
            <w:r w:rsidRPr="00E411CF">
              <w:rPr>
                <w:rFonts w:ascii="Times New Roman" w:hAnsi="Times New Roman" w:cs="Times New Roman"/>
                <w:b/>
                <w:bCs/>
                <w:sz w:val="28"/>
                <w:szCs w:val="28"/>
                <w:vertAlign w:val="superscript"/>
              </w:rPr>
              <w:t>a</w:t>
            </w:r>
            <w:proofErr w:type="spellEnd"/>
          </w:p>
        </w:tc>
      </w:tr>
      <w:tr w:rsidR="00CE2B6A" w:rsidRPr="00E411CF" w14:paraId="1D9449B6" w14:textId="77777777" w:rsidTr="00CF00D9">
        <w:trPr>
          <w:cantSplit/>
          <w:tblHeader/>
        </w:trPr>
        <w:tc>
          <w:tcPr>
            <w:tcW w:w="2772" w:type="pct"/>
            <w:shd w:val="clear" w:color="auto" w:fill="FFFFFF"/>
            <w:tcMar>
              <w:top w:w="30" w:type="dxa"/>
              <w:left w:w="30" w:type="dxa"/>
              <w:bottom w:w="30" w:type="dxa"/>
              <w:right w:w="30" w:type="dxa"/>
            </w:tcMar>
            <w:vAlign w:val="center"/>
          </w:tcPr>
          <w:p w14:paraId="18E4209A"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N</w:t>
            </w:r>
          </w:p>
        </w:tc>
        <w:tc>
          <w:tcPr>
            <w:tcW w:w="2228" w:type="pct"/>
            <w:shd w:val="clear" w:color="auto" w:fill="FFFFFF"/>
            <w:tcMar>
              <w:top w:w="30" w:type="dxa"/>
              <w:left w:w="30" w:type="dxa"/>
              <w:bottom w:w="30" w:type="dxa"/>
              <w:right w:w="30" w:type="dxa"/>
            </w:tcMar>
            <w:vAlign w:val="center"/>
          </w:tcPr>
          <w:p w14:paraId="02C368B3"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Pr>
                <w:rFonts w:ascii="Times New Roman" w:hAnsi="Times New Roman" w:cs="Times New Roman"/>
                <w:sz w:val="24"/>
                <w:szCs w:val="18"/>
              </w:rPr>
              <w:t>100</w:t>
            </w:r>
          </w:p>
        </w:tc>
      </w:tr>
      <w:tr w:rsidR="00CE2B6A" w:rsidRPr="00E411CF" w14:paraId="3818F771" w14:textId="77777777" w:rsidTr="00CF00D9">
        <w:trPr>
          <w:cantSplit/>
          <w:tblHeader/>
        </w:trPr>
        <w:tc>
          <w:tcPr>
            <w:tcW w:w="2772" w:type="pct"/>
            <w:shd w:val="clear" w:color="auto" w:fill="FFFFFF"/>
            <w:tcMar>
              <w:top w:w="30" w:type="dxa"/>
              <w:left w:w="30" w:type="dxa"/>
              <w:bottom w:w="30" w:type="dxa"/>
              <w:right w:w="30" w:type="dxa"/>
            </w:tcMar>
            <w:vAlign w:val="center"/>
          </w:tcPr>
          <w:p w14:paraId="5CDC84D0"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Chi-Square</w:t>
            </w:r>
          </w:p>
        </w:tc>
        <w:tc>
          <w:tcPr>
            <w:tcW w:w="2228" w:type="pct"/>
            <w:shd w:val="clear" w:color="auto" w:fill="FFFFFF"/>
            <w:tcMar>
              <w:top w:w="30" w:type="dxa"/>
              <w:left w:w="30" w:type="dxa"/>
              <w:bottom w:w="30" w:type="dxa"/>
              <w:right w:w="30" w:type="dxa"/>
            </w:tcMar>
            <w:vAlign w:val="center"/>
          </w:tcPr>
          <w:p w14:paraId="12E00B2A"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Pr>
                <w:rFonts w:ascii="Times New Roman" w:hAnsi="Times New Roman" w:cs="Times New Roman"/>
                <w:sz w:val="24"/>
                <w:szCs w:val="18"/>
              </w:rPr>
              <w:t>96.052</w:t>
            </w:r>
          </w:p>
        </w:tc>
      </w:tr>
      <w:tr w:rsidR="00CE2B6A" w:rsidRPr="00E411CF" w14:paraId="51CEBF3D" w14:textId="77777777" w:rsidTr="00CF00D9">
        <w:trPr>
          <w:cantSplit/>
          <w:tblHeader/>
        </w:trPr>
        <w:tc>
          <w:tcPr>
            <w:tcW w:w="2772" w:type="pct"/>
            <w:shd w:val="clear" w:color="auto" w:fill="FFFFFF"/>
            <w:tcMar>
              <w:top w:w="30" w:type="dxa"/>
              <w:left w:w="30" w:type="dxa"/>
              <w:bottom w:w="30" w:type="dxa"/>
              <w:right w:w="30" w:type="dxa"/>
            </w:tcMar>
            <w:vAlign w:val="center"/>
          </w:tcPr>
          <w:p w14:paraId="30D971D5"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df</w:t>
            </w:r>
          </w:p>
        </w:tc>
        <w:tc>
          <w:tcPr>
            <w:tcW w:w="2228" w:type="pct"/>
            <w:shd w:val="clear" w:color="auto" w:fill="FFFFFF"/>
            <w:tcMar>
              <w:top w:w="30" w:type="dxa"/>
              <w:left w:w="30" w:type="dxa"/>
              <w:bottom w:w="30" w:type="dxa"/>
              <w:right w:w="30" w:type="dxa"/>
            </w:tcMar>
            <w:vAlign w:val="center"/>
          </w:tcPr>
          <w:p w14:paraId="20F0D2AB"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Pr>
                <w:rFonts w:ascii="Times New Roman" w:hAnsi="Times New Roman" w:cs="Times New Roman"/>
                <w:sz w:val="24"/>
                <w:szCs w:val="18"/>
              </w:rPr>
              <w:t>9</w:t>
            </w:r>
          </w:p>
        </w:tc>
      </w:tr>
      <w:tr w:rsidR="00CE2B6A" w:rsidRPr="00E411CF" w14:paraId="344982A2" w14:textId="77777777" w:rsidTr="00CF00D9">
        <w:trPr>
          <w:cantSplit/>
          <w:tblHeader/>
        </w:trPr>
        <w:tc>
          <w:tcPr>
            <w:tcW w:w="2772" w:type="pct"/>
            <w:shd w:val="clear" w:color="auto" w:fill="FFFFFF"/>
            <w:tcMar>
              <w:top w:w="30" w:type="dxa"/>
              <w:left w:w="30" w:type="dxa"/>
              <w:bottom w:w="30" w:type="dxa"/>
              <w:right w:w="30" w:type="dxa"/>
            </w:tcMar>
            <w:vAlign w:val="center"/>
          </w:tcPr>
          <w:p w14:paraId="038B6E31"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proofErr w:type="spellStart"/>
            <w:r w:rsidRPr="00E411CF">
              <w:rPr>
                <w:rFonts w:ascii="Times New Roman" w:hAnsi="Times New Roman" w:cs="Times New Roman"/>
                <w:sz w:val="24"/>
                <w:szCs w:val="18"/>
              </w:rPr>
              <w:t>Asymp</w:t>
            </w:r>
            <w:proofErr w:type="spellEnd"/>
            <w:r w:rsidRPr="00E411CF">
              <w:rPr>
                <w:rFonts w:ascii="Times New Roman" w:hAnsi="Times New Roman" w:cs="Times New Roman"/>
                <w:sz w:val="24"/>
                <w:szCs w:val="18"/>
              </w:rPr>
              <w:t>. Sig.</w:t>
            </w:r>
          </w:p>
        </w:tc>
        <w:tc>
          <w:tcPr>
            <w:tcW w:w="2228" w:type="pct"/>
            <w:shd w:val="clear" w:color="auto" w:fill="FFFFFF"/>
            <w:tcMar>
              <w:top w:w="30" w:type="dxa"/>
              <w:left w:w="30" w:type="dxa"/>
              <w:bottom w:w="30" w:type="dxa"/>
              <w:right w:w="30" w:type="dxa"/>
            </w:tcMar>
            <w:vAlign w:val="center"/>
          </w:tcPr>
          <w:p w14:paraId="170EF7EA"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.001</w:t>
            </w:r>
          </w:p>
        </w:tc>
      </w:tr>
    </w:tbl>
    <w:p w14:paraId="0325444B" w14:textId="77777777" w:rsidR="00CE2B6A" w:rsidRPr="00E411CF" w:rsidRDefault="00CE2B6A" w:rsidP="003D1151">
      <w:pPr>
        <w:pStyle w:val="ListParagraph"/>
        <w:numPr>
          <w:ilvl w:val="0"/>
          <w:numId w:val="10"/>
        </w:numPr>
        <w:tabs>
          <w:tab w:val="left" w:pos="180"/>
        </w:tabs>
        <w:autoSpaceDE w:val="0"/>
        <w:autoSpaceDN w:val="0"/>
        <w:adjustRightInd w:val="0"/>
        <w:spacing w:after="0" w:line="360" w:lineRule="auto"/>
        <w:ind w:left="90" w:hanging="90"/>
        <w:jc w:val="both"/>
        <w:rPr>
          <w:rFonts w:ascii="Times New Roman" w:hAnsi="Times New Roman" w:cs="Times New Roman"/>
          <w:b/>
          <w:sz w:val="24"/>
        </w:rPr>
      </w:pPr>
      <w:r w:rsidRPr="00E411CF">
        <w:rPr>
          <w:rFonts w:ascii="Times New Roman" w:hAnsi="Times New Roman" w:cs="Times New Roman"/>
          <w:b/>
          <w:sz w:val="24"/>
        </w:rPr>
        <w:t>Friedman Test</w:t>
      </w:r>
    </w:p>
    <w:p w14:paraId="47B990A4" w14:textId="77777777" w:rsidR="00CE2B6A" w:rsidRDefault="00CE2B6A" w:rsidP="003D1151">
      <w:pPr>
        <w:autoSpaceDE w:val="0"/>
        <w:autoSpaceDN w:val="0"/>
        <w:adjustRightInd w:val="0"/>
        <w:spacing w:after="0" w:line="360" w:lineRule="auto"/>
        <w:jc w:val="both"/>
        <w:rPr>
          <w:rFonts w:ascii="Times New Roman" w:hAnsi="Times New Roman" w:cs="Times New Roman"/>
          <w:sz w:val="24"/>
        </w:rPr>
      </w:pPr>
      <w:r w:rsidRPr="00E411CF">
        <w:rPr>
          <w:rFonts w:ascii="Times New Roman" w:hAnsi="Times New Roman" w:cs="Times New Roman"/>
          <w:sz w:val="24"/>
        </w:rPr>
        <w:tab/>
      </w:r>
      <w:r w:rsidR="003D1151" w:rsidRPr="003D1151">
        <w:rPr>
          <w:rFonts w:ascii="Times New Roman" w:hAnsi="Times New Roman" w:cs="Times New Roman"/>
          <w:sz w:val="24"/>
        </w:rPr>
        <w:t>The Chi–Square test was applied to examine whether there is a significant difference in the ranking of challenges in using AI in the mark</w:t>
      </w:r>
      <w:r w:rsidR="003D1151">
        <w:rPr>
          <w:rFonts w:ascii="Times New Roman" w:hAnsi="Times New Roman" w:cs="Times New Roman"/>
          <w:sz w:val="24"/>
        </w:rPr>
        <w:t xml:space="preserve">eting of organic food products. </w:t>
      </w:r>
      <w:r w:rsidR="003D1151" w:rsidRPr="003D1151">
        <w:rPr>
          <w:rFonts w:ascii="Times New Roman" w:hAnsi="Times New Roman" w:cs="Times New Roman"/>
          <w:sz w:val="24"/>
        </w:rPr>
        <w:t xml:space="preserve">The test results show that the Chi–Square value is 96.052 with 9 degrees of freedom and the significance value </w:t>
      </w:r>
      <w:r w:rsidR="003D1151" w:rsidRPr="003D1151">
        <w:rPr>
          <w:rFonts w:ascii="Times New Roman" w:hAnsi="Times New Roman" w:cs="Times New Roman"/>
          <w:sz w:val="24"/>
        </w:rPr>
        <w:lastRenderedPageBreak/>
        <w:t xml:space="preserve">(p-value) is 0.001 for a </w:t>
      </w:r>
      <w:r w:rsidR="003D1151">
        <w:rPr>
          <w:rFonts w:ascii="Times New Roman" w:hAnsi="Times New Roman" w:cs="Times New Roman"/>
          <w:sz w:val="24"/>
        </w:rPr>
        <w:t xml:space="preserve">sample size of 100 respondents. </w:t>
      </w:r>
      <w:r w:rsidR="003D1151" w:rsidRPr="003D1151">
        <w:rPr>
          <w:rFonts w:ascii="Times New Roman" w:hAnsi="Times New Roman" w:cs="Times New Roman"/>
          <w:sz w:val="24"/>
        </w:rPr>
        <w:t>Since the p-value (0.001) is less than the standard significance level of 0.05, the result is statistically significant. Therefore, the null hypothesis is rejected and the alte</w:t>
      </w:r>
      <w:r w:rsidR="003D1151">
        <w:rPr>
          <w:rFonts w:ascii="Times New Roman" w:hAnsi="Times New Roman" w:cs="Times New Roman"/>
          <w:sz w:val="24"/>
        </w:rPr>
        <w:t xml:space="preserve">rnative hypothesis is accepted. </w:t>
      </w:r>
      <w:r w:rsidR="003D1151" w:rsidRPr="003D1151">
        <w:rPr>
          <w:rFonts w:ascii="Times New Roman" w:hAnsi="Times New Roman" w:cs="Times New Roman"/>
          <w:sz w:val="24"/>
        </w:rPr>
        <w:t>This indicates that there is a significant difference in the ranking of challenges faced in implementing AI in the marketing of organic food products. Hence, the respondents have different levels of perception regarding the various challenges associated with AI adoption in organic food marketing.</w:t>
      </w:r>
    </w:p>
    <w:p w14:paraId="34EEC18B" w14:textId="77777777" w:rsidR="003D1151" w:rsidRDefault="003D1151" w:rsidP="003D1151">
      <w:pPr>
        <w:autoSpaceDE w:val="0"/>
        <w:autoSpaceDN w:val="0"/>
        <w:adjustRightInd w:val="0"/>
        <w:spacing w:after="0" w:line="360" w:lineRule="auto"/>
        <w:jc w:val="both"/>
        <w:rPr>
          <w:rFonts w:ascii="Times New Roman" w:hAnsi="Times New Roman" w:cs="Times New Roman"/>
          <w:sz w:val="24"/>
        </w:rPr>
      </w:pPr>
    </w:p>
    <w:p w14:paraId="4683B36F" w14:textId="77777777" w:rsidR="003D1151" w:rsidRPr="003D1151" w:rsidRDefault="003D1151" w:rsidP="003D1151">
      <w:pPr>
        <w:autoSpaceDE w:val="0"/>
        <w:autoSpaceDN w:val="0"/>
        <w:adjustRightInd w:val="0"/>
        <w:spacing w:after="0" w:line="360" w:lineRule="auto"/>
        <w:jc w:val="both"/>
        <w:rPr>
          <w:rFonts w:ascii="Times New Roman" w:hAnsi="Times New Roman" w:cs="Times New Roman"/>
          <w:sz w:val="28"/>
          <w:szCs w:val="28"/>
        </w:rPr>
      </w:pPr>
      <w:r w:rsidRPr="003D1151">
        <w:rPr>
          <w:rFonts w:ascii="Times New Roman" w:hAnsi="Times New Roman" w:cs="Times New Roman"/>
          <w:sz w:val="28"/>
          <w:szCs w:val="28"/>
        </w:rPr>
        <w:t>OPPORTUNITIES:</w:t>
      </w:r>
    </w:p>
    <w:p w14:paraId="45877D2B" w14:textId="77777777" w:rsidR="003D1151" w:rsidRPr="00E411CF" w:rsidRDefault="003D1151" w:rsidP="003D1151">
      <w:pPr>
        <w:autoSpaceDE w:val="0"/>
        <w:autoSpaceDN w:val="0"/>
        <w:adjustRightInd w:val="0"/>
        <w:spacing w:after="0" w:line="360" w:lineRule="auto"/>
        <w:ind w:firstLine="720"/>
        <w:jc w:val="both"/>
        <w:rPr>
          <w:rFonts w:ascii="Times New Roman" w:hAnsi="Times New Roman" w:cs="Times New Roman"/>
          <w:sz w:val="24"/>
        </w:rPr>
      </w:pPr>
      <w:r w:rsidRPr="003D1151">
        <w:rPr>
          <w:rFonts w:ascii="Times New Roman" w:hAnsi="Times New Roman" w:cs="Times New Roman"/>
          <w:sz w:val="24"/>
        </w:rPr>
        <w:t xml:space="preserve">The use of Artificial Intelligence (AI) in the marketing of organic food products provides several opportunities for businesses to improve their marketing effectiveness and reach a wider audience. AI helps marketers understand consumer </w:t>
      </w:r>
      <w:proofErr w:type="spellStart"/>
      <w:r w:rsidRPr="003D1151">
        <w:rPr>
          <w:rFonts w:ascii="Times New Roman" w:hAnsi="Times New Roman" w:cs="Times New Roman"/>
          <w:sz w:val="24"/>
        </w:rPr>
        <w:t>behavior</w:t>
      </w:r>
      <w:proofErr w:type="spellEnd"/>
      <w:r w:rsidRPr="003D1151">
        <w:rPr>
          <w:rFonts w:ascii="Times New Roman" w:hAnsi="Times New Roman" w:cs="Times New Roman"/>
          <w:sz w:val="24"/>
        </w:rPr>
        <w:t xml:space="preserve"> by </w:t>
      </w:r>
      <w:proofErr w:type="spellStart"/>
      <w:r w:rsidRPr="003D1151">
        <w:rPr>
          <w:rFonts w:ascii="Times New Roman" w:hAnsi="Times New Roman" w:cs="Times New Roman"/>
          <w:sz w:val="24"/>
        </w:rPr>
        <w:t>analyzing</w:t>
      </w:r>
      <w:proofErr w:type="spellEnd"/>
      <w:r w:rsidRPr="003D1151">
        <w:rPr>
          <w:rFonts w:ascii="Times New Roman" w:hAnsi="Times New Roman" w:cs="Times New Roman"/>
          <w:sz w:val="24"/>
        </w:rPr>
        <w:t xml:space="preserve"> large amounts of data and identifying purchasing patterns. It enables personalized marketing and product recommendations based on consumer preferences, which can increase customer satisfaction and loyalty. AI also supports improved demand forecasting, helping businesses plan production and distribution more efficiently. Through AI-driven digital advertising and targeted promotions, marketers can reach the right consumers at the right time. In addition, AI-powered chatbots and virtual assistants enhance customer engagement by providing instant responses and support. Marketing activities can be automated using AI, saving time and reducing operational costs. AI also allows real-time analysis of market trends, enabling businesses to quickly adapt to changing consumer demands for organic products. Furthermore, it improves supply chain coordination and enhances brand awareness through social media marketing</w:t>
      </w:r>
    </w:p>
    <w:p w14:paraId="79D9BE46" w14:textId="77777777" w:rsidR="00CE2B6A" w:rsidRPr="0033290E" w:rsidRDefault="00CE2B6A" w:rsidP="003D1151">
      <w:pPr>
        <w:tabs>
          <w:tab w:val="left" w:pos="1141"/>
        </w:tabs>
        <w:spacing w:after="0" w:line="360" w:lineRule="auto"/>
        <w:jc w:val="both"/>
        <w:rPr>
          <w:rFonts w:ascii="Times New Roman" w:hAnsi="Times New Roman" w:cs="Times New Roman"/>
          <w:sz w:val="24"/>
          <w:szCs w:val="24"/>
        </w:rPr>
      </w:pPr>
    </w:p>
    <w:p w14:paraId="31657399" w14:textId="77777777" w:rsidR="00C4675D" w:rsidRDefault="00414FD4" w:rsidP="003D1151">
      <w:pPr>
        <w:tabs>
          <w:tab w:val="left" w:pos="1141"/>
        </w:tabs>
        <w:spacing w:after="0" w:line="360" w:lineRule="auto"/>
        <w:rPr>
          <w:rFonts w:ascii="Times New Roman" w:hAnsi="Times New Roman" w:cs="Times New Roman"/>
          <w:b/>
          <w:sz w:val="24"/>
          <w:szCs w:val="24"/>
        </w:rPr>
      </w:pPr>
      <w:r w:rsidRPr="00100524">
        <w:rPr>
          <w:rFonts w:ascii="Times New Roman" w:hAnsi="Times New Roman" w:cs="Times New Roman"/>
          <w:b/>
          <w:sz w:val="28"/>
          <w:szCs w:val="24"/>
        </w:rPr>
        <w:t>INTERPRETATION</w:t>
      </w:r>
    </w:p>
    <w:p w14:paraId="1C108B47" w14:textId="77777777" w:rsidR="00417546" w:rsidRPr="00417546" w:rsidRDefault="00417546" w:rsidP="003D1151">
      <w:pPr>
        <w:pStyle w:val="ListParagraph"/>
        <w:numPr>
          <w:ilvl w:val="0"/>
          <w:numId w:val="1"/>
        </w:numPr>
        <w:tabs>
          <w:tab w:val="left" w:pos="1141"/>
        </w:tabs>
        <w:spacing w:after="0" w:line="360" w:lineRule="auto"/>
        <w:rPr>
          <w:rFonts w:ascii="Times New Roman" w:hAnsi="Times New Roman" w:cs="Times New Roman"/>
          <w:sz w:val="24"/>
          <w:szCs w:val="24"/>
        </w:rPr>
      </w:pPr>
      <w:r w:rsidRPr="00417546">
        <w:rPr>
          <w:rFonts w:ascii="Times New Roman" w:hAnsi="Times New Roman" w:cs="Times New Roman"/>
          <w:sz w:val="24"/>
          <w:szCs w:val="24"/>
        </w:rPr>
        <w:t xml:space="preserve">The AI </w:t>
      </w:r>
      <w:r w:rsidR="000B6FF2">
        <w:rPr>
          <w:rFonts w:ascii="Times New Roman" w:hAnsi="Times New Roman" w:cs="Times New Roman"/>
          <w:sz w:val="24"/>
          <w:szCs w:val="24"/>
        </w:rPr>
        <w:t xml:space="preserve">applications </w:t>
      </w:r>
      <w:r w:rsidRPr="00417546">
        <w:rPr>
          <w:rFonts w:ascii="Times New Roman" w:hAnsi="Times New Roman" w:cs="Times New Roman"/>
          <w:sz w:val="24"/>
          <w:szCs w:val="24"/>
        </w:rPr>
        <w:t>significantly impacts c</w:t>
      </w:r>
      <w:r w:rsidR="00D621F5">
        <w:rPr>
          <w:rFonts w:ascii="Times New Roman" w:hAnsi="Times New Roman" w:cs="Times New Roman"/>
          <w:sz w:val="24"/>
          <w:szCs w:val="24"/>
        </w:rPr>
        <w:t>onsumer</w:t>
      </w:r>
      <w:r w:rsidRPr="00417546">
        <w:rPr>
          <w:rFonts w:ascii="Times New Roman" w:hAnsi="Times New Roman" w:cs="Times New Roman"/>
          <w:sz w:val="24"/>
          <w:szCs w:val="24"/>
        </w:rPr>
        <w:t xml:space="preserve"> preferences with a path coefficient of 0.91.</w:t>
      </w:r>
      <w:r w:rsidRPr="00417546">
        <w:rPr>
          <w:rFonts w:ascii="Times New Roman" w:eastAsia="Times New Roman" w:hAnsi="Times New Roman" w:cs="Times New Roman"/>
          <w:sz w:val="24"/>
          <w:szCs w:val="24"/>
        </w:rPr>
        <w:t xml:space="preserve"> Among AI </w:t>
      </w:r>
      <w:r w:rsidR="000B6FF2">
        <w:rPr>
          <w:rFonts w:ascii="Times New Roman" w:eastAsia="Times New Roman" w:hAnsi="Times New Roman" w:cs="Times New Roman"/>
          <w:sz w:val="24"/>
          <w:szCs w:val="24"/>
        </w:rPr>
        <w:t>application</w:t>
      </w:r>
      <w:r w:rsidRPr="00417546">
        <w:rPr>
          <w:rFonts w:ascii="Times New Roman" w:eastAsia="Times New Roman" w:hAnsi="Times New Roman" w:cs="Times New Roman"/>
          <w:sz w:val="24"/>
          <w:szCs w:val="24"/>
        </w:rPr>
        <w:t>, process optimization (PO) and image recognition (IR) have higher influences compared to others.</w:t>
      </w:r>
    </w:p>
    <w:p w14:paraId="41BBDC57" w14:textId="77777777" w:rsidR="00C4675D" w:rsidRPr="003D1151" w:rsidRDefault="00417546" w:rsidP="003D1151">
      <w:pPr>
        <w:pStyle w:val="ListParagraph"/>
        <w:numPr>
          <w:ilvl w:val="0"/>
          <w:numId w:val="1"/>
        </w:numPr>
        <w:tabs>
          <w:tab w:val="left" w:pos="1141"/>
        </w:tabs>
        <w:spacing w:after="0" w:line="360" w:lineRule="auto"/>
        <w:rPr>
          <w:rFonts w:ascii="Times New Roman" w:hAnsi="Times New Roman" w:cs="Times New Roman"/>
          <w:b/>
          <w:sz w:val="24"/>
          <w:szCs w:val="24"/>
        </w:rPr>
      </w:pPr>
      <w:r w:rsidRPr="00417546">
        <w:rPr>
          <w:rFonts w:ascii="Times New Roman" w:hAnsi="Times New Roman" w:cs="Times New Roman"/>
          <w:sz w:val="24"/>
          <w:szCs w:val="24"/>
        </w:rPr>
        <w:t>The calculated P value is 0.206 which is greater than 0.05 which indicates the model has perfectly fit.</w:t>
      </w:r>
    </w:p>
    <w:p w14:paraId="5F00BC43" w14:textId="77777777" w:rsidR="003D1151" w:rsidRPr="0067159F" w:rsidRDefault="003D1151" w:rsidP="003D1151">
      <w:pPr>
        <w:pStyle w:val="ListParagraph"/>
        <w:numPr>
          <w:ilvl w:val="0"/>
          <w:numId w:val="1"/>
        </w:numPr>
        <w:tabs>
          <w:tab w:val="left" w:pos="1141"/>
        </w:tabs>
        <w:spacing w:after="0" w:line="360" w:lineRule="auto"/>
        <w:rPr>
          <w:rFonts w:ascii="Times New Roman" w:hAnsi="Times New Roman" w:cs="Times New Roman"/>
          <w:b/>
          <w:sz w:val="24"/>
          <w:szCs w:val="24"/>
        </w:rPr>
      </w:pPr>
      <w:r w:rsidRPr="005B735B">
        <w:rPr>
          <w:rFonts w:ascii="Times New Roman" w:hAnsi="Times New Roman" w:cs="Times New Roman"/>
          <w:sz w:val="24"/>
          <w:szCs w:val="24"/>
        </w:rPr>
        <w:t>Friedman rank test reveal that financial constraints, lack of awareness, and resistance to technological change are the major challenges in implementing AI for marketing organic food products</w:t>
      </w:r>
    </w:p>
    <w:p w14:paraId="3A433B32" w14:textId="77777777" w:rsidR="0067159F" w:rsidRPr="00417546" w:rsidRDefault="0067159F" w:rsidP="003D1151">
      <w:pPr>
        <w:pStyle w:val="ListParagraph"/>
        <w:tabs>
          <w:tab w:val="left" w:pos="1141"/>
        </w:tabs>
        <w:spacing w:after="0" w:line="360" w:lineRule="auto"/>
        <w:rPr>
          <w:rFonts w:ascii="Times New Roman" w:hAnsi="Times New Roman" w:cs="Times New Roman"/>
          <w:b/>
          <w:sz w:val="24"/>
          <w:szCs w:val="24"/>
        </w:rPr>
      </w:pPr>
    </w:p>
    <w:p w14:paraId="4042B35F" w14:textId="77777777" w:rsidR="00BE2B4D" w:rsidRPr="003C093A" w:rsidRDefault="00287185" w:rsidP="003D1151">
      <w:pPr>
        <w:spacing w:after="0" w:line="360" w:lineRule="auto"/>
        <w:rPr>
          <w:rFonts w:ascii="Times New Roman" w:hAnsi="Times New Roman" w:cs="Times New Roman"/>
          <w:b/>
          <w:sz w:val="28"/>
          <w:szCs w:val="28"/>
        </w:rPr>
      </w:pPr>
      <w:r w:rsidRPr="003C093A">
        <w:rPr>
          <w:rFonts w:ascii="Times New Roman" w:hAnsi="Times New Roman" w:cs="Times New Roman"/>
          <w:b/>
          <w:sz w:val="28"/>
          <w:szCs w:val="28"/>
        </w:rPr>
        <w:t>CONCLUSION</w:t>
      </w:r>
    </w:p>
    <w:p w14:paraId="59E824EB" w14:textId="77777777" w:rsidR="00BE2B4D" w:rsidRDefault="00287185" w:rsidP="003D11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4DDF">
        <w:rPr>
          <w:rFonts w:ascii="Times New Roman" w:hAnsi="Times New Roman" w:cs="Times New Roman"/>
          <w:sz w:val="24"/>
          <w:szCs w:val="24"/>
        </w:rPr>
        <w:t xml:space="preserve">Production of organic food products is a challenging one at the same time the producers face lot of difficulties in marketing of organic food products. The producers </w:t>
      </w:r>
      <w:proofErr w:type="gramStart"/>
      <w:r w:rsidR="00A04DDF">
        <w:rPr>
          <w:rFonts w:ascii="Times New Roman" w:hAnsi="Times New Roman" w:cs="Times New Roman"/>
          <w:sz w:val="24"/>
          <w:szCs w:val="24"/>
        </w:rPr>
        <w:t>made an attempt</w:t>
      </w:r>
      <w:proofErr w:type="gramEnd"/>
      <w:r w:rsidR="00A04DDF">
        <w:rPr>
          <w:rFonts w:ascii="Times New Roman" w:hAnsi="Times New Roman" w:cs="Times New Roman"/>
          <w:sz w:val="24"/>
          <w:szCs w:val="24"/>
        </w:rPr>
        <w:t xml:space="preserve"> to apply AI applications to market their organic food products.</w:t>
      </w:r>
      <w:r w:rsidR="00492889">
        <w:rPr>
          <w:rFonts w:ascii="Times New Roman" w:hAnsi="Times New Roman" w:cs="Times New Roman"/>
          <w:sz w:val="24"/>
          <w:szCs w:val="24"/>
        </w:rPr>
        <w:t xml:space="preserve"> </w:t>
      </w:r>
      <w:r w:rsidR="00A04DDF" w:rsidRPr="00492889">
        <w:rPr>
          <w:rFonts w:ascii="Times New Roman" w:hAnsi="Times New Roman" w:cs="Times New Roman"/>
          <w:sz w:val="24"/>
          <w:szCs w:val="24"/>
        </w:rPr>
        <w:t>Artificial Intelligence (AI) has emerged as a powerful tool in transforming the marketing of organic food products.</w:t>
      </w:r>
      <w:r w:rsidR="00A04DDF">
        <w:rPr>
          <w:rFonts w:ascii="Times New Roman" w:hAnsi="Times New Roman" w:cs="Times New Roman"/>
          <w:sz w:val="24"/>
          <w:szCs w:val="24"/>
        </w:rPr>
        <w:t xml:space="preserve"> </w:t>
      </w:r>
      <w:r w:rsidR="00F704E4">
        <w:rPr>
          <w:rFonts w:ascii="Times New Roman" w:hAnsi="Times New Roman" w:cs="Times New Roman"/>
          <w:sz w:val="24"/>
          <w:szCs w:val="24"/>
        </w:rPr>
        <w:t>These technological changes help</w:t>
      </w:r>
      <w:r w:rsidR="00A04DDF">
        <w:rPr>
          <w:rFonts w:ascii="Times New Roman" w:hAnsi="Times New Roman" w:cs="Times New Roman"/>
          <w:sz w:val="24"/>
          <w:szCs w:val="24"/>
        </w:rPr>
        <w:t xml:space="preserve"> the producers to know </w:t>
      </w:r>
      <w:r w:rsidR="00F704E4">
        <w:rPr>
          <w:rFonts w:ascii="Times New Roman" w:hAnsi="Times New Roman" w:cs="Times New Roman"/>
          <w:sz w:val="24"/>
          <w:szCs w:val="24"/>
        </w:rPr>
        <w:t>about consumer</w:t>
      </w:r>
      <w:r w:rsidRPr="00287185">
        <w:rPr>
          <w:rFonts w:ascii="Times New Roman" w:hAnsi="Times New Roman" w:cs="Times New Roman"/>
          <w:sz w:val="24"/>
          <w:szCs w:val="24"/>
        </w:rPr>
        <w:t xml:space="preserve"> decisions, showcasing their pivotal role in enhancing marketing efficiency</w:t>
      </w:r>
      <w:r w:rsidR="00F704E4">
        <w:rPr>
          <w:rFonts w:ascii="Times New Roman" w:hAnsi="Times New Roman" w:cs="Times New Roman"/>
          <w:sz w:val="24"/>
          <w:szCs w:val="24"/>
        </w:rPr>
        <w:t>, consumer expectations</w:t>
      </w:r>
      <w:r w:rsidRPr="00287185">
        <w:rPr>
          <w:rFonts w:ascii="Times New Roman" w:hAnsi="Times New Roman" w:cs="Times New Roman"/>
          <w:sz w:val="24"/>
          <w:szCs w:val="24"/>
        </w:rPr>
        <w:t xml:space="preserve"> and</w:t>
      </w:r>
      <w:r w:rsidR="00492889" w:rsidRPr="00492889">
        <w:rPr>
          <w:rFonts w:ascii="Times New Roman" w:hAnsi="Times New Roman" w:cs="Times New Roman"/>
          <w:sz w:val="24"/>
          <w:szCs w:val="24"/>
        </w:rPr>
        <w:t xml:space="preserve"> market trends.</w:t>
      </w:r>
      <w:r w:rsidR="005B735B" w:rsidRPr="005B735B">
        <w:t xml:space="preserve"> </w:t>
      </w:r>
      <w:r w:rsidR="005B735B" w:rsidRPr="005B735B">
        <w:rPr>
          <w:rFonts w:ascii="Times New Roman" w:hAnsi="Times New Roman" w:cs="Times New Roman"/>
          <w:sz w:val="24"/>
          <w:szCs w:val="24"/>
        </w:rPr>
        <w:t>Friedman rank test reveal that financial constraints, lack of awareness, and resistance to technological change are the major challenges in implementing AI for marketing organic food products.</w:t>
      </w:r>
      <w:r w:rsidR="00492889" w:rsidRPr="00492889">
        <w:rPr>
          <w:rFonts w:ascii="Times New Roman" w:hAnsi="Times New Roman" w:cs="Times New Roman"/>
          <w:sz w:val="24"/>
          <w:szCs w:val="24"/>
        </w:rPr>
        <w:t xml:space="preserve"> </w:t>
      </w:r>
      <w:r w:rsidR="00F704E4">
        <w:rPr>
          <w:rFonts w:ascii="Times New Roman" w:hAnsi="Times New Roman" w:cs="Times New Roman"/>
          <w:sz w:val="24"/>
          <w:szCs w:val="24"/>
        </w:rPr>
        <w:t>In future,</w:t>
      </w:r>
      <w:r w:rsidR="00492889">
        <w:rPr>
          <w:rFonts w:ascii="Times New Roman" w:hAnsi="Times New Roman" w:cs="Times New Roman"/>
          <w:sz w:val="24"/>
          <w:szCs w:val="24"/>
        </w:rPr>
        <w:t xml:space="preserve"> the marketers can use </w:t>
      </w:r>
      <w:r w:rsidR="00492889" w:rsidRPr="00492889">
        <w:rPr>
          <w:rFonts w:ascii="Times New Roman" w:hAnsi="Times New Roman" w:cs="Times New Roman"/>
          <w:sz w:val="24"/>
          <w:szCs w:val="24"/>
        </w:rPr>
        <w:t>AI</w:t>
      </w:r>
      <w:r w:rsidR="00F704E4">
        <w:rPr>
          <w:rFonts w:ascii="Times New Roman" w:hAnsi="Times New Roman" w:cs="Times New Roman"/>
          <w:sz w:val="24"/>
          <w:szCs w:val="24"/>
        </w:rPr>
        <w:t xml:space="preserve"> applications</w:t>
      </w:r>
      <w:r w:rsidR="00492889" w:rsidRPr="00492889">
        <w:rPr>
          <w:rFonts w:ascii="Times New Roman" w:hAnsi="Times New Roman" w:cs="Times New Roman"/>
          <w:sz w:val="24"/>
          <w:szCs w:val="24"/>
        </w:rPr>
        <w:t xml:space="preserve"> to design more targeted</w:t>
      </w:r>
      <w:r w:rsidR="00F704E4">
        <w:rPr>
          <w:rFonts w:ascii="Times New Roman" w:hAnsi="Times New Roman" w:cs="Times New Roman"/>
          <w:sz w:val="24"/>
          <w:szCs w:val="24"/>
        </w:rPr>
        <w:t xml:space="preserve"> segments</w:t>
      </w:r>
      <w:r w:rsidR="00492889" w:rsidRPr="00492889">
        <w:rPr>
          <w:rFonts w:ascii="Times New Roman" w:hAnsi="Times New Roman" w:cs="Times New Roman"/>
          <w:sz w:val="24"/>
          <w:szCs w:val="24"/>
        </w:rPr>
        <w:t xml:space="preserve"> and</w:t>
      </w:r>
      <w:r w:rsidR="00F704E4">
        <w:rPr>
          <w:rFonts w:ascii="Times New Roman" w:hAnsi="Times New Roman" w:cs="Times New Roman"/>
          <w:sz w:val="24"/>
          <w:szCs w:val="24"/>
        </w:rPr>
        <w:t xml:space="preserve"> efficient marketing strategies to sustain in the market.</w:t>
      </w:r>
    </w:p>
    <w:sdt>
      <w:sdtPr>
        <w:rPr>
          <w:rFonts w:asciiTheme="minorHAnsi" w:eastAsiaTheme="minorEastAsia" w:hAnsiTheme="minorHAnsi" w:cstheme="minorBidi"/>
          <w:b w:val="0"/>
          <w:bCs w:val="0"/>
          <w:color w:val="auto"/>
          <w:sz w:val="22"/>
          <w:szCs w:val="22"/>
          <w:lang w:bidi="ar-SA"/>
        </w:rPr>
        <w:id w:val="-1983075855"/>
        <w:docPartObj>
          <w:docPartGallery w:val="Bibliographies"/>
          <w:docPartUnique/>
        </w:docPartObj>
      </w:sdtPr>
      <w:sdtEndPr/>
      <w:sdtContent>
        <w:p w14:paraId="39DD2A4E" w14:textId="30A616D3" w:rsidR="00FE2242" w:rsidRDefault="00193587">
          <w:pPr>
            <w:pStyle w:val="Heading1"/>
          </w:pPr>
          <w:r>
            <w:t>References</w:t>
          </w:r>
        </w:p>
        <w:sdt>
          <w:sdtPr>
            <w:id w:val="111145805"/>
            <w:bibliography/>
          </w:sdtPr>
          <w:sdtEndPr/>
          <w:sdtContent>
            <w:p w14:paraId="74ACD17E"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sz w:val="24"/>
                  <w:szCs w:val="24"/>
                </w:rPr>
                <w:fldChar w:fldCharType="begin"/>
              </w:r>
              <w:r w:rsidRPr="00B0048E">
                <w:rPr>
                  <w:rFonts w:ascii="Times New Roman" w:hAnsi="Times New Roman" w:cs="Times New Roman"/>
                  <w:sz w:val="24"/>
                  <w:szCs w:val="24"/>
                </w:rPr>
                <w:instrText xml:space="preserve"> BIBLIOGRAPHY </w:instrText>
              </w:r>
              <w:r w:rsidRPr="00B0048E">
                <w:rPr>
                  <w:rFonts w:ascii="Times New Roman" w:hAnsi="Times New Roman" w:cs="Times New Roman"/>
                  <w:sz w:val="24"/>
                  <w:szCs w:val="24"/>
                </w:rPr>
                <w:fldChar w:fldCharType="separate"/>
              </w:r>
              <w:r w:rsidRPr="00B0048E">
                <w:rPr>
                  <w:rFonts w:ascii="Times New Roman" w:hAnsi="Times New Roman" w:cs="Times New Roman"/>
                  <w:noProof/>
                  <w:sz w:val="24"/>
                  <w:szCs w:val="24"/>
                </w:rPr>
                <w:t xml:space="preserve">Amudha, M. K. (2024). Consumer Involvement And Purchase Pattern Of Organic Food Products In Chennai City. </w:t>
              </w:r>
              <w:r w:rsidRPr="00B0048E">
                <w:rPr>
                  <w:rFonts w:ascii="Times New Roman" w:hAnsi="Times New Roman" w:cs="Times New Roman"/>
                  <w:i/>
                  <w:iCs/>
                  <w:noProof/>
                  <w:sz w:val="24"/>
                  <w:szCs w:val="24"/>
                </w:rPr>
                <w:t>Educational Administration: Theory and Practice</w:t>
              </w:r>
              <w:r w:rsidRPr="00B0048E">
                <w:rPr>
                  <w:rFonts w:ascii="Times New Roman" w:hAnsi="Times New Roman" w:cs="Times New Roman"/>
                  <w:noProof/>
                  <w:sz w:val="24"/>
                  <w:szCs w:val="24"/>
                </w:rPr>
                <w:t>, 687-694.</w:t>
              </w:r>
            </w:p>
            <w:p w14:paraId="24EDC2D7"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Antony, N. &amp;. (2023). Persuasiveness Towards Organic Food Products Among Metropolitans. </w:t>
              </w:r>
              <w:r w:rsidRPr="00B0048E">
                <w:rPr>
                  <w:rFonts w:ascii="Times New Roman" w:hAnsi="Times New Roman" w:cs="Times New Roman"/>
                  <w:i/>
                  <w:iCs/>
                  <w:noProof/>
                  <w:sz w:val="24"/>
                  <w:szCs w:val="24"/>
                </w:rPr>
                <w:t>In AI and Business, and Innovation Research: Understanding the Potential and Risks of AI for Modern Enterprises</w:t>
              </w:r>
              <w:r w:rsidRPr="00B0048E">
                <w:rPr>
                  <w:rFonts w:ascii="Times New Roman" w:hAnsi="Times New Roman" w:cs="Times New Roman"/>
                  <w:noProof/>
                  <w:sz w:val="24"/>
                  <w:szCs w:val="24"/>
                </w:rPr>
                <w:t>, 853-862.</w:t>
              </w:r>
            </w:p>
            <w:p w14:paraId="50587384"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Arora, S. &amp;. (2024). Using Artificial Intelligence with Big Data Analytics for Targeted Marketing Campaigns. </w:t>
              </w:r>
              <w:r w:rsidRPr="00B0048E">
                <w:rPr>
                  <w:rFonts w:ascii="Times New Roman" w:hAnsi="Times New Roman" w:cs="Times New Roman"/>
                  <w:i/>
                  <w:iCs/>
                  <w:noProof/>
                  <w:sz w:val="24"/>
                  <w:szCs w:val="24"/>
                </w:rPr>
                <w:t>NO</w:t>
              </w:r>
              <w:r w:rsidRPr="00B0048E">
                <w:rPr>
                  <w:rFonts w:ascii="Times New Roman" w:hAnsi="Times New Roman" w:cs="Times New Roman"/>
                  <w:noProof/>
                  <w:sz w:val="24"/>
                  <w:szCs w:val="24"/>
                </w:rPr>
                <w:t>.</w:t>
              </w:r>
            </w:p>
            <w:p w14:paraId="6C547EBE"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Balaji, K. C. (2018). Impact of Sales Promotions and Knowledge of Organic Food Products on Purchase Intention of consumers. </w:t>
              </w:r>
              <w:r w:rsidRPr="00B0048E">
                <w:rPr>
                  <w:rFonts w:ascii="Times New Roman" w:hAnsi="Times New Roman" w:cs="Times New Roman"/>
                  <w:i/>
                  <w:iCs/>
                  <w:noProof/>
                  <w:sz w:val="24"/>
                  <w:szCs w:val="24"/>
                </w:rPr>
                <w:t>IJRAR</w:t>
              </w:r>
              <w:r w:rsidRPr="00B0048E">
                <w:rPr>
                  <w:rFonts w:ascii="Times New Roman" w:hAnsi="Times New Roman" w:cs="Times New Roman"/>
                  <w:noProof/>
                  <w:sz w:val="24"/>
                  <w:szCs w:val="24"/>
                </w:rPr>
                <w:t>, 579-584.</w:t>
              </w:r>
            </w:p>
            <w:p w14:paraId="008F3F88"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Baourakis, G. (2004). Marketing trends for organic food in the 21st century. </w:t>
              </w:r>
              <w:r w:rsidRPr="00B0048E">
                <w:rPr>
                  <w:rFonts w:ascii="Times New Roman" w:hAnsi="Times New Roman" w:cs="Times New Roman"/>
                  <w:i/>
                  <w:iCs/>
                  <w:noProof/>
                  <w:sz w:val="24"/>
                  <w:szCs w:val="24"/>
                </w:rPr>
                <w:t>World Scientific, 3</w:t>
              </w:r>
              <w:r w:rsidRPr="00B0048E">
                <w:rPr>
                  <w:rFonts w:ascii="Times New Roman" w:hAnsi="Times New Roman" w:cs="Times New Roman"/>
                  <w:noProof/>
                  <w:sz w:val="24"/>
                  <w:szCs w:val="24"/>
                </w:rPr>
                <w:t>.</w:t>
              </w:r>
            </w:p>
            <w:p w14:paraId="1284E54E"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Bazaluk, O. Y. (2020). Dynamic development of the global organic food market and opportunities for Ukraine. </w:t>
              </w:r>
              <w:r w:rsidRPr="00B0048E">
                <w:rPr>
                  <w:rFonts w:ascii="Times New Roman" w:hAnsi="Times New Roman" w:cs="Times New Roman"/>
                  <w:i/>
                  <w:iCs/>
                  <w:noProof/>
                  <w:sz w:val="24"/>
                  <w:szCs w:val="24"/>
                </w:rPr>
                <w:t>Sustainability, 12</w:t>
              </w:r>
              <w:r w:rsidRPr="00B0048E">
                <w:rPr>
                  <w:rFonts w:ascii="Times New Roman" w:hAnsi="Times New Roman" w:cs="Times New Roman"/>
                  <w:noProof/>
                  <w:sz w:val="24"/>
                  <w:szCs w:val="24"/>
                </w:rPr>
                <w:t>(17), 6963.</w:t>
              </w:r>
            </w:p>
            <w:p w14:paraId="0F5D8ADA"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Bharadwaj, M. (2025). </w:t>
              </w:r>
              <w:r w:rsidRPr="00B0048E">
                <w:rPr>
                  <w:rFonts w:ascii="Times New Roman" w:hAnsi="Times New Roman" w:cs="Times New Roman"/>
                  <w:i/>
                  <w:iCs/>
                  <w:noProof/>
                  <w:sz w:val="24"/>
                  <w:szCs w:val="24"/>
                </w:rPr>
                <w:t>AI in Sustainable Retail Packaging: Consumer Awareness in Indian Supermarkets.</w:t>
              </w:r>
            </w:p>
            <w:p w14:paraId="12A47DF0"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Canavari, M. C. (2010). Challenges in marketing quality food products. </w:t>
              </w:r>
              <w:r w:rsidRPr="00B0048E">
                <w:rPr>
                  <w:rFonts w:ascii="Times New Roman" w:hAnsi="Times New Roman" w:cs="Times New Roman"/>
                  <w:i/>
                  <w:iCs/>
                  <w:noProof/>
                  <w:sz w:val="24"/>
                  <w:szCs w:val="24"/>
                </w:rPr>
                <w:t xml:space="preserve">Journal of International Food &amp; Agribusiness Marketing, </w:t>
              </w:r>
              <w:r w:rsidRPr="00B0048E">
                <w:rPr>
                  <w:rFonts w:ascii="Times New Roman" w:hAnsi="Times New Roman" w:cs="Times New Roman"/>
                  <w:noProof/>
                  <w:sz w:val="24"/>
                  <w:szCs w:val="24"/>
                </w:rPr>
                <w:t>, 203-209.</w:t>
              </w:r>
            </w:p>
            <w:p w14:paraId="4B802CE0"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lastRenderedPageBreak/>
                <w:t xml:space="preserve">Devi, H. &amp;. (2025). </w:t>
              </w:r>
              <w:r w:rsidRPr="00B0048E">
                <w:rPr>
                  <w:rFonts w:ascii="Times New Roman" w:hAnsi="Times New Roman" w:cs="Times New Roman"/>
                  <w:i/>
                  <w:iCs/>
                  <w:noProof/>
                  <w:sz w:val="24"/>
                  <w:szCs w:val="24"/>
                </w:rPr>
                <w:t>Leveraging AI to Drive Consumer's Intention to Purchase Organic Products: A Holistic Marketing Approach.</w:t>
              </w:r>
              <w:r w:rsidRPr="00B0048E">
                <w:rPr>
                  <w:rFonts w:ascii="Times New Roman" w:hAnsi="Times New Roman" w:cs="Times New Roman"/>
                  <w:noProof/>
                  <w:sz w:val="24"/>
                  <w:szCs w:val="24"/>
                </w:rPr>
                <w:t xml:space="preserve"> Intersecting Natural Language Processing and FinTech Innovations in Service Marketing.</w:t>
              </w:r>
            </w:p>
            <w:p w14:paraId="0F4676EA"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GRACE, M. A. (2022). BUYER’S PERCEPTION TOWARDS ORGANIC FOOD PRODUCTS DURING POST COVID. </w:t>
              </w:r>
              <w:r w:rsidRPr="00B0048E">
                <w:rPr>
                  <w:rFonts w:ascii="Times New Roman" w:hAnsi="Times New Roman" w:cs="Times New Roman"/>
                  <w:i/>
                  <w:iCs/>
                  <w:noProof/>
                  <w:sz w:val="24"/>
                  <w:szCs w:val="24"/>
                </w:rPr>
                <w:t>Journal of Emerging Technologies and Innovative Researh, 9</w:t>
              </w:r>
              <w:r w:rsidRPr="00B0048E">
                <w:rPr>
                  <w:rFonts w:ascii="Times New Roman" w:hAnsi="Times New Roman" w:cs="Times New Roman"/>
                  <w:noProof/>
                  <w:sz w:val="24"/>
                  <w:szCs w:val="24"/>
                </w:rPr>
                <w:t>(12).</w:t>
              </w:r>
            </w:p>
            <w:p w14:paraId="1D4CAF99"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GRACE, M. A. (2022). BUYER’S PERCEPTION TOWARDS ORGANIC FOOD PRODUCTS DURING POST COVID.</w:t>
              </w:r>
            </w:p>
            <w:p w14:paraId="21F94A17"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Gunasekaran, V. &amp;. (2020). Challenges and opportunities of organic products market. </w:t>
              </w:r>
              <w:r w:rsidRPr="00B0048E">
                <w:rPr>
                  <w:rFonts w:ascii="Times New Roman" w:hAnsi="Times New Roman" w:cs="Times New Roman"/>
                  <w:i/>
                  <w:iCs/>
                  <w:noProof/>
                  <w:sz w:val="24"/>
                  <w:szCs w:val="24"/>
                </w:rPr>
                <w:t>Stud Indian Place Names, 40</w:t>
              </w:r>
              <w:r w:rsidRPr="00B0048E">
                <w:rPr>
                  <w:rFonts w:ascii="Times New Roman" w:hAnsi="Times New Roman" w:cs="Times New Roman"/>
                  <w:noProof/>
                  <w:sz w:val="24"/>
                  <w:szCs w:val="24"/>
                </w:rPr>
                <w:t>(18), 2626-2640.</w:t>
              </w:r>
            </w:p>
            <w:p w14:paraId="739C0F19"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Hamzaoui-Essoussi, L. &amp;. (2012). The organic food market: Opportunities and challenges. </w:t>
              </w:r>
              <w:r w:rsidRPr="00B0048E">
                <w:rPr>
                  <w:rFonts w:ascii="Times New Roman" w:hAnsi="Times New Roman" w:cs="Times New Roman"/>
                  <w:i/>
                  <w:iCs/>
                  <w:noProof/>
                  <w:sz w:val="24"/>
                  <w:szCs w:val="24"/>
                </w:rPr>
                <w:t>IntechOpen.</w:t>
              </w:r>
            </w:p>
            <w:p w14:paraId="44FC1B82"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Jain, R. (2025). </w:t>
              </w:r>
              <w:r w:rsidRPr="00B0048E">
                <w:rPr>
                  <w:rFonts w:ascii="Times New Roman" w:hAnsi="Times New Roman" w:cs="Times New Roman"/>
                  <w:i/>
                  <w:iCs/>
                  <w:noProof/>
                  <w:sz w:val="24"/>
                  <w:szCs w:val="24"/>
                </w:rPr>
                <w:t>EXPLORING THE INFLUENCE OF AI-DRIVEN SUSTAINABLE INNOVATION ON CONSUMER BEHAVIOR.</w:t>
              </w:r>
              <w:r w:rsidRPr="00B0048E">
                <w:rPr>
                  <w:rFonts w:ascii="Times New Roman" w:hAnsi="Times New Roman" w:cs="Times New Roman"/>
                  <w:noProof/>
                  <w:sz w:val="24"/>
                  <w:szCs w:val="24"/>
                </w:rPr>
                <w:t xml:space="preserve"> (2 ed., Vol. 7). Corporate Governance.</w:t>
              </w:r>
            </w:p>
            <w:p w14:paraId="16B81396"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Khadda, B. S. (2021). Prospects of organic farming in India. </w:t>
              </w:r>
              <w:r w:rsidRPr="00B0048E">
                <w:rPr>
                  <w:rFonts w:ascii="Times New Roman" w:hAnsi="Times New Roman" w:cs="Times New Roman"/>
                  <w:i/>
                  <w:iCs/>
                  <w:noProof/>
                  <w:sz w:val="24"/>
                  <w:szCs w:val="24"/>
                </w:rPr>
                <w:t>A Voice for Agriculture</w:t>
              </w:r>
              <w:r w:rsidRPr="00B0048E">
                <w:rPr>
                  <w:rFonts w:ascii="Times New Roman" w:hAnsi="Times New Roman" w:cs="Times New Roman"/>
                  <w:noProof/>
                  <w:sz w:val="24"/>
                  <w:szCs w:val="24"/>
                </w:rPr>
                <w:t>, 27-34.</w:t>
              </w:r>
            </w:p>
            <w:p w14:paraId="2ED40E4D"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Muthmain, J. (2022). Challenges and possibilities in consumers’ views of organic foods in Rajshahi. </w:t>
              </w:r>
              <w:r w:rsidRPr="00B0048E">
                <w:rPr>
                  <w:rFonts w:ascii="Times New Roman" w:hAnsi="Times New Roman" w:cs="Times New Roman"/>
                  <w:i/>
                  <w:iCs/>
                  <w:noProof/>
                  <w:sz w:val="24"/>
                  <w:szCs w:val="24"/>
                </w:rPr>
                <w:t>Bangladesh Journal of Public Administration, 30</w:t>
              </w:r>
              <w:r w:rsidRPr="00B0048E">
                <w:rPr>
                  <w:rFonts w:ascii="Times New Roman" w:hAnsi="Times New Roman" w:cs="Times New Roman"/>
                  <w:noProof/>
                  <w:sz w:val="24"/>
                  <w:szCs w:val="24"/>
                </w:rPr>
                <w:t>(4), 250-270.</w:t>
              </w:r>
            </w:p>
            <w:p w14:paraId="18356B47"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Nie, C. Z. (2026). </w:t>
              </w:r>
              <w:r w:rsidRPr="00B0048E">
                <w:rPr>
                  <w:rFonts w:ascii="Times New Roman" w:hAnsi="Times New Roman" w:cs="Times New Roman"/>
                  <w:i/>
                  <w:iCs/>
                  <w:noProof/>
                  <w:sz w:val="24"/>
                  <w:szCs w:val="24"/>
                </w:rPr>
                <w:t>Trust in artificial intelligence: an empirical investigation in the organic food market.</w:t>
              </w:r>
              <w:r w:rsidRPr="00B0048E">
                <w:rPr>
                  <w:rFonts w:ascii="Times New Roman" w:hAnsi="Times New Roman" w:cs="Times New Roman"/>
                  <w:noProof/>
                  <w:sz w:val="24"/>
                  <w:szCs w:val="24"/>
                </w:rPr>
                <w:t xml:space="preserve"> British Food Journal,.</w:t>
              </w:r>
            </w:p>
            <w:p w14:paraId="54614B53"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Niggli, U. (2015). Sustainability of organic food production: challenges and innovations. </w:t>
              </w:r>
              <w:r w:rsidRPr="00B0048E">
                <w:rPr>
                  <w:rFonts w:ascii="Times New Roman" w:hAnsi="Times New Roman" w:cs="Times New Roman"/>
                  <w:i/>
                  <w:iCs/>
                  <w:noProof/>
                  <w:sz w:val="24"/>
                  <w:szCs w:val="24"/>
                </w:rPr>
                <w:t>Proceedings of the Nutrition Society</w:t>
              </w:r>
              <w:r w:rsidRPr="00B0048E">
                <w:rPr>
                  <w:rFonts w:ascii="Times New Roman" w:hAnsi="Times New Roman" w:cs="Times New Roman"/>
                  <w:noProof/>
                  <w:sz w:val="24"/>
                  <w:szCs w:val="24"/>
                </w:rPr>
                <w:t>, 83-88.</w:t>
              </w:r>
            </w:p>
            <w:p w14:paraId="33938266"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Park, Y. K. (2022). Impact of artificial intelligence (AI) chatbot characteristics on customer experience and customer satisfaction. </w:t>
              </w:r>
              <w:r w:rsidRPr="00B0048E">
                <w:rPr>
                  <w:rFonts w:ascii="Times New Roman" w:hAnsi="Times New Roman" w:cs="Times New Roman"/>
                  <w:i/>
                  <w:iCs/>
                  <w:noProof/>
                  <w:sz w:val="24"/>
                  <w:szCs w:val="24"/>
                </w:rPr>
                <w:t>Journal of Global Scholars of Marketing Science, 34</w:t>
              </w:r>
              <w:r w:rsidRPr="00B0048E">
                <w:rPr>
                  <w:rFonts w:ascii="Times New Roman" w:hAnsi="Times New Roman" w:cs="Times New Roman"/>
                  <w:noProof/>
                  <w:sz w:val="24"/>
                  <w:szCs w:val="24"/>
                </w:rPr>
                <w:t>(3), 439-457.</w:t>
              </w:r>
            </w:p>
            <w:p w14:paraId="3CFE5554"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Rehber, E. &amp;. (2002). rospects and challenges for developing countries in trade and production of organic food and fibers: The case of Turkey. </w:t>
              </w:r>
              <w:r w:rsidRPr="00B0048E">
                <w:rPr>
                  <w:rFonts w:ascii="Times New Roman" w:hAnsi="Times New Roman" w:cs="Times New Roman"/>
                  <w:i/>
                  <w:iCs/>
                  <w:noProof/>
                  <w:sz w:val="24"/>
                  <w:szCs w:val="24"/>
                </w:rPr>
                <w:t>British food journal</w:t>
              </w:r>
              <w:r w:rsidRPr="00B0048E">
                <w:rPr>
                  <w:rFonts w:ascii="Times New Roman" w:hAnsi="Times New Roman" w:cs="Times New Roman"/>
                  <w:noProof/>
                  <w:sz w:val="24"/>
                  <w:szCs w:val="24"/>
                </w:rPr>
                <w:t>, 371-390.</w:t>
              </w:r>
            </w:p>
            <w:p w14:paraId="041C3BEE"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Selvan, S. A. (2021). Organic food-way ahead for healthy life and a smarter choice. </w:t>
              </w:r>
              <w:r w:rsidRPr="00B0048E">
                <w:rPr>
                  <w:rFonts w:ascii="Times New Roman" w:hAnsi="Times New Roman" w:cs="Times New Roman"/>
                  <w:i/>
                  <w:iCs/>
                  <w:noProof/>
                  <w:sz w:val="24"/>
                  <w:szCs w:val="24"/>
                </w:rPr>
                <w:t>ANVESAK</w:t>
              </w:r>
              <w:r w:rsidRPr="00B0048E">
                <w:rPr>
                  <w:rFonts w:ascii="Times New Roman" w:hAnsi="Times New Roman" w:cs="Times New Roman"/>
                  <w:noProof/>
                  <w:sz w:val="24"/>
                  <w:szCs w:val="24"/>
                </w:rPr>
                <w:t>.</w:t>
              </w:r>
            </w:p>
            <w:p w14:paraId="4A33C6B8"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Selvan, S. S. (2021). MARKETING OF ORGANIC FOOD PRODUCTS IN TAMILNADU. </w:t>
              </w:r>
              <w:r w:rsidRPr="00B0048E">
                <w:rPr>
                  <w:rFonts w:ascii="Times New Roman" w:hAnsi="Times New Roman" w:cs="Times New Roman"/>
                  <w:i/>
                  <w:iCs/>
                  <w:noProof/>
                  <w:sz w:val="24"/>
                  <w:szCs w:val="24"/>
                </w:rPr>
                <w:t>MARKETING, 7</w:t>
              </w:r>
              <w:r w:rsidRPr="00B0048E">
                <w:rPr>
                  <w:rFonts w:ascii="Times New Roman" w:hAnsi="Times New Roman" w:cs="Times New Roman"/>
                  <w:noProof/>
                  <w:sz w:val="24"/>
                  <w:szCs w:val="24"/>
                </w:rPr>
                <w:t>(10).</w:t>
              </w:r>
            </w:p>
            <w:p w14:paraId="3F5B4F98"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Selvan, S. S. (2022). CONSUMER’S BEHAVIOUR TOWARDS ORGANIC FOOD PRODUCTS DURING POST COVID.</w:t>
              </w:r>
            </w:p>
            <w:p w14:paraId="2D095063"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lastRenderedPageBreak/>
                <w:t xml:space="preserve">Tohidi, A. M. (2023). </w:t>
              </w:r>
              <w:r w:rsidRPr="00B0048E">
                <w:rPr>
                  <w:rFonts w:ascii="Times New Roman" w:hAnsi="Times New Roman" w:cs="Times New Roman"/>
                  <w:i/>
                  <w:iCs/>
                  <w:noProof/>
                  <w:sz w:val="24"/>
                  <w:szCs w:val="24"/>
                </w:rPr>
                <w:t>Organic food market segmentation based on the neobehavioristic theory of consumer behavior</w:t>
              </w:r>
              <w:r w:rsidRPr="00B0048E">
                <w:rPr>
                  <w:rFonts w:ascii="Times New Roman" w:hAnsi="Times New Roman" w:cs="Times New Roman"/>
                  <w:noProof/>
                  <w:sz w:val="24"/>
                  <w:szCs w:val="24"/>
                </w:rPr>
                <w:t xml:space="preserve"> (3 ed., Vol. 125). British Food Journal.</w:t>
              </w:r>
            </w:p>
            <w:p w14:paraId="595DBB75"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Vikram, D. R. (2025). </w:t>
              </w:r>
              <w:r w:rsidRPr="00B0048E">
                <w:rPr>
                  <w:rFonts w:ascii="Times New Roman" w:hAnsi="Times New Roman" w:cs="Times New Roman"/>
                  <w:i/>
                  <w:iCs/>
                  <w:noProof/>
                  <w:sz w:val="24"/>
                  <w:szCs w:val="24"/>
                </w:rPr>
                <w:t>Leveraging Artificial Intelligence for Sustainable Marketing: A Theoretical Exploration of AI in Organic Products Promotion</w:t>
              </w:r>
              <w:r w:rsidRPr="00B0048E">
                <w:rPr>
                  <w:rFonts w:ascii="Times New Roman" w:hAnsi="Times New Roman" w:cs="Times New Roman"/>
                  <w:noProof/>
                  <w:sz w:val="24"/>
                  <w:szCs w:val="24"/>
                </w:rPr>
                <w:t xml:space="preserve"> (Vol. 2). Journal of Marketing &amp; Social Research.</w:t>
              </w:r>
            </w:p>
            <w:p w14:paraId="7BED5B01"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Vittersø, G. &amp;. (2015). The role of consumers in transitions towards sustainable food consumption.he case of organic food in Norway. </w:t>
              </w:r>
              <w:r w:rsidRPr="00B0048E">
                <w:rPr>
                  <w:rFonts w:ascii="Times New Roman" w:hAnsi="Times New Roman" w:cs="Times New Roman"/>
                  <w:i/>
                  <w:iCs/>
                  <w:noProof/>
                  <w:sz w:val="24"/>
                  <w:szCs w:val="24"/>
                </w:rPr>
                <w:t>Journal of Cleaner Production</w:t>
              </w:r>
              <w:r w:rsidRPr="00B0048E">
                <w:rPr>
                  <w:rFonts w:ascii="Times New Roman" w:hAnsi="Times New Roman" w:cs="Times New Roman"/>
                  <w:noProof/>
                  <w:sz w:val="24"/>
                  <w:szCs w:val="24"/>
                </w:rPr>
                <w:t>, 91-99.</w:t>
              </w:r>
            </w:p>
            <w:p w14:paraId="5BC93DF5"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Wilson, G. J. (2024). The Role of Machine Learning in Predictive Analytics for Supply Chain Management.</w:t>
              </w:r>
            </w:p>
            <w:p w14:paraId="525ABEF0" w14:textId="77777777" w:rsidR="00FE2242" w:rsidRPr="00B0048E" w:rsidRDefault="00FE2242" w:rsidP="00FE2242">
              <w:pPr>
                <w:pStyle w:val="Bibliography"/>
                <w:ind w:left="720" w:hanging="720"/>
                <w:rPr>
                  <w:rFonts w:ascii="Times New Roman" w:hAnsi="Times New Roman" w:cs="Times New Roman"/>
                  <w:noProof/>
                  <w:sz w:val="24"/>
                  <w:szCs w:val="24"/>
                </w:rPr>
              </w:pPr>
              <w:r w:rsidRPr="00B0048E">
                <w:rPr>
                  <w:rFonts w:ascii="Times New Roman" w:hAnsi="Times New Roman" w:cs="Times New Roman"/>
                  <w:noProof/>
                  <w:sz w:val="24"/>
                  <w:szCs w:val="24"/>
                </w:rPr>
                <w:t xml:space="preserve">Yadav, D. M. (2025). </w:t>
              </w:r>
              <w:r w:rsidRPr="00B0048E">
                <w:rPr>
                  <w:rFonts w:ascii="Times New Roman" w:hAnsi="Times New Roman" w:cs="Times New Roman"/>
                  <w:i/>
                  <w:iCs/>
                  <w:noProof/>
                  <w:sz w:val="24"/>
                  <w:szCs w:val="24"/>
                </w:rPr>
                <w:t>Smart Management In Rural Markets: A Comparative Study Of AI-Driven Fmcg Strategies Of Indian And Foreign Companies And Their Impact On Consumer Purchase Decisions In Madhya Pradesh</w:t>
              </w:r>
              <w:r w:rsidRPr="00B0048E">
                <w:rPr>
                  <w:rFonts w:ascii="Times New Roman" w:hAnsi="Times New Roman" w:cs="Times New Roman"/>
                  <w:noProof/>
                  <w:sz w:val="24"/>
                  <w:szCs w:val="24"/>
                </w:rPr>
                <w:t xml:space="preserve"> (3 ed., Vol. 15). European Economics Letters.</w:t>
              </w:r>
            </w:p>
            <w:p w14:paraId="7E5BDC58" w14:textId="77777777" w:rsidR="00FE2242" w:rsidRDefault="00FE2242" w:rsidP="00FE2242">
              <w:r w:rsidRPr="00B0048E">
                <w:rPr>
                  <w:rFonts w:ascii="Times New Roman" w:hAnsi="Times New Roman" w:cs="Times New Roman"/>
                  <w:b/>
                  <w:bCs/>
                  <w:noProof/>
                  <w:sz w:val="24"/>
                  <w:szCs w:val="24"/>
                </w:rPr>
                <w:fldChar w:fldCharType="end"/>
              </w:r>
            </w:p>
          </w:sdtContent>
        </w:sdt>
      </w:sdtContent>
    </w:sdt>
    <w:p w14:paraId="25211009" w14:textId="77777777" w:rsidR="00FF4DD9" w:rsidRDefault="00FF4DD9" w:rsidP="003D1151">
      <w:pPr>
        <w:spacing w:after="0" w:line="360" w:lineRule="auto"/>
        <w:jc w:val="both"/>
        <w:rPr>
          <w:rFonts w:ascii="Times New Roman" w:hAnsi="Times New Roman" w:cs="Times New Roman"/>
          <w:sz w:val="24"/>
          <w:szCs w:val="24"/>
        </w:rPr>
      </w:pPr>
    </w:p>
    <w:sdt>
      <w:sdtPr>
        <w:rPr>
          <w:rFonts w:asciiTheme="minorHAnsi" w:eastAsiaTheme="minorEastAsia" w:hAnsiTheme="minorHAnsi" w:cstheme="minorBidi"/>
          <w:b w:val="0"/>
          <w:bCs w:val="0"/>
          <w:color w:val="auto"/>
          <w:sz w:val="22"/>
          <w:szCs w:val="22"/>
          <w:lang w:bidi="ar-SA"/>
        </w:rPr>
        <w:id w:val="340137908"/>
        <w:docPartObj>
          <w:docPartGallery w:val="Bibliographies"/>
          <w:docPartUnique/>
        </w:docPartObj>
      </w:sdtPr>
      <w:sdtEndPr/>
      <w:sdtContent>
        <w:p w14:paraId="0070EAB0" w14:textId="77777777" w:rsidR="007B0503" w:rsidRPr="003C093A" w:rsidRDefault="007B0503" w:rsidP="00FF4DD9">
          <w:pPr>
            <w:pStyle w:val="Heading1"/>
            <w:spacing w:line="360" w:lineRule="auto"/>
            <w:rPr>
              <w:color w:val="000000" w:themeColor="text1"/>
            </w:rPr>
          </w:pPr>
        </w:p>
        <w:p w14:paraId="06E80502" w14:textId="77777777" w:rsidR="006B28F2" w:rsidRPr="00BE2B4D" w:rsidRDefault="008470A4" w:rsidP="003D1151">
          <w:pPr>
            <w:tabs>
              <w:tab w:val="left" w:pos="1683"/>
            </w:tabs>
            <w:spacing w:line="360" w:lineRule="auto"/>
            <w:rPr>
              <w:rFonts w:ascii="Times New Roman" w:hAnsi="Times New Roman" w:cs="Times New Roman"/>
              <w:sz w:val="24"/>
              <w:szCs w:val="24"/>
            </w:rPr>
          </w:pPr>
        </w:p>
      </w:sdtContent>
    </w:sdt>
    <w:sectPr w:rsidR="006B28F2" w:rsidRPr="00BE2B4D" w:rsidSect="00044D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9387A" w14:textId="77777777" w:rsidR="008470A4" w:rsidRDefault="008470A4" w:rsidP="0073786D">
      <w:pPr>
        <w:spacing w:after="0" w:line="240" w:lineRule="auto"/>
      </w:pPr>
      <w:r>
        <w:separator/>
      </w:r>
    </w:p>
  </w:endnote>
  <w:endnote w:type="continuationSeparator" w:id="0">
    <w:p w14:paraId="0779953E" w14:textId="77777777" w:rsidR="008470A4" w:rsidRDefault="008470A4" w:rsidP="0073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66CF" w14:textId="77777777" w:rsidR="007048EC" w:rsidRDefault="00704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6311" w14:textId="77777777" w:rsidR="007048EC" w:rsidRDefault="00704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6206" w14:textId="77777777" w:rsidR="007048EC" w:rsidRDefault="00704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B23D8" w14:textId="77777777" w:rsidR="008470A4" w:rsidRDefault="008470A4" w:rsidP="0073786D">
      <w:pPr>
        <w:spacing w:after="0" w:line="240" w:lineRule="auto"/>
      </w:pPr>
      <w:r>
        <w:separator/>
      </w:r>
    </w:p>
  </w:footnote>
  <w:footnote w:type="continuationSeparator" w:id="0">
    <w:p w14:paraId="78E814B7" w14:textId="77777777" w:rsidR="008470A4" w:rsidRDefault="008470A4" w:rsidP="00737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8914" w14:textId="67E98EE4" w:rsidR="007048EC" w:rsidRDefault="007048EC">
    <w:pPr>
      <w:pStyle w:val="Header"/>
    </w:pPr>
    <w:r>
      <w:rPr>
        <w:noProof/>
      </w:rPr>
      <w:pict w14:anchorId="7F652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5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EE6A" w14:textId="0B134B3F" w:rsidR="007048EC" w:rsidRDefault="007048EC">
    <w:pPr>
      <w:pStyle w:val="Header"/>
    </w:pPr>
    <w:r>
      <w:rPr>
        <w:noProof/>
      </w:rPr>
      <w:pict w14:anchorId="12B37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5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3827" w14:textId="3CCB15F8" w:rsidR="007048EC" w:rsidRDefault="007048EC">
    <w:pPr>
      <w:pStyle w:val="Header"/>
    </w:pPr>
    <w:r>
      <w:rPr>
        <w:noProof/>
      </w:rPr>
      <w:pict w14:anchorId="7665D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5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893"/>
    <w:multiLevelType w:val="hybridMultilevel"/>
    <w:tmpl w:val="BB3EB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6770"/>
    <w:multiLevelType w:val="hybridMultilevel"/>
    <w:tmpl w:val="7B8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168A2"/>
    <w:multiLevelType w:val="multilevel"/>
    <w:tmpl w:val="C52A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B119E"/>
    <w:multiLevelType w:val="multilevel"/>
    <w:tmpl w:val="22FC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58E9"/>
    <w:multiLevelType w:val="multilevel"/>
    <w:tmpl w:val="39026C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C24BB"/>
    <w:multiLevelType w:val="multilevel"/>
    <w:tmpl w:val="C6BA7F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B5610"/>
    <w:multiLevelType w:val="multilevel"/>
    <w:tmpl w:val="D5E8A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303DE"/>
    <w:multiLevelType w:val="multilevel"/>
    <w:tmpl w:val="33AA4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52E70"/>
    <w:multiLevelType w:val="multilevel"/>
    <w:tmpl w:val="8C5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F5B42"/>
    <w:multiLevelType w:val="multilevel"/>
    <w:tmpl w:val="915A9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9"/>
  </w:num>
  <w:num w:numId="5">
    <w:abstractNumId w:val="5"/>
  </w:num>
  <w:num w:numId="6">
    <w:abstractNumId w:val="4"/>
  </w:num>
  <w:num w:numId="7">
    <w:abstractNumId w:val="6"/>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082"/>
    <w:rsid w:val="00040DF2"/>
    <w:rsid w:val="00044DAF"/>
    <w:rsid w:val="00066236"/>
    <w:rsid w:val="00082C3F"/>
    <w:rsid w:val="000B3ECA"/>
    <w:rsid w:val="000B6FF2"/>
    <w:rsid w:val="000D6528"/>
    <w:rsid w:val="00193587"/>
    <w:rsid w:val="001B5C91"/>
    <w:rsid w:val="00287185"/>
    <w:rsid w:val="002C04D0"/>
    <w:rsid w:val="0033290E"/>
    <w:rsid w:val="00343087"/>
    <w:rsid w:val="00372AC7"/>
    <w:rsid w:val="003C093A"/>
    <w:rsid w:val="003D1151"/>
    <w:rsid w:val="003D7DA3"/>
    <w:rsid w:val="003E0145"/>
    <w:rsid w:val="004036B4"/>
    <w:rsid w:val="004122F1"/>
    <w:rsid w:val="00414FD4"/>
    <w:rsid w:val="004151A5"/>
    <w:rsid w:val="00417546"/>
    <w:rsid w:val="00457DF2"/>
    <w:rsid w:val="00492889"/>
    <w:rsid w:val="004B6EF1"/>
    <w:rsid w:val="005B735B"/>
    <w:rsid w:val="0067159F"/>
    <w:rsid w:val="00680D22"/>
    <w:rsid w:val="006B28F2"/>
    <w:rsid w:val="006B31BD"/>
    <w:rsid w:val="006F6EEA"/>
    <w:rsid w:val="007048EC"/>
    <w:rsid w:val="00706481"/>
    <w:rsid w:val="0073786D"/>
    <w:rsid w:val="0079393B"/>
    <w:rsid w:val="007A5D26"/>
    <w:rsid w:val="007B0503"/>
    <w:rsid w:val="007F5580"/>
    <w:rsid w:val="008470A4"/>
    <w:rsid w:val="00873C9A"/>
    <w:rsid w:val="0089028E"/>
    <w:rsid w:val="008F4D1D"/>
    <w:rsid w:val="00916138"/>
    <w:rsid w:val="00953D76"/>
    <w:rsid w:val="009919B3"/>
    <w:rsid w:val="009D5B16"/>
    <w:rsid w:val="009F77FB"/>
    <w:rsid w:val="00A04DDF"/>
    <w:rsid w:val="00A23DA7"/>
    <w:rsid w:val="00A56394"/>
    <w:rsid w:val="00AA5289"/>
    <w:rsid w:val="00B0048E"/>
    <w:rsid w:val="00B33A69"/>
    <w:rsid w:val="00B3715C"/>
    <w:rsid w:val="00BA1A1A"/>
    <w:rsid w:val="00BE2B4D"/>
    <w:rsid w:val="00C339A8"/>
    <w:rsid w:val="00C4675D"/>
    <w:rsid w:val="00CE2B6A"/>
    <w:rsid w:val="00D0111D"/>
    <w:rsid w:val="00D621F5"/>
    <w:rsid w:val="00D73BE8"/>
    <w:rsid w:val="00D749EA"/>
    <w:rsid w:val="00D91786"/>
    <w:rsid w:val="00DD41CA"/>
    <w:rsid w:val="00DE580B"/>
    <w:rsid w:val="00E03230"/>
    <w:rsid w:val="00E4547E"/>
    <w:rsid w:val="00E9445E"/>
    <w:rsid w:val="00EE3082"/>
    <w:rsid w:val="00F3676C"/>
    <w:rsid w:val="00F704E4"/>
    <w:rsid w:val="00FA50C0"/>
    <w:rsid w:val="00FE01D3"/>
    <w:rsid w:val="00FE0234"/>
    <w:rsid w:val="00FE2242"/>
    <w:rsid w:val="00FF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D5A9F"/>
  <w15:docId w15:val="{AF462000-49EA-416E-B818-704603F7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93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6B3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28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0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D22"/>
    <w:rPr>
      <w:color w:val="0000FF"/>
      <w:u w:val="single"/>
    </w:rPr>
  </w:style>
  <w:style w:type="paragraph" w:styleId="ListParagraph">
    <w:name w:val="List Paragraph"/>
    <w:basedOn w:val="Normal"/>
    <w:qFormat/>
    <w:rsid w:val="00343087"/>
    <w:pPr>
      <w:ind w:left="720"/>
      <w:contextualSpacing/>
    </w:pPr>
  </w:style>
  <w:style w:type="paragraph" w:styleId="BalloonText">
    <w:name w:val="Balloon Text"/>
    <w:basedOn w:val="Normal"/>
    <w:link w:val="BalloonTextChar"/>
    <w:uiPriority w:val="99"/>
    <w:semiHidden/>
    <w:unhideWhenUsed/>
    <w:rsid w:val="00D9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786"/>
    <w:rPr>
      <w:rFonts w:ascii="Tahoma" w:hAnsi="Tahoma" w:cs="Tahoma"/>
      <w:sz w:val="16"/>
      <w:szCs w:val="16"/>
    </w:rPr>
  </w:style>
  <w:style w:type="table" w:styleId="TableGrid">
    <w:name w:val="Table Grid"/>
    <w:basedOn w:val="TableNormal"/>
    <w:uiPriority w:val="59"/>
    <w:rsid w:val="00D917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6B28F2"/>
    <w:rPr>
      <w:rFonts w:ascii="Times New Roman" w:eastAsia="Times New Roman" w:hAnsi="Times New Roman" w:cs="Times New Roman"/>
      <w:b/>
      <w:bCs/>
      <w:sz w:val="27"/>
      <w:szCs w:val="27"/>
    </w:rPr>
  </w:style>
  <w:style w:type="character" w:styleId="Strong">
    <w:name w:val="Strong"/>
    <w:basedOn w:val="DefaultParagraphFont"/>
    <w:uiPriority w:val="22"/>
    <w:qFormat/>
    <w:rsid w:val="006B28F2"/>
    <w:rPr>
      <w:b/>
      <w:bCs/>
    </w:rPr>
  </w:style>
  <w:style w:type="character" w:customStyle="1" w:styleId="Heading1Char">
    <w:name w:val="Heading 1 Char"/>
    <w:basedOn w:val="DefaultParagraphFont"/>
    <w:link w:val="Heading1"/>
    <w:uiPriority w:val="9"/>
    <w:rsid w:val="0079393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9393B"/>
  </w:style>
  <w:style w:type="paragraph" w:styleId="FootnoteText">
    <w:name w:val="footnote text"/>
    <w:basedOn w:val="Normal"/>
    <w:link w:val="FootnoteTextChar"/>
    <w:uiPriority w:val="99"/>
    <w:semiHidden/>
    <w:unhideWhenUsed/>
    <w:rsid w:val="007378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86D"/>
    <w:rPr>
      <w:sz w:val="20"/>
      <w:szCs w:val="20"/>
    </w:rPr>
  </w:style>
  <w:style w:type="character" w:styleId="FootnoteReference">
    <w:name w:val="footnote reference"/>
    <w:basedOn w:val="DefaultParagraphFont"/>
    <w:uiPriority w:val="99"/>
    <w:semiHidden/>
    <w:unhideWhenUsed/>
    <w:rsid w:val="0073786D"/>
    <w:rPr>
      <w:vertAlign w:val="superscript"/>
    </w:rPr>
  </w:style>
  <w:style w:type="character" w:customStyle="1" w:styleId="Heading2Char">
    <w:name w:val="Heading 2 Char"/>
    <w:basedOn w:val="DefaultParagraphFont"/>
    <w:link w:val="Heading2"/>
    <w:uiPriority w:val="9"/>
    <w:semiHidden/>
    <w:rsid w:val="006B31BD"/>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93587"/>
    <w:rPr>
      <w:color w:val="605E5C"/>
      <w:shd w:val="clear" w:color="auto" w:fill="E1DFDD"/>
    </w:rPr>
  </w:style>
  <w:style w:type="paragraph" w:styleId="Header">
    <w:name w:val="header"/>
    <w:basedOn w:val="Normal"/>
    <w:link w:val="HeaderChar"/>
    <w:uiPriority w:val="99"/>
    <w:unhideWhenUsed/>
    <w:rsid w:val="0070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EC"/>
  </w:style>
  <w:style w:type="paragraph" w:styleId="Footer">
    <w:name w:val="footer"/>
    <w:basedOn w:val="Normal"/>
    <w:link w:val="FooterChar"/>
    <w:uiPriority w:val="99"/>
    <w:unhideWhenUsed/>
    <w:rsid w:val="00704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0338">
      <w:bodyDiv w:val="1"/>
      <w:marLeft w:val="0"/>
      <w:marRight w:val="0"/>
      <w:marTop w:val="0"/>
      <w:marBottom w:val="0"/>
      <w:divBdr>
        <w:top w:val="none" w:sz="0" w:space="0" w:color="auto"/>
        <w:left w:val="none" w:sz="0" w:space="0" w:color="auto"/>
        <w:bottom w:val="none" w:sz="0" w:space="0" w:color="auto"/>
        <w:right w:val="none" w:sz="0" w:space="0" w:color="auto"/>
      </w:divBdr>
    </w:div>
    <w:div w:id="214701348">
      <w:bodyDiv w:val="1"/>
      <w:marLeft w:val="0"/>
      <w:marRight w:val="0"/>
      <w:marTop w:val="0"/>
      <w:marBottom w:val="0"/>
      <w:divBdr>
        <w:top w:val="none" w:sz="0" w:space="0" w:color="auto"/>
        <w:left w:val="none" w:sz="0" w:space="0" w:color="auto"/>
        <w:bottom w:val="none" w:sz="0" w:space="0" w:color="auto"/>
        <w:right w:val="none" w:sz="0" w:space="0" w:color="auto"/>
      </w:divBdr>
      <w:divsChild>
        <w:div w:id="50466437">
          <w:marLeft w:val="0"/>
          <w:marRight w:val="0"/>
          <w:marTop w:val="0"/>
          <w:marBottom w:val="0"/>
          <w:divBdr>
            <w:top w:val="none" w:sz="0" w:space="0" w:color="auto"/>
            <w:left w:val="none" w:sz="0" w:space="0" w:color="auto"/>
            <w:bottom w:val="none" w:sz="0" w:space="0" w:color="auto"/>
            <w:right w:val="none" w:sz="0" w:space="0" w:color="auto"/>
          </w:divBdr>
          <w:divsChild>
            <w:div w:id="223880601">
              <w:marLeft w:val="0"/>
              <w:marRight w:val="0"/>
              <w:marTop w:val="0"/>
              <w:marBottom w:val="0"/>
              <w:divBdr>
                <w:top w:val="none" w:sz="0" w:space="0" w:color="auto"/>
                <w:left w:val="none" w:sz="0" w:space="0" w:color="auto"/>
                <w:bottom w:val="none" w:sz="0" w:space="0" w:color="auto"/>
                <w:right w:val="none" w:sz="0" w:space="0" w:color="auto"/>
              </w:divBdr>
              <w:divsChild>
                <w:div w:id="1378895507">
                  <w:marLeft w:val="0"/>
                  <w:marRight w:val="0"/>
                  <w:marTop w:val="0"/>
                  <w:marBottom w:val="0"/>
                  <w:divBdr>
                    <w:top w:val="none" w:sz="0" w:space="0" w:color="auto"/>
                    <w:left w:val="none" w:sz="0" w:space="0" w:color="auto"/>
                    <w:bottom w:val="none" w:sz="0" w:space="0" w:color="auto"/>
                    <w:right w:val="none" w:sz="0" w:space="0" w:color="auto"/>
                  </w:divBdr>
                  <w:divsChild>
                    <w:div w:id="2016417442">
                      <w:marLeft w:val="0"/>
                      <w:marRight w:val="0"/>
                      <w:marTop w:val="0"/>
                      <w:marBottom w:val="0"/>
                      <w:divBdr>
                        <w:top w:val="none" w:sz="0" w:space="0" w:color="auto"/>
                        <w:left w:val="none" w:sz="0" w:space="0" w:color="auto"/>
                        <w:bottom w:val="none" w:sz="0" w:space="0" w:color="auto"/>
                        <w:right w:val="none" w:sz="0" w:space="0" w:color="auto"/>
                      </w:divBdr>
                      <w:divsChild>
                        <w:div w:id="2135900785">
                          <w:marLeft w:val="0"/>
                          <w:marRight w:val="0"/>
                          <w:marTop w:val="0"/>
                          <w:marBottom w:val="0"/>
                          <w:divBdr>
                            <w:top w:val="none" w:sz="0" w:space="0" w:color="auto"/>
                            <w:left w:val="none" w:sz="0" w:space="0" w:color="auto"/>
                            <w:bottom w:val="none" w:sz="0" w:space="0" w:color="auto"/>
                            <w:right w:val="none" w:sz="0" w:space="0" w:color="auto"/>
                          </w:divBdr>
                          <w:divsChild>
                            <w:div w:id="1040713929">
                              <w:marLeft w:val="0"/>
                              <w:marRight w:val="0"/>
                              <w:marTop w:val="0"/>
                              <w:marBottom w:val="0"/>
                              <w:divBdr>
                                <w:top w:val="none" w:sz="0" w:space="0" w:color="auto"/>
                                <w:left w:val="none" w:sz="0" w:space="0" w:color="auto"/>
                                <w:bottom w:val="none" w:sz="0" w:space="0" w:color="auto"/>
                                <w:right w:val="none" w:sz="0" w:space="0" w:color="auto"/>
                              </w:divBdr>
                              <w:divsChild>
                                <w:div w:id="1179392430">
                                  <w:marLeft w:val="0"/>
                                  <w:marRight w:val="0"/>
                                  <w:marTop w:val="0"/>
                                  <w:marBottom w:val="0"/>
                                  <w:divBdr>
                                    <w:top w:val="none" w:sz="0" w:space="0" w:color="auto"/>
                                    <w:left w:val="none" w:sz="0" w:space="0" w:color="auto"/>
                                    <w:bottom w:val="none" w:sz="0" w:space="0" w:color="auto"/>
                                    <w:right w:val="none" w:sz="0" w:space="0" w:color="auto"/>
                                  </w:divBdr>
                                  <w:divsChild>
                                    <w:div w:id="1632637528">
                                      <w:marLeft w:val="0"/>
                                      <w:marRight w:val="0"/>
                                      <w:marTop w:val="0"/>
                                      <w:marBottom w:val="0"/>
                                      <w:divBdr>
                                        <w:top w:val="none" w:sz="0" w:space="0" w:color="auto"/>
                                        <w:left w:val="none" w:sz="0" w:space="0" w:color="auto"/>
                                        <w:bottom w:val="none" w:sz="0" w:space="0" w:color="auto"/>
                                        <w:right w:val="none" w:sz="0" w:space="0" w:color="auto"/>
                                      </w:divBdr>
                                      <w:divsChild>
                                        <w:div w:id="1447306589">
                                          <w:marLeft w:val="0"/>
                                          <w:marRight w:val="0"/>
                                          <w:marTop w:val="0"/>
                                          <w:marBottom w:val="0"/>
                                          <w:divBdr>
                                            <w:top w:val="none" w:sz="0" w:space="0" w:color="auto"/>
                                            <w:left w:val="none" w:sz="0" w:space="0" w:color="auto"/>
                                            <w:bottom w:val="none" w:sz="0" w:space="0" w:color="auto"/>
                                            <w:right w:val="none" w:sz="0" w:space="0" w:color="auto"/>
                                          </w:divBdr>
                                          <w:divsChild>
                                            <w:div w:id="2136410088">
                                              <w:marLeft w:val="0"/>
                                              <w:marRight w:val="0"/>
                                              <w:marTop w:val="0"/>
                                              <w:marBottom w:val="0"/>
                                              <w:divBdr>
                                                <w:top w:val="none" w:sz="0" w:space="0" w:color="auto"/>
                                                <w:left w:val="none" w:sz="0" w:space="0" w:color="auto"/>
                                                <w:bottom w:val="none" w:sz="0" w:space="0" w:color="auto"/>
                                                <w:right w:val="none" w:sz="0" w:space="0" w:color="auto"/>
                                              </w:divBdr>
                                              <w:divsChild>
                                                <w:div w:id="1070813753">
                                                  <w:marLeft w:val="0"/>
                                                  <w:marRight w:val="0"/>
                                                  <w:marTop w:val="0"/>
                                                  <w:marBottom w:val="0"/>
                                                  <w:divBdr>
                                                    <w:top w:val="none" w:sz="0" w:space="0" w:color="auto"/>
                                                    <w:left w:val="none" w:sz="0" w:space="0" w:color="auto"/>
                                                    <w:bottom w:val="none" w:sz="0" w:space="0" w:color="auto"/>
                                                    <w:right w:val="none" w:sz="0" w:space="0" w:color="auto"/>
                                                  </w:divBdr>
                                                  <w:divsChild>
                                                    <w:div w:id="2105803874">
                                                      <w:marLeft w:val="0"/>
                                                      <w:marRight w:val="0"/>
                                                      <w:marTop w:val="0"/>
                                                      <w:marBottom w:val="0"/>
                                                      <w:divBdr>
                                                        <w:top w:val="none" w:sz="0" w:space="0" w:color="auto"/>
                                                        <w:left w:val="none" w:sz="0" w:space="0" w:color="auto"/>
                                                        <w:bottom w:val="none" w:sz="0" w:space="0" w:color="auto"/>
                                                        <w:right w:val="none" w:sz="0" w:space="0" w:color="auto"/>
                                                      </w:divBdr>
                                                      <w:divsChild>
                                                        <w:div w:id="1970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7286875">
      <w:bodyDiv w:val="1"/>
      <w:marLeft w:val="0"/>
      <w:marRight w:val="0"/>
      <w:marTop w:val="0"/>
      <w:marBottom w:val="0"/>
      <w:divBdr>
        <w:top w:val="none" w:sz="0" w:space="0" w:color="auto"/>
        <w:left w:val="none" w:sz="0" w:space="0" w:color="auto"/>
        <w:bottom w:val="none" w:sz="0" w:space="0" w:color="auto"/>
        <w:right w:val="none" w:sz="0" w:space="0" w:color="auto"/>
      </w:divBdr>
    </w:div>
    <w:div w:id="498233272">
      <w:bodyDiv w:val="1"/>
      <w:marLeft w:val="0"/>
      <w:marRight w:val="0"/>
      <w:marTop w:val="0"/>
      <w:marBottom w:val="0"/>
      <w:divBdr>
        <w:top w:val="none" w:sz="0" w:space="0" w:color="auto"/>
        <w:left w:val="none" w:sz="0" w:space="0" w:color="auto"/>
        <w:bottom w:val="none" w:sz="0" w:space="0" w:color="auto"/>
        <w:right w:val="none" w:sz="0" w:space="0" w:color="auto"/>
      </w:divBdr>
    </w:div>
    <w:div w:id="524710549">
      <w:bodyDiv w:val="1"/>
      <w:marLeft w:val="0"/>
      <w:marRight w:val="0"/>
      <w:marTop w:val="0"/>
      <w:marBottom w:val="0"/>
      <w:divBdr>
        <w:top w:val="none" w:sz="0" w:space="0" w:color="auto"/>
        <w:left w:val="none" w:sz="0" w:space="0" w:color="auto"/>
        <w:bottom w:val="none" w:sz="0" w:space="0" w:color="auto"/>
        <w:right w:val="none" w:sz="0" w:space="0" w:color="auto"/>
      </w:divBdr>
    </w:div>
    <w:div w:id="567612353">
      <w:bodyDiv w:val="1"/>
      <w:marLeft w:val="0"/>
      <w:marRight w:val="0"/>
      <w:marTop w:val="0"/>
      <w:marBottom w:val="0"/>
      <w:divBdr>
        <w:top w:val="none" w:sz="0" w:space="0" w:color="auto"/>
        <w:left w:val="none" w:sz="0" w:space="0" w:color="auto"/>
        <w:bottom w:val="none" w:sz="0" w:space="0" w:color="auto"/>
        <w:right w:val="none" w:sz="0" w:space="0" w:color="auto"/>
      </w:divBdr>
    </w:div>
    <w:div w:id="702021639">
      <w:bodyDiv w:val="1"/>
      <w:marLeft w:val="0"/>
      <w:marRight w:val="0"/>
      <w:marTop w:val="0"/>
      <w:marBottom w:val="0"/>
      <w:divBdr>
        <w:top w:val="none" w:sz="0" w:space="0" w:color="auto"/>
        <w:left w:val="none" w:sz="0" w:space="0" w:color="auto"/>
        <w:bottom w:val="none" w:sz="0" w:space="0" w:color="auto"/>
        <w:right w:val="none" w:sz="0" w:space="0" w:color="auto"/>
      </w:divBdr>
    </w:div>
    <w:div w:id="1054886152">
      <w:bodyDiv w:val="1"/>
      <w:marLeft w:val="0"/>
      <w:marRight w:val="0"/>
      <w:marTop w:val="0"/>
      <w:marBottom w:val="0"/>
      <w:divBdr>
        <w:top w:val="none" w:sz="0" w:space="0" w:color="auto"/>
        <w:left w:val="none" w:sz="0" w:space="0" w:color="auto"/>
        <w:bottom w:val="none" w:sz="0" w:space="0" w:color="auto"/>
        <w:right w:val="none" w:sz="0" w:space="0" w:color="auto"/>
      </w:divBdr>
    </w:div>
    <w:div w:id="1353261520">
      <w:bodyDiv w:val="1"/>
      <w:marLeft w:val="0"/>
      <w:marRight w:val="0"/>
      <w:marTop w:val="0"/>
      <w:marBottom w:val="0"/>
      <w:divBdr>
        <w:top w:val="none" w:sz="0" w:space="0" w:color="auto"/>
        <w:left w:val="none" w:sz="0" w:space="0" w:color="auto"/>
        <w:bottom w:val="none" w:sz="0" w:space="0" w:color="auto"/>
        <w:right w:val="none" w:sz="0" w:space="0" w:color="auto"/>
      </w:divBdr>
    </w:div>
    <w:div w:id="1385987965">
      <w:bodyDiv w:val="1"/>
      <w:marLeft w:val="0"/>
      <w:marRight w:val="0"/>
      <w:marTop w:val="0"/>
      <w:marBottom w:val="0"/>
      <w:divBdr>
        <w:top w:val="none" w:sz="0" w:space="0" w:color="auto"/>
        <w:left w:val="none" w:sz="0" w:space="0" w:color="auto"/>
        <w:bottom w:val="none" w:sz="0" w:space="0" w:color="auto"/>
        <w:right w:val="none" w:sz="0" w:space="0" w:color="auto"/>
      </w:divBdr>
    </w:div>
    <w:div w:id="1908881904">
      <w:bodyDiv w:val="1"/>
      <w:marLeft w:val="0"/>
      <w:marRight w:val="0"/>
      <w:marTop w:val="0"/>
      <w:marBottom w:val="0"/>
      <w:divBdr>
        <w:top w:val="none" w:sz="0" w:space="0" w:color="auto"/>
        <w:left w:val="none" w:sz="0" w:space="0" w:color="auto"/>
        <w:bottom w:val="none" w:sz="0" w:space="0" w:color="auto"/>
        <w:right w:val="none" w:sz="0" w:space="0" w:color="auto"/>
      </w:divBdr>
    </w:div>
    <w:div w:id="21249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Aro24</b:Tag>
    <b:SourceType>JournalArticle</b:SourceType>
    <b:Guid>{4D62AD2D-254C-44AD-879F-1C1C7375A4FC}</b:Guid>
    <b:Author>
      <b:Author>
        <b:NameList>
          <b:Person>
            <b:Last>Arora</b:Last>
            <b:First>S.,</b:First>
            <b:Middle>&amp; Thota, S. R.</b:Middle>
          </b:Person>
        </b:NameList>
      </b:Author>
    </b:Author>
    <b:Title>Using Artificial Intelligence with Big Data Analytics for Targeted Marketing Campaigns</b:Title>
    <b:JournalName>NO</b:JournalName>
    <b:Year>2024</b:Year>
    <b:RefOrder>9</b:RefOrder>
  </b:Source>
  <b:Source>
    <b:Tag>Wil24</b:Tag>
    <b:SourceType>JournalArticle</b:SourceType>
    <b:Guid>{C46EC9AB-913E-472F-B3B7-0A9C540EB02C}</b:Guid>
    <b:Author>
      <b:Author>
        <b:NameList>
          <b:Person>
            <b:Last>Wilson</b:Last>
            <b:First>G.,</b:First>
            <b:Middle>Johnson, O., &amp; Brown, W.</b:Middle>
          </b:Person>
        </b:NameList>
      </b:Author>
    </b:Author>
    <b:Title>The Role of Machine Learning in Predictive Analytics for Supply Chain Management.</b:Title>
    <b:Year>2024</b:Year>
    <b:RefOrder>10</b:RefOrder>
  </b:Source>
  <b:Source>
    <b:Tag>Par22</b:Tag>
    <b:SourceType>JournalArticle</b:SourceType>
    <b:Guid>{98F3447C-EDB6-4276-97DC-FE4858137F07}</b:Guid>
    <b:Author>
      <b:Author>
        <b:NameList>
          <b:Person>
            <b:Last>Park</b:Last>
            <b:First>Y.,</b:First>
            <b:Middle>Kim, J., Jiang, Q., &amp; Kim, K. H</b:Middle>
          </b:Person>
        </b:NameList>
      </b:Author>
    </b:Author>
    <b:Title>Impact of artificial intelligence (AI) chatbot characteristics on customer experience and customer satisfaction</b:Title>
    <b:JournalName>Journal of Global Scholars of Marketing Science</b:JournalName>
    <b:Year>2022</b:Year>
    <b:Pages>439-457.</b:Pages>
    <b:Volume>34</b:Volume>
    <b:Issue>3</b:Issue>
    <b:RefOrder>2</b:RefOrder>
  </b:Source>
  <b:Source>
    <b:Tag>Reh02</b:Tag>
    <b:SourceType>JournalArticle</b:SourceType>
    <b:Guid>{4D5345B2-EFB2-44F7-ACF6-4299FC8F14EC}</b:Guid>
    <b:Author>
      <b:Author>
        <b:NameList>
          <b:Person>
            <b:Last>Rehber</b:Last>
            <b:First>E.,</b:First>
            <b:Middle>&amp; Turhan, S.</b:Middle>
          </b:Person>
        </b:NameList>
      </b:Author>
    </b:Author>
    <b:Title>rospects and challenges for developing countries in trade and production of organic food and fibers: The case of Turkey</b:Title>
    <b:JournalName>British food journal</b:JournalName>
    <b:Year>2002</b:Year>
    <b:Pages>371-390</b:Pages>
    <b:RefOrder>11</b:RefOrder>
  </b:Source>
  <b:Source>
    <b:Tag>Kha21</b:Tag>
    <b:SourceType>JournalArticle</b:SourceType>
    <b:Guid>{A57C98B4-ABEF-47D8-8FB4-0716C23D9774}</b:Guid>
    <b:Author>
      <b:Author>
        <b:NameList>
          <b:Person>
            <b:Last>Khadda</b:Last>
            <b:First>B.</b:First>
            <b:Middle>S.</b:Middle>
          </b:Person>
        </b:NameList>
      </b:Author>
    </b:Author>
    <b:Title>Prospects of organic farming in India</b:Title>
    <b:JournalName>A Voice for Agriculture</b:JournalName>
    <b:Year>2021</b:Year>
    <b:Pages>27-34</b:Pages>
    <b:RefOrder>12</b:RefOrder>
  </b:Source>
  <b:Source>
    <b:Tag>Vit15</b:Tag>
    <b:SourceType>JournalArticle</b:SourceType>
    <b:Guid>{E45D897E-AA30-4316-9C04-DEA9743C27FC}</b:Guid>
    <b:Author>
      <b:Author>
        <b:NameList>
          <b:Person>
            <b:Last>Vittersø</b:Last>
            <b:First>G.,</b:First>
            <b:Middle>&amp; Tangeland, T.</b:Middle>
          </b:Person>
        </b:NameList>
      </b:Author>
    </b:Author>
    <b:Title>The role of consumers in transitions towards sustainable food consumption.he case of organic food in Norway</b:Title>
    <b:JournalName> Journal of Cleaner Production</b:JournalName>
    <b:Year>2015</b:Year>
    <b:Pages>91-99.</b:Pages>
    <b:RefOrder>13</b:RefOrder>
  </b:Source>
  <b:Source>
    <b:Tag>Ham12</b:Tag>
    <b:SourceType>JournalArticle</b:SourceType>
    <b:Guid>{70EDB7F8-D1D5-4042-85A6-0D9F7BA94994}</b:Guid>
    <b:Author>
      <b:Author>
        <b:NameList>
          <b:Person>
            <b:Last>Hamzaoui-Essoussi</b:Last>
            <b:First>L.,</b:First>
            <b:Middle>&amp; Zahaf, M.</b:Middle>
          </b:Person>
        </b:NameList>
      </b:Author>
    </b:Author>
    <b:Title>The organic food market: Opportunities and challenges</b:Title>
    <b:JournalName>IntechOpen.</b:JournalName>
    <b:Year>2012</b:Year>
    <b:RefOrder>14</b:RefOrder>
  </b:Source>
  <b:Source>
    <b:Tag>Nig15</b:Tag>
    <b:SourceType>JournalArticle</b:SourceType>
    <b:Guid>{3631BDAA-E59C-47A0-B31D-4D763FC1E5A4}</b:Guid>
    <b:Author>
      <b:Author>
        <b:NameList>
          <b:Person>
            <b:Last>Niggli</b:Last>
            <b:First>U.</b:First>
          </b:Person>
        </b:NameList>
      </b:Author>
    </b:Author>
    <b:Title>Sustainability of organic food production: challenges and innovations.</b:Title>
    <b:JournalName>Proceedings of the Nutrition Society</b:JournalName>
    <b:Year>2015</b:Year>
    <b:Pages>83-88.</b:Pages>
    <b:RefOrder>15</b:RefOrder>
  </b:Source>
  <b:Source>
    <b:Tag>Can10</b:Tag>
    <b:SourceType>JournalArticle</b:SourceType>
    <b:Guid>{6B146208-EB44-4762-B42C-AE8D7D0AA67B}</b:Guid>
    <b:Author>
      <b:Author>
        <b:NameList>
          <b:Person>
            <b:Last>Canavari</b:Last>
            <b:First>M.,</b:First>
            <b:Middle>Castellini, A., &amp; Spadoni, R.</b:Middle>
          </b:Person>
        </b:NameList>
      </b:Author>
    </b:Author>
    <b:Title>Challenges in marketing quality food products.</b:Title>
    <b:JournalName>Journal of International Food &amp; Agribusiness Marketing, </b:JournalName>
    <b:Year>2010</b:Year>
    <b:Pages>203-209</b:Pages>
    <b:RefOrder>16</b:RefOrder>
  </b:Source>
  <b:Source>
    <b:Tag>Mut22</b:Tag>
    <b:SourceType>JournalArticle</b:SourceType>
    <b:Guid>{FE6D6ECD-1E20-4BAD-8DBB-D611C36CB4CB}</b:Guid>
    <b:Author>
      <b:Author>
        <b:NameList>
          <b:Person>
            <b:Last>Muthmain</b:Last>
            <b:First>J.</b:First>
          </b:Person>
        </b:NameList>
      </b:Author>
    </b:Author>
    <b:Title>Challenges and possibilities in consumers’ views of organic foods in Rajshahi.</b:Title>
    <b:JournalName>Bangladesh Journal of Public Administration</b:JournalName>
    <b:Year>2022</b:Year>
    <b:Pages>250-270</b:Pages>
    <b:Volume>30</b:Volume>
    <b:Issue>4</b:Issue>
    <b:RefOrder>17</b:RefOrder>
  </b:Source>
  <b:Source>
    <b:Tag>GRA22</b:Tag>
    <b:SourceType>JournalArticle</b:SourceType>
    <b:Guid>{2E09CF57-E686-48A0-894E-91E67A4E332D}</b:Guid>
    <b:Author>
      <b:Author>
        <b:NameList>
          <b:Person>
            <b:Last>GRACE</b:Last>
            <b:First>M.</b:First>
            <b:Middle>A. E.</b:Middle>
          </b:Person>
        </b:NameList>
      </b:Author>
    </b:Author>
    <b:Title>BUYER’S PERCEPTION TOWARDS ORGANIC FOOD PRODUCTS DURING POST COVID</b:Title>
    <b:JournalName>Journal of Emerging Technologies and Innovative Researh</b:JournalName>
    <b:Year>2022</b:Year>
    <b:Volume>9</b:Volume>
    <b:Issue>12</b:Issue>
    <b:RefOrder>18</b:RefOrder>
  </b:Source>
  <b:Source>
    <b:Tag>Gun20</b:Tag>
    <b:SourceType>JournalArticle</b:SourceType>
    <b:Guid>{8DC2EFFA-0914-41A3-828F-85F7F442203F}</b:Guid>
    <b:Author>
      <b:Author>
        <b:NameList>
          <b:Person>
            <b:Last>Gunasekaran</b:Last>
            <b:First>V.,</b:First>
            <b:Middle>&amp; Murugan, S</b:Middle>
          </b:Person>
        </b:NameList>
      </b:Author>
    </b:Author>
    <b:Title>Challenges and opportunities of organic products market</b:Title>
    <b:JournalName>Stud Indian Place Names</b:JournalName>
    <b:Year>2020</b:Year>
    <b:Pages>2626-2640</b:Pages>
    <b:Volume>40</b:Volume>
    <b:Issue>18</b:Issue>
    <b:RefOrder>19</b:RefOrder>
  </b:Source>
  <b:Source>
    <b:Tag>Bao04</b:Tag>
    <b:SourceType>JournalArticle</b:SourceType>
    <b:Guid>{FCCE5112-1552-4FF1-A519-1D99D4BC72B6}</b:Guid>
    <b:Author>
      <b:Author>
        <b:NameList>
          <b:Person>
            <b:Last>Baourakis</b:Last>
            <b:First>G</b:First>
          </b:Person>
        </b:NameList>
      </b:Author>
    </b:Author>
    <b:Title>Marketing trends for organic food in the 21st century</b:Title>
    <b:JournalName>World Scientific</b:JournalName>
    <b:Year>2004</b:Year>
    <b:Volume>3</b:Volume>
    <b:RefOrder>20</b:RefOrder>
  </b:Source>
  <b:Source>
    <b:Tag>Sel211</b:Tag>
    <b:SourceType>JournalArticle</b:SourceType>
    <b:Guid>{BB4CF95A-59B2-490A-9B44-CB7B098F633C}</b:Guid>
    <b:Author>
      <b:Author>
        <b:NameList>
          <b:Person>
            <b:Last>Selvan</b:Last>
            <b:First>S.</b:First>
            <b:Middle>S. A., &amp; Grace, M. A. E.</b:Middle>
          </b:Person>
        </b:NameList>
      </b:Author>
    </b:Author>
    <b:Title>MARKETING OF ORGANIC FOOD PRODUCTS IN TAMILNADU</b:Title>
    <b:JournalName>MARKETING</b:JournalName>
    <b:Year>2021</b:Year>
    <b:Volume>7</b:Volume>
    <b:Issue>10</b:Issue>
    <b:RefOrder>21</b:RefOrder>
  </b:Source>
  <b:Source>
    <b:Tag>Baz20</b:Tag>
    <b:SourceType>JournalArticle</b:SourceType>
    <b:Guid>{1B9C8BC3-2633-40D8-B713-85662BFE7856}</b:Guid>
    <b:Author>
      <b:Author>
        <b:NameList>
          <b:Person>
            <b:Last>Bazaluk</b:Last>
            <b:First>O.,</b:First>
            <b:Middle>Yatsenko, O., Zakharchuk, O., Ovcharenko, A., Khrystenko, O., &amp; Nitsenko, V.</b:Middle>
          </b:Person>
        </b:NameList>
      </b:Author>
    </b:Author>
    <b:Title>Dynamic development of the global organic food market and opportunities for Ukraine</b:Title>
    <b:JournalName>Sustainability</b:JournalName>
    <b:Year>2020</b:Year>
    <b:Pages>6963</b:Pages>
    <b:Volume>12</b:Volume>
    <b:Issue>17</b:Issue>
    <b:RefOrder>22</b:RefOrder>
  </b:Source>
  <b:Source>
    <b:Tag>Sel212</b:Tag>
    <b:SourceType>JournalArticle</b:SourceType>
    <b:Guid>{A398F840-8D86-4282-8DE1-5BD84E87AFF1}</b:Guid>
    <b:Author>
      <b:Author>
        <b:NameList>
          <b:Person>
            <b:Last>Selvan</b:Last>
            <b:First>S.</b:First>
            <b:Middle>A., &amp; Grace, A. E.</b:Middle>
          </b:Person>
        </b:NameList>
      </b:Author>
    </b:Author>
    <b:Title>Organic food-way ahead for healthy life and a smarter choice.</b:Title>
    <b:JournalName>ANVESAK</b:JournalName>
    <b:Year>2021</b:Year>
    <b:RefOrder>23</b:RefOrder>
  </b:Source>
  <b:Source>
    <b:Tag>Amu24</b:Tag>
    <b:SourceType>JournalArticle</b:SourceType>
    <b:Guid>{387902CF-570E-4B83-9DCC-BBEDC7350DEF}</b:Guid>
    <b:Author>
      <b:Author>
        <b:NameList>
          <b:Person>
            <b:Last>Amudha</b:Last>
            <b:First>M.</b:First>
            <b:Middle>K., &amp; Thaiyalnayaki, M.</b:Middle>
          </b:Person>
        </b:NameList>
      </b:Author>
    </b:Author>
    <b:Title>Consumer Involvement And Purchase Pattern Of Organic Food Products In Chennai City</b:Title>
    <b:JournalName>Educational Administration: Theory and Practice</b:JournalName>
    <b:Year>2024</b:Year>
    <b:Pages>687-694.</b:Pages>
    <b:RefOrder>24</b:RefOrder>
  </b:Source>
  <b:Source>
    <b:Tag>Bal18</b:Tag>
    <b:SourceType>JournalArticle</b:SourceType>
    <b:Guid>{2F8B6E19-87DD-4C71-A767-E7734D7416C4}</b:Guid>
    <b:Author>
      <b:Author>
        <b:NameList>
          <b:Person>
            <b:Last>Balaji</b:Last>
            <b:First>K.</b:First>
            <b:Middle>C., &amp; Sathyanarayan, K</b:Middle>
          </b:Person>
        </b:NameList>
      </b:Author>
    </b:Author>
    <b:Title>Impact of Sales Promotions and Knowledge of Organic Food Products on Purchase Intention of consumers.</b:Title>
    <b:JournalName>IJRAR</b:JournalName>
    <b:Year>2018</b:Year>
    <b:Pages>579-584.</b:Pages>
    <b:RefOrder>25</b:RefOrder>
  </b:Source>
  <b:Source>
    <b:Tag>GRA222</b:Tag>
    <b:SourceType>JournalArticle</b:SourceType>
    <b:Guid>{41E72616-1158-4F29-8AFE-100600C0794C}</b:Guid>
    <b:Author>
      <b:Author>
        <b:NameList>
          <b:Person>
            <b:Last>GRACE</b:Last>
            <b:First>M.</b:First>
            <b:Middle>A. E.</b:Middle>
          </b:Person>
        </b:NameList>
      </b:Author>
    </b:Author>
    <b:Title>BUYER’S PERCEPTION TOWARDS ORGANIC FOOD PRODUCTS DURING POST COVID.</b:Title>
    <b:Year>2022</b:Year>
    <b:RefOrder>26</b:RefOrder>
  </b:Source>
  <b:Source>
    <b:Tag>Ant23</b:Tag>
    <b:SourceType>JournalArticle</b:SourceType>
    <b:Guid>{CC588551-9ADD-4816-A3D0-73C329CD2112}</b:Guid>
    <b:Author>
      <b:Author>
        <b:NameList>
          <b:Person>
            <b:Last>Antony</b:Last>
            <b:First>N.,</b:First>
            <b:Middle>&amp; Saranya, S</b:Middle>
          </b:Person>
        </b:NameList>
      </b:Author>
    </b:Author>
    <b:Title>Persuasiveness Towards Organic Food Products Among Metropolitans.</b:Title>
    <b:JournalName>In AI and Business, and Innovation Research: Understanding the Potential and Risks of AI for Modern Enterprises</b:JournalName>
    <b:Year>2023</b:Year>
    <b:Pages>853-862</b:Pages>
    <b:RefOrder>27</b:RefOrder>
  </b:Source>
  <b:Source>
    <b:Tag>Sel222</b:Tag>
    <b:SourceType>JournalArticle</b:SourceType>
    <b:Guid>{BA73CB25-1F7E-41A5-9C2E-CED7AE4D8F28}</b:Guid>
    <b:Author>
      <b:Author>
        <b:NameList>
          <b:Person>
            <b:Last>Selvan</b:Last>
            <b:First>S.</b:First>
            <b:Middle>S. A., &amp; Grace, M. A. E.</b:Middle>
          </b:Person>
        </b:NameList>
      </b:Author>
    </b:Author>
    <b:Title>CONSUMER’S BEHAVIOUR TOWARDS ORGANIC FOOD PRODUCTS DURING POST COVID.</b:Title>
    <b:Year>2022</b:Year>
    <b:RefOrder>28</b:RefOrder>
  </b:Source>
  <b:Source>
    <b:Tag>Dev25</b:Tag>
    <b:SourceType>Book</b:SourceType>
    <b:Guid>{32CE0D80-22A2-486C-BDBB-DEA9A139C0CA}</b:Guid>
    <b:Author>
      <b:Author>
        <b:NameList>
          <b:Person>
            <b:Last>Devi</b:Last>
            <b:First>H.,</b:First>
            <b:Middle>&amp; Uniyal, A. K.</b:Middle>
          </b:Person>
        </b:NameList>
      </b:Author>
    </b:Author>
    <b:Title>Leveraging AI to Drive Consumer's Intention to Purchase Organic Products: A Holistic Marketing Approach.</b:Title>
    <b:Year>2025</b:Year>
    <b:Publisher>Intersecting Natural Language Processing and FinTech Innovations in Service Marketing</b:Publisher>
    <b:Pages>299-322</b:Pages>
    <b:RefOrder>3</b:RefOrder>
  </b:Source>
  <b:Source>
    <b:Tag>Vik25</b:Tag>
    <b:SourceType>Book</b:SourceType>
    <b:Guid>{0DCB55F9-866D-4405-AB87-99C2A0BB4658}</b:Guid>
    <b:Author>
      <b:Author>
        <b:NameList>
          <b:Person>
            <b:Last>Vikram</b:Last>
            <b:First>D.</b:First>
            <b:Middle>R. S.</b:Middle>
          </b:Person>
        </b:NameList>
      </b:Author>
    </b:Author>
    <b:Title>Leveraging Artificial Intelligence for Sustainable Marketing: A Theoretical Exploration of AI in Organic Products Promotion</b:Title>
    <b:Year>2025</b:Year>
    <b:Publisher>Journal of Marketing &amp; Social Research</b:Publisher>
    <b:Volume>2</b:Volume>
    <b:Pages>14-18</b:Pages>
    <b:RefOrder>4</b:RefOrder>
  </b:Source>
  <b:Source>
    <b:Tag>Yad25</b:Tag>
    <b:SourceType>Book</b:SourceType>
    <b:Guid>{BB272909-FD8F-4F95-8668-5A5ADB2F8AB5}</b:Guid>
    <b:Author>
      <b:Author>
        <b:NameList>
          <b:Person>
            <b:Last>Yadav</b:Last>
            <b:First>D.,</b:First>
            <b:Middle>Maloo, A., Bhati, B., &amp; Thakur, S.</b:Middle>
          </b:Person>
        </b:NameList>
      </b:Author>
    </b:Author>
    <b:Title>Smart Management In Rural Markets: A Comparative Study Of AI-Driven Fmcg Strategies Of Indian And Foreign Companies And Their Impact On Consumer Purchase Decisions In Madhya Pradesh</b:Title>
    <b:Year>2025</b:Year>
    <b:Publisher>European Economics Letters</b:Publisher>
    <b:Volume>15</b:Volume>
    <b:Edition>3</b:Edition>
    <b:RefOrder>5</b:RefOrder>
  </b:Source>
  <b:Source>
    <b:Tag>Jai25</b:Tag>
    <b:SourceType>Book</b:SourceType>
    <b:Guid>{82B4D4D0-5095-4EEE-897E-B702883BB90D}</b:Guid>
    <b:Author>
      <b:Author>
        <b:NameList>
          <b:Person>
            <b:Last>Jain</b:Last>
            <b:First>R.</b:First>
          </b:Person>
        </b:NameList>
      </b:Author>
    </b:Author>
    <b:Title>EXPLORING THE INFLUENCE OF AI-DRIVEN SUSTAINABLE INNOVATION ON CONSUMER BEHAVIOR.</b:Title>
    <b:Year>2025</b:Year>
    <b:Publisher>Corporate Governance</b:Publisher>
    <b:Volume>7</b:Volume>
    <b:Edition>2</b:Edition>
    <b:RefOrder>6</b:RefOrder>
  </b:Source>
  <b:Source>
    <b:Tag>Bha25</b:Tag>
    <b:SourceType>Book</b:SourceType>
    <b:Guid>{C158AC15-F0C1-461B-A8E2-601614B43F53}</b:Guid>
    <b:Author>
      <b:Author>
        <b:NameList>
          <b:Person>
            <b:Last>Bharadwaj</b:Last>
            <b:First>M.</b:First>
          </b:Person>
        </b:NameList>
      </b:Author>
    </b:Author>
    <b:Title>AI in Sustainable Retail Packaging: Consumer Awareness in Indian Supermarkets.</b:Title>
    <b:Year>2025</b:Year>
    <b:RefOrder>7</b:RefOrder>
  </b:Source>
  <b:Source>
    <b:Tag>Nie26</b:Tag>
    <b:SourceType>Book</b:SourceType>
    <b:Guid>{C8EF3F01-ABF9-46E3-A9BE-121B924E12FF}</b:Guid>
    <b:Author>
      <b:Author>
        <b:NameList>
          <b:Person>
            <b:Last>Nie</b:Last>
            <b:First>C.,</b:First>
            <b:Middle>Zhao, X., &amp; Cheng, Y.</b:Middle>
          </b:Person>
        </b:NameList>
      </b:Author>
    </b:Author>
    <b:Title>Trust in artificial intelligence: an empirical investigation in the organic food market</b:Title>
    <b:Year>2026</b:Year>
    <b:Publisher>British Food Journal,</b:Publisher>
    <b:Pages>1-15</b:Pages>
    <b:RefOrder>8</b:RefOrder>
  </b:Source>
  <b:Source>
    <b:Tag>Toh23</b:Tag>
    <b:SourceType>Book</b:SourceType>
    <b:Guid>{26D7EA34-63CF-4C6E-92BB-ECBD12E574B6}</b:Guid>
    <b:Author>
      <b:Author>
        <b:NameList>
          <b:Person>
            <b:Last>Tohidi</b:Last>
            <b:First>A.,</b:First>
            <b:Middle>Mousavi, S., Dourandish, A., &amp; Alizadeh, P.</b:Middle>
          </b:Person>
        </b:NameList>
      </b:Author>
    </b:Author>
    <b:Title>Organic food market segmentation based on the neobehavioristic theory of consumer behavior</b:Title>
    <b:Year>2023</b:Year>
    <b:Publisher>British Food Journal</b:Publisher>
    <b:Volume>125</b:Volume>
    <b:Pages>810-831.</b:Pages>
    <b:Edition>3</b:Edition>
    <b:RefOrder>1</b:RefOrder>
  </b:Source>
</b:Sources>
</file>

<file path=customXml/itemProps1.xml><?xml version="1.0" encoding="utf-8"?>
<ds:datastoreItem xmlns:ds="http://schemas.openxmlformats.org/officeDocument/2006/customXml" ds:itemID="{7519EB77-31F5-4F4F-B882-3599BB09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9</cp:revision>
  <dcterms:created xsi:type="dcterms:W3CDTF">2026-03-05T04:53:00Z</dcterms:created>
  <dcterms:modified xsi:type="dcterms:W3CDTF">2026-03-06T08:20:00Z</dcterms:modified>
</cp:coreProperties>
</file>