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64AB" w14:textId="77777777" w:rsidR="008709D6" w:rsidRPr="00407ADA" w:rsidRDefault="006C203C" w:rsidP="00852051">
      <w:pPr>
        <w:shd w:val="clear" w:color="auto" w:fill="FFFFFF"/>
        <w:spacing w:after="0" w:line="360" w:lineRule="auto"/>
        <w:jc w:val="both"/>
        <w:outlineLvl w:val="3"/>
        <w:rPr>
          <w:rFonts w:ascii="Arial" w:eastAsia="Times New Roman" w:hAnsi="Arial" w:cs="Arial"/>
          <w:b/>
          <w:bCs/>
          <w:color w:val="000000"/>
          <w:sz w:val="36"/>
          <w:szCs w:val="36"/>
          <w:lang w:eastAsia="en-IN"/>
        </w:rPr>
      </w:pPr>
      <w:r w:rsidRPr="00407ADA">
        <w:rPr>
          <w:rFonts w:ascii="Arial" w:hAnsi="Arial" w:cs="Arial"/>
          <w:b/>
          <w:bCs/>
          <w:color w:val="000000" w:themeColor="text1"/>
          <w:sz w:val="36"/>
          <w:szCs w:val="36"/>
        </w:rPr>
        <w:t>Synthesis and Characterization of Fe-doped Manganese</w:t>
      </w:r>
      <w:r w:rsidRPr="00407ADA">
        <w:rPr>
          <w:rFonts w:ascii="Arial" w:hAnsi="Arial" w:cs="Arial"/>
          <w:b/>
          <w:bCs/>
          <w:color w:val="000000" w:themeColor="text1"/>
          <w:spacing w:val="-9"/>
          <w:sz w:val="36"/>
          <w:szCs w:val="36"/>
        </w:rPr>
        <w:t xml:space="preserve"> </w:t>
      </w:r>
      <w:r w:rsidRPr="00407ADA">
        <w:rPr>
          <w:rFonts w:ascii="Arial" w:hAnsi="Arial" w:cs="Arial"/>
          <w:b/>
          <w:bCs/>
          <w:color w:val="000000" w:themeColor="text1"/>
          <w:sz w:val="36"/>
          <w:szCs w:val="36"/>
        </w:rPr>
        <w:t>Oxide</w:t>
      </w:r>
      <w:r w:rsidRPr="00407ADA">
        <w:rPr>
          <w:rFonts w:ascii="Arial" w:hAnsi="Arial" w:cs="Arial"/>
          <w:b/>
          <w:bCs/>
          <w:color w:val="000000" w:themeColor="text1"/>
          <w:spacing w:val="-9"/>
          <w:sz w:val="36"/>
          <w:szCs w:val="36"/>
        </w:rPr>
        <w:t xml:space="preserve"> </w:t>
      </w:r>
      <w:r w:rsidRPr="00407ADA">
        <w:rPr>
          <w:rFonts w:ascii="Arial" w:hAnsi="Arial" w:cs="Arial"/>
          <w:b/>
          <w:bCs/>
          <w:color w:val="000000" w:themeColor="text1"/>
          <w:sz w:val="36"/>
          <w:szCs w:val="36"/>
        </w:rPr>
        <w:t>Nanoparticle</w:t>
      </w:r>
      <w:r w:rsidR="008709D6" w:rsidRPr="00407ADA">
        <w:rPr>
          <w:rFonts w:ascii="Arial" w:hAnsi="Arial" w:cs="Arial"/>
          <w:b/>
          <w:bCs/>
          <w:color w:val="000000" w:themeColor="text1"/>
          <w:sz w:val="36"/>
          <w:szCs w:val="36"/>
        </w:rPr>
        <w:t xml:space="preserve"> for</w:t>
      </w:r>
      <w:r w:rsidRPr="00407ADA">
        <w:rPr>
          <w:rFonts w:ascii="Arial" w:hAnsi="Arial" w:cs="Arial"/>
          <w:b/>
          <w:bCs/>
          <w:color w:val="000000" w:themeColor="text1"/>
          <w:spacing w:val="-9"/>
          <w:sz w:val="36"/>
          <w:szCs w:val="36"/>
        </w:rPr>
        <w:t xml:space="preserve"> </w:t>
      </w:r>
      <w:r w:rsidR="008709D6" w:rsidRPr="00407ADA">
        <w:rPr>
          <w:rFonts w:ascii="Arial" w:eastAsia="Times New Roman" w:hAnsi="Arial" w:cs="Arial"/>
          <w:b/>
          <w:bCs/>
          <w:color w:val="000000"/>
          <w:sz w:val="36"/>
          <w:szCs w:val="36"/>
          <w:lang w:eastAsia="en-IN"/>
        </w:rPr>
        <w:t xml:space="preserve">Photocatalytic Degradation of </w:t>
      </w:r>
      <w:r w:rsidR="00B76F8A" w:rsidRPr="00407ADA">
        <w:rPr>
          <w:rFonts w:ascii="Arial" w:hAnsi="Arial" w:cs="Arial"/>
          <w:b/>
          <w:bCs/>
          <w:color w:val="0A0A0A"/>
          <w:sz w:val="36"/>
          <w:szCs w:val="36"/>
          <w:shd w:val="clear" w:color="auto" w:fill="FFFFFF"/>
        </w:rPr>
        <w:t>Indigo</w:t>
      </w:r>
      <w:r w:rsidR="008709D6" w:rsidRPr="00407ADA">
        <w:rPr>
          <w:rFonts w:ascii="Arial" w:eastAsia="Times New Roman" w:hAnsi="Arial" w:cs="Arial"/>
          <w:b/>
          <w:bCs/>
          <w:color w:val="000000"/>
          <w:sz w:val="36"/>
          <w:szCs w:val="36"/>
          <w:lang w:eastAsia="en-IN"/>
        </w:rPr>
        <w:t xml:space="preserve"> Blue Dye</w:t>
      </w:r>
    </w:p>
    <w:p w14:paraId="3A0518C6" w14:textId="77777777" w:rsidR="00C1641F" w:rsidRPr="00781F53" w:rsidRDefault="00C1641F" w:rsidP="00781F53">
      <w:pPr>
        <w:pStyle w:val="NoSpacing"/>
        <w:jc w:val="center"/>
        <w:rPr>
          <w:color w:val="00B050"/>
          <w:u w:val="single"/>
        </w:rPr>
      </w:pPr>
    </w:p>
    <w:p w14:paraId="70944136" w14:textId="77777777" w:rsidR="006C203C" w:rsidRDefault="00683148" w:rsidP="00683148">
      <w:pPr>
        <w:pStyle w:val="NoSpacing"/>
      </w:pPr>
      <w:r>
        <w:t>…………………………………………………………………………………………………………………………………………………………………………………………</w:t>
      </w:r>
    </w:p>
    <w:p w14:paraId="0296BA4B" w14:textId="77777777" w:rsidR="006C203C" w:rsidRPr="00FC1ACB" w:rsidRDefault="00AA1178" w:rsidP="00255F28">
      <w:pPr>
        <w:pStyle w:val="NoSpacing"/>
        <w:spacing w:line="360" w:lineRule="auto"/>
        <w:jc w:val="both"/>
        <w:rPr>
          <w:rFonts w:ascii="Arial" w:hAnsi="Arial" w:cs="Arial"/>
          <w:b/>
          <w:bCs/>
          <w:szCs w:val="22"/>
        </w:rPr>
      </w:pPr>
      <w:r w:rsidRPr="00FC1ACB">
        <w:rPr>
          <w:rFonts w:ascii="Arial" w:hAnsi="Arial" w:cs="Arial"/>
          <w:b/>
          <w:bCs/>
          <w:szCs w:val="22"/>
        </w:rPr>
        <w:t>ABSTRACT</w:t>
      </w:r>
    </w:p>
    <w:p w14:paraId="6B758485" w14:textId="77777777" w:rsidR="008709D6" w:rsidRPr="00062A37" w:rsidRDefault="008709D6" w:rsidP="00FC1ACB">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The chemical precipitation approach was effectively used to create Fe-doped Manganese Oxide nanoparticles. XRD, SEM, EDAX, FTIR, </w:t>
      </w:r>
      <w:r w:rsidR="004B2F8B" w:rsidRPr="00062A37">
        <w:rPr>
          <w:rFonts w:ascii="Arial" w:eastAsia="Times New Roman" w:hAnsi="Arial" w:cs="Arial"/>
          <w:szCs w:val="22"/>
          <w:lang w:eastAsia="en-IN"/>
        </w:rPr>
        <w:t xml:space="preserve">and </w:t>
      </w:r>
      <w:r w:rsidRPr="00062A37">
        <w:rPr>
          <w:rFonts w:ascii="Arial" w:eastAsia="Times New Roman" w:hAnsi="Arial" w:cs="Arial"/>
          <w:szCs w:val="22"/>
          <w:lang w:eastAsia="en-IN"/>
        </w:rPr>
        <w:t xml:space="preserve">UV were used to characterize the produced nanoparticles. The XRD method was used to examine the sample's average crystallite size. SEM pictures were used to determine the morphology and grain size. EDAX verified the elemental composition. The different functional groups found in the produced sample were validated by the FTIR analyses. The optical band gap was computed from the UV spectra. </w:t>
      </w:r>
      <w:r w:rsidR="001676F2" w:rsidRPr="00062A37">
        <w:rPr>
          <w:rFonts w:ascii="Arial" w:eastAsia="Times New Roman" w:hAnsi="Arial" w:cs="Arial"/>
          <w:szCs w:val="22"/>
          <w:lang w:eastAsia="en-IN"/>
        </w:rPr>
        <w:t xml:space="preserve"> The average particle size of Fe doped MnO</w:t>
      </w:r>
      <w:r w:rsidR="00F4549C" w:rsidRPr="00F4549C">
        <w:rPr>
          <w:rFonts w:ascii="Arial" w:eastAsia="Times New Roman" w:hAnsi="Arial" w:cs="Arial"/>
          <w:szCs w:val="22"/>
          <w:vertAlign w:val="subscript"/>
          <w:lang w:eastAsia="en-IN"/>
        </w:rPr>
        <w:t>2</w:t>
      </w:r>
      <w:r w:rsidR="001676F2" w:rsidRPr="00062A37">
        <w:rPr>
          <w:rFonts w:ascii="Arial" w:eastAsia="Times New Roman" w:hAnsi="Arial" w:cs="Arial"/>
          <w:szCs w:val="22"/>
          <w:lang w:eastAsia="en-IN"/>
        </w:rPr>
        <w:t xml:space="preserve"> nanoparticles was observed 11.56</w:t>
      </w:r>
      <w:r w:rsidR="00167476" w:rsidRPr="00062A37">
        <w:rPr>
          <w:rFonts w:ascii="Arial" w:eastAsia="Times New Roman" w:hAnsi="Arial" w:cs="Arial"/>
          <w:szCs w:val="22"/>
          <w:lang w:eastAsia="en-IN"/>
        </w:rPr>
        <w:t xml:space="preserve"> nm</w:t>
      </w:r>
      <w:r w:rsidR="001676F2" w:rsidRPr="00062A37">
        <w:rPr>
          <w:rFonts w:ascii="Arial" w:eastAsia="Times New Roman" w:hAnsi="Arial" w:cs="Arial"/>
          <w:szCs w:val="22"/>
          <w:lang w:eastAsia="en-IN"/>
        </w:rPr>
        <w:t xml:space="preserve"> by XRD analysis. </w:t>
      </w:r>
      <w:r w:rsidR="004B2F8B" w:rsidRPr="00062A37">
        <w:rPr>
          <w:rFonts w:ascii="Arial" w:eastAsia="Times New Roman" w:hAnsi="Arial" w:cs="Arial"/>
          <w:szCs w:val="22"/>
          <w:lang w:eastAsia="en-IN"/>
        </w:rPr>
        <w:t>The synthesized nanoparticles were used to photo</w:t>
      </w:r>
      <w:r w:rsidR="00CA64EA" w:rsidRPr="00062A37">
        <w:rPr>
          <w:rFonts w:ascii="Arial" w:eastAsia="Times New Roman" w:hAnsi="Arial" w:cs="Arial"/>
          <w:szCs w:val="22"/>
          <w:lang w:eastAsia="en-IN"/>
        </w:rPr>
        <w:t>cata</w:t>
      </w:r>
      <w:r w:rsidR="004B2F8B" w:rsidRPr="00062A37">
        <w:rPr>
          <w:rFonts w:ascii="Arial" w:eastAsia="Times New Roman" w:hAnsi="Arial" w:cs="Arial"/>
          <w:szCs w:val="22"/>
          <w:lang w:eastAsia="en-IN"/>
        </w:rPr>
        <w:t>lytic</w:t>
      </w:r>
      <w:r w:rsidR="00CA64EA" w:rsidRPr="00062A37">
        <w:rPr>
          <w:rFonts w:ascii="Arial" w:eastAsia="Times New Roman" w:hAnsi="Arial" w:cs="Arial"/>
          <w:szCs w:val="22"/>
          <w:lang w:eastAsia="en-IN"/>
        </w:rPr>
        <w:t xml:space="preserve"> </w:t>
      </w:r>
      <w:proofErr w:type="spellStart"/>
      <w:r w:rsidR="00CA64EA" w:rsidRPr="00062A37">
        <w:rPr>
          <w:rFonts w:ascii="Arial" w:eastAsia="Times New Roman" w:hAnsi="Arial" w:cs="Arial"/>
          <w:szCs w:val="22"/>
          <w:lang w:eastAsia="en-IN"/>
        </w:rPr>
        <w:t>drgradation</w:t>
      </w:r>
      <w:proofErr w:type="spellEnd"/>
      <w:r w:rsidR="00CA64EA" w:rsidRPr="00062A37">
        <w:rPr>
          <w:rFonts w:ascii="Arial" w:eastAsia="Times New Roman" w:hAnsi="Arial" w:cs="Arial"/>
          <w:szCs w:val="22"/>
          <w:lang w:eastAsia="en-IN"/>
        </w:rPr>
        <w:t xml:space="preserve"> of </w:t>
      </w:r>
      <w:r w:rsidR="00B76F8A" w:rsidRPr="00062A37">
        <w:rPr>
          <w:rFonts w:ascii="Arial" w:hAnsi="Arial" w:cs="Arial"/>
          <w:color w:val="0A0A0A"/>
          <w:szCs w:val="22"/>
          <w:shd w:val="clear" w:color="auto" w:fill="FFFFFF"/>
        </w:rPr>
        <w:t>Indigo</w:t>
      </w:r>
      <w:r w:rsidR="00CA64EA" w:rsidRPr="00062A37">
        <w:rPr>
          <w:rFonts w:ascii="Arial" w:eastAsia="Times New Roman" w:hAnsi="Arial" w:cs="Arial"/>
          <w:szCs w:val="22"/>
          <w:lang w:eastAsia="en-IN"/>
        </w:rPr>
        <w:t xml:space="preserve"> blue dye.</w:t>
      </w:r>
    </w:p>
    <w:p w14:paraId="1669C1C8" w14:textId="77777777" w:rsidR="00062A37" w:rsidRPr="00062A37" w:rsidRDefault="006C203C" w:rsidP="00255F28">
      <w:pPr>
        <w:pStyle w:val="NoSpacing"/>
        <w:spacing w:line="360" w:lineRule="auto"/>
        <w:jc w:val="both"/>
        <w:rPr>
          <w:rFonts w:ascii="Arial" w:eastAsia="Times New Roman" w:hAnsi="Arial" w:cs="Arial"/>
          <w:i/>
          <w:szCs w:val="22"/>
          <w:lang w:eastAsia="en-IN"/>
        </w:rPr>
      </w:pPr>
      <w:r w:rsidRPr="00062A37">
        <w:rPr>
          <w:rFonts w:ascii="Arial" w:hAnsi="Arial" w:cs="Arial"/>
          <w:bCs/>
          <w:i/>
          <w:szCs w:val="22"/>
        </w:rPr>
        <w:t>Keywords:</w:t>
      </w:r>
      <w:r w:rsidRPr="00062A37">
        <w:rPr>
          <w:rFonts w:ascii="Arial" w:hAnsi="Arial" w:cs="Arial"/>
          <w:i/>
          <w:spacing w:val="-3"/>
          <w:szCs w:val="22"/>
        </w:rPr>
        <w:t xml:space="preserve"> </w:t>
      </w:r>
      <w:r w:rsidRPr="00062A37">
        <w:rPr>
          <w:rFonts w:ascii="Arial" w:hAnsi="Arial" w:cs="Arial"/>
          <w:i/>
          <w:szCs w:val="22"/>
        </w:rPr>
        <w:t>Chemical</w:t>
      </w:r>
      <w:r w:rsidRPr="00062A37">
        <w:rPr>
          <w:rFonts w:ascii="Arial" w:hAnsi="Arial" w:cs="Arial"/>
          <w:i/>
          <w:spacing w:val="-2"/>
          <w:szCs w:val="22"/>
        </w:rPr>
        <w:t xml:space="preserve"> </w:t>
      </w:r>
      <w:r w:rsidRPr="00062A37">
        <w:rPr>
          <w:rFonts w:ascii="Arial" w:hAnsi="Arial" w:cs="Arial"/>
          <w:i/>
          <w:szCs w:val="22"/>
        </w:rPr>
        <w:t>precipitation</w:t>
      </w:r>
      <w:r w:rsidR="00CA64EA" w:rsidRPr="00062A37">
        <w:rPr>
          <w:rFonts w:ascii="Arial" w:hAnsi="Arial" w:cs="Arial"/>
          <w:i/>
          <w:szCs w:val="22"/>
        </w:rPr>
        <w:t xml:space="preserve">, </w:t>
      </w:r>
      <w:r w:rsidR="00CA64EA" w:rsidRPr="00062A37">
        <w:rPr>
          <w:rFonts w:ascii="Arial" w:eastAsia="Times New Roman" w:hAnsi="Arial" w:cs="Arial"/>
          <w:i/>
          <w:szCs w:val="22"/>
          <w:lang w:eastAsia="en-IN"/>
        </w:rPr>
        <w:t xml:space="preserve">Manganese Oxide nanoparticles. XRD, SEM, EDAX, </w:t>
      </w:r>
      <w:r w:rsidR="00062A37" w:rsidRPr="00062A37">
        <w:rPr>
          <w:rFonts w:ascii="Arial" w:eastAsia="Times New Roman" w:hAnsi="Arial" w:cs="Arial"/>
          <w:i/>
          <w:szCs w:val="22"/>
          <w:lang w:eastAsia="en-IN"/>
        </w:rPr>
        <w:t xml:space="preserve">     </w:t>
      </w:r>
    </w:p>
    <w:p w14:paraId="723BC994" w14:textId="77777777" w:rsidR="006C203C" w:rsidRPr="00062A37" w:rsidRDefault="00062A37" w:rsidP="00255F28">
      <w:pPr>
        <w:pStyle w:val="NoSpacing"/>
        <w:spacing w:line="360" w:lineRule="auto"/>
        <w:jc w:val="both"/>
        <w:rPr>
          <w:rFonts w:ascii="Arial" w:hAnsi="Arial" w:cs="Arial"/>
          <w:spacing w:val="-5"/>
          <w:szCs w:val="22"/>
        </w:rPr>
      </w:pPr>
      <w:r w:rsidRPr="00062A37">
        <w:rPr>
          <w:rFonts w:ascii="Arial" w:eastAsia="Times New Roman" w:hAnsi="Arial" w:cs="Arial"/>
          <w:i/>
          <w:szCs w:val="22"/>
          <w:lang w:eastAsia="en-IN"/>
        </w:rPr>
        <w:t xml:space="preserve">                   </w:t>
      </w:r>
      <w:r w:rsidR="00CA64EA" w:rsidRPr="00062A37">
        <w:rPr>
          <w:rFonts w:ascii="Arial" w:eastAsia="Times New Roman" w:hAnsi="Arial" w:cs="Arial"/>
          <w:i/>
          <w:szCs w:val="22"/>
          <w:lang w:eastAsia="en-IN"/>
        </w:rPr>
        <w:t xml:space="preserve">FTIR, and UV, </w:t>
      </w:r>
      <w:proofErr w:type="gramStart"/>
      <w:r w:rsidR="00CA64EA" w:rsidRPr="00062A37">
        <w:rPr>
          <w:rFonts w:ascii="Arial" w:eastAsia="Times New Roman" w:hAnsi="Arial" w:cs="Arial"/>
          <w:i/>
          <w:szCs w:val="22"/>
          <w:lang w:eastAsia="en-IN"/>
        </w:rPr>
        <w:t>and  Photocatalytic</w:t>
      </w:r>
      <w:proofErr w:type="gramEnd"/>
      <w:r w:rsidR="00CA64EA" w:rsidRPr="00062A37">
        <w:rPr>
          <w:rFonts w:ascii="Arial" w:eastAsia="Times New Roman" w:hAnsi="Arial" w:cs="Arial"/>
          <w:i/>
          <w:szCs w:val="22"/>
          <w:lang w:eastAsia="en-IN"/>
        </w:rPr>
        <w:t xml:space="preserve"> activity</w:t>
      </w:r>
      <w:r w:rsidR="000C7509" w:rsidRPr="00062A37">
        <w:rPr>
          <w:rFonts w:ascii="Arial" w:eastAsia="Times New Roman" w:hAnsi="Arial" w:cs="Arial"/>
          <w:i/>
          <w:szCs w:val="22"/>
          <w:lang w:eastAsia="en-IN"/>
        </w:rPr>
        <w:t>, Indigo blue dye</w:t>
      </w:r>
      <w:r w:rsidR="00CA64EA" w:rsidRPr="00062A37">
        <w:rPr>
          <w:rFonts w:ascii="Arial" w:eastAsia="Times New Roman" w:hAnsi="Arial" w:cs="Arial"/>
          <w:szCs w:val="22"/>
          <w:lang w:eastAsia="en-IN"/>
        </w:rPr>
        <w:t>.</w:t>
      </w:r>
    </w:p>
    <w:p w14:paraId="7AB12E3F" w14:textId="77777777" w:rsidR="000C4C28" w:rsidRPr="0014641F" w:rsidRDefault="00AA1178" w:rsidP="00255F28">
      <w:pPr>
        <w:pStyle w:val="NoSpacing"/>
        <w:spacing w:line="360" w:lineRule="auto"/>
        <w:jc w:val="both"/>
        <w:rPr>
          <w:rFonts w:ascii="Times New Roman" w:hAnsi="Times New Roman" w:cs="Times New Roman"/>
          <w:b/>
          <w:bCs/>
          <w:sz w:val="24"/>
          <w:szCs w:val="24"/>
        </w:rPr>
      </w:pPr>
      <w:r w:rsidRPr="00255F28">
        <w:rPr>
          <w:rFonts w:ascii="Times New Roman" w:hAnsi="Times New Roman" w:cs="Times New Roman"/>
          <w:sz w:val="24"/>
          <w:szCs w:val="24"/>
        </w:rPr>
        <w:t>…………………………………………………………………………………………………</w:t>
      </w:r>
      <w:r w:rsidR="00BB7F02">
        <w:rPr>
          <w:rFonts w:ascii="Arial" w:hAnsi="Arial" w:cs="Arial"/>
          <w:b/>
          <w:bCs/>
          <w:spacing w:val="-2"/>
          <w:w w:val="105"/>
          <w:szCs w:val="22"/>
        </w:rPr>
        <w:t xml:space="preserve"> </w:t>
      </w:r>
      <w:r w:rsidR="00C51C0E">
        <w:rPr>
          <w:rFonts w:ascii="Arial" w:hAnsi="Arial" w:cs="Arial"/>
          <w:b/>
          <w:bCs/>
          <w:spacing w:val="-2"/>
          <w:w w:val="105"/>
          <w:szCs w:val="22"/>
        </w:rPr>
        <w:t>I</w:t>
      </w:r>
      <w:r w:rsidR="00C51C0E" w:rsidRPr="00C36E79">
        <w:rPr>
          <w:rFonts w:ascii="Arial" w:hAnsi="Arial" w:cs="Arial"/>
          <w:b/>
          <w:bCs/>
          <w:spacing w:val="-2"/>
          <w:w w:val="105"/>
          <w:szCs w:val="22"/>
        </w:rPr>
        <w:t>ntroduction</w:t>
      </w:r>
    </w:p>
    <w:p w14:paraId="7A480DE9" w14:textId="1B5FAF68" w:rsidR="00975358" w:rsidRPr="00062A37" w:rsidRDefault="00975358" w:rsidP="00234BEF">
      <w:pPr>
        <w:spacing w:after="0" w:line="360" w:lineRule="auto"/>
        <w:jc w:val="both"/>
        <w:rPr>
          <w:rFonts w:ascii="Arial" w:eastAsia="Times New Roman" w:hAnsi="Arial" w:cs="Arial"/>
          <w:szCs w:val="22"/>
          <w:lang w:eastAsia="en-IN"/>
        </w:rPr>
      </w:pPr>
      <w:r w:rsidRPr="00062A37">
        <w:rPr>
          <w:rFonts w:ascii="Arial" w:hAnsi="Arial" w:cs="Arial"/>
          <w:szCs w:val="22"/>
        </w:rPr>
        <w:t>Due to its amazing and intriguing applications in the fields of chemistry, pharmacology, agriculture, textiles, optoelectronics, physics, and more, the use of nanostructured materials has expanded during the past several decades</w:t>
      </w:r>
      <w:r w:rsidR="00CD0945" w:rsidRPr="00062A37">
        <w:rPr>
          <w:rFonts w:ascii="Arial" w:hAnsi="Arial" w:cs="Arial"/>
          <w:szCs w:val="22"/>
        </w:rPr>
        <w:t xml:space="preserve"> (Indumathi, 2022)</w:t>
      </w:r>
      <w:r w:rsidRPr="00062A37">
        <w:rPr>
          <w:rFonts w:ascii="Arial" w:hAnsi="Arial" w:cs="Arial"/>
          <w:szCs w:val="22"/>
        </w:rPr>
        <w:t>.</w:t>
      </w:r>
      <w:r w:rsidR="00CD0945" w:rsidRPr="00062A37">
        <w:rPr>
          <w:rFonts w:ascii="Arial" w:hAnsi="Arial" w:cs="Arial"/>
          <w:szCs w:val="22"/>
        </w:rPr>
        <w:t xml:space="preserve"> </w:t>
      </w:r>
      <w:r w:rsidRPr="00062A37">
        <w:rPr>
          <w:rFonts w:ascii="Arial" w:hAnsi="Arial" w:cs="Arial"/>
          <w:szCs w:val="22"/>
        </w:rPr>
        <w:t xml:space="preserve">When compared to their majority counterparts, nanostructures disclose innovative and greatly better physicochemical characteristics and processes, which can lead to amazing understanding of materials and technology. Because of their special capabilities, nanomaterials will be widely used in a variety of applications and have vastly different qualities beyond what they demonstrate at the macro or micro levels. </w:t>
      </w:r>
      <w:r w:rsidR="00234BEF" w:rsidRPr="00062A37">
        <w:rPr>
          <w:rFonts w:ascii="Arial" w:eastAsia="Times New Roman" w:hAnsi="Arial" w:cs="Arial"/>
          <w:szCs w:val="22"/>
          <w:lang w:eastAsia="en-IN"/>
        </w:rPr>
        <w:t>Nanotechnology is a field of science, engineering, and technology that works with atomic or molecular-scale dimensions and tolerances of less than 100 nm</w:t>
      </w:r>
      <w:r w:rsidR="0064041D" w:rsidRPr="00062A37">
        <w:rPr>
          <w:rFonts w:ascii="Arial" w:eastAsia="Times New Roman" w:hAnsi="Arial" w:cs="Arial"/>
          <w:szCs w:val="22"/>
          <w:lang w:eastAsia="en-IN"/>
        </w:rPr>
        <w:t xml:space="preserve"> (</w:t>
      </w:r>
      <w:proofErr w:type="spellStart"/>
      <w:r w:rsidR="0064041D" w:rsidRPr="00062A37">
        <w:rPr>
          <w:rFonts w:ascii="Arial" w:eastAsia="Times New Roman" w:hAnsi="Arial" w:cs="Arial"/>
          <w:szCs w:val="22"/>
          <w:lang w:eastAsia="en-IN"/>
        </w:rPr>
        <w:t>Kuchekar</w:t>
      </w:r>
      <w:proofErr w:type="spellEnd"/>
      <w:r w:rsidR="0064041D" w:rsidRPr="00062A37">
        <w:rPr>
          <w:rFonts w:ascii="Arial" w:eastAsia="Times New Roman" w:hAnsi="Arial" w:cs="Arial"/>
          <w:szCs w:val="22"/>
          <w:lang w:eastAsia="en-IN"/>
        </w:rPr>
        <w:t>, 20</w:t>
      </w:r>
      <w:r w:rsidR="00085764" w:rsidRPr="00062A37">
        <w:rPr>
          <w:rFonts w:ascii="Arial" w:eastAsia="Times New Roman" w:hAnsi="Arial" w:cs="Arial"/>
          <w:szCs w:val="22"/>
          <w:lang w:eastAsia="en-IN"/>
        </w:rPr>
        <w:t>1</w:t>
      </w:r>
      <w:r w:rsidR="0064041D" w:rsidRPr="00062A37">
        <w:rPr>
          <w:rFonts w:ascii="Arial" w:eastAsia="Times New Roman" w:hAnsi="Arial" w:cs="Arial"/>
          <w:szCs w:val="22"/>
          <w:lang w:eastAsia="en-IN"/>
        </w:rPr>
        <w:t>4)</w:t>
      </w:r>
      <w:r w:rsidR="00234BEF" w:rsidRPr="00062A37">
        <w:rPr>
          <w:rFonts w:ascii="Arial" w:eastAsia="Times New Roman" w:hAnsi="Arial" w:cs="Arial"/>
          <w:szCs w:val="22"/>
          <w:lang w:eastAsia="en-IN"/>
        </w:rPr>
        <w:t>. Because of their special size-dependent characteristics, nanoparticles are widely used. Because of its many uses, including immobilization of proteins and enzymes, bio-separation, immunological tests, drug delivery, and biosensors, magnetic nanoparticles have drawn a lot of attention. Because of their small size, nanoparticles have a high surface-to-volume ratio, which makes them particularly unique</w:t>
      </w:r>
      <w:r w:rsidR="00FE7238" w:rsidRPr="00062A37">
        <w:rPr>
          <w:rFonts w:ascii="Arial" w:hAnsi="Arial" w:cs="Arial"/>
          <w:szCs w:val="22"/>
        </w:rPr>
        <w:t xml:space="preserve"> (AlZubaidi, 2025)</w:t>
      </w:r>
      <w:r w:rsidR="00234BEF" w:rsidRPr="00062A37">
        <w:rPr>
          <w:rFonts w:ascii="Arial" w:eastAsia="Times New Roman" w:hAnsi="Arial" w:cs="Arial"/>
          <w:szCs w:val="22"/>
          <w:lang w:eastAsia="en-IN"/>
        </w:rPr>
        <w:t xml:space="preserve">. Nanoparticles' distinct chemical and physical characteristics make them ideal for creating novel and </w:t>
      </w:r>
      <w:r w:rsidR="00234BEF" w:rsidRPr="00062A37">
        <w:rPr>
          <w:rFonts w:ascii="Arial" w:eastAsia="Times New Roman" w:hAnsi="Arial" w:cs="Arial"/>
          <w:szCs w:val="22"/>
          <w:lang w:eastAsia="en-IN"/>
        </w:rPr>
        <w:lastRenderedPageBreak/>
        <w:t xml:space="preserve">enhanced sensing devices, particularly biosensors and electrochemical sensors. Biomolecules can be immobilized, electrochemical reactions can be </w:t>
      </w:r>
      <w:proofErr w:type="spellStart"/>
      <w:r w:rsidR="00234BEF" w:rsidRPr="00062A37">
        <w:rPr>
          <w:rFonts w:ascii="Arial" w:eastAsia="Times New Roman" w:hAnsi="Arial" w:cs="Arial"/>
          <w:szCs w:val="22"/>
          <w:lang w:eastAsia="en-IN"/>
        </w:rPr>
        <w:t>catalyzed</w:t>
      </w:r>
      <w:proofErr w:type="spellEnd"/>
      <w:r w:rsidR="00234BEF" w:rsidRPr="00062A37">
        <w:rPr>
          <w:rFonts w:ascii="Arial" w:eastAsia="Times New Roman" w:hAnsi="Arial" w:cs="Arial"/>
          <w:szCs w:val="22"/>
          <w:lang w:eastAsia="en-IN"/>
        </w:rPr>
        <w:t xml:space="preserve">, electron transport between electrode surfaces and proteins can be improved, biomolecules can be </w:t>
      </w:r>
      <w:proofErr w:type="spellStart"/>
      <w:r w:rsidR="00234BEF" w:rsidRPr="00062A37">
        <w:rPr>
          <w:rFonts w:ascii="Arial" w:eastAsia="Times New Roman" w:hAnsi="Arial" w:cs="Arial"/>
          <w:szCs w:val="22"/>
          <w:lang w:eastAsia="en-IN"/>
        </w:rPr>
        <w:t>labeled</w:t>
      </w:r>
      <w:proofErr w:type="spellEnd"/>
      <w:r w:rsidR="00234BEF" w:rsidRPr="00062A37">
        <w:rPr>
          <w:rFonts w:ascii="Arial" w:eastAsia="Times New Roman" w:hAnsi="Arial" w:cs="Arial"/>
          <w:szCs w:val="22"/>
          <w:lang w:eastAsia="en-IN"/>
        </w:rPr>
        <w:t>, and nanoparticles can even act as reactants</w:t>
      </w:r>
      <w:r w:rsidR="0064041D" w:rsidRPr="00062A37">
        <w:rPr>
          <w:rFonts w:ascii="Arial" w:eastAsia="Times New Roman" w:hAnsi="Arial" w:cs="Arial"/>
          <w:szCs w:val="22"/>
          <w:lang w:eastAsia="en-IN"/>
        </w:rPr>
        <w:t xml:space="preserve"> </w:t>
      </w:r>
      <w:r w:rsidR="006D38B8" w:rsidRPr="00062A37">
        <w:rPr>
          <w:rFonts w:ascii="Arial" w:eastAsia="Times New Roman" w:hAnsi="Arial" w:cs="Arial"/>
          <w:szCs w:val="22"/>
          <w:lang w:eastAsia="en-IN"/>
        </w:rPr>
        <w:t>(Sonawane, 2026)</w:t>
      </w:r>
      <w:r w:rsidR="00234BEF" w:rsidRPr="00062A37">
        <w:rPr>
          <w:rFonts w:ascii="Arial" w:eastAsia="Times New Roman" w:hAnsi="Arial" w:cs="Arial"/>
          <w:szCs w:val="22"/>
          <w:lang w:eastAsia="en-IN"/>
        </w:rPr>
        <w:t xml:space="preserve">. Metal oxide nanoparticles are typically inorganic </w:t>
      </w:r>
      <w:r w:rsidR="00A1139B" w:rsidRPr="00062A37">
        <w:rPr>
          <w:rFonts w:ascii="Arial" w:eastAsia="Times New Roman" w:hAnsi="Arial" w:cs="Arial"/>
          <w:szCs w:val="22"/>
          <w:lang w:eastAsia="en-IN"/>
        </w:rPr>
        <w:t>(</w:t>
      </w:r>
      <w:proofErr w:type="spellStart"/>
      <w:r w:rsidR="00ED7EC3" w:rsidRPr="00062A37">
        <w:rPr>
          <w:rStyle w:val="Strong"/>
          <w:rFonts w:ascii="Arial" w:hAnsi="Arial" w:cs="Arial"/>
          <w:b w:val="0"/>
          <w:color w:val="333333"/>
          <w:szCs w:val="22"/>
          <w:shd w:val="clear" w:color="auto" w:fill="FFFFFF"/>
        </w:rPr>
        <w:t>Krishnaraj</w:t>
      </w:r>
      <w:proofErr w:type="spellEnd"/>
      <w:r w:rsidR="00ED7EC3" w:rsidRPr="00062A37">
        <w:rPr>
          <w:rStyle w:val="Strong"/>
          <w:rFonts w:ascii="Arial" w:hAnsi="Arial" w:cs="Arial"/>
          <w:b w:val="0"/>
          <w:color w:val="333333"/>
          <w:szCs w:val="22"/>
          <w:shd w:val="clear" w:color="auto" w:fill="FFFFFF"/>
        </w:rPr>
        <w:t>, 2021</w:t>
      </w:r>
      <w:r w:rsidR="00A1139B" w:rsidRPr="00062A37">
        <w:rPr>
          <w:rFonts w:ascii="Arial" w:eastAsia="Times New Roman" w:hAnsi="Arial" w:cs="Arial"/>
          <w:szCs w:val="22"/>
          <w:lang w:eastAsia="en-IN"/>
        </w:rPr>
        <w:t>)</w:t>
      </w:r>
      <w:r w:rsidR="00234BEF" w:rsidRPr="00062A37">
        <w:rPr>
          <w:rFonts w:ascii="Arial" w:eastAsia="Times New Roman" w:hAnsi="Arial" w:cs="Arial"/>
          <w:szCs w:val="22"/>
          <w:lang w:eastAsia="en-IN"/>
        </w:rPr>
        <w:t xml:space="preserve">. Fe, Ni, Co, Mn, and Zn nanoparticles are widely used magnetic materials for a variety of applications, including microwave absorbers, magnetic sensors, recording devices, telecommunications, and magnetic fluids. Manganese dioxide is a significant transition metal oxide of P-type </w:t>
      </w:r>
      <w:proofErr w:type="spellStart"/>
      <w:r w:rsidR="00234BEF" w:rsidRPr="00062A37">
        <w:rPr>
          <w:rFonts w:ascii="Arial" w:eastAsia="Times New Roman" w:hAnsi="Arial" w:cs="Arial"/>
          <w:szCs w:val="22"/>
          <w:lang w:eastAsia="en-IN"/>
        </w:rPr>
        <w:t>emiconducting</w:t>
      </w:r>
      <w:proofErr w:type="spellEnd"/>
      <w:r w:rsidR="00234BEF" w:rsidRPr="00062A37">
        <w:rPr>
          <w:rFonts w:ascii="Arial" w:eastAsia="Times New Roman" w:hAnsi="Arial" w:cs="Arial"/>
          <w:szCs w:val="22"/>
          <w:lang w:eastAsia="en-IN"/>
        </w:rPr>
        <w:t xml:space="preserve"> materials among other metal oxide nanoparticles. Physical vapor deposition, chemical vapor deposition, aerosol processing, sol-gel, reverse micelle, and mechanical milling have all been used to create nanoparticles. Due to their affordability, wet chemical techniques such hydrothermal sol-gel, emulsion, and the traditional co-precipitation process are employed extensively in commerce. Manganese oxides are recognized to be potent metal ion adsorbents and are found naturally in soils, aquifers, and sediments</w:t>
      </w:r>
      <w:r w:rsidR="006D38B8" w:rsidRPr="00062A37">
        <w:rPr>
          <w:rFonts w:ascii="Arial" w:eastAsia="Times New Roman" w:hAnsi="Arial" w:cs="Arial"/>
          <w:szCs w:val="22"/>
          <w:lang w:eastAsia="en-IN"/>
        </w:rPr>
        <w:t xml:space="preserve"> (Deshpande, 2026)</w:t>
      </w:r>
      <w:r w:rsidR="00234BEF" w:rsidRPr="00062A37">
        <w:rPr>
          <w:rFonts w:ascii="Arial" w:eastAsia="Times New Roman" w:hAnsi="Arial" w:cs="Arial"/>
          <w:szCs w:val="22"/>
          <w:lang w:eastAsia="en-IN"/>
        </w:rPr>
        <w:t xml:space="preserve">. They are significant materials having a wide range of uses in several industries, including microelectronics, rechargeable batteries, ion sieves, chemical sensing devices, magnetic devices, environmental pollution absorbent, catalysis, and hydrogen storage </w:t>
      </w:r>
      <w:r w:rsidR="00346FF1" w:rsidRPr="00062A37">
        <w:rPr>
          <w:rFonts w:ascii="Arial" w:eastAsia="Times New Roman" w:hAnsi="Arial" w:cs="Arial"/>
          <w:szCs w:val="22"/>
          <w:lang w:eastAsia="en-IN"/>
        </w:rPr>
        <w:t>media</w:t>
      </w:r>
      <w:r w:rsidRPr="00062A37">
        <w:rPr>
          <w:rFonts w:ascii="Arial" w:eastAsia="Times New Roman" w:hAnsi="Arial" w:cs="Arial"/>
          <w:szCs w:val="22"/>
          <w:lang w:eastAsia="en-IN"/>
        </w:rPr>
        <w:t xml:space="preserve">. </w:t>
      </w:r>
      <w:r w:rsidR="006277B7" w:rsidRPr="00062A37">
        <w:rPr>
          <w:rFonts w:ascii="Arial" w:hAnsi="Arial" w:cs="Arial"/>
          <w:szCs w:val="22"/>
        </w:rPr>
        <w:t>(</w:t>
      </w:r>
      <w:proofErr w:type="spellStart"/>
      <w:r w:rsidR="006277B7" w:rsidRPr="00062A37">
        <w:rPr>
          <w:rFonts w:ascii="Arial" w:hAnsi="Arial" w:cs="Arial"/>
          <w:szCs w:val="22"/>
        </w:rPr>
        <w:t>Mahamude</w:t>
      </w:r>
      <w:proofErr w:type="spellEnd"/>
      <w:r w:rsidR="006277B7" w:rsidRPr="00062A37">
        <w:rPr>
          <w:rFonts w:ascii="Arial" w:hAnsi="Arial" w:cs="Arial"/>
          <w:szCs w:val="22"/>
        </w:rPr>
        <w:t>, 2022</w:t>
      </w:r>
      <w:proofErr w:type="gramStart"/>
      <w:r w:rsidR="006277B7" w:rsidRPr="00062A37">
        <w:rPr>
          <w:rFonts w:ascii="Arial" w:hAnsi="Arial" w:cs="Arial"/>
          <w:szCs w:val="22"/>
        </w:rPr>
        <w:t>).</w:t>
      </w:r>
      <w:r w:rsidRPr="00062A37">
        <w:rPr>
          <w:rFonts w:ascii="Arial" w:hAnsi="Arial" w:cs="Arial"/>
          <w:szCs w:val="22"/>
        </w:rPr>
        <w:t>Nanoparticles</w:t>
      </w:r>
      <w:proofErr w:type="gramEnd"/>
      <w:r w:rsidRPr="00062A37">
        <w:rPr>
          <w:rFonts w:ascii="Arial" w:hAnsi="Arial" w:cs="Arial"/>
          <w:szCs w:val="22"/>
        </w:rPr>
        <w:t xml:space="preserve"> can be created using a variety of techniques, including vapor deposition, electrochemical synthesis, combustion, colloid thermal synthesis, microwave irradiation, thermal oxidation, pulsed wire explosion, precipitation, and </w:t>
      </w:r>
      <w:proofErr w:type="spellStart"/>
      <w:r w:rsidRPr="00062A37">
        <w:rPr>
          <w:rFonts w:ascii="Arial" w:hAnsi="Arial" w:cs="Arial"/>
          <w:szCs w:val="22"/>
        </w:rPr>
        <w:t>solgel</w:t>
      </w:r>
      <w:proofErr w:type="spellEnd"/>
      <w:r w:rsidR="000D4449" w:rsidRPr="00062A37">
        <w:rPr>
          <w:rFonts w:ascii="Arial" w:hAnsi="Arial" w:cs="Arial"/>
          <w:szCs w:val="22"/>
        </w:rPr>
        <w:t xml:space="preserve"> (</w:t>
      </w:r>
      <w:proofErr w:type="spellStart"/>
      <w:r w:rsidR="000D4449" w:rsidRPr="00062A37">
        <w:rPr>
          <w:rFonts w:ascii="Arial" w:hAnsi="Arial" w:cs="Arial"/>
          <w:szCs w:val="22"/>
        </w:rPr>
        <w:t>Sindhushree</w:t>
      </w:r>
      <w:proofErr w:type="spellEnd"/>
      <w:r w:rsidR="000D4449" w:rsidRPr="00062A37">
        <w:rPr>
          <w:rFonts w:ascii="Arial" w:hAnsi="Arial" w:cs="Arial"/>
          <w:szCs w:val="22"/>
        </w:rPr>
        <w:t>, 2022)</w:t>
      </w:r>
      <w:r w:rsidRPr="00062A37">
        <w:rPr>
          <w:rFonts w:ascii="Arial" w:hAnsi="Arial" w:cs="Arial"/>
          <w:szCs w:val="22"/>
        </w:rPr>
        <w:t>. One of the most significant and well-known methods for creating nanoparticles is the electrochemical method.</w:t>
      </w:r>
      <w:r w:rsidR="00745EED" w:rsidRPr="00062A37">
        <w:rPr>
          <w:rFonts w:ascii="Arial" w:hAnsi="Arial" w:cs="Arial"/>
          <w:szCs w:val="22"/>
        </w:rPr>
        <w:t xml:space="preserve"> Manganese oxides are recognized to be potent metal ion adsorbents and are found naturally in soils, aquifers, and sediments</w:t>
      </w:r>
      <w:r w:rsidR="006D38B8" w:rsidRPr="00062A37">
        <w:rPr>
          <w:rFonts w:ascii="Arial" w:hAnsi="Arial" w:cs="Arial"/>
          <w:szCs w:val="22"/>
        </w:rPr>
        <w:t xml:space="preserve"> (Deshpande, 2025)</w:t>
      </w:r>
      <w:r w:rsidR="00745EED" w:rsidRPr="00062A37">
        <w:rPr>
          <w:rFonts w:ascii="Arial" w:hAnsi="Arial" w:cs="Arial"/>
          <w:szCs w:val="22"/>
        </w:rPr>
        <w:t xml:space="preserve">. </w:t>
      </w:r>
    </w:p>
    <w:p w14:paraId="394A9A8E" w14:textId="77777777" w:rsidR="00975358" w:rsidRPr="00062A37" w:rsidRDefault="00975358" w:rsidP="00234BEF">
      <w:pPr>
        <w:spacing w:after="0" w:line="360" w:lineRule="auto"/>
        <w:jc w:val="both"/>
        <w:rPr>
          <w:rFonts w:ascii="Arial" w:eastAsia="Times New Roman" w:hAnsi="Arial" w:cs="Arial"/>
          <w:szCs w:val="22"/>
          <w:lang w:eastAsia="en-IN"/>
        </w:rPr>
      </w:pPr>
    </w:p>
    <w:p w14:paraId="7E181D9D" w14:textId="77777777" w:rsidR="00062A37" w:rsidRPr="00062A37" w:rsidRDefault="00062A37" w:rsidP="00745EED">
      <w:pPr>
        <w:spacing w:after="0" w:line="360" w:lineRule="auto"/>
        <w:jc w:val="both"/>
        <w:rPr>
          <w:rFonts w:ascii="Arial" w:eastAsia="Times New Roman" w:hAnsi="Arial" w:cs="Arial"/>
          <w:szCs w:val="22"/>
          <w:lang w:eastAsia="en-IN"/>
        </w:rPr>
      </w:pPr>
    </w:p>
    <w:p w14:paraId="7E34FCAD" w14:textId="77777777" w:rsidR="000C4C28" w:rsidRPr="00062A37" w:rsidRDefault="00346FF1" w:rsidP="00745EED">
      <w:pPr>
        <w:spacing w:after="0" w:line="360" w:lineRule="auto"/>
        <w:jc w:val="both"/>
        <w:rPr>
          <w:rFonts w:ascii="Arial" w:eastAsia="Cambria" w:hAnsi="Arial" w:cs="Arial"/>
          <w:b/>
          <w:bCs/>
          <w:szCs w:val="22"/>
          <w:lang w:val="en-US" w:bidi="ar-SA"/>
        </w:rPr>
      </w:pPr>
      <w:r w:rsidRPr="00062A37">
        <w:rPr>
          <w:rFonts w:ascii="Arial" w:eastAsia="Times New Roman" w:hAnsi="Arial" w:cs="Arial"/>
          <w:szCs w:val="22"/>
          <w:lang w:eastAsia="en-IN"/>
        </w:rPr>
        <w:t xml:space="preserve"> </w:t>
      </w:r>
      <w:r w:rsidR="00BB7F02" w:rsidRPr="00062A37">
        <w:rPr>
          <w:rFonts w:ascii="Arial" w:eastAsia="Cambria" w:hAnsi="Arial" w:cs="Arial"/>
          <w:b/>
          <w:bCs/>
          <w:w w:val="110"/>
          <w:szCs w:val="22"/>
          <w:lang w:val="en-US" w:bidi="ar-SA"/>
        </w:rPr>
        <w:t xml:space="preserve">2. </w:t>
      </w:r>
      <w:r w:rsidR="00C51C0E" w:rsidRPr="00062A37">
        <w:rPr>
          <w:rFonts w:ascii="Arial" w:eastAsia="Cambria" w:hAnsi="Arial" w:cs="Arial"/>
          <w:b/>
          <w:bCs/>
          <w:w w:val="110"/>
          <w:szCs w:val="22"/>
          <w:lang w:val="en-US" w:bidi="ar-SA"/>
        </w:rPr>
        <w:t>Materials and Methods</w:t>
      </w:r>
    </w:p>
    <w:p w14:paraId="51CE87BC" w14:textId="77777777" w:rsidR="000C4C28" w:rsidRPr="00062A37" w:rsidRDefault="00BB7F02"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2.1 </w:t>
      </w:r>
      <w:r w:rsidR="000C4C28" w:rsidRPr="00062A37">
        <w:rPr>
          <w:rFonts w:ascii="Arial" w:eastAsia="Cambria" w:hAnsi="Arial" w:cs="Arial"/>
          <w:b/>
          <w:iCs/>
          <w:w w:val="105"/>
          <w:szCs w:val="22"/>
          <w:lang w:val="en-US" w:bidi="ar-SA"/>
        </w:rPr>
        <w:t xml:space="preserve">Chemicals and </w:t>
      </w:r>
      <w:r w:rsidR="000C4C28" w:rsidRPr="00062A37">
        <w:rPr>
          <w:rFonts w:ascii="Arial" w:eastAsia="Cambria" w:hAnsi="Arial" w:cs="Arial"/>
          <w:b/>
          <w:iCs/>
          <w:spacing w:val="-2"/>
          <w:w w:val="105"/>
          <w:szCs w:val="22"/>
          <w:lang w:val="en-US" w:bidi="ar-SA"/>
        </w:rPr>
        <w:t>Reagents</w:t>
      </w:r>
    </w:p>
    <w:p w14:paraId="7B3A201E" w14:textId="77777777" w:rsidR="00234BEF" w:rsidRPr="00062A37" w:rsidRDefault="00234BEF" w:rsidP="00234BEF">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For this experiment, analytical reagent grade manganese chloride, ferric chloride, and NaOH were utilized. The experiment was conducted using double-distilled water as a solvent.</w:t>
      </w:r>
    </w:p>
    <w:p w14:paraId="7FEF2385" w14:textId="77777777" w:rsidR="000C4C28" w:rsidRPr="00062A37" w:rsidRDefault="00F80EB0"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2.2 </w:t>
      </w:r>
      <w:r w:rsidR="000C4C28" w:rsidRPr="00062A37">
        <w:rPr>
          <w:rFonts w:ascii="Arial" w:eastAsia="Cambria" w:hAnsi="Arial" w:cs="Arial"/>
          <w:b/>
          <w:iCs/>
          <w:w w:val="105"/>
          <w:szCs w:val="22"/>
          <w:lang w:val="en-US" w:bidi="ar-SA"/>
        </w:rPr>
        <w:t>Synthesis</w:t>
      </w:r>
      <w:r w:rsidR="000C4C28" w:rsidRPr="00062A37">
        <w:rPr>
          <w:rFonts w:ascii="Arial" w:eastAsia="Cambria" w:hAnsi="Arial" w:cs="Arial"/>
          <w:b/>
          <w:iCs/>
          <w:spacing w:val="16"/>
          <w:w w:val="105"/>
          <w:szCs w:val="22"/>
          <w:lang w:val="en-US" w:bidi="ar-SA"/>
        </w:rPr>
        <w:t xml:space="preserve"> </w:t>
      </w:r>
      <w:r w:rsidR="000C4C28" w:rsidRPr="00062A37">
        <w:rPr>
          <w:rFonts w:ascii="Arial" w:eastAsia="Cambria" w:hAnsi="Arial" w:cs="Arial"/>
          <w:b/>
          <w:iCs/>
          <w:w w:val="105"/>
          <w:szCs w:val="22"/>
          <w:lang w:val="en-US" w:bidi="ar-SA"/>
        </w:rPr>
        <w:t>of</w:t>
      </w:r>
      <w:r w:rsidR="000C4C28" w:rsidRPr="00062A37">
        <w:rPr>
          <w:rFonts w:ascii="Arial" w:eastAsia="Cambria" w:hAnsi="Arial" w:cs="Arial"/>
          <w:b/>
          <w:iCs/>
          <w:spacing w:val="14"/>
          <w:w w:val="105"/>
          <w:szCs w:val="22"/>
          <w:lang w:val="en-US" w:bidi="ar-SA"/>
        </w:rPr>
        <w:t xml:space="preserve"> </w:t>
      </w:r>
      <w:r w:rsidR="000C4C28" w:rsidRPr="00062A37">
        <w:rPr>
          <w:rFonts w:ascii="Arial" w:eastAsia="Cambria" w:hAnsi="Arial" w:cs="Arial"/>
          <w:b/>
          <w:iCs/>
          <w:w w:val="105"/>
          <w:szCs w:val="22"/>
          <w:lang w:val="en-US" w:bidi="ar-SA"/>
        </w:rPr>
        <w:t>MnO</w:t>
      </w:r>
      <w:r w:rsidR="00F4549C" w:rsidRPr="00F4549C">
        <w:rPr>
          <w:rFonts w:ascii="Arial" w:eastAsia="Cambria" w:hAnsi="Arial" w:cs="Arial"/>
          <w:b/>
          <w:iCs/>
          <w:w w:val="105"/>
          <w:szCs w:val="22"/>
          <w:vertAlign w:val="subscript"/>
          <w:lang w:val="en-US" w:bidi="ar-SA"/>
        </w:rPr>
        <w:t>2</w:t>
      </w:r>
      <w:r w:rsidR="000C4C28" w:rsidRPr="00062A37">
        <w:rPr>
          <w:rFonts w:ascii="Arial" w:eastAsia="Cambria" w:hAnsi="Arial" w:cs="Arial"/>
          <w:b/>
          <w:iCs/>
          <w:spacing w:val="14"/>
          <w:w w:val="105"/>
          <w:szCs w:val="22"/>
          <w:lang w:val="en-US" w:bidi="ar-SA"/>
        </w:rPr>
        <w:t xml:space="preserve"> </w:t>
      </w:r>
      <w:r w:rsidR="000C4C28" w:rsidRPr="00062A37">
        <w:rPr>
          <w:rFonts w:ascii="Arial" w:eastAsia="Cambria" w:hAnsi="Arial" w:cs="Arial"/>
          <w:b/>
          <w:iCs/>
          <w:spacing w:val="-2"/>
          <w:w w:val="105"/>
          <w:szCs w:val="22"/>
          <w:lang w:val="en-US" w:bidi="ar-SA"/>
        </w:rPr>
        <w:t>nanoparticles</w:t>
      </w:r>
    </w:p>
    <w:p w14:paraId="143292A4" w14:textId="77777777" w:rsidR="00234BEF" w:rsidRPr="00062A37" w:rsidRDefault="00234BEF" w:rsidP="00234BEF">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A magnetic stirrer was used to dissolve 4 g of manganese chloride in 50 ml of distilled water for 30 minutes. To keep the pH at 8, </w:t>
      </w:r>
      <w:r w:rsidR="005A240C">
        <w:rPr>
          <w:rFonts w:ascii="Arial" w:eastAsia="Times New Roman" w:hAnsi="Arial" w:cs="Arial"/>
          <w:szCs w:val="22"/>
          <w:lang w:eastAsia="en-IN"/>
        </w:rPr>
        <w:t xml:space="preserve">the </w:t>
      </w:r>
      <w:r w:rsidRPr="00062A37">
        <w:rPr>
          <w:rFonts w:ascii="Arial" w:eastAsia="Times New Roman" w:hAnsi="Arial" w:cs="Arial"/>
          <w:szCs w:val="22"/>
          <w:lang w:eastAsia="en-IN"/>
        </w:rPr>
        <w:t>3 g of NaOH pellets that had been dissolved in 20 ml of distilled water were then added to the mixture. The brown precipitate was obtained and filtered via filter paper after five hours of stirring</w:t>
      </w:r>
      <w:r w:rsidR="00FA4F80" w:rsidRPr="00062A37">
        <w:rPr>
          <w:rFonts w:ascii="Arial" w:eastAsia="Times New Roman" w:hAnsi="Arial" w:cs="Arial"/>
          <w:szCs w:val="22"/>
          <w:lang w:eastAsia="en-IN"/>
        </w:rPr>
        <w:t xml:space="preserve"> (</w:t>
      </w:r>
      <w:r w:rsidR="00FA4F80" w:rsidRPr="00062A37">
        <w:rPr>
          <w:rFonts w:ascii="Arial" w:hAnsi="Arial" w:cs="Arial"/>
          <w:szCs w:val="22"/>
        </w:rPr>
        <w:t>Subbiah, 2024</w:t>
      </w:r>
      <w:r w:rsidR="00FA4F80" w:rsidRPr="00062A37">
        <w:rPr>
          <w:rFonts w:ascii="Arial" w:eastAsia="Times New Roman" w:hAnsi="Arial" w:cs="Arial"/>
          <w:szCs w:val="22"/>
          <w:lang w:eastAsia="en-IN"/>
        </w:rPr>
        <w:t>)</w:t>
      </w:r>
      <w:r w:rsidRPr="00062A37">
        <w:rPr>
          <w:rFonts w:ascii="Arial" w:eastAsia="Times New Roman" w:hAnsi="Arial" w:cs="Arial"/>
          <w:szCs w:val="22"/>
          <w:lang w:eastAsia="en-IN"/>
        </w:rPr>
        <w:t>. For ten minutes, the collected precipitate was heated to 75 W in a microwave oven. After that, it was dried for four hours at 400</w:t>
      </w:r>
      <w:r w:rsidR="00AB2CF9" w:rsidRPr="00062A37">
        <w:rPr>
          <w:rFonts w:ascii="Arial" w:eastAsia="Times New Roman" w:hAnsi="Arial" w:cs="Arial"/>
          <w:szCs w:val="22"/>
          <w:vertAlign w:val="superscript"/>
          <w:lang w:eastAsia="en-IN"/>
        </w:rPr>
        <w:t>O</w:t>
      </w:r>
      <w:r w:rsidRPr="00062A37">
        <w:rPr>
          <w:rFonts w:ascii="Arial" w:eastAsia="Times New Roman" w:hAnsi="Arial" w:cs="Arial"/>
          <w:szCs w:val="22"/>
          <w:lang w:eastAsia="en-IN"/>
        </w:rPr>
        <w:t xml:space="preserve">C in a muffle furnace. The dry nanoparticles were ground into a powder using </w:t>
      </w:r>
      <w:r w:rsidRPr="00062A37">
        <w:rPr>
          <w:rFonts w:ascii="Arial" w:eastAsia="Times New Roman" w:hAnsi="Arial" w:cs="Arial"/>
          <w:szCs w:val="22"/>
          <w:lang w:eastAsia="en-IN"/>
        </w:rPr>
        <w:lastRenderedPageBreak/>
        <w:t xml:space="preserve">a mortar </w:t>
      </w:r>
      <w:r w:rsidR="00A1139B" w:rsidRPr="00062A37">
        <w:rPr>
          <w:rFonts w:ascii="Arial" w:eastAsia="Times New Roman" w:hAnsi="Arial" w:cs="Arial"/>
          <w:szCs w:val="22"/>
          <w:lang w:eastAsia="en-IN"/>
        </w:rPr>
        <w:t>(</w:t>
      </w:r>
      <w:proofErr w:type="spellStart"/>
      <w:r w:rsidR="00FA4F80" w:rsidRPr="00062A37">
        <w:rPr>
          <w:rFonts w:ascii="Arial" w:eastAsia="Times New Roman" w:hAnsi="Arial" w:cs="Arial"/>
          <w:color w:val="1F1F1F"/>
          <w:szCs w:val="22"/>
          <w:lang w:val="en-US" w:bidi="ar-SA"/>
        </w:rPr>
        <w:t>Otunla</w:t>
      </w:r>
      <w:proofErr w:type="spellEnd"/>
      <w:r w:rsidR="00FA4F80" w:rsidRPr="00062A37">
        <w:rPr>
          <w:rFonts w:ascii="Arial" w:eastAsia="Times New Roman" w:hAnsi="Arial" w:cs="Arial"/>
          <w:color w:val="1F1F1F"/>
          <w:szCs w:val="22"/>
          <w:lang w:val="en-US" w:bidi="ar-SA"/>
        </w:rPr>
        <w:t>, 2019</w:t>
      </w:r>
      <w:r w:rsidR="00A1139B"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5A240C">
        <w:rPr>
          <w:rFonts w:ascii="Arial" w:eastAsia="Times New Roman" w:hAnsi="Arial" w:cs="Arial"/>
          <w:szCs w:val="22"/>
          <w:lang w:eastAsia="en-IN"/>
        </w:rPr>
        <w:t xml:space="preserve"> The prepared powdered is of MnO</w:t>
      </w:r>
      <w:r w:rsidR="00F4549C" w:rsidRPr="00F4549C">
        <w:rPr>
          <w:rFonts w:ascii="Arial" w:eastAsia="Times New Roman" w:hAnsi="Arial" w:cs="Arial"/>
          <w:szCs w:val="22"/>
          <w:vertAlign w:val="subscript"/>
          <w:lang w:eastAsia="en-IN"/>
        </w:rPr>
        <w:t>2</w:t>
      </w:r>
      <w:r w:rsidR="005A240C">
        <w:rPr>
          <w:rFonts w:ascii="Arial" w:eastAsia="Times New Roman" w:hAnsi="Arial" w:cs="Arial"/>
          <w:szCs w:val="22"/>
          <w:lang w:eastAsia="en-IN"/>
        </w:rPr>
        <w:t xml:space="preserve"> nanoparticles was used for further process.</w:t>
      </w:r>
    </w:p>
    <w:p w14:paraId="733051A7" w14:textId="77777777" w:rsidR="00F735B2" w:rsidRPr="00062A37" w:rsidRDefault="00F80EB0" w:rsidP="00255F28">
      <w:pPr>
        <w:pStyle w:val="NoSpacing"/>
        <w:spacing w:line="360" w:lineRule="auto"/>
        <w:jc w:val="both"/>
        <w:rPr>
          <w:rFonts w:ascii="Arial" w:hAnsi="Arial" w:cs="Arial"/>
          <w:b/>
          <w:iCs/>
          <w:spacing w:val="-2"/>
          <w:w w:val="105"/>
          <w:szCs w:val="22"/>
        </w:rPr>
      </w:pPr>
      <w:r w:rsidRPr="00062A37">
        <w:rPr>
          <w:rFonts w:ascii="Arial" w:hAnsi="Arial" w:cs="Arial"/>
          <w:b/>
          <w:iCs/>
          <w:w w:val="105"/>
          <w:szCs w:val="22"/>
        </w:rPr>
        <w:t xml:space="preserve">2.3 </w:t>
      </w:r>
      <w:r w:rsidR="00F735B2" w:rsidRPr="00062A37">
        <w:rPr>
          <w:rFonts w:ascii="Arial" w:hAnsi="Arial" w:cs="Arial"/>
          <w:b/>
          <w:iCs/>
          <w:w w:val="105"/>
          <w:szCs w:val="22"/>
        </w:rPr>
        <w:t>Synthesis</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of</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Fe-doped</w:t>
      </w:r>
      <w:r w:rsidR="00F735B2" w:rsidRPr="00062A37">
        <w:rPr>
          <w:rFonts w:ascii="Arial" w:hAnsi="Arial" w:cs="Arial"/>
          <w:b/>
          <w:iCs/>
          <w:spacing w:val="5"/>
          <w:w w:val="105"/>
          <w:szCs w:val="22"/>
        </w:rPr>
        <w:t xml:space="preserve"> </w:t>
      </w:r>
      <w:r w:rsidR="00F735B2" w:rsidRPr="00062A37">
        <w:rPr>
          <w:rFonts w:ascii="Arial" w:hAnsi="Arial" w:cs="Arial"/>
          <w:b/>
          <w:iCs/>
          <w:w w:val="105"/>
          <w:szCs w:val="22"/>
        </w:rPr>
        <w:t>MnO</w:t>
      </w:r>
      <w:r w:rsidR="00822CD2" w:rsidRPr="00822CD2">
        <w:rPr>
          <w:rFonts w:ascii="Arial" w:hAnsi="Arial" w:cs="Arial"/>
          <w:b/>
          <w:iCs/>
          <w:w w:val="105"/>
          <w:szCs w:val="22"/>
          <w:vertAlign w:val="subscript"/>
        </w:rPr>
        <w:t>2</w:t>
      </w:r>
      <w:r w:rsidR="00F735B2" w:rsidRPr="00062A37">
        <w:rPr>
          <w:rFonts w:ascii="Arial" w:hAnsi="Arial" w:cs="Arial"/>
          <w:b/>
          <w:iCs/>
          <w:spacing w:val="5"/>
          <w:w w:val="105"/>
          <w:szCs w:val="22"/>
        </w:rPr>
        <w:t xml:space="preserve"> </w:t>
      </w:r>
      <w:r w:rsidR="00F735B2" w:rsidRPr="00062A37">
        <w:rPr>
          <w:rFonts w:ascii="Arial" w:hAnsi="Arial" w:cs="Arial"/>
          <w:b/>
          <w:iCs/>
          <w:spacing w:val="-2"/>
          <w:w w:val="105"/>
          <w:szCs w:val="22"/>
        </w:rPr>
        <w:t>nanoparticles</w:t>
      </w:r>
    </w:p>
    <w:p w14:paraId="1FB956BA" w14:textId="77777777" w:rsidR="00234BEF" w:rsidRPr="00062A37" w:rsidRDefault="00B62258" w:rsidP="00234BEF">
      <w:pPr>
        <w:spacing w:after="0" w:line="360" w:lineRule="auto"/>
        <w:jc w:val="both"/>
        <w:rPr>
          <w:rFonts w:ascii="Arial" w:eastAsia="Times New Roman" w:hAnsi="Arial" w:cs="Arial"/>
          <w:szCs w:val="22"/>
          <w:lang w:eastAsia="en-IN"/>
        </w:rPr>
      </w:pPr>
      <w:r>
        <w:rPr>
          <w:rFonts w:ascii="Arial" w:eastAsia="Times New Roman" w:hAnsi="Arial" w:cs="Arial"/>
          <w:szCs w:val="22"/>
          <w:lang w:eastAsia="en-IN"/>
        </w:rPr>
        <w:t xml:space="preserve">Dissolved 4 gm of </w:t>
      </w:r>
      <w:r w:rsidR="00615F37" w:rsidRPr="00615F37">
        <w:rPr>
          <w:rFonts w:ascii="Arial" w:eastAsia="Times New Roman" w:hAnsi="Arial" w:cs="Arial"/>
          <w:szCs w:val="22"/>
          <w:lang w:eastAsia="en-IN"/>
        </w:rPr>
        <w:t xml:space="preserve">The aforementioned </w:t>
      </w:r>
      <w:r>
        <w:rPr>
          <w:rFonts w:ascii="Arial" w:eastAsia="Times New Roman" w:hAnsi="Arial" w:cs="Arial"/>
          <w:szCs w:val="22"/>
          <w:lang w:eastAsia="en-IN"/>
        </w:rPr>
        <w:t xml:space="preserve">powder in 20 ml of distilled </w:t>
      </w:r>
      <w:proofErr w:type="gramStart"/>
      <w:r>
        <w:rPr>
          <w:rFonts w:ascii="Arial" w:eastAsia="Times New Roman" w:hAnsi="Arial" w:cs="Arial"/>
          <w:szCs w:val="22"/>
          <w:lang w:eastAsia="en-IN"/>
        </w:rPr>
        <w:t xml:space="preserve">water </w:t>
      </w:r>
      <w:r w:rsidR="00615F37" w:rsidRPr="00615F37">
        <w:rPr>
          <w:rFonts w:ascii="Arial" w:eastAsia="Times New Roman" w:hAnsi="Arial" w:cs="Arial"/>
          <w:szCs w:val="22"/>
          <w:lang w:eastAsia="en-IN"/>
        </w:rPr>
        <w:t xml:space="preserve"> </w:t>
      </w:r>
      <w:r>
        <w:rPr>
          <w:rFonts w:ascii="Arial" w:eastAsia="Times New Roman" w:hAnsi="Arial" w:cs="Arial"/>
          <w:szCs w:val="22"/>
          <w:lang w:eastAsia="en-IN"/>
        </w:rPr>
        <w:t>and</w:t>
      </w:r>
      <w:proofErr w:type="gramEnd"/>
      <w:r>
        <w:rPr>
          <w:rFonts w:ascii="Arial" w:eastAsia="Times New Roman" w:hAnsi="Arial" w:cs="Arial"/>
          <w:szCs w:val="22"/>
          <w:lang w:eastAsia="en-IN"/>
        </w:rPr>
        <w:t xml:space="preserve"> add</w:t>
      </w:r>
      <w:r w:rsidR="00615F37" w:rsidRPr="00615F37">
        <w:rPr>
          <w:rFonts w:ascii="Arial" w:eastAsia="Times New Roman" w:hAnsi="Arial" w:cs="Arial"/>
          <w:szCs w:val="22"/>
          <w:lang w:eastAsia="en-IN"/>
        </w:rPr>
        <w:t xml:space="preserve"> 1 g of ferric chloride diluted in </w:t>
      </w:r>
      <w:r>
        <w:rPr>
          <w:rFonts w:ascii="Arial" w:eastAsia="Times New Roman" w:hAnsi="Arial" w:cs="Arial"/>
          <w:szCs w:val="22"/>
          <w:lang w:eastAsia="en-IN"/>
        </w:rPr>
        <w:t>it</w:t>
      </w:r>
      <w:r w:rsidR="00615F37" w:rsidRPr="00615F37">
        <w:rPr>
          <w:rFonts w:ascii="Arial" w:eastAsia="Times New Roman" w:hAnsi="Arial" w:cs="Arial"/>
          <w:szCs w:val="22"/>
          <w:lang w:eastAsia="en-IN"/>
        </w:rPr>
        <w:t xml:space="preserve">. </w:t>
      </w:r>
      <w:r>
        <w:rPr>
          <w:rFonts w:ascii="Arial" w:eastAsia="Times New Roman" w:hAnsi="Arial" w:cs="Arial"/>
          <w:szCs w:val="22"/>
          <w:lang w:eastAsia="en-IN"/>
        </w:rPr>
        <w:t xml:space="preserve">Then </w:t>
      </w:r>
      <w:r w:rsidRPr="00615F37">
        <w:rPr>
          <w:rFonts w:ascii="Arial" w:eastAsia="Times New Roman" w:hAnsi="Arial" w:cs="Arial"/>
          <w:szCs w:val="22"/>
          <w:lang w:eastAsia="en-IN"/>
        </w:rPr>
        <w:t>after five hours of stirring</w:t>
      </w:r>
      <w:r>
        <w:rPr>
          <w:rFonts w:ascii="Arial" w:eastAsia="Times New Roman" w:hAnsi="Arial" w:cs="Arial"/>
          <w:szCs w:val="22"/>
          <w:lang w:eastAsia="en-IN"/>
        </w:rPr>
        <w:t xml:space="preserve"> the </w:t>
      </w:r>
      <w:r w:rsidR="00615F37" w:rsidRPr="00615F37">
        <w:rPr>
          <w:rFonts w:ascii="Arial" w:eastAsia="Times New Roman" w:hAnsi="Arial" w:cs="Arial"/>
          <w:szCs w:val="22"/>
          <w:lang w:eastAsia="en-IN"/>
        </w:rPr>
        <w:t>dark brown precipitate</w:t>
      </w:r>
      <w:r>
        <w:rPr>
          <w:rFonts w:ascii="Arial" w:eastAsia="Times New Roman" w:hAnsi="Arial" w:cs="Arial"/>
          <w:szCs w:val="22"/>
          <w:lang w:eastAsia="en-IN"/>
        </w:rPr>
        <w:t xml:space="preserve"> was obtained. Filter the precipitate with filter paper</w:t>
      </w:r>
      <w:r w:rsidR="00615F37" w:rsidRPr="00615F37">
        <w:rPr>
          <w:rFonts w:ascii="Arial" w:eastAsia="Times New Roman" w:hAnsi="Arial" w:cs="Arial"/>
          <w:szCs w:val="22"/>
          <w:lang w:eastAsia="en-IN"/>
        </w:rPr>
        <w:t>. The precipitate was collected and</w:t>
      </w:r>
      <w:r>
        <w:rPr>
          <w:rFonts w:ascii="Arial" w:eastAsia="Times New Roman" w:hAnsi="Arial" w:cs="Arial"/>
          <w:szCs w:val="22"/>
          <w:lang w:eastAsia="en-IN"/>
        </w:rPr>
        <w:t xml:space="preserve"> s</w:t>
      </w:r>
      <w:r w:rsidR="00615F37" w:rsidRPr="00615F37">
        <w:rPr>
          <w:rFonts w:ascii="Arial" w:eastAsia="Times New Roman" w:hAnsi="Arial" w:cs="Arial"/>
          <w:szCs w:val="22"/>
          <w:lang w:eastAsia="en-IN"/>
        </w:rPr>
        <w:t>tored for ten minutes at 75 W in a microwave oven. After that, it was dried for four hours at 400</w:t>
      </w:r>
      <w:r w:rsidRPr="00B62258">
        <w:rPr>
          <w:rFonts w:ascii="Arial" w:eastAsia="Times New Roman" w:hAnsi="Arial" w:cs="Arial"/>
          <w:szCs w:val="22"/>
          <w:vertAlign w:val="superscript"/>
          <w:lang w:eastAsia="en-IN"/>
        </w:rPr>
        <w:t>0</w:t>
      </w:r>
      <w:r w:rsidR="00615F37" w:rsidRPr="00615F37">
        <w:rPr>
          <w:rFonts w:ascii="Arial" w:eastAsia="Times New Roman" w:hAnsi="Arial" w:cs="Arial"/>
          <w:szCs w:val="22"/>
          <w:lang w:eastAsia="en-IN"/>
        </w:rPr>
        <w:t xml:space="preserve">C in a muffle furnace. The dried Fe-doped </w:t>
      </w:r>
      <w:r>
        <w:rPr>
          <w:rFonts w:ascii="Arial" w:eastAsia="Times New Roman" w:hAnsi="Arial" w:cs="Arial"/>
          <w:szCs w:val="22"/>
          <w:lang w:eastAsia="en-IN"/>
        </w:rPr>
        <w:t>MnO</w:t>
      </w:r>
      <w:r w:rsidRPr="00B62258">
        <w:rPr>
          <w:rFonts w:ascii="Arial" w:eastAsia="Times New Roman" w:hAnsi="Arial" w:cs="Arial"/>
          <w:szCs w:val="22"/>
          <w:vertAlign w:val="subscript"/>
          <w:lang w:eastAsia="en-IN"/>
        </w:rPr>
        <w:t>2</w:t>
      </w:r>
      <w:r w:rsidR="00615F37" w:rsidRPr="00615F37">
        <w:rPr>
          <w:rFonts w:ascii="Arial" w:eastAsia="Times New Roman" w:hAnsi="Arial" w:cs="Arial"/>
          <w:szCs w:val="22"/>
          <w:lang w:eastAsia="en-IN"/>
        </w:rPr>
        <w:t>nanoparticles were ground into a powder using a mortar</w:t>
      </w:r>
      <w:r>
        <w:rPr>
          <w:rFonts w:ascii="Arial" w:eastAsia="Times New Roman" w:hAnsi="Arial" w:cs="Arial"/>
          <w:szCs w:val="22"/>
          <w:lang w:eastAsia="en-IN"/>
        </w:rPr>
        <w:t xml:space="preserve"> and use</w:t>
      </w:r>
      <w:r w:rsidR="00A33538">
        <w:rPr>
          <w:rFonts w:ascii="Arial" w:eastAsia="Times New Roman" w:hAnsi="Arial" w:cs="Arial"/>
          <w:szCs w:val="22"/>
          <w:lang w:eastAsia="en-IN"/>
        </w:rPr>
        <w:t xml:space="preserve"> the powder</w:t>
      </w:r>
      <w:r>
        <w:rPr>
          <w:rFonts w:ascii="Arial" w:eastAsia="Times New Roman" w:hAnsi="Arial" w:cs="Arial"/>
          <w:szCs w:val="22"/>
          <w:lang w:eastAsia="en-IN"/>
        </w:rPr>
        <w:t xml:space="preserve"> for further </w:t>
      </w:r>
      <w:r w:rsidR="00A33538">
        <w:rPr>
          <w:rFonts w:ascii="Arial" w:eastAsia="Times New Roman" w:hAnsi="Arial" w:cs="Arial"/>
          <w:szCs w:val="22"/>
          <w:lang w:eastAsia="en-IN"/>
        </w:rPr>
        <w:t>characterization</w:t>
      </w:r>
      <w:r w:rsidR="00615F37">
        <w:rPr>
          <w:rFonts w:ascii="Arial" w:eastAsia="Times New Roman" w:hAnsi="Arial" w:cs="Arial"/>
          <w:szCs w:val="22"/>
          <w:lang w:eastAsia="en-IN"/>
        </w:rPr>
        <w:t xml:space="preserve"> </w:t>
      </w:r>
      <w:r w:rsidR="00A1139B" w:rsidRPr="00062A37">
        <w:rPr>
          <w:rFonts w:ascii="Arial" w:eastAsia="Times New Roman" w:hAnsi="Arial" w:cs="Arial"/>
          <w:szCs w:val="22"/>
          <w:lang w:eastAsia="en-IN"/>
        </w:rPr>
        <w:t>(</w:t>
      </w:r>
      <w:proofErr w:type="spellStart"/>
      <w:r w:rsidR="00B06844" w:rsidRPr="00062A37">
        <w:rPr>
          <w:rFonts w:ascii="Arial" w:eastAsia="Times New Roman" w:hAnsi="Arial" w:cs="Arial"/>
          <w:bCs/>
          <w:color w:val="1F1F1F"/>
          <w:kern w:val="36"/>
          <w:szCs w:val="22"/>
          <w:lang w:val="en-US" w:bidi="ar-SA"/>
        </w:rPr>
        <w:t>Mingru</w:t>
      </w:r>
      <w:proofErr w:type="spellEnd"/>
      <w:r w:rsidR="00B06844" w:rsidRPr="00062A37">
        <w:rPr>
          <w:rFonts w:ascii="Arial" w:eastAsia="Times New Roman" w:hAnsi="Arial" w:cs="Arial"/>
          <w:bCs/>
          <w:color w:val="1F1F1F"/>
          <w:kern w:val="36"/>
          <w:szCs w:val="22"/>
          <w:lang w:val="en-US" w:bidi="ar-SA"/>
        </w:rPr>
        <w:t>, 2008</w:t>
      </w:r>
      <w:r w:rsidR="00A1139B" w:rsidRPr="00062A37">
        <w:rPr>
          <w:rFonts w:ascii="Arial" w:eastAsia="Times New Roman" w:hAnsi="Arial" w:cs="Arial"/>
          <w:szCs w:val="22"/>
          <w:lang w:eastAsia="en-IN"/>
        </w:rPr>
        <w:t>)</w:t>
      </w:r>
      <w:r w:rsidR="00234BEF" w:rsidRPr="00062A37">
        <w:rPr>
          <w:rFonts w:ascii="Arial" w:eastAsia="Times New Roman" w:hAnsi="Arial" w:cs="Arial"/>
          <w:szCs w:val="22"/>
          <w:lang w:eastAsia="en-IN"/>
        </w:rPr>
        <w:t>.</w:t>
      </w:r>
    </w:p>
    <w:p w14:paraId="2440D625" w14:textId="77777777" w:rsidR="00F735B2" w:rsidRPr="00062A37" w:rsidRDefault="00F80EB0" w:rsidP="00255F28">
      <w:pPr>
        <w:pStyle w:val="NoSpacing"/>
        <w:spacing w:line="360" w:lineRule="auto"/>
        <w:jc w:val="both"/>
        <w:rPr>
          <w:rFonts w:ascii="Arial" w:eastAsia="Cambria" w:hAnsi="Arial" w:cs="Arial"/>
          <w:b/>
          <w:bCs/>
          <w:szCs w:val="22"/>
          <w:lang w:val="en-US" w:bidi="ar-SA"/>
        </w:rPr>
      </w:pPr>
      <w:r w:rsidRPr="00062A37">
        <w:rPr>
          <w:rFonts w:ascii="Arial" w:eastAsia="Cambria" w:hAnsi="Arial" w:cs="Arial"/>
          <w:b/>
          <w:bCs/>
          <w:szCs w:val="22"/>
          <w:lang w:val="en-US" w:bidi="ar-SA"/>
        </w:rPr>
        <w:t>3. Results</w:t>
      </w:r>
      <w:r w:rsidRPr="00062A37">
        <w:rPr>
          <w:rFonts w:ascii="Arial" w:eastAsia="Cambria" w:hAnsi="Arial" w:cs="Arial"/>
          <w:b/>
          <w:bCs/>
          <w:spacing w:val="32"/>
          <w:szCs w:val="22"/>
          <w:lang w:val="en-US" w:bidi="ar-SA"/>
        </w:rPr>
        <w:t xml:space="preserve"> and</w:t>
      </w:r>
      <w:r w:rsidRPr="00062A37">
        <w:rPr>
          <w:rFonts w:ascii="Arial" w:eastAsia="Cambria" w:hAnsi="Arial" w:cs="Arial"/>
          <w:b/>
          <w:bCs/>
          <w:spacing w:val="33"/>
          <w:szCs w:val="22"/>
          <w:lang w:val="en-US" w:bidi="ar-SA"/>
        </w:rPr>
        <w:t xml:space="preserve"> </w:t>
      </w:r>
      <w:r w:rsidRPr="00062A37">
        <w:rPr>
          <w:rFonts w:ascii="Arial" w:eastAsia="Cambria" w:hAnsi="Arial" w:cs="Arial"/>
          <w:b/>
          <w:bCs/>
          <w:spacing w:val="-2"/>
          <w:szCs w:val="22"/>
          <w:lang w:val="en-US" w:bidi="ar-SA"/>
        </w:rPr>
        <w:t>Discussion</w:t>
      </w:r>
    </w:p>
    <w:p w14:paraId="6664023C" w14:textId="77777777" w:rsidR="00F735B2" w:rsidRPr="00062A37" w:rsidRDefault="00F80EB0" w:rsidP="00255F28">
      <w:pPr>
        <w:pStyle w:val="NoSpacing"/>
        <w:spacing w:line="360" w:lineRule="auto"/>
        <w:jc w:val="both"/>
        <w:rPr>
          <w:rFonts w:ascii="Arial" w:eastAsia="Cambria" w:hAnsi="Arial" w:cs="Arial"/>
          <w:b/>
          <w:szCs w:val="22"/>
          <w:lang w:val="en-US" w:bidi="ar-SA"/>
        </w:rPr>
      </w:pPr>
      <w:r w:rsidRPr="00062A37">
        <w:rPr>
          <w:rFonts w:ascii="Arial" w:eastAsia="Cambria" w:hAnsi="Arial" w:cs="Arial"/>
          <w:b/>
          <w:iCs/>
          <w:w w:val="105"/>
          <w:szCs w:val="22"/>
          <w:lang w:val="en-US" w:bidi="ar-SA"/>
        </w:rPr>
        <w:t xml:space="preserve">3.1 </w:t>
      </w:r>
      <w:r w:rsidR="00F735B2" w:rsidRPr="00062A37">
        <w:rPr>
          <w:rFonts w:ascii="Arial" w:eastAsia="Cambria" w:hAnsi="Arial" w:cs="Arial"/>
          <w:b/>
          <w:iCs/>
          <w:w w:val="105"/>
          <w:szCs w:val="22"/>
          <w:lang w:val="en-US" w:bidi="ar-SA"/>
        </w:rPr>
        <w:t>XRD</w:t>
      </w:r>
      <w:r w:rsidR="00F735B2" w:rsidRPr="00062A37">
        <w:rPr>
          <w:rFonts w:ascii="Arial" w:eastAsia="Cambria" w:hAnsi="Arial" w:cs="Arial"/>
          <w:b/>
          <w:iCs/>
          <w:spacing w:val="7"/>
          <w:w w:val="105"/>
          <w:szCs w:val="22"/>
          <w:lang w:val="en-US" w:bidi="ar-SA"/>
        </w:rPr>
        <w:t xml:space="preserve"> </w:t>
      </w:r>
      <w:r w:rsidR="00F735B2" w:rsidRPr="00062A37">
        <w:rPr>
          <w:rFonts w:ascii="Arial" w:eastAsia="Cambria" w:hAnsi="Arial" w:cs="Arial"/>
          <w:b/>
          <w:iCs/>
          <w:spacing w:val="-2"/>
          <w:w w:val="105"/>
          <w:szCs w:val="22"/>
          <w:lang w:val="en-US" w:bidi="ar-SA"/>
        </w:rPr>
        <w:t>Analy</w:t>
      </w:r>
      <w:r w:rsidR="00F735B2" w:rsidRPr="00062A37">
        <w:rPr>
          <w:rFonts w:ascii="Arial" w:eastAsia="Cambria" w:hAnsi="Arial" w:cs="Arial"/>
          <w:b/>
          <w:spacing w:val="-2"/>
          <w:w w:val="105"/>
          <w:szCs w:val="22"/>
          <w:lang w:val="en-US" w:bidi="ar-SA"/>
        </w:rPr>
        <w:t>sis</w:t>
      </w:r>
    </w:p>
    <w:p w14:paraId="25B6ABDD" w14:textId="77777777" w:rsidR="00C46687" w:rsidRDefault="00C46687" w:rsidP="00D50C56">
      <w:pPr>
        <w:spacing w:after="0" w:line="360" w:lineRule="auto"/>
        <w:jc w:val="both"/>
      </w:pPr>
      <w:r>
        <w:t xml:space="preserve">Figure 1 showed the XRD pattern of the Fe-doped MnO2 nanoparticles. While the peaks corresponding to 2θ = 36.2°, 56.1°, 58.2°, and 62.4° represented the hexagonal shape and the miller indices (101), (110), (220), and (103), respectively, the narrow peaks of the XRD pattern showed the crystalline structure of the nanoparticles. The crystallite size of the Fe-doped MnO2 nanoparticles was found to be 11.56 nm, as indicated in Table 1 </w:t>
      </w:r>
      <w:r w:rsidR="002F0B38">
        <w:t>(</w:t>
      </w:r>
      <w:r>
        <w:t>Aleksandra</w:t>
      </w:r>
      <w:r w:rsidR="002F0B38">
        <w:t>,</w:t>
      </w:r>
      <w:r>
        <w:t xml:space="preserve"> 2020). The crystallite size of the particles was calculated using the Debye-Scherrer formula, D=k λ ̸ β cos θ.</w:t>
      </w:r>
    </w:p>
    <w:p w14:paraId="6BEBFE9F" w14:textId="77777777" w:rsidR="00666A8C" w:rsidRPr="00062A37" w:rsidRDefault="00F80EB0" w:rsidP="00D50C56">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w:t>
      </w:r>
      <w:r w:rsidR="0046546D" w:rsidRPr="00062A37">
        <w:rPr>
          <w:rFonts w:ascii="Arial" w:eastAsia="Times New Roman" w:hAnsi="Arial" w:cs="Arial"/>
          <w:szCs w:val="22"/>
          <w:lang w:eastAsia="en-IN"/>
        </w:rPr>
        <w:t>Where D stands for crystallite size,</w:t>
      </w:r>
    </w:p>
    <w:p w14:paraId="57940296" w14:textId="77777777" w:rsidR="00666A8C" w:rsidRPr="00062A37" w:rsidRDefault="0046546D" w:rsidP="00D50C56">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λ for X-ray source wavelength (1.5406 Å), </w:t>
      </w:r>
    </w:p>
    <w:p w14:paraId="643412D3" w14:textId="77777777" w:rsidR="00666A8C" w:rsidRPr="00062A37" w:rsidRDefault="0046546D" w:rsidP="00D50C56">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β for whole width at half-maximum of the diffraction peak,</w:t>
      </w:r>
    </w:p>
    <w:p w14:paraId="3CC31CCB" w14:textId="77777777" w:rsidR="00666A8C" w:rsidRPr="00062A37" w:rsidRDefault="0046546D" w:rsidP="00D50C56">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k for Scherrer's constant (0.9 to 1), and </w:t>
      </w:r>
    </w:p>
    <w:p w14:paraId="2434600E" w14:textId="77777777" w:rsidR="0046546D" w:rsidRPr="00062A37" w:rsidRDefault="0046546D" w:rsidP="00D50C56">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θ for Bragg̕ s angle</w:t>
      </w:r>
      <w:r w:rsidR="00A1139B" w:rsidRPr="00062A37">
        <w:rPr>
          <w:rFonts w:ascii="Arial" w:eastAsia="Times New Roman" w:hAnsi="Arial" w:cs="Arial"/>
          <w:szCs w:val="22"/>
          <w:lang w:eastAsia="en-IN"/>
        </w:rPr>
        <w:t xml:space="preserve"> </w:t>
      </w:r>
      <w:r w:rsidR="00D50C56" w:rsidRPr="00062A37">
        <w:rPr>
          <w:rFonts w:ascii="Arial" w:eastAsia="Times New Roman" w:hAnsi="Arial" w:cs="Arial"/>
          <w:szCs w:val="22"/>
          <w:lang w:eastAsia="en-IN"/>
        </w:rPr>
        <w:t>(</w:t>
      </w:r>
      <w:r w:rsidR="00D50C56" w:rsidRPr="00062A37">
        <w:rPr>
          <w:rFonts w:ascii="Arial" w:hAnsi="Arial" w:cs="Arial"/>
          <w:szCs w:val="22"/>
          <w:lang w:val="en-US" w:bidi="ar-SA"/>
        </w:rPr>
        <w:t>Muhammad, 2025)</w:t>
      </w:r>
      <w:r w:rsidRPr="00062A37">
        <w:rPr>
          <w:rFonts w:ascii="Arial" w:eastAsia="Times New Roman" w:hAnsi="Arial" w:cs="Arial"/>
          <w:szCs w:val="22"/>
          <w:lang w:eastAsia="en-IN"/>
        </w:rPr>
        <w:t>.</w:t>
      </w:r>
    </w:p>
    <w:p w14:paraId="0855B76E" w14:textId="77777777" w:rsidR="00542AB3" w:rsidRPr="00062A37" w:rsidRDefault="00542AB3" w:rsidP="00542AB3">
      <w:pPr>
        <w:pStyle w:val="NoSpacing"/>
        <w:spacing w:line="360" w:lineRule="auto"/>
        <w:jc w:val="both"/>
        <w:rPr>
          <w:rFonts w:ascii="Arial" w:hAnsi="Arial" w:cs="Arial"/>
          <w:szCs w:val="22"/>
        </w:rPr>
      </w:pPr>
    </w:p>
    <w:p w14:paraId="5B6AAF3B" w14:textId="77777777" w:rsidR="00BC7FF4"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Table 1. XRD result of Fe-doped MnO</w:t>
      </w:r>
      <w:r w:rsidR="00822CD2" w:rsidRPr="00822CD2">
        <w:rPr>
          <w:rFonts w:ascii="Arial" w:hAnsi="Arial" w:cs="Arial"/>
          <w:szCs w:val="22"/>
          <w:vertAlign w:val="subscript"/>
        </w:rPr>
        <w:t>2</w:t>
      </w:r>
      <w:r w:rsidRPr="00062A37">
        <w:rPr>
          <w:rFonts w:ascii="Arial" w:hAnsi="Arial" w:cs="Arial"/>
          <w:szCs w:val="22"/>
        </w:rPr>
        <w:t xml:space="preserve"> nanoparticles</w:t>
      </w:r>
    </w:p>
    <w:tbl>
      <w:tblPr>
        <w:tblStyle w:val="TableGrid"/>
        <w:tblW w:w="0" w:type="auto"/>
        <w:tblInd w:w="918" w:type="dxa"/>
        <w:tblLook w:val="04A0" w:firstRow="1" w:lastRow="0" w:firstColumn="1" w:lastColumn="0" w:noHBand="0" w:noVBand="1"/>
      </w:tblPr>
      <w:tblGrid>
        <w:gridCol w:w="1562"/>
        <w:gridCol w:w="1640"/>
        <w:gridCol w:w="1732"/>
        <w:gridCol w:w="1890"/>
        <w:gridCol w:w="1500"/>
      </w:tblGrid>
      <w:tr w:rsidR="00BC7FF4" w:rsidRPr="00062A37" w14:paraId="5518CE12" w14:textId="77777777" w:rsidTr="000D26D5">
        <w:tc>
          <w:tcPr>
            <w:tcW w:w="1549" w:type="dxa"/>
          </w:tcPr>
          <w:p w14:paraId="26D15416" w14:textId="77777777" w:rsidR="00BC7FF4" w:rsidRPr="00062A37" w:rsidRDefault="00BC7FF4" w:rsidP="00BC7FF4">
            <w:pPr>
              <w:pStyle w:val="NoSpacing"/>
              <w:tabs>
                <w:tab w:val="left" w:pos="1215"/>
              </w:tabs>
              <w:spacing w:line="360" w:lineRule="auto"/>
              <w:jc w:val="center"/>
              <w:rPr>
                <w:rFonts w:ascii="Arial" w:hAnsi="Arial" w:cs="Arial"/>
                <w:b/>
                <w:szCs w:val="22"/>
              </w:rPr>
            </w:pPr>
            <w:r w:rsidRPr="00062A37">
              <w:rPr>
                <w:rFonts w:ascii="Arial" w:hAnsi="Arial" w:cs="Arial"/>
                <w:b/>
                <w:szCs w:val="22"/>
              </w:rPr>
              <w:t>Sample</w:t>
            </w:r>
          </w:p>
        </w:tc>
        <w:tc>
          <w:tcPr>
            <w:tcW w:w="2110" w:type="dxa"/>
          </w:tcPr>
          <w:p w14:paraId="479387D0"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2</w:t>
            </w:r>
            <w:r w:rsidRPr="00062A37">
              <w:rPr>
                <w:rFonts w:ascii="Arial" w:eastAsia="Times New Roman" w:hAnsi="Arial" w:cs="Arial"/>
                <w:b/>
                <w:szCs w:val="22"/>
                <w:lang w:eastAsia="en-IN"/>
              </w:rPr>
              <w:t xml:space="preserve"> θ</w:t>
            </w:r>
          </w:p>
        </w:tc>
        <w:tc>
          <w:tcPr>
            <w:tcW w:w="2125" w:type="dxa"/>
          </w:tcPr>
          <w:p w14:paraId="01CE1CC5"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FWHM</w:t>
            </w:r>
          </w:p>
        </w:tc>
        <w:tc>
          <w:tcPr>
            <w:tcW w:w="2150" w:type="dxa"/>
          </w:tcPr>
          <w:p w14:paraId="5B325BC0"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Crystalline Size</w:t>
            </w:r>
          </w:p>
        </w:tc>
        <w:tc>
          <w:tcPr>
            <w:tcW w:w="1696" w:type="dxa"/>
          </w:tcPr>
          <w:p w14:paraId="35F6B8B5" w14:textId="77777777" w:rsidR="00BC7FF4" w:rsidRPr="00062A37" w:rsidRDefault="00BC7FF4" w:rsidP="00BC7FF4">
            <w:pPr>
              <w:pStyle w:val="NoSpacing"/>
              <w:spacing w:line="360" w:lineRule="auto"/>
              <w:jc w:val="center"/>
              <w:rPr>
                <w:rFonts w:ascii="Arial" w:hAnsi="Arial" w:cs="Arial"/>
                <w:b/>
                <w:szCs w:val="22"/>
              </w:rPr>
            </w:pPr>
            <w:r w:rsidRPr="00062A37">
              <w:rPr>
                <w:rFonts w:ascii="Arial" w:hAnsi="Arial" w:cs="Arial"/>
                <w:b/>
                <w:szCs w:val="22"/>
              </w:rPr>
              <w:t>Average Size</w:t>
            </w:r>
          </w:p>
        </w:tc>
      </w:tr>
      <w:tr w:rsidR="001A58F9" w:rsidRPr="00062A37" w14:paraId="3048A485" w14:textId="77777777" w:rsidTr="000D26D5">
        <w:trPr>
          <w:trHeight w:val="210"/>
        </w:trPr>
        <w:tc>
          <w:tcPr>
            <w:tcW w:w="1549" w:type="dxa"/>
            <w:vMerge w:val="restart"/>
          </w:tcPr>
          <w:p w14:paraId="33A66BF8" w14:textId="77777777" w:rsidR="001A58F9" w:rsidRPr="00062A37" w:rsidRDefault="001A58F9" w:rsidP="001A58F9">
            <w:pPr>
              <w:pStyle w:val="NoSpacing"/>
              <w:spacing w:line="360" w:lineRule="auto"/>
              <w:jc w:val="center"/>
              <w:rPr>
                <w:rFonts w:ascii="Arial" w:hAnsi="Arial" w:cs="Arial"/>
                <w:szCs w:val="22"/>
              </w:rPr>
            </w:pPr>
          </w:p>
          <w:p w14:paraId="1288E45C"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 xml:space="preserve">Fe-doped </w:t>
            </w:r>
            <w:proofErr w:type="spellStart"/>
            <w:r w:rsidRPr="00062A37">
              <w:rPr>
                <w:rFonts w:ascii="Arial" w:hAnsi="Arial" w:cs="Arial"/>
                <w:szCs w:val="22"/>
              </w:rPr>
              <w:t>MnO</w:t>
            </w:r>
            <w:proofErr w:type="spellEnd"/>
            <w:r w:rsidRPr="00062A37">
              <w:rPr>
                <w:rFonts w:ascii="Arial" w:hAnsi="Arial" w:cs="Arial"/>
                <w:szCs w:val="22"/>
              </w:rPr>
              <w:t xml:space="preserve"> Nanoparticles</w:t>
            </w:r>
          </w:p>
        </w:tc>
        <w:tc>
          <w:tcPr>
            <w:tcW w:w="2110" w:type="dxa"/>
          </w:tcPr>
          <w:p w14:paraId="28AD5A0A"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36.1</w:t>
            </w:r>
          </w:p>
        </w:tc>
        <w:tc>
          <w:tcPr>
            <w:tcW w:w="2125" w:type="dxa"/>
          </w:tcPr>
          <w:p w14:paraId="1D640974"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0.790</w:t>
            </w:r>
          </w:p>
        </w:tc>
        <w:tc>
          <w:tcPr>
            <w:tcW w:w="2150" w:type="dxa"/>
          </w:tcPr>
          <w:p w14:paraId="21CB561F"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10.50</w:t>
            </w:r>
          </w:p>
        </w:tc>
        <w:tc>
          <w:tcPr>
            <w:tcW w:w="1696" w:type="dxa"/>
            <w:vMerge w:val="restart"/>
          </w:tcPr>
          <w:p w14:paraId="10B3B8D5" w14:textId="77777777" w:rsidR="001A58F9" w:rsidRPr="00062A37" w:rsidRDefault="001A58F9" w:rsidP="001A58F9">
            <w:pPr>
              <w:pStyle w:val="NoSpacing"/>
              <w:spacing w:line="360" w:lineRule="auto"/>
              <w:jc w:val="center"/>
              <w:rPr>
                <w:rFonts w:ascii="Arial" w:hAnsi="Arial" w:cs="Arial"/>
                <w:szCs w:val="22"/>
              </w:rPr>
            </w:pPr>
          </w:p>
          <w:p w14:paraId="59C6877D"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11.56</w:t>
            </w:r>
            <w:r w:rsidR="00167476" w:rsidRPr="00062A37">
              <w:rPr>
                <w:rFonts w:ascii="Arial" w:hAnsi="Arial" w:cs="Arial"/>
                <w:szCs w:val="22"/>
              </w:rPr>
              <w:t xml:space="preserve"> nm</w:t>
            </w:r>
          </w:p>
        </w:tc>
      </w:tr>
      <w:tr w:rsidR="001A58F9" w:rsidRPr="00062A37" w14:paraId="149617B5" w14:textId="77777777" w:rsidTr="000D26D5">
        <w:trPr>
          <w:trHeight w:val="345"/>
        </w:trPr>
        <w:tc>
          <w:tcPr>
            <w:tcW w:w="1549" w:type="dxa"/>
            <w:vMerge/>
          </w:tcPr>
          <w:p w14:paraId="6DDC618C" w14:textId="77777777" w:rsidR="001A58F9" w:rsidRPr="00062A37" w:rsidRDefault="001A58F9" w:rsidP="001A58F9">
            <w:pPr>
              <w:pStyle w:val="NoSpacing"/>
              <w:spacing w:line="360" w:lineRule="auto"/>
              <w:jc w:val="center"/>
              <w:rPr>
                <w:rFonts w:ascii="Arial" w:hAnsi="Arial" w:cs="Arial"/>
                <w:szCs w:val="22"/>
              </w:rPr>
            </w:pPr>
          </w:p>
        </w:tc>
        <w:tc>
          <w:tcPr>
            <w:tcW w:w="2110" w:type="dxa"/>
          </w:tcPr>
          <w:p w14:paraId="3A9732E4"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56.2</w:t>
            </w:r>
          </w:p>
        </w:tc>
        <w:tc>
          <w:tcPr>
            <w:tcW w:w="2125" w:type="dxa"/>
          </w:tcPr>
          <w:p w14:paraId="5588388F"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0.521</w:t>
            </w:r>
          </w:p>
        </w:tc>
        <w:tc>
          <w:tcPr>
            <w:tcW w:w="2150" w:type="dxa"/>
          </w:tcPr>
          <w:p w14:paraId="65EE96B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16.85</w:t>
            </w:r>
          </w:p>
        </w:tc>
        <w:tc>
          <w:tcPr>
            <w:tcW w:w="1696" w:type="dxa"/>
            <w:vMerge/>
          </w:tcPr>
          <w:p w14:paraId="0D1909B5" w14:textId="77777777" w:rsidR="001A58F9" w:rsidRPr="00062A37" w:rsidRDefault="001A58F9" w:rsidP="00542AB3">
            <w:pPr>
              <w:pStyle w:val="NoSpacing"/>
              <w:spacing w:line="360" w:lineRule="auto"/>
              <w:jc w:val="both"/>
              <w:rPr>
                <w:rFonts w:ascii="Arial" w:hAnsi="Arial" w:cs="Arial"/>
                <w:szCs w:val="22"/>
              </w:rPr>
            </w:pPr>
          </w:p>
        </w:tc>
      </w:tr>
      <w:tr w:rsidR="001A58F9" w:rsidRPr="00062A37" w14:paraId="5F4114ED" w14:textId="77777777" w:rsidTr="000D26D5">
        <w:trPr>
          <w:trHeight w:val="240"/>
        </w:trPr>
        <w:tc>
          <w:tcPr>
            <w:tcW w:w="1549" w:type="dxa"/>
            <w:vMerge/>
          </w:tcPr>
          <w:p w14:paraId="5D184202" w14:textId="77777777" w:rsidR="001A58F9" w:rsidRPr="00062A37" w:rsidRDefault="001A58F9" w:rsidP="001A58F9">
            <w:pPr>
              <w:pStyle w:val="NoSpacing"/>
              <w:spacing w:line="360" w:lineRule="auto"/>
              <w:jc w:val="center"/>
              <w:rPr>
                <w:rFonts w:ascii="Arial" w:hAnsi="Arial" w:cs="Arial"/>
                <w:szCs w:val="22"/>
              </w:rPr>
            </w:pPr>
          </w:p>
        </w:tc>
        <w:tc>
          <w:tcPr>
            <w:tcW w:w="2110" w:type="dxa"/>
          </w:tcPr>
          <w:p w14:paraId="06A93CF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58.1</w:t>
            </w:r>
          </w:p>
        </w:tc>
        <w:tc>
          <w:tcPr>
            <w:tcW w:w="2125" w:type="dxa"/>
          </w:tcPr>
          <w:p w14:paraId="25949B56"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0.780</w:t>
            </w:r>
          </w:p>
        </w:tc>
        <w:tc>
          <w:tcPr>
            <w:tcW w:w="2150" w:type="dxa"/>
          </w:tcPr>
          <w:p w14:paraId="5117F04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11.50</w:t>
            </w:r>
          </w:p>
        </w:tc>
        <w:tc>
          <w:tcPr>
            <w:tcW w:w="1696" w:type="dxa"/>
            <w:vMerge/>
          </w:tcPr>
          <w:p w14:paraId="1E69E348" w14:textId="77777777" w:rsidR="001A58F9" w:rsidRPr="00062A37" w:rsidRDefault="001A58F9" w:rsidP="00542AB3">
            <w:pPr>
              <w:pStyle w:val="NoSpacing"/>
              <w:spacing w:line="360" w:lineRule="auto"/>
              <w:jc w:val="both"/>
              <w:rPr>
                <w:rFonts w:ascii="Arial" w:hAnsi="Arial" w:cs="Arial"/>
                <w:szCs w:val="22"/>
              </w:rPr>
            </w:pPr>
          </w:p>
        </w:tc>
      </w:tr>
      <w:tr w:rsidR="001A58F9" w:rsidRPr="00062A37" w14:paraId="164E7888" w14:textId="77777777" w:rsidTr="000D26D5">
        <w:trPr>
          <w:trHeight w:val="159"/>
        </w:trPr>
        <w:tc>
          <w:tcPr>
            <w:tcW w:w="1549" w:type="dxa"/>
            <w:vMerge/>
          </w:tcPr>
          <w:p w14:paraId="5ECCA4C8" w14:textId="77777777" w:rsidR="001A58F9" w:rsidRPr="00062A37" w:rsidRDefault="001A58F9" w:rsidP="001A58F9">
            <w:pPr>
              <w:pStyle w:val="NoSpacing"/>
              <w:spacing w:line="360" w:lineRule="auto"/>
              <w:jc w:val="center"/>
              <w:rPr>
                <w:rFonts w:ascii="Arial" w:hAnsi="Arial" w:cs="Arial"/>
                <w:szCs w:val="22"/>
              </w:rPr>
            </w:pPr>
          </w:p>
        </w:tc>
        <w:tc>
          <w:tcPr>
            <w:tcW w:w="2110" w:type="dxa"/>
          </w:tcPr>
          <w:p w14:paraId="6BDA80F1"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64.5</w:t>
            </w:r>
          </w:p>
        </w:tc>
        <w:tc>
          <w:tcPr>
            <w:tcW w:w="2125" w:type="dxa"/>
          </w:tcPr>
          <w:p w14:paraId="38919A28"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1.20</w:t>
            </w:r>
          </w:p>
        </w:tc>
        <w:tc>
          <w:tcPr>
            <w:tcW w:w="2150" w:type="dxa"/>
          </w:tcPr>
          <w:p w14:paraId="44D3CD11" w14:textId="77777777" w:rsidR="001A58F9" w:rsidRPr="00062A37" w:rsidRDefault="001A58F9" w:rsidP="001A58F9">
            <w:pPr>
              <w:pStyle w:val="NoSpacing"/>
              <w:spacing w:line="360" w:lineRule="auto"/>
              <w:jc w:val="center"/>
              <w:rPr>
                <w:rFonts w:ascii="Arial" w:hAnsi="Arial" w:cs="Arial"/>
                <w:szCs w:val="22"/>
              </w:rPr>
            </w:pPr>
            <w:r w:rsidRPr="00062A37">
              <w:rPr>
                <w:rFonts w:ascii="Arial" w:hAnsi="Arial" w:cs="Arial"/>
                <w:szCs w:val="22"/>
              </w:rPr>
              <w:t>7.40</w:t>
            </w:r>
          </w:p>
        </w:tc>
        <w:tc>
          <w:tcPr>
            <w:tcW w:w="1696" w:type="dxa"/>
            <w:vMerge/>
          </w:tcPr>
          <w:p w14:paraId="0C6EEB88" w14:textId="77777777" w:rsidR="001A58F9" w:rsidRPr="00062A37" w:rsidRDefault="001A58F9" w:rsidP="00542AB3">
            <w:pPr>
              <w:pStyle w:val="NoSpacing"/>
              <w:spacing w:line="360" w:lineRule="auto"/>
              <w:jc w:val="both"/>
              <w:rPr>
                <w:rFonts w:ascii="Arial" w:hAnsi="Arial" w:cs="Arial"/>
                <w:szCs w:val="22"/>
              </w:rPr>
            </w:pPr>
          </w:p>
        </w:tc>
      </w:tr>
    </w:tbl>
    <w:p w14:paraId="5B72AEC1" w14:textId="77777777" w:rsidR="00BC7FF4" w:rsidRPr="00062A37" w:rsidRDefault="00BC7FF4" w:rsidP="00542AB3">
      <w:pPr>
        <w:pStyle w:val="NoSpacing"/>
        <w:spacing w:line="360" w:lineRule="auto"/>
        <w:jc w:val="both"/>
        <w:rPr>
          <w:rFonts w:ascii="Arial" w:hAnsi="Arial" w:cs="Arial"/>
          <w:szCs w:val="22"/>
        </w:rPr>
      </w:pPr>
    </w:p>
    <w:p w14:paraId="59A7088A" w14:textId="77777777" w:rsidR="00542AB3" w:rsidRPr="00062A37" w:rsidRDefault="00542AB3" w:rsidP="00542AB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Figure 1. Fe-doped MnO</w:t>
      </w:r>
      <w:r w:rsidR="00822CD2" w:rsidRPr="00822CD2">
        <w:rPr>
          <w:rFonts w:ascii="Arial" w:eastAsia="Times New Roman" w:hAnsi="Arial" w:cs="Arial"/>
          <w:szCs w:val="22"/>
          <w:vertAlign w:val="subscript"/>
          <w:lang w:eastAsia="en-IN"/>
        </w:rPr>
        <w:t>2</w:t>
      </w:r>
      <w:r w:rsidRPr="00822CD2">
        <w:rPr>
          <w:rFonts w:ascii="Arial" w:eastAsia="Times New Roman" w:hAnsi="Arial" w:cs="Arial"/>
          <w:szCs w:val="22"/>
          <w:vertAlign w:val="subscript"/>
          <w:lang w:eastAsia="en-IN"/>
        </w:rPr>
        <w:t xml:space="preserve"> </w:t>
      </w:r>
      <w:r w:rsidRPr="00062A37">
        <w:rPr>
          <w:rFonts w:ascii="Arial" w:eastAsia="Times New Roman" w:hAnsi="Arial" w:cs="Arial"/>
          <w:szCs w:val="22"/>
          <w:lang w:eastAsia="en-IN"/>
        </w:rPr>
        <w:t>nanoparticle XRD pattern.</w:t>
      </w:r>
    </w:p>
    <w:p w14:paraId="77FF7B95" w14:textId="77777777" w:rsidR="00542AB3" w:rsidRPr="00062A37" w:rsidRDefault="00542AB3" w:rsidP="0046546D">
      <w:pPr>
        <w:spacing w:after="0" w:line="360" w:lineRule="auto"/>
        <w:jc w:val="both"/>
        <w:rPr>
          <w:rFonts w:ascii="Arial" w:eastAsia="Times New Roman" w:hAnsi="Arial" w:cs="Arial"/>
          <w:szCs w:val="22"/>
          <w:lang w:eastAsia="en-IN"/>
        </w:rPr>
      </w:pPr>
    </w:p>
    <w:p w14:paraId="1F350116" w14:textId="77777777" w:rsidR="00F735B2" w:rsidRPr="00062A37" w:rsidRDefault="00991A10" w:rsidP="00255F28">
      <w:pPr>
        <w:pStyle w:val="NoSpacing"/>
        <w:spacing w:line="360" w:lineRule="auto"/>
        <w:jc w:val="both"/>
        <w:rPr>
          <w:rFonts w:ascii="Arial" w:eastAsia="Times New Roman" w:hAnsi="Arial" w:cs="Arial"/>
          <w:szCs w:val="22"/>
          <w:lang w:val="en-US" w:bidi="ar-SA"/>
        </w:rPr>
      </w:pPr>
      <w:r w:rsidRPr="00062A37">
        <w:rPr>
          <w:rFonts w:ascii="Arial" w:hAnsi="Arial" w:cs="Arial"/>
          <w:noProof/>
          <w:szCs w:val="22"/>
          <w:lang w:val="en-US" w:bidi="ar-SA"/>
        </w:rPr>
        <mc:AlternateContent>
          <mc:Choice Requires="wpg">
            <w:drawing>
              <wp:anchor distT="0" distB="0" distL="114300" distR="114300" simplePos="0" relativeHeight="251661312" behindDoc="0" locked="0" layoutInCell="1" allowOverlap="1" wp14:anchorId="75E632C0" wp14:editId="1B35D38F">
                <wp:simplePos x="0" y="0"/>
                <wp:positionH relativeFrom="margin">
                  <wp:posOffset>485775</wp:posOffset>
                </wp:positionH>
                <wp:positionV relativeFrom="paragraph">
                  <wp:posOffset>13970</wp:posOffset>
                </wp:positionV>
                <wp:extent cx="5391150" cy="1937385"/>
                <wp:effectExtent l="0" t="0" r="0" b="5715"/>
                <wp:wrapNone/>
                <wp:docPr id="9" name="Group 9"/>
                <wp:cNvGraphicFramePr/>
                <a:graphic xmlns:a="http://schemas.openxmlformats.org/drawingml/2006/main">
                  <a:graphicData uri="http://schemas.microsoft.com/office/word/2010/wordprocessingGroup">
                    <wpg:wgp>
                      <wpg:cNvGrpSpPr/>
                      <wpg:grpSpPr>
                        <a:xfrm>
                          <a:off x="0" y="0"/>
                          <a:ext cx="5391150" cy="1937385"/>
                          <a:chOff x="0" y="0"/>
                          <a:chExt cx="2879725" cy="1937385"/>
                        </a:xfrm>
                      </wpg:grpSpPr>
                      <wps:wsp>
                        <wps:cNvPr id="2" name="Graphic 10"/>
                        <wps:cNvSpPr/>
                        <wps:spPr>
                          <a:xfrm>
                            <a:off x="0" y="0"/>
                            <a:ext cx="2879725" cy="1937385"/>
                          </a:xfrm>
                          <a:custGeom>
                            <a:avLst/>
                            <a:gdLst/>
                            <a:ahLst/>
                            <a:cxnLst/>
                            <a:rect l="l" t="t" r="r" b="b"/>
                            <a:pathLst>
                              <a:path w="2879725" h="1937385">
                                <a:moveTo>
                                  <a:pt x="2879458" y="0"/>
                                </a:moveTo>
                                <a:lnTo>
                                  <a:pt x="2873375" y="0"/>
                                </a:lnTo>
                                <a:lnTo>
                                  <a:pt x="2873375" y="6096"/>
                                </a:lnTo>
                                <a:lnTo>
                                  <a:pt x="2873375" y="1930908"/>
                                </a:lnTo>
                                <a:lnTo>
                                  <a:pt x="6096" y="1930908"/>
                                </a:lnTo>
                                <a:lnTo>
                                  <a:pt x="6096" y="6096"/>
                                </a:lnTo>
                                <a:lnTo>
                                  <a:pt x="2873375" y="6096"/>
                                </a:lnTo>
                                <a:lnTo>
                                  <a:pt x="2873375" y="0"/>
                                </a:lnTo>
                                <a:lnTo>
                                  <a:pt x="6096" y="0"/>
                                </a:lnTo>
                                <a:lnTo>
                                  <a:pt x="0" y="0"/>
                                </a:lnTo>
                                <a:lnTo>
                                  <a:pt x="0" y="6096"/>
                                </a:lnTo>
                                <a:lnTo>
                                  <a:pt x="0" y="1930908"/>
                                </a:lnTo>
                                <a:lnTo>
                                  <a:pt x="0" y="1937004"/>
                                </a:lnTo>
                                <a:lnTo>
                                  <a:pt x="6096" y="1937004"/>
                                </a:lnTo>
                                <a:lnTo>
                                  <a:pt x="2873375" y="1937004"/>
                                </a:lnTo>
                                <a:lnTo>
                                  <a:pt x="2879458" y="1937004"/>
                                </a:lnTo>
                                <a:lnTo>
                                  <a:pt x="2879458" y="1930908"/>
                                </a:lnTo>
                                <a:lnTo>
                                  <a:pt x="2879458" y="6096"/>
                                </a:lnTo>
                                <a:lnTo>
                                  <a:pt x="287945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11"/>
                          <pic:cNvPicPr/>
                        </pic:nvPicPr>
                        <pic:blipFill>
                          <a:blip r:embed="rId8" cstate="print"/>
                          <a:stretch>
                            <a:fillRect/>
                          </a:stretch>
                        </pic:blipFill>
                        <pic:spPr>
                          <a:xfrm>
                            <a:off x="123771" y="125463"/>
                            <a:ext cx="2563854" cy="1683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C845D8" id="Group 9" o:spid="_x0000_s1026" style="position:absolute;margin-left:38.25pt;margin-top:1.1pt;width:424.5pt;height:152.55pt;z-index:251661312;mso-position-horizontal-relative:margin;mso-width-relative:margin;mso-height-relative:margin" coordsize="28797,19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">
                <v:shape id="Graphic 10" o:spid="_x0000_s1027" style="position:absolute;width:28797;height:19373;visibility:visible;mso-wrap-style:square;v-text-anchor:top" coordsize="2879725,19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" path="m2879458,r-6083,l2873375,6096r,1924812l6096,1930908,6096,6096r2867279,l2873375,,6096,,,,,6096,,1930908r,6096l6096,1937004r2867279,l2879458,1937004r,-6096l2879458,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237;top:1254;width:25639;height:1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">
                  <v:imagedata r:id="rId9" o:title=""/>
                </v:shape>
                <w10:wrap anchorx="margin"/>
              </v:group>
            </w:pict>
          </mc:Fallback>
        </mc:AlternateContent>
      </w:r>
    </w:p>
    <w:p w14:paraId="4F776981"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31762C4"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2334B812"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8864D3A"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134D76E0"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1DD629D2" w14:textId="77777777" w:rsidR="00912C3E" w:rsidRPr="00062A37" w:rsidRDefault="00912C3E" w:rsidP="00255F28">
      <w:pPr>
        <w:pStyle w:val="NoSpacing"/>
        <w:spacing w:line="360" w:lineRule="auto"/>
        <w:jc w:val="both"/>
        <w:rPr>
          <w:rFonts w:ascii="Arial" w:eastAsia="Times New Roman" w:hAnsi="Arial" w:cs="Arial"/>
          <w:szCs w:val="22"/>
          <w:lang w:val="en-US" w:bidi="ar-SA"/>
        </w:rPr>
      </w:pPr>
    </w:p>
    <w:p w14:paraId="3C0F2AD7" w14:textId="77777777" w:rsidR="00FE6D23" w:rsidRPr="00062A37" w:rsidRDefault="00FE6D23" w:rsidP="00912C3E">
      <w:pPr>
        <w:pStyle w:val="NoSpacing"/>
        <w:spacing w:line="360" w:lineRule="auto"/>
        <w:jc w:val="center"/>
        <w:rPr>
          <w:rFonts w:ascii="Arial" w:eastAsia="Times New Roman" w:hAnsi="Arial" w:cs="Arial"/>
          <w:spacing w:val="-2"/>
          <w:w w:val="105"/>
          <w:szCs w:val="22"/>
          <w:lang w:val="en-US" w:bidi="ar-SA"/>
        </w:rPr>
      </w:pPr>
    </w:p>
    <w:p w14:paraId="2CEB53DF" w14:textId="77777777" w:rsidR="00912C3E" w:rsidRPr="00062A37" w:rsidRDefault="00912C3E" w:rsidP="00912C3E">
      <w:pPr>
        <w:pStyle w:val="NoSpacing"/>
        <w:spacing w:line="360" w:lineRule="auto"/>
        <w:jc w:val="center"/>
        <w:rPr>
          <w:rFonts w:ascii="Arial" w:eastAsia="Times New Roman" w:hAnsi="Arial" w:cs="Arial"/>
          <w:szCs w:val="22"/>
          <w:lang w:val="en-US" w:bidi="ar-SA"/>
        </w:rPr>
      </w:pPr>
      <w:r w:rsidRPr="00062A37">
        <w:rPr>
          <w:rFonts w:ascii="Arial" w:eastAsia="Times New Roman" w:hAnsi="Arial" w:cs="Arial"/>
          <w:spacing w:val="-2"/>
          <w:w w:val="105"/>
          <w:szCs w:val="22"/>
          <w:lang w:val="en-US" w:bidi="ar-SA"/>
        </w:rPr>
        <w:t>.</w:t>
      </w:r>
    </w:p>
    <w:p w14:paraId="5AFD5CB7" w14:textId="77777777" w:rsidR="00F735B2" w:rsidRPr="00062A37" w:rsidRDefault="00A22906" w:rsidP="00255F28">
      <w:pPr>
        <w:pStyle w:val="NoSpacing"/>
        <w:spacing w:line="360" w:lineRule="auto"/>
        <w:jc w:val="both"/>
        <w:rPr>
          <w:rFonts w:ascii="Arial" w:eastAsia="Cambria" w:hAnsi="Arial" w:cs="Arial"/>
          <w:b/>
          <w:iCs/>
          <w:szCs w:val="22"/>
          <w:lang w:val="en-US" w:bidi="ar-SA"/>
        </w:rPr>
      </w:pPr>
      <w:r w:rsidRPr="00062A37">
        <w:rPr>
          <w:rFonts w:ascii="Arial" w:eastAsia="Cambria" w:hAnsi="Arial" w:cs="Arial"/>
          <w:b/>
          <w:iCs/>
          <w:w w:val="105"/>
          <w:szCs w:val="22"/>
          <w:lang w:val="en-US" w:bidi="ar-SA"/>
        </w:rPr>
        <w:t xml:space="preserve">3.2 </w:t>
      </w:r>
      <w:r w:rsidR="00F735B2" w:rsidRPr="00062A37">
        <w:rPr>
          <w:rFonts w:ascii="Arial" w:eastAsia="Cambria" w:hAnsi="Arial" w:cs="Arial"/>
          <w:b/>
          <w:iCs/>
          <w:w w:val="105"/>
          <w:szCs w:val="22"/>
          <w:lang w:val="en-US" w:bidi="ar-SA"/>
        </w:rPr>
        <w:t>FT-IR</w:t>
      </w:r>
      <w:r w:rsidR="00F735B2" w:rsidRPr="00062A37">
        <w:rPr>
          <w:rFonts w:ascii="Arial" w:eastAsia="Cambria" w:hAnsi="Arial" w:cs="Arial"/>
          <w:b/>
          <w:iCs/>
          <w:spacing w:val="11"/>
          <w:w w:val="105"/>
          <w:szCs w:val="22"/>
          <w:lang w:val="en-US" w:bidi="ar-SA"/>
        </w:rPr>
        <w:t xml:space="preserve"> </w:t>
      </w:r>
      <w:r w:rsidR="00F735B2" w:rsidRPr="00062A37">
        <w:rPr>
          <w:rFonts w:ascii="Arial" w:eastAsia="Cambria" w:hAnsi="Arial" w:cs="Arial"/>
          <w:b/>
          <w:iCs/>
          <w:spacing w:val="-2"/>
          <w:w w:val="105"/>
          <w:szCs w:val="22"/>
          <w:lang w:val="en-US" w:bidi="ar-SA"/>
        </w:rPr>
        <w:t>Analysis</w:t>
      </w:r>
    </w:p>
    <w:p w14:paraId="44DAB5FE" w14:textId="77777777" w:rsidR="00337EB8" w:rsidRPr="00062A3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By generating an infrared absorption spectrum, Fourier Transform Infrared Spectroscopy (FTIR) was utilized to determine the chemical bonds within a molecule. As seen in Fig</w:t>
      </w:r>
      <w:r w:rsidR="00A22906"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w:t>
      </w:r>
      <w:r w:rsidR="007F6AE1" w:rsidRPr="00062A37">
        <w:rPr>
          <w:rFonts w:ascii="Arial" w:eastAsia="Times New Roman" w:hAnsi="Arial" w:cs="Arial"/>
          <w:szCs w:val="22"/>
          <w:lang w:eastAsia="en-IN"/>
        </w:rPr>
        <w:t>2</w:t>
      </w:r>
      <w:r w:rsidRPr="00062A37">
        <w:rPr>
          <w:rFonts w:ascii="Arial" w:eastAsia="Times New Roman" w:hAnsi="Arial" w:cs="Arial"/>
          <w:szCs w:val="22"/>
          <w:lang w:eastAsia="en-IN"/>
        </w:rPr>
        <w:t>, it was used to examine the functional groups and other contaminants found in the Fe-doped Manganese Oxide nanoparticles. Fe-doped manganese oxide's FT-IR spectra were obtained in the 400</w:t>
      </w:r>
      <w:r w:rsidR="00822CD2">
        <w:rPr>
          <w:rFonts w:ascii="Arial" w:eastAsia="Times New Roman" w:hAnsi="Arial" w:cs="Arial"/>
          <w:szCs w:val="22"/>
          <w:lang w:eastAsia="en-IN"/>
        </w:rPr>
        <w:t>-</w:t>
      </w:r>
      <w:r w:rsidRPr="00062A37">
        <w:rPr>
          <w:rFonts w:ascii="Arial" w:eastAsia="Times New Roman" w:hAnsi="Arial" w:cs="Arial"/>
          <w:szCs w:val="22"/>
          <w:lang w:eastAsia="en-IN"/>
        </w:rPr>
        <w:t xml:space="preserve">4000 cm-1 region. The different stretching of functional groups is revealed by the absorption spectra in the bond excitation </w:t>
      </w:r>
      <w:r w:rsidR="00012469" w:rsidRPr="00062A37">
        <w:rPr>
          <w:rFonts w:ascii="Arial" w:eastAsia="Times New Roman" w:hAnsi="Arial" w:cs="Arial"/>
          <w:szCs w:val="22"/>
          <w:lang w:eastAsia="en-IN"/>
        </w:rPr>
        <w:t>shown in Table 2</w:t>
      </w:r>
      <w:r w:rsidR="006F7B9E" w:rsidRPr="00062A37">
        <w:rPr>
          <w:rFonts w:ascii="Arial" w:eastAsia="Times New Roman" w:hAnsi="Arial" w:cs="Arial"/>
          <w:szCs w:val="22"/>
          <w:lang w:eastAsia="en-IN"/>
        </w:rPr>
        <w:t xml:space="preserve"> (</w:t>
      </w:r>
      <w:r w:rsidR="006F7B9E" w:rsidRPr="00062A37">
        <w:rPr>
          <w:rFonts w:ascii="Arial" w:hAnsi="Arial" w:cs="Arial"/>
          <w:szCs w:val="22"/>
        </w:rPr>
        <w:t>Ballal, 2022)</w:t>
      </w:r>
      <w:r w:rsidR="00012469" w:rsidRPr="00062A37">
        <w:rPr>
          <w:rFonts w:ascii="Arial" w:eastAsia="Times New Roman" w:hAnsi="Arial" w:cs="Arial"/>
          <w:szCs w:val="22"/>
          <w:lang w:eastAsia="en-IN"/>
        </w:rPr>
        <w:t>.</w:t>
      </w:r>
    </w:p>
    <w:p w14:paraId="15849F20" w14:textId="77777777" w:rsidR="00590DB3" w:rsidRPr="00062A37" w:rsidRDefault="00590DB3" w:rsidP="00590DB3">
      <w:pPr>
        <w:spacing w:after="0" w:line="360" w:lineRule="auto"/>
        <w:jc w:val="center"/>
        <w:rPr>
          <w:rFonts w:ascii="Arial" w:eastAsia="Times New Roman" w:hAnsi="Arial" w:cs="Arial"/>
          <w:szCs w:val="22"/>
          <w:lang w:eastAsia="en-IN"/>
        </w:rPr>
      </w:pPr>
      <w:r w:rsidRPr="00062A37">
        <w:rPr>
          <w:rFonts w:ascii="Arial" w:hAnsi="Arial" w:cs="Arial"/>
          <w:szCs w:val="22"/>
        </w:rPr>
        <w:t>Table 2</w:t>
      </w:r>
      <w:r w:rsidR="00012469" w:rsidRPr="00062A37">
        <w:rPr>
          <w:rFonts w:ascii="Arial" w:hAnsi="Arial" w:cs="Arial"/>
          <w:szCs w:val="22"/>
        </w:rPr>
        <w:t>.</w:t>
      </w:r>
      <w:r w:rsidRPr="00062A37">
        <w:rPr>
          <w:rFonts w:ascii="Arial" w:hAnsi="Arial" w:cs="Arial"/>
          <w:szCs w:val="22"/>
        </w:rPr>
        <w:t xml:space="preserve"> FTIR peaks of Fe-doped MnO</w:t>
      </w:r>
      <w:r w:rsidR="00822CD2" w:rsidRPr="00822CD2">
        <w:rPr>
          <w:rFonts w:ascii="Arial" w:hAnsi="Arial" w:cs="Arial"/>
          <w:szCs w:val="22"/>
          <w:vertAlign w:val="subscript"/>
        </w:rPr>
        <w:t>2</w:t>
      </w:r>
      <w:r w:rsidRPr="00062A37">
        <w:rPr>
          <w:rFonts w:ascii="Arial" w:hAnsi="Arial" w:cs="Arial"/>
          <w:szCs w:val="22"/>
        </w:rPr>
        <w:t xml:space="preserve"> nanoparticles.</w:t>
      </w:r>
    </w:p>
    <w:tbl>
      <w:tblPr>
        <w:tblStyle w:val="TableGrid"/>
        <w:tblW w:w="0" w:type="auto"/>
        <w:tblInd w:w="1980" w:type="dxa"/>
        <w:tblLook w:val="04A0" w:firstRow="1" w:lastRow="0" w:firstColumn="1" w:lastColumn="0" w:noHBand="0" w:noVBand="1"/>
      </w:tblPr>
      <w:tblGrid>
        <w:gridCol w:w="2238"/>
        <w:gridCol w:w="2537"/>
        <w:gridCol w:w="1333"/>
      </w:tblGrid>
      <w:tr w:rsidR="00D8590A" w:rsidRPr="00062A37" w14:paraId="18161156" w14:textId="77777777" w:rsidTr="00426E23">
        <w:tc>
          <w:tcPr>
            <w:tcW w:w="2238" w:type="dxa"/>
          </w:tcPr>
          <w:p w14:paraId="1BD95DE7"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Band Range (cm</w:t>
            </w:r>
            <w:r w:rsidRPr="00062A37">
              <w:rPr>
                <w:rFonts w:ascii="Arial" w:eastAsia="Times New Roman" w:hAnsi="Arial" w:cs="Arial"/>
                <w:b/>
                <w:szCs w:val="22"/>
                <w:vertAlign w:val="superscript"/>
                <w:lang w:eastAsia="en-IN"/>
              </w:rPr>
              <w:t>-1</w:t>
            </w:r>
            <w:r w:rsidRPr="00062A37">
              <w:rPr>
                <w:rFonts w:ascii="Arial" w:eastAsia="Times New Roman" w:hAnsi="Arial" w:cs="Arial"/>
                <w:b/>
                <w:szCs w:val="22"/>
                <w:lang w:eastAsia="en-IN"/>
              </w:rPr>
              <w:t>)</w:t>
            </w:r>
          </w:p>
        </w:tc>
        <w:tc>
          <w:tcPr>
            <w:tcW w:w="2537" w:type="dxa"/>
          </w:tcPr>
          <w:p w14:paraId="7CF42122"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Stretching Frequency</w:t>
            </w:r>
          </w:p>
        </w:tc>
        <w:tc>
          <w:tcPr>
            <w:tcW w:w="1333" w:type="dxa"/>
          </w:tcPr>
          <w:p w14:paraId="3CA81AB9" w14:textId="77777777" w:rsidR="00D8590A" w:rsidRPr="00062A37" w:rsidRDefault="00D8590A" w:rsidP="0084047E">
            <w:pPr>
              <w:spacing w:line="360" w:lineRule="auto"/>
              <w:jc w:val="center"/>
              <w:rPr>
                <w:rFonts w:ascii="Arial" w:eastAsia="Times New Roman" w:hAnsi="Arial" w:cs="Arial"/>
                <w:b/>
                <w:szCs w:val="22"/>
                <w:lang w:eastAsia="en-IN"/>
              </w:rPr>
            </w:pPr>
            <w:r w:rsidRPr="00062A37">
              <w:rPr>
                <w:rFonts w:ascii="Arial" w:eastAsia="Times New Roman" w:hAnsi="Arial" w:cs="Arial"/>
                <w:b/>
                <w:szCs w:val="22"/>
                <w:lang w:eastAsia="en-IN"/>
              </w:rPr>
              <w:t>Intensity</w:t>
            </w:r>
          </w:p>
        </w:tc>
      </w:tr>
      <w:tr w:rsidR="00D8590A" w:rsidRPr="00062A37" w14:paraId="2CE03A03" w14:textId="77777777" w:rsidTr="00426E23">
        <w:tc>
          <w:tcPr>
            <w:tcW w:w="2238" w:type="dxa"/>
          </w:tcPr>
          <w:p w14:paraId="21A3D9D3" w14:textId="77777777" w:rsidR="00D8590A" w:rsidRPr="00062A37" w:rsidRDefault="005939BC"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1635</w:t>
            </w:r>
          </w:p>
        </w:tc>
        <w:tc>
          <w:tcPr>
            <w:tcW w:w="2537" w:type="dxa"/>
          </w:tcPr>
          <w:p w14:paraId="25E8355E" w14:textId="77777777" w:rsidR="00D8590A" w:rsidRPr="00062A37" w:rsidRDefault="005939BC"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C</w:t>
            </w:r>
            <w:r w:rsidR="0084047E" w:rsidRPr="00062A37">
              <w:rPr>
                <w:rFonts w:ascii="Arial" w:eastAsia="Times New Roman" w:hAnsi="Arial" w:cs="Arial"/>
                <w:szCs w:val="22"/>
                <w:lang w:eastAsia="en-IN"/>
              </w:rPr>
              <w:t>=O</w:t>
            </w:r>
          </w:p>
        </w:tc>
        <w:tc>
          <w:tcPr>
            <w:tcW w:w="1333" w:type="dxa"/>
          </w:tcPr>
          <w:p w14:paraId="58541616"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78D547D0" w14:textId="77777777" w:rsidTr="00426E23">
        <w:tc>
          <w:tcPr>
            <w:tcW w:w="2238" w:type="dxa"/>
          </w:tcPr>
          <w:p w14:paraId="311E4DC6" w14:textId="77777777" w:rsidR="00D8590A" w:rsidRPr="00062A37" w:rsidRDefault="0070358C"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2331</w:t>
            </w:r>
          </w:p>
        </w:tc>
        <w:tc>
          <w:tcPr>
            <w:tcW w:w="2537" w:type="dxa"/>
          </w:tcPr>
          <w:p w14:paraId="729A5FBF" w14:textId="77777777" w:rsidR="00D8590A" w:rsidRPr="00062A37" w:rsidRDefault="0070358C"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CO</w:t>
            </w:r>
            <w:r w:rsidRPr="00062A37">
              <w:rPr>
                <w:rFonts w:ascii="Arial" w:eastAsia="Times New Roman" w:hAnsi="Arial" w:cs="Arial"/>
                <w:szCs w:val="22"/>
                <w:vertAlign w:val="subscript"/>
                <w:lang w:eastAsia="en-IN"/>
              </w:rPr>
              <w:t>2</w:t>
            </w:r>
          </w:p>
        </w:tc>
        <w:tc>
          <w:tcPr>
            <w:tcW w:w="1333" w:type="dxa"/>
          </w:tcPr>
          <w:p w14:paraId="275812C8"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0D408D53" w14:textId="77777777" w:rsidTr="00426E23">
        <w:tc>
          <w:tcPr>
            <w:tcW w:w="2238" w:type="dxa"/>
          </w:tcPr>
          <w:p w14:paraId="2930E981"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2359</w:t>
            </w:r>
          </w:p>
        </w:tc>
        <w:tc>
          <w:tcPr>
            <w:tcW w:w="2537" w:type="dxa"/>
          </w:tcPr>
          <w:p w14:paraId="547AC5EA"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NH</w:t>
            </w:r>
            <w:r w:rsidRPr="00062A37">
              <w:rPr>
                <w:rFonts w:ascii="Arial" w:eastAsia="Times New Roman" w:hAnsi="Arial" w:cs="Arial"/>
                <w:szCs w:val="22"/>
                <w:vertAlign w:val="superscript"/>
                <w:lang w:eastAsia="en-IN"/>
              </w:rPr>
              <w:t>+</w:t>
            </w:r>
          </w:p>
        </w:tc>
        <w:tc>
          <w:tcPr>
            <w:tcW w:w="1333" w:type="dxa"/>
          </w:tcPr>
          <w:p w14:paraId="050789DD"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2D6DE3F2" w14:textId="77777777" w:rsidTr="00426E23">
        <w:tc>
          <w:tcPr>
            <w:tcW w:w="2238" w:type="dxa"/>
          </w:tcPr>
          <w:p w14:paraId="007A58D0" w14:textId="77777777" w:rsidR="00D8590A" w:rsidRPr="00062A37" w:rsidRDefault="0084047E" w:rsidP="0070358C">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3</w:t>
            </w:r>
            <w:r w:rsidR="0070358C" w:rsidRPr="00062A37">
              <w:rPr>
                <w:rFonts w:ascii="Arial" w:eastAsia="Times New Roman" w:hAnsi="Arial" w:cs="Arial"/>
                <w:szCs w:val="22"/>
                <w:lang w:eastAsia="en-IN"/>
              </w:rPr>
              <w:t>260</w:t>
            </w:r>
          </w:p>
        </w:tc>
        <w:tc>
          <w:tcPr>
            <w:tcW w:w="2537" w:type="dxa"/>
          </w:tcPr>
          <w:p w14:paraId="70ADC4C1"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O-H</w:t>
            </w:r>
          </w:p>
        </w:tc>
        <w:tc>
          <w:tcPr>
            <w:tcW w:w="1333" w:type="dxa"/>
          </w:tcPr>
          <w:p w14:paraId="55620BDC"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r w:rsidR="00D8590A" w:rsidRPr="00062A37" w14:paraId="48B4714E" w14:textId="77777777" w:rsidTr="00426E23">
        <w:tc>
          <w:tcPr>
            <w:tcW w:w="2238" w:type="dxa"/>
          </w:tcPr>
          <w:p w14:paraId="6BCE7967"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515</w:t>
            </w:r>
          </w:p>
        </w:tc>
        <w:tc>
          <w:tcPr>
            <w:tcW w:w="2537" w:type="dxa"/>
          </w:tcPr>
          <w:p w14:paraId="6B1450FD" w14:textId="77777777" w:rsidR="00D8590A" w:rsidRPr="00062A37" w:rsidRDefault="0084047E" w:rsidP="0084047E">
            <w:pPr>
              <w:spacing w:line="360" w:lineRule="auto"/>
              <w:jc w:val="center"/>
              <w:rPr>
                <w:rFonts w:ascii="Arial" w:eastAsia="Times New Roman" w:hAnsi="Arial" w:cs="Arial"/>
                <w:szCs w:val="22"/>
                <w:lang w:eastAsia="en-IN"/>
              </w:rPr>
            </w:pPr>
            <w:proofErr w:type="spellStart"/>
            <w:r w:rsidRPr="00062A37">
              <w:rPr>
                <w:rFonts w:ascii="Arial" w:eastAsia="Times New Roman" w:hAnsi="Arial" w:cs="Arial"/>
                <w:szCs w:val="22"/>
                <w:lang w:eastAsia="en-IN"/>
              </w:rPr>
              <w:t>MnO</w:t>
            </w:r>
            <w:proofErr w:type="spellEnd"/>
          </w:p>
        </w:tc>
        <w:tc>
          <w:tcPr>
            <w:tcW w:w="1333" w:type="dxa"/>
          </w:tcPr>
          <w:p w14:paraId="0573DB65" w14:textId="77777777" w:rsidR="00D8590A" w:rsidRPr="00062A37" w:rsidRDefault="0084047E" w:rsidP="0084047E">
            <w:pPr>
              <w:spacing w:line="360" w:lineRule="auto"/>
              <w:jc w:val="center"/>
              <w:rPr>
                <w:rFonts w:ascii="Arial" w:eastAsia="Times New Roman" w:hAnsi="Arial" w:cs="Arial"/>
                <w:szCs w:val="22"/>
                <w:lang w:eastAsia="en-IN"/>
              </w:rPr>
            </w:pPr>
            <w:r w:rsidRPr="00062A37">
              <w:rPr>
                <w:rFonts w:ascii="Arial" w:eastAsia="Times New Roman" w:hAnsi="Arial" w:cs="Arial"/>
                <w:szCs w:val="22"/>
                <w:lang w:eastAsia="en-IN"/>
              </w:rPr>
              <w:t>Strong</w:t>
            </w:r>
          </w:p>
        </w:tc>
      </w:tr>
    </w:tbl>
    <w:p w14:paraId="4D6B9F57" w14:textId="77777777" w:rsidR="00590DB3" w:rsidRPr="00062A37" w:rsidRDefault="00590DB3" w:rsidP="0084047E">
      <w:pPr>
        <w:spacing w:after="0" w:line="360" w:lineRule="auto"/>
        <w:jc w:val="center"/>
        <w:rPr>
          <w:rFonts w:ascii="Arial" w:eastAsia="Times New Roman" w:hAnsi="Arial" w:cs="Arial"/>
          <w:szCs w:val="22"/>
          <w:lang w:eastAsia="en-IN"/>
        </w:rPr>
      </w:pPr>
    </w:p>
    <w:p w14:paraId="34CCBCED" w14:textId="77777777" w:rsidR="00426E23" w:rsidRDefault="00426E23" w:rsidP="00A22906">
      <w:pPr>
        <w:spacing w:after="0" w:line="360" w:lineRule="auto"/>
        <w:jc w:val="center"/>
        <w:rPr>
          <w:rFonts w:ascii="Arial" w:hAnsi="Arial" w:cs="Arial"/>
          <w:bCs/>
          <w:w w:val="105"/>
          <w:szCs w:val="22"/>
        </w:rPr>
      </w:pPr>
    </w:p>
    <w:p w14:paraId="2D788E4A" w14:textId="77777777" w:rsidR="001F2B66" w:rsidRPr="00062A37" w:rsidRDefault="00A22906" w:rsidP="00A22906">
      <w:pPr>
        <w:spacing w:after="0" w:line="360" w:lineRule="auto"/>
        <w:jc w:val="center"/>
        <w:rPr>
          <w:rFonts w:ascii="Arial" w:eastAsia="Times New Roman" w:hAnsi="Arial" w:cs="Arial"/>
          <w:szCs w:val="22"/>
          <w:lang w:eastAsia="en-IN"/>
        </w:rPr>
      </w:pPr>
      <w:r w:rsidRPr="00062A37">
        <w:rPr>
          <w:rFonts w:ascii="Arial" w:hAnsi="Arial" w:cs="Arial"/>
          <w:bCs/>
          <w:w w:val="105"/>
          <w:szCs w:val="22"/>
        </w:rPr>
        <w:t>Figure 2. FTIR spectrum of Fe-doped MnO</w:t>
      </w:r>
      <w:r w:rsidR="00822CD2" w:rsidRPr="00822CD2">
        <w:rPr>
          <w:rFonts w:ascii="Arial" w:hAnsi="Arial" w:cs="Arial"/>
          <w:bCs/>
          <w:w w:val="105"/>
          <w:szCs w:val="22"/>
          <w:vertAlign w:val="subscript"/>
        </w:rPr>
        <w:t>2</w:t>
      </w:r>
      <w:r w:rsidRPr="00062A37">
        <w:rPr>
          <w:rFonts w:ascii="Arial" w:hAnsi="Arial" w:cs="Arial"/>
          <w:bCs/>
          <w:w w:val="105"/>
          <w:szCs w:val="22"/>
        </w:rPr>
        <w:t xml:space="preserve"> nanoparticles.</w:t>
      </w:r>
    </w:p>
    <w:p w14:paraId="04F77D96" w14:textId="77777777" w:rsidR="001F2B66" w:rsidRPr="00062A37" w:rsidRDefault="0070358C" w:rsidP="0070358C">
      <w:pPr>
        <w:spacing w:after="0" w:line="360" w:lineRule="auto"/>
        <w:jc w:val="center"/>
        <w:rPr>
          <w:rFonts w:ascii="Arial" w:eastAsia="Times New Roman" w:hAnsi="Arial" w:cs="Arial"/>
          <w:szCs w:val="22"/>
          <w:lang w:eastAsia="en-IN"/>
        </w:rPr>
      </w:pPr>
      <w:r w:rsidRPr="00062A37">
        <w:rPr>
          <w:rFonts w:ascii="Arial" w:hAnsi="Arial" w:cs="Arial"/>
          <w:noProof/>
          <w:szCs w:val="22"/>
          <w:lang w:val="en-US" w:bidi="ar-SA"/>
        </w:rPr>
        <w:drawing>
          <wp:inline distT="0" distB="0" distL="0" distR="0" wp14:anchorId="7B01D1DD" wp14:editId="0FDCFEFA">
            <wp:extent cx="5715000" cy="2495550"/>
            <wp:effectExtent l="0" t="0" r="0" b="0"/>
            <wp:docPr id="17" name="Picture 17" descr="FTIR spectrum of synthesized manganese oxide nanoparticle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IR spectrum of synthesized manganese oxide nanoparticles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061" cy="2496013"/>
                    </a:xfrm>
                    <a:prstGeom prst="rect">
                      <a:avLst/>
                    </a:prstGeom>
                    <a:noFill/>
                    <a:ln>
                      <a:noFill/>
                    </a:ln>
                  </pic:spPr>
                </pic:pic>
              </a:graphicData>
            </a:graphic>
          </wp:inline>
        </w:drawing>
      </w:r>
    </w:p>
    <w:p w14:paraId="259988A9" w14:textId="77777777" w:rsidR="00F735B2" w:rsidRPr="00062A37" w:rsidRDefault="003B5757" w:rsidP="00255F28">
      <w:pPr>
        <w:pStyle w:val="NoSpacing"/>
        <w:spacing w:line="360" w:lineRule="auto"/>
        <w:jc w:val="both"/>
        <w:rPr>
          <w:rFonts w:ascii="Arial" w:hAnsi="Arial" w:cs="Arial"/>
          <w:b/>
          <w:iCs/>
          <w:szCs w:val="22"/>
        </w:rPr>
      </w:pPr>
      <w:r w:rsidRPr="00062A37">
        <w:rPr>
          <w:rFonts w:ascii="Arial" w:hAnsi="Arial" w:cs="Arial"/>
          <w:b/>
          <w:iCs/>
          <w:szCs w:val="22"/>
        </w:rPr>
        <w:t xml:space="preserve">3.3 </w:t>
      </w:r>
      <w:r w:rsidR="00F735B2" w:rsidRPr="00062A37">
        <w:rPr>
          <w:rFonts w:ascii="Arial" w:hAnsi="Arial" w:cs="Arial"/>
          <w:b/>
          <w:iCs/>
          <w:szCs w:val="22"/>
        </w:rPr>
        <w:t>UV Visible Spectroscopy Analysis</w:t>
      </w:r>
    </w:p>
    <w:p w14:paraId="0E1C7278" w14:textId="77777777" w:rsidR="001A757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UV absorbance was used to calculate the samples' optical characteristics and </w:t>
      </w:r>
      <w:r w:rsidR="007F6AE1" w:rsidRPr="00062A37">
        <w:rPr>
          <w:rFonts w:ascii="Arial" w:eastAsia="Times New Roman" w:hAnsi="Arial" w:cs="Arial"/>
          <w:szCs w:val="22"/>
          <w:lang w:eastAsia="en-IN"/>
        </w:rPr>
        <w:t>band gap</w:t>
      </w:r>
      <w:r w:rsidRPr="00062A37">
        <w:rPr>
          <w:rFonts w:ascii="Arial" w:eastAsia="Times New Roman" w:hAnsi="Arial" w:cs="Arial"/>
          <w:szCs w:val="22"/>
          <w:lang w:eastAsia="en-IN"/>
        </w:rPr>
        <w:t xml:space="preserve"> energy. Fig</w:t>
      </w:r>
      <w:r w:rsidR="00CB37EE"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w:t>
      </w:r>
      <w:r w:rsidR="007F6AE1" w:rsidRPr="00062A37">
        <w:rPr>
          <w:rFonts w:ascii="Arial" w:eastAsia="Times New Roman" w:hAnsi="Arial" w:cs="Arial"/>
          <w:szCs w:val="22"/>
          <w:lang w:eastAsia="en-IN"/>
        </w:rPr>
        <w:t>3,</w:t>
      </w:r>
      <w:r w:rsidRPr="00062A37">
        <w:rPr>
          <w:rFonts w:ascii="Arial" w:eastAsia="Times New Roman" w:hAnsi="Arial" w:cs="Arial"/>
          <w:szCs w:val="22"/>
          <w:lang w:eastAsia="en-IN"/>
        </w:rPr>
        <w:t xml:space="preserve"> displayed the Fe-doped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nanoparticles' UV visible spectra. The </w:t>
      </w:r>
      <w:r w:rsidRPr="00062A37">
        <w:rPr>
          <w:rFonts w:ascii="Arial" w:eastAsia="Times New Roman" w:hAnsi="Arial" w:cs="Arial"/>
          <w:szCs w:val="22"/>
          <w:lang w:eastAsia="en-IN"/>
        </w:rPr>
        <w:lastRenderedPageBreak/>
        <w:t>spectra were captured between 200 and 900 nm</w:t>
      </w:r>
      <w:r w:rsidR="006A54AE">
        <w:rPr>
          <w:rFonts w:ascii="Arial" w:eastAsia="Times New Roman" w:hAnsi="Arial" w:cs="Arial"/>
          <w:szCs w:val="22"/>
          <w:lang w:eastAsia="en-IN"/>
        </w:rPr>
        <w:t xml:space="preserve"> (</w:t>
      </w:r>
      <w:proofErr w:type="spellStart"/>
      <w:r w:rsidR="006A54AE" w:rsidRPr="00062A37">
        <w:rPr>
          <w:rFonts w:ascii="Arial" w:hAnsi="Arial" w:cs="Arial"/>
          <w:szCs w:val="22"/>
        </w:rPr>
        <w:t>Soaad</w:t>
      </w:r>
      <w:proofErr w:type="spellEnd"/>
      <w:r w:rsidR="006A54AE" w:rsidRPr="00062A37">
        <w:rPr>
          <w:rFonts w:ascii="Arial" w:hAnsi="Arial" w:cs="Arial"/>
          <w:szCs w:val="22"/>
        </w:rPr>
        <w:t>, 2025</w:t>
      </w:r>
      <w:proofErr w:type="gramStart"/>
      <w:r w:rsidR="006A54AE" w:rsidRPr="00062A37">
        <w:rPr>
          <w:rFonts w:ascii="Arial" w:eastAsia="Times New Roman" w:hAnsi="Arial" w:cs="Arial"/>
          <w:szCs w:val="22"/>
          <w:lang w:eastAsia="en-IN"/>
        </w:rPr>
        <w:t>)</w:t>
      </w:r>
      <w:r w:rsidR="006A54AE">
        <w:rPr>
          <w:rFonts w:ascii="Arial" w:eastAsia="Times New Roman" w:hAnsi="Arial" w:cs="Arial"/>
          <w:szCs w:val="22"/>
          <w:lang w:eastAsia="en-IN"/>
        </w:rPr>
        <w:t xml:space="preserve"> </w:t>
      </w:r>
      <w:r w:rsidRPr="00062A37">
        <w:rPr>
          <w:rFonts w:ascii="Arial" w:eastAsia="Times New Roman" w:hAnsi="Arial" w:cs="Arial"/>
          <w:szCs w:val="22"/>
          <w:lang w:eastAsia="en-IN"/>
        </w:rPr>
        <w:t>.</w:t>
      </w:r>
      <w:proofErr w:type="gramEnd"/>
      <w:r w:rsidRPr="00062A37">
        <w:rPr>
          <w:rFonts w:ascii="Arial" w:eastAsia="Times New Roman" w:hAnsi="Arial" w:cs="Arial"/>
          <w:szCs w:val="22"/>
          <w:lang w:eastAsia="en-IN"/>
        </w:rPr>
        <w:t xml:space="preserve"> At 22</w:t>
      </w:r>
      <w:r w:rsidR="001A7577">
        <w:rPr>
          <w:rFonts w:ascii="Arial" w:eastAsia="Times New Roman" w:hAnsi="Arial" w:cs="Arial"/>
          <w:szCs w:val="22"/>
          <w:lang w:eastAsia="en-IN"/>
        </w:rPr>
        <w:t>5</w:t>
      </w:r>
      <w:r w:rsidRPr="00062A37">
        <w:rPr>
          <w:rFonts w:ascii="Arial" w:eastAsia="Times New Roman" w:hAnsi="Arial" w:cs="Arial"/>
          <w:szCs w:val="22"/>
          <w:lang w:eastAsia="en-IN"/>
        </w:rPr>
        <w:t xml:space="preserve"> nm, the absorbance peak reached its maximum. The Fe-doped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 has a bandgap energy (Eg) of </w:t>
      </w:r>
      <w:r w:rsidR="00555317">
        <w:rPr>
          <w:rFonts w:ascii="Arial" w:eastAsia="Times New Roman" w:hAnsi="Arial" w:cs="Arial"/>
          <w:szCs w:val="22"/>
          <w:lang w:eastAsia="en-IN"/>
        </w:rPr>
        <w:t xml:space="preserve">1.5 to </w:t>
      </w:r>
      <w:r w:rsidRPr="00062A37">
        <w:rPr>
          <w:rFonts w:ascii="Arial" w:eastAsia="Times New Roman" w:hAnsi="Arial" w:cs="Arial"/>
          <w:szCs w:val="22"/>
          <w:lang w:eastAsia="en-IN"/>
        </w:rPr>
        <w:t>5.</w:t>
      </w:r>
      <w:r w:rsidR="00555317">
        <w:rPr>
          <w:rFonts w:ascii="Arial" w:eastAsia="Times New Roman" w:hAnsi="Arial" w:cs="Arial"/>
          <w:szCs w:val="22"/>
          <w:lang w:eastAsia="en-IN"/>
        </w:rPr>
        <w:t>0</w:t>
      </w:r>
      <w:r w:rsidRPr="00062A37">
        <w:rPr>
          <w:rFonts w:ascii="Arial" w:eastAsia="Times New Roman" w:hAnsi="Arial" w:cs="Arial"/>
          <w:szCs w:val="22"/>
          <w:lang w:eastAsia="en-IN"/>
        </w:rPr>
        <w:t xml:space="preserve"> eV. The bandgap energy was determined using the formula </w:t>
      </w:r>
      <w:proofErr w:type="spellStart"/>
      <w:r w:rsidRPr="00062A37">
        <w:rPr>
          <w:rFonts w:ascii="Arial" w:eastAsia="Times New Roman" w:hAnsi="Arial" w:cs="Arial"/>
          <w:szCs w:val="22"/>
          <w:lang w:eastAsia="en-IN"/>
        </w:rPr>
        <w:t>Eg</w:t>
      </w:r>
      <w:proofErr w:type="spellEnd"/>
      <w:r w:rsidRPr="00062A37">
        <w:rPr>
          <w:rFonts w:ascii="Arial" w:eastAsia="Times New Roman" w:hAnsi="Arial" w:cs="Arial"/>
          <w:szCs w:val="22"/>
          <w:lang w:eastAsia="en-IN"/>
        </w:rPr>
        <w:t xml:space="preserve"> = </w:t>
      </w:r>
      <w:proofErr w:type="spellStart"/>
      <w:r w:rsidRPr="00062A37">
        <w:rPr>
          <w:rFonts w:ascii="Arial" w:eastAsia="Times New Roman" w:hAnsi="Arial" w:cs="Arial"/>
          <w:szCs w:val="22"/>
          <w:lang w:eastAsia="en-IN"/>
        </w:rPr>
        <w:t>h</w:t>
      </w:r>
      <w:r w:rsidR="006A54AE">
        <w:t>ʋ</w:t>
      </w:r>
      <w:proofErr w:type="spellEnd"/>
      <w:r w:rsidRPr="00062A37">
        <w:rPr>
          <w:rFonts w:ascii="Arial" w:eastAsia="Times New Roman" w:hAnsi="Arial" w:cs="Arial"/>
          <w:szCs w:val="22"/>
          <w:lang w:eastAsia="en-IN"/>
        </w:rPr>
        <w:t xml:space="preserve">= </w:t>
      </w:r>
      <w:proofErr w:type="spellStart"/>
      <w:r w:rsidRPr="00062A37">
        <w:rPr>
          <w:rFonts w:ascii="Arial" w:eastAsia="Times New Roman" w:hAnsi="Arial" w:cs="Arial"/>
          <w:szCs w:val="22"/>
          <w:lang w:eastAsia="en-IN"/>
        </w:rPr>
        <w:t>hc</w:t>
      </w:r>
      <w:proofErr w:type="spellEnd"/>
      <w:r w:rsidRPr="00062A37">
        <w:rPr>
          <w:rFonts w:ascii="Arial" w:eastAsia="Times New Roman" w:hAnsi="Arial" w:cs="Arial"/>
          <w:szCs w:val="22"/>
          <w:lang w:eastAsia="en-IN"/>
        </w:rPr>
        <w:t xml:space="preserve"> / λ</w:t>
      </w:r>
      <w:r w:rsidR="006A54AE">
        <w:rPr>
          <w:rFonts w:ascii="Arial" w:eastAsia="Times New Roman" w:hAnsi="Arial" w:cs="Arial"/>
          <w:szCs w:val="22"/>
          <w:lang w:eastAsia="en-IN"/>
        </w:rPr>
        <w:t xml:space="preserve">, </w:t>
      </w:r>
      <w:r w:rsidR="006A54AE" w:rsidRPr="00062A37">
        <w:rPr>
          <w:rFonts w:ascii="Arial" w:eastAsia="Times New Roman" w:hAnsi="Arial" w:cs="Arial"/>
          <w:szCs w:val="22"/>
          <w:lang w:eastAsia="en-IN"/>
        </w:rPr>
        <w:t>(</w:t>
      </w:r>
      <w:r w:rsidR="006A54AE" w:rsidRPr="00062A37">
        <w:rPr>
          <w:rFonts w:ascii="Arial" w:hAnsi="Arial" w:cs="Arial"/>
          <w:szCs w:val="22"/>
        </w:rPr>
        <w:t>Kumar, 2022</w:t>
      </w:r>
      <w:proofErr w:type="gramStart"/>
      <w:r w:rsidR="006A54AE" w:rsidRPr="00062A37">
        <w:rPr>
          <w:rFonts w:ascii="Arial" w:eastAsia="Times New Roman" w:hAnsi="Arial" w:cs="Arial"/>
          <w:szCs w:val="22"/>
          <w:lang w:eastAsia="en-IN"/>
        </w:rPr>
        <w:t>).</w:t>
      </w:r>
      <w:r w:rsidR="006A54AE">
        <w:rPr>
          <w:rFonts w:ascii="Arial" w:eastAsia="Times New Roman" w:hAnsi="Arial" w:cs="Arial"/>
          <w:szCs w:val="22"/>
          <w:lang w:eastAsia="en-IN"/>
        </w:rPr>
        <w:t xml:space="preserve">  </w:t>
      </w:r>
      <w:r w:rsidRPr="00062A37">
        <w:rPr>
          <w:rFonts w:ascii="Arial" w:eastAsia="Times New Roman" w:hAnsi="Arial" w:cs="Arial"/>
          <w:szCs w:val="22"/>
          <w:lang w:eastAsia="en-IN"/>
        </w:rPr>
        <w:t>.</w:t>
      </w:r>
      <w:proofErr w:type="gramEnd"/>
      <w:r w:rsidR="003B5757" w:rsidRPr="00062A37">
        <w:rPr>
          <w:rFonts w:ascii="Arial" w:eastAsia="Times New Roman" w:hAnsi="Arial" w:cs="Arial"/>
          <w:szCs w:val="22"/>
          <w:lang w:eastAsia="en-IN"/>
        </w:rPr>
        <w:t xml:space="preserve"> </w:t>
      </w:r>
    </w:p>
    <w:p w14:paraId="74602C79" w14:textId="77777777" w:rsidR="001A757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Where h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Planck's constant (6.626 × 10-34 m kg/s),</w:t>
      </w:r>
    </w:p>
    <w:p w14:paraId="289717B8" w14:textId="77777777" w:rsidR="006A54AE"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λ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wavelength (nm),</w:t>
      </w:r>
      <w:r w:rsidR="001A7577">
        <w:rPr>
          <w:rFonts w:ascii="Arial" w:eastAsia="Times New Roman" w:hAnsi="Arial" w:cs="Arial"/>
          <w:szCs w:val="22"/>
          <w:lang w:eastAsia="en-IN"/>
        </w:rPr>
        <w:t xml:space="preserve"> </w:t>
      </w:r>
    </w:p>
    <w:p w14:paraId="4775A7C3" w14:textId="77777777" w:rsidR="001A7577" w:rsidRDefault="006A54AE" w:rsidP="00337EB8">
      <w:pPr>
        <w:spacing w:after="0" w:line="360" w:lineRule="auto"/>
        <w:jc w:val="both"/>
        <w:rPr>
          <w:rFonts w:ascii="Arial" w:eastAsia="Times New Roman" w:hAnsi="Arial" w:cs="Arial"/>
          <w:szCs w:val="22"/>
          <w:lang w:eastAsia="en-IN"/>
        </w:rPr>
      </w:pPr>
      <w:r>
        <w:t xml:space="preserve"> ʋ =</w:t>
      </w:r>
      <w:r w:rsidR="00337EB8" w:rsidRPr="00062A37">
        <w:rPr>
          <w:rFonts w:ascii="Arial" w:eastAsia="Times New Roman" w:hAnsi="Arial" w:cs="Arial"/>
          <w:szCs w:val="22"/>
          <w:lang w:eastAsia="en-IN"/>
        </w:rPr>
        <w:t xml:space="preserve"> frequency, and</w:t>
      </w:r>
    </w:p>
    <w:p w14:paraId="07B1CD58" w14:textId="77777777" w:rsidR="00337EB8" w:rsidRPr="00062A37" w:rsidRDefault="00337EB8" w:rsidP="00337EB8">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 xml:space="preserve"> c </w:t>
      </w:r>
      <w:r w:rsidR="001A7577">
        <w:rPr>
          <w:rFonts w:ascii="Arial" w:eastAsia="Times New Roman" w:hAnsi="Arial" w:cs="Arial"/>
          <w:szCs w:val="22"/>
          <w:lang w:eastAsia="en-IN"/>
        </w:rPr>
        <w:t>=</w:t>
      </w:r>
      <w:r w:rsidRPr="00062A37">
        <w:rPr>
          <w:rFonts w:ascii="Arial" w:eastAsia="Times New Roman" w:hAnsi="Arial" w:cs="Arial"/>
          <w:szCs w:val="22"/>
          <w:lang w:eastAsia="en-IN"/>
        </w:rPr>
        <w:t xml:space="preserve"> the speed of light (3 × 108 m/s)</w:t>
      </w:r>
      <w:r w:rsidR="009A4199" w:rsidRPr="00062A37">
        <w:rPr>
          <w:rFonts w:ascii="Arial" w:eastAsia="Times New Roman" w:hAnsi="Arial" w:cs="Arial"/>
          <w:szCs w:val="22"/>
          <w:lang w:eastAsia="en-IN"/>
        </w:rPr>
        <w:t xml:space="preserve"> </w:t>
      </w:r>
    </w:p>
    <w:p w14:paraId="4B1F52DA" w14:textId="77777777" w:rsidR="00FE6D23" w:rsidRPr="00062A37" w:rsidRDefault="00FE6D23" w:rsidP="00337EB8">
      <w:pPr>
        <w:spacing w:after="0" w:line="360" w:lineRule="auto"/>
        <w:jc w:val="both"/>
        <w:rPr>
          <w:rFonts w:ascii="Arial" w:eastAsia="Times New Roman" w:hAnsi="Arial" w:cs="Arial"/>
          <w:szCs w:val="22"/>
          <w:lang w:eastAsia="en-IN"/>
        </w:rPr>
      </w:pPr>
    </w:p>
    <w:p w14:paraId="0BBA63A5" w14:textId="77777777" w:rsidR="00CB37EE" w:rsidRPr="00062A37" w:rsidRDefault="00CB37EE" w:rsidP="00CB37EE">
      <w:pPr>
        <w:spacing w:after="0" w:line="360" w:lineRule="auto"/>
        <w:jc w:val="center"/>
        <w:rPr>
          <w:rFonts w:ascii="Arial" w:eastAsia="Times New Roman" w:hAnsi="Arial" w:cs="Arial"/>
          <w:bCs/>
          <w:szCs w:val="22"/>
          <w:lang w:eastAsia="en-IN"/>
        </w:rPr>
      </w:pPr>
      <w:r w:rsidRPr="00062A37">
        <w:rPr>
          <w:rFonts w:ascii="Arial" w:eastAsia="Calibri" w:hAnsi="Arial" w:cs="Arial"/>
          <w:bCs/>
          <w:w w:val="105"/>
          <w:szCs w:val="22"/>
        </w:rPr>
        <w:t>Fig</w:t>
      </w:r>
      <w:r w:rsidR="00FE6D23" w:rsidRPr="00062A37">
        <w:rPr>
          <w:rFonts w:ascii="Arial" w:eastAsia="Calibri" w:hAnsi="Arial" w:cs="Arial"/>
          <w:bCs/>
          <w:w w:val="105"/>
          <w:szCs w:val="22"/>
        </w:rPr>
        <w:t>ure</w:t>
      </w:r>
      <w:r w:rsidRPr="00062A37">
        <w:rPr>
          <w:rFonts w:ascii="Arial" w:eastAsia="Calibri" w:hAnsi="Arial" w:cs="Arial"/>
          <w:bCs/>
          <w:spacing w:val="-10"/>
          <w:w w:val="105"/>
          <w:szCs w:val="22"/>
        </w:rPr>
        <w:t xml:space="preserve"> 3</w:t>
      </w:r>
      <w:r w:rsidRPr="00062A37">
        <w:rPr>
          <w:rFonts w:ascii="Arial" w:eastAsia="Calibri" w:hAnsi="Arial" w:cs="Arial"/>
          <w:bCs/>
          <w:w w:val="105"/>
          <w:szCs w:val="22"/>
        </w:rPr>
        <w:t>.</w:t>
      </w:r>
      <w:r w:rsidRPr="00062A37">
        <w:rPr>
          <w:rFonts w:ascii="Arial" w:eastAsia="Calibri" w:hAnsi="Arial" w:cs="Arial"/>
          <w:bCs/>
          <w:spacing w:val="-8"/>
          <w:w w:val="105"/>
          <w:szCs w:val="22"/>
        </w:rPr>
        <w:t xml:space="preserve"> </w:t>
      </w:r>
      <w:r w:rsidRPr="00062A37">
        <w:rPr>
          <w:rFonts w:ascii="Arial" w:eastAsia="Calibri" w:hAnsi="Arial" w:cs="Arial"/>
          <w:bCs/>
          <w:w w:val="105"/>
          <w:szCs w:val="22"/>
        </w:rPr>
        <w:t>Absorption</w:t>
      </w:r>
      <w:r w:rsidRPr="00062A37">
        <w:rPr>
          <w:rFonts w:ascii="Arial" w:eastAsia="Calibri" w:hAnsi="Arial" w:cs="Arial"/>
          <w:bCs/>
          <w:spacing w:val="-8"/>
          <w:w w:val="105"/>
          <w:szCs w:val="22"/>
        </w:rPr>
        <w:t xml:space="preserve"> </w:t>
      </w:r>
      <w:r w:rsidRPr="00062A37">
        <w:rPr>
          <w:rFonts w:ascii="Arial" w:eastAsia="Calibri" w:hAnsi="Arial" w:cs="Arial"/>
          <w:bCs/>
          <w:w w:val="105"/>
          <w:szCs w:val="22"/>
        </w:rPr>
        <w:t>spectra</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of</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Fe-doped</w:t>
      </w:r>
      <w:r w:rsidRPr="00062A37">
        <w:rPr>
          <w:rFonts w:ascii="Arial" w:eastAsia="Calibri" w:hAnsi="Arial" w:cs="Arial"/>
          <w:bCs/>
          <w:spacing w:val="-9"/>
          <w:w w:val="105"/>
          <w:szCs w:val="22"/>
        </w:rPr>
        <w:t xml:space="preserve"> </w:t>
      </w:r>
      <w:r w:rsidRPr="00062A37">
        <w:rPr>
          <w:rFonts w:ascii="Arial" w:eastAsia="Calibri" w:hAnsi="Arial" w:cs="Arial"/>
          <w:bCs/>
          <w:w w:val="105"/>
          <w:szCs w:val="22"/>
        </w:rPr>
        <w:t>MnO</w:t>
      </w:r>
      <w:r w:rsidR="00822CD2" w:rsidRPr="00822CD2">
        <w:rPr>
          <w:rFonts w:ascii="Arial" w:eastAsia="Calibri" w:hAnsi="Arial" w:cs="Arial"/>
          <w:bCs/>
          <w:w w:val="105"/>
          <w:szCs w:val="22"/>
          <w:vertAlign w:val="subscript"/>
        </w:rPr>
        <w:t>2</w:t>
      </w:r>
      <w:r w:rsidRPr="00822CD2">
        <w:rPr>
          <w:rFonts w:ascii="Arial" w:eastAsia="Calibri" w:hAnsi="Arial" w:cs="Arial"/>
          <w:bCs/>
          <w:spacing w:val="-8"/>
          <w:w w:val="105"/>
          <w:szCs w:val="22"/>
          <w:vertAlign w:val="subscript"/>
        </w:rPr>
        <w:t xml:space="preserve"> </w:t>
      </w:r>
      <w:r w:rsidRPr="00062A37">
        <w:rPr>
          <w:rFonts w:ascii="Arial" w:eastAsia="Calibri" w:hAnsi="Arial" w:cs="Arial"/>
          <w:bCs/>
          <w:spacing w:val="-2"/>
          <w:w w:val="105"/>
          <w:szCs w:val="22"/>
        </w:rPr>
        <w:t>nanoparticles.</w:t>
      </w:r>
    </w:p>
    <w:p w14:paraId="088D5A61" w14:textId="77777777" w:rsidR="00953E60" w:rsidRPr="00062A37" w:rsidRDefault="005E4FA2" w:rsidP="005E4FA2">
      <w:pPr>
        <w:spacing w:after="0" w:line="360" w:lineRule="auto"/>
        <w:jc w:val="center"/>
        <w:rPr>
          <w:rFonts w:ascii="Arial" w:eastAsia="Times New Roman" w:hAnsi="Arial" w:cs="Arial"/>
          <w:szCs w:val="22"/>
          <w:lang w:eastAsia="en-IN"/>
        </w:rPr>
      </w:pPr>
      <w:r w:rsidRPr="00062A37">
        <w:rPr>
          <w:rFonts w:ascii="Arial" w:hAnsi="Arial" w:cs="Arial"/>
          <w:noProof/>
          <w:szCs w:val="22"/>
          <w:lang w:val="en-US" w:bidi="ar-SA"/>
        </w:rPr>
        <w:drawing>
          <wp:inline distT="0" distB="0" distL="0" distR="0" wp14:anchorId="2C2E81AE" wp14:editId="0F31C748">
            <wp:extent cx="5619750" cy="215265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5621304" cy="2153245"/>
                    </a:xfrm>
                    <a:prstGeom prst="rect">
                      <a:avLst/>
                    </a:prstGeom>
                  </pic:spPr>
                </pic:pic>
              </a:graphicData>
            </a:graphic>
          </wp:inline>
        </w:drawing>
      </w:r>
    </w:p>
    <w:p w14:paraId="31D0FFE0" w14:textId="77777777" w:rsidR="00FE6D23" w:rsidRPr="00062A37" w:rsidRDefault="00FE6D23" w:rsidP="00255F28">
      <w:pPr>
        <w:pStyle w:val="NoSpacing"/>
        <w:spacing w:line="360" w:lineRule="auto"/>
        <w:jc w:val="both"/>
        <w:rPr>
          <w:rFonts w:ascii="Arial" w:hAnsi="Arial" w:cs="Arial"/>
          <w:b/>
          <w:iCs/>
          <w:szCs w:val="22"/>
        </w:rPr>
      </w:pPr>
    </w:p>
    <w:p w14:paraId="39F4F68A" w14:textId="77777777" w:rsidR="006A54AE" w:rsidRDefault="006A54AE" w:rsidP="00255F28">
      <w:pPr>
        <w:pStyle w:val="NoSpacing"/>
        <w:spacing w:line="360" w:lineRule="auto"/>
        <w:jc w:val="both"/>
        <w:rPr>
          <w:rFonts w:ascii="Arial" w:hAnsi="Arial" w:cs="Arial"/>
          <w:b/>
          <w:iCs/>
          <w:szCs w:val="22"/>
        </w:rPr>
      </w:pPr>
    </w:p>
    <w:p w14:paraId="05A2CE86" w14:textId="77777777" w:rsidR="006A54AE" w:rsidRDefault="006A54AE" w:rsidP="00255F28">
      <w:pPr>
        <w:pStyle w:val="NoSpacing"/>
        <w:spacing w:line="360" w:lineRule="auto"/>
        <w:jc w:val="both"/>
        <w:rPr>
          <w:rFonts w:ascii="Arial" w:hAnsi="Arial" w:cs="Arial"/>
          <w:b/>
          <w:iCs/>
          <w:szCs w:val="22"/>
        </w:rPr>
      </w:pPr>
    </w:p>
    <w:p w14:paraId="51D99B9B" w14:textId="77777777" w:rsidR="00F735B2" w:rsidRPr="00062A37" w:rsidRDefault="00FE6D23" w:rsidP="00255F28">
      <w:pPr>
        <w:pStyle w:val="NoSpacing"/>
        <w:spacing w:line="360" w:lineRule="auto"/>
        <w:jc w:val="both"/>
        <w:rPr>
          <w:rFonts w:ascii="Arial" w:hAnsi="Arial" w:cs="Arial"/>
          <w:b/>
          <w:iCs/>
          <w:szCs w:val="22"/>
        </w:rPr>
      </w:pPr>
      <w:r w:rsidRPr="00062A37">
        <w:rPr>
          <w:rFonts w:ascii="Arial" w:hAnsi="Arial" w:cs="Arial"/>
          <w:b/>
          <w:iCs/>
          <w:szCs w:val="22"/>
        </w:rPr>
        <w:t xml:space="preserve">3.4 </w:t>
      </w:r>
      <w:r w:rsidR="009C3EF0" w:rsidRPr="00062A37">
        <w:rPr>
          <w:rFonts w:ascii="Arial" w:hAnsi="Arial" w:cs="Arial"/>
          <w:b/>
          <w:iCs/>
          <w:szCs w:val="22"/>
        </w:rPr>
        <w:t xml:space="preserve">SEM </w:t>
      </w:r>
      <w:r w:rsidR="00F735B2" w:rsidRPr="00062A37">
        <w:rPr>
          <w:rFonts w:ascii="Arial" w:hAnsi="Arial" w:cs="Arial"/>
          <w:b/>
          <w:iCs/>
          <w:szCs w:val="22"/>
        </w:rPr>
        <w:t>Analysis</w:t>
      </w:r>
    </w:p>
    <w:p w14:paraId="24337A9A" w14:textId="77777777" w:rsidR="00D13690" w:rsidRPr="006A54AE" w:rsidRDefault="006A54AE" w:rsidP="006A54AE">
      <w:pPr>
        <w:pStyle w:val="NoSpacing"/>
        <w:spacing w:line="360" w:lineRule="auto"/>
        <w:jc w:val="both"/>
        <w:rPr>
          <w:rFonts w:ascii="Arial" w:hAnsi="Arial" w:cs="Arial"/>
        </w:rPr>
      </w:pPr>
      <w:r w:rsidRPr="006A54AE">
        <w:rPr>
          <w:rFonts w:ascii="Arial" w:hAnsi="Arial" w:cs="Arial"/>
        </w:rPr>
        <w:t>The size and shape of the produced Fe-doped manganese oxide nanoparticles were determined using a scanning electron microscope (SEM), (Sharma, 2022).  The particles had shapes that were almost spherical, as s</w:t>
      </w:r>
      <w:r>
        <w:rPr>
          <w:rFonts w:ascii="Arial" w:hAnsi="Arial" w:cs="Arial"/>
        </w:rPr>
        <w:t>hown</w:t>
      </w:r>
      <w:r w:rsidRPr="006A54AE">
        <w:rPr>
          <w:rFonts w:ascii="Arial" w:hAnsi="Arial" w:cs="Arial"/>
        </w:rPr>
        <w:t xml:space="preserve"> in Fig</w:t>
      </w:r>
      <w:r>
        <w:rPr>
          <w:rFonts w:ascii="Arial" w:hAnsi="Arial" w:cs="Arial"/>
        </w:rPr>
        <w:t>ure</w:t>
      </w:r>
      <w:r w:rsidRPr="006A54AE">
        <w:rPr>
          <w:rFonts w:ascii="Arial" w:hAnsi="Arial" w:cs="Arial"/>
        </w:rPr>
        <w:t xml:space="preserve"> </w:t>
      </w:r>
      <w:r>
        <w:rPr>
          <w:rFonts w:ascii="Arial" w:hAnsi="Arial" w:cs="Arial"/>
        </w:rPr>
        <w:t>4</w:t>
      </w:r>
      <w:r w:rsidRPr="006A54AE">
        <w:rPr>
          <w:rFonts w:ascii="Arial" w:hAnsi="Arial" w:cs="Arial"/>
        </w:rPr>
        <w:t xml:space="preserve">. They vividly display smaller-sized granules that are dispersed at random. The produced </w:t>
      </w:r>
      <w:proofErr w:type="spellStart"/>
      <w:r w:rsidRPr="006A54AE">
        <w:rPr>
          <w:rFonts w:ascii="Arial" w:hAnsi="Arial" w:cs="Arial"/>
        </w:rPr>
        <w:t>Fedoped</w:t>
      </w:r>
      <w:proofErr w:type="spellEnd"/>
      <w:r w:rsidRPr="006A54AE">
        <w:rPr>
          <w:rFonts w:ascii="Arial" w:hAnsi="Arial" w:cs="Arial"/>
        </w:rPr>
        <w:t xml:space="preserve"> manganese oxide nanoparticles were found to be between </w:t>
      </w:r>
      <w:r w:rsidR="00D25273">
        <w:rPr>
          <w:rFonts w:ascii="Arial" w:hAnsi="Arial" w:cs="Arial"/>
        </w:rPr>
        <w:t>1</w:t>
      </w:r>
      <w:r w:rsidRPr="006A54AE">
        <w:rPr>
          <w:rFonts w:ascii="Arial" w:hAnsi="Arial" w:cs="Arial"/>
        </w:rPr>
        <w:t xml:space="preserve">0 and </w:t>
      </w:r>
      <w:r w:rsidR="00D25273">
        <w:rPr>
          <w:rFonts w:ascii="Arial" w:hAnsi="Arial" w:cs="Arial"/>
        </w:rPr>
        <w:t>40</w:t>
      </w:r>
      <w:r w:rsidRPr="006A54AE">
        <w:rPr>
          <w:rFonts w:ascii="Arial" w:hAnsi="Arial" w:cs="Arial"/>
        </w:rPr>
        <w:t xml:space="preserve"> nm in size.</w:t>
      </w:r>
    </w:p>
    <w:p w14:paraId="65F331FF" w14:textId="77777777" w:rsidR="00D13690" w:rsidRPr="00062A37" w:rsidRDefault="00D13690" w:rsidP="00255F28">
      <w:pPr>
        <w:pStyle w:val="NoSpacing"/>
        <w:spacing w:line="360" w:lineRule="auto"/>
        <w:jc w:val="both"/>
        <w:rPr>
          <w:rFonts w:ascii="Arial" w:hAnsi="Arial" w:cs="Arial"/>
          <w:szCs w:val="22"/>
        </w:rPr>
      </w:pPr>
    </w:p>
    <w:p w14:paraId="3DD1EB7D" w14:textId="77777777" w:rsidR="00FE6D23" w:rsidRPr="00062A37" w:rsidRDefault="00FE6D23" w:rsidP="00FE6D23">
      <w:pPr>
        <w:widowControl w:val="0"/>
        <w:autoSpaceDE w:val="0"/>
        <w:autoSpaceDN w:val="0"/>
        <w:spacing w:after="0" w:line="240" w:lineRule="auto"/>
        <w:ind w:left="144"/>
        <w:jc w:val="center"/>
        <w:rPr>
          <w:rFonts w:ascii="Arial" w:eastAsia="Times New Roman" w:hAnsi="Arial" w:cs="Arial"/>
          <w:bCs/>
          <w:szCs w:val="22"/>
          <w:lang w:val="en-US" w:bidi="ar-SA"/>
        </w:rPr>
      </w:pPr>
      <w:r w:rsidRPr="00062A37">
        <w:rPr>
          <w:rFonts w:ascii="Arial" w:eastAsia="Times New Roman" w:hAnsi="Arial" w:cs="Arial"/>
          <w:bCs/>
          <w:w w:val="105"/>
          <w:szCs w:val="22"/>
          <w:lang w:val="en-US" w:bidi="ar-SA"/>
        </w:rPr>
        <w:t>Figure</w:t>
      </w:r>
      <w:r w:rsidRPr="00062A37">
        <w:rPr>
          <w:rFonts w:ascii="Arial" w:eastAsia="Times New Roman" w:hAnsi="Arial" w:cs="Arial"/>
          <w:bCs/>
          <w:spacing w:val="2"/>
          <w:w w:val="105"/>
          <w:szCs w:val="22"/>
          <w:lang w:val="en-US" w:bidi="ar-SA"/>
        </w:rPr>
        <w:t xml:space="preserve"> 4</w:t>
      </w:r>
      <w:r w:rsidRPr="00062A37">
        <w:rPr>
          <w:rFonts w:ascii="Arial" w:eastAsia="Times New Roman" w:hAnsi="Arial" w:cs="Arial"/>
          <w:bCs/>
          <w:w w:val="105"/>
          <w:szCs w:val="22"/>
          <w:lang w:val="en-US" w:bidi="ar-SA"/>
        </w:rPr>
        <w:t>.</w:t>
      </w:r>
      <w:r w:rsidRPr="00062A37">
        <w:rPr>
          <w:rFonts w:ascii="Arial" w:eastAsia="Times New Roman" w:hAnsi="Arial" w:cs="Arial"/>
          <w:bCs/>
          <w:spacing w:val="4"/>
          <w:w w:val="105"/>
          <w:szCs w:val="22"/>
          <w:lang w:val="en-US" w:bidi="ar-SA"/>
        </w:rPr>
        <w:t xml:space="preserve"> </w:t>
      </w:r>
      <w:r w:rsidRPr="00062A37">
        <w:rPr>
          <w:rFonts w:ascii="Arial" w:eastAsia="Times New Roman" w:hAnsi="Arial" w:cs="Arial"/>
          <w:bCs/>
          <w:w w:val="105"/>
          <w:szCs w:val="22"/>
          <w:lang w:val="en-US" w:bidi="ar-SA"/>
        </w:rPr>
        <w:t>SEM</w:t>
      </w:r>
      <w:r w:rsidRPr="00062A37">
        <w:rPr>
          <w:rFonts w:ascii="Arial" w:eastAsia="Times New Roman" w:hAnsi="Arial" w:cs="Arial"/>
          <w:bCs/>
          <w:spacing w:val="2"/>
          <w:w w:val="105"/>
          <w:szCs w:val="22"/>
          <w:lang w:val="en-US" w:bidi="ar-SA"/>
        </w:rPr>
        <w:t xml:space="preserve"> </w:t>
      </w:r>
      <w:r w:rsidRPr="00062A37">
        <w:rPr>
          <w:rFonts w:ascii="Arial" w:eastAsia="Times New Roman" w:hAnsi="Arial" w:cs="Arial"/>
          <w:bCs/>
          <w:w w:val="105"/>
          <w:szCs w:val="22"/>
          <w:lang w:val="en-US" w:bidi="ar-SA"/>
        </w:rPr>
        <w:t>images</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w w:val="105"/>
          <w:szCs w:val="22"/>
          <w:lang w:val="en-US" w:bidi="ar-SA"/>
        </w:rPr>
        <w:t>of</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w w:val="105"/>
          <w:szCs w:val="22"/>
          <w:lang w:val="en-US" w:bidi="ar-SA"/>
        </w:rPr>
        <w:t>Fe-doped</w:t>
      </w:r>
      <w:r w:rsidRPr="00062A37">
        <w:rPr>
          <w:rFonts w:ascii="Arial" w:eastAsia="Times New Roman" w:hAnsi="Arial" w:cs="Arial"/>
          <w:bCs/>
          <w:spacing w:val="4"/>
          <w:w w:val="105"/>
          <w:szCs w:val="22"/>
          <w:lang w:val="en-US" w:bidi="ar-SA"/>
        </w:rPr>
        <w:t xml:space="preserve"> </w:t>
      </w:r>
      <w:r w:rsidRPr="00062A37">
        <w:rPr>
          <w:rFonts w:ascii="Arial" w:eastAsia="Times New Roman" w:hAnsi="Arial" w:cs="Arial"/>
          <w:bCs/>
          <w:w w:val="105"/>
          <w:szCs w:val="22"/>
          <w:lang w:val="en-US" w:bidi="ar-SA"/>
        </w:rPr>
        <w:t>MnO</w:t>
      </w:r>
      <w:r w:rsidR="00822CD2" w:rsidRPr="00822CD2">
        <w:rPr>
          <w:rFonts w:ascii="Arial" w:eastAsia="Times New Roman" w:hAnsi="Arial" w:cs="Arial"/>
          <w:bCs/>
          <w:w w:val="105"/>
          <w:szCs w:val="22"/>
          <w:vertAlign w:val="subscript"/>
          <w:lang w:val="en-US" w:bidi="ar-SA"/>
        </w:rPr>
        <w:t>2</w:t>
      </w:r>
      <w:r w:rsidRPr="00062A37">
        <w:rPr>
          <w:rFonts w:ascii="Arial" w:eastAsia="Times New Roman" w:hAnsi="Arial" w:cs="Arial"/>
          <w:bCs/>
          <w:spacing w:val="3"/>
          <w:w w:val="105"/>
          <w:szCs w:val="22"/>
          <w:lang w:val="en-US" w:bidi="ar-SA"/>
        </w:rPr>
        <w:t xml:space="preserve"> </w:t>
      </w:r>
      <w:r w:rsidRPr="00062A37">
        <w:rPr>
          <w:rFonts w:ascii="Arial" w:eastAsia="Times New Roman" w:hAnsi="Arial" w:cs="Arial"/>
          <w:bCs/>
          <w:spacing w:val="-2"/>
          <w:w w:val="105"/>
          <w:szCs w:val="22"/>
          <w:lang w:val="en-US" w:bidi="ar-SA"/>
        </w:rPr>
        <w:t>nanoparticles.</w:t>
      </w:r>
    </w:p>
    <w:p w14:paraId="3943EACF" w14:textId="77777777" w:rsidR="00F735B2" w:rsidRPr="00062A37" w:rsidRDefault="00F735B2" w:rsidP="00255F28">
      <w:pPr>
        <w:pStyle w:val="NoSpacing"/>
        <w:spacing w:line="360" w:lineRule="auto"/>
        <w:jc w:val="both"/>
        <w:rPr>
          <w:rFonts w:ascii="Arial" w:hAnsi="Arial" w:cs="Arial"/>
          <w:szCs w:val="22"/>
        </w:rPr>
      </w:pPr>
      <w:r w:rsidRPr="00062A37">
        <w:rPr>
          <w:rFonts w:ascii="Arial" w:hAnsi="Arial" w:cs="Arial"/>
          <w:szCs w:val="22"/>
        </w:rPr>
        <w:tab/>
      </w:r>
    </w:p>
    <w:p w14:paraId="7D93DD37" w14:textId="77777777" w:rsidR="00F735B2" w:rsidRPr="00062A37" w:rsidRDefault="005E370D" w:rsidP="005E370D">
      <w:pPr>
        <w:pStyle w:val="NoSpacing"/>
        <w:spacing w:line="360" w:lineRule="auto"/>
        <w:jc w:val="center"/>
        <w:rPr>
          <w:rFonts w:ascii="Arial" w:hAnsi="Arial" w:cs="Arial"/>
          <w:szCs w:val="22"/>
        </w:rPr>
      </w:pPr>
      <w:r w:rsidRPr="00062A37">
        <w:rPr>
          <w:rFonts w:ascii="Arial" w:hAnsi="Arial" w:cs="Arial"/>
          <w:noProof/>
          <w:szCs w:val="22"/>
          <w:lang w:val="en-US" w:bidi="ar-SA"/>
        </w:rPr>
        <w:lastRenderedPageBreak/>
        <w:drawing>
          <wp:inline distT="0" distB="0" distL="0" distR="0" wp14:anchorId="03B6CB2F" wp14:editId="169D7C21">
            <wp:extent cx="5905500" cy="2143125"/>
            <wp:effectExtent l="0" t="0" r="0" b="9525"/>
            <wp:docPr id="16" name="Picture 16" descr="Synthesis and Characterization of Fe-doped Manganese Oxide Nanoparticle by  using Chemical Precipitation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nthesis and Characterization of Fe-doped Manganese Oxide Nanoparticle by  using Chemical Precipitation Meth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2143125"/>
                    </a:xfrm>
                    <a:prstGeom prst="rect">
                      <a:avLst/>
                    </a:prstGeom>
                    <a:noFill/>
                    <a:ln>
                      <a:noFill/>
                    </a:ln>
                  </pic:spPr>
                </pic:pic>
              </a:graphicData>
            </a:graphic>
          </wp:inline>
        </w:drawing>
      </w:r>
    </w:p>
    <w:p w14:paraId="2C9A74E7" w14:textId="77777777" w:rsidR="00660725" w:rsidRPr="00062A37" w:rsidRDefault="00660725" w:rsidP="005E370D">
      <w:pPr>
        <w:pStyle w:val="NoSpacing"/>
        <w:spacing w:line="360" w:lineRule="auto"/>
        <w:jc w:val="center"/>
        <w:rPr>
          <w:rFonts w:ascii="Arial" w:hAnsi="Arial" w:cs="Arial"/>
          <w:szCs w:val="22"/>
        </w:rPr>
      </w:pPr>
    </w:p>
    <w:p w14:paraId="3C838761" w14:textId="77777777" w:rsidR="00660725" w:rsidRDefault="003E4436" w:rsidP="003E4436">
      <w:pPr>
        <w:pStyle w:val="NoSpacing"/>
        <w:spacing w:line="360" w:lineRule="auto"/>
        <w:rPr>
          <w:rFonts w:ascii="Arial" w:hAnsi="Arial" w:cs="Arial"/>
          <w:b/>
          <w:iCs/>
          <w:szCs w:val="22"/>
        </w:rPr>
      </w:pPr>
      <w:r>
        <w:rPr>
          <w:rFonts w:ascii="Arial" w:hAnsi="Arial" w:cs="Arial"/>
          <w:b/>
          <w:iCs/>
          <w:szCs w:val="22"/>
        </w:rPr>
        <w:t xml:space="preserve">3.5 </w:t>
      </w:r>
      <w:r w:rsidRPr="00062A37">
        <w:rPr>
          <w:rFonts w:ascii="Arial" w:hAnsi="Arial" w:cs="Arial"/>
          <w:b/>
          <w:iCs/>
          <w:szCs w:val="22"/>
        </w:rPr>
        <w:t>EDA</w:t>
      </w:r>
      <w:r>
        <w:rPr>
          <w:rFonts w:ascii="Arial" w:hAnsi="Arial" w:cs="Arial"/>
          <w:b/>
          <w:iCs/>
          <w:szCs w:val="22"/>
        </w:rPr>
        <w:t>X</w:t>
      </w:r>
      <w:r w:rsidRPr="00062A37">
        <w:rPr>
          <w:rFonts w:ascii="Arial" w:hAnsi="Arial" w:cs="Arial"/>
          <w:b/>
          <w:iCs/>
          <w:szCs w:val="22"/>
        </w:rPr>
        <w:t xml:space="preserve"> Analysis</w:t>
      </w:r>
    </w:p>
    <w:p w14:paraId="1CED5654" w14:textId="77777777" w:rsidR="007E2F44" w:rsidRPr="00062A37" w:rsidRDefault="007E2F44" w:rsidP="007E2F44">
      <w:pPr>
        <w:pStyle w:val="NoSpacing"/>
        <w:spacing w:line="360" w:lineRule="auto"/>
        <w:jc w:val="both"/>
        <w:rPr>
          <w:rFonts w:ascii="Arial" w:hAnsi="Arial" w:cs="Arial"/>
          <w:szCs w:val="22"/>
        </w:rPr>
      </w:pPr>
      <w:r w:rsidRPr="007E2F44">
        <w:rPr>
          <w:rFonts w:ascii="Arial" w:hAnsi="Arial" w:cs="Arial"/>
        </w:rPr>
        <w:t xml:space="preserve">The elemental composition of the sample is determined via EDAX analysis. Fe-doped </w:t>
      </w:r>
      <w:proofErr w:type="spellStart"/>
      <w:r w:rsidRPr="007E2F44">
        <w:rPr>
          <w:rFonts w:ascii="Arial" w:hAnsi="Arial" w:cs="Arial"/>
        </w:rPr>
        <w:t>MnO</w:t>
      </w:r>
      <w:proofErr w:type="spellEnd"/>
      <w:r w:rsidRPr="007E2F44">
        <w:rPr>
          <w:rFonts w:ascii="Arial" w:hAnsi="Arial" w:cs="Arial"/>
        </w:rPr>
        <w:t xml:space="preserve"> nanoparticles were detected by the manganese (Mn), oxide (O), and iron (Fe) peaks in Figure</w:t>
      </w:r>
      <w:r>
        <w:rPr>
          <w:rFonts w:ascii="Arial" w:hAnsi="Arial" w:cs="Arial"/>
        </w:rPr>
        <w:t xml:space="preserve"> 5, </w:t>
      </w:r>
      <w:r w:rsidRPr="00062A37">
        <w:rPr>
          <w:rFonts w:ascii="Arial" w:hAnsi="Arial" w:cs="Arial"/>
          <w:szCs w:val="22"/>
        </w:rPr>
        <w:t>(Kashif, 2023).</w:t>
      </w:r>
    </w:p>
    <w:p w14:paraId="58158FEF" w14:textId="77777777" w:rsidR="007E2F44" w:rsidRPr="00062A37" w:rsidRDefault="007E2F44" w:rsidP="003E4436">
      <w:pPr>
        <w:pStyle w:val="NoSpacing"/>
        <w:spacing w:line="360" w:lineRule="auto"/>
        <w:rPr>
          <w:rFonts w:ascii="Arial" w:hAnsi="Arial" w:cs="Arial"/>
          <w:szCs w:val="22"/>
        </w:rPr>
      </w:pPr>
    </w:p>
    <w:p w14:paraId="4E3F9F3C" w14:textId="77777777" w:rsidR="00FE6D23" w:rsidRPr="00062A37" w:rsidRDefault="00FE6D23" w:rsidP="00FE6D23">
      <w:pPr>
        <w:pStyle w:val="NoSpacing"/>
        <w:spacing w:line="360" w:lineRule="auto"/>
        <w:jc w:val="center"/>
        <w:rPr>
          <w:rFonts w:ascii="Arial" w:hAnsi="Arial" w:cs="Arial"/>
          <w:bCs/>
          <w:szCs w:val="22"/>
        </w:rPr>
      </w:pPr>
      <w:r w:rsidRPr="00062A37">
        <w:rPr>
          <w:rFonts w:ascii="Arial" w:hAnsi="Arial" w:cs="Arial"/>
          <w:bCs/>
          <w:w w:val="105"/>
          <w:szCs w:val="22"/>
        </w:rPr>
        <w:t>Figure 5.</w:t>
      </w:r>
      <w:r w:rsidRPr="00062A37">
        <w:rPr>
          <w:rFonts w:ascii="Arial" w:hAnsi="Arial" w:cs="Arial"/>
          <w:bCs/>
          <w:spacing w:val="2"/>
          <w:w w:val="105"/>
          <w:szCs w:val="22"/>
        </w:rPr>
        <w:t xml:space="preserve"> </w:t>
      </w:r>
      <w:r w:rsidRPr="00062A37">
        <w:rPr>
          <w:rFonts w:ascii="Arial" w:hAnsi="Arial" w:cs="Arial"/>
          <w:bCs/>
          <w:w w:val="105"/>
          <w:szCs w:val="22"/>
        </w:rPr>
        <w:t>EDAX</w:t>
      </w:r>
      <w:r w:rsidRPr="00062A37">
        <w:rPr>
          <w:rFonts w:ascii="Arial" w:hAnsi="Arial" w:cs="Arial"/>
          <w:bCs/>
          <w:spacing w:val="2"/>
          <w:w w:val="105"/>
          <w:szCs w:val="22"/>
        </w:rPr>
        <w:t xml:space="preserve"> </w:t>
      </w:r>
      <w:r w:rsidRPr="00062A37">
        <w:rPr>
          <w:rFonts w:ascii="Arial" w:hAnsi="Arial" w:cs="Arial"/>
          <w:bCs/>
          <w:w w:val="105"/>
          <w:szCs w:val="22"/>
        </w:rPr>
        <w:t>analysis</w:t>
      </w:r>
      <w:r w:rsidRPr="00062A37">
        <w:rPr>
          <w:rFonts w:ascii="Arial" w:hAnsi="Arial" w:cs="Arial"/>
          <w:bCs/>
          <w:spacing w:val="2"/>
          <w:w w:val="105"/>
          <w:szCs w:val="22"/>
        </w:rPr>
        <w:t xml:space="preserve"> </w:t>
      </w:r>
      <w:r w:rsidRPr="00062A37">
        <w:rPr>
          <w:rFonts w:ascii="Arial" w:hAnsi="Arial" w:cs="Arial"/>
          <w:bCs/>
          <w:w w:val="105"/>
          <w:szCs w:val="22"/>
        </w:rPr>
        <w:t>for</w:t>
      </w:r>
      <w:r w:rsidRPr="00062A37">
        <w:rPr>
          <w:rFonts w:ascii="Arial" w:hAnsi="Arial" w:cs="Arial"/>
          <w:bCs/>
          <w:spacing w:val="1"/>
          <w:w w:val="105"/>
          <w:szCs w:val="22"/>
        </w:rPr>
        <w:t xml:space="preserve"> </w:t>
      </w:r>
      <w:r w:rsidRPr="00062A37">
        <w:rPr>
          <w:rFonts w:ascii="Arial" w:hAnsi="Arial" w:cs="Arial"/>
          <w:bCs/>
          <w:w w:val="105"/>
          <w:szCs w:val="22"/>
        </w:rPr>
        <w:t>Fe-doped</w:t>
      </w:r>
      <w:r w:rsidRPr="00062A37">
        <w:rPr>
          <w:rFonts w:ascii="Arial" w:hAnsi="Arial" w:cs="Arial"/>
          <w:bCs/>
          <w:spacing w:val="2"/>
          <w:w w:val="105"/>
          <w:szCs w:val="22"/>
        </w:rPr>
        <w:t xml:space="preserve"> </w:t>
      </w:r>
      <w:r w:rsidRPr="00062A37">
        <w:rPr>
          <w:rFonts w:ascii="Arial" w:hAnsi="Arial" w:cs="Arial"/>
          <w:bCs/>
          <w:w w:val="105"/>
          <w:szCs w:val="22"/>
        </w:rPr>
        <w:t>MnO</w:t>
      </w:r>
      <w:r w:rsidR="00822CD2" w:rsidRPr="00822CD2">
        <w:rPr>
          <w:rFonts w:ascii="Arial" w:hAnsi="Arial" w:cs="Arial"/>
          <w:bCs/>
          <w:w w:val="105"/>
          <w:szCs w:val="22"/>
          <w:vertAlign w:val="subscript"/>
        </w:rPr>
        <w:t>2</w:t>
      </w:r>
      <w:r w:rsidRPr="00062A37">
        <w:rPr>
          <w:rFonts w:ascii="Arial" w:hAnsi="Arial" w:cs="Arial"/>
          <w:bCs/>
          <w:spacing w:val="1"/>
          <w:w w:val="105"/>
          <w:szCs w:val="22"/>
        </w:rPr>
        <w:t xml:space="preserve"> </w:t>
      </w:r>
      <w:r w:rsidRPr="00062A37">
        <w:rPr>
          <w:rFonts w:ascii="Arial" w:hAnsi="Arial" w:cs="Arial"/>
          <w:bCs/>
          <w:spacing w:val="-2"/>
          <w:w w:val="105"/>
          <w:szCs w:val="22"/>
        </w:rPr>
        <w:t>nanoparticles.</w:t>
      </w:r>
    </w:p>
    <w:p w14:paraId="79CCB1B6" w14:textId="77777777" w:rsidR="00FE6D23" w:rsidRPr="00062A37" w:rsidRDefault="007E2F44" w:rsidP="00255F28">
      <w:pPr>
        <w:pStyle w:val="NoSpacing"/>
        <w:spacing w:line="360" w:lineRule="auto"/>
        <w:jc w:val="both"/>
        <w:rPr>
          <w:rFonts w:ascii="Arial" w:hAnsi="Arial" w:cs="Arial"/>
          <w:bCs/>
          <w:szCs w:val="22"/>
        </w:rPr>
      </w:pPr>
      <w:r w:rsidRPr="00062A37">
        <w:rPr>
          <w:rFonts w:ascii="Arial" w:hAnsi="Arial" w:cs="Arial"/>
          <w:noProof/>
          <w:szCs w:val="22"/>
          <w:lang w:val="en-US" w:bidi="ar-SA"/>
        </w:rPr>
        <mc:AlternateContent>
          <mc:Choice Requires="wpg">
            <w:drawing>
              <wp:anchor distT="0" distB="0" distL="114300" distR="114300" simplePos="0" relativeHeight="251665408" behindDoc="0" locked="0" layoutInCell="1" allowOverlap="1" wp14:anchorId="32AFBE5A" wp14:editId="1B265DA9">
                <wp:simplePos x="0" y="0"/>
                <wp:positionH relativeFrom="margin">
                  <wp:posOffset>211455</wp:posOffset>
                </wp:positionH>
                <wp:positionV relativeFrom="paragraph">
                  <wp:posOffset>17780</wp:posOffset>
                </wp:positionV>
                <wp:extent cx="5743575" cy="1914525"/>
                <wp:effectExtent l="0" t="0" r="9525" b="9525"/>
                <wp:wrapNone/>
                <wp:docPr id="10" name="Group 10"/>
                <wp:cNvGraphicFramePr/>
                <a:graphic xmlns:a="http://schemas.openxmlformats.org/drawingml/2006/main">
                  <a:graphicData uri="http://schemas.microsoft.com/office/word/2010/wordprocessingGroup">
                    <wpg:wgp>
                      <wpg:cNvGrpSpPr/>
                      <wpg:grpSpPr>
                        <a:xfrm>
                          <a:off x="0" y="0"/>
                          <a:ext cx="5743575" cy="1914525"/>
                          <a:chOff x="0" y="0"/>
                          <a:chExt cx="2880995" cy="2065655"/>
                        </a:xfrm>
                      </wpg:grpSpPr>
                      <wps:wsp>
                        <wps:cNvPr id="11" name="Graphic 22"/>
                        <wps:cNvSpPr/>
                        <wps:spPr>
                          <a:xfrm>
                            <a:off x="0" y="0"/>
                            <a:ext cx="2880995" cy="2065655"/>
                          </a:xfrm>
                          <a:custGeom>
                            <a:avLst/>
                            <a:gdLst/>
                            <a:ahLst/>
                            <a:cxnLst/>
                            <a:rect l="l" t="t" r="r" b="b"/>
                            <a:pathLst>
                              <a:path w="2880995" h="2065655">
                                <a:moveTo>
                                  <a:pt x="6083" y="6223"/>
                                </a:moveTo>
                                <a:lnTo>
                                  <a:pt x="0" y="6223"/>
                                </a:lnTo>
                                <a:lnTo>
                                  <a:pt x="0" y="2059305"/>
                                </a:lnTo>
                                <a:lnTo>
                                  <a:pt x="6083" y="2059305"/>
                                </a:lnTo>
                                <a:lnTo>
                                  <a:pt x="6083" y="6223"/>
                                </a:lnTo>
                                <a:close/>
                              </a:path>
                              <a:path w="2880995" h="2065655">
                                <a:moveTo>
                                  <a:pt x="2874518" y="2059317"/>
                                </a:moveTo>
                                <a:lnTo>
                                  <a:pt x="6083" y="2059317"/>
                                </a:lnTo>
                                <a:lnTo>
                                  <a:pt x="0" y="2059317"/>
                                </a:lnTo>
                                <a:lnTo>
                                  <a:pt x="0" y="2065401"/>
                                </a:lnTo>
                                <a:lnTo>
                                  <a:pt x="6083" y="2065401"/>
                                </a:lnTo>
                                <a:lnTo>
                                  <a:pt x="2874518" y="2065401"/>
                                </a:lnTo>
                                <a:lnTo>
                                  <a:pt x="2874518" y="2059317"/>
                                </a:lnTo>
                                <a:close/>
                              </a:path>
                              <a:path w="2880995" h="2065655">
                                <a:moveTo>
                                  <a:pt x="2874518" y="0"/>
                                </a:moveTo>
                                <a:lnTo>
                                  <a:pt x="6083" y="0"/>
                                </a:lnTo>
                                <a:lnTo>
                                  <a:pt x="0" y="0"/>
                                </a:lnTo>
                                <a:lnTo>
                                  <a:pt x="0" y="6096"/>
                                </a:lnTo>
                                <a:lnTo>
                                  <a:pt x="6083" y="6096"/>
                                </a:lnTo>
                                <a:lnTo>
                                  <a:pt x="2874518" y="6096"/>
                                </a:lnTo>
                                <a:lnTo>
                                  <a:pt x="2874518" y="0"/>
                                </a:lnTo>
                                <a:close/>
                              </a:path>
                              <a:path w="2880995" h="2065655">
                                <a:moveTo>
                                  <a:pt x="2880677" y="2059317"/>
                                </a:moveTo>
                                <a:lnTo>
                                  <a:pt x="2874594" y="2059317"/>
                                </a:lnTo>
                                <a:lnTo>
                                  <a:pt x="2874594" y="2065401"/>
                                </a:lnTo>
                                <a:lnTo>
                                  <a:pt x="2880677" y="2065401"/>
                                </a:lnTo>
                                <a:lnTo>
                                  <a:pt x="2880677" y="2059317"/>
                                </a:lnTo>
                                <a:close/>
                              </a:path>
                              <a:path w="2880995" h="2065655">
                                <a:moveTo>
                                  <a:pt x="2880677" y="6223"/>
                                </a:moveTo>
                                <a:lnTo>
                                  <a:pt x="2874594" y="6223"/>
                                </a:lnTo>
                                <a:lnTo>
                                  <a:pt x="2874594" y="2059305"/>
                                </a:lnTo>
                                <a:lnTo>
                                  <a:pt x="2880677" y="2059305"/>
                                </a:lnTo>
                                <a:lnTo>
                                  <a:pt x="2880677" y="6223"/>
                                </a:lnTo>
                                <a:close/>
                              </a:path>
                              <a:path w="2880995" h="2065655">
                                <a:moveTo>
                                  <a:pt x="2880677" y="0"/>
                                </a:moveTo>
                                <a:lnTo>
                                  <a:pt x="2874594" y="0"/>
                                </a:lnTo>
                                <a:lnTo>
                                  <a:pt x="2874594" y="6096"/>
                                </a:lnTo>
                                <a:lnTo>
                                  <a:pt x="2880677" y="6096"/>
                                </a:lnTo>
                                <a:lnTo>
                                  <a:pt x="288067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23"/>
                          <pic:cNvPicPr/>
                        </pic:nvPicPr>
                        <pic:blipFill>
                          <a:blip r:embed="rId13" cstate="print"/>
                          <a:stretch>
                            <a:fillRect/>
                          </a:stretch>
                        </pic:blipFill>
                        <pic:spPr>
                          <a:xfrm>
                            <a:off x="70942" y="68326"/>
                            <a:ext cx="2727325" cy="19253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DBF97C" id="Group 10" o:spid="_x0000_s1026" style="position:absolute;margin-left:16.65pt;margin-top:1.4pt;width:452.25pt;height:150.75pt;z-index:251665408;mso-position-horizontal-relative:margin;mso-width-relative:margin;mso-height-relative:margin" coordsize="28809,20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">
                <v:shape id="Graphic 22" o:spid="_x0000_s1027" style="position:absolute;width:28809;height:20656;visibility:visible;mso-wrap-style:square;v-text-anchor:top" coordsize="2880995,20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" path="m6083,6223l,6223,,2059305r6083,l6083,6223xem2874518,2059317r-2868435,l,2059317r,6084l6083,2065401r2868435,l2874518,2059317xem2874518,l6083,,,,,6096r6083,l2874518,6096r,-6096xem2880677,2059317r-6083,l2874594,2065401r6083,l2880677,2059317xem2880677,6223r-6083,l2874594,2059305r6083,l2880677,6223xem2880677,r-6083,l2874594,6096r6083,l2880677,xe" fillcolor="black" stroked="f">
                  <v:path arrowok="t"/>
                </v:shape>
                <v:shape id="Image 23" o:spid="_x0000_s1028" type="#_x0000_t75" style="position:absolute;left:709;top:683;width:27273;height:19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">
                  <v:imagedata r:id="rId14" o:title=""/>
                </v:shape>
                <w10:wrap anchorx="margin"/>
              </v:group>
            </w:pict>
          </mc:Fallback>
        </mc:AlternateContent>
      </w:r>
    </w:p>
    <w:p w14:paraId="3CCA890E" w14:textId="77777777" w:rsidR="00F735B2" w:rsidRPr="00062A37" w:rsidRDefault="00F735B2" w:rsidP="00255F28">
      <w:pPr>
        <w:pStyle w:val="NoSpacing"/>
        <w:spacing w:line="360" w:lineRule="auto"/>
        <w:jc w:val="both"/>
        <w:rPr>
          <w:rFonts w:ascii="Arial" w:hAnsi="Arial" w:cs="Arial"/>
          <w:szCs w:val="22"/>
        </w:rPr>
      </w:pPr>
    </w:p>
    <w:p w14:paraId="40F8B454" w14:textId="77777777" w:rsidR="00F735B2" w:rsidRPr="00062A37" w:rsidRDefault="00F735B2" w:rsidP="00255F28">
      <w:pPr>
        <w:pStyle w:val="NoSpacing"/>
        <w:spacing w:line="360" w:lineRule="auto"/>
        <w:jc w:val="both"/>
        <w:rPr>
          <w:rFonts w:ascii="Arial" w:hAnsi="Arial" w:cs="Arial"/>
          <w:szCs w:val="22"/>
        </w:rPr>
      </w:pPr>
    </w:p>
    <w:p w14:paraId="202AD6FB" w14:textId="77777777" w:rsidR="00F735B2" w:rsidRPr="00062A37" w:rsidRDefault="00F735B2" w:rsidP="00255F28">
      <w:pPr>
        <w:pStyle w:val="NoSpacing"/>
        <w:spacing w:line="360" w:lineRule="auto"/>
        <w:jc w:val="both"/>
        <w:rPr>
          <w:rFonts w:ascii="Arial" w:hAnsi="Arial" w:cs="Arial"/>
          <w:szCs w:val="22"/>
        </w:rPr>
      </w:pPr>
    </w:p>
    <w:p w14:paraId="26861435" w14:textId="77777777" w:rsidR="00F735B2" w:rsidRPr="00062A37" w:rsidRDefault="00F735B2" w:rsidP="00255F28">
      <w:pPr>
        <w:pStyle w:val="NoSpacing"/>
        <w:spacing w:line="360" w:lineRule="auto"/>
        <w:jc w:val="both"/>
        <w:rPr>
          <w:rFonts w:ascii="Arial" w:hAnsi="Arial" w:cs="Arial"/>
          <w:szCs w:val="22"/>
        </w:rPr>
      </w:pPr>
    </w:p>
    <w:p w14:paraId="00C1F180" w14:textId="77777777" w:rsidR="00F735B2" w:rsidRPr="00062A37" w:rsidRDefault="00F735B2" w:rsidP="00255F28">
      <w:pPr>
        <w:pStyle w:val="NoSpacing"/>
        <w:spacing w:line="360" w:lineRule="auto"/>
        <w:jc w:val="both"/>
        <w:rPr>
          <w:rFonts w:ascii="Arial" w:hAnsi="Arial" w:cs="Arial"/>
          <w:szCs w:val="22"/>
        </w:rPr>
      </w:pPr>
    </w:p>
    <w:p w14:paraId="2B5A707A" w14:textId="77777777" w:rsidR="00F735B2" w:rsidRPr="00062A37" w:rsidRDefault="00F735B2" w:rsidP="00255F28">
      <w:pPr>
        <w:pStyle w:val="NoSpacing"/>
        <w:spacing w:line="360" w:lineRule="auto"/>
        <w:jc w:val="both"/>
        <w:rPr>
          <w:rFonts w:ascii="Arial" w:hAnsi="Arial" w:cs="Arial"/>
          <w:szCs w:val="22"/>
        </w:rPr>
      </w:pPr>
    </w:p>
    <w:p w14:paraId="4799BBE8" w14:textId="77777777" w:rsidR="00F735B2" w:rsidRPr="00062A37" w:rsidRDefault="00F735B2" w:rsidP="00255F28">
      <w:pPr>
        <w:pStyle w:val="NoSpacing"/>
        <w:spacing w:line="360" w:lineRule="auto"/>
        <w:jc w:val="both"/>
        <w:rPr>
          <w:rFonts w:ascii="Arial" w:hAnsi="Arial" w:cs="Arial"/>
          <w:szCs w:val="22"/>
        </w:rPr>
      </w:pPr>
    </w:p>
    <w:p w14:paraId="6FCA927A" w14:textId="77777777" w:rsidR="00F735B2" w:rsidRPr="00062A37" w:rsidRDefault="00F735B2" w:rsidP="00255F28">
      <w:pPr>
        <w:pStyle w:val="NoSpacing"/>
        <w:spacing w:line="360" w:lineRule="auto"/>
        <w:jc w:val="both"/>
        <w:rPr>
          <w:rFonts w:ascii="Arial" w:hAnsi="Arial" w:cs="Arial"/>
          <w:szCs w:val="22"/>
        </w:rPr>
      </w:pPr>
    </w:p>
    <w:p w14:paraId="496236B9" w14:textId="77777777" w:rsidR="007E2F44" w:rsidRDefault="00F735B2" w:rsidP="00FE6D23">
      <w:pPr>
        <w:pStyle w:val="NoSpacing"/>
        <w:spacing w:line="360" w:lineRule="auto"/>
        <w:jc w:val="both"/>
        <w:rPr>
          <w:rFonts w:ascii="Arial" w:hAnsi="Arial" w:cs="Arial"/>
          <w:bCs/>
          <w:szCs w:val="22"/>
        </w:rPr>
      </w:pPr>
      <w:r w:rsidRPr="00062A37">
        <w:rPr>
          <w:rFonts w:ascii="Arial" w:hAnsi="Arial" w:cs="Arial"/>
          <w:bCs/>
          <w:szCs w:val="22"/>
        </w:rPr>
        <w:tab/>
      </w:r>
    </w:p>
    <w:p w14:paraId="57DA4055" w14:textId="77777777" w:rsidR="007E2F44" w:rsidRDefault="007E2F44" w:rsidP="00FE6D23">
      <w:pPr>
        <w:pStyle w:val="NoSpacing"/>
        <w:spacing w:line="360" w:lineRule="auto"/>
        <w:jc w:val="both"/>
        <w:rPr>
          <w:rFonts w:ascii="Arial" w:hAnsi="Arial" w:cs="Arial"/>
          <w:bCs/>
          <w:szCs w:val="22"/>
        </w:rPr>
      </w:pPr>
    </w:p>
    <w:p w14:paraId="6AE2D0A5" w14:textId="77777777" w:rsidR="007E2F44" w:rsidRDefault="007E2F44" w:rsidP="00FE6D23">
      <w:pPr>
        <w:pStyle w:val="NoSpacing"/>
        <w:spacing w:line="360" w:lineRule="auto"/>
        <w:jc w:val="both"/>
        <w:rPr>
          <w:rFonts w:ascii="Arial" w:hAnsi="Arial" w:cs="Arial"/>
          <w:bCs/>
          <w:szCs w:val="22"/>
        </w:rPr>
      </w:pPr>
    </w:p>
    <w:p w14:paraId="1A6B4CFE" w14:textId="77777777" w:rsidR="000003CB" w:rsidRPr="00062A37" w:rsidRDefault="00FE6D23" w:rsidP="00FE6D23">
      <w:pPr>
        <w:pStyle w:val="NoSpacing"/>
        <w:spacing w:line="360" w:lineRule="auto"/>
        <w:jc w:val="both"/>
        <w:rPr>
          <w:rFonts w:ascii="Arial" w:eastAsia="Times New Roman" w:hAnsi="Arial" w:cs="Arial"/>
          <w:b/>
          <w:bCs/>
          <w:szCs w:val="22"/>
          <w:lang w:eastAsia="en-IN"/>
        </w:rPr>
      </w:pPr>
      <w:r w:rsidRPr="00062A37">
        <w:rPr>
          <w:rFonts w:ascii="Arial" w:hAnsi="Arial" w:cs="Arial"/>
          <w:b/>
          <w:bCs/>
          <w:szCs w:val="22"/>
        </w:rPr>
        <w:t xml:space="preserve">4. </w:t>
      </w:r>
      <w:r w:rsidR="00D644C0" w:rsidRPr="00062A37">
        <w:rPr>
          <w:rFonts w:ascii="Arial" w:eastAsia="Times New Roman" w:hAnsi="Arial" w:cs="Arial"/>
          <w:b/>
          <w:bCs/>
          <w:szCs w:val="22"/>
          <w:lang w:eastAsia="en-IN"/>
        </w:rPr>
        <w:t xml:space="preserve">PHOTOCATALYTIC DEGRADATION OF </w:t>
      </w:r>
      <w:r w:rsidR="00410990" w:rsidRPr="00062A37">
        <w:rPr>
          <w:rFonts w:ascii="Arial" w:hAnsi="Arial" w:cs="Arial"/>
          <w:b/>
          <w:bCs/>
          <w:color w:val="0A0A0A"/>
          <w:szCs w:val="22"/>
          <w:shd w:val="clear" w:color="auto" w:fill="FFFFFF"/>
        </w:rPr>
        <w:t>INDIGO</w:t>
      </w:r>
      <w:r w:rsidR="00D644C0" w:rsidRPr="00062A37">
        <w:rPr>
          <w:rFonts w:ascii="Arial" w:eastAsia="Times New Roman" w:hAnsi="Arial" w:cs="Arial"/>
          <w:b/>
          <w:bCs/>
          <w:szCs w:val="22"/>
          <w:lang w:eastAsia="en-IN"/>
        </w:rPr>
        <w:t xml:space="preserve"> BLUE (MB) DYE</w:t>
      </w:r>
    </w:p>
    <w:p w14:paraId="21757A47" w14:textId="77777777" w:rsidR="000003CB" w:rsidRPr="00062A37" w:rsidRDefault="00BF6BAD" w:rsidP="00300D4A">
      <w:pPr>
        <w:spacing w:after="0" w:line="360" w:lineRule="auto"/>
        <w:jc w:val="both"/>
        <w:rPr>
          <w:rFonts w:ascii="Arial" w:eastAsia="Times New Roman" w:hAnsi="Arial" w:cs="Arial"/>
          <w:szCs w:val="22"/>
          <w:lang w:eastAsia="en-IN"/>
        </w:rPr>
      </w:pPr>
      <w:r w:rsidRPr="00062A37">
        <w:rPr>
          <w:rFonts w:ascii="Arial" w:eastAsia="Times New Roman" w:hAnsi="Arial" w:cs="Arial"/>
          <w:szCs w:val="22"/>
          <w:lang w:eastAsia="en-IN"/>
        </w:rPr>
        <w:t>As shown in Fig</w:t>
      </w:r>
      <w:r w:rsidR="00FE6D23"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6, we have investigated the photocatalytic degradation of </w:t>
      </w:r>
      <w:r w:rsidR="00FD5118" w:rsidRPr="00062A37">
        <w:rPr>
          <w:rFonts w:ascii="Arial" w:hAnsi="Arial" w:cs="Arial"/>
          <w:color w:val="0A0A0A"/>
          <w:szCs w:val="22"/>
          <w:shd w:val="clear" w:color="auto" w:fill="FFFFFF"/>
        </w:rPr>
        <w:t xml:space="preserve">Indigo </w:t>
      </w:r>
      <w:r w:rsidRPr="00062A37">
        <w:rPr>
          <w:rFonts w:ascii="Arial" w:eastAsia="Times New Roman" w:hAnsi="Arial" w:cs="Arial"/>
          <w:szCs w:val="22"/>
          <w:lang w:eastAsia="en-IN"/>
        </w:rPr>
        <w:t>blue dye using synthesized manganese oxide nanoparticles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 under ultraviolet (UV) light irradiation. A UV lamp served as the radiation source in the experimental setting. When the self-degradation </w:t>
      </w:r>
      <w:proofErr w:type="spellStart"/>
      <w:r w:rsidRPr="00062A37">
        <w:rPr>
          <w:rFonts w:ascii="Arial" w:eastAsia="Times New Roman" w:hAnsi="Arial" w:cs="Arial"/>
          <w:szCs w:val="22"/>
          <w:lang w:eastAsia="en-IN"/>
        </w:rPr>
        <w:t>behavior</w:t>
      </w:r>
      <w:proofErr w:type="spellEnd"/>
      <w:r w:rsidRPr="00062A37">
        <w:rPr>
          <w:rFonts w:ascii="Arial" w:eastAsia="Times New Roman" w:hAnsi="Arial" w:cs="Arial"/>
          <w:szCs w:val="22"/>
          <w:lang w:eastAsia="en-IN"/>
        </w:rPr>
        <w:t xml:space="preserve"> of </w:t>
      </w:r>
      <w:r w:rsidR="00410990" w:rsidRPr="00062A37">
        <w:rPr>
          <w:rFonts w:ascii="Arial" w:hAnsi="Arial" w:cs="Arial"/>
          <w:color w:val="0A0A0A"/>
          <w:szCs w:val="22"/>
          <w:shd w:val="clear" w:color="auto" w:fill="FFFFFF"/>
        </w:rPr>
        <w:t xml:space="preserve">Indigo blue </w:t>
      </w:r>
      <w:r w:rsidR="00410990" w:rsidRPr="00062A37">
        <w:rPr>
          <w:rFonts w:ascii="Arial" w:eastAsia="Times New Roman" w:hAnsi="Arial" w:cs="Arial"/>
          <w:szCs w:val="22"/>
          <w:lang w:eastAsia="en-IN"/>
        </w:rPr>
        <w:t>dye</w:t>
      </w:r>
      <w:r w:rsidRPr="00062A37">
        <w:rPr>
          <w:rFonts w:ascii="Arial" w:eastAsia="Times New Roman" w:hAnsi="Arial" w:cs="Arial"/>
          <w:szCs w:val="22"/>
          <w:lang w:eastAsia="en-IN"/>
        </w:rPr>
        <w:t xml:space="preserve"> was first evaluated without the synthetic photocatalyst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w:t>
      </w:r>
      <w:r w:rsidR="00EB5699" w:rsidRPr="00062A37">
        <w:rPr>
          <w:rFonts w:ascii="Arial" w:eastAsia="Times New Roman" w:hAnsi="Arial" w:cs="Arial"/>
          <w:szCs w:val="22"/>
          <w:lang w:eastAsia="en-IN"/>
        </w:rPr>
        <w:t xml:space="preserve"> (</w:t>
      </w:r>
      <w:r w:rsidR="00EB5699" w:rsidRPr="00062A37">
        <w:rPr>
          <w:rFonts w:ascii="Arial" w:hAnsi="Arial" w:cs="Arial"/>
          <w:szCs w:val="22"/>
        </w:rPr>
        <w:t>Abdulrahman, 2026</w:t>
      </w:r>
      <w:r w:rsidR="00EB5699"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0003CB" w:rsidRPr="00062A37">
        <w:rPr>
          <w:rFonts w:ascii="Arial" w:eastAsia="Times New Roman" w:hAnsi="Arial" w:cs="Arial"/>
          <w:szCs w:val="22"/>
          <w:lang w:eastAsia="en-IN"/>
        </w:rPr>
        <w:t xml:space="preserve"> </w:t>
      </w:r>
      <w:r w:rsidRPr="00062A37">
        <w:rPr>
          <w:rFonts w:ascii="Arial" w:eastAsia="Times New Roman" w:hAnsi="Arial" w:cs="Arial"/>
          <w:szCs w:val="22"/>
          <w:lang w:eastAsia="en-IN"/>
        </w:rPr>
        <w:t xml:space="preserve">The photocatalytic activity of synthesised </w:t>
      </w:r>
      <w:proofErr w:type="spellStart"/>
      <w:r w:rsidRPr="00062A37">
        <w:rPr>
          <w:rFonts w:ascii="Arial" w:eastAsia="Times New Roman" w:hAnsi="Arial" w:cs="Arial"/>
          <w:szCs w:val="22"/>
          <w:lang w:eastAsia="en-IN"/>
        </w:rPr>
        <w:t>MnO</w:t>
      </w:r>
      <w:proofErr w:type="spellEnd"/>
      <w:r w:rsidRPr="00062A37">
        <w:rPr>
          <w:rFonts w:ascii="Arial" w:eastAsia="Times New Roman" w:hAnsi="Arial" w:cs="Arial"/>
          <w:szCs w:val="22"/>
          <w:lang w:eastAsia="en-IN"/>
        </w:rPr>
        <w:t xml:space="preserve"> NPs was then assessed, showing effective degradation of </w:t>
      </w:r>
      <w:r w:rsidR="00410990" w:rsidRPr="00062A37">
        <w:rPr>
          <w:rFonts w:ascii="Arial" w:hAnsi="Arial" w:cs="Arial"/>
          <w:color w:val="0A0A0A"/>
          <w:szCs w:val="22"/>
          <w:shd w:val="clear" w:color="auto" w:fill="FFFFFF"/>
        </w:rPr>
        <w:t>Indigo</w:t>
      </w:r>
      <w:r w:rsidR="00410990" w:rsidRPr="00062A37">
        <w:rPr>
          <w:rFonts w:ascii="Arial" w:eastAsia="Times New Roman" w:hAnsi="Arial" w:cs="Arial"/>
          <w:szCs w:val="22"/>
          <w:lang w:eastAsia="en-IN"/>
        </w:rPr>
        <w:t xml:space="preserve"> </w:t>
      </w:r>
      <w:r w:rsidRPr="00062A37">
        <w:rPr>
          <w:rFonts w:ascii="Arial" w:eastAsia="Times New Roman" w:hAnsi="Arial" w:cs="Arial"/>
          <w:szCs w:val="22"/>
          <w:lang w:eastAsia="en-IN"/>
        </w:rPr>
        <w:t>dye under UV light irradiation for 120 minutes</w:t>
      </w:r>
      <w:r w:rsidR="00760951" w:rsidRPr="00062A37">
        <w:rPr>
          <w:rFonts w:ascii="Arial" w:eastAsia="Times New Roman" w:hAnsi="Arial" w:cs="Arial"/>
          <w:szCs w:val="22"/>
          <w:lang w:eastAsia="en-IN"/>
        </w:rPr>
        <w:t xml:space="preserve"> (</w:t>
      </w:r>
      <w:r w:rsidR="00EB5699" w:rsidRPr="00062A37">
        <w:rPr>
          <w:rFonts w:ascii="Arial" w:hAnsi="Arial" w:cs="Arial"/>
          <w:szCs w:val="22"/>
        </w:rPr>
        <w:t>Alaa</w:t>
      </w:r>
      <w:r w:rsidR="00760951" w:rsidRPr="00062A37">
        <w:rPr>
          <w:rFonts w:ascii="Arial" w:hAnsi="Arial" w:cs="Arial"/>
          <w:szCs w:val="22"/>
        </w:rPr>
        <w:t>,</w:t>
      </w:r>
      <w:r w:rsidR="00EB5699" w:rsidRPr="00062A37">
        <w:rPr>
          <w:rFonts w:ascii="Arial" w:hAnsi="Arial" w:cs="Arial"/>
          <w:szCs w:val="22"/>
        </w:rPr>
        <w:t xml:space="preserve"> 2026</w:t>
      </w:r>
      <w:r w:rsidR="00760951" w:rsidRPr="00062A37">
        <w:rPr>
          <w:rFonts w:ascii="Arial" w:eastAsia="Times New Roman" w:hAnsi="Arial" w:cs="Arial"/>
          <w:szCs w:val="22"/>
          <w:lang w:eastAsia="en-IN"/>
        </w:rPr>
        <w:t>)</w:t>
      </w:r>
      <w:r w:rsidRPr="00062A37">
        <w:rPr>
          <w:rFonts w:ascii="Arial" w:eastAsia="Times New Roman" w:hAnsi="Arial" w:cs="Arial"/>
          <w:szCs w:val="22"/>
          <w:lang w:eastAsia="en-IN"/>
        </w:rPr>
        <w:t xml:space="preserve">. It was observed that the observed photocatalytic </w:t>
      </w:r>
      <w:r w:rsidRPr="00062A37">
        <w:rPr>
          <w:rFonts w:ascii="Arial" w:eastAsia="Times New Roman" w:hAnsi="Arial" w:cs="Arial"/>
          <w:szCs w:val="22"/>
          <w:lang w:eastAsia="en-IN"/>
        </w:rPr>
        <w:lastRenderedPageBreak/>
        <w:t>activity matched the average efficiency within the UV lamp irradiation spectrum. Additionally, Fig</w:t>
      </w:r>
      <w:r w:rsidR="00760951" w:rsidRPr="00062A37">
        <w:rPr>
          <w:rFonts w:ascii="Arial" w:eastAsia="Times New Roman" w:hAnsi="Arial" w:cs="Arial"/>
          <w:szCs w:val="22"/>
          <w:lang w:eastAsia="en-IN"/>
        </w:rPr>
        <w:t>ure</w:t>
      </w:r>
      <w:r w:rsidRPr="00062A37">
        <w:rPr>
          <w:rFonts w:ascii="Arial" w:eastAsia="Times New Roman" w:hAnsi="Arial" w:cs="Arial"/>
          <w:szCs w:val="22"/>
          <w:lang w:eastAsia="en-IN"/>
        </w:rPr>
        <w:t xml:space="preserve"> 7 shows the proportion of </w:t>
      </w:r>
      <w:r w:rsidR="00410990" w:rsidRPr="00062A37">
        <w:rPr>
          <w:rFonts w:ascii="Arial" w:hAnsi="Arial" w:cs="Arial"/>
          <w:color w:val="0A0A0A"/>
          <w:szCs w:val="22"/>
          <w:shd w:val="clear" w:color="auto" w:fill="FFFFFF"/>
        </w:rPr>
        <w:t>Indigo blue</w:t>
      </w:r>
      <w:r w:rsidRPr="00062A37">
        <w:rPr>
          <w:rFonts w:ascii="Arial" w:eastAsia="Times New Roman" w:hAnsi="Arial" w:cs="Arial"/>
          <w:szCs w:val="22"/>
          <w:lang w:eastAsia="en-IN"/>
        </w:rPr>
        <w:t xml:space="preserve"> degradation over time. The experiment used a single sample at a concentration of 45 parts per million (ppm)</w:t>
      </w:r>
      <w:r w:rsidR="00EB5699" w:rsidRPr="00062A37">
        <w:rPr>
          <w:rFonts w:ascii="Arial" w:eastAsia="Times New Roman" w:hAnsi="Arial" w:cs="Arial"/>
          <w:szCs w:val="22"/>
          <w:lang w:eastAsia="en-IN"/>
        </w:rPr>
        <w:t xml:space="preserve"> (</w:t>
      </w:r>
      <w:r w:rsidR="00EB5699" w:rsidRPr="00062A37">
        <w:rPr>
          <w:rFonts w:ascii="Arial" w:hAnsi="Arial" w:cs="Arial"/>
          <w:szCs w:val="22"/>
        </w:rPr>
        <w:t>Chaudhari, 2023</w:t>
      </w:r>
      <w:r w:rsidR="00EB5699" w:rsidRPr="00062A37">
        <w:rPr>
          <w:rFonts w:ascii="Arial" w:eastAsia="Times New Roman" w:hAnsi="Arial" w:cs="Arial"/>
          <w:szCs w:val="22"/>
          <w:lang w:eastAsia="en-IN"/>
        </w:rPr>
        <w:t>)</w:t>
      </w:r>
      <w:r w:rsidRPr="00062A37">
        <w:rPr>
          <w:rFonts w:ascii="Arial" w:eastAsia="Times New Roman" w:hAnsi="Arial" w:cs="Arial"/>
          <w:szCs w:val="22"/>
          <w:lang w:eastAsia="en-IN"/>
        </w:rPr>
        <w:t>.</w:t>
      </w:r>
      <w:r w:rsidR="00FE6D23" w:rsidRPr="00062A37">
        <w:rPr>
          <w:rFonts w:ascii="Arial" w:eastAsia="Times New Roman" w:hAnsi="Arial" w:cs="Arial"/>
          <w:szCs w:val="22"/>
          <w:lang w:eastAsia="en-IN"/>
        </w:rPr>
        <w:t xml:space="preserve"> </w:t>
      </w:r>
      <w:r w:rsidR="00BB2FBF" w:rsidRPr="00062A37">
        <w:rPr>
          <w:rFonts w:ascii="Arial" w:eastAsia="Times New Roman" w:hAnsi="Arial" w:cs="Arial"/>
          <w:szCs w:val="22"/>
          <w:lang w:eastAsia="en-IN"/>
        </w:rPr>
        <w:t>The Fig</w:t>
      </w:r>
      <w:r w:rsidR="00760951" w:rsidRPr="00062A37">
        <w:rPr>
          <w:rFonts w:ascii="Arial" w:eastAsia="Times New Roman" w:hAnsi="Arial" w:cs="Arial"/>
          <w:szCs w:val="22"/>
          <w:lang w:eastAsia="en-IN"/>
        </w:rPr>
        <w:t>ure</w:t>
      </w:r>
      <w:r w:rsidR="00BB2FBF" w:rsidRPr="00062A37">
        <w:rPr>
          <w:rFonts w:ascii="Arial" w:eastAsia="Times New Roman" w:hAnsi="Arial" w:cs="Arial"/>
          <w:szCs w:val="22"/>
          <w:lang w:eastAsia="en-IN"/>
        </w:rPr>
        <w:t xml:space="preserve"> </w:t>
      </w:r>
      <w:r w:rsidR="00760951" w:rsidRPr="00062A37">
        <w:rPr>
          <w:rFonts w:ascii="Arial" w:eastAsia="Times New Roman" w:hAnsi="Arial" w:cs="Arial"/>
          <w:szCs w:val="22"/>
          <w:lang w:eastAsia="en-IN"/>
        </w:rPr>
        <w:t>7</w:t>
      </w:r>
      <w:r w:rsidR="00BB2FBF" w:rsidRPr="00062A37">
        <w:rPr>
          <w:rFonts w:ascii="Arial" w:eastAsia="Times New Roman" w:hAnsi="Arial" w:cs="Arial"/>
          <w:szCs w:val="22"/>
          <w:lang w:eastAsia="en-IN"/>
        </w:rPr>
        <w:t xml:space="preserve">, show a definite direct relationship between time and the percentage of </w:t>
      </w:r>
      <w:r w:rsidR="00410990" w:rsidRPr="00062A37">
        <w:rPr>
          <w:rFonts w:ascii="Arial" w:hAnsi="Arial" w:cs="Arial"/>
          <w:color w:val="0A0A0A"/>
          <w:szCs w:val="22"/>
          <w:shd w:val="clear" w:color="auto" w:fill="FFFFFF"/>
        </w:rPr>
        <w:t>Indigo</w:t>
      </w:r>
      <w:r w:rsidR="00BB2FBF" w:rsidRPr="00062A37">
        <w:rPr>
          <w:rFonts w:ascii="Arial" w:eastAsia="Times New Roman" w:hAnsi="Arial" w:cs="Arial"/>
          <w:szCs w:val="22"/>
          <w:lang w:eastAsia="en-IN"/>
        </w:rPr>
        <w:t xml:space="preserve"> blue dye degradation.</w:t>
      </w:r>
      <w:r w:rsidR="00D25273">
        <w:rPr>
          <w:rFonts w:ascii="Arial" w:eastAsia="Times New Roman" w:hAnsi="Arial" w:cs="Arial"/>
          <w:szCs w:val="22"/>
          <w:lang w:eastAsia="en-IN"/>
        </w:rPr>
        <w:t xml:space="preserve"> A</w:t>
      </w:r>
      <w:r w:rsidR="00BB2FBF" w:rsidRPr="00062A37">
        <w:rPr>
          <w:rFonts w:ascii="Arial" w:eastAsia="Times New Roman" w:hAnsi="Arial" w:cs="Arial"/>
          <w:szCs w:val="22"/>
          <w:lang w:eastAsia="en-IN"/>
        </w:rPr>
        <w:t>bout 93% breakdown after being exposed to produced MnO</w:t>
      </w:r>
      <w:r w:rsidR="00D25273" w:rsidRPr="00D25273">
        <w:rPr>
          <w:rFonts w:ascii="Arial" w:eastAsia="Times New Roman" w:hAnsi="Arial" w:cs="Arial"/>
          <w:szCs w:val="22"/>
          <w:vertAlign w:val="subscript"/>
          <w:lang w:eastAsia="en-IN"/>
        </w:rPr>
        <w:t>2</w:t>
      </w:r>
      <w:r w:rsidR="00BB2FBF" w:rsidRPr="00062A37">
        <w:rPr>
          <w:rFonts w:ascii="Arial" w:eastAsia="Times New Roman" w:hAnsi="Arial" w:cs="Arial"/>
          <w:szCs w:val="22"/>
          <w:lang w:eastAsia="en-IN"/>
        </w:rPr>
        <w:t xml:space="preserve"> nanoparticles for a maximum of 120 minutes. This demonstrates how effectively and potentially the produced nanoparticles can break down </w:t>
      </w:r>
      <w:r w:rsidR="00410990" w:rsidRPr="00062A37">
        <w:rPr>
          <w:rFonts w:ascii="Arial" w:hAnsi="Arial" w:cs="Arial"/>
          <w:color w:val="0A0A0A"/>
          <w:szCs w:val="22"/>
          <w:shd w:val="clear" w:color="auto" w:fill="FFFFFF"/>
        </w:rPr>
        <w:t>Indigo</w:t>
      </w:r>
      <w:r w:rsidR="00BB2FBF" w:rsidRPr="00062A37">
        <w:rPr>
          <w:rFonts w:ascii="Arial" w:eastAsia="Times New Roman" w:hAnsi="Arial" w:cs="Arial"/>
          <w:szCs w:val="22"/>
          <w:lang w:eastAsia="en-IN"/>
        </w:rPr>
        <w:t xml:space="preserve"> blue</w:t>
      </w:r>
      <w:r w:rsidR="00760951" w:rsidRPr="00062A37">
        <w:rPr>
          <w:rFonts w:ascii="Arial" w:eastAsia="Times New Roman" w:hAnsi="Arial" w:cs="Arial"/>
          <w:szCs w:val="22"/>
          <w:lang w:eastAsia="en-IN"/>
        </w:rPr>
        <w:t xml:space="preserve"> </w:t>
      </w:r>
      <w:r w:rsidR="00EB5699" w:rsidRPr="00062A37">
        <w:rPr>
          <w:rFonts w:ascii="Arial" w:eastAsia="Times New Roman" w:hAnsi="Arial" w:cs="Arial"/>
          <w:szCs w:val="22"/>
          <w:lang w:eastAsia="en-IN"/>
        </w:rPr>
        <w:t>(</w:t>
      </w:r>
      <w:r w:rsidR="00EB5699" w:rsidRPr="00062A37">
        <w:rPr>
          <w:rFonts w:ascii="Arial" w:hAnsi="Arial" w:cs="Arial"/>
          <w:szCs w:val="22"/>
        </w:rPr>
        <w:t>Rathia, 2024</w:t>
      </w:r>
      <w:r w:rsidR="00760951" w:rsidRPr="00062A37">
        <w:rPr>
          <w:rFonts w:ascii="Arial" w:eastAsia="Times New Roman" w:hAnsi="Arial" w:cs="Arial"/>
          <w:szCs w:val="22"/>
          <w:lang w:eastAsia="en-IN"/>
        </w:rPr>
        <w:t>)</w:t>
      </w:r>
      <w:r w:rsidR="00BB2FBF" w:rsidRPr="00062A37">
        <w:rPr>
          <w:rFonts w:ascii="Arial" w:eastAsia="Times New Roman" w:hAnsi="Arial" w:cs="Arial"/>
          <w:szCs w:val="22"/>
          <w:lang w:eastAsia="en-IN"/>
        </w:rPr>
        <w:t>.</w:t>
      </w:r>
    </w:p>
    <w:p w14:paraId="32E0ACA4" w14:textId="77777777" w:rsidR="00660725" w:rsidRPr="00062A37" w:rsidRDefault="00660725" w:rsidP="00FE6D23">
      <w:pPr>
        <w:spacing w:after="0" w:line="240" w:lineRule="auto"/>
        <w:jc w:val="center"/>
        <w:rPr>
          <w:rFonts w:ascii="Arial" w:eastAsia="Times New Roman" w:hAnsi="Arial" w:cs="Arial"/>
          <w:szCs w:val="22"/>
          <w:lang w:eastAsia="en-IN"/>
        </w:rPr>
      </w:pPr>
    </w:p>
    <w:p w14:paraId="704BE7EA" w14:textId="77777777" w:rsidR="00FE6D23" w:rsidRPr="00062A37" w:rsidRDefault="00FE6D23" w:rsidP="00FE6D2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Figure 6.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nanoparticles' investigation of </w:t>
      </w:r>
      <w:r w:rsidRPr="00062A37">
        <w:rPr>
          <w:rFonts w:ascii="Arial" w:hAnsi="Arial" w:cs="Arial"/>
          <w:color w:val="0A0A0A"/>
          <w:szCs w:val="22"/>
          <w:shd w:val="clear" w:color="auto" w:fill="FFFFFF"/>
        </w:rPr>
        <w:t>Indigo blue</w:t>
      </w:r>
      <w:r w:rsidRPr="00062A37">
        <w:rPr>
          <w:rFonts w:ascii="Arial" w:eastAsia="Times New Roman" w:hAnsi="Arial" w:cs="Arial"/>
          <w:szCs w:val="22"/>
          <w:lang w:eastAsia="en-IN"/>
        </w:rPr>
        <w:t xml:space="preserve"> breakdown under UV light</w:t>
      </w:r>
    </w:p>
    <w:p w14:paraId="2B0D0222" w14:textId="77777777" w:rsidR="00FE6D23" w:rsidRPr="00062A37" w:rsidRDefault="00FE6D23" w:rsidP="00300D4A">
      <w:pPr>
        <w:spacing w:after="0" w:line="360" w:lineRule="auto"/>
        <w:jc w:val="both"/>
        <w:rPr>
          <w:rFonts w:ascii="Arial" w:eastAsia="Times New Roman" w:hAnsi="Arial" w:cs="Arial"/>
          <w:szCs w:val="22"/>
          <w:lang w:eastAsia="en-IN"/>
        </w:rPr>
      </w:pPr>
    </w:p>
    <w:p w14:paraId="2D178B39" w14:textId="77777777" w:rsidR="000003CB" w:rsidRPr="00062A37" w:rsidRDefault="000003CB" w:rsidP="00255F28">
      <w:pPr>
        <w:pStyle w:val="NoSpacing"/>
        <w:spacing w:line="360" w:lineRule="auto"/>
        <w:jc w:val="both"/>
        <w:rPr>
          <w:rFonts w:ascii="Arial" w:hAnsi="Arial" w:cs="Arial"/>
          <w:szCs w:val="22"/>
        </w:rPr>
      </w:pPr>
      <w:r w:rsidRPr="00062A37">
        <w:rPr>
          <w:rFonts w:ascii="Arial" w:hAnsi="Arial" w:cs="Arial"/>
          <w:noProof/>
          <w:szCs w:val="22"/>
          <w:lang w:val="en-US" w:bidi="ar-SA"/>
        </w:rPr>
        <w:drawing>
          <wp:inline distT="0" distB="0" distL="0" distR="0" wp14:anchorId="29E3E381" wp14:editId="269B8DCD">
            <wp:extent cx="6019800" cy="1786699"/>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9800" cy="1786699"/>
                    </a:xfrm>
                    <a:prstGeom prst="rect">
                      <a:avLst/>
                    </a:prstGeom>
                    <a:noFill/>
                  </pic:spPr>
                </pic:pic>
              </a:graphicData>
            </a:graphic>
          </wp:inline>
        </w:drawing>
      </w:r>
    </w:p>
    <w:p w14:paraId="7B44DE5F" w14:textId="77777777" w:rsidR="00EB5699" w:rsidRPr="00062A37" w:rsidRDefault="00EB5699" w:rsidP="00FE6D23">
      <w:pPr>
        <w:spacing w:after="0" w:line="240" w:lineRule="auto"/>
        <w:jc w:val="center"/>
        <w:rPr>
          <w:rFonts w:ascii="Arial" w:eastAsia="Times New Roman" w:hAnsi="Arial" w:cs="Arial"/>
          <w:szCs w:val="22"/>
          <w:lang w:eastAsia="en-IN"/>
        </w:rPr>
      </w:pPr>
    </w:p>
    <w:p w14:paraId="1C13EC75" w14:textId="77777777" w:rsidR="00FE6D23" w:rsidRPr="00062A37" w:rsidRDefault="00FE6D23" w:rsidP="00FE6D23">
      <w:pPr>
        <w:spacing w:after="0" w:line="240" w:lineRule="auto"/>
        <w:jc w:val="center"/>
        <w:rPr>
          <w:rFonts w:ascii="Arial" w:eastAsia="Times New Roman" w:hAnsi="Arial" w:cs="Arial"/>
          <w:szCs w:val="22"/>
          <w:lang w:eastAsia="en-IN"/>
        </w:rPr>
      </w:pPr>
      <w:r w:rsidRPr="00062A37">
        <w:rPr>
          <w:rFonts w:ascii="Arial" w:eastAsia="Times New Roman" w:hAnsi="Arial" w:cs="Arial"/>
          <w:szCs w:val="22"/>
          <w:lang w:eastAsia="en-IN"/>
        </w:rPr>
        <w:t xml:space="preserve">Figure 7. Shows the percentage of </w:t>
      </w:r>
      <w:r w:rsidRPr="00062A37">
        <w:rPr>
          <w:rFonts w:ascii="Arial" w:hAnsi="Arial" w:cs="Arial"/>
          <w:color w:val="0A0A0A"/>
          <w:szCs w:val="22"/>
          <w:shd w:val="clear" w:color="auto" w:fill="FFFFFF"/>
        </w:rPr>
        <w:t>Indigo</w:t>
      </w:r>
      <w:r w:rsidRPr="00062A37">
        <w:rPr>
          <w:rFonts w:ascii="Arial" w:eastAsia="Times New Roman" w:hAnsi="Arial" w:cs="Arial"/>
          <w:szCs w:val="22"/>
          <w:lang w:eastAsia="en-IN"/>
        </w:rPr>
        <w:t xml:space="preserve"> blue dye degradation by produced MnO</w:t>
      </w:r>
      <w:r w:rsidR="00822CD2" w:rsidRPr="00822CD2">
        <w:rPr>
          <w:rFonts w:ascii="Arial" w:eastAsia="Times New Roman" w:hAnsi="Arial" w:cs="Arial"/>
          <w:szCs w:val="22"/>
          <w:vertAlign w:val="subscript"/>
          <w:lang w:eastAsia="en-IN"/>
        </w:rPr>
        <w:t>2</w:t>
      </w:r>
      <w:r w:rsidRPr="00062A37">
        <w:rPr>
          <w:rFonts w:ascii="Arial" w:eastAsia="Times New Roman" w:hAnsi="Arial" w:cs="Arial"/>
          <w:szCs w:val="22"/>
          <w:lang w:eastAsia="en-IN"/>
        </w:rPr>
        <w:t xml:space="preserve"> NPs.</w:t>
      </w:r>
    </w:p>
    <w:p w14:paraId="4363076A" w14:textId="77777777" w:rsidR="00FE6D23" w:rsidRPr="00062A37" w:rsidRDefault="00FE6D23" w:rsidP="00FE6D23">
      <w:pPr>
        <w:pStyle w:val="NoSpacing"/>
        <w:spacing w:line="360" w:lineRule="auto"/>
        <w:jc w:val="center"/>
        <w:rPr>
          <w:rFonts w:ascii="Arial" w:hAnsi="Arial" w:cs="Arial"/>
          <w:szCs w:val="22"/>
          <w:shd w:val="clear" w:color="auto" w:fill="FFFEFA"/>
        </w:rPr>
      </w:pPr>
    </w:p>
    <w:p w14:paraId="49204F37" w14:textId="77777777" w:rsidR="00D25273" w:rsidRDefault="009133B4" w:rsidP="00D275FA">
      <w:pPr>
        <w:pStyle w:val="NoSpacing"/>
        <w:spacing w:line="360" w:lineRule="auto"/>
        <w:jc w:val="center"/>
        <w:rPr>
          <w:rFonts w:ascii="Arial" w:hAnsi="Arial" w:cs="Arial"/>
          <w:szCs w:val="22"/>
        </w:rPr>
      </w:pPr>
      <w:r w:rsidRPr="00062A37">
        <w:rPr>
          <w:rFonts w:ascii="Arial" w:hAnsi="Arial" w:cs="Arial"/>
          <w:noProof/>
          <w:szCs w:val="22"/>
          <w:lang w:val="en-US" w:bidi="ar-SA"/>
        </w:rPr>
        <w:drawing>
          <wp:inline distT="0" distB="0" distL="0" distR="0" wp14:anchorId="389BC551" wp14:editId="4AED9814">
            <wp:extent cx="5591175" cy="16097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1609725"/>
                    </a:xfrm>
                    <a:prstGeom prst="rect">
                      <a:avLst/>
                    </a:prstGeom>
                    <a:noFill/>
                  </pic:spPr>
                </pic:pic>
              </a:graphicData>
            </a:graphic>
          </wp:inline>
        </w:drawing>
      </w:r>
    </w:p>
    <w:p w14:paraId="778BC56C" w14:textId="77777777" w:rsidR="00D25273" w:rsidRDefault="00D25273" w:rsidP="00D275FA">
      <w:pPr>
        <w:pStyle w:val="NoSpacing"/>
        <w:spacing w:line="360" w:lineRule="auto"/>
        <w:jc w:val="center"/>
        <w:rPr>
          <w:rFonts w:ascii="Arial" w:hAnsi="Arial" w:cs="Arial"/>
          <w:szCs w:val="22"/>
        </w:rPr>
      </w:pPr>
    </w:p>
    <w:p w14:paraId="4821B546" w14:textId="77777777" w:rsidR="000003CB" w:rsidRPr="00062A37" w:rsidRDefault="000003CB" w:rsidP="00D275FA">
      <w:pPr>
        <w:pStyle w:val="NoSpacing"/>
        <w:spacing w:line="360" w:lineRule="auto"/>
        <w:jc w:val="center"/>
        <w:rPr>
          <w:rFonts w:ascii="Arial" w:hAnsi="Arial" w:cs="Arial"/>
          <w:szCs w:val="22"/>
        </w:rPr>
      </w:pPr>
      <w:r w:rsidRPr="00062A37">
        <w:rPr>
          <w:rFonts w:ascii="Arial" w:hAnsi="Arial" w:cs="Arial"/>
          <w:noProof/>
          <w:szCs w:val="22"/>
          <w:lang w:val="en-US" w:bidi="ar-SA"/>
        </w:rPr>
        <mc:AlternateContent>
          <mc:Choice Requires="wps">
            <w:drawing>
              <wp:inline distT="0" distB="0" distL="0" distR="0" wp14:anchorId="17F02770" wp14:editId="7325A3F0">
                <wp:extent cx="304800" cy="304800"/>
                <wp:effectExtent l="0" t="0" r="0" b="0"/>
                <wp:docPr id="24" name="AutoShape 3" descr="https://www.sciepublish.com/files/article/208/d8b352b71321a8341e64222842d5041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D5E731" id="AutoShape 3" o:spid="_x0000_s1026" alt="https://www.sciepublish.com/files/article/208/d8b352b71321a8341e64222842d50414.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9YIh4/ICAAAUBgAA&#10;DgAAAAAAAAAAAAAAAAAuAgAAZHJzL2Uyb0RvYy54bWxQSwECLQAUAAYACAAAACEATKDpLNgAAAAD&#10;AQAADwAAAAAAAAAAAAAAAABMBQAAZHJzL2Rvd25yZXYueG1sUEsFBgAAAAAEAAQA8wAAAFEGAAAA&#10;AA==&#10;" filled="f" stroked="f">
                <o:lock v:ext="edit" aspectratio="t"/>
                <w10:anchorlock/>
              </v:rect>
            </w:pict>
          </mc:Fallback>
        </mc:AlternateContent>
      </w:r>
    </w:p>
    <w:p w14:paraId="50340DC7" w14:textId="77777777" w:rsidR="00991A10" w:rsidRPr="00062A37" w:rsidRDefault="00FE6D23" w:rsidP="00255F28">
      <w:pPr>
        <w:pStyle w:val="NoSpacing"/>
        <w:spacing w:line="360" w:lineRule="auto"/>
        <w:jc w:val="both"/>
        <w:rPr>
          <w:rFonts w:ascii="Arial" w:hAnsi="Arial" w:cs="Arial"/>
          <w:b/>
          <w:bCs/>
          <w:szCs w:val="22"/>
        </w:rPr>
      </w:pPr>
      <w:r w:rsidRPr="00062A37">
        <w:rPr>
          <w:rFonts w:ascii="Arial" w:hAnsi="Arial" w:cs="Arial"/>
          <w:b/>
          <w:bCs/>
          <w:szCs w:val="22"/>
        </w:rPr>
        <w:t xml:space="preserve">5. </w:t>
      </w:r>
      <w:r w:rsidR="00991A10" w:rsidRPr="00062A37">
        <w:rPr>
          <w:rFonts w:ascii="Arial" w:hAnsi="Arial" w:cs="Arial"/>
          <w:b/>
          <w:bCs/>
          <w:szCs w:val="22"/>
        </w:rPr>
        <w:t>CONCLUSION</w:t>
      </w:r>
    </w:p>
    <w:p w14:paraId="780172D7" w14:textId="77777777" w:rsidR="00CE4307" w:rsidRPr="00D25273" w:rsidRDefault="00CE4307" w:rsidP="00FE6D23">
      <w:pPr>
        <w:spacing w:after="0" w:line="360" w:lineRule="auto"/>
        <w:jc w:val="both"/>
        <w:rPr>
          <w:rFonts w:ascii="Arial" w:eastAsia="Times New Roman" w:hAnsi="Arial" w:cs="Arial"/>
          <w:szCs w:val="22"/>
          <w:lang w:eastAsia="en-IN"/>
        </w:rPr>
      </w:pPr>
      <w:r w:rsidRPr="00D25273">
        <w:rPr>
          <w:rFonts w:ascii="Arial" w:eastAsia="Times New Roman" w:hAnsi="Arial" w:cs="Arial"/>
          <w:szCs w:val="22"/>
          <w:lang w:eastAsia="en-IN"/>
        </w:rPr>
        <w:t>The chemical precipitation method was used in this study to create the pure and Fe-doped MnO</w:t>
      </w:r>
      <w:r w:rsidR="00822CD2" w:rsidRPr="00D25273">
        <w:rPr>
          <w:rFonts w:ascii="Arial" w:eastAsia="Times New Roman" w:hAnsi="Arial" w:cs="Arial"/>
          <w:szCs w:val="22"/>
          <w:vertAlign w:val="subscript"/>
          <w:lang w:eastAsia="en-IN"/>
        </w:rPr>
        <w:t>2</w:t>
      </w:r>
      <w:r w:rsidRPr="00D25273">
        <w:rPr>
          <w:rFonts w:ascii="Arial" w:eastAsia="Times New Roman" w:hAnsi="Arial" w:cs="Arial"/>
          <w:szCs w:val="22"/>
          <w:lang w:eastAsia="en-IN"/>
        </w:rPr>
        <w:t xml:space="preserve"> nanoparticles, which were subsequently </w:t>
      </w:r>
      <w:proofErr w:type="spellStart"/>
      <w:r w:rsidRPr="00D25273">
        <w:rPr>
          <w:rFonts w:ascii="Arial" w:eastAsia="Times New Roman" w:hAnsi="Arial" w:cs="Arial"/>
          <w:szCs w:val="22"/>
          <w:lang w:eastAsia="en-IN"/>
        </w:rPr>
        <w:t>analyzed</w:t>
      </w:r>
      <w:proofErr w:type="spellEnd"/>
      <w:r w:rsidRPr="00D25273">
        <w:rPr>
          <w:rFonts w:ascii="Arial" w:eastAsia="Times New Roman" w:hAnsi="Arial" w:cs="Arial"/>
          <w:szCs w:val="22"/>
          <w:lang w:eastAsia="en-IN"/>
        </w:rPr>
        <w:t xml:space="preserve"> by XRD, SEM, EDAX, FTIR, UV</w:t>
      </w:r>
      <w:r w:rsidR="00D25273" w:rsidRPr="00D25273">
        <w:rPr>
          <w:rFonts w:ascii="Arial" w:eastAsia="Times New Roman" w:hAnsi="Arial" w:cs="Arial"/>
          <w:szCs w:val="22"/>
          <w:lang w:eastAsia="en-IN"/>
        </w:rPr>
        <w:t>.</w:t>
      </w:r>
      <w:r w:rsidRPr="00D25273">
        <w:rPr>
          <w:rFonts w:ascii="Arial" w:eastAsia="Times New Roman" w:hAnsi="Arial" w:cs="Arial"/>
          <w:szCs w:val="22"/>
          <w:lang w:eastAsia="en-IN"/>
        </w:rPr>
        <w:t xml:space="preserve"> Fe-doped MnO</w:t>
      </w:r>
      <w:r w:rsidR="00822CD2" w:rsidRPr="00D25273">
        <w:rPr>
          <w:rFonts w:ascii="Arial" w:eastAsia="Times New Roman" w:hAnsi="Arial" w:cs="Arial"/>
          <w:szCs w:val="22"/>
          <w:vertAlign w:val="subscript"/>
          <w:lang w:eastAsia="en-IN"/>
        </w:rPr>
        <w:t>2</w:t>
      </w:r>
      <w:r w:rsidRPr="00D25273">
        <w:rPr>
          <w:rFonts w:ascii="Arial" w:eastAsia="Times New Roman" w:hAnsi="Arial" w:cs="Arial"/>
          <w:szCs w:val="22"/>
          <w:lang w:eastAsia="en-IN"/>
        </w:rPr>
        <w:t xml:space="preserve"> nanoparticles made by chemical precipitation had a hexagonal shape and a crystallite size of </w:t>
      </w:r>
      <w:r w:rsidR="00D25273" w:rsidRPr="00D25273">
        <w:rPr>
          <w:rFonts w:ascii="Arial" w:eastAsia="Times New Roman" w:hAnsi="Arial" w:cs="Arial"/>
          <w:szCs w:val="22"/>
          <w:lang w:eastAsia="en-IN"/>
        </w:rPr>
        <w:t>11.56</w:t>
      </w:r>
      <w:r w:rsidRPr="00D25273">
        <w:rPr>
          <w:rFonts w:ascii="Arial" w:eastAsia="Times New Roman" w:hAnsi="Arial" w:cs="Arial"/>
          <w:szCs w:val="22"/>
          <w:lang w:eastAsia="en-IN"/>
        </w:rPr>
        <w:t xml:space="preserve"> nm. </w:t>
      </w:r>
      <w:r w:rsidR="00D25273" w:rsidRPr="00D25273">
        <w:rPr>
          <w:rFonts w:ascii="Arial" w:eastAsia="Times New Roman" w:hAnsi="Arial" w:cs="Arial"/>
          <w:szCs w:val="22"/>
          <w:lang w:eastAsia="en-IN"/>
        </w:rPr>
        <w:t xml:space="preserve">The </w:t>
      </w:r>
      <w:r w:rsidRPr="00D25273">
        <w:rPr>
          <w:rFonts w:ascii="Arial" w:eastAsia="Times New Roman" w:hAnsi="Arial" w:cs="Arial"/>
          <w:szCs w:val="22"/>
          <w:lang w:eastAsia="en-IN"/>
        </w:rPr>
        <w:t>SEM pictures revealed a morphological structure that was almost spherical in shape. EDAX verified the existence of elemental composition. The different functional groups found in the produced sample were validated by the FTIR analyses</w:t>
      </w:r>
      <w:r w:rsidR="00016BFB" w:rsidRPr="00D25273">
        <w:rPr>
          <w:rFonts w:ascii="Arial" w:eastAsia="Times New Roman" w:hAnsi="Arial" w:cs="Arial"/>
          <w:szCs w:val="22"/>
          <w:lang w:eastAsia="en-IN"/>
        </w:rPr>
        <w:t xml:space="preserve"> (</w:t>
      </w:r>
      <w:r w:rsidR="00016BFB" w:rsidRPr="00D25273">
        <w:rPr>
          <w:rFonts w:ascii="Arial" w:hAnsi="Arial" w:cs="Arial"/>
          <w:szCs w:val="22"/>
        </w:rPr>
        <w:t>Sathasivam, 2025</w:t>
      </w:r>
      <w:r w:rsidR="00016BFB" w:rsidRPr="00D25273">
        <w:rPr>
          <w:rFonts w:ascii="Arial" w:eastAsia="Times New Roman" w:hAnsi="Arial" w:cs="Arial"/>
          <w:szCs w:val="22"/>
          <w:lang w:eastAsia="en-IN"/>
        </w:rPr>
        <w:t>)</w:t>
      </w:r>
      <w:r w:rsidRPr="00D25273">
        <w:rPr>
          <w:rFonts w:ascii="Arial" w:eastAsia="Times New Roman" w:hAnsi="Arial" w:cs="Arial"/>
          <w:szCs w:val="22"/>
          <w:lang w:eastAsia="en-IN"/>
        </w:rPr>
        <w:t xml:space="preserve">. The </w:t>
      </w:r>
      <w:r w:rsidR="00D25273" w:rsidRPr="00D25273">
        <w:rPr>
          <w:rFonts w:ascii="Arial" w:eastAsia="Times New Roman" w:hAnsi="Arial" w:cs="Arial"/>
          <w:szCs w:val="22"/>
          <w:lang w:eastAsia="en-IN"/>
        </w:rPr>
        <w:t>band gap</w:t>
      </w:r>
      <w:r w:rsidRPr="00D25273">
        <w:rPr>
          <w:rFonts w:ascii="Arial" w:eastAsia="Times New Roman" w:hAnsi="Arial" w:cs="Arial"/>
          <w:szCs w:val="22"/>
          <w:lang w:eastAsia="en-IN"/>
        </w:rPr>
        <w:t xml:space="preserve"> energy of the Fe-doped </w:t>
      </w:r>
      <w:proofErr w:type="spellStart"/>
      <w:r w:rsidRPr="00D25273">
        <w:rPr>
          <w:rFonts w:ascii="Arial" w:eastAsia="Times New Roman" w:hAnsi="Arial" w:cs="Arial"/>
          <w:szCs w:val="22"/>
          <w:lang w:eastAsia="en-IN"/>
        </w:rPr>
        <w:t>MnO</w:t>
      </w:r>
      <w:proofErr w:type="spellEnd"/>
      <w:r w:rsidRPr="00D25273">
        <w:rPr>
          <w:rFonts w:ascii="Arial" w:eastAsia="Times New Roman" w:hAnsi="Arial" w:cs="Arial"/>
          <w:szCs w:val="22"/>
          <w:lang w:eastAsia="en-IN"/>
        </w:rPr>
        <w:t xml:space="preserve"> nanoparticle was </w:t>
      </w:r>
      <w:r w:rsidRPr="00D25273">
        <w:rPr>
          <w:rFonts w:ascii="Arial" w:eastAsia="Times New Roman" w:hAnsi="Arial" w:cs="Arial"/>
          <w:szCs w:val="22"/>
          <w:lang w:eastAsia="en-IN"/>
        </w:rPr>
        <w:lastRenderedPageBreak/>
        <w:t>found to be in the range of 5.60 nm in UV analysis.</w:t>
      </w:r>
      <w:r w:rsidR="00FE6D23" w:rsidRPr="00D25273">
        <w:rPr>
          <w:rFonts w:ascii="Arial" w:eastAsia="Times New Roman" w:hAnsi="Arial" w:cs="Arial"/>
          <w:szCs w:val="22"/>
          <w:lang w:eastAsia="en-IN"/>
        </w:rPr>
        <w:t xml:space="preserve"> </w:t>
      </w:r>
      <w:r w:rsidR="00F452E6">
        <w:rPr>
          <w:rFonts w:ascii="Arial" w:eastAsia="Times New Roman" w:hAnsi="Arial" w:cs="Arial"/>
          <w:szCs w:val="22"/>
          <w:lang w:eastAsia="en-IN"/>
        </w:rPr>
        <w:t xml:space="preserve">The Synthesized </w:t>
      </w:r>
      <w:r w:rsidR="0049681D" w:rsidRPr="0049681D">
        <w:rPr>
          <w:rFonts w:ascii="Arial" w:hAnsi="Arial" w:cs="Arial"/>
        </w:rPr>
        <w:t>Fe-doped MnO</w:t>
      </w:r>
      <w:r w:rsidR="00F452E6" w:rsidRPr="00F452E6">
        <w:rPr>
          <w:rFonts w:ascii="Arial" w:hAnsi="Arial" w:cs="Arial"/>
          <w:vertAlign w:val="subscript"/>
        </w:rPr>
        <w:t>2</w:t>
      </w:r>
      <w:r w:rsidR="0049681D" w:rsidRPr="0049681D">
        <w:rPr>
          <w:rFonts w:ascii="Arial" w:hAnsi="Arial" w:cs="Arial"/>
        </w:rPr>
        <w:t xml:space="preserve"> (manganese oxide) nanoparticles usually show a narrower, adjustable optical bandgap, frequently reported in the range of 1.</w:t>
      </w:r>
      <w:r w:rsidR="00F452E6">
        <w:rPr>
          <w:rFonts w:ascii="Arial" w:hAnsi="Arial" w:cs="Arial"/>
        </w:rPr>
        <w:t>5</w:t>
      </w:r>
      <w:r w:rsidR="0049681D" w:rsidRPr="0049681D">
        <w:rPr>
          <w:rFonts w:ascii="Arial" w:hAnsi="Arial" w:cs="Arial"/>
        </w:rPr>
        <w:t xml:space="preserve"> eV to 5.</w:t>
      </w:r>
      <w:r w:rsidR="00F452E6">
        <w:rPr>
          <w:rFonts w:ascii="Arial" w:hAnsi="Arial" w:cs="Arial"/>
        </w:rPr>
        <w:t>0</w:t>
      </w:r>
      <w:r w:rsidR="0049681D" w:rsidRPr="0049681D">
        <w:rPr>
          <w:rFonts w:ascii="Arial" w:hAnsi="Arial" w:cs="Arial"/>
        </w:rPr>
        <w:t xml:space="preserve"> eV. In order to improve visible light absorption, Fe-doping usually lowers the bandgap of manganese oxide from higher UV ranges (such as 3.</w:t>
      </w:r>
      <w:r w:rsidR="00F452E6">
        <w:rPr>
          <w:rFonts w:ascii="Arial" w:hAnsi="Arial" w:cs="Arial"/>
        </w:rPr>
        <w:t>0</w:t>
      </w:r>
      <w:r w:rsidR="0049681D" w:rsidRPr="0049681D">
        <w:rPr>
          <w:rFonts w:ascii="Arial" w:hAnsi="Arial" w:cs="Arial"/>
        </w:rPr>
        <w:t xml:space="preserve"> eV or 5.5 eV) to lower values.</w:t>
      </w:r>
      <w:r w:rsidR="0049681D" w:rsidRPr="0049681D">
        <w:rPr>
          <w:rFonts w:ascii="Arial" w:eastAsia="Times New Roman" w:hAnsi="Arial" w:cs="Arial"/>
          <w:szCs w:val="22"/>
          <w:lang w:eastAsia="en-IN"/>
        </w:rPr>
        <w:t xml:space="preserve"> </w:t>
      </w:r>
      <w:r w:rsidR="00016BFB" w:rsidRPr="00D25273">
        <w:rPr>
          <w:rFonts w:ascii="Arial" w:eastAsia="Times New Roman" w:hAnsi="Arial" w:cs="Arial"/>
          <w:szCs w:val="22"/>
          <w:lang w:eastAsia="en-IN"/>
        </w:rPr>
        <w:t>(</w:t>
      </w:r>
      <w:r w:rsidR="00016BFB" w:rsidRPr="00D25273">
        <w:rPr>
          <w:rFonts w:ascii="Arial" w:hAnsi="Arial" w:cs="Arial"/>
          <w:szCs w:val="22"/>
        </w:rPr>
        <w:t>Sani, 2024</w:t>
      </w:r>
      <w:r w:rsidR="00016BFB" w:rsidRPr="00D25273">
        <w:rPr>
          <w:rFonts w:ascii="Arial" w:eastAsia="Times New Roman" w:hAnsi="Arial" w:cs="Arial"/>
          <w:szCs w:val="22"/>
          <w:lang w:eastAsia="en-IN"/>
        </w:rPr>
        <w:t>)</w:t>
      </w:r>
      <w:r w:rsidRPr="00D25273">
        <w:rPr>
          <w:rFonts w:ascii="Arial" w:eastAsia="Times New Roman" w:hAnsi="Arial" w:cs="Arial"/>
          <w:szCs w:val="22"/>
          <w:lang w:eastAsia="en-IN"/>
        </w:rPr>
        <w:t>.</w:t>
      </w:r>
    </w:p>
    <w:p w14:paraId="39A8EBE0" w14:textId="77777777" w:rsidR="00650AC0" w:rsidRPr="00062A37" w:rsidRDefault="00650AC0" w:rsidP="00A74C4D">
      <w:pPr>
        <w:spacing w:after="19" w:line="360" w:lineRule="auto"/>
        <w:ind w:left="1" w:right="-15" w:hanging="10"/>
        <w:jc w:val="both"/>
        <w:rPr>
          <w:rFonts w:ascii="Arial" w:hAnsi="Arial" w:cs="Arial"/>
          <w:b/>
          <w:color w:val="181717"/>
          <w:szCs w:val="22"/>
        </w:rPr>
      </w:pPr>
    </w:p>
    <w:p w14:paraId="6394197C" w14:textId="77777777" w:rsidR="00650AC0" w:rsidRPr="00062A37" w:rsidRDefault="00650AC0" w:rsidP="00A74C4D">
      <w:pPr>
        <w:spacing w:after="19" w:line="360" w:lineRule="auto"/>
        <w:ind w:left="1" w:right="-15" w:hanging="10"/>
        <w:jc w:val="both"/>
        <w:rPr>
          <w:rFonts w:ascii="Arial" w:hAnsi="Arial" w:cs="Arial"/>
          <w:b/>
          <w:color w:val="181717"/>
          <w:szCs w:val="22"/>
        </w:rPr>
      </w:pPr>
      <w:bookmarkStart w:id="0" w:name="_GoBack"/>
      <w:bookmarkEnd w:id="0"/>
    </w:p>
    <w:p w14:paraId="43A28D2D" w14:textId="77777777" w:rsidR="00650AC0" w:rsidRPr="00062A37" w:rsidRDefault="00650AC0" w:rsidP="00A74C4D">
      <w:pPr>
        <w:spacing w:after="19" w:line="360" w:lineRule="auto"/>
        <w:ind w:left="1" w:right="-15" w:hanging="10"/>
        <w:jc w:val="both"/>
        <w:rPr>
          <w:rFonts w:ascii="Arial" w:hAnsi="Arial" w:cs="Arial"/>
          <w:b/>
          <w:color w:val="181717"/>
          <w:szCs w:val="22"/>
        </w:rPr>
      </w:pPr>
    </w:p>
    <w:p w14:paraId="4E0EDD1A" w14:textId="77777777" w:rsidR="00471939" w:rsidRPr="00062A37" w:rsidRDefault="00015113" w:rsidP="00A74C4D">
      <w:pPr>
        <w:spacing w:after="19" w:line="360" w:lineRule="auto"/>
        <w:ind w:left="1" w:right="-15" w:hanging="10"/>
        <w:jc w:val="both"/>
        <w:rPr>
          <w:rFonts w:ascii="Arial" w:hAnsi="Arial" w:cs="Arial"/>
          <w:b/>
          <w:color w:val="181717"/>
          <w:szCs w:val="22"/>
        </w:rPr>
      </w:pPr>
      <w:r w:rsidRPr="00062A37">
        <w:rPr>
          <w:rFonts w:ascii="Arial" w:hAnsi="Arial" w:cs="Arial"/>
          <w:b/>
          <w:color w:val="181717"/>
          <w:szCs w:val="22"/>
        </w:rPr>
        <w:t>References</w:t>
      </w:r>
    </w:p>
    <w:p w14:paraId="2B44FB8C" w14:textId="77777777" w:rsidR="000A0BDF" w:rsidRPr="00062A37" w:rsidRDefault="000A0BDF" w:rsidP="000A0BDF">
      <w:pPr>
        <w:pStyle w:val="NoSpacing"/>
        <w:spacing w:line="360" w:lineRule="auto"/>
        <w:jc w:val="both"/>
        <w:rPr>
          <w:rFonts w:ascii="Arial" w:hAnsi="Arial" w:cs="Arial"/>
          <w:szCs w:val="22"/>
        </w:rPr>
      </w:pPr>
      <w:r w:rsidRPr="00062A37">
        <w:rPr>
          <w:rFonts w:ascii="Arial" w:hAnsi="Arial" w:cs="Arial"/>
          <w:szCs w:val="22"/>
        </w:rPr>
        <w:t>Indumathi, T.</w:t>
      </w:r>
      <w:proofErr w:type="gramStart"/>
      <w:r w:rsidRPr="00062A37">
        <w:rPr>
          <w:rFonts w:ascii="Arial" w:hAnsi="Arial" w:cs="Arial"/>
          <w:szCs w:val="22"/>
        </w:rPr>
        <w:t>,  Krishnamoorthy</w:t>
      </w:r>
      <w:proofErr w:type="gramEnd"/>
      <w:r w:rsidRPr="00062A37">
        <w:rPr>
          <w:rFonts w:ascii="Arial" w:hAnsi="Arial" w:cs="Arial"/>
          <w:szCs w:val="22"/>
        </w:rPr>
        <w:t xml:space="preserve">, N. , </w:t>
      </w:r>
      <w:proofErr w:type="spellStart"/>
      <w:r w:rsidRPr="00062A37">
        <w:rPr>
          <w:rFonts w:ascii="Arial" w:hAnsi="Arial" w:cs="Arial"/>
          <w:szCs w:val="22"/>
        </w:rPr>
        <w:t>Valarmathy</w:t>
      </w:r>
      <w:proofErr w:type="spellEnd"/>
      <w:r w:rsidRPr="00062A37">
        <w:rPr>
          <w:rFonts w:ascii="Arial" w:hAnsi="Arial" w:cs="Arial"/>
          <w:szCs w:val="22"/>
        </w:rPr>
        <w:t xml:space="preserve">, R., Saraswathi, K., Dilwyn, S., Prabhu, S., (2022). Green synthesis of α-fe2o3 nanoparticles mediated </w:t>
      </w:r>
      <w:proofErr w:type="spellStart"/>
      <w:r w:rsidRPr="00062A37">
        <w:rPr>
          <w:rFonts w:ascii="Arial" w:hAnsi="Arial" w:cs="Arial"/>
          <w:szCs w:val="22"/>
        </w:rPr>
        <w:t>musa</w:t>
      </w:r>
      <w:proofErr w:type="spellEnd"/>
      <w:r w:rsidRPr="00062A37">
        <w:rPr>
          <w:rFonts w:ascii="Arial" w:hAnsi="Arial" w:cs="Arial"/>
          <w:szCs w:val="22"/>
        </w:rPr>
        <w:t xml:space="preserve"> </w:t>
      </w:r>
      <w:proofErr w:type="spellStart"/>
      <w:r w:rsidRPr="00062A37">
        <w:rPr>
          <w:rFonts w:ascii="Arial" w:hAnsi="Arial" w:cs="Arial"/>
          <w:szCs w:val="22"/>
        </w:rPr>
        <w:t>acuminata</w:t>
      </w:r>
      <w:proofErr w:type="spellEnd"/>
      <w:r w:rsidRPr="00062A37">
        <w:rPr>
          <w:rFonts w:ascii="Arial" w:hAnsi="Arial" w:cs="Arial"/>
          <w:szCs w:val="22"/>
        </w:rPr>
        <w:t xml:space="preserve">: a study of their applications as photocatalytic degradation and antibacterial agent, </w:t>
      </w:r>
      <w:r w:rsidRPr="00062A37">
        <w:rPr>
          <w:rFonts w:ascii="Arial" w:hAnsi="Arial" w:cs="Arial"/>
          <w:i/>
          <w:szCs w:val="22"/>
        </w:rPr>
        <w:t>Nano Biomed. Eng</w:t>
      </w:r>
      <w:r w:rsidRPr="00062A37">
        <w:rPr>
          <w:rFonts w:ascii="Arial" w:hAnsi="Arial" w:cs="Arial"/>
          <w:szCs w:val="22"/>
        </w:rPr>
        <w:t>.</w:t>
      </w:r>
      <w:proofErr w:type="gramStart"/>
      <w:r w:rsidRPr="00062A37">
        <w:rPr>
          <w:rFonts w:ascii="Arial" w:hAnsi="Arial" w:cs="Arial"/>
          <w:szCs w:val="22"/>
        </w:rPr>
        <w:t>,  14</w:t>
      </w:r>
      <w:proofErr w:type="gramEnd"/>
      <w:r w:rsidRPr="00062A37">
        <w:rPr>
          <w:rFonts w:ascii="Arial" w:hAnsi="Arial" w:cs="Arial"/>
          <w:szCs w:val="22"/>
        </w:rPr>
        <w:t>(3), 254-262. DOI: 10.5101/</w:t>
      </w:r>
      <w:proofErr w:type="gramStart"/>
      <w:r w:rsidRPr="00062A37">
        <w:rPr>
          <w:rFonts w:ascii="Arial" w:hAnsi="Arial" w:cs="Arial"/>
          <w:szCs w:val="22"/>
        </w:rPr>
        <w:t>nbe.v</w:t>
      </w:r>
      <w:proofErr w:type="gramEnd"/>
      <w:r w:rsidRPr="00062A37">
        <w:rPr>
          <w:rFonts w:ascii="Arial" w:hAnsi="Arial" w:cs="Arial"/>
          <w:szCs w:val="22"/>
        </w:rPr>
        <w:t>14i3.</w:t>
      </w:r>
    </w:p>
    <w:p w14:paraId="1073002E" w14:textId="77777777" w:rsidR="000A0BDF" w:rsidRPr="00062A37" w:rsidRDefault="000A0BDF" w:rsidP="00A74C4D">
      <w:pPr>
        <w:spacing w:after="19" w:line="360" w:lineRule="auto"/>
        <w:ind w:left="1" w:right="-15" w:hanging="10"/>
        <w:jc w:val="both"/>
        <w:rPr>
          <w:rFonts w:ascii="Arial" w:hAnsi="Arial" w:cs="Arial"/>
          <w:b/>
          <w:szCs w:val="22"/>
        </w:rPr>
      </w:pPr>
    </w:p>
    <w:p w14:paraId="26DAA1C8" w14:textId="77777777" w:rsidR="000A0BDF" w:rsidRPr="00062A37" w:rsidRDefault="000A0BDF" w:rsidP="00A74C4D">
      <w:pPr>
        <w:spacing w:after="19" w:line="360" w:lineRule="auto"/>
        <w:ind w:left="1" w:right="-15" w:hanging="10"/>
        <w:jc w:val="both"/>
        <w:rPr>
          <w:rFonts w:ascii="Arial" w:hAnsi="Arial" w:cs="Arial"/>
          <w:b/>
          <w:szCs w:val="22"/>
        </w:rPr>
      </w:pPr>
    </w:p>
    <w:p w14:paraId="2C7D2A8F" w14:textId="77777777" w:rsidR="00F845A6" w:rsidRPr="00062A37" w:rsidRDefault="00362550" w:rsidP="00B87663">
      <w:pPr>
        <w:pStyle w:val="NoSpacing"/>
        <w:spacing w:line="360" w:lineRule="auto"/>
        <w:jc w:val="both"/>
        <w:rPr>
          <w:rFonts w:ascii="Arial" w:hAnsi="Arial" w:cs="Arial"/>
          <w:szCs w:val="22"/>
        </w:rPr>
      </w:pPr>
      <w:proofErr w:type="spellStart"/>
      <w:r w:rsidRPr="00062A37">
        <w:rPr>
          <w:rFonts w:ascii="Arial" w:hAnsi="Arial" w:cs="Arial"/>
          <w:szCs w:val="22"/>
        </w:rPr>
        <w:t>Kuchekar</w:t>
      </w:r>
      <w:proofErr w:type="spellEnd"/>
      <w:r w:rsidRPr="00062A37">
        <w:rPr>
          <w:rFonts w:ascii="Arial" w:hAnsi="Arial" w:cs="Arial"/>
          <w:szCs w:val="22"/>
        </w:rPr>
        <w:t>, S. R.</w:t>
      </w:r>
      <w:proofErr w:type="gramStart"/>
      <w:r w:rsidRPr="00062A37">
        <w:rPr>
          <w:rFonts w:ascii="Arial" w:hAnsi="Arial" w:cs="Arial"/>
          <w:szCs w:val="22"/>
        </w:rPr>
        <w:t>,  Gaikwad</w:t>
      </w:r>
      <w:proofErr w:type="gramEnd"/>
      <w:r w:rsidRPr="00062A37">
        <w:rPr>
          <w:rFonts w:ascii="Arial" w:hAnsi="Arial" w:cs="Arial"/>
          <w:szCs w:val="22"/>
        </w:rPr>
        <w:t xml:space="preserve">, V. B., and  Sonawane, D. V. (2014).  Removal of hexavalent chromium from industrial effluents by natural ion exchanger. </w:t>
      </w:r>
      <w:r w:rsidRPr="00062A37">
        <w:rPr>
          <w:rFonts w:ascii="Arial" w:hAnsi="Arial" w:cs="Arial"/>
          <w:i/>
          <w:szCs w:val="22"/>
        </w:rPr>
        <w:t>Indian Journal of Chemical Technology,</w:t>
      </w:r>
      <w:r w:rsidRPr="00062A37">
        <w:rPr>
          <w:rFonts w:ascii="Arial" w:hAnsi="Arial" w:cs="Arial"/>
          <w:szCs w:val="22"/>
        </w:rPr>
        <w:t xml:space="preserve"> 21</w:t>
      </w:r>
      <w:proofErr w:type="gramStart"/>
      <w:r w:rsidRPr="00062A37">
        <w:rPr>
          <w:rFonts w:ascii="Arial" w:hAnsi="Arial" w:cs="Arial"/>
          <w:szCs w:val="22"/>
        </w:rPr>
        <w:t>A,  338</w:t>
      </w:r>
      <w:proofErr w:type="gramEnd"/>
      <w:r w:rsidRPr="00062A37">
        <w:rPr>
          <w:rFonts w:ascii="Arial" w:hAnsi="Arial" w:cs="Arial"/>
          <w:szCs w:val="22"/>
        </w:rPr>
        <w:t xml:space="preserve">-344. </w:t>
      </w:r>
    </w:p>
    <w:p w14:paraId="58D66C91" w14:textId="77777777" w:rsidR="00085764" w:rsidRPr="00062A37" w:rsidRDefault="00085764" w:rsidP="00B87663">
      <w:pPr>
        <w:pStyle w:val="NoSpacing"/>
        <w:spacing w:line="360" w:lineRule="auto"/>
        <w:jc w:val="both"/>
        <w:rPr>
          <w:rFonts w:ascii="Arial" w:hAnsi="Arial" w:cs="Arial"/>
          <w:szCs w:val="22"/>
        </w:rPr>
      </w:pPr>
    </w:p>
    <w:p w14:paraId="350FCE7E" w14:textId="77777777" w:rsidR="00085764" w:rsidRPr="00062A37" w:rsidRDefault="00085764" w:rsidP="00085764">
      <w:pPr>
        <w:pStyle w:val="NoSpacing"/>
        <w:spacing w:line="360" w:lineRule="auto"/>
        <w:jc w:val="both"/>
        <w:rPr>
          <w:rFonts w:ascii="Arial" w:hAnsi="Arial" w:cs="Arial"/>
          <w:szCs w:val="22"/>
        </w:rPr>
      </w:pPr>
      <w:r w:rsidRPr="00062A37">
        <w:rPr>
          <w:rFonts w:ascii="Arial" w:hAnsi="Arial" w:cs="Arial"/>
          <w:szCs w:val="22"/>
        </w:rPr>
        <w:t>AlZubaidi, Asaad</w:t>
      </w:r>
      <w:proofErr w:type="gramStart"/>
      <w:r w:rsidRPr="00062A37">
        <w:rPr>
          <w:rFonts w:ascii="Arial" w:hAnsi="Arial" w:cs="Arial"/>
          <w:szCs w:val="22"/>
        </w:rPr>
        <w:t>.,  Pandit</w:t>
      </w:r>
      <w:proofErr w:type="gramEnd"/>
      <w:r w:rsidRPr="00062A37">
        <w:rPr>
          <w:rFonts w:ascii="Arial" w:hAnsi="Arial" w:cs="Arial"/>
          <w:szCs w:val="22"/>
        </w:rPr>
        <w:t xml:space="preserve">, Vikram ., </w:t>
      </w:r>
      <w:proofErr w:type="spellStart"/>
      <w:r w:rsidRPr="00062A37">
        <w:rPr>
          <w:rFonts w:ascii="Arial" w:hAnsi="Arial" w:cs="Arial"/>
          <w:szCs w:val="22"/>
        </w:rPr>
        <w:t>Jawale</w:t>
      </w:r>
      <w:proofErr w:type="spellEnd"/>
      <w:r w:rsidRPr="00062A37">
        <w:rPr>
          <w:rFonts w:ascii="Arial" w:hAnsi="Arial" w:cs="Arial"/>
          <w:szCs w:val="22"/>
        </w:rPr>
        <w:t xml:space="preserve">, Vivekanand Gupta, Madhu., and Late, Dattatray., (2025). Ag-Fe2O3 nanohybrids for photocatalytic degradation and antibacterial activity, </w:t>
      </w:r>
      <w:r w:rsidRPr="00062A37">
        <w:rPr>
          <w:rFonts w:ascii="Arial" w:hAnsi="Arial" w:cs="Arial"/>
          <w:i/>
          <w:szCs w:val="22"/>
        </w:rPr>
        <w:t>Frontiers in Catalysis</w:t>
      </w:r>
      <w:r w:rsidRPr="00062A37">
        <w:rPr>
          <w:rFonts w:ascii="Arial" w:hAnsi="Arial" w:cs="Arial"/>
          <w:szCs w:val="22"/>
        </w:rPr>
        <w:t xml:space="preserve">, 1-12. </w:t>
      </w:r>
      <w:proofErr w:type="spellStart"/>
      <w:r w:rsidRPr="00062A37">
        <w:rPr>
          <w:rFonts w:ascii="Arial" w:hAnsi="Arial" w:cs="Arial"/>
          <w:szCs w:val="22"/>
        </w:rPr>
        <w:t>doi</w:t>
      </w:r>
      <w:proofErr w:type="spellEnd"/>
      <w:r w:rsidRPr="00062A37">
        <w:rPr>
          <w:rFonts w:ascii="Arial" w:hAnsi="Arial" w:cs="Arial"/>
          <w:szCs w:val="22"/>
        </w:rPr>
        <w:t>: 10.3389/fctls.2025.1655324</w:t>
      </w:r>
    </w:p>
    <w:p w14:paraId="3A718D1E" w14:textId="77777777" w:rsidR="00085764" w:rsidRPr="00062A37" w:rsidRDefault="00085764" w:rsidP="00085764">
      <w:pPr>
        <w:pStyle w:val="NoSpacing"/>
        <w:spacing w:line="360" w:lineRule="auto"/>
        <w:jc w:val="both"/>
        <w:rPr>
          <w:rStyle w:val="Strong"/>
          <w:rFonts w:ascii="Arial" w:hAnsi="Arial" w:cs="Arial"/>
          <w:szCs w:val="22"/>
          <w:shd w:val="clear" w:color="auto" w:fill="FFFFFF"/>
        </w:rPr>
      </w:pPr>
    </w:p>
    <w:p w14:paraId="313F8D78" w14:textId="77777777" w:rsidR="00362550" w:rsidRPr="00062A37" w:rsidRDefault="004C2C7A" w:rsidP="00B87663">
      <w:pPr>
        <w:pStyle w:val="NoSpacing"/>
        <w:spacing w:line="360" w:lineRule="auto"/>
        <w:jc w:val="both"/>
        <w:rPr>
          <w:rFonts w:ascii="Arial" w:hAnsi="Arial" w:cs="Arial"/>
          <w:szCs w:val="22"/>
        </w:rPr>
      </w:pPr>
      <w:r w:rsidRPr="00062A37">
        <w:rPr>
          <w:rFonts w:ascii="Arial" w:hAnsi="Arial" w:cs="Arial"/>
          <w:szCs w:val="22"/>
        </w:rPr>
        <w:t>Sonawane</w:t>
      </w:r>
      <w:r w:rsidR="00EF7C34" w:rsidRPr="00062A37">
        <w:rPr>
          <w:rFonts w:ascii="Arial" w:hAnsi="Arial" w:cs="Arial"/>
          <w:szCs w:val="22"/>
        </w:rPr>
        <w:t>,</w:t>
      </w:r>
      <w:r w:rsidRPr="00062A37">
        <w:rPr>
          <w:rFonts w:ascii="Arial" w:hAnsi="Arial" w:cs="Arial"/>
          <w:szCs w:val="22"/>
        </w:rPr>
        <w:t xml:space="preserve"> Digvijay. V.,</w:t>
      </w:r>
      <w:r w:rsidR="006D38B8" w:rsidRPr="00062A37">
        <w:rPr>
          <w:rFonts w:ascii="Arial" w:hAnsi="Arial" w:cs="Arial"/>
          <w:szCs w:val="22"/>
        </w:rPr>
        <w:t xml:space="preserve"> (</w:t>
      </w:r>
      <w:r w:rsidRPr="00062A37">
        <w:rPr>
          <w:rFonts w:ascii="Arial" w:hAnsi="Arial" w:cs="Arial"/>
          <w:szCs w:val="22"/>
        </w:rPr>
        <w:t xml:space="preserve">2026). </w:t>
      </w:r>
      <w:r w:rsidR="00AA2120" w:rsidRPr="00062A37">
        <w:rPr>
          <w:rFonts w:ascii="Arial" w:hAnsi="Arial" w:cs="Arial"/>
          <w:szCs w:val="22"/>
        </w:rPr>
        <w:t xml:space="preserve">Biosynthesis and characterization of copper oxide nano- particle using orange fruit peel extract and evaluation of their effective antibacterial activity. </w:t>
      </w:r>
      <w:r w:rsidR="00AA2120" w:rsidRPr="00062A37">
        <w:rPr>
          <w:rFonts w:ascii="Arial" w:hAnsi="Arial" w:cs="Arial"/>
          <w:i/>
          <w:szCs w:val="22"/>
        </w:rPr>
        <w:t xml:space="preserve">Journal of Advance and Future Research, </w:t>
      </w:r>
      <w:r w:rsidR="00AA2120" w:rsidRPr="00062A37">
        <w:rPr>
          <w:rFonts w:ascii="Arial" w:hAnsi="Arial" w:cs="Arial"/>
          <w:szCs w:val="22"/>
        </w:rPr>
        <w:t>3(12), 1-8.</w:t>
      </w:r>
    </w:p>
    <w:p w14:paraId="6E22F8B3" w14:textId="77777777" w:rsidR="00ED7EC3" w:rsidRPr="00062A37" w:rsidRDefault="00ED7EC3" w:rsidP="00B87663">
      <w:pPr>
        <w:pStyle w:val="NoSpacing"/>
        <w:spacing w:line="360" w:lineRule="auto"/>
        <w:jc w:val="both"/>
        <w:rPr>
          <w:rFonts w:ascii="Arial" w:hAnsi="Arial" w:cs="Arial"/>
          <w:szCs w:val="22"/>
        </w:rPr>
      </w:pPr>
    </w:p>
    <w:p w14:paraId="4EABEF80" w14:textId="77777777" w:rsidR="00ED7EC3" w:rsidRPr="00062A37" w:rsidRDefault="00ED7EC3" w:rsidP="00ED7EC3">
      <w:pPr>
        <w:pStyle w:val="NoSpacing"/>
        <w:spacing w:line="360" w:lineRule="auto"/>
        <w:jc w:val="both"/>
        <w:rPr>
          <w:rFonts w:ascii="Arial" w:hAnsi="Arial" w:cs="Arial"/>
          <w:szCs w:val="22"/>
          <w:lang w:val="en-US" w:bidi="ar-SA"/>
        </w:rPr>
      </w:pPr>
      <w:r w:rsidRPr="00062A37">
        <w:rPr>
          <w:rStyle w:val="Strong"/>
          <w:rFonts w:ascii="Arial" w:hAnsi="Arial" w:cs="Arial"/>
          <w:b w:val="0"/>
          <w:szCs w:val="22"/>
          <w:shd w:val="clear" w:color="auto" w:fill="FFFFFF"/>
        </w:rPr>
        <w:t>Krishnaraj, S.</w:t>
      </w:r>
      <w:proofErr w:type="gramStart"/>
      <w:r w:rsidRPr="00062A37">
        <w:rPr>
          <w:rStyle w:val="Strong"/>
          <w:rFonts w:ascii="Arial" w:hAnsi="Arial" w:cs="Arial"/>
          <w:b w:val="0"/>
          <w:szCs w:val="22"/>
          <w:shd w:val="clear" w:color="auto" w:fill="FFFFFF"/>
        </w:rPr>
        <w:t>,  Anitha</w:t>
      </w:r>
      <w:proofErr w:type="gramEnd"/>
      <w:r w:rsidRPr="00062A37">
        <w:rPr>
          <w:rStyle w:val="Strong"/>
          <w:rFonts w:ascii="Arial" w:hAnsi="Arial" w:cs="Arial"/>
          <w:b w:val="0"/>
          <w:szCs w:val="22"/>
          <w:shd w:val="clear" w:color="auto" w:fill="FFFFFF"/>
        </w:rPr>
        <w:t>, R.,</w:t>
      </w:r>
      <w:r w:rsidRPr="00062A37">
        <w:rPr>
          <w:rStyle w:val="Strong"/>
          <w:rFonts w:ascii="Arial" w:hAnsi="Arial" w:cs="Arial"/>
          <w:szCs w:val="22"/>
          <w:shd w:val="clear" w:color="auto" w:fill="FFFFFF"/>
        </w:rPr>
        <w:t xml:space="preserve"> </w:t>
      </w:r>
      <w:r w:rsidRPr="00062A37">
        <w:rPr>
          <w:rStyle w:val="Strong"/>
          <w:rFonts w:ascii="Arial" w:hAnsi="Arial" w:cs="Arial"/>
          <w:b w:val="0"/>
          <w:szCs w:val="22"/>
          <w:shd w:val="clear" w:color="auto" w:fill="FFFFFF"/>
        </w:rPr>
        <w:t>(2021). P</w:t>
      </w:r>
      <w:proofErr w:type="spellStart"/>
      <w:r w:rsidRPr="00062A37">
        <w:rPr>
          <w:rFonts w:ascii="Arial" w:hAnsi="Arial" w:cs="Arial"/>
          <w:szCs w:val="22"/>
          <w:lang w:val="en-US" w:bidi="ar-SA"/>
        </w:rPr>
        <w:t>hotocatalytic</w:t>
      </w:r>
      <w:proofErr w:type="spellEnd"/>
      <w:r w:rsidRPr="00062A37">
        <w:rPr>
          <w:rFonts w:ascii="Arial" w:hAnsi="Arial" w:cs="Arial"/>
          <w:szCs w:val="22"/>
          <w:lang w:val="en-US" w:bidi="ar-SA"/>
        </w:rPr>
        <w:t xml:space="preserve"> degradation analysis of methylene blue by </w:t>
      </w:r>
      <w:proofErr w:type="spellStart"/>
      <w:r w:rsidRPr="00062A37">
        <w:rPr>
          <w:rFonts w:ascii="Arial" w:hAnsi="Arial" w:cs="Arial"/>
          <w:szCs w:val="22"/>
          <w:lang w:val="en-US" w:bidi="ar-SA"/>
        </w:rPr>
        <w:t>aluminium</w:t>
      </w:r>
      <w:proofErr w:type="spellEnd"/>
      <w:r w:rsidRPr="00062A37">
        <w:rPr>
          <w:rFonts w:ascii="Arial" w:hAnsi="Arial" w:cs="Arial"/>
          <w:szCs w:val="22"/>
          <w:lang w:val="en-US" w:bidi="ar-SA"/>
        </w:rPr>
        <w:t xml:space="preserve"> dope d cadmium oxide nanoparticles, </w:t>
      </w:r>
      <w:r w:rsidRPr="00062A37">
        <w:rPr>
          <w:rFonts w:ascii="Arial" w:hAnsi="Arial" w:cs="Arial"/>
          <w:i/>
          <w:szCs w:val="22"/>
          <w:shd w:val="clear" w:color="auto" w:fill="FFFFFF"/>
        </w:rPr>
        <w:t>Journal of Advanced Scientific Rese</w:t>
      </w:r>
      <w:r w:rsidRPr="00062A37">
        <w:rPr>
          <w:rFonts w:ascii="Arial" w:hAnsi="Arial" w:cs="Arial"/>
          <w:szCs w:val="22"/>
          <w:shd w:val="clear" w:color="auto" w:fill="FFFFFF"/>
        </w:rPr>
        <w:t>arch, 12(1), 75-80.  https://doi.org/10.55218/JASR.202112110</w:t>
      </w:r>
    </w:p>
    <w:p w14:paraId="350FE0BC" w14:textId="77777777" w:rsidR="00ED7EC3" w:rsidRPr="00062A37" w:rsidRDefault="00ED7EC3" w:rsidP="00ED7EC3">
      <w:pPr>
        <w:pStyle w:val="NoSpacing"/>
        <w:spacing w:line="360" w:lineRule="auto"/>
        <w:jc w:val="both"/>
        <w:rPr>
          <w:rFonts w:ascii="Arial" w:hAnsi="Arial" w:cs="Arial"/>
          <w:szCs w:val="22"/>
        </w:rPr>
      </w:pPr>
    </w:p>
    <w:p w14:paraId="3D2D60F7" w14:textId="77777777" w:rsidR="00EF7C34" w:rsidRPr="00062A37" w:rsidRDefault="00EF7C34" w:rsidP="00B87663">
      <w:pPr>
        <w:pStyle w:val="NoSpacing"/>
        <w:spacing w:line="360" w:lineRule="auto"/>
        <w:jc w:val="both"/>
        <w:rPr>
          <w:rStyle w:val="Hyperlink"/>
          <w:rFonts w:ascii="Arial" w:hAnsi="Arial" w:cs="Arial"/>
          <w:color w:val="auto"/>
          <w:szCs w:val="22"/>
          <w:shd w:val="clear" w:color="auto" w:fill="FFFFFF"/>
        </w:rPr>
      </w:pPr>
      <w:r w:rsidRPr="00062A37">
        <w:rPr>
          <w:rFonts w:ascii="Arial" w:hAnsi="Arial" w:cs="Arial"/>
          <w:szCs w:val="22"/>
          <w:shd w:val="clear" w:color="auto" w:fill="FFFFFF"/>
        </w:rPr>
        <w:t xml:space="preserve">Deshpande Milind S., Sonawane, Digvijay V., Deshmukh, Shailesh S., and   </w:t>
      </w:r>
      <w:proofErr w:type="spellStart"/>
      <w:r w:rsidRPr="00062A37">
        <w:rPr>
          <w:rFonts w:ascii="Arial" w:hAnsi="Arial" w:cs="Arial"/>
          <w:szCs w:val="22"/>
          <w:shd w:val="clear" w:color="auto" w:fill="FFFFFF"/>
        </w:rPr>
        <w:t>Athare</w:t>
      </w:r>
      <w:proofErr w:type="spellEnd"/>
      <w:r w:rsidRPr="00062A37">
        <w:rPr>
          <w:rFonts w:ascii="Arial" w:hAnsi="Arial" w:cs="Arial"/>
          <w:szCs w:val="22"/>
          <w:shd w:val="clear" w:color="auto" w:fill="FFFFFF"/>
        </w:rPr>
        <w:t xml:space="preserve">, Anil E. (2026). Rhodamine b dye photocatalytic degradation using cu-doped </w:t>
      </w:r>
      <w:proofErr w:type="spellStart"/>
      <w:r w:rsidRPr="00062A37">
        <w:rPr>
          <w:rFonts w:ascii="Arial" w:hAnsi="Arial" w:cs="Arial"/>
          <w:szCs w:val="22"/>
          <w:shd w:val="clear" w:color="auto" w:fill="FFFFFF"/>
        </w:rPr>
        <w:t>zno</w:t>
      </w:r>
      <w:proofErr w:type="spellEnd"/>
      <w:r w:rsidRPr="00062A37">
        <w:rPr>
          <w:rFonts w:ascii="Arial" w:hAnsi="Arial" w:cs="Arial"/>
          <w:szCs w:val="22"/>
          <w:shd w:val="clear" w:color="auto" w:fill="FFFFFF"/>
        </w:rPr>
        <w:t xml:space="preserve"> nanoparticles. </w:t>
      </w:r>
      <w:proofErr w:type="spellStart"/>
      <w:r w:rsidRPr="00062A37">
        <w:rPr>
          <w:rFonts w:ascii="Arial" w:hAnsi="Arial" w:cs="Arial"/>
          <w:i/>
          <w:szCs w:val="22"/>
          <w:shd w:val="clear" w:color="auto" w:fill="FFFFFF"/>
        </w:rPr>
        <w:t>CurrentScience</w:t>
      </w:r>
      <w:proofErr w:type="spellEnd"/>
      <w:r w:rsidRPr="00062A37">
        <w:rPr>
          <w:rFonts w:ascii="Arial" w:hAnsi="Arial" w:cs="Arial"/>
          <w:i/>
          <w:szCs w:val="22"/>
          <w:shd w:val="clear" w:color="auto" w:fill="FFFFFF"/>
        </w:rPr>
        <w:t xml:space="preserve">, </w:t>
      </w:r>
      <w:r w:rsidRPr="00062A37">
        <w:rPr>
          <w:rFonts w:ascii="Arial" w:hAnsi="Arial" w:cs="Arial"/>
          <w:szCs w:val="22"/>
          <w:shd w:val="clear" w:color="auto" w:fill="FFFFFF"/>
        </w:rPr>
        <w:t xml:space="preserve">CS6(1), 5846-5852. </w:t>
      </w:r>
      <w:hyperlink r:id="rId17" w:history="1">
        <w:r w:rsidR="00310BB2" w:rsidRPr="00062A37">
          <w:rPr>
            <w:rStyle w:val="Hyperlink"/>
            <w:rFonts w:ascii="Arial" w:hAnsi="Arial" w:cs="Arial"/>
            <w:color w:val="auto"/>
            <w:szCs w:val="22"/>
            <w:shd w:val="clear" w:color="auto" w:fill="FFFFFF"/>
          </w:rPr>
          <w:t>https://doi.org/10.52845/CS/2026-5-1-15</w:t>
        </w:r>
      </w:hyperlink>
    </w:p>
    <w:p w14:paraId="10EDC750"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
    <w:p w14:paraId="0D040AE7"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roofErr w:type="spellStart"/>
      <w:r w:rsidRPr="00062A37">
        <w:rPr>
          <w:rFonts w:ascii="Arial" w:hAnsi="Arial" w:cs="Arial"/>
          <w:szCs w:val="22"/>
        </w:rPr>
        <w:lastRenderedPageBreak/>
        <w:t>Sindhushree</w:t>
      </w:r>
      <w:proofErr w:type="spellEnd"/>
      <w:r w:rsidRPr="00062A37">
        <w:rPr>
          <w:rFonts w:ascii="Arial" w:hAnsi="Arial" w:cs="Arial"/>
          <w:szCs w:val="22"/>
        </w:rPr>
        <w:t xml:space="preserve">, H.S.,   </w:t>
      </w:r>
      <w:proofErr w:type="spellStart"/>
      <w:r w:rsidRPr="00062A37">
        <w:rPr>
          <w:rFonts w:ascii="Arial" w:hAnsi="Arial" w:cs="Arial"/>
          <w:szCs w:val="22"/>
        </w:rPr>
        <w:t>Chaithra</w:t>
      </w:r>
      <w:proofErr w:type="spellEnd"/>
      <w:r w:rsidRPr="00062A37">
        <w:rPr>
          <w:rFonts w:ascii="Arial" w:hAnsi="Arial" w:cs="Arial"/>
          <w:szCs w:val="22"/>
        </w:rPr>
        <w:t>, K.M.</w:t>
      </w:r>
      <w:proofErr w:type="gramStart"/>
      <w:r w:rsidRPr="00062A37">
        <w:rPr>
          <w:rFonts w:ascii="Arial" w:hAnsi="Arial" w:cs="Arial"/>
          <w:szCs w:val="22"/>
        </w:rPr>
        <w:t>,  Venkatesha</w:t>
      </w:r>
      <w:proofErr w:type="gramEnd"/>
      <w:r w:rsidRPr="00062A37">
        <w:rPr>
          <w:rFonts w:ascii="Arial" w:hAnsi="Arial" w:cs="Arial"/>
          <w:szCs w:val="22"/>
        </w:rPr>
        <w:t xml:space="preserve">, B.M., (2022). Electrochemical synthesis and characterization of </w:t>
      </w:r>
      <w:proofErr w:type="spellStart"/>
      <w:r w:rsidRPr="00062A37">
        <w:rPr>
          <w:rFonts w:ascii="Arial" w:hAnsi="Arial" w:cs="Arial"/>
          <w:szCs w:val="22"/>
        </w:rPr>
        <w:t>cdo</w:t>
      </w:r>
      <w:proofErr w:type="spellEnd"/>
      <w:r w:rsidRPr="00062A37">
        <w:rPr>
          <w:rFonts w:ascii="Arial" w:hAnsi="Arial" w:cs="Arial"/>
          <w:szCs w:val="22"/>
        </w:rPr>
        <w:t>/</w:t>
      </w:r>
      <w:proofErr w:type="spellStart"/>
      <w:r w:rsidRPr="00062A37">
        <w:rPr>
          <w:rFonts w:ascii="Arial" w:hAnsi="Arial" w:cs="Arial"/>
          <w:szCs w:val="22"/>
        </w:rPr>
        <w:t>cuo</w:t>
      </w:r>
      <w:proofErr w:type="spellEnd"/>
      <w:r w:rsidRPr="00062A37">
        <w:rPr>
          <w:rFonts w:ascii="Arial" w:hAnsi="Arial" w:cs="Arial"/>
          <w:szCs w:val="22"/>
        </w:rPr>
        <w:t xml:space="preserve"> nanocomposite: photocatalytic degradation kinetics of indigo carmine dye and its antimicrobial-anticancer activities, </w:t>
      </w:r>
      <w:r w:rsidRPr="00062A37">
        <w:rPr>
          <w:rFonts w:ascii="Arial" w:hAnsi="Arial" w:cs="Arial"/>
          <w:i/>
          <w:szCs w:val="22"/>
        </w:rPr>
        <w:t>Journal of Nanoscience and Technology,</w:t>
      </w:r>
      <w:r w:rsidRPr="00062A37">
        <w:rPr>
          <w:rFonts w:ascii="Arial" w:hAnsi="Arial" w:cs="Arial"/>
          <w:szCs w:val="22"/>
        </w:rPr>
        <w:t xml:space="preserve"> 8(4), 967-971. </w:t>
      </w:r>
      <w:hyperlink r:id="rId18" w:history="1">
        <w:r w:rsidRPr="00062A37">
          <w:rPr>
            <w:rStyle w:val="Hyperlink"/>
            <w:rFonts w:ascii="Arial" w:hAnsi="Arial" w:cs="Arial"/>
            <w:color w:val="auto"/>
            <w:szCs w:val="22"/>
          </w:rPr>
          <w:t>https://doi.org/10.30799/jnst.337.22080401</w:t>
        </w:r>
      </w:hyperlink>
    </w:p>
    <w:p w14:paraId="6F22F44A" w14:textId="77777777" w:rsidR="000D4449" w:rsidRPr="00062A37" w:rsidRDefault="000D4449" w:rsidP="00B87663">
      <w:pPr>
        <w:pStyle w:val="NoSpacing"/>
        <w:spacing w:line="360" w:lineRule="auto"/>
        <w:jc w:val="both"/>
        <w:rPr>
          <w:rStyle w:val="Hyperlink"/>
          <w:rFonts w:ascii="Arial" w:hAnsi="Arial" w:cs="Arial"/>
          <w:color w:val="auto"/>
          <w:szCs w:val="22"/>
          <w:shd w:val="clear" w:color="auto" w:fill="FFFFFF"/>
        </w:rPr>
      </w:pPr>
    </w:p>
    <w:p w14:paraId="2B02B9D0" w14:textId="77777777" w:rsidR="00310BB2" w:rsidRPr="00062A37" w:rsidRDefault="00310BB2" w:rsidP="00B87663">
      <w:pPr>
        <w:pStyle w:val="NoSpacing"/>
        <w:spacing w:line="360" w:lineRule="auto"/>
        <w:jc w:val="both"/>
        <w:rPr>
          <w:rFonts w:ascii="Arial" w:hAnsi="Arial" w:cs="Arial"/>
          <w:szCs w:val="22"/>
          <w:shd w:val="clear" w:color="auto" w:fill="FFFFFF"/>
        </w:rPr>
      </w:pPr>
      <w:proofErr w:type="gramStart"/>
      <w:r w:rsidRPr="00062A37">
        <w:rPr>
          <w:rFonts w:ascii="Arial" w:hAnsi="Arial" w:cs="Arial"/>
          <w:szCs w:val="22"/>
          <w:shd w:val="clear" w:color="auto" w:fill="FFFFFF"/>
        </w:rPr>
        <w:t>Deshpande</w:t>
      </w:r>
      <w:r w:rsidR="00D44018" w:rsidRPr="00062A37">
        <w:rPr>
          <w:rFonts w:ascii="Arial" w:hAnsi="Arial" w:cs="Arial"/>
          <w:szCs w:val="22"/>
          <w:shd w:val="clear" w:color="auto" w:fill="FFFFFF"/>
        </w:rPr>
        <w:t xml:space="preserve">, </w:t>
      </w:r>
      <w:r w:rsidRPr="00062A37">
        <w:rPr>
          <w:rFonts w:ascii="Arial" w:hAnsi="Arial" w:cs="Arial"/>
          <w:szCs w:val="22"/>
          <w:shd w:val="clear" w:color="auto" w:fill="FFFFFF"/>
        </w:rPr>
        <w:t xml:space="preserve"> Milind</w:t>
      </w:r>
      <w:proofErr w:type="gramEnd"/>
      <w:r w:rsidRPr="00062A37">
        <w:rPr>
          <w:rFonts w:ascii="Arial" w:hAnsi="Arial" w:cs="Arial"/>
          <w:szCs w:val="22"/>
          <w:shd w:val="clear" w:color="auto" w:fill="FFFFFF"/>
        </w:rPr>
        <w:t xml:space="preserve"> S., Sonawane, Digvijay V., Deshmukh, Shailesh S., and   </w:t>
      </w:r>
      <w:proofErr w:type="spellStart"/>
      <w:r w:rsidRPr="00062A37">
        <w:rPr>
          <w:rFonts w:ascii="Arial" w:hAnsi="Arial" w:cs="Arial"/>
          <w:szCs w:val="22"/>
          <w:shd w:val="clear" w:color="auto" w:fill="FFFFFF"/>
        </w:rPr>
        <w:t>Athare</w:t>
      </w:r>
      <w:proofErr w:type="spellEnd"/>
      <w:r w:rsidRPr="00062A37">
        <w:rPr>
          <w:rFonts w:ascii="Arial" w:hAnsi="Arial" w:cs="Arial"/>
          <w:szCs w:val="22"/>
          <w:shd w:val="clear" w:color="auto" w:fill="FFFFFF"/>
        </w:rPr>
        <w:t>, Anil E.</w:t>
      </w:r>
      <w:r w:rsidR="001869EC" w:rsidRPr="00062A37">
        <w:rPr>
          <w:rFonts w:ascii="Arial" w:hAnsi="Arial" w:cs="Arial"/>
          <w:szCs w:val="22"/>
          <w:shd w:val="clear" w:color="auto" w:fill="FFFFFF"/>
        </w:rPr>
        <w:t xml:space="preserve"> (2025). Synthesis and characterization of ag doped </w:t>
      </w:r>
      <w:r w:rsidR="003737BC" w:rsidRPr="00062A37">
        <w:rPr>
          <w:rFonts w:ascii="Arial" w:hAnsi="Arial" w:cs="Arial"/>
          <w:szCs w:val="22"/>
          <w:shd w:val="clear" w:color="auto" w:fill="FFFFFF"/>
        </w:rPr>
        <w:t>F</w:t>
      </w:r>
      <w:r w:rsidR="001869EC" w:rsidRPr="00062A37">
        <w:rPr>
          <w:rFonts w:ascii="Arial" w:hAnsi="Arial" w:cs="Arial"/>
          <w:szCs w:val="22"/>
          <w:shd w:val="clear" w:color="auto" w:fill="FFFFFF"/>
        </w:rPr>
        <w:t>e</w:t>
      </w:r>
      <w:r w:rsidR="001869EC" w:rsidRPr="00062A37">
        <w:rPr>
          <w:rFonts w:ascii="Arial" w:hAnsi="Arial" w:cs="Arial"/>
          <w:szCs w:val="22"/>
          <w:shd w:val="clear" w:color="auto" w:fill="FFFFFF"/>
          <w:vertAlign w:val="subscript"/>
        </w:rPr>
        <w:t>2</w:t>
      </w:r>
      <w:r w:rsidR="003737BC" w:rsidRPr="00062A37">
        <w:rPr>
          <w:rFonts w:ascii="Arial" w:hAnsi="Arial" w:cs="Arial"/>
          <w:szCs w:val="22"/>
          <w:shd w:val="clear" w:color="auto" w:fill="FFFFFF"/>
        </w:rPr>
        <w:t>O</w:t>
      </w:r>
      <w:r w:rsidR="001869EC" w:rsidRPr="00062A37">
        <w:rPr>
          <w:rFonts w:ascii="Arial" w:hAnsi="Arial" w:cs="Arial"/>
          <w:szCs w:val="22"/>
          <w:shd w:val="clear" w:color="auto" w:fill="FFFFFF"/>
        </w:rPr>
        <w:t xml:space="preserve">3 nanoparticles for photocatalytic dye degradation. </w:t>
      </w:r>
      <w:r w:rsidR="00436BAA" w:rsidRPr="00062A37">
        <w:rPr>
          <w:rFonts w:ascii="Arial" w:hAnsi="Arial" w:cs="Arial"/>
          <w:i/>
          <w:szCs w:val="22"/>
          <w:shd w:val="clear" w:color="auto" w:fill="FFFFFF"/>
        </w:rPr>
        <w:t>International Journal of Scientific Research in Science, Engineering and Technology,</w:t>
      </w:r>
      <w:r w:rsidR="00436BAA" w:rsidRPr="00062A37">
        <w:rPr>
          <w:rFonts w:ascii="Arial" w:hAnsi="Arial" w:cs="Arial"/>
          <w:szCs w:val="22"/>
          <w:shd w:val="clear" w:color="auto" w:fill="FFFFFF"/>
        </w:rPr>
        <w:t xml:space="preserve"> </w:t>
      </w:r>
      <w:r w:rsidR="001869EC" w:rsidRPr="00062A37">
        <w:rPr>
          <w:rFonts w:ascii="Arial" w:hAnsi="Arial" w:cs="Arial"/>
          <w:szCs w:val="22"/>
          <w:shd w:val="clear" w:color="auto" w:fill="FFFFFF"/>
        </w:rPr>
        <w:t xml:space="preserve">12(6), 225-230. </w:t>
      </w:r>
      <w:proofErr w:type="spellStart"/>
      <w:proofErr w:type="gramStart"/>
      <w:r w:rsidR="001869EC" w:rsidRPr="00062A37">
        <w:rPr>
          <w:rFonts w:ascii="Arial" w:hAnsi="Arial" w:cs="Arial"/>
          <w:szCs w:val="22"/>
          <w:shd w:val="clear" w:color="auto" w:fill="FFFFFF"/>
        </w:rPr>
        <w:t>doi</w:t>
      </w:r>
      <w:proofErr w:type="spellEnd"/>
      <w:r w:rsidR="001869EC" w:rsidRPr="00062A37">
        <w:rPr>
          <w:rFonts w:ascii="Arial" w:hAnsi="Arial" w:cs="Arial"/>
          <w:szCs w:val="22"/>
          <w:shd w:val="clear" w:color="auto" w:fill="FFFFFF"/>
        </w:rPr>
        <w:t xml:space="preserve"> :</w:t>
      </w:r>
      <w:proofErr w:type="gramEnd"/>
      <w:r w:rsidR="001869EC" w:rsidRPr="00062A37">
        <w:rPr>
          <w:rFonts w:ascii="Arial" w:hAnsi="Arial" w:cs="Arial"/>
          <w:szCs w:val="22"/>
          <w:shd w:val="clear" w:color="auto" w:fill="FFFFFF"/>
        </w:rPr>
        <w:t xml:space="preserve"> </w:t>
      </w:r>
      <w:hyperlink r:id="rId19" w:history="1">
        <w:r w:rsidR="00FD2865" w:rsidRPr="00062A37">
          <w:rPr>
            <w:rStyle w:val="Hyperlink"/>
            <w:rFonts w:ascii="Arial" w:hAnsi="Arial" w:cs="Arial"/>
            <w:color w:val="auto"/>
            <w:szCs w:val="22"/>
            <w:shd w:val="clear" w:color="auto" w:fill="FFFFFF"/>
          </w:rPr>
          <w:t>https://doi.org/10.32628/IJSRSET2513872</w:t>
        </w:r>
      </w:hyperlink>
    </w:p>
    <w:p w14:paraId="229F2F04" w14:textId="77777777" w:rsidR="00FD2865" w:rsidRPr="00062A37" w:rsidRDefault="00FD2865" w:rsidP="00B87663">
      <w:pPr>
        <w:pStyle w:val="NoSpacing"/>
        <w:spacing w:line="360" w:lineRule="auto"/>
        <w:jc w:val="both"/>
        <w:rPr>
          <w:rFonts w:ascii="Arial" w:hAnsi="Arial" w:cs="Arial"/>
          <w:szCs w:val="22"/>
        </w:rPr>
      </w:pPr>
    </w:p>
    <w:p w14:paraId="4FDB66BF" w14:textId="77777777" w:rsidR="00FD2865" w:rsidRPr="00062A37" w:rsidRDefault="00B87B90" w:rsidP="00B87663">
      <w:pPr>
        <w:pStyle w:val="NoSpacing"/>
        <w:spacing w:line="360" w:lineRule="auto"/>
        <w:jc w:val="both"/>
        <w:rPr>
          <w:rFonts w:ascii="Arial" w:hAnsi="Arial" w:cs="Arial"/>
          <w:szCs w:val="22"/>
        </w:rPr>
      </w:pPr>
      <w:proofErr w:type="spellStart"/>
      <w:r w:rsidRPr="00062A37">
        <w:rPr>
          <w:rFonts w:ascii="Arial" w:hAnsi="Arial" w:cs="Arial"/>
          <w:szCs w:val="22"/>
        </w:rPr>
        <w:t>Mahamude</w:t>
      </w:r>
      <w:proofErr w:type="spellEnd"/>
      <w:r w:rsidRPr="00062A37">
        <w:rPr>
          <w:rFonts w:ascii="Arial" w:hAnsi="Arial" w:cs="Arial"/>
          <w:szCs w:val="22"/>
        </w:rPr>
        <w:t xml:space="preserve">, Abu </w:t>
      </w:r>
      <w:proofErr w:type="spellStart"/>
      <w:r w:rsidRPr="00062A37">
        <w:rPr>
          <w:rFonts w:ascii="Arial" w:hAnsi="Arial" w:cs="Arial"/>
          <w:szCs w:val="22"/>
        </w:rPr>
        <w:t>Shadate</w:t>
      </w:r>
      <w:proofErr w:type="spellEnd"/>
      <w:r w:rsidRPr="00062A37">
        <w:rPr>
          <w:rFonts w:ascii="Arial" w:hAnsi="Arial" w:cs="Arial"/>
          <w:szCs w:val="22"/>
        </w:rPr>
        <w:t xml:space="preserve"> Faisal., Wan, </w:t>
      </w:r>
      <w:proofErr w:type="spellStart"/>
      <w:r w:rsidRPr="00062A37">
        <w:rPr>
          <w:rFonts w:ascii="Arial" w:hAnsi="Arial" w:cs="Arial"/>
          <w:szCs w:val="22"/>
        </w:rPr>
        <w:t>Sharuzi</w:t>
      </w:r>
      <w:proofErr w:type="spellEnd"/>
      <w:r w:rsidRPr="00062A37">
        <w:rPr>
          <w:rFonts w:ascii="Arial" w:hAnsi="Arial" w:cs="Arial"/>
          <w:szCs w:val="22"/>
        </w:rPr>
        <w:t xml:space="preserve"> Wan Harun., Kumaran</w:t>
      </w:r>
      <w:r w:rsidR="00C1595D" w:rsidRPr="00062A37">
        <w:rPr>
          <w:rFonts w:ascii="Arial" w:hAnsi="Arial" w:cs="Arial"/>
          <w:szCs w:val="22"/>
        </w:rPr>
        <w:t>,</w:t>
      </w:r>
      <w:r w:rsidRPr="00062A37">
        <w:rPr>
          <w:rFonts w:ascii="Arial" w:hAnsi="Arial" w:cs="Arial"/>
          <w:szCs w:val="22"/>
        </w:rPr>
        <w:t xml:space="preserve"> </w:t>
      </w:r>
      <w:proofErr w:type="spellStart"/>
      <w:r w:rsidRPr="00062A37">
        <w:rPr>
          <w:rFonts w:ascii="Arial" w:hAnsi="Arial" w:cs="Arial"/>
          <w:szCs w:val="22"/>
        </w:rPr>
        <w:t>Kadirgama</w:t>
      </w:r>
      <w:proofErr w:type="spellEnd"/>
      <w:r w:rsidRPr="00062A37">
        <w:rPr>
          <w:rFonts w:ascii="Arial" w:hAnsi="Arial" w:cs="Arial"/>
          <w:szCs w:val="22"/>
        </w:rPr>
        <w:t>., Devarajan</w:t>
      </w:r>
      <w:r w:rsidR="00C1595D" w:rsidRPr="00062A37">
        <w:rPr>
          <w:rFonts w:ascii="Arial" w:hAnsi="Arial" w:cs="Arial"/>
          <w:szCs w:val="22"/>
        </w:rPr>
        <w:t>,</w:t>
      </w:r>
      <w:r w:rsidRPr="00062A37">
        <w:rPr>
          <w:rFonts w:ascii="Arial" w:hAnsi="Arial" w:cs="Arial"/>
          <w:szCs w:val="22"/>
        </w:rPr>
        <w:t xml:space="preserve"> Ramasamy., Kaniz</w:t>
      </w:r>
      <w:r w:rsidR="00C1595D" w:rsidRPr="00062A37">
        <w:rPr>
          <w:rFonts w:ascii="Arial" w:hAnsi="Arial" w:cs="Arial"/>
          <w:szCs w:val="22"/>
        </w:rPr>
        <w:t>,</w:t>
      </w:r>
      <w:r w:rsidRPr="00062A37">
        <w:rPr>
          <w:rFonts w:ascii="Arial" w:hAnsi="Arial" w:cs="Arial"/>
          <w:szCs w:val="22"/>
        </w:rPr>
        <w:t xml:space="preserve"> Farhana</w:t>
      </w:r>
      <w:r w:rsidR="00C1595D" w:rsidRPr="00062A37">
        <w:rPr>
          <w:rFonts w:ascii="Arial" w:hAnsi="Arial" w:cs="Arial"/>
          <w:szCs w:val="22"/>
        </w:rPr>
        <w:t>.</w:t>
      </w:r>
      <w:r w:rsidRPr="00062A37">
        <w:rPr>
          <w:rFonts w:ascii="Arial" w:hAnsi="Arial" w:cs="Arial"/>
          <w:szCs w:val="22"/>
        </w:rPr>
        <w:t>, Khalid</w:t>
      </w:r>
      <w:r w:rsidR="00C1595D" w:rsidRPr="00062A37">
        <w:rPr>
          <w:rFonts w:ascii="Arial" w:hAnsi="Arial" w:cs="Arial"/>
          <w:szCs w:val="22"/>
        </w:rPr>
        <w:t>,</w:t>
      </w:r>
      <w:r w:rsidRPr="00062A37">
        <w:rPr>
          <w:rFonts w:ascii="Arial" w:hAnsi="Arial" w:cs="Arial"/>
          <w:szCs w:val="22"/>
        </w:rPr>
        <w:t xml:space="preserve"> Saleh</w:t>
      </w:r>
      <w:r w:rsidR="00C1595D" w:rsidRPr="00062A37">
        <w:rPr>
          <w:rFonts w:ascii="Arial" w:hAnsi="Arial" w:cs="Arial"/>
          <w:szCs w:val="22"/>
        </w:rPr>
        <w:t xml:space="preserve">., </w:t>
      </w:r>
      <w:r w:rsidRPr="00062A37">
        <w:rPr>
          <w:rFonts w:ascii="Arial" w:hAnsi="Arial" w:cs="Arial"/>
          <w:szCs w:val="22"/>
        </w:rPr>
        <w:t xml:space="preserve">and </w:t>
      </w:r>
      <w:proofErr w:type="gramStart"/>
      <w:r w:rsidRPr="00062A37">
        <w:rPr>
          <w:rFonts w:ascii="Arial" w:hAnsi="Arial" w:cs="Arial"/>
          <w:szCs w:val="22"/>
        </w:rPr>
        <w:t>Talal</w:t>
      </w:r>
      <w:r w:rsidR="00C1595D" w:rsidRPr="00062A37">
        <w:rPr>
          <w:rFonts w:ascii="Arial" w:hAnsi="Arial" w:cs="Arial"/>
          <w:szCs w:val="22"/>
        </w:rPr>
        <w:t xml:space="preserve">, </w:t>
      </w:r>
      <w:r w:rsidRPr="00062A37">
        <w:rPr>
          <w:rFonts w:ascii="Arial" w:hAnsi="Arial" w:cs="Arial"/>
          <w:szCs w:val="22"/>
        </w:rPr>
        <w:t xml:space="preserve"> Yusaf</w:t>
      </w:r>
      <w:proofErr w:type="gramEnd"/>
      <w:r w:rsidR="00C1595D" w:rsidRPr="00062A37">
        <w:rPr>
          <w:rFonts w:ascii="Arial" w:hAnsi="Arial" w:cs="Arial"/>
          <w:szCs w:val="22"/>
        </w:rPr>
        <w:t>. (2022).</w:t>
      </w:r>
      <w:r w:rsidR="00AD2B22" w:rsidRPr="00062A37">
        <w:rPr>
          <w:rFonts w:ascii="Arial" w:hAnsi="Arial" w:cs="Arial"/>
          <w:szCs w:val="22"/>
        </w:rPr>
        <w:t xml:space="preserve"> Experimental study on the efficiency improvement of flat plate solar collectors using hybrid nanofluids graphene/waste cotton </w:t>
      </w:r>
      <w:r w:rsidR="00C1595D" w:rsidRPr="00062A37">
        <w:rPr>
          <w:rFonts w:ascii="Arial" w:hAnsi="Arial" w:cs="Arial"/>
          <w:i/>
          <w:szCs w:val="22"/>
        </w:rPr>
        <w:t>Energies,</w:t>
      </w:r>
      <w:r w:rsidR="00C1595D" w:rsidRPr="00062A37">
        <w:rPr>
          <w:rFonts w:ascii="Arial" w:hAnsi="Arial" w:cs="Arial"/>
          <w:szCs w:val="22"/>
        </w:rPr>
        <w:t xml:space="preserve"> 15, 1-27. https://doi.org/10.3390/en15072309</w:t>
      </w:r>
    </w:p>
    <w:p w14:paraId="2F01935E" w14:textId="77777777" w:rsidR="00FD2865" w:rsidRPr="00062A37" w:rsidRDefault="00FD2865" w:rsidP="00B87663">
      <w:pPr>
        <w:pStyle w:val="NoSpacing"/>
        <w:spacing w:line="360" w:lineRule="auto"/>
        <w:jc w:val="both"/>
        <w:rPr>
          <w:rFonts w:ascii="Arial" w:hAnsi="Arial" w:cs="Arial"/>
          <w:szCs w:val="22"/>
        </w:rPr>
      </w:pPr>
    </w:p>
    <w:p w14:paraId="6A7F38CA" w14:textId="77777777" w:rsidR="00FD2865" w:rsidRPr="00062A37" w:rsidRDefault="0088403E" w:rsidP="00B87663">
      <w:pPr>
        <w:pStyle w:val="NoSpacing"/>
        <w:spacing w:line="360" w:lineRule="auto"/>
        <w:jc w:val="both"/>
        <w:rPr>
          <w:rFonts w:ascii="Arial" w:hAnsi="Arial" w:cs="Arial"/>
          <w:szCs w:val="22"/>
        </w:rPr>
      </w:pPr>
      <w:r w:rsidRPr="00062A37">
        <w:rPr>
          <w:rFonts w:ascii="Arial" w:hAnsi="Arial" w:cs="Arial"/>
          <w:szCs w:val="22"/>
        </w:rPr>
        <w:t>Subbiah, Muthuraman</w:t>
      </w:r>
      <w:proofErr w:type="gramStart"/>
      <w:r w:rsidRPr="00062A37">
        <w:rPr>
          <w:rFonts w:ascii="Arial" w:hAnsi="Arial" w:cs="Arial"/>
          <w:szCs w:val="22"/>
        </w:rPr>
        <w:t>.,  Natarajan</w:t>
      </w:r>
      <w:proofErr w:type="gramEnd"/>
      <w:r w:rsidRPr="00062A37">
        <w:rPr>
          <w:rFonts w:ascii="Arial" w:hAnsi="Arial" w:cs="Arial"/>
          <w:szCs w:val="22"/>
        </w:rPr>
        <w:t>, Saravanan.,  Murugan, Sivaraj.,</w:t>
      </w:r>
      <w:r w:rsidR="00BD5E0D" w:rsidRPr="00062A37">
        <w:rPr>
          <w:rFonts w:ascii="Arial" w:hAnsi="Arial" w:cs="Arial"/>
          <w:szCs w:val="22"/>
        </w:rPr>
        <w:t xml:space="preserve"> and </w:t>
      </w:r>
      <w:r w:rsidRPr="00062A37">
        <w:rPr>
          <w:rFonts w:ascii="Arial" w:hAnsi="Arial" w:cs="Arial"/>
          <w:szCs w:val="22"/>
        </w:rPr>
        <w:t xml:space="preserve"> Ayyappan</w:t>
      </w:r>
      <w:r w:rsidR="00BD5E0D" w:rsidRPr="00062A37">
        <w:rPr>
          <w:rFonts w:ascii="Arial" w:hAnsi="Arial" w:cs="Arial"/>
          <w:szCs w:val="22"/>
        </w:rPr>
        <w:t xml:space="preserve">, Kumar, (2024). Implementation of a solar-thermal hybrid air conditioning system in muscat for energy conservation. </w:t>
      </w:r>
      <w:r w:rsidR="00BD5E0D" w:rsidRPr="00062A37">
        <w:rPr>
          <w:rFonts w:ascii="Arial" w:hAnsi="Arial" w:cs="Arial"/>
          <w:i/>
          <w:szCs w:val="22"/>
        </w:rPr>
        <w:t>Thermal Science and Engineering,</w:t>
      </w:r>
      <w:r w:rsidR="00BD5E0D" w:rsidRPr="00062A37">
        <w:rPr>
          <w:rFonts w:ascii="Arial" w:hAnsi="Arial" w:cs="Arial"/>
          <w:szCs w:val="22"/>
        </w:rPr>
        <w:t xml:space="preserve"> 7(4)</w:t>
      </w:r>
      <w:r w:rsidR="00796AAD" w:rsidRPr="00062A37">
        <w:rPr>
          <w:rFonts w:ascii="Arial" w:hAnsi="Arial" w:cs="Arial"/>
          <w:szCs w:val="22"/>
        </w:rPr>
        <w:t>, 1</w:t>
      </w:r>
      <w:r w:rsidR="00BD5E0D" w:rsidRPr="00062A37">
        <w:rPr>
          <w:rFonts w:ascii="Arial" w:hAnsi="Arial" w:cs="Arial"/>
          <w:szCs w:val="22"/>
        </w:rPr>
        <w:t xml:space="preserve">-11. 10996. </w:t>
      </w:r>
      <w:hyperlink r:id="rId20" w:history="1">
        <w:r w:rsidR="00AD2B22" w:rsidRPr="00062A37">
          <w:rPr>
            <w:rStyle w:val="Hyperlink"/>
            <w:rFonts w:ascii="Arial" w:hAnsi="Arial" w:cs="Arial"/>
            <w:color w:val="auto"/>
            <w:szCs w:val="22"/>
          </w:rPr>
          <w:t>https://doi.org/10.24294/tse10996</w:t>
        </w:r>
      </w:hyperlink>
      <w:r w:rsidR="00BD5E0D" w:rsidRPr="00062A37">
        <w:rPr>
          <w:rFonts w:ascii="Arial" w:hAnsi="Arial" w:cs="Arial"/>
          <w:szCs w:val="22"/>
        </w:rPr>
        <w:t xml:space="preserve"> </w:t>
      </w:r>
    </w:p>
    <w:p w14:paraId="2DB28DB4" w14:textId="77777777" w:rsidR="00AD2B22" w:rsidRPr="00062A37" w:rsidRDefault="00AD2B22" w:rsidP="00B87663">
      <w:pPr>
        <w:pStyle w:val="NoSpacing"/>
        <w:spacing w:line="360" w:lineRule="auto"/>
        <w:jc w:val="both"/>
        <w:rPr>
          <w:rFonts w:ascii="Arial" w:hAnsi="Arial" w:cs="Arial"/>
          <w:szCs w:val="22"/>
        </w:rPr>
      </w:pPr>
    </w:p>
    <w:p w14:paraId="35F2F095" w14:textId="77777777" w:rsidR="008052A0" w:rsidRPr="00062A37" w:rsidRDefault="008052A0" w:rsidP="00B87663">
      <w:pPr>
        <w:pStyle w:val="NoSpacing"/>
        <w:spacing w:line="360" w:lineRule="auto"/>
        <w:jc w:val="both"/>
        <w:rPr>
          <w:rFonts w:ascii="Arial" w:hAnsi="Arial" w:cs="Arial"/>
          <w:szCs w:val="22"/>
        </w:rPr>
      </w:pPr>
      <w:proofErr w:type="spellStart"/>
      <w:r w:rsidRPr="00062A37">
        <w:rPr>
          <w:rFonts w:ascii="Arial" w:eastAsia="Times New Roman" w:hAnsi="Arial" w:cs="Arial"/>
          <w:szCs w:val="22"/>
          <w:lang w:val="en-US" w:bidi="ar-SA"/>
        </w:rPr>
        <w:t>Otunla</w:t>
      </w:r>
      <w:proofErr w:type="spellEnd"/>
      <w:r w:rsidRPr="00062A37">
        <w:rPr>
          <w:rFonts w:ascii="Arial" w:eastAsia="Times New Roman" w:hAnsi="Arial" w:cs="Arial"/>
          <w:szCs w:val="22"/>
          <w:lang w:val="en-US" w:bidi="ar-SA"/>
        </w:rPr>
        <w:t xml:space="preserve">, T. </w:t>
      </w:r>
      <w:proofErr w:type="gramStart"/>
      <w:r w:rsidRPr="00062A37">
        <w:rPr>
          <w:rFonts w:ascii="Arial" w:eastAsia="Times New Roman" w:hAnsi="Arial" w:cs="Arial"/>
          <w:szCs w:val="22"/>
          <w:lang w:val="en-US" w:bidi="ar-SA"/>
        </w:rPr>
        <w:t>A,.</w:t>
      </w:r>
      <w:proofErr w:type="gramEnd"/>
      <w:r w:rsidRPr="00062A37">
        <w:rPr>
          <w:rFonts w:ascii="Arial" w:eastAsia="Times New Roman" w:hAnsi="Arial" w:cs="Arial"/>
          <w:szCs w:val="22"/>
          <w:lang w:val="en-US" w:bidi="ar-SA"/>
        </w:rPr>
        <w:t> (2019). E</w:t>
      </w:r>
      <w:r w:rsidRPr="00062A37">
        <w:rPr>
          <w:rFonts w:ascii="Arial" w:eastAsia="Times New Roman" w:hAnsi="Arial" w:cs="Arial"/>
          <w:bCs/>
          <w:kern w:val="36"/>
          <w:szCs w:val="22"/>
          <w:lang w:val="en-US" w:bidi="ar-SA"/>
        </w:rPr>
        <w:t xml:space="preserve">stimates of clear-sky solar irradiances over Nigeria. </w:t>
      </w:r>
      <w:r w:rsidRPr="00062A37">
        <w:rPr>
          <w:rFonts w:ascii="Arial" w:eastAsia="Times New Roman" w:hAnsi="Arial" w:cs="Arial"/>
          <w:bCs/>
          <w:i/>
          <w:kern w:val="36"/>
          <w:szCs w:val="22"/>
          <w:lang w:val="en-US" w:bidi="ar-SA"/>
        </w:rPr>
        <w:t xml:space="preserve">Renewable Energy, 131, 778-787. </w:t>
      </w:r>
      <w:hyperlink r:id="rId21" w:history="1">
        <w:r w:rsidR="00A8229C" w:rsidRPr="00062A37">
          <w:rPr>
            <w:rStyle w:val="Hyperlink"/>
            <w:rFonts w:ascii="Arial" w:hAnsi="Arial" w:cs="Arial"/>
            <w:color w:val="auto"/>
            <w:szCs w:val="22"/>
          </w:rPr>
          <w:t>https://doi.org/10.1016/jrenene.2018.07.053</w:t>
        </w:r>
      </w:hyperlink>
    </w:p>
    <w:p w14:paraId="440454D4" w14:textId="77777777" w:rsidR="00A8229C" w:rsidRPr="00062A37" w:rsidRDefault="00A8229C" w:rsidP="00B87663">
      <w:pPr>
        <w:pStyle w:val="NoSpacing"/>
        <w:spacing w:line="360" w:lineRule="auto"/>
        <w:jc w:val="both"/>
        <w:rPr>
          <w:rFonts w:ascii="Arial" w:hAnsi="Arial" w:cs="Arial"/>
          <w:szCs w:val="22"/>
        </w:rPr>
      </w:pPr>
    </w:p>
    <w:p w14:paraId="7537148A" w14:textId="77777777" w:rsidR="00A8229C" w:rsidRPr="00062A37" w:rsidRDefault="00796AAD" w:rsidP="00B87663">
      <w:pPr>
        <w:pStyle w:val="NoSpacing"/>
        <w:spacing w:line="360" w:lineRule="auto"/>
        <w:jc w:val="both"/>
        <w:rPr>
          <w:rFonts w:ascii="Arial" w:eastAsia="Times New Roman" w:hAnsi="Arial" w:cs="Arial"/>
          <w:bCs/>
          <w:kern w:val="36"/>
          <w:szCs w:val="22"/>
          <w:lang w:val="en-US" w:bidi="ar-SA"/>
        </w:rPr>
      </w:pPr>
      <w:proofErr w:type="spellStart"/>
      <w:proofErr w:type="gramStart"/>
      <w:r w:rsidRPr="00062A37">
        <w:rPr>
          <w:rFonts w:ascii="Arial" w:eastAsia="Times New Roman" w:hAnsi="Arial" w:cs="Arial"/>
          <w:bCs/>
          <w:kern w:val="36"/>
          <w:szCs w:val="22"/>
          <w:lang w:val="en-US" w:bidi="ar-SA"/>
        </w:rPr>
        <w:t>Mingru</w:t>
      </w:r>
      <w:proofErr w:type="spellEnd"/>
      <w:r w:rsidRPr="00062A37">
        <w:rPr>
          <w:rFonts w:ascii="Arial" w:eastAsia="Times New Roman" w:hAnsi="Arial" w:cs="Arial"/>
          <w:bCs/>
          <w:kern w:val="36"/>
          <w:szCs w:val="22"/>
          <w:lang w:val="en-US" w:bidi="ar-SA"/>
        </w:rPr>
        <w:t>,  Zhou</w:t>
      </w:r>
      <w:proofErr w:type="gramEnd"/>
      <w:r w:rsidRPr="00062A37">
        <w:rPr>
          <w:rFonts w:ascii="Arial" w:eastAsia="Times New Roman" w:hAnsi="Arial" w:cs="Arial"/>
          <w:bCs/>
          <w:kern w:val="36"/>
          <w:szCs w:val="22"/>
          <w:lang w:val="en-US" w:bidi="ar-SA"/>
        </w:rPr>
        <w:t xml:space="preserve">., Zhiqiang,  Wei., </w:t>
      </w:r>
      <w:proofErr w:type="spellStart"/>
      <w:r w:rsidRPr="00062A37">
        <w:rPr>
          <w:rFonts w:ascii="Arial" w:eastAsia="Times New Roman" w:hAnsi="Arial" w:cs="Arial"/>
          <w:bCs/>
          <w:kern w:val="36"/>
          <w:szCs w:val="22"/>
          <w:lang w:val="en-US" w:bidi="ar-SA"/>
        </w:rPr>
        <w:t>Hongxia</w:t>
      </w:r>
      <w:proofErr w:type="spellEnd"/>
      <w:r w:rsidRPr="00062A37">
        <w:rPr>
          <w:rFonts w:ascii="Arial" w:eastAsia="Times New Roman" w:hAnsi="Arial" w:cs="Arial"/>
          <w:bCs/>
          <w:kern w:val="36"/>
          <w:szCs w:val="22"/>
          <w:lang w:val="en-US" w:bidi="ar-SA"/>
        </w:rPr>
        <w:t xml:space="preserve">,  </w:t>
      </w:r>
      <w:proofErr w:type="spellStart"/>
      <w:r w:rsidRPr="00062A37">
        <w:rPr>
          <w:rFonts w:ascii="Arial" w:eastAsia="Times New Roman" w:hAnsi="Arial" w:cs="Arial"/>
          <w:bCs/>
          <w:kern w:val="36"/>
          <w:szCs w:val="22"/>
          <w:lang w:val="en-US" w:bidi="ar-SA"/>
        </w:rPr>
        <w:t>Qiao</w:t>
      </w:r>
      <w:proofErr w:type="spellEnd"/>
      <w:r w:rsidRPr="00062A37">
        <w:rPr>
          <w:rFonts w:ascii="Arial" w:eastAsia="Times New Roman" w:hAnsi="Arial" w:cs="Arial"/>
          <w:bCs/>
          <w:kern w:val="36"/>
          <w:szCs w:val="22"/>
          <w:lang w:val="en-US" w:bidi="ar-SA"/>
        </w:rPr>
        <w:t xml:space="preserve">., Lin,  Zhu., Hua. Yang., and </w:t>
      </w:r>
      <w:proofErr w:type="spellStart"/>
      <w:r w:rsidRPr="00062A37">
        <w:rPr>
          <w:rFonts w:ascii="Arial" w:eastAsia="Times New Roman" w:hAnsi="Arial" w:cs="Arial"/>
          <w:bCs/>
          <w:kern w:val="36"/>
          <w:szCs w:val="22"/>
          <w:lang w:val="en-US" w:bidi="ar-SA"/>
        </w:rPr>
        <w:t>Tiandong</w:t>
      </w:r>
      <w:proofErr w:type="spellEnd"/>
      <w:r w:rsidRPr="00062A37">
        <w:rPr>
          <w:rFonts w:ascii="Arial" w:eastAsia="Times New Roman" w:hAnsi="Arial" w:cs="Arial"/>
          <w:bCs/>
          <w:kern w:val="36"/>
          <w:szCs w:val="22"/>
          <w:lang w:val="en-US" w:bidi="ar-SA"/>
        </w:rPr>
        <w:t xml:space="preserve">, Xia., (2008). </w:t>
      </w:r>
    </w:p>
    <w:p w14:paraId="5D1BF5EE" w14:textId="77777777" w:rsidR="00AD2B22" w:rsidRPr="00062A37" w:rsidRDefault="00796AAD" w:rsidP="00B87663">
      <w:pPr>
        <w:pStyle w:val="NoSpacing"/>
        <w:spacing w:line="360" w:lineRule="auto"/>
        <w:jc w:val="both"/>
        <w:rPr>
          <w:rFonts w:ascii="Arial" w:hAnsi="Arial" w:cs="Arial"/>
          <w:szCs w:val="22"/>
        </w:rPr>
      </w:pPr>
      <w:r w:rsidRPr="00062A37">
        <w:rPr>
          <w:rFonts w:ascii="Arial" w:hAnsi="Arial" w:cs="Arial"/>
          <w:szCs w:val="22"/>
        </w:rPr>
        <w:t xml:space="preserve">Particle size and pore structure characterization of </w:t>
      </w:r>
      <w:proofErr w:type="spellStart"/>
      <w:r w:rsidRPr="00062A37">
        <w:rPr>
          <w:rFonts w:ascii="Arial" w:hAnsi="Arial" w:cs="Arial"/>
          <w:szCs w:val="22"/>
        </w:rPr>
        <w:t>silvernanoparticles</w:t>
      </w:r>
      <w:proofErr w:type="spellEnd"/>
      <w:r w:rsidRPr="00062A37">
        <w:rPr>
          <w:rFonts w:ascii="Arial" w:hAnsi="Arial" w:cs="Arial"/>
          <w:szCs w:val="22"/>
        </w:rPr>
        <w:t xml:space="preserve"> prepared by conﬁned arc plasma. </w:t>
      </w:r>
      <w:r w:rsidRPr="00062A37">
        <w:rPr>
          <w:rFonts w:ascii="Arial" w:hAnsi="Arial" w:cs="Arial"/>
          <w:i/>
          <w:szCs w:val="22"/>
        </w:rPr>
        <w:t xml:space="preserve">Journal of Nanomaterials, </w:t>
      </w:r>
      <w:r w:rsidRPr="00062A37">
        <w:rPr>
          <w:rFonts w:ascii="Arial" w:hAnsi="Arial" w:cs="Arial"/>
          <w:szCs w:val="22"/>
        </w:rPr>
        <w:t>2009, 1-5. doi:10.1155/2009/968058</w:t>
      </w:r>
    </w:p>
    <w:p w14:paraId="14B698C9" w14:textId="77777777" w:rsidR="00796AAD" w:rsidRPr="00062A37" w:rsidRDefault="00796AAD" w:rsidP="00B87663">
      <w:pPr>
        <w:pStyle w:val="NoSpacing"/>
        <w:spacing w:line="360" w:lineRule="auto"/>
        <w:jc w:val="both"/>
        <w:rPr>
          <w:rFonts w:ascii="Arial" w:hAnsi="Arial" w:cs="Arial"/>
          <w:szCs w:val="22"/>
        </w:rPr>
      </w:pPr>
    </w:p>
    <w:p w14:paraId="3C100B05" w14:textId="77777777" w:rsidR="00D07D5F" w:rsidRPr="00062A37" w:rsidRDefault="00D07D5F" w:rsidP="00B87663">
      <w:pPr>
        <w:pStyle w:val="NoSpacing"/>
        <w:spacing w:line="360" w:lineRule="auto"/>
        <w:jc w:val="both"/>
        <w:rPr>
          <w:rFonts w:ascii="Arial" w:hAnsi="Arial" w:cs="Arial"/>
          <w:szCs w:val="22"/>
        </w:rPr>
      </w:pPr>
      <w:r w:rsidRPr="00062A37">
        <w:rPr>
          <w:rFonts w:ascii="Arial" w:hAnsi="Arial" w:cs="Arial"/>
          <w:szCs w:val="22"/>
        </w:rPr>
        <w:t xml:space="preserve">Aleksandra, </w:t>
      </w:r>
      <w:proofErr w:type="spellStart"/>
      <w:r w:rsidRPr="00062A37">
        <w:rPr>
          <w:rFonts w:ascii="Arial" w:hAnsi="Arial" w:cs="Arial"/>
          <w:szCs w:val="22"/>
        </w:rPr>
        <w:t>Zieli</w:t>
      </w:r>
      <w:proofErr w:type="spellEnd"/>
      <w:r w:rsidRPr="00062A37">
        <w:rPr>
          <w:rFonts w:ascii="Arial" w:hAnsi="Arial" w:cs="Arial"/>
          <w:szCs w:val="22"/>
        </w:rPr>
        <w:t xml:space="preserve"> ´</w:t>
      </w:r>
      <w:proofErr w:type="spellStart"/>
      <w:r w:rsidRPr="00062A37">
        <w:rPr>
          <w:rFonts w:ascii="Arial" w:hAnsi="Arial" w:cs="Arial"/>
          <w:szCs w:val="22"/>
        </w:rPr>
        <w:t>nska</w:t>
      </w:r>
      <w:proofErr w:type="spellEnd"/>
      <w:r w:rsidRPr="00062A37">
        <w:rPr>
          <w:rFonts w:ascii="Arial" w:hAnsi="Arial" w:cs="Arial"/>
          <w:szCs w:val="22"/>
        </w:rPr>
        <w:t xml:space="preserve">., Filipa, </w:t>
      </w:r>
      <w:proofErr w:type="spellStart"/>
      <w:r w:rsidRPr="00062A37">
        <w:rPr>
          <w:rFonts w:ascii="Arial" w:hAnsi="Arial" w:cs="Arial"/>
          <w:szCs w:val="22"/>
        </w:rPr>
        <w:t>Carreiró</w:t>
      </w:r>
      <w:proofErr w:type="spellEnd"/>
      <w:r w:rsidRPr="00062A37">
        <w:rPr>
          <w:rFonts w:ascii="Arial" w:hAnsi="Arial" w:cs="Arial"/>
          <w:szCs w:val="22"/>
        </w:rPr>
        <w:t>., Ana, M. Oliveira., Andreia, Neves., Bárbara, Pires</w:t>
      </w:r>
      <w:proofErr w:type="gramStart"/>
      <w:r w:rsidRPr="00062A37">
        <w:rPr>
          <w:rFonts w:ascii="Arial" w:hAnsi="Arial" w:cs="Arial"/>
          <w:szCs w:val="22"/>
        </w:rPr>
        <w:t>.,  Nagasamy</w:t>
      </w:r>
      <w:proofErr w:type="gramEnd"/>
      <w:r w:rsidRPr="00062A37">
        <w:rPr>
          <w:rFonts w:ascii="Arial" w:hAnsi="Arial" w:cs="Arial"/>
          <w:szCs w:val="22"/>
        </w:rPr>
        <w:t>, D. Venkatesh., Alessandra, Durazzo., Massimo, Lucarini., Piotr, Eder., Amélia, M. Silva.,  Antonello, Santini.,  and Eliana, B. Souto., (2020).</w:t>
      </w:r>
      <w:r w:rsidR="00CB1B25" w:rsidRPr="00062A37">
        <w:rPr>
          <w:rFonts w:ascii="Arial" w:hAnsi="Arial" w:cs="Arial"/>
          <w:szCs w:val="22"/>
        </w:rPr>
        <w:t xml:space="preserve"> Polymeric nanoparticles: production, characterization, toxicology and ecotoxicology. </w:t>
      </w:r>
      <w:r w:rsidR="00CB1B25" w:rsidRPr="00062A37">
        <w:rPr>
          <w:rFonts w:ascii="Arial" w:hAnsi="Arial" w:cs="Arial"/>
          <w:i/>
          <w:szCs w:val="22"/>
        </w:rPr>
        <w:t xml:space="preserve">Molecules, </w:t>
      </w:r>
      <w:r w:rsidR="00CB1B25" w:rsidRPr="00062A37">
        <w:rPr>
          <w:rFonts w:ascii="Arial" w:hAnsi="Arial" w:cs="Arial"/>
          <w:szCs w:val="22"/>
        </w:rPr>
        <w:t>25, 2-20.  3731; doi:10.3390/molecules25163731</w:t>
      </w:r>
    </w:p>
    <w:p w14:paraId="4E839AE7" w14:textId="77777777" w:rsidR="005B45E4" w:rsidRPr="00062A37" w:rsidRDefault="005B45E4" w:rsidP="00B87663">
      <w:pPr>
        <w:pStyle w:val="NoSpacing"/>
        <w:spacing w:line="360" w:lineRule="auto"/>
        <w:jc w:val="both"/>
        <w:rPr>
          <w:rFonts w:ascii="Arial" w:hAnsi="Arial" w:cs="Arial"/>
          <w:szCs w:val="22"/>
        </w:rPr>
      </w:pPr>
    </w:p>
    <w:p w14:paraId="29DA72D3" w14:textId="77777777" w:rsidR="00B87663" w:rsidRPr="00062A37" w:rsidRDefault="00B87663" w:rsidP="00B87663">
      <w:pPr>
        <w:pStyle w:val="NoSpacing"/>
        <w:spacing w:line="360" w:lineRule="auto"/>
        <w:jc w:val="both"/>
        <w:rPr>
          <w:rFonts w:ascii="Arial" w:hAnsi="Arial" w:cs="Arial"/>
          <w:szCs w:val="22"/>
          <w:lang w:val="en-US" w:bidi="ar-SA"/>
        </w:rPr>
      </w:pPr>
      <w:r w:rsidRPr="00062A37">
        <w:rPr>
          <w:rFonts w:ascii="Arial" w:hAnsi="Arial" w:cs="Arial"/>
          <w:szCs w:val="22"/>
          <w:lang w:val="en-US" w:bidi="ar-SA"/>
        </w:rPr>
        <w:t>Muhammad, Sharf U. Din Awan</w:t>
      </w:r>
      <w:proofErr w:type="gramStart"/>
      <w:r w:rsidRPr="00062A37">
        <w:rPr>
          <w:rFonts w:ascii="Arial" w:hAnsi="Arial" w:cs="Arial"/>
          <w:szCs w:val="22"/>
          <w:lang w:val="en-US" w:bidi="ar-SA"/>
        </w:rPr>
        <w:t>.,  Muhammad</w:t>
      </w:r>
      <w:proofErr w:type="gramEnd"/>
      <w:r w:rsidRPr="00062A37">
        <w:rPr>
          <w:rFonts w:ascii="Arial" w:hAnsi="Arial" w:cs="Arial"/>
          <w:szCs w:val="22"/>
          <w:lang w:val="en-US" w:bidi="ar-SA"/>
        </w:rPr>
        <w:t xml:space="preserve">, </w:t>
      </w:r>
      <w:proofErr w:type="spellStart"/>
      <w:r w:rsidRPr="00062A37">
        <w:rPr>
          <w:rFonts w:ascii="Arial" w:hAnsi="Arial" w:cs="Arial"/>
          <w:szCs w:val="22"/>
          <w:lang w:val="en-US" w:bidi="ar-SA"/>
        </w:rPr>
        <w:t>Tuoqeer</w:t>
      </w:r>
      <w:proofErr w:type="spellEnd"/>
      <w:r w:rsidRPr="00062A37">
        <w:rPr>
          <w:rFonts w:ascii="Arial" w:hAnsi="Arial" w:cs="Arial"/>
          <w:szCs w:val="22"/>
          <w:lang w:val="en-US" w:bidi="ar-SA"/>
        </w:rPr>
        <w:t xml:space="preserve"> Anwar.,  Hasan,  Izhar Khan.,  </w:t>
      </w:r>
    </w:p>
    <w:p w14:paraId="3C73D980" w14:textId="77777777" w:rsidR="00B87663" w:rsidRPr="00062A37" w:rsidRDefault="00B87663" w:rsidP="00B87663">
      <w:pPr>
        <w:pStyle w:val="NoSpacing"/>
        <w:spacing w:line="360" w:lineRule="auto"/>
        <w:jc w:val="both"/>
        <w:rPr>
          <w:rFonts w:ascii="Arial" w:eastAsia="Times New Roman" w:hAnsi="Arial" w:cs="Arial"/>
          <w:szCs w:val="22"/>
          <w:lang w:val="en-US" w:bidi="ar-SA"/>
        </w:rPr>
      </w:pPr>
      <w:proofErr w:type="gramStart"/>
      <w:r w:rsidRPr="00062A37">
        <w:rPr>
          <w:rFonts w:ascii="Arial" w:hAnsi="Arial" w:cs="Arial"/>
          <w:szCs w:val="22"/>
          <w:lang w:val="en-US" w:bidi="ar-SA"/>
        </w:rPr>
        <w:lastRenderedPageBreak/>
        <w:t>Muhammad,  Rehman</w:t>
      </w:r>
      <w:proofErr w:type="gramEnd"/>
      <w:r w:rsidRPr="00062A37">
        <w:rPr>
          <w:rFonts w:ascii="Arial" w:hAnsi="Arial" w:cs="Arial"/>
          <w:szCs w:val="22"/>
          <w:lang w:val="en-US" w:bidi="ar-SA"/>
        </w:rPr>
        <w:t xml:space="preserve"> Asghar.,  Muhammad,  Rafi Raza.,  Naveed, Husnain., Muzamil, Hussain., Tahir, Rasheed., (2025). </w:t>
      </w:r>
      <w:r w:rsidRPr="00062A37">
        <w:rPr>
          <w:rFonts w:ascii="Arial" w:eastAsia="Times New Roman" w:hAnsi="Arial" w:cs="Arial"/>
          <w:szCs w:val="22"/>
          <w:lang w:val="en-US" w:bidi="ar-SA"/>
        </w:rPr>
        <w:t>Nanoparticles’ classification, synthesis, characterization and applications-</w:t>
      </w:r>
    </w:p>
    <w:p w14:paraId="436BDCF7" w14:textId="77777777" w:rsidR="00B87663" w:rsidRPr="00062A37" w:rsidRDefault="00B87663" w:rsidP="00B87663">
      <w:pPr>
        <w:pStyle w:val="NoSpacing"/>
        <w:spacing w:line="360" w:lineRule="auto"/>
        <w:jc w:val="both"/>
        <w:rPr>
          <w:rFonts w:ascii="Arial" w:hAnsi="Arial" w:cs="Arial"/>
          <w:szCs w:val="22"/>
        </w:rPr>
      </w:pPr>
      <w:r w:rsidRPr="00062A37">
        <w:rPr>
          <w:rFonts w:ascii="Arial" w:eastAsia="Times New Roman" w:hAnsi="Arial" w:cs="Arial"/>
          <w:szCs w:val="22"/>
          <w:lang w:val="en-US" w:bidi="ar-SA"/>
        </w:rPr>
        <w:t>A</w:t>
      </w:r>
      <w:r w:rsidR="008979DC" w:rsidRPr="00062A37">
        <w:rPr>
          <w:rFonts w:ascii="Arial" w:eastAsia="Times New Roman" w:hAnsi="Arial" w:cs="Arial"/>
          <w:szCs w:val="22"/>
          <w:lang w:val="en-US" w:bidi="ar-SA"/>
        </w:rPr>
        <w:t xml:space="preserve"> </w:t>
      </w:r>
      <w:r w:rsidRPr="00062A37">
        <w:rPr>
          <w:rFonts w:ascii="Arial" w:eastAsia="Times New Roman" w:hAnsi="Arial" w:cs="Arial"/>
          <w:szCs w:val="22"/>
          <w:lang w:val="en-US" w:bidi="ar-SA"/>
        </w:rPr>
        <w:t xml:space="preserve">review. </w:t>
      </w:r>
      <w:r w:rsidRPr="00062A37">
        <w:rPr>
          <w:rFonts w:ascii="Arial" w:hAnsi="Arial" w:cs="Arial"/>
          <w:i/>
          <w:szCs w:val="22"/>
          <w:shd w:val="clear" w:color="auto" w:fill="FFFFFF"/>
        </w:rPr>
        <w:t>Characterization and Application of Nanomaterials</w:t>
      </w:r>
      <w:r w:rsidR="0050234D" w:rsidRPr="00062A37">
        <w:rPr>
          <w:rFonts w:ascii="Arial" w:hAnsi="Arial" w:cs="Arial"/>
          <w:i/>
          <w:szCs w:val="22"/>
          <w:shd w:val="clear" w:color="auto" w:fill="FFFFFF"/>
        </w:rPr>
        <w:t>.</w:t>
      </w:r>
      <w:r w:rsidRPr="00062A37">
        <w:rPr>
          <w:rFonts w:ascii="Arial" w:hAnsi="Arial" w:cs="Arial"/>
          <w:i/>
          <w:szCs w:val="22"/>
          <w:shd w:val="clear" w:color="auto" w:fill="FFFFFF"/>
        </w:rPr>
        <w:t xml:space="preserve"> </w:t>
      </w:r>
      <w:r w:rsidRPr="00062A37">
        <w:rPr>
          <w:rFonts w:ascii="Arial" w:hAnsi="Arial" w:cs="Arial"/>
          <w:szCs w:val="22"/>
          <w:shd w:val="clear" w:color="auto" w:fill="FFFFFF"/>
        </w:rPr>
        <w:t>8(1),</w:t>
      </w:r>
      <w:r w:rsidRPr="00062A37">
        <w:rPr>
          <w:rFonts w:ascii="Arial" w:hAnsi="Arial" w:cs="Arial"/>
          <w:i/>
          <w:szCs w:val="22"/>
          <w:shd w:val="clear" w:color="auto" w:fill="FFFFFF"/>
        </w:rPr>
        <w:t xml:space="preserve"> </w:t>
      </w:r>
      <w:r w:rsidRPr="00062A37">
        <w:rPr>
          <w:rFonts w:ascii="Arial" w:hAnsi="Arial" w:cs="Arial"/>
          <w:szCs w:val="22"/>
          <w:shd w:val="clear" w:color="auto" w:fill="FFFFFF"/>
        </w:rPr>
        <w:t xml:space="preserve">1-23. </w:t>
      </w:r>
      <w:hyperlink r:id="rId22" w:history="1">
        <w:r w:rsidRPr="00062A37">
          <w:rPr>
            <w:rStyle w:val="Hyperlink"/>
            <w:rFonts w:ascii="Arial" w:hAnsi="Arial" w:cs="Arial"/>
            <w:color w:val="auto"/>
            <w:szCs w:val="22"/>
          </w:rPr>
          <w:t>https://doi.org/10.24294/can8899</w:t>
        </w:r>
      </w:hyperlink>
    </w:p>
    <w:p w14:paraId="1C08C4ED" w14:textId="77777777" w:rsidR="00B87663" w:rsidRPr="00062A37" w:rsidRDefault="00B87663" w:rsidP="00B87663">
      <w:pPr>
        <w:pStyle w:val="NoSpacing"/>
        <w:spacing w:line="360" w:lineRule="auto"/>
        <w:jc w:val="both"/>
        <w:rPr>
          <w:rFonts w:ascii="Arial" w:hAnsi="Arial" w:cs="Arial"/>
          <w:szCs w:val="22"/>
        </w:rPr>
      </w:pPr>
    </w:p>
    <w:p w14:paraId="17777FBB" w14:textId="77777777" w:rsidR="00E046C3" w:rsidRPr="00062A37" w:rsidRDefault="00E046C3" w:rsidP="00B87663">
      <w:pPr>
        <w:pStyle w:val="NoSpacing"/>
        <w:spacing w:line="360" w:lineRule="auto"/>
        <w:jc w:val="both"/>
        <w:rPr>
          <w:rFonts w:ascii="Arial" w:hAnsi="Arial" w:cs="Arial"/>
          <w:szCs w:val="22"/>
        </w:rPr>
      </w:pPr>
    </w:p>
    <w:p w14:paraId="5E6BF549" w14:textId="77777777" w:rsidR="00E046C3" w:rsidRPr="00062A37" w:rsidRDefault="006E574D" w:rsidP="006E574D">
      <w:pPr>
        <w:pStyle w:val="NoSpacing"/>
        <w:spacing w:line="360" w:lineRule="auto"/>
        <w:jc w:val="both"/>
        <w:rPr>
          <w:rFonts w:ascii="Arial" w:hAnsi="Arial" w:cs="Arial"/>
          <w:szCs w:val="22"/>
        </w:rPr>
      </w:pPr>
      <w:r w:rsidRPr="00062A37">
        <w:rPr>
          <w:rFonts w:ascii="Arial" w:hAnsi="Arial" w:cs="Arial"/>
          <w:szCs w:val="22"/>
        </w:rPr>
        <w:t xml:space="preserve">Ballal J. </w:t>
      </w:r>
      <w:proofErr w:type="gramStart"/>
      <w:r w:rsidRPr="00062A37">
        <w:rPr>
          <w:rFonts w:ascii="Arial" w:hAnsi="Arial" w:cs="Arial"/>
          <w:szCs w:val="22"/>
        </w:rPr>
        <w:t>Sushma,,</w:t>
      </w:r>
      <w:proofErr w:type="gramEnd"/>
      <w:r w:rsidRPr="00062A37">
        <w:rPr>
          <w:rFonts w:ascii="Arial" w:hAnsi="Arial" w:cs="Arial"/>
          <w:szCs w:val="22"/>
        </w:rPr>
        <w:t xml:space="preserve"> Yashwanth, C., Chethana,  B. R., Dr. Anuroopa., (2022). Nanoparticles, their synthesis, effects and their applications in nanotechnology International</w:t>
      </w:r>
      <w:r w:rsidR="0050234D" w:rsidRPr="00062A37">
        <w:rPr>
          <w:rFonts w:ascii="Arial" w:hAnsi="Arial" w:cs="Arial"/>
          <w:szCs w:val="22"/>
        </w:rPr>
        <w:t>.</w:t>
      </w:r>
      <w:r w:rsidRPr="00062A37">
        <w:rPr>
          <w:rFonts w:ascii="Arial" w:hAnsi="Arial" w:cs="Arial"/>
          <w:szCs w:val="22"/>
        </w:rPr>
        <w:t xml:space="preserve"> </w:t>
      </w:r>
      <w:r w:rsidRPr="00062A37">
        <w:rPr>
          <w:rFonts w:ascii="Arial" w:hAnsi="Arial" w:cs="Arial"/>
          <w:i/>
          <w:szCs w:val="22"/>
        </w:rPr>
        <w:t>Journal for Research in Applied Science &amp; Engineering Technology (IJRASET</w:t>
      </w:r>
      <w:r w:rsidRPr="00062A37">
        <w:rPr>
          <w:rFonts w:ascii="Arial" w:hAnsi="Arial" w:cs="Arial"/>
          <w:szCs w:val="22"/>
        </w:rPr>
        <w:t>), 10(X</w:t>
      </w:r>
      <w:proofErr w:type="gramStart"/>
      <w:r w:rsidRPr="00062A37">
        <w:rPr>
          <w:rFonts w:ascii="Arial" w:hAnsi="Arial" w:cs="Arial"/>
          <w:szCs w:val="22"/>
        </w:rPr>
        <w:t>),  278</w:t>
      </w:r>
      <w:proofErr w:type="gramEnd"/>
      <w:r w:rsidRPr="00062A37">
        <w:rPr>
          <w:rFonts w:ascii="Arial" w:hAnsi="Arial" w:cs="Arial"/>
          <w:szCs w:val="22"/>
        </w:rPr>
        <w:t xml:space="preserve">-283. Available at </w:t>
      </w:r>
      <w:hyperlink r:id="rId23" w:history="1">
        <w:r w:rsidRPr="00062A37">
          <w:rPr>
            <w:rStyle w:val="Hyperlink"/>
            <w:rFonts w:ascii="Arial" w:hAnsi="Arial" w:cs="Arial"/>
            <w:color w:val="auto"/>
            <w:szCs w:val="22"/>
          </w:rPr>
          <w:t>www.ijraset.com</w:t>
        </w:r>
      </w:hyperlink>
    </w:p>
    <w:p w14:paraId="6EADCEE1" w14:textId="77777777" w:rsidR="006E574D" w:rsidRPr="00062A37" w:rsidRDefault="006E574D" w:rsidP="006E574D">
      <w:pPr>
        <w:pStyle w:val="NoSpacing"/>
        <w:spacing w:line="360" w:lineRule="auto"/>
        <w:jc w:val="both"/>
        <w:rPr>
          <w:rFonts w:ascii="Arial" w:hAnsi="Arial" w:cs="Arial"/>
          <w:szCs w:val="22"/>
        </w:rPr>
      </w:pPr>
    </w:p>
    <w:p w14:paraId="1CE67405" w14:textId="77777777" w:rsidR="006E574D" w:rsidRPr="00062A37" w:rsidRDefault="0050234D" w:rsidP="00E62D1B">
      <w:pPr>
        <w:pStyle w:val="NoSpacing"/>
        <w:spacing w:line="360" w:lineRule="auto"/>
        <w:jc w:val="both"/>
        <w:rPr>
          <w:rFonts w:ascii="Arial" w:hAnsi="Arial" w:cs="Arial"/>
          <w:szCs w:val="22"/>
        </w:rPr>
      </w:pPr>
      <w:proofErr w:type="spellStart"/>
      <w:r w:rsidRPr="00062A37">
        <w:rPr>
          <w:rFonts w:ascii="Arial" w:hAnsi="Arial" w:cs="Arial"/>
          <w:szCs w:val="22"/>
        </w:rPr>
        <w:t>Soaad</w:t>
      </w:r>
      <w:proofErr w:type="spellEnd"/>
      <w:r w:rsidRPr="00062A37">
        <w:rPr>
          <w:rFonts w:ascii="Arial" w:hAnsi="Arial" w:cs="Arial"/>
          <w:szCs w:val="22"/>
        </w:rPr>
        <w:t xml:space="preserve">, Mohamed </w:t>
      </w:r>
      <w:proofErr w:type="spellStart"/>
      <w:r w:rsidRPr="00062A37">
        <w:rPr>
          <w:rFonts w:ascii="Arial" w:hAnsi="Arial" w:cs="Arial"/>
          <w:szCs w:val="22"/>
        </w:rPr>
        <w:t>Elashry</w:t>
      </w:r>
      <w:proofErr w:type="spellEnd"/>
      <w:r w:rsidRPr="00062A37">
        <w:rPr>
          <w:rFonts w:ascii="Arial" w:hAnsi="Arial" w:cs="Arial"/>
          <w:szCs w:val="22"/>
        </w:rPr>
        <w:t xml:space="preserve">., Fatma, S. Hassen., A. I. L. </w:t>
      </w:r>
      <w:proofErr w:type="gramStart"/>
      <w:r w:rsidRPr="00062A37">
        <w:rPr>
          <w:rFonts w:ascii="Arial" w:hAnsi="Arial" w:cs="Arial"/>
          <w:szCs w:val="22"/>
        </w:rPr>
        <w:t>Abd,  El</w:t>
      </w:r>
      <w:proofErr w:type="gramEnd"/>
      <w:r w:rsidRPr="00062A37">
        <w:rPr>
          <w:rFonts w:ascii="Arial" w:hAnsi="Arial" w:cs="Arial"/>
          <w:szCs w:val="22"/>
        </w:rPr>
        <w:t xml:space="preserve"> Fatah., (2025). </w:t>
      </w:r>
      <w:r w:rsidR="00E62D1B" w:rsidRPr="00062A37">
        <w:rPr>
          <w:rFonts w:ascii="Arial" w:hAnsi="Arial" w:cs="Arial"/>
          <w:szCs w:val="22"/>
        </w:rPr>
        <w:t xml:space="preserve">Sequential separation of u(vi) and </w:t>
      </w:r>
      <w:proofErr w:type="spellStart"/>
      <w:r w:rsidR="00E62D1B" w:rsidRPr="00062A37">
        <w:rPr>
          <w:rFonts w:ascii="Arial" w:hAnsi="Arial" w:cs="Arial"/>
          <w:szCs w:val="22"/>
        </w:rPr>
        <w:t>th</w:t>
      </w:r>
      <w:proofErr w:type="spellEnd"/>
      <w:r w:rsidR="00E62D1B" w:rsidRPr="00062A37">
        <w:rPr>
          <w:rFonts w:ascii="Arial" w:hAnsi="Arial" w:cs="Arial"/>
          <w:szCs w:val="22"/>
        </w:rPr>
        <w:t>(iv) by a cyanex-921- based amberlite xad-4 chelating resin</w:t>
      </w:r>
      <w:r w:rsidRPr="00062A37">
        <w:rPr>
          <w:rFonts w:ascii="Arial" w:hAnsi="Arial" w:cs="Arial"/>
          <w:i/>
          <w:szCs w:val="22"/>
        </w:rPr>
        <w:t xml:space="preserve">, </w:t>
      </w:r>
      <w:proofErr w:type="gramStart"/>
      <w:r w:rsidR="00E62D1B" w:rsidRPr="00062A37">
        <w:rPr>
          <w:rFonts w:ascii="Arial" w:hAnsi="Arial" w:cs="Arial"/>
          <w:i/>
          <w:szCs w:val="22"/>
        </w:rPr>
        <w:t xml:space="preserve">NANOPARTICLE, </w:t>
      </w:r>
      <w:r w:rsidR="00E62D1B" w:rsidRPr="00062A37">
        <w:rPr>
          <w:rFonts w:ascii="Arial" w:hAnsi="Arial" w:cs="Arial"/>
          <w:szCs w:val="22"/>
        </w:rPr>
        <w:t xml:space="preserve"> 6</w:t>
      </w:r>
      <w:proofErr w:type="gramEnd"/>
      <w:r w:rsidR="00E62D1B" w:rsidRPr="00062A37">
        <w:rPr>
          <w:rFonts w:ascii="Arial" w:hAnsi="Arial" w:cs="Arial"/>
          <w:szCs w:val="22"/>
        </w:rPr>
        <w:t xml:space="preserve">(1), 1-18. DOI: </w:t>
      </w:r>
      <w:hyperlink r:id="rId24" w:history="1">
        <w:r w:rsidR="00E62D1B" w:rsidRPr="00062A37">
          <w:rPr>
            <w:rStyle w:val="Hyperlink"/>
            <w:rFonts w:ascii="Arial" w:hAnsi="Arial" w:cs="Arial"/>
            <w:color w:val="auto"/>
            <w:szCs w:val="22"/>
          </w:rPr>
          <w:t>https://doi.org/10.35702/nano.10020</w:t>
        </w:r>
      </w:hyperlink>
    </w:p>
    <w:p w14:paraId="4FFD950B" w14:textId="77777777" w:rsidR="00E62D1B" w:rsidRPr="00062A37" w:rsidRDefault="00E62D1B" w:rsidP="00E62D1B">
      <w:pPr>
        <w:pStyle w:val="NoSpacing"/>
        <w:spacing w:line="360" w:lineRule="auto"/>
        <w:jc w:val="both"/>
        <w:rPr>
          <w:rFonts w:ascii="Arial" w:hAnsi="Arial" w:cs="Arial"/>
          <w:szCs w:val="22"/>
        </w:rPr>
      </w:pPr>
    </w:p>
    <w:p w14:paraId="4E4BADCC" w14:textId="77777777" w:rsidR="00E62D1B" w:rsidRPr="00062A37" w:rsidRDefault="00E62D1B" w:rsidP="00E62D1B">
      <w:pPr>
        <w:pStyle w:val="NoSpacing"/>
        <w:spacing w:line="360" w:lineRule="auto"/>
        <w:jc w:val="both"/>
        <w:rPr>
          <w:rFonts w:ascii="Arial" w:hAnsi="Arial" w:cs="Arial"/>
          <w:szCs w:val="22"/>
        </w:rPr>
      </w:pPr>
    </w:p>
    <w:p w14:paraId="48574D0A" w14:textId="77777777" w:rsidR="00E62D1B" w:rsidRPr="00062A37" w:rsidRDefault="00E62D1B" w:rsidP="00E62D1B">
      <w:pPr>
        <w:pStyle w:val="NoSpacing"/>
        <w:spacing w:line="360" w:lineRule="auto"/>
        <w:jc w:val="both"/>
        <w:rPr>
          <w:rFonts w:ascii="Arial" w:hAnsi="Arial" w:cs="Arial"/>
          <w:szCs w:val="22"/>
        </w:rPr>
      </w:pPr>
      <w:r w:rsidRPr="00062A37">
        <w:rPr>
          <w:rFonts w:ascii="Arial" w:hAnsi="Arial" w:cs="Arial"/>
          <w:szCs w:val="22"/>
        </w:rPr>
        <w:t xml:space="preserve">Kumar, Anil., (2022). Role of nanoparticles in dye degradation, </w:t>
      </w:r>
      <w:r w:rsidRPr="00062A37">
        <w:rPr>
          <w:rFonts w:ascii="Arial" w:hAnsi="Arial" w:cs="Arial"/>
          <w:i/>
          <w:szCs w:val="22"/>
        </w:rPr>
        <w:t xml:space="preserve">International Journal of Trend in Scientific Research and Development (IJTSRD), </w:t>
      </w:r>
      <w:r w:rsidRPr="00062A37">
        <w:rPr>
          <w:rFonts w:ascii="Arial" w:hAnsi="Arial" w:cs="Arial"/>
          <w:szCs w:val="22"/>
        </w:rPr>
        <w:t xml:space="preserve">6(4), 737-742. </w:t>
      </w:r>
      <w:r w:rsidRPr="00062A37">
        <w:rPr>
          <w:rFonts w:ascii="Arial" w:hAnsi="Arial" w:cs="Arial"/>
          <w:i/>
          <w:szCs w:val="22"/>
        </w:rPr>
        <w:t xml:space="preserve"> </w:t>
      </w:r>
      <w:r w:rsidRPr="00062A37">
        <w:rPr>
          <w:rFonts w:ascii="Arial" w:hAnsi="Arial" w:cs="Arial"/>
          <w:szCs w:val="22"/>
        </w:rPr>
        <w:t xml:space="preserve">@ www.ijtsrd.com </w:t>
      </w:r>
      <w:proofErr w:type="spellStart"/>
      <w:r w:rsidRPr="00062A37">
        <w:rPr>
          <w:rFonts w:ascii="Arial" w:hAnsi="Arial" w:cs="Arial"/>
          <w:szCs w:val="22"/>
        </w:rPr>
        <w:t>eISSN</w:t>
      </w:r>
      <w:proofErr w:type="spellEnd"/>
      <w:r w:rsidRPr="00062A37">
        <w:rPr>
          <w:rFonts w:ascii="Arial" w:hAnsi="Arial" w:cs="Arial"/>
          <w:szCs w:val="22"/>
        </w:rPr>
        <w:t>: 2456-6470</w:t>
      </w:r>
    </w:p>
    <w:p w14:paraId="583361FB" w14:textId="77777777" w:rsidR="00A2738A" w:rsidRPr="00062A37" w:rsidRDefault="00A2738A" w:rsidP="00E62D1B">
      <w:pPr>
        <w:pStyle w:val="NoSpacing"/>
        <w:spacing w:line="360" w:lineRule="auto"/>
        <w:jc w:val="both"/>
        <w:rPr>
          <w:rFonts w:ascii="Arial" w:hAnsi="Arial" w:cs="Arial"/>
          <w:szCs w:val="22"/>
        </w:rPr>
      </w:pPr>
    </w:p>
    <w:p w14:paraId="4642C2DC" w14:textId="77777777" w:rsidR="00A2738A" w:rsidRPr="00062A37" w:rsidRDefault="00A2738A" w:rsidP="00E62D1B">
      <w:pPr>
        <w:pStyle w:val="NoSpacing"/>
        <w:spacing w:line="360" w:lineRule="auto"/>
        <w:jc w:val="both"/>
        <w:rPr>
          <w:rFonts w:ascii="Arial" w:hAnsi="Arial" w:cs="Arial"/>
          <w:szCs w:val="22"/>
        </w:rPr>
      </w:pPr>
      <w:r w:rsidRPr="00062A37">
        <w:rPr>
          <w:rFonts w:ascii="Arial" w:hAnsi="Arial" w:cs="Arial"/>
          <w:szCs w:val="22"/>
        </w:rPr>
        <w:t>Sharma, Sandeep., Kumar Yadav, Deepak., Chawla, Kanhaiya</w:t>
      </w:r>
      <w:proofErr w:type="gramStart"/>
      <w:r w:rsidRPr="00062A37">
        <w:rPr>
          <w:rFonts w:ascii="Arial" w:hAnsi="Arial" w:cs="Arial"/>
          <w:szCs w:val="22"/>
        </w:rPr>
        <w:t>.,  Lal</w:t>
      </w:r>
      <w:proofErr w:type="gramEnd"/>
      <w:r w:rsidRPr="00062A37">
        <w:rPr>
          <w:rFonts w:ascii="Arial" w:hAnsi="Arial" w:cs="Arial"/>
          <w:szCs w:val="22"/>
        </w:rPr>
        <w:t xml:space="preserve">, </w:t>
      </w:r>
      <w:proofErr w:type="spellStart"/>
      <w:r w:rsidRPr="00062A37">
        <w:rPr>
          <w:rFonts w:ascii="Arial" w:hAnsi="Arial" w:cs="Arial"/>
          <w:szCs w:val="22"/>
        </w:rPr>
        <w:t>Nathu</w:t>
      </w:r>
      <w:proofErr w:type="spellEnd"/>
      <w:r w:rsidRPr="00062A37">
        <w:rPr>
          <w:rFonts w:ascii="Arial" w:hAnsi="Arial" w:cs="Arial"/>
          <w:szCs w:val="22"/>
        </w:rPr>
        <w:t xml:space="preserve">., Alvi, P. A.,  and Lal, </w:t>
      </w:r>
      <w:proofErr w:type="spellStart"/>
      <w:r w:rsidRPr="00062A37">
        <w:rPr>
          <w:rFonts w:ascii="Arial" w:hAnsi="Arial" w:cs="Arial"/>
          <w:szCs w:val="22"/>
        </w:rPr>
        <w:t>Chhagan</w:t>
      </w:r>
      <w:proofErr w:type="spellEnd"/>
      <w:r w:rsidRPr="00062A37">
        <w:rPr>
          <w:rFonts w:ascii="Arial" w:hAnsi="Arial" w:cs="Arial"/>
          <w:szCs w:val="22"/>
        </w:rPr>
        <w:t xml:space="preserve">., (2022). Degradation of dyes using biologically synthesized iron oxide nanoparticles by </w:t>
      </w:r>
      <w:proofErr w:type="spellStart"/>
      <w:r w:rsidRPr="00062A37">
        <w:rPr>
          <w:rFonts w:ascii="Arial" w:hAnsi="Arial" w:cs="Arial"/>
          <w:szCs w:val="22"/>
        </w:rPr>
        <w:t>manilkara</w:t>
      </w:r>
      <w:proofErr w:type="spellEnd"/>
      <w:r w:rsidRPr="00062A37">
        <w:rPr>
          <w:rFonts w:ascii="Arial" w:hAnsi="Arial" w:cs="Arial"/>
          <w:szCs w:val="22"/>
        </w:rPr>
        <w:t xml:space="preserve"> </w:t>
      </w:r>
      <w:proofErr w:type="spellStart"/>
      <w:r w:rsidRPr="00062A37">
        <w:rPr>
          <w:rFonts w:ascii="Arial" w:hAnsi="Arial" w:cs="Arial"/>
          <w:szCs w:val="22"/>
        </w:rPr>
        <w:t>zapota</w:t>
      </w:r>
      <w:proofErr w:type="spellEnd"/>
      <w:r w:rsidRPr="00062A37">
        <w:rPr>
          <w:rFonts w:ascii="Arial" w:hAnsi="Arial" w:cs="Arial"/>
          <w:szCs w:val="22"/>
        </w:rPr>
        <w:t xml:space="preserve"> leaves extract, </w:t>
      </w:r>
      <w:proofErr w:type="spellStart"/>
      <w:r w:rsidRPr="00062A37">
        <w:rPr>
          <w:rFonts w:ascii="Arial" w:hAnsi="Arial" w:cs="Arial"/>
          <w:i/>
          <w:szCs w:val="22"/>
        </w:rPr>
        <w:t>Rasayan</w:t>
      </w:r>
      <w:proofErr w:type="spellEnd"/>
      <w:r w:rsidRPr="00062A37">
        <w:rPr>
          <w:rFonts w:ascii="Arial" w:hAnsi="Arial" w:cs="Arial"/>
          <w:i/>
          <w:szCs w:val="22"/>
        </w:rPr>
        <w:t xml:space="preserve"> J. Chem</w:t>
      </w:r>
      <w:r w:rsidRPr="00062A37">
        <w:rPr>
          <w:rFonts w:ascii="Arial" w:hAnsi="Arial" w:cs="Arial"/>
          <w:szCs w:val="22"/>
        </w:rPr>
        <w:t xml:space="preserve">, 15(3), 2165-2170. </w:t>
      </w:r>
      <w:hyperlink r:id="rId25" w:history="1">
        <w:r w:rsidRPr="00062A37">
          <w:rPr>
            <w:rStyle w:val="Hyperlink"/>
            <w:rFonts w:ascii="Arial" w:hAnsi="Arial" w:cs="Arial"/>
            <w:color w:val="auto"/>
            <w:szCs w:val="22"/>
          </w:rPr>
          <w:t>http://doi.org/10.31788/RJC.2022.1536988</w:t>
        </w:r>
      </w:hyperlink>
    </w:p>
    <w:p w14:paraId="0A3A4240" w14:textId="77777777" w:rsidR="00A2738A" w:rsidRPr="00062A37" w:rsidRDefault="00A2738A" w:rsidP="00E62D1B">
      <w:pPr>
        <w:pStyle w:val="NoSpacing"/>
        <w:spacing w:line="360" w:lineRule="auto"/>
        <w:jc w:val="both"/>
        <w:rPr>
          <w:rFonts w:ascii="Arial" w:hAnsi="Arial" w:cs="Arial"/>
          <w:szCs w:val="22"/>
        </w:rPr>
      </w:pPr>
    </w:p>
    <w:p w14:paraId="780C39EF" w14:textId="77777777" w:rsidR="007D7DE5" w:rsidRPr="00062A37" w:rsidRDefault="007D7DE5" w:rsidP="00E62D1B">
      <w:pPr>
        <w:pStyle w:val="NoSpacing"/>
        <w:spacing w:line="360" w:lineRule="auto"/>
        <w:jc w:val="both"/>
        <w:rPr>
          <w:rFonts w:ascii="Arial" w:hAnsi="Arial" w:cs="Arial"/>
          <w:szCs w:val="22"/>
        </w:rPr>
      </w:pPr>
      <w:r w:rsidRPr="00062A37">
        <w:rPr>
          <w:rFonts w:ascii="Arial" w:hAnsi="Arial" w:cs="Arial"/>
          <w:szCs w:val="22"/>
        </w:rPr>
        <w:t>Kashif</w:t>
      </w:r>
      <w:r w:rsidR="006A59C2" w:rsidRPr="00062A37">
        <w:rPr>
          <w:rFonts w:ascii="Arial" w:hAnsi="Arial" w:cs="Arial"/>
          <w:szCs w:val="22"/>
        </w:rPr>
        <w:t>, Ali</w:t>
      </w:r>
      <w:r w:rsidRPr="00062A37">
        <w:rPr>
          <w:rFonts w:ascii="Arial" w:hAnsi="Arial" w:cs="Arial"/>
          <w:szCs w:val="22"/>
        </w:rPr>
        <w:t xml:space="preserve"> Khan., Afzal, Shah., </w:t>
      </w:r>
      <w:proofErr w:type="gramStart"/>
      <w:r w:rsidRPr="00062A37">
        <w:rPr>
          <w:rFonts w:ascii="Arial" w:hAnsi="Arial" w:cs="Arial"/>
          <w:szCs w:val="22"/>
        </w:rPr>
        <w:t>Jan,  Nisar</w:t>
      </w:r>
      <w:proofErr w:type="gramEnd"/>
      <w:r w:rsidRPr="00062A37">
        <w:rPr>
          <w:rFonts w:ascii="Arial" w:hAnsi="Arial" w:cs="Arial"/>
          <w:szCs w:val="22"/>
        </w:rPr>
        <w:t xml:space="preserve">., Abdul,  Haleem., and Iltaf,  Shah., (2023).  Photocatalytic degradation of food and juices dyes via photocatalytic nanomaterials synthesized through green synthetic route: a systematic review, </w:t>
      </w:r>
      <w:r w:rsidRPr="00062A37">
        <w:rPr>
          <w:rFonts w:ascii="Arial" w:hAnsi="Arial" w:cs="Arial"/>
          <w:i/>
          <w:szCs w:val="22"/>
        </w:rPr>
        <w:t>Molecules,</w:t>
      </w:r>
      <w:r w:rsidRPr="00062A37">
        <w:rPr>
          <w:rFonts w:ascii="Arial" w:hAnsi="Arial" w:cs="Arial"/>
          <w:szCs w:val="22"/>
        </w:rPr>
        <w:t xml:space="preserve"> 28, 4600, 2-18.  https://doi.org/10.3390/molecules28124600</w:t>
      </w:r>
    </w:p>
    <w:p w14:paraId="081777DE" w14:textId="77777777" w:rsidR="00A2738A" w:rsidRPr="00062A37" w:rsidRDefault="00A2738A" w:rsidP="00E62D1B">
      <w:pPr>
        <w:pStyle w:val="NoSpacing"/>
        <w:spacing w:line="360" w:lineRule="auto"/>
        <w:jc w:val="both"/>
        <w:rPr>
          <w:rFonts w:ascii="Arial" w:hAnsi="Arial" w:cs="Arial"/>
          <w:i/>
          <w:szCs w:val="22"/>
        </w:rPr>
      </w:pPr>
    </w:p>
    <w:p w14:paraId="075E44D0" w14:textId="77777777" w:rsidR="006A59C2" w:rsidRPr="00062A37" w:rsidRDefault="009F0DF6" w:rsidP="00E62D1B">
      <w:pPr>
        <w:pStyle w:val="NoSpacing"/>
        <w:spacing w:line="360" w:lineRule="auto"/>
        <w:jc w:val="both"/>
        <w:rPr>
          <w:rFonts w:ascii="Arial" w:hAnsi="Arial" w:cs="Arial"/>
          <w:szCs w:val="22"/>
        </w:rPr>
      </w:pPr>
      <w:r w:rsidRPr="00062A37">
        <w:rPr>
          <w:rFonts w:ascii="Arial" w:hAnsi="Arial" w:cs="Arial"/>
          <w:szCs w:val="22"/>
        </w:rPr>
        <w:t xml:space="preserve">Abdulrahman, Amal., </w:t>
      </w:r>
      <w:proofErr w:type="spellStart"/>
      <w:r w:rsidRPr="00062A37">
        <w:rPr>
          <w:rFonts w:ascii="Arial" w:hAnsi="Arial" w:cs="Arial"/>
          <w:szCs w:val="22"/>
        </w:rPr>
        <w:t>Algarni</w:t>
      </w:r>
      <w:proofErr w:type="spellEnd"/>
      <w:r w:rsidRPr="00062A37">
        <w:rPr>
          <w:rFonts w:ascii="Arial" w:hAnsi="Arial" w:cs="Arial"/>
          <w:szCs w:val="22"/>
        </w:rPr>
        <w:t xml:space="preserve">, </w:t>
      </w:r>
      <w:proofErr w:type="spellStart"/>
      <w:r w:rsidRPr="00062A37">
        <w:rPr>
          <w:rFonts w:ascii="Arial" w:hAnsi="Arial" w:cs="Arial"/>
          <w:szCs w:val="22"/>
        </w:rPr>
        <w:t>Zaina</w:t>
      </w:r>
      <w:proofErr w:type="spellEnd"/>
      <w:r w:rsidRPr="00062A37">
        <w:rPr>
          <w:rFonts w:ascii="Arial" w:hAnsi="Arial" w:cs="Arial"/>
          <w:szCs w:val="22"/>
        </w:rPr>
        <w:t xml:space="preserve">., </w:t>
      </w:r>
      <w:proofErr w:type="spellStart"/>
      <w:r w:rsidRPr="00062A37">
        <w:rPr>
          <w:rFonts w:ascii="Arial" w:hAnsi="Arial" w:cs="Arial"/>
          <w:szCs w:val="22"/>
        </w:rPr>
        <w:t>Ghazouani</w:t>
      </w:r>
      <w:proofErr w:type="spellEnd"/>
      <w:r w:rsidRPr="00062A37">
        <w:rPr>
          <w:rFonts w:ascii="Arial" w:hAnsi="Arial" w:cs="Arial"/>
          <w:szCs w:val="22"/>
        </w:rPr>
        <w:t xml:space="preserve">, </w:t>
      </w:r>
      <w:proofErr w:type="spellStart"/>
      <w:r w:rsidRPr="00062A37">
        <w:rPr>
          <w:rFonts w:ascii="Arial" w:hAnsi="Arial" w:cs="Arial"/>
          <w:szCs w:val="22"/>
        </w:rPr>
        <w:t>Nejib</w:t>
      </w:r>
      <w:proofErr w:type="spellEnd"/>
      <w:proofErr w:type="gramStart"/>
      <w:r w:rsidRPr="00062A37">
        <w:rPr>
          <w:rFonts w:ascii="Arial" w:hAnsi="Arial" w:cs="Arial"/>
          <w:szCs w:val="22"/>
        </w:rPr>
        <w:t>.,  Saad</w:t>
      </w:r>
      <w:proofErr w:type="gramEnd"/>
      <w:r w:rsidRPr="00062A37">
        <w:rPr>
          <w:rFonts w:ascii="Arial" w:hAnsi="Arial" w:cs="Arial"/>
          <w:szCs w:val="22"/>
        </w:rPr>
        <w:t xml:space="preserve">,  S. H. </w:t>
      </w:r>
      <w:proofErr w:type="spellStart"/>
      <w:r w:rsidRPr="00062A37">
        <w:rPr>
          <w:rFonts w:ascii="Arial" w:hAnsi="Arial" w:cs="Arial"/>
          <w:szCs w:val="22"/>
        </w:rPr>
        <w:t>Sammen</w:t>
      </w:r>
      <w:proofErr w:type="spellEnd"/>
      <w:r w:rsidRPr="00062A37">
        <w:rPr>
          <w:rFonts w:ascii="Arial" w:hAnsi="Arial" w:cs="Arial"/>
          <w:szCs w:val="22"/>
        </w:rPr>
        <w:t>., Abdelfattah</w:t>
      </w:r>
      <w:r w:rsidR="00934A10" w:rsidRPr="00062A37">
        <w:rPr>
          <w:rFonts w:ascii="Arial" w:hAnsi="Arial" w:cs="Arial"/>
          <w:szCs w:val="22"/>
        </w:rPr>
        <w:t xml:space="preserve">., </w:t>
      </w:r>
      <w:r w:rsidRPr="00062A37">
        <w:rPr>
          <w:rFonts w:ascii="Arial" w:hAnsi="Arial" w:cs="Arial"/>
          <w:szCs w:val="22"/>
        </w:rPr>
        <w:t xml:space="preserve"> Amari</w:t>
      </w:r>
      <w:r w:rsidR="00934A10" w:rsidRPr="00062A37">
        <w:rPr>
          <w:rFonts w:ascii="Arial" w:hAnsi="Arial" w:cs="Arial"/>
          <w:szCs w:val="22"/>
        </w:rPr>
        <w:t>.,</w:t>
      </w:r>
      <w:r w:rsidRPr="00062A37">
        <w:rPr>
          <w:rFonts w:ascii="Arial" w:hAnsi="Arial" w:cs="Arial"/>
          <w:szCs w:val="22"/>
        </w:rPr>
        <w:t xml:space="preserve"> and Miklas</w:t>
      </w:r>
      <w:r w:rsidR="00934A10" w:rsidRPr="00062A37">
        <w:rPr>
          <w:rFonts w:ascii="Arial" w:hAnsi="Arial" w:cs="Arial"/>
          <w:szCs w:val="22"/>
        </w:rPr>
        <w:t>,</w:t>
      </w:r>
      <w:r w:rsidRPr="00062A37">
        <w:rPr>
          <w:rFonts w:ascii="Arial" w:hAnsi="Arial" w:cs="Arial"/>
          <w:szCs w:val="22"/>
        </w:rPr>
        <w:t xml:space="preserve"> Scholz</w:t>
      </w:r>
      <w:r w:rsidR="00934A10" w:rsidRPr="00062A37">
        <w:rPr>
          <w:rFonts w:ascii="Arial" w:hAnsi="Arial" w:cs="Arial"/>
          <w:szCs w:val="22"/>
        </w:rPr>
        <w:t xml:space="preserve">., (2026). Innovative fabrication of highly efficient cu2znsns4-tio2/tio2 nanotube array heterostructure for efficient organic degradation in basic dye wastewater: experimental and </w:t>
      </w:r>
      <w:proofErr w:type="spellStart"/>
      <w:r w:rsidR="00934A10" w:rsidRPr="00062A37">
        <w:rPr>
          <w:rFonts w:ascii="Arial" w:hAnsi="Arial" w:cs="Arial"/>
          <w:szCs w:val="22"/>
        </w:rPr>
        <w:t>rsm</w:t>
      </w:r>
      <w:proofErr w:type="spellEnd"/>
      <w:r w:rsidR="00934A10" w:rsidRPr="00062A37">
        <w:rPr>
          <w:rFonts w:ascii="Arial" w:hAnsi="Arial" w:cs="Arial"/>
          <w:szCs w:val="22"/>
        </w:rPr>
        <w:t xml:space="preserve"> approaches, </w:t>
      </w:r>
      <w:r w:rsidR="00934A10" w:rsidRPr="00062A37">
        <w:rPr>
          <w:rFonts w:ascii="Arial" w:hAnsi="Arial" w:cs="Arial"/>
          <w:i/>
          <w:szCs w:val="22"/>
        </w:rPr>
        <w:t xml:space="preserve">Water, </w:t>
      </w:r>
      <w:r w:rsidR="00934A10" w:rsidRPr="00062A37">
        <w:rPr>
          <w:rFonts w:ascii="Arial" w:hAnsi="Arial" w:cs="Arial"/>
          <w:szCs w:val="22"/>
        </w:rPr>
        <w:t>18, 632, 1-23. https://doi.org/10.3390/w18050632</w:t>
      </w:r>
    </w:p>
    <w:p w14:paraId="468285C7" w14:textId="77777777" w:rsidR="00EB5699" w:rsidRPr="00062A37" w:rsidRDefault="00EB5699" w:rsidP="00E62D1B">
      <w:pPr>
        <w:pStyle w:val="NoSpacing"/>
        <w:spacing w:line="360" w:lineRule="auto"/>
        <w:jc w:val="both"/>
        <w:rPr>
          <w:rFonts w:ascii="Arial" w:hAnsi="Arial" w:cs="Arial"/>
          <w:szCs w:val="22"/>
        </w:rPr>
      </w:pPr>
    </w:p>
    <w:p w14:paraId="1852EF33" w14:textId="77777777" w:rsidR="007D7DE5" w:rsidRPr="00062A37" w:rsidRDefault="00F913EB" w:rsidP="00E62D1B">
      <w:pPr>
        <w:pStyle w:val="NoSpacing"/>
        <w:spacing w:line="360" w:lineRule="auto"/>
        <w:jc w:val="both"/>
        <w:rPr>
          <w:rFonts w:ascii="Arial" w:hAnsi="Arial" w:cs="Arial"/>
          <w:szCs w:val="22"/>
        </w:rPr>
      </w:pPr>
      <w:r w:rsidRPr="00062A37">
        <w:rPr>
          <w:rFonts w:ascii="Arial" w:hAnsi="Arial" w:cs="Arial"/>
          <w:szCs w:val="22"/>
        </w:rPr>
        <w:lastRenderedPageBreak/>
        <w:t>Alaa, Y. Mahmoud</w:t>
      </w:r>
      <w:proofErr w:type="gramStart"/>
      <w:r w:rsidRPr="00062A37">
        <w:rPr>
          <w:rFonts w:ascii="Arial" w:hAnsi="Arial" w:cs="Arial"/>
          <w:szCs w:val="22"/>
        </w:rPr>
        <w:t>.,  and</w:t>
      </w:r>
      <w:proofErr w:type="gramEnd"/>
      <w:r w:rsidRPr="00062A37">
        <w:rPr>
          <w:rFonts w:ascii="Arial" w:hAnsi="Arial" w:cs="Arial"/>
          <w:szCs w:val="22"/>
        </w:rPr>
        <w:t xml:space="preserve"> </w:t>
      </w:r>
      <w:proofErr w:type="spellStart"/>
      <w:r w:rsidRPr="00062A37">
        <w:rPr>
          <w:rFonts w:ascii="Arial" w:hAnsi="Arial" w:cs="Arial"/>
          <w:szCs w:val="22"/>
        </w:rPr>
        <w:t>Walaa</w:t>
      </w:r>
      <w:proofErr w:type="spellEnd"/>
      <w:r w:rsidRPr="00062A37">
        <w:rPr>
          <w:rFonts w:ascii="Arial" w:hAnsi="Arial" w:cs="Arial"/>
          <w:szCs w:val="22"/>
        </w:rPr>
        <w:t>, Al-</w:t>
      </w:r>
      <w:proofErr w:type="spellStart"/>
      <w:r w:rsidRPr="00062A37">
        <w:rPr>
          <w:rFonts w:ascii="Arial" w:hAnsi="Arial" w:cs="Arial"/>
          <w:szCs w:val="22"/>
        </w:rPr>
        <w:t>masri</w:t>
      </w:r>
      <w:proofErr w:type="spellEnd"/>
      <w:r w:rsidRPr="00062A37">
        <w:rPr>
          <w:rFonts w:ascii="Arial" w:hAnsi="Arial" w:cs="Arial"/>
          <w:szCs w:val="22"/>
        </w:rPr>
        <w:t xml:space="preserve">., (2026). Rhodamine B Dye–Coupled Hydrophobic Carbon Quantum Dots with Dual-Emission for White-Light Optoelectronic Applications, </w:t>
      </w:r>
      <w:r w:rsidRPr="00062A37">
        <w:rPr>
          <w:rFonts w:ascii="Arial" w:hAnsi="Arial" w:cs="Arial"/>
          <w:i/>
          <w:szCs w:val="22"/>
        </w:rPr>
        <w:t>Preprints.org (</w:t>
      </w:r>
      <w:hyperlink r:id="rId26" w:history="1">
        <w:r w:rsidRPr="00062A37">
          <w:rPr>
            <w:rStyle w:val="Hyperlink"/>
            <w:rFonts w:ascii="Arial" w:hAnsi="Arial" w:cs="Arial"/>
            <w:i/>
            <w:color w:val="auto"/>
            <w:szCs w:val="22"/>
          </w:rPr>
          <w:t>www.preprints.org),</w:t>
        </w:r>
        <w:r w:rsidRPr="00062A37">
          <w:rPr>
            <w:rStyle w:val="Hyperlink"/>
            <w:rFonts w:ascii="Arial" w:hAnsi="Arial" w:cs="Arial"/>
            <w:color w:val="auto"/>
            <w:szCs w:val="22"/>
          </w:rPr>
          <w:t>2-14</w:t>
        </w:r>
      </w:hyperlink>
      <w:r w:rsidRPr="00062A37">
        <w:rPr>
          <w:rFonts w:ascii="Arial" w:hAnsi="Arial" w:cs="Arial"/>
          <w:szCs w:val="22"/>
        </w:rPr>
        <w:t xml:space="preserve">. </w:t>
      </w:r>
      <w:proofErr w:type="spellStart"/>
      <w:r w:rsidRPr="00062A37">
        <w:rPr>
          <w:rFonts w:ascii="Arial" w:hAnsi="Arial" w:cs="Arial"/>
          <w:szCs w:val="22"/>
        </w:rPr>
        <w:t>doi</w:t>
      </w:r>
      <w:proofErr w:type="spellEnd"/>
      <w:r w:rsidRPr="00062A37">
        <w:rPr>
          <w:rFonts w:ascii="Arial" w:hAnsi="Arial" w:cs="Arial"/>
          <w:szCs w:val="22"/>
        </w:rPr>
        <w:t>: 10.20944/preprints</w:t>
      </w:r>
      <w:proofErr w:type="gramStart"/>
      <w:r w:rsidRPr="00062A37">
        <w:rPr>
          <w:rFonts w:ascii="Arial" w:hAnsi="Arial" w:cs="Arial"/>
          <w:szCs w:val="22"/>
        </w:rPr>
        <w:t>202603.0548.v</w:t>
      </w:r>
      <w:proofErr w:type="gramEnd"/>
      <w:r w:rsidRPr="00062A37">
        <w:rPr>
          <w:rFonts w:ascii="Arial" w:hAnsi="Arial" w:cs="Arial"/>
          <w:szCs w:val="22"/>
        </w:rPr>
        <w:t>1</w:t>
      </w:r>
    </w:p>
    <w:p w14:paraId="40AF2B14" w14:textId="77777777" w:rsidR="00F913EB" w:rsidRPr="00062A37" w:rsidRDefault="00F913EB" w:rsidP="00E62D1B">
      <w:pPr>
        <w:pStyle w:val="NoSpacing"/>
        <w:spacing w:line="360" w:lineRule="auto"/>
        <w:jc w:val="both"/>
        <w:rPr>
          <w:rFonts w:ascii="Arial" w:hAnsi="Arial" w:cs="Arial"/>
          <w:szCs w:val="22"/>
        </w:rPr>
      </w:pPr>
    </w:p>
    <w:p w14:paraId="1B1476E9" w14:textId="77777777" w:rsidR="00F913EB" w:rsidRPr="00062A37" w:rsidRDefault="003C5689" w:rsidP="00E62D1B">
      <w:pPr>
        <w:pStyle w:val="NoSpacing"/>
        <w:spacing w:line="360" w:lineRule="auto"/>
        <w:jc w:val="both"/>
        <w:rPr>
          <w:rFonts w:ascii="Arial" w:hAnsi="Arial" w:cs="Arial"/>
          <w:szCs w:val="22"/>
        </w:rPr>
      </w:pPr>
      <w:proofErr w:type="gramStart"/>
      <w:r w:rsidRPr="00062A37">
        <w:rPr>
          <w:rFonts w:ascii="Arial" w:hAnsi="Arial" w:cs="Arial"/>
          <w:szCs w:val="22"/>
        </w:rPr>
        <w:t>Chaudhari</w:t>
      </w:r>
      <w:r w:rsidR="00296CFB" w:rsidRPr="00062A37">
        <w:rPr>
          <w:rFonts w:ascii="Arial" w:hAnsi="Arial" w:cs="Arial"/>
          <w:szCs w:val="22"/>
        </w:rPr>
        <w:t xml:space="preserve">, </w:t>
      </w:r>
      <w:r w:rsidRPr="00062A37">
        <w:rPr>
          <w:rFonts w:ascii="Arial" w:hAnsi="Arial" w:cs="Arial"/>
          <w:szCs w:val="22"/>
        </w:rPr>
        <w:t xml:space="preserve"> </w:t>
      </w:r>
      <w:r w:rsidR="00296CFB" w:rsidRPr="00062A37">
        <w:rPr>
          <w:rFonts w:ascii="Arial" w:hAnsi="Arial" w:cs="Arial"/>
          <w:szCs w:val="22"/>
        </w:rPr>
        <w:t>Ronak</w:t>
      </w:r>
      <w:proofErr w:type="gramEnd"/>
      <w:r w:rsidR="00296CFB" w:rsidRPr="00062A37">
        <w:rPr>
          <w:rFonts w:ascii="Arial" w:hAnsi="Arial" w:cs="Arial"/>
          <w:szCs w:val="22"/>
        </w:rPr>
        <w:t> Kumar</w:t>
      </w:r>
      <w:r w:rsidRPr="00062A37">
        <w:rPr>
          <w:rFonts w:ascii="Arial" w:hAnsi="Arial" w:cs="Arial"/>
          <w:szCs w:val="22"/>
        </w:rPr>
        <w:t> Shah</w:t>
      </w:r>
      <w:r w:rsidR="00296CFB" w:rsidRPr="00062A37">
        <w:rPr>
          <w:rFonts w:ascii="Arial" w:hAnsi="Arial" w:cs="Arial"/>
          <w:szCs w:val="22"/>
        </w:rPr>
        <w:t>, A. Priyanka.,</w:t>
      </w:r>
      <w:r w:rsidRPr="00062A37">
        <w:rPr>
          <w:rFonts w:ascii="Arial" w:hAnsi="Arial" w:cs="Arial"/>
          <w:szCs w:val="22"/>
        </w:rPr>
        <w:t xml:space="preserve"> Shrivastav</w:t>
      </w:r>
      <w:r w:rsidR="00296CFB" w:rsidRPr="00062A37">
        <w:rPr>
          <w:rFonts w:ascii="Arial" w:hAnsi="Arial" w:cs="Arial"/>
          <w:szCs w:val="22"/>
        </w:rPr>
        <w:t xml:space="preserve">, S. Pranav S.,  (2023). Green synthesis of silver nanoparticles using </w:t>
      </w:r>
      <w:proofErr w:type="spellStart"/>
      <w:r w:rsidR="00296CFB" w:rsidRPr="00062A37">
        <w:rPr>
          <w:rFonts w:ascii="Arial" w:hAnsi="Arial" w:cs="Arial"/>
          <w:szCs w:val="22"/>
        </w:rPr>
        <w:t>Adhatoda</w:t>
      </w:r>
      <w:proofErr w:type="spellEnd"/>
      <w:r w:rsidR="00296CFB" w:rsidRPr="00062A37">
        <w:rPr>
          <w:rFonts w:ascii="Arial" w:hAnsi="Arial" w:cs="Arial"/>
          <w:szCs w:val="22"/>
        </w:rPr>
        <w:t xml:space="preserve"> </w:t>
      </w:r>
      <w:proofErr w:type="spellStart"/>
      <w:r w:rsidR="00296CFB" w:rsidRPr="00062A37">
        <w:rPr>
          <w:rFonts w:ascii="Arial" w:hAnsi="Arial" w:cs="Arial"/>
          <w:szCs w:val="22"/>
        </w:rPr>
        <w:t>vasica</w:t>
      </w:r>
      <w:proofErr w:type="spellEnd"/>
      <w:r w:rsidR="00296CFB" w:rsidRPr="00062A37">
        <w:rPr>
          <w:rFonts w:ascii="Arial" w:hAnsi="Arial" w:cs="Arial"/>
          <w:szCs w:val="22"/>
        </w:rPr>
        <w:t xml:space="preserve"> leaf extract and its application in photocatalytic degradation of dyes, </w:t>
      </w:r>
      <w:r w:rsidR="00296CFB" w:rsidRPr="00062A37">
        <w:rPr>
          <w:rFonts w:ascii="Arial" w:hAnsi="Arial" w:cs="Arial"/>
          <w:i/>
          <w:szCs w:val="22"/>
        </w:rPr>
        <w:t xml:space="preserve">Discover </w:t>
      </w:r>
      <w:proofErr w:type="gramStart"/>
      <w:r w:rsidR="00296CFB" w:rsidRPr="00062A37">
        <w:rPr>
          <w:rFonts w:ascii="Arial" w:hAnsi="Arial" w:cs="Arial"/>
          <w:i/>
          <w:szCs w:val="22"/>
        </w:rPr>
        <w:t>Nano</w:t>
      </w:r>
      <w:r w:rsidR="00296CFB" w:rsidRPr="00062A37">
        <w:rPr>
          <w:rFonts w:ascii="Arial" w:hAnsi="Arial" w:cs="Arial"/>
          <w:szCs w:val="22"/>
        </w:rPr>
        <w:t xml:space="preserve"> ,</w:t>
      </w:r>
      <w:proofErr w:type="gramEnd"/>
      <w:r w:rsidR="00296CFB" w:rsidRPr="00062A37">
        <w:rPr>
          <w:rFonts w:ascii="Arial" w:hAnsi="Arial" w:cs="Arial"/>
          <w:szCs w:val="22"/>
        </w:rPr>
        <w:t xml:space="preserve"> 18(135), 1-15.  </w:t>
      </w:r>
      <w:hyperlink r:id="rId27" w:history="1">
        <w:r w:rsidR="00296CFB" w:rsidRPr="00062A37">
          <w:rPr>
            <w:rStyle w:val="Hyperlink"/>
            <w:rFonts w:ascii="Arial" w:hAnsi="Arial" w:cs="Arial"/>
            <w:color w:val="auto"/>
            <w:szCs w:val="22"/>
          </w:rPr>
          <w:t>https://doi.org/10.1186/s11671-023-03914-5</w:t>
        </w:r>
      </w:hyperlink>
    </w:p>
    <w:p w14:paraId="7B22778C" w14:textId="77777777" w:rsidR="00296CFB" w:rsidRPr="00062A37" w:rsidRDefault="00296CFB" w:rsidP="00E62D1B">
      <w:pPr>
        <w:pStyle w:val="NoSpacing"/>
        <w:spacing w:line="360" w:lineRule="auto"/>
        <w:jc w:val="both"/>
        <w:rPr>
          <w:rFonts w:ascii="Arial" w:hAnsi="Arial" w:cs="Arial"/>
          <w:szCs w:val="22"/>
        </w:rPr>
      </w:pPr>
    </w:p>
    <w:p w14:paraId="74512AD2" w14:textId="77777777" w:rsidR="00296CFB" w:rsidRPr="00062A37" w:rsidRDefault="00296CFB" w:rsidP="00E62D1B">
      <w:pPr>
        <w:pStyle w:val="NoSpacing"/>
        <w:spacing w:line="360" w:lineRule="auto"/>
        <w:jc w:val="both"/>
        <w:rPr>
          <w:rFonts w:ascii="Arial" w:hAnsi="Arial" w:cs="Arial"/>
          <w:szCs w:val="22"/>
        </w:rPr>
      </w:pPr>
      <w:r w:rsidRPr="00062A37">
        <w:rPr>
          <w:rFonts w:ascii="Arial" w:hAnsi="Arial" w:cs="Arial"/>
          <w:szCs w:val="22"/>
        </w:rPr>
        <w:t>Rathia, B. Senthil</w:t>
      </w:r>
      <w:proofErr w:type="gramStart"/>
      <w:r w:rsidRPr="00062A37">
        <w:rPr>
          <w:rFonts w:ascii="Arial" w:hAnsi="Arial" w:cs="Arial"/>
          <w:szCs w:val="22"/>
        </w:rPr>
        <w:t>.,  Ewe</w:t>
      </w:r>
      <w:proofErr w:type="gramEnd"/>
      <w:r w:rsidRPr="00062A37">
        <w:rPr>
          <w:rFonts w:ascii="Arial" w:hAnsi="Arial" w:cs="Arial"/>
          <w:szCs w:val="22"/>
        </w:rPr>
        <w:t xml:space="preserve"> , Lay Sheng.,  Sanjay, S., Sujatha,  S., Weng,  Kean Yew. , Baskaran, R.,  and </w:t>
      </w:r>
      <w:proofErr w:type="spellStart"/>
      <w:r w:rsidRPr="00062A37">
        <w:rPr>
          <w:rFonts w:ascii="Arial" w:hAnsi="Arial" w:cs="Arial"/>
          <w:szCs w:val="22"/>
        </w:rPr>
        <w:t>Sieh</w:t>
      </w:r>
      <w:proofErr w:type="spellEnd"/>
      <w:r w:rsidRPr="00062A37">
        <w:rPr>
          <w:rFonts w:ascii="Arial" w:hAnsi="Arial" w:cs="Arial"/>
          <w:szCs w:val="22"/>
        </w:rPr>
        <w:t xml:space="preserve">,  </w:t>
      </w:r>
      <w:proofErr w:type="spellStart"/>
      <w:r w:rsidRPr="00062A37">
        <w:rPr>
          <w:rFonts w:ascii="Arial" w:hAnsi="Arial" w:cs="Arial"/>
          <w:szCs w:val="22"/>
        </w:rPr>
        <w:t>Kiong</w:t>
      </w:r>
      <w:proofErr w:type="spellEnd"/>
      <w:r w:rsidRPr="00062A37">
        <w:rPr>
          <w:rFonts w:ascii="Arial" w:hAnsi="Arial" w:cs="Arial"/>
          <w:szCs w:val="22"/>
        </w:rPr>
        <w:t xml:space="preserve"> </w:t>
      </w:r>
      <w:proofErr w:type="spellStart"/>
      <w:r w:rsidRPr="00062A37">
        <w:rPr>
          <w:rFonts w:ascii="Arial" w:hAnsi="Arial" w:cs="Arial"/>
          <w:szCs w:val="22"/>
        </w:rPr>
        <w:t>Tionga</w:t>
      </w:r>
      <w:proofErr w:type="spellEnd"/>
      <w:r w:rsidRPr="00062A37">
        <w:rPr>
          <w:rFonts w:ascii="Arial" w:hAnsi="Arial" w:cs="Arial"/>
          <w:szCs w:val="22"/>
        </w:rPr>
        <w:t xml:space="preserve">., (2024). Recent trends and advancement in metal oxide nanoparticles for the degradation of dyes: synthesis, mechanism, types and its application, </w:t>
      </w:r>
      <w:r w:rsidRPr="00062A37">
        <w:rPr>
          <w:rFonts w:ascii="Arial" w:hAnsi="Arial" w:cs="Arial"/>
          <w:i/>
          <w:szCs w:val="22"/>
        </w:rPr>
        <w:t xml:space="preserve">Nanotoxicology, </w:t>
      </w:r>
      <w:r w:rsidR="00F72BA3" w:rsidRPr="00062A37">
        <w:rPr>
          <w:rFonts w:ascii="Arial" w:hAnsi="Arial" w:cs="Arial"/>
          <w:szCs w:val="22"/>
        </w:rPr>
        <w:t>1-29.</w:t>
      </w:r>
      <w:r w:rsidR="00F72BA3" w:rsidRPr="00062A37">
        <w:rPr>
          <w:rFonts w:ascii="Arial" w:hAnsi="Arial" w:cs="Arial"/>
          <w:i/>
          <w:szCs w:val="22"/>
        </w:rPr>
        <w:t xml:space="preserve"> </w:t>
      </w:r>
      <w:r w:rsidR="00F72BA3" w:rsidRPr="00062A37">
        <w:rPr>
          <w:rFonts w:ascii="Arial" w:hAnsi="Arial" w:cs="Arial"/>
          <w:szCs w:val="22"/>
        </w:rPr>
        <w:t xml:space="preserve"> </w:t>
      </w:r>
      <w:hyperlink r:id="rId28" w:history="1">
        <w:r w:rsidR="00F72BA3" w:rsidRPr="00062A37">
          <w:rPr>
            <w:rStyle w:val="Hyperlink"/>
            <w:rFonts w:ascii="Arial" w:hAnsi="Arial" w:cs="Arial"/>
            <w:color w:val="auto"/>
            <w:szCs w:val="22"/>
          </w:rPr>
          <w:t>https://doi.org/10.1080/17435390.2024.2349304</w:t>
        </w:r>
      </w:hyperlink>
    </w:p>
    <w:p w14:paraId="68E4A8F5" w14:textId="77777777" w:rsidR="00F72BA3" w:rsidRPr="00062A37" w:rsidRDefault="00F72BA3" w:rsidP="00E62D1B">
      <w:pPr>
        <w:pStyle w:val="NoSpacing"/>
        <w:spacing w:line="360" w:lineRule="auto"/>
        <w:jc w:val="both"/>
        <w:rPr>
          <w:rFonts w:ascii="Arial" w:hAnsi="Arial" w:cs="Arial"/>
          <w:szCs w:val="22"/>
        </w:rPr>
      </w:pPr>
    </w:p>
    <w:p w14:paraId="2732A3C9" w14:textId="77777777" w:rsidR="00F72BA3" w:rsidRPr="00062A37" w:rsidRDefault="00F72BA3" w:rsidP="00E62D1B">
      <w:pPr>
        <w:pStyle w:val="NoSpacing"/>
        <w:spacing w:line="360" w:lineRule="auto"/>
        <w:jc w:val="both"/>
        <w:rPr>
          <w:rFonts w:ascii="Arial" w:hAnsi="Arial" w:cs="Arial"/>
          <w:szCs w:val="22"/>
        </w:rPr>
      </w:pPr>
      <w:proofErr w:type="spellStart"/>
      <w:r w:rsidRPr="00062A37">
        <w:rPr>
          <w:rFonts w:ascii="Arial" w:hAnsi="Arial" w:cs="Arial"/>
          <w:szCs w:val="22"/>
        </w:rPr>
        <w:t>Sathasivam</w:t>
      </w:r>
      <w:proofErr w:type="spellEnd"/>
      <w:r w:rsidRPr="00062A37">
        <w:rPr>
          <w:rFonts w:ascii="Arial" w:hAnsi="Arial" w:cs="Arial"/>
          <w:szCs w:val="22"/>
        </w:rPr>
        <w:t xml:space="preserve">, </w:t>
      </w:r>
      <w:proofErr w:type="spellStart"/>
      <w:r w:rsidRPr="00062A37">
        <w:rPr>
          <w:rFonts w:ascii="Arial" w:hAnsi="Arial" w:cs="Arial"/>
          <w:szCs w:val="22"/>
        </w:rPr>
        <w:t>Kavica</w:t>
      </w:r>
      <w:proofErr w:type="spellEnd"/>
      <w:r w:rsidRPr="00062A37">
        <w:rPr>
          <w:rFonts w:ascii="Arial" w:hAnsi="Arial" w:cs="Arial"/>
          <w:szCs w:val="22"/>
        </w:rPr>
        <w:t xml:space="preserve">., </w:t>
      </w:r>
      <w:proofErr w:type="spellStart"/>
      <w:r w:rsidRPr="00062A37">
        <w:rPr>
          <w:rFonts w:ascii="Arial" w:hAnsi="Arial" w:cs="Arial"/>
          <w:szCs w:val="22"/>
        </w:rPr>
        <w:t>pattulingam</w:t>
      </w:r>
      <w:proofErr w:type="spellEnd"/>
      <w:r w:rsidRPr="00062A37">
        <w:rPr>
          <w:rFonts w:ascii="Arial" w:hAnsi="Arial" w:cs="Arial"/>
          <w:szCs w:val="22"/>
        </w:rPr>
        <w:t xml:space="preserve">, Rajesh., </w:t>
      </w:r>
      <w:proofErr w:type="spellStart"/>
      <w:r w:rsidRPr="00062A37">
        <w:rPr>
          <w:rFonts w:ascii="Arial" w:hAnsi="Arial" w:cs="Arial"/>
          <w:szCs w:val="22"/>
        </w:rPr>
        <w:t>Manickavasagam</w:t>
      </w:r>
      <w:proofErr w:type="spellEnd"/>
      <w:r w:rsidRPr="00062A37">
        <w:rPr>
          <w:rFonts w:ascii="Arial" w:hAnsi="Arial" w:cs="Arial"/>
          <w:szCs w:val="22"/>
        </w:rPr>
        <w:t xml:space="preserve">, Baskaran., Nagarajan, Vignesh., </w:t>
      </w:r>
      <w:proofErr w:type="spellStart"/>
      <w:r w:rsidRPr="00062A37">
        <w:rPr>
          <w:rFonts w:ascii="Arial" w:hAnsi="Arial" w:cs="Arial"/>
          <w:szCs w:val="22"/>
        </w:rPr>
        <w:t>Parethe</w:t>
      </w:r>
      <w:proofErr w:type="spellEnd"/>
      <w:r w:rsidRPr="00062A37">
        <w:rPr>
          <w:rFonts w:ascii="Arial" w:hAnsi="Arial" w:cs="Arial"/>
          <w:szCs w:val="22"/>
        </w:rPr>
        <w:t xml:space="preserve">, </w:t>
      </w:r>
      <w:proofErr w:type="spellStart"/>
      <w:r w:rsidRPr="00062A37">
        <w:rPr>
          <w:rFonts w:ascii="Arial" w:hAnsi="Arial" w:cs="Arial"/>
          <w:szCs w:val="22"/>
        </w:rPr>
        <w:t>Gurusamy</w:t>
      </w:r>
      <w:proofErr w:type="spellEnd"/>
      <w:r w:rsidRPr="00062A37">
        <w:rPr>
          <w:rFonts w:ascii="Arial" w:hAnsi="Arial" w:cs="Arial"/>
          <w:szCs w:val="22"/>
        </w:rPr>
        <w:t xml:space="preserve"> </w:t>
      </w:r>
      <w:proofErr w:type="spellStart"/>
      <w:r w:rsidRPr="00062A37">
        <w:rPr>
          <w:rFonts w:ascii="Arial" w:hAnsi="Arial" w:cs="Arial"/>
          <w:szCs w:val="22"/>
        </w:rPr>
        <w:t>Thangam</w:t>
      </w:r>
      <w:proofErr w:type="spellEnd"/>
      <w:r w:rsidRPr="00062A37">
        <w:rPr>
          <w:rFonts w:ascii="Arial" w:hAnsi="Arial" w:cs="Arial"/>
          <w:szCs w:val="22"/>
        </w:rPr>
        <w:t xml:space="preserve">., (2025). Photocatalytic degradation of methylene blue dye using MnO2 nanoparticles by Ziziphus </w:t>
      </w:r>
      <w:proofErr w:type="gramStart"/>
      <w:r w:rsidRPr="00062A37">
        <w:rPr>
          <w:rFonts w:ascii="Arial" w:hAnsi="Arial" w:cs="Arial"/>
          <w:szCs w:val="22"/>
        </w:rPr>
        <w:t>Oenopolia(</w:t>
      </w:r>
      <w:proofErr w:type="gramEnd"/>
      <w:r w:rsidRPr="00062A37">
        <w:rPr>
          <w:rFonts w:ascii="Arial" w:hAnsi="Arial" w:cs="Arial"/>
          <w:szCs w:val="22"/>
        </w:rPr>
        <w:t xml:space="preserve">L.) Mill Leaf extract, J. </w:t>
      </w:r>
      <w:r w:rsidRPr="00062A37">
        <w:rPr>
          <w:rFonts w:ascii="Arial" w:hAnsi="Arial" w:cs="Arial"/>
          <w:i/>
          <w:szCs w:val="22"/>
        </w:rPr>
        <w:t xml:space="preserve">Water Environ. </w:t>
      </w:r>
      <w:proofErr w:type="spellStart"/>
      <w:r w:rsidRPr="00062A37">
        <w:rPr>
          <w:rFonts w:ascii="Arial" w:hAnsi="Arial" w:cs="Arial"/>
          <w:i/>
          <w:szCs w:val="22"/>
        </w:rPr>
        <w:t>Nanotechnol</w:t>
      </w:r>
      <w:proofErr w:type="spellEnd"/>
      <w:r w:rsidRPr="00062A37">
        <w:rPr>
          <w:rFonts w:ascii="Arial" w:hAnsi="Arial" w:cs="Arial"/>
          <w:szCs w:val="22"/>
        </w:rPr>
        <w:t xml:space="preserve">., 10(3), 310-319.  </w:t>
      </w:r>
      <w:hyperlink r:id="rId29" w:history="1">
        <w:r w:rsidRPr="00062A37">
          <w:rPr>
            <w:rStyle w:val="Hyperlink"/>
            <w:rFonts w:ascii="Arial" w:hAnsi="Arial" w:cs="Arial"/>
            <w:color w:val="auto"/>
            <w:szCs w:val="22"/>
          </w:rPr>
          <w:t>http://creativecommons.org/licenses/by/4.0/</w:t>
        </w:r>
      </w:hyperlink>
      <w:r w:rsidRPr="00062A37">
        <w:rPr>
          <w:rFonts w:ascii="Arial" w:hAnsi="Arial" w:cs="Arial"/>
          <w:szCs w:val="22"/>
        </w:rPr>
        <w:t>.</w:t>
      </w:r>
    </w:p>
    <w:p w14:paraId="5CC21542" w14:textId="77777777" w:rsidR="00F72BA3" w:rsidRPr="00062A37" w:rsidRDefault="00F72BA3" w:rsidP="00E62D1B">
      <w:pPr>
        <w:pStyle w:val="NoSpacing"/>
        <w:spacing w:line="360" w:lineRule="auto"/>
        <w:jc w:val="both"/>
        <w:rPr>
          <w:rFonts w:ascii="Arial" w:hAnsi="Arial" w:cs="Arial"/>
          <w:szCs w:val="22"/>
        </w:rPr>
      </w:pPr>
    </w:p>
    <w:p w14:paraId="1CB66A82" w14:textId="77777777" w:rsidR="00F72BA3" w:rsidRPr="00062A37" w:rsidRDefault="002A0A62" w:rsidP="00E62D1B">
      <w:pPr>
        <w:pStyle w:val="NoSpacing"/>
        <w:spacing w:line="360" w:lineRule="auto"/>
        <w:jc w:val="both"/>
        <w:rPr>
          <w:rFonts w:ascii="Arial" w:hAnsi="Arial" w:cs="Arial"/>
          <w:szCs w:val="22"/>
        </w:rPr>
      </w:pPr>
      <w:proofErr w:type="gramStart"/>
      <w:r w:rsidRPr="00062A37">
        <w:rPr>
          <w:rFonts w:ascii="Arial" w:hAnsi="Arial" w:cs="Arial"/>
          <w:szCs w:val="22"/>
        </w:rPr>
        <w:t>Sani,  Kundu</w:t>
      </w:r>
      <w:proofErr w:type="gramEnd"/>
      <w:r w:rsidRPr="00062A37">
        <w:rPr>
          <w:rFonts w:ascii="Arial" w:hAnsi="Arial" w:cs="Arial"/>
          <w:szCs w:val="22"/>
        </w:rPr>
        <w:t xml:space="preserve">., Toton, Sarkar., Ahmad, Aziz Al-Ahmadi., </w:t>
      </w:r>
      <w:proofErr w:type="spellStart"/>
      <w:r w:rsidRPr="00062A37">
        <w:rPr>
          <w:rFonts w:ascii="Arial" w:hAnsi="Arial" w:cs="Arial"/>
          <w:szCs w:val="22"/>
        </w:rPr>
        <w:t>Enas</w:t>
      </w:r>
      <w:proofErr w:type="spellEnd"/>
      <w:r w:rsidRPr="00062A37">
        <w:rPr>
          <w:rFonts w:ascii="Arial" w:hAnsi="Arial" w:cs="Arial"/>
          <w:szCs w:val="22"/>
        </w:rPr>
        <w:t xml:space="preserve">, </w:t>
      </w:r>
      <w:proofErr w:type="spellStart"/>
      <w:r w:rsidRPr="00062A37">
        <w:rPr>
          <w:rFonts w:ascii="Arial" w:hAnsi="Arial" w:cs="Arial"/>
          <w:szCs w:val="22"/>
        </w:rPr>
        <w:t>Alic</w:t>
      </w:r>
      <w:proofErr w:type="spellEnd"/>
      <w:r w:rsidRPr="00062A37">
        <w:rPr>
          <w:rFonts w:ascii="Arial" w:hAnsi="Arial" w:cs="Arial"/>
          <w:szCs w:val="22"/>
        </w:rPr>
        <w:t xml:space="preserve">.,  and Ashis,  Bhattacharjee., (2024). Thermally synthesized hematite (a-Fe2O3) nanoparticles as efficient photocatalyst for visible light dye degradation, </w:t>
      </w:r>
      <w:r w:rsidRPr="00062A37">
        <w:rPr>
          <w:rFonts w:ascii="Arial" w:hAnsi="Arial" w:cs="Arial"/>
          <w:i/>
          <w:szCs w:val="22"/>
        </w:rPr>
        <w:t>RSC Adv</w:t>
      </w:r>
      <w:r w:rsidRPr="00062A37">
        <w:rPr>
          <w:rFonts w:ascii="Arial" w:hAnsi="Arial" w:cs="Arial"/>
          <w:szCs w:val="22"/>
        </w:rPr>
        <w:t>., 14, 28944–28955.</w:t>
      </w:r>
      <w:r w:rsidR="00462764" w:rsidRPr="00062A37">
        <w:rPr>
          <w:rFonts w:ascii="Arial" w:hAnsi="Arial" w:cs="Arial"/>
          <w:szCs w:val="22"/>
        </w:rPr>
        <w:t xml:space="preserve"> DOI: 10.1039/d4ra04316b</w:t>
      </w:r>
    </w:p>
    <w:p w14:paraId="1D20B56D" w14:textId="77777777" w:rsidR="00462764" w:rsidRPr="00062A37" w:rsidRDefault="00462764" w:rsidP="00E62D1B">
      <w:pPr>
        <w:pStyle w:val="NoSpacing"/>
        <w:spacing w:line="360" w:lineRule="auto"/>
        <w:jc w:val="both"/>
        <w:rPr>
          <w:rFonts w:ascii="Arial" w:hAnsi="Arial" w:cs="Arial"/>
          <w:szCs w:val="22"/>
        </w:rPr>
      </w:pPr>
    </w:p>
    <w:p w14:paraId="0ADCD2EB" w14:textId="77777777" w:rsidR="00462764" w:rsidRPr="00062A37" w:rsidRDefault="00462764" w:rsidP="00E62D1B">
      <w:pPr>
        <w:pStyle w:val="NoSpacing"/>
        <w:spacing w:line="360" w:lineRule="auto"/>
        <w:jc w:val="both"/>
        <w:rPr>
          <w:rFonts w:ascii="Arial" w:hAnsi="Arial" w:cs="Arial"/>
          <w:szCs w:val="22"/>
        </w:rPr>
      </w:pPr>
    </w:p>
    <w:p w14:paraId="54943D50" w14:textId="77777777" w:rsidR="00E00638" w:rsidRPr="00062A37" w:rsidRDefault="00E00638" w:rsidP="00E00638">
      <w:pPr>
        <w:pStyle w:val="NoSpacing"/>
        <w:spacing w:line="360" w:lineRule="auto"/>
        <w:jc w:val="both"/>
        <w:rPr>
          <w:rFonts w:ascii="Arial" w:hAnsi="Arial" w:cs="Arial"/>
          <w:szCs w:val="22"/>
        </w:rPr>
      </w:pPr>
      <w:r w:rsidRPr="00062A37">
        <w:rPr>
          <w:rFonts w:ascii="Arial" w:hAnsi="Arial" w:cs="Arial"/>
          <w:szCs w:val="22"/>
        </w:rPr>
        <w:t>.</w:t>
      </w:r>
    </w:p>
    <w:p w14:paraId="56010BE4" w14:textId="77777777" w:rsidR="00E00638" w:rsidRPr="00062A37" w:rsidRDefault="00E00638" w:rsidP="00E00638">
      <w:pPr>
        <w:pStyle w:val="NoSpacing"/>
        <w:spacing w:line="360" w:lineRule="auto"/>
        <w:jc w:val="both"/>
        <w:rPr>
          <w:rFonts w:ascii="Arial" w:hAnsi="Arial" w:cs="Arial"/>
          <w:szCs w:val="22"/>
        </w:rPr>
      </w:pPr>
      <w:r w:rsidRPr="00062A37">
        <w:rPr>
          <w:rFonts w:ascii="Arial" w:hAnsi="Arial" w:cs="Arial"/>
          <w:szCs w:val="22"/>
        </w:rPr>
        <w:t xml:space="preserve"> </w:t>
      </w:r>
    </w:p>
    <w:p w14:paraId="0131FDE7" w14:textId="77777777" w:rsidR="00462764" w:rsidRPr="00062A37" w:rsidRDefault="00462764" w:rsidP="00E62D1B">
      <w:pPr>
        <w:pStyle w:val="NoSpacing"/>
        <w:spacing w:line="360" w:lineRule="auto"/>
        <w:jc w:val="both"/>
        <w:rPr>
          <w:rFonts w:ascii="Arial" w:hAnsi="Arial" w:cs="Arial"/>
          <w:i/>
          <w:szCs w:val="22"/>
        </w:rPr>
      </w:pPr>
    </w:p>
    <w:sectPr w:rsidR="00462764" w:rsidRPr="00062A37" w:rsidSect="00062A37">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C64CB" w14:textId="77777777" w:rsidR="00843279" w:rsidRDefault="00843279" w:rsidP="00F52F40">
      <w:pPr>
        <w:spacing w:after="0" w:line="240" w:lineRule="auto"/>
      </w:pPr>
      <w:r>
        <w:separator/>
      </w:r>
    </w:p>
  </w:endnote>
  <w:endnote w:type="continuationSeparator" w:id="0">
    <w:p w14:paraId="55A05B6B" w14:textId="77777777" w:rsidR="00843279" w:rsidRDefault="00843279" w:rsidP="00F52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74C3" w14:textId="77777777" w:rsidR="00F52F40" w:rsidRDefault="00F5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FF72" w14:textId="77777777" w:rsidR="00F52F40" w:rsidRDefault="00F52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A0C6" w14:textId="77777777" w:rsidR="00F52F40" w:rsidRDefault="00F5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00AEF" w14:textId="77777777" w:rsidR="00843279" w:rsidRDefault="00843279" w:rsidP="00F52F40">
      <w:pPr>
        <w:spacing w:after="0" w:line="240" w:lineRule="auto"/>
      </w:pPr>
      <w:r>
        <w:separator/>
      </w:r>
    </w:p>
  </w:footnote>
  <w:footnote w:type="continuationSeparator" w:id="0">
    <w:p w14:paraId="2A7078AC" w14:textId="77777777" w:rsidR="00843279" w:rsidRDefault="00843279" w:rsidP="00F52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EC05" w14:textId="4A73092F" w:rsidR="00F52F40" w:rsidRDefault="00F52F40">
    <w:pPr>
      <w:pStyle w:val="Header"/>
    </w:pPr>
    <w:r>
      <w:rPr>
        <w:noProof/>
      </w:rPr>
      <w:pict w14:anchorId="67D3F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6A83" w14:textId="30696B1E" w:rsidR="00F52F40" w:rsidRDefault="00F52F40">
    <w:pPr>
      <w:pStyle w:val="Header"/>
    </w:pPr>
    <w:r>
      <w:rPr>
        <w:noProof/>
      </w:rPr>
      <w:pict w14:anchorId="7E698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30BB" w14:textId="4488419A" w:rsidR="00F52F40" w:rsidRDefault="00F52F40">
    <w:pPr>
      <w:pStyle w:val="Header"/>
    </w:pPr>
    <w:r>
      <w:rPr>
        <w:noProof/>
      </w:rPr>
      <w:pict w14:anchorId="67E12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135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3D11"/>
    <w:multiLevelType w:val="hybridMultilevel"/>
    <w:tmpl w:val="B0901AE2"/>
    <w:lvl w:ilvl="0" w:tplc="A6E88E58">
      <w:start w:val="1"/>
      <w:numFmt w:val="decimal"/>
      <w:lvlText w:val="%1."/>
      <w:lvlJc w:val="left"/>
      <w:pPr>
        <w:ind w:left="314" w:firstLine="0"/>
      </w:pPr>
      <w:rPr>
        <w:rFonts w:ascii="Times New Roman" w:eastAsia="Calibri" w:hAnsi="Times New Roman" w:cs="Times New Roman" w:hint="default"/>
        <w:b w:val="0"/>
        <w:i w:val="0"/>
        <w:strike w:val="0"/>
        <w:dstrike w:val="0"/>
        <w:color w:val="auto"/>
        <w:sz w:val="24"/>
        <w:szCs w:val="24"/>
        <w:u w:val="none" w:color="000000"/>
        <w:effect w:val="none"/>
        <w:bdr w:val="none" w:sz="0" w:space="0" w:color="auto" w:frame="1"/>
        <w:vertAlign w:val="baseline"/>
      </w:rPr>
    </w:lvl>
    <w:lvl w:ilvl="1" w:tplc="7CD2243C">
      <w:start w:val="1"/>
      <w:numFmt w:val="lowerLetter"/>
      <w:lvlText w:val="%2"/>
      <w:lvlJc w:val="left"/>
      <w:pPr>
        <w:ind w:left="108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2" w:tplc="6E9CDFCE">
      <w:start w:val="1"/>
      <w:numFmt w:val="lowerRoman"/>
      <w:lvlText w:val="%3"/>
      <w:lvlJc w:val="left"/>
      <w:pPr>
        <w:ind w:left="180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3" w:tplc="997215EE">
      <w:start w:val="1"/>
      <w:numFmt w:val="decimal"/>
      <w:lvlText w:val="%4"/>
      <w:lvlJc w:val="left"/>
      <w:pPr>
        <w:ind w:left="252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4" w:tplc="AE9AF0C8">
      <w:start w:val="1"/>
      <w:numFmt w:val="lowerLetter"/>
      <w:lvlText w:val="%5"/>
      <w:lvlJc w:val="left"/>
      <w:pPr>
        <w:ind w:left="324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5" w:tplc="EBD039AA">
      <w:start w:val="1"/>
      <w:numFmt w:val="lowerRoman"/>
      <w:lvlText w:val="%6"/>
      <w:lvlJc w:val="left"/>
      <w:pPr>
        <w:ind w:left="396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6" w:tplc="AB788EC6">
      <w:start w:val="1"/>
      <w:numFmt w:val="decimal"/>
      <w:lvlText w:val="%7"/>
      <w:lvlJc w:val="left"/>
      <w:pPr>
        <w:ind w:left="468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7" w:tplc="D1D67E66">
      <w:start w:val="1"/>
      <w:numFmt w:val="lowerLetter"/>
      <w:lvlText w:val="%8"/>
      <w:lvlJc w:val="left"/>
      <w:pPr>
        <w:ind w:left="540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lvl w:ilvl="8" w:tplc="8996AB7C">
      <w:start w:val="1"/>
      <w:numFmt w:val="lowerRoman"/>
      <w:lvlText w:val="%9"/>
      <w:lvlJc w:val="left"/>
      <w:pPr>
        <w:ind w:left="6120" w:firstLine="0"/>
      </w:pPr>
      <w:rPr>
        <w:rFonts w:ascii="Calibri" w:eastAsia="Calibri" w:hAnsi="Calibri" w:cs="Calibri"/>
        <w:b w:val="0"/>
        <w:i w:val="0"/>
        <w:strike w:val="0"/>
        <w:dstrike w:val="0"/>
        <w:color w:val="0000FF"/>
        <w:sz w:val="16"/>
        <w:u w:val="none" w:color="000000"/>
        <w:effect w:val="none"/>
        <w:bdr w:val="none" w:sz="0" w:space="0" w:color="auto" w:frame="1"/>
        <w:vertAlign w:val="baseline"/>
      </w:rPr>
    </w:lvl>
  </w:abstractNum>
  <w:abstractNum w:abstractNumId="1" w15:restartNumberingAfterBreak="0">
    <w:nsid w:val="0F77714E"/>
    <w:multiLevelType w:val="hybridMultilevel"/>
    <w:tmpl w:val="010C7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504822"/>
    <w:multiLevelType w:val="multilevel"/>
    <w:tmpl w:val="F452B33C"/>
    <w:lvl w:ilvl="0">
      <w:start w:val="1"/>
      <w:numFmt w:val="decimal"/>
      <w:lvlText w:val="%1."/>
      <w:lvlJc w:val="left"/>
      <w:pPr>
        <w:ind w:left="331" w:hanging="188"/>
      </w:pPr>
      <w:rPr>
        <w:rFonts w:ascii="Cambria" w:eastAsia="Cambria" w:hAnsi="Cambria" w:cs="Cambria" w:hint="default"/>
        <w:b/>
        <w:bCs/>
        <w:i w:val="0"/>
        <w:iCs w:val="0"/>
        <w:color w:val="1F487C"/>
        <w:spacing w:val="0"/>
        <w:w w:val="74"/>
        <w:sz w:val="20"/>
        <w:szCs w:val="20"/>
        <w:lang w:val="en-US" w:eastAsia="en-US" w:bidi="ar-SA"/>
      </w:rPr>
    </w:lvl>
    <w:lvl w:ilvl="1">
      <w:start w:val="1"/>
      <w:numFmt w:val="decimal"/>
      <w:lvlText w:val="%1.%2"/>
      <w:lvlJc w:val="left"/>
      <w:pPr>
        <w:ind w:left="442" w:hanging="298"/>
      </w:pPr>
      <w:rPr>
        <w:rFonts w:ascii="Cambria" w:eastAsia="Cambria" w:hAnsi="Cambria" w:cs="Cambria" w:hint="default"/>
        <w:b/>
        <w:bCs/>
        <w:i w:val="0"/>
        <w:iCs w:val="0"/>
        <w:spacing w:val="0"/>
        <w:w w:val="87"/>
        <w:sz w:val="20"/>
        <w:szCs w:val="20"/>
        <w:lang w:val="en-US" w:eastAsia="en-US" w:bidi="ar-SA"/>
      </w:rPr>
    </w:lvl>
    <w:lvl w:ilvl="2">
      <w:numFmt w:val="bullet"/>
      <w:lvlText w:val="•"/>
      <w:lvlJc w:val="left"/>
      <w:pPr>
        <w:ind w:left="378" w:hanging="298"/>
      </w:pPr>
      <w:rPr>
        <w:lang w:val="en-US" w:eastAsia="en-US" w:bidi="ar-SA"/>
      </w:rPr>
    </w:lvl>
    <w:lvl w:ilvl="3">
      <w:numFmt w:val="bullet"/>
      <w:lvlText w:val="•"/>
      <w:lvlJc w:val="left"/>
      <w:pPr>
        <w:ind w:left="317" w:hanging="298"/>
      </w:pPr>
      <w:rPr>
        <w:lang w:val="en-US" w:eastAsia="en-US" w:bidi="ar-SA"/>
      </w:rPr>
    </w:lvl>
    <w:lvl w:ilvl="4">
      <w:numFmt w:val="bullet"/>
      <w:lvlText w:val="•"/>
      <w:lvlJc w:val="left"/>
      <w:pPr>
        <w:ind w:left="256" w:hanging="298"/>
      </w:pPr>
      <w:rPr>
        <w:lang w:val="en-US" w:eastAsia="en-US" w:bidi="ar-SA"/>
      </w:rPr>
    </w:lvl>
    <w:lvl w:ilvl="5">
      <w:numFmt w:val="bullet"/>
      <w:lvlText w:val="•"/>
      <w:lvlJc w:val="left"/>
      <w:pPr>
        <w:ind w:left="195" w:hanging="298"/>
      </w:pPr>
      <w:rPr>
        <w:lang w:val="en-US" w:eastAsia="en-US" w:bidi="ar-SA"/>
      </w:rPr>
    </w:lvl>
    <w:lvl w:ilvl="6">
      <w:numFmt w:val="bullet"/>
      <w:lvlText w:val="•"/>
      <w:lvlJc w:val="left"/>
      <w:pPr>
        <w:ind w:left="134" w:hanging="298"/>
      </w:pPr>
      <w:rPr>
        <w:lang w:val="en-US" w:eastAsia="en-US" w:bidi="ar-SA"/>
      </w:rPr>
    </w:lvl>
    <w:lvl w:ilvl="7">
      <w:numFmt w:val="bullet"/>
      <w:lvlText w:val="•"/>
      <w:lvlJc w:val="left"/>
      <w:pPr>
        <w:ind w:left="73" w:hanging="298"/>
      </w:pPr>
      <w:rPr>
        <w:lang w:val="en-US" w:eastAsia="en-US" w:bidi="ar-SA"/>
      </w:rPr>
    </w:lvl>
    <w:lvl w:ilvl="8">
      <w:numFmt w:val="bullet"/>
      <w:lvlText w:val="•"/>
      <w:lvlJc w:val="left"/>
      <w:pPr>
        <w:ind w:left="12" w:hanging="298"/>
      </w:pPr>
      <w:rPr>
        <w:lang w:val="en-US" w:eastAsia="en-US" w:bidi="ar-SA"/>
      </w:rPr>
    </w:lvl>
  </w:abstractNum>
  <w:abstractNum w:abstractNumId="3" w15:restartNumberingAfterBreak="0">
    <w:nsid w:val="485B16AB"/>
    <w:multiLevelType w:val="hybridMultilevel"/>
    <w:tmpl w:val="010C77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5239CD"/>
    <w:multiLevelType w:val="multilevel"/>
    <w:tmpl w:val="F452B33C"/>
    <w:lvl w:ilvl="0">
      <w:start w:val="1"/>
      <w:numFmt w:val="decimal"/>
      <w:lvlText w:val="%1."/>
      <w:lvlJc w:val="left"/>
      <w:pPr>
        <w:ind w:left="331" w:hanging="188"/>
      </w:pPr>
      <w:rPr>
        <w:rFonts w:ascii="Cambria" w:eastAsia="Cambria" w:hAnsi="Cambria" w:cs="Cambria" w:hint="default"/>
        <w:b/>
        <w:bCs/>
        <w:i w:val="0"/>
        <w:iCs w:val="0"/>
        <w:color w:val="1F487C"/>
        <w:spacing w:val="0"/>
        <w:w w:val="74"/>
        <w:sz w:val="20"/>
        <w:szCs w:val="20"/>
        <w:lang w:val="en-US" w:eastAsia="en-US" w:bidi="ar-SA"/>
      </w:rPr>
    </w:lvl>
    <w:lvl w:ilvl="1">
      <w:start w:val="1"/>
      <w:numFmt w:val="decimal"/>
      <w:lvlText w:val="%1.%2"/>
      <w:lvlJc w:val="left"/>
      <w:pPr>
        <w:ind w:left="442" w:hanging="298"/>
      </w:pPr>
      <w:rPr>
        <w:rFonts w:ascii="Cambria" w:eastAsia="Cambria" w:hAnsi="Cambria" w:cs="Cambria" w:hint="default"/>
        <w:b/>
        <w:bCs/>
        <w:i w:val="0"/>
        <w:iCs w:val="0"/>
        <w:spacing w:val="0"/>
        <w:w w:val="87"/>
        <w:sz w:val="20"/>
        <w:szCs w:val="20"/>
        <w:lang w:val="en-US" w:eastAsia="en-US" w:bidi="ar-SA"/>
      </w:rPr>
    </w:lvl>
    <w:lvl w:ilvl="2">
      <w:numFmt w:val="bullet"/>
      <w:lvlText w:val="•"/>
      <w:lvlJc w:val="left"/>
      <w:pPr>
        <w:ind w:left="378" w:hanging="298"/>
      </w:pPr>
      <w:rPr>
        <w:lang w:val="en-US" w:eastAsia="en-US" w:bidi="ar-SA"/>
      </w:rPr>
    </w:lvl>
    <w:lvl w:ilvl="3">
      <w:numFmt w:val="bullet"/>
      <w:lvlText w:val="•"/>
      <w:lvlJc w:val="left"/>
      <w:pPr>
        <w:ind w:left="317" w:hanging="298"/>
      </w:pPr>
      <w:rPr>
        <w:lang w:val="en-US" w:eastAsia="en-US" w:bidi="ar-SA"/>
      </w:rPr>
    </w:lvl>
    <w:lvl w:ilvl="4">
      <w:numFmt w:val="bullet"/>
      <w:lvlText w:val="•"/>
      <w:lvlJc w:val="left"/>
      <w:pPr>
        <w:ind w:left="256" w:hanging="298"/>
      </w:pPr>
      <w:rPr>
        <w:lang w:val="en-US" w:eastAsia="en-US" w:bidi="ar-SA"/>
      </w:rPr>
    </w:lvl>
    <w:lvl w:ilvl="5">
      <w:numFmt w:val="bullet"/>
      <w:lvlText w:val="•"/>
      <w:lvlJc w:val="left"/>
      <w:pPr>
        <w:ind w:left="195" w:hanging="298"/>
      </w:pPr>
      <w:rPr>
        <w:lang w:val="en-US" w:eastAsia="en-US" w:bidi="ar-SA"/>
      </w:rPr>
    </w:lvl>
    <w:lvl w:ilvl="6">
      <w:numFmt w:val="bullet"/>
      <w:lvlText w:val="•"/>
      <w:lvlJc w:val="left"/>
      <w:pPr>
        <w:ind w:left="134" w:hanging="298"/>
      </w:pPr>
      <w:rPr>
        <w:lang w:val="en-US" w:eastAsia="en-US" w:bidi="ar-SA"/>
      </w:rPr>
    </w:lvl>
    <w:lvl w:ilvl="7">
      <w:numFmt w:val="bullet"/>
      <w:lvlText w:val="•"/>
      <w:lvlJc w:val="left"/>
      <w:pPr>
        <w:ind w:left="73" w:hanging="298"/>
      </w:pPr>
      <w:rPr>
        <w:lang w:val="en-US" w:eastAsia="en-US" w:bidi="ar-SA"/>
      </w:rPr>
    </w:lvl>
    <w:lvl w:ilvl="8">
      <w:numFmt w:val="bullet"/>
      <w:lvlText w:val="•"/>
      <w:lvlJc w:val="left"/>
      <w:pPr>
        <w:ind w:left="12" w:hanging="298"/>
      </w:pPr>
      <w:rPr>
        <w:lang w:val="en-US" w:eastAsia="en-US" w:bidi="ar-SA"/>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0A6"/>
    <w:rsid w:val="000003CB"/>
    <w:rsid w:val="000045EB"/>
    <w:rsid w:val="00012469"/>
    <w:rsid w:val="00014FC0"/>
    <w:rsid w:val="00015113"/>
    <w:rsid w:val="000155F2"/>
    <w:rsid w:val="00016BFB"/>
    <w:rsid w:val="0003101E"/>
    <w:rsid w:val="0003177E"/>
    <w:rsid w:val="00062A37"/>
    <w:rsid w:val="00073187"/>
    <w:rsid w:val="00075B12"/>
    <w:rsid w:val="00085764"/>
    <w:rsid w:val="000A0BDF"/>
    <w:rsid w:val="000C4B83"/>
    <w:rsid w:val="000C4C28"/>
    <w:rsid w:val="000C7509"/>
    <w:rsid w:val="000D26D5"/>
    <w:rsid w:val="000D4449"/>
    <w:rsid w:val="000D6602"/>
    <w:rsid w:val="0010111C"/>
    <w:rsid w:val="00112F0F"/>
    <w:rsid w:val="0014641F"/>
    <w:rsid w:val="001608C0"/>
    <w:rsid w:val="00167476"/>
    <w:rsid w:val="001676F2"/>
    <w:rsid w:val="001827EE"/>
    <w:rsid w:val="001869EC"/>
    <w:rsid w:val="001A58F9"/>
    <w:rsid w:val="001A7577"/>
    <w:rsid w:val="001C0E19"/>
    <w:rsid w:val="001F2B66"/>
    <w:rsid w:val="00234BEF"/>
    <w:rsid w:val="00255F28"/>
    <w:rsid w:val="00256A59"/>
    <w:rsid w:val="00257DC3"/>
    <w:rsid w:val="00275B0B"/>
    <w:rsid w:val="00287E81"/>
    <w:rsid w:val="00296CFB"/>
    <w:rsid w:val="002A0A62"/>
    <w:rsid w:val="002E390F"/>
    <w:rsid w:val="002F0B38"/>
    <w:rsid w:val="00300D4A"/>
    <w:rsid w:val="00310BB2"/>
    <w:rsid w:val="003158A4"/>
    <w:rsid w:val="00315D9E"/>
    <w:rsid w:val="00337EB8"/>
    <w:rsid w:val="00341255"/>
    <w:rsid w:val="00343864"/>
    <w:rsid w:val="00346FF1"/>
    <w:rsid w:val="003605C3"/>
    <w:rsid w:val="00362550"/>
    <w:rsid w:val="003737BC"/>
    <w:rsid w:val="003B5757"/>
    <w:rsid w:val="003C2BD5"/>
    <w:rsid w:val="003C5689"/>
    <w:rsid w:val="003C693D"/>
    <w:rsid w:val="003E4436"/>
    <w:rsid w:val="00407ADA"/>
    <w:rsid w:val="00410990"/>
    <w:rsid w:val="004133C0"/>
    <w:rsid w:val="004133F3"/>
    <w:rsid w:val="00426E23"/>
    <w:rsid w:val="00432451"/>
    <w:rsid w:val="00436BAA"/>
    <w:rsid w:val="00462764"/>
    <w:rsid w:val="0046546D"/>
    <w:rsid w:val="00471939"/>
    <w:rsid w:val="004738E2"/>
    <w:rsid w:val="0049681D"/>
    <w:rsid w:val="004A00A6"/>
    <w:rsid w:val="004B2F8B"/>
    <w:rsid w:val="004C2C7A"/>
    <w:rsid w:val="0050234D"/>
    <w:rsid w:val="00511FA0"/>
    <w:rsid w:val="00521382"/>
    <w:rsid w:val="0052324C"/>
    <w:rsid w:val="00541025"/>
    <w:rsid w:val="00542AB3"/>
    <w:rsid w:val="00555317"/>
    <w:rsid w:val="00590DB3"/>
    <w:rsid w:val="00592205"/>
    <w:rsid w:val="005939BC"/>
    <w:rsid w:val="005A240C"/>
    <w:rsid w:val="005B45E4"/>
    <w:rsid w:val="005D01DA"/>
    <w:rsid w:val="005E1078"/>
    <w:rsid w:val="005E370D"/>
    <w:rsid w:val="005E4FA2"/>
    <w:rsid w:val="00600640"/>
    <w:rsid w:val="00615F37"/>
    <w:rsid w:val="006277B7"/>
    <w:rsid w:val="0064041D"/>
    <w:rsid w:val="006464E3"/>
    <w:rsid w:val="00650AC0"/>
    <w:rsid w:val="00653B1F"/>
    <w:rsid w:val="00660725"/>
    <w:rsid w:val="00666A8C"/>
    <w:rsid w:val="00683148"/>
    <w:rsid w:val="006A54AE"/>
    <w:rsid w:val="006A59C2"/>
    <w:rsid w:val="006C203C"/>
    <w:rsid w:val="006D15F1"/>
    <w:rsid w:val="006D38B8"/>
    <w:rsid w:val="006E574D"/>
    <w:rsid w:val="006F7B9E"/>
    <w:rsid w:val="0070358C"/>
    <w:rsid w:val="00717FB5"/>
    <w:rsid w:val="00745EED"/>
    <w:rsid w:val="00746EDE"/>
    <w:rsid w:val="00760951"/>
    <w:rsid w:val="00775670"/>
    <w:rsid w:val="00781F53"/>
    <w:rsid w:val="007867AF"/>
    <w:rsid w:val="00792AB8"/>
    <w:rsid w:val="00796AAD"/>
    <w:rsid w:val="007C7F1B"/>
    <w:rsid w:val="007D3A44"/>
    <w:rsid w:val="007D429A"/>
    <w:rsid w:val="007D7DE5"/>
    <w:rsid w:val="007E2F44"/>
    <w:rsid w:val="007E3257"/>
    <w:rsid w:val="007F6AE1"/>
    <w:rsid w:val="008052A0"/>
    <w:rsid w:val="00822CD2"/>
    <w:rsid w:val="0084047E"/>
    <w:rsid w:val="00843279"/>
    <w:rsid w:val="00852051"/>
    <w:rsid w:val="008709D6"/>
    <w:rsid w:val="0088403E"/>
    <w:rsid w:val="00892790"/>
    <w:rsid w:val="008979DC"/>
    <w:rsid w:val="008A0240"/>
    <w:rsid w:val="008B20CC"/>
    <w:rsid w:val="008B3208"/>
    <w:rsid w:val="008C5F99"/>
    <w:rsid w:val="00901931"/>
    <w:rsid w:val="00912C3E"/>
    <w:rsid w:val="009133B4"/>
    <w:rsid w:val="00934A10"/>
    <w:rsid w:val="009450A7"/>
    <w:rsid w:val="009510C8"/>
    <w:rsid w:val="00953E60"/>
    <w:rsid w:val="00954E9C"/>
    <w:rsid w:val="009668A0"/>
    <w:rsid w:val="00975358"/>
    <w:rsid w:val="00991A10"/>
    <w:rsid w:val="009A4199"/>
    <w:rsid w:val="009B23F2"/>
    <w:rsid w:val="009C3EF0"/>
    <w:rsid w:val="009D62B2"/>
    <w:rsid w:val="009F0DF6"/>
    <w:rsid w:val="00A1139B"/>
    <w:rsid w:val="00A22906"/>
    <w:rsid w:val="00A2738A"/>
    <w:rsid w:val="00A33538"/>
    <w:rsid w:val="00A74C4D"/>
    <w:rsid w:val="00A8229C"/>
    <w:rsid w:val="00A96A79"/>
    <w:rsid w:val="00AA1178"/>
    <w:rsid w:val="00AA2120"/>
    <w:rsid w:val="00AB180A"/>
    <w:rsid w:val="00AB2CF9"/>
    <w:rsid w:val="00AC1CBA"/>
    <w:rsid w:val="00AD2B22"/>
    <w:rsid w:val="00B05AA9"/>
    <w:rsid w:val="00B06844"/>
    <w:rsid w:val="00B327C7"/>
    <w:rsid w:val="00B567E3"/>
    <w:rsid w:val="00B62258"/>
    <w:rsid w:val="00B76F8A"/>
    <w:rsid w:val="00B807ED"/>
    <w:rsid w:val="00B87663"/>
    <w:rsid w:val="00B87B90"/>
    <w:rsid w:val="00BB2FBF"/>
    <w:rsid w:val="00BB7F02"/>
    <w:rsid w:val="00BC7FF4"/>
    <w:rsid w:val="00BD5E0D"/>
    <w:rsid w:val="00BE03DB"/>
    <w:rsid w:val="00BE673B"/>
    <w:rsid w:val="00BF6BAD"/>
    <w:rsid w:val="00C1595D"/>
    <w:rsid w:val="00C1641F"/>
    <w:rsid w:val="00C329B0"/>
    <w:rsid w:val="00C36E79"/>
    <w:rsid w:val="00C46687"/>
    <w:rsid w:val="00C51C0E"/>
    <w:rsid w:val="00C53F37"/>
    <w:rsid w:val="00CA64EA"/>
    <w:rsid w:val="00CB1B25"/>
    <w:rsid w:val="00CB37EE"/>
    <w:rsid w:val="00CC3139"/>
    <w:rsid w:val="00CD0945"/>
    <w:rsid w:val="00CE4307"/>
    <w:rsid w:val="00D07D5F"/>
    <w:rsid w:val="00D13690"/>
    <w:rsid w:val="00D25273"/>
    <w:rsid w:val="00D275FA"/>
    <w:rsid w:val="00D32BDF"/>
    <w:rsid w:val="00D44018"/>
    <w:rsid w:val="00D47A72"/>
    <w:rsid w:val="00D50C56"/>
    <w:rsid w:val="00D644C0"/>
    <w:rsid w:val="00D64F86"/>
    <w:rsid w:val="00D82036"/>
    <w:rsid w:val="00D845E9"/>
    <w:rsid w:val="00D8590A"/>
    <w:rsid w:val="00D93699"/>
    <w:rsid w:val="00DC20F9"/>
    <w:rsid w:val="00E00638"/>
    <w:rsid w:val="00E046C3"/>
    <w:rsid w:val="00E25DF7"/>
    <w:rsid w:val="00E458CB"/>
    <w:rsid w:val="00E62D1B"/>
    <w:rsid w:val="00E65249"/>
    <w:rsid w:val="00EB5699"/>
    <w:rsid w:val="00ED7EC3"/>
    <w:rsid w:val="00EE15A8"/>
    <w:rsid w:val="00EF7C34"/>
    <w:rsid w:val="00F2078B"/>
    <w:rsid w:val="00F266AE"/>
    <w:rsid w:val="00F42B35"/>
    <w:rsid w:val="00F452E6"/>
    <w:rsid w:val="00F4549C"/>
    <w:rsid w:val="00F476BF"/>
    <w:rsid w:val="00F52F40"/>
    <w:rsid w:val="00F72BA3"/>
    <w:rsid w:val="00F735B2"/>
    <w:rsid w:val="00F80EB0"/>
    <w:rsid w:val="00F8314D"/>
    <w:rsid w:val="00F845A6"/>
    <w:rsid w:val="00F851A9"/>
    <w:rsid w:val="00F913EB"/>
    <w:rsid w:val="00FA4F80"/>
    <w:rsid w:val="00FC1ACB"/>
    <w:rsid w:val="00FD2865"/>
    <w:rsid w:val="00FD5118"/>
    <w:rsid w:val="00FE6D23"/>
    <w:rsid w:val="00FE723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5EB04"/>
  <w15:docId w15:val="{8F2ED4EC-1FA8-4600-8327-4B4BEDB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DF7"/>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C203C"/>
    <w:pPr>
      <w:widowControl w:val="0"/>
      <w:autoSpaceDE w:val="0"/>
      <w:autoSpaceDN w:val="0"/>
      <w:spacing w:before="151" w:after="0" w:line="240" w:lineRule="auto"/>
      <w:ind w:left="144" w:right="888"/>
    </w:pPr>
    <w:rPr>
      <w:rFonts w:ascii="Cambria" w:eastAsia="Cambria" w:hAnsi="Cambria" w:cs="Cambria"/>
      <w:sz w:val="40"/>
      <w:szCs w:val="40"/>
      <w:lang w:val="en-US" w:bidi="ar-SA"/>
    </w:rPr>
  </w:style>
  <w:style w:type="character" w:customStyle="1" w:styleId="TitleChar">
    <w:name w:val="Title Char"/>
    <w:basedOn w:val="DefaultParagraphFont"/>
    <w:link w:val="Title"/>
    <w:uiPriority w:val="1"/>
    <w:rsid w:val="006C203C"/>
    <w:rPr>
      <w:rFonts w:ascii="Cambria" w:eastAsia="Cambria" w:hAnsi="Cambria" w:cs="Cambria"/>
      <w:sz w:val="40"/>
      <w:szCs w:val="40"/>
      <w:lang w:val="en-US" w:bidi="ar-SA"/>
    </w:rPr>
  </w:style>
  <w:style w:type="paragraph" w:styleId="BodyText">
    <w:name w:val="Body Text"/>
    <w:basedOn w:val="Normal"/>
    <w:link w:val="BodyTextChar"/>
    <w:uiPriority w:val="1"/>
    <w:unhideWhenUsed/>
    <w:qFormat/>
    <w:rsid w:val="000C4C28"/>
    <w:pPr>
      <w:widowControl w:val="0"/>
      <w:autoSpaceDE w:val="0"/>
      <w:autoSpaceDN w:val="0"/>
      <w:spacing w:after="0" w:line="240" w:lineRule="auto"/>
    </w:pPr>
    <w:rPr>
      <w:rFonts w:ascii="Times New Roman" w:eastAsia="Times New Roman" w:hAnsi="Times New Roman" w:cs="Times New Roman"/>
      <w:sz w:val="20"/>
      <w:lang w:val="en-US" w:bidi="ar-SA"/>
    </w:rPr>
  </w:style>
  <w:style w:type="character" w:customStyle="1" w:styleId="BodyTextChar">
    <w:name w:val="Body Text Char"/>
    <w:basedOn w:val="DefaultParagraphFont"/>
    <w:link w:val="BodyText"/>
    <w:uiPriority w:val="1"/>
    <w:semiHidden/>
    <w:rsid w:val="000C4C28"/>
    <w:rPr>
      <w:rFonts w:ascii="Times New Roman" w:eastAsia="Times New Roman" w:hAnsi="Times New Roman" w:cs="Times New Roman"/>
      <w:sz w:val="20"/>
      <w:lang w:val="en-US" w:bidi="ar-SA"/>
    </w:rPr>
  </w:style>
  <w:style w:type="paragraph" w:styleId="ListParagraph">
    <w:name w:val="List Paragraph"/>
    <w:basedOn w:val="Normal"/>
    <w:uiPriority w:val="1"/>
    <w:qFormat/>
    <w:rsid w:val="000C4C28"/>
    <w:pPr>
      <w:widowControl w:val="0"/>
      <w:autoSpaceDE w:val="0"/>
      <w:autoSpaceDN w:val="0"/>
      <w:spacing w:after="0" w:line="240" w:lineRule="auto"/>
      <w:ind w:left="460" w:hanging="318"/>
    </w:pPr>
    <w:rPr>
      <w:rFonts w:ascii="Cambria" w:eastAsia="Cambria" w:hAnsi="Cambria" w:cs="Cambria"/>
      <w:szCs w:val="22"/>
      <w:lang w:val="en-US" w:bidi="ar-SA"/>
    </w:rPr>
  </w:style>
  <w:style w:type="paragraph" w:styleId="NoSpacing">
    <w:name w:val="No Spacing"/>
    <w:uiPriority w:val="1"/>
    <w:qFormat/>
    <w:rsid w:val="00683148"/>
    <w:pPr>
      <w:spacing w:after="0" w:line="240" w:lineRule="auto"/>
    </w:pPr>
  </w:style>
  <w:style w:type="table" w:customStyle="1" w:styleId="PlainTable41">
    <w:name w:val="Plain Table 41"/>
    <w:basedOn w:val="TableNormal"/>
    <w:uiPriority w:val="44"/>
    <w:rsid w:val="00912C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003CB"/>
    <w:rPr>
      <w:color w:val="0000FF"/>
      <w:u w:val="single"/>
    </w:rPr>
  </w:style>
  <w:style w:type="paragraph" w:customStyle="1" w:styleId="DecimalAligned">
    <w:name w:val="Decimal Aligned"/>
    <w:basedOn w:val="Normal"/>
    <w:uiPriority w:val="40"/>
    <w:qFormat/>
    <w:rsid w:val="00DC20F9"/>
    <w:pPr>
      <w:tabs>
        <w:tab w:val="decimal" w:pos="360"/>
      </w:tabs>
      <w:spacing w:after="200" w:line="276" w:lineRule="auto"/>
    </w:pPr>
    <w:rPr>
      <w:rFonts w:eastAsiaTheme="minorEastAsia" w:cs="Times New Roman"/>
      <w:szCs w:val="22"/>
      <w:lang w:val="en-US" w:bidi="ar-SA"/>
    </w:rPr>
  </w:style>
  <w:style w:type="paragraph" w:styleId="FootnoteText">
    <w:name w:val="footnote text"/>
    <w:basedOn w:val="Normal"/>
    <w:link w:val="FootnoteTextChar"/>
    <w:uiPriority w:val="99"/>
    <w:unhideWhenUsed/>
    <w:rsid w:val="00DC20F9"/>
    <w:pPr>
      <w:spacing w:after="0" w:line="240" w:lineRule="auto"/>
    </w:pPr>
    <w:rPr>
      <w:rFonts w:eastAsiaTheme="minorEastAsia" w:cs="Times New Roman"/>
      <w:sz w:val="20"/>
      <w:lang w:val="en-US" w:bidi="ar-SA"/>
    </w:rPr>
  </w:style>
  <w:style w:type="character" w:customStyle="1" w:styleId="FootnoteTextChar">
    <w:name w:val="Footnote Text Char"/>
    <w:basedOn w:val="DefaultParagraphFont"/>
    <w:link w:val="FootnoteText"/>
    <w:uiPriority w:val="99"/>
    <w:rsid w:val="00DC20F9"/>
    <w:rPr>
      <w:rFonts w:eastAsiaTheme="minorEastAsia" w:cs="Times New Roman"/>
      <w:sz w:val="20"/>
      <w:lang w:val="en-US" w:bidi="ar-SA"/>
    </w:rPr>
  </w:style>
  <w:style w:type="character" w:styleId="SubtleEmphasis">
    <w:name w:val="Subtle Emphasis"/>
    <w:basedOn w:val="DefaultParagraphFont"/>
    <w:uiPriority w:val="19"/>
    <w:qFormat/>
    <w:rsid w:val="00DC20F9"/>
    <w:rPr>
      <w:i/>
      <w:iCs/>
    </w:rPr>
  </w:style>
  <w:style w:type="table" w:styleId="LightShading-Accent1">
    <w:name w:val="Light Shading Accent 1"/>
    <w:basedOn w:val="TableNormal"/>
    <w:uiPriority w:val="60"/>
    <w:rsid w:val="00DC20F9"/>
    <w:pPr>
      <w:spacing w:after="0" w:line="240" w:lineRule="auto"/>
    </w:pPr>
    <w:rPr>
      <w:rFonts w:eastAsiaTheme="minorEastAsia"/>
      <w:color w:val="2E74B5" w:themeColor="accent1" w:themeShade="BF"/>
      <w:szCs w:val="22"/>
      <w:lang w:val="en-US" w:bidi="ar-SA"/>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given-names">
    <w:name w:val="given-names"/>
    <w:basedOn w:val="DefaultParagraphFont"/>
    <w:rsid w:val="00E25DF7"/>
  </w:style>
  <w:style w:type="character" w:customStyle="1" w:styleId="surname">
    <w:name w:val="surname"/>
    <w:basedOn w:val="DefaultParagraphFont"/>
    <w:rsid w:val="00E25DF7"/>
  </w:style>
  <w:style w:type="character" w:customStyle="1" w:styleId="Heading1Char">
    <w:name w:val="Heading 1 Char"/>
    <w:basedOn w:val="DefaultParagraphFont"/>
    <w:link w:val="Heading1"/>
    <w:uiPriority w:val="9"/>
    <w:rsid w:val="00E25DF7"/>
    <w:rPr>
      <w:rFonts w:asciiTheme="majorHAnsi" w:eastAsiaTheme="majorEastAsia" w:hAnsiTheme="majorHAnsi" w:cstheme="majorBidi"/>
      <w:color w:val="2E74B5" w:themeColor="accent1" w:themeShade="BF"/>
      <w:sz w:val="32"/>
      <w:szCs w:val="29"/>
    </w:rPr>
  </w:style>
  <w:style w:type="character" w:customStyle="1" w:styleId="bold">
    <w:name w:val="bold"/>
    <w:basedOn w:val="DefaultParagraphFont"/>
    <w:rsid w:val="00792AB8"/>
  </w:style>
  <w:style w:type="character" w:customStyle="1" w:styleId="supref">
    <w:name w:val="sup_ref"/>
    <w:basedOn w:val="DefaultParagraphFont"/>
    <w:rsid w:val="00792AB8"/>
  </w:style>
  <w:style w:type="character" w:styleId="Strong">
    <w:name w:val="Strong"/>
    <w:basedOn w:val="DefaultParagraphFont"/>
    <w:uiPriority w:val="22"/>
    <w:qFormat/>
    <w:rsid w:val="00792AB8"/>
    <w:rPr>
      <w:b/>
      <w:bCs/>
    </w:rPr>
  </w:style>
  <w:style w:type="paragraph" w:styleId="BalloonText">
    <w:name w:val="Balloon Text"/>
    <w:basedOn w:val="Normal"/>
    <w:link w:val="BalloonTextChar"/>
    <w:uiPriority w:val="99"/>
    <w:semiHidden/>
    <w:unhideWhenUsed/>
    <w:rsid w:val="00F80EB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80EB0"/>
    <w:rPr>
      <w:rFonts w:ascii="Tahoma" w:hAnsi="Tahoma" w:cs="Tahoma"/>
      <w:sz w:val="16"/>
      <w:szCs w:val="14"/>
    </w:rPr>
  </w:style>
  <w:style w:type="table" w:styleId="TableGrid">
    <w:name w:val="Table Grid"/>
    <w:basedOn w:val="TableNormal"/>
    <w:uiPriority w:val="39"/>
    <w:rsid w:val="00BC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451"/>
    <w:rPr>
      <w:color w:val="605E5C"/>
      <w:shd w:val="clear" w:color="auto" w:fill="E1DFDD"/>
    </w:rPr>
  </w:style>
  <w:style w:type="paragraph" w:styleId="Header">
    <w:name w:val="header"/>
    <w:basedOn w:val="Normal"/>
    <w:link w:val="HeaderChar"/>
    <w:uiPriority w:val="99"/>
    <w:unhideWhenUsed/>
    <w:rsid w:val="00F5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F40"/>
  </w:style>
  <w:style w:type="paragraph" w:styleId="Footer">
    <w:name w:val="footer"/>
    <w:basedOn w:val="Normal"/>
    <w:link w:val="FooterChar"/>
    <w:uiPriority w:val="99"/>
    <w:unhideWhenUsed/>
    <w:rsid w:val="00F5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1229">
      <w:bodyDiv w:val="1"/>
      <w:marLeft w:val="0"/>
      <w:marRight w:val="0"/>
      <w:marTop w:val="0"/>
      <w:marBottom w:val="0"/>
      <w:divBdr>
        <w:top w:val="none" w:sz="0" w:space="0" w:color="auto"/>
        <w:left w:val="none" w:sz="0" w:space="0" w:color="auto"/>
        <w:bottom w:val="none" w:sz="0" w:space="0" w:color="auto"/>
        <w:right w:val="none" w:sz="0" w:space="0" w:color="auto"/>
      </w:divBdr>
    </w:div>
    <w:div w:id="227156420">
      <w:bodyDiv w:val="1"/>
      <w:marLeft w:val="0"/>
      <w:marRight w:val="0"/>
      <w:marTop w:val="0"/>
      <w:marBottom w:val="0"/>
      <w:divBdr>
        <w:top w:val="none" w:sz="0" w:space="0" w:color="auto"/>
        <w:left w:val="none" w:sz="0" w:space="0" w:color="auto"/>
        <w:bottom w:val="none" w:sz="0" w:space="0" w:color="auto"/>
        <w:right w:val="none" w:sz="0" w:space="0" w:color="auto"/>
      </w:divBdr>
    </w:div>
    <w:div w:id="295987577">
      <w:bodyDiv w:val="1"/>
      <w:marLeft w:val="0"/>
      <w:marRight w:val="0"/>
      <w:marTop w:val="0"/>
      <w:marBottom w:val="0"/>
      <w:divBdr>
        <w:top w:val="none" w:sz="0" w:space="0" w:color="auto"/>
        <w:left w:val="none" w:sz="0" w:space="0" w:color="auto"/>
        <w:bottom w:val="none" w:sz="0" w:space="0" w:color="auto"/>
        <w:right w:val="none" w:sz="0" w:space="0" w:color="auto"/>
      </w:divBdr>
    </w:div>
    <w:div w:id="320012571">
      <w:bodyDiv w:val="1"/>
      <w:marLeft w:val="0"/>
      <w:marRight w:val="0"/>
      <w:marTop w:val="0"/>
      <w:marBottom w:val="0"/>
      <w:divBdr>
        <w:top w:val="none" w:sz="0" w:space="0" w:color="auto"/>
        <w:left w:val="none" w:sz="0" w:space="0" w:color="auto"/>
        <w:bottom w:val="none" w:sz="0" w:space="0" w:color="auto"/>
        <w:right w:val="none" w:sz="0" w:space="0" w:color="auto"/>
      </w:divBdr>
    </w:div>
    <w:div w:id="364870943">
      <w:bodyDiv w:val="1"/>
      <w:marLeft w:val="0"/>
      <w:marRight w:val="0"/>
      <w:marTop w:val="0"/>
      <w:marBottom w:val="0"/>
      <w:divBdr>
        <w:top w:val="none" w:sz="0" w:space="0" w:color="auto"/>
        <w:left w:val="none" w:sz="0" w:space="0" w:color="auto"/>
        <w:bottom w:val="none" w:sz="0" w:space="0" w:color="auto"/>
        <w:right w:val="none" w:sz="0" w:space="0" w:color="auto"/>
      </w:divBdr>
    </w:div>
    <w:div w:id="469330137">
      <w:bodyDiv w:val="1"/>
      <w:marLeft w:val="0"/>
      <w:marRight w:val="0"/>
      <w:marTop w:val="0"/>
      <w:marBottom w:val="0"/>
      <w:divBdr>
        <w:top w:val="none" w:sz="0" w:space="0" w:color="auto"/>
        <w:left w:val="none" w:sz="0" w:space="0" w:color="auto"/>
        <w:bottom w:val="none" w:sz="0" w:space="0" w:color="auto"/>
        <w:right w:val="none" w:sz="0" w:space="0" w:color="auto"/>
      </w:divBdr>
    </w:div>
    <w:div w:id="499345462">
      <w:bodyDiv w:val="1"/>
      <w:marLeft w:val="0"/>
      <w:marRight w:val="0"/>
      <w:marTop w:val="0"/>
      <w:marBottom w:val="0"/>
      <w:divBdr>
        <w:top w:val="none" w:sz="0" w:space="0" w:color="auto"/>
        <w:left w:val="none" w:sz="0" w:space="0" w:color="auto"/>
        <w:bottom w:val="none" w:sz="0" w:space="0" w:color="auto"/>
        <w:right w:val="none" w:sz="0" w:space="0" w:color="auto"/>
      </w:divBdr>
    </w:div>
    <w:div w:id="668823737">
      <w:bodyDiv w:val="1"/>
      <w:marLeft w:val="0"/>
      <w:marRight w:val="0"/>
      <w:marTop w:val="0"/>
      <w:marBottom w:val="0"/>
      <w:divBdr>
        <w:top w:val="none" w:sz="0" w:space="0" w:color="auto"/>
        <w:left w:val="none" w:sz="0" w:space="0" w:color="auto"/>
        <w:bottom w:val="none" w:sz="0" w:space="0" w:color="auto"/>
        <w:right w:val="none" w:sz="0" w:space="0" w:color="auto"/>
      </w:divBdr>
    </w:div>
    <w:div w:id="726220945">
      <w:bodyDiv w:val="1"/>
      <w:marLeft w:val="0"/>
      <w:marRight w:val="0"/>
      <w:marTop w:val="0"/>
      <w:marBottom w:val="0"/>
      <w:divBdr>
        <w:top w:val="none" w:sz="0" w:space="0" w:color="auto"/>
        <w:left w:val="none" w:sz="0" w:space="0" w:color="auto"/>
        <w:bottom w:val="none" w:sz="0" w:space="0" w:color="auto"/>
        <w:right w:val="none" w:sz="0" w:space="0" w:color="auto"/>
      </w:divBdr>
    </w:div>
    <w:div w:id="730036751">
      <w:bodyDiv w:val="1"/>
      <w:marLeft w:val="0"/>
      <w:marRight w:val="0"/>
      <w:marTop w:val="0"/>
      <w:marBottom w:val="0"/>
      <w:divBdr>
        <w:top w:val="none" w:sz="0" w:space="0" w:color="auto"/>
        <w:left w:val="none" w:sz="0" w:space="0" w:color="auto"/>
        <w:bottom w:val="none" w:sz="0" w:space="0" w:color="auto"/>
        <w:right w:val="none" w:sz="0" w:space="0" w:color="auto"/>
      </w:divBdr>
    </w:div>
    <w:div w:id="734596116">
      <w:bodyDiv w:val="1"/>
      <w:marLeft w:val="0"/>
      <w:marRight w:val="0"/>
      <w:marTop w:val="0"/>
      <w:marBottom w:val="0"/>
      <w:divBdr>
        <w:top w:val="none" w:sz="0" w:space="0" w:color="auto"/>
        <w:left w:val="none" w:sz="0" w:space="0" w:color="auto"/>
        <w:bottom w:val="none" w:sz="0" w:space="0" w:color="auto"/>
        <w:right w:val="none" w:sz="0" w:space="0" w:color="auto"/>
      </w:divBdr>
    </w:div>
    <w:div w:id="761024059">
      <w:bodyDiv w:val="1"/>
      <w:marLeft w:val="0"/>
      <w:marRight w:val="0"/>
      <w:marTop w:val="0"/>
      <w:marBottom w:val="0"/>
      <w:divBdr>
        <w:top w:val="none" w:sz="0" w:space="0" w:color="auto"/>
        <w:left w:val="none" w:sz="0" w:space="0" w:color="auto"/>
        <w:bottom w:val="none" w:sz="0" w:space="0" w:color="auto"/>
        <w:right w:val="none" w:sz="0" w:space="0" w:color="auto"/>
      </w:divBdr>
    </w:div>
    <w:div w:id="828717451">
      <w:bodyDiv w:val="1"/>
      <w:marLeft w:val="0"/>
      <w:marRight w:val="0"/>
      <w:marTop w:val="0"/>
      <w:marBottom w:val="0"/>
      <w:divBdr>
        <w:top w:val="none" w:sz="0" w:space="0" w:color="auto"/>
        <w:left w:val="none" w:sz="0" w:space="0" w:color="auto"/>
        <w:bottom w:val="none" w:sz="0" w:space="0" w:color="auto"/>
        <w:right w:val="none" w:sz="0" w:space="0" w:color="auto"/>
      </w:divBdr>
    </w:div>
    <w:div w:id="832068132">
      <w:bodyDiv w:val="1"/>
      <w:marLeft w:val="0"/>
      <w:marRight w:val="0"/>
      <w:marTop w:val="0"/>
      <w:marBottom w:val="0"/>
      <w:divBdr>
        <w:top w:val="none" w:sz="0" w:space="0" w:color="auto"/>
        <w:left w:val="none" w:sz="0" w:space="0" w:color="auto"/>
        <w:bottom w:val="none" w:sz="0" w:space="0" w:color="auto"/>
        <w:right w:val="none" w:sz="0" w:space="0" w:color="auto"/>
      </w:divBdr>
    </w:div>
    <w:div w:id="874464211">
      <w:bodyDiv w:val="1"/>
      <w:marLeft w:val="0"/>
      <w:marRight w:val="0"/>
      <w:marTop w:val="0"/>
      <w:marBottom w:val="0"/>
      <w:divBdr>
        <w:top w:val="none" w:sz="0" w:space="0" w:color="auto"/>
        <w:left w:val="none" w:sz="0" w:space="0" w:color="auto"/>
        <w:bottom w:val="none" w:sz="0" w:space="0" w:color="auto"/>
        <w:right w:val="none" w:sz="0" w:space="0" w:color="auto"/>
      </w:divBdr>
    </w:div>
    <w:div w:id="988092000">
      <w:bodyDiv w:val="1"/>
      <w:marLeft w:val="0"/>
      <w:marRight w:val="0"/>
      <w:marTop w:val="0"/>
      <w:marBottom w:val="0"/>
      <w:divBdr>
        <w:top w:val="none" w:sz="0" w:space="0" w:color="auto"/>
        <w:left w:val="none" w:sz="0" w:space="0" w:color="auto"/>
        <w:bottom w:val="none" w:sz="0" w:space="0" w:color="auto"/>
        <w:right w:val="none" w:sz="0" w:space="0" w:color="auto"/>
      </w:divBdr>
    </w:div>
    <w:div w:id="1013649685">
      <w:bodyDiv w:val="1"/>
      <w:marLeft w:val="0"/>
      <w:marRight w:val="0"/>
      <w:marTop w:val="0"/>
      <w:marBottom w:val="0"/>
      <w:divBdr>
        <w:top w:val="none" w:sz="0" w:space="0" w:color="auto"/>
        <w:left w:val="none" w:sz="0" w:space="0" w:color="auto"/>
        <w:bottom w:val="none" w:sz="0" w:space="0" w:color="auto"/>
        <w:right w:val="none" w:sz="0" w:space="0" w:color="auto"/>
      </w:divBdr>
    </w:div>
    <w:div w:id="1033071108">
      <w:bodyDiv w:val="1"/>
      <w:marLeft w:val="0"/>
      <w:marRight w:val="0"/>
      <w:marTop w:val="0"/>
      <w:marBottom w:val="0"/>
      <w:divBdr>
        <w:top w:val="none" w:sz="0" w:space="0" w:color="auto"/>
        <w:left w:val="none" w:sz="0" w:space="0" w:color="auto"/>
        <w:bottom w:val="none" w:sz="0" w:space="0" w:color="auto"/>
        <w:right w:val="none" w:sz="0" w:space="0" w:color="auto"/>
      </w:divBdr>
    </w:div>
    <w:div w:id="1097555474">
      <w:bodyDiv w:val="1"/>
      <w:marLeft w:val="0"/>
      <w:marRight w:val="0"/>
      <w:marTop w:val="0"/>
      <w:marBottom w:val="0"/>
      <w:divBdr>
        <w:top w:val="none" w:sz="0" w:space="0" w:color="auto"/>
        <w:left w:val="none" w:sz="0" w:space="0" w:color="auto"/>
        <w:bottom w:val="none" w:sz="0" w:space="0" w:color="auto"/>
        <w:right w:val="none" w:sz="0" w:space="0" w:color="auto"/>
      </w:divBdr>
    </w:div>
    <w:div w:id="1099957010">
      <w:bodyDiv w:val="1"/>
      <w:marLeft w:val="0"/>
      <w:marRight w:val="0"/>
      <w:marTop w:val="0"/>
      <w:marBottom w:val="0"/>
      <w:divBdr>
        <w:top w:val="none" w:sz="0" w:space="0" w:color="auto"/>
        <w:left w:val="none" w:sz="0" w:space="0" w:color="auto"/>
        <w:bottom w:val="none" w:sz="0" w:space="0" w:color="auto"/>
        <w:right w:val="none" w:sz="0" w:space="0" w:color="auto"/>
      </w:divBdr>
    </w:div>
    <w:div w:id="1184173894">
      <w:bodyDiv w:val="1"/>
      <w:marLeft w:val="0"/>
      <w:marRight w:val="0"/>
      <w:marTop w:val="0"/>
      <w:marBottom w:val="0"/>
      <w:divBdr>
        <w:top w:val="none" w:sz="0" w:space="0" w:color="auto"/>
        <w:left w:val="none" w:sz="0" w:space="0" w:color="auto"/>
        <w:bottom w:val="none" w:sz="0" w:space="0" w:color="auto"/>
        <w:right w:val="none" w:sz="0" w:space="0" w:color="auto"/>
      </w:divBdr>
      <w:divsChild>
        <w:div w:id="2036733902">
          <w:marLeft w:val="0"/>
          <w:marRight w:val="0"/>
          <w:marTop w:val="0"/>
          <w:marBottom w:val="0"/>
          <w:divBdr>
            <w:top w:val="none" w:sz="0" w:space="0" w:color="auto"/>
            <w:left w:val="none" w:sz="0" w:space="0" w:color="auto"/>
            <w:bottom w:val="none" w:sz="0" w:space="0" w:color="auto"/>
            <w:right w:val="none" w:sz="0" w:space="0" w:color="auto"/>
          </w:divBdr>
          <w:divsChild>
            <w:div w:id="656805305">
              <w:marLeft w:val="0"/>
              <w:marRight w:val="0"/>
              <w:marTop w:val="0"/>
              <w:marBottom w:val="0"/>
              <w:divBdr>
                <w:top w:val="none" w:sz="0" w:space="0" w:color="auto"/>
                <w:left w:val="none" w:sz="0" w:space="0" w:color="auto"/>
                <w:bottom w:val="none" w:sz="0" w:space="0" w:color="auto"/>
                <w:right w:val="none" w:sz="0" w:space="0" w:color="auto"/>
              </w:divBdr>
              <w:divsChild>
                <w:div w:id="1546678915">
                  <w:marLeft w:val="0"/>
                  <w:marRight w:val="0"/>
                  <w:marTop w:val="0"/>
                  <w:marBottom w:val="0"/>
                  <w:divBdr>
                    <w:top w:val="none" w:sz="0" w:space="0" w:color="auto"/>
                    <w:left w:val="none" w:sz="0" w:space="0" w:color="auto"/>
                    <w:bottom w:val="none" w:sz="0" w:space="0" w:color="auto"/>
                    <w:right w:val="none" w:sz="0" w:space="0" w:color="auto"/>
                  </w:divBdr>
                </w:div>
                <w:div w:id="986014576">
                  <w:marLeft w:val="0"/>
                  <w:marRight w:val="0"/>
                  <w:marTop w:val="0"/>
                  <w:marBottom w:val="0"/>
                  <w:divBdr>
                    <w:top w:val="none" w:sz="0" w:space="0" w:color="auto"/>
                    <w:left w:val="none" w:sz="0" w:space="0" w:color="auto"/>
                    <w:bottom w:val="none" w:sz="0" w:space="0" w:color="auto"/>
                    <w:right w:val="none" w:sz="0" w:space="0" w:color="auto"/>
                  </w:divBdr>
                </w:div>
                <w:div w:id="1836412339">
                  <w:marLeft w:val="0"/>
                  <w:marRight w:val="0"/>
                  <w:marTop w:val="0"/>
                  <w:marBottom w:val="0"/>
                  <w:divBdr>
                    <w:top w:val="none" w:sz="0" w:space="0" w:color="auto"/>
                    <w:left w:val="none" w:sz="0" w:space="0" w:color="auto"/>
                    <w:bottom w:val="none" w:sz="0" w:space="0" w:color="auto"/>
                    <w:right w:val="none" w:sz="0" w:space="0" w:color="auto"/>
                  </w:divBdr>
                </w:div>
                <w:div w:id="155611475">
                  <w:marLeft w:val="0"/>
                  <w:marRight w:val="0"/>
                  <w:marTop w:val="0"/>
                  <w:marBottom w:val="0"/>
                  <w:divBdr>
                    <w:top w:val="none" w:sz="0" w:space="0" w:color="auto"/>
                    <w:left w:val="none" w:sz="0" w:space="0" w:color="auto"/>
                    <w:bottom w:val="none" w:sz="0" w:space="0" w:color="auto"/>
                    <w:right w:val="none" w:sz="0" w:space="0" w:color="auto"/>
                  </w:divBdr>
                </w:div>
                <w:div w:id="3809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74000">
      <w:bodyDiv w:val="1"/>
      <w:marLeft w:val="0"/>
      <w:marRight w:val="0"/>
      <w:marTop w:val="0"/>
      <w:marBottom w:val="0"/>
      <w:divBdr>
        <w:top w:val="none" w:sz="0" w:space="0" w:color="auto"/>
        <w:left w:val="none" w:sz="0" w:space="0" w:color="auto"/>
        <w:bottom w:val="none" w:sz="0" w:space="0" w:color="auto"/>
        <w:right w:val="none" w:sz="0" w:space="0" w:color="auto"/>
      </w:divBdr>
    </w:div>
    <w:div w:id="1207721159">
      <w:bodyDiv w:val="1"/>
      <w:marLeft w:val="0"/>
      <w:marRight w:val="0"/>
      <w:marTop w:val="0"/>
      <w:marBottom w:val="0"/>
      <w:divBdr>
        <w:top w:val="none" w:sz="0" w:space="0" w:color="auto"/>
        <w:left w:val="none" w:sz="0" w:space="0" w:color="auto"/>
        <w:bottom w:val="none" w:sz="0" w:space="0" w:color="auto"/>
        <w:right w:val="none" w:sz="0" w:space="0" w:color="auto"/>
      </w:divBdr>
    </w:div>
    <w:div w:id="1226331240">
      <w:bodyDiv w:val="1"/>
      <w:marLeft w:val="0"/>
      <w:marRight w:val="0"/>
      <w:marTop w:val="0"/>
      <w:marBottom w:val="0"/>
      <w:divBdr>
        <w:top w:val="none" w:sz="0" w:space="0" w:color="auto"/>
        <w:left w:val="none" w:sz="0" w:space="0" w:color="auto"/>
        <w:bottom w:val="none" w:sz="0" w:space="0" w:color="auto"/>
        <w:right w:val="none" w:sz="0" w:space="0" w:color="auto"/>
      </w:divBdr>
    </w:div>
    <w:div w:id="1228036286">
      <w:bodyDiv w:val="1"/>
      <w:marLeft w:val="0"/>
      <w:marRight w:val="0"/>
      <w:marTop w:val="0"/>
      <w:marBottom w:val="0"/>
      <w:divBdr>
        <w:top w:val="none" w:sz="0" w:space="0" w:color="auto"/>
        <w:left w:val="none" w:sz="0" w:space="0" w:color="auto"/>
        <w:bottom w:val="none" w:sz="0" w:space="0" w:color="auto"/>
        <w:right w:val="none" w:sz="0" w:space="0" w:color="auto"/>
      </w:divBdr>
      <w:divsChild>
        <w:div w:id="437138655">
          <w:marLeft w:val="0"/>
          <w:marRight w:val="0"/>
          <w:marTop w:val="0"/>
          <w:marBottom w:val="0"/>
          <w:divBdr>
            <w:top w:val="none" w:sz="0" w:space="0" w:color="auto"/>
            <w:left w:val="none" w:sz="0" w:space="0" w:color="auto"/>
            <w:bottom w:val="none" w:sz="0" w:space="0" w:color="auto"/>
            <w:right w:val="none" w:sz="0" w:space="0" w:color="auto"/>
          </w:divBdr>
        </w:div>
        <w:div w:id="1492677607">
          <w:marLeft w:val="0"/>
          <w:marRight w:val="0"/>
          <w:marTop w:val="0"/>
          <w:marBottom w:val="0"/>
          <w:divBdr>
            <w:top w:val="none" w:sz="0" w:space="0" w:color="auto"/>
            <w:left w:val="none" w:sz="0" w:space="0" w:color="auto"/>
            <w:bottom w:val="none" w:sz="0" w:space="0" w:color="auto"/>
            <w:right w:val="none" w:sz="0" w:space="0" w:color="auto"/>
          </w:divBdr>
        </w:div>
        <w:div w:id="147328386">
          <w:marLeft w:val="0"/>
          <w:marRight w:val="0"/>
          <w:marTop w:val="0"/>
          <w:marBottom w:val="0"/>
          <w:divBdr>
            <w:top w:val="none" w:sz="0" w:space="0" w:color="auto"/>
            <w:left w:val="none" w:sz="0" w:space="0" w:color="auto"/>
            <w:bottom w:val="none" w:sz="0" w:space="0" w:color="auto"/>
            <w:right w:val="none" w:sz="0" w:space="0" w:color="auto"/>
          </w:divBdr>
        </w:div>
      </w:divsChild>
    </w:div>
    <w:div w:id="1242835479">
      <w:bodyDiv w:val="1"/>
      <w:marLeft w:val="0"/>
      <w:marRight w:val="0"/>
      <w:marTop w:val="0"/>
      <w:marBottom w:val="0"/>
      <w:divBdr>
        <w:top w:val="none" w:sz="0" w:space="0" w:color="auto"/>
        <w:left w:val="none" w:sz="0" w:space="0" w:color="auto"/>
        <w:bottom w:val="none" w:sz="0" w:space="0" w:color="auto"/>
        <w:right w:val="none" w:sz="0" w:space="0" w:color="auto"/>
      </w:divBdr>
    </w:div>
    <w:div w:id="1249726851">
      <w:bodyDiv w:val="1"/>
      <w:marLeft w:val="0"/>
      <w:marRight w:val="0"/>
      <w:marTop w:val="0"/>
      <w:marBottom w:val="0"/>
      <w:divBdr>
        <w:top w:val="none" w:sz="0" w:space="0" w:color="auto"/>
        <w:left w:val="none" w:sz="0" w:space="0" w:color="auto"/>
        <w:bottom w:val="none" w:sz="0" w:space="0" w:color="auto"/>
        <w:right w:val="none" w:sz="0" w:space="0" w:color="auto"/>
      </w:divBdr>
    </w:div>
    <w:div w:id="1264608539">
      <w:bodyDiv w:val="1"/>
      <w:marLeft w:val="0"/>
      <w:marRight w:val="0"/>
      <w:marTop w:val="0"/>
      <w:marBottom w:val="0"/>
      <w:divBdr>
        <w:top w:val="none" w:sz="0" w:space="0" w:color="auto"/>
        <w:left w:val="none" w:sz="0" w:space="0" w:color="auto"/>
        <w:bottom w:val="none" w:sz="0" w:space="0" w:color="auto"/>
        <w:right w:val="none" w:sz="0" w:space="0" w:color="auto"/>
      </w:divBdr>
    </w:div>
    <w:div w:id="1340346983">
      <w:bodyDiv w:val="1"/>
      <w:marLeft w:val="0"/>
      <w:marRight w:val="0"/>
      <w:marTop w:val="0"/>
      <w:marBottom w:val="0"/>
      <w:divBdr>
        <w:top w:val="none" w:sz="0" w:space="0" w:color="auto"/>
        <w:left w:val="none" w:sz="0" w:space="0" w:color="auto"/>
        <w:bottom w:val="none" w:sz="0" w:space="0" w:color="auto"/>
        <w:right w:val="none" w:sz="0" w:space="0" w:color="auto"/>
      </w:divBdr>
    </w:div>
    <w:div w:id="1360663191">
      <w:bodyDiv w:val="1"/>
      <w:marLeft w:val="0"/>
      <w:marRight w:val="0"/>
      <w:marTop w:val="0"/>
      <w:marBottom w:val="0"/>
      <w:divBdr>
        <w:top w:val="none" w:sz="0" w:space="0" w:color="auto"/>
        <w:left w:val="none" w:sz="0" w:space="0" w:color="auto"/>
        <w:bottom w:val="none" w:sz="0" w:space="0" w:color="auto"/>
        <w:right w:val="none" w:sz="0" w:space="0" w:color="auto"/>
      </w:divBdr>
    </w:div>
    <w:div w:id="1379012009">
      <w:bodyDiv w:val="1"/>
      <w:marLeft w:val="0"/>
      <w:marRight w:val="0"/>
      <w:marTop w:val="0"/>
      <w:marBottom w:val="0"/>
      <w:divBdr>
        <w:top w:val="none" w:sz="0" w:space="0" w:color="auto"/>
        <w:left w:val="none" w:sz="0" w:space="0" w:color="auto"/>
        <w:bottom w:val="none" w:sz="0" w:space="0" w:color="auto"/>
        <w:right w:val="none" w:sz="0" w:space="0" w:color="auto"/>
      </w:divBdr>
    </w:div>
    <w:div w:id="1426263609">
      <w:bodyDiv w:val="1"/>
      <w:marLeft w:val="0"/>
      <w:marRight w:val="0"/>
      <w:marTop w:val="0"/>
      <w:marBottom w:val="0"/>
      <w:divBdr>
        <w:top w:val="none" w:sz="0" w:space="0" w:color="auto"/>
        <w:left w:val="none" w:sz="0" w:space="0" w:color="auto"/>
        <w:bottom w:val="none" w:sz="0" w:space="0" w:color="auto"/>
        <w:right w:val="none" w:sz="0" w:space="0" w:color="auto"/>
      </w:divBdr>
    </w:div>
    <w:div w:id="1436822647">
      <w:bodyDiv w:val="1"/>
      <w:marLeft w:val="0"/>
      <w:marRight w:val="0"/>
      <w:marTop w:val="0"/>
      <w:marBottom w:val="0"/>
      <w:divBdr>
        <w:top w:val="none" w:sz="0" w:space="0" w:color="auto"/>
        <w:left w:val="none" w:sz="0" w:space="0" w:color="auto"/>
        <w:bottom w:val="none" w:sz="0" w:space="0" w:color="auto"/>
        <w:right w:val="none" w:sz="0" w:space="0" w:color="auto"/>
      </w:divBdr>
    </w:div>
    <w:div w:id="1453935274">
      <w:bodyDiv w:val="1"/>
      <w:marLeft w:val="0"/>
      <w:marRight w:val="0"/>
      <w:marTop w:val="0"/>
      <w:marBottom w:val="0"/>
      <w:divBdr>
        <w:top w:val="none" w:sz="0" w:space="0" w:color="auto"/>
        <w:left w:val="none" w:sz="0" w:space="0" w:color="auto"/>
        <w:bottom w:val="none" w:sz="0" w:space="0" w:color="auto"/>
        <w:right w:val="none" w:sz="0" w:space="0" w:color="auto"/>
      </w:divBdr>
    </w:div>
    <w:div w:id="1460877906">
      <w:bodyDiv w:val="1"/>
      <w:marLeft w:val="0"/>
      <w:marRight w:val="0"/>
      <w:marTop w:val="0"/>
      <w:marBottom w:val="0"/>
      <w:divBdr>
        <w:top w:val="none" w:sz="0" w:space="0" w:color="auto"/>
        <w:left w:val="none" w:sz="0" w:space="0" w:color="auto"/>
        <w:bottom w:val="none" w:sz="0" w:space="0" w:color="auto"/>
        <w:right w:val="none" w:sz="0" w:space="0" w:color="auto"/>
      </w:divBdr>
    </w:div>
    <w:div w:id="1499924196">
      <w:bodyDiv w:val="1"/>
      <w:marLeft w:val="0"/>
      <w:marRight w:val="0"/>
      <w:marTop w:val="0"/>
      <w:marBottom w:val="0"/>
      <w:divBdr>
        <w:top w:val="none" w:sz="0" w:space="0" w:color="auto"/>
        <w:left w:val="none" w:sz="0" w:space="0" w:color="auto"/>
        <w:bottom w:val="none" w:sz="0" w:space="0" w:color="auto"/>
        <w:right w:val="none" w:sz="0" w:space="0" w:color="auto"/>
      </w:divBdr>
    </w:div>
    <w:div w:id="1508330388">
      <w:bodyDiv w:val="1"/>
      <w:marLeft w:val="0"/>
      <w:marRight w:val="0"/>
      <w:marTop w:val="0"/>
      <w:marBottom w:val="0"/>
      <w:divBdr>
        <w:top w:val="none" w:sz="0" w:space="0" w:color="auto"/>
        <w:left w:val="none" w:sz="0" w:space="0" w:color="auto"/>
        <w:bottom w:val="none" w:sz="0" w:space="0" w:color="auto"/>
        <w:right w:val="none" w:sz="0" w:space="0" w:color="auto"/>
      </w:divBdr>
    </w:div>
    <w:div w:id="1527913997">
      <w:bodyDiv w:val="1"/>
      <w:marLeft w:val="0"/>
      <w:marRight w:val="0"/>
      <w:marTop w:val="0"/>
      <w:marBottom w:val="0"/>
      <w:divBdr>
        <w:top w:val="none" w:sz="0" w:space="0" w:color="auto"/>
        <w:left w:val="none" w:sz="0" w:space="0" w:color="auto"/>
        <w:bottom w:val="none" w:sz="0" w:space="0" w:color="auto"/>
        <w:right w:val="none" w:sz="0" w:space="0" w:color="auto"/>
      </w:divBdr>
    </w:div>
    <w:div w:id="1568884068">
      <w:bodyDiv w:val="1"/>
      <w:marLeft w:val="0"/>
      <w:marRight w:val="0"/>
      <w:marTop w:val="0"/>
      <w:marBottom w:val="0"/>
      <w:divBdr>
        <w:top w:val="none" w:sz="0" w:space="0" w:color="auto"/>
        <w:left w:val="none" w:sz="0" w:space="0" w:color="auto"/>
        <w:bottom w:val="none" w:sz="0" w:space="0" w:color="auto"/>
        <w:right w:val="none" w:sz="0" w:space="0" w:color="auto"/>
      </w:divBdr>
    </w:div>
    <w:div w:id="1569876281">
      <w:bodyDiv w:val="1"/>
      <w:marLeft w:val="0"/>
      <w:marRight w:val="0"/>
      <w:marTop w:val="0"/>
      <w:marBottom w:val="0"/>
      <w:divBdr>
        <w:top w:val="none" w:sz="0" w:space="0" w:color="auto"/>
        <w:left w:val="none" w:sz="0" w:space="0" w:color="auto"/>
        <w:bottom w:val="none" w:sz="0" w:space="0" w:color="auto"/>
        <w:right w:val="none" w:sz="0" w:space="0" w:color="auto"/>
      </w:divBdr>
    </w:div>
    <w:div w:id="1600599148">
      <w:bodyDiv w:val="1"/>
      <w:marLeft w:val="0"/>
      <w:marRight w:val="0"/>
      <w:marTop w:val="0"/>
      <w:marBottom w:val="0"/>
      <w:divBdr>
        <w:top w:val="none" w:sz="0" w:space="0" w:color="auto"/>
        <w:left w:val="none" w:sz="0" w:space="0" w:color="auto"/>
        <w:bottom w:val="none" w:sz="0" w:space="0" w:color="auto"/>
        <w:right w:val="none" w:sz="0" w:space="0" w:color="auto"/>
      </w:divBdr>
    </w:div>
    <w:div w:id="1639921282">
      <w:bodyDiv w:val="1"/>
      <w:marLeft w:val="0"/>
      <w:marRight w:val="0"/>
      <w:marTop w:val="0"/>
      <w:marBottom w:val="0"/>
      <w:divBdr>
        <w:top w:val="none" w:sz="0" w:space="0" w:color="auto"/>
        <w:left w:val="none" w:sz="0" w:space="0" w:color="auto"/>
        <w:bottom w:val="none" w:sz="0" w:space="0" w:color="auto"/>
        <w:right w:val="none" w:sz="0" w:space="0" w:color="auto"/>
      </w:divBdr>
    </w:div>
    <w:div w:id="1658802365">
      <w:bodyDiv w:val="1"/>
      <w:marLeft w:val="0"/>
      <w:marRight w:val="0"/>
      <w:marTop w:val="0"/>
      <w:marBottom w:val="0"/>
      <w:divBdr>
        <w:top w:val="none" w:sz="0" w:space="0" w:color="auto"/>
        <w:left w:val="none" w:sz="0" w:space="0" w:color="auto"/>
        <w:bottom w:val="none" w:sz="0" w:space="0" w:color="auto"/>
        <w:right w:val="none" w:sz="0" w:space="0" w:color="auto"/>
      </w:divBdr>
    </w:div>
    <w:div w:id="1681850731">
      <w:bodyDiv w:val="1"/>
      <w:marLeft w:val="0"/>
      <w:marRight w:val="0"/>
      <w:marTop w:val="0"/>
      <w:marBottom w:val="0"/>
      <w:divBdr>
        <w:top w:val="none" w:sz="0" w:space="0" w:color="auto"/>
        <w:left w:val="none" w:sz="0" w:space="0" w:color="auto"/>
        <w:bottom w:val="none" w:sz="0" w:space="0" w:color="auto"/>
        <w:right w:val="none" w:sz="0" w:space="0" w:color="auto"/>
      </w:divBdr>
    </w:div>
    <w:div w:id="1743327769">
      <w:bodyDiv w:val="1"/>
      <w:marLeft w:val="0"/>
      <w:marRight w:val="0"/>
      <w:marTop w:val="0"/>
      <w:marBottom w:val="0"/>
      <w:divBdr>
        <w:top w:val="none" w:sz="0" w:space="0" w:color="auto"/>
        <w:left w:val="none" w:sz="0" w:space="0" w:color="auto"/>
        <w:bottom w:val="none" w:sz="0" w:space="0" w:color="auto"/>
        <w:right w:val="none" w:sz="0" w:space="0" w:color="auto"/>
      </w:divBdr>
    </w:div>
    <w:div w:id="1813139495">
      <w:bodyDiv w:val="1"/>
      <w:marLeft w:val="0"/>
      <w:marRight w:val="0"/>
      <w:marTop w:val="0"/>
      <w:marBottom w:val="0"/>
      <w:divBdr>
        <w:top w:val="none" w:sz="0" w:space="0" w:color="auto"/>
        <w:left w:val="none" w:sz="0" w:space="0" w:color="auto"/>
        <w:bottom w:val="none" w:sz="0" w:space="0" w:color="auto"/>
        <w:right w:val="none" w:sz="0" w:space="0" w:color="auto"/>
      </w:divBdr>
    </w:div>
    <w:div w:id="1854494058">
      <w:bodyDiv w:val="1"/>
      <w:marLeft w:val="0"/>
      <w:marRight w:val="0"/>
      <w:marTop w:val="0"/>
      <w:marBottom w:val="0"/>
      <w:divBdr>
        <w:top w:val="none" w:sz="0" w:space="0" w:color="auto"/>
        <w:left w:val="none" w:sz="0" w:space="0" w:color="auto"/>
        <w:bottom w:val="none" w:sz="0" w:space="0" w:color="auto"/>
        <w:right w:val="none" w:sz="0" w:space="0" w:color="auto"/>
      </w:divBdr>
    </w:div>
    <w:div w:id="1870412654">
      <w:bodyDiv w:val="1"/>
      <w:marLeft w:val="0"/>
      <w:marRight w:val="0"/>
      <w:marTop w:val="0"/>
      <w:marBottom w:val="0"/>
      <w:divBdr>
        <w:top w:val="none" w:sz="0" w:space="0" w:color="auto"/>
        <w:left w:val="none" w:sz="0" w:space="0" w:color="auto"/>
        <w:bottom w:val="none" w:sz="0" w:space="0" w:color="auto"/>
        <w:right w:val="none" w:sz="0" w:space="0" w:color="auto"/>
      </w:divBdr>
    </w:div>
    <w:div w:id="1895241221">
      <w:bodyDiv w:val="1"/>
      <w:marLeft w:val="0"/>
      <w:marRight w:val="0"/>
      <w:marTop w:val="0"/>
      <w:marBottom w:val="0"/>
      <w:divBdr>
        <w:top w:val="none" w:sz="0" w:space="0" w:color="auto"/>
        <w:left w:val="none" w:sz="0" w:space="0" w:color="auto"/>
        <w:bottom w:val="none" w:sz="0" w:space="0" w:color="auto"/>
        <w:right w:val="none" w:sz="0" w:space="0" w:color="auto"/>
      </w:divBdr>
    </w:div>
    <w:div w:id="1905487451">
      <w:bodyDiv w:val="1"/>
      <w:marLeft w:val="0"/>
      <w:marRight w:val="0"/>
      <w:marTop w:val="0"/>
      <w:marBottom w:val="0"/>
      <w:divBdr>
        <w:top w:val="none" w:sz="0" w:space="0" w:color="auto"/>
        <w:left w:val="none" w:sz="0" w:space="0" w:color="auto"/>
        <w:bottom w:val="none" w:sz="0" w:space="0" w:color="auto"/>
        <w:right w:val="none" w:sz="0" w:space="0" w:color="auto"/>
      </w:divBdr>
      <w:divsChild>
        <w:div w:id="767771212">
          <w:marLeft w:val="0"/>
          <w:marRight w:val="0"/>
          <w:marTop w:val="0"/>
          <w:marBottom w:val="0"/>
          <w:divBdr>
            <w:top w:val="none" w:sz="0" w:space="0" w:color="auto"/>
            <w:left w:val="none" w:sz="0" w:space="0" w:color="auto"/>
            <w:bottom w:val="none" w:sz="0" w:space="0" w:color="auto"/>
            <w:right w:val="none" w:sz="0" w:space="0" w:color="auto"/>
          </w:divBdr>
          <w:divsChild>
            <w:div w:id="1641420916">
              <w:marLeft w:val="0"/>
              <w:marRight w:val="0"/>
              <w:marTop w:val="0"/>
              <w:marBottom w:val="0"/>
              <w:divBdr>
                <w:top w:val="none" w:sz="0" w:space="0" w:color="auto"/>
                <w:left w:val="none" w:sz="0" w:space="0" w:color="auto"/>
                <w:bottom w:val="none" w:sz="0" w:space="0" w:color="auto"/>
                <w:right w:val="none" w:sz="0" w:space="0" w:color="auto"/>
              </w:divBdr>
            </w:div>
          </w:divsChild>
        </w:div>
        <w:div w:id="1442988450">
          <w:marLeft w:val="0"/>
          <w:marRight w:val="0"/>
          <w:marTop w:val="0"/>
          <w:marBottom w:val="0"/>
          <w:divBdr>
            <w:top w:val="none" w:sz="0" w:space="0" w:color="auto"/>
            <w:left w:val="none" w:sz="0" w:space="0" w:color="auto"/>
            <w:bottom w:val="none" w:sz="0" w:space="0" w:color="auto"/>
            <w:right w:val="none" w:sz="0" w:space="0" w:color="auto"/>
          </w:divBdr>
          <w:divsChild>
            <w:div w:id="33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6430">
      <w:bodyDiv w:val="1"/>
      <w:marLeft w:val="0"/>
      <w:marRight w:val="0"/>
      <w:marTop w:val="0"/>
      <w:marBottom w:val="0"/>
      <w:divBdr>
        <w:top w:val="none" w:sz="0" w:space="0" w:color="auto"/>
        <w:left w:val="none" w:sz="0" w:space="0" w:color="auto"/>
        <w:bottom w:val="none" w:sz="0" w:space="0" w:color="auto"/>
        <w:right w:val="none" w:sz="0" w:space="0" w:color="auto"/>
      </w:divBdr>
    </w:div>
    <w:div w:id="1916477480">
      <w:bodyDiv w:val="1"/>
      <w:marLeft w:val="0"/>
      <w:marRight w:val="0"/>
      <w:marTop w:val="0"/>
      <w:marBottom w:val="0"/>
      <w:divBdr>
        <w:top w:val="none" w:sz="0" w:space="0" w:color="auto"/>
        <w:left w:val="none" w:sz="0" w:space="0" w:color="auto"/>
        <w:bottom w:val="none" w:sz="0" w:space="0" w:color="auto"/>
        <w:right w:val="none" w:sz="0" w:space="0" w:color="auto"/>
      </w:divBdr>
    </w:div>
    <w:div w:id="1919703182">
      <w:bodyDiv w:val="1"/>
      <w:marLeft w:val="0"/>
      <w:marRight w:val="0"/>
      <w:marTop w:val="0"/>
      <w:marBottom w:val="0"/>
      <w:divBdr>
        <w:top w:val="none" w:sz="0" w:space="0" w:color="auto"/>
        <w:left w:val="none" w:sz="0" w:space="0" w:color="auto"/>
        <w:bottom w:val="none" w:sz="0" w:space="0" w:color="auto"/>
        <w:right w:val="none" w:sz="0" w:space="0" w:color="auto"/>
      </w:divBdr>
    </w:div>
    <w:div w:id="1996107092">
      <w:bodyDiv w:val="1"/>
      <w:marLeft w:val="0"/>
      <w:marRight w:val="0"/>
      <w:marTop w:val="0"/>
      <w:marBottom w:val="0"/>
      <w:divBdr>
        <w:top w:val="none" w:sz="0" w:space="0" w:color="auto"/>
        <w:left w:val="none" w:sz="0" w:space="0" w:color="auto"/>
        <w:bottom w:val="none" w:sz="0" w:space="0" w:color="auto"/>
        <w:right w:val="none" w:sz="0" w:space="0" w:color="auto"/>
      </w:divBdr>
      <w:divsChild>
        <w:div w:id="1096056688">
          <w:marLeft w:val="0"/>
          <w:marRight w:val="0"/>
          <w:marTop w:val="0"/>
          <w:marBottom w:val="0"/>
          <w:divBdr>
            <w:top w:val="none" w:sz="0" w:space="0" w:color="auto"/>
            <w:left w:val="none" w:sz="0" w:space="0" w:color="auto"/>
            <w:bottom w:val="none" w:sz="0" w:space="0" w:color="auto"/>
            <w:right w:val="none" w:sz="0" w:space="0" w:color="auto"/>
          </w:divBdr>
        </w:div>
        <w:div w:id="686373307">
          <w:marLeft w:val="0"/>
          <w:marRight w:val="0"/>
          <w:marTop w:val="0"/>
          <w:marBottom w:val="0"/>
          <w:divBdr>
            <w:top w:val="none" w:sz="0" w:space="0" w:color="auto"/>
            <w:left w:val="none" w:sz="0" w:space="0" w:color="auto"/>
            <w:bottom w:val="none" w:sz="0" w:space="0" w:color="auto"/>
            <w:right w:val="none" w:sz="0" w:space="0" w:color="auto"/>
          </w:divBdr>
        </w:div>
        <w:div w:id="1603536572">
          <w:marLeft w:val="0"/>
          <w:marRight w:val="0"/>
          <w:marTop w:val="0"/>
          <w:marBottom w:val="0"/>
          <w:divBdr>
            <w:top w:val="none" w:sz="0" w:space="0" w:color="auto"/>
            <w:left w:val="none" w:sz="0" w:space="0" w:color="auto"/>
            <w:bottom w:val="none" w:sz="0" w:space="0" w:color="auto"/>
            <w:right w:val="none" w:sz="0" w:space="0" w:color="auto"/>
          </w:divBdr>
        </w:div>
      </w:divsChild>
    </w:div>
    <w:div w:id="2016875841">
      <w:bodyDiv w:val="1"/>
      <w:marLeft w:val="0"/>
      <w:marRight w:val="0"/>
      <w:marTop w:val="0"/>
      <w:marBottom w:val="0"/>
      <w:divBdr>
        <w:top w:val="none" w:sz="0" w:space="0" w:color="auto"/>
        <w:left w:val="none" w:sz="0" w:space="0" w:color="auto"/>
        <w:bottom w:val="none" w:sz="0" w:space="0" w:color="auto"/>
        <w:right w:val="none" w:sz="0" w:space="0" w:color="auto"/>
      </w:divBdr>
    </w:div>
    <w:div w:id="2023706638">
      <w:bodyDiv w:val="1"/>
      <w:marLeft w:val="0"/>
      <w:marRight w:val="0"/>
      <w:marTop w:val="0"/>
      <w:marBottom w:val="0"/>
      <w:divBdr>
        <w:top w:val="none" w:sz="0" w:space="0" w:color="auto"/>
        <w:left w:val="none" w:sz="0" w:space="0" w:color="auto"/>
        <w:bottom w:val="none" w:sz="0" w:space="0" w:color="auto"/>
        <w:right w:val="none" w:sz="0" w:space="0" w:color="auto"/>
      </w:divBdr>
    </w:div>
    <w:div w:id="2048602209">
      <w:bodyDiv w:val="1"/>
      <w:marLeft w:val="0"/>
      <w:marRight w:val="0"/>
      <w:marTop w:val="0"/>
      <w:marBottom w:val="0"/>
      <w:divBdr>
        <w:top w:val="none" w:sz="0" w:space="0" w:color="auto"/>
        <w:left w:val="none" w:sz="0" w:space="0" w:color="auto"/>
        <w:bottom w:val="none" w:sz="0" w:space="0" w:color="auto"/>
        <w:right w:val="none" w:sz="0" w:space="0" w:color="auto"/>
      </w:divBdr>
      <w:divsChild>
        <w:div w:id="489491477">
          <w:marLeft w:val="0"/>
          <w:marRight w:val="0"/>
          <w:marTop w:val="0"/>
          <w:marBottom w:val="120"/>
          <w:divBdr>
            <w:top w:val="none" w:sz="0" w:space="0" w:color="auto"/>
            <w:left w:val="none" w:sz="0" w:space="0" w:color="auto"/>
            <w:bottom w:val="none" w:sz="0" w:space="0" w:color="auto"/>
            <w:right w:val="none" w:sz="0" w:space="0" w:color="auto"/>
          </w:divBdr>
          <w:divsChild>
            <w:div w:id="13920130">
              <w:marLeft w:val="0"/>
              <w:marRight w:val="0"/>
              <w:marTop w:val="0"/>
              <w:marBottom w:val="0"/>
              <w:divBdr>
                <w:top w:val="none" w:sz="0" w:space="0" w:color="auto"/>
                <w:left w:val="none" w:sz="0" w:space="0" w:color="auto"/>
                <w:bottom w:val="none" w:sz="0" w:space="0" w:color="auto"/>
                <w:right w:val="none" w:sz="0" w:space="0" w:color="auto"/>
              </w:divBdr>
              <w:divsChild>
                <w:div w:id="1387996866">
                  <w:marLeft w:val="0"/>
                  <w:marRight w:val="0"/>
                  <w:marTop w:val="0"/>
                  <w:marBottom w:val="0"/>
                  <w:divBdr>
                    <w:top w:val="none" w:sz="0" w:space="0" w:color="auto"/>
                    <w:left w:val="none" w:sz="0" w:space="0" w:color="auto"/>
                    <w:bottom w:val="none" w:sz="0" w:space="0" w:color="auto"/>
                    <w:right w:val="none" w:sz="0" w:space="0" w:color="auto"/>
                  </w:divBdr>
                  <w:divsChild>
                    <w:div w:id="10186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1741">
      <w:bodyDiv w:val="1"/>
      <w:marLeft w:val="0"/>
      <w:marRight w:val="0"/>
      <w:marTop w:val="0"/>
      <w:marBottom w:val="0"/>
      <w:divBdr>
        <w:top w:val="none" w:sz="0" w:space="0" w:color="auto"/>
        <w:left w:val="none" w:sz="0" w:space="0" w:color="auto"/>
        <w:bottom w:val="none" w:sz="0" w:space="0" w:color="auto"/>
        <w:right w:val="none" w:sz="0" w:space="0" w:color="auto"/>
      </w:divBdr>
    </w:div>
    <w:div w:id="2077238000">
      <w:bodyDiv w:val="1"/>
      <w:marLeft w:val="0"/>
      <w:marRight w:val="0"/>
      <w:marTop w:val="0"/>
      <w:marBottom w:val="0"/>
      <w:divBdr>
        <w:top w:val="none" w:sz="0" w:space="0" w:color="auto"/>
        <w:left w:val="none" w:sz="0" w:space="0" w:color="auto"/>
        <w:bottom w:val="none" w:sz="0" w:space="0" w:color="auto"/>
        <w:right w:val="none" w:sz="0" w:space="0" w:color="auto"/>
      </w:divBdr>
    </w:div>
    <w:div w:id="2087025219">
      <w:bodyDiv w:val="1"/>
      <w:marLeft w:val="0"/>
      <w:marRight w:val="0"/>
      <w:marTop w:val="0"/>
      <w:marBottom w:val="0"/>
      <w:divBdr>
        <w:top w:val="none" w:sz="0" w:space="0" w:color="auto"/>
        <w:left w:val="none" w:sz="0" w:space="0" w:color="auto"/>
        <w:bottom w:val="none" w:sz="0" w:space="0" w:color="auto"/>
        <w:right w:val="none" w:sz="0" w:space="0" w:color="auto"/>
      </w:divBdr>
    </w:div>
    <w:div w:id="2097247251">
      <w:bodyDiv w:val="1"/>
      <w:marLeft w:val="0"/>
      <w:marRight w:val="0"/>
      <w:marTop w:val="0"/>
      <w:marBottom w:val="0"/>
      <w:divBdr>
        <w:top w:val="none" w:sz="0" w:space="0" w:color="auto"/>
        <w:left w:val="none" w:sz="0" w:space="0" w:color="auto"/>
        <w:bottom w:val="none" w:sz="0" w:space="0" w:color="auto"/>
        <w:right w:val="none" w:sz="0" w:space="0" w:color="auto"/>
      </w:divBdr>
    </w:div>
    <w:div w:id="2114666402">
      <w:bodyDiv w:val="1"/>
      <w:marLeft w:val="0"/>
      <w:marRight w:val="0"/>
      <w:marTop w:val="0"/>
      <w:marBottom w:val="0"/>
      <w:divBdr>
        <w:top w:val="none" w:sz="0" w:space="0" w:color="auto"/>
        <w:left w:val="none" w:sz="0" w:space="0" w:color="auto"/>
        <w:bottom w:val="none" w:sz="0" w:space="0" w:color="auto"/>
        <w:right w:val="none" w:sz="0" w:space="0" w:color="auto"/>
      </w:divBdr>
    </w:div>
    <w:div w:id="2126610104">
      <w:bodyDiv w:val="1"/>
      <w:marLeft w:val="0"/>
      <w:marRight w:val="0"/>
      <w:marTop w:val="0"/>
      <w:marBottom w:val="0"/>
      <w:divBdr>
        <w:top w:val="none" w:sz="0" w:space="0" w:color="auto"/>
        <w:left w:val="none" w:sz="0" w:space="0" w:color="auto"/>
        <w:bottom w:val="none" w:sz="0" w:space="0" w:color="auto"/>
        <w:right w:val="none" w:sz="0" w:space="0" w:color="auto"/>
      </w:divBdr>
    </w:div>
    <w:div w:id="21368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0799/jnst.337.22080401" TargetMode="External"/><Relationship Id="rId26" Type="http://schemas.openxmlformats.org/officeDocument/2006/relationships/hyperlink" Target="http://www.preprints.org),2-14" TargetMode="External"/><Relationship Id="rId21" Type="http://schemas.openxmlformats.org/officeDocument/2006/relationships/hyperlink" Target="https://doi.org/10.1016/jrenene.2018.07.05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52845/CS/2026-5-1-15" TargetMode="External"/><Relationship Id="rId25" Type="http://schemas.openxmlformats.org/officeDocument/2006/relationships/hyperlink" Target="http://doi.org/10.31788/RJC.2022.153698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24294/tse10996" TargetMode="External"/><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5702/nano.100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ijraset.com" TargetMode="External"/><Relationship Id="rId28" Type="http://schemas.openxmlformats.org/officeDocument/2006/relationships/hyperlink" Target="https://doi.org/10.1080/17435390.2024.2349304"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2628/IJSRSET251387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24294/can8899" TargetMode="External"/><Relationship Id="rId27" Type="http://schemas.openxmlformats.org/officeDocument/2006/relationships/hyperlink" Target="https://doi.org/10.1186/s11671-023-03914-5"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A03A-A1FB-4F66-897B-D09E5414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219</cp:revision>
  <dcterms:created xsi:type="dcterms:W3CDTF">2025-12-16T05:17:00Z</dcterms:created>
  <dcterms:modified xsi:type="dcterms:W3CDTF">2026-03-11T11:28:00Z</dcterms:modified>
</cp:coreProperties>
</file>