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89525" w14:textId="77777777" w:rsidR="00AB2E57" w:rsidRDefault="00AB2E57" w:rsidP="00032F85">
      <w:pPr>
        <w:pStyle w:val="Title"/>
        <w:jc w:val="center"/>
        <w:rPr>
          <w:sz w:val="24"/>
          <w:szCs w:val="24"/>
        </w:rPr>
      </w:pPr>
      <w:r w:rsidRPr="00AB2E57">
        <w:rPr>
          <w:sz w:val="24"/>
          <w:szCs w:val="24"/>
        </w:rPr>
        <w:t>Review Article</w:t>
      </w:r>
    </w:p>
    <w:p w14:paraId="3D6D3365" w14:textId="1E932ED6" w:rsidR="00032F85" w:rsidRPr="00962C87" w:rsidRDefault="003F0DF7" w:rsidP="00032F85">
      <w:pPr>
        <w:pStyle w:val="Title"/>
        <w:jc w:val="center"/>
        <w:rPr>
          <w:sz w:val="24"/>
          <w:szCs w:val="24"/>
        </w:rPr>
      </w:pPr>
      <w:r w:rsidRPr="00962C87">
        <w:rPr>
          <w:sz w:val="24"/>
          <w:szCs w:val="24"/>
        </w:rPr>
        <w:t>Wonder</w:t>
      </w:r>
      <w:r w:rsidRPr="00962C87">
        <w:rPr>
          <w:spacing w:val="3"/>
          <w:sz w:val="24"/>
          <w:szCs w:val="24"/>
        </w:rPr>
        <w:t xml:space="preserve"> </w:t>
      </w:r>
      <w:r w:rsidRPr="00962C87">
        <w:rPr>
          <w:sz w:val="24"/>
          <w:szCs w:val="24"/>
        </w:rPr>
        <w:t>Potential</w:t>
      </w:r>
      <w:r w:rsidRPr="00962C87">
        <w:rPr>
          <w:spacing w:val="5"/>
          <w:sz w:val="24"/>
          <w:szCs w:val="24"/>
        </w:rPr>
        <w:t xml:space="preserve"> </w:t>
      </w:r>
      <w:r w:rsidRPr="00962C87">
        <w:rPr>
          <w:sz w:val="24"/>
          <w:szCs w:val="24"/>
        </w:rPr>
        <w:t>Properties of</w:t>
      </w:r>
      <w:r w:rsidRPr="00962C87">
        <w:rPr>
          <w:spacing w:val="3"/>
          <w:sz w:val="24"/>
          <w:szCs w:val="24"/>
        </w:rPr>
        <w:t xml:space="preserve"> </w:t>
      </w:r>
      <w:r w:rsidRPr="00962C87">
        <w:rPr>
          <w:sz w:val="24"/>
          <w:szCs w:val="24"/>
        </w:rPr>
        <w:t>Green</w:t>
      </w:r>
      <w:r w:rsidRPr="00962C87">
        <w:rPr>
          <w:spacing w:val="4"/>
          <w:sz w:val="24"/>
          <w:szCs w:val="24"/>
        </w:rPr>
        <w:t xml:space="preserve"> </w:t>
      </w:r>
      <w:r w:rsidRPr="00962C87">
        <w:rPr>
          <w:sz w:val="24"/>
          <w:szCs w:val="24"/>
        </w:rPr>
        <w:t>Tea</w:t>
      </w:r>
      <w:r w:rsidRPr="00962C87">
        <w:rPr>
          <w:spacing w:val="3"/>
          <w:sz w:val="24"/>
          <w:szCs w:val="24"/>
        </w:rPr>
        <w:t xml:space="preserve"> </w:t>
      </w:r>
      <w:r w:rsidR="00032F85" w:rsidRPr="00962C87">
        <w:rPr>
          <w:sz w:val="24"/>
          <w:szCs w:val="24"/>
        </w:rPr>
        <w:t xml:space="preserve">of </w:t>
      </w:r>
      <w:proofErr w:type="spellStart"/>
      <w:r w:rsidR="00032F85" w:rsidRPr="00962C87">
        <w:rPr>
          <w:sz w:val="24"/>
          <w:szCs w:val="24"/>
        </w:rPr>
        <w:t>Kangra</w:t>
      </w:r>
      <w:proofErr w:type="spellEnd"/>
      <w:r w:rsidRPr="00962C87">
        <w:rPr>
          <w:spacing w:val="8"/>
          <w:sz w:val="24"/>
          <w:szCs w:val="24"/>
        </w:rPr>
        <w:t xml:space="preserve"> </w:t>
      </w:r>
      <w:r w:rsidRPr="00962C87">
        <w:rPr>
          <w:spacing w:val="-2"/>
          <w:sz w:val="24"/>
          <w:szCs w:val="24"/>
        </w:rPr>
        <w:t>Valley</w:t>
      </w:r>
    </w:p>
    <w:p w14:paraId="36CBF57C" w14:textId="3AF07857" w:rsidR="00BA28F1" w:rsidRDefault="00BA28F1" w:rsidP="00817CB3">
      <w:pPr>
        <w:pStyle w:val="BodyText"/>
        <w:spacing w:before="3"/>
        <w:ind w:left="123"/>
        <w:jc w:val="center"/>
        <w:rPr>
          <w:spacing w:val="-2"/>
          <w:sz w:val="24"/>
          <w:szCs w:val="24"/>
        </w:rPr>
      </w:pPr>
    </w:p>
    <w:p w14:paraId="36456C76" w14:textId="77777777" w:rsidR="00117880" w:rsidRPr="00962C87" w:rsidRDefault="00117880" w:rsidP="00817CB3">
      <w:pPr>
        <w:pStyle w:val="BodyText"/>
        <w:spacing w:before="3"/>
        <w:ind w:left="123"/>
        <w:jc w:val="center"/>
        <w:rPr>
          <w:spacing w:val="-2"/>
          <w:sz w:val="24"/>
          <w:szCs w:val="24"/>
        </w:rPr>
      </w:pPr>
    </w:p>
    <w:p w14:paraId="3ADF5C12" w14:textId="0E380BA2" w:rsidR="00027FFA" w:rsidRPr="00C149D1" w:rsidRDefault="00032F85" w:rsidP="00C149D1">
      <w:pPr>
        <w:pStyle w:val="BodyText"/>
        <w:spacing w:before="3"/>
        <w:ind w:left="123"/>
        <w:rPr>
          <w:spacing w:val="-2"/>
          <w:sz w:val="24"/>
          <w:szCs w:val="24"/>
        </w:rPr>
      </w:pPr>
      <w:r w:rsidRPr="00962C87">
        <w:rPr>
          <w:spacing w:val="-2"/>
          <w:sz w:val="24"/>
          <w:szCs w:val="24"/>
        </w:rPr>
        <w:t xml:space="preserve">                                                                               </w:t>
      </w:r>
    </w:p>
    <w:p w14:paraId="3CBBE85B" w14:textId="3D3F279C" w:rsidR="009514FA" w:rsidRPr="00027FFA" w:rsidRDefault="003F0DF7" w:rsidP="00027FFA">
      <w:pPr>
        <w:pStyle w:val="BodyText"/>
        <w:spacing w:before="3"/>
        <w:ind w:left="123"/>
        <w:jc w:val="center"/>
        <w:rPr>
          <w:b/>
          <w:bCs/>
          <w:sz w:val="24"/>
          <w:szCs w:val="24"/>
        </w:rPr>
      </w:pPr>
      <w:r w:rsidRPr="00027FFA">
        <w:rPr>
          <w:b/>
          <w:bCs/>
          <w:spacing w:val="-2"/>
          <w:sz w:val="24"/>
          <w:szCs w:val="24"/>
        </w:rPr>
        <w:t>Abstract</w:t>
      </w:r>
    </w:p>
    <w:p w14:paraId="6352655F" w14:textId="77777777" w:rsidR="009514FA" w:rsidRDefault="009514FA">
      <w:pPr>
        <w:pStyle w:val="BodyText"/>
        <w:spacing w:before="148"/>
        <w:ind w:left="0"/>
        <w:jc w:val="left"/>
        <w:rPr>
          <w:sz w:val="24"/>
          <w:szCs w:val="24"/>
        </w:rPr>
      </w:pPr>
    </w:p>
    <w:p w14:paraId="32CEE5FA" w14:textId="5650BFFC" w:rsidR="006F0A1E" w:rsidRPr="006F0A1E" w:rsidRDefault="006F0A1E" w:rsidP="006F0A1E">
      <w:pPr>
        <w:pStyle w:val="BodyText"/>
        <w:spacing w:before="148" w:line="360" w:lineRule="auto"/>
        <w:rPr>
          <w:sz w:val="24"/>
          <w:szCs w:val="24"/>
          <w:lang w:val="en-IN"/>
        </w:rPr>
      </w:pPr>
      <w:proofErr w:type="spellStart"/>
      <w:r w:rsidRPr="006F0A1E">
        <w:rPr>
          <w:sz w:val="24"/>
          <w:szCs w:val="24"/>
          <w:lang w:val="en-IN"/>
        </w:rPr>
        <w:t>Kangra</w:t>
      </w:r>
      <w:proofErr w:type="spellEnd"/>
      <w:r w:rsidRPr="006F0A1E">
        <w:rPr>
          <w:sz w:val="24"/>
          <w:szCs w:val="24"/>
          <w:lang w:val="en-IN"/>
        </w:rPr>
        <w:t xml:space="preserve"> green tea (</w:t>
      </w:r>
      <w:r w:rsidRPr="006F0A1E">
        <w:rPr>
          <w:i/>
          <w:iCs/>
          <w:sz w:val="24"/>
          <w:szCs w:val="24"/>
          <w:lang w:val="en-IN"/>
        </w:rPr>
        <w:t xml:space="preserve">Camellia </w:t>
      </w:r>
      <w:proofErr w:type="spellStart"/>
      <w:r w:rsidRPr="006F0A1E">
        <w:rPr>
          <w:i/>
          <w:iCs/>
          <w:sz w:val="24"/>
          <w:szCs w:val="24"/>
          <w:lang w:val="en-IN"/>
        </w:rPr>
        <w:t>sinensis</w:t>
      </w:r>
      <w:proofErr w:type="spellEnd"/>
      <w:r w:rsidRPr="006F0A1E">
        <w:rPr>
          <w:sz w:val="24"/>
          <w:szCs w:val="24"/>
          <w:lang w:val="en-IN"/>
        </w:rPr>
        <w:t xml:space="preserve"> (L.) O. </w:t>
      </w:r>
      <w:proofErr w:type="spellStart"/>
      <w:r w:rsidRPr="006F0A1E">
        <w:rPr>
          <w:sz w:val="24"/>
          <w:szCs w:val="24"/>
          <w:lang w:val="en-IN"/>
        </w:rPr>
        <w:t>Kuntze</w:t>
      </w:r>
      <w:proofErr w:type="spellEnd"/>
      <w:r w:rsidRPr="006F0A1E">
        <w:rPr>
          <w:sz w:val="24"/>
          <w:szCs w:val="24"/>
          <w:lang w:val="en-IN"/>
        </w:rPr>
        <w:t xml:space="preserve">), cultivated in the mid-hill regions of Himachal Pradesh, is a distinctive Himalayan tea recognized for its superior phytochemical composition and therapeutic potential. The unique </w:t>
      </w:r>
      <w:proofErr w:type="spellStart"/>
      <w:r w:rsidRPr="006F0A1E">
        <w:rPr>
          <w:sz w:val="24"/>
          <w:szCs w:val="24"/>
          <w:lang w:val="en-IN"/>
        </w:rPr>
        <w:t>agro</w:t>
      </w:r>
      <w:proofErr w:type="spellEnd"/>
      <w:r w:rsidRPr="006F0A1E">
        <w:rPr>
          <w:sz w:val="24"/>
          <w:szCs w:val="24"/>
          <w:lang w:val="en-IN"/>
        </w:rPr>
        <w:t xml:space="preserve">-climatic conditions of the </w:t>
      </w:r>
      <w:proofErr w:type="spellStart"/>
      <w:r w:rsidRPr="006F0A1E">
        <w:rPr>
          <w:sz w:val="24"/>
          <w:szCs w:val="24"/>
          <w:lang w:val="en-IN"/>
        </w:rPr>
        <w:t>Kangra</w:t>
      </w:r>
      <w:proofErr w:type="spellEnd"/>
      <w:r w:rsidRPr="006F0A1E">
        <w:rPr>
          <w:sz w:val="24"/>
          <w:szCs w:val="24"/>
          <w:lang w:val="en-IN"/>
        </w:rPr>
        <w:t xml:space="preserve"> Valley, including altitude, temperature variation, and soil characteristics, significantly influence the synthesis and accumulation of secondary metabolites that determine tea quality. </w:t>
      </w:r>
      <w:proofErr w:type="spellStart"/>
      <w:r w:rsidRPr="006F0A1E">
        <w:rPr>
          <w:sz w:val="24"/>
          <w:szCs w:val="24"/>
          <w:lang w:val="en-IN"/>
        </w:rPr>
        <w:t>Kangra</w:t>
      </w:r>
      <w:proofErr w:type="spellEnd"/>
      <w:r w:rsidRPr="006F0A1E">
        <w:rPr>
          <w:sz w:val="24"/>
          <w:szCs w:val="24"/>
          <w:lang w:val="en-IN"/>
        </w:rPr>
        <w:t xml:space="preserve"> green tea is particularly rich in polyphenols (30–40% of dry weight), especially catechins such as epigallocatechin gallate (EGCG), epigallocatechin (EGC), epicatechin gallate (ECG), and epicatechin (EC), with EGCG being the most potent antioxidant compound. These catechins exhibit strong free radical scavenging activity and are associated with anti-cancer, anti-inflammatory, antimicrobial, cardioprotective, and antidiabetic properties. In addition to polyphenols, </w:t>
      </w:r>
      <w:proofErr w:type="spellStart"/>
      <w:r w:rsidRPr="006F0A1E">
        <w:rPr>
          <w:sz w:val="24"/>
          <w:szCs w:val="24"/>
          <w:lang w:val="en-IN"/>
        </w:rPr>
        <w:t>Kangra</w:t>
      </w:r>
      <w:proofErr w:type="spellEnd"/>
      <w:r w:rsidRPr="006F0A1E">
        <w:rPr>
          <w:sz w:val="24"/>
          <w:szCs w:val="24"/>
          <w:lang w:val="en-IN"/>
        </w:rPr>
        <w:t xml:space="preserve"> green tea contains alkaloids including caffeine, theobromine, and theophylline, which provide stimulant and </w:t>
      </w:r>
      <w:proofErr w:type="spellStart"/>
      <w:r w:rsidRPr="006F0A1E">
        <w:rPr>
          <w:sz w:val="24"/>
          <w:szCs w:val="24"/>
          <w:lang w:val="en-IN"/>
        </w:rPr>
        <w:t>bronchodilatory</w:t>
      </w:r>
      <w:proofErr w:type="spellEnd"/>
      <w:r w:rsidRPr="006F0A1E">
        <w:rPr>
          <w:sz w:val="24"/>
          <w:szCs w:val="24"/>
          <w:lang w:val="en-IN"/>
        </w:rPr>
        <w:t xml:space="preserve"> effects. The presence of theanine, vitamins (notably vitamin C), minerals, and other phenolic acids enhance its nutraceutical value. Comparative studies indicate that </w:t>
      </w:r>
      <w:proofErr w:type="spellStart"/>
      <w:r w:rsidRPr="006F0A1E">
        <w:rPr>
          <w:sz w:val="24"/>
          <w:szCs w:val="24"/>
          <w:lang w:val="en-IN"/>
        </w:rPr>
        <w:t>Kangra</w:t>
      </w:r>
      <w:proofErr w:type="spellEnd"/>
      <w:r w:rsidRPr="006F0A1E">
        <w:rPr>
          <w:sz w:val="24"/>
          <w:szCs w:val="24"/>
          <w:lang w:val="en-IN"/>
        </w:rPr>
        <w:t xml:space="preserve"> tea varieties possess higher total phenolic content and antioxidant capacity compared to several other Indian teas. Scientific evidence supports its role in reducing oxidative stress, hypertension, respiratory disorders, dental caries, cognitive decline, and certain cancers. Despite its remarkable medicinal and economic importance, challenges such as climate variability, labour shortages, ecological imbalance, and land constraints threaten sustainable production. Thus, </w:t>
      </w:r>
      <w:proofErr w:type="spellStart"/>
      <w:r w:rsidRPr="006F0A1E">
        <w:rPr>
          <w:sz w:val="24"/>
          <w:szCs w:val="24"/>
          <w:lang w:val="en-IN"/>
        </w:rPr>
        <w:t>Kangra</w:t>
      </w:r>
      <w:proofErr w:type="spellEnd"/>
      <w:r w:rsidRPr="006F0A1E">
        <w:rPr>
          <w:sz w:val="24"/>
          <w:szCs w:val="24"/>
          <w:lang w:val="en-IN"/>
        </w:rPr>
        <w:t xml:space="preserve"> green tea represents a valuable functional beverage with significant health-promoting and pharmaceutical potential.</w:t>
      </w:r>
    </w:p>
    <w:p w14:paraId="5AC23A16" w14:textId="77777777" w:rsidR="006F0A1E" w:rsidRPr="00962C87" w:rsidRDefault="006F0A1E">
      <w:pPr>
        <w:pStyle w:val="BodyText"/>
        <w:spacing w:before="148"/>
        <w:ind w:left="0"/>
        <w:jc w:val="left"/>
        <w:rPr>
          <w:sz w:val="24"/>
          <w:szCs w:val="24"/>
        </w:rPr>
      </w:pPr>
    </w:p>
    <w:p w14:paraId="6B07E458" w14:textId="29ABE4EF" w:rsidR="009514FA" w:rsidRPr="004F7B05" w:rsidRDefault="003F0DF7">
      <w:pPr>
        <w:pStyle w:val="BodyText"/>
        <w:spacing w:before="1"/>
        <w:ind w:left="123"/>
        <w:rPr>
          <w:bCs/>
          <w:sz w:val="24"/>
          <w:szCs w:val="24"/>
        </w:rPr>
      </w:pPr>
      <w:r w:rsidRPr="00962C87">
        <w:rPr>
          <w:b/>
          <w:sz w:val="24"/>
          <w:szCs w:val="24"/>
        </w:rPr>
        <w:t>Keywords:</w:t>
      </w:r>
      <w:r w:rsidRPr="00962C87">
        <w:rPr>
          <w:b/>
          <w:spacing w:val="6"/>
          <w:sz w:val="24"/>
          <w:szCs w:val="24"/>
        </w:rPr>
        <w:t xml:space="preserve"> </w:t>
      </w:r>
      <w:proofErr w:type="spellStart"/>
      <w:r w:rsidR="004F7B05" w:rsidRPr="004F7B05">
        <w:rPr>
          <w:bCs/>
          <w:spacing w:val="6"/>
          <w:sz w:val="24"/>
          <w:szCs w:val="24"/>
        </w:rPr>
        <w:t>Kangra</w:t>
      </w:r>
      <w:proofErr w:type="spellEnd"/>
      <w:r w:rsidR="004F7B05" w:rsidRPr="004F7B05">
        <w:rPr>
          <w:bCs/>
          <w:spacing w:val="6"/>
          <w:sz w:val="24"/>
          <w:szCs w:val="24"/>
        </w:rPr>
        <w:t xml:space="preserve"> green tea; </w:t>
      </w:r>
      <w:r w:rsidR="004F7B05" w:rsidRPr="004F7B05">
        <w:rPr>
          <w:bCs/>
          <w:i/>
          <w:iCs/>
          <w:spacing w:val="6"/>
          <w:sz w:val="24"/>
          <w:szCs w:val="24"/>
        </w:rPr>
        <w:t xml:space="preserve">Camellia </w:t>
      </w:r>
      <w:proofErr w:type="spellStart"/>
      <w:r w:rsidR="004F7B05" w:rsidRPr="004F7B05">
        <w:rPr>
          <w:bCs/>
          <w:i/>
          <w:iCs/>
          <w:spacing w:val="6"/>
          <w:sz w:val="24"/>
          <w:szCs w:val="24"/>
        </w:rPr>
        <w:t>sinensis</w:t>
      </w:r>
      <w:proofErr w:type="spellEnd"/>
      <w:r w:rsidR="004F7B05" w:rsidRPr="004F7B05">
        <w:rPr>
          <w:bCs/>
          <w:spacing w:val="6"/>
          <w:sz w:val="24"/>
          <w:szCs w:val="24"/>
        </w:rPr>
        <w:t>; Catechins; Epigallocatechin gallate (EGCG); Polyphenols; Antioxidant activity; Nutraceutical potential; Medicinal properties; Secondary metabolites; Climate change impacts.</w:t>
      </w:r>
    </w:p>
    <w:p w14:paraId="28D00752" w14:textId="77777777" w:rsidR="009514FA" w:rsidRPr="00962C87" w:rsidRDefault="009514FA">
      <w:pPr>
        <w:pStyle w:val="BodyText"/>
        <w:spacing w:before="0"/>
        <w:ind w:left="0"/>
        <w:jc w:val="left"/>
        <w:rPr>
          <w:sz w:val="24"/>
          <w:szCs w:val="24"/>
        </w:rPr>
      </w:pPr>
    </w:p>
    <w:p w14:paraId="4FB5984C" w14:textId="77777777" w:rsidR="009514FA" w:rsidRDefault="009514FA">
      <w:pPr>
        <w:pStyle w:val="BodyText"/>
        <w:spacing w:before="17"/>
        <w:ind w:left="0"/>
        <w:jc w:val="left"/>
        <w:rPr>
          <w:sz w:val="24"/>
          <w:szCs w:val="24"/>
        </w:rPr>
      </w:pPr>
    </w:p>
    <w:p w14:paraId="52BAD562" w14:textId="205EAFF4" w:rsidR="00143FA8" w:rsidRDefault="00143FA8">
      <w:pPr>
        <w:pStyle w:val="BodyText"/>
        <w:spacing w:before="17"/>
        <w:ind w:left="0"/>
        <w:jc w:val="left"/>
        <w:rPr>
          <w:sz w:val="24"/>
          <w:szCs w:val="24"/>
        </w:rPr>
      </w:pPr>
    </w:p>
    <w:p w14:paraId="6B90E93F" w14:textId="31510C46" w:rsidR="00117880" w:rsidRDefault="00117880">
      <w:pPr>
        <w:pStyle w:val="BodyText"/>
        <w:spacing w:before="17"/>
        <w:ind w:left="0"/>
        <w:jc w:val="left"/>
        <w:rPr>
          <w:sz w:val="24"/>
          <w:szCs w:val="24"/>
        </w:rPr>
      </w:pPr>
    </w:p>
    <w:p w14:paraId="0D50B2F9" w14:textId="6BEEB041" w:rsidR="00117880" w:rsidRDefault="00117880">
      <w:pPr>
        <w:pStyle w:val="BodyText"/>
        <w:spacing w:before="17"/>
        <w:ind w:left="0"/>
        <w:jc w:val="left"/>
        <w:rPr>
          <w:sz w:val="24"/>
          <w:szCs w:val="24"/>
        </w:rPr>
      </w:pPr>
    </w:p>
    <w:p w14:paraId="3EEC977D" w14:textId="157C6337" w:rsidR="00117880" w:rsidRDefault="00117880">
      <w:pPr>
        <w:pStyle w:val="BodyText"/>
        <w:spacing w:before="17"/>
        <w:ind w:left="0"/>
        <w:jc w:val="left"/>
        <w:rPr>
          <w:sz w:val="24"/>
          <w:szCs w:val="24"/>
        </w:rPr>
      </w:pPr>
    </w:p>
    <w:p w14:paraId="5FF6EF6C" w14:textId="77777777" w:rsidR="00117880" w:rsidRDefault="00117880">
      <w:pPr>
        <w:pStyle w:val="BodyText"/>
        <w:spacing w:before="17"/>
        <w:ind w:left="0"/>
        <w:jc w:val="left"/>
        <w:rPr>
          <w:sz w:val="24"/>
          <w:szCs w:val="24"/>
        </w:rPr>
      </w:pPr>
      <w:bookmarkStart w:id="0" w:name="_GoBack"/>
      <w:bookmarkEnd w:id="0"/>
    </w:p>
    <w:p w14:paraId="1430AD40" w14:textId="77777777" w:rsidR="00CB5731" w:rsidRDefault="00CB5731">
      <w:pPr>
        <w:pStyle w:val="BodyText"/>
        <w:spacing w:before="17"/>
        <w:ind w:left="0"/>
        <w:jc w:val="left"/>
        <w:rPr>
          <w:sz w:val="24"/>
          <w:szCs w:val="24"/>
        </w:rPr>
      </w:pPr>
    </w:p>
    <w:p w14:paraId="5C24232A" w14:textId="77777777" w:rsidR="00143FA8" w:rsidRPr="00962C87" w:rsidRDefault="00143FA8">
      <w:pPr>
        <w:pStyle w:val="BodyText"/>
        <w:spacing w:before="17"/>
        <w:ind w:left="0"/>
        <w:jc w:val="left"/>
        <w:rPr>
          <w:sz w:val="24"/>
          <w:szCs w:val="24"/>
        </w:rPr>
      </w:pPr>
    </w:p>
    <w:p w14:paraId="04A08EB4" w14:textId="77777777" w:rsidR="009514FA" w:rsidRPr="00962C87" w:rsidRDefault="003F0DF7">
      <w:pPr>
        <w:pStyle w:val="Heading1"/>
        <w:numPr>
          <w:ilvl w:val="0"/>
          <w:numId w:val="2"/>
        </w:numPr>
        <w:tabs>
          <w:tab w:val="left" w:pos="355"/>
        </w:tabs>
        <w:ind w:left="355" w:hanging="232"/>
        <w:rPr>
          <w:sz w:val="24"/>
          <w:szCs w:val="24"/>
        </w:rPr>
      </w:pPr>
      <w:r w:rsidRPr="00962C87">
        <w:rPr>
          <w:spacing w:val="-2"/>
          <w:sz w:val="24"/>
          <w:szCs w:val="24"/>
        </w:rPr>
        <w:t>Introduction</w:t>
      </w:r>
    </w:p>
    <w:p w14:paraId="58171603" w14:textId="00E3D876" w:rsidR="00537F35" w:rsidRPr="00962C87" w:rsidRDefault="003F0DF7" w:rsidP="00537F35">
      <w:pPr>
        <w:pStyle w:val="BodyText"/>
        <w:spacing w:before="177" w:line="364" w:lineRule="auto"/>
        <w:ind w:left="0" w:right="272"/>
        <w:rPr>
          <w:sz w:val="24"/>
          <w:szCs w:val="24"/>
        </w:rPr>
      </w:pPr>
      <w:r w:rsidRPr="00962C87">
        <w:rPr>
          <w:sz w:val="24"/>
          <w:szCs w:val="24"/>
        </w:rPr>
        <w:t>Tea (</w:t>
      </w:r>
      <w:r w:rsidRPr="00962C87">
        <w:rPr>
          <w:i/>
          <w:sz w:val="24"/>
          <w:szCs w:val="24"/>
        </w:rPr>
        <w:t>Camellia</w:t>
      </w:r>
      <w:r w:rsidRPr="00962C87">
        <w:rPr>
          <w:i/>
          <w:spacing w:val="40"/>
          <w:sz w:val="24"/>
          <w:szCs w:val="24"/>
        </w:rPr>
        <w:t xml:space="preserve"> </w:t>
      </w:r>
      <w:proofErr w:type="spellStart"/>
      <w:r w:rsidRPr="00962C87">
        <w:rPr>
          <w:i/>
          <w:sz w:val="24"/>
          <w:szCs w:val="24"/>
        </w:rPr>
        <w:t>sinensis</w:t>
      </w:r>
      <w:proofErr w:type="spellEnd"/>
      <w:r w:rsidRPr="00962C87">
        <w:rPr>
          <w:sz w:val="24"/>
          <w:szCs w:val="24"/>
        </w:rPr>
        <w:t>) is a product made up</w:t>
      </w:r>
      <w:r w:rsidRPr="00962C87">
        <w:rPr>
          <w:spacing w:val="40"/>
          <w:sz w:val="24"/>
          <w:szCs w:val="24"/>
        </w:rPr>
        <w:t xml:space="preserve"> </w:t>
      </w:r>
      <w:r w:rsidRPr="00962C87">
        <w:rPr>
          <w:sz w:val="24"/>
          <w:szCs w:val="24"/>
        </w:rPr>
        <w:t>from leaf and bud of the plant. The economic and social interest of tea is clear and its consumption is part for many people daily routine, as an everyday drink and as a therapeutic aid in many illnesses. In Asia, da</w:t>
      </w:r>
      <w:r w:rsidRPr="00962C87">
        <w:rPr>
          <w:sz w:val="24"/>
          <w:szCs w:val="24"/>
        </w:rPr>
        <w:t xml:space="preserve">ily around 1.2 </w:t>
      </w:r>
      <w:proofErr w:type="spellStart"/>
      <w:r w:rsidRPr="00962C87">
        <w:rPr>
          <w:sz w:val="24"/>
          <w:szCs w:val="24"/>
        </w:rPr>
        <w:t>litre</w:t>
      </w:r>
      <w:proofErr w:type="spellEnd"/>
      <w:r w:rsidRPr="00962C87">
        <w:rPr>
          <w:sz w:val="24"/>
          <w:szCs w:val="24"/>
        </w:rPr>
        <w:t xml:space="preserve"> of green tea is consumed by a person who provides high levels of polyphenols and other antioxidants. Green tea polyphenols are believed to be responsible for this cancer preventive</w:t>
      </w:r>
      <w:r w:rsidRPr="00962C87">
        <w:rPr>
          <w:spacing w:val="40"/>
          <w:sz w:val="24"/>
          <w:szCs w:val="24"/>
        </w:rPr>
        <w:t xml:space="preserve"> </w:t>
      </w:r>
      <w:r w:rsidRPr="00962C87">
        <w:rPr>
          <w:sz w:val="24"/>
          <w:szCs w:val="24"/>
        </w:rPr>
        <w:t xml:space="preserve">effect, and the antioxidant activity of the green tea </w:t>
      </w:r>
      <w:r w:rsidRPr="00962C87">
        <w:rPr>
          <w:sz w:val="24"/>
          <w:szCs w:val="24"/>
        </w:rPr>
        <w:t>polyphenols has been implicated as a potential mechanism. India is the second largest producer of green tea in the world after China which includes</w:t>
      </w:r>
      <w:r w:rsidRPr="00962C87">
        <w:rPr>
          <w:spacing w:val="62"/>
          <w:sz w:val="24"/>
          <w:szCs w:val="24"/>
        </w:rPr>
        <w:t xml:space="preserve"> </w:t>
      </w:r>
      <w:r w:rsidRPr="00962C87">
        <w:rPr>
          <w:sz w:val="24"/>
          <w:szCs w:val="24"/>
        </w:rPr>
        <w:t>the</w:t>
      </w:r>
      <w:r w:rsidRPr="00962C87">
        <w:rPr>
          <w:spacing w:val="62"/>
          <w:sz w:val="24"/>
          <w:szCs w:val="24"/>
        </w:rPr>
        <w:t xml:space="preserve"> </w:t>
      </w:r>
      <w:r w:rsidRPr="00962C87">
        <w:rPr>
          <w:sz w:val="24"/>
          <w:szCs w:val="24"/>
        </w:rPr>
        <w:t>famous</w:t>
      </w:r>
      <w:r w:rsidRPr="00962C87">
        <w:rPr>
          <w:spacing w:val="62"/>
          <w:sz w:val="24"/>
          <w:szCs w:val="24"/>
        </w:rPr>
        <w:t xml:space="preserve"> </w:t>
      </w:r>
      <w:r w:rsidRPr="00962C87">
        <w:rPr>
          <w:sz w:val="24"/>
          <w:szCs w:val="24"/>
        </w:rPr>
        <w:t>Assam</w:t>
      </w:r>
      <w:r w:rsidRPr="00962C87">
        <w:rPr>
          <w:spacing w:val="58"/>
          <w:sz w:val="24"/>
          <w:szCs w:val="24"/>
        </w:rPr>
        <w:t xml:space="preserve"> </w:t>
      </w:r>
      <w:r w:rsidRPr="00962C87">
        <w:rPr>
          <w:sz w:val="24"/>
          <w:szCs w:val="24"/>
        </w:rPr>
        <w:t>tea,</w:t>
      </w:r>
      <w:r w:rsidRPr="00962C87">
        <w:rPr>
          <w:spacing w:val="62"/>
          <w:sz w:val="24"/>
          <w:szCs w:val="24"/>
        </w:rPr>
        <w:t xml:space="preserve"> </w:t>
      </w:r>
      <w:r w:rsidRPr="00962C87">
        <w:rPr>
          <w:sz w:val="24"/>
          <w:szCs w:val="24"/>
        </w:rPr>
        <w:t>Darjeeling</w:t>
      </w:r>
      <w:r w:rsidRPr="00962C87">
        <w:rPr>
          <w:spacing w:val="63"/>
          <w:sz w:val="24"/>
          <w:szCs w:val="24"/>
        </w:rPr>
        <w:t xml:space="preserve"> </w:t>
      </w:r>
      <w:r w:rsidRPr="00962C87">
        <w:rPr>
          <w:sz w:val="24"/>
          <w:szCs w:val="24"/>
        </w:rPr>
        <w:t>tea,</w:t>
      </w:r>
      <w:r w:rsidRPr="00962C87">
        <w:rPr>
          <w:spacing w:val="65"/>
          <w:sz w:val="24"/>
          <w:szCs w:val="24"/>
        </w:rPr>
        <w:t xml:space="preserve"> </w:t>
      </w:r>
      <w:r w:rsidR="00537F35" w:rsidRPr="00962C87">
        <w:rPr>
          <w:sz w:val="24"/>
          <w:szCs w:val="24"/>
        </w:rPr>
        <w:t>Nigiri</w:t>
      </w:r>
      <w:r w:rsidRPr="00962C87">
        <w:rPr>
          <w:spacing w:val="63"/>
          <w:sz w:val="24"/>
          <w:szCs w:val="24"/>
        </w:rPr>
        <w:t xml:space="preserve"> </w:t>
      </w:r>
      <w:r w:rsidRPr="00962C87">
        <w:rPr>
          <w:sz w:val="24"/>
          <w:szCs w:val="24"/>
        </w:rPr>
        <w:t>tea</w:t>
      </w:r>
      <w:r w:rsidRPr="00962C87">
        <w:rPr>
          <w:spacing w:val="66"/>
          <w:sz w:val="24"/>
          <w:szCs w:val="24"/>
        </w:rPr>
        <w:t xml:space="preserve"> </w:t>
      </w:r>
      <w:r w:rsidRPr="00962C87">
        <w:rPr>
          <w:sz w:val="24"/>
          <w:szCs w:val="24"/>
        </w:rPr>
        <w:t>and</w:t>
      </w:r>
      <w:r w:rsidRPr="00962C87">
        <w:rPr>
          <w:spacing w:val="65"/>
          <w:sz w:val="24"/>
          <w:szCs w:val="24"/>
        </w:rPr>
        <w:t xml:space="preserve"> </w:t>
      </w:r>
      <w:proofErr w:type="spellStart"/>
      <w:r w:rsidRPr="00962C87">
        <w:rPr>
          <w:sz w:val="24"/>
          <w:szCs w:val="24"/>
        </w:rPr>
        <w:t>Kangra</w:t>
      </w:r>
      <w:proofErr w:type="spellEnd"/>
      <w:r w:rsidRPr="00962C87">
        <w:rPr>
          <w:spacing w:val="65"/>
          <w:sz w:val="24"/>
          <w:szCs w:val="24"/>
        </w:rPr>
        <w:t xml:space="preserve"> </w:t>
      </w:r>
      <w:r w:rsidRPr="00962C87">
        <w:rPr>
          <w:sz w:val="24"/>
          <w:szCs w:val="24"/>
        </w:rPr>
        <w:t>tea.</w:t>
      </w:r>
      <w:r w:rsidRPr="00962C87">
        <w:rPr>
          <w:spacing w:val="60"/>
          <w:sz w:val="24"/>
          <w:szCs w:val="24"/>
        </w:rPr>
        <w:t xml:space="preserve"> </w:t>
      </w:r>
      <w:r w:rsidRPr="00962C87">
        <w:rPr>
          <w:sz w:val="24"/>
          <w:szCs w:val="24"/>
        </w:rPr>
        <w:t>The</w:t>
      </w:r>
      <w:r w:rsidRPr="00962C87">
        <w:rPr>
          <w:spacing w:val="66"/>
          <w:sz w:val="24"/>
          <w:szCs w:val="24"/>
        </w:rPr>
        <w:t xml:space="preserve"> </w:t>
      </w:r>
      <w:r w:rsidRPr="00962C87">
        <w:rPr>
          <w:sz w:val="24"/>
          <w:szCs w:val="24"/>
        </w:rPr>
        <w:t>major</w:t>
      </w:r>
      <w:r w:rsidRPr="00962C87">
        <w:rPr>
          <w:spacing w:val="62"/>
          <w:sz w:val="24"/>
          <w:szCs w:val="24"/>
        </w:rPr>
        <w:t xml:space="preserve"> </w:t>
      </w:r>
      <w:r w:rsidRPr="00962C87">
        <w:rPr>
          <w:spacing w:val="-5"/>
          <w:sz w:val="24"/>
          <w:szCs w:val="24"/>
        </w:rPr>
        <w:t>tea</w:t>
      </w:r>
      <w:r w:rsidR="00537F35" w:rsidRPr="00962C87">
        <w:rPr>
          <w:spacing w:val="-5"/>
          <w:sz w:val="24"/>
          <w:szCs w:val="24"/>
        </w:rPr>
        <w:t xml:space="preserve"> </w:t>
      </w:r>
      <w:r w:rsidR="00537F35" w:rsidRPr="00962C87">
        <w:rPr>
          <w:sz w:val="24"/>
          <w:szCs w:val="24"/>
        </w:rPr>
        <w:t xml:space="preserve">producing states in India are Assam, Himachal Pradesh, West Bengal, Tamil Nadu, Kerala and Karnataka. Tea cultivating regions and processing units in Himachal Pradesh is in the altitude ranging between 350 meters to 6,975 meters above mean sea level. Palampur and Dharamshala districts of </w:t>
      </w:r>
      <w:proofErr w:type="spellStart"/>
      <w:r w:rsidR="00537F35" w:rsidRPr="00962C87">
        <w:rPr>
          <w:sz w:val="24"/>
          <w:szCs w:val="24"/>
        </w:rPr>
        <w:t>Kangra</w:t>
      </w:r>
      <w:proofErr w:type="spellEnd"/>
      <w:r w:rsidR="00537F35" w:rsidRPr="00962C87">
        <w:rPr>
          <w:sz w:val="24"/>
          <w:szCs w:val="24"/>
        </w:rPr>
        <w:t xml:space="preserve"> and </w:t>
      </w:r>
      <w:proofErr w:type="spellStart"/>
      <w:r w:rsidR="00537F35" w:rsidRPr="00962C87">
        <w:rPr>
          <w:sz w:val="24"/>
          <w:szCs w:val="24"/>
        </w:rPr>
        <w:t>Jogindernagar</w:t>
      </w:r>
      <w:proofErr w:type="spellEnd"/>
      <w:r w:rsidR="00537F35" w:rsidRPr="00962C87">
        <w:rPr>
          <w:sz w:val="24"/>
          <w:szCs w:val="24"/>
        </w:rPr>
        <w:t xml:space="preserve"> of district Mandi are the tea producing places in this state. This is popularly known as </w:t>
      </w:r>
      <w:proofErr w:type="spellStart"/>
      <w:r w:rsidR="00537F35" w:rsidRPr="00962C87">
        <w:rPr>
          <w:sz w:val="24"/>
          <w:szCs w:val="24"/>
        </w:rPr>
        <w:t>Kangra</w:t>
      </w:r>
      <w:proofErr w:type="spellEnd"/>
      <w:r w:rsidR="00537F35" w:rsidRPr="00962C87">
        <w:rPr>
          <w:sz w:val="24"/>
          <w:szCs w:val="24"/>
        </w:rPr>
        <w:t xml:space="preserve"> Tea or </w:t>
      </w:r>
      <w:proofErr w:type="spellStart"/>
      <w:r w:rsidR="00537F35" w:rsidRPr="00962C87">
        <w:rPr>
          <w:sz w:val="24"/>
          <w:szCs w:val="24"/>
        </w:rPr>
        <w:t>Kangra</w:t>
      </w:r>
      <w:proofErr w:type="spellEnd"/>
      <w:r w:rsidR="00537F35" w:rsidRPr="00962C87">
        <w:rPr>
          <w:sz w:val="24"/>
          <w:szCs w:val="24"/>
        </w:rPr>
        <w:t xml:space="preserve"> Valley Tea towards the end of nineteenth century. Consumption of green tea (Camellia </w:t>
      </w:r>
      <w:proofErr w:type="spellStart"/>
      <w:r w:rsidR="00537F35" w:rsidRPr="00962C87">
        <w:rPr>
          <w:sz w:val="24"/>
          <w:szCs w:val="24"/>
        </w:rPr>
        <w:t>sinensis</w:t>
      </w:r>
      <w:proofErr w:type="spellEnd"/>
      <w:r w:rsidR="00537F35" w:rsidRPr="00962C87">
        <w:rPr>
          <w:sz w:val="24"/>
          <w:szCs w:val="24"/>
        </w:rPr>
        <w:t>) may provide protection against chronic diseases, including cancer.</w:t>
      </w:r>
    </w:p>
    <w:p w14:paraId="1FE816F8" w14:textId="780B16D5" w:rsidR="009514FA" w:rsidRPr="00962C87" w:rsidRDefault="00537F35" w:rsidP="00537F35">
      <w:pPr>
        <w:pStyle w:val="BodyText"/>
        <w:spacing w:before="4" w:line="364" w:lineRule="auto"/>
        <w:ind w:right="269" w:firstLine="700"/>
        <w:rPr>
          <w:sz w:val="24"/>
          <w:szCs w:val="24"/>
        </w:rPr>
      </w:pPr>
      <w:proofErr w:type="spellStart"/>
      <w:r w:rsidRPr="00962C87">
        <w:rPr>
          <w:sz w:val="24"/>
          <w:szCs w:val="24"/>
        </w:rPr>
        <w:t>Kangra</w:t>
      </w:r>
      <w:proofErr w:type="spellEnd"/>
      <w:r w:rsidRPr="00962C87">
        <w:rPr>
          <w:sz w:val="24"/>
          <w:szCs w:val="24"/>
        </w:rPr>
        <w:t xml:space="preserve"> green Tea (Camellia </w:t>
      </w:r>
      <w:proofErr w:type="spellStart"/>
      <w:r w:rsidRPr="00962C87">
        <w:rPr>
          <w:sz w:val="24"/>
          <w:szCs w:val="24"/>
        </w:rPr>
        <w:t>sinensis</w:t>
      </w:r>
      <w:proofErr w:type="spellEnd"/>
      <w:r w:rsidRPr="00962C87">
        <w:rPr>
          <w:sz w:val="24"/>
          <w:szCs w:val="24"/>
        </w:rPr>
        <w:t xml:space="preserve"> (L) O </w:t>
      </w:r>
      <w:proofErr w:type="spellStart"/>
      <w:r w:rsidRPr="00962C87">
        <w:rPr>
          <w:sz w:val="24"/>
          <w:szCs w:val="24"/>
        </w:rPr>
        <w:t>Kuntze</w:t>
      </w:r>
      <w:proofErr w:type="spellEnd"/>
      <w:r w:rsidRPr="00962C87">
        <w:rPr>
          <w:sz w:val="24"/>
          <w:szCs w:val="24"/>
        </w:rPr>
        <w:t>) is a rich source of alkaloids such as caffeine,</w:t>
      </w:r>
      <w:r w:rsidRPr="00962C87">
        <w:rPr>
          <w:spacing w:val="40"/>
          <w:sz w:val="24"/>
          <w:szCs w:val="24"/>
        </w:rPr>
        <w:t xml:space="preserve"> </w:t>
      </w:r>
      <w:r w:rsidRPr="00962C87">
        <w:rPr>
          <w:sz w:val="24"/>
          <w:szCs w:val="24"/>
        </w:rPr>
        <w:t>theobromine,</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theophylline</w:t>
      </w:r>
      <w:r w:rsidRPr="00962C87">
        <w:rPr>
          <w:spacing w:val="40"/>
          <w:sz w:val="24"/>
          <w:szCs w:val="24"/>
        </w:rPr>
        <w:t xml:space="preserve"> </w:t>
      </w:r>
      <w:r w:rsidRPr="00962C87">
        <w:rPr>
          <w:sz w:val="24"/>
          <w:szCs w:val="24"/>
        </w:rPr>
        <w:t>which</w:t>
      </w:r>
      <w:r w:rsidRPr="00962C87">
        <w:rPr>
          <w:spacing w:val="40"/>
          <w:sz w:val="24"/>
          <w:szCs w:val="24"/>
        </w:rPr>
        <w:t xml:space="preserve"> </w:t>
      </w:r>
      <w:r w:rsidRPr="00962C87">
        <w:rPr>
          <w:sz w:val="24"/>
          <w:szCs w:val="24"/>
        </w:rPr>
        <w:t>provide</w:t>
      </w:r>
      <w:r w:rsidRPr="00962C87">
        <w:rPr>
          <w:spacing w:val="40"/>
          <w:sz w:val="24"/>
          <w:szCs w:val="24"/>
        </w:rPr>
        <w:t xml:space="preserve"> </w:t>
      </w:r>
      <w:r w:rsidRPr="00962C87">
        <w:rPr>
          <w:sz w:val="24"/>
          <w:szCs w:val="24"/>
        </w:rPr>
        <w:t>stimulant</w:t>
      </w:r>
      <w:r w:rsidRPr="00962C87">
        <w:rPr>
          <w:spacing w:val="40"/>
          <w:sz w:val="24"/>
          <w:szCs w:val="24"/>
        </w:rPr>
        <w:t xml:space="preserve"> </w:t>
      </w:r>
      <w:r w:rsidRPr="00962C87">
        <w:rPr>
          <w:sz w:val="24"/>
          <w:szCs w:val="24"/>
        </w:rPr>
        <w:t>effects.</w:t>
      </w:r>
      <w:r w:rsidRPr="00962C87">
        <w:rPr>
          <w:spacing w:val="40"/>
          <w:sz w:val="24"/>
          <w:szCs w:val="24"/>
        </w:rPr>
        <w:t xml:space="preserve"> </w:t>
      </w:r>
      <w:r w:rsidRPr="00962C87">
        <w:rPr>
          <w:sz w:val="24"/>
          <w:szCs w:val="24"/>
        </w:rPr>
        <w:t>Theanine,</w:t>
      </w:r>
      <w:r w:rsidRPr="00962C87">
        <w:rPr>
          <w:spacing w:val="40"/>
          <w:sz w:val="24"/>
          <w:szCs w:val="24"/>
        </w:rPr>
        <w:t xml:space="preserve"> </w:t>
      </w:r>
      <w:r w:rsidRPr="00962C87">
        <w:rPr>
          <w:sz w:val="24"/>
          <w:szCs w:val="24"/>
        </w:rPr>
        <w:t>an</w:t>
      </w:r>
      <w:r w:rsidRPr="00962C87">
        <w:rPr>
          <w:spacing w:val="40"/>
          <w:sz w:val="24"/>
          <w:szCs w:val="24"/>
        </w:rPr>
        <w:t xml:space="preserve"> </w:t>
      </w:r>
      <w:r w:rsidRPr="00962C87">
        <w:rPr>
          <w:sz w:val="24"/>
          <w:szCs w:val="24"/>
        </w:rPr>
        <w:t>amino acid compound found in green tea has calming effects on the nervous system. It also contains carotenoids, tocopherols, ascorbic acid (vitamin C), minerals such as chromium, manganese, selenium or zinc, and certain phytochemical compounds. The various flavonoids present in</w:t>
      </w:r>
      <w:r w:rsidRPr="00962C87">
        <w:rPr>
          <w:spacing w:val="80"/>
          <w:sz w:val="24"/>
          <w:szCs w:val="24"/>
        </w:rPr>
        <w:t xml:space="preserve"> </w:t>
      </w:r>
      <w:proofErr w:type="spellStart"/>
      <w:r w:rsidRPr="00962C87">
        <w:rPr>
          <w:sz w:val="24"/>
          <w:szCs w:val="24"/>
        </w:rPr>
        <w:t>Kangra</w:t>
      </w:r>
      <w:proofErr w:type="spellEnd"/>
      <w:r w:rsidRPr="00962C87">
        <w:rPr>
          <w:sz w:val="24"/>
          <w:szCs w:val="24"/>
        </w:rPr>
        <w:t xml:space="preserve"> green tea (flavan-3-ols) are catechins (C), (-)-epigallocatechin3-gallate (EGCG), (-)- epigallocatechin (EGC), (-) - epicatechin-3-gallate (ECG) and (-)-epicatechin (EC). Catechin and EGCG are the stronger catechins among the group of five catechins in Indian green tea (</w:t>
      </w:r>
      <w:proofErr w:type="spellStart"/>
      <w:r w:rsidRPr="00962C87">
        <w:rPr>
          <w:sz w:val="24"/>
          <w:szCs w:val="24"/>
        </w:rPr>
        <w:t>Kangra</w:t>
      </w:r>
      <w:proofErr w:type="spellEnd"/>
      <w:r w:rsidRPr="00962C87">
        <w:rPr>
          <w:sz w:val="24"/>
          <w:szCs w:val="24"/>
        </w:rPr>
        <w:t>, Nigiri,</w:t>
      </w:r>
      <w:r w:rsidRPr="00962C87">
        <w:rPr>
          <w:spacing w:val="40"/>
          <w:sz w:val="24"/>
          <w:szCs w:val="24"/>
        </w:rPr>
        <w:t xml:space="preserve"> </w:t>
      </w:r>
      <w:r w:rsidRPr="00962C87">
        <w:rPr>
          <w:sz w:val="24"/>
          <w:szCs w:val="24"/>
        </w:rPr>
        <w:t>Assam,</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Darjeeling).</w:t>
      </w:r>
      <w:r w:rsidRPr="00962C87">
        <w:rPr>
          <w:spacing w:val="40"/>
          <w:sz w:val="24"/>
          <w:szCs w:val="24"/>
        </w:rPr>
        <w:t xml:space="preserve"> </w:t>
      </w:r>
      <w:r w:rsidRPr="00962C87">
        <w:rPr>
          <w:sz w:val="24"/>
          <w:szCs w:val="24"/>
        </w:rPr>
        <w:t>Green</w:t>
      </w:r>
      <w:r w:rsidRPr="00962C87">
        <w:rPr>
          <w:spacing w:val="40"/>
          <w:sz w:val="24"/>
          <w:szCs w:val="24"/>
        </w:rPr>
        <w:t xml:space="preserve"> </w:t>
      </w:r>
      <w:r w:rsidRPr="00962C87">
        <w:rPr>
          <w:sz w:val="24"/>
          <w:szCs w:val="24"/>
        </w:rPr>
        <w:t>tea</w:t>
      </w:r>
      <w:r w:rsidRPr="00962C87">
        <w:rPr>
          <w:spacing w:val="40"/>
          <w:sz w:val="24"/>
          <w:szCs w:val="24"/>
        </w:rPr>
        <w:t xml:space="preserve"> </w:t>
      </w:r>
      <w:r w:rsidRPr="00962C87">
        <w:rPr>
          <w:sz w:val="24"/>
          <w:szCs w:val="24"/>
        </w:rPr>
        <w:t>contains</w:t>
      </w:r>
      <w:r w:rsidRPr="00962C87">
        <w:rPr>
          <w:spacing w:val="40"/>
          <w:sz w:val="24"/>
          <w:szCs w:val="24"/>
        </w:rPr>
        <w:t xml:space="preserve"> </w:t>
      </w:r>
      <w:r w:rsidRPr="00962C87">
        <w:rPr>
          <w:sz w:val="24"/>
          <w:szCs w:val="24"/>
        </w:rPr>
        <w:t>various</w:t>
      </w:r>
      <w:r w:rsidRPr="00962C87">
        <w:rPr>
          <w:spacing w:val="40"/>
          <w:sz w:val="24"/>
          <w:szCs w:val="24"/>
        </w:rPr>
        <w:t xml:space="preserve"> </w:t>
      </w:r>
      <w:r w:rsidRPr="00962C87">
        <w:rPr>
          <w:sz w:val="24"/>
          <w:szCs w:val="24"/>
        </w:rPr>
        <w:t>phenolics</w:t>
      </w:r>
      <w:r w:rsidRPr="00962C87">
        <w:rPr>
          <w:spacing w:val="40"/>
          <w:sz w:val="24"/>
          <w:szCs w:val="24"/>
        </w:rPr>
        <w:t xml:space="preserve"> </w:t>
      </w:r>
      <w:r w:rsidRPr="00962C87">
        <w:rPr>
          <w:sz w:val="24"/>
          <w:szCs w:val="24"/>
        </w:rPr>
        <w:t>such</w:t>
      </w:r>
      <w:r w:rsidRPr="00962C87">
        <w:rPr>
          <w:spacing w:val="40"/>
          <w:sz w:val="24"/>
          <w:szCs w:val="24"/>
        </w:rPr>
        <w:t xml:space="preserve"> </w:t>
      </w:r>
      <w:r w:rsidRPr="00962C87">
        <w:rPr>
          <w:sz w:val="24"/>
          <w:szCs w:val="24"/>
        </w:rPr>
        <w:t>as</w:t>
      </w:r>
      <w:r w:rsidRPr="00962C87">
        <w:rPr>
          <w:spacing w:val="40"/>
          <w:sz w:val="24"/>
          <w:szCs w:val="24"/>
        </w:rPr>
        <w:t xml:space="preserve"> </w:t>
      </w:r>
      <w:r w:rsidRPr="00962C87">
        <w:rPr>
          <w:sz w:val="24"/>
          <w:szCs w:val="24"/>
        </w:rPr>
        <w:t>gallic</w:t>
      </w:r>
      <w:r w:rsidRPr="00962C87">
        <w:rPr>
          <w:spacing w:val="40"/>
          <w:sz w:val="24"/>
          <w:szCs w:val="24"/>
        </w:rPr>
        <w:t xml:space="preserve"> </w:t>
      </w:r>
      <w:r w:rsidRPr="00962C87">
        <w:rPr>
          <w:sz w:val="24"/>
          <w:szCs w:val="24"/>
        </w:rPr>
        <w:t>acid, vanillin,</w:t>
      </w:r>
      <w:r w:rsidRPr="00962C87">
        <w:rPr>
          <w:spacing w:val="40"/>
          <w:sz w:val="24"/>
          <w:szCs w:val="24"/>
        </w:rPr>
        <w:t xml:space="preserve"> </w:t>
      </w:r>
      <w:r w:rsidRPr="00962C87">
        <w:rPr>
          <w:sz w:val="24"/>
          <w:szCs w:val="24"/>
        </w:rPr>
        <w:t>myricetin,</w:t>
      </w:r>
      <w:r w:rsidRPr="00962C87">
        <w:rPr>
          <w:spacing w:val="40"/>
          <w:sz w:val="24"/>
          <w:szCs w:val="24"/>
        </w:rPr>
        <w:t xml:space="preserve"> </w:t>
      </w:r>
      <w:proofErr w:type="spellStart"/>
      <w:r w:rsidRPr="00962C87">
        <w:rPr>
          <w:sz w:val="24"/>
          <w:szCs w:val="24"/>
        </w:rPr>
        <w:t>rutin</w:t>
      </w:r>
      <w:proofErr w:type="spellEnd"/>
      <w:r w:rsidRPr="00962C87">
        <w:rPr>
          <w:sz w:val="24"/>
          <w:szCs w:val="24"/>
        </w:rPr>
        <w:t>,</w:t>
      </w:r>
      <w:r w:rsidRPr="00962C87">
        <w:rPr>
          <w:spacing w:val="40"/>
          <w:sz w:val="24"/>
          <w:szCs w:val="24"/>
        </w:rPr>
        <w:t xml:space="preserve"> </w:t>
      </w:r>
      <w:r w:rsidRPr="00962C87">
        <w:rPr>
          <w:sz w:val="24"/>
          <w:szCs w:val="24"/>
        </w:rPr>
        <w:t>protocatechuic</w:t>
      </w:r>
      <w:r w:rsidRPr="00962C87">
        <w:rPr>
          <w:spacing w:val="40"/>
          <w:sz w:val="24"/>
          <w:szCs w:val="24"/>
        </w:rPr>
        <w:t xml:space="preserve"> </w:t>
      </w:r>
      <w:r w:rsidRPr="00962C87">
        <w:rPr>
          <w:sz w:val="24"/>
          <w:szCs w:val="24"/>
        </w:rPr>
        <w:t>acid,</w:t>
      </w:r>
      <w:r w:rsidRPr="00962C87">
        <w:rPr>
          <w:spacing w:val="40"/>
          <w:sz w:val="24"/>
          <w:szCs w:val="24"/>
        </w:rPr>
        <w:t xml:space="preserve"> </w:t>
      </w:r>
      <w:r w:rsidRPr="00962C87">
        <w:rPr>
          <w:sz w:val="24"/>
          <w:szCs w:val="24"/>
        </w:rPr>
        <w:t>quercetin</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kaempferol.</w:t>
      </w:r>
      <w:r w:rsidRPr="00962C87">
        <w:rPr>
          <w:spacing w:val="40"/>
          <w:sz w:val="24"/>
          <w:szCs w:val="24"/>
        </w:rPr>
        <w:t xml:space="preserve"> </w:t>
      </w:r>
      <w:r w:rsidRPr="00962C87">
        <w:rPr>
          <w:sz w:val="24"/>
          <w:szCs w:val="24"/>
        </w:rPr>
        <w:t>However,</w:t>
      </w:r>
      <w:r w:rsidRPr="00962C87">
        <w:rPr>
          <w:spacing w:val="40"/>
          <w:sz w:val="24"/>
          <w:szCs w:val="24"/>
        </w:rPr>
        <w:t xml:space="preserve"> </w:t>
      </w:r>
      <w:r w:rsidRPr="00962C87">
        <w:rPr>
          <w:sz w:val="24"/>
          <w:szCs w:val="24"/>
        </w:rPr>
        <w:t>in</w:t>
      </w:r>
      <w:r w:rsidRPr="00962C87">
        <w:rPr>
          <w:spacing w:val="40"/>
          <w:sz w:val="24"/>
          <w:szCs w:val="24"/>
        </w:rPr>
        <w:t xml:space="preserve"> </w:t>
      </w:r>
      <w:r w:rsidRPr="00962C87">
        <w:rPr>
          <w:sz w:val="24"/>
          <w:szCs w:val="24"/>
        </w:rPr>
        <w:t xml:space="preserve">Indian green tea, Vanillin was found to be a predominant phenolic acid followed by gallic acid and myricetin whereas </w:t>
      </w:r>
      <w:proofErr w:type="spellStart"/>
      <w:r w:rsidRPr="00962C87">
        <w:rPr>
          <w:sz w:val="24"/>
          <w:szCs w:val="24"/>
        </w:rPr>
        <w:t>rutin</w:t>
      </w:r>
      <w:proofErr w:type="spellEnd"/>
      <w:r w:rsidRPr="00962C87">
        <w:rPr>
          <w:sz w:val="24"/>
          <w:szCs w:val="24"/>
        </w:rPr>
        <w:t xml:space="preserve">, kaempferol, quercetin and protocatechuic acid was not detected. The </w:t>
      </w:r>
      <w:proofErr w:type="spellStart"/>
      <w:r w:rsidRPr="00962C87">
        <w:rPr>
          <w:sz w:val="24"/>
          <w:szCs w:val="24"/>
        </w:rPr>
        <w:t>Kangra</w:t>
      </w:r>
      <w:proofErr w:type="spellEnd"/>
      <w:r w:rsidRPr="00962C87">
        <w:rPr>
          <w:spacing w:val="25"/>
          <w:sz w:val="24"/>
          <w:szCs w:val="24"/>
        </w:rPr>
        <w:t xml:space="preserve"> </w:t>
      </w:r>
      <w:r w:rsidRPr="00962C87">
        <w:rPr>
          <w:sz w:val="24"/>
          <w:szCs w:val="24"/>
        </w:rPr>
        <w:t>green tea</w:t>
      </w:r>
      <w:r w:rsidRPr="00962C87">
        <w:rPr>
          <w:spacing w:val="24"/>
          <w:sz w:val="24"/>
          <w:szCs w:val="24"/>
        </w:rPr>
        <w:t xml:space="preserve"> </w:t>
      </w:r>
      <w:r w:rsidRPr="00962C87">
        <w:rPr>
          <w:sz w:val="24"/>
          <w:szCs w:val="24"/>
        </w:rPr>
        <w:t>has</w:t>
      </w:r>
      <w:r w:rsidRPr="00962C87">
        <w:rPr>
          <w:spacing w:val="25"/>
          <w:sz w:val="24"/>
          <w:szCs w:val="24"/>
        </w:rPr>
        <w:t xml:space="preserve"> </w:t>
      </w:r>
      <w:r w:rsidRPr="00962C87">
        <w:rPr>
          <w:sz w:val="24"/>
          <w:szCs w:val="24"/>
        </w:rPr>
        <w:t>higher total</w:t>
      </w:r>
      <w:r w:rsidRPr="00962C87">
        <w:rPr>
          <w:spacing w:val="28"/>
          <w:sz w:val="24"/>
          <w:szCs w:val="24"/>
        </w:rPr>
        <w:t xml:space="preserve"> </w:t>
      </w:r>
      <w:r w:rsidRPr="00962C87">
        <w:rPr>
          <w:sz w:val="24"/>
          <w:szCs w:val="24"/>
        </w:rPr>
        <w:t>phenol</w:t>
      </w:r>
      <w:r w:rsidRPr="00962C87">
        <w:rPr>
          <w:spacing w:val="28"/>
          <w:sz w:val="24"/>
          <w:szCs w:val="24"/>
        </w:rPr>
        <w:t xml:space="preserve"> </w:t>
      </w:r>
      <w:r w:rsidRPr="00962C87">
        <w:rPr>
          <w:sz w:val="24"/>
          <w:szCs w:val="24"/>
        </w:rPr>
        <w:t>content</w:t>
      </w:r>
      <w:r w:rsidRPr="00962C87">
        <w:rPr>
          <w:spacing w:val="25"/>
          <w:sz w:val="24"/>
          <w:szCs w:val="24"/>
        </w:rPr>
        <w:t xml:space="preserve"> </w:t>
      </w:r>
      <w:r w:rsidRPr="00962C87">
        <w:rPr>
          <w:sz w:val="24"/>
          <w:szCs w:val="24"/>
        </w:rPr>
        <w:t>(TPC)</w:t>
      </w:r>
      <w:r w:rsidRPr="00962C87">
        <w:rPr>
          <w:spacing w:val="25"/>
          <w:sz w:val="24"/>
          <w:szCs w:val="24"/>
        </w:rPr>
        <w:t xml:space="preserve"> </w:t>
      </w:r>
      <w:r w:rsidRPr="00962C87">
        <w:rPr>
          <w:sz w:val="24"/>
          <w:szCs w:val="24"/>
        </w:rPr>
        <w:t>and</w:t>
      </w:r>
      <w:r w:rsidRPr="00962C87">
        <w:rPr>
          <w:spacing w:val="25"/>
          <w:sz w:val="24"/>
          <w:szCs w:val="24"/>
        </w:rPr>
        <w:t xml:space="preserve"> </w:t>
      </w:r>
      <w:r w:rsidRPr="00962C87">
        <w:rPr>
          <w:sz w:val="24"/>
          <w:szCs w:val="24"/>
        </w:rPr>
        <w:t>antioxidant</w:t>
      </w:r>
      <w:r w:rsidRPr="00962C87">
        <w:rPr>
          <w:spacing w:val="27"/>
          <w:sz w:val="24"/>
          <w:szCs w:val="24"/>
        </w:rPr>
        <w:t xml:space="preserve"> </w:t>
      </w:r>
      <w:r w:rsidRPr="00962C87">
        <w:rPr>
          <w:sz w:val="24"/>
          <w:szCs w:val="24"/>
        </w:rPr>
        <w:t>levels</w:t>
      </w:r>
      <w:r w:rsidRPr="00962C87">
        <w:rPr>
          <w:spacing w:val="25"/>
          <w:sz w:val="24"/>
          <w:szCs w:val="24"/>
        </w:rPr>
        <w:t xml:space="preserve"> </w:t>
      </w:r>
      <w:r w:rsidRPr="00962C87">
        <w:rPr>
          <w:sz w:val="24"/>
          <w:szCs w:val="24"/>
        </w:rPr>
        <w:t>than other</w:t>
      </w:r>
      <w:r w:rsidRPr="00962C87">
        <w:rPr>
          <w:spacing w:val="24"/>
          <w:sz w:val="24"/>
          <w:szCs w:val="24"/>
        </w:rPr>
        <w:t xml:space="preserve"> </w:t>
      </w:r>
      <w:r w:rsidRPr="00962C87">
        <w:rPr>
          <w:sz w:val="24"/>
          <w:szCs w:val="24"/>
        </w:rPr>
        <w:t>green tea available in India.</w:t>
      </w:r>
    </w:p>
    <w:p w14:paraId="23BE178B" w14:textId="1B281742" w:rsidR="00537F35" w:rsidRPr="00962C87" w:rsidRDefault="00537F35" w:rsidP="00CF1E4F">
      <w:pPr>
        <w:pStyle w:val="Heading1"/>
        <w:numPr>
          <w:ilvl w:val="0"/>
          <w:numId w:val="2"/>
        </w:numPr>
        <w:tabs>
          <w:tab w:val="left" w:pos="353"/>
        </w:tabs>
        <w:spacing w:before="19"/>
        <w:rPr>
          <w:sz w:val="24"/>
          <w:szCs w:val="24"/>
        </w:rPr>
      </w:pPr>
      <w:r w:rsidRPr="00962C87">
        <w:rPr>
          <w:sz w:val="24"/>
          <w:szCs w:val="24"/>
        </w:rPr>
        <w:t>Special</w:t>
      </w:r>
      <w:r w:rsidRPr="00962C87">
        <w:rPr>
          <w:spacing w:val="4"/>
          <w:sz w:val="24"/>
          <w:szCs w:val="24"/>
        </w:rPr>
        <w:t xml:space="preserve"> </w:t>
      </w:r>
      <w:r w:rsidRPr="00962C87">
        <w:rPr>
          <w:sz w:val="24"/>
          <w:szCs w:val="24"/>
        </w:rPr>
        <w:t>features</w:t>
      </w:r>
      <w:r w:rsidRPr="00962C87">
        <w:rPr>
          <w:spacing w:val="4"/>
          <w:sz w:val="24"/>
          <w:szCs w:val="24"/>
        </w:rPr>
        <w:t xml:space="preserve"> </w:t>
      </w:r>
      <w:r w:rsidRPr="00962C87">
        <w:rPr>
          <w:sz w:val="24"/>
          <w:szCs w:val="24"/>
        </w:rPr>
        <w:t>of</w:t>
      </w:r>
      <w:r w:rsidRPr="00962C87">
        <w:rPr>
          <w:spacing w:val="5"/>
          <w:sz w:val="24"/>
          <w:szCs w:val="24"/>
        </w:rPr>
        <w:t xml:space="preserve"> </w:t>
      </w:r>
      <w:proofErr w:type="spellStart"/>
      <w:r w:rsidRPr="00962C87">
        <w:rPr>
          <w:sz w:val="24"/>
          <w:szCs w:val="24"/>
        </w:rPr>
        <w:t>Kangra</w:t>
      </w:r>
      <w:proofErr w:type="spellEnd"/>
      <w:r w:rsidRPr="00962C87">
        <w:rPr>
          <w:spacing w:val="4"/>
          <w:sz w:val="24"/>
          <w:szCs w:val="24"/>
        </w:rPr>
        <w:t xml:space="preserve"> </w:t>
      </w:r>
      <w:r w:rsidRPr="00962C87">
        <w:rPr>
          <w:spacing w:val="-5"/>
          <w:sz w:val="24"/>
          <w:szCs w:val="24"/>
        </w:rPr>
        <w:t>Tea</w:t>
      </w:r>
    </w:p>
    <w:p w14:paraId="565DC0DD" w14:textId="54E7F0C7" w:rsidR="00143FA8" w:rsidRPr="00962C87" w:rsidRDefault="00537F35" w:rsidP="00143FA8">
      <w:pPr>
        <w:pStyle w:val="BodyText"/>
        <w:spacing w:line="364" w:lineRule="auto"/>
        <w:ind w:right="268" w:firstLine="700"/>
        <w:rPr>
          <w:sz w:val="24"/>
          <w:szCs w:val="24"/>
        </w:rPr>
      </w:pPr>
      <w:proofErr w:type="spellStart"/>
      <w:r w:rsidRPr="00962C87">
        <w:rPr>
          <w:sz w:val="24"/>
          <w:szCs w:val="24"/>
        </w:rPr>
        <w:lastRenderedPageBreak/>
        <w:t>Kangra</w:t>
      </w:r>
      <w:proofErr w:type="spellEnd"/>
      <w:r w:rsidRPr="00962C87">
        <w:rPr>
          <w:sz w:val="24"/>
          <w:szCs w:val="24"/>
        </w:rPr>
        <w:t xml:space="preserve"> green tea has a wide range of healthy chemicals that have the best outcomes for people. In contrast to the partially fermented and fully fermented leaves of oolong tea and black tea, it is made from unfermented leaves. The chemical components of green tea chiefly include polyphenols, caffeine, and amino acids. Polyphenols (catechins and flavonoids), alkaloids (caffeine, theobromine, theophylline, etc.), volatile oils, polysaccharides, amino acids, lipids, vitamins</w:t>
      </w:r>
      <w:r w:rsidRPr="00962C87">
        <w:rPr>
          <w:spacing w:val="40"/>
          <w:sz w:val="24"/>
          <w:szCs w:val="24"/>
        </w:rPr>
        <w:t xml:space="preserve"> </w:t>
      </w:r>
      <w:r w:rsidRPr="00962C87">
        <w:rPr>
          <w:sz w:val="24"/>
          <w:szCs w:val="24"/>
        </w:rPr>
        <w:t>(like</w:t>
      </w:r>
      <w:r w:rsidRPr="00962C87">
        <w:rPr>
          <w:spacing w:val="40"/>
          <w:sz w:val="24"/>
          <w:szCs w:val="24"/>
        </w:rPr>
        <w:t xml:space="preserve"> </w:t>
      </w:r>
      <w:r w:rsidRPr="00962C87">
        <w:rPr>
          <w:sz w:val="24"/>
          <w:szCs w:val="24"/>
        </w:rPr>
        <w:t>vitamin</w:t>
      </w:r>
      <w:r w:rsidRPr="00962C87">
        <w:rPr>
          <w:spacing w:val="40"/>
          <w:sz w:val="24"/>
          <w:szCs w:val="24"/>
        </w:rPr>
        <w:t xml:space="preserve"> </w:t>
      </w:r>
      <w:r w:rsidRPr="00962C87">
        <w:rPr>
          <w:sz w:val="24"/>
          <w:szCs w:val="24"/>
        </w:rPr>
        <w:t>C),</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inorganic</w:t>
      </w:r>
      <w:r w:rsidRPr="00962C87">
        <w:rPr>
          <w:spacing w:val="40"/>
          <w:sz w:val="24"/>
          <w:szCs w:val="24"/>
        </w:rPr>
        <w:t xml:space="preserve"> </w:t>
      </w:r>
      <w:r w:rsidRPr="00962C87">
        <w:rPr>
          <w:sz w:val="24"/>
          <w:szCs w:val="24"/>
        </w:rPr>
        <w:t>elements</w:t>
      </w:r>
      <w:r w:rsidRPr="00962C87">
        <w:rPr>
          <w:spacing w:val="40"/>
          <w:sz w:val="24"/>
          <w:szCs w:val="24"/>
        </w:rPr>
        <w:t xml:space="preserve"> </w:t>
      </w:r>
      <w:r w:rsidRPr="00962C87">
        <w:rPr>
          <w:sz w:val="24"/>
          <w:szCs w:val="24"/>
        </w:rPr>
        <w:t>(including</w:t>
      </w:r>
      <w:r w:rsidRPr="00962C87">
        <w:rPr>
          <w:spacing w:val="40"/>
          <w:sz w:val="24"/>
          <w:szCs w:val="24"/>
        </w:rPr>
        <w:t xml:space="preserve"> </w:t>
      </w:r>
      <w:r w:rsidRPr="00962C87">
        <w:rPr>
          <w:sz w:val="24"/>
          <w:szCs w:val="24"/>
        </w:rPr>
        <w:t>aluminum,</w:t>
      </w:r>
      <w:r w:rsidRPr="00962C87">
        <w:rPr>
          <w:spacing w:val="40"/>
          <w:sz w:val="24"/>
          <w:szCs w:val="24"/>
        </w:rPr>
        <w:t xml:space="preserve"> </w:t>
      </w:r>
      <w:r w:rsidRPr="00962C87">
        <w:rPr>
          <w:sz w:val="24"/>
          <w:szCs w:val="24"/>
        </w:rPr>
        <w:t>fluorine,</w:t>
      </w:r>
      <w:r w:rsidRPr="00962C87">
        <w:rPr>
          <w:spacing w:val="40"/>
          <w:sz w:val="24"/>
          <w:szCs w:val="24"/>
        </w:rPr>
        <w:t xml:space="preserve"> </w:t>
      </w:r>
      <w:r w:rsidRPr="00962C87">
        <w:rPr>
          <w:sz w:val="24"/>
          <w:szCs w:val="24"/>
        </w:rPr>
        <w:t>and manganese) are only a few of the chemical substances found in tea leaves. However, tea's favorable health benefits are primarily due to its polyphenol content. The flavonoids contain anti- microbial,</w:t>
      </w:r>
      <w:r w:rsidRPr="00962C87">
        <w:rPr>
          <w:spacing w:val="41"/>
          <w:sz w:val="24"/>
          <w:szCs w:val="24"/>
        </w:rPr>
        <w:t xml:space="preserve"> </w:t>
      </w:r>
      <w:r w:rsidRPr="00962C87">
        <w:rPr>
          <w:sz w:val="24"/>
          <w:szCs w:val="24"/>
        </w:rPr>
        <w:t>anti-allergic,</w:t>
      </w:r>
      <w:r w:rsidRPr="00962C87">
        <w:rPr>
          <w:spacing w:val="45"/>
          <w:sz w:val="24"/>
          <w:szCs w:val="24"/>
        </w:rPr>
        <w:t xml:space="preserve"> </w:t>
      </w:r>
      <w:r w:rsidRPr="00962C87">
        <w:rPr>
          <w:sz w:val="24"/>
          <w:szCs w:val="24"/>
        </w:rPr>
        <w:t>anti-inflammatory,</w:t>
      </w:r>
      <w:r w:rsidRPr="00962C87">
        <w:rPr>
          <w:spacing w:val="38"/>
          <w:sz w:val="24"/>
          <w:szCs w:val="24"/>
        </w:rPr>
        <w:t xml:space="preserve"> </w:t>
      </w:r>
      <w:r w:rsidRPr="00962C87">
        <w:rPr>
          <w:sz w:val="24"/>
          <w:szCs w:val="24"/>
        </w:rPr>
        <w:t>and</w:t>
      </w:r>
      <w:r w:rsidRPr="00962C87">
        <w:rPr>
          <w:spacing w:val="44"/>
          <w:sz w:val="24"/>
          <w:szCs w:val="24"/>
        </w:rPr>
        <w:t xml:space="preserve"> </w:t>
      </w:r>
      <w:r w:rsidRPr="00962C87">
        <w:rPr>
          <w:sz w:val="24"/>
          <w:szCs w:val="24"/>
        </w:rPr>
        <w:t>antioxidant</w:t>
      </w:r>
      <w:r w:rsidRPr="00962C87">
        <w:rPr>
          <w:spacing w:val="41"/>
          <w:sz w:val="24"/>
          <w:szCs w:val="24"/>
        </w:rPr>
        <w:t xml:space="preserve"> </w:t>
      </w:r>
      <w:r w:rsidRPr="00962C87">
        <w:rPr>
          <w:sz w:val="24"/>
          <w:szCs w:val="24"/>
        </w:rPr>
        <w:t>properties.</w:t>
      </w:r>
      <w:r w:rsidRPr="00962C87">
        <w:rPr>
          <w:spacing w:val="41"/>
          <w:sz w:val="24"/>
          <w:szCs w:val="24"/>
        </w:rPr>
        <w:t xml:space="preserve"> </w:t>
      </w:r>
      <w:r w:rsidRPr="00962C87">
        <w:rPr>
          <w:sz w:val="24"/>
          <w:szCs w:val="24"/>
        </w:rPr>
        <w:t>Catechin,</w:t>
      </w:r>
      <w:r w:rsidRPr="00962C87">
        <w:rPr>
          <w:spacing w:val="41"/>
          <w:sz w:val="24"/>
          <w:szCs w:val="24"/>
        </w:rPr>
        <w:t xml:space="preserve"> </w:t>
      </w:r>
      <w:proofErr w:type="spellStart"/>
      <w:r w:rsidR="00205B19" w:rsidRPr="00962C87">
        <w:rPr>
          <w:spacing w:val="-2"/>
          <w:sz w:val="24"/>
          <w:szCs w:val="24"/>
        </w:rPr>
        <w:t>gallocatechin</w:t>
      </w:r>
      <w:proofErr w:type="spellEnd"/>
      <w:r w:rsidR="00205B19" w:rsidRPr="00962C87">
        <w:rPr>
          <w:spacing w:val="-2"/>
          <w:sz w:val="24"/>
          <w:szCs w:val="24"/>
        </w:rPr>
        <w:t>,</w:t>
      </w:r>
      <w:r w:rsidR="00205B19" w:rsidRPr="00962C87">
        <w:rPr>
          <w:sz w:val="24"/>
          <w:szCs w:val="24"/>
        </w:rPr>
        <w:t xml:space="preserve"> epicatechin</w:t>
      </w:r>
      <w:r w:rsidR="00143FA8" w:rsidRPr="00962C87">
        <w:rPr>
          <w:sz w:val="24"/>
          <w:szCs w:val="24"/>
        </w:rPr>
        <w:t>, epigallocatechin, epicatechin gallate, and epigallocatechin gallate (EGCG), the latter of which is the most potent catechin compound, are the six main catechin components found in green tea. Green tea and black tea, respectively, have polyphenol contents ranging from 30% to 40% and 3% to 10% (</w:t>
      </w:r>
      <w:proofErr w:type="spellStart"/>
      <w:r w:rsidR="00143FA8" w:rsidRPr="00962C87">
        <w:rPr>
          <w:sz w:val="24"/>
          <w:szCs w:val="24"/>
        </w:rPr>
        <w:t>Sharangi</w:t>
      </w:r>
      <w:proofErr w:type="spellEnd"/>
      <w:r w:rsidR="00143FA8" w:rsidRPr="00962C87">
        <w:rPr>
          <w:sz w:val="24"/>
          <w:szCs w:val="24"/>
        </w:rPr>
        <w:t xml:space="preserve"> </w:t>
      </w:r>
      <w:r w:rsidR="00143FA8" w:rsidRPr="00962C87">
        <w:rPr>
          <w:i/>
          <w:iCs/>
          <w:sz w:val="24"/>
          <w:szCs w:val="24"/>
        </w:rPr>
        <w:t>et al.</w:t>
      </w:r>
      <w:r w:rsidR="00143FA8" w:rsidRPr="00962C87">
        <w:rPr>
          <w:sz w:val="24"/>
          <w:szCs w:val="24"/>
        </w:rPr>
        <w:t xml:space="preserve"> 2009). A related compound found in tea is theophylline, a licensed medicine for the treatment of respiratory diseases such as asthma.</w:t>
      </w:r>
    </w:p>
    <w:p w14:paraId="65BCC2D6" w14:textId="77777777" w:rsidR="00143FA8" w:rsidRPr="00962C87" w:rsidRDefault="00143FA8" w:rsidP="00143FA8">
      <w:pPr>
        <w:pStyle w:val="BodyText"/>
        <w:spacing w:before="4" w:line="364" w:lineRule="auto"/>
        <w:ind w:left="123" w:right="266"/>
        <w:rPr>
          <w:sz w:val="24"/>
          <w:szCs w:val="24"/>
        </w:rPr>
      </w:pPr>
      <w:r w:rsidRPr="00962C87">
        <w:rPr>
          <w:sz w:val="24"/>
          <w:szCs w:val="24"/>
        </w:rPr>
        <w:t>Today’s computer-driven world can generate complicated lifestyle-related disorders and consumption of certain natural products like tea may very well replace the ill effects of chemical drugs leading to a safer</w:t>
      </w:r>
      <w:r w:rsidRPr="00962C87">
        <w:rPr>
          <w:spacing w:val="23"/>
          <w:sz w:val="24"/>
          <w:szCs w:val="24"/>
        </w:rPr>
        <w:t xml:space="preserve"> </w:t>
      </w:r>
      <w:r w:rsidRPr="00962C87">
        <w:rPr>
          <w:sz w:val="24"/>
          <w:szCs w:val="24"/>
        </w:rPr>
        <w:t>world</w:t>
      </w:r>
      <w:r w:rsidRPr="00962C87">
        <w:rPr>
          <w:spacing w:val="19"/>
          <w:sz w:val="24"/>
          <w:szCs w:val="24"/>
        </w:rPr>
        <w:t xml:space="preserve"> </w:t>
      </w:r>
      <w:r w:rsidRPr="00962C87">
        <w:rPr>
          <w:sz w:val="24"/>
          <w:szCs w:val="24"/>
        </w:rPr>
        <w:t>with</w:t>
      </w:r>
      <w:r w:rsidRPr="00962C87">
        <w:rPr>
          <w:spacing w:val="19"/>
          <w:sz w:val="24"/>
          <w:szCs w:val="24"/>
        </w:rPr>
        <w:t xml:space="preserve"> </w:t>
      </w:r>
      <w:r w:rsidRPr="00962C87">
        <w:rPr>
          <w:sz w:val="24"/>
          <w:szCs w:val="24"/>
        </w:rPr>
        <w:t>happier life. Catechin present</w:t>
      </w:r>
      <w:r w:rsidRPr="00962C87">
        <w:rPr>
          <w:spacing w:val="19"/>
          <w:sz w:val="24"/>
          <w:szCs w:val="24"/>
        </w:rPr>
        <w:t xml:space="preserve"> </w:t>
      </w:r>
      <w:r w:rsidRPr="00962C87">
        <w:rPr>
          <w:sz w:val="24"/>
          <w:szCs w:val="24"/>
        </w:rPr>
        <w:t>in</w:t>
      </w:r>
      <w:r w:rsidRPr="00962C87">
        <w:rPr>
          <w:spacing w:val="19"/>
          <w:sz w:val="24"/>
          <w:szCs w:val="24"/>
        </w:rPr>
        <w:t xml:space="preserve"> </w:t>
      </w:r>
      <w:r w:rsidRPr="00962C87">
        <w:rPr>
          <w:sz w:val="24"/>
          <w:szCs w:val="24"/>
        </w:rPr>
        <w:t>green tea is the solution for all problems. Green tea helps to prevent hypertension by lowering blood pressure. Nitric oxide, which dilates arteries and lowers blood pressure by widening them, is produced by the body more readily when tea is consumed. In people who had been drinking tea regularly for</w:t>
      </w:r>
      <w:r w:rsidRPr="00962C87">
        <w:rPr>
          <w:spacing w:val="24"/>
          <w:sz w:val="24"/>
          <w:szCs w:val="24"/>
        </w:rPr>
        <w:t xml:space="preserve"> </w:t>
      </w:r>
      <w:r w:rsidRPr="00962C87">
        <w:rPr>
          <w:sz w:val="24"/>
          <w:szCs w:val="24"/>
        </w:rPr>
        <w:t>at</w:t>
      </w:r>
      <w:r w:rsidRPr="00962C87">
        <w:rPr>
          <w:spacing w:val="22"/>
          <w:sz w:val="24"/>
          <w:szCs w:val="24"/>
        </w:rPr>
        <w:t xml:space="preserve"> </w:t>
      </w:r>
      <w:r w:rsidRPr="00962C87">
        <w:rPr>
          <w:sz w:val="24"/>
          <w:szCs w:val="24"/>
        </w:rPr>
        <w:t>least</w:t>
      </w:r>
      <w:r w:rsidRPr="00962C87">
        <w:rPr>
          <w:spacing w:val="25"/>
          <w:sz w:val="24"/>
          <w:szCs w:val="24"/>
        </w:rPr>
        <w:t xml:space="preserve"> </w:t>
      </w:r>
      <w:r w:rsidRPr="00962C87">
        <w:rPr>
          <w:sz w:val="24"/>
          <w:szCs w:val="24"/>
        </w:rPr>
        <w:t>a</w:t>
      </w:r>
      <w:r w:rsidRPr="00962C87">
        <w:rPr>
          <w:spacing w:val="26"/>
          <w:sz w:val="24"/>
          <w:szCs w:val="24"/>
        </w:rPr>
        <w:t xml:space="preserve"> </w:t>
      </w:r>
      <w:r w:rsidRPr="00962C87">
        <w:rPr>
          <w:sz w:val="24"/>
          <w:szCs w:val="24"/>
        </w:rPr>
        <w:t>year,</w:t>
      </w:r>
      <w:r w:rsidRPr="00962C87">
        <w:rPr>
          <w:spacing w:val="22"/>
          <w:sz w:val="24"/>
          <w:szCs w:val="24"/>
        </w:rPr>
        <w:t xml:space="preserve"> </w:t>
      </w:r>
      <w:r w:rsidRPr="00962C87">
        <w:rPr>
          <w:sz w:val="24"/>
          <w:szCs w:val="24"/>
        </w:rPr>
        <w:t>those who</w:t>
      </w:r>
      <w:r w:rsidRPr="00962C87">
        <w:rPr>
          <w:spacing w:val="26"/>
          <w:sz w:val="24"/>
          <w:szCs w:val="24"/>
        </w:rPr>
        <w:t xml:space="preserve"> </w:t>
      </w:r>
      <w:r w:rsidRPr="00962C87">
        <w:rPr>
          <w:sz w:val="24"/>
          <w:szCs w:val="24"/>
        </w:rPr>
        <w:t>drank</w:t>
      </w:r>
      <w:r w:rsidRPr="00962C87">
        <w:rPr>
          <w:spacing w:val="22"/>
          <w:sz w:val="24"/>
          <w:szCs w:val="24"/>
        </w:rPr>
        <w:t xml:space="preserve"> </w:t>
      </w:r>
      <w:r w:rsidRPr="00962C87">
        <w:rPr>
          <w:sz w:val="24"/>
          <w:szCs w:val="24"/>
        </w:rPr>
        <w:t>between</w:t>
      </w:r>
      <w:r w:rsidRPr="00962C87">
        <w:rPr>
          <w:spacing w:val="22"/>
          <w:sz w:val="24"/>
          <w:szCs w:val="24"/>
        </w:rPr>
        <w:t xml:space="preserve"> </w:t>
      </w:r>
      <w:r w:rsidRPr="00962C87">
        <w:rPr>
          <w:sz w:val="24"/>
          <w:szCs w:val="24"/>
        </w:rPr>
        <w:t>half</w:t>
      </w:r>
      <w:r w:rsidRPr="00962C87">
        <w:rPr>
          <w:spacing w:val="24"/>
          <w:sz w:val="24"/>
          <w:szCs w:val="24"/>
        </w:rPr>
        <w:t xml:space="preserve"> </w:t>
      </w:r>
      <w:r w:rsidRPr="00962C87">
        <w:rPr>
          <w:sz w:val="24"/>
          <w:szCs w:val="24"/>
        </w:rPr>
        <w:t>a</w:t>
      </w:r>
      <w:r w:rsidRPr="00962C87">
        <w:rPr>
          <w:spacing w:val="22"/>
          <w:sz w:val="24"/>
          <w:szCs w:val="24"/>
        </w:rPr>
        <w:t xml:space="preserve"> </w:t>
      </w:r>
      <w:r w:rsidRPr="00962C87">
        <w:rPr>
          <w:sz w:val="24"/>
          <w:szCs w:val="24"/>
        </w:rPr>
        <w:t>cup</w:t>
      </w:r>
      <w:r w:rsidRPr="00962C87">
        <w:rPr>
          <w:spacing w:val="22"/>
          <w:sz w:val="24"/>
          <w:szCs w:val="24"/>
        </w:rPr>
        <w:t xml:space="preserve"> </w:t>
      </w:r>
      <w:r w:rsidRPr="00962C87">
        <w:rPr>
          <w:sz w:val="24"/>
          <w:szCs w:val="24"/>
        </w:rPr>
        <w:t>and</w:t>
      </w:r>
      <w:r w:rsidRPr="00962C87">
        <w:rPr>
          <w:spacing w:val="24"/>
          <w:sz w:val="24"/>
          <w:szCs w:val="24"/>
        </w:rPr>
        <w:t xml:space="preserve"> </w:t>
      </w:r>
      <w:r w:rsidRPr="00962C87">
        <w:rPr>
          <w:sz w:val="24"/>
          <w:szCs w:val="24"/>
        </w:rPr>
        <w:t>two</w:t>
      </w:r>
      <w:r w:rsidRPr="00962C87">
        <w:rPr>
          <w:spacing w:val="24"/>
          <w:sz w:val="24"/>
          <w:szCs w:val="24"/>
        </w:rPr>
        <w:t xml:space="preserve"> </w:t>
      </w:r>
      <w:r w:rsidRPr="00962C87">
        <w:rPr>
          <w:sz w:val="24"/>
          <w:szCs w:val="24"/>
        </w:rPr>
        <w:t>and</w:t>
      </w:r>
      <w:r w:rsidRPr="00962C87">
        <w:rPr>
          <w:spacing w:val="24"/>
          <w:sz w:val="24"/>
          <w:szCs w:val="24"/>
        </w:rPr>
        <w:t xml:space="preserve"> </w:t>
      </w:r>
      <w:r w:rsidRPr="00962C87">
        <w:rPr>
          <w:sz w:val="24"/>
          <w:szCs w:val="24"/>
        </w:rPr>
        <w:t>a</w:t>
      </w:r>
      <w:r w:rsidRPr="00962C87">
        <w:rPr>
          <w:spacing w:val="21"/>
          <w:sz w:val="24"/>
          <w:szCs w:val="24"/>
        </w:rPr>
        <w:t xml:space="preserve"> </w:t>
      </w:r>
      <w:r w:rsidRPr="00962C87">
        <w:rPr>
          <w:sz w:val="24"/>
          <w:szCs w:val="24"/>
        </w:rPr>
        <w:t>half</w:t>
      </w:r>
      <w:r w:rsidRPr="00962C87">
        <w:rPr>
          <w:spacing w:val="23"/>
          <w:sz w:val="24"/>
          <w:szCs w:val="24"/>
        </w:rPr>
        <w:t xml:space="preserve"> </w:t>
      </w:r>
      <w:r w:rsidRPr="00962C87">
        <w:rPr>
          <w:sz w:val="24"/>
          <w:szCs w:val="24"/>
        </w:rPr>
        <w:t>cups</w:t>
      </w:r>
      <w:r w:rsidRPr="00962C87">
        <w:rPr>
          <w:spacing w:val="22"/>
          <w:sz w:val="24"/>
          <w:szCs w:val="24"/>
        </w:rPr>
        <w:t xml:space="preserve"> </w:t>
      </w:r>
      <w:r w:rsidRPr="00962C87">
        <w:rPr>
          <w:sz w:val="24"/>
          <w:szCs w:val="24"/>
        </w:rPr>
        <w:t>daily had</w:t>
      </w:r>
      <w:r w:rsidRPr="00962C87">
        <w:rPr>
          <w:spacing w:val="16"/>
          <w:sz w:val="24"/>
          <w:szCs w:val="24"/>
        </w:rPr>
        <w:t xml:space="preserve"> </w:t>
      </w:r>
      <w:r w:rsidRPr="00962C87">
        <w:rPr>
          <w:sz w:val="24"/>
          <w:szCs w:val="24"/>
        </w:rPr>
        <w:t>a</w:t>
      </w:r>
      <w:r w:rsidRPr="00962C87">
        <w:rPr>
          <w:spacing w:val="11"/>
          <w:sz w:val="24"/>
          <w:szCs w:val="24"/>
        </w:rPr>
        <w:t xml:space="preserve"> </w:t>
      </w:r>
      <w:r w:rsidRPr="00962C87">
        <w:rPr>
          <w:sz w:val="24"/>
          <w:szCs w:val="24"/>
        </w:rPr>
        <w:t>46%</w:t>
      </w:r>
      <w:r w:rsidRPr="00962C87">
        <w:rPr>
          <w:spacing w:val="13"/>
          <w:sz w:val="24"/>
          <w:szCs w:val="24"/>
        </w:rPr>
        <w:t xml:space="preserve"> </w:t>
      </w:r>
      <w:r w:rsidRPr="00962C87">
        <w:rPr>
          <w:sz w:val="24"/>
          <w:szCs w:val="24"/>
        </w:rPr>
        <w:t>lower</w:t>
      </w:r>
      <w:r w:rsidRPr="00962C87">
        <w:rPr>
          <w:spacing w:val="10"/>
          <w:sz w:val="24"/>
          <w:szCs w:val="24"/>
        </w:rPr>
        <w:t xml:space="preserve"> </w:t>
      </w:r>
      <w:r w:rsidRPr="00962C87">
        <w:rPr>
          <w:sz w:val="24"/>
          <w:szCs w:val="24"/>
        </w:rPr>
        <w:t>chance</w:t>
      </w:r>
      <w:r w:rsidRPr="00962C87">
        <w:rPr>
          <w:spacing w:val="13"/>
          <w:sz w:val="24"/>
          <w:szCs w:val="24"/>
        </w:rPr>
        <w:t xml:space="preserve"> </w:t>
      </w:r>
      <w:r w:rsidRPr="00962C87">
        <w:rPr>
          <w:sz w:val="24"/>
          <w:szCs w:val="24"/>
        </w:rPr>
        <w:t>of</w:t>
      </w:r>
      <w:r w:rsidRPr="00962C87">
        <w:rPr>
          <w:spacing w:val="15"/>
          <w:sz w:val="24"/>
          <w:szCs w:val="24"/>
        </w:rPr>
        <w:t xml:space="preserve"> </w:t>
      </w:r>
      <w:r w:rsidRPr="00962C87">
        <w:rPr>
          <w:sz w:val="24"/>
          <w:szCs w:val="24"/>
        </w:rPr>
        <w:t>having</w:t>
      </w:r>
      <w:r w:rsidRPr="00962C87">
        <w:rPr>
          <w:spacing w:val="11"/>
          <w:sz w:val="24"/>
          <w:szCs w:val="24"/>
        </w:rPr>
        <w:t xml:space="preserve"> </w:t>
      </w:r>
      <w:r w:rsidRPr="00962C87">
        <w:rPr>
          <w:sz w:val="24"/>
          <w:szCs w:val="24"/>
        </w:rPr>
        <w:t>high</w:t>
      </w:r>
      <w:r w:rsidRPr="00962C87">
        <w:rPr>
          <w:spacing w:val="13"/>
          <w:sz w:val="24"/>
          <w:szCs w:val="24"/>
        </w:rPr>
        <w:t xml:space="preserve"> </w:t>
      </w:r>
      <w:r w:rsidRPr="00962C87">
        <w:rPr>
          <w:sz w:val="24"/>
          <w:szCs w:val="24"/>
        </w:rPr>
        <w:t>blood</w:t>
      </w:r>
      <w:r w:rsidRPr="00962C87">
        <w:rPr>
          <w:spacing w:val="13"/>
          <w:sz w:val="24"/>
          <w:szCs w:val="24"/>
        </w:rPr>
        <w:t xml:space="preserve"> </w:t>
      </w:r>
      <w:r w:rsidRPr="00962C87">
        <w:rPr>
          <w:sz w:val="24"/>
          <w:szCs w:val="24"/>
        </w:rPr>
        <w:t>pressure,</w:t>
      </w:r>
      <w:r w:rsidRPr="00962C87">
        <w:rPr>
          <w:spacing w:val="11"/>
          <w:sz w:val="24"/>
          <w:szCs w:val="24"/>
        </w:rPr>
        <w:t xml:space="preserve"> </w:t>
      </w:r>
      <w:r w:rsidRPr="00962C87">
        <w:rPr>
          <w:sz w:val="24"/>
          <w:szCs w:val="24"/>
        </w:rPr>
        <w:t>and</w:t>
      </w:r>
      <w:r w:rsidRPr="00962C87">
        <w:rPr>
          <w:spacing w:val="13"/>
          <w:sz w:val="24"/>
          <w:szCs w:val="24"/>
        </w:rPr>
        <w:t xml:space="preserve"> </w:t>
      </w:r>
      <w:r w:rsidRPr="00962C87">
        <w:rPr>
          <w:sz w:val="24"/>
          <w:szCs w:val="24"/>
        </w:rPr>
        <w:t>those</w:t>
      </w:r>
      <w:r w:rsidRPr="00962C87">
        <w:rPr>
          <w:spacing w:val="13"/>
          <w:sz w:val="24"/>
          <w:szCs w:val="24"/>
        </w:rPr>
        <w:t xml:space="preserve"> </w:t>
      </w:r>
      <w:r w:rsidRPr="00962C87">
        <w:rPr>
          <w:sz w:val="24"/>
          <w:szCs w:val="24"/>
        </w:rPr>
        <w:t>who</w:t>
      </w:r>
      <w:r w:rsidRPr="00962C87">
        <w:rPr>
          <w:spacing w:val="16"/>
          <w:sz w:val="24"/>
          <w:szCs w:val="24"/>
        </w:rPr>
        <w:t xml:space="preserve"> </w:t>
      </w:r>
      <w:r w:rsidRPr="00962C87">
        <w:rPr>
          <w:sz w:val="24"/>
          <w:szCs w:val="24"/>
        </w:rPr>
        <w:t>drank</w:t>
      </w:r>
      <w:r w:rsidRPr="00962C87">
        <w:rPr>
          <w:spacing w:val="13"/>
          <w:sz w:val="24"/>
          <w:szCs w:val="24"/>
        </w:rPr>
        <w:t xml:space="preserve"> </w:t>
      </w:r>
      <w:r w:rsidRPr="00962C87">
        <w:rPr>
          <w:sz w:val="24"/>
          <w:szCs w:val="24"/>
        </w:rPr>
        <w:t>more</w:t>
      </w:r>
      <w:r w:rsidRPr="00962C87">
        <w:rPr>
          <w:spacing w:val="15"/>
          <w:sz w:val="24"/>
          <w:szCs w:val="24"/>
        </w:rPr>
        <w:t xml:space="preserve"> </w:t>
      </w:r>
      <w:r w:rsidRPr="00962C87">
        <w:rPr>
          <w:sz w:val="24"/>
          <w:szCs w:val="24"/>
        </w:rPr>
        <w:t>than</w:t>
      </w:r>
      <w:r w:rsidRPr="00962C87">
        <w:rPr>
          <w:spacing w:val="13"/>
          <w:sz w:val="24"/>
          <w:szCs w:val="24"/>
        </w:rPr>
        <w:t xml:space="preserve"> </w:t>
      </w:r>
      <w:r w:rsidRPr="00962C87">
        <w:rPr>
          <w:sz w:val="24"/>
          <w:szCs w:val="24"/>
        </w:rPr>
        <w:t>two</w:t>
      </w:r>
      <w:r w:rsidRPr="00962C87">
        <w:rPr>
          <w:spacing w:val="13"/>
          <w:sz w:val="24"/>
          <w:szCs w:val="24"/>
        </w:rPr>
        <w:t xml:space="preserve"> </w:t>
      </w:r>
      <w:r w:rsidRPr="00962C87">
        <w:rPr>
          <w:sz w:val="24"/>
          <w:szCs w:val="24"/>
        </w:rPr>
        <w:t>and a half cups daily had a 65% lower risk. Catechins are a type of antioxidant found in tea. Catechins can make up as much as 30% of the dry weight of a newly plucked tea</w:t>
      </w:r>
      <w:r w:rsidRPr="00962C87">
        <w:rPr>
          <w:spacing w:val="80"/>
          <w:sz w:val="24"/>
          <w:szCs w:val="24"/>
        </w:rPr>
        <w:t xml:space="preserve"> </w:t>
      </w:r>
      <w:r w:rsidRPr="00962C87">
        <w:rPr>
          <w:sz w:val="24"/>
          <w:szCs w:val="24"/>
        </w:rPr>
        <w:t>leaf. White and green teas contain the most catechins, whereas black tea has significantly fewer due to its oxidative processing (</w:t>
      </w:r>
      <w:proofErr w:type="spellStart"/>
      <w:r w:rsidRPr="00962C87">
        <w:rPr>
          <w:sz w:val="24"/>
          <w:szCs w:val="24"/>
        </w:rPr>
        <w:t>Dalluge</w:t>
      </w:r>
      <w:proofErr w:type="spellEnd"/>
      <w:r w:rsidRPr="00962C87">
        <w:rPr>
          <w:sz w:val="24"/>
          <w:szCs w:val="24"/>
        </w:rPr>
        <w:t xml:space="preserve"> </w:t>
      </w:r>
      <w:r w:rsidRPr="00962C87">
        <w:rPr>
          <w:i/>
          <w:iCs/>
          <w:sz w:val="24"/>
          <w:szCs w:val="24"/>
        </w:rPr>
        <w:t>et al.</w:t>
      </w:r>
      <w:r w:rsidRPr="00962C87">
        <w:rPr>
          <w:sz w:val="24"/>
          <w:szCs w:val="24"/>
        </w:rPr>
        <w:t xml:space="preserve"> 2000).</w:t>
      </w:r>
    </w:p>
    <w:p w14:paraId="79051051" w14:textId="0A96BC83" w:rsidR="00537F35" w:rsidRPr="00962C87" w:rsidRDefault="00537F35" w:rsidP="00143FA8">
      <w:pPr>
        <w:pStyle w:val="BodyText"/>
        <w:spacing w:line="364" w:lineRule="auto"/>
        <w:ind w:right="265"/>
        <w:rPr>
          <w:sz w:val="24"/>
          <w:szCs w:val="24"/>
        </w:rPr>
        <w:sectPr w:rsidR="00537F35" w:rsidRPr="00962C87" w:rsidSect="0056411B">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120" w:bottom="280" w:left="1280" w:header="720" w:footer="720" w:gutter="0"/>
          <w:cols w:space="720"/>
        </w:sectPr>
      </w:pPr>
    </w:p>
    <w:p w14:paraId="74E258F6" w14:textId="77DD3FD4" w:rsidR="00537F35" w:rsidRPr="00962C87" w:rsidRDefault="00087CC5" w:rsidP="00537F35">
      <w:pPr>
        <w:pStyle w:val="BodyText"/>
        <w:spacing w:before="4" w:line="364" w:lineRule="auto"/>
        <w:ind w:left="123" w:right="266" w:firstLine="700"/>
        <w:rPr>
          <w:sz w:val="24"/>
          <w:szCs w:val="24"/>
        </w:rPr>
      </w:pPr>
      <w:r w:rsidRPr="00962C87">
        <w:rPr>
          <w:noProof/>
          <w:sz w:val="24"/>
          <w:szCs w:val="24"/>
        </w:rPr>
        <w:lastRenderedPageBreak/>
        <w:drawing>
          <wp:anchor distT="0" distB="0" distL="0" distR="0" simplePos="0" relativeHeight="251655680" behindDoc="1" locked="0" layoutInCell="1" allowOverlap="1" wp14:anchorId="2A7BD1AD" wp14:editId="4B3A5C63">
            <wp:simplePos x="0" y="0"/>
            <wp:positionH relativeFrom="page">
              <wp:posOffset>845820</wp:posOffset>
            </wp:positionH>
            <wp:positionV relativeFrom="paragraph">
              <wp:posOffset>288925</wp:posOffset>
            </wp:positionV>
            <wp:extent cx="6248400" cy="409956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6248400" cy="4099560"/>
                    </a:xfrm>
                    <a:prstGeom prst="rect">
                      <a:avLst/>
                    </a:prstGeom>
                  </pic:spPr>
                </pic:pic>
              </a:graphicData>
            </a:graphic>
            <wp14:sizeRelH relativeFrom="margin">
              <wp14:pctWidth>0</wp14:pctWidth>
            </wp14:sizeRelH>
            <wp14:sizeRelV relativeFrom="margin">
              <wp14:pctHeight>0</wp14:pctHeight>
            </wp14:sizeRelV>
          </wp:anchor>
        </w:drawing>
      </w:r>
    </w:p>
    <w:p w14:paraId="36C74021" w14:textId="77777777" w:rsidR="009514FA" w:rsidRPr="00962C87" w:rsidRDefault="009514FA">
      <w:pPr>
        <w:spacing w:line="364" w:lineRule="auto"/>
        <w:rPr>
          <w:sz w:val="24"/>
          <w:szCs w:val="24"/>
        </w:rPr>
        <w:sectPr w:rsidR="009514FA" w:rsidRPr="00962C87" w:rsidSect="0056411B">
          <w:pgSz w:w="11910" w:h="16840"/>
          <w:pgMar w:top="1920" w:right="1120" w:bottom="280" w:left="1280" w:header="720" w:footer="720" w:gutter="0"/>
          <w:cols w:space="720"/>
        </w:sectPr>
      </w:pPr>
    </w:p>
    <w:p w14:paraId="18E48B3B" w14:textId="79E2ACDE" w:rsidR="009514FA" w:rsidRPr="00962C87" w:rsidRDefault="003F0DF7" w:rsidP="00CF1E4F">
      <w:pPr>
        <w:pStyle w:val="Heading1"/>
        <w:numPr>
          <w:ilvl w:val="0"/>
          <w:numId w:val="2"/>
        </w:numPr>
        <w:tabs>
          <w:tab w:val="left" w:pos="355"/>
        </w:tabs>
        <w:spacing w:before="145"/>
        <w:rPr>
          <w:sz w:val="24"/>
          <w:szCs w:val="24"/>
        </w:rPr>
      </w:pPr>
      <w:r w:rsidRPr="00962C87">
        <w:rPr>
          <w:sz w:val="24"/>
          <w:szCs w:val="24"/>
        </w:rPr>
        <w:lastRenderedPageBreak/>
        <w:t>Major</w:t>
      </w:r>
      <w:r w:rsidRPr="00962C87">
        <w:rPr>
          <w:spacing w:val="3"/>
          <w:sz w:val="24"/>
          <w:szCs w:val="24"/>
        </w:rPr>
        <w:t xml:space="preserve"> </w:t>
      </w:r>
      <w:r w:rsidRPr="00962C87">
        <w:rPr>
          <w:sz w:val="24"/>
          <w:szCs w:val="24"/>
        </w:rPr>
        <w:t>components</w:t>
      </w:r>
      <w:r w:rsidRPr="00962C87">
        <w:rPr>
          <w:spacing w:val="5"/>
          <w:sz w:val="24"/>
          <w:szCs w:val="24"/>
        </w:rPr>
        <w:t xml:space="preserve"> </w:t>
      </w:r>
      <w:r w:rsidRPr="00962C87">
        <w:rPr>
          <w:sz w:val="24"/>
          <w:szCs w:val="24"/>
        </w:rPr>
        <w:t>in</w:t>
      </w:r>
      <w:r w:rsidRPr="00962C87">
        <w:rPr>
          <w:spacing w:val="9"/>
          <w:sz w:val="24"/>
          <w:szCs w:val="24"/>
        </w:rPr>
        <w:t xml:space="preserve"> </w:t>
      </w:r>
      <w:proofErr w:type="spellStart"/>
      <w:r w:rsidRPr="00962C87">
        <w:rPr>
          <w:sz w:val="24"/>
          <w:szCs w:val="24"/>
        </w:rPr>
        <w:t>Kangra</w:t>
      </w:r>
      <w:proofErr w:type="spellEnd"/>
      <w:r w:rsidRPr="00962C87">
        <w:rPr>
          <w:spacing w:val="5"/>
          <w:sz w:val="24"/>
          <w:szCs w:val="24"/>
        </w:rPr>
        <w:t xml:space="preserve"> </w:t>
      </w:r>
      <w:r w:rsidRPr="00962C87">
        <w:rPr>
          <w:sz w:val="24"/>
          <w:szCs w:val="24"/>
        </w:rPr>
        <w:t>green</w:t>
      </w:r>
      <w:r w:rsidRPr="00962C87">
        <w:rPr>
          <w:spacing w:val="4"/>
          <w:sz w:val="24"/>
          <w:szCs w:val="24"/>
        </w:rPr>
        <w:t xml:space="preserve"> </w:t>
      </w:r>
      <w:r w:rsidRPr="00962C87">
        <w:rPr>
          <w:spacing w:val="-5"/>
          <w:sz w:val="24"/>
          <w:szCs w:val="24"/>
        </w:rPr>
        <w:t>tea</w:t>
      </w:r>
    </w:p>
    <w:p w14:paraId="61834F1E" w14:textId="77777777" w:rsidR="009514FA" w:rsidRPr="00962C87" w:rsidRDefault="009514FA">
      <w:pPr>
        <w:rPr>
          <w:sz w:val="24"/>
          <w:szCs w:val="24"/>
        </w:rPr>
      </w:pPr>
    </w:p>
    <w:p w14:paraId="3B1409D3" w14:textId="7EF8AA82" w:rsidR="00BD0967" w:rsidRPr="00962C87" w:rsidRDefault="00BD0967" w:rsidP="00BD0967">
      <w:pPr>
        <w:pStyle w:val="BodyText"/>
        <w:spacing w:before="177" w:line="364" w:lineRule="auto"/>
        <w:ind w:right="272" w:firstLine="700"/>
        <w:rPr>
          <w:sz w:val="24"/>
          <w:szCs w:val="24"/>
        </w:rPr>
      </w:pPr>
      <w:r w:rsidRPr="00962C87">
        <w:rPr>
          <w:sz w:val="24"/>
          <w:szCs w:val="24"/>
        </w:rPr>
        <w:t>The optimum weather conditions are very much crucial for the green tea productivity and accumulation and synthesis of secondary metabolites that directly affect the defense compounds</w:t>
      </w:r>
      <w:r w:rsidRPr="00962C87">
        <w:rPr>
          <w:spacing w:val="80"/>
          <w:sz w:val="24"/>
          <w:szCs w:val="24"/>
        </w:rPr>
        <w:t xml:space="preserve"> </w:t>
      </w:r>
      <w:r w:rsidRPr="00962C87">
        <w:rPr>
          <w:sz w:val="24"/>
          <w:szCs w:val="24"/>
        </w:rPr>
        <w:t xml:space="preserve">of the crop that may vary with the varieties under environmental, genetic and other crop management conditions. The most important compounds in tea plants which include methyl xanthine and polyphenolic catechin directly affected by the geographic features, season, and management. These catechins are the phenolic compounds that are rich in flavonoids. One of the main factors that determine the quality of tea is the polyphenol content which is usually found to be around more than 35% of dry weight present in young tea shoots (Turkmen </w:t>
      </w:r>
      <w:r w:rsidRPr="00962C87">
        <w:rPr>
          <w:i/>
          <w:iCs/>
          <w:sz w:val="24"/>
          <w:szCs w:val="24"/>
        </w:rPr>
        <w:t xml:space="preserve">et al. </w:t>
      </w:r>
      <w:r w:rsidRPr="00962C87">
        <w:rPr>
          <w:sz w:val="24"/>
          <w:szCs w:val="24"/>
        </w:rPr>
        <w:t>2009).</w:t>
      </w:r>
    </w:p>
    <w:p w14:paraId="4F7A3C94" w14:textId="0B1FC185" w:rsidR="00BD0967" w:rsidRPr="00962C87" w:rsidRDefault="00BD0967" w:rsidP="00255322">
      <w:pPr>
        <w:pStyle w:val="BodyText"/>
        <w:spacing w:before="7" w:line="364" w:lineRule="auto"/>
        <w:ind w:right="270" w:firstLine="700"/>
        <w:rPr>
          <w:sz w:val="24"/>
          <w:szCs w:val="24"/>
        </w:rPr>
      </w:pPr>
      <w:r w:rsidRPr="00962C87">
        <w:rPr>
          <w:sz w:val="24"/>
          <w:szCs w:val="24"/>
        </w:rPr>
        <w:t>In</w:t>
      </w:r>
      <w:r w:rsidRPr="00962C87">
        <w:rPr>
          <w:spacing w:val="40"/>
          <w:sz w:val="24"/>
          <w:szCs w:val="24"/>
        </w:rPr>
        <w:t xml:space="preserve"> </w:t>
      </w:r>
      <w:r w:rsidRPr="00962C87">
        <w:rPr>
          <w:sz w:val="24"/>
          <w:szCs w:val="24"/>
        </w:rPr>
        <w:t>the fresh</w:t>
      </w:r>
      <w:r w:rsidRPr="00962C87">
        <w:rPr>
          <w:spacing w:val="40"/>
          <w:sz w:val="24"/>
          <w:szCs w:val="24"/>
        </w:rPr>
        <w:t xml:space="preserve"> </w:t>
      </w:r>
      <w:r w:rsidRPr="00962C87">
        <w:rPr>
          <w:sz w:val="24"/>
          <w:szCs w:val="24"/>
        </w:rPr>
        <w:t>flush</w:t>
      </w:r>
      <w:r w:rsidRPr="00962C87">
        <w:rPr>
          <w:spacing w:val="40"/>
          <w:sz w:val="24"/>
          <w:szCs w:val="24"/>
        </w:rPr>
        <w:t xml:space="preserve"> </w:t>
      </w:r>
      <w:r w:rsidRPr="00962C87">
        <w:rPr>
          <w:sz w:val="24"/>
          <w:szCs w:val="24"/>
        </w:rPr>
        <w:t>tea</w:t>
      </w:r>
      <w:r w:rsidRPr="00962C87">
        <w:rPr>
          <w:spacing w:val="40"/>
          <w:sz w:val="24"/>
          <w:szCs w:val="24"/>
        </w:rPr>
        <w:t xml:space="preserve"> </w:t>
      </w:r>
      <w:r w:rsidRPr="00962C87">
        <w:rPr>
          <w:sz w:val="24"/>
          <w:szCs w:val="24"/>
        </w:rPr>
        <w:t>leaves</w:t>
      </w:r>
      <w:r w:rsidRPr="00962C87">
        <w:rPr>
          <w:spacing w:val="40"/>
          <w:sz w:val="24"/>
          <w:szCs w:val="24"/>
        </w:rPr>
        <w:t xml:space="preserve"> </w:t>
      </w:r>
      <w:r w:rsidRPr="00962C87">
        <w:rPr>
          <w:sz w:val="24"/>
          <w:szCs w:val="24"/>
        </w:rPr>
        <w:t>contains</w:t>
      </w:r>
      <w:r w:rsidRPr="00962C87">
        <w:rPr>
          <w:spacing w:val="40"/>
          <w:sz w:val="24"/>
          <w:szCs w:val="24"/>
        </w:rPr>
        <w:t xml:space="preserve"> </w:t>
      </w:r>
      <w:r w:rsidRPr="00962C87">
        <w:rPr>
          <w:sz w:val="24"/>
          <w:szCs w:val="24"/>
        </w:rPr>
        <w:t>20% to</w:t>
      </w:r>
      <w:r w:rsidRPr="00962C87">
        <w:rPr>
          <w:spacing w:val="40"/>
          <w:sz w:val="24"/>
          <w:szCs w:val="24"/>
        </w:rPr>
        <w:t xml:space="preserve"> </w:t>
      </w:r>
      <w:r w:rsidRPr="00962C87">
        <w:rPr>
          <w:sz w:val="24"/>
          <w:szCs w:val="24"/>
        </w:rPr>
        <w:t>24%</w:t>
      </w:r>
      <w:r w:rsidRPr="00962C87">
        <w:rPr>
          <w:spacing w:val="40"/>
          <w:sz w:val="24"/>
          <w:szCs w:val="24"/>
        </w:rPr>
        <w:t xml:space="preserve"> </w:t>
      </w:r>
      <w:r w:rsidRPr="00962C87">
        <w:rPr>
          <w:sz w:val="24"/>
          <w:szCs w:val="24"/>
        </w:rPr>
        <w:t>are tea catechins.</w:t>
      </w:r>
      <w:r w:rsidRPr="00962C87">
        <w:rPr>
          <w:spacing w:val="40"/>
          <w:sz w:val="24"/>
          <w:szCs w:val="24"/>
        </w:rPr>
        <w:t xml:space="preserve"> </w:t>
      </w:r>
      <w:r w:rsidRPr="00962C87">
        <w:rPr>
          <w:sz w:val="24"/>
          <w:szCs w:val="24"/>
        </w:rPr>
        <w:t>Green</w:t>
      </w:r>
      <w:r w:rsidRPr="00962C87">
        <w:rPr>
          <w:spacing w:val="40"/>
          <w:sz w:val="24"/>
          <w:szCs w:val="24"/>
        </w:rPr>
        <w:t xml:space="preserve"> </w:t>
      </w:r>
      <w:r w:rsidRPr="00962C87">
        <w:rPr>
          <w:sz w:val="24"/>
          <w:szCs w:val="24"/>
        </w:rPr>
        <w:t xml:space="preserve">tea was reported to constitute 59% of the EGCG, 19% of EGC, 13.6% ECG and 6.4% EC (Cabrera </w:t>
      </w:r>
      <w:r w:rsidRPr="00962C87">
        <w:rPr>
          <w:i/>
          <w:iCs/>
          <w:sz w:val="24"/>
          <w:szCs w:val="24"/>
        </w:rPr>
        <w:t>et al</w:t>
      </w:r>
      <w:r w:rsidRPr="00962C87">
        <w:rPr>
          <w:sz w:val="24"/>
          <w:szCs w:val="24"/>
        </w:rPr>
        <w:t>. 2006).</w:t>
      </w:r>
      <w:r w:rsidRPr="00962C87">
        <w:rPr>
          <w:spacing w:val="41"/>
          <w:sz w:val="24"/>
          <w:szCs w:val="24"/>
        </w:rPr>
        <w:t xml:space="preserve"> </w:t>
      </w:r>
      <w:r w:rsidRPr="00962C87">
        <w:rPr>
          <w:sz w:val="24"/>
          <w:szCs w:val="24"/>
        </w:rPr>
        <w:t>The</w:t>
      </w:r>
      <w:r w:rsidRPr="00962C87">
        <w:rPr>
          <w:spacing w:val="42"/>
          <w:sz w:val="24"/>
          <w:szCs w:val="24"/>
        </w:rPr>
        <w:t xml:space="preserve"> </w:t>
      </w:r>
      <w:r w:rsidRPr="00962C87">
        <w:rPr>
          <w:sz w:val="24"/>
          <w:szCs w:val="24"/>
        </w:rPr>
        <w:t>catechin</w:t>
      </w:r>
      <w:r w:rsidRPr="00962C87">
        <w:rPr>
          <w:spacing w:val="45"/>
          <w:sz w:val="24"/>
          <w:szCs w:val="24"/>
        </w:rPr>
        <w:t xml:space="preserve"> </w:t>
      </w:r>
      <w:r w:rsidRPr="00962C87">
        <w:rPr>
          <w:sz w:val="24"/>
          <w:szCs w:val="24"/>
        </w:rPr>
        <w:t>content</w:t>
      </w:r>
      <w:r w:rsidRPr="00962C87">
        <w:rPr>
          <w:spacing w:val="42"/>
          <w:sz w:val="24"/>
          <w:szCs w:val="24"/>
        </w:rPr>
        <w:t xml:space="preserve"> </w:t>
      </w:r>
      <w:r w:rsidRPr="00962C87">
        <w:rPr>
          <w:sz w:val="24"/>
          <w:szCs w:val="24"/>
        </w:rPr>
        <w:t>varied</w:t>
      </w:r>
      <w:r w:rsidRPr="00962C87">
        <w:rPr>
          <w:spacing w:val="40"/>
          <w:sz w:val="24"/>
          <w:szCs w:val="24"/>
        </w:rPr>
        <w:t xml:space="preserve"> </w:t>
      </w:r>
      <w:r w:rsidRPr="00962C87">
        <w:rPr>
          <w:sz w:val="24"/>
          <w:szCs w:val="24"/>
        </w:rPr>
        <w:t>from</w:t>
      </w:r>
      <w:r w:rsidRPr="00962C87">
        <w:rPr>
          <w:spacing w:val="40"/>
          <w:sz w:val="24"/>
          <w:szCs w:val="24"/>
        </w:rPr>
        <w:t xml:space="preserve"> </w:t>
      </w:r>
      <w:r w:rsidRPr="00962C87">
        <w:rPr>
          <w:sz w:val="24"/>
          <w:szCs w:val="24"/>
        </w:rPr>
        <w:t>130.51</w:t>
      </w:r>
      <w:r w:rsidRPr="00962C87">
        <w:rPr>
          <w:spacing w:val="42"/>
          <w:sz w:val="24"/>
          <w:szCs w:val="24"/>
        </w:rPr>
        <w:t xml:space="preserve"> </w:t>
      </w:r>
      <w:r w:rsidRPr="00962C87">
        <w:rPr>
          <w:sz w:val="24"/>
          <w:szCs w:val="24"/>
        </w:rPr>
        <w:t>to</w:t>
      </w:r>
      <w:r w:rsidRPr="00962C87">
        <w:rPr>
          <w:spacing w:val="42"/>
          <w:sz w:val="24"/>
          <w:szCs w:val="24"/>
        </w:rPr>
        <w:t xml:space="preserve"> </w:t>
      </w:r>
      <w:r w:rsidRPr="00962C87">
        <w:rPr>
          <w:sz w:val="24"/>
          <w:szCs w:val="24"/>
        </w:rPr>
        <w:t>96.79</w:t>
      </w:r>
      <w:r w:rsidRPr="00962C87">
        <w:rPr>
          <w:spacing w:val="41"/>
          <w:sz w:val="24"/>
          <w:szCs w:val="24"/>
        </w:rPr>
        <w:t xml:space="preserve"> </w:t>
      </w:r>
      <w:r w:rsidRPr="00962C87">
        <w:rPr>
          <w:sz w:val="24"/>
          <w:szCs w:val="24"/>
        </w:rPr>
        <w:t>g</w:t>
      </w:r>
      <w:r w:rsidRPr="00962C87">
        <w:rPr>
          <w:spacing w:val="40"/>
          <w:sz w:val="24"/>
          <w:szCs w:val="24"/>
        </w:rPr>
        <w:t xml:space="preserve"> </w:t>
      </w:r>
      <w:r w:rsidRPr="00962C87">
        <w:rPr>
          <w:sz w:val="24"/>
          <w:szCs w:val="24"/>
        </w:rPr>
        <w:t>kg</w:t>
      </w:r>
      <w:r w:rsidRPr="00962C87">
        <w:rPr>
          <w:sz w:val="24"/>
          <w:szCs w:val="24"/>
          <w:vertAlign w:val="superscript"/>
        </w:rPr>
        <w:t>-1</w:t>
      </w:r>
      <w:r w:rsidRPr="00962C87">
        <w:rPr>
          <w:sz w:val="24"/>
          <w:szCs w:val="24"/>
        </w:rPr>
        <w:t>,</w:t>
      </w:r>
      <w:r w:rsidRPr="00962C87">
        <w:rPr>
          <w:spacing w:val="42"/>
          <w:sz w:val="24"/>
          <w:szCs w:val="24"/>
        </w:rPr>
        <w:t xml:space="preserve"> </w:t>
      </w:r>
      <w:r w:rsidRPr="00962C87">
        <w:rPr>
          <w:sz w:val="24"/>
          <w:szCs w:val="24"/>
        </w:rPr>
        <w:t>111.18</w:t>
      </w:r>
      <w:r w:rsidRPr="00962C87">
        <w:rPr>
          <w:spacing w:val="42"/>
          <w:sz w:val="24"/>
          <w:szCs w:val="24"/>
        </w:rPr>
        <w:t xml:space="preserve"> </w:t>
      </w:r>
      <w:r w:rsidRPr="00962C87">
        <w:rPr>
          <w:sz w:val="24"/>
          <w:szCs w:val="24"/>
        </w:rPr>
        <w:t>to</w:t>
      </w:r>
      <w:r w:rsidRPr="00962C87">
        <w:rPr>
          <w:spacing w:val="40"/>
          <w:sz w:val="24"/>
          <w:szCs w:val="24"/>
        </w:rPr>
        <w:t xml:space="preserve"> </w:t>
      </w:r>
      <w:r w:rsidRPr="00962C87">
        <w:rPr>
          <w:sz w:val="24"/>
          <w:szCs w:val="24"/>
        </w:rPr>
        <w:t>82.09</w:t>
      </w:r>
      <w:r w:rsidRPr="00962C87">
        <w:rPr>
          <w:spacing w:val="40"/>
          <w:sz w:val="24"/>
          <w:szCs w:val="24"/>
        </w:rPr>
        <w:t xml:space="preserve"> </w:t>
      </w:r>
      <w:r w:rsidRPr="00962C87">
        <w:rPr>
          <w:sz w:val="24"/>
          <w:szCs w:val="24"/>
        </w:rPr>
        <w:t>g</w:t>
      </w:r>
      <w:r w:rsidRPr="00962C87">
        <w:rPr>
          <w:spacing w:val="41"/>
          <w:sz w:val="24"/>
          <w:szCs w:val="24"/>
        </w:rPr>
        <w:t xml:space="preserve"> </w:t>
      </w:r>
      <w:r w:rsidRPr="00962C87">
        <w:rPr>
          <w:sz w:val="24"/>
          <w:szCs w:val="24"/>
        </w:rPr>
        <w:t>kg</w:t>
      </w:r>
      <w:r w:rsidRPr="00962C87">
        <w:rPr>
          <w:sz w:val="24"/>
          <w:szCs w:val="24"/>
          <w:vertAlign w:val="superscript"/>
        </w:rPr>
        <w:t>-1</w:t>
      </w:r>
      <w:r w:rsidRPr="00962C87">
        <w:rPr>
          <w:sz w:val="24"/>
          <w:szCs w:val="24"/>
        </w:rPr>
        <w:t>,</w:t>
      </w:r>
      <w:r w:rsidRPr="00962C87">
        <w:rPr>
          <w:spacing w:val="42"/>
          <w:sz w:val="24"/>
          <w:szCs w:val="24"/>
        </w:rPr>
        <w:t xml:space="preserve"> </w:t>
      </w:r>
      <w:r w:rsidRPr="00962C87">
        <w:rPr>
          <w:spacing w:val="-5"/>
          <w:sz w:val="24"/>
          <w:szCs w:val="24"/>
        </w:rPr>
        <w:t>and</w:t>
      </w:r>
      <w:r w:rsidR="00255322" w:rsidRPr="00962C87">
        <w:rPr>
          <w:sz w:val="24"/>
          <w:szCs w:val="24"/>
        </w:rPr>
        <w:t xml:space="preserve"> </w:t>
      </w:r>
      <w:r w:rsidRPr="00962C87">
        <w:rPr>
          <w:sz w:val="24"/>
          <w:szCs w:val="24"/>
        </w:rPr>
        <w:t>136.56 to 99.26 g kg</w:t>
      </w:r>
      <w:r w:rsidRPr="00962C87">
        <w:rPr>
          <w:sz w:val="24"/>
          <w:szCs w:val="24"/>
          <w:vertAlign w:val="superscript"/>
        </w:rPr>
        <w:t>-1</w:t>
      </w:r>
      <w:r w:rsidRPr="00962C87">
        <w:rPr>
          <w:sz w:val="24"/>
          <w:szCs w:val="24"/>
        </w:rPr>
        <w:t xml:space="preserve"> for </w:t>
      </w:r>
      <w:proofErr w:type="spellStart"/>
      <w:r w:rsidRPr="00962C87">
        <w:rPr>
          <w:sz w:val="24"/>
          <w:szCs w:val="24"/>
        </w:rPr>
        <w:t>Kangra</w:t>
      </w:r>
      <w:proofErr w:type="spellEnd"/>
      <w:r w:rsidRPr="00962C87">
        <w:rPr>
          <w:sz w:val="24"/>
          <w:szCs w:val="24"/>
        </w:rPr>
        <w:t xml:space="preserve"> Local, </w:t>
      </w:r>
      <w:proofErr w:type="spellStart"/>
      <w:r w:rsidRPr="00962C87">
        <w:rPr>
          <w:sz w:val="24"/>
          <w:szCs w:val="24"/>
        </w:rPr>
        <w:t>Kangra</w:t>
      </w:r>
      <w:proofErr w:type="spellEnd"/>
      <w:r w:rsidRPr="00962C87">
        <w:rPr>
          <w:sz w:val="24"/>
          <w:szCs w:val="24"/>
        </w:rPr>
        <w:t xml:space="preserve"> Asha, and </w:t>
      </w:r>
      <w:proofErr w:type="spellStart"/>
      <w:r w:rsidRPr="00962C87">
        <w:rPr>
          <w:sz w:val="24"/>
          <w:szCs w:val="24"/>
        </w:rPr>
        <w:t>Kangra</w:t>
      </w:r>
      <w:proofErr w:type="spellEnd"/>
      <w:r w:rsidRPr="00962C87">
        <w:rPr>
          <w:sz w:val="24"/>
          <w:szCs w:val="24"/>
        </w:rPr>
        <w:t xml:space="preserve"> </w:t>
      </w:r>
      <w:proofErr w:type="spellStart"/>
      <w:r w:rsidRPr="00962C87">
        <w:rPr>
          <w:sz w:val="24"/>
          <w:szCs w:val="24"/>
        </w:rPr>
        <w:t>Jawala</w:t>
      </w:r>
      <w:proofErr w:type="spellEnd"/>
      <w:r w:rsidRPr="00962C87">
        <w:rPr>
          <w:sz w:val="24"/>
          <w:szCs w:val="24"/>
        </w:rPr>
        <w:t xml:space="preserve"> variety respectively (Thakur </w:t>
      </w:r>
      <w:r w:rsidRPr="00962C87">
        <w:rPr>
          <w:i/>
          <w:iCs/>
          <w:sz w:val="24"/>
          <w:szCs w:val="24"/>
        </w:rPr>
        <w:t>et al.</w:t>
      </w:r>
      <w:r w:rsidRPr="00962C87">
        <w:rPr>
          <w:sz w:val="24"/>
          <w:szCs w:val="24"/>
        </w:rPr>
        <w:t xml:space="preserve"> 2018). The total phenol content varied from 175.843 to 135.407 g kg</w:t>
      </w:r>
      <w:r w:rsidRPr="00962C87">
        <w:rPr>
          <w:sz w:val="24"/>
          <w:szCs w:val="24"/>
          <w:vertAlign w:val="superscript"/>
        </w:rPr>
        <w:t>-1</w:t>
      </w:r>
      <w:r w:rsidRPr="00962C87">
        <w:rPr>
          <w:sz w:val="24"/>
          <w:szCs w:val="24"/>
        </w:rPr>
        <w:t>, 230.360 to 109.863</w:t>
      </w:r>
      <w:r w:rsidRPr="00962C87">
        <w:rPr>
          <w:spacing w:val="40"/>
          <w:sz w:val="24"/>
          <w:szCs w:val="24"/>
        </w:rPr>
        <w:t xml:space="preserve"> </w:t>
      </w:r>
      <w:r w:rsidRPr="00962C87">
        <w:rPr>
          <w:sz w:val="24"/>
          <w:szCs w:val="24"/>
        </w:rPr>
        <w:t>g kg</w:t>
      </w:r>
      <w:r w:rsidRPr="00962C87">
        <w:rPr>
          <w:sz w:val="24"/>
          <w:szCs w:val="24"/>
          <w:vertAlign w:val="superscript"/>
        </w:rPr>
        <w:t>-1</w:t>
      </w:r>
      <w:r w:rsidRPr="00962C87">
        <w:rPr>
          <w:sz w:val="24"/>
          <w:szCs w:val="24"/>
        </w:rPr>
        <w:t>,</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223.036</w:t>
      </w:r>
      <w:r w:rsidRPr="00962C87">
        <w:rPr>
          <w:spacing w:val="40"/>
          <w:sz w:val="24"/>
          <w:szCs w:val="24"/>
        </w:rPr>
        <w:t xml:space="preserve"> </w:t>
      </w:r>
      <w:r w:rsidRPr="00962C87">
        <w:rPr>
          <w:sz w:val="24"/>
          <w:szCs w:val="24"/>
        </w:rPr>
        <w:t>to</w:t>
      </w:r>
      <w:r w:rsidRPr="00962C87">
        <w:rPr>
          <w:spacing w:val="40"/>
          <w:sz w:val="24"/>
          <w:szCs w:val="24"/>
        </w:rPr>
        <w:t xml:space="preserve"> </w:t>
      </w:r>
      <w:r w:rsidRPr="00962C87">
        <w:rPr>
          <w:sz w:val="24"/>
          <w:szCs w:val="24"/>
        </w:rPr>
        <w:t>184.639</w:t>
      </w:r>
      <w:r w:rsidRPr="00962C87">
        <w:rPr>
          <w:spacing w:val="40"/>
          <w:sz w:val="24"/>
          <w:szCs w:val="24"/>
        </w:rPr>
        <w:t xml:space="preserve"> </w:t>
      </w:r>
      <w:r w:rsidRPr="00962C87">
        <w:rPr>
          <w:sz w:val="24"/>
          <w:szCs w:val="24"/>
        </w:rPr>
        <w:t>g</w:t>
      </w:r>
      <w:r w:rsidRPr="00962C87">
        <w:rPr>
          <w:spacing w:val="40"/>
          <w:sz w:val="24"/>
          <w:szCs w:val="24"/>
        </w:rPr>
        <w:t xml:space="preserve"> </w:t>
      </w:r>
      <w:r w:rsidRPr="00962C87">
        <w:rPr>
          <w:sz w:val="24"/>
          <w:szCs w:val="24"/>
        </w:rPr>
        <w:t>kg</w:t>
      </w:r>
      <w:r w:rsidRPr="00962C87">
        <w:rPr>
          <w:sz w:val="24"/>
          <w:szCs w:val="24"/>
          <w:vertAlign w:val="superscript"/>
        </w:rPr>
        <w:t>-1</w:t>
      </w:r>
      <w:r w:rsidRPr="00962C87">
        <w:rPr>
          <w:spacing w:val="40"/>
          <w:sz w:val="24"/>
          <w:szCs w:val="24"/>
        </w:rPr>
        <w:t xml:space="preserve"> </w:t>
      </w:r>
      <w:r w:rsidRPr="00962C87">
        <w:rPr>
          <w:sz w:val="24"/>
          <w:szCs w:val="24"/>
        </w:rPr>
        <w:t>for</w:t>
      </w:r>
      <w:r w:rsidRPr="00962C87">
        <w:rPr>
          <w:spacing w:val="40"/>
          <w:sz w:val="24"/>
          <w:szCs w:val="24"/>
        </w:rPr>
        <w:t xml:space="preserve"> </w:t>
      </w:r>
      <w:proofErr w:type="spellStart"/>
      <w:r w:rsidRPr="00962C87">
        <w:rPr>
          <w:sz w:val="24"/>
          <w:szCs w:val="24"/>
        </w:rPr>
        <w:t>Kangra</w:t>
      </w:r>
      <w:proofErr w:type="spellEnd"/>
      <w:r w:rsidRPr="00962C87">
        <w:rPr>
          <w:spacing w:val="40"/>
          <w:sz w:val="24"/>
          <w:szCs w:val="24"/>
        </w:rPr>
        <w:t xml:space="preserve"> </w:t>
      </w:r>
      <w:r w:rsidRPr="00962C87">
        <w:rPr>
          <w:sz w:val="24"/>
          <w:szCs w:val="24"/>
        </w:rPr>
        <w:t>Local,</w:t>
      </w:r>
      <w:r w:rsidRPr="00962C87">
        <w:rPr>
          <w:spacing w:val="40"/>
          <w:sz w:val="24"/>
          <w:szCs w:val="24"/>
        </w:rPr>
        <w:t xml:space="preserve"> </w:t>
      </w:r>
      <w:proofErr w:type="spellStart"/>
      <w:r w:rsidRPr="00962C87">
        <w:rPr>
          <w:sz w:val="24"/>
          <w:szCs w:val="24"/>
        </w:rPr>
        <w:t>Kangra</w:t>
      </w:r>
      <w:proofErr w:type="spellEnd"/>
      <w:r w:rsidRPr="00962C87">
        <w:rPr>
          <w:spacing w:val="40"/>
          <w:sz w:val="24"/>
          <w:szCs w:val="24"/>
        </w:rPr>
        <w:t xml:space="preserve"> </w:t>
      </w:r>
      <w:r w:rsidRPr="00962C87">
        <w:rPr>
          <w:sz w:val="24"/>
          <w:szCs w:val="24"/>
        </w:rPr>
        <w:t>Asha,</w:t>
      </w:r>
      <w:r w:rsidRPr="00962C87">
        <w:rPr>
          <w:spacing w:val="40"/>
          <w:sz w:val="24"/>
          <w:szCs w:val="24"/>
        </w:rPr>
        <w:t xml:space="preserve"> </w:t>
      </w:r>
      <w:r w:rsidRPr="00962C87">
        <w:rPr>
          <w:sz w:val="24"/>
          <w:szCs w:val="24"/>
        </w:rPr>
        <w:t>and</w:t>
      </w:r>
      <w:r w:rsidRPr="00962C87">
        <w:rPr>
          <w:spacing w:val="40"/>
          <w:sz w:val="24"/>
          <w:szCs w:val="24"/>
        </w:rPr>
        <w:t xml:space="preserve"> </w:t>
      </w:r>
      <w:proofErr w:type="spellStart"/>
      <w:r w:rsidRPr="00962C87">
        <w:rPr>
          <w:sz w:val="24"/>
          <w:szCs w:val="24"/>
        </w:rPr>
        <w:t>Kangra</w:t>
      </w:r>
      <w:proofErr w:type="spellEnd"/>
      <w:r w:rsidRPr="00962C87">
        <w:rPr>
          <w:sz w:val="24"/>
          <w:szCs w:val="24"/>
        </w:rPr>
        <w:t xml:space="preserve"> </w:t>
      </w:r>
      <w:proofErr w:type="spellStart"/>
      <w:r w:rsidRPr="00962C87">
        <w:rPr>
          <w:sz w:val="24"/>
          <w:szCs w:val="24"/>
        </w:rPr>
        <w:t>Jawala</w:t>
      </w:r>
      <w:proofErr w:type="spellEnd"/>
      <w:r w:rsidRPr="00962C87">
        <w:rPr>
          <w:spacing w:val="38"/>
          <w:sz w:val="24"/>
          <w:szCs w:val="24"/>
        </w:rPr>
        <w:t xml:space="preserve"> </w:t>
      </w:r>
      <w:r w:rsidRPr="00962C87">
        <w:rPr>
          <w:sz w:val="24"/>
          <w:szCs w:val="24"/>
        </w:rPr>
        <w:t>variety respectively. Many epidemiological</w:t>
      </w:r>
      <w:r w:rsidRPr="00962C87">
        <w:rPr>
          <w:spacing w:val="40"/>
          <w:sz w:val="24"/>
          <w:szCs w:val="24"/>
        </w:rPr>
        <w:t xml:space="preserve"> </w:t>
      </w:r>
      <w:r w:rsidRPr="00962C87">
        <w:rPr>
          <w:sz w:val="24"/>
          <w:szCs w:val="24"/>
        </w:rPr>
        <w:t>studies</w:t>
      </w:r>
      <w:r w:rsidRPr="00962C87">
        <w:rPr>
          <w:spacing w:val="38"/>
          <w:sz w:val="24"/>
          <w:szCs w:val="24"/>
        </w:rPr>
        <w:t xml:space="preserve"> </w:t>
      </w:r>
      <w:r w:rsidRPr="00962C87">
        <w:rPr>
          <w:sz w:val="24"/>
          <w:szCs w:val="24"/>
        </w:rPr>
        <w:t>have</w:t>
      </w:r>
      <w:r w:rsidRPr="00962C87">
        <w:rPr>
          <w:spacing w:val="38"/>
          <w:sz w:val="24"/>
          <w:szCs w:val="24"/>
        </w:rPr>
        <w:t xml:space="preserve"> </w:t>
      </w:r>
      <w:r w:rsidRPr="00962C87">
        <w:rPr>
          <w:sz w:val="24"/>
          <w:szCs w:val="24"/>
        </w:rPr>
        <w:t>revealed that the green tea catechins have greater value of therapeutic and nutraceutical properties. It also possesses antioxidant, antimicrobial, and antiallergic activities. It also acts against some bacteria that cause food-borne diseases in addition to their inhibitory effects on exotoxins. Different climatic conditions</w:t>
      </w:r>
      <w:r w:rsidRPr="00962C87">
        <w:rPr>
          <w:spacing w:val="30"/>
          <w:sz w:val="24"/>
          <w:szCs w:val="24"/>
        </w:rPr>
        <w:t xml:space="preserve"> </w:t>
      </w:r>
      <w:r w:rsidRPr="00962C87">
        <w:rPr>
          <w:sz w:val="24"/>
          <w:szCs w:val="24"/>
        </w:rPr>
        <w:t>can</w:t>
      </w:r>
      <w:r w:rsidRPr="00962C87">
        <w:rPr>
          <w:spacing w:val="30"/>
          <w:sz w:val="24"/>
          <w:szCs w:val="24"/>
        </w:rPr>
        <w:t xml:space="preserve"> </w:t>
      </w:r>
      <w:r w:rsidRPr="00962C87">
        <w:rPr>
          <w:sz w:val="24"/>
          <w:szCs w:val="24"/>
        </w:rPr>
        <w:t>influence the</w:t>
      </w:r>
      <w:r w:rsidRPr="00962C87">
        <w:rPr>
          <w:spacing w:val="31"/>
          <w:sz w:val="24"/>
          <w:szCs w:val="24"/>
        </w:rPr>
        <w:t xml:space="preserve"> </w:t>
      </w:r>
      <w:r w:rsidRPr="00962C87">
        <w:rPr>
          <w:sz w:val="24"/>
          <w:szCs w:val="24"/>
        </w:rPr>
        <w:t>total polyphenol</w:t>
      </w:r>
      <w:r w:rsidRPr="00962C87">
        <w:rPr>
          <w:spacing w:val="30"/>
          <w:sz w:val="24"/>
          <w:szCs w:val="24"/>
        </w:rPr>
        <w:t xml:space="preserve"> </w:t>
      </w:r>
      <w:r w:rsidRPr="00962C87">
        <w:rPr>
          <w:sz w:val="24"/>
          <w:szCs w:val="24"/>
        </w:rPr>
        <w:t>content in the</w:t>
      </w:r>
      <w:r w:rsidRPr="00962C87">
        <w:rPr>
          <w:spacing w:val="31"/>
          <w:sz w:val="24"/>
          <w:szCs w:val="24"/>
        </w:rPr>
        <w:t xml:space="preserve"> </w:t>
      </w:r>
      <w:r w:rsidRPr="00962C87">
        <w:rPr>
          <w:sz w:val="24"/>
          <w:szCs w:val="24"/>
        </w:rPr>
        <w:t>tea</w:t>
      </w:r>
      <w:r w:rsidRPr="00962C87">
        <w:rPr>
          <w:spacing w:val="30"/>
          <w:sz w:val="24"/>
          <w:szCs w:val="24"/>
        </w:rPr>
        <w:t xml:space="preserve"> </w:t>
      </w:r>
      <w:r w:rsidRPr="00962C87">
        <w:rPr>
          <w:sz w:val="24"/>
          <w:szCs w:val="24"/>
        </w:rPr>
        <w:t>varieties.</w:t>
      </w:r>
      <w:r w:rsidRPr="00962C87">
        <w:rPr>
          <w:spacing w:val="35"/>
          <w:sz w:val="24"/>
          <w:szCs w:val="24"/>
        </w:rPr>
        <w:t xml:space="preserve"> </w:t>
      </w:r>
      <w:r w:rsidRPr="00962C87">
        <w:rPr>
          <w:sz w:val="24"/>
          <w:szCs w:val="24"/>
        </w:rPr>
        <w:t>It</w:t>
      </w:r>
      <w:r w:rsidRPr="00962C87">
        <w:rPr>
          <w:spacing w:val="30"/>
          <w:sz w:val="24"/>
          <w:szCs w:val="24"/>
        </w:rPr>
        <w:t xml:space="preserve"> </w:t>
      </w:r>
      <w:r w:rsidRPr="00962C87">
        <w:rPr>
          <w:sz w:val="24"/>
          <w:szCs w:val="24"/>
        </w:rPr>
        <w:t>was</w:t>
      </w:r>
      <w:r w:rsidRPr="00962C87">
        <w:rPr>
          <w:spacing w:val="30"/>
          <w:sz w:val="24"/>
          <w:szCs w:val="24"/>
        </w:rPr>
        <w:t xml:space="preserve"> </w:t>
      </w:r>
      <w:r w:rsidRPr="00962C87">
        <w:rPr>
          <w:sz w:val="24"/>
          <w:szCs w:val="24"/>
        </w:rPr>
        <w:t xml:space="preserve">noted that the shoots of </w:t>
      </w:r>
      <w:proofErr w:type="spellStart"/>
      <w:r w:rsidRPr="00962C87">
        <w:rPr>
          <w:sz w:val="24"/>
          <w:szCs w:val="24"/>
        </w:rPr>
        <w:t>Kangra</w:t>
      </w:r>
      <w:proofErr w:type="spellEnd"/>
      <w:r w:rsidRPr="00962C87">
        <w:rPr>
          <w:sz w:val="24"/>
          <w:szCs w:val="24"/>
        </w:rPr>
        <w:t xml:space="preserve"> Asha </w:t>
      </w:r>
      <w:r w:rsidR="00087CC5" w:rsidRPr="00962C87">
        <w:rPr>
          <w:sz w:val="24"/>
          <w:szCs w:val="24"/>
        </w:rPr>
        <w:t>have</w:t>
      </w:r>
      <w:r w:rsidRPr="00962C87">
        <w:rPr>
          <w:sz w:val="24"/>
          <w:szCs w:val="24"/>
        </w:rPr>
        <w:t xml:space="preserve"> higher TP content of 111.18 to 82.09 g kg</w:t>
      </w:r>
      <w:r w:rsidRPr="00962C87">
        <w:rPr>
          <w:sz w:val="24"/>
          <w:szCs w:val="24"/>
          <w:vertAlign w:val="superscript"/>
        </w:rPr>
        <w:t>-1</w:t>
      </w:r>
      <w:r w:rsidRPr="00962C87">
        <w:rPr>
          <w:sz w:val="24"/>
          <w:szCs w:val="24"/>
        </w:rPr>
        <w:t xml:space="preserve"> during the first flush whereas the </w:t>
      </w:r>
      <w:proofErr w:type="spellStart"/>
      <w:r w:rsidRPr="00962C87">
        <w:rPr>
          <w:sz w:val="24"/>
          <w:szCs w:val="24"/>
        </w:rPr>
        <w:t>Kangra</w:t>
      </w:r>
      <w:proofErr w:type="spellEnd"/>
      <w:r w:rsidRPr="00962C87">
        <w:rPr>
          <w:sz w:val="24"/>
          <w:szCs w:val="24"/>
        </w:rPr>
        <w:t xml:space="preserve"> </w:t>
      </w:r>
      <w:proofErr w:type="spellStart"/>
      <w:r w:rsidRPr="00962C87">
        <w:rPr>
          <w:sz w:val="24"/>
          <w:szCs w:val="24"/>
        </w:rPr>
        <w:t>Jawala</w:t>
      </w:r>
      <w:proofErr w:type="spellEnd"/>
      <w:r w:rsidRPr="00962C87">
        <w:rPr>
          <w:sz w:val="24"/>
          <w:szCs w:val="24"/>
        </w:rPr>
        <w:t xml:space="preserve"> had higher TP content of 136.56 to 99.26 g kg</w:t>
      </w:r>
      <w:r w:rsidRPr="00962C87">
        <w:rPr>
          <w:sz w:val="24"/>
          <w:szCs w:val="24"/>
          <w:vertAlign w:val="superscript"/>
        </w:rPr>
        <w:t>-1</w:t>
      </w:r>
      <w:r w:rsidRPr="00962C87">
        <w:rPr>
          <w:sz w:val="24"/>
          <w:szCs w:val="24"/>
        </w:rPr>
        <w:t xml:space="preserve"> during summer (Kaur</w:t>
      </w:r>
      <w:r w:rsidRPr="00962C87">
        <w:rPr>
          <w:spacing w:val="10"/>
          <w:sz w:val="24"/>
          <w:szCs w:val="24"/>
        </w:rPr>
        <w:t xml:space="preserve"> </w:t>
      </w:r>
      <w:r w:rsidRPr="00962C87">
        <w:rPr>
          <w:i/>
          <w:iCs/>
          <w:sz w:val="24"/>
          <w:szCs w:val="24"/>
        </w:rPr>
        <w:t>et</w:t>
      </w:r>
      <w:r w:rsidRPr="00962C87">
        <w:rPr>
          <w:i/>
          <w:iCs/>
          <w:spacing w:val="14"/>
          <w:sz w:val="24"/>
          <w:szCs w:val="24"/>
        </w:rPr>
        <w:t xml:space="preserve"> </w:t>
      </w:r>
      <w:r w:rsidRPr="00962C87">
        <w:rPr>
          <w:i/>
          <w:iCs/>
          <w:sz w:val="24"/>
          <w:szCs w:val="24"/>
        </w:rPr>
        <w:t>al.</w:t>
      </w:r>
      <w:r w:rsidRPr="00962C87">
        <w:rPr>
          <w:spacing w:val="10"/>
          <w:sz w:val="24"/>
          <w:szCs w:val="24"/>
        </w:rPr>
        <w:t xml:space="preserve"> </w:t>
      </w:r>
      <w:r w:rsidRPr="00962C87">
        <w:rPr>
          <w:sz w:val="24"/>
          <w:szCs w:val="24"/>
        </w:rPr>
        <w:t>2015).</w:t>
      </w:r>
      <w:r w:rsidRPr="00962C87">
        <w:rPr>
          <w:spacing w:val="14"/>
          <w:sz w:val="24"/>
          <w:szCs w:val="24"/>
        </w:rPr>
        <w:t xml:space="preserve"> </w:t>
      </w:r>
      <w:r w:rsidRPr="00962C87">
        <w:rPr>
          <w:sz w:val="24"/>
          <w:szCs w:val="24"/>
        </w:rPr>
        <w:t>Contrary</w:t>
      </w:r>
      <w:r w:rsidRPr="00962C87">
        <w:rPr>
          <w:spacing w:val="6"/>
          <w:sz w:val="24"/>
          <w:szCs w:val="24"/>
        </w:rPr>
        <w:t xml:space="preserve"> </w:t>
      </w:r>
      <w:r w:rsidRPr="00962C87">
        <w:rPr>
          <w:sz w:val="24"/>
          <w:szCs w:val="24"/>
        </w:rPr>
        <w:t>to</w:t>
      </w:r>
      <w:r w:rsidRPr="00962C87">
        <w:rPr>
          <w:spacing w:val="14"/>
          <w:sz w:val="24"/>
          <w:szCs w:val="24"/>
        </w:rPr>
        <w:t xml:space="preserve"> </w:t>
      </w:r>
      <w:r w:rsidRPr="00962C87">
        <w:rPr>
          <w:sz w:val="24"/>
          <w:szCs w:val="24"/>
        </w:rPr>
        <w:t>this,</w:t>
      </w:r>
      <w:r w:rsidRPr="00962C87">
        <w:rPr>
          <w:spacing w:val="13"/>
          <w:sz w:val="24"/>
          <w:szCs w:val="24"/>
        </w:rPr>
        <w:t xml:space="preserve"> </w:t>
      </w:r>
      <w:proofErr w:type="spellStart"/>
      <w:r w:rsidRPr="00962C87">
        <w:rPr>
          <w:sz w:val="24"/>
          <w:szCs w:val="24"/>
        </w:rPr>
        <w:t>Kangra</w:t>
      </w:r>
      <w:proofErr w:type="spellEnd"/>
      <w:r w:rsidRPr="00962C87">
        <w:rPr>
          <w:spacing w:val="14"/>
          <w:sz w:val="24"/>
          <w:szCs w:val="24"/>
        </w:rPr>
        <w:t xml:space="preserve"> </w:t>
      </w:r>
      <w:r w:rsidRPr="00962C87">
        <w:rPr>
          <w:sz w:val="24"/>
          <w:szCs w:val="24"/>
        </w:rPr>
        <w:t>local</w:t>
      </w:r>
      <w:r w:rsidRPr="00962C87">
        <w:rPr>
          <w:spacing w:val="17"/>
          <w:sz w:val="24"/>
          <w:szCs w:val="24"/>
        </w:rPr>
        <w:t xml:space="preserve"> </w:t>
      </w:r>
      <w:r w:rsidRPr="00962C87">
        <w:rPr>
          <w:sz w:val="24"/>
          <w:szCs w:val="24"/>
        </w:rPr>
        <w:t>shoot</w:t>
      </w:r>
      <w:r w:rsidRPr="00962C87">
        <w:rPr>
          <w:spacing w:val="14"/>
          <w:sz w:val="24"/>
          <w:szCs w:val="24"/>
        </w:rPr>
        <w:t xml:space="preserve"> </w:t>
      </w:r>
      <w:r w:rsidRPr="00962C87">
        <w:rPr>
          <w:sz w:val="24"/>
          <w:szCs w:val="24"/>
        </w:rPr>
        <w:t>had</w:t>
      </w:r>
      <w:r w:rsidRPr="00962C87">
        <w:rPr>
          <w:spacing w:val="13"/>
          <w:sz w:val="24"/>
          <w:szCs w:val="24"/>
        </w:rPr>
        <w:t xml:space="preserve"> </w:t>
      </w:r>
      <w:r w:rsidRPr="00962C87">
        <w:rPr>
          <w:sz w:val="24"/>
          <w:szCs w:val="24"/>
        </w:rPr>
        <w:t>the</w:t>
      </w:r>
      <w:r w:rsidRPr="00962C87">
        <w:rPr>
          <w:spacing w:val="13"/>
          <w:sz w:val="24"/>
          <w:szCs w:val="24"/>
        </w:rPr>
        <w:t xml:space="preserve"> </w:t>
      </w:r>
      <w:r w:rsidRPr="00962C87">
        <w:rPr>
          <w:sz w:val="24"/>
          <w:szCs w:val="24"/>
        </w:rPr>
        <w:t>higher</w:t>
      </w:r>
      <w:r w:rsidRPr="00962C87">
        <w:rPr>
          <w:spacing w:val="10"/>
          <w:sz w:val="24"/>
          <w:szCs w:val="24"/>
        </w:rPr>
        <w:t xml:space="preserve"> </w:t>
      </w:r>
      <w:r w:rsidRPr="00962C87">
        <w:rPr>
          <w:sz w:val="24"/>
          <w:szCs w:val="24"/>
        </w:rPr>
        <w:t>TP</w:t>
      </w:r>
      <w:r w:rsidRPr="00962C87">
        <w:rPr>
          <w:spacing w:val="14"/>
          <w:sz w:val="24"/>
          <w:szCs w:val="24"/>
        </w:rPr>
        <w:t xml:space="preserve"> </w:t>
      </w:r>
      <w:r w:rsidRPr="00962C87">
        <w:rPr>
          <w:sz w:val="24"/>
          <w:szCs w:val="24"/>
        </w:rPr>
        <w:t>content</w:t>
      </w:r>
      <w:r w:rsidRPr="00962C87">
        <w:rPr>
          <w:spacing w:val="16"/>
          <w:sz w:val="24"/>
          <w:szCs w:val="24"/>
        </w:rPr>
        <w:t xml:space="preserve"> </w:t>
      </w:r>
      <w:r w:rsidRPr="00962C87">
        <w:rPr>
          <w:sz w:val="24"/>
          <w:szCs w:val="24"/>
        </w:rPr>
        <w:t>of</w:t>
      </w:r>
      <w:r w:rsidRPr="00962C87">
        <w:rPr>
          <w:spacing w:val="14"/>
          <w:sz w:val="24"/>
          <w:szCs w:val="24"/>
        </w:rPr>
        <w:t xml:space="preserve"> </w:t>
      </w:r>
      <w:r w:rsidRPr="00962C87">
        <w:rPr>
          <w:sz w:val="24"/>
          <w:szCs w:val="24"/>
        </w:rPr>
        <w:t>4130.51</w:t>
      </w:r>
      <w:r w:rsidRPr="00962C87">
        <w:rPr>
          <w:spacing w:val="13"/>
          <w:sz w:val="24"/>
          <w:szCs w:val="24"/>
        </w:rPr>
        <w:t xml:space="preserve"> </w:t>
      </w:r>
      <w:r w:rsidRPr="00962C87">
        <w:rPr>
          <w:spacing w:val="-5"/>
          <w:sz w:val="24"/>
          <w:szCs w:val="24"/>
        </w:rPr>
        <w:t>to</w:t>
      </w:r>
      <w:r w:rsidR="00255322" w:rsidRPr="00962C87">
        <w:rPr>
          <w:sz w:val="24"/>
          <w:szCs w:val="24"/>
        </w:rPr>
        <w:t xml:space="preserve"> </w:t>
      </w:r>
      <w:r w:rsidRPr="00962C87">
        <w:rPr>
          <w:sz w:val="24"/>
          <w:szCs w:val="24"/>
        </w:rPr>
        <w:t>96.79 g kg</w:t>
      </w:r>
      <w:r w:rsidR="00B10B36" w:rsidRPr="00962C87">
        <w:rPr>
          <w:sz w:val="24"/>
          <w:szCs w:val="24"/>
        </w:rPr>
        <w:t xml:space="preserve"> </w:t>
      </w:r>
      <w:r w:rsidR="00B10B36" w:rsidRPr="00962C87">
        <w:rPr>
          <w:sz w:val="24"/>
          <w:szCs w:val="24"/>
          <w:vertAlign w:val="superscript"/>
        </w:rPr>
        <w:t>-</w:t>
      </w:r>
      <w:r w:rsidRPr="00962C87">
        <w:rPr>
          <w:sz w:val="24"/>
          <w:szCs w:val="24"/>
          <w:vertAlign w:val="superscript"/>
        </w:rPr>
        <w:t>1</w:t>
      </w:r>
      <w:r w:rsidRPr="00962C87">
        <w:rPr>
          <w:sz w:val="24"/>
          <w:szCs w:val="24"/>
        </w:rPr>
        <w:t xml:space="preserve"> during </w:t>
      </w:r>
      <w:r w:rsidR="00B10B36" w:rsidRPr="00962C87">
        <w:rPr>
          <w:sz w:val="24"/>
          <w:szCs w:val="24"/>
        </w:rPr>
        <w:t>winter. These</w:t>
      </w:r>
      <w:r w:rsidRPr="00962C87">
        <w:rPr>
          <w:sz w:val="24"/>
          <w:szCs w:val="24"/>
        </w:rPr>
        <w:t xml:space="preserve"> are found to be that the different weather conditions may affect the genetic aspect of the tea variety thereby changing its biochemical </w:t>
      </w:r>
      <w:r w:rsidRPr="00962C87">
        <w:rPr>
          <w:spacing w:val="-2"/>
          <w:sz w:val="24"/>
          <w:szCs w:val="24"/>
        </w:rPr>
        <w:t>constituents.</w:t>
      </w:r>
    </w:p>
    <w:p w14:paraId="12BE1EE4" w14:textId="77777777" w:rsidR="00BD0967" w:rsidRPr="00962C87" w:rsidRDefault="00BD0967">
      <w:pPr>
        <w:rPr>
          <w:sz w:val="24"/>
          <w:szCs w:val="24"/>
        </w:rPr>
        <w:sectPr w:rsidR="00BD0967" w:rsidRPr="00962C87" w:rsidSect="0056411B">
          <w:pgSz w:w="11910" w:h="16840"/>
          <w:pgMar w:top="1920" w:right="1120" w:bottom="280" w:left="1280" w:header="720" w:footer="720" w:gutter="0"/>
          <w:cols w:space="720"/>
        </w:sectPr>
      </w:pPr>
    </w:p>
    <w:p w14:paraId="5BC96B84" w14:textId="4955947A" w:rsidR="009514FA" w:rsidRPr="00962C87" w:rsidRDefault="003F0DF7" w:rsidP="00CF1E4F">
      <w:pPr>
        <w:pStyle w:val="Heading1"/>
        <w:numPr>
          <w:ilvl w:val="0"/>
          <w:numId w:val="2"/>
        </w:numPr>
        <w:tabs>
          <w:tab w:val="left" w:pos="353"/>
        </w:tabs>
        <w:spacing w:before="8"/>
        <w:rPr>
          <w:sz w:val="24"/>
          <w:szCs w:val="24"/>
        </w:rPr>
      </w:pPr>
      <w:r w:rsidRPr="00962C87">
        <w:rPr>
          <w:sz w:val="24"/>
          <w:szCs w:val="24"/>
        </w:rPr>
        <w:lastRenderedPageBreak/>
        <w:t>Medicinal</w:t>
      </w:r>
      <w:r w:rsidRPr="00962C87">
        <w:rPr>
          <w:spacing w:val="3"/>
          <w:sz w:val="24"/>
          <w:szCs w:val="24"/>
        </w:rPr>
        <w:t xml:space="preserve"> </w:t>
      </w:r>
      <w:r w:rsidRPr="00962C87">
        <w:rPr>
          <w:sz w:val="24"/>
          <w:szCs w:val="24"/>
        </w:rPr>
        <w:t>Properties</w:t>
      </w:r>
      <w:r w:rsidRPr="00962C87">
        <w:rPr>
          <w:spacing w:val="9"/>
          <w:sz w:val="24"/>
          <w:szCs w:val="24"/>
        </w:rPr>
        <w:t xml:space="preserve"> </w:t>
      </w:r>
      <w:r w:rsidRPr="00962C87">
        <w:rPr>
          <w:sz w:val="24"/>
          <w:szCs w:val="24"/>
        </w:rPr>
        <w:t>of</w:t>
      </w:r>
      <w:r w:rsidRPr="00962C87">
        <w:rPr>
          <w:spacing w:val="6"/>
          <w:sz w:val="24"/>
          <w:szCs w:val="24"/>
        </w:rPr>
        <w:t xml:space="preserve"> </w:t>
      </w:r>
      <w:proofErr w:type="spellStart"/>
      <w:r w:rsidRPr="00962C87">
        <w:rPr>
          <w:sz w:val="24"/>
          <w:szCs w:val="24"/>
        </w:rPr>
        <w:t>Kangra</w:t>
      </w:r>
      <w:proofErr w:type="spellEnd"/>
      <w:r w:rsidRPr="00962C87">
        <w:rPr>
          <w:spacing w:val="7"/>
          <w:sz w:val="24"/>
          <w:szCs w:val="24"/>
        </w:rPr>
        <w:t xml:space="preserve"> </w:t>
      </w:r>
      <w:r w:rsidRPr="00962C87">
        <w:rPr>
          <w:sz w:val="24"/>
          <w:szCs w:val="24"/>
        </w:rPr>
        <w:t>Green</w:t>
      </w:r>
      <w:r w:rsidRPr="00962C87">
        <w:rPr>
          <w:spacing w:val="2"/>
          <w:sz w:val="24"/>
          <w:szCs w:val="24"/>
        </w:rPr>
        <w:t xml:space="preserve"> </w:t>
      </w:r>
      <w:r w:rsidRPr="00962C87">
        <w:rPr>
          <w:spacing w:val="-5"/>
          <w:sz w:val="24"/>
          <w:szCs w:val="24"/>
        </w:rPr>
        <w:t>Tea</w:t>
      </w:r>
    </w:p>
    <w:p w14:paraId="592E7B3F" w14:textId="6FBD8218" w:rsidR="009514FA" w:rsidRPr="00962C87" w:rsidRDefault="00087CC5" w:rsidP="00CF1E4F">
      <w:pPr>
        <w:tabs>
          <w:tab w:val="left" w:pos="528"/>
        </w:tabs>
        <w:spacing w:before="139"/>
        <w:ind w:left="357"/>
        <w:jc w:val="both"/>
        <w:rPr>
          <w:b/>
          <w:sz w:val="24"/>
          <w:szCs w:val="24"/>
        </w:rPr>
      </w:pPr>
      <w:r w:rsidRPr="00962C87">
        <w:rPr>
          <w:b/>
          <w:sz w:val="24"/>
          <w:szCs w:val="24"/>
        </w:rPr>
        <w:t>4.1 Antioxidant</w:t>
      </w:r>
      <w:r w:rsidR="00BD0967" w:rsidRPr="00962C87">
        <w:rPr>
          <w:b/>
          <w:spacing w:val="7"/>
          <w:sz w:val="24"/>
          <w:szCs w:val="24"/>
        </w:rPr>
        <w:t xml:space="preserve"> </w:t>
      </w:r>
      <w:r w:rsidR="00BD0967" w:rsidRPr="00962C87">
        <w:rPr>
          <w:b/>
          <w:spacing w:val="-2"/>
          <w:sz w:val="24"/>
          <w:szCs w:val="24"/>
        </w:rPr>
        <w:t>properties</w:t>
      </w:r>
    </w:p>
    <w:p w14:paraId="4EA2279E" w14:textId="05827854" w:rsidR="00BD0967" w:rsidRPr="00962C87" w:rsidRDefault="003F0DF7" w:rsidP="00BD0967">
      <w:pPr>
        <w:pStyle w:val="BodyText"/>
        <w:spacing w:before="132" w:line="367" w:lineRule="auto"/>
        <w:ind w:right="271" w:firstLine="350"/>
        <w:rPr>
          <w:sz w:val="24"/>
          <w:szCs w:val="24"/>
        </w:rPr>
      </w:pPr>
      <w:r w:rsidRPr="00962C87">
        <w:rPr>
          <w:sz w:val="24"/>
          <w:szCs w:val="24"/>
        </w:rPr>
        <w:t xml:space="preserve">According to popular belief, green tea is a rich source of healthy antioxidants similar to those found in fruits and vegetables. The polyphenols include catechins, </w:t>
      </w:r>
      <w:proofErr w:type="spellStart"/>
      <w:r w:rsidR="00BD0967" w:rsidRPr="00962C87">
        <w:rPr>
          <w:sz w:val="24"/>
          <w:szCs w:val="24"/>
        </w:rPr>
        <w:t>thearubigin</w:t>
      </w:r>
      <w:proofErr w:type="spellEnd"/>
      <w:r w:rsidRPr="00962C87">
        <w:rPr>
          <w:sz w:val="24"/>
          <w:szCs w:val="24"/>
        </w:rPr>
        <w:t>, and theaflavins</w:t>
      </w:r>
      <w:r w:rsidRPr="00962C87">
        <w:rPr>
          <w:spacing w:val="40"/>
          <w:sz w:val="24"/>
          <w:szCs w:val="24"/>
        </w:rPr>
        <w:t xml:space="preserve"> </w:t>
      </w:r>
      <w:r w:rsidRPr="00962C87">
        <w:rPr>
          <w:sz w:val="24"/>
          <w:szCs w:val="24"/>
        </w:rPr>
        <w:t>are</w:t>
      </w:r>
      <w:r w:rsidRPr="00962C87">
        <w:rPr>
          <w:spacing w:val="40"/>
          <w:sz w:val="24"/>
          <w:szCs w:val="24"/>
        </w:rPr>
        <w:t xml:space="preserve"> </w:t>
      </w:r>
      <w:r w:rsidRPr="00962C87">
        <w:rPr>
          <w:sz w:val="24"/>
          <w:szCs w:val="24"/>
        </w:rPr>
        <w:t>particularly</w:t>
      </w:r>
      <w:r w:rsidRPr="00962C87">
        <w:rPr>
          <w:spacing w:val="40"/>
          <w:sz w:val="24"/>
          <w:szCs w:val="24"/>
        </w:rPr>
        <w:t xml:space="preserve"> </w:t>
      </w:r>
      <w:r w:rsidRPr="00962C87">
        <w:rPr>
          <w:sz w:val="24"/>
          <w:szCs w:val="24"/>
        </w:rPr>
        <w:t>abundant</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are</w:t>
      </w:r>
      <w:r w:rsidRPr="00962C87">
        <w:rPr>
          <w:spacing w:val="40"/>
          <w:sz w:val="24"/>
          <w:szCs w:val="24"/>
        </w:rPr>
        <w:t xml:space="preserve"> </w:t>
      </w:r>
      <w:r w:rsidRPr="00962C87">
        <w:rPr>
          <w:sz w:val="24"/>
          <w:szCs w:val="24"/>
        </w:rPr>
        <w:t>thought</w:t>
      </w:r>
      <w:r w:rsidRPr="00962C87">
        <w:rPr>
          <w:spacing w:val="40"/>
          <w:sz w:val="24"/>
          <w:szCs w:val="24"/>
        </w:rPr>
        <w:t xml:space="preserve"> </w:t>
      </w:r>
      <w:r w:rsidRPr="00962C87">
        <w:rPr>
          <w:sz w:val="24"/>
          <w:szCs w:val="24"/>
        </w:rPr>
        <w:t>to</w:t>
      </w:r>
      <w:r w:rsidRPr="00962C87">
        <w:rPr>
          <w:spacing w:val="40"/>
          <w:sz w:val="24"/>
          <w:szCs w:val="24"/>
        </w:rPr>
        <w:t xml:space="preserve"> </w:t>
      </w:r>
      <w:r w:rsidRPr="00962C87">
        <w:rPr>
          <w:sz w:val="24"/>
          <w:szCs w:val="24"/>
        </w:rPr>
        <w:t>contribute</w:t>
      </w:r>
      <w:r w:rsidRPr="00962C87">
        <w:rPr>
          <w:spacing w:val="40"/>
          <w:sz w:val="24"/>
          <w:szCs w:val="24"/>
        </w:rPr>
        <w:t xml:space="preserve"> </w:t>
      </w:r>
      <w:r w:rsidRPr="00962C87">
        <w:rPr>
          <w:sz w:val="24"/>
          <w:szCs w:val="24"/>
        </w:rPr>
        <w:t>to</w:t>
      </w:r>
      <w:r w:rsidRPr="00962C87">
        <w:rPr>
          <w:spacing w:val="40"/>
          <w:sz w:val="24"/>
          <w:szCs w:val="24"/>
        </w:rPr>
        <w:t xml:space="preserve"> </w:t>
      </w:r>
      <w:r w:rsidRPr="00962C87">
        <w:rPr>
          <w:sz w:val="24"/>
          <w:szCs w:val="24"/>
        </w:rPr>
        <w:t>the</w:t>
      </w:r>
      <w:r w:rsidRPr="00962C87">
        <w:rPr>
          <w:spacing w:val="40"/>
          <w:sz w:val="24"/>
          <w:szCs w:val="24"/>
        </w:rPr>
        <w:t xml:space="preserve"> </w:t>
      </w:r>
      <w:r w:rsidRPr="00962C87">
        <w:rPr>
          <w:sz w:val="24"/>
          <w:szCs w:val="24"/>
        </w:rPr>
        <w:t>health</w:t>
      </w:r>
      <w:r w:rsidRPr="00962C87">
        <w:rPr>
          <w:spacing w:val="40"/>
          <w:sz w:val="24"/>
          <w:szCs w:val="24"/>
        </w:rPr>
        <w:t xml:space="preserve"> </w:t>
      </w:r>
      <w:r w:rsidRPr="00962C87">
        <w:rPr>
          <w:sz w:val="24"/>
          <w:szCs w:val="24"/>
        </w:rPr>
        <w:t>advantages</w:t>
      </w:r>
      <w:r w:rsidRPr="00962C87">
        <w:rPr>
          <w:spacing w:val="40"/>
          <w:sz w:val="24"/>
          <w:szCs w:val="24"/>
        </w:rPr>
        <w:t xml:space="preserve"> </w:t>
      </w:r>
      <w:r w:rsidRPr="00962C87">
        <w:rPr>
          <w:sz w:val="24"/>
          <w:szCs w:val="24"/>
        </w:rPr>
        <w:t>of</w:t>
      </w:r>
      <w:r w:rsidRPr="00962C87">
        <w:rPr>
          <w:spacing w:val="40"/>
          <w:sz w:val="24"/>
          <w:szCs w:val="24"/>
        </w:rPr>
        <w:t xml:space="preserve"> </w:t>
      </w:r>
      <w:r w:rsidRPr="00962C87">
        <w:rPr>
          <w:sz w:val="24"/>
          <w:szCs w:val="24"/>
        </w:rPr>
        <w:t>tea. Examining</w:t>
      </w:r>
      <w:r w:rsidRPr="00962C87">
        <w:rPr>
          <w:spacing w:val="14"/>
          <w:sz w:val="24"/>
          <w:szCs w:val="24"/>
        </w:rPr>
        <w:t xml:space="preserve"> </w:t>
      </w:r>
      <w:r w:rsidRPr="00962C87">
        <w:rPr>
          <w:sz w:val="24"/>
          <w:szCs w:val="24"/>
        </w:rPr>
        <w:t>the</w:t>
      </w:r>
      <w:r w:rsidRPr="00962C87">
        <w:rPr>
          <w:spacing w:val="21"/>
          <w:sz w:val="24"/>
          <w:szCs w:val="24"/>
        </w:rPr>
        <w:t xml:space="preserve"> </w:t>
      </w:r>
      <w:r w:rsidRPr="00962C87">
        <w:rPr>
          <w:sz w:val="24"/>
          <w:szCs w:val="24"/>
        </w:rPr>
        <w:t>role</w:t>
      </w:r>
      <w:r w:rsidRPr="00962C87">
        <w:rPr>
          <w:spacing w:val="23"/>
          <w:sz w:val="24"/>
          <w:szCs w:val="24"/>
        </w:rPr>
        <w:t xml:space="preserve"> </w:t>
      </w:r>
      <w:r w:rsidRPr="00962C87">
        <w:rPr>
          <w:sz w:val="24"/>
          <w:szCs w:val="24"/>
        </w:rPr>
        <w:t>of</w:t>
      </w:r>
      <w:r w:rsidRPr="00962C87">
        <w:rPr>
          <w:spacing w:val="22"/>
          <w:sz w:val="24"/>
          <w:szCs w:val="24"/>
        </w:rPr>
        <w:t xml:space="preserve"> </w:t>
      </w:r>
      <w:r w:rsidRPr="00962C87">
        <w:rPr>
          <w:sz w:val="24"/>
          <w:szCs w:val="24"/>
        </w:rPr>
        <w:t>tea's</w:t>
      </w:r>
      <w:r w:rsidRPr="00962C87">
        <w:rPr>
          <w:spacing w:val="24"/>
          <w:sz w:val="24"/>
          <w:szCs w:val="24"/>
        </w:rPr>
        <w:t xml:space="preserve"> </w:t>
      </w:r>
      <w:r w:rsidRPr="00962C87">
        <w:rPr>
          <w:sz w:val="24"/>
          <w:szCs w:val="24"/>
        </w:rPr>
        <w:t>antioxidant</w:t>
      </w:r>
      <w:r w:rsidRPr="00962C87">
        <w:rPr>
          <w:spacing w:val="22"/>
          <w:sz w:val="24"/>
          <w:szCs w:val="24"/>
        </w:rPr>
        <w:t xml:space="preserve"> </w:t>
      </w:r>
      <w:r w:rsidRPr="00962C87">
        <w:rPr>
          <w:sz w:val="24"/>
          <w:szCs w:val="24"/>
        </w:rPr>
        <w:t>capabilities</w:t>
      </w:r>
      <w:r w:rsidRPr="00962C87">
        <w:rPr>
          <w:spacing w:val="23"/>
          <w:sz w:val="24"/>
          <w:szCs w:val="24"/>
        </w:rPr>
        <w:t xml:space="preserve"> </w:t>
      </w:r>
      <w:r w:rsidRPr="00962C87">
        <w:rPr>
          <w:sz w:val="24"/>
          <w:szCs w:val="24"/>
        </w:rPr>
        <w:t>and</w:t>
      </w:r>
      <w:r w:rsidRPr="00962C87">
        <w:rPr>
          <w:spacing w:val="22"/>
          <w:sz w:val="24"/>
          <w:szCs w:val="24"/>
        </w:rPr>
        <w:t xml:space="preserve"> </w:t>
      </w:r>
      <w:r w:rsidRPr="00962C87">
        <w:rPr>
          <w:sz w:val="24"/>
          <w:szCs w:val="24"/>
        </w:rPr>
        <w:t>polyphenols</w:t>
      </w:r>
      <w:r w:rsidRPr="00962C87">
        <w:rPr>
          <w:spacing w:val="22"/>
          <w:sz w:val="24"/>
          <w:szCs w:val="24"/>
        </w:rPr>
        <w:t xml:space="preserve"> </w:t>
      </w:r>
      <w:r w:rsidRPr="00962C87">
        <w:rPr>
          <w:sz w:val="24"/>
          <w:szCs w:val="24"/>
        </w:rPr>
        <w:t>in</w:t>
      </w:r>
      <w:r w:rsidRPr="00962C87">
        <w:rPr>
          <w:spacing w:val="19"/>
          <w:sz w:val="24"/>
          <w:szCs w:val="24"/>
        </w:rPr>
        <w:t xml:space="preserve"> </w:t>
      </w:r>
      <w:r w:rsidRPr="00962C87">
        <w:rPr>
          <w:sz w:val="24"/>
          <w:szCs w:val="24"/>
        </w:rPr>
        <w:t>the</w:t>
      </w:r>
      <w:r w:rsidRPr="00962C87">
        <w:rPr>
          <w:spacing w:val="22"/>
          <w:sz w:val="24"/>
          <w:szCs w:val="24"/>
        </w:rPr>
        <w:t xml:space="preserve"> </w:t>
      </w:r>
      <w:r w:rsidRPr="00962C87">
        <w:rPr>
          <w:sz w:val="24"/>
          <w:szCs w:val="24"/>
        </w:rPr>
        <w:t>physiological</w:t>
      </w:r>
      <w:r w:rsidRPr="00962C87">
        <w:rPr>
          <w:spacing w:val="20"/>
          <w:sz w:val="24"/>
          <w:szCs w:val="24"/>
        </w:rPr>
        <w:t xml:space="preserve"> </w:t>
      </w:r>
      <w:r w:rsidRPr="00962C87">
        <w:rPr>
          <w:spacing w:val="-2"/>
          <w:sz w:val="24"/>
          <w:szCs w:val="24"/>
        </w:rPr>
        <w:t>effects</w:t>
      </w:r>
      <w:r w:rsidR="00BD0967" w:rsidRPr="00962C87">
        <w:rPr>
          <w:sz w:val="24"/>
          <w:szCs w:val="24"/>
        </w:rPr>
        <w:t xml:space="preserve"> of tea administration in various models of oxidative stress can only be done through animal experiments (Frei </w:t>
      </w:r>
      <w:r w:rsidR="006755D9" w:rsidRPr="00962C87">
        <w:rPr>
          <w:sz w:val="24"/>
          <w:szCs w:val="24"/>
        </w:rPr>
        <w:t xml:space="preserve">and </w:t>
      </w:r>
      <w:r w:rsidR="00BD0967" w:rsidRPr="00962C87">
        <w:rPr>
          <w:sz w:val="24"/>
          <w:szCs w:val="24"/>
        </w:rPr>
        <w:t>Higdon 2003). The leaves boast the presence of several noteworthy therapeutic compounds, including fluoride, catechins, and tannins, as well as a well-known antioxidant,</w:t>
      </w:r>
      <w:r w:rsidR="00BD0967" w:rsidRPr="00962C87">
        <w:rPr>
          <w:spacing w:val="24"/>
          <w:sz w:val="24"/>
          <w:szCs w:val="24"/>
        </w:rPr>
        <w:t xml:space="preserve"> </w:t>
      </w:r>
      <w:r w:rsidR="00BD0967" w:rsidRPr="00962C87">
        <w:rPr>
          <w:sz w:val="24"/>
          <w:szCs w:val="24"/>
        </w:rPr>
        <w:t>EGCG.</w:t>
      </w:r>
      <w:r w:rsidR="00BD0967" w:rsidRPr="00962C87">
        <w:rPr>
          <w:spacing w:val="22"/>
          <w:sz w:val="24"/>
          <w:szCs w:val="24"/>
        </w:rPr>
        <w:t xml:space="preserve"> </w:t>
      </w:r>
      <w:r w:rsidR="00BD0967" w:rsidRPr="00962C87">
        <w:rPr>
          <w:sz w:val="24"/>
          <w:szCs w:val="24"/>
        </w:rPr>
        <w:t>Many studies</w:t>
      </w:r>
      <w:r w:rsidR="00BD0967" w:rsidRPr="00962C87">
        <w:rPr>
          <w:spacing w:val="22"/>
          <w:sz w:val="24"/>
          <w:szCs w:val="24"/>
        </w:rPr>
        <w:t xml:space="preserve"> </w:t>
      </w:r>
      <w:r w:rsidR="00BD0967" w:rsidRPr="00962C87">
        <w:rPr>
          <w:sz w:val="24"/>
          <w:szCs w:val="24"/>
        </w:rPr>
        <w:t>have</w:t>
      </w:r>
      <w:r w:rsidR="00BD0967" w:rsidRPr="00962C87">
        <w:rPr>
          <w:spacing w:val="24"/>
          <w:sz w:val="24"/>
          <w:szCs w:val="24"/>
        </w:rPr>
        <w:t xml:space="preserve"> </w:t>
      </w:r>
      <w:r w:rsidR="00BD0967" w:rsidRPr="00962C87">
        <w:rPr>
          <w:sz w:val="24"/>
          <w:szCs w:val="24"/>
        </w:rPr>
        <w:t>confirmed</w:t>
      </w:r>
      <w:r w:rsidR="00BD0967" w:rsidRPr="00962C87">
        <w:rPr>
          <w:spacing w:val="24"/>
          <w:sz w:val="24"/>
          <w:szCs w:val="24"/>
        </w:rPr>
        <w:t xml:space="preserve"> </w:t>
      </w:r>
      <w:r w:rsidR="00BD0967" w:rsidRPr="00962C87">
        <w:rPr>
          <w:sz w:val="24"/>
          <w:szCs w:val="24"/>
        </w:rPr>
        <w:t>the free radicle scavenging activity of EGCG in vitro and in vivo. Tea catechins have been found to be better antioxidants than vitamins C and</w:t>
      </w:r>
      <w:r w:rsidR="00BD0967" w:rsidRPr="00962C87">
        <w:rPr>
          <w:spacing w:val="40"/>
          <w:sz w:val="24"/>
          <w:szCs w:val="24"/>
        </w:rPr>
        <w:t xml:space="preserve"> </w:t>
      </w:r>
      <w:r w:rsidR="00BD0967" w:rsidRPr="00962C87">
        <w:rPr>
          <w:sz w:val="24"/>
          <w:szCs w:val="24"/>
        </w:rPr>
        <w:t>E, tocopherol, and carotene.</w:t>
      </w:r>
    </w:p>
    <w:p w14:paraId="3DD6BE14" w14:textId="0F53F949" w:rsidR="00BD0967" w:rsidRPr="00962C87" w:rsidRDefault="00CF1E4F" w:rsidP="00BD0967">
      <w:pPr>
        <w:pStyle w:val="Heading1"/>
        <w:tabs>
          <w:tab w:val="left" w:pos="528"/>
        </w:tabs>
        <w:spacing w:before="10"/>
        <w:ind w:left="0" w:firstLine="0"/>
        <w:jc w:val="left"/>
        <w:rPr>
          <w:sz w:val="24"/>
          <w:szCs w:val="24"/>
        </w:rPr>
      </w:pPr>
      <w:r w:rsidRPr="00962C87">
        <w:rPr>
          <w:sz w:val="24"/>
          <w:szCs w:val="24"/>
        </w:rPr>
        <w:t xml:space="preserve">4.2 </w:t>
      </w:r>
      <w:r w:rsidR="00BD0967" w:rsidRPr="00962C87">
        <w:rPr>
          <w:sz w:val="24"/>
          <w:szCs w:val="24"/>
        </w:rPr>
        <w:t>Respiratory</w:t>
      </w:r>
      <w:r w:rsidR="00BD0967" w:rsidRPr="00962C87">
        <w:rPr>
          <w:spacing w:val="10"/>
          <w:sz w:val="24"/>
          <w:szCs w:val="24"/>
        </w:rPr>
        <w:t xml:space="preserve"> </w:t>
      </w:r>
      <w:r w:rsidR="00BD0967" w:rsidRPr="00962C87">
        <w:rPr>
          <w:spacing w:val="-2"/>
          <w:sz w:val="24"/>
          <w:szCs w:val="24"/>
        </w:rPr>
        <w:t>medications</w:t>
      </w:r>
    </w:p>
    <w:p w14:paraId="7246CB65" w14:textId="77777777" w:rsidR="00BD0967" w:rsidRPr="00962C87" w:rsidRDefault="00BD0967" w:rsidP="00BD0967">
      <w:pPr>
        <w:pStyle w:val="BodyText"/>
        <w:spacing w:before="131" w:line="367" w:lineRule="auto"/>
        <w:ind w:right="270" w:firstLine="350"/>
        <w:rPr>
          <w:sz w:val="24"/>
          <w:szCs w:val="24"/>
        </w:rPr>
      </w:pPr>
      <w:r w:rsidRPr="00962C87">
        <w:rPr>
          <w:sz w:val="24"/>
          <w:szCs w:val="24"/>
        </w:rPr>
        <w:t>Tea contains theophylline, which is used to prevent respiratory conditions like wheezing, shortness of breath, and breathing difficulties brought on by emphysema, chronic bronchitis, asthma,</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other</w:t>
      </w:r>
      <w:r w:rsidRPr="00962C87">
        <w:rPr>
          <w:spacing w:val="40"/>
          <w:sz w:val="24"/>
          <w:szCs w:val="24"/>
        </w:rPr>
        <w:t xml:space="preserve"> </w:t>
      </w:r>
      <w:r w:rsidRPr="00962C87">
        <w:rPr>
          <w:sz w:val="24"/>
          <w:szCs w:val="24"/>
        </w:rPr>
        <w:t>lung</w:t>
      </w:r>
      <w:r w:rsidRPr="00962C87">
        <w:rPr>
          <w:spacing w:val="40"/>
          <w:sz w:val="24"/>
          <w:szCs w:val="24"/>
        </w:rPr>
        <w:t xml:space="preserve"> </w:t>
      </w:r>
      <w:r w:rsidRPr="00962C87">
        <w:rPr>
          <w:sz w:val="24"/>
          <w:szCs w:val="24"/>
        </w:rPr>
        <w:t>conditions.</w:t>
      </w:r>
      <w:r w:rsidRPr="00962C87">
        <w:rPr>
          <w:spacing w:val="40"/>
          <w:sz w:val="24"/>
          <w:szCs w:val="24"/>
        </w:rPr>
        <w:t xml:space="preserve"> </w:t>
      </w:r>
      <w:r w:rsidRPr="00962C87">
        <w:rPr>
          <w:sz w:val="24"/>
          <w:szCs w:val="24"/>
        </w:rPr>
        <w:t>It</w:t>
      </w:r>
      <w:r w:rsidRPr="00962C87">
        <w:rPr>
          <w:spacing w:val="40"/>
          <w:sz w:val="24"/>
          <w:szCs w:val="24"/>
        </w:rPr>
        <w:t xml:space="preserve"> </w:t>
      </w:r>
      <w:r w:rsidRPr="00962C87">
        <w:rPr>
          <w:sz w:val="24"/>
          <w:szCs w:val="24"/>
        </w:rPr>
        <w:t>eases</w:t>
      </w:r>
      <w:r w:rsidRPr="00962C87">
        <w:rPr>
          <w:spacing w:val="40"/>
          <w:sz w:val="24"/>
          <w:szCs w:val="24"/>
        </w:rPr>
        <w:t xml:space="preserve"> </w:t>
      </w:r>
      <w:r w:rsidRPr="00962C87">
        <w:rPr>
          <w:sz w:val="24"/>
          <w:szCs w:val="24"/>
        </w:rPr>
        <w:t>breathing</w:t>
      </w:r>
      <w:r w:rsidRPr="00962C87">
        <w:rPr>
          <w:spacing w:val="40"/>
          <w:sz w:val="24"/>
          <w:szCs w:val="24"/>
        </w:rPr>
        <w:t xml:space="preserve"> </w:t>
      </w:r>
      <w:r w:rsidRPr="00962C87">
        <w:rPr>
          <w:sz w:val="24"/>
          <w:szCs w:val="24"/>
        </w:rPr>
        <w:t>by</w:t>
      </w:r>
      <w:r w:rsidRPr="00962C87">
        <w:rPr>
          <w:spacing w:val="40"/>
          <w:sz w:val="24"/>
          <w:szCs w:val="24"/>
        </w:rPr>
        <w:t xml:space="preserve"> </w:t>
      </w:r>
      <w:r w:rsidRPr="00962C87">
        <w:rPr>
          <w:sz w:val="24"/>
          <w:szCs w:val="24"/>
        </w:rPr>
        <w:t>relaxing</w:t>
      </w:r>
      <w:r w:rsidRPr="00962C87">
        <w:rPr>
          <w:spacing w:val="40"/>
          <w:sz w:val="24"/>
          <w:szCs w:val="24"/>
        </w:rPr>
        <w:t xml:space="preserve"> </w:t>
      </w:r>
      <w:r w:rsidRPr="00962C87">
        <w:rPr>
          <w:sz w:val="24"/>
          <w:szCs w:val="24"/>
        </w:rPr>
        <w:t>the</w:t>
      </w:r>
      <w:r w:rsidRPr="00962C87">
        <w:rPr>
          <w:spacing w:val="40"/>
          <w:sz w:val="24"/>
          <w:szCs w:val="24"/>
        </w:rPr>
        <w:t xml:space="preserve"> </w:t>
      </w:r>
      <w:r w:rsidRPr="00962C87">
        <w:rPr>
          <w:sz w:val="24"/>
          <w:szCs w:val="24"/>
        </w:rPr>
        <w:t>body and</w:t>
      </w:r>
      <w:r w:rsidRPr="00962C87">
        <w:rPr>
          <w:spacing w:val="40"/>
          <w:sz w:val="24"/>
          <w:szCs w:val="24"/>
        </w:rPr>
        <w:t xml:space="preserve"> </w:t>
      </w:r>
      <w:r w:rsidRPr="00962C87">
        <w:rPr>
          <w:sz w:val="24"/>
          <w:szCs w:val="24"/>
        </w:rPr>
        <w:t>widening</w:t>
      </w:r>
      <w:r w:rsidRPr="00962C87">
        <w:rPr>
          <w:spacing w:val="40"/>
          <w:sz w:val="24"/>
          <w:szCs w:val="24"/>
        </w:rPr>
        <w:t xml:space="preserve"> </w:t>
      </w:r>
      <w:r w:rsidRPr="00962C87">
        <w:rPr>
          <w:sz w:val="24"/>
          <w:szCs w:val="24"/>
        </w:rPr>
        <w:t>the lungs' airways.</w:t>
      </w:r>
    </w:p>
    <w:p w14:paraId="20F5E27F" w14:textId="5CC9BF3C" w:rsidR="00BD0967" w:rsidRPr="00962C87" w:rsidRDefault="00CF1E4F" w:rsidP="00BD0967">
      <w:pPr>
        <w:pStyle w:val="Heading1"/>
        <w:tabs>
          <w:tab w:val="left" w:pos="528"/>
        </w:tabs>
        <w:spacing w:line="263" w:lineRule="exact"/>
        <w:jc w:val="left"/>
        <w:rPr>
          <w:sz w:val="24"/>
          <w:szCs w:val="24"/>
        </w:rPr>
      </w:pPr>
      <w:r w:rsidRPr="00962C87">
        <w:rPr>
          <w:sz w:val="24"/>
          <w:szCs w:val="24"/>
        </w:rPr>
        <w:t xml:space="preserve">4.3 </w:t>
      </w:r>
      <w:r w:rsidR="00BD0967" w:rsidRPr="00962C87">
        <w:rPr>
          <w:sz w:val="24"/>
          <w:szCs w:val="24"/>
        </w:rPr>
        <w:t>Anti-inflammatory</w:t>
      </w:r>
      <w:r w:rsidR="00BD0967" w:rsidRPr="00962C87">
        <w:rPr>
          <w:spacing w:val="13"/>
          <w:sz w:val="24"/>
          <w:szCs w:val="24"/>
        </w:rPr>
        <w:t xml:space="preserve"> </w:t>
      </w:r>
      <w:r w:rsidR="00BD0967" w:rsidRPr="00962C87">
        <w:rPr>
          <w:spacing w:val="-2"/>
          <w:sz w:val="24"/>
          <w:szCs w:val="24"/>
        </w:rPr>
        <w:t>Properties</w:t>
      </w:r>
    </w:p>
    <w:p w14:paraId="13FEDEE8" w14:textId="77777777" w:rsidR="00BD0967" w:rsidRPr="00962C87" w:rsidRDefault="00BD0967" w:rsidP="00BD0967">
      <w:pPr>
        <w:pStyle w:val="BodyText"/>
        <w:spacing w:line="364" w:lineRule="auto"/>
        <w:ind w:right="269" w:firstLine="350"/>
        <w:rPr>
          <w:sz w:val="24"/>
          <w:szCs w:val="24"/>
        </w:rPr>
      </w:pPr>
      <w:r w:rsidRPr="00962C87">
        <w:rPr>
          <w:sz w:val="24"/>
          <w:szCs w:val="24"/>
        </w:rPr>
        <w:t>Tea is a traditional home cure for swelling, burns, and wounds. Green tea can be used as a poultice to</w:t>
      </w:r>
      <w:r w:rsidRPr="00962C87">
        <w:rPr>
          <w:spacing w:val="40"/>
          <w:sz w:val="24"/>
          <w:szCs w:val="24"/>
        </w:rPr>
        <w:t xml:space="preserve"> </w:t>
      </w:r>
      <w:r w:rsidRPr="00962C87">
        <w:rPr>
          <w:sz w:val="24"/>
          <w:szCs w:val="24"/>
        </w:rPr>
        <w:t>reduce swelling and</w:t>
      </w:r>
      <w:r w:rsidRPr="00962C87">
        <w:rPr>
          <w:spacing w:val="40"/>
          <w:sz w:val="24"/>
          <w:szCs w:val="24"/>
        </w:rPr>
        <w:t xml:space="preserve"> </w:t>
      </w:r>
      <w:r w:rsidRPr="00962C87">
        <w:rPr>
          <w:sz w:val="24"/>
          <w:szCs w:val="24"/>
        </w:rPr>
        <w:t>itching caused</w:t>
      </w:r>
      <w:r w:rsidRPr="00962C87">
        <w:rPr>
          <w:spacing w:val="40"/>
          <w:sz w:val="24"/>
          <w:szCs w:val="24"/>
        </w:rPr>
        <w:t xml:space="preserve"> </w:t>
      </w:r>
      <w:r w:rsidRPr="00962C87">
        <w:rPr>
          <w:sz w:val="24"/>
          <w:szCs w:val="24"/>
        </w:rPr>
        <w:t>by insect bites,</w:t>
      </w:r>
      <w:r w:rsidRPr="00962C87">
        <w:rPr>
          <w:spacing w:val="40"/>
          <w:sz w:val="24"/>
          <w:szCs w:val="24"/>
        </w:rPr>
        <w:t xml:space="preserve"> </w:t>
      </w:r>
      <w:r w:rsidRPr="00962C87">
        <w:rPr>
          <w:sz w:val="24"/>
          <w:szCs w:val="24"/>
        </w:rPr>
        <w:t>while</w:t>
      </w:r>
      <w:r w:rsidRPr="00962C87">
        <w:rPr>
          <w:spacing w:val="40"/>
          <w:sz w:val="24"/>
          <w:szCs w:val="24"/>
        </w:rPr>
        <w:t xml:space="preserve"> </w:t>
      </w:r>
      <w:r w:rsidRPr="00962C87">
        <w:rPr>
          <w:sz w:val="24"/>
          <w:szCs w:val="24"/>
        </w:rPr>
        <w:t>a</w:t>
      </w:r>
      <w:r w:rsidRPr="00962C87">
        <w:rPr>
          <w:spacing w:val="40"/>
          <w:sz w:val="24"/>
          <w:szCs w:val="24"/>
        </w:rPr>
        <w:t xml:space="preserve"> </w:t>
      </w:r>
      <w:r w:rsidRPr="00962C87">
        <w:rPr>
          <w:sz w:val="24"/>
          <w:szCs w:val="24"/>
        </w:rPr>
        <w:t>compress</w:t>
      </w:r>
      <w:r w:rsidRPr="00962C87">
        <w:rPr>
          <w:spacing w:val="40"/>
          <w:sz w:val="24"/>
          <w:szCs w:val="24"/>
        </w:rPr>
        <w:t xml:space="preserve"> </w:t>
      </w:r>
      <w:r w:rsidRPr="00962C87">
        <w:rPr>
          <w:sz w:val="24"/>
          <w:szCs w:val="24"/>
        </w:rPr>
        <w:t>can</w:t>
      </w:r>
      <w:r w:rsidRPr="00962C87">
        <w:rPr>
          <w:spacing w:val="40"/>
          <w:sz w:val="24"/>
          <w:szCs w:val="24"/>
        </w:rPr>
        <w:t xml:space="preserve"> </w:t>
      </w:r>
      <w:r w:rsidRPr="00962C87">
        <w:rPr>
          <w:sz w:val="24"/>
          <w:szCs w:val="24"/>
        </w:rPr>
        <w:t>stop bleeding. Tea's tannins and flavonoids have antibacterial effects. Additionally, the former has</w:t>
      </w:r>
      <w:r w:rsidRPr="00962C87">
        <w:rPr>
          <w:spacing w:val="80"/>
          <w:w w:val="150"/>
          <w:sz w:val="24"/>
          <w:szCs w:val="24"/>
        </w:rPr>
        <w:t xml:space="preserve"> </w:t>
      </w:r>
      <w:r w:rsidRPr="00962C87">
        <w:rPr>
          <w:sz w:val="24"/>
          <w:szCs w:val="24"/>
        </w:rPr>
        <w:t>anti-inflammatory properties.</w:t>
      </w:r>
      <w:r w:rsidRPr="00962C87">
        <w:rPr>
          <w:spacing w:val="19"/>
          <w:sz w:val="24"/>
          <w:szCs w:val="24"/>
        </w:rPr>
        <w:t xml:space="preserve"> </w:t>
      </w:r>
      <w:r w:rsidRPr="00962C87">
        <w:rPr>
          <w:sz w:val="24"/>
          <w:szCs w:val="24"/>
        </w:rPr>
        <w:t>Green</w:t>
      </w:r>
      <w:r w:rsidRPr="00962C87">
        <w:rPr>
          <w:spacing w:val="19"/>
          <w:sz w:val="24"/>
          <w:szCs w:val="24"/>
        </w:rPr>
        <w:t xml:space="preserve"> </w:t>
      </w:r>
      <w:r w:rsidRPr="00962C87">
        <w:rPr>
          <w:sz w:val="24"/>
          <w:szCs w:val="24"/>
        </w:rPr>
        <w:t>tea</w:t>
      </w:r>
      <w:r w:rsidRPr="00962C87">
        <w:rPr>
          <w:spacing w:val="18"/>
          <w:sz w:val="24"/>
          <w:szCs w:val="24"/>
        </w:rPr>
        <w:t xml:space="preserve"> </w:t>
      </w:r>
      <w:r w:rsidRPr="00962C87">
        <w:rPr>
          <w:sz w:val="24"/>
          <w:szCs w:val="24"/>
        </w:rPr>
        <w:t>components</w:t>
      </w:r>
      <w:r w:rsidRPr="00962C87">
        <w:rPr>
          <w:spacing w:val="19"/>
          <w:sz w:val="24"/>
          <w:szCs w:val="24"/>
        </w:rPr>
        <w:t xml:space="preserve"> </w:t>
      </w:r>
      <w:r w:rsidRPr="00962C87">
        <w:rPr>
          <w:sz w:val="24"/>
          <w:szCs w:val="24"/>
        </w:rPr>
        <w:t>may be</w:t>
      </w:r>
      <w:r w:rsidRPr="00962C87">
        <w:rPr>
          <w:spacing w:val="16"/>
          <w:sz w:val="24"/>
          <w:szCs w:val="24"/>
        </w:rPr>
        <w:t xml:space="preserve"> </w:t>
      </w:r>
      <w:r w:rsidRPr="00962C87">
        <w:rPr>
          <w:sz w:val="24"/>
          <w:szCs w:val="24"/>
        </w:rPr>
        <w:t>helpful</w:t>
      </w:r>
      <w:r w:rsidRPr="00962C87">
        <w:rPr>
          <w:spacing w:val="17"/>
          <w:sz w:val="24"/>
          <w:szCs w:val="24"/>
        </w:rPr>
        <w:t xml:space="preserve"> </w:t>
      </w:r>
      <w:r w:rsidRPr="00962C87">
        <w:rPr>
          <w:sz w:val="24"/>
          <w:szCs w:val="24"/>
        </w:rPr>
        <w:t>topically in</w:t>
      </w:r>
      <w:r w:rsidRPr="00962C87">
        <w:rPr>
          <w:spacing w:val="19"/>
          <w:sz w:val="24"/>
          <w:szCs w:val="24"/>
        </w:rPr>
        <w:t xml:space="preserve"> </w:t>
      </w:r>
      <w:r w:rsidRPr="00962C87">
        <w:rPr>
          <w:sz w:val="24"/>
          <w:szCs w:val="24"/>
        </w:rPr>
        <w:t>the</w:t>
      </w:r>
      <w:r w:rsidRPr="00962C87">
        <w:rPr>
          <w:spacing w:val="19"/>
          <w:sz w:val="24"/>
          <w:szCs w:val="24"/>
        </w:rPr>
        <w:t xml:space="preserve"> </w:t>
      </w:r>
      <w:r w:rsidRPr="00962C87">
        <w:rPr>
          <w:sz w:val="24"/>
          <w:szCs w:val="24"/>
        </w:rPr>
        <w:t>treatment</w:t>
      </w:r>
      <w:r w:rsidRPr="00962C87">
        <w:rPr>
          <w:spacing w:val="19"/>
          <w:sz w:val="24"/>
          <w:szCs w:val="24"/>
        </w:rPr>
        <w:t xml:space="preserve"> </w:t>
      </w:r>
      <w:r w:rsidRPr="00962C87">
        <w:rPr>
          <w:sz w:val="24"/>
          <w:szCs w:val="24"/>
        </w:rPr>
        <w:t xml:space="preserve">of a number of epithelial disorders, including actinic keratosis, aphthous ulcers, psoriasis, rosacea, and psoriatic arthritis. According to Hsu </w:t>
      </w:r>
      <w:r w:rsidRPr="00962C87">
        <w:rPr>
          <w:i/>
          <w:iCs/>
          <w:sz w:val="24"/>
          <w:szCs w:val="24"/>
        </w:rPr>
        <w:t>et al.</w:t>
      </w:r>
      <w:r w:rsidRPr="00962C87">
        <w:rPr>
          <w:sz w:val="24"/>
          <w:szCs w:val="24"/>
        </w:rPr>
        <w:t xml:space="preserve"> (2003), elderly keratinocytes were induced by EGCG or a combination of the major green tea polyphenols to produce biological energy and DNA, possibly in preparation for reactivated cell division.</w:t>
      </w:r>
    </w:p>
    <w:p w14:paraId="33BA29AC" w14:textId="77777777" w:rsidR="00BD0967" w:rsidRPr="00962C87" w:rsidRDefault="00BD0967" w:rsidP="00BD0967">
      <w:pPr>
        <w:pStyle w:val="BodyText"/>
        <w:spacing w:before="10" w:line="364" w:lineRule="auto"/>
        <w:ind w:right="269" w:firstLine="350"/>
        <w:rPr>
          <w:sz w:val="24"/>
          <w:szCs w:val="24"/>
        </w:rPr>
      </w:pPr>
      <w:r w:rsidRPr="00962C87">
        <w:rPr>
          <w:sz w:val="24"/>
          <w:szCs w:val="24"/>
        </w:rPr>
        <w:t>As a result of the astringent tannins included in green tea, it can help with gastrointestinal issues like diarrhea and indigestion. Moreover, green, black, and oolong tea, all having antibacterial,</w:t>
      </w:r>
      <w:r w:rsidRPr="00962C87">
        <w:rPr>
          <w:spacing w:val="40"/>
          <w:sz w:val="24"/>
          <w:szCs w:val="24"/>
        </w:rPr>
        <w:t xml:space="preserve"> </w:t>
      </w:r>
      <w:r w:rsidRPr="00962C87">
        <w:rPr>
          <w:sz w:val="24"/>
          <w:szCs w:val="24"/>
        </w:rPr>
        <w:t>antioxidant,</w:t>
      </w:r>
      <w:r w:rsidRPr="00962C87">
        <w:rPr>
          <w:spacing w:val="40"/>
          <w:sz w:val="24"/>
          <w:szCs w:val="24"/>
        </w:rPr>
        <w:t xml:space="preserve"> </w:t>
      </w:r>
      <w:r w:rsidRPr="00962C87">
        <w:rPr>
          <w:sz w:val="24"/>
          <w:szCs w:val="24"/>
        </w:rPr>
        <w:t>antiseptic,</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detoxifying properties</w:t>
      </w:r>
      <w:r w:rsidRPr="00962C87">
        <w:rPr>
          <w:spacing w:val="40"/>
          <w:sz w:val="24"/>
          <w:szCs w:val="24"/>
        </w:rPr>
        <w:t xml:space="preserve"> </w:t>
      </w:r>
      <w:r w:rsidRPr="00962C87">
        <w:rPr>
          <w:sz w:val="24"/>
          <w:szCs w:val="24"/>
        </w:rPr>
        <w:t>are very much</w:t>
      </w:r>
      <w:r w:rsidRPr="00962C87">
        <w:rPr>
          <w:spacing w:val="40"/>
          <w:sz w:val="24"/>
          <w:szCs w:val="24"/>
        </w:rPr>
        <w:t xml:space="preserve"> </w:t>
      </w:r>
      <w:r w:rsidRPr="00962C87">
        <w:rPr>
          <w:sz w:val="24"/>
          <w:szCs w:val="24"/>
        </w:rPr>
        <w:t>effective in treating</w:t>
      </w:r>
      <w:r w:rsidRPr="00962C87">
        <w:rPr>
          <w:spacing w:val="40"/>
          <w:sz w:val="24"/>
          <w:szCs w:val="24"/>
        </w:rPr>
        <w:t xml:space="preserve"> </w:t>
      </w:r>
      <w:r w:rsidRPr="00962C87">
        <w:rPr>
          <w:sz w:val="24"/>
          <w:szCs w:val="24"/>
        </w:rPr>
        <w:t>infectious</w:t>
      </w:r>
      <w:r w:rsidRPr="00962C87">
        <w:rPr>
          <w:spacing w:val="40"/>
          <w:sz w:val="24"/>
          <w:szCs w:val="24"/>
        </w:rPr>
        <w:t xml:space="preserve"> </w:t>
      </w:r>
      <w:r w:rsidRPr="00962C87">
        <w:rPr>
          <w:sz w:val="24"/>
          <w:szCs w:val="24"/>
        </w:rPr>
        <w:t>dysentery</w:t>
      </w:r>
      <w:r w:rsidRPr="00962C87">
        <w:rPr>
          <w:spacing w:val="40"/>
          <w:sz w:val="24"/>
          <w:szCs w:val="24"/>
        </w:rPr>
        <w:t xml:space="preserve"> </w:t>
      </w:r>
      <w:r w:rsidRPr="00962C87">
        <w:rPr>
          <w:sz w:val="24"/>
          <w:szCs w:val="24"/>
        </w:rPr>
        <w:t>as</w:t>
      </w:r>
      <w:r w:rsidRPr="00962C87">
        <w:rPr>
          <w:spacing w:val="40"/>
          <w:sz w:val="24"/>
          <w:szCs w:val="24"/>
        </w:rPr>
        <w:t xml:space="preserve"> </w:t>
      </w:r>
      <w:r w:rsidRPr="00962C87">
        <w:rPr>
          <w:sz w:val="24"/>
          <w:szCs w:val="24"/>
        </w:rPr>
        <w:t>well</w:t>
      </w:r>
      <w:r w:rsidRPr="00962C87">
        <w:rPr>
          <w:spacing w:val="40"/>
          <w:sz w:val="24"/>
          <w:szCs w:val="24"/>
        </w:rPr>
        <w:t xml:space="preserve"> </w:t>
      </w:r>
      <w:r w:rsidRPr="00962C87">
        <w:rPr>
          <w:sz w:val="24"/>
          <w:szCs w:val="24"/>
        </w:rPr>
        <w:t>as</w:t>
      </w:r>
      <w:r w:rsidRPr="00962C87">
        <w:rPr>
          <w:spacing w:val="40"/>
          <w:sz w:val="24"/>
          <w:szCs w:val="24"/>
        </w:rPr>
        <w:t xml:space="preserve"> </w:t>
      </w:r>
      <w:r w:rsidRPr="00962C87">
        <w:rPr>
          <w:sz w:val="24"/>
          <w:szCs w:val="24"/>
        </w:rPr>
        <w:t>easing</w:t>
      </w:r>
      <w:r w:rsidRPr="00962C87">
        <w:rPr>
          <w:spacing w:val="40"/>
          <w:sz w:val="24"/>
          <w:szCs w:val="24"/>
        </w:rPr>
        <w:t xml:space="preserve"> </w:t>
      </w:r>
      <w:r w:rsidRPr="00962C87">
        <w:rPr>
          <w:sz w:val="24"/>
          <w:szCs w:val="24"/>
        </w:rPr>
        <w:t>inflammatory</w:t>
      </w:r>
      <w:r w:rsidRPr="00962C87">
        <w:rPr>
          <w:spacing w:val="40"/>
          <w:sz w:val="24"/>
          <w:szCs w:val="24"/>
        </w:rPr>
        <w:t xml:space="preserve"> </w:t>
      </w:r>
      <w:r w:rsidRPr="00962C87">
        <w:rPr>
          <w:sz w:val="24"/>
          <w:szCs w:val="24"/>
        </w:rPr>
        <w:t>bowel</w:t>
      </w:r>
      <w:r w:rsidRPr="00962C87">
        <w:rPr>
          <w:spacing w:val="40"/>
          <w:sz w:val="24"/>
          <w:szCs w:val="24"/>
        </w:rPr>
        <w:t xml:space="preserve"> </w:t>
      </w:r>
      <w:r w:rsidRPr="00962C87">
        <w:rPr>
          <w:sz w:val="24"/>
          <w:szCs w:val="24"/>
        </w:rPr>
        <w:t>disease.</w:t>
      </w:r>
      <w:r w:rsidRPr="00962C87">
        <w:rPr>
          <w:spacing w:val="40"/>
          <w:sz w:val="24"/>
          <w:szCs w:val="24"/>
        </w:rPr>
        <w:t xml:space="preserve"> </w:t>
      </w:r>
      <w:r w:rsidRPr="00962C87">
        <w:rPr>
          <w:sz w:val="24"/>
          <w:szCs w:val="24"/>
        </w:rPr>
        <w:t>This</w:t>
      </w:r>
      <w:r w:rsidRPr="00962C87">
        <w:rPr>
          <w:spacing w:val="40"/>
          <w:sz w:val="24"/>
          <w:szCs w:val="24"/>
        </w:rPr>
        <w:t xml:space="preserve"> </w:t>
      </w:r>
      <w:r w:rsidRPr="00962C87">
        <w:rPr>
          <w:sz w:val="24"/>
          <w:szCs w:val="24"/>
        </w:rPr>
        <w:t>makes</w:t>
      </w:r>
      <w:r w:rsidRPr="00962C87">
        <w:rPr>
          <w:spacing w:val="40"/>
          <w:sz w:val="24"/>
          <w:szCs w:val="24"/>
        </w:rPr>
        <w:t xml:space="preserve"> </w:t>
      </w:r>
      <w:r w:rsidRPr="00962C87">
        <w:rPr>
          <w:sz w:val="24"/>
          <w:szCs w:val="24"/>
        </w:rPr>
        <w:t>tea useful as a traditional home remedy for various digestive problems.</w:t>
      </w:r>
    </w:p>
    <w:p w14:paraId="5E87EF5A" w14:textId="77777777" w:rsidR="00BD0967" w:rsidRPr="00962C87" w:rsidRDefault="00BD0967">
      <w:pPr>
        <w:spacing w:line="367" w:lineRule="auto"/>
        <w:rPr>
          <w:sz w:val="24"/>
          <w:szCs w:val="24"/>
        </w:rPr>
        <w:sectPr w:rsidR="00BD0967" w:rsidRPr="00962C87" w:rsidSect="0056411B">
          <w:pgSz w:w="11910" w:h="16840"/>
          <w:pgMar w:top="1920" w:right="1120" w:bottom="280" w:left="1280" w:header="720" w:footer="720" w:gutter="0"/>
          <w:cols w:space="720"/>
        </w:sectPr>
      </w:pPr>
    </w:p>
    <w:p w14:paraId="4CBBA49E" w14:textId="5DCFA4B6" w:rsidR="009514FA" w:rsidRPr="00962C87" w:rsidRDefault="00CF1E4F" w:rsidP="00BD0967">
      <w:pPr>
        <w:pStyle w:val="Heading1"/>
        <w:spacing w:before="8"/>
        <w:rPr>
          <w:sz w:val="24"/>
          <w:szCs w:val="24"/>
        </w:rPr>
      </w:pPr>
      <w:r w:rsidRPr="00962C87">
        <w:rPr>
          <w:sz w:val="24"/>
          <w:szCs w:val="24"/>
        </w:rPr>
        <w:lastRenderedPageBreak/>
        <w:t>4.4 Remedies</w:t>
      </w:r>
      <w:r w:rsidRPr="00962C87">
        <w:rPr>
          <w:spacing w:val="3"/>
          <w:sz w:val="24"/>
          <w:szCs w:val="24"/>
        </w:rPr>
        <w:t xml:space="preserve"> </w:t>
      </w:r>
      <w:r w:rsidRPr="00962C87">
        <w:rPr>
          <w:sz w:val="24"/>
          <w:szCs w:val="24"/>
        </w:rPr>
        <w:t>for</w:t>
      </w:r>
      <w:r w:rsidRPr="00962C87">
        <w:rPr>
          <w:spacing w:val="3"/>
          <w:sz w:val="24"/>
          <w:szCs w:val="24"/>
        </w:rPr>
        <w:t xml:space="preserve"> </w:t>
      </w:r>
      <w:r w:rsidRPr="00962C87">
        <w:rPr>
          <w:sz w:val="24"/>
          <w:szCs w:val="24"/>
        </w:rPr>
        <w:t>dental</w:t>
      </w:r>
      <w:r w:rsidRPr="00962C87">
        <w:rPr>
          <w:spacing w:val="5"/>
          <w:sz w:val="24"/>
          <w:szCs w:val="24"/>
        </w:rPr>
        <w:t xml:space="preserve"> </w:t>
      </w:r>
      <w:r w:rsidRPr="00962C87">
        <w:rPr>
          <w:spacing w:val="-2"/>
          <w:sz w:val="24"/>
          <w:szCs w:val="24"/>
        </w:rPr>
        <w:t>issues</w:t>
      </w:r>
    </w:p>
    <w:p w14:paraId="61E387E1" w14:textId="794EDB52" w:rsidR="009514FA" w:rsidRPr="00962C87" w:rsidRDefault="003F0DF7" w:rsidP="006755D9">
      <w:pPr>
        <w:pStyle w:val="BodyText"/>
        <w:spacing w:line="364" w:lineRule="auto"/>
        <w:ind w:right="272" w:firstLine="350"/>
        <w:rPr>
          <w:sz w:val="24"/>
          <w:szCs w:val="24"/>
        </w:rPr>
      </w:pPr>
      <w:r w:rsidRPr="00962C87">
        <w:rPr>
          <w:sz w:val="24"/>
          <w:szCs w:val="24"/>
        </w:rPr>
        <w:t>Fluoride</w:t>
      </w:r>
      <w:r w:rsidRPr="00962C87">
        <w:rPr>
          <w:spacing w:val="39"/>
          <w:sz w:val="24"/>
          <w:szCs w:val="24"/>
        </w:rPr>
        <w:t xml:space="preserve"> </w:t>
      </w:r>
      <w:r w:rsidRPr="00962C87">
        <w:rPr>
          <w:sz w:val="24"/>
          <w:szCs w:val="24"/>
        </w:rPr>
        <w:t>is</w:t>
      </w:r>
      <w:r w:rsidRPr="00962C87">
        <w:rPr>
          <w:spacing w:val="39"/>
          <w:sz w:val="24"/>
          <w:szCs w:val="24"/>
        </w:rPr>
        <w:t xml:space="preserve"> </w:t>
      </w:r>
      <w:r w:rsidRPr="00962C87">
        <w:rPr>
          <w:sz w:val="24"/>
          <w:szCs w:val="24"/>
        </w:rPr>
        <w:t>taken up</w:t>
      </w:r>
      <w:r w:rsidRPr="00962C87">
        <w:rPr>
          <w:spacing w:val="40"/>
          <w:sz w:val="24"/>
          <w:szCs w:val="24"/>
        </w:rPr>
        <w:t xml:space="preserve"> </w:t>
      </w:r>
      <w:r w:rsidRPr="00962C87">
        <w:rPr>
          <w:sz w:val="24"/>
          <w:szCs w:val="24"/>
        </w:rPr>
        <w:t>by</w:t>
      </w:r>
      <w:r w:rsidRPr="00962C87">
        <w:rPr>
          <w:spacing w:val="39"/>
          <w:sz w:val="24"/>
          <w:szCs w:val="24"/>
        </w:rPr>
        <w:t xml:space="preserve"> </w:t>
      </w:r>
      <w:r w:rsidRPr="00962C87">
        <w:rPr>
          <w:sz w:val="24"/>
          <w:szCs w:val="24"/>
        </w:rPr>
        <w:t>tea plants</w:t>
      </w:r>
      <w:r w:rsidRPr="00962C87">
        <w:rPr>
          <w:spacing w:val="40"/>
          <w:sz w:val="24"/>
          <w:szCs w:val="24"/>
        </w:rPr>
        <w:t xml:space="preserve"> </w:t>
      </w:r>
      <w:r w:rsidRPr="00962C87">
        <w:rPr>
          <w:sz w:val="24"/>
          <w:szCs w:val="24"/>
        </w:rPr>
        <w:t>from</w:t>
      </w:r>
      <w:r w:rsidRPr="00962C87">
        <w:rPr>
          <w:spacing w:val="39"/>
          <w:sz w:val="24"/>
          <w:szCs w:val="24"/>
        </w:rPr>
        <w:t xml:space="preserve"> </w:t>
      </w:r>
      <w:r w:rsidRPr="00962C87">
        <w:rPr>
          <w:sz w:val="24"/>
          <w:szCs w:val="24"/>
        </w:rPr>
        <w:t>the</w:t>
      </w:r>
      <w:r w:rsidRPr="00962C87">
        <w:rPr>
          <w:spacing w:val="40"/>
          <w:sz w:val="24"/>
          <w:szCs w:val="24"/>
        </w:rPr>
        <w:t xml:space="preserve"> </w:t>
      </w:r>
      <w:r w:rsidRPr="00962C87">
        <w:rPr>
          <w:sz w:val="24"/>
          <w:szCs w:val="24"/>
        </w:rPr>
        <w:t>soil</w:t>
      </w:r>
      <w:r w:rsidRPr="00962C87">
        <w:rPr>
          <w:spacing w:val="39"/>
          <w:sz w:val="24"/>
          <w:szCs w:val="24"/>
        </w:rPr>
        <w:t xml:space="preserve"> </w:t>
      </w:r>
      <w:r w:rsidRPr="00962C87">
        <w:rPr>
          <w:sz w:val="24"/>
          <w:szCs w:val="24"/>
        </w:rPr>
        <w:t>and</w:t>
      </w:r>
      <w:r w:rsidRPr="00962C87">
        <w:rPr>
          <w:spacing w:val="39"/>
          <w:sz w:val="24"/>
          <w:szCs w:val="24"/>
        </w:rPr>
        <w:t xml:space="preserve"> </w:t>
      </w:r>
      <w:r w:rsidRPr="00962C87">
        <w:rPr>
          <w:sz w:val="24"/>
          <w:szCs w:val="24"/>
        </w:rPr>
        <w:t>then</w:t>
      </w:r>
      <w:r w:rsidRPr="00962C87">
        <w:rPr>
          <w:spacing w:val="39"/>
          <w:sz w:val="24"/>
          <w:szCs w:val="24"/>
        </w:rPr>
        <w:t xml:space="preserve"> </w:t>
      </w:r>
      <w:r w:rsidRPr="00962C87">
        <w:rPr>
          <w:sz w:val="24"/>
          <w:szCs w:val="24"/>
        </w:rPr>
        <w:t>accumulates</w:t>
      </w:r>
      <w:r w:rsidRPr="00962C87">
        <w:rPr>
          <w:spacing w:val="39"/>
          <w:sz w:val="24"/>
          <w:szCs w:val="24"/>
        </w:rPr>
        <w:t xml:space="preserve"> </w:t>
      </w:r>
      <w:r w:rsidRPr="00962C87">
        <w:rPr>
          <w:sz w:val="24"/>
          <w:szCs w:val="24"/>
        </w:rPr>
        <w:t>in</w:t>
      </w:r>
      <w:r w:rsidRPr="00962C87">
        <w:rPr>
          <w:spacing w:val="40"/>
          <w:sz w:val="24"/>
          <w:szCs w:val="24"/>
        </w:rPr>
        <w:t xml:space="preserve"> </w:t>
      </w:r>
      <w:r w:rsidRPr="00962C87">
        <w:rPr>
          <w:sz w:val="24"/>
          <w:szCs w:val="24"/>
        </w:rPr>
        <w:t>the</w:t>
      </w:r>
      <w:r w:rsidRPr="00962C87">
        <w:rPr>
          <w:spacing w:val="40"/>
          <w:sz w:val="24"/>
          <w:szCs w:val="24"/>
        </w:rPr>
        <w:t xml:space="preserve"> </w:t>
      </w:r>
      <w:r w:rsidRPr="00962C87">
        <w:rPr>
          <w:sz w:val="24"/>
          <w:szCs w:val="24"/>
        </w:rPr>
        <w:t>leaves.</w:t>
      </w:r>
      <w:r w:rsidRPr="00962C87">
        <w:rPr>
          <w:spacing w:val="39"/>
          <w:sz w:val="24"/>
          <w:szCs w:val="24"/>
        </w:rPr>
        <w:t xml:space="preserve"> </w:t>
      </w:r>
      <w:r w:rsidRPr="00962C87">
        <w:rPr>
          <w:sz w:val="24"/>
          <w:szCs w:val="24"/>
        </w:rPr>
        <w:t>As</w:t>
      </w:r>
      <w:r w:rsidRPr="00962C87">
        <w:rPr>
          <w:spacing w:val="39"/>
          <w:sz w:val="24"/>
          <w:szCs w:val="24"/>
        </w:rPr>
        <w:t xml:space="preserve"> </w:t>
      </w:r>
      <w:r w:rsidRPr="00962C87">
        <w:rPr>
          <w:sz w:val="24"/>
          <w:szCs w:val="24"/>
        </w:rPr>
        <w:t>a result,</w:t>
      </w:r>
      <w:r w:rsidRPr="00962C87">
        <w:rPr>
          <w:spacing w:val="7"/>
          <w:sz w:val="24"/>
          <w:szCs w:val="24"/>
        </w:rPr>
        <w:t xml:space="preserve"> </w:t>
      </w:r>
      <w:r w:rsidRPr="00962C87">
        <w:rPr>
          <w:sz w:val="24"/>
          <w:szCs w:val="24"/>
        </w:rPr>
        <w:t>tea</w:t>
      </w:r>
      <w:r w:rsidRPr="00962C87">
        <w:rPr>
          <w:spacing w:val="2"/>
          <w:sz w:val="24"/>
          <w:szCs w:val="24"/>
        </w:rPr>
        <w:t xml:space="preserve"> </w:t>
      </w:r>
      <w:r w:rsidRPr="00962C87">
        <w:rPr>
          <w:sz w:val="24"/>
          <w:szCs w:val="24"/>
        </w:rPr>
        <w:t>is</w:t>
      </w:r>
      <w:r w:rsidRPr="00962C87">
        <w:rPr>
          <w:spacing w:val="10"/>
          <w:sz w:val="24"/>
          <w:szCs w:val="24"/>
        </w:rPr>
        <w:t xml:space="preserve"> </w:t>
      </w:r>
      <w:r w:rsidRPr="00962C87">
        <w:rPr>
          <w:sz w:val="24"/>
          <w:szCs w:val="24"/>
        </w:rPr>
        <w:t>a</w:t>
      </w:r>
      <w:r w:rsidRPr="00962C87">
        <w:rPr>
          <w:spacing w:val="5"/>
          <w:sz w:val="24"/>
          <w:szCs w:val="24"/>
        </w:rPr>
        <w:t xml:space="preserve"> </w:t>
      </w:r>
      <w:r w:rsidRPr="00962C87">
        <w:rPr>
          <w:sz w:val="24"/>
          <w:szCs w:val="24"/>
        </w:rPr>
        <w:t>particularly</w:t>
      </w:r>
      <w:r w:rsidRPr="00962C87">
        <w:rPr>
          <w:spacing w:val="2"/>
          <w:sz w:val="24"/>
          <w:szCs w:val="24"/>
        </w:rPr>
        <w:t xml:space="preserve"> </w:t>
      </w:r>
      <w:r w:rsidRPr="00962C87">
        <w:rPr>
          <w:sz w:val="24"/>
          <w:szCs w:val="24"/>
        </w:rPr>
        <w:t>rich</w:t>
      </w:r>
      <w:r w:rsidRPr="00962C87">
        <w:rPr>
          <w:spacing w:val="4"/>
          <w:sz w:val="24"/>
          <w:szCs w:val="24"/>
        </w:rPr>
        <w:t xml:space="preserve"> </w:t>
      </w:r>
      <w:r w:rsidRPr="00962C87">
        <w:rPr>
          <w:sz w:val="24"/>
          <w:szCs w:val="24"/>
        </w:rPr>
        <w:t>source</w:t>
      </w:r>
      <w:r w:rsidRPr="00962C87">
        <w:rPr>
          <w:spacing w:val="3"/>
          <w:sz w:val="24"/>
          <w:szCs w:val="24"/>
        </w:rPr>
        <w:t xml:space="preserve"> </w:t>
      </w:r>
      <w:r w:rsidRPr="00962C87">
        <w:rPr>
          <w:sz w:val="24"/>
          <w:szCs w:val="24"/>
        </w:rPr>
        <w:t>of</w:t>
      </w:r>
      <w:r w:rsidRPr="00962C87">
        <w:rPr>
          <w:spacing w:val="4"/>
          <w:sz w:val="24"/>
          <w:szCs w:val="24"/>
        </w:rPr>
        <w:t xml:space="preserve"> </w:t>
      </w:r>
      <w:r w:rsidRPr="00962C87">
        <w:rPr>
          <w:sz w:val="24"/>
          <w:szCs w:val="24"/>
        </w:rPr>
        <w:t>fluoride,</w:t>
      </w:r>
      <w:r w:rsidRPr="00962C87">
        <w:rPr>
          <w:spacing w:val="10"/>
          <w:sz w:val="24"/>
          <w:szCs w:val="24"/>
        </w:rPr>
        <w:t xml:space="preserve"> </w:t>
      </w:r>
      <w:r w:rsidRPr="00962C87">
        <w:rPr>
          <w:sz w:val="24"/>
          <w:szCs w:val="24"/>
        </w:rPr>
        <w:t>with</w:t>
      </w:r>
      <w:r w:rsidRPr="00962C87">
        <w:rPr>
          <w:spacing w:val="4"/>
          <w:sz w:val="24"/>
          <w:szCs w:val="24"/>
        </w:rPr>
        <w:t xml:space="preserve"> </w:t>
      </w:r>
      <w:r w:rsidRPr="00962C87">
        <w:rPr>
          <w:sz w:val="24"/>
          <w:szCs w:val="24"/>
        </w:rPr>
        <w:t>one</w:t>
      </w:r>
      <w:r w:rsidRPr="00962C87">
        <w:rPr>
          <w:spacing w:val="5"/>
          <w:sz w:val="24"/>
          <w:szCs w:val="24"/>
        </w:rPr>
        <w:t xml:space="preserve"> </w:t>
      </w:r>
      <w:r w:rsidRPr="00962C87">
        <w:rPr>
          <w:sz w:val="24"/>
          <w:szCs w:val="24"/>
        </w:rPr>
        <w:t>cup</w:t>
      </w:r>
      <w:r w:rsidRPr="00962C87">
        <w:rPr>
          <w:spacing w:val="4"/>
          <w:sz w:val="24"/>
          <w:szCs w:val="24"/>
        </w:rPr>
        <w:t xml:space="preserve"> </w:t>
      </w:r>
      <w:r w:rsidRPr="00962C87">
        <w:rPr>
          <w:sz w:val="24"/>
          <w:szCs w:val="24"/>
        </w:rPr>
        <w:t>of</w:t>
      </w:r>
      <w:r w:rsidRPr="00962C87">
        <w:rPr>
          <w:spacing w:val="2"/>
          <w:sz w:val="24"/>
          <w:szCs w:val="24"/>
        </w:rPr>
        <w:t xml:space="preserve"> </w:t>
      </w:r>
      <w:r w:rsidRPr="00962C87">
        <w:rPr>
          <w:sz w:val="24"/>
          <w:szCs w:val="24"/>
        </w:rPr>
        <w:t>tea</w:t>
      </w:r>
      <w:r w:rsidRPr="00962C87">
        <w:rPr>
          <w:spacing w:val="7"/>
          <w:sz w:val="24"/>
          <w:szCs w:val="24"/>
        </w:rPr>
        <w:t xml:space="preserve"> </w:t>
      </w:r>
      <w:r w:rsidRPr="00962C87">
        <w:rPr>
          <w:sz w:val="24"/>
          <w:szCs w:val="24"/>
        </w:rPr>
        <w:t>potentially containing</w:t>
      </w:r>
      <w:r w:rsidRPr="00962C87">
        <w:rPr>
          <w:spacing w:val="2"/>
          <w:sz w:val="24"/>
          <w:szCs w:val="24"/>
        </w:rPr>
        <w:t xml:space="preserve"> </w:t>
      </w:r>
      <w:proofErr w:type="spellStart"/>
      <w:r w:rsidRPr="00962C87">
        <w:rPr>
          <w:sz w:val="24"/>
          <w:szCs w:val="24"/>
        </w:rPr>
        <w:t>up</w:t>
      </w:r>
      <w:r w:rsidRPr="00962C87">
        <w:rPr>
          <w:spacing w:val="-5"/>
          <w:sz w:val="24"/>
          <w:szCs w:val="24"/>
        </w:rPr>
        <w:t>to</w:t>
      </w:r>
      <w:proofErr w:type="spellEnd"/>
      <w:r w:rsidR="006755D9" w:rsidRPr="00962C87">
        <w:rPr>
          <w:sz w:val="24"/>
          <w:szCs w:val="24"/>
        </w:rPr>
        <w:t xml:space="preserve"> </w:t>
      </w:r>
      <w:r w:rsidRPr="00962C87">
        <w:rPr>
          <w:sz w:val="24"/>
          <w:szCs w:val="24"/>
        </w:rPr>
        <w:t>0.5 mg. This inhibits dental decay by having a strong ability to bind to enamel particles on the tooth surface. Clinical studies on humans in ex vivo indicated that regular tea consumption may lessen caries severity and incidence (Hamilton-Miller 2001).</w:t>
      </w:r>
    </w:p>
    <w:p w14:paraId="70E0A87D" w14:textId="707499FB" w:rsidR="00BD0967" w:rsidRPr="00962C87" w:rsidRDefault="00CF1E4F" w:rsidP="00BD0967">
      <w:pPr>
        <w:pStyle w:val="Heading1"/>
        <w:tabs>
          <w:tab w:val="left" w:pos="528"/>
        </w:tabs>
        <w:spacing w:before="182"/>
        <w:ind w:left="0" w:firstLine="0"/>
        <w:jc w:val="left"/>
        <w:rPr>
          <w:sz w:val="24"/>
          <w:szCs w:val="24"/>
        </w:rPr>
      </w:pPr>
      <w:r w:rsidRPr="00962C87">
        <w:rPr>
          <w:sz w:val="24"/>
          <w:szCs w:val="24"/>
        </w:rPr>
        <w:t xml:space="preserve">4.5 </w:t>
      </w:r>
      <w:r w:rsidR="00BD0967" w:rsidRPr="00962C87">
        <w:rPr>
          <w:sz w:val="24"/>
          <w:szCs w:val="24"/>
        </w:rPr>
        <w:t>Cognitive</w:t>
      </w:r>
      <w:r w:rsidR="00BD0967" w:rsidRPr="00962C87">
        <w:rPr>
          <w:spacing w:val="7"/>
          <w:sz w:val="24"/>
          <w:szCs w:val="24"/>
        </w:rPr>
        <w:t xml:space="preserve"> </w:t>
      </w:r>
      <w:r w:rsidR="00BD0967" w:rsidRPr="00962C87">
        <w:rPr>
          <w:spacing w:val="-2"/>
          <w:sz w:val="24"/>
          <w:szCs w:val="24"/>
        </w:rPr>
        <w:t>functions</w:t>
      </w:r>
    </w:p>
    <w:p w14:paraId="63F57CB8" w14:textId="42159BDF" w:rsidR="00BD0967" w:rsidRPr="00962C87" w:rsidRDefault="00BD0967" w:rsidP="00BD0967">
      <w:pPr>
        <w:pStyle w:val="BodyText"/>
        <w:spacing w:before="131" w:line="364" w:lineRule="auto"/>
        <w:ind w:right="270" w:firstLine="350"/>
        <w:rPr>
          <w:sz w:val="24"/>
          <w:szCs w:val="24"/>
        </w:rPr>
      </w:pPr>
      <w:r w:rsidRPr="00962C87">
        <w:rPr>
          <w:sz w:val="24"/>
          <w:szCs w:val="24"/>
        </w:rPr>
        <w:t>Currently, green tea is regarded as a source of dietary components with biological and pharmacological properties important to human health. It has been hypothesized that the pharmacological benefits of drinking tea may aid to protect the brain in relation to the ageing process based on recent animal and human epidemiological evidence. It is now established that drinking tea is negatively connected with the prevalence of dementia, Alzheimer's disease, and Parkinson's disease. EGCG, the major catechin polyphenol component of green tea, has been</w:t>
      </w:r>
      <w:r w:rsidRPr="00962C87">
        <w:rPr>
          <w:spacing w:val="40"/>
          <w:sz w:val="24"/>
          <w:szCs w:val="24"/>
        </w:rPr>
        <w:t xml:space="preserve"> </w:t>
      </w:r>
      <w:r w:rsidRPr="00962C87">
        <w:rPr>
          <w:sz w:val="24"/>
          <w:szCs w:val="24"/>
        </w:rPr>
        <w:t>found to have neuroprotective and neuro-rescue properties in a variety of cellular and animal models</w:t>
      </w:r>
      <w:r w:rsidRPr="00962C87">
        <w:rPr>
          <w:spacing w:val="34"/>
          <w:sz w:val="24"/>
          <w:szCs w:val="24"/>
        </w:rPr>
        <w:t xml:space="preserve"> </w:t>
      </w:r>
      <w:r w:rsidRPr="00962C87">
        <w:rPr>
          <w:sz w:val="24"/>
          <w:szCs w:val="24"/>
        </w:rPr>
        <w:t>of</w:t>
      </w:r>
      <w:r w:rsidRPr="00962C87">
        <w:rPr>
          <w:spacing w:val="32"/>
          <w:sz w:val="24"/>
          <w:szCs w:val="24"/>
        </w:rPr>
        <w:t xml:space="preserve"> </w:t>
      </w:r>
      <w:r w:rsidRPr="00962C87">
        <w:rPr>
          <w:sz w:val="24"/>
          <w:szCs w:val="24"/>
        </w:rPr>
        <w:t>neurological</w:t>
      </w:r>
      <w:r w:rsidRPr="00962C87">
        <w:rPr>
          <w:spacing w:val="35"/>
          <w:sz w:val="24"/>
          <w:szCs w:val="24"/>
        </w:rPr>
        <w:t xml:space="preserve"> </w:t>
      </w:r>
      <w:r w:rsidRPr="00962C87">
        <w:rPr>
          <w:sz w:val="24"/>
          <w:szCs w:val="24"/>
        </w:rPr>
        <w:t>diseases.</w:t>
      </w:r>
      <w:r w:rsidRPr="00962C87">
        <w:rPr>
          <w:spacing w:val="32"/>
          <w:sz w:val="24"/>
          <w:szCs w:val="24"/>
        </w:rPr>
        <w:t xml:space="preserve"> </w:t>
      </w:r>
      <w:r w:rsidRPr="00962C87">
        <w:rPr>
          <w:sz w:val="24"/>
          <w:szCs w:val="24"/>
        </w:rPr>
        <w:t>However,</w:t>
      </w:r>
      <w:r w:rsidRPr="00962C87">
        <w:rPr>
          <w:spacing w:val="34"/>
          <w:sz w:val="24"/>
          <w:szCs w:val="24"/>
        </w:rPr>
        <w:t xml:space="preserve"> </w:t>
      </w:r>
      <w:r w:rsidRPr="00962C87">
        <w:rPr>
          <w:sz w:val="24"/>
          <w:szCs w:val="24"/>
        </w:rPr>
        <w:t>a</w:t>
      </w:r>
      <w:r w:rsidRPr="00962C87">
        <w:rPr>
          <w:spacing w:val="32"/>
          <w:sz w:val="24"/>
          <w:szCs w:val="24"/>
        </w:rPr>
        <w:t xml:space="preserve"> </w:t>
      </w:r>
      <w:r w:rsidRPr="00962C87">
        <w:rPr>
          <w:sz w:val="24"/>
          <w:szCs w:val="24"/>
        </w:rPr>
        <w:t>large</w:t>
      </w:r>
      <w:r w:rsidRPr="00962C87">
        <w:rPr>
          <w:spacing w:val="34"/>
          <w:sz w:val="24"/>
          <w:szCs w:val="24"/>
        </w:rPr>
        <w:t xml:space="preserve"> </w:t>
      </w:r>
      <w:r w:rsidRPr="00962C87">
        <w:rPr>
          <w:sz w:val="24"/>
          <w:szCs w:val="24"/>
        </w:rPr>
        <w:t>body of</w:t>
      </w:r>
      <w:r w:rsidRPr="00962C87">
        <w:rPr>
          <w:spacing w:val="36"/>
          <w:sz w:val="24"/>
          <w:szCs w:val="24"/>
        </w:rPr>
        <w:t xml:space="preserve"> </w:t>
      </w:r>
      <w:r w:rsidRPr="00962C87">
        <w:rPr>
          <w:sz w:val="24"/>
          <w:szCs w:val="24"/>
        </w:rPr>
        <w:t>experimental and animal data suggests that green tea may have powerful neuroprotective, neuro recovery, and amyloid precursor protein processing effects that may improve cognitive function, but no human data are available (</w:t>
      </w:r>
      <w:proofErr w:type="spellStart"/>
      <w:r w:rsidRPr="00962C87">
        <w:rPr>
          <w:sz w:val="24"/>
          <w:szCs w:val="24"/>
        </w:rPr>
        <w:t>Kuriyama</w:t>
      </w:r>
      <w:proofErr w:type="spellEnd"/>
      <w:r w:rsidRPr="00962C87">
        <w:rPr>
          <w:sz w:val="24"/>
          <w:szCs w:val="24"/>
        </w:rPr>
        <w:t xml:space="preserve"> </w:t>
      </w:r>
      <w:r w:rsidRPr="00962C87">
        <w:rPr>
          <w:i/>
          <w:iCs/>
          <w:sz w:val="24"/>
          <w:szCs w:val="24"/>
        </w:rPr>
        <w:t>et al.</w:t>
      </w:r>
      <w:r w:rsidRPr="00962C87">
        <w:rPr>
          <w:sz w:val="24"/>
          <w:szCs w:val="24"/>
        </w:rPr>
        <w:t xml:space="preserve"> 2006).</w:t>
      </w:r>
    </w:p>
    <w:p w14:paraId="5BBE82CC" w14:textId="4EE07624" w:rsidR="00BD0967" w:rsidRPr="00962C87" w:rsidRDefault="00CF1E4F" w:rsidP="00BD0967">
      <w:pPr>
        <w:pStyle w:val="Heading1"/>
        <w:tabs>
          <w:tab w:val="left" w:pos="528"/>
        </w:tabs>
        <w:spacing w:before="16"/>
        <w:ind w:left="121" w:firstLine="0"/>
        <w:jc w:val="left"/>
        <w:rPr>
          <w:sz w:val="24"/>
          <w:szCs w:val="24"/>
        </w:rPr>
      </w:pPr>
      <w:r w:rsidRPr="00962C87">
        <w:rPr>
          <w:sz w:val="24"/>
          <w:szCs w:val="24"/>
        </w:rPr>
        <w:t xml:space="preserve">4.6 </w:t>
      </w:r>
      <w:r w:rsidR="00BD0967" w:rsidRPr="00962C87">
        <w:rPr>
          <w:sz w:val="24"/>
          <w:szCs w:val="24"/>
        </w:rPr>
        <w:t>Anti-cancer</w:t>
      </w:r>
      <w:r w:rsidR="00BD0967" w:rsidRPr="00962C87">
        <w:rPr>
          <w:spacing w:val="8"/>
          <w:sz w:val="24"/>
          <w:szCs w:val="24"/>
        </w:rPr>
        <w:t xml:space="preserve"> </w:t>
      </w:r>
      <w:r w:rsidR="00BD0967" w:rsidRPr="00962C87">
        <w:rPr>
          <w:spacing w:val="-2"/>
          <w:sz w:val="24"/>
          <w:szCs w:val="24"/>
        </w:rPr>
        <w:t>properties</w:t>
      </w:r>
    </w:p>
    <w:p w14:paraId="10739265" w14:textId="2A54E207" w:rsidR="00CF1E4F" w:rsidRPr="00962C87" w:rsidRDefault="00BD0967" w:rsidP="00CF1E4F">
      <w:pPr>
        <w:pStyle w:val="BodyText"/>
        <w:spacing w:line="364" w:lineRule="auto"/>
        <w:ind w:right="269" w:firstLine="700"/>
        <w:rPr>
          <w:sz w:val="24"/>
          <w:szCs w:val="24"/>
        </w:rPr>
        <w:sectPr w:rsidR="00CF1E4F" w:rsidRPr="00962C87" w:rsidSect="0056411B">
          <w:pgSz w:w="11910" w:h="16840"/>
          <w:pgMar w:top="1920" w:right="1120" w:bottom="280" w:left="1280" w:header="720" w:footer="720" w:gutter="0"/>
          <w:cols w:space="720"/>
        </w:sectPr>
      </w:pPr>
      <w:r w:rsidRPr="00962C87">
        <w:rPr>
          <w:sz w:val="24"/>
          <w:szCs w:val="24"/>
        </w:rPr>
        <w:t>The most common hot beverage is tea, which comes in both black and green varieties and contains a variety of phenolic compounds and antioxidants, some of which have been proven in studies to have anti-cancer characteristics (Kris-</w:t>
      </w:r>
      <w:proofErr w:type="spellStart"/>
      <w:r w:rsidRPr="00962C87">
        <w:rPr>
          <w:sz w:val="24"/>
          <w:szCs w:val="24"/>
        </w:rPr>
        <w:t>Etherton</w:t>
      </w:r>
      <w:proofErr w:type="spellEnd"/>
      <w:r w:rsidRPr="00962C87">
        <w:rPr>
          <w:sz w:val="24"/>
          <w:szCs w:val="24"/>
        </w:rPr>
        <w:t xml:space="preserve"> </w:t>
      </w:r>
      <w:r w:rsidRPr="00962C87">
        <w:rPr>
          <w:i/>
          <w:iCs/>
          <w:sz w:val="24"/>
          <w:szCs w:val="24"/>
        </w:rPr>
        <w:t>et al.</w:t>
      </w:r>
      <w:r w:rsidRPr="00962C87">
        <w:rPr>
          <w:sz w:val="24"/>
          <w:szCs w:val="24"/>
        </w:rPr>
        <w:t xml:space="preserve"> 2002). Numerous population-</w:t>
      </w:r>
      <w:r w:rsidRPr="00962C87">
        <w:rPr>
          <w:spacing w:val="40"/>
          <w:sz w:val="24"/>
          <w:szCs w:val="24"/>
        </w:rPr>
        <w:t xml:space="preserve"> </w:t>
      </w:r>
      <w:r w:rsidRPr="00962C87">
        <w:rPr>
          <w:sz w:val="24"/>
          <w:szCs w:val="24"/>
        </w:rPr>
        <w:t>based studies support tea's ability to prevent cancer (</w:t>
      </w:r>
      <w:r w:rsidRPr="00962C87">
        <w:rPr>
          <w:iCs/>
          <w:sz w:val="24"/>
          <w:szCs w:val="24"/>
        </w:rPr>
        <w:t>Table 1</w:t>
      </w:r>
      <w:r w:rsidRPr="00962C87">
        <w:rPr>
          <w:sz w:val="24"/>
          <w:szCs w:val="24"/>
        </w:rPr>
        <w:t>). Strong antioxidants, such as the polyphenols found in tea, may help prevent cancer by preventing DNA damage to cells and the activation of cancer that results in malignancy. According to population-based studies, drinking green tea may lower your chance of developing a number of human cancers and diabetes. The molecular</w:t>
      </w:r>
      <w:r w:rsidRPr="00962C87">
        <w:rPr>
          <w:spacing w:val="40"/>
          <w:sz w:val="24"/>
          <w:szCs w:val="24"/>
        </w:rPr>
        <w:t xml:space="preserve"> </w:t>
      </w:r>
      <w:r w:rsidRPr="00962C87">
        <w:rPr>
          <w:sz w:val="24"/>
          <w:szCs w:val="24"/>
        </w:rPr>
        <w:t>mechanisms</w:t>
      </w:r>
      <w:r w:rsidRPr="00962C87">
        <w:rPr>
          <w:spacing w:val="40"/>
          <w:sz w:val="24"/>
          <w:szCs w:val="24"/>
        </w:rPr>
        <w:t xml:space="preserve"> </w:t>
      </w:r>
      <w:r w:rsidRPr="00962C87">
        <w:rPr>
          <w:sz w:val="24"/>
          <w:szCs w:val="24"/>
        </w:rPr>
        <w:t>of</w:t>
      </w:r>
      <w:r w:rsidRPr="00962C87">
        <w:rPr>
          <w:spacing w:val="40"/>
          <w:sz w:val="24"/>
          <w:szCs w:val="24"/>
        </w:rPr>
        <w:t xml:space="preserve"> </w:t>
      </w:r>
      <w:r w:rsidRPr="00962C87">
        <w:rPr>
          <w:sz w:val="24"/>
          <w:szCs w:val="24"/>
        </w:rPr>
        <w:t>green</w:t>
      </w:r>
      <w:r w:rsidRPr="00962C87">
        <w:rPr>
          <w:spacing w:val="40"/>
          <w:sz w:val="24"/>
          <w:szCs w:val="24"/>
        </w:rPr>
        <w:t xml:space="preserve"> </w:t>
      </w:r>
      <w:r w:rsidRPr="00962C87">
        <w:rPr>
          <w:sz w:val="24"/>
          <w:szCs w:val="24"/>
        </w:rPr>
        <w:t>tea</w:t>
      </w:r>
      <w:r w:rsidRPr="00962C87">
        <w:rPr>
          <w:spacing w:val="40"/>
          <w:sz w:val="24"/>
          <w:szCs w:val="24"/>
        </w:rPr>
        <w:t xml:space="preserve"> </w:t>
      </w:r>
      <w:r w:rsidRPr="00962C87">
        <w:rPr>
          <w:sz w:val="24"/>
          <w:szCs w:val="24"/>
        </w:rPr>
        <w:t>polyphenols</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their</w:t>
      </w:r>
      <w:r w:rsidRPr="00962C87">
        <w:rPr>
          <w:spacing w:val="40"/>
          <w:sz w:val="24"/>
          <w:szCs w:val="24"/>
        </w:rPr>
        <w:t xml:space="preserve"> </w:t>
      </w:r>
      <w:r w:rsidRPr="00962C87">
        <w:rPr>
          <w:sz w:val="24"/>
          <w:szCs w:val="24"/>
        </w:rPr>
        <w:t>therapeutic</w:t>
      </w:r>
      <w:r w:rsidRPr="00962C87">
        <w:rPr>
          <w:spacing w:val="40"/>
          <w:sz w:val="24"/>
          <w:szCs w:val="24"/>
        </w:rPr>
        <w:t xml:space="preserve"> </w:t>
      </w:r>
      <w:r w:rsidRPr="00962C87">
        <w:rPr>
          <w:sz w:val="24"/>
          <w:szCs w:val="24"/>
        </w:rPr>
        <w:t>implications</w:t>
      </w:r>
      <w:r w:rsidRPr="00962C87">
        <w:rPr>
          <w:spacing w:val="40"/>
          <w:sz w:val="24"/>
          <w:szCs w:val="24"/>
        </w:rPr>
        <w:t xml:space="preserve"> </w:t>
      </w:r>
      <w:r w:rsidRPr="00962C87">
        <w:rPr>
          <w:sz w:val="24"/>
          <w:szCs w:val="24"/>
        </w:rPr>
        <w:t>in</w:t>
      </w:r>
      <w:r w:rsidRPr="00962C87">
        <w:rPr>
          <w:spacing w:val="40"/>
          <w:sz w:val="24"/>
          <w:szCs w:val="24"/>
        </w:rPr>
        <w:t xml:space="preserve"> </w:t>
      </w:r>
      <w:r w:rsidRPr="00962C87">
        <w:rPr>
          <w:sz w:val="24"/>
          <w:szCs w:val="24"/>
        </w:rPr>
        <w:t>cancer were</w:t>
      </w:r>
      <w:r w:rsidRPr="00962C87">
        <w:rPr>
          <w:spacing w:val="25"/>
          <w:sz w:val="24"/>
          <w:szCs w:val="24"/>
        </w:rPr>
        <w:t xml:space="preserve"> </w:t>
      </w:r>
      <w:r w:rsidRPr="00962C87">
        <w:rPr>
          <w:sz w:val="24"/>
          <w:szCs w:val="24"/>
        </w:rPr>
        <w:t>explored.</w:t>
      </w:r>
      <w:r w:rsidRPr="00962C87">
        <w:rPr>
          <w:spacing w:val="20"/>
          <w:sz w:val="24"/>
          <w:szCs w:val="24"/>
        </w:rPr>
        <w:t xml:space="preserve"> </w:t>
      </w:r>
      <w:r w:rsidRPr="00962C87">
        <w:rPr>
          <w:sz w:val="24"/>
          <w:szCs w:val="24"/>
        </w:rPr>
        <w:t>They claim</w:t>
      </w:r>
      <w:r w:rsidRPr="00962C87">
        <w:rPr>
          <w:spacing w:val="21"/>
          <w:sz w:val="24"/>
          <w:szCs w:val="24"/>
        </w:rPr>
        <w:t xml:space="preserve"> </w:t>
      </w:r>
      <w:r w:rsidRPr="00962C87">
        <w:rPr>
          <w:sz w:val="24"/>
          <w:szCs w:val="24"/>
        </w:rPr>
        <w:t>that</w:t>
      </w:r>
      <w:r w:rsidRPr="00962C87">
        <w:rPr>
          <w:spacing w:val="21"/>
          <w:sz w:val="24"/>
          <w:szCs w:val="24"/>
        </w:rPr>
        <w:t xml:space="preserve"> </w:t>
      </w:r>
      <w:r w:rsidRPr="00962C87">
        <w:rPr>
          <w:sz w:val="24"/>
          <w:szCs w:val="24"/>
        </w:rPr>
        <w:t>the</w:t>
      </w:r>
      <w:r w:rsidRPr="00962C87">
        <w:rPr>
          <w:spacing w:val="22"/>
          <w:sz w:val="24"/>
          <w:szCs w:val="24"/>
        </w:rPr>
        <w:t xml:space="preserve"> </w:t>
      </w:r>
      <w:r w:rsidRPr="00962C87">
        <w:rPr>
          <w:sz w:val="24"/>
          <w:szCs w:val="24"/>
        </w:rPr>
        <w:t>primary</w:t>
      </w:r>
      <w:r w:rsidRPr="00962C87">
        <w:rPr>
          <w:spacing w:val="20"/>
          <w:sz w:val="24"/>
          <w:szCs w:val="24"/>
        </w:rPr>
        <w:t xml:space="preserve"> </w:t>
      </w:r>
      <w:r w:rsidRPr="00962C87">
        <w:rPr>
          <w:sz w:val="24"/>
          <w:szCs w:val="24"/>
        </w:rPr>
        <w:t>polyphenol</w:t>
      </w:r>
      <w:r w:rsidRPr="00962C87">
        <w:rPr>
          <w:spacing w:val="22"/>
          <w:sz w:val="24"/>
          <w:szCs w:val="24"/>
        </w:rPr>
        <w:t xml:space="preserve"> </w:t>
      </w:r>
      <w:r w:rsidRPr="00962C87">
        <w:rPr>
          <w:sz w:val="24"/>
          <w:szCs w:val="24"/>
        </w:rPr>
        <w:t>in</w:t>
      </w:r>
      <w:r w:rsidRPr="00962C87">
        <w:rPr>
          <w:spacing w:val="28"/>
          <w:sz w:val="24"/>
          <w:szCs w:val="24"/>
        </w:rPr>
        <w:t xml:space="preserve"> </w:t>
      </w:r>
      <w:r w:rsidRPr="00962C87">
        <w:rPr>
          <w:sz w:val="24"/>
          <w:szCs w:val="24"/>
        </w:rPr>
        <w:t>green</w:t>
      </w:r>
      <w:r w:rsidRPr="00962C87">
        <w:rPr>
          <w:spacing w:val="22"/>
          <w:sz w:val="24"/>
          <w:szCs w:val="24"/>
        </w:rPr>
        <w:t xml:space="preserve"> </w:t>
      </w:r>
      <w:r w:rsidRPr="00962C87">
        <w:rPr>
          <w:sz w:val="24"/>
          <w:szCs w:val="24"/>
        </w:rPr>
        <w:t>tea</w:t>
      </w:r>
      <w:r w:rsidRPr="00962C87">
        <w:rPr>
          <w:spacing w:val="25"/>
          <w:sz w:val="24"/>
          <w:szCs w:val="24"/>
        </w:rPr>
        <w:t xml:space="preserve"> </w:t>
      </w:r>
      <w:r w:rsidRPr="00962C87">
        <w:rPr>
          <w:sz w:val="24"/>
          <w:szCs w:val="24"/>
        </w:rPr>
        <w:t>known</w:t>
      </w:r>
      <w:r w:rsidRPr="00962C87">
        <w:rPr>
          <w:spacing w:val="20"/>
          <w:sz w:val="24"/>
          <w:szCs w:val="24"/>
        </w:rPr>
        <w:t xml:space="preserve"> </w:t>
      </w:r>
      <w:r w:rsidRPr="00962C87">
        <w:rPr>
          <w:sz w:val="24"/>
          <w:szCs w:val="24"/>
        </w:rPr>
        <w:t>as</w:t>
      </w:r>
      <w:r w:rsidRPr="00962C87">
        <w:rPr>
          <w:spacing w:val="20"/>
          <w:sz w:val="24"/>
          <w:szCs w:val="24"/>
        </w:rPr>
        <w:t xml:space="preserve"> </w:t>
      </w:r>
      <w:r w:rsidRPr="00962C87">
        <w:rPr>
          <w:sz w:val="24"/>
          <w:szCs w:val="24"/>
        </w:rPr>
        <w:t>epigallocatechin- 3-gallate (EGCG) is a well-researched chemo-preventive agent with potential anticancer action. According to Cooper</w:t>
      </w:r>
      <w:r w:rsidR="006755D9" w:rsidRPr="00962C87">
        <w:rPr>
          <w:sz w:val="24"/>
          <w:szCs w:val="24"/>
        </w:rPr>
        <w:t xml:space="preserve"> </w:t>
      </w:r>
      <w:r w:rsidR="006755D9" w:rsidRPr="00962C87">
        <w:rPr>
          <w:i/>
          <w:iCs/>
          <w:sz w:val="24"/>
          <w:szCs w:val="24"/>
        </w:rPr>
        <w:t>et al.</w:t>
      </w:r>
      <w:r w:rsidRPr="00962C87">
        <w:rPr>
          <w:sz w:val="24"/>
          <w:szCs w:val="24"/>
        </w:rPr>
        <w:t xml:space="preserve"> (2005) green tea extracts have a special collection of catechins that exhibit biological activity in tests for antioxidant, </w:t>
      </w:r>
      <w:proofErr w:type="spellStart"/>
      <w:r w:rsidRPr="00962C87">
        <w:rPr>
          <w:sz w:val="24"/>
          <w:szCs w:val="24"/>
        </w:rPr>
        <w:t>antiangiogenesis</w:t>
      </w:r>
      <w:proofErr w:type="spellEnd"/>
      <w:r w:rsidRPr="00962C87">
        <w:rPr>
          <w:sz w:val="24"/>
          <w:szCs w:val="24"/>
        </w:rPr>
        <w:t>, and ant proliferative effects. These effects may be important for the prevention and management of</w:t>
      </w:r>
      <w:r w:rsidRPr="00962C87">
        <w:rPr>
          <w:spacing w:val="40"/>
          <w:sz w:val="24"/>
          <w:szCs w:val="24"/>
        </w:rPr>
        <w:t xml:space="preserve"> </w:t>
      </w:r>
      <w:r w:rsidRPr="00962C87">
        <w:rPr>
          <w:sz w:val="24"/>
          <w:szCs w:val="24"/>
        </w:rPr>
        <w:t xml:space="preserve">various cancers. It was claimed that green tea has the </w:t>
      </w:r>
      <w:r w:rsidRPr="00962C87">
        <w:rPr>
          <w:sz w:val="24"/>
          <w:szCs w:val="24"/>
        </w:rPr>
        <w:lastRenderedPageBreak/>
        <w:t xml:space="preserve">potential to be used as a chemo-preventive for breast cancer (Leong </w:t>
      </w:r>
      <w:r w:rsidRPr="00962C87">
        <w:rPr>
          <w:i/>
          <w:iCs/>
          <w:sz w:val="24"/>
          <w:szCs w:val="24"/>
        </w:rPr>
        <w:t>et</w:t>
      </w:r>
      <w:r w:rsidR="006755D9" w:rsidRPr="00962C87">
        <w:rPr>
          <w:i/>
          <w:iCs/>
          <w:sz w:val="24"/>
          <w:szCs w:val="24"/>
        </w:rPr>
        <w:t xml:space="preserve"> </w:t>
      </w:r>
      <w:r w:rsidRPr="00962C87">
        <w:rPr>
          <w:i/>
          <w:iCs/>
          <w:sz w:val="24"/>
          <w:szCs w:val="24"/>
        </w:rPr>
        <w:t>al.</w:t>
      </w:r>
      <w:r w:rsidRPr="00962C87">
        <w:rPr>
          <w:sz w:val="24"/>
          <w:szCs w:val="24"/>
        </w:rPr>
        <w:t xml:space="preserve"> 2008).</w:t>
      </w:r>
    </w:p>
    <w:p w14:paraId="01F9F985" w14:textId="722AB30F" w:rsidR="009514FA" w:rsidRPr="00962C87" w:rsidRDefault="003F0DF7" w:rsidP="00BD0967">
      <w:pPr>
        <w:jc w:val="center"/>
        <w:rPr>
          <w:b/>
          <w:sz w:val="24"/>
          <w:szCs w:val="24"/>
        </w:rPr>
      </w:pPr>
      <w:r w:rsidRPr="00962C87">
        <w:rPr>
          <w:b/>
          <w:sz w:val="24"/>
          <w:szCs w:val="24"/>
        </w:rPr>
        <w:lastRenderedPageBreak/>
        <w:t>Table</w:t>
      </w:r>
      <w:r w:rsidRPr="00962C87">
        <w:rPr>
          <w:b/>
          <w:spacing w:val="1"/>
          <w:sz w:val="24"/>
          <w:szCs w:val="24"/>
        </w:rPr>
        <w:t xml:space="preserve"> </w:t>
      </w:r>
      <w:r w:rsidRPr="00962C87">
        <w:rPr>
          <w:b/>
          <w:sz w:val="24"/>
          <w:szCs w:val="24"/>
        </w:rPr>
        <w:t>1.</w:t>
      </w:r>
      <w:r w:rsidRPr="00962C87">
        <w:rPr>
          <w:b/>
          <w:spacing w:val="3"/>
          <w:sz w:val="24"/>
          <w:szCs w:val="24"/>
        </w:rPr>
        <w:t xml:space="preserve"> </w:t>
      </w:r>
      <w:r w:rsidRPr="00962C87">
        <w:rPr>
          <w:b/>
          <w:sz w:val="24"/>
          <w:szCs w:val="24"/>
        </w:rPr>
        <w:t>Effect</w:t>
      </w:r>
      <w:r w:rsidRPr="00962C87">
        <w:rPr>
          <w:b/>
          <w:spacing w:val="3"/>
          <w:sz w:val="24"/>
          <w:szCs w:val="24"/>
        </w:rPr>
        <w:t xml:space="preserve"> </w:t>
      </w:r>
      <w:r w:rsidRPr="00962C87">
        <w:rPr>
          <w:b/>
          <w:sz w:val="24"/>
          <w:szCs w:val="24"/>
        </w:rPr>
        <w:t>of</w:t>
      </w:r>
      <w:r w:rsidRPr="00962C87">
        <w:rPr>
          <w:b/>
          <w:spacing w:val="8"/>
          <w:sz w:val="24"/>
          <w:szCs w:val="24"/>
        </w:rPr>
        <w:t xml:space="preserve"> </w:t>
      </w:r>
      <w:r w:rsidRPr="00962C87">
        <w:rPr>
          <w:b/>
          <w:sz w:val="24"/>
          <w:szCs w:val="24"/>
        </w:rPr>
        <w:t>consumption</w:t>
      </w:r>
      <w:r w:rsidRPr="00962C87">
        <w:rPr>
          <w:b/>
          <w:spacing w:val="2"/>
          <w:sz w:val="24"/>
          <w:szCs w:val="24"/>
        </w:rPr>
        <w:t xml:space="preserve"> </w:t>
      </w:r>
      <w:r w:rsidRPr="00962C87">
        <w:rPr>
          <w:b/>
          <w:sz w:val="24"/>
          <w:szCs w:val="24"/>
        </w:rPr>
        <w:t>of</w:t>
      </w:r>
      <w:r w:rsidRPr="00962C87">
        <w:rPr>
          <w:b/>
          <w:spacing w:val="6"/>
          <w:sz w:val="24"/>
          <w:szCs w:val="24"/>
        </w:rPr>
        <w:t xml:space="preserve"> </w:t>
      </w:r>
      <w:r w:rsidRPr="00962C87">
        <w:rPr>
          <w:b/>
          <w:sz w:val="24"/>
          <w:szCs w:val="24"/>
        </w:rPr>
        <w:t>tea</w:t>
      </w:r>
      <w:r w:rsidRPr="00962C87">
        <w:rPr>
          <w:b/>
          <w:spacing w:val="3"/>
          <w:sz w:val="24"/>
          <w:szCs w:val="24"/>
        </w:rPr>
        <w:t xml:space="preserve"> </w:t>
      </w:r>
      <w:r w:rsidRPr="00962C87">
        <w:rPr>
          <w:b/>
          <w:sz w:val="24"/>
          <w:szCs w:val="24"/>
        </w:rPr>
        <w:t>on</w:t>
      </w:r>
      <w:r w:rsidRPr="00962C87">
        <w:rPr>
          <w:b/>
          <w:spacing w:val="7"/>
          <w:sz w:val="24"/>
          <w:szCs w:val="24"/>
        </w:rPr>
        <w:t xml:space="preserve"> </w:t>
      </w:r>
      <w:r w:rsidRPr="00962C87">
        <w:rPr>
          <w:b/>
          <w:sz w:val="24"/>
          <w:szCs w:val="24"/>
        </w:rPr>
        <w:t>combating</w:t>
      </w:r>
      <w:r w:rsidRPr="00962C87">
        <w:rPr>
          <w:b/>
          <w:spacing w:val="3"/>
          <w:sz w:val="24"/>
          <w:szCs w:val="24"/>
        </w:rPr>
        <w:t xml:space="preserve"> </w:t>
      </w:r>
      <w:r w:rsidRPr="00962C87">
        <w:rPr>
          <w:b/>
          <w:sz w:val="24"/>
          <w:szCs w:val="24"/>
        </w:rPr>
        <w:t>different</w:t>
      </w:r>
      <w:r w:rsidRPr="00962C87">
        <w:rPr>
          <w:b/>
          <w:spacing w:val="7"/>
          <w:sz w:val="24"/>
          <w:szCs w:val="24"/>
        </w:rPr>
        <w:t xml:space="preserve"> </w:t>
      </w:r>
      <w:r w:rsidRPr="00962C87">
        <w:rPr>
          <w:b/>
          <w:sz w:val="24"/>
          <w:szCs w:val="24"/>
        </w:rPr>
        <w:t>types</w:t>
      </w:r>
      <w:r w:rsidRPr="00962C87">
        <w:rPr>
          <w:b/>
          <w:spacing w:val="3"/>
          <w:sz w:val="24"/>
          <w:szCs w:val="24"/>
        </w:rPr>
        <w:t xml:space="preserve"> </w:t>
      </w:r>
      <w:r w:rsidRPr="00962C87">
        <w:rPr>
          <w:b/>
          <w:sz w:val="24"/>
          <w:szCs w:val="24"/>
        </w:rPr>
        <w:t>of</w:t>
      </w:r>
      <w:r w:rsidRPr="00962C87">
        <w:rPr>
          <w:b/>
          <w:spacing w:val="6"/>
          <w:sz w:val="24"/>
          <w:szCs w:val="24"/>
        </w:rPr>
        <w:t xml:space="preserve"> </w:t>
      </w:r>
      <w:r w:rsidRPr="00962C87">
        <w:rPr>
          <w:b/>
          <w:spacing w:val="-2"/>
          <w:sz w:val="24"/>
          <w:szCs w:val="24"/>
        </w:rPr>
        <w:t>cancer</w:t>
      </w:r>
    </w:p>
    <w:p w14:paraId="33AE530A" w14:textId="77777777" w:rsidR="009514FA" w:rsidRPr="00962C87" w:rsidRDefault="009514FA">
      <w:pPr>
        <w:rPr>
          <w:sz w:val="24"/>
          <w:szCs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241"/>
        <w:gridCol w:w="5520"/>
        <w:gridCol w:w="865"/>
        <w:gridCol w:w="432"/>
        <w:gridCol w:w="494"/>
      </w:tblGrid>
      <w:tr w:rsidR="00BD0967" w:rsidRPr="00962C87" w14:paraId="795D71AE" w14:textId="77777777">
        <w:trPr>
          <w:trHeight w:val="806"/>
        </w:trPr>
        <w:tc>
          <w:tcPr>
            <w:tcW w:w="725" w:type="dxa"/>
          </w:tcPr>
          <w:p w14:paraId="4F6F50C1" w14:textId="7EDEEEF2" w:rsidR="00BD0967" w:rsidRPr="00962C87" w:rsidRDefault="00BD0967">
            <w:pPr>
              <w:pStyle w:val="TableParagraph"/>
              <w:spacing w:line="261" w:lineRule="exact"/>
              <w:ind w:left="234"/>
              <w:rPr>
                <w:b/>
                <w:bCs/>
                <w:sz w:val="24"/>
                <w:szCs w:val="24"/>
              </w:rPr>
            </w:pPr>
            <w:r w:rsidRPr="00962C87">
              <w:rPr>
                <w:b/>
                <w:bCs/>
                <w:spacing w:val="-5"/>
                <w:sz w:val="24"/>
                <w:szCs w:val="24"/>
              </w:rPr>
              <w:t>S</w:t>
            </w:r>
            <w:r w:rsidR="00CF1E4F" w:rsidRPr="00962C87">
              <w:rPr>
                <w:b/>
                <w:bCs/>
                <w:spacing w:val="-5"/>
                <w:sz w:val="24"/>
                <w:szCs w:val="24"/>
              </w:rPr>
              <w:t>r</w:t>
            </w:r>
            <w:r w:rsidRPr="00962C87">
              <w:rPr>
                <w:b/>
                <w:bCs/>
                <w:spacing w:val="-5"/>
                <w:sz w:val="24"/>
                <w:szCs w:val="24"/>
              </w:rPr>
              <w:t>.</w:t>
            </w:r>
          </w:p>
          <w:p w14:paraId="7C79CCF6" w14:textId="77777777" w:rsidR="00BD0967" w:rsidRPr="00962C87" w:rsidRDefault="00BD0967">
            <w:pPr>
              <w:pStyle w:val="TableParagraph"/>
              <w:spacing w:before="141"/>
              <w:ind w:left="189"/>
              <w:rPr>
                <w:b/>
                <w:bCs/>
                <w:sz w:val="24"/>
                <w:szCs w:val="24"/>
              </w:rPr>
            </w:pPr>
            <w:r w:rsidRPr="00962C87">
              <w:rPr>
                <w:b/>
                <w:bCs/>
                <w:spacing w:val="-5"/>
                <w:sz w:val="24"/>
                <w:szCs w:val="24"/>
              </w:rPr>
              <w:t>No.</w:t>
            </w:r>
          </w:p>
        </w:tc>
        <w:tc>
          <w:tcPr>
            <w:tcW w:w="1241" w:type="dxa"/>
          </w:tcPr>
          <w:p w14:paraId="67B8E9D5" w14:textId="77777777" w:rsidR="00BD0967" w:rsidRPr="00962C87" w:rsidRDefault="00BD0967">
            <w:pPr>
              <w:pStyle w:val="TableParagraph"/>
              <w:spacing w:line="261" w:lineRule="exact"/>
              <w:ind w:left="253"/>
              <w:rPr>
                <w:b/>
                <w:bCs/>
                <w:sz w:val="24"/>
                <w:szCs w:val="24"/>
              </w:rPr>
            </w:pPr>
            <w:r w:rsidRPr="00962C87">
              <w:rPr>
                <w:b/>
                <w:bCs/>
                <w:sz w:val="24"/>
                <w:szCs w:val="24"/>
              </w:rPr>
              <w:t>Type</w:t>
            </w:r>
            <w:r w:rsidRPr="00962C87">
              <w:rPr>
                <w:b/>
                <w:bCs/>
                <w:spacing w:val="1"/>
                <w:sz w:val="24"/>
                <w:szCs w:val="24"/>
              </w:rPr>
              <w:t xml:space="preserve"> </w:t>
            </w:r>
            <w:r w:rsidRPr="00962C87">
              <w:rPr>
                <w:b/>
                <w:bCs/>
                <w:spacing w:val="-5"/>
                <w:sz w:val="24"/>
                <w:szCs w:val="24"/>
              </w:rPr>
              <w:t>of</w:t>
            </w:r>
          </w:p>
          <w:p w14:paraId="3BEF82F2" w14:textId="77777777" w:rsidR="00BD0967" w:rsidRPr="00962C87" w:rsidRDefault="00BD0967">
            <w:pPr>
              <w:pStyle w:val="TableParagraph"/>
              <w:spacing w:before="141"/>
              <w:ind w:left="287"/>
              <w:rPr>
                <w:b/>
                <w:bCs/>
                <w:sz w:val="24"/>
                <w:szCs w:val="24"/>
              </w:rPr>
            </w:pPr>
            <w:r w:rsidRPr="00962C87">
              <w:rPr>
                <w:b/>
                <w:bCs/>
                <w:spacing w:val="-2"/>
                <w:sz w:val="24"/>
                <w:szCs w:val="24"/>
              </w:rPr>
              <w:t>Cancer</w:t>
            </w:r>
          </w:p>
        </w:tc>
        <w:tc>
          <w:tcPr>
            <w:tcW w:w="5520" w:type="dxa"/>
          </w:tcPr>
          <w:p w14:paraId="6E7F4D56" w14:textId="77777777" w:rsidR="00BD0967" w:rsidRPr="00962C87" w:rsidRDefault="00BD0967">
            <w:pPr>
              <w:pStyle w:val="TableParagraph"/>
              <w:spacing w:line="261" w:lineRule="exact"/>
              <w:ind w:left="1355"/>
              <w:rPr>
                <w:sz w:val="24"/>
                <w:szCs w:val="24"/>
              </w:rPr>
            </w:pPr>
            <w:r w:rsidRPr="00962C87">
              <w:rPr>
                <w:sz w:val="24"/>
                <w:szCs w:val="24"/>
              </w:rPr>
              <w:t>Effect</w:t>
            </w:r>
            <w:r w:rsidRPr="00962C87">
              <w:rPr>
                <w:spacing w:val="5"/>
                <w:sz w:val="24"/>
                <w:szCs w:val="24"/>
              </w:rPr>
              <w:t xml:space="preserve"> </w:t>
            </w:r>
            <w:r w:rsidRPr="00962C87">
              <w:rPr>
                <w:sz w:val="24"/>
                <w:szCs w:val="24"/>
              </w:rPr>
              <w:t>of</w:t>
            </w:r>
            <w:r w:rsidRPr="00962C87">
              <w:rPr>
                <w:spacing w:val="4"/>
                <w:sz w:val="24"/>
                <w:szCs w:val="24"/>
              </w:rPr>
              <w:t xml:space="preserve"> </w:t>
            </w:r>
            <w:r w:rsidRPr="00962C87">
              <w:rPr>
                <w:sz w:val="24"/>
                <w:szCs w:val="24"/>
              </w:rPr>
              <w:t>Consumption</w:t>
            </w:r>
            <w:r w:rsidRPr="00962C87">
              <w:rPr>
                <w:spacing w:val="6"/>
                <w:sz w:val="24"/>
                <w:szCs w:val="24"/>
              </w:rPr>
              <w:t xml:space="preserve"> </w:t>
            </w:r>
            <w:r w:rsidRPr="00962C87">
              <w:rPr>
                <w:sz w:val="24"/>
                <w:szCs w:val="24"/>
              </w:rPr>
              <w:t>of</w:t>
            </w:r>
            <w:r w:rsidRPr="00962C87">
              <w:rPr>
                <w:spacing w:val="3"/>
                <w:sz w:val="24"/>
                <w:szCs w:val="24"/>
              </w:rPr>
              <w:t xml:space="preserve"> </w:t>
            </w:r>
            <w:r w:rsidRPr="00962C87">
              <w:rPr>
                <w:spacing w:val="-5"/>
                <w:sz w:val="24"/>
                <w:szCs w:val="24"/>
              </w:rPr>
              <w:t>Tea</w:t>
            </w:r>
          </w:p>
        </w:tc>
        <w:tc>
          <w:tcPr>
            <w:tcW w:w="1791" w:type="dxa"/>
            <w:gridSpan w:val="3"/>
          </w:tcPr>
          <w:p w14:paraId="24C6CAC3" w14:textId="77777777" w:rsidR="00BD0967" w:rsidRPr="00962C87" w:rsidRDefault="00BD0967">
            <w:pPr>
              <w:pStyle w:val="TableParagraph"/>
              <w:spacing w:line="261" w:lineRule="exact"/>
              <w:ind w:left="376"/>
              <w:rPr>
                <w:sz w:val="24"/>
                <w:szCs w:val="24"/>
              </w:rPr>
            </w:pPr>
            <w:r w:rsidRPr="00962C87">
              <w:rPr>
                <w:spacing w:val="-2"/>
                <w:sz w:val="24"/>
                <w:szCs w:val="24"/>
              </w:rPr>
              <w:t>References</w:t>
            </w:r>
          </w:p>
        </w:tc>
      </w:tr>
      <w:tr w:rsidR="00BD0967" w:rsidRPr="00962C87" w14:paraId="2DC90478" w14:textId="77777777">
        <w:trPr>
          <w:trHeight w:val="2819"/>
        </w:trPr>
        <w:tc>
          <w:tcPr>
            <w:tcW w:w="725" w:type="dxa"/>
          </w:tcPr>
          <w:p w14:paraId="10DF0E0F" w14:textId="77777777" w:rsidR="00BD0967" w:rsidRPr="00962C87" w:rsidRDefault="00BD0967">
            <w:pPr>
              <w:pStyle w:val="TableParagraph"/>
              <w:spacing w:before="1"/>
              <w:ind w:left="0" w:right="83"/>
              <w:jc w:val="right"/>
              <w:rPr>
                <w:b/>
                <w:bCs/>
                <w:sz w:val="24"/>
                <w:szCs w:val="24"/>
              </w:rPr>
            </w:pPr>
            <w:r w:rsidRPr="00962C87">
              <w:rPr>
                <w:b/>
                <w:bCs/>
                <w:spacing w:val="-5"/>
                <w:sz w:val="24"/>
                <w:szCs w:val="24"/>
              </w:rPr>
              <w:t>1.</w:t>
            </w:r>
          </w:p>
        </w:tc>
        <w:tc>
          <w:tcPr>
            <w:tcW w:w="1241" w:type="dxa"/>
          </w:tcPr>
          <w:p w14:paraId="582B1403" w14:textId="77777777" w:rsidR="00BD0967" w:rsidRPr="00962C87" w:rsidRDefault="00BD0967">
            <w:pPr>
              <w:pStyle w:val="TableParagraph"/>
              <w:spacing w:line="367" w:lineRule="auto"/>
              <w:ind w:left="105" w:right="93"/>
              <w:rPr>
                <w:b/>
                <w:bCs/>
                <w:sz w:val="24"/>
                <w:szCs w:val="24"/>
              </w:rPr>
            </w:pPr>
            <w:r w:rsidRPr="00962C87">
              <w:rPr>
                <w:b/>
                <w:bCs/>
                <w:spacing w:val="-4"/>
                <w:sz w:val="24"/>
                <w:szCs w:val="24"/>
              </w:rPr>
              <w:t xml:space="preserve">Lung </w:t>
            </w:r>
            <w:r w:rsidRPr="00962C87">
              <w:rPr>
                <w:b/>
                <w:bCs/>
                <w:spacing w:val="-2"/>
                <w:sz w:val="24"/>
                <w:szCs w:val="24"/>
              </w:rPr>
              <w:t>Cancer</w:t>
            </w:r>
          </w:p>
        </w:tc>
        <w:tc>
          <w:tcPr>
            <w:tcW w:w="5520" w:type="dxa"/>
          </w:tcPr>
          <w:p w14:paraId="07ABAAA2" w14:textId="77777777" w:rsidR="00BD0967" w:rsidRPr="00962C87" w:rsidRDefault="00BD0967">
            <w:pPr>
              <w:pStyle w:val="TableParagraph"/>
              <w:spacing w:line="364" w:lineRule="auto"/>
              <w:ind w:right="92"/>
              <w:jc w:val="both"/>
              <w:rPr>
                <w:sz w:val="24"/>
                <w:szCs w:val="24"/>
              </w:rPr>
            </w:pPr>
            <w:r w:rsidRPr="00962C87">
              <w:rPr>
                <w:sz w:val="24"/>
                <w:szCs w:val="24"/>
              </w:rPr>
              <w:t>One population-based study found that Okinawan tea (similar to green tea but partially fermented) was associated with decreased lung cancer risk, particularly among women.</w:t>
            </w:r>
          </w:p>
          <w:p w14:paraId="5FBDBFC6" w14:textId="77777777" w:rsidR="00BD0967" w:rsidRPr="00962C87" w:rsidRDefault="00BD0967">
            <w:pPr>
              <w:pStyle w:val="TableParagraph"/>
              <w:spacing w:before="1"/>
              <w:jc w:val="both"/>
              <w:rPr>
                <w:sz w:val="24"/>
                <w:szCs w:val="24"/>
              </w:rPr>
            </w:pPr>
            <w:r w:rsidRPr="00962C87">
              <w:rPr>
                <w:sz w:val="24"/>
                <w:szCs w:val="24"/>
              </w:rPr>
              <w:t>Major</w:t>
            </w:r>
            <w:r w:rsidRPr="00962C87">
              <w:rPr>
                <w:spacing w:val="4"/>
                <w:sz w:val="24"/>
                <w:szCs w:val="24"/>
              </w:rPr>
              <w:t xml:space="preserve"> </w:t>
            </w:r>
            <w:r w:rsidRPr="00962C87">
              <w:rPr>
                <w:sz w:val="24"/>
                <w:szCs w:val="24"/>
              </w:rPr>
              <w:t>tea</w:t>
            </w:r>
            <w:r w:rsidRPr="00962C87">
              <w:rPr>
                <w:spacing w:val="7"/>
                <w:sz w:val="24"/>
                <w:szCs w:val="24"/>
              </w:rPr>
              <w:t xml:space="preserve"> </w:t>
            </w:r>
            <w:r w:rsidRPr="00962C87">
              <w:rPr>
                <w:sz w:val="24"/>
                <w:szCs w:val="24"/>
              </w:rPr>
              <w:t>drinkers</w:t>
            </w:r>
            <w:r w:rsidRPr="00962C87">
              <w:rPr>
                <w:spacing w:val="5"/>
                <w:sz w:val="24"/>
                <w:szCs w:val="24"/>
              </w:rPr>
              <w:t xml:space="preserve"> </w:t>
            </w:r>
            <w:r w:rsidRPr="00962C87">
              <w:rPr>
                <w:sz w:val="24"/>
                <w:szCs w:val="24"/>
              </w:rPr>
              <w:t>were</w:t>
            </w:r>
            <w:r w:rsidRPr="00962C87">
              <w:rPr>
                <w:spacing w:val="5"/>
                <w:sz w:val="24"/>
                <w:szCs w:val="24"/>
              </w:rPr>
              <w:t xml:space="preserve"> </w:t>
            </w:r>
            <w:r w:rsidRPr="00962C87">
              <w:rPr>
                <w:sz w:val="24"/>
                <w:szCs w:val="24"/>
              </w:rPr>
              <w:t>less</w:t>
            </w:r>
            <w:r w:rsidRPr="00962C87">
              <w:rPr>
                <w:spacing w:val="8"/>
                <w:sz w:val="24"/>
                <w:szCs w:val="24"/>
              </w:rPr>
              <w:t xml:space="preserve"> </w:t>
            </w:r>
            <w:r w:rsidRPr="00962C87">
              <w:rPr>
                <w:sz w:val="24"/>
                <w:szCs w:val="24"/>
              </w:rPr>
              <w:t>likely</w:t>
            </w:r>
            <w:r w:rsidRPr="00962C87">
              <w:rPr>
                <w:spacing w:val="2"/>
                <w:sz w:val="24"/>
                <w:szCs w:val="24"/>
              </w:rPr>
              <w:t xml:space="preserve"> </w:t>
            </w:r>
            <w:r w:rsidRPr="00962C87">
              <w:rPr>
                <w:sz w:val="24"/>
                <w:szCs w:val="24"/>
              </w:rPr>
              <w:t>to</w:t>
            </w:r>
            <w:r w:rsidRPr="00962C87">
              <w:rPr>
                <w:spacing w:val="8"/>
                <w:sz w:val="24"/>
                <w:szCs w:val="24"/>
              </w:rPr>
              <w:t xml:space="preserve"> </w:t>
            </w:r>
            <w:r w:rsidRPr="00962C87">
              <w:rPr>
                <w:sz w:val="24"/>
                <w:szCs w:val="24"/>
              </w:rPr>
              <w:t>develop</w:t>
            </w:r>
            <w:r w:rsidRPr="00962C87">
              <w:rPr>
                <w:spacing w:val="8"/>
                <w:sz w:val="24"/>
                <w:szCs w:val="24"/>
              </w:rPr>
              <w:t xml:space="preserve"> </w:t>
            </w:r>
            <w:r w:rsidRPr="00962C87">
              <w:rPr>
                <w:spacing w:val="-2"/>
                <w:sz w:val="24"/>
                <w:szCs w:val="24"/>
              </w:rPr>
              <w:t>pancreatic</w:t>
            </w:r>
          </w:p>
          <w:p w14:paraId="0D72EE3E" w14:textId="77777777" w:rsidR="00BD0967" w:rsidRPr="00962C87" w:rsidRDefault="00BD0967">
            <w:pPr>
              <w:pStyle w:val="TableParagraph"/>
              <w:spacing w:before="3" w:line="400" w:lineRule="atLeast"/>
              <w:ind w:right="94"/>
              <w:jc w:val="both"/>
              <w:rPr>
                <w:sz w:val="24"/>
                <w:szCs w:val="24"/>
              </w:rPr>
            </w:pPr>
            <w:r w:rsidRPr="00962C87">
              <w:rPr>
                <w:sz w:val="24"/>
                <w:szCs w:val="24"/>
              </w:rPr>
              <w:t>cancer compared to non-drinkers. Further studies are needed to recommend strongly.</w:t>
            </w:r>
          </w:p>
        </w:tc>
        <w:tc>
          <w:tcPr>
            <w:tcW w:w="865" w:type="dxa"/>
            <w:tcBorders>
              <w:right w:val="nil"/>
            </w:tcBorders>
          </w:tcPr>
          <w:p w14:paraId="0D2A75CD" w14:textId="77777777" w:rsidR="00BD0967" w:rsidRPr="00962C87" w:rsidRDefault="00BD0967">
            <w:pPr>
              <w:pStyle w:val="TableParagraph"/>
              <w:spacing w:line="367" w:lineRule="auto"/>
              <w:rPr>
                <w:sz w:val="24"/>
                <w:szCs w:val="24"/>
              </w:rPr>
            </w:pPr>
            <w:r w:rsidRPr="00962C87">
              <w:rPr>
                <w:spacing w:val="-4"/>
                <w:sz w:val="24"/>
                <w:szCs w:val="24"/>
              </w:rPr>
              <w:t xml:space="preserve">Ohno </w:t>
            </w:r>
            <w:r w:rsidRPr="00962C87">
              <w:rPr>
                <w:spacing w:val="-2"/>
                <w:sz w:val="24"/>
                <w:szCs w:val="24"/>
              </w:rPr>
              <w:t>(1995)</w:t>
            </w:r>
          </w:p>
        </w:tc>
        <w:tc>
          <w:tcPr>
            <w:tcW w:w="432" w:type="dxa"/>
            <w:tcBorders>
              <w:left w:val="nil"/>
              <w:right w:val="nil"/>
            </w:tcBorders>
          </w:tcPr>
          <w:p w14:paraId="30F5F292" w14:textId="77777777" w:rsidR="00BD0967" w:rsidRPr="00962C87" w:rsidRDefault="00BD0967">
            <w:pPr>
              <w:pStyle w:val="TableParagraph"/>
              <w:spacing w:line="261" w:lineRule="exact"/>
              <w:ind w:left="65"/>
              <w:rPr>
                <w:i/>
                <w:iCs/>
                <w:sz w:val="24"/>
                <w:szCs w:val="24"/>
              </w:rPr>
            </w:pPr>
            <w:r w:rsidRPr="00962C87">
              <w:rPr>
                <w:i/>
                <w:iCs/>
                <w:spacing w:val="-5"/>
                <w:sz w:val="24"/>
                <w:szCs w:val="24"/>
              </w:rPr>
              <w:t>et</w:t>
            </w:r>
          </w:p>
        </w:tc>
        <w:tc>
          <w:tcPr>
            <w:tcW w:w="494" w:type="dxa"/>
            <w:tcBorders>
              <w:left w:val="nil"/>
            </w:tcBorders>
          </w:tcPr>
          <w:p w14:paraId="66678E3F" w14:textId="13E7F1AA" w:rsidR="00BD0967" w:rsidRPr="00962C87" w:rsidRDefault="006755D9">
            <w:pPr>
              <w:pStyle w:val="TableParagraph"/>
              <w:spacing w:line="261" w:lineRule="exact"/>
              <w:ind w:left="13" w:right="1"/>
              <w:jc w:val="center"/>
              <w:rPr>
                <w:i/>
                <w:iCs/>
                <w:sz w:val="24"/>
                <w:szCs w:val="24"/>
              </w:rPr>
            </w:pPr>
            <w:r w:rsidRPr="00962C87">
              <w:rPr>
                <w:i/>
                <w:iCs/>
                <w:spacing w:val="-4"/>
                <w:sz w:val="24"/>
                <w:szCs w:val="24"/>
              </w:rPr>
              <w:t>a</w:t>
            </w:r>
            <w:r w:rsidR="00BD0967" w:rsidRPr="00962C87">
              <w:rPr>
                <w:i/>
                <w:iCs/>
                <w:spacing w:val="-4"/>
                <w:sz w:val="24"/>
                <w:szCs w:val="24"/>
              </w:rPr>
              <w:t>l</w:t>
            </w:r>
            <w:r w:rsidRPr="00962C87">
              <w:rPr>
                <w:i/>
                <w:iCs/>
                <w:spacing w:val="-4"/>
                <w:sz w:val="24"/>
                <w:szCs w:val="24"/>
              </w:rPr>
              <w:t>.</w:t>
            </w:r>
          </w:p>
        </w:tc>
      </w:tr>
      <w:tr w:rsidR="00BD0967" w:rsidRPr="00962C87" w14:paraId="29542416" w14:textId="77777777">
        <w:trPr>
          <w:trHeight w:val="1208"/>
        </w:trPr>
        <w:tc>
          <w:tcPr>
            <w:tcW w:w="725" w:type="dxa"/>
          </w:tcPr>
          <w:p w14:paraId="13BD338F" w14:textId="77777777" w:rsidR="00BD0967" w:rsidRPr="00962C87" w:rsidRDefault="00BD0967">
            <w:pPr>
              <w:pStyle w:val="TableParagraph"/>
              <w:spacing w:line="263" w:lineRule="exact"/>
              <w:ind w:left="0" w:right="83"/>
              <w:jc w:val="right"/>
              <w:rPr>
                <w:b/>
                <w:bCs/>
                <w:sz w:val="24"/>
                <w:szCs w:val="24"/>
              </w:rPr>
            </w:pPr>
            <w:r w:rsidRPr="00962C87">
              <w:rPr>
                <w:b/>
                <w:bCs/>
                <w:spacing w:val="-5"/>
                <w:sz w:val="24"/>
                <w:szCs w:val="24"/>
              </w:rPr>
              <w:t>2.</w:t>
            </w:r>
          </w:p>
        </w:tc>
        <w:tc>
          <w:tcPr>
            <w:tcW w:w="1241" w:type="dxa"/>
          </w:tcPr>
          <w:p w14:paraId="5C6F9EC2" w14:textId="77777777" w:rsidR="00BD0967" w:rsidRPr="00962C87" w:rsidRDefault="00BD0967">
            <w:pPr>
              <w:pStyle w:val="TableParagraph"/>
              <w:spacing w:line="364" w:lineRule="auto"/>
              <w:ind w:left="105"/>
              <w:rPr>
                <w:b/>
                <w:bCs/>
                <w:sz w:val="24"/>
                <w:szCs w:val="24"/>
              </w:rPr>
            </w:pPr>
            <w:r w:rsidRPr="00962C87">
              <w:rPr>
                <w:b/>
                <w:bCs/>
                <w:spacing w:val="-2"/>
                <w:sz w:val="24"/>
                <w:szCs w:val="24"/>
              </w:rPr>
              <w:t>Pancreatic Cancer</w:t>
            </w:r>
          </w:p>
        </w:tc>
        <w:tc>
          <w:tcPr>
            <w:tcW w:w="5520" w:type="dxa"/>
          </w:tcPr>
          <w:p w14:paraId="11AFE790" w14:textId="189EE71C" w:rsidR="00BD0967" w:rsidRPr="00962C87" w:rsidRDefault="00BD0967" w:rsidP="00211E18">
            <w:pPr>
              <w:pStyle w:val="TableParagraph"/>
              <w:spacing w:line="364" w:lineRule="auto"/>
              <w:jc w:val="both"/>
              <w:rPr>
                <w:sz w:val="24"/>
                <w:szCs w:val="24"/>
              </w:rPr>
            </w:pPr>
            <w:r w:rsidRPr="00962C87">
              <w:rPr>
                <w:sz w:val="24"/>
                <w:szCs w:val="24"/>
              </w:rPr>
              <w:t>Major tea drinkers were less likely to develop pancreatic cancer</w:t>
            </w:r>
            <w:r w:rsidRPr="00962C87">
              <w:rPr>
                <w:spacing w:val="66"/>
                <w:sz w:val="24"/>
                <w:szCs w:val="24"/>
              </w:rPr>
              <w:t xml:space="preserve"> </w:t>
            </w:r>
            <w:r w:rsidRPr="00962C87">
              <w:rPr>
                <w:sz w:val="24"/>
                <w:szCs w:val="24"/>
              </w:rPr>
              <w:t>compared</w:t>
            </w:r>
            <w:r w:rsidRPr="00962C87">
              <w:rPr>
                <w:spacing w:val="66"/>
                <w:sz w:val="24"/>
                <w:szCs w:val="24"/>
              </w:rPr>
              <w:t xml:space="preserve"> </w:t>
            </w:r>
            <w:r w:rsidRPr="00962C87">
              <w:rPr>
                <w:sz w:val="24"/>
                <w:szCs w:val="24"/>
              </w:rPr>
              <w:t>to</w:t>
            </w:r>
            <w:r w:rsidRPr="00962C87">
              <w:rPr>
                <w:spacing w:val="68"/>
                <w:sz w:val="24"/>
                <w:szCs w:val="24"/>
              </w:rPr>
              <w:t xml:space="preserve"> </w:t>
            </w:r>
            <w:r w:rsidRPr="00962C87">
              <w:rPr>
                <w:sz w:val="24"/>
                <w:szCs w:val="24"/>
              </w:rPr>
              <w:t>non-drinkers.</w:t>
            </w:r>
            <w:r w:rsidRPr="00962C87">
              <w:rPr>
                <w:spacing w:val="71"/>
                <w:sz w:val="24"/>
                <w:szCs w:val="24"/>
              </w:rPr>
              <w:t xml:space="preserve"> </w:t>
            </w:r>
            <w:r w:rsidRPr="00962C87">
              <w:rPr>
                <w:sz w:val="24"/>
                <w:szCs w:val="24"/>
              </w:rPr>
              <w:t>Further</w:t>
            </w:r>
            <w:r w:rsidRPr="00962C87">
              <w:rPr>
                <w:spacing w:val="67"/>
                <w:sz w:val="24"/>
                <w:szCs w:val="24"/>
              </w:rPr>
              <w:t xml:space="preserve"> </w:t>
            </w:r>
            <w:r w:rsidRPr="00962C87">
              <w:rPr>
                <w:sz w:val="24"/>
                <w:szCs w:val="24"/>
              </w:rPr>
              <w:t>studies</w:t>
            </w:r>
            <w:r w:rsidRPr="00962C87">
              <w:rPr>
                <w:spacing w:val="68"/>
                <w:sz w:val="24"/>
                <w:szCs w:val="24"/>
              </w:rPr>
              <w:t xml:space="preserve"> </w:t>
            </w:r>
            <w:r w:rsidRPr="00962C87">
              <w:rPr>
                <w:spacing w:val="-5"/>
                <w:sz w:val="24"/>
                <w:szCs w:val="24"/>
              </w:rPr>
              <w:t>are</w:t>
            </w:r>
            <w:r w:rsidR="00211E18" w:rsidRPr="00962C87">
              <w:rPr>
                <w:sz w:val="24"/>
                <w:szCs w:val="24"/>
              </w:rPr>
              <w:t xml:space="preserve"> </w:t>
            </w:r>
            <w:r w:rsidRPr="00962C87">
              <w:rPr>
                <w:sz w:val="24"/>
                <w:szCs w:val="24"/>
              </w:rPr>
              <w:t>needed</w:t>
            </w:r>
            <w:r w:rsidRPr="00962C87">
              <w:rPr>
                <w:spacing w:val="2"/>
                <w:sz w:val="24"/>
                <w:szCs w:val="24"/>
              </w:rPr>
              <w:t xml:space="preserve"> </w:t>
            </w:r>
            <w:r w:rsidRPr="00962C87">
              <w:rPr>
                <w:sz w:val="24"/>
                <w:szCs w:val="24"/>
              </w:rPr>
              <w:t>to</w:t>
            </w:r>
            <w:r w:rsidRPr="00962C87">
              <w:rPr>
                <w:spacing w:val="6"/>
                <w:sz w:val="24"/>
                <w:szCs w:val="24"/>
              </w:rPr>
              <w:t xml:space="preserve"> </w:t>
            </w:r>
            <w:r w:rsidRPr="00962C87">
              <w:rPr>
                <w:sz w:val="24"/>
                <w:szCs w:val="24"/>
              </w:rPr>
              <w:t>recommend</w:t>
            </w:r>
            <w:r w:rsidRPr="00962C87">
              <w:rPr>
                <w:spacing w:val="5"/>
                <w:sz w:val="24"/>
                <w:szCs w:val="24"/>
              </w:rPr>
              <w:t xml:space="preserve"> </w:t>
            </w:r>
            <w:r w:rsidRPr="00962C87">
              <w:rPr>
                <w:spacing w:val="-2"/>
                <w:sz w:val="24"/>
                <w:szCs w:val="24"/>
              </w:rPr>
              <w:t>strongly</w:t>
            </w:r>
            <w:r w:rsidR="00211E18" w:rsidRPr="00962C87">
              <w:rPr>
                <w:spacing w:val="-2"/>
                <w:sz w:val="24"/>
                <w:szCs w:val="24"/>
              </w:rPr>
              <w:t>.</w:t>
            </w:r>
          </w:p>
        </w:tc>
        <w:tc>
          <w:tcPr>
            <w:tcW w:w="1791" w:type="dxa"/>
            <w:gridSpan w:val="3"/>
          </w:tcPr>
          <w:p w14:paraId="24534393" w14:textId="77777777" w:rsidR="00BD0967" w:rsidRPr="00962C87" w:rsidRDefault="00BD0967">
            <w:pPr>
              <w:pStyle w:val="TableParagraph"/>
              <w:spacing w:line="364" w:lineRule="auto"/>
              <w:rPr>
                <w:sz w:val="24"/>
                <w:szCs w:val="24"/>
              </w:rPr>
            </w:pPr>
            <w:r w:rsidRPr="00962C87">
              <w:rPr>
                <w:sz w:val="24"/>
                <w:szCs w:val="24"/>
              </w:rPr>
              <w:t>Lyn-Cook</w:t>
            </w:r>
            <w:r w:rsidRPr="00962C87">
              <w:rPr>
                <w:spacing w:val="40"/>
                <w:sz w:val="24"/>
                <w:szCs w:val="24"/>
              </w:rPr>
              <w:t xml:space="preserve"> </w:t>
            </w:r>
            <w:r w:rsidRPr="00962C87">
              <w:rPr>
                <w:i/>
                <w:iCs/>
                <w:sz w:val="24"/>
                <w:szCs w:val="24"/>
              </w:rPr>
              <w:t>et</w:t>
            </w:r>
            <w:r w:rsidRPr="00962C87">
              <w:rPr>
                <w:i/>
                <w:iCs/>
                <w:spacing w:val="40"/>
                <w:sz w:val="24"/>
                <w:szCs w:val="24"/>
              </w:rPr>
              <w:t xml:space="preserve"> </w:t>
            </w:r>
            <w:r w:rsidRPr="00962C87">
              <w:rPr>
                <w:i/>
                <w:iCs/>
                <w:sz w:val="24"/>
                <w:szCs w:val="24"/>
              </w:rPr>
              <w:t>al.</w:t>
            </w:r>
            <w:r w:rsidRPr="00962C87">
              <w:rPr>
                <w:sz w:val="24"/>
                <w:szCs w:val="24"/>
              </w:rPr>
              <w:t xml:space="preserve"> </w:t>
            </w:r>
            <w:r w:rsidRPr="00962C87">
              <w:rPr>
                <w:spacing w:val="-2"/>
                <w:sz w:val="24"/>
                <w:szCs w:val="24"/>
              </w:rPr>
              <w:t>(1999)</w:t>
            </w:r>
          </w:p>
        </w:tc>
      </w:tr>
      <w:tr w:rsidR="00BD0967" w:rsidRPr="00962C87" w14:paraId="6E26FCC0" w14:textId="77777777">
        <w:trPr>
          <w:trHeight w:val="2014"/>
        </w:trPr>
        <w:tc>
          <w:tcPr>
            <w:tcW w:w="725" w:type="dxa"/>
          </w:tcPr>
          <w:p w14:paraId="1BF936FD" w14:textId="77777777" w:rsidR="00BD0967" w:rsidRPr="00962C87" w:rsidRDefault="00BD0967">
            <w:pPr>
              <w:pStyle w:val="TableParagraph"/>
              <w:spacing w:line="262" w:lineRule="exact"/>
              <w:ind w:left="0" w:right="83"/>
              <w:jc w:val="right"/>
              <w:rPr>
                <w:b/>
                <w:bCs/>
                <w:sz w:val="24"/>
                <w:szCs w:val="24"/>
              </w:rPr>
            </w:pPr>
            <w:r w:rsidRPr="00962C87">
              <w:rPr>
                <w:b/>
                <w:bCs/>
                <w:spacing w:val="-5"/>
                <w:sz w:val="24"/>
                <w:szCs w:val="24"/>
              </w:rPr>
              <w:t>3.</w:t>
            </w:r>
          </w:p>
        </w:tc>
        <w:tc>
          <w:tcPr>
            <w:tcW w:w="1241" w:type="dxa"/>
          </w:tcPr>
          <w:p w14:paraId="42BF36F7" w14:textId="0DA3B31D" w:rsidR="00BD0967" w:rsidRPr="00962C87" w:rsidRDefault="00466E47">
            <w:pPr>
              <w:pStyle w:val="TableParagraph"/>
              <w:spacing w:line="364" w:lineRule="auto"/>
              <w:ind w:left="105"/>
              <w:rPr>
                <w:b/>
                <w:bCs/>
                <w:sz w:val="24"/>
                <w:szCs w:val="24"/>
              </w:rPr>
            </w:pPr>
            <w:r w:rsidRPr="00962C87">
              <w:rPr>
                <w:b/>
                <w:bCs/>
                <w:spacing w:val="-2"/>
                <w:sz w:val="24"/>
                <w:szCs w:val="24"/>
              </w:rPr>
              <w:t>Prostate</w:t>
            </w:r>
            <w:r w:rsidR="00BD0967" w:rsidRPr="00962C87">
              <w:rPr>
                <w:b/>
                <w:bCs/>
                <w:spacing w:val="-2"/>
                <w:sz w:val="24"/>
                <w:szCs w:val="24"/>
              </w:rPr>
              <w:t xml:space="preserve"> Cancer</w:t>
            </w:r>
          </w:p>
        </w:tc>
        <w:tc>
          <w:tcPr>
            <w:tcW w:w="5520" w:type="dxa"/>
          </w:tcPr>
          <w:p w14:paraId="4074DD0E" w14:textId="6B9A46E6" w:rsidR="00BD0967" w:rsidRPr="00962C87" w:rsidRDefault="00BD0967" w:rsidP="00211E18">
            <w:pPr>
              <w:pStyle w:val="TableParagraph"/>
              <w:spacing w:line="364" w:lineRule="auto"/>
              <w:ind w:right="95"/>
              <w:jc w:val="both"/>
              <w:rPr>
                <w:sz w:val="24"/>
                <w:szCs w:val="24"/>
              </w:rPr>
            </w:pPr>
            <w:r w:rsidRPr="00962C87">
              <w:rPr>
                <w:sz w:val="24"/>
                <w:szCs w:val="24"/>
              </w:rPr>
              <w:t xml:space="preserve">Laboratory studies have found that green tea extracts prevent the growth of </w:t>
            </w:r>
            <w:r w:rsidR="00466E47" w:rsidRPr="00962C87">
              <w:rPr>
                <w:sz w:val="24"/>
                <w:szCs w:val="24"/>
              </w:rPr>
              <w:t>prostate</w:t>
            </w:r>
            <w:r w:rsidRPr="00962C87">
              <w:rPr>
                <w:sz w:val="24"/>
                <w:szCs w:val="24"/>
              </w:rPr>
              <w:t xml:space="preserve"> cancer cells in test tubes. However, neither black nor green tea should be taken while</w:t>
            </w:r>
            <w:r w:rsidRPr="00962C87">
              <w:rPr>
                <w:spacing w:val="13"/>
                <w:sz w:val="24"/>
                <w:szCs w:val="24"/>
              </w:rPr>
              <w:t xml:space="preserve"> </w:t>
            </w:r>
            <w:r w:rsidRPr="00962C87">
              <w:rPr>
                <w:sz w:val="24"/>
                <w:szCs w:val="24"/>
              </w:rPr>
              <w:t>receiving</w:t>
            </w:r>
            <w:r w:rsidRPr="00962C87">
              <w:rPr>
                <w:spacing w:val="8"/>
                <w:sz w:val="24"/>
                <w:szCs w:val="24"/>
              </w:rPr>
              <w:t xml:space="preserve"> </w:t>
            </w:r>
            <w:r w:rsidRPr="00962C87">
              <w:rPr>
                <w:sz w:val="24"/>
                <w:szCs w:val="24"/>
              </w:rPr>
              <w:t>chemotherapy</w:t>
            </w:r>
            <w:r w:rsidRPr="00962C87">
              <w:rPr>
                <w:spacing w:val="9"/>
                <w:sz w:val="24"/>
                <w:szCs w:val="24"/>
              </w:rPr>
              <w:t xml:space="preserve"> </w:t>
            </w:r>
            <w:r w:rsidRPr="00962C87">
              <w:rPr>
                <w:sz w:val="24"/>
                <w:szCs w:val="24"/>
              </w:rPr>
              <w:t>as</w:t>
            </w:r>
            <w:r w:rsidRPr="00962C87">
              <w:rPr>
                <w:spacing w:val="11"/>
                <w:sz w:val="24"/>
                <w:szCs w:val="24"/>
              </w:rPr>
              <w:t xml:space="preserve"> </w:t>
            </w:r>
            <w:r w:rsidRPr="00962C87">
              <w:rPr>
                <w:sz w:val="24"/>
                <w:szCs w:val="24"/>
              </w:rPr>
              <w:t>both</w:t>
            </w:r>
            <w:r w:rsidRPr="00962C87">
              <w:rPr>
                <w:spacing w:val="13"/>
                <w:sz w:val="24"/>
                <w:szCs w:val="24"/>
              </w:rPr>
              <w:t xml:space="preserve"> </w:t>
            </w:r>
            <w:r w:rsidRPr="00962C87">
              <w:rPr>
                <w:sz w:val="24"/>
                <w:szCs w:val="24"/>
              </w:rPr>
              <w:t>of</w:t>
            </w:r>
            <w:r w:rsidRPr="00962C87">
              <w:rPr>
                <w:spacing w:val="15"/>
                <w:sz w:val="24"/>
                <w:szCs w:val="24"/>
              </w:rPr>
              <w:t xml:space="preserve"> </w:t>
            </w:r>
            <w:r w:rsidRPr="00962C87">
              <w:rPr>
                <w:sz w:val="24"/>
                <w:szCs w:val="24"/>
              </w:rPr>
              <w:t>them</w:t>
            </w:r>
            <w:r w:rsidRPr="00962C87">
              <w:rPr>
                <w:spacing w:val="9"/>
                <w:sz w:val="24"/>
                <w:szCs w:val="24"/>
              </w:rPr>
              <w:t xml:space="preserve"> </w:t>
            </w:r>
            <w:r w:rsidRPr="00962C87">
              <w:rPr>
                <w:sz w:val="24"/>
                <w:szCs w:val="24"/>
              </w:rPr>
              <w:t>were</w:t>
            </w:r>
            <w:r w:rsidRPr="00962C87">
              <w:rPr>
                <w:spacing w:val="13"/>
                <w:sz w:val="24"/>
                <w:szCs w:val="24"/>
              </w:rPr>
              <w:t xml:space="preserve"> </w:t>
            </w:r>
            <w:r w:rsidRPr="00962C87">
              <w:rPr>
                <w:spacing w:val="-4"/>
                <w:sz w:val="24"/>
                <w:szCs w:val="24"/>
              </w:rPr>
              <w:t>less</w:t>
            </w:r>
            <w:r w:rsidR="00211E18" w:rsidRPr="00962C87">
              <w:rPr>
                <w:sz w:val="24"/>
                <w:szCs w:val="24"/>
              </w:rPr>
              <w:t xml:space="preserve"> </w:t>
            </w:r>
            <w:r w:rsidRPr="00962C87">
              <w:rPr>
                <w:sz w:val="24"/>
                <w:szCs w:val="24"/>
              </w:rPr>
              <w:t>sensitive</w:t>
            </w:r>
            <w:r w:rsidRPr="00962C87">
              <w:rPr>
                <w:spacing w:val="7"/>
                <w:sz w:val="24"/>
                <w:szCs w:val="24"/>
              </w:rPr>
              <w:t xml:space="preserve"> </w:t>
            </w:r>
            <w:r w:rsidRPr="00962C87">
              <w:rPr>
                <w:sz w:val="24"/>
                <w:szCs w:val="24"/>
              </w:rPr>
              <w:t>during</w:t>
            </w:r>
            <w:r w:rsidRPr="00962C87">
              <w:rPr>
                <w:spacing w:val="2"/>
                <w:sz w:val="24"/>
                <w:szCs w:val="24"/>
              </w:rPr>
              <w:t xml:space="preserve"> </w:t>
            </w:r>
            <w:r w:rsidRPr="00962C87">
              <w:rPr>
                <w:sz w:val="24"/>
                <w:szCs w:val="24"/>
              </w:rPr>
              <w:t>that</w:t>
            </w:r>
            <w:r w:rsidRPr="00962C87">
              <w:rPr>
                <w:spacing w:val="6"/>
                <w:sz w:val="24"/>
                <w:szCs w:val="24"/>
              </w:rPr>
              <w:t xml:space="preserve"> </w:t>
            </w:r>
            <w:r w:rsidRPr="00962C87">
              <w:rPr>
                <w:spacing w:val="-2"/>
                <w:sz w:val="24"/>
                <w:szCs w:val="24"/>
              </w:rPr>
              <w:t>period</w:t>
            </w:r>
            <w:r w:rsidR="00211E18" w:rsidRPr="00962C87">
              <w:rPr>
                <w:spacing w:val="-2"/>
                <w:sz w:val="24"/>
                <w:szCs w:val="24"/>
              </w:rPr>
              <w:t>.</w:t>
            </w:r>
          </w:p>
        </w:tc>
        <w:tc>
          <w:tcPr>
            <w:tcW w:w="1791" w:type="dxa"/>
            <w:gridSpan w:val="3"/>
          </w:tcPr>
          <w:p w14:paraId="5E514092" w14:textId="77777777" w:rsidR="00BD0967" w:rsidRPr="00962C87" w:rsidRDefault="00BD0967">
            <w:pPr>
              <w:pStyle w:val="TableParagraph"/>
              <w:spacing w:line="364" w:lineRule="auto"/>
              <w:rPr>
                <w:sz w:val="24"/>
                <w:szCs w:val="24"/>
              </w:rPr>
            </w:pPr>
            <w:r w:rsidRPr="00962C87">
              <w:rPr>
                <w:sz w:val="24"/>
                <w:szCs w:val="24"/>
              </w:rPr>
              <w:t>Lyn-Cook</w:t>
            </w:r>
            <w:r w:rsidRPr="00962C87">
              <w:rPr>
                <w:spacing w:val="40"/>
                <w:sz w:val="24"/>
                <w:szCs w:val="24"/>
              </w:rPr>
              <w:t xml:space="preserve"> </w:t>
            </w:r>
            <w:r w:rsidRPr="00962C87">
              <w:rPr>
                <w:i/>
                <w:iCs/>
                <w:sz w:val="24"/>
                <w:szCs w:val="24"/>
              </w:rPr>
              <w:t>et</w:t>
            </w:r>
            <w:r w:rsidRPr="00962C87">
              <w:rPr>
                <w:i/>
                <w:iCs/>
                <w:spacing w:val="40"/>
                <w:sz w:val="24"/>
                <w:szCs w:val="24"/>
              </w:rPr>
              <w:t xml:space="preserve"> </w:t>
            </w:r>
            <w:r w:rsidRPr="00962C87">
              <w:rPr>
                <w:i/>
                <w:iCs/>
                <w:sz w:val="24"/>
                <w:szCs w:val="24"/>
              </w:rPr>
              <w:t>al.</w:t>
            </w:r>
            <w:r w:rsidRPr="00962C87">
              <w:rPr>
                <w:sz w:val="24"/>
                <w:szCs w:val="24"/>
              </w:rPr>
              <w:t xml:space="preserve"> </w:t>
            </w:r>
            <w:r w:rsidRPr="00962C87">
              <w:rPr>
                <w:spacing w:val="-2"/>
                <w:sz w:val="24"/>
                <w:szCs w:val="24"/>
              </w:rPr>
              <w:t>(1999)</w:t>
            </w:r>
          </w:p>
        </w:tc>
      </w:tr>
      <w:tr w:rsidR="00BD0967" w:rsidRPr="00962C87" w14:paraId="0794F742" w14:textId="77777777">
        <w:trPr>
          <w:trHeight w:val="2015"/>
        </w:trPr>
        <w:tc>
          <w:tcPr>
            <w:tcW w:w="725" w:type="dxa"/>
          </w:tcPr>
          <w:p w14:paraId="68BB382D" w14:textId="77777777" w:rsidR="00BD0967" w:rsidRPr="00962C87" w:rsidRDefault="00BD0967">
            <w:pPr>
              <w:pStyle w:val="TableParagraph"/>
              <w:spacing w:line="263" w:lineRule="exact"/>
              <w:ind w:left="0" w:right="83"/>
              <w:jc w:val="right"/>
              <w:rPr>
                <w:b/>
                <w:bCs/>
                <w:sz w:val="24"/>
                <w:szCs w:val="24"/>
              </w:rPr>
            </w:pPr>
            <w:r w:rsidRPr="00962C87">
              <w:rPr>
                <w:b/>
                <w:bCs/>
                <w:spacing w:val="-5"/>
                <w:sz w:val="24"/>
                <w:szCs w:val="24"/>
              </w:rPr>
              <w:t>4.</w:t>
            </w:r>
          </w:p>
        </w:tc>
        <w:tc>
          <w:tcPr>
            <w:tcW w:w="1241" w:type="dxa"/>
          </w:tcPr>
          <w:p w14:paraId="7166FBDF" w14:textId="77777777" w:rsidR="00BD0967" w:rsidRPr="00962C87" w:rsidRDefault="00BD0967">
            <w:pPr>
              <w:pStyle w:val="TableParagraph"/>
              <w:spacing w:line="364" w:lineRule="auto"/>
              <w:ind w:left="105"/>
              <w:rPr>
                <w:b/>
                <w:bCs/>
                <w:sz w:val="24"/>
                <w:szCs w:val="24"/>
              </w:rPr>
            </w:pPr>
            <w:r w:rsidRPr="00962C87">
              <w:rPr>
                <w:b/>
                <w:bCs/>
                <w:spacing w:val="-2"/>
                <w:sz w:val="24"/>
                <w:szCs w:val="24"/>
              </w:rPr>
              <w:t>Breast Cancer</w:t>
            </w:r>
          </w:p>
        </w:tc>
        <w:tc>
          <w:tcPr>
            <w:tcW w:w="5520" w:type="dxa"/>
          </w:tcPr>
          <w:p w14:paraId="16D99EF0" w14:textId="77777777" w:rsidR="00BD0967" w:rsidRPr="00962C87" w:rsidRDefault="00BD0967">
            <w:pPr>
              <w:pStyle w:val="TableParagraph"/>
              <w:spacing w:line="364" w:lineRule="auto"/>
              <w:ind w:right="95"/>
              <w:jc w:val="both"/>
              <w:rPr>
                <w:sz w:val="24"/>
                <w:szCs w:val="24"/>
              </w:rPr>
            </w:pPr>
            <w:r w:rsidRPr="00962C87">
              <w:rPr>
                <w:sz w:val="24"/>
                <w:szCs w:val="24"/>
              </w:rPr>
              <w:t xml:space="preserve">Researchers found that women who consumed the </w:t>
            </w:r>
            <w:proofErr w:type="gramStart"/>
            <w:r w:rsidRPr="00962C87">
              <w:rPr>
                <w:sz w:val="24"/>
                <w:szCs w:val="24"/>
              </w:rPr>
              <w:t>most green</w:t>
            </w:r>
            <w:proofErr w:type="gramEnd"/>
            <w:r w:rsidRPr="00962C87">
              <w:rPr>
                <w:sz w:val="24"/>
                <w:szCs w:val="24"/>
              </w:rPr>
              <w:t xml:space="preserve"> tea experienced the least spread of cancer (particularly pre-menopausal</w:t>
            </w:r>
            <w:r w:rsidRPr="00962C87">
              <w:rPr>
                <w:spacing w:val="40"/>
                <w:sz w:val="24"/>
                <w:szCs w:val="24"/>
              </w:rPr>
              <w:t xml:space="preserve"> </w:t>
            </w:r>
            <w:r w:rsidRPr="00962C87">
              <w:rPr>
                <w:sz w:val="24"/>
                <w:szCs w:val="24"/>
              </w:rPr>
              <w:t>women</w:t>
            </w:r>
            <w:r w:rsidRPr="00962C87">
              <w:rPr>
                <w:spacing w:val="40"/>
                <w:sz w:val="24"/>
                <w:szCs w:val="24"/>
              </w:rPr>
              <w:t xml:space="preserve"> </w:t>
            </w:r>
            <w:r w:rsidRPr="00962C87">
              <w:rPr>
                <w:sz w:val="24"/>
                <w:szCs w:val="24"/>
              </w:rPr>
              <w:t>with</w:t>
            </w:r>
            <w:r w:rsidRPr="00962C87">
              <w:rPr>
                <w:spacing w:val="40"/>
                <w:sz w:val="24"/>
                <w:szCs w:val="24"/>
              </w:rPr>
              <w:t xml:space="preserve"> </w:t>
            </w:r>
            <w:r w:rsidRPr="00962C87">
              <w:rPr>
                <w:sz w:val="24"/>
                <w:szCs w:val="24"/>
              </w:rPr>
              <w:t>early stages of breast cancer).</w:t>
            </w:r>
          </w:p>
        </w:tc>
        <w:tc>
          <w:tcPr>
            <w:tcW w:w="865" w:type="dxa"/>
            <w:tcBorders>
              <w:right w:val="nil"/>
            </w:tcBorders>
          </w:tcPr>
          <w:p w14:paraId="35B319A8" w14:textId="77777777" w:rsidR="00BD0967" w:rsidRPr="00962C87" w:rsidRDefault="00BD0967">
            <w:pPr>
              <w:pStyle w:val="TableParagraph"/>
              <w:spacing w:line="364" w:lineRule="auto"/>
              <w:rPr>
                <w:sz w:val="24"/>
                <w:szCs w:val="24"/>
              </w:rPr>
            </w:pPr>
            <w:proofErr w:type="spellStart"/>
            <w:r w:rsidRPr="00962C87">
              <w:rPr>
                <w:spacing w:val="-2"/>
                <w:sz w:val="24"/>
                <w:szCs w:val="24"/>
              </w:rPr>
              <w:t>Pianetti</w:t>
            </w:r>
            <w:proofErr w:type="spellEnd"/>
            <w:r w:rsidRPr="00962C87">
              <w:rPr>
                <w:spacing w:val="-2"/>
                <w:sz w:val="24"/>
                <w:szCs w:val="24"/>
              </w:rPr>
              <w:t xml:space="preserve"> (2002)</w:t>
            </w:r>
          </w:p>
        </w:tc>
        <w:tc>
          <w:tcPr>
            <w:tcW w:w="432" w:type="dxa"/>
            <w:tcBorders>
              <w:left w:val="nil"/>
              <w:right w:val="nil"/>
            </w:tcBorders>
          </w:tcPr>
          <w:p w14:paraId="32EC0BE9" w14:textId="77777777" w:rsidR="00BD0967" w:rsidRPr="00962C87" w:rsidRDefault="00BD0967">
            <w:pPr>
              <w:pStyle w:val="TableParagraph"/>
              <w:spacing w:line="263" w:lineRule="exact"/>
              <w:ind w:left="163"/>
              <w:rPr>
                <w:i/>
                <w:iCs/>
                <w:sz w:val="24"/>
                <w:szCs w:val="24"/>
              </w:rPr>
            </w:pPr>
            <w:r w:rsidRPr="00962C87">
              <w:rPr>
                <w:i/>
                <w:iCs/>
                <w:spacing w:val="-5"/>
                <w:sz w:val="24"/>
                <w:szCs w:val="24"/>
              </w:rPr>
              <w:t>et</w:t>
            </w:r>
          </w:p>
        </w:tc>
        <w:tc>
          <w:tcPr>
            <w:tcW w:w="494" w:type="dxa"/>
            <w:tcBorders>
              <w:left w:val="nil"/>
            </w:tcBorders>
          </w:tcPr>
          <w:p w14:paraId="2491C73B" w14:textId="442EC686" w:rsidR="00BD0967" w:rsidRPr="00962C87" w:rsidRDefault="00BD0967">
            <w:pPr>
              <w:pStyle w:val="TableParagraph"/>
              <w:spacing w:line="263" w:lineRule="exact"/>
              <w:ind w:left="13" w:right="1"/>
              <w:jc w:val="center"/>
              <w:rPr>
                <w:i/>
                <w:iCs/>
                <w:sz w:val="24"/>
                <w:szCs w:val="24"/>
              </w:rPr>
            </w:pPr>
            <w:r w:rsidRPr="00962C87">
              <w:rPr>
                <w:i/>
                <w:iCs/>
                <w:spacing w:val="-4"/>
                <w:sz w:val="24"/>
                <w:szCs w:val="24"/>
              </w:rPr>
              <w:t>al.</w:t>
            </w:r>
          </w:p>
        </w:tc>
      </w:tr>
      <w:tr w:rsidR="009A3B39" w:rsidRPr="00962C87" w14:paraId="729AE28B" w14:textId="77777777">
        <w:trPr>
          <w:trHeight w:val="2584"/>
        </w:trPr>
        <w:tc>
          <w:tcPr>
            <w:tcW w:w="725" w:type="dxa"/>
          </w:tcPr>
          <w:p w14:paraId="78DE43C3" w14:textId="77777777" w:rsidR="009A3B39" w:rsidRPr="00962C87" w:rsidRDefault="009A3B39" w:rsidP="009A3B39">
            <w:pPr>
              <w:pStyle w:val="TableParagraph"/>
              <w:spacing w:line="263" w:lineRule="exact"/>
              <w:ind w:left="0" w:right="83"/>
              <w:jc w:val="right"/>
              <w:rPr>
                <w:b/>
                <w:bCs/>
                <w:sz w:val="24"/>
                <w:szCs w:val="24"/>
              </w:rPr>
            </w:pPr>
            <w:r w:rsidRPr="00962C87">
              <w:rPr>
                <w:b/>
                <w:bCs/>
                <w:spacing w:val="-5"/>
                <w:sz w:val="24"/>
                <w:szCs w:val="24"/>
              </w:rPr>
              <w:t>5.</w:t>
            </w:r>
          </w:p>
        </w:tc>
        <w:tc>
          <w:tcPr>
            <w:tcW w:w="1241" w:type="dxa"/>
          </w:tcPr>
          <w:p w14:paraId="01DA972A" w14:textId="1069E321" w:rsidR="009A3B39" w:rsidRPr="00962C87" w:rsidRDefault="009A3B39" w:rsidP="009A3B39">
            <w:pPr>
              <w:pStyle w:val="TableParagraph"/>
              <w:tabs>
                <w:tab w:val="left" w:pos="954"/>
              </w:tabs>
              <w:spacing w:line="364" w:lineRule="auto"/>
              <w:ind w:left="105" w:right="93"/>
              <w:rPr>
                <w:b/>
                <w:bCs/>
                <w:sz w:val="24"/>
                <w:szCs w:val="24"/>
              </w:rPr>
            </w:pPr>
            <w:r w:rsidRPr="00962C87">
              <w:rPr>
                <w:b/>
                <w:bCs/>
                <w:spacing w:val="-2"/>
                <w:sz w:val="24"/>
                <w:szCs w:val="24"/>
              </w:rPr>
              <w:t>Cancer</w:t>
            </w:r>
            <w:r w:rsidRPr="00962C87">
              <w:rPr>
                <w:b/>
                <w:bCs/>
                <w:spacing w:val="80"/>
                <w:sz w:val="24"/>
                <w:szCs w:val="24"/>
              </w:rPr>
              <w:t xml:space="preserve"> </w:t>
            </w:r>
            <w:r w:rsidRPr="00962C87">
              <w:rPr>
                <w:b/>
                <w:bCs/>
                <w:spacing w:val="-4"/>
                <w:sz w:val="24"/>
                <w:szCs w:val="24"/>
              </w:rPr>
              <w:t>due</w:t>
            </w:r>
            <w:r w:rsidRPr="00962C87">
              <w:rPr>
                <w:b/>
                <w:bCs/>
                <w:sz w:val="24"/>
                <w:szCs w:val="24"/>
              </w:rPr>
              <w:t xml:space="preserve"> </w:t>
            </w:r>
            <w:r w:rsidRPr="00962C87">
              <w:rPr>
                <w:b/>
                <w:bCs/>
                <w:spacing w:val="-6"/>
                <w:sz w:val="24"/>
                <w:szCs w:val="24"/>
              </w:rPr>
              <w:t xml:space="preserve">to </w:t>
            </w:r>
            <w:r w:rsidRPr="00962C87">
              <w:rPr>
                <w:b/>
                <w:bCs/>
                <w:spacing w:val="-2"/>
                <w:sz w:val="24"/>
                <w:szCs w:val="24"/>
              </w:rPr>
              <w:t>smoking</w:t>
            </w:r>
          </w:p>
        </w:tc>
        <w:tc>
          <w:tcPr>
            <w:tcW w:w="5520" w:type="dxa"/>
          </w:tcPr>
          <w:p w14:paraId="39E5DB88" w14:textId="77777777" w:rsidR="009A3B39" w:rsidRPr="00962C87" w:rsidRDefault="009A3B39" w:rsidP="009A3B39">
            <w:pPr>
              <w:pStyle w:val="TableParagraph"/>
              <w:spacing w:line="364" w:lineRule="auto"/>
              <w:ind w:right="94"/>
              <w:jc w:val="both"/>
              <w:rPr>
                <w:sz w:val="24"/>
                <w:szCs w:val="24"/>
              </w:rPr>
            </w:pPr>
            <w:r w:rsidRPr="00962C87">
              <w:rPr>
                <w:sz w:val="24"/>
                <w:szCs w:val="24"/>
              </w:rPr>
              <w:t>Typically, cancer is brought on by oxidative damage</w:t>
            </w:r>
            <w:r w:rsidRPr="00962C87">
              <w:rPr>
                <w:spacing w:val="40"/>
                <w:sz w:val="24"/>
                <w:szCs w:val="24"/>
              </w:rPr>
              <w:t xml:space="preserve"> </w:t>
            </w:r>
            <w:r w:rsidRPr="00962C87">
              <w:rPr>
                <w:sz w:val="24"/>
                <w:szCs w:val="24"/>
              </w:rPr>
              <w:t xml:space="preserve">from cigarette smoking. According to research, tea polyphenols are potent antioxidants that activate phase-2 detoxification enzymes, enabling the body to quench more oxidative DNA damage and lowering the risk of </w:t>
            </w:r>
            <w:r w:rsidRPr="00962C87">
              <w:rPr>
                <w:spacing w:val="-2"/>
                <w:sz w:val="24"/>
                <w:szCs w:val="24"/>
              </w:rPr>
              <w:t>cancer.</w:t>
            </w:r>
          </w:p>
        </w:tc>
        <w:tc>
          <w:tcPr>
            <w:tcW w:w="865" w:type="dxa"/>
            <w:tcBorders>
              <w:right w:val="nil"/>
            </w:tcBorders>
          </w:tcPr>
          <w:p w14:paraId="4223CFDE" w14:textId="06F78829" w:rsidR="009A3B39" w:rsidRPr="00962C87" w:rsidRDefault="009A3B39" w:rsidP="009A3B39">
            <w:pPr>
              <w:pStyle w:val="TableParagraph"/>
              <w:spacing w:line="364" w:lineRule="auto"/>
              <w:rPr>
                <w:sz w:val="24"/>
                <w:szCs w:val="24"/>
              </w:rPr>
            </w:pPr>
            <w:r w:rsidRPr="00962C87">
              <w:rPr>
                <w:spacing w:val="-4"/>
                <w:sz w:val="24"/>
                <w:szCs w:val="24"/>
              </w:rPr>
              <w:t xml:space="preserve">Ohno </w:t>
            </w:r>
            <w:r w:rsidRPr="00962C87">
              <w:rPr>
                <w:spacing w:val="-2"/>
                <w:sz w:val="24"/>
                <w:szCs w:val="24"/>
              </w:rPr>
              <w:t>(1995)</w:t>
            </w:r>
          </w:p>
        </w:tc>
        <w:tc>
          <w:tcPr>
            <w:tcW w:w="432" w:type="dxa"/>
            <w:tcBorders>
              <w:left w:val="nil"/>
              <w:right w:val="nil"/>
            </w:tcBorders>
          </w:tcPr>
          <w:p w14:paraId="72EA51DC" w14:textId="612F4D08" w:rsidR="009A3B39" w:rsidRPr="00962C87" w:rsidRDefault="009A3B39" w:rsidP="009A3B39">
            <w:pPr>
              <w:pStyle w:val="TableParagraph"/>
              <w:spacing w:line="263" w:lineRule="exact"/>
              <w:ind w:left="52"/>
              <w:rPr>
                <w:i/>
                <w:iCs/>
                <w:sz w:val="24"/>
                <w:szCs w:val="24"/>
              </w:rPr>
            </w:pPr>
            <w:r w:rsidRPr="00962C87">
              <w:rPr>
                <w:i/>
                <w:iCs/>
                <w:spacing w:val="-5"/>
                <w:sz w:val="24"/>
                <w:szCs w:val="24"/>
              </w:rPr>
              <w:t>et</w:t>
            </w:r>
          </w:p>
        </w:tc>
        <w:tc>
          <w:tcPr>
            <w:tcW w:w="494" w:type="dxa"/>
            <w:tcBorders>
              <w:left w:val="nil"/>
            </w:tcBorders>
          </w:tcPr>
          <w:p w14:paraId="22535970" w14:textId="68CB7CCF" w:rsidR="009A3B39" w:rsidRPr="00962C87" w:rsidRDefault="009A3B39" w:rsidP="009A3B39">
            <w:pPr>
              <w:pStyle w:val="TableParagraph"/>
              <w:spacing w:line="263" w:lineRule="exact"/>
              <w:ind w:left="13"/>
              <w:jc w:val="center"/>
              <w:rPr>
                <w:i/>
                <w:iCs/>
                <w:sz w:val="24"/>
                <w:szCs w:val="24"/>
              </w:rPr>
            </w:pPr>
            <w:r w:rsidRPr="00962C87">
              <w:rPr>
                <w:i/>
                <w:iCs/>
                <w:sz w:val="24"/>
                <w:szCs w:val="24"/>
              </w:rPr>
              <w:t>al.</w:t>
            </w:r>
          </w:p>
        </w:tc>
      </w:tr>
    </w:tbl>
    <w:p w14:paraId="6DE61584" w14:textId="77777777" w:rsidR="00BD0967" w:rsidRPr="00962C87" w:rsidRDefault="00BD0967">
      <w:pPr>
        <w:rPr>
          <w:sz w:val="24"/>
          <w:szCs w:val="24"/>
        </w:rPr>
        <w:sectPr w:rsidR="00BD0967" w:rsidRPr="00962C87" w:rsidSect="0056411B">
          <w:pgSz w:w="11910" w:h="16840"/>
          <w:pgMar w:top="1920" w:right="1120" w:bottom="280" w:left="1280" w:header="720" w:footer="720" w:gutter="0"/>
          <w:cols w:space="720"/>
        </w:sectPr>
      </w:pPr>
    </w:p>
    <w:p w14:paraId="0FBF72DC" w14:textId="77777777" w:rsidR="009514FA" w:rsidRPr="00962C87" w:rsidRDefault="009514FA">
      <w:pPr>
        <w:pStyle w:val="BodyText"/>
        <w:spacing w:before="0"/>
        <w:ind w:left="0"/>
        <w:jc w:val="left"/>
        <w:rPr>
          <w:b/>
          <w:sz w:val="24"/>
          <w:szCs w:val="24"/>
        </w:rPr>
      </w:pPr>
    </w:p>
    <w:p w14:paraId="080DB383" w14:textId="02021411" w:rsidR="009514FA" w:rsidRPr="00962C87" w:rsidRDefault="003F0DF7" w:rsidP="00CF1E4F">
      <w:pPr>
        <w:pStyle w:val="ListParagraph"/>
        <w:numPr>
          <w:ilvl w:val="0"/>
          <w:numId w:val="2"/>
        </w:numPr>
        <w:tabs>
          <w:tab w:val="left" w:pos="353"/>
        </w:tabs>
        <w:rPr>
          <w:b/>
          <w:spacing w:val="-2"/>
          <w:sz w:val="24"/>
          <w:szCs w:val="24"/>
        </w:rPr>
      </w:pPr>
      <w:r w:rsidRPr="00962C87">
        <w:rPr>
          <w:b/>
          <w:sz w:val="24"/>
          <w:szCs w:val="24"/>
        </w:rPr>
        <w:t>Challenges</w:t>
      </w:r>
      <w:r w:rsidRPr="00962C87">
        <w:rPr>
          <w:b/>
          <w:spacing w:val="4"/>
          <w:sz w:val="24"/>
          <w:szCs w:val="24"/>
        </w:rPr>
        <w:t xml:space="preserve"> </w:t>
      </w:r>
      <w:r w:rsidRPr="00962C87">
        <w:rPr>
          <w:b/>
          <w:sz w:val="24"/>
          <w:szCs w:val="24"/>
        </w:rPr>
        <w:t>in</w:t>
      </w:r>
      <w:r w:rsidRPr="00962C87">
        <w:rPr>
          <w:b/>
          <w:spacing w:val="2"/>
          <w:sz w:val="24"/>
          <w:szCs w:val="24"/>
        </w:rPr>
        <w:t xml:space="preserve"> </w:t>
      </w:r>
      <w:r w:rsidRPr="00962C87">
        <w:rPr>
          <w:b/>
          <w:sz w:val="24"/>
          <w:szCs w:val="24"/>
        </w:rPr>
        <w:t>their</w:t>
      </w:r>
      <w:r w:rsidRPr="00962C87">
        <w:rPr>
          <w:b/>
          <w:spacing w:val="9"/>
          <w:sz w:val="24"/>
          <w:szCs w:val="24"/>
        </w:rPr>
        <w:t xml:space="preserve"> </w:t>
      </w:r>
      <w:r w:rsidRPr="00962C87">
        <w:rPr>
          <w:b/>
          <w:spacing w:val="-2"/>
          <w:sz w:val="24"/>
          <w:szCs w:val="24"/>
        </w:rPr>
        <w:t>Production</w:t>
      </w:r>
    </w:p>
    <w:p w14:paraId="62DCE2A2" w14:textId="77777777" w:rsidR="00BD0967" w:rsidRPr="00962C87" w:rsidRDefault="00BD0967" w:rsidP="00BD0967">
      <w:pPr>
        <w:tabs>
          <w:tab w:val="left" w:pos="353"/>
        </w:tabs>
        <w:rPr>
          <w:b/>
          <w:spacing w:val="-2"/>
          <w:sz w:val="24"/>
          <w:szCs w:val="24"/>
        </w:rPr>
      </w:pPr>
    </w:p>
    <w:p w14:paraId="2F67BAB8" w14:textId="7E8C121F" w:rsidR="00BD0967" w:rsidRPr="00962C87" w:rsidRDefault="00CF1E4F" w:rsidP="00BD0967">
      <w:pPr>
        <w:tabs>
          <w:tab w:val="left" w:pos="528"/>
        </w:tabs>
        <w:jc w:val="both"/>
        <w:rPr>
          <w:b/>
          <w:sz w:val="24"/>
          <w:szCs w:val="24"/>
        </w:rPr>
      </w:pPr>
      <w:r w:rsidRPr="00962C87">
        <w:rPr>
          <w:b/>
          <w:sz w:val="24"/>
          <w:szCs w:val="24"/>
        </w:rPr>
        <w:t xml:space="preserve"> 5.1 </w:t>
      </w:r>
      <w:r w:rsidR="00BD0967" w:rsidRPr="00962C87">
        <w:rPr>
          <w:b/>
          <w:sz w:val="24"/>
          <w:szCs w:val="24"/>
        </w:rPr>
        <w:t>Climate</w:t>
      </w:r>
      <w:r w:rsidR="00BD0967" w:rsidRPr="00962C87">
        <w:rPr>
          <w:b/>
          <w:spacing w:val="3"/>
          <w:sz w:val="24"/>
          <w:szCs w:val="24"/>
        </w:rPr>
        <w:t xml:space="preserve"> </w:t>
      </w:r>
      <w:r w:rsidR="00BD0967" w:rsidRPr="00962C87">
        <w:rPr>
          <w:b/>
          <w:spacing w:val="-2"/>
          <w:sz w:val="24"/>
          <w:szCs w:val="24"/>
        </w:rPr>
        <w:t>change</w:t>
      </w:r>
    </w:p>
    <w:p w14:paraId="3973032E" w14:textId="0850F97C" w:rsidR="00BD0967" w:rsidRPr="00962C87" w:rsidRDefault="00BD0967" w:rsidP="00BD0967">
      <w:pPr>
        <w:pStyle w:val="BodyText"/>
        <w:spacing w:before="131" w:line="364" w:lineRule="auto"/>
        <w:ind w:right="270" w:firstLine="350"/>
        <w:rPr>
          <w:sz w:val="24"/>
          <w:szCs w:val="24"/>
        </w:rPr>
      </w:pPr>
      <w:r w:rsidRPr="00962C87">
        <w:rPr>
          <w:sz w:val="24"/>
          <w:szCs w:val="24"/>
        </w:rPr>
        <w:t>One of the biggest risks to tea production worldwide is climate change. The</w:t>
      </w:r>
      <w:r w:rsidRPr="00962C87">
        <w:rPr>
          <w:spacing w:val="80"/>
          <w:w w:val="150"/>
          <w:sz w:val="24"/>
          <w:szCs w:val="24"/>
        </w:rPr>
        <w:t xml:space="preserve"> </w:t>
      </w:r>
      <w:r w:rsidRPr="00962C87">
        <w:rPr>
          <w:sz w:val="24"/>
          <w:szCs w:val="24"/>
        </w:rPr>
        <w:t>Intergovernmental Panel on Climate Change (IPCC) has predicted that climate change will result in</w:t>
      </w:r>
      <w:r w:rsidRPr="00962C87">
        <w:rPr>
          <w:spacing w:val="40"/>
          <w:sz w:val="24"/>
          <w:szCs w:val="24"/>
        </w:rPr>
        <w:t xml:space="preserve"> </w:t>
      </w:r>
      <w:r w:rsidRPr="00962C87">
        <w:rPr>
          <w:sz w:val="24"/>
          <w:szCs w:val="24"/>
        </w:rPr>
        <w:t>higher mean temperatures, altered precipitation patterns,</w:t>
      </w:r>
      <w:r w:rsidRPr="00962C87">
        <w:rPr>
          <w:spacing w:val="40"/>
          <w:sz w:val="24"/>
          <w:szCs w:val="24"/>
        </w:rPr>
        <w:t xml:space="preserve"> </w:t>
      </w:r>
      <w:r w:rsidRPr="00962C87">
        <w:rPr>
          <w:sz w:val="24"/>
          <w:szCs w:val="24"/>
        </w:rPr>
        <w:t>more</w:t>
      </w:r>
      <w:r w:rsidRPr="00962C87">
        <w:rPr>
          <w:spacing w:val="40"/>
          <w:sz w:val="24"/>
          <w:szCs w:val="24"/>
        </w:rPr>
        <w:t xml:space="preserve"> </w:t>
      </w:r>
      <w:r w:rsidRPr="00962C87">
        <w:rPr>
          <w:sz w:val="24"/>
          <w:szCs w:val="24"/>
        </w:rPr>
        <w:t>frequent extreme weather events, and increased climatic variabilit</w:t>
      </w:r>
      <w:r w:rsidR="009A3B39" w:rsidRPr="00962C87">
        <w:rPr>
          <w:sz w:val="24"/>
          <w:szCs w:val="24"/>
        </w:rPr>
        <w:t>y</w:t>
      </w:r>
      <w:r w:rsidRPr="00962C87">
        <w:rPr>
          <w:sz w:val="24"/>
          <w:szCs w:val="24"/>
        </w:rPr>
        <w:t>. The tea plant is an evergreen shrub that grows in a particular climate</w:t>
      </w:r>
      <w:r w:rsidRPr="00962C87">
        <w:rPr>
          <w:spacing w:val="40"/>
          <w:sz w:val="24"/>
          <w:szCs w:val="24"/>
        </w:rPr>
        <w:t xml:space="preserve"> </w:t>
      </w:r>
      <w:r w:rsidRPr="00962C87">
        <w:rPr>
          <w:sz w:val="24"/>
          <w:szCs w:val="24"/>
        </w:rPr>
        <w:t>and is</w:t>
      </w:r>
      <w:r w:rsidRPr="00962C87">
        <w:rPr>
          <w:spacing w:val="40"/>
          <w:sz w:val="24"/>
          <w:szCs w:val="24"/>
        </w:rPr>
        <w:t xml:space="preserve"> </w:t>
      </w:r>
      <w:r w:rsidRPr="00962C87">
        <w:rPr>
          <w:sz w:val="24"/>
          <w:szCs w:val="24"/>
        </w:rPr>
        <w:t>particularly prone to irregular climatic variability,</w:t>
      </w:r>
      <w:r w:rsidRPr="00962C87">
        <w:rPr>
          <w:spacing w:val="40"/>
          <w:sz w:val="24"/>
          <w:szCs w:val="24"/>
        </w:rPr>
        <w:t xml:space="preserve"> </w:t>
      </w:r>
      <w:r w:rsidRPr="00962C87">
        <w:rPr>
          <w:sz w:val="24"/>
          <w:szCs w:val="24"/>
        </w:rPr>
        <w:t>which could pose a serious threat to tea quality and yield. Additionally, tea has been grown in areas that are particularly susceptible</w:t>
      </w:r>
      <w:r w:rsidRPr="00962C87">
        <w:rPr>
          <w:spacing w:val="40"/>
          <w:sz w:val="24"/>
          <w:szCs w:val="24"/>
        </w:rPr>
        <w:t xml:space="preserve"> </w:t>
      </w:r>
      <w:r w:rsidRPr="00962C87">
        <w:rPr>
          <w:sz w:val="24"/>
          <w:szCs w:val="24"/>
        </w:rPr>
        <w:t>to</w:t>
      </w:r>
      <w:r w:rsidRPr="00962C87">
        <w:rPr>
          <w:spacing w:val="40"/>
          <w:sz w:val="24"/>
          <w:szCs w:val="24"/>
        </w:rPr>
        <w:t xml:space="preserve"> </w:t>
      </w:r>
      <w:r w:rsidRPr="00962C87">
        <w:rPr>
          <w:sz w:val="24"/>
          <w:szCs w:val="24"/>
        </w:rPr>
        <w:t>extreme</w:t>
      </w:r>
      <w:r w:rsidRPr="00962C87">
        <w:rPr>
          <w:spacing w:val="40"/>
          <w:sz w:val="24"/>
          <w:szCs w:val="24"/>
        </w:rPr>
        <w:t xml:space="preserve"> </w:t>
      </w:r>
      <w:r w:rsidRPr="00962C87">
        <w:rPr>
          <w:sz w:val="24"/>
          <w:szCs w:val="24"/>
        </w:rPr>
        <w:t>weather</w:t>
      </w:r>
      <w:r w:rsidRPr="00962C87">
        <w:rPr>
          <w:b/>
          <w:sz w:val="24"/>
          <w:szCs w:val="24"/>
        </w:rPr>
        <w:t>.</w:t>
      </w:r>
      <w:r w:rsidRPr="00962C87">
        <w:rPr>
          <w:b/>
          <w:spacing w:val="40"/>
          <w:sz w:val="24"/>
          <w:szCs w:val="24"/>
        </w:rPr>
        <w:t xml:space="preserve"> </w:t>
      </w:r>
      <w:r w:rsidRPr="00962C87">
        <w:rPr>
          <w:sz w:val="24"/>
          <w:szCs w:val="24"/>
        </w:rPr>
        <w:t>Climate</w:t>
      </w:r>
      <w:r w:rsidRPr="00962C87">
        <w:rPr>
          <w:spacing w:val="40"/>
          <w:sz w:val="24"/>
          <w:szCs w:val="24"/>
        </w:rPr>
        <w:t xml:space="preserve"> </w:t>
      </w:r>
      <w:r w:rsidRPr="00962C87">
        <w:rPr>
          <w:sz w:val="24"/>
          <w:szCs w:val="24"/>
        </w:rPr>
        <w:t>change</w:t>
      </w:r>
      <w:r w:rsidRPr="00962C87">
        <w:rPr>
          <w:spacing w:val="40"/>
          <w:sz w:val="24"/>
          <w:szCs w:val="24"/>
        </w:rPr>
        <w:t xml:space="preserve"> </w:t>
      </w:r>
      <w:r w:rsidRPr="00962C87">
        <w:rPr>
          <w:sz w:val="24"/>
          <w:szCs w:val="24"/>
        </w:rPr>
        <w:t>consequently makes</w:t>
      </w:r>
      <w:r w:rsidRPr="00962C87">
        <w:rPr>
          <w:spacing w:val="40"/>
          <w:sz w:val="24"/>
          <w:szCs w:val="24"/>
        </w:rPr>
        <w:t xml:space="preserve"> </w:t>
      </w:r>
      <w:r w:rsidRPr="00962C87">
        <w:rPr>
          <w:sz w:val="24"/>
          <w:szCs w:val="24"/>
        </w:rPr>
        <w:t>tea producers and others in the global tea industry's value chain more financially vulnerable. To determine the industry's vulnerability, it is crucial to identify the key climatic factors that have a significant impact on tea yield and the responses of tea plants to climate change (Duncan 2016). The creation and application of bio-climatic indicators, along with the choice of the best sites, cultivars, and cultivation techniques, and the breeding of tea hybrids that are better adapted to climate change, will be an effective tool for tracking the effects of climate change, maintaining</w:t>
      </w:r>
      <w:r w:rsidRPr="00962C87">
        <w:rPr>
          <w:spacing w:val="40"/>
          <w:sz w:val="24"/>
          <w:szCs w:val="24"/>
        </w:rPr>
        <w:t xml:space="preserve"> </w:t>
      </w:r>
      <w:r w:rsidRPr="00962C87">
        <w:rPr>
          <w:sz w:val="24"/>
          <w:szCs w:val="24"/>
        </w:rPr>
        <w:t>and improving the production of high-quality tea in tea-growing regions around the world (</w:t>
      </w:r>
      <w:proofErr w:type="spellStart"/>
      <w:r w:rsidRPr="00962C87">
        <w:rPr>
          <w:sz w:val="24"/>
          <w:szCs w:val="24"/>
        </w:rPr>
        <w:t>Ashardionoa</w:t>
      </w:r>
      <w:proofErr w:type="spellEnd"/>
      <w:r w:rsidRPr="00962C87">
        <w:rPr>
          <w:sz w:val="24"/>
          <w:szCs w:val="24"/>
        </w:rPr>
        <w:t xml:space="preserve"> </w:t>
      </w:r>
      <w:r w:rsidRPr="00962C87">
        <w:rPr>
          <w:i/>
          <w:iCs/>
          <w:sz w:val="24"/>
          <w:szCs w:val="24"/>
        </w:rPr>
        <w:t>et al.</w:t>
      </w:r>
      <w:r w:rsidRPr="00962C87">
        <w:rPr>
          <w:sz w:val="24"/>
          <w:szCs w:val="24"/>
        </w:rPr>
        <w:t xml:space="preserve"> 2014).</w:t>
      </w:r>
    </w:p>
    <w:p w14:paraId="0C4DC97D" w14:textId="087334E2" w:rsidR="00BD0967" w:rsidRPr="00962C87" w:rsidRDefault="00CF1E4F" w:rsidP="00BD0967">
      <w:pPr>
        <w:pStyle w:val="Heading1"/>
        <w:tabs>
          <w:tab w:val="left" w:pos="528"/>
        </w:tabs>
        <w:spacing w:before="21"/>
        <w:jc w:val="left"/>
        <w:rPr>
          <w:sz w:val="24"/>
          <w:szCs w:val="24"/>
        </w:rPr>
      </w:pPr>
      <w:r w:rsidRPr="00962C87">
        <w:rPr>
          <w:sz w:val="24"/>
          <w:szCs w:val="24"/>
        </w:rPr>
        <w:t xml:space="preserve">5.2 </w:t>
      </w:r>
      <w:proofErr w:type="spellStart"/>
      <w:r w:rsidR="00BD0967" w:rsidRPr="00962C87">
        <w:rPr>
          <w:sz w:val="24"/>
          <w:szCs w:val="24"/>
        </w:rPr>
        <w:t>Labour</w:t>
      </w:r>
      <w:proofErr w:type="spellEnd"/>
      <w:r w:rsidR="00BD0967" w:rsidRPr="00962C87">
        <w:rPr>
          <w:spacing w:val="7"/>
          <w:sz w:val="24"/>
          <w:szCs w:val="24"/>
        </w:rPr>
        <w:t xml:space="preserve"> </w:t>
      </w:r>
      <w:r w:rsidR="00BD0967" w:rsidRPr="00962C87">
        <w:rPr>
          <w:spacing w:val="-2"/>
          <w:sz w:val="24"/>
          <w:szCs w:val="24"/>
        </w:rPr>
        <w:t>constraints</w:t>
      </w:r>
    </w:p>
    <w:p w14:paraId="1F3788B8" w14:textId="362B1170" w:rsidR="00BD0967" w:rsidRPr="00962C87" w:rsidRDefault="00BD0967" w:rsidP="00BD0967">
      <w:pPr>
        <w:pStyle w:val="BodyText"/>
        <w:spacing w:before="131" w:line="364" w:lineRule="auto"/>
        <w:ind w:right="270" w:firstLine="700"/>
        <w:rPr>
          <w:sz w:val="24"/>
          <w:szCs w:val="24"/>
        </w:rPr>
      </w:pPr>
      <w:r w:rsidRPr="00962C87">
        <w:rPr>
          <w:sz w:val="24"/>
          <w:szCs w:val="24"/>
        </w:rPr>
        <w:t>The</w:t>
      </w:r>
      <w:r w:rsidRPr="00962C87">
        <w:rPr>
          <w:spacing w:val="40"/>
          <w:sz w:val="24"/>
          <w:szCs w:val="24"/>
        </w:rPr>
        <w:t xml:space="preserve"> </w:t>
      </w:r>
      <w:r w:rsidRPr="00962C87">
        <w:rPr>
          <w:sz w:val="24"/>
          <w:szCs w:val="24"/>
        </w:rPr>
        <w:t>majority</w:t>
      </w:r>
      <w:r w:rsidRPr="00962C87">
        <w:rPr>
          <w:spacing w:val="40"/>
          <w:sz w:val="24"/>
          <w:szCs w:val="24"/>
        </w:rPr>
        <w:t xml:space="preserve"> </w:t>
      </w:r>
      <w:r w:rsidRPr="00962C87">
        <w:rPr>
          <w:sz w:val="24"/>
          <w:szCs w:val="24"/>
        </w:rPr>
        <w:t>of</w:t>
      </w:r>
      <w:r w:rsidRPr="00962C87">
        <w:rPr>
          <w:spacing w:val="40"/>
          <w:sz w:val="24"/>
          <w:szCs w:val="24"/>
        </w:rPr>
        <w:t xml:space="preserve"> </w:t>
      </w:r>
      <w:r w:rsidRPr="00962C87">
        <w:rPr>
          <w:sz w:val="24"/>
          <w:szCs w:val="24"/>
        </w:rPr>
        <w:t>the</w:t>
      </w:r>
      <w:r w:rsidRPr="00962C87">
        <w:rPr>
          <w:spacing w:val="40"/>
          <w:sz w:val="24"/>
          <w:szCs w:val="24"/>
        </w:rPr>
        <w:t xml:space="preserve"> </w:t>
      </w:r>
      <w:r w:rsidRPr="00962C87">
        <w:rPr>
          <w:sz w:val="24"/>
          <w:szCs w:val="24"/>
        </w:rPr>
        <w:t>world's</w:t>
      </w:r>
      <w:r w:rsidRPr="00962C87">
        <w:rPr>
          <w:spacing w:val="40"/>
          <w:sz w:val="24"/>
          <w:szCs w:val="24"/>
        </w:rPr>
        <w:t xml:space="preserve"> </w:t>
      </w:r>
      <w:r w:rsidRPr="00962C87">
        <w:rPr>
          <w:sz w:val="24"/>
          <w:szCs w:val="24"/>
        </w:rPr>
        <w:t>tea</w:t>
      </w:r>
      <w:r w:rsidRPr="00962C87">
        <w:rPr>
          <w:spacing w:val="40"/>
          <w:sz w:val="24"/>
          <w:szCs w:val="24"/>
        </w:rPr>
        <w:t xml:space="preserve"> </w:t>
      </w:r>
      <w:r w:rsidRPr="00962C87">
        <w:rPr>
          <w:sz w:val="24"/>
          <w:szCs w:val="24"/>
        </w:rPr>
        <w:t>plantations</w:t>
      </w:r>
      <w:r w:rsidRPr="00962C87">
        <w:rPr>
          <w:spacing w:val="40"/>
          <w:sz w:val="24"/>
          <w:szCs w:val="24"/>
        </w:rPr>
        <w:t xml:space="preserve"> </w:t>
      </w:r>
      <w:r w:rsidRPr="00962C87">
        <w:rPr>
          <w:sz w:val="24"/>
          <w:szCs w:val="24"/>
        </w:rPr>
        <w:t>are</w:t>
      </w:r>
      <w:r w:rsidRPr="00962C87">
        <w:rPr>
          <w:spacing w:val="40"/>
          <w:sz w:val="24"/>
          <w:szCs w:val="24"/>
        </w:rPr>
        <w:t xml:space="preserve"> </w:t>
      </w:r>
      <w:r w:rsidRPr="00962C87">
        <w:rPr>
          <w:sz w:val="24"/>
          <w:szCs w:val="24"/>
        </w:rPr>
        <w:t>located</w:t>
      </w:r>
      <w:r w:rsidRPr="00962C87">
        <w:rPr>
          <w:spacing w:val="40"/>
          <w:sz w:val="24"/>
          <w:szCs w:val="24"/>
        </w:rPr>
        <w:t xml:space="preserve"> </w:t>
      </w:r>
      <w:r w:rsidRPr="00962C87">
        <w:rPr>
          <w:sz w:val="24"/>
          <w:szCs w:val="24"/>
        </w:rPr>
        <w:t>on</w:t>
      </w:r>
      <w:r w:rsidRPr="00962C87">
        <w:rPr>
          <w:spacing w:val="40"/>
          <w:sz w:val="24"/>
          <w:szCs w:val="24"/>
        </w:rPr>
        <w:t xml:space="preserve"> </w:t>
      </w:r>
      <w:r w:rsidRPr="00962C87">
        <w:rPr>
          <w:sz w:val="24"/>
          <w:szCs w:val="24"/>
        </w:rPr>
        <w:t>mountain</w:t>
      </w:r>
      <w:r w:rsidRPr="00962C87">
        <w:rPr>
          <w:spacing w:val="40"/>
          <w:sz w:val="24"/>
          <w:szCs w:val="24"/>
        </w:rPr>
        <w:t xml:space="preserve"> </w:t>
      </w:r>
      <w:r w:rsidRPr="00962C87">
        <w:rPr>
          <w:sz w:val="24"/>
          <w:szCs w:val="24"/>
        </w:rPr>
        <w:t>slopes,</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the growth and harvesting of tea require a lot of labor. Therefore, a steady flow of knowledgeable labor from rural communities is crucial for the growth of the tea business. In the tea sector, labor costs account for between 50 and 60 percent of production costs (</w:t>
      </w:r>
      <w:proofErr w:type="spellStart"/>
      <w:r w:rsidRPr="00962C87">
        <w:rPr>
          <w:sz w:val="24"/>
          <w:szCs w:val="24"/>
        </w:rPr>
        <w:t>Ganewatta</w:t>
      </w:r>
      <w:proofErr w:type="spellEnd"/>
      <w:r w:rsidRPr="00962C87">
        <w:rPr>
          <w:sz w:val="24"/>
          <w:szCs w:val="24"/>
        </w:rPr>
        <w:t xml:space="preserve"> </w:t>
      </w:r>
      <w:r w:rsidRPr="00962C87">
        <w:rPr>
          <w:i/>
          <w:iCs/>
          <w:sz w:val="24"/>
          <w:szCs w:val="24"/>
        </w:rPr>
        <w:t>et al.</w:t>
      </w:r>
      <w:r w:rsidRPr="00962C87">
        <w:rPr>
          <w:sz w:val="24"/>
          <w:szCs w:val="24"/>
        </w:rPr>
        <w:t xml:space="preserve"> 2000). As a result,</w:t>
      </w:r>
      <w:r w:rsidRPr="00962C87">
        <w:rPr>
          <w:spacing w:val="29"/>
          <w:sz w:val="24"/>
          <w:szCs w:val="24"/>
        </w:rPr>
        <w:t xml:space="preserve"> </w:t>
      </w:r>
      <w:r w:rsidRPr="00962C87">
        <w:rPr>
          <w:sz w:val="24"/>
          <w:szCs w:val="24"/>
        </w:rPr>
        <w:t>a crucial factor in</w:t>
      </w:r>
      <w:r w:rsidRPr="00962C87">
        <w:rPr>
          <w:spacing w:val="29"/>
          <w:sz w:val="24"/>
          <w:szCs w:val="24"/>
        </w:rPr>
        <w:t xml:space="preserve"> </w:t>
      </w:r>
      <w:r w:rsidRPr="00962C87">
        <w:rPr>
          <w:sz w:val="24"/>
          <w:szCs w:val="24"/>
        </w:rPr>
        <w:t>plantation production efficiency is labor productivity. The majority of</w:t>
      </w:r>
      <w:r w:rsidRPr="00962C87">
        <w:rPr>
          <w:spacing w:val="40"/>
          <w:sz w:val="24"/>
          <w:szCs w:val="24"/>
        </w:rPr>
        <w:t xml:space="preserve"> </w:t>
      </w:r>
      <w:r w:rsidRPr="00962C87">
        <w:rPr>
          <w:sz w:val="24"/>
          <w:szCs w:val="24"/>
        </w:rPr>
        <w:t xml:space="preserve">the nations that produce tea are developing nations with access to sizable labor markets (Hicks </w:t>
      </w:r>
      <w:r w:rsidRPr="00962C87">
        <w:rPr>
          <w:i/>
          <w:iCs/>
          <w:sz w:val="24"/>
          <w:szCs w:val="24"/>
        </w:rPr>
        <w:t>et al.</w:t>
      </w:r>
      <w:r w:rsidRPr="00962C87">
        <w:rPr>
          <w:sz w:val="24"/>
          <w:szCs w:val="24"/>
        </w:rPr>
        <w:t xml:space="preserve"> 2001). Tea cultivation and production is one of the most labor-intensive agricultural activities and plucking is the most labor-intensive operation involved in tea production, except a few countries such as Japan. Nearly 70 % of the labor involved in tea production is used for the plucking</w:t>
      </w:r>
      <w:r w:rsidRPr="00962C87">
        <w:rPr>
          <w:spacing w:val="25"/>
          <w:sz w:val="24"/>
          <w:szCs w:val="24"/>
        </w:rPr>
        <w:t xml:space="preserve"> </w:t>
      </w:r>
      <w:r w:rsidRPr="00962C87">
        <w:rPr>
          <w:sz w:val="24"/>
          <w:szCs w:val="24"/>
        </w:rPr>
        <w:t>operation</w:t>
      </w:r>
      <w:r w:rsidRPr="00962C87">
        <w:rPr>
          <w:spacing w:val="31"/>
          <w:sz w:val="24"/>
          <w:szCs w:val="24"/>
        </w:rPr>
        <w:t xml:space="preserve"> </w:t>
      </w:r>
      <w:r w:rsidRPr="00962C87">
        <w:rPr>
          <w:sz w:val="24"/>
          <w:szCs w:val="24"/>
        </w:rPr>
        <w:t>and</w:t>
      </w:r>
      <w:r w:rsidRPr="00962C87">
        <w:rPr>
          <w:spacing w:val="28"/>
          <w:sz w:val="24"/>
          <w:szCs w:val="24"/>
        </w:rPr>
        <w:t xml:space="preserve"> </w:t>
      </w:r>
      <w:r w:rsidRPr="00962C87">
        <w:rPr>
          <w:sz w:val="24"/>
          <w:szCs w:val="24"/>
        </w:rPr>
        <w:t>approximately</w:t>
      </w:r>
      <w:r w:rsidRPr="00962C87">
        <w:rPr>
          <w:spacing w:val="23"/>
          <w:sz w:val="24"/>
          <w:szCs w:val="24"/>
        </w:rPr>
        <w:t xml:space="preserve"> </w:t>
      </w:r>
      <w:r w:rsidRPr="00962C87">
        <w:rPr>
          <w:sz w:val="24"/>
          <w:szCs w:val="24"/>
        </w:rPr>
        <w:t>40</w:t>
      </w:r>
      <w:r w:rsidRPr="00962C87">
        <w:rPr>
          <w:spacing w:val="25"/>
          <w:sz w:val="24"/>
          <w:szCs w:val="24"/>
        </w:rPr>
        <w:t xml:space="preserve"> </w:t>
      </w:r>
      <w:r w:rsidRPr="00962C87">
        <w:rPr>
          <w:sz w:val="24"/>
          <w:szCs w:val="24"/>
        </w:rPr>
        <w:t>%</w:t>
      </w:r>
      <w:r w:rsidRPr="00962C87">
        <w:rPr>
          <w:spacing w:val="28"/>
          <w:sz w:val="24"/>
          <w:szCs w:val="24"/>
        </w:rPr>
        <w:t xml:space="preserve"> </w:t>
      </w:r>
      <w:r w:rsidRPr="00962C87">
        <w:rPr>
          <w:sz w:val="24"/>
          <w:szCs w:val="24"/>
        </w:rPr>
        <w:t>of</w:t>
      </w:r>
      <w:r w:rsidRPr="00962C87">
        <w:rPr>
          <w:spacing w:val="23"/>
          <w:sz w:val="24"/>
          <w:szCs w:val="24"/>
        </w:rPr>
        <w:t xml:space="preserve"> </w:t>
      </w:r>
      <w:r w:rsidRPr="00962C87">
        <w:rPr>
          <w:sz w:val="24"/>
          <w:szCs w:val="24"/>
        </w:rPr>
        <w:t>the</w:t>
      </w:r>
      <w:r w:rsidRPr="00962C87">
        <w:rPr>
          <w:spacing w:val="23"/>
          <w:sz w:val="24"/>
          <w:szCs w:val="24"/>
        </w:rPr>
        <w:t xml:space="preserve"> </w:t>
      </w:r>
      <w:r w:rsidRPr="00962C87">
        <w:rPr>
          <w:sz w:val="24"/>
          <w:szCs w:val="24"/>
        </w:rPr>
        <w:t>cost</w:t>
      </w:r>
      <w:r w:rsidRPr="00962C87">
        <w:rPr>
          <w:spacing w:val="29"/>
          <w:sz w:val="24"/>
          <w:szCs w:val="24"/>
        </w:rPr>
        <w:t xml:space="preserve"> </w:t>
      </w:r>
      <w:r w:rsidRPr="00962C87">
        <w:rPr>
          <w:sz w:val="24"/>
          <w:szCs w:val="24"/>
        </w:rPr>
        <w:t>of</w:t>
      </w:r>
      <w:r w:rsidRPr="00962C87">
        <w:rPr>
          <w:spacing w:val="28"/>
          <w:sz w:val="24"/>
          <w:szCs w:val="24"/>
        </w:rPr>
        <w:t xml:space="preserve"> </w:t>
      </w:r>
      <w:r w:rsidRPr="00962C87">
        <w:rPr>
          <w:sz w:val="24"/>
          <w:szCs w:val="24"/>
        </w:rPr>
        <w:t>production</w:t>
      </w:r>
      <w:r w:rsidRPr="00962C87">
        <w:rPr>
          <w:spacing w:val="28"/>
          <w:sz w:val="24"/>
          <w:szCs w:val="24"/>
        </w:rPr>
        <w:t xml:space="preserve"> </w:t>
      </w:r>
      <w:r w:rsidRPr="00962C87">
        <w:rPr>
          <w:sz w:val="24"/>
          <w:szCs w:val="24"/>
        </w:rPr>
        <w:t>of</w:t>
      </w:r>
      <w:r w:rsidRPr="00962C87">
        <w:rPr>
          <w:spacing w:val="23"/>
          <w:sz w:val="24"/>
          <w:szCs w:val="24"/>
        </w:rPr>
        <w:t xml:space="preserve"> </w:t>
      </w:r>
      <w:r w:rsidRPr="00962C87">
        <w:rPr>
          <w:sz w:val="24"/>
          <w:szCs w:val="24"/>
        </w:rPr>
        <w:t>tea</w:t>
      </w:r>
      <w:r w:rsidRPr="00962C87">
        <w:rPr>
          <w:spacing w:val="28"/>
          <w:sz w:val="24"/>
          <w:szCs w:val="24"/>
        </w:rPr>
        <w:t xml:space="preserve"> </w:t>
      </w:r>
      <w:r w:rsidRPr="00962C87">
        <w:rPr>
          <w:sz w:val="24"/>
          <w:szCs w:val="24"/>
        </w:rPr>
        <w:t>goes</w:t>
      </w:r>
      <w:r w:rsidRPr="00962C87">
        <w:rPr>
          <w:spacing w:val="25"/>
          <w:sz w:val="24"/>
          <w:szCs w:val="24"/>
        </w:rPr>
        <w:t xml:space="preserve"> </w:t>
      </w:r>
      <w:r w:rsidRPr="00962C87">
        <w:rPr>
          <w:sz w:val="24"/>
          <w:szCs w:val="24"/>
        </w:rPr>
        <w:t>into</w:t>
      </w:r>
      <w:r w:rsidRPr="00962C87">
        <w:rPr>
          <w:spacing w:val="25"/>
          <w:sz w:val="24"/>
          <w:szCs w:val="24"/>
        </w:rPr>
        <w:t xml:space="preserve"> </w:t>
      </w:r>
      <w:r w:rsidRPr="00962C87">
        <w:rPr>
          <w:sz w:val="24"/>
          <w:szCs w:val="24"/>
        </w:rPr>
        <w:t>payment for</w:t>
      </w:r>
      <w:r w:rsidRPr="00962C87">
        <w:rPr>
          <w:spacing w:val="18"/>
          <w:sz w:val="24"/>
          <w:szCs w:val="24"/>
        </w:rPr>
        <w:t xml:space="preserve"> </w:t>
      </w:r>
      <w:r w:rsidRPr="00962C87">
        <w:rPr>
          <w:sz w:val="24"/>
          <w:szCs w:val="24"/>
        </w:rPr>
        <w:t>the</w:t>
      </w:r>
      <w:r w:rsidRPr="00962C87">
        <w:rPr>
          <w:spacing w:val="23"/>
          <w:sz w:val="24"/>
          <w:szCs w:val="24"/>
        </w:rPr>
        <w:t xml:space="preserve"> </w:t>
      </w:r>
      <w:r w:rsidRPr="00962C87">
        <w:rPr>
          <w:sz w:val="24"/>
          <w:szCs w:val="24"/>
        </w:rPr>
        <w:t>labor</w:t>
      </w:r>
      <w:r w:rsidRPr="00962C87">
        <w:rPr>
          <w:spacing w:val="25"/>
          <w:sz w:val="24"/>
          <w:szCs w:val="24"/>
        </w:rPr>
        <w:t xml:space="preserve"> </w:t>
      </w:r>
      <w:r w:rsidRPr="00962C87">
        <w:rPr>
          <w:sz w:val="24"/>
          <w:szCs w:val="24"/>
        </w:rPr>
        <w:t>involved</w:t>
      </w:r>
      <w:r w:rsidRPr="00962C87">
        <w:rPr>
          <w:spacing w:val="20"/>
          <w:sz w:val="24"/>
          <w:szCs w:val="24"/>
        </w:rPr>
        <w:t xml:space="preserve"> </w:t>
      </w:r>
      <w:r w:rsidRPr="00962C87">
        <w:rPr>
          <w:sz w:val="24"/>
          <w:szCs w:val="24"/>
        </w:rPr>
        <w:t>in</w:t>
      </w:r>
      <w:r w:rsidRPr="00962C87">
        <w:rPr>
          <w:spacing w:val="24"/>
          <w:sz w:val="24"/>
          <w:szCs w:val="24"/>
        </w:rPr>
        <w:t xml:space="preserve"> </w:t>
      </w:r>
      <w:r w:rsidRPr="00962C87">
        <w:rPr>
          <w:sz w:val="24"/>
          <w:szCs w:val="24"/>
        </w:rPr>
        <w:t>the</w:t>
      </w:r>
      <w:r w:rsidRPr="00962C87">
        <w:rPr>
          <w:spacing w:val="20"/>
          <w:sz w:val="24"/>
          <w:szCs w:val="24"/>
        </w:rPr>
        <w:t xml:space="preserve"> </w:t>
      </w:r>
      <w:r w:rsidRPr="00962C87">
        <w:rPr>
          <w:sz w:val="24"/>
          <w:szCs w:val="24"/>
        </w:rPr>
        <w:t>plucking</w:t>
      </w:r>
      <w:r w:rsidRPr="00962C87">
        <w:rPr>
          <w:spacing w:val="18"/>
          <w:sz w:val="24"/>
          <w:szCs w:val="24"/>
        </w:rPr>
        <w:t xml:space="preserve"> </w:t>
      </w:r>
      <w:r w:rsidRPr="00962C87">
        <w:rPr>
          <w:sz w:val="24"/>
          <w:szCs w:val="24"/>
        </w:rPr>
        <w:t>operation.</w:t>
      </w:r>
      <w:r w:rsidRPr="00962C87">
        <w:rPr>
          <w:spacing w:val="26"/>
          <w:sz w:val="24"/>
          <w:szCs w:val="24"/>
        </w:rPr>
        <w:t xml:space="preserve"> </w:t>
      </w:r>
      <w:r w:rsidRPr="00962C87">
        <w:rPr>
          <w:sz w:val="24"/>
          <w:szCs w:val="24"/>
        </w:rPr>
        <w:t>Therefore,</w:t>
      </w:r>
      <w:r w:rsidRPr="00962C87">
        <w:rPr>
          <w:spacing w:val="24"/>
          <w:sz w:val="24"/>
          <w:szCs w:val="24"/>
        </w:rPr>
        <w:t xml:space="preserve"> </w:t>
      </w:r>
      <w:r w:rsidRPr="00962C87">
        <w:rPr>
          <w:sz w:val="24"/>
          <w:szCs w:val="24"/>
        </w:rPr>
        <w:t>a</w:t>
      </w:r>
      <w:r w:rsidRPr="00962C87">
        <w:rPr>
          <w:spacing w:val="20"/>
          <w:sz w:val="24"/>
          <w:szCs w:val="24"/>
        </w:rPr>
        <w:t xml:space="preserve"> </w:t>
      </w:r>
      <w:r w:rsidRPr="00962C87">
        <w:rPr>
          <w:sz w:val="24"/>
          <w:szCs w:val="24"/>
        </w:rPr>
        <w:t>cost-cutting</w:t>
      </w:r>
      <w:r w:rsidRPr="00962C87">
        <w:rPr>
          <w:spacing w:val="24"/>
          <w:sz w:val="24"/>
          <w:szCs w:val="24"/>
        </w:rPr>
        <w:t xml:space="preserve"> </w:t>
      </w:r>
      <w:r w:rsidRPr="00962C87">
        <w:rPr>
          <w:sz w:val="24"/>
          <w:szCs w:val="24"/>
        </w:rPr>
        <w:t>technique</w:t>
      </w:r>
      <w:r w:rsidRPr="00962C87">
        <w:rPr>
          <w:spacing w:val="23"/>
          <w:sz w:val="24"/>
          <w:szCs w:val="24"/>
        </w:rPr>
        <w:t xml:space="preserve"> </w:t>
      </w:r>
      <w:r w:rsidRPr="00962C87">
        <w:rPr>
          <w:sz w:val="24"/>
          <w:szCs w:val="24"/>
        </w:rPr>
        <w:t>in</w:t>
      </w:r>
      <w:r w:rsidRPr="00962C87">
        <w:rPr>
          <w:spacing w:val="24"/>
          <w:sz w:val="24"/>
          <w:szCs w:val="24"/>
        </w:rPr>
        <w:t xml:space="preserve"> </w:t>
      </w:r>
      <w:r w:rsidRPr="00962C87">
        <w:rPr>
          <w:sz w:val="24"/>
          <w:szCs w:val="24"/>
        </w:rPr>
        <w:t>this</w:t>
      </w:r>
      <w:r w:rsidRPr="00962C87">
        <w:rPr>
          <w:spacing w:val="20"/>
          <w:sz w:val="24"/>
          <w:szCs w:val="24"/>
        </w:rPr>
        <w:t xml:space="preserve"> </w:t>
      </w:r>
      <w:r w:rsidRPr="00962C87">
        <w:rPr>
          <w:sz w:val="24"/>
          <w:szCs w:val="24"/>
        </w:rPr>
        <w:t>area of the business would help to drastically lower production costs. One of the efficient solutions to cut</w:t>
      </w:r>
      <w:r w:rsidRPr="00962C87">
        <w:rPr>
          <w:spacing w:val="40"/>
          <w:sz w:val="24"/>
          <w:szCs w:val="24"/>
        </w:rPr>
        <w:t xml:space="preserve"> </w:t>
      </w:r>
      <w:r w:rsidRPr="00962C87">
        <w:rPr>
          <w:sz w:val="24"/>
          <w:szCs w:val="24"/>
        </w:rPr>
        <w:t>costs</w:t>
      </w:r>
      <w:r w:rsidRPr="00962C87">
        <w:rPr>
          <w:spacing w:val="40"/>
          <w:sz w:val="24"/>
          <w:szCs w:val="24"/>
        </w:rPr>
        <w:t xml:space="preserve"> </w:t>
      </w:r>
      <w:r w:rsidRPr="00962C87">
        <w:rPr>
          <w:sz w:val="24"/>
          <w:szCs w:val="24"/>
        </w:rPr>
        <w:t>is</w:t>
      </w:r>
      <w:r w:rsidRPr="00962C87">
        <w:rPr>
          <w:spacing w:val="40"/>
          <w:sz w:val="24"/>
          <w:szCs w:val="24"/>
        </w:rPr>
        <w:t xml:space="preserve"> </w:t>
      </w:r>
      <w:r w:rsidRPr="00962C87">
        <w:rPr>
          <w:sz w:val="24"/>
          <w:szCs w:val="24"/>
        </w:rPr>
        <w:t>mechanization.</w:t>
      </w:r>
      <w:r w:rsidRPr="00962C87">
        <w:rPr>
          <w:spacing w:val="40"/>
          <w:sz w:val="24"/>
          <w:szCs w:val="24"/>
        </w:rPr>
        <w:t xml:space="preserve"> </w:t>
      </w:r>
      <w:r w:rsidRPr="00962C87">
        <w:rPr>
          <w:sz w:val="24"/>
          <w:szCs w:val="24"/>
        </w:rPr>
        <w:t>You</w:t>
      </w:r>
      <w:r w:rsidRPr="00962C87">
        <w:rPr>
          <w:spacing w:val="40"/>
          <w:sz w:val="24"/>
          <w:szCs w:val="24"/>
        </w:rPr>
        <w:t xml:space="preserve"> </w:t>
      </w:r>
      <w:r w:rsidRPr="00962C87">
        <w:rPr>
          <w:sz w:val="24"/>
          <w:szCs w:val="24"/>
        </w:rPr>
        <w:t>can</w:t>
      </w:r>
      <w:r w:rsidRPr="00962C87">
        <w:rPr>
          <w:spacing w:val="40"/>
          <w:sz w:val="24"/>
          <w:szCs w:val="24"/>
        </w:rPr>
        <w:t xml:space="preserve"> </w:t>
      </w:r>
      <w:r w:rsidRPr="00962C87">
        <w:rPr>
          <w:sz w:val="24"/>
          <w:szCs w:val="24"/>
        </w:rPr>
        <w:t>introduce</w:t>
      </w:r>
      <w:r w:rsidRPr="00962C87">
        <w:rPr>
          <w:spacing w:val="40"/>
          <w:sz w:val="24"/>
          <w:szCs w:val="24"/>
        </w:rPr>
        <w:t xml:space="preserve"> </w:t>
      </w:r>
      <w:r w:rsidRPr="00962C87">
        <w:rPr>
          <w:sz w:val="24"/>
          <w:szCs w:val="24"/>
        </w:rPr>
        <w:t>mechanization</w:t>
      </w:r>
      <w:r w:rsidRPr="00962C87">
        <w:rPr>
          <w:spacing w:val="40"/>
          <w:sz w:val="24"/>
          <w:szCs w:val="24"/>
        </w:rPr>
        <w:t xml:space="preserve"> </w:t>
      </w:r>
      <w:r w:rsidRPr="00962C87">
        <w:rPr>
          <w:sz w:val="24"/>
          <w:szCs w:val="24"/>
        </w:rPr>
        <w:t>at</w:t>
      </w:r>
      <w:r w:rsidRPr="00962C87">
        <w:rPr>
          <w:spacing w:val="40"/>
          <w:sz w:val="24"/>
          <w:szCs w:val="24"/>
        </w:rPr>
        <w:t xml:space="preserve"> </w:t>
      </w:r>
      <w:r w:rsidRPr="00962C87">
        <w:rPr>
          <w:sz w:val="24"/>
          <w:szCs w:val="24"/>
        </w:rPr>
        <w:t>varying</w:t>
      </w:r>
      <w:r w:rsidRPr="00962C87">
        <w:rPr>
          <w:spacing w:val="40"/>
          <w:sz w:val="24"/>
          <w:szCs w:val="24"/>
        </w:rPr>
        <w:t xml:space="preserve"> </w:t>
      </w:r>
      <w:r w:rsidRPr="00962C87">
        <w:rPr>
          <w:sz w:val="24"/>
          <w:szCs w:val="24"/>
        </w:rPr>
        <w:t>degrees.</w:t>
      </w:r>
      <w:r w:rsidRPr="00962C87">
        <w:rPr>
          <w:spacing w:val="40"/>
          <w:sz w:val="24"/>
          <w:szCs w:val="24"/>
        </w:rPr>
        <w:t xml:space="preserve"> </w:t>
      </w:r>
      <w:r w:rsidRPr="00962C87">
        <w:rPr>
          <w:sz w:val="24"/>
          <w:szCs w:val="24"/>
        </w:rPr>
        <w:t>In</w:t>
      </w:r>
      <w:r w:rsidRPr="00962C87">
        <w:rPr>
          <w:spacing w:val="40"/>
          <w:sz w:val="24"/>
          <w:szCs w:val="24"/>
        </w:rPr>
        <w:t xml:space="preserve"> </w:t>
      </w:r>
      <w:r w:rsidRPr="00962C87">
        <w:rPr>
          <w:sz w:val="24"/>
          <w:szCs w:val="24"/>
        </w:rPr>
        <w:t xml:space="preserve">locations with </w:t>
      </w:r>
      <w:r w:rsidRPr="00962C87">
        <w:rPr>
          <w:sz w:val="24"/>
          <w:szCs w:val="24"/>
        </w:rPr>
        <w:lastRenderedPageBreak/>
        <w:t>severe labor scarcity, mechanical plucking devices are a preferable alternative.</w:t>
      </w:r>
    </w:p>
    <w:p w14:paraId="10AC4BF6" w14:textId="77777777" w:rsidR="00BD0967" w:rsidRPr="00962C87" w:rsidRDefault="00BD0967">
      <w:pPr>
        <w:rPr>
          <w:sz w:val="24"/>
          <w:szCs w:val="24"/>
        </w:rPr>
        <w:sectPr w:rsidR="00BD0967" w:rsidRPr="00962C87" w:rsidSect="0056411B">
          <w:pgSz w:w="11910" w:h="16840"/>
          <w:pgMar w:top="1920" w:right="1120" w:bottom="280" w:left="1280" w:header="720" w:footer="720" w:gutter="0"/>
          <w:cols w:space="720"/>
        </w:sectPr>
      </w:pPr>
    </w:p>
    <w:p w14:paraId="032959E5" w14:textId="5304DDC7" w:rsidR="00BD0967" w:rsidRPr="00962C87" w:rsidRDefault="00CF1E4F" w:rsidP="00BD0967">
      <w:pPr>
        <w:pStyle w:val="Heading1"/>
        <w:tabs>
          <w:tab w:val="left" w:pos="528"/>
        </w:tabs>
        <w:spacing w:before="182"/>
        <w:ind w:left="121" w:firstLine="0"/>
        <w:jc w:val="left"/>
        <w:rPr>
          <w:sz w:val="24"/>
          <w:szCs w:val="24"/>
        </w:rPr>
      </w:pPr>
      <w:r w:rsidRPr="00962C87">
        <w:rPr>
          <w:sz w:val="24"/>
          <w:szCs w:val="24"/>
        </w:rPr>
        <w:lastRenderedPageBreak/>
        <w:t xml:space="preserve">5.3 </w:t>
      </w:r>
      <w:r w:rsidR="00BD0967" w:rsidRPr="00962C87">
        <w:rPr>
          <w:sz w:val="24"/>
          <w:szCs w:val="24"/>
        </w:rPr>
        <w:t>Ecological</w:t>
      </w:r>
      <w:r w:rsidR="00BD0967" w:rsidRPr="00962C87">
        <w:rPr>
          <w:spacing w:val="10"/>
          <w:sz w:val="24"/>
          <w:szCs w:val="24"/>
        </w:rPr>
        <w:t xml:space="preserve"> </w:t>
      </w:r>
      <w:r w:rsidR="00BD0967" w:rsidRPr="00962C87">
        <w:rPr>
          <w:spacing w:val="-2"/>
          <w:sz w:val="24"/>
          <w:szCs w:val="24"/>
        </w:rPr>
        <w:t>balance</w:t>
      </w:r>
    </w:p>
    <w:p w14:paraId="646A5F23" w14:textId="298583AD" w:rsidR="00BD0967" w:rsidRPr="00962C87" w:rsidRDefault="00BD0967" w:rsidP="00BD0967">
      <w:pPr>
        <w:pStyle w:val="BodyText"/>
        <w:spacing w:before="131" w:line="364" w:lineRule="auto"/>
        <w:ind w:right="270" w:firstLine="700"/>
        <w:rPr>
          <w:sz w:val="24"/>
          <w:szCs w:val="24"/>
        </w:rPr>
      </w:pPr>
      <w:r w:rsidRPr="00962C87">
        <w:rPr>
          <w:sz w:val="24"/>
          <w:szCs w:val="24"/>
        </w:rPr>
        <w:t>There are numerous ecological impacts of tea plant cultivation on the environment. Different</w:t>
      </w:r>
      <w:r w:rsidRPr="00962C87">
        <w:rPr>
          <w:spacing w:val="40"/>
          <w:sz w:val="24"/>
          <w:szCs w:val="24"/>
        </w:rPr>
        <w:t xml:space="preserve"> </w:t>
      </w:r>
      <w:r w:rsidRPr="00962C87">
        <w:rPr>
          <w:sz w:val="24"/>
          <w:szCs w:val="24"/>
        </w:rPr>
        <w:t>agrochemicals</w:t>
      </w:r>
      <w:r w:rsidRPr="00962C87">
        <w:rPr>
          <w:spacing w:val="40"/>
          <w:sz w:val="24"/>
          <w:szCs w:val="24"/>
        </w:rPr>
        <w:t xml:space="preserve"> </w:t>
      </w:r>
      <w:r w:rsidRPr="00962C87">
        <w:rPr>
          <w:sz w:val="24"/>
          <w:szCs w:val="24"/>
        </w:rPr>
        <w:t>are</w:t>
      </w:r>
      <w:r w:rsidRPr="00962C87">
        <w:rPr>
          <w:spacing w:val="40"/>
          <w:sz w:val="24"/>
          <w:szCs w:val="24"/>
        </w:rPr>
        <w:t xml:space="preserve"> </w:t>
      </w:r>
      <w:r w:rsidRPr="00962C87">
        <w:rPr>
          <w:sz w:val="24"/>
          <w:szCs w:val="24"/>
        </w:rPr>
        <w:t>employed</w:t>
      </w:r>
      <w:r w:rsidRPr="00962C87">
        <w:rPr>
          <w:spacing w:val="40"/>
          <w:sz w:val="24"/>
          <w:szCs w:val="24"/>
        </w:rPr>
        <w:t xml:space="preserve"> </w:t>
      </w:r>
      <w:r w:rsidRPr="00962C87">
        <w:rPr>
          <w:sz w:val="24"/>
          <w:szCs w:val="24"/>
        </w:rPr>
        <w:t>throughout</w:t>
      </w:r>
      <w:r w:rsidRPr="00962C87">
        <w:rPr>
          <w:spacing w:val="40"/>
          <w:sz w:val="24"/>
          <w:szCs w:val="24"/>
        </w:rPr>
        <w:t xml:space="preserve"> </w:t>
      </w:r>
      <w:r w:rsidRPr="00962C87">
        <w:rPr>
          <w:sz w:val="24"/>
          <w:szCs w:val="24"/>
        </w:rPr>
        <w:t>the</w:t>
      </w:r>
      <w:r w:rsidRPr="00962C87">
        <w:rPr>
          <w:spacing w:val="40"/>
          <w:sz w:val="24"/>
          <w:szCs w:val="24"/>
        </w:rPr>
        <w:t xml:space="preserve"> </w:t>
      </w:r>
      <w:r w:rsidRPr="00962C87">
        <w:rPr>
          <w:sz w:val="24"/>
          <w:szCs w:val="24"/>
        </w:rPr>
        <w:t>growing</w:t>
      </w:r>
      <w:r w:rsidRPr="00962C87">
        <w:rPr>
          <w:spacing w:val="40"/>
          <w:sz w:val="24"/>
          <w:szCs w:val="24"/>
        </w:rPr>
        <w:t xml:space="preserve"> </w:t>
      </w:r>
      <w:r w:rsidRPr="00962C87">
        <w:rPr>
          <w:sz w:val="24"/>
          <w:szCs w:val="24"/>
        </w:rPr>
        <w:t>cycle</w:t>
      </w:r>
      <w:r w:rsidRPr="00962C87">
        <w:rPr>
          <w:spacing w:val="40"/>
          <w:sz w:val="24"/>
          <w:szCs w:val="24"/>
        </w:rPr>
        <w:t xml:space="preserve"> </w:t>
      </w:r>
      <w:r w:rsidRPr="00962C87">
        <w:rPr>
          <w:sz w:val="24"/>
          <w:szCs w:val="24"/>
        </w:rPr>
        <w:t>to</w:t>
      </w:r>
      <w:r w:rsidRPr="00962C87">
        <w:rPr>
          <w:spacing w:val="40"/>
          <w:sz w:val="24"/>
          <w:szCs w:val="24"/>
        </w:rPr>
        <w:t xml:space="preserve"> </w:t>
      </w:r>
      <w:r w:rsidRPr="00962C87">
        <w:rPr>
          <w:sz w:val="24"/>
          <w:szCs w:val="24"/>
        </w:rPr>
        <w:t>protect</w:t>
      </w:r>
      <w:r w:rsidRPr="00962C87">
        <w:rPr>
          <w:spacing w:val="40"/>
          <w:sz w:val="24"/>
          <w:szCs w:val="24"/>
        </w:rPr>
        <w:t xml:space="preserve"> </w:t>
      </w:r>
      <w:r w:rsidRPr="00962C87">
        <w:rPr>
          <w:sz w:val="24"/>
          <w:szCs w:val="24"/>
        </w:rPr>
        <w:t>tea</w:t>
      </w:r>
      <w:r w:rsidRPr="00962C87">
        <w:rPr>
          <w:spacing w:val="40"/>
          <w:sz w:val="24"/>
          <w:szCs w:val="24"/>
        </w:rPr>
        <w:t xml:space="preserve"> </w:t>
      </w:r>
      <w:r w:rsidRPr="00962C87">
        <w:rPr>
          <w:sz w:val="24"/>
          <w:szCs w:val="24"/>
        </w:rPr>
        <w:t>bushes,</w:t>
      </w:r>
      <w:r w:rsidRPr="00962C87">
        <w:rPr>
          <w:spacing w:val="40"/>
          <w:sz w:val="24"/>
          <w:szCs w:val="24"/>
        </w:rPr>
        <w:t xml:space="preserve"> </w:t>
      </w:r>
      <w:r w:rsidRPr="00962C87">
        <w:rPr>
          <w:sz w:val="24"/>
          <w:szCs w:val="24"/>
        </w:rPr>
        <w:t xml:space="preserve">as well as to improve production and quality, as tea is frequently grown in monoculture and plantations. </w:t>
      </w:r>
      <w:proofErr w:type="spellStart"/>
      <w:r w:rsidRPr="00962C87">
        <w:rPr>
          <w:sz w:val="24"/>
          <w:szCs w:val="24"/>
        </w:rPr>
        <w:t>Yabukita</w:t>
      </w:r>
      <w:proofErr w:type="spellEnd"/>
      <w:r w:rsidRPr="00962C87">
        <w:rPr>
          <w:sz w:val="24"/>
          <w:szCs w:val="24"/>
        </w:rPr>
        <w:t xml:space="preserve"> cultivar reportedly occupied more than 75% of the nation's total producing area in the early 2000s in Japan, which led to numerous changes in the tea business (Takeda Y </w:t>
      </w:r>
      <w:r w:rsidRPr="00962C87">
        <w:rPr>
          <w:i/>
          <w:iCs/>
          <w:sz w:val="24"/>
          <w:szCs w:val="24"/>
        </w:rPr>
        <w:t>et al.</w:t>
      </w:r>
      <w:r w:rsidRPr="00962C87">
        <w:rPr>
          <w:sz w:val="24"/>
          <w:szCs w:val="24"/>
        </w:rPr>
        <w:t xml:space="preserve"> 2007). Because tea is typically produced on slopes that are very sensitive to erosion and monoculture, the soil fertility of tea-growing areas is significantly impacted. To make up for this loss,</w:t>
      </w:r>
      <w:r w:rsidRPr="00962C87">
        <w:rPr>
          <w:spacing w:val="40"/>
          <w:sz w:val="24"/>
          <w:szCs w:val="24"/>
        </w:rPr>
        <w:t xml:space="preserve"> </w:t>
      </w:r>
      <w:r w:rsidRPr="00962C87">
        <w:rPr>
          <w:sz w:val="24"/>
          <w:szCs w:val="24"/>
        </w:rPr>
        <w:t>both</w:t>
      </w:r>
      <w:r w:rsidRPr="00962C87">
        <w:rPr>
          <w:spacing w:val="40"/>
          <w:sz w:val="24"/>
          <w:szCs w:val="24"/>
        </w:rPr>
        <w:t xml:space="preserve"> </w:t>
      </w:r>
      <w:r w:rsidRPr="00962C87">
        <w:rPr>
          <w:sz w:val="24"/>
          <w:szCs w:val="24"/>
        </w:rPr>
        <w:t>organic</w:t>
      </w:r>
      <w:r w:rsidRPr="00962C87">
        <w:rPr>
          <w:spacing w:val="40"/>
          <w:sz w:val="24"/>
          <w:szCs w:val="24"/>
        </w:rPr>
        <w:t xml:space="preserve"> </w:t>
      </w:r>
      <w:r w:rsidRPr="00962C87">
        <w:rPr>
          <w:sz w:val="24"/>
          <w:szCs w:val="24"/>
        </w:rPr>
        <w:t>and</w:t>
      </w:r>
      <w:r w:rsidRPr="00962C87">
        <w:rPr>
          <w:spacing w:val="40"/>
          <w:sz w:val="24"/>
          <w:szCs w:val="24"/>
        </w:rPr>
        <w:t xml:space="preserve"> </w:t>
      </w:r>
      <w:r w:rsidRPr="00962C87">
        <w:rPr>
          <w:sz w:val="24"/>
          <w:szCs w:val="24"/>
        </w:rPr>
        <w:t>inorganic</w:t>
      </w:r>
      <w:r w:rsidRPr="00962C87">
        <w:rPr>
          <w:spacing w:val="40"/>
          <w:sz w:val="24"/>
          <w:szCs w:val="24"/>
        </w:rPr>
        <w:t xml:space="preserve"> </w:t>
      </w:r>
      <w:r w:rsidRPr="00962C87">
        <w:rPr>
          <w:sz w:val="24"/>
          <w:szCs w:val="24"/>
        </w:rPr>
        <w:t>fertilizers</w:t>
      </w:r>
      <w:r w:rsidRPr="00962C87">
        <w:rPr>
          <w:spacing w:val="40"/>
          <w:sz w:val="24"/>
          <w:szCs w:val="24"/>
        </w:rPr>
        <w:t xml:space="preserve"> </w:t>
      </w:r>
      <w:r w:rsidRPr="00962C87">
        <w:rPr>
          <w:sz w:val="24"/>
          <w:szCs w:val="24"/>
        </w:rPr>
        <w:t>are</w:t>
      </w:r>
      <w:r w:rsidRPr="00962C87">
        <w:rPr>
          <w:spacing w:val="40"/>
          <w:sz w:val="24"/>
          <w:szCs w:val="24"/>
        </w:rPr>
        <w:t xml:space="preserve"> </w:t>
      </w:r>
      <w:r w:rsidRPr="00962C87">
        <w:rPr>
          <w:sz w:val="24"/>
          <w:szCs w:val="24"/>
        </w:rPr>
        <w:t>used,</w:t>
      </w:r>
      <w:r w:rsidRPr="00962C87">
        <w:rPr>
          <w:spacing w:val="40"/>
          <w:sz w:val="24"/>
          <w:szCs w:val="24"/>
        </w:rPr>
        <w:t xml:space="preserve"> </w:t>
      </w:r>
      <w:r w:rsidRPr="00962C87">
        <w:rPr>
          <w:sz w:val="24"/>
          <w:szCs w:val="24"/>
        </w:rPr>
        <w:t>increasing</w:t>
      </w:r>
      <w:r w:rsidRPr="00962C87">
        <w:rPr>
          <w:spacing w:val="40"/>
          <w:sz w:val="24"/>
          <w:szCs w:val="24"/>
        </w:rPr>
        <w:t xml:space="preserve"> </w:t>
      </w:r>
      <w:r w:rsidRPr="00962C87">
        <w:rPr>
          <w:sz w:val="24"/>
          <w:szCs w:val="24"/>
        </w:rPr>
        <w:t>the</w:t>
      </w:r>
      <w:r w:rsidRPr="00962C87">
        <w:rPr>
          <w:spacing w:val="40"/>
          <w:sz w:val="24"/>
          <w:szCs w:val="24"/>
        </w:rPr>
        <w:t xml:space="preserve"> </w:t>
      </w:r>
      <w:r w:rsidR="00466E47" w:rsidRPr="00962C87">
        <w:rPr>
          <w:sz w:val="24"/>
          <w:szCs w:val="24"/>
        </w:rPr>
        <w:t>number</w:t>
      </w:r>
      <w:r w:rsidRPr="00962C87">
        <w:rPr>
          <w:spacing w:val="40"/>
          <w:sz w:val="24"/>
          <w:szCs w:val="24"/>
        </w:rPr>
        <w:t xml:space="preserve"> </w:t>
      </w:r>
      <w:r w:rsidRPr="00962C87">
        <w:rPr>
          <w:sz w:val="24"/>
          <w:szCs w:val="24"/>
        </w:rPr>
        <w:t>of</w:t>
      </w:r>
      <w:r w:rsidRPr="00962C87">
        <w:rPr>
          <w:spacing w:val="40"/>
          <w:sz w:val="24"/>
          <w:szCs w:val="24"/>
        </w:rPr>
        <w:t xml:space="preserve"> </w:t>
      </w:r>
      <w:r w:rsidRPr="00962C87">
        <w:rPr>
          <w:sz w:val="24"/>
          <w:szCs w:val="24"/>
        </w:rPr>
        <w:t>agrochemicals used.</w:t>
      </w:r>
      <w:r w:rsidRPr="00962C87">
        <w:rPr>
          <w:spacing w:val="30"/>
          <w:sz w:val="24"/>
          <w:szCs w:val="24"/>
        </w:rPr>
        <w:t xml:space="preserve"> </w:t>
      </w:r>
      <w:r w:rsidRPr="00962C87">
        <w:rPr>
          <w:sz w:val="24"/>
          <w:szCs w:val="24"/>
        </w:rPr>
        <w:t>Therefore,</w:t>
      </w:r>
      <w:r w:rsidRPr="00962C87">
        <w:rPr>
          <w:spacing w:val="27"/>
          <w:sz w:val="24"/>
          <w:szCs w:val="24"/>
        </w:rPr>
        <w:t xml:space="preserve"> </w:t>
      </w:r>
      <w:r w:rsidRPr="00962C87">
        <w:rPr>
          <w:sz w:val="24"/>
          <w:szCs w:val="24"/>
        </w:rPr>
        <w:t>the</w:t>
      </w:r>
      <w:r w:rsidRPr="00962C87">
        <w:rPr>
          <w:spacing w:val="30"/>
          <w:sz w:val="24"/>
          <w:szCs w:val="24"/>
        </w:rPr>
        <w:t xml:space="preserve"> </w:t>
      </w:r>
      <w:r w:rsidRPr="00962C87">
        <w:rPr>
          <w:sz w:val="24"/>
          <w:szCs w:val="24"/>
        </w:rPr>
        <w:t>cost</w:t>
      </w:r>
      <w:r w:rsidRPr="00962C87">
        <w:rPr>
          <w:spacing w:val="30"/>
          <w:sz w:val="24"/>
          <w:szCs w:val="24"/>
        </w:rPr>
        <w:t xml:space="preserve"> </w:t>
      </w:r>
      <w:r w:rsidRPr="00962C87">
        <w:rPr>
          <w:sz w:val="24"/>
          <w:szCs w:val="24"/>
        </w:rPr>
        <w:t>of</w:t>
      </w:r>
      <w:r w:rsidRPr="00962C87">
        <w:rPr>
          <w:spacing w:val="30"/>
          <w:sz w:val="24"/>
          <w:szCs w:val="24"/>
        </w:rPr>
        <w:t xml:space="preserve"> </w:t>
      </w:r>
      <w:r w:rsidRPr="00962C87">
        <w:rPr>
          <w:sz w:val="24"/>
          <w:szCs w:val="24"/>
        </w:rPr>
        <w:t>production</w:t>
      </w:r>
      <w:r w:rsidRPr="00962C87">
        <w:rPr>
          <w:spacing w:val="27"/>
          <w:sz w:val="24"/>
          <w:szCs w:val="24"/>
        </w:rPr>
        <w:t xml:space="preserve"> </w:t>
      </w:r>
      <w:r w:rsidRPr="00962C87">
        <w:rPr>
          <w:sz w:val="24"/>
          <w:szCs w:val="24"/>
        </w:rPr>
        <w:t>of</w:t>
      </w:r>
      <w:r w:rsidRPr="00962C87">
        <w:rPr>
          <w:spacing w:val="30"/>
          <w:sz w:val="24"/>
          <w:szCs w:val="24"/>
        </w:rPr>
        <w:t xml:space="preserve"> </w:t>
      </w:r>
      <w:r w:rsidRPr="00962C87">
        <w:rPr>
          <w:sz w:val="24"/>
          <w:szCs w:val="24"/>
        </w:rPr>
        <w:t>made</w:t>
      </w:r>
      <w:r w:rsidRPr="00962C87">
        <w:rPr>
          <w:spacing w:val="30"/>
          <w:sz w:val="24"/>
          <w:szCs w:val="24"/>
        </w:rPr>
        <w:t xml:space="preserve"> </w:t>
      </w:r>
      <w:r w:rsidRPr="00962C87">
        <w:rPr>
          <w:sz w:val="24"/>
          <w:szCs w:val="24"/>
        </w:rPr>
        <w:t>tea</w:t>
      </w:r>
      <w:r w:rsidRPr="00962C87">
        <w:rPr>
          <w:spacing w:val="27"/>
          <w:sz w:val="24"/>
          <w:szCs w:val="24"/>
        </w:rPr>
        <w:t xml:space="preserve"> </w:t>
      </w:r>
      <w:r w:rsidRPr="00962C87">
        <w:rPr>
          <w:sz w:val="24"/>
          <w:szCs w:val="24"/>
        </w:rPr>
        <w:t>has</w:t>
      </w:r>
      <w:r w:rsidRPr="00962C87">
        <w:rPr>
          <w:spacing w:val="28"/>
          <w:sz w:val="24"/>
          <w:szCs w:val="24"/>
        </w:rPr>
        <w:t xml:space="preserve"> </w:t>
      </w:r>
      <w:r w:rsidRPr="00962C87">
        <w:rPr>
          <w:sz w:val="24"/>
          <w:szCs w:val="24"/>
        </w:rPr>
        <w:t>increased</w:t>
      </w:r>
      <w:r w:rsidRPr="00962C87">
        <w:rPr>
          <w:spacing w:val="30"/>
          <w:sz w:val="24"/>
          <w:szCs w:val="24"/>
        </w:rPr>
        <w:t xml:space="preserve"> </w:t>
      </w:r>
      <w:r w:rsidRPr="00962C87">
        <w:rPr>
          <w:sz w:val="24"/>
          <w:szCs w:val="24"/>
        </w:rPr>
        <w:t>due</w:t>
      </w:r>
      <w:r w:rsidRPr="00962C87">
        <w:rPr>
          <w:spacing w:val="30"/>
          <w:sz w:val="24"/>
          <w:szCs w:val="24"/>
        </w:rPr>
        <w:t xml:space="preserve"> </w:t>
      </w:r>
      <w:r w:rsidRPr="00962C87">
        <w:rPr>
          <w:sz w:val="24"/>
          <w:szCs w:val="24"/>
        </w:rPr>
        <w:t>to</w:t>
      </w:r>
      <w:r w:rsidRPr="00962C87">
        <w:rPr>
          <w:spacing w:val="27"/>
          <w:sz w:val="24"/>
          <w:szCs w:val="24"/>
        </w:rPr>
        <w:t xml:space="preserve"> </w:t>
      </w:r>
      <w:r w:rsidRPr="00962C87">
        <w:rPr>
          <w:sz w:val="24"/>
          <w:szCs w:val="24"/>
        </w:rPr>
        <w:t>increasing fuel</w:t>
      </w:r>
      <w:r w:rsidRPr="00962C87">
        <w:rPr>
          <w:spacing w:val="28"/>
          <w:sz w:val="24"/>
          <w:szCs w:val="24"/>
        </w:rPr>
        <w:t xml:space="preserve"> </w:t>
      </w:r>
      <w:r w:rsidRPr="00962C87">
        <w:rPr>
          <w:sz w:val="24"/>
          <w:szCs w:val="24"/>
        </w:rPr>
        <w:t xml:space="preserve">prices and increased labor costs. The development of various facilities such as microwave has been evoked to improve energy efficiency in some countries such as Korea and China (Song </w:t>
      </w:r>
      <w:r w:rsidRPr="00962C87">
        <w:rPr>
          <w:i/>
          <w:iCs/>
          <w:sz w:val="24"/>
          <w:szCs w:val="24"/>
        </w:rPr>
        <w:t>et al.</w:t>
      </w:r>
      <w:r w:rsidRPr="00962C87">
        <w:rPr>
          <w:sz w:val="24"/>
          <w:szCs w:val="24"/>
        </w:rPr>
        <w:t xml:space="preserve"> </w:t>
      </w:r>
      <w:r w:rsidRPr="00962C87">
        <w:rPr>
          <w:spacing w:val="-2"/>
          <w:sz w:val="24"/>
          <w:szCs w:val="24"/>
        </w:rPr>
        <w:t>2014).</w:t>
      </w:r>
    </w:p>
    <w:p w14:paraId="5FD09D5A" w14:textId="243A7F2F" w:rsidR="00BD0967" w:rsidRPr="00962C87" w:rsidRDefault="00CF1E4F" w:rsidP="00CF1E4F">
      <w:pPr>
        <w:pStyle w:val="Heading1"/>
        <w:tabs>
          <w:tab w:val="left" w:pos="528"/>
        </w:tabs>
        <w:spacing w:before="17"/>
        <w:jc w:val="left"/>
        <w:rPr>
          <w:sz w:val="24"/>
          <w:szCs w:val="24"/>
        </w:rPr>
      </w:pPr>
      <w:r w:rsidRPr="00962C87">
        <w:rPr>
          <w:sz w:val="24"/>
          <w:szCs w:val="24"/>
        </w:rPr>
        <w:t xml:space="preserve">5.4 </w:t>
      </w:r>
      <w:r w:rsidR="00BD0967" w:rsidRPr="00962C87">
        <w:rPr>
          <w:sz w:val="24"/>
          <w:szCs w:val="24"/>
        </w:rPr>
        <w:t>Land</w:t>
      </w:r>
      <w:r w:rsidR="00BD0967" w:rsidRPr="00962C87">
        <w:rPr>
          <w:spacing w:val="4"/>
          <w:sz w:val="24"/>
          <w:szCs w:val="24"/>
        </w:rPr>
        <w:t xml:space="preserve"> </w:t>
      </w:r>
      <w:r w:rsidR="00BD0967" w:rsidRPr="00962C87">
        <w:rPr>
          <w:spacing w:val="-2"/>
          <w:sz w:val="24"/>
          <w:szCs w:val="24"/>
        </w:rPr>
        <w:t>Availability</w:t>
      </w:r>
    </w:p>
    <w:p w14:paraId="0F5D968E" w14:textId="178E2233" w:rsidR="009514FA" w:rsidRPr="00962C87" w:rsidRDefault="00BD0967" w:rsidP="00BD0967">
      <w:pPr>
        <w:pStyle w:val="BodyText"/>
        <w:spacing w:line="364" w:lineRule="auto"/>
        <w:ind w:right="269" w:firstLine="700"/>
        <w:rPr>
          <w:sz w:val="24"/>
          <w:szCs w:val="24"/>
        </w:rPr>
      </w:pPr>
      <w:r w:rsidRPr="00962C87">
        <w:rPr>
          <w:sz w:val="24"/>
          <w:szCs w:val="24"/>
        </w:rPr>
        <w:t>According to United Nations research 2018, the world's population is undergoing significant change and is expected to reach 9.8 billion by 2050, along with a 70% increase in the need for food. All accessible agricultural lands will unavoidably be under pressure from</w:t>
      </w:r>
      <w:r w:rsidRPr="00962C87">
        <w:rPr>
          <w:spacing w:val="80"/>
          <w:sz w:val="24"/>
          <w:szCs w:val="24"/>
        </w:rPr>
        <w:t xml:space="preserve"> </w:t>
      </w:r>
      <w:r w:rsidRPr="00962C87">
        <w:rPr>
          <w:sz w:val="24"/>
          <w:szCs w:val="24"/>
        </w:rPr>
        <w:t>expanding</w:t>
      </w:r>
      <w:r w:rsidRPr="00962C87">
        <w:rPr>
          <w:spacing w:val="25"/>
          <w:sz w:val="24"/>
          <w:szCs w:val="24"/>
        </w:rPr>
        <w:t xml:space="preserve"> </w:t>
      </w:r>
      <w:r w:rsidRPr="00962C87">
        <w:rPr>
          <w:sz w:val="24"/>
          <w:szCs w:val="24"/>
        </w:rPr>
        <w:t>cities</w:t>
      </w:r>
      <w:r w:rsidRPr="00962C87">
        <w:rPr>
          <w:spacing w:val="27"/>
          <w:sz w:val="24"/>
          <w:szCs w:val="24"/>
        </w:rPr>
        <w:t xml:space="preserve"> </w:t>
      </w:r>
      <w:r w:rsidRPr="00962C87">
        <w:rPr>
          <w:sz w:val="24"/>
          <w:szCs w:val="24"/>
        </w:rPr>
        <w:t>and</w:t>
      </w:r>
      <w:r w:rsidRPr="00962C87">
        <w:rPr>
          <w:spacing w:val="27"/>
          <w:sz w:val="24"/>
          <w:szCs w:val="24"/>
        </w:rPr>
        <w:t xml:space="preserve"> </w:t>
      </w:r>
      <w:r w:rsidRPr="00962C87">
        <w:rPr>
          <w:sz w:val="24"/>
          <w:szCs w:val="24"/>
        </w:rPr>
        <w:t>population</w:t>
      </w:r>
      <w:r w:rsidRPr="00962C87">
        <w:rPr>
          <w:spacing w:val="25"/>
          <w:sz w:val="24"/>
          <w:szCs w:val="24"/>
        </w:rPr>
        <w:t xml:space="preserve"> </w:t>
      </w:r>
      <w:r w:rsidRPr="00962C87">
        <w:rPr>
          <w:sz w:val="24"/>
          <w:szCs w:val="24"/>
        </w:rPr>
        <w:t>growth.</w:t>
      </w:r>
      <w:r w:rsidRPr="00962C87">
        <w:rPr>
          <w:spacing w:val="27"/>
          <w:sz w:val="24"/>
          <w:szCs w:val="24"/>
        </w:rPr>
        <w:t xml:space="preserve"> </w:t>
      </w:r>
      <w:r w:rsidRPr="00962C87">
        <w:rPr>
          <w:sz w:val="24"/>
          <w:szCs w:val="24"/>
        </w:rPr>
        <w:t>As</w:t>
      </w:r>
      <w:r w:rsidRPr="00962C87">
        <w:rPr>
          <w:spacing w:val="30"/>
          <w:sz w:val="24"/>
          <w:szCs w:val="24"/>
        </w:rPr>
        <w:t xml:space="preserve"> </w:t>
      </w:r>
      <w:r w:rsidRPr="00962C87">
        <w:rPr>
          <w:sz w:val="24"/>
          <w:szCs w:val="24"/>
        </w:rPr>
        <w:t>a</w:t>
      </w:r>
      <w:r w:rsidRPr="00962C87">
        <w:rPr>
          <w:spacing w:val="24"/>
          <w:sz w:val="24"/>
          <w:szCs w:val="24"/>
        </w:rPr>
        <w:t xml:space="preserve"> </w:t>
      </w:r>
      <w:r w:rsidRPr="00962C87">
        <w:rPr>
          <w:sz w:val="24"/>
          <w:szCs w:val="24"/>
        </w:rPr>
        <w:t>result,</w:t>
      </w:r>
      <w:r w:rsidRPr="00962C87">
        <w:rPr>
          <w:spacing w:val="30"/>
          <w:sz w:val="24"/>
          <w:szCs w:val="24"/>
        </w:rPr>
        <w:t xml:space="preserve"> </w:t>
      </w:r>
      <w:r w:rsidRPr="00962C87">
        <w:rPr>
          <w:sz w:val="24"/>
          <w:szCs w:val="24"/>
        </w:rPr>
        <w:t>in</w:t>
      </w:r>
      <w:r w:rsidRPr="00962C87">
        <w:rPr>
          <w:spacing w:val="30"/>
          <w:sz w:val="24"/>
          <w:szCs w:val="24"/>
        </w:rPr>
        <w:t xml:space="preserve"> </w:t>
      </w:r>
      <w:r w:rsidRPr="00962C87">
        <w:rPr>
          <w:sz w:val="24"/>
          <w:szCs w:val="24"/>
        </w:rPr>
        <w:t>order</w:t>
      </w:r>
      <w:r w:rsidRPr="00962C87">
        <w:rPr>
          <w:spacing w:val="25"/>
          <w:sz w:val="24"/>
          <w:szCs w:val="24"/>
        </w:rPr>
        <w:t xml:space="preserve"> </w:t>
      </w:r>
      <w:r w:rsidRPr="00962C87">
        <w:rPr>
          <w:sz w:val="24"/>
          <w:szCs w:val="24"/>
        </w:rPr>
        <w:t>to</w:t>
      </w:r>
      <w:r w:rsidRPr="00962C87">
        <w:rPr>
          <w:spacing w:val="23"/>
          <w:sz w:val="24"/>
          <w:szCs w:val="24"/>
        </w:rPr>
        <w:t xml:space="preserve"> </w:t>
      </w:r>
      <w:r w:rsidRPr="00962C87">
        <w:rPr>
          <w:sz w:val="24"/>
          <w:szCs w:val="24"/>
        </w:rPr>
        <w:t>obtain</w:t>
      </w:r>
      <w:r w:rsidRPr="00962C87">
        <w:rPr>
          <w:spacing w:val="30"/>
          <w:sz w:val="24"/>
          <w:szCs w:val="24"/>
        </w:rPr>
        <w:t xml:space="preserve"> </w:t>
      </w:r>
      <w:r w:rsidRPr="00962C87">
        <w:rPr>
          <w:sz w:val="24"/>
          <w:szCs w:val="24"/>
        </w:rPr>
        <w:t>land</w:t>
      </w:r>
      <w:r w:rsidRPr="00962C87">
        <w:rPr>
          <w:spacing w:val="25"/>
          <w:sz w:val="24"/>
          <w:szCs w:val="24"/>
        </w:rPr>
        <w:t xml:space="preserve"> </w:t>
      </w:r>
      <w:r w:rsidRPr="00962C87">
        <w:rPr>
          <w:sz w:val="24"/>
          <w:szCs w:val="24"/>
        </w:rPr>
        <w:t>for</w:t>
      </w:r>
      <w:r w:rsidRPr="00962C87">
        <w:rPr>
          <w:spacing w:val="27"/>
          <w:sz w:val="24"/>
          <w:szCs w:val="24"/>
        </w:rPr>
        <w:t xml:space="preserve"> </w:t>
      </w:r>
      <w:r w:rsidRPr="00962C87">
        <w:rPr>
          <w:sz w:val="24"/>
          <w:szCs w:val="24"/>
        </w:rPr>
        <w:t>production,</w:t>
      </w:r>
      <w:r w:rsidRPr="00962C87">
        <w:rPr>
          <w:spacing w:val="25"/>
          <w:sz w:val="24"/>
          <w:szCs w:val="24"/>
        </w:rPr>
        <w:t xml:space="preserve"> </w:t>
      </w:r>
      <w:r w:rsidRPr="00962C87">
        <w:rPr>
          <w:sz w:val="24"/>
          <w:szCs w:val="24"/>
        </w:rPr>
        <w:t>the tea business must compete with other, more important food crops. The accessible tea lands may need to be used for other crops since tea is not a main food crop. It is difficult to increase the area under tea due to the non-availability of suitable lands for tea hence, replanting of old cultivations</w:t>
      </w:r>
      <w:r w:rsidRPr="00962C87">
        <w:rPr>
          <w:spacing w:val="40"/>
          <w:sz w:val="24"/>
          <w:szCs w:val="24"/>
        </w:rPr>
        <w:t xml:space="preserve"> </w:t>
      </w:r>
      <w:r w:rsidRPr="00962C87">
        <w:rPr>
          <w:sz w:val="24"/>
          <w:szCs w:val="24"/>
        </w:rPr>
        <w:t xml:space="preserve">is much vital. For the sustainable tea industry, the replanting rate should be at a minimum of 2 percent per annum of the total area under tea </w:t>
      </w:r>
      <w:r w:rsidR="00087CC5" w:rsidRPr="00962C87">
        <w:rPr>
          <w:sz w:val="24"/>
          <w:szCs w:val="24"/>
        </w:rPr>
        <w:t>cultivation.</w:t>
      </w:r>
    </w:p>
    <w:p w14:paraId="77357BDB" w14:textId="68B36762" w:rsidR="00087CC5" w:rsidRPr="00962C87" w:rsidRDefault="00087CC5" w:rsidP="00BD0967">
      <w:pPr>
        <w:pStyle w:val="BodyText"/>
        <w:spacing w:line="364" w:lineRule="auto"/>
        <w:ind w:right="269" w:firstLine="700"/>
        <w:rPr>
          <w:sz w:val="24"/>
          <w:szCs w:val="24"/>
        </w:rPr>
        <w:sectPr w:rsidR="00087CC5" w:rsidRPr="00962C87" w:rsidSect="0056411B">
          <w:pgSz w:w="11910" w:h="16840"/>
          <w:pgMar w:top="1920" w:right="1120" w:bottom="280" w:left="1280" w:header="720" w:footer="720" w:gutter="0"/>
          <w:cols w:space="720"/>
        </w:sectPr>
      </w:pPr>
    </w:p>
    <w:p w14:paraId="3A4A10F8" w14:textId="54E9108D" w:rsidR="009514FA" w:rsidRPr="00962C87" w:rsidRDefault="003F0DF7" w:rsidP="00CF1E4F">
      <w:pPr>
        <w:pStyle w:val="Heading1"/>
        <w:numPr>
          <w:ilvl w:val="0"/>
          <w:numId w:val="2"/>
        </w:numPr>
        <w:tabs>
          <w:tab w:val="left" w:pos="353"/>
        </w:tabs>
        <w:spacing w:before="13"/>
        <w:rPr>
          <w:sz w:val="24"/>
          <w:szCs w:val="24"/>
        </w:rPr>
      </w:pPr>
      <w:r w:rsidRPr="00962C87">
        <w:rPr>
          <w:spacing w:val="-2"/>
          <w:sz w:val="24"/>
          <w:szCs w:val="24"/>
        </w:rPr>
        <w:lastRenderedPageBreak/>
        <w:t>Conclusion</w:t>
      </w:r>
    </w:p>
    <w:p w14:paraId="0F6938E0" w14:textId="5044C356" w:rsidR="00143FA8" w:rsidRPr="00143FA8" w:rsidRDefault="00143FA8" w:rsidP="00143FA8">
      <w:pPr>
        <w:pStyle w:val="NormalWeb"/>
        <w:spacing w:line="360" w:lineRule="auto"/>
        <w:jc w:val="both"/>
      </w:pPr>
      <w:proofErr w:type="spellStart"/>
      <w:r>
        <w:t>Kangra</w:t>
      </w:r>
      <w:proofErr w:type="spellEnd"/>
      <w:r>
        <w:t xml:space="preserve"> green tea (</w:t>
      </w:r>
      <w:r>
        <w:rPr>
          <w:rStyle w:val="Emphasis"/>
        </w:rPr>
        <w:t xml:space="preserve">Camellia </w:t>
      </w:r>
      <w:proofErr w:type="spellStart"/>
      <w:r>
        <w:rPr>
          <w:rStyle w:val="Emphasis"/>
        </w:rPr>
        <w:t>sinensis</w:t>
      </w:r>
      <w:proofErr w:type="spellEnd"/>
      <w:r>
        <w:t xml:space="preserve"> (L.) O. </w:t>
      </w:r>
      <w:proofErr w:type="spellStart"/>
      <w:r>
        <w:t>Kuntze</w:t>
      </w:r>
      <w:proofErr w:type="spellEnd"/>
      <w:r>
        <w:t xml:space="preserve">) cultivated in the mid-hill regions of Himachal Pradesh exhibits remarkable phytochemical richness and bio functional properties. The distinctive </w:t>
      </w:r>
      <w:proofErr w:type="spellStart"/>
      <w:r>
        <w:t>agro</w:t>
      </w:r>
      <w:proofErr w:type="spellEnd"/>
      <w:r>
        <w:t xml:space="preserve">-climatic conditions of the </w:t>
      </w:r>
      <w:proofErr w:type="spellStart"/>
      <w:r>
        <w:t>Kangra</w:t>
      </w:r>
      <w:proofErr w:type="spellEnd"/>
      <w:r>
        <w:t xml:space="preserve"> Valley significantly influence the synthesis and accumulation of secondary metabolites, particularly polyphenols and methylxanthines. High concentrations of catechins, especially epigallocatechin gallate (EGCG), epigallocatechin (EGC), epicatechin gallate (ECG), and epicatechin (EC), contribute to its strong antioxidant potential. These compounds play a crucial role in mitigating oxidative stress and are associated with anti-inflammatory, antimicrobial, cardioprotective, neuroprotective, and chemo preventive activities. In addition to polyphenols, the presence of alkaloids such as caffeine and theophylline, along with amino acids, vitamins, and essential minerals, enhances its nutraceutical and therapeutic relevance. Comparative analyses indicate that </w:t>
      </w:r>
      <w:proofErr w:type="spellStart"/>
      <w:r>
        <w:t>Kangra</w:t>
      </w:r>
      <w:proofErr w:type="spellEnd"/>
      <w:r>
        <w:t xml:space="preserve"> tea varieties possess higher total phenolic content and antioxidant capacity relative to several other Indian teas, underscoring their superior quality attributes.</w:t>
      </w:r>
      <w:r w:rsidR="00C85508">
        <w:t xml:space="preserve"> </w:t>
      </w:r>
      <w:r>
        <w:t xml:space="preserve">Despite its significant medicinal and economic value, the sustainability of </w:t>
      </w:r>
      <w:proofErr w:type="spellStart"/>
      <w:r>
        <w:t>Kangra</w:t>
      </w:r>
      <w:proofErr w:type="spellEnd"/>
      <w:r>
        <w:t xml:space="preserve"> tea production is increasingly threatened by climate variability, ecological imbalance, labour shortages, and land constraints. Therefore, adaptive cultivation practices, improved management strategies, and further biochemical investigations are essential to preserve its quality and maximize its pharmacological potential.</w:t>
      </w:r>
    </w:p>
    <w:p w14:paraId="61A0EF6B" w14:textId="17ED8DE5" w:rsidR="00CF1E4F" w:rsidRPr="00962C87" w:rsidRDefault="00143FA8" w:rsidP="000943E3">
      <w:pPr>
        <w:spacing w:line="364" w:lineRule="auto"/>
        <w:rPr>
          <w:b/>
          <w:bCs/>
          <w:sz w:val="24"/>
          <w:szCs w:val="24"/>
        </w:rPr>
      </w:pPr>
      <w:r>
        <w:rPr>
          <w:b/>
          <w:bCs/>
          <w:sz w:val="24"/>
          <w:szCs w:val="24"/>
        </w:rPr>
        <w:t>7</w:t>
      </w:r>
      <w:r w:rsidR="00B371F4">
        <w:rPr>
          <w:b/>
          <w:bCs/>
          <w:sz w:val="24"/>
          <w:szCs w:val="24"/>
        </w:rPr>
        <w:t>.</w:t>
      </w:r>
      <w:r w:rsidR="00962C87" w:rsidRPr="00962C87">
        <w:rPr>
          <w:b/>
          <w:bCs/>
          <w:sz w:val="24"/>
          <w:szCs w:val="24"/>
        </w:rPr>
        <w:t xml:space="preserve">  Declaration</w:t>
      </w:r>
      <w:r w:rsidR="000943E3" w:rsidRPr="00962C87">
        <w:rPr>
          <w:b/>
          <w:bCs/>
          <w:sz w:val="24"/>
          <w:szCs w:val="24"/>
        </w:rPr>
        <w:t xml:space="preserve">  </w:t>
      </w:r>
    </w:p>
    <w:p w14:paraId="6460B614" w14:textId="00818DAA" w:rsidR="00CF1E4F" w:rsidRPr="00962C87" w:rsidRDefault="00466E47" w:rsidP="00CF1E4F">
      <w:pPr>
        <w:spacing w:line="364" w:lineRule="auto"/>
        <w:ind w:left="123"/>
        <w:rPr>
          <w:sz w:val="24"/>
          <w:szCs w:val="24"/>
        </w:rPr>
      </w:pPr>
      <w:r w:rsidRPr="00962C87">
        <w:rPr>
          <w:sz w:val="24"/>
          <w:szCs w:val="24"/>
        </w:rPr>
        <w:t>The authors declare that they have no conflicts of interest.</w:t>
      </w:r>
    </w:p>
    <w:p w14:paraId="659840C0" w14:textId="77777777" w:rsidR="00CF1E4F" w:rsidRPr="00962C87" w:rsidRDefault="00CF1E4F" w:rsidP="00CF1E4F">
      <w:pPr>
        <w:spacing w:line="364" w:lineRule="auto"/>
        <w:rPr>
          <w:b/>
          <w:bCs/>
          <w:sz w:val="24"/>
          <w:szCs w:val="24"/>
        </w:rPr>
      </w:pPr>
    </w:p>
    <w:p w14:paraId="1618EDD4" w14:textId="77777777" w:rsidR="00CF1E4F" w:rsidRPr="00962C87" w:rsidRDefault="00CF1E4F" w:rsidP="00CF1E4F">
      <w:pPr>
        <w:spacing w:line="364" w:lineRule="auto"/>
        <w:rPr>
          <w:b/>
          <w:bCs/>
          <w:sz w:val="24"/>
          <w:szCs w:val="24"/>
        </w:rPr>
      </w:pPr>
    </w:p>
    <w:p w14:paraId="27B0BFCD" w14:textId="77777777" w:rsidR="00CF1E4F" w:rsidRDefault="00CF1E4F" w:rsidP="00CF1E4F">
      <w:pPr>
        <w:spacing w:line="364" w:lineRule="auto"/>
        <w:rPr>
          <w:b/>
          <w:bCs/>
          <w:sz w:val="24"/>
          <w:szCs w:val="24"/>
        </w:rPr>
      </w:pPr>
    </w:p>
    <w:p w14:paraId="163A1414" w14:textId="77777777" w:rsidR="00CF1E4F" w:rsidRDefault="00CF1E4F" w:rsidP="00CF1E4F">
      <w:pPr>
        <w:spacing w:line="364" w:lineRule="auto"/>
        <w:rPr>
          <w:b/>
          <w:bCs/>
          <w:sz w:val="24"/>
          <w:szCs w:val="24"/>
        </w:rPr>
      </w:pPr>
    </w:p>
    <w:p w14:paraId="05A67D30" w14:textId="77777777" w:rsidR="00CF1E4F" w:rsidRDefault="00CF1E4F" w:rsidP="00CF1E4F">
      <w:pPr>
        <w:spacing w:line="364" w:lineRule="auto"/>
        <w:rPr>
          <w:b/>
          <w:bCs/>
          <w:sz w:val="24"/>
          <w:szCs w:val="24"/>
        </w:rPr>
      </w:pPr>
    </w:p>
    <w:p w14:paraId="4B682220" w14:textId="18C52D94" w:rsidR="00CF1E4F" w:rsidRPr="00CF1E4F" w:rsidRDefault="00CF1E4F" w:rsidP="00CF1E4F">
      <w:pPr>
        <w:pStyle w:val="ListParagraph"/>
        <w:numPr>
          <w:ilvl w:val="0"/>
          <w:numId w:val="2"/>
        </w:numPr>
        <w:spacing w:line="364" w:lineRule="auto"/>
        <w:rPr>
          <w:b/>
          <w:bCs/>
          <w:sz w:val="24"/>
          <w:szCs w:val="24"/>
        </w:rPr>
        <w:sectPr w:rsidR="00CF1E4F" w:rsidRPr="00CF1E4F" w:rsidSect="0056411B">
          <w:pgSz w:w="11910" w:h="16840"/>
          <w:pgMar w:top="1920" w:right="1120" w:bottom="280" w:left="1280" w:header="720" w:footer="720" w:gutter="0"/>
          <w:cols w:space="720"/>
        </w:sectPr>
      </w:pPr>
    </w:p>
    <w:p w14:paraId="74F1FA4B" w14:textId="0B0189CD" w:rsidR="009514FA" w:rsidRPr="00BD0967" w:rsidRDefault="003F0DF7" w:rsidP="00CF1E4F">
      <w:pPr>
        <w:pStyle w:val="Heading1"/>
        <w:tabs>
          <w:tab w:val="left" w:pos="353"/>
        </w:tabs>
        <w:spacing w:before="182"/>
        <w:jc w:val="left"/>
        <w:rPr>
          <w:sz w:val="24"/>
          <w:szCs w:val="24"/>
        </w:rPr>
      </w:pPr>
      <w:r w:rsidRPr="00BD0967">
        <w:rPr>
          <w:spacing w:val="-2"/>
          <w:sz w:val="24"/>
          <w:szCs w:val="24"/>
        </w:rPr>
        <w:lastRenderedPageBreak/>
        <w:t>References</w:t>
      </w:r>
    </w:p>
    <w:p w14:paraId="021BF2D4" w14:textId="3FD0D7A7" w:rsidR="009514FA" w:rsidRPr="00F75CB3" w:rsidRDefault="003F0DF7" w:rsidP="00F75CB3">
      <w:pPr>
        <w:pStyle w:val="BodyText"/>
        <w:spacing w:before="131" w:line="364" w:lineRule="auto"/>
        <w:ind w:right="269"/>
        <w:rPr>
          <w:sz w:val="24"/>
          <w:szCs w:val="24"/>
        </w:rPr>
      </w:pPr>
      <w:proofErr w:type="spellStart"/>
      <w:r w:rsidRPr="00F75CB3">
        <w:rPr>
          <w:color w:val="212121"/>
          <w:sz w:val="24"/>
          <w:szCs w:val="24"/>
        </w:rPr>
        <w:t>Ashardiono</w:t>
      </w:r>
      <w:proofErr w:type="spellEnd"/>
      <w:r w:rsidRPr="00F75CB3">
        <w:rPr>
          <w:color w:val="212121"/>
          <w:sz w:val="24"/>
          <w:szCs w:val="24"/>
        </w:rPr>
        <w:t xml:space="preserve"> F</w:t>
      </w:r>
      <w:r w:rsidR="006A51FF">
        <w:rPr>
          <w:color w:val="212121"/>
          <w:sz w:val="24"/>
          <w:szCs w:val="24"/>
        </w:rPr>
        <w:t xml:space="preserve"> </w:t>
      </w:r>
      <w:r w:rsidR="008F0D9F">
        <w:rPr>
          <w:color w:val="212121"/>
          <w:sz w:val="24"/>
          <w:szCs w:val="24"/>
        </w:rPr>
        <w:t xml:space="preserve">and </w:t>
      </w:r>
      <w:proofErr w:type="spellStart"/>
      <w:r w:rsidR="008F0D9F" w:rsidRPr="00F75CB3">
        <w:rPr>
          <w:color w:val="212121"/>
          <w:sz w:val="24"/>
          <w:szCs w:val="24"/>
        </w:rPr>
        <w:t>Cassim</w:t>
      </w:r>
      <w:proofErr w:type="spellEnd"/>
      <w:r w:rsidRPr="00F75CB3">
        <w:rPr>
          <w:color w:val="212121"/>
          <w:sz w:val="24"/>
          <w:szCs w:val="24"/>
        </w:rPr>
        <w:t xml:space="preserve"> M. 2014. Climate change adaptation for </w:t>
      </w:r>
      <w:proofErr w:type="spellStart"/>
      <w:r w:rsidRPr="00F75CB3">
        <w:rPr>
          <w:color w:val="212121"/>
          <w:sz w:val="24"/>
          <w:szCs w:val="24"/>
        </w:rPr>
        <w:t>agro</w:t>
      </w:r>
      <w:proofErr w:type="spellEnd"/>
      <w:r w:rsidRPr="00F75CB3">
        <w:rPr>
          <w:color w:val="212121"/>
          <w:sz w:val="24"/>
          <w:szCs w:val="24"/>
        </w:rPr>
        <w:t xml:space="preserve">-forestry industries: Sustainability challenges in uji tea cultivation. Procedia Environmental Sciences </w:t>
      </w:r>
      <w:r w:rsidRPr="005368DE">
        <w:rPr>
          <w:b/>
          <w:bCs/>
          <w:color w:val="212121"/>
          <w:sz w:val="24"/>
          <w:szCs w:val="24"/>
        </w:rPr>
        <w:t>20</w:t>
      </w:r>
      <w:r w:rsidR="00DE0C01">
        <w:rPr>
          <w:color w:val="212121"/>
          <w:sz w:val="24"/>
          <w:szCs w:val="24"/>
        </w:rPr>
        <w:t xml:space="preserve"> :</w:t>
      </w:r>
      <w:r w:rsidRPr="00F75CB3">
        <w:rPr>
          <w:color w:val="212121"/>
          <w:sz w:val="24"/>
          <w:szCs w:val="24"/>
        </w:rPr>
        <w:t>823-831.</w:t>
      </w:r>
    </w:p>
    <w:p w14:paraId="6F59D692" w14:textId="64899C8B" w:rsidR="00360B4A" w:rsidRDefault="003F0DF7" w:rsidP="00360B4A">
      <w:pPr>
        <w:spacing w:before="2" w:line="276" w:lineRule="auto"/>
        <w:ind w:left="121" w:right="274"/>
        <w:jc w:val="both"/>
        <w:rPr>
          <w:color w:val="212121"/>
          <w:sz w:val="24"/>
          <w:szCs w:val="24"/>
        </w:rPr>
      </w:pPr>
      <w:r w:rsidRPr="00F75CB3">
        <w:rPr>
          <w:color w:val="212121"/>
          <w:sz w:val="24"/>
          <w:szCs w:val="24"/>
        </w:rPr>
        <w:t>Cabrera</w:t>
      </w:r>
      <w:r w:rsidR="006A51FF">
        <w:rPr>
          <w:color w:val="212121"/>
          <w:spacing w:val="80"/>
          <w:sz w:val="24"/>
          <w:szCs w:val="24"/>
        </w:rPr>
        <w:t xml:space="preserve"> </w:t>
      </w:r>
      <w:r w:rsidRPr="00F75CB3">
        <w:rPr>
          <w:color w:val="212121"/>
          <w:sz w:val="24"/>
          <w:szCs w:val="24"/>
        </w:rPr>
        <w:t>C,</w:t>
      </w:r>
      <w:r w:rsidRPr="00F75CB3">
        <w:rPr>
          <w:color w:val="212121"/>
          <w:spacing w:val="80"/>
          <w:sz w:val="24"/>
          <w:szCs w:val="24"/>
        </w:rPr>
        <w:t xml:space="preserve"> </w:t>
      </w:r>
      <w:proofErr w:type="spellStart"/>
      <w:r w:rsidRPr="00F75CB3">
        <w:rPr>
          <w:color w:val="212121"/>
          <w:sz w:val="24"/>
          <w:szCs w:val="24"/>
        </w:rPr>
        <w:t>Artacho</w:t>
      </w:r>
      <w:proofErr w:type="spellEnd"/>
      <w:r w:rsidR="008F0D9F">
        <w:rPr>
          <w:color w:val="212121"/>
          <w:spacing w:val="80"/>
          <w:sz w:val="24"/>
          <w:szCs w:val="24"/>
        </w:rPr>
        <w:t xml:space="preserve"> </w:t>
      </w:r>
      <w:r w:rsidRPr="00F75CB3">
        <w:rPr>
          <w:color w:val="212121"/>
          <w:sz w:val="24"/>
          <w:szCs w:val="24"/>
        </w:rPr>
        <w:t>R</w:t>
      </w:r>
      <w:r w:rsidR="006A51FF">
        <w:rPr>
          <w:color w:val="212121"/>
          <w:spacing w:val="80"/>
          <w:sz w:val="24"/>
          <w:szCs w:val="24"/>
        </w:rPr>
        <w:t xml:space="preserve"> and </w:t>
      </w:r>
      <w:r w:rsidR="00360B4A">
        <w:rPr>
          <w:color w:val="212121"/>
          <w:spacing w:val="80"/>
          <w:sz w:val="24"/>
          <w:szCs w:val="24"/>
        </w:rPr>
        <w:t>Gimenez</w:t>
      </w:r>
      <w:r w:rsidRPr="00F75CB3">
        <w:rPr>
          <w:color w:val="212121"/>
          <w:spacing w:val="80"/>
          <w:sz w:val="24"/>
          <w:szCs w:val="24"/>
        </w:rPr>
        <w:t xml:space="preserve"> </w:t>
      </w:r>
      <w:r w:rsidRPr="00F75CB3">
        <w:rPr>
          <w:color w:val="212121"/>
          <w:sz w:val="24"/>
          <w:szCs w:val="24"/>
        </w:rPr>
        <w:t>R.</w:t>
      </w:r>
      <w:r w:rsidRPr="00F75CB3">
        <w:rPr>
          <w:color w:val="212121"/>
          <w:spacing w:val="80"/>
          <w:sz w:val="24"/>
          <w:szCs w:val="24"/>
        </w:rPr>
        <w:t xml:space="preserve"> </w:t>
      </w:r>
      <w:r w:rsidRPr="00F75CB3">
        <w:rPr>
          <w:color w:val="212121"/>
          <w:sz w:val="24"/>
          <w:szCs w:val="24"/>
        </w:rPr>
        <w:t>2006.</w:t>
      </w:r>
      <w:r w:rsidRPr="00F75CB3">
        <w:rPr>
          <w:color w:val="212121"/>
          <w:spacing w:val="80"/>
          <w:sz w:val="24"/>
          <w:szCs w:val="24"/>
        </w:rPr>
        <w:t xml:space="preserve"> </w:t>
      </w:r>
      <w:r w:rsidRPr="00F75CB3">
        <w:rPr>
          <w:color w:val="212121"/>
          <w:sz w:val="24"/>
          <w:szCs w:val="24"/>
        </w:rPr>
        <w:t>Beneficial</w:t>
      </w:r>
      <w:r w:rsidRPr="00F75CB3">
        <w:rPr>
          <w:color w:val="212121"/>
          <w:spacing w:val="80"/>
          <w:sz w:val="24"/>
          <w:szCs w:val="24"/>
        </w:rPr>
        <w:t xml:space="preserve"> </w:t>
      </w:r>
      <w:r w:rsidRPr="00F75CB3">
        <w:rPr>
          <w:color w:val="212121"/>
          <w:sz w:val="24"/>
          <w:szCs w:val="24"/>
        </w:rPr>
        <w:t>effects</w:t>
      </w:r>
      <w:r w:rsidRPr="00F75CB3">
        <w:rPr>
          <w:color w:val="212121"/>
          <w:spacing w:val="80"/>
          <w:sz w:val="24"/>
          <w:szCs w:val="24"/>
        </w:rPr>
        <w:t xml:space="preserve"> </w:t>
      </w:r>
      <w:r w:rsidRPr="00F75CB3">
        <w:rPr>
          <w:color w:val="212121"/>
          <w:sz w:val="24"/>
          <w:szCs w:val="24"/>
        </w:rPr>
        <w:t>of</w:t>
      </w:r>
      <w:r w:rsidRPr="00F75CB3">
        <w:rPr>
          <w:color w:val="212121"/>
          <w:spacing w:val="80"/>
          <w:sz w:val="24"/>
          <w:szCs w:val="24"/>
        </w:rPr>
        <w:t xml:space="preserve"> </w:t>
      </w:r>
      <w:r w:rsidRPr="00F75CB3">
        <w:rPr>
          <w:color w:val="212121"/>
          <w:sz w:val="24"/>
          <w:szCs w:val="24"/>
        </w:rPr>
        <w:t>green</w:t>
      </w:r>
      <w:r w:rsidRPr="00F75CB3">
        <w:rPr>
          <w:color w:val="212121"/>
          <w:spacing w:val="80"/>
          <w:sz w:val="24"/>
          <w:szCs w:val="24"/>
        </w:rPr>
        <w:t xml:space="preserve"> </w:t>
      </w:r>
      <w:r w:rsidRPr="00F75CB3">
        <w:rPr>
          <w:color w:val="212121"/>
          <w:sz w:val="24"/>
          <w:szCs w:val="24"/>
        </w:rPr>
        <w:t xml:space="preserve">tea—a review. Journal of the American College of Nutrition </w:t>
      </w:r>
      <w:r w:rsidRPr="006A51FF">
        <w:rPr>
          <w:b/>
          <w:bCs/>
          <w:color w:val="212121"/>
          <w:sz w:val="24"/>
          <w:szCs w:val="24"/>
        </w:rPr>
        <w:t>25</w:t>
      </w:r>
      <w:r w:rsidRPr="00F75CB3">
        <w:rPr>
          <w:color w:val="212121"/>
          <w:sz w:val="24"/>
          <w:szCs w:val="24"/>
        </w:rPr>
        <w:t>(2)</w:t>
      </w:r>
      <w:r w:rsidR="006A51FF">
        <w:rPr>
          <w:color w:val="212121"/>
          <w:sz w:val="24"/>
          <w:szCs w:val="24"/>
        </w:rPr>
        <w:t>:</w:t>
      </w:r>
      <w:r w:rsidRPr="00F75CB3">
        <w:rPr>
          <w:color w:val="212121"/>
          <w:sz w:val="24"/>
          <w:szCs w:val="24"/>
        </w:rPr>
        <w:t xml:space="preserve"> 79-99.</w:t>
      </w:r>
    </w:p>
    <w:p w14:paraId="63D1565C" w14:textId="77777777" w:rsidR="00360B4A" w:rsidRPr="00360B4A" w:rsidRDefault="00360B4A" w:rsidP="00360B4A">
      <w:pPr>
        <w:spacing w:before="2" w:line="276" w:lineRule="auto"/>
        <w:ind w:left="121" w:right="274"/>
        <w:jc w:val="both"/>
        <w:rPr>
          <w:color w:val="212121"/>
          <w:sz w:val="24"/>
          <w:szCs w:val="24"/>
        </w:rPr>
      </w:pPr>
    </w:p>
    <w:p w14:paraId="6EFB3445" w14:textId="2F17E751" w:rsidR="009514FA" w:rsidRPr="00F75CB3" w:rsidRDefault="003F0DF7" w:rsidP="00F75CB3">
      <w:pPr>
        <w:spacing w:line="364" w:lineRule="auto"/>
        <w:ind w:left="121" w:right="271"/>
        <w:jc w:val="both"/>
        <w:rPr>
          <w:sz w:val="24"/>
          <w:szCs w:val="24"/>
        </w:rPr>
      </w:pPr>
      <w:r w:rsidRPr="00F75CB3">
        <w:rPr>
          <w:color w:val="212121"/>
          <w:sz w:val="24"/>
          <w:szCs w:val="24"/>
        </w:rPr>
        <w:t xml:space="preserve">Cooper R, </w:t>
      </w:r>
      <w:proofErr w:type="spellStart"/>
      <w:r w:rsidRPr="00F75CB3">
        <w:rPr>
          <w:color w:val="212121"/>
          <w:sz w:val="24"/>
          <w:szCs w:val="24"/>
        </w:rPr>
        <w:t>Morr</w:t>
      </w:r>
      <w:r w:rsidR="008F0D9F">
        <w:rPr>
          <w:color w:val="212121"/>
          <w:sz w:val="24"/>
          <w:szCs w:val="24"/>
        </w:rPr>
        <w:t>e</w:t>
      </w:r>
      <w:proofErr w:type="spellEnd"/>
      <w:r w:rsidRPr="00F75CB3">
        <w:rPr>
          <w:color w:val="212121"/>
          <w:sz w:val="24"/>
          <w:szCs w:val="24"/>
        </w:rPr>
        <w:t xml:space="preserve"> D J</w:t>
      </w:r>
      <w:r w:rsidR="008F0D9F">
        <w:rPr>
          <w:color w:val="212121"/>
          <w:sz w:val="24"/>
          <w:szCs w:val="24"/>
        </w:rPr>
        <w:t xml:space="preserve"> and </w:t>
      </w:r>
      <w:proofErr w:type="spellStart"/>
      <w:r w:rsidRPr="00F75CB3">
        <w:rPr>
          <w:color w:val="212121"/>
          <w:sz w:val="24"/>
          <w:szCs w:val="24"/>
        </w:rPr>
        <w:t>Morr</w:t>
      </w:r>
      <w:r w:rsidR="008F0D9F">
        <w:rPr>
          <w:color w:val="212121"/>
          <w:sz w:val="24"/>
          <w:szCs w:val="24"/>
        </w:rPr>
        <w:t>e</w:t>
      </w:r>
      <w:proofErr w:type="spellEnd"/>
      <w:r w:rsidRPr="00F75CB3">
        <w:rPr>
          <w:color w:val="212121"/>
          <w:sz w:val="24"/>
          <w:szCs w:val="24"/>
        </w:rPr>
        <w:t xml:space="preserve"> DM. 2005. Medicinal benefits of green tea: Part I. Review of</w:t>
      </w:r>
      <w:r w:rsidRPr="00F75CB3">
        <w:rPr>
          <w:color w:val="212121"/>
          <w:spacing w:val="40"/>
          <w:sz w:val="24"/>
          <w:szCs w:val="24"/>
        </w:rPr>
        <w:t xml:space="preserve"> </w:t>
      </w:r>
      <w:r w:rsidRPr="00F75CB3">
        <w:rPr>
          <w:color w:val="212121"/>
          <w:sz w:val="24"/>
          <w:szCs w:val="24"/>
        </w:rPr>
        <w:t>noncancer</w:t>
      </w:r>
      <w:r w:rsidRPr="00F75CB3">
        <w:rPr>
          <w:color w:val="212121"/>
          <w:spacing w:val="40"/>
          <w:sz w:val="24"/>
          <w:szCs w:val="24"/>
        </w:rPr>
        <w:t xml:space="preserve"> </w:t>
      </w:r>
      <w:r w:rsidRPr="00F75CB3">
        <w:rPr>
          <w:color w:val="212121"/>
          <w:sz w:val="24"/>
          <w:szCs w:val="24"/>
        </w:rPr>
        <w:t>health</w:t>
      </w:r>
      <w:r w:rsidRPr="00F75CB3">
        <w:rPr>
          <w:color w:val="212121"/>
          <w:spacing w:val="40"/>
          <w:sz w:val="24"/>
          <w:szCs w:val="24"/>
        </w:rPr>
        <w:t xml:space="preserve"> </w:t>
      </w:r>
      <w:r w:rsidRPr="00F75CB3">
        <w:rPr>
          <w:color w:val="212121"/>
          <w:sz w:val="24"/>
          <w:szCs w:val="24"/>
        </w:rPr>
        <w:t>benefits. Journal</w:t>
      </w:r>
      <w:r w:rsidRPr="00F75CB3">
        <w:rPr>
          <w:color w:val="212121"/>
          <w:spacing w:val="40"/>
          <w:sz w:val="24"/>
          <w:szCs w:val="24"/>
        </w:rPr>
        <w:t xml:space="preserve"> </w:t>
      </w:r>
      <w:r w:rsidRPr="00F75CB3">
        <w:rPr>
          <w:color w:val="212121"/>
          <w:sz w:val="24"/>
          <w:szCs w:val="24"/>
        </w:rPr>
        <w:t>of</w:t>
      </w:r>
      <w:r w:rsidRPr="00F75CB3">
        <w:rPr>
          <w:color w:val="212121"/>
          <w:spacing w:val="40"/>
          <w:sz w:val="24"/>
          <w:szCs w:val="24"/>
        </w:rPr>
        <w:t xml:space="preserve"> </w:t>
      </w:r>
      <w:r w:rsidRPr="00F75CB3">
        <w:rPr>
          <w:color w:val="212121"/>
          <w:sz w:val="24"/>
          <w:szCs w:val="24"/>
        </w:rPr>
        <w:t>Alternative</w:t>
      </w:r>
      <w:r w:rsidRPr="00F75CB3">
        <w:rPr>
          <w:color w:val="212121"/>
          <w:spacing w:val="40"/>
          <w:sz w:val="24"/>
          <w:szCs w:val="24"/>
        </w:rPr>
        <w:t xml:space="preserve"> </w:t>
      </w:r>
      <w:r w:rsidRPr="00F75CB3">
        <w:rPr>
          <w:color w:val="212121"/>
          <w:sz w:val="24"/>
          <w:szCs w:val="24"/>
        </w:rPr>
        <w:t>&amp;</w:t>
      </w:r>
      <w:r w:rsidRPr="00F75CB3">
        <w:rPr>
          <w:color w:val="212121"/>
          <w:spacing w:val="40"/>
          <w:sz w:val="24"/>
          <w:szCs w:val="24"/>
        </w:rPr>
        <w:t xml:space="preserve"> </w:t>
      </w:r>
      <w:r w:rsidRPr="00F75CB3">
        <w:rPr>
          <w:color w:val="212121"/>
          <w:sz w:val="24"/>
          <w:szCs w:val="24"/>
        </w:rPr>
        <w:t>Complementary</w:t>
      </w:r>
      <w:r w:rsidRPr="00F75CB3">
        <w:rPr>
          <w:color w:val="212121"/>
          <w:spacing w:val="40"/>
          <w:sz w:val="24"/>
          <w:szCs w:val="24"/>
        </w:rPr>
        <w:t xml:space="preserve"> </w:t>
      </w:r>
      <w:r w:rsidRPr="00F75CB3">
        <w:rPr>
          <w:color w:val="212121"/>
          <w:sz w:val="24"/>
          <w:szCs w:val="24"/>
        </w:rPr>
        <w:t>Medicine</w:t>
      </w:r>
      <w:r w:rsidR="008F0D9F">
        <w:rPr>
          <w:color w:val="212121"/>
          <w:sz w:val="24"/>
          <w:szCs w:val="24"/>
        </w:rPr>
        <w:t xml:space="preserve"> </w:t>
      </w:r>
      <w:r w:rsidRPr="006A51FF">
        <w:rPr>
          <w:b/>
          <w:bCs/>
          <w:color w:val="212121"/>
          <w:sz w:val="24"/>
          <w:szCs w:val="24"/>
        </w:rPr>
        <w:t>11</w:t>
      </w:r>
      <w:r w:rsidRPr="00F75CB3">
        <w:rPr>
          <w:color w:val="212121"/>
          <w:sz w:val="24"/>
          <w:szCs w:val="24"/>
        </w:rPr>
        <w:t>(3)</w:t>
      </w:r>
      <w:r w:rsidR="006A51FF">
        <w:rPr>
          <w:color w:val="212121"/>
          <w:sz w:val="24"/>
          <w:szCs w:val="24"/>
        </w:rPr>
        <w:t>:</w:t>
      </w:r>
      <w:r w:rsidRPr="00F75CB3">
        <w:rPr>
          <w:color w:val="212121"/>
          <w:spacing w:val="40"/>
          <w:sz w:val="24"/>
          <w:szCs w:val="24"/>
        </w:rPr>
        <w:t xml:space="preserve"> </w:t>
      </w:r>
      <w:r w:rsidRPr="00F75CB3">
        <w:rPr>
          <w:color w:val="212121"/>
          <w:sz w:val="24"/>
          <w:szCs w:val="24"/>
        </w:rPr>
        <w:t xml:space="preserve">521- </w:t>
      </w:r>
      <w:r w:rsidRPr="00F75CB3">
        <w:rPr>
          <w:color w:val="212121"/>
          <w:spacing w:val="-4"/>
          <w:sz w:val="24"/>
          <w:szCs w:val="24"/>
        </w:rPr>
        <w:t>528.</w:t>
      </w:r>
    </w:p>
    <w:p w14:paraId="36113E44" w14:textId="5AA29508" w:rsidR="009514FA" w:rsidRPr="00F75CB3" w:rsidRDefault="003F0DF7" w:rsidP="00F75CB3">
      <w:pPr>
        <w:spacing w:before="6" w:line="364" w:lineRule="auto"/>
        <w:ind w:left="121" w:right="269"/>
        <w:jc w:val="both"/>
        <w:rPr>
          <w:sz w:val="24"/>
          <w:szCs w:val="24"/>
        </w:rPr>
      </w:pPr>
      <w:proofErr w:type="spellStart"/>
      <w:r w:rsidRPr="00F75CB3">
        <w:rPr>
          <w:color w:val="212121"/>
          <w:sz w:val="24"/>
          <w:szCs w:val="24"/>
        </w:rPr>
        <w:t>Dalluge</w:t>
      </w:r>
      <w:proofErr w:type="spellEnd"/>
      <w:r w:rsidR="006A51FF">
        <w:rPr>
          <w:color w:val="212121"/>
          <w:sz w:val="24"/>
          <w:szCs w:val="24"/>
        </w:rPr>
        <w:t xml:space="preserve"> </w:t>
      </w:r>
      <w:r w:rsidRPr="00F75CB3">
        <w:rPr>
          <w:color w:val="212121"/>
          <w:sz w:val="24"/>
          <w:szCs w:val="24"/>
        </w:rPr>
        <w:t>JJ</w:t>
      </w:r>
      <w:r w:rsidR="008F0D9F">
        <w:rPr>
          <w:color w:val="212121"/>
          <w:spacing w:val="40"/>
          <w:sz w:val="24"/>
          <w:szCs w:val="24"/>
        </w:rPr>
        <w:t xml:space="preserve"> and</w:t>
      </w:r>
      <w:r w:rsidRPr="00F75CB3">
        <w:rPr>
          <w:color w:val="212121"/>
          <w:sz w:val="24"/>
          <w:szCs w:val="24"/>
        </w:rPr>
        <w:t xml:space="preserve"> Nelson</w:t>
      </w:r>
      <w:r w:rsidR="006A51FF">
        <w:rPr>
          <w:color w:val="212121"/>
          <w:spacing w:val="40"/>
          <w:sz w:val="24"/>
          <w:szCs w:val="24"/>
        </w:rPr>
        <w:t xml:space="preserve"> </w:t>
      </w:r>
      <w:r w:rsidRPr="00F75CB3">
        <w:rPr>
          <w:color w:val="212121"/>
          <w:sz w:val="24"/>
          <w:szCs w:val="24"/>
        </w:rPr>
        <w:t>BC. 2000. Determination</w:t>
      </w:r>
      <w:r w:rsidRPr="00F75CB3">
        <w:rPr>
          <w:color w:val="212121"/>
          <w:spacing w:val="40"/>
          <w:sz w:val="24"/>
          <w:szCs w:val="24"/>
        </w:rPr>
        <w:t xml:space="preserve"> </w:t>
      </w:r>
      <w:r w:rsidRPr="00F75CB3">
        <w:rPr>
          <w:color w:val="212121"/>
          <w:sz w:val="24"/>
          <w:szCs w:val="24"/>
        </w:rPr>
        <w:t>of</w:t>
      </w:r>
      <w:r w:rsidRPr="00F75CB3">
        <w:rPr>
          <w:color w:val="212121"/>
          <w:spacing w:val="40"/>
          <w:sz w:val="24"/>
          <w:szCs w:val="24"/>
        </w:rPr>
        <w:t xml:space="preserve"> </w:t>
      </w:r>
      <w:r w:rsidRPr="00F75CB3">
        <w:rPr>
          <w:color w:val="212121"/>
          <w:sz w:val="24"/>
          <w:szCs w:val="24"/>
        </w:rPr>
        <w:t>tea</w:t>
      </w:r>
      <w:r w:rsidRPr="00F75CB3">
        <w:rPr>
          <w:color w:val="212121"/>
          <w:spacing w:val="40"/>
          <w:sz w:val="24"/>
          <w:szCs w:val="24"/>
        </w:rPr>
        <w:t xml:space="preserve"> </w:t>
      </w:r>
      <w:r w:rsidRPr="00F75CB3">
        <w:rPr>
          <w:color w:val="212121"/>
          <w:sz w:val="24"/>
          <w:szCs w:val="24"/>
        </w:rPr>
        <w:t>catechins. Journal of Chromatography A</w:t>
      </w:r>
      <w:r w:rsidR="008F0D9F">
        <w:rPr>
          <w:color w:val="212121"/>
          <w:sz w:val="24"/>
          <w:szCs w:val="24"/>
        </w:rPr>
        <w:t xml:space="preserve"> </w:t>
      </w:r>
      <w:r w:rsidRPr="006A51FF">
        <w:rPr>
          <w:b/>
          <w:bCs/>
          <w:color w:val="212121"/>
          <w:sz w:val="24"/>
          <w:szCs w:val="24"/>
        </w:rPr>
        <w:t>881</w:t>
      </w:r>
      <w:r w:rsidRPr="00F75CB3">
        <w:rPr>
          <w:color w:val="212121"/>
          <w:sz w:val="24"/>
          <w:szCs w:val="24"/>
        </w:rPr>
        <w:t>(1-2)</w:t>
      </w:r>
      <w:r w:rsidR="006A51FF">
        <w:rPr>
          <w:color w:val="212121"/>
          <w:sz w:val="24"/>
          <w:szCs w:val="24"/>
        </w:rPr>
        <w:t>:</w:t>
      </w:r>
      <w:r w:rsidRPr="00F75CB3">
        <w:rPr>
          <w:color w:val="212121"/>
          <w:sz w:val="24"/>
          <w:szCs w:val="24"/>
        </w:rPr>
        <w:t xml:space="preserve"> 411-424.</w:t>
      </w:r>
    </w:p>
    <w:p w14:paraId="4E8E92A4" w14:textId="53535AD7" w:rsidR="009514FA" w:rsidRPr="00F75CB3" w:rsidRDefault="003F0DF7" w:rsidP="00F75CB3">
      <w:pPr>
        <w:pStyle w:val="BodyText"/>
        <w:spacing w:before="0" w:line="364" w:lineRule="auto"/>
        <w:ind w:right="273"/>
        <w:rPr>
          <w:sz w:val="24"/>
          <w:szCs w:val="24"/>
        </w:rPr>
      </w:pPr>
      <w:r w:rsidRPr="00F75CB3">
        <w:rPr>
          <w:color w:val="212121"/>
          <w:sz w:val="24"/>
          <w:szCs w:val="24"/>
        </w:rPr>
        <w:t>Duncan</w:t>
      </w:r>
      <w:r w:rsidR="006A51FF">
        <w:rPr>
          <w:color w:val="212121"/>
          <w:sz w:val="24"/>
          <w:szCs w:val="24"/>
        </w:rPr>
        <w:t xml:space="preserve"> </w:t>
      </w:r>
      <w:r w:rsidRPr="00F75CB3">
        <w:rPr>
          <w:color w:val="212121"/>
          <w:sz w:val="24"/>
          <w:szCs w:val="24"/>
        </w:rPr>
        <w:t xml:space="preserve">JM, </w:t>
      </w:r>
      <w:proofErr w:type="spellStart"/>
      <w:r w:rsidRPr="00F75CB3">
        <w:rPr>
          <w:color w:val="212121"/>
          <w:sz w:val="24"/>
          <w:szCs w:val="24"/>
        </w:rPr>
        <w:t>Saikia</w:t>
      </w:r>
      <w:proofErr w:type="spellEnd"/>
      <w:r w:rsidRPr="00F75CB3">
        <w:rPr>
          <w:color w:val="212121"/>
          <w:sz w:val="24"/>
          <w:szCs w:val="24"/>
        </w:rPr>
        <w:t>, SD</w:t>
      </w:r>
      <w:r w:rsidR="006A51FF">
        <w:rPr>
          <w:color w:val="212121"/>
          <w:sz w:val="24"/>
          <w:szCs w:val="24"/>
        </w:rPr>
        <w:t xml:space="preserve"> </w:t>
      </w:r>
      <w:r w:rsidRPr="00F75CB3">
        <w:rPr>
          <w:color w:val="212121"/>
          <w:sz w:val="24"/>
          <w:szCs w:val="24"/>
        </w:rPr>
        <w:t>Gupta</w:t>
      </w:r>
      <w:r w:rsidR="006A51FF">
        <w:rPr>
          <w:color w:val="212121"/>
          <w:sz w:val="24"/>
          <w:szCs w:val="24"/>
        </w:rPr>
        <w:t xml:space="preserve"> </w:t>
      </w:r>
      <w:r w:rsidRPr="00F75CB3">
        <w:rPr>
          <w:color w:val="212121"/>
          <w:sz w:val="24"/>
          <w:szCs w:val="24"/>
        </w:rPr>
        <w:t>&amp; Biggs EM. 2016. Observing climate impacts on tea yield in Assam, India. Applied Geography</w:t>
      </w:r>
      <w:r w:rsidR="008F0D9F">
        <w:rPr>
          <w:color w:val="212121"/>
          <w:sz w:val="24"/>
          <w:szCs w:val="24"/>
        </w:rPr>
        <w:t xml:space="preserve"> </w:t>
      </w:r>
      <w:r w:rsidRPr="008F0D9F">
        <w:rPr>
          <w:b/>
          <w:bCs/>
          <w:color w:val="212121"/>
          <w:sz w:val="24"/>
          <w:szCs w:val="24"/>
        </w:rPr>
        <w:t>77</w:t>
      </w:r>
      <w:r w:rsidR="008F0D9F">
        <w:rPr>
          <w:color w:val="212121"/>
          <w:sz w:val="24"/>
          <w:szCs w:val="24"/>
        </w:rPr>
        <w:t>:</w:t>
      </w:r>
      <w:r w:rsidRPr="00F75CB3">
        <w:rPr>
          <w:color w:val="212121"/>
          <w:sz w:val="24"/>
          <w:szCs w:val="24"/>
        </w:rPr>
        <w:t xml:space="preserve"> 64-71.</w:t>
      </w:r>
    </w:p>
    <w:p w14:paraId="4E9C728C" w14:textId="7085C37A" w:rsidR="009514FA" w:rsidRPr="00F75CB3" w:rsidRDefault="003F0DF7" w:rsidP="00F75CB3">
      <w:pPr>
        <w:pStyle w:val="BodyText"/>
        <w:spacing w:before="2" w:line="364" w:lineRule="auto"/>
        <w:ind w:right="272"/>
        <w:rPr>
          <w:sz w:val="24"/>
          <w:szCs w:val="24"/>
        </w:rPr>
      </w:pPr>
      <w:r w:rsidRPr="00F75CB3">
        <w:rPr>
          <w:color w:val="212121"/>
          <w:sz w:val="24"/>
          <w:szCs w:val="24"/>
        </w:rPr>
        <w:t>Frei B</w:t>
      </w:r>
      <w:r w:rsidR="008F0D9F">
        <w:rPr>
          <w:color w:val="212121"/>
          <w:sz w:val="24"/>
          <w:szCs w:val="24"/>
        </w:rPr>
        <w:t xml:space="preserve"> and </w:t>
      </w:r>
      <w:r w:rsidRPr="00F75CB3">
        <w:rPr>
          <w:color w:val="212121"/>
          <w:sz w:val="24"/>
          <w:szCs w:val="24"/>
        </w:rPr>
        <w:t xml:space="preserve">Higdon JV. 2003. Antioxidant activity of tea polyphenols in vivo: evidence from animal studies. The Journal of nutrition </w:t>
      </w:r>
      <w:r w:rsidRPr="008F0D9F">
        <w:rPr>
          <w:b/>
          <w:bCs/>
          <w:color w:val="212121"/>
          <w:sz w:val="24"/>
          <w:szCs w:val="24"/>
        </w:rPr>
        <w:t>133</w:t>
      </w:r>
      <w:r w:rsidRPr="00F75CB3">
        <w:rPr>
          <w:color w:val="212121"/>
          <w:sz w:val="24"/>
          <w:szCs w:val="24"/>
        </w:rPr>
        <w:t>(10)</w:t>
      </w:r>
      <w:r w:rsidR="008F0D9F">
        <w:rPr>
          <w:color w:val="212121"/>
          <w:sz w:val="24"/>
          <w:szCs w:val="24"/>
        </w:rPr>
        <w:t xml:space="preserve"> :</w:t>
      </w:r>
      <w:r w:rsidRPr="00F75CB3">
        <w:rPr>
          <w:color w:val="212121"/>
          <w:sz w:val="24"/>
          <w:szCs w:val="24"/>
        </w:rPr>
        <w:t>3275S-3284S.</w:t>
      </w:r>
    </w:p>
    <w:p w14:paraId="62E33DF3" w14:textId="16E97E8E" w:rsidR="009514FA" w:rsidRPr="00F75CB3" w:rsidRDefault="003F0DF7" w:rsidP="00F75CB3">
      <w:pPr>
        <w:pStyle w:val="BodyText"/>
        <w:spacing w:before="3" w:line="364" w:lineRule="auto"/>
        <w:ind w:right="275"/>
        <w:rPr>
          <w:sz w:val="24"/>
          <w:szCs w:val="24"/>
        </w:rPr>
      </w:pPr>
      <w:proofErr w:type="spellStart"/>
      <w:r w:rsidRPr="00F75CB3">
        <w:rPr>
          <w:color w:val="212121"/>
          <w:sz w:val="24"/>
          <w:szCs w:val="24"/>
        </w:rPr>
        <w:t>Ganewatta</w:t>
      </w:r>
      <w:proofErr w:type="spellEnd"/>
      <w:r w:rsidRPr="00F75CB3">
        <w:rPr>
          <w:color w:val="212121"/>
          <w:sz w:val="24"/>
          <w:szCs w:val="24"/>
        </w:rPr>
        <w:t xml:space="preserve"> G</w:t>
      </w:r>
      <w:r w:rsidR="008F0D9F">
        <w:rPr>
          <w:color w:val="212121"/>
          <w:sz w:val="24"/>
          <w:szCs w:val="24"/>
        </w:rPr>
        <w:t xml:space="preserve"> and </w:t>
      </w:r>
      <w:r w:rsidRPr="00F75CB3">
        <w:rPr>
          <w:color w:val="212121"/>
          <w:sz w:val="24"/>
          <w:szCs w:val="24"/>
        </w:rPr>
        <w:t>Edwards</w:t>
      </w:r>
      <w:r w:rsidR="008F0D9F">
        <w:rPr>
          <w:color w:val="212121"/>
          <w:sz w:val="24"/>
          <w:szCs w:val="24"/>
        </w:rPr>
        <w:t xml:space="preserve"> </w:t>
      </w:r>
      <w:r w:rsidRPr="00F75CB3">
        <w:rPr>
          <w:color w:val="212121"/>
          <w:sz w:val="24"/>
          <w:szCs w:val="24"/>
        </w:rPr>
        <w:t>GW. 2000. The Sri Lanka tea industry: economic issues and government policies.</w:t>
      </w:r>
    </w:p>
    <w:p w14:paraId="42CC6BFE" w14:textId="4A5FA749" w:rsidR="009514FA" w:rsidRPr="00F75CB3" w:rsidRDefault="003F0DF7" w:rsidP="00F75CB3">
      <w:pPr>
        <w:spacing w:before="2" w:line="364" w:lineRule="auto"/>
        <w:ind w:left="121" w:right="270"/>
        <w:jc w:val="both"/>
        <w:rPr>
          <w:sz w:val="24"/>
          <w:szCs w:val="24"/>
        </w:rPr>
      </w:pPr>
      <w:r w:rsidRPr="00F75CB3">
        <w:rPr>
          <w:color w:val="212121"/>
          <w:sz w:val="24"/>
          <w:szCs w:val="24"/>
        </w:rPr>
        <w:t>Hamilton-M</w:t>
      </w:r>
      <w:r w:rsidRPr="00F75CB3">
        <w:rPr>
          <w:color w:val="212121"/>
          <w:sz w:val="24"/>
          <w:szCs w:val="24"/>
        </w:rPr>
        <w:t>iller</w:t>
      </w:r>
      <w:r w:rsidR="008F0D9F">
        <w:rPr>
          <w:color w:val="212121"/>
          <w:spacing w:val="28"/>
          <w:sz w:val="24"/>
          <w:szCs w:val="24"/>
        </w:rPr>
        <w:t xml:space="preserve"> </w:t>
      </w:r>
      <w:r w:rsidRPr="00F75CB3">
        <w:rPr>
          <w:color w:val="212121"/>
          <w:sz w:val="24"/>
          <w:szCs w:val="24"/>
        </w:rPr>
        <w:t>J</w:t>
      </w:r>
      <w:r w:rsidRPr="00F75CB3">
        <w:rPr>
          <w:color w:val="212121"/>
          <w:spacing w:val="28"/>
          <w:sz w:val="24"/>
          <w:szCs w:val="24"/>
        </w:rPr>
        <w:t xml:space="preserve"> </w:t>
      </w:r>
      <w:r w:rsidR="008F0D9F">
        <w:rPr>
          <w:color w:val="212121"/>
          <w:spacing w:val="28"/>
          <w:sz w:val="24"/>
          <w:szCs w:val="24"/>
        </w:rPr>
        <w:t xml:space="preserve">and </w:t>
      </w:r>
      <w:r w:rsidRPr="00F75CB3">
        <w:rPr>
          <w:color w:val="212121"/>
          <w:sz w:val="24"/>
          <w:szCs w:val="24"/>
        </w:rPr>
        <w:t>MT.</w:t>
      </w:r>
      <w:r w:rsidRPr="00F75CB3">
        <w:rPr>
          <w:color w:val="212121"/>
          <w:spacing w:val="28"/>
          <w:sz w:val="24"/>
          <w:szCs w:val="24"/>
        </w:rPr>
        <w:t xml:space="preserve"> </w:t>
      </w:r>
      <w:r w:rsidRPr="00F75CB3">
        <w:rPr>
          <w:color w:val="212121"/>
          <w:sz w:val="24"/>
          <w:szCs w:val="24"/>
        </w:rPr>
        <w:t>2001.</w:t>
      </w:r>
      <w:r w:rsidRPr="00F75CB3">
        <w:rPr>
          <w:color w:val="212121"/>
          <w:spacing w:val="30"/>
          <w:sz w:val="24"/>
          <w:szCs w:val="24"/>
        </w:rPr>
        <w:t xml:space="preserve"> </w:t>
      </w:r>
      <w:r w:rsidRPr="00F75CB3">
        <w:rPr>
          <w:color w:val="212121"/>
          <w:sz w:val="24"/>
          <w:szCs w:val="24"/>
        </w:rPr>
        <w:t>Anti-cariogenic</w:t>
      </w:r>
      <w:r w:rsidRPr="00F75CB3">
        <w:rPr>
          <w:color w:val="212121"/>
          <w:spacing w:val="30"/>
          <w:sz w:val="24"/>
          <w:szCs w:val="24"/>
        </w:rPr>
        <w:t xml:space="preserve"> </w:t>
      </w:r>
      <w:r w:rsidRPr="00F75CB3">
        <w:rPr>
          <w:color w:val="212121"/>
          <w:sz w:val="24"/>
          <w:szCs w:val="24"/>
        </w:rPr>
        <w:t>properties</w:t>
      </w:r>
      <w:r w:rsidRPr="00F75CB3">
        <w:rPr>
          <w:color w:val="212121"/>
          <w:spacing w:val="28"/>
          <w:sz w:val="24"/>
          <w:szCs w:val="24"/>
        </w:rPr>
        <w:t xml:space="preserve"> </w:t>
      </w:r>
      <w:r w:rsidRPr="00F75CB3">
        <w:rPr>
          <w:color w:val="212121"/>
          <w:sz w:val="24"/>
          <w:szCs w:val="24"/>
        </w:rPr>
        <w:t>of</w:t>
      </w:r>
      <w:r w:rsidRPr="00F75CB3">
        <w:rPr>
          <w:color w:val="212121"/>
          <w:spacing w:val="25"/>
          <w:sz w:val="24"/>
          <w:szCs w:val="24"/>
        </w:rPr>
        <w:t xml:space="preserve"> </w:t>
      </w:r>
      <w:r w:rsidRPr="00F75CB3">
        <w:rPr>
          <w:color w:val="212121"/>
          <w:sz w:val="24"/>
          <w:szCs w:val="24"/>
        </w:rPr>
        <w:t>tea</w:t>
      </w:r>
      <w:r w:rsidRPr="00F75CB3">
        <w:rPr>
          <w:color w:val="212121"/>
          <w:spacing w:val="28"/>
          <w:sz w:val="24"/>
          <w:szCs w:val="24"/>
        </w:rPr>
        <w:t xml:space="preserve"> </w:t>
      </w:r>
      <w:r w:rsidRPr="00F75CB3">
        <w:rPr>
          <w:color w:val="212121"/>
          <w:sz w:val="24"/>
          <w:szCs w:val="24"/>
        </w:rPr>
        <w:t>(Camellia</w:t>
      </w:r>
      <w:r w:rsidRPr="00F75CB3">
        <w:rPr>
          <w:color w:val="212121"/>
          <w:spacing w:val="28"/>
          <w:sz w:val="24"/>
          <w:szCs w:val="24"/>
        </w:rPr>
        <w:t xml:space="preserve"> </w:t>
      </w:r>
      <w:proofErr w:type="spellStart"/>
      <w:r w:rsidRPr="00F75CB3">
        <w:rPr>
          <w:color w:val="212121"/>
          <w:sz w:val="24"/>
          <w:szCs w:val="24"/>
        </w:rPr>
        <w:t>sinensis</w:t>
      </w:r>
      <w:proofErr w:type="spellEnd"/>
      <w:r w:rsidRPr="00F75CB3">
        <w:rPr>
          <w:color w:val="212121"/>
          <w:sz w:val="24"/>
          <w:szCs w:val="24"/>
        </w:rPr>
        <w:t xml:space="preserve">). Journal of medical microbiology </w:t>
      </w:r>
      <w:r w:rsidRPr="008F0D9F">
        <w:rPr>
          <w:b/>
          <w:bCs/>
          <w:color w:val="212121"/>
          <w:sz w:val="24"/>
          <w:szCs w:val="24"/>
        </w:rPr>
        <w:t>50</w:t>
      </w:r>
      <w:r w:rsidRPr="00F75CB3">
        <w:rPr>
          <w:color w:val="212121"/>
          <w:sz w:val="24"/>
          <w:szCs w:val="24"/>
        </w:rPr>
        <w:t>(4)</w:t>
      </w:r>
      <w:r w:rsidR="008F0D9F">
        <w:rPr>
          <w:color w:val="212121"/>
          <w:sz w:val="24"/>
          <w:szCs w:val="24"/>
        </w:rPr>
        <w:t>:</w:t>
      </w:r>
      <w:r w:rsidRPr="00F75CB3">
        <w:rPr>
          <w:color w:val="212121"/>
          <w:sz w:val="24"/>
          <w:szCs w:val="24"/>
        </w:rPr>
        <w:t xml:space="preserve"> 299-302.</w:t>
      </w:r>
    </w:p>
    <w:p w14:paraId="3757CB83" w14:textId="00B302A9" w:rsidR="009514FA" w:rsidRPr="00F75CB3" w:rsidRDefault="003F0DF7" w:rsidP="00F75CB3">
      <w:pPr>
        <w:pStyle w:val="BodyText"/>
        <w:spacing w:before="3" w:line="364" w:lineRule="auto"/>
        <w:ind w:right="275"/>
        <w:rPr>
          <w:sz w:val="24"/>
          <w:szCs w:val="24"/>
        </w:rPr>
      </w:pPr>
      <w:r w:rsidRPr="00F75CB3">
        <w:rPr>
          <w:color w:val="212121"/>
          <w:sz w:val="24"/>
          <w:szCs w:val="24"/>
        </w:rPr>
        <w:t>Hicks</w:t>
      </w:r>
      <w:r w:rsidR="008F0D9F">
        <w:rPr>
          <w:color w:val="212121"/>
          <w:sz w:val="24"/>
          <w:szCs w:val="24"/>
        </w:rPr>
        <w:t xml:space="preserve"> </w:t>
      </w:r>
      <w:r w:rsidRPr="00F75CB3">
        <w:rPr>
          <w:color w:val="212121"/>
          <w:sz w:val="24"/>
          <w:szCs w:val="24"/>
        </w:rPr>
        <w:t>A. 2001. Review of global tea production and the impact on industry of the Asian economic situation. AU Journal of Technology</w:t>
      </w:r>
      <w:r w:rsidRPr="00F75CB3">
        <w:rPr>
          <w:color w:val="212121"/>
          <w:sz w:val="24"/>
          <w:szCs w:val="24"/>
        </w:rPr>
        <w:t xml:space="preserve"> </w:t>
      </w:r>
      <w:r w:rsidRPr="008F0D9F">
        <w:rPr>
          <w:b/>
          <w:bCs/>
          <w:color w:val="212121"/>
          <w:sz w:val="24"/>
          <w:szCs w:val="24"/>
        </w:rPr>
        <w:t>5</w:t>
      </w:r>
      <w:r w:rsidRPr="00F75CB3">
        <w:rPr>
          <w:color w:val="212121"/>
          <w:sz w:val="24"/>
          <w:szCs w:val="24"/>
        </w:rPr>
        <w:t>(2)</w:t>
      </w:r>
      <w:r w:rsidR="008F0D9F">
        <w:rPr>
          <w:color w:val="212121"/>
          <w:sz w:val="24"/>
          <w:szCs w:val="24"/>
        </w:rPr>
        <w:t>:322-330</w:t>
      </w:r>
      <w:r w:rsidRPr="00F75CB3">
        <w:rPr>
          <w:color w:val="212121"/>
          <w:sz w:val="24"/>
          <w:szCs w:val="24"/>
        </w:rPr>
        <w:t>.</w:t>
      </w:r>
    </w:p>
    <w:p w14:paraId="3E272B12" w14:textId="3DFD6752" w:rsidR="009514FA" w:rsidRPr="00F75CB3" w:rsidRDefault="003F0DF7" w:rsidP="00F75CB3">
      <w:pPr>
        <w:spacing w:line="364" w:lineRule="auto"/>
        <w:ind w:left="121" w:right="267"/>
        <w:jc w:val="both"/>
        <w:rPr>
          <w:sz w:val="24"/>
          <w:szCs w:val="24"/>
        </w:rPr>
      </w:pPr>
      <w:r w:rsidRPr="00F75CB3">
        <w:rPr>
          <w:color w:val="212121"/>
          <w:sz w:val="24"/>
          <w:szCs w:val="24"/>
        </w:rPr>
        <w:t>Hsu</w:t>
      </w:r>
      <w:r w:rsidR="008F0D9F">
        <w:rPr>
          <w:color w:val="212121"/>
          <w:sz w:val="24"/>
          <w:szCs w:val="24"/>
        </w:rPr>
        <w:t xml:space="preserve"> </w:t>
      </w:r>
      <w:r w:rsidRPr="00F75CB3">
        <w:rPr>
          <w:color w:val="212121"/>
          <w:sz w:val="24"/>
          <w:szCs w:val="24"/>
        </w:rPr>
        <w:t xml:space="preserve">S, </w:t>
      </w:r>
      <w:proofErr w:type="spellStart"/>
      <w:r w:rsidRPr="00F75CB3">
        <w:rPr>
          <w:color w:val="212121"/>
          <w:sz w:val="24"/>
          <w:szCs w:val="24"/>
        </w:rPr>
        <w:t>Bollag</w:t>
      </w:r>
      <w:proofErr w:type="spellEnd"/>
      <w:r w:rsidRPr="00F75CB3">
        <w:rPr>
          <w:color w:val="212121"/>
          <w:sz w:val="24"/>
          <w:szCs w:val="24"/>
        </w:rPr>
        <w:t xml:space="preserve">, WB Lewis, J </w:t>
      </w:r>
      <w:r w:rsidR="008F0D9F" w:rsidRPr="00F75CB3">
        <w:rPr>
          <w:color w:val="212121"/>
          <w:sz w:val="24"/>
          <w:szCs w:val="24"/>
        </w:rPr>
        <w:t>Huang</w:t>
      </w:r>
      <w:r w:rsidR="008F0D9F">
        <w:rPr>
          <w:color w:val="212121"/>
          <w:sz w:val="24"/>
          <w:szCs w:val="24"/>
        </w:rPr>
        <w:t>,</w:t>
      </w:r>
      <w:r w:rsidRPr="00F75CB3">
        <w:rPr>
          <w:color w:val="212121"/>
          <w:sz w:val="24"/>
          <w:szCs w:val="24"/>
        </w:rPr>
        <w:t xml:space="preserve"> Singh B</w:t>
      </w:r>
      <w:r w:rsidR="008F0D9F">
        <w:rPr>
          <w:color w:val="212121"/>
          <w:sz w:val="24"/>
          <w:szCs w:val="24"/>
        </w:rPr>
        <w:t xml:space="preserve"> </w:t>
      </w:r>
      <w:r w:rsidR="00865D94">
        <w:rPr>
          <w:color w:val="212121"/>
          <w:sz w:val="24"/>
          <w:szCs w:val="24"/>
        </w:rPr>
        <w:t xml:space="preserve">and </w:t>
      </w:r>
      <w:r w:rsidR="00865D94" w:rsidRPr="00F75CB3">
        <w:rPr>
          <w:color w:val="212121"/>
          <w:sz w:val="24"/>
          <w:szCs w:val="24"/>
        </w:rPr>
        <w:t>Schuster</w:t>
      </w:r>
      <w:r w:rsidRPr="00F75CB3">
        <w:rPr>
          <w:color w:val="212121"/>
          <w:sz w:val="24"/>
          <w:szCs w:val="24"/>
        </w:rPr>
        <w:t xml:space="preserve"> G. 2003.</w:t>
      </w:r>
      <w:r w:rsidRPr="00F75CB3">
        <w:rPr>
          <w:color w:val="212121"/>
          <w:spacing w:val="40"/>
          <w:sz w:val="24"/>
          <w:szCs w:val="24"/>
        </w:rPr>
        <w:t xml:space="preserve"> </w:t>
      </w:r>
      <w:r w:rsidRPr="00F75CB3">
        <w:rPr>
          <w:color w:val="212121"/>
          <w:sz w:val="24"/>
          <w:szCs w:val="24"/>
        </w:rPr>
        <w:t>Green</w:t>
      </w:r>
      <w:r w:rsidRPr="00F75CB3">
        <w:rPr>
          <w:color w:val="212121"/>
          <w:spacing w:val="40"/>
          <w:sz w:val="24"/>
          <w:szCs w:val="24"/>
        </w:rPr>
        <w:t xml:space="preserve"> </w:t>
      </w:r>
      <w:r w:rsidRPr="00F75CB3">
        <w:rPr>
          <w:color w:val="212121"/>
          <w:sz w:val="24"/>
          <w:szCs w:val="24"/>
        </w:rPr>
        <w:t>tea</w:t>
      </w:r>
      <w:r w:rsidRPr="00F75CB3">
        <w:rPr>
          <w:color w:val="212121"/>
          <w:spacing w:val="40"/>
          <w:sz w:val="24"/>
          <w:szCs w:val="24"/>
        </w:rPr>
        <w:t xml:space="preserve"> </w:t>
      </w:r>
      <w:r w:rsidRPr="00F75CB3">
        <w:rPr>
          <w:color w:val="212121"/>
          <w:sz w:val="24"/>
          <w:szCs w:val="24"/>
        </w:rPr>
        <w:t>polyphenols</w:t>
      </w:r>
      <w:r w:rsidRPr="00F75CB3">
        <w:rPr>
          <w:color w:val="212121"/>
          <w:spacing w:val="40"/>
          <w:sz w:val="24"/>
          <w:szCs w:val="24"/>
        </w:rPr>
        <w:t xml:space="preserve"> </w:t>
      </w:r>
      <w:r w:rsidRPr="00F75CB3">
        <w:rPr>
          <w:color w:val="212121"/>
          <w:sz w:val="24"/>
          <w:szCs w:val="24"/>
        </w:rPr>
        <w:t>induce</w:t>
      </w:r>
      <w:r w:rsidRPr="00F75CB3">
        <w:rPr>
          <w:color w:val="212121"/>
          <w:spacing w:val="40"/>
          <w:sz w:val="24"/>
          <w:szCs w:val="24"/>
        </w:rPr>
        <w:t xml:space="preserve"> </w:t>
      </w:r>
      <w:r w:rsidRPr="00F75CB3">
        <w:rPr>
          <w:color w:val="212121"/>
          <w:sz w:val="24"/>
          <w:szCs w:val="24"/>
        </w:rPr>
        <w:t>differentiation</w:t>
      </w:r>
      <w:r w:rsidRPr="00F75CB3">
        <w:rPr>
          <w:color w:val="212121"/>
          <w:spacing w:val="40"/>
          <w:sz w:val="24"/>
          <w:szCs w:val="24"/>
        </w:rPr>
        <w:t xml:space="preserve"> </w:t>
      </w:r>
      <w:r w:rsidRPr="00F75CB3">
        <w:rPr>
          <w:color w:val="212121"/>
          <w:sz w:val="24"/>
          <w:szCs w:val="24"/>
        </w:rPr>
        <w:t>and</w:t>
      </w:r>
      <w:r w:rsidRPr="00F75CB3">
        <w:rPr>
          <w:color w:val="212121"/>
          <w:spacing w:val="40"/>
          <w:sz w:val="24"/>
          <w:szCs w:val="24"/>
        </w:rPr>
        <w:t xml:space="preserve"> </w:t>
      </w:r>
      <w:r w:rsidRPr="00F75CB3">
        <w:rPr>
          <w:color w:val="212121"/>
          <w:sz w:val="24"/>
          <w:szCs w:val="24"/>
        </w:rPr>
        <w:t>proliferation</w:t>
      </w:r>
      <w:r w:rsidRPr="00F75CB3">
        <w:rPr>
          <w:color w:val="212121"/>
          <w:spacing w:val="40"/>
          <w:sz w:val="24"/>
          <w:szCs w:val="24"/>
        </w:rPr>
        <w:t xml:space="preserve"> </w:t>
      </w:r>
      <w:r w:rsidRPr="00F75CB3">
        <w:rPr>
          <w:color w:val="212121"/>
          <w:sz w:val="24"/>
          <w:szCs w:val="24"/>
        </w:rPr>
        <w:t>in</w:t>
      </w:r>
      <w:r w:rsidRPr="00F75CB3">
        <w:rPr>
          <w:color w:val="212121"/>
          <w:spacing w:val="40"/>
          <w:sz w:val="24"/>
          <w:szCs w:val="24"/>
        </w:rPr>
        <w:t xml:space="preserve"> </w:t>
      </w:r>
      <w:r w:rsidRPr="00F75CB3">
        <w:rPr>
          <w:color w:val="212121"/>
          <w:sz w:val="24"/>
          <w:szCs w:val="24"/>
        </w:rPr>
        <w:t>epidermal keratinocytes. Journal of Pharmacology and Experimental Therapeutics</w:t>
      </w:r>
      <w:r w:rsidR="008F0D9F">
        <w:rPr>
          <w:color w:val="212121"/>
          <w:sz w:val="24"/>
          <w:szCs w:val="24"/>
        </w:rPr>
        <w:t xml:space="preserve"> </w:t>
      </w:r>
      <w:r w:rsidRPr="008F0D9F">
        <w:rPr>
          <w:b/>
          <w:bCs/>
          <w:color w:val="212121"/>
          <w:sz w:val="24"/>
          <w:szCs w:val="24"/>
        </w:rPr>
        <w:t>306</w:t>
      </w:r>
      <w:r w:rsidRPr="00F75CB3">
        <w:rPr>
          <w:color w:val="212121"/>
          <w:sz w:val="24"/>
          <w:szCs w:val="24"/>
        </w:rPr>
        <w:t>(1)</w:t>
      </w:r>
      <w:r w:rsidR="008F0D9F">
        <w:rPr>
          <w:color w:val="212121"/>
          <w:sz w:val="24"/>
          <w:szCs w:val="24"/>
        </w:rPr>
        <w:t xml:space="preserve"> :</w:t>
      </w:r>
      <w:r w:rsidRPr="00F75CB3">
        <w:rPr>
          <w:color w:val="212121"/>
          <w:sz w:val="24"/>
          <w:szCs w:val="24"/>
        </w:rPr>
        <w:t>29-34.</w:t>
      </w:r>
    </w:p>
    <w:p w14:paraId="7FAC1A24" w14:textId="79C105FF" w:rsidR="009514FA" w:rsidRPr="00F75CB3" w:rsidRDefault="003F0DF7" w:rsidP="00F75CB3">
      <w:pPr>
        <w:spacing w:before="3" w:line="364" w:lineRule="auto"/>
        <w:ind w:left="121" w:right="270"/>
        <w:jc w:val="both"/>
        <w:rPr>
          <w:sz w:val="24"/>
          <w:szCs w:val="24"/>
        </w:rPr>
      </w:pPr>
      <w:r w:rsidRPr="00F75CB3">
        <w:rPr>
          <w:color w:val="212121"/>
          <w:sz w:val="24"/>
          <w:szCs w:val="24"/>
        </w:rPr>
        <w:t xml:space="preserve">Kaur A, Kaur M, </w:t>
      </w:r>
      <w:r w:rsidRPr="00F75CB3">
        <w:rPr>
          <w:color w:val="212121"/>
          <w:sz w:val="24"/>
          <w:szCs w:val="24"/>
        </w:rPr>
        <w:t>Kaur P, Kaur H, Kaur S,</w:t>
      </w:r>
      <w:r w:rsidR="0088128B">
        <w:rPr>
          <w:color w:val="212121"/>
          <w:sz w:val="24"/>
          <w:szCs w:val="24"/>
        </w:rPr>
        <w:t xml:space="preserve"> and </w:t>
      </w:r>
      <w:r w:rsidR="0088128B" w:rsidRPr="00F75CB3">
        <w:rPr>
          <w:color w:val="212121"/>
          <w:sz w:val="24"/>
          <w:szCs w:val="24"/>
        </w:rPr>
        <w:t>Kaur</w:t>
      </w:r>
      <w:r w:rsidR="0088128B">
        <w:rPr>
          <w:color w:val="212121"/>
          <w:sz w:val="24"/>
          <w:szCs w:val="24"/>
        </w:rPr>
        <w:t xml:space="preserve"> </w:t>
      </w:r>
      <w:r w:rsidRPr="00F75CB3">
        <w:rPr>
          <w:color w:val="212121"/>
          <w:sz w:val="24"/>
          <w:szCs w:val="24"/>
        </w:rPr>
        <w:t>K. 2015. Estimation and comparison</w:t>
      </w:r>
      <w:r w:rsidRPr="00F75CB3">
        <w:rPr>
          <w:color w:val="212121"/>
          <w:spacing w:val="80"/>
          <w:sz w:val="24"/>
          <w:szCs w:val="24"/>
        </w:rPr>
        <w:t xml:space="preserve"> </w:t>
      </w:r>
      <w:r w:rsidRPr="00F75CB3">
        <w:rPr>
          <w:color w:val="212121"/>
          <w:sz w:val="24"/>
          <w:szCs w:val="24"/>
        </w:rPr>
        <w:t xml:space="preserve">of total phenolic and total antioxidants in green tea and black tea. Global Journal of Bio-Science and Biotechnology </w:t>
      </w:r>
      <w:r w:rsidRPr="0088128B">
        <w:rPr>
          <w:b/>
          <w:bCs/>
          <w:color w:val="212121"/>
          <w:sz w:val="24"/>
          <w:szCs w:val="24"/>
        </w:rPr>
        <w:t>4</w:t>
      </w:r>
      <w:r w:rsidRPr="00F75CB3">
        <w:rPr>
          <w:color w:val="212121"/>
          <w:sz w:val="24"/>
          <w:szCs w:val="24"/>
        </w:rPr>
        <w:t>(1)</w:t>
      </w:r>
      <w:r w:rsidR="0088128B">
        <w:rPr>
          <w:color w:val="212121"/>
          <w:sz w:val="24"/>
          <w:szCs w:val="24"/>
        </w:rPr>
        <w:t>:</w:t>
      </w:r>
      <w:r w:rsidRPr="00F75CB3">
        <w:rPr>
          <w:color w:val="212121"/>
          <w:sz w:val="24"/>
          <w:szCs w:val="24"/>
        </w:rPr>
        <w:t xml:space="preserve"> 116-120.</w:t>
      </w:r>
    </w:p>
    <w:p w14:paraId="0873D7A9" w14:textId="6BF10873" w:rsidR="009514FA" w:rsidRPr="00F75CB3" w:rsidRDefault="003F0DF7" w:rsidP="00F75CB3">
      <w:pPr>
        <w:pStyle w:val="BodyText"/>
        <w:spacing w:before="4" w:line="364" w:lineRule="auto"/>
        <w:ind w:right="272"/>
        <w:rPr>
          <w:sz w:val="24"/>
          <w:szCs w:val="24"/>
        </w:rPr>
      </w:pPr>
      <w:r w:rsidRPr="00F75CB3">
        <w:rPr>
          <w:color w:val="212121"/>
          <w:sz w:val="24"/>
          <w:szCs w:val="24"/>
        </w:rPr>
        <w:t>Kris-</w:t>
      </w:r>
      <w:proofErr w:type="spellStart"/>
      <w:r w:rsidRPr="00F75CB3">
        <w:rPr>
          <w:color w:val="212121"/>
          <w:sz w:val="24"/>
          <w:szCs w:val="24"/>
        </w:rPr>
        <w:t>Etherton</w:t>
      </w:r>
      <w:proofErr w:type="spellEnd"/>
      <w:r w:rsidRPr="00F75CB3">
        <w:rPr>
          <w:color w:val="212121"/>
          <w:sz w:val="24"/>
          <w:szCs w:val="24"/>
        </w:rPr>
        <w:t>, PM</w:t>
      </w:r>
      <w:r w:rsidR="0088128B">
        <w:rPr>
          <w:color w:val="212121"/>
          <w:sz w:val="24"/>
          <w:szCs w:val="24"/>
        </w:rPr>
        <w:t xml:space="preserve"> and</w:t>
      </w:r>
      <w:r w:rsidRPr="00F75CB3">
        <w:rPr>
          <w:color w:val="212121"/>
          <w:sz w:val="24"/>
          <w:szCs w:val="24"/>
        </w:rPr>
        <w:t xml:space="preserve"> Keen CL. 2002. Evidence that the antioxidant flavonoids in tea and cocoa are beneficial for cardiovascular health. Current opinion in lipidology</w:t>
      </w:r>
      <w:r w:rsidR="0088128B">
        <w:rPr>
          <w:color w:val="212121"/>
          <w:sz w:val="24"/>
          <w:szCs w:val="24"/>
        </w:rPr>
        <w:t xml:space="preserve"> </w:t>
      </w:r>
      <w:r w:rsidRPr="0088128B">
        <w:rPr>
          <w:b/>
          <w:bCs/>
          <w:color w:val="212121"/>
          <w:sz w:val="24"/>
          <w:szCs w:val="24"/>
        </w:rPr>
        <w:t>13(</w:t>
      </w:r>
      <w:r w:rsidRPr="00F75CB3">
        <w:rPr>
          <w:color w:val="212121"/>
          <w:sz w:val="24"/>
          <w:szCs w:val="24"/>
        </w:rPr>
        <w:t>1)</w:t>
      </w:r>
      <w:r w:rsidR="0088128B">
        <w:rPr>
          <w:color w:val="212121"/>
          <w:sz w:val="24"/>
          <w:szCs w:val="24"/>
        </w:rPr>
        <w:t>:</w:t>
      </w:r>
      <w:r w:rsidRPr="00F75CB3">
        <w:rPr>
          <w:color w:val="212121"/>
          <w:sz w:val="24"/>
          <w:szCs w:val="24"/>
        </w:rPr>
        <w:t xml:space="preserve"> 41-49.</w:t>
      </w:r>
    </w:p>
    <w:p w14:paraId="5F25162E" w14:textId="77777777" w:rsidR="009514FA" w:rsidRPr="00F75CB3" w:rsidRDefault="009514FA" w:rsidP="00F75CB3">
      <w:pPr>
        <w:spacing w:line="364" w:lineRule="auto"/>
        <w:jc w:val="both"/>
        <w:rPr>
          <w:sz w:val="24"/>
          <w:szCs w:val="24"/>
        </w:rPr>
        <w:sectPr w:rsidR="009514FA" w:rsidRPr="00F75CB3" w:rsidSect="0056411B">
          <w:pgSz w:w="11910" w:h="16840"/>
          <w:pgMar w:top="1920" w:right="1120" w:bottom="280" w:left="1280" w:header="720" w:footer="720" w:gutter="0"/>
          <w:cols w:space="720"/>
        </w:sectPr>
      </w:pPr>
    </w:p>
    <w:p w14:paraId="2CD0CDDC" w14:textId="66A4D4B3" w:rsidR="009514FA" w:rsidRPr="00F75CB3" w:rsidRDefault="003F0DF7" w:rsidP="00F75CB3">
      <w:pPr>
        <w:pStyle w:val="BodyText"/>
        <w:spacing w:before="177" w:line="364" w:lineRule="auto"/>
        <w:ind w:right="272"/>
        <w:rPr>
          <w:sz w:val="24"/>
          <w:szCs w:val="24"/>
        </w:rPr>
      </w:pPr>
      <w:proofErr w:type="spellStart"/>
      <w:r w:rsidRPr="00F75CB3">
        <w:rPr>
          <w:color w:val="212121"/>
          <w:sz w:val="24"/>
          <w:szCs w:val="24"/>
        </w:rPr>
        <w:lastRenderedPageBreak/>
        <w:t>Kuriyama</w:t>
      </w:r>
      <w:proofErr w:type="spellEnd"/>
      <w:r w:rsidRPr="00F75CB3">
        <w:rPr>
          <w:color w:val="212121"/>
          <w:sz w:val="24"/>
          <w:szCs w:val="24"/>
        </w:rPr>
        <w:t xml:space="preserve"> S, Shimazu T, </w:t>
      </w:r>
      <w:proofErr w:type="spellStart"/>
      <w:r w:rsidRPr="00F75CB3">
        <w:rPr>
          <w:color w:val="212121"/>
          <w:sz w:val="24"/>
          <w:szCs w:val="24"/>
        </w:rPr>
        <w:t>Ohmori</w:t>
      </w:r>
      <w:proofErr w:type="spellEnd"/>
      <w:r w:rsidRPr="00F75CB3">
        <w:rPr>
          <w:color w:val="212121"/>
          <w:sz w:val="24"/>
          <w:szCs w:val="24"/>
        </w:rPr>
        <w:t xml:space="preserve"> K, Kikuchi N, </w:t>
      </w:r>
      <w:proofErr w:type="spellStart"/>
      <w:r w:rsidRPr="00F75CB3">
        <w:rPr>
          <w:color w:val="212121"/>
          <w:sz w:val="24"/>
          <w:szCs w:val="24"/>
        </w:rPr>
        <w:t>Nakaya</w:t>
      </w:r>
      <w:proofErr w:type="spellEnd"/>
      <w:r w:rsidRPr="00F75CB3">
        <w:rPr>
          <w:color w:val="212121"/>
          <w:sz w:val="24"/>
          <w:szCs w:val="24"/>
        </w:rPr>
        <w:t xml:space="preserve"> N, Nishino Y</w:t>
      </w:r>
      <w:r w:rsidR="0088128B">
        <w:rPr>
          <w:color w:val="212121"/>
          <w:sz w:val="24"/>
          <w:szCs w:val="24"/>
        </w:rPr>
        <w:t xml:space="preserve"> and</w:t>
      </w:r>
      <w:r w:rsidRPr="00F75CB3">
        <w:rPr>
          <w:color w:val="212121"/>
          <w:sz w:val="24"/>
          <w:szCs w:val="24"/>
        </w:rPr>
        <w:t xml:space="preserve"> </w:t>
      </w:r>
      <w:r w:rsidR="0088128B" w:rsidRPr="00F75CB3">
        <w:rPr>
          <w:color w:val="212121"/>
          <w:sz w:val="24"/>
          <w:szCs w:val="24"/>
        </w:rPr>
        <w:t>Tsuji I</w:t>
      </w:r>
      <w:r w:rsidRPr="00F75CB3">
        <w:rPr>
          <w:color w:val="212121"/>
          <w:sz w:val="24"/>
          <w:szCs w:val="24"/>
        </w:rPr>
        <w:t>. 20</w:t>
      </w:r>
      <w:r w:rsidRPr="00F75CB3">
        <w:rPr>
          <w:color w:val="212121"/>
          <w:sz w:val="24"/>
          <w:szCs w:val="24"/>
        </w:rPr>
        <w:t xml:space="preserve">06. Green tea consumption and mortality due to cardiovascular disease, cancer, and all causes in Japan: </w:t>
      </w:r>
      <w:r w:rsidR="009A3B39">
        <w:rPr>
          <w:color w:val="212121"/>
          <w:sz w:val="24"/>
          <w:szCs w:val="24"/>
        </w:rPr>
        <w:t>T</w:t>
      </w:r>
      <w:r w:rsidRPr="00F75CB3">
        <w:rPr>
          <w:color w:val="212121"/>
          <w:sz w:val="24"/>
          <w:szCs w:val="24"/>
        </w:rPr>
        <w:t xml:space="preserve">he </w:t>
      </w:r>
      <w:proofErr w:type="spellStart"/>
      <w:r w:rsidRPr="00F75CB3">
        <w:rPr>
          <w:color w:val="212121"/>
          <w:sz w:val="24"/>
          <w:szCs w:val="24"/>
        </w:rPr>
        <w:t>Ohsaki</w:t>
      </w:r>
      <w:proofErr w:type="spellEnd"/>
      <w:r w:rsidRPr="00F75CB3">
        <w:rPr>
          <w:color w:val="212121"/>
          <w:sz w:val="24"/>
          <w:szCs w:val="24"/>
        </w:rPr>
        <w:t xml:space="preserve"> study Jama </w:t>
      </w:r>
      <w:r w:rsidRPr="0088128B">
        <w:rPr>
          <w:b/>
          <w:bCs/>
          <w:color w:val="212121"/>
          <w:sz w:val="24"/>
          <w:szCs w:val="24"/>
        </w:rPr>
        <w:t>296</w:t>
      </w:r>
      <w:r w:rsidRPr="00F75CB3">
        <w:rPr>
          <w:color w:val="212121"/>
          <w:sz w:val="24"/>
          <w:szCs w:val="24"/>
        </w:rPr>
        <w:t>(10)</w:t>
      </w:r>
      <w:r w:rsidR="0088128B">
        <w:rPr>
          <w:color w:val="212121"/>
          <w:sz w:val="24"/>
          <w:szCs w:val="24"/>
        </w:rPr>
        <w:t xml:space="preserve"> :</w:t>
      </w:r>
      <w:r w:rsidRPr="00F75CB3">
        <w:rPr>
          <w:color w:val="212121"/>
          <w:sz w:val="24"/>
          <w:szCs w:val="24"/>
        </w:rPr>
        <w:t>1255-1265.</w:t>
      </w:r>
    </w:p>
    <w:p w14:paraId="61764105" w14:textId="68987E98" w:rsidR="009514FA" w:rsidRPr="00F75CB3" w:rsidRDefault="003F0DF7" w:rsidP="00F75CB3">
      <w:pPr>
        <w:pStyle w:val="BodyText"/>
        <w:spacing w:before="1" w:line="364" w:lineRule="auto"/>
        <w:ind w:right="273"/>
        <w:rPr>
          <w:sz w:val="24"/>
          <w:szCs w:val="24"/>
        </w:rPr>
      </w:pPr>
      <w:r w:rsidRPr="00F75CB3">
        <w:rPr>
          <w:color w:val="212121"/>
          <w:sz w:val="24"/>
          <w:szCs w:val="24"/>
        </w:rPr>
        <w:t>Leong</w:t>
      </w:r>
      <w:r w:rsidR="0088128B">
        <w:rPr>
          <w:color w:val="212121"/>
          <w:spacing w:val="40"/>
          <w:sz w:val="24"/>
          <w:szCs w:val="24"/>
        </w:rPr>
        <w:t xml:space="preserve"> </w:t>
      </w:r>
      <w:r w:rsidRPr="00F75CB3">
        <w:rPr>
          <w:color w:val="212121"/>
          <w:sz w:val="24"/>
          <w:szCs w:val="24"/>
        </w:rPr>
        <w:t>H,</w:t>
      </w:r>
      <w:r w:rsidRPr="00F75CB3">
        <w:rPr>
          <w:color w:val="212121"/>
          <w:spacing w:val="40"/>
          <w:sz w:val="24"/>
          <w:szCs w:val="24"/>
        </w:rPr>
        <w:t xml:space="preserve"> </w:t>
      </w:r>
      <w:r w:rsidRPr="00F75CB3">
        <w:rPr>
          <w:color w:val="212121"/>
          <w:sz w:val="24"/>
          <w:szCs w:val="24"/>
        </w:rPr>
        <w:t>Mathur</w:t>
      </w:r>
      <w:r w:rsidRPr="00F75CB3">
        <w:rPr>
          <w:color w:val="212121"/>
          <w:spacing w:val="40"/>
          <w:sz w:val="24"/>
          <w:szCs w:val="24"/>
        </w:rPr>
        <w:t xml:space="preserve"> </w:t>
      </w:r>
      <w:r w:rsidRPr="00F75CB3">
        <w:rPr>
          <w:color w:val="212121"/>
          <w:sz w:val="24"/>
          <w:szCs w:val="24"/>
        </w:rPr>
        <w:t>PS,</w:t>
      </w:r>
      <w:r w:rsidRPr="00F75CB3">
        <w:rPr>
          <w:color w:val="212121"/>
          <w:spacing w:val="40"/>
          <w:sz w:val="24"/>
          <w:szCs w:val="24"/>
        </w:rPr>
        <w:t xml:space="preserve"> </w:t>
      </w:r>
      <w:r w:rsidRPr="00F75CB3">
        <w:rPr>
          <w:color w:val="212121"/>
          <w:sz w:val="24"/>
          <w:szCs w:val="24"/>
        </w:rPr>
        <w:t>&amp;</w:t>
      </w:r>
      <w:r w:rsidRPr="00F75CB3">
        <w:rPr>
          <w:color w:val="212121"/>
          <w:spacing w:val="40"/>
          <w:sz w:val="24"/>
          <w:szCs w:val="24"/>
        </w:rPr>
        <w:t xml:space="preserve"> </w:t>
      </w:r>
      <w:r w:rsidRPr="00F75CB3">
        <w:rPr>
          <w:color w:val="212121"/>
          <w:sz w:val="24"/>
          <w:szCs w:val="24"/>
        </w:rPr>
        <w:t>Greene</w:t>
      </w:r>
      <w:r w:rsidR="0088128B">
        <w:rPr>
          <w:color w:val="212121"/>
          <w:spacing w:val="40"/>
          <w:sz w:val="24"/>
          <w:szCs w:val="24"/>
        </w:rPr>
        <w:t xml:space="preserve"> </w:t>
      </w:r>
      <w:r w:rsidRPr="00F75CB3">
        <w:rPr>
          <w:color w:val="212121"/>
          <w:sz w:val="24"/>
          <w:szCs w:val="24"/>
        </w:rPr>
        <w:t>GL.2009.</w:t>
      </w:r>
      <w:r w:rsidRPr="00F75CB3">
        <w:rPr>
          <w:color w:val="212121"/>
          <w:spacing w:val="40"/>
          <w:sz w:val="24"/>
          <w:szCs w:val="24"/>
        </w:rPr>
        <w:t xml:space="preserve"> </w:t>
      </w:r>
      <w:r w:rsidRPr="00F75CB3">
        <w:rPr>
          <w:color w:val="212121"/>
          <w:sz w:val="24"/>
          <w:szCs w:val="24"/>
        </w:rPr>
        <w:t>Green</w:t>
      </w:r>
      <w:r w:rsidRPr="00F75CB3">
        <w:rPr>
          <w:color w:val="212121"/>
          <w:spacing w:val="40"/>
          <w:sz w:val="24"/>
          <w:szCs w:val="24"/>
        </w:rPr>
        <w:t xml:space="preserve"> </w:t>
      </w:r>
      <w:r w:rsidRPr="00F75CB3">
        <w:rPr>
          <w:color w:val="212121"/>
          <w:sz w:val="24"/>
          <w:szCs w:val="24"/>
        </w:rPr>
        <w:t>tea</w:t>
      </w:r>
      <w:r w:rsidRPr="00F75CB3">
        <w:rPr>
          <w:color w:val="212121"/>
          <w:spacing w:val="40"/>
          <w:sz w:val="24"/>
          <w:szCs w:val="24"/>
        </w:rPr>
        <w:t xml:space="preserve"> </w:t>
      </w:r>
      <w:r w:rsidRPr="00F75CB3">
        <w:rPr>
          <w:color w:val="212121"/>
          <w:sz w:val="24"/>
          <w:szCs w:val="24"/>
        </w:rPr>
        <w:t>catechins</w:t>
      </w:r>
      <w:r w:rsidRPr="00F75CB3">
        <w:rPr>
          <w:color w:val="212121"/>
          <w:spacing w:val="40"/>
          <w:sz w:val="24"/>
          <w:szCs w:val="24"/>
        </w:rPr>
        <w:t xml:space="preserve"> </w:t>
      </w:r>
      <w:r w:rsidRPr="00F75CB3">
        <w:rPr>
          <w:color w:val="212121"/>
          <w:sz w:val="24"/>
          <w:szCs w:val="24"/>
        </w:rPr>
        <w:t>inhibit</w:t>
      </w:r>
      <w:r w:rsidRPr="00F75CB3">
        <w:rPr>
          <w:color w:val="212121"/>
          <w:spacing w:val="40"/>
          <w:sz w:val="24"/>
          <w:szCs w:val="24"/>
        </w:rPr>
        <w:t xml:space="preserve"> </w:t>
      </w:r>
      <w:r w:rsidRPr="00F75CB3">
        <w:rPr>
          <w:color w:val="212121"/>
          <w:sz w:val="24"/>
          <w:szCs w:val="24"/>
        </w:rPr>
        <w:t>angiogenesis through suppression of STAT3 ac</w:t>
      </w:r>
      <w:r w:rsidRPr="00F75CB3">
        <w:rPr>
          <w:color w:val="212121"/>
          <w:sz w:val="24"/>
          <w:szCs w:val="24"/>
        </w:rPr>
        <w:t xml:space="preserve">tivation. Breast cancer research and treatment </w:t>
      </w:r>
      <w:r w:rsidRPr="0088128B">
        <w:rPr>
          <w:b/>
          <w:bCs/>
          <w:color w:val="212121"/>
          <w:sz w:val="24"/>
          <w:szCs w:val="24"/>
        </w:rPr>
        <w:t>117</w:t>
      </w:r>
      <w:r w:rsidR="0088128B">
        <w:rPr>
          <w:color w:val="212121"/>
          <w:sz w:val="24"/>
          <w:szCs w:val="24"/>
        </w:rPr>
        <w:t xml:space="preserve"> :</w:t>
      </w:r>
      <w:r w:rsidRPr="00F75CB3">
        <w:rPr>
          <w:color w:val="212121"/>
          <w:sz w:val="24"/>
          <w:szCs w:val="24"/>
        </w:rPr>
        <w:t>505-515. Lyn-Cook BD, Rogers</w:t>
      </w:r>
      <w:r w:rsidR="0088128B">
        <w:rPr>
          <w:color w:val="212121"/>
          <w:sz w:val="24"/>
          <w:szCs w:val="24"/>
        </w:rPr>
        <w:t xml:space="preserve"> </w:t>
      </w:r>
      <w:r w:rsidRPr="00F75CB3">
        <w:rPr>
          <w:color w:val="212121"/>
          <w:sz w:val="24"/>
          <w:szCs w:val="24"/>
        </w:rPr>
        <w:t>T, Yan Y,</w:t>
      </w:r>
      <w:r w:rsidRPr="00F75CB3">
        <w:rPr>
          <w:color w:val="212121"/>
          <w:spacing w:val="18"/>
          <w:sz w:val="24"/>
          <w:szCs w:val="24"/>
        </w:rPr>
        <w:t xml:space="preserve"> </w:t>
      </w:r>
      <w:proofErr w:type="spellStart"/>
      <w:r w:rsidRPr="00F75CB3">
        <w:rPr>
          <w:color w:val="212121"/>
          <w:sz w:val="24"/>
          <w:szCs w:val="24"/>
        </w:rPr>
        <w:t>Blann</w:t>
      </w:r>
      <w:proofErr w:type="spellEnd"/>
      <w:r w:rsidRPr="00F75CB3">
        <w:rPr>
          <w:color w:val="212121"/>
          <w:sz w:val="24"/>
          <w:szCs w:val="24"/>
        </w:rPr>
        <w:t xml:space="preserve"> EB, </w:t>
      </w:r>
      <w:proofErr w:type="spellStart"/>
      <w:r w:rsidRPr="00F75CB3">
        <w:rPr>
          <w:color w:val="212121"/>
          <w:sz w:val="24"/>
          <w:szCs w:val="24"/>
        </w:rPr>
        <w:t>Kadlubar</w:t>
      </w:r>
      <w:proofErr w:type="spellEnd"/>
      <w:r w:rsidRPr="00F75CB3">
        <w:rPr>
          <w:color w:val="212121"/>
          <w:spacing w:val="18"/>
          <w:sz w:val="24"/>
          <w:szCs w:val="24"/>
        </w:rPr>
        <w:t xml:space="preserve"> </w:t>
      </w:r>
      <w:r w:rsidRPr="00F75CB3">
        <w:rPr>
          <w:color w:val="212121"/>
          <w:sz w:val="24"/>
          <w:szCs w:val="24"/>
        </w:rPr>
        <w:t>FF</w:t>
      </w:r>
      <w:r w:rsidR="0088128B">
        <w:rPr>
          <w:color w:val="212121"/>
          <w:sz w:val="24"/>
          <w:szCs w:val="24"/>
        </w:rPr>
        <w:t xml:space="preserve"> and</w:t>
      </w:r>
      <w:r w:rsidRPr="00F75CB3">
        <w:rPr>
          <w:color w:val="212121"/>
          <w:sz w:val="24"/>
          <w:szCs w:val="24"/>
        </w:rPr>
        <w:t xml:space="preserve"> Hammons GJ. 1999. </w:t>
      </w:r>
      <w:proofErr w:type="spellStart"/>
      <w:r w:rsidRPr="00F75CB3">
        <w:rPr>
          <w:color w:val="212121"/>
          <w:sz w:val="24"/>
          <w:szCs w:val="24"/>
        </w:rPr>
        <w:t>Chemopreventive</w:t>
      </w:r>
      <w:proofErr w:type="spellEnd"/>
      <w:r w:rsidRPr="00F75CB3">
        <w:rPr>
          <w:color w:val="212121"/>
          <w:spacing w:val="69"/>
          <w:sz w:val="24"/>
          <w:szCs w:val="24"/>
        </w:rPr>
        <w:t xml:space="preserve"> </w:t>
      </w:r>
      <w:r w:rsidRPr="00F75CB3">
        <w:rPr>
          <w:color w:val="212121"/>
          <w:sz w:val="24"/>
          <w:szCs w:val="24"/>
        </w:rPr>
        <w:t>effects</w:t>
      </w:r>
      <w:r w:rsidRPr="00F75CB3">
        <w:rPr>
          <w:color w:val="212121"/>
          <w:spacing w:val="40"/>
          <w:sz w:val="24"/>
          <w:szCs w:val="24"/>
        </w:rPr>
        <w:t xml:space="preserve"> </w:t>
      </w:r>
      <w:r w:rsidRPr="00F75CB3">
        <w:rPr>
          <w:color w:val="212121"/>
          <w:sz w:val="24"/>
          <w:szCs w:val="24"/>
        </w:rPr>
        <w:t>of</w:t>
      </w:r>
      <w:r w:rsidRPr="00F75CB3">
        <w:rPr>
          <w:color w:val="212121"/>
          <w:spacing w:val="69"/>
          <w:sz w:val="24"/>
          <w:szCs w:val="24"/>
        </w:rPr>
        <w:t xml:space="preserve"> </w:t>
      </w:r>
      <w:r w:rsidRPr="00F75CB3">
        <w:rPr>
          <w:color w:val="212121"/>
          <w:sz w:val="24"/>
          <w:szCs w:val="24"/>
        </w:rPr>
        <w:t>tea</w:t>
      </w:r>
      <w:r w:rsidRPr="00F75CB3">
        <w:rPr>
          <w:color w:val="212121"/>
          <w:spacing w:val="69"/>
          <w:sz w:val="24"/>
          <w:szCs w:val="24"/>
        </w:rPr>
        <w:t xml:space="preserve"> </w:t>
      </w:r>
      <w:r w:rsidRPr="00F75CB3">
        <w:rPr>
          <w:color w:val="212121"/>
          <w:sz w:val="24"/>
          <w:szCs w:val="24"/>
        </w:rPr>
        <w:t>extracts</w:t>
      </w:r>
      <w:r w:rsidRPr="00F75CB3">
        <w:rPr>
          <w:color w:val="212121"/>
          <w:spacing w:val="71"/>
          <w:sz w:val="24"/>
          <w:szCs w:val="24"/>
        </w:rPr>
        <w:t xml:space="preserve"> </w:t>
      </w:r>
      <w:r w:rsidRPr="00F75CB3">
        <w:rPr>
          <w:color w:val="212121"/>
          <w:sz w:val="24"/>
          <w:szCs w:val="24"/>
        </w:rPr>
        <w:t>and</w:t>
      </w:r>
      <w:r w:rsidRPr="00F75CB3">
        <w:rPr>
          <w:color w:val="212121"/>
          <w:spacing w:val="69"/>
          <w:sz w:val="24"/>
          <w:szCs w:val="24"/>
        </w:rPr>
        <w:t xml:space="preserve"> </w:t>
      </w:r>
      <w:r w:rsidRPr="00F75CB3">
        <w:rPr>
          <w:color w:val="212121"/>
          <w:sz w:val="24"/>
          <w:szCs w:val="24"/>
        </w:rPr>
        <w:t>various</w:t>
      </w:r>
      <w:r w:rsidRPr="00F75CB3">
        <w:rPr>
          <w:color w:val="212121"/>
          <w:spacing w:val="71"/>
          <w:sz w:val="24"/>
          <w:szCs w:val="24"/>
        </w:rPr>
        <w:t xml:space="preserve"> </w:t>
      </w:r>
      <w:r w:rsidRPr="00F75CB3">
        <w:rPr>
          <w:color w:val="212121"/>
          <w:sz w:val="24"/>
          <w:szCs w:val="24"/>
        </w:rPr>
        <w:t>components</w:t>
      </w:r>
      <w:r w:rsidRPr="00F75CB3">
        <w:rPr>
          <w:color w:val="212121"/>
          <w:spacing w:val="71"/>
          <w:sz w:val="24"/>
          <w:szCs w:val="24"/>
        </w:rPr>
        <w:t xml:space="preserve"> </w:t>
      </w:r>
      <w:r w:rsidRPr="00F75CB3">
        <w:rPr>
          <w:color w:val="212121"/>
          <w:sz w:val="24"/>
          <w:szCs w:val="24"/>
        </w:rPr>
        <w:t>on</w:t>
      </w:r>
      <w:r w:rsidRPr="00F75CB3">
        <w:rPr>
          <w:color w:val="212121"/>
          <w:spacing w:val="71"/>
          <w:sz w:val="24"/>
          <w:szCs w:val="24"/>
        </w:rPr>
        <w:t xml:space="preserve"> </w:t>
      </w:r>
      <w:r w:rsidRPr="00F75CB3">
        <w:rPr>
          <w:color w:val="212121"/>
          <w:sz w:val="24"/>
          <w:szCs w:val="24"/>
        </w:rPr>
        <w:t>human</w:t>
      </w:r>
      <w:r w:rsidRPr="00F75CB3">
        <w:rPr>
          <w:color w:val="212121"/>
          <w:spacing w:val="40"/>
          <w:sz w:val="24"/>
          <w:szCs w:val="24"/>
        </w:rPr>
        <w:t xml:space="preserve"> </w:t>
      </w:r>
      <w:r w:rsidRPr="00F75CB3">
        <w:rPr>
          <w:color w:val="212121"/>
          <w:sz w:val="24"/>
          <w:szCs w:val="24"/>
        </w:rPr>
        <w:t>pancreatic</w:t>
      </w:r>
      <w:r w:rsidRPr="00F75CB3">
        <w:rPr>
          <w:color w:val="212121"/>
          <w:spacing w:val="72"/>
          <w:sz w:val="24"/>
          <w:szCs w:val="24"/>
        </w:rPr>
        <w:t xml:space="preserve"> </w:t>
      </w:r>
      <w:r w:rsidRPr="00F75CB3">
        <w:rPr>
          <w:color w:val="212121"/>
          <w:sz w:val="24"/>
          <w:szCs w:val="24"/>
        </w:rPr>
        <w:t xml:space="preserve">and prostate tumor cells in vitro. </w:t>
      </w:r>
      <w:r w:rsidRPr="00F75CB3">
        <w:rPr>
          <w:color w:val="212121"/>
          <w:sz w:val="24"/>
          <w:szCs w:val="24"/>
        </w:rPr>
        <w:t>Nutrition and cancer</w:t>
      </w:r>
      <w:r w:rsidR="0088128B">
        <w:rPr>
          <w:color w:val="212121"/>
          <w:sz w:val="24"/>
          <w:szCs w:val="24"/>
        </w:rPr>
        <w:t xml:space="preserve"> </w:t>
      </w:r>
      <w:r w:rsidRPr="0088128B">
        <w:rPr>
          <w:b/>
          <w:bCs/>
          <w:color w:val="212121"/>
          <w:sz w:val="24"/>
          <w:szCs w:val="24"/>
        </w:rPr>
        <w:t>35</w:t>
      </w:r>
      <w:r w:rsidRPr="00F75CB3">
        <w:rPr>
          <w:color w:val="212121"/>
          <w:sz w:val="24"/>
          <w:szCs w:val="24"/>
        </w:rPr>
        <w:t>(1)</w:t>
      </w:r>
      <w:r w:rsidR="0088128B">
        <w:rPr>
          <w:color w:val="212121"/>
          <w:sz w:val="24"/>
          <w:szCs w:val="24"/>
        </w:rPr>
        <w:t xml:space="preserve"> :</w:t>
      </w:r>
      <w:r w:rsidRPr="00F75CB3">
        <w:rPr>
          <w:color w:val="212121"/>
          <w:sz w:val="24"/>
          <w:szCs w:val="24"/>
        </w:rPr>
        <w:t>80-86.</w:t>
      </w:r>
    </w:p>
    <w:p w14:paraId="47A27131" w14:textId="47C818C7" w:rsidR="009514FA" w:rsidRPr="00F75CB3" w:rsidRDefault="003F0DF7" w:rsidP="00F75CB3">
      <w:pPr>
        <w:pStyle w:val="BodyText"/>
        <w:spacing w:before="1" w:line="364" w:lineRule="auto"/>
        <w:ind w:right="274"/>
        <w:rPr>
          <w:sz w:val="24"/>
          <w:szCs w:val="24"/>
        </w:rPr>
      </w:pPr>
      <w:r w:rsidRPr="00F75CB3">
        <w:rPr>
          <w:color w:val="212121"/>
          <w:sz w:val="24"/>
          <w:szCs w:val="24"/>
        </w:rPr>
        <w:t xml:space="preserve">Ohno Y, </w:t>
      </w:r>
      <w:proofErr w:type="spellStart"/>
      <w:r w:rsidRPr="00F75CB3">
        <w:rPr>
          <w:color w:val="212121"/>
          <w:sz w:val="24"/>
          <w:szCs w:val="24"/>
        </w:rPr>
        <w:t>Wakai</w:t>
      </w:r>
      <w:proofErr w:type="spellEnd"/>
      <w:r w:rsidR="00D14DAA">
        <w:rPr>
          <w:color w:val="212121"/>
          <w:sz w:val="24"/>
          <w:szCs w:val="24"/>
        </w:rPr>
        <w:t xml:space="preserve"> </w:t>
      </w:r>
      <w:r w:rsidRPr="00F75CB3">
        <w:rPr>
          <w:color w:val="212121"/>
          <w:sz w:val="24"/>
          <w:szCs w:val="24"/>
        </w:rPr>
        <w:t xml:space="preserve">K, Genka K, </w:t>
      </w:r>
      <w:proofErr w:type="spellStart"/>
      <w:r w:rsidRPr="00F75CB3">
        <w:rPr>
          <w:color w:val="212121"/>
          <w:sz w:val="24"/>
          <w:szCs w:val="24"/>
        </w:rPr>
        <w:t>Ohmine</w:t>
      </w:r>
      <w:proofErr w:type="spellEnd"/>
      <w:r w:rsidRPr="00F75CB3">
        <w:rPr>
          <w:color w:val="212121"/>
          <w:sz w:val="24"/>
          <w:szCs w:val="24"/>
        </w:rPr>
        <w:t xml:space="preserve"> K, Kawamura T, </w:t>
      </w:r>
      <w:proofErr w:type="spellStart"/>
      <w:r w:rsidRPr="00F75CB3">
        <w:rPr>
          <w:color w:val="212121"/>
          <w:sz w:val="24"/>
          <w:szCs w:val="24"/>
        </w:rPr>
        <w:t>Tamakoshi</w:t>
      </w:r>
      <w:proofErr w:type="spellEnd"/>
      <w:r w:rsidR="00D14DAA">
        <w:rPr>
          <w:color w:val="212121"/>
          <w:sz w:val="24"/>
          <w:szCs w:val="24"/>
        </w:rPr>
        <w:t xml:space="preserve"> </w:t>
      </w:r>
      <w:r w:rsidRPr="00F75CB3">
        <w:rPr>
          <w:color w:val="212121"/>
          <w:sz w:val="24"/>
          <w:szCs w:val="24"/>
        </w:rPr>
        <w:t>A</w:t>
      </w:r>
      <w:r w:rsidR="00D14DAA">
        <w:rPr>
          <w:color w:val="212121"/>
          <w:sz w:val="24"/>
          <w:szCs w:val="24"/>
        </w:rPr>
        <w:t xml:space="preserve"> and </w:t>
      </w:r>
      <w:r w:rsidRPr="00F75CB3">
        <w:rPr>
          <w:color w:val="212121"/>
          <w:sz w:val="24"/>
          <w:szCs w:val="24"/>
        </w:rPr>
        <w:t xml:space="preserve">Aoki K. 1995. Tea consumption and lung cancer risk: a case‐control study in Okinawa, Japan. Japanese journal of cancer research </w:t>
      </w:r>
      <w:r w:rsidRPr="003F68B1">
        <w:rPr>
          <w:b/>
          <w:bCs/>
          <w:color w:val="212121"/>
          <w:sz w:val="24"/>
          <w:szCs w:val="24"/>
        </w:rPr>
        <w:t>86</w:t>
      </w:r>
      <w:r w:rsidRPr="00F75CB3">
        <w:rPr>
          <w:color w:val="212121"/>
          <w:sz w:val="24"/>
          <w:szCs w:val="24"/>
        </w:rPr>
        <w:t>(11)</w:t>
      </w:r>
      <w:r w:rsidR="003F68B1">
        <w:rPr>
          <w:color w:val="212121"/>
          <w:sz w:val="24"/>
          <w:szCs w:val="24"/>
        </w:rPr>
        <w:t xml:space="preserve"> :</w:t>
      </w:r>
      <w:r w:rsidRPr="00F75CB3">
        <w:rPr>
          <w:color w:val="212121"/>
          <w:sz w:val="24"/>
          <w:szCs w:val="24"/>
        </w:rPr>
        <w:t>1027-1034</w:t>
      </w:r>
    </w:p>
    <w:p w14:paraId="3DDD4F0D" w14:textId="0555E31B" w:rsidR="009514FA" w:rsidRPr="00F75CB3" w:rsidRDefault="003F0DF7" w:rsidP="00F75CB3">
      <w:pPr>
        <w:pStyle w:val="BodyText"/>
        <w:spacing w:before="4" w:line="364" w:lineRule="auto"/>
        <w:ind w:right="273"/>
        <w:rPr>
          <w:sz w:val="24"/>
          <w:szCs w:val="24"/>
        </w:rPr>
      </w:pPr>
      <w:proofErr w:type="spellStart"/>
      <w:r w:rsidRPr="00F75CB3">
        <w:rPr>
          <w:color w:val="212121"/>
          <w:sz w:val="24"/>
          <w:szCs w:val="24"/>
        </w:rPr>
        <w:t>Pianetti</w:t>
      </w:r>
      <w:proofErr w:type="spellEnd"/>
      <w:r w:rsidRPr="00F75CB3">
        <w:rPr>
          <w:color w:val="212121"/>
          <w:sz w:val="24"/>
          <w:szCs w:val="24"/>
        </w:rPr>
        <w:t xml:space="preserve"> S,</w:t>
      </w:r>
      <w:r w:rsidRPr="00F75CB3">
        <w:rPr>
          <w:color w:val="212121"/>
          <w:sz w:val="24"/>
          <w:szCs w:val="24"/>
        </w:rPr>
        <w:t xml:space="preserve"> Guo S, Kavanagh KT</w:t>
      </w:r>
      <w:r w:rsidR="003F68B1">
        <w:rPr>
          <w:color w:val="212121"/>
          <w:sz w:val="24"/>
          <w:szCs w:val="24"/>
        </w:rPr>
        <w:t xml:space="preserve"> and</w:t>
      </w:r>
      <w:r w:rsidRPr="00F75CB3">
        <w:rPr>
          <w:color w:val="212121"/>
          <w:sz w:val="24"/>
          <w:szCs w:val="24"/>
        </w:rPr>
        <w:t xml:space="preserve"> Sonenshein GE.</w:t>
      </w:r>
      <w:r w:rsidR="003F68B1">
        <w:rPr>
          <w:color w:val="212121"/>
          <w:sz w:val="24"/>
          <w:szCs w:val="24"/>
        </w:rPr>
        <w:t xml:space="preserve"> </w:t>
      </w:r>
      <w:r w:rsidRPr="00F75CB3">
        <w:rPr>
          <w:color w:val="212121"/>
          <w:sz w:val="24"/>
          <w:szCs w:val="24"/>
        </w:rPr>
        <w:t>2002. Green tea polyphenol epigallocatechin-3 gallate inhibits Her-2/neu signaling, proliferation, and transformed phenotype</w:t>
      </w:r>
      <w:r w:rsidRPr="00F75CB3">
        <w:rPr>
          <w:color w:val="212121"/>
          <w:spacing w:val="40"/>
          <w:sz w:val="24"/>
          <w:szCs w:val="24"/>
        </w:rPr>
        <w:t xml:space="preserve"> </w:t>
      </w:r>
      <w:r w:rsidRPr="00F75CB3">
        <w:rPr>
          <w:color w:val="212121"/>
          <w:sz w:val="24"/>
          <w:szCs w:val="24"/>
        </w:rPr>
        <w:t xml:space="preserve">of breast cancer cells. Cancer </w:t>
      </w:r>
      <w:r w:rsidR="003F68B1" w:rsidRPr="00F75CB3">
        <w:rPr>
          <w:color w:val="212121"/>
          <w:sz w:val="24"/>
          <w:szCs w:val="24"/>
        </w:rPr>
        <w:t>Research</w:t>
      </w:r>
      <w:r w:rsidR="003F68B1">
        <w:rPr>
          <w:color w:val="212121"/>
          <w:sz w:val="24"/>
          <w:szCs w:val="24"/>
        </w:rPr>
        <w:t xml:space="preserve"> </w:t>
      </w:r>
      <w:r w:rsidR="003F68B1" w:rsidRPr="003F68B1">
        <w:rPr>
          <w:b/>
          <w:bCs/>
          <w:color w:val="212121"/>
          <w:sz w:val="24"/>
          <w:szCs w:val="24"/>
        </w:rPr>
        <w:t>62</w:t>
      </w:r>
      <w:r w:rsidRPr="00F75CB3">
        <w:rPr>
          <w:color w:val="212121"/>
          <w:sz w:val="24"/>
          <w:szCs w:val="24"/>
        </w:rPr>
        <w:t>(3)</w:t>
      </w:r>
      <w:r w:rsidR="003F68B1">
        <w:rPr>
          <w:color w:val="212121"/>
          <w:sz w:val="24"/>
          <w:szCs w:val="24"/>
        </w:rPr>
        <w:t>:</w:t>
      </w:r>
      <w:r w:rsidRPr="00F75CB3">
        <w:rPr>
          <w:color w:val="212121"/>
          <w:sz w:val="24"/>
          <w:szCs w:val="24"/>
        </w:rPr>
        <w:t xml:space="preserve"> 652-655.</w:t>
      </w:r>
    </w:p>
    <w:p w14:paraId="6E2E6EED" w14:textId="275A282F" w:rsidR="009514FA" w:rsidRPr="00F75CB3" w:rsidRDefault="003F0DF7" w:rsidP="00F75CB3">
      <w:pPr>
        <w:pStyle w:val="BodyText"/>
        <w:spacing w:before="1" w:line="367" w:lineRule="auto"/>
        <w:ind w:right="274"/>
        <w:rPr>
          <w:sz w:val="24"/>
          <w:szCs w:val="24"/>
        </w:rPr>
      </w:pPr>
      <w:proofErr w:type="spellStart"/>
      <w:r w:rsidRPr="00F75CB3">
        <w:rPr>
          <w:color w:val="212121"/>
          <w:sz w:val="24"/>
          <w:szCs w:val="24"/>
        </w:rPr>
        <w:t>Sharangi</w:t>
      </w:r>
      <w:proofErr w:type="spellEnd"/>
      <w:r w:rsidR="006847CD">
        <w:rPr>
          <w:color w:val="212121"/>
          <w:sz w:val="24"/>
          <w:szCs w:val="24"/>
        </w:rPr>
        <w:t xml:space="preserve"> </w:t>
      </w:r>
      <w:r w:rsidRPr="00F75CB3">
        <w:rPr>
          <w:color w:val="212121"/>
          <w:sz w:val="24"/>
          <w:szCs w:val="24"/>
        </w:rPr>
        <w:t xml:space="preserve">AB. 2009. Medicinal and therapeutic potentialities of tea (Camellia </w:t>
      </w:r>
      <w:proofErr w:type="spellStart"/>
      <w:r w:rsidRPr="00F75CB3">
        <w:rPr>
          <w:color w:val="212121"/>
          <w:sz w:val="24"/>
          <w:szCs w:val="24"/>
        </w:rPr>
        <w:t>sinensis</w:t>
      </w:r>
      <w:proofErr w:type="spellEnd"/>
      <w:r w:rsidRPr="00F75CB3">
        <w:rPr>
          <w:color w:val="212121"/>
          <w:sz w:val="24"/>
          <w:szCs w:val="24"/>
        </w:rPr>
        <w:t xml:space="preserve"> L.)–A review. Food research international </w:t>
      </w:r>
      <w:r w:rsidRPr="006847CD">
        <w:rPr>
          <w:b/>
          <w:bCs/>
          <w:color w:val="212121"/>
          <w:sz w:val="24"/>
          <w:szCs w:val="24"/>
        </w:rPr>
        <w:t>42</w:t>
      </w:r>
      <w:r w:rsidRPr="00F75CB3">
        <w:rPr>
          <w:color w:val="212121"/>
          <w:sz w:val="24"/>
          <w:szCs w:val="24"/>
        </w:rPr>
        <w:t>(5-6)</w:t>
      </w:r>
      <w:r w:rsidR="006847CD">
        <w:rPr>
          <w:color w:val="212121"/>
          <w:sz w:val="24"/>
          <w:szCs w:val="24"/>
        </w:rPr>
        <w:t>:</w:t>
      </w:r>
      <w:r w:rsidRPr="00F75CB3">
        <w:rPr>
          <w:color w:val="212121"/>
          <w:sz w:val="24"/>
          <w:szCs w:val="24"/>
        </w:rPr>
        <w:t xml:space="preserve"> 529-535.</w:t>
      </w:r>
    </w:p>
    <w:p w14:paraId="07E43136" w14:textId="07A49FDB" w:rsidR="009514FA" w:rsidRPr="00F75CB3" w:rsidRDefault="007A4E12" w:rsidP="00F75CB3">
      <w:pPr>
        <w:pStyle w:val="BodyText"/>
        <w:spacing w:before="2" w:line="364" w:lineRule="auto"/>
        <w:ind w:right="273"/>
        <w:rPr>
          <w:sz w:val="24"/>
          <w:szCs w:val="24"/>
        </w:rPr>
      </w:pPr>
      <w:r w:rsidRPr="00F75CB3">
        <w:rPr>
          <w:color w:val="212121"/>
          <w:sz w:val="24"/>
          <w:szCs w:val="24"/>
        </w:rPr>
        <w:t>Song</w:t>
      </w:r>
      <w:r>
        <w:rPr>
          <w:color w:val="212121"/>
          <w:sz w:val="24"/>
          <w:szCs w:val="24"/>
        </w:rPr>
        <w:t xml:space="preserve"> </w:t>
      </w:r>
      <w:r w:rsidRPr="00F75CB3">
        <w:rPr>
          <w:color w:val="212121"/>
          <w:sz w:val="24"/>
          <w:szCs w:val="24"/>
        </w:rPr>
        <w:t>E, Xia</w:t>
      </w:r>
      <w:r>
        <w:rPr>
          <w:color w:val="212121"/>
          <w:sz w:val="24"/>
          <w:szCs w:val="24"/>
        </w:rPr>
        <w:t xml:space="preserve"> </w:t>
      </w:r>
      <w:r w:rsidRPr="00F75CB3">
        <w:rPr>
          <w:color w:val="212121"/>
          <w:sz w:val="24"/>
          <w:szCs w:val="24"/>
        </w:rPr>
        <w:t xml:space="preserve">X, </w:t>
      </w:r>
      <w:proofErr w:type="spellStart"/>
      <w:r w:rsidRPr="00F75CB3">
        <w:rPr>
          <w:color w:val="212121"/>
          <w:sz w:val="24"/>
          <w:szCs w:val="24"/>
        </w:rPr>
        <w:t>Su</w:t>
      </w:r>
      <w:proofErr w:type="spellEnd"/>
      <w:r>
        <w:rPr>
          <w:color w:val="212121"/>
          <w:sz w:val="24"/>
          <w:szCs w:val="24"/>
        </w:rPr>
        <w:t xml:space="preserve"> </w:t>
      </w:r>
      <w:r w:rsidRPr="00F75CB3">
        <w:rPr>
          <w:color w:val="212121"/>
          <w:sz w:val="24"/>
          <w:szCs w:val="24"/>
        </w:rPr>
        <w:t>C, Dong W, Xian Y, Wang W</w:t>
      </w:r>
      <w:r>
        <w:rPr>
          <w:color w:val="212121"/>
          <w:sz w:val="24"/>
          <w:szCs w:val="24"/>
        </w:rPr>
        <w:t xml:space="preserve"> and </w:t>
      </w:r>
      <w:r w:rsidRPr="00F75CB3">
        <w:rPr>
          <w:color w:val="212121"/>
          <w:sz w:val="24"/>
          <w:szCs w:val="24"/>
        </w:rPr>
        <w:t>Song Y. 2014. Hepatotoxicity and genotoxicity</w:t>
      </w:r>
      <w:r w:rsidRPr="00F75CB3">
        <w:rPr>
          <w:color w:val="212121"/>
          <w:spacing w:val="80"/>
          <w:sz w:val="24"/>
          <w:szCs w:val="24"/>
        </w:rPr>
        <w:t xml:space="preserve"> </w:t>
      </w:r>
      <w:r w:rsidRPr="00F75CB3">
        <w:rPr>
          <w:color w:val="212121"/>
          <w:sz w:val="24"/>
          <w:szCs w:val="24"/>
        </w:rPr>
        <w:t>of</w:t>
      </w:r>
      <w:r w:rsidRPr="00F75CB3">
        <w:rPr>
          <w:color w:val="212121"/>
          <w:spacing w:val="80"/>
          <w:sz w:val="24"/>
          <w:szCs w:val="24"/>
        </w:rPr>
        <w:t xml:space="preserve"> </w:t>
      </w:r>
      <w:r w:rsidRPr="00F75CB3">
        <w:rPr>
          <w:color w:val="212121"/>
          <w:sz w:val="24"/>
          <w:szCs w:val="24"/>
        </w:rPr>
        <w:t>patulin</w:t>
      </w:r>
      <w:r w:rsidRPr="00F75CB3">
        <w:rPr>
          <w:color w:val="212121"/>
          <w:spacing w:val="80"/>
          <w:sz w:val="24"/>
          <w:szCs w:val="24"/>
        </w:rPr>
        <w:t xml:space="preserve"> </w:t>
      </w:r>
      <w:r w:rsidRPr="00F75CB3">
        <w:rPr>
          <w:color w:val="212121"/>
          <w:sz w:val="24"/>
          <w:szCs w:val="24"/>
        </w:rPr>
        <w:t>in</w:t>
      </w:r>
      <w:r w:rsidRPr="00F75CB3">
        <w:rPr>
          <w:color w:val="212121"/>
          <w:spacing w:val="80"/>
          <w:sz w:val="24"/>
          <w:szCs w:val="24"/>
        </w:rPr>
        <w:t xml:space="preserve"> </w:t>
      </w:r>
      <w:r w:rsidRPr="00F75CB3">
        <w:rPr>
          <w:color w:val="212121"/>
          <w:sz w:val="24"/>
          <w:szCs w:val="24"/>
        </w:rPr>
        <w:t>mice,</w:t>
      </w:r>
      <w:r w:rsidRPr="00F75CB3">
        <w:rPr>
          <w:color w:val="212121"/>
          <w:spacing w:val="80"/>
          <w:sz w:val="24"/>
          <w:szCs w:val="24"/>
        </w:rPr>
        <w:t xml:space="preserve"> </w:t>
      </w:r>
      <w:r w:rsidRPr="00F75CB3">
        <w:rPr>
          <w:color w:val="212121"/>
          <w:sz w:val="24"/>
          <w:szCs w:val="24"/>
        </w:rPr>
        <w:t>and</w:t>
      </w:r>
      <w:r w:rsidRPr="00F75CB3">
        <w:rPr>
          <w:color w:val="212121"/>
          <w:spacing w:val="80"/>
          <w:sz w:val="24"/>
          <w:szCs w:val="24"/>
        </w:rPr>
        <w:t xml:space="preserve"> </w:t>
      </w:r>
      <w:r w:rsidRPr="00F75CB3">
        <w:rPr>
          <w:color w:val="212121"/>
          <w:sz w:val="24"/>
          <w:szCs w:val="24"/>
        </w:rPr>
        <w:t>its</w:t>
      </w:r>
      <w:r w:rsidRPr="00F75CB3">
        <w:rPr>
          <w:color w:val="212121"/>
          <w:spacing w:val="80"/>
          <w:sz w:val="24"/>
          <w:szCs w:val="24"/>
        </w:rPr>
        <w:t xml:space="preserve"> </w:t>
      </w:r>
      <w:r w:rsidRPr="00F75CB3">
        <w:rPr>
          <w:color w:val="212121"/>
          <w:sz w:val="24"/>
          <w:szCs w:val="24"/>
        </w:rPr>
        <w:t>modulation</w:t>
      </w:r>
      <w:r w:rsidRPr="00F75CB3">
        <w:rPr>
          <w:color w:val="212121"/>
          <w:spacing w:val="80"/>
          <w:sz w:val="24"/>
          <w:szCs w:val="24"/>
        </w:rPr>
        <w:t xml:space="preserve"> </w:t>
      </w:r>
      <w:r w:rsidRPr="00F75CB3">
        <w:rPr>
          <w:color w:val="212121"/>
          <w:sz w:val="24"/>
          <w:szCs w:val="24"/>
        </w:rPr>
        <w:t>by</w:t>
      </w:r>
      <w:r w:rsidRPr="00F75CB3">
        <w:rPr>
          <w:color w:val="212121"/>
          <w:spacing w:val="80"/>
          <w:sz w:val="24"/>
          <w:szCs w:val="24"/>
        </w:rPr>
        <w:t xml:space="preserve"> </w:t>
      </w:r>
      <w:r w:rsidRPr="00F75CB3">
        <w:rPr>
          <w:color w:val="212121"/>
          <w:sz w:val="24"/>
          <w:szCs w:val="24"/>
        </w:rPr>
        <w:t>green</w:t>
      </w:r>
      <w:r w:rsidRPr="00F75CB3">
        <w:rPr>
          <w:color w:val="212121"/>
          <w:spacing w:val="80"/>
          <w:sz w:val="24"/>
          <w:szCs w:val="24"/>
        </w:rPr>
        <w:t xml:space="preserve"> </w:t>
      </w:r>
      <w:r w:rsidRPr="00F75CB3">
        <w:rPr>
          <w:color w:val="212121"/>
          <w:sz w:val="24"/>
          <w:szCs w:val="24"/>
        </w:rPr>
        <w:t>tea</w:t>
      </w:r>
      <w:r w:rsidRPr="00F75CB3">
        <w:rPr>
          <w:color w:val="212121"/>
          <w:spacing w:val="80"/>
          <w:sz w:val="24"/>
          <w:szCs w:val="24"/>
        </w:rPr>
        <w:t xml:space="preserve"> </w:t>
      </w:r>
      <w:r w:rsidRPr="00F75CB3">
        <w:rPr>
          <w:color w:val="212121"/>
          <w:sz w:val="24"/>
          <w:szCs w:val="24"/>
        </w:rPr>
        <w:t>polyphenols administration. Food and Chemical Toxicology</w:t>
      </w:r>
      <w:r>
        <w:rPr>
          <w:color w:val="212121"/>
          <w:sz w:val="24"/>
          <w:szCs w:val="24"/>
        </w:rPr>
        <w:t xml:space="preserve"> </w:t>
      </w:r>
      <w:r w:rsidRPr="007A4E12">
        <w:rPr>
          <w:b/>
          <w:bCs/>
          <w:color w:val="212121"/>
          <w:sz w:val="24"/>
          <w:szCs w:val="24"/>
        </w:rPr>
        <w:t>71</w:t>
      </w:r>
      <w:r>
        <w:rPr>
          <w:color w:val="212121"/>
          <w:sz w:val="24"/>
          <w:szCs w:val="24"/>
        </w:rPr>
        <w:t>:</w:t>
      </w:r>
      <w:r w:rsidRPr="00F75CB3">
        <w:rPr>
          <w:color w:val="212121"/>
          <w:sz w:val="24"/>
          <w:szCs w:val="24"/>
        </w:rPr>
        <w:t xml:space="preserve"> 122-127.</w:t>
      </w:r>
    </w:p>
    <w:p w14:paraId="5840AC66" w14:textId="7440E641" w:rsidR="009514FA" w:rsidRPr="00F75CB3" w:rsidRDefault="003F0DF7" w:rsidP="00F75CB3">
      <w:pPr>
        <w:spacing w:before="4" w:line="364" w:lineRule="auto"/>
        <w:ind w:left="121" w:right="270"/>
        <w:jc w:val="both"/>
        <w:rPr>
          <w:sz w:val="24"/>
          <w:szCs w:val="24"/>
        </w:rPr>
      </w:pPr>
      <w:r w:rsidRPr="00F75CB3">
        <w:rPr>
          <w:color w:val="212121"/>
          <w:sz w:val="24"/>
          <w:szCs w:val="24"/>
        </w:rPr>
        <w:t>Takeda</w:t>
      </w:r>
      <w:r w:rsidR="007A4E12">
        <w:rPr>
          <w:color w:val="212121"/>
          <w:sz w:val="24"/>
          <w:szCs w:val="24"/>
        </w:rPr>
        <w:t xml:space="preserve"> </w:t>
      </w:r>
      <w:r w:rsidRPr="00F75CB3">
        <w:rPr>
          <w:color w:val="212121"/>
          <w:sz w:val="24"/>
          <w:szCs w:val="24"/>
        </w:rPr>
        <w:t>Y. 2007. Review of the tea breeding of Japan in the past one hundred years and its</w:t>
      </w:r>
      <w:r w:rsidRPr="00F75CB3">
        <w:rPr>
          <w:color w:val="212121"/>
          <w:spacing w:val="40"/>
          <w:sz w:val="24"/>
          <w:szCs w:val="24"/>
        </w:rPr>
        <w:t xml:space="preserve"> </w:t>
      </w:r>
      <w:r w:rsidRPr="00F75CB3">
        <w:rPr>
          <w:color w:val="212121"/>
          <w:sz w:val="24"/>
          <w:szCs w:val="24"/>
        </w:rPr>
        <w:t>future objects. Tea Research Journal</w:t>
      </w:r>
      <w:r w:rsidR="007A4E12">
        <w:rPr>
          <w:color w:val="212121"/>
          <w:sz w:val="24"/>
          <w:szCs w:val="24"/>
        </w:rPr>
        <w:t xml:space="preserve"> </w:t>
      </w:r>
      <w:r w:rsidRPr="007A4E12">
        <w:rPr>
          <w:b/>
          <w:bCs/>
          <w:color w:val="212121"/>
          <w:sz w:val="24"/>
          <w:szCs w:val="24"/>
        </w:rPr>
        <w:t>103</w:t>
      </w:r>
      <w:r w:rsidR="007A4E12">
        <w:rPr>
          <w:color w:val="212121"/>
          <w:sz w:val="24"/>
          <w:szCs w:val="24"/>
        </w:rPr>
        <w:t>:</w:t>
      </w:r>
      <w:r w:rsidRPr="00F75CB3">
        <w:rPr>
          <w:color w:val="212121"/>
          <w:sz w:val="24"/>
          <w:szCs w:val="24"/>
        </w:rPr>
        <w:t xml:space="preserve"> 1-39.</w:t>
      </w:r>
    </w:p>
    <w:p w14:paraId="44229F58" w14:textId="293DCE14" w:rsidR="009514FA" w:rsidRPr="00F75CB3" w:rsidRDefault="003F0DF7" w:rsidP="00F75CB3">
      <w:pPr>
        <w:pStyle w:val="BodyText"/>
        <w:spacing w:before="2" w:line="364" w:lineRule="auto"/>
        <w:ind w:right="272"/>
        <w:rPr>
          <w:sz w:val="24"/>
          <w:szCs w:val="24"/>
        </w:rPr>
      </w:pPr>
      <w:r w:rsidRPr="00F75CB3">
        <w:rPr>
          <w:color w:val="212121"/>
          <w:sz w:val="24"/>
          <w:szCs w:val="24"/>
        </w:rPr>
        <w:t>Thakur</w:t>
      </w:r>
      <w:r w:rsidR="007A4E12">
        <w:rPr>
          <w:color w:val="212121"/>
          <w:sz w:val="24"/>
          <w:szCs w:val="24"/>
        </w:rPr>
        <w:t xml:space="preserve"> </w:t>
      </w:r>
      <w:r w:rsidRPr="00F75CB3">
        <w:rPr>
          <w:color w:val="212121"/>
          <w:sz w:val="24"/>
          <w:szCs w:val="24"/>
        </w:rPr>
        <w:t>R, Devi R</w:t>
      </w:r>
      <w:r w:rsidR="007A4E12">
        <w:rPr>
          <w:color w:val="212121"/>
          <w:sz w:val="24"/>
          <w:szCs w:val="24"/>
        </w:rPr>
        <w:t xml:space="preserve"> and </w:t>
      </w:r>
      <w:r w:rsidR="007A4E12" w:rsidRPr="00F75CB3">
        <w:rPr>
          <w:color w:val="212121"/>
          <w:sz w:val="24"/>
          <w:szCs w:val="24"/>
        </w:rPr>
        <w:t>Sud</w:t>
      </w:r>
      <w:r w:rsidRPr="00F75CB3">
        <w:rPr>
          <w:color w:val="212121"/>
          <w:sz w:val="24"/>
          <w:szCs w:val="24"/>
        </w:rPr>
        <w:t xml:space="preserve"> RG. 2018. Evaluation of phenolic constituents and antioxidant activity of aqueous extracts of </w:t>
      </w:r>
      <w:proofErr w:type="spellStart"/>
      <w:r w:rsidRPr="00F75CB3">
        <w:rPr>
          <w:color w:val="212121"/>
          <w:sz w:val="24"/>
          <w:szCs w:val="24"/>
        </w:rPr>
        <w:t>Kangra</w:t>
      </w:r>
      <w:proofErr w:type="spellEnd"/>
      <w:r w:rsidRPr="00F75CB3">
        <w:rPr>
          <w:color w:val="212121"/>
          <w:sz w:val="24"/>
          <w:szCs w:val="24"/>
        </w:rPr>
        <w:t xml:space="preserve"> tea [Camellia </w:t>
      </w:r>
      <w:proofErr w:type="spellStart"/>
      <w:r w:rsidRPr="00F75CB3">
        <w:rPr>
          <w:color w:val="212121"/>
          <w:sz w:val="24"/>
          <w:szCs w:val="24"/>
        </w:rPr>
        <w:t>sinensis</w:t>
      </w:r>
      <w:proofErr w:type="spellEnd"/>
      <w:r w:rsidRPr="00F75CB3">
        <w:rPr>
          <w:color w:val="212121"/>
          <w:sz w:val="24"/>
          <w:szCs w:val="24"/>
        </w:rPr>
        <w:t xml:space="preserve"> (L) O </w:t>
      </w:r>
      <w:proofErr w:type="spellStart"/>
      <w:r w:rsidRPr="00F75CB3">
        <w:rPr>
          <w:color w:val="212121"/>
          <w:sz w:val="24"/>
          <w:szCs w:val="24"/>
        </w:rPr>
        <w:t>Kuntze</w:t>
      </w:r>
      <w:proofErr w:type="spellEnd"/>
      <w:r w:rsidRPr="00F75CB3">
        <w:rPr>
          <w:color w:val="212121"/>
          <w:sz w:val="24"/>
          <w:szCs w:val="24"/>
        </w:rPr>
        <w:t>]. Journal of Pharmacognosy and Phytochemistry</w:t>
      </w:r>
      <w:r w:rsidR="007A4E12">
        <w:rPr>
          <w:color w:val="212121"/>
          <w:sz w:val="24"/>
          <w:szCs w:val="24"/>
        </w:rPr>
        <w:t xml:space="preserve"> </w:t>
      </w:r>
      <w:r w:rsidRPr="007A4E12">
        <w:rPr>
          <w:b/>
          <w:bCs/>
          <w:color w:val="212121"/>
          <w:sz w:val="24"/>
          <w:szCs w:val="24"/>
        </w:rPr>
        <w:t>7</w:t>
      </w:r>
      <w:r w:rsidRPr="00F75CB3">
        <w:rPr>
          <w:color w:val="212121"/>
          <w:sz w:val="24"/>
          <w:szCs w:val="24"/>
        </w:rPr>
        <w:t>(6)</w:t>
      </w:r>
      <w:r w:rsidR="007A4E12">
        <w:rPr>
          <w:color w:val="212121"/>
          <w:sz w:val="24"/>
          <w:szCs w:val="24"/>
        </w:rPr>
        <w:t>:</w:t>
      </w:r>
      <w:r w:rsidRPr="00F75CB3">
        <w:rPr>
          <w:color w:val="212121"/>
          <w:sz w:val="24"/>
          <w:szCs w:val="24"/>
        </w:rPr>
        <w:t xml:space="preserve"> 1591-1599.</w:t>
      </w:r>
    </w:p>
    <w:p w14:paraId="7F47C815" w14:textId="77777777" w:rsidR="009514FA" w:rsidRPr="00BD0967" w:rsidRDefault="009514FA">
      <w:pPr>
        <w:spacing w:line="364" w:lineRule="auto"/>
        <w:rPr>
          <w:sz w:val="24"/>
          <w:szCs w:val="24"/>
        </w:rPr>
        <w:sectPr w:rsidR="009514FA" w:rsidRPr="00BD0967" w:rsidSect="0056411B">
          <w:pgSz w:w="11910" w:h="16840"/>
          <w:pgMar w:top="1920" w:right="1120" w:bottom="280" w:left="1280" w:header="720" w:footer="720" w:gutter="0"/>
          <w:cols w:space="720"/>
        </w:sectPr>
      </w:pPr>
    </w:p>
    <w:p w14:paraId="7D861F5C" w14:textId="6B1F8617" w:rsidR="009514FA" w:rsidRDefault="003F0DF7" w:rsidP="00143FA8">
      <w:pPr>
        <w:pStyle w:val="BodyText"/>
        <w:spacing w:before="1" w:line="364" w:lineRule="auto"/>
        <w:ind w:left="0" w:right="272"/>
        <w:rPr>
          <w:color w:val="212121"/>
          <w:sz w:val="24"/>
          <w:szCs w:val="24"/>
        </w:rPr>
      </w:pPr>
      <w:r w:rsidRPr="00BD0967">
        <w:rPr>
          <w:color w:val="212121"/>
          <w:sz w:val="24"/>
          <w:szCs w:val="24"/>
        </w:rPr>
        <w:lastRenderedPageBreak/>
        <w:t xml:space="preserve">Turkmen N, </w:t>
      </w:r>
      <w:proofErr w:type="spellStart"/>
      <w:r w:rsidRPr="00BD0967">
        <w:rPr>
          <w:color w:val="212121"/>
          <w:sz w:val="24"/>
          <w:szCs w:val="24"/>
        </w:rPr>
        <w:t>Ferda</w:t>
      </w:r>
      <w:proofErr w:type="spellEnd"/>
      <w:r w:rsidR="00CB1276">
        <w:rPr>
          <w:color w:val="212121"/>
          <w:sz w:val="24"/>
          <w:szCs w:val="24"/>
        </w:rPr>
        <w:t xml:space="preserve"> </w:t>
      </w:r>
      <w:r w:rsidRPr="00BD0967">
        <w:rPr>
          <w:color w:val="212121"/>
          <w:sz w:val="24"/>
          <w:szCs w:val="24"/>
        </w:rPr>
        <w:t>S</w:t>
      </w:r>
      <w:r w:rsidR="00CB1276">
        <w:rPr>
          <w:color w:val="212121"/>
          <w:sz w:val="24"/>
          <w:szCs w:val="24"/>
        </w:rPr>
        <w:t xml:space="preserve"> and</w:t>
      </w:r>
      <w:r w:rsidRPr="00BD0967">
        <w:rPr>
          <w:color w:val="212121"/>
          <w:sz w:val="24"/>
          <w:szCs w:val="24"/>
        </w:rPr>
        <w:t xml:space="preserve"> </w:t>
      </w:r>
      <w:proofErr w:type="spellStart"/>
      <w:r w:rsidRPr="00BD0967">
        <w:rPr>
          <w:color w:val="212121"/>
          <w:sz w:val="24"/>
          <w:szCs w:val="24"/>
        </w:rPr>
        <w:t>Velioglu</w:t>
      </w:r>
      <w:proofErr w:type="spellEnd"/>
      <w:r w:rsidRPr="00BD0967">
        <w:rPr>
          <w:color w:val="212121"/>
          <w:sz w:val="24"/>
          <w:szCs w:val="24"/>
        </w:rPr>
        <w:t xml:space="preserve"> YS. 2009. Factors affecting polyphenol content</w:t>
      </w:r>
      <w:r w:rsidRPr="00BD0967">
        <w:rPr>
          <w:color w:val="212121"/>
          <w:spacing w:val="40"/>
          <w:sz w:val="24"/>
          <w:szCs w:val="24"/>
        </w:rPr>
        <w:t xml:space="preserve"> </w:t>
      </w:r>
      <w:r w:rsidRPr="00BD0967">
        <w:rPr>
          <w:color w:val="212121"/>
          <w:sz w:val="24"/>
          <w:szCs w:val="24"/>
        </w:rPr>
        <w:t xml:space="preserve">and composition of fresh and processed tea leaves. </w:t>
      </w:r>
      <w:proofErr w:type="spellStart"/>
      <w:r w:rsidRPr="00360B4A">
        <w:rPr>
          <w:iCs/>
          <w:color w:val="212121"/>
          <w:sz w:val="24"/>
          <w:szCs w:val="24"/>
        </w:rPr>
        <w:t>Akademik</w:t>
      </w:r>
      <w:proofErr w:type="spellEnd"/>
      <w:r w:rsidRPr="00360B4A">
        <w:rPr>
          <w:iCs/>
          <w:color w:val="212121"/>
          <w:sz w:val="24"/>
          <w:szCs w:val="24"/>
        </w:rPr>
        <w:t xml:space="preserve"> </w:t>
      </w:r>
      <w:proofErr w:type="spellStart"/>
      <w:r w:rsidRPr="00360B4A">
        <w:rPr>
          <w:iCs/>
          <w:color w:val="212121"/>
          <w:sz w:val="24"/>
          <w:szCs w:val="24"/>
        </w:rPr>
        <w:t>Gıda</w:t>
      </w:r>
      <w:proofErr w:type="spellEnd"/>
      <w:r w:rsidRPr="00360B4A">
        <w:rPr>
          <w:iCs/>
          <w:color w:val="212121"/>
          <w:sz w:val="24"/>
          <w:szCs w:val="24"/>
        </w:rPr>
        <w:t>,</w:t>
      </w:r>
      <w:r w:rsidRPr="00BD0967">
        <w:rPr>
          <w:color w:val="212121"/>
          <w:sz w:val="24"/>
          <w:szCs w:val="24"/>
        </w:rPr>
        <w:t xml:space="preserve"> </w:t>
      </w:r>
      <w:r w:rsidRPr="00360B4A">
        <w:rPr>
          <w:b/>
          <w:bCs/>
          <w:i/>
          <w:color w:val="212121"/>
          <w:sz w:val="24"/>
          <w:szCs w:val="24"/>
        </w:rPr>
        <w:t>7</w:t>
      </w:r>
      <w:r w:rsidRPr="00BD0967">
        <w:rPr>
          <w:color w:val="212121"/>
          <w:sz w:val="24"/>
          <w:szCs w:val="24"/>
        </w:rPr>
        <w:t>(6)</w:t>
      </w:r>
      <w:r w:rsidR="00360B4A">
        <w:rPr>
          <w:color w:val="212121"/>
          <w:sz w:val="24"/>
          <w:szCs w:val="24"/>
        </w:rPr>
        <w:t xml:space="preserve"> :</w:t>
      </w:r>
      <w:r w:rsidRPr="00BD0967">
        <w:rPr>
          <w:color w:val="212121"/>
          <w:sz w:val="24"/>
          <w:szCs w:val="24"/>
        </w:rPr>
        <w:t>29-40.</w:t>
      </w:r>
    </w:p>
    <w:p w14:paraId="0D016B71" w14:textId="77777777" w:rsidR="009A3B39" w:rsidRPr="009A3B39" w:rsidRDefault="009A3B39">
      <w:pPr>
        <w:pStyle w:val="BodyText"/>
        <w:spacing w:before="1" w:line="364" w:lineRule="auto"/>
        <w:ind w:right="272"/>
        <w:rPr>
          <w:sz w:val="24"/>
          <w:szCs w:val="24"/>
        </w:rPr>
      </w:pPr>
    </w:p>
    <w:sectPr w:rsidR="009A3B39" w:rsidRPr="009A3B39">
      <w:pgSz w:w="11910" w:h="16840"/>
      <w:pgMar w:top="1920" w:right="11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F39C0" w14:textId="77777777" w:rsidR="003F0DF7" w:rsidRDefault="003F0DF7" w:rsidP="00117880">
      <w:r>
        <w:separator/>
      </w:r>
    </w:p>
  </w:endnote>
  <w:endnote w:type="continuationSeparator" w:id="0">
    <w:p w14:paraId="6D1E442E" w14:textId="77777777" w:rsidR="003F0DF7" w:rsidRDefault="003F0DF7" w:rsidP="0011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207D" w14:textId="77777777" w:rsidR="00117880" w:rsidRDefault="00117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1CFE" w14:textId="77777777" w:rsidR="00117880" w:rsidRDefault="00117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63E6" w14:textId="77777777" w:rsidR="00117880" w:rsidRDefault="0011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803D8" w14:textId="77777777" w:rsidR="003F0DF7" w:rsidRDefault="003F0DF7" w:rsidP="00117880">
      <w:r>
        <w:separator/>
      </w:r>
    </w:p>
  </w:footnote>
  <w:footnote w:type="continuationSeparator" w:id="0">
    <w:p w14:paraId="720ACC6C" w14:textId="77777777" w:rsidR="003F0DF7" w:rsidRDefault="003F0DF7" w:rsidP="0011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4DCE5" w14:textId="1BBD3DAC" w:rsidR="00117880" w:rsidRDefault="00117880">
    <w:pPr>
      <w:pStyle w:val="Header"/>
    </w:pPr>
    <w:r>
      <w:rPr>
        <w:noProof/>
      </w:rPr>
      <w:pict w14:anchorId="57240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2939" o:spid="_x0000_s2050" type="#_x0000_t136" style="position:absolute;margin-left:0;margin-top:0;width:602.4pt;height:6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69FB" w14:textId="15157042" w:rsidR="00117880" w:rsidRDefault="00117880">
    <w:pPr>
      <w:pStyle w:val="Header"/>
    </w:pPr>
    <w:r>
      <w:rPr>
        <w:noProof/>
      </w:rPr>
      <w:pict w14:anchorId="736C1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2940" o:spid="_x0000_s2051" type="#_x0000_t136" style="position:absolute;margin-left:0;margin-top:0;width:602.4pt;height:6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9A20" w14:textId="291A4014" w:rsidR="00117880" w:rsidRDefault="00117880">
    <w:pPr>
      <w:pStyle w:val="Header"/>
    </w:pPr>
    <w:r>
      <w:rPr>
        <w:noProof/>
      </w:rPr>
      <w:pict w14:anchorId="3A7EA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2938" o:spid="_x0000_s2049" type="#_x0000_t136" style="position:absolute;margin-left:0;margin-top:0;width:602.4pt;height:6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15D89"/>
    <w:multiLevelType w:val="hybridMultilevel"/>
    <w:tmpl w:val="4EE03918"/>
    <w:lvl w:ilvl="0" w:tplc="950800B4">
      <w:start w:val="9"/>
      <w:numFmt w:val="decimal"/>
      <w:lvlText w:val="%1."/>
      <w:lvlJc w:val="left"/>
      <w:pPr>
        <w:ind w:left="713" w:hanging="360"/>
      </w:pPr>
      <w:rPr>
        <w:rFonts w:hint="default"/>
      </w:rPr>
    </w:lvl>
    <w:lvl w:ilvl="1" w:tplc="40090019" w:tentative="1">
      <w:start w:val="1"/>
      <w:numFmt w:val="lowerLetter"/>
      <w:lvlText w:val="%2."/>
      <w:lvlJc w:val="left"/>
      <w:pPr>
        <w:ind w:left="1433" w:hanging="360"/>
      </w:pPr>
    </w:lvl>
    <w:lvl w:ilvl="2" w:tplc="4009001B" w:tentative="1">
      <w:start w:val="1"/>
      <w:numFmt w:val="lowerRoman"/>
      <w:lvlText w:val="%3."/>
      <w:lvlJc w:val="right"/>
      <w:pPr>
        <w:ind w:left="2153" w:hanging="180"/>
      </w:pPr>
    </w:lvl>
    <w:lvl w:ilvl="3" w:tplc="4009000F" w:tentative="1">
      <w:start w:val="1"/>
      <w:numFmt w:val="decimal"/>
      <w:lvlText w:val="%4."/>
      <w:lvlJc w:val="left"/>
      <w:pPr>
        <w:ind w:left="2873" w:hanging="360"/>
      </w:pPr>
    </w:lvl>
    <w:lvl w:ilvl="4" w:tplc="40090019" w:tentative="1">
      <w:start w:val="1"/>
      <w:numFmt w:val="lowerLetter"/>
      <w:lvlText w:val="%5."/>
      <w:lvlJc w:val="left"/>
      <w:pPr>
        <w:ind w:left="3593" w:hanging="360"/>
      </w:pPr>
    </w:lvl>
    <w:lvl w:ilvl="5" w:tplc="4009001B" w:tentative="1">
      <w:start w:val="1"/>
      <w:numFmt w:val="lowerRoman"/>
      <w:lvlText w:val="%6."/>
      <w:lvlJc w:val="right"/>
      <w:pPr>
        <w:ind w:left="4313" w:hanging="180"/>
      </w:pPr>
    </w:lvl>
    <w:lvl w:ilvl="6" w:tplc="4009000F" w:tentative="1">
      <w:start w:val="1"/>
      <w:numFmt w:val="decimal"/>
      <w:lvlText w:val="%7."/>
      <w:lvlJc w:val="left"/>
      <w:pPr>
        <w:ind w:left="5033" w:hanging="360"/>
      </w:pPr>
    </w:lvl>
    <w:lvl w:ilvl="7" w:tplc="40090019" w:tentative="1">
      <w:start w:val="1"/>
      <w:numFmt w:val="lowerLetter"/>
      <w:lvlText w:val="%8."/>
      <w:lvlJc w:val="left"/>
      <w:pPr>
        <w:ind w:left="5753" w:hanging="360"/>
      </w:pPr>
    </w:lvl>
    <w:lvl w:ilvl="8" w:tplc="4009001B" w:tentative="1">
      <w:start w:val="1"/>
      <w:numFmt w:val="lowerRoman"/>
      <w:lvlText w:val="%9."/>
      <w:lvlJc w:val="right"/>
      <w:pPr>
        <w:ind w:left="6473" w:hanging="180"/>
      </w:pPr>
    </w:lvl>
  </w:abstractNum>
  <w:abstractNum w:abstractNumId="1" w15:restartNumberingAfterBreak="0">
    <w:nsid w:val="1F0D77FF"/>
    <w:multiLevelType w:val="multilevel"/>
    <w:tmpl w:val="E4C2AD2E"/>
    <w:lvl w:ilvl="0">
      <w:start w:val="1"/>
      <w:numFmt w:val="decimal"/>
      <w:lvlText w:val="%1."/>
      <w:lvlJc w:val="left"/>
      <w:pPr>
        <w:ind w:left="357" w:hanging="234"/>
      </w:pPr>
      <w:rPr>
        <w:rFonts w:ascii="Times New Roman" w:eastAsia="Times New Roman" w:hAnsi="Times New Roman" w:cs="Times New Roman" w:hint="default"/>
        <w:b/>
        <w:bCs/>
        <w:i w:val="0"/>
        <w:iCs w:val="0"/>
        <w:spacing w:val="0"/>
        <w:w w:val="101"/>
        <w:sz w:val="23"/>
        <w:szCs w:val="23"/>
        <w:lang w:val="en-US" w:eastAsia="en-US" w:bidi="ar-SA"/>
      </w:rPr>
    </w:lvl>
    <w:lvl w:ilvl="1">
      <w:start w:val="1"/>
      <w:numFmt w:val="decimal"/>
      <w:lvlText w:val="%1.%2."/>
      <w:lvlJc w:val="left"/>
      <w:pPr>
        <w:ind w:left="530" w:hanging="409"/>
      </w:pPr>
      <w:rPr>
        <w:rFonts w:ascii="Times New Roman" w:eastAsia="Times New Roman" w:hAnsi="Times New Roman" w:cs="Times New Roman" w:hint="default"/>
        <w:b/>
        <w:bCs/>
        <w:i w:val="0"/>
        <w:iCs w:val="0"/>
        <w:spacing w:val="0"/>
        <w:w w:val="101"/>
        <w:sz w:val="23"/>
        <w:szCs w:val="23"/>
        <w:lang w:val="en-US" w:eastAsia="en-US" w:bidi="ar-SA"/>
      </w:rPr>
    </w:lvl>
    <w:lvl w:ilvl="2">
      <w:numFmt w:val="bullet"/>
      <w:lvlText w:val="•"/>
      <w:lvlJc w:val="left"/>
      <w:pPr>
        <w:ind w:left="1536" w:hanging="409"/>
      </w:pPr>
      <w:rPr>
        <w:rFonts w:hint="default"/>
        <w:lang w:val="en-US" w:eastAsia="en-US" w:bidi="ar-SA"/>
      </w:rPr>
    </w:lvl>
    <w:lvl w:ilvl="3">
      <w:numFmt w:val="bullet"/>
      <w:lvlText w:val="•"/>
      <w:lvlJc w:val="left"/>
      <w:pPr>
        <w:ind w:left="2532" w:hanging="409"/>
      </w:pPr>
      <w:rPr>
        <w:rFonts w:hint="default"/>
        <w:lang w:val="en-US" w:eastAsia="en-US" w:bidi="ar-SA"/>
      </w:rPr>
    </w:lvl>
    <w:lvl w:ilvl="4">
      <w:numFmt w:val="bullet"/>
      <w:lvlText w:val="•"/>
      <w:lvlJc w:val="left"/>
      <w:pPr>
        <w:ind w:left="3528" w:hanging="409"/>
      </w:pPr>
      <w:rPr>
        <w:rFonts w:hint="default"/>
        <w:lang w:val="en-US" w:eastAsia="en-US" w:bidi="ar-SA"/>
      </w:rPr>
    </w:lvl>
    <w:lvl w:ilvl="5">
      <w:numFmt w:val="bullet"/>
      <w:lvlText w:val="•"/>
      <w:lvlJc w:val="left"/>
      <w:pPr>
        <w:ind w:left="4525" w:hanging="409"/>
      </w:pPr>
      <w:rPr>
        <w:rFonts w:hint="default"/>
        <w:lang w:val="en-US" w:eastAsia="en-US" w:bidi="ar-SA"/>
      </w:rPr>
    </w:lvl>
    <w:lvl w:ilvl="6">
      <w:numFmt w:val="bullet"/>
      <w:lvlText w:val="•"/>
      <w:lvlJc w:val="left"/>
      <w:pPr>
        <w:ind w:left="5521" w:hanging="409"/>
      </w:pPr>
      <w:rPr>
        <w:rFonts w:hint="default"/>
        <w:lang w:val="en-US" w:eastAsia="en-US" w:bidi="ar-SA"/>
      </w:rPr>
    </w:lvl>
    <w:lvl w:ilvl="7">
      <w:numFmt w:val="bullet"/>
      <w:lvlText w:val="•"/>
      <w:lvlJc w:val="left"/>
      <w:pPr>
        <w:ind w:left="6517" w:hanging="409"/>
      </w:pPr>
      <w:rPr>
        <w:rFonts w:hint="default"/>
        <w:lang w:val="en-US" w:eastAsia="en-US" w:bidi="ar-SA"/>
      </w:rPr>
    </w:lvl>
    <w:lvl w:ilvl="8">
      <w:numFmt w:val="bullet"/>
      <w:lvlText w:val="•"/>
      <w:lvlJc w:val="left"/>
      <w:pPr>
        <w:ind w:left="7513" w:hanging="409"/>
      </w:pPr>
      <w:rPr>
        <w:rFonts w:hint="default"/>
        <w:lang w:val="en-US" w:eastAsia="en-US" w:bidi="ar-SA"/>
      </w:rPr>
    </w:lvl>
  </w:abstractNum>
  <w:abstractNum w:abstractNumId="2" w15:restartNumberingAfterBreak="0">
    <w:nsid w:val="2F7C676B"/>
    <w:multiLevelType w:val="multilevel"/>
    <w:tmpl w:val="30E2DDB4"/>
    <w:lvl w:ilvl="0">
      <w:start w:val="4"/>
      <w:numFmt w:val="decimal"/>
      <w:lvlText w:val="%1"/>
      <w:lvlJc w:val="left"/>
      <w:pPr>
        <w:ind w:left="530" w:hanging="409"/>
      </w:pPr>
      <w:rPr>
        <w:rFonts w:hint="default"/>
        <w:lang w:val="en-US" w:eastAsia="en-US" w:bidi="ar-SA"/>
      </w:rPr>
    </w:lvl>
    <w:lvl w:ilvl="1">
      <w:start w:val="5"/>
      <w:numFmt w:val="decimal"/>
      <w:lvlText w:val="%1.%2."/>
      <w:lvlJc w:val="left"/>
      <w:pPr>
        <w:ind w:left="530" w:hanging="409"/>
      </w:pPr>
      <w:rPr>
        <w:rFonts w:ascii="Times New Roman" w:eastAsia="Times New Roman" w:hAnsi="Times New Roman" w:cs="Times New Roman" w:hint="default"/>
        <w:b/>
        <w:bCs/>
        <w:i w:val="0"/>
        <w:iCs w:val="0"/>
        <w:spacing w:val="0"/>
        <w:w w:val="101"/>
        <w:sz w:val="23"/>
        <w:szCs w:val="23"/>
        <w:lang w:val="en-US" w:eastAsia="en-US" w:bidi="ar-SA"/>
      </w:rPr>
    </w:lvl>
    <w:lvl w:ilvl="2">
      <w:numFmt w:val="bullet"/>
      <w:lvlText w:val="•"/>
      <w:lvlJc w:val="left"/>
      <w:pPr>
        <w:ind w:left="2333" w:hanging="409"/>
      </w:pPr>
      <w:rPr>
        <w:rFonts w:hint="default"/>
        <w:lang w:val="en-US" w:eastAsia="en-US" w:bidi="ar-SA"/>
      </w:rPr>
    </w:lvl>
    <w:lvl w:ilvl="3">
      <w:numFmt w:val="bullet"/>
      <w:lvlText w:val="•"/>
      <w:lvlJc w:val="left"/>
      <w:pPr>
        <w:ind w:left="3229" w:hanging="409"/>
      </w:pPr>
      <w:rPr>
        <w:rFonts w:hint="default"/>
        <w:lang w:val="en-US" w:eastAsia="en-US" w:bidi="ar-SA"/>
      </w:rPr>
    </w:lvl>
    <w:lvl w:ilvl="4">
      <w:numFmt w:val="bullet"/>
      <w:lvlText w:val="•"/>
      <w:lvlJc w:val="left"/>
      <w:pPr>
        <w:ind w:left="4126" w:hanging="409"/>
      </w:pPr>
      <w:rPr>
        <w:rFonts w:hint="default"/>
        <w:lang w:val="en-US" w:eastAsia="en-US" w:bidi="ar-SA"/>
      </w:rPr>
    </w:lvl>
    <w:lvl w:ilvl="5">
      <w:numFmt w:val="bullet"/>
      <w:lvlText w:val="•"/>
      <w:lvlJc w:val="left"/>
      <w:pPr>
        <w:ind w:left="5023" w:hanging="409"/>
      </w:pPr>
      <w:rPr>
        <w:rFonts w:hint="default"/>
        <w:lang w:val="en-US" w:eastAsia="en-US" w:bidi="ar-SA"/>
      </w:rPr>
    </w:lvl>
    <w:lvl w:ilvl="6">
      <w:numFmt w:val="bullet"/>
      <w:lvlText w:val="•"/>
      <w:lvlJc w:val="left"/>
      <w:pPr>
        <w:ind w:left="5919" w:hanging="409"/>
      </w:pPr>
      <w:rPr>
        <w:rFonts w:hint="default"/>
        <w:lang w:val="en-US" w:eastAsia="en-US" w:bidi="ar-SA"/>
      </w:rPr>
    </w:lvl>
    <w:lvl w:ilvl="7">
      <w:numFmt w:val="bullet"/>
      <w:lvlText w:val="•"/>
      <w:lvlJc w:val="left"/>
      <w:pPr>
        <w:ind w:left="6816" w:hanging="409"/>
      </w:pPr>
      <w:rPr>
        <w:rFonts w:hint="default"/>
        <w:lang w:val="en-US" w:eastAsia="en-US" w:bidi="ar-SA"/>
      </w:rPr>
    </w:lvl>
    <w:lvl w:ilvl="8">
      <w:numFmt w:val="bullet"/>
      <w:lvlText w:val="•"/>
      <w:lvlJc w:val="left"/>
      <w:pPr>
        <w:ind w:left="7713" w:hanging="409"/>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14FA"/>
    <w:rsid w:val="000173CA"/>
    <w:rsid w:val="00027FFA"/>
    <w:rsid w:val="00032F85"/>
    <w:rsid w:val="00087CC5"/>
    <w:rsid w:val="000943E3"/>
    <w:rsid w:val="00117880"/>
    <w:rsid w:val="0012532C"/>
    <w:rsid w:val="00143FA8"/>
    <w:rsid w:val="00205B19"/>
    <w:rsid w:val="00206C87"/>
    <w:rsid w:val="00211E18"/>
    <w:rsid w:val="00255322"/>
    <w:rsid w:val="003440B2"/>
    <w:rsid w:val="00360B4A"/>
    <w:rsid w:val="00391AAA"/>
    <w:rsid w:val="003F0DF7"/>
    <w:rsid w:val="003F68B1"/>
    <w:rsid w:val="00466E47"/>
    <w:rsid w:val="004F74D4"/>
    <w:rsid w:val="004F7B05"/>
    <w:rsid w:val="005317B6"/>
    <w:rsid w:val="005368DE"/>
    <w:rsid w:val="00537F35"/>
    <w:rsid w:val="00556DD7"/>
    <w:rsid w:val="0056411B"/>
    <w:rsid w:val="00592C21"/>
    <w:rsid w:val="00597B4E"/>
    <w:rsid w:val="006170C7"/>
    <w:rsid w:val="006755D9"/>
    <w:rsid w:val="006847CD"/>
    <w:rsid w:val="006A51FF"/>
    <w:rsid w:val="006B46D4"/>
    <w:rsid w:val="006D6CA2"/>
    <w:rsid w:val="006D748D"/>
    <w:rsid w:val="006E7CAC"/>
    <w:rsid w:val="006F0A1E"/>
    <w:rsid w:val="00774D4A"/>
    <w:rsid w:val="00774FB6"/>
    <w:rsid w:val="007904DA"/>
    <w:rsid w:val="007A4E12"/>
    <w:rsid w:val="00817CB3"/>
    <w:rsid w:val="00865D94"/>
    <w:rsid w:val="0088128B"/>
    <w:rsid w:val="008F0D9F"/>
    <w:rsid w:val="009514FA"/>
    <w:rsid w:val="00962C87"/>
    <w:rsid w:val="009A3B39"/>
    <w:rsid w:val="009A761D"/>
    <w:rsid w:val="00A74317"/>
    <w:rsid w:val="00AB0742"/>
    <w:rsid w:val="00AB2E57"/>
    <w:rsid w:val="00AD18D8"/>
    <w:rsid w:val="00B10B36"/>
    <w:rsid w:val="00B371F4"/>
    <w:rsid w:val="00BA28F1"/>
    <w:rsid w:val="00BA434B"/>
    <w:rsid w:val="00BD0967"/>
    <w:rsid w:val="00C149D1"/>
    <w:rsid w:val="00C85508"/>
    <w:rsid w:val="00CB1276"/>
    <w:rsid w:val="00CB5731"/>
    <w:rsid w:val="00CF1E4F"/>
    <w:rsid w:val="00D14DAA"/>
    <w:rsid w:val="00D44AC6"/>
    <w:rsid w:val="00D738B9"/>
    <w:rsid w:val="00DD2CCC"/>
    <w:rsid w:val="00DE0C01"/>
    <w:rsid w:val="00DE6BEC"/>
    <w:rsid w:val="00DF65F5"/>
    <w:rsid w:val="00F64BB7"/>
    <w:rsid w:val="00F75CB3"/>
    <w:rsid w:val="00FF65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B112A2"/>
  <w15:docId w15:val="{BBAF0948-8751-4D20-90F1-FC551C6D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8" w:hanging="407"/>
      <w:jc w:val="both"/>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4"/>
      <w:ind w:left="121"/>
      <w:jc w:val="both"/>
    </w:pPr>
    <w:rPr>
      <w:sz w:val="23"/>
      <w:szCs w:val="23"/>
    </w:rPr>
  </w:style>
  <w:style w:type="paragraph" w:styleId="Title">
    <w:name w:val="Title"/>
    <w:basedOn w:val="Normal"/>
    <w:uiPriority w:val="10"/>
    <w:qFormat/>
    <w:pPr>
      <w:spacing w:before="180"/>
      <w:ind w:left="265"/>
    </w:pPr>
    <w:rPr>
      <w:b/>
      <w:bCs/>
      <w:sz w:val="27"/>
      <w:szCs w:val="27"/>
    </w:rPr>
  </w:style>
  <w:style w:type="paragraph" w:styleId="ListParagraph">
    <w:name w:val="List Paragraph"/>
    <w:basedOn w:val="Normal"/>
    <w:uiPriority w:val="1"/>
    <w:qFormat/>
    <w:pPr>
      <w:spacing w:before="182"/>
      <w:ind w:left="528" w:hanging="407"/>
      <w:jc w:val="both"/>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032F85"/>
    <w:rPr>
      <w:color w:val="0000FF" w:themeColor="hyperlink"/>
      <w:u w:val="single"/>
    </w:rPr>
  </w:style>
  <w:style w:type="character" w:styleId="UnresolvedMention">
    <w:name w:val="Unresolved Mention"/>
    <w:basedOn w:val="DefaultParagraphFont"/>
    <w:uiPriority w:val="99"/>
    <w:semiHidden/>
    <w:unhideWhenUsed/>
    <w:rsid w:val="00032F85"/>
    <w:rPr>
      <w:color w:val="605E5C"/>
      <w:shd w:val="clear" w:color="auto" w:fill="E1DFDD"/>
    </w:rPr>
  </w:style>
  <w:style w:type="paragraph" w:styleId="NormalWeb">
    <w:name w:val="Normal (Web)"/>
    <w:basedOn w:val="Normal"/>
    <w:uiPriority w:val="99"/>
    <w:unhideWhenUsed/>
    <w:rsid w:val="00143FA8"/>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143FA8"/>
    <w:rPr>
      <w:i/>
      <w:iCs/>
    </w:rPr>
  </w:style>
  <w:style w:type="paragraph" w:styleId="Header">
    <w:name w:val="header"/>
    <w:basedOn w:val="Normal"/>
    <w:link w:val="HeaderChar"/>
    <w:uiPriority w:val="99"/>
    <w:unhideWhenUsed/>
    <w:rsid w:val="00117880"/>
    <w:pPr>
      <w:tabs>
        <w:tab w:val="center" w:pos="4680"/>
        <w:tab w:val="right" w:pos="9360"/>
      </w:tabs>
    </w:pPr>
  </w:style>
  <w:style w:type="character" w:customStyle="1" w:styleId="HeaderChar">
    <w:name w:val="Header Char"/>
    <w:basedOn w:val="DefaultParagraphFont"/>
    <w:link w:val="Header"/>
    <w:uiPriority w:val="99"/>
    <w:rsid w:val="00117880"/>
    <w:rPr>
      <w:rFonts w:ascii="Times New Roman" w:eastAsia="Times New Roman" w:hAnsi="Times New Roman" w:cs="Times New Roman"/>
    </w:rPr>
  </w:style>
  <w:style w:type="paragraph" w:styleId="Footer">
    <w:name w:val="footer"/>
    <w:basedOn w:val="Normal"/>
    <w:link w:val="FooterChar"/>
    <w:uiPriority w:val="99"/>
    <w:unhideWhenUsed/>
    <w:rsid w:val="00117880"/>
    <w:pPr>
      <w:tabs>
        <w:tab w:val="center" w:pos="4680"/>
        <w:tab w:val="right" w:pos="9360"/>
      </w:tabs>
    </w:pPr>
  </w:style>
  <w:style w:type="character" w:customStyle="1" w:styleId="FooterChar">
    <w:name w:val="Footer Char"/>
    <w:basedOn w:val="DefaultParagraphFont"/>
    <w:link w:val="Footer"/>
    <w:uiPriority w:val="99"/>
    <w:rsid w:val="0011788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2586</TotalTime>
  <Pages>16</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Microsoft Word - Kangra Green tea review</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Kangra Green tea review</dc:title>
  <dc:subject/>
  <dc:creator>ADMIN-2020</dc:creator>
  <cp:keywords/>
  <dc:description/>
  <cp:lastModifiedBy>SDI 1084</cp:lastModifiedBy>
  <cp:revision>21</cp:revision>
  <dcterms:created xsi:type="dcterms:W3CDTF">2024-01-07T15:57:00Z</dcterms:created>
  <dcterms:modified xsi:type="dcterms:W3CDTF">2026-02-27T09:17:00Z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2023-11-12T00:00:00Z</vt:filetime>
  </property>
  <property fmtid="{D5CDD505-2E9C-101B-9397-08002B2CF9AE}" pid="3" name="LastSaved">
    <vt:filetime>2024-01-07T00:00:00Z</vt:filetime>
  </property>
  <property fmtid="{D5CDD505-2E9C-101B-9397-08002B2CF9AE}" pid="4" name="Producer">
    <vt:lpwstr>Microsoft: Print To PDF</vt:lpwstr>
  </property>
</Properties>
</file>