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AED4A" w14:textId="249BFE33" w:rsidR="003234F4" w:rsidRDefault="00F52A28" w:rsidP="00C30C2D">
      <w:pPr>
        <w:widowControl w:val="0"/>
        <w:spacing w:after="0" w:line="360" w:lineRule="auto"/>
        <w:jc w:val="both"/>
        <w:rPr>
          <w:rFonts w:ascii="Times New Roman" w:hAnsi="Times New Roman" w:cs="Times New Roman"/>
          <w:b/>
        </w:rPr>
      </w:pPr>
      <w:r w:rsidRPr="00C30C2D">
        <w:rPr>
          <w:rFonts w:ascii="Times New Roman" w:hAnsi="Times New Roman" w:cs="Times New Roman"/>
          <w:b/>
        </w:rPr>
        <w:t xml:space="preserve">Problems </w:t>
      </w:r>
      <w:r w:rsidR="00547AAE" w:rsidRPr="00C30C2D">
        <w:rPr>
          <w:rFonts w:ascii="Times New Roman" w:hAnsi="Times New Roman" w:cs="Times New Roman"/>
          <w:b/>
        </w:rPr>
        <w:t xml:space="preserve">faced by the farmers after adopting </w:t>
      </w:r>
      <w:r w:rsidRPr="00C30C2D">
        <w:rPr>
          <w:rFonts w:ascii="Times New Roman" w:hAnsi="Times New Roman" w:cs="Times New Roman"/>
          <w:b/>
        </w:rPr>
        <w:t>Padd</w:t>
      </w:r>
      <w:r w:rsidR="00547AAE" w:rsidRPr="00C30C2D">
        <w:rPr>
          <w:rFonts w:ascii="Times New Roman" w:hAnsi="Times New Roman" w:cs="Times New Roman"/>
          <w:b/>
        </w:rPr>
        <w:t>y Straw Management Technologies in Punjab</w:t>
      </w:r>
    </w:p>
    <w:p w14:paraId="73318260" w14:textId="77777777" w:rsidR="000329C7" w:rsidRPr="00C30C2D" w:rsidRDefault="000329C7" w:rsidP="00C30C2D">
      <w:pPr>
        <w:widowControl w:val="0"/>
        <w:spacing w:after="0" w:line="360" w:lineRule="auto"/>
        <w:jc w:val="both"/>
        <w:rPr>
          <w:rFonts w:ascii="Times New Roman" w:hAnsi="Times New Roman" w:cs="Times New Roman"/>
          <w:b/>
        </w:rPr>
      </w:pPr>
    </w:p>
    <w:p w14:paraId="532C5132" w14:textId="430F32B1" w:rsidR="000329C7" w:rsidRDefault="000329C7" w:rsidP="00C8288E">
      <w:pPr>
        <w:widowControl w:val="0"/>
        <w:spacing w:after="0" w:line="360" w:lineRule="auto"/>
        <w:jc w:val="center"/>
        <w:rPr>
          <w:rFonts w:ascii="Times New Roman" w:hAnsi="Times New Roman" w:cs="Times New Roman"/>
          <w:bCs/>
          <w:i/>
        </w:rPr>
      </w:pPr>
    </w:p>
    <w:p w14:paraId="3918863F" w14:textId="77777777" w:rsidR="00A51978" w:rsidRPr="00C8288E" w:rsidRDefault="00A51978" w:rsidP="00C8288E">
      <w:pPr>
        <w:widowControl w:val="0"/>
        <w:spacing w:after="0" w:line="360" w:lineRule="auto"/>
        <w:jc w:val="center"/>
        <w:rPr>
          <w:rFonts w:ascii="Times New Roman" w:hAnsi="Times New Roman" w:cs="Times New Roman"/>
          <w:bCs/>
          <w:i/>
        </w:rPr>
      </w:pPr>
    </w:p>
    <w:p w14:paraId="1E6023D1" w14:textId="1B6E853F" w:rsidR="006A572F" w:rsidRPr="00C30C2D" w:rsidRDefault="00BC59C5" w:rsidP="00C30C2D">
      <w:pPr>
        <w:widowControl w:val="0"/>
        <w:spacing w:after="0" w:line="360" w:lineRule="auto"/>
        <w:jc w:val="both"/>
        <w:rPr>
          <w:rFonts w:ascii="Times New Roman" w:hAnsi="Times New Roman" w:cs="Times New Roman"/>
          <w:b/>
        </w:rPr>
      </w:pPr>
      <w:r w:rsidRPr="00C30C2D">
        <w:rPr>
          <w:rFonts w:ascii="Times New Roman" w:hAnsi="Times New Roman" w:cs="Times New Roman"/>
          <w:b/>
        </w:rPr>
        <w:t xml:space="preserve">                                                               </w:t>
      </w:r>
      <w:r w:rsidR="006A572F" w:rsidRPr="00C30C2D">
        <w:rPr>
          <w:rFonts w:ascii="Times New Roman" w:hAnsi="Times New Roman" w:cs="Times New Roman"/>
          <w:b/>
        </w:rPr>
        <w:t>Abstract</w:t>
      </w:r>
    </w:p>
    <w:p w14:paraId="10E7BE5D" w14:textId="20C5A36A" w:rsidR="00F52A28" w:rsidRPr="00C30C2D" w:rsidRDefault="003234F4" w:rsidP="00C30C2D">
      <w:pPr>
        <w:widowControl w:val="0"/>
        <w:spacing w:after="0" w:line="360" w:lineRule="auto"/>
        <w:jc w:val="both"/>
        <w:rPr>
          <w:rFonts w:ascii="Times New Roman" w:hAnsi="Times New Roman" w:cs="Times New Roman"/>
          <w:b/>
        </w:rPr>
      </w:pPr>
      <w:r w:rsidRPr="00C30C2D">
        <w:rPr>
          <w:rFonts w:ascii="Times New Roman" w:hAnsi="Times New Roman" w:cs="Times New Roman"/>
        </w:rPr>
        <w:t xml:space="preserve">The study was conducted across five agro-climatic zones in Punjab, the study randomly selected one district from each zone: </w:t>
      </w:r>
      <w:proofErr w:type="spellStart"/>
      <w:r w:rsidRPr="00C30C2D">
        <w:rPr>
          <w:rFonts w:ascii="Times New Roman" w:hAnsi="Times New Roman" w:cs="Times New Roman"/>
        </w:rPr>
        <w:t>Moga</w:t>
      </w:r>
      <w:proofErr w:type="spellEnd"/>
      <w:r w:rsidRPr="00C30C2D">
        <w:rPr>
          <w:rFonts w:ascii="Times New Roman" w:hAnsi="Times New Roman" w:cs="Times New Roman"/>
        </w:rPr>
        <w:t xml:space="preserve">, </w:t>
      </w:r>
      <w:proofErr w:type="spellStart"/>
      <w:r w:rsidRPr="00C30C2D">
        <w:rPr>
          <w:rFonts w:ascii="Times New Roman" w:hAnsi="Times New Roman" w:cs="Times New Roman"/>
        </w:rPr>
        <w:t>Ferozpur</w:t>
      </w:r>
      <w:proofErr w:type="spellEnd"/>
      <w:r w:rsidRPr="00C30C2D">
        <w:rPr>
          <w:rFonts w:ascii="Times New Roman" w:hAnsi="Times New Roman" w:cs="Times New Roman"/>
        </w:rPr>
        <w:t xml:space="preserve">, Gurdaspur, Jalandhar, and Shaheed Bhagat Singh Nagar. Two villages were selected randomly from four villages which were adopted by particular KVK in 2018-19 and one non-adopted village from each selected district was selected. From all selected villages, 20 respondents were selected randomly. Thus, a total of 300 respondents were chosen for study. The study revealed that </w:t>
      </w:r>
      <w:r w:rsidRPr="00C30C2D">
        <w:rPr>
          <w:rFonts w:ascii="Times New Roman" w:eastAsia="Times New Roman" w:hAnsi="Times New Roman" w:cs="Times New Roman"/>
          <w:lang w:eastAsia="en-IN"/>
        </w:rPr>
        <w:t xml:space="preserve">high diesel consumption was the problem faced by </w:t>
      </w:r>
      <w:r w:rsidRPr="00C30C2D">
        <w:rPr>
          <w:rFonts w:ascii="Times New Roman" w:eastAsia="Times New Roman" w:hAnsi="Times New Roman" w:cs="Times New Roman"/>
          <w:bCs/>
          <w:lang w:eastAsia="en-IN"/>
        </w:rPr>
        <w:t>40.11 per cent of respondents in adopted villages</w:t>
      </w:r>
      <w:r w:rsidRPr="00C30C2D">
        <w:rPr>
          <w:rFonts w:ascii="Times New Roman" w:eastAsia="Times New Roman" w:hAnsi="Times New Roman" w:cs="Times New Roman"/>
          <w:lang w:eastAsia="en-IN"/>
        </w:rPr>
        <w:t xml:space="preserve"> and </w:t>
      </w:r>
      <w:r w:rsidRPr="00C30C2D">
        <w:rPr>
          <w:rFonts w:ascii="Times New Roman" w:eastAsia="Times New Roman" w:hAnsi="Times New Roman" w:cs="Times New Roman"/>
          <w:bCs/>
          <w:lang w:eastAsia="en-IN"/>
        </w:rPr>
        <w:t>40.98 per cent in non-adopted villages</w:t>
      </w:r>
      <w:r w:rsidRPr="00C30C2D">
        <w:rPr>
          <w:rFonts w:ascii="Times New Roman" w:eastAsia="Times New Roman" w:hAnsi="Times New Roman" w:cs="Times New Roman"/>
          <w:lang w:eastAsia="en-IN"/>
        </w:rPr>
        <w:t xml:space="preserve">. Attack of insect pests </w:t>
      </w:r>
      <w:r w:rsidR="00547AAE" w:rsidRPr="00C30C2D">
        <w:rPr>
          <w:rFonts w:ascii="Times New Roman" w:eastAsia="Times New Roman" w:hAnsi="Times New Roman" w:cs="Times New Roman"/>
          <w:lang w:eastAsia="en-IN"/>
        </w:rPr>
        <w:t xml:space="preserve">in wheat </w:t>
      </w:r>
      <w:r w:rsidRPr="00C30C2D">
        <w:rPr>
          <w:rFonts w:ascii="Times New Roman" w:eastAsia="Times New Roman" w:hAnsi="Times New Roman" w:cs="Times New Roman"/>
          <w:lang w:eastAsia="en-IN"/>
        </w:rPr>
        <w:t xml:space="preserve">was highest for Happy Seeder, with </w:t>
      </w:r>
      <w:r w:rsidRPr="00C30C2D">
        <w:rPr>
          <w:rFonts w:ascii="Times New Roman" w:eastAsia="Times New Roman" w:hAnsi="Times New Roman" w:cs="Times New Roman"/>
          <w:bCs/>
          <w:lang w:eastAsia="en-IN"/>
        </w:rPr>
        <w:t>71.34 per cent of respondents faced in adopted villages</w:t>
      </w:r>
      <w:r w:rsidRPr="00C30C2D">
        <w:rPr>
          <w:rFonts w:ascii="Times New Roman" w:eastAsia="Times New Roman" w:hAnsi="Times New Roman" w:cs="Times New Roman"/>
          <w:lang w:eastAsia="en-IN"/>
        </w:rPr>
        <w:t xml:space="preserve"> and </w:t>
      </w:r>
      <w:r w:rsidRPr="00C30C2D">
        <w:rPr>
          <w:rFonts w:ascii="Times New Roman" w:eastAsia="Times New Roman" w:hAnsi="Times New Roman" w:cs="Times New Roman"/>
          <w:bCs/>
          <w:lang w:eastAsia="en-IN"/>
        </w:rPr>
        <w:t>81.4 per cent in non-adopted villages</w:t>
      </w:r>
      <w:r w:rsidRPr="00C30C2D">
        <w:rPr>
          <w:rFonts w:ascii="Times New Roman" w:eastAsia="Times New Roman" w:hAnsi="Times New Roman" w:cs="Times New Roman"/>
          <w:lang w:eastAsia="en-IN"/>
        </w:rPr>
        <w:t>. Rodent problems</w:t>
      </w:r>
      <w:r w:rsidR="00547AAE" w:rsidRPr="00C30C2D">
        <w:rPr>
          <w:rFonts w:ascii="Times New Roman" w:eastAsia="Times New Roman" w:hAnsi="Times New Roman" w:cs="Times New Roman"/>
          <w:lang w:eastAsia="en-IN"/>
        </w:rPr>
        <w:t xml:space="preserve"> in wheat field</w:t>
      </w:r>
      <w:r w:rsidRPr="00C30C2D">
        <w:rPr>
          <w:rFonts w:ascii="Times New Roman" w:eastAsia="Times New Roman" w:hAnsi="Times New Roman" w:cs="Times New Roman"/>
          <w:lang w:eastAsia="en-IN"/>
        </w:rPr>
        <w:t xml:space="preserve"> were also faced by </w:t>
      </w:r>
      <w:r w:rsidRPr="00C30C2D">
        <w:rPr>
          <w:rFonts w:ascii="Times New Roman" w:eastAsia="Times New Roman" w:hAnsi="Times New Roman" w:cs="Times New Roman"/>
          <w:bCs/>
          <w:lang w:eastAsia="en-IN"/>
        </w:rPr>
        <w:t xml:space="preserve">54.26 per cent of respondents in adopted villages </w:t>
      </w:r>
      <w:r w:rsidRPr="00C30C2D">
        <w:rPr>
          <w:rFonts w:ascii="Times New Roman" w:eastAsia="Times New Roman" w:hAnsi="Times New Roman" w:cs="Times New Roman"/>
          <w:lang w:eastAsia="en-IN"/>
        </w:rPr>
        <w:t xml:space="preserve">and </w:t>
      </w:r>
      <w:r w:rsidRPr="00C30C2D">
        <w:rPr>
          <w:rFonts w:ascii="Times New Roman" w:eastAsia="Times New Roman" w:hAnsi="Times New Roman" w:cs="Times New Roman"/>
          <w:bCs/>
          <w:lang w:eastAsia="en-IN"/>
        </w:rPr>
        <w:t>90.7 per cent in non-adopted</w:t>
      </w:r>
      <w:r w:rsidRPr="00C30C2D">
        <w:rPr>
          <w:rFonts w:ascii="Times New Roman" w:eastAsia="Times New Roman" w:hAnsi="Times New Roman" w:cs="Times New Roman"/>
          <w:lang w:eastAsia="en-IN"/>
        </w:rPr>
        <w:t xml:space="preserve"> Happy Seeder.</w:t>
      </w:r>
      <w:r w:rsidRPr="00C30C2D">
        <w:rPr>
          <w:rFonts w:ascii="Times New Roman" w:hAnsi="Times New Roman" w:cs="Times New Roman"/>
          <w:bCs/>
        </w:rPr>
        <w:t xml:space="preserve"> While adopting mulcher in the field, 16.09 per cent of the respondents from the adopted village faced the problem that the effectiveness of mulcher decreases in moist soil, as the blades slip and can’t cut the straw effectively whereas, in the non-adopted village, the same proportion of respondents faced the same problem. </w:t>
      </w:r>
      <w:r w:rsidRPr="00C30C2D">
        <w:rPr>
          <w:rFonts w:ascii="Times New Roman" w:hAnsi="Times New Roman" w:cs="Times New Roman"/>
        </w:rPr>
        <w:t>Among adopted villages, 91.78 per cent of respondents identified that this machinery required a high Hp tractor, while a slightly lower proportion, 82.97 percent of respondents in non-adopted villages reported the same issue in MB plough.</w:t>
      </w:r>
    </w:p>
    <w:p w14:paraId="766C2795" w14:textId="03B9E737" w:rsidR="006A572F" w:rsidRPr="00C30C2D" w:rsidRDefault="006A572F" w:rsidP="00C30C2D">
      <w:pPr>
        <w:widowControl w:val="0"/>
        <w:spacing w:after="0" w:line="360" w:lineRule="auto"/>
        <w:ind w:left="142" w:hanging="142"/>
        <w:jc w:val="both"/>
        <w:rPr>
          <w:rFonts w:ascii="Times New Roman" w:hAnsi="Times New Roman" w:cs="Times New Roman"/>
          <w:b/>
        </w:rPr>
      </w:pPr>
      <w:r w:rsidRPr="00C30C2D">
        <w:rPr>
          <w:rFonts w:ascii="Times New Roman" w:hAnsi="Times New Roman" w:cs="Times New Roman"/>
          <w:b/>
        </w:rPr>
        <w:t xml:space="preserve">Keywords: </w:t>
      </w:r>
      <w:r w:rsidR="00F52A28" w:rsidRPr="00C30C2D">
        <w:rPr>
          <w:rFonts w:ascii="Times New Roman" w:hAnsi="Times New Roman" w:cs="Times New Roman"/>
          <w:b/>
        </w:rPr>
        <w:t xml:space="preserve">CRM Scheme, Happy Seeder, </w:t>
      </w:r>
      <w:r w:rsidRPr="00C30C2D">
        <w:rPr>
          <w:rFonts w:ascii="Times New Roman" w:hAnsi="Times New Roman" w:cs="Times New Roman"/>
          <w:b/>
        </w:rPr>
        <w:t>Paddy,</w:t>
      </w:r>
      <w:r w:rsidR="00F52A28" w:rsidRPr="00C30C2D">
        <w:rPr>
          <w:rFonts w:ascii="Times New Roman" w:hAnsi="Times New Roman" w:cs="Times New Roman"/>
          <w:b/>
        </w:rPr>
        <w:t xml:space="preserve"> Problems,</w:t>
      </w:r>
      <w:r w:rsidRPr="00C30C2D">
        <w:rPr>
          <w:rFonts w:ascii="Times New Roman" w:hAnsi="Times New Roman" w:cs="Times New Roman"/>
          <w:b/>
        </w:rPr>
        <w:t xml:space="preserve"> Surface </w:t>
      </w:r>
      <w:r w:rsidR="00F52A28" w:rsidRPr="00C30C2D">
        <w:rPr>
          <w:rFonts w:ascii="Times New Roman" w:hAnsi="Times New Roman" w:cs="Times New Roman"/>
          <w:b/>
        </w:rPr>
        <w:t>S</w:t>
      </w:r>
      <w:r w:rsidRPr="00C30C2D">
        <w:rPr>
          <w:rFonts w:ascii="Times New Roman" w:hAnsi="Times New Roman" w:cs="Times New Roman"/>
          <w:b/>
        </w:rPr>
        <w:t>eeder</w:t>
      </w:r>
    </w:p>
    <w:p w14:paraId="2E37790A" w14:textId="77777777" w:rsidR="00636379" w:rsidRPr="00C30C2D" w:rsidRDefault="00636379" w:rsidP="00C30C2D">
      <w:pPr>
        <w:widowControl w:val="0"/>
        <w:spacing w:after="0" w:line="360" w:lineRule="auto"/>
        <w:jc w:val="both"/>
        <w:rPr>
          <w:rFonts w:ascii="Times New Roman" w:hAnsi="Times New Roman" w:cs="Times New Roman"/>
          <w:b/>
        </w:rPr>
      </w:pPr>
      <w:r w:rsidRPr="00C30C2D">
        <w:rPr>
          <w:rFonts w:ascii="Times New Roman" w:hAnsi="Times New Roman" w:cs="Times New Roman"/>
          <w:b/>
        </w:rPr>
        <w:t>INTRODUCTION</w:t>
      </w:r>
    </w:p>
    <w:p w14:paraId="12BC68AC" w14:textId="0400E2DC" w:rsidR="006A572F" w:rsidRPr="00C30C2D" w:rsidRDefault="009134EC" w:rsidP="00C30C2D">
      <w:pPr>
        <w:widowControl w:val="0"/>
        <w:shd w:val="clear" w:color="auto" w:fill="FFFFFF"/>
        <w:spacing w:after="0" w:line="360" w:lineRule="auto"/>
        <w:ind w:firstLine="720"/>
        <w:jc w:val="both"/>
        <w:rPr>
          <w:rFonts w:ascii="Times New Roman" w:hAnsi="Times New Roman" w:cs="Times New Roman"/>
          <w:b/>
          <w:bCs/>
        </w:rPr>
      </w:pPr>
      <w:r w:rsidRPr="00C30C2D">
        <w:rPr>
          <w:rFonts w:ascii="Times New Roman" w:eastAsia="Times New Roman" w:hAnsi="Times New Roman" w:cs="Times New Roman"/>
          <w:color w:val="000000"/>
          <w:lang w:eastAsia="en-IN"/>
        </w:rPr>
        <w:t>Rice-wheat is the dominant cropping system in the northern plains of India. Paddy is being cultivated on more than 10 million hectares in Punjab, Haryana, and Uttar Pradesh. Burning</w:t>
      </w:r>
      <w:r w:rsidRPr="00C30C2D">
        <w:rPr>
          <w:rFonts w:ascii="Times New Roman" w:eastAsia="Times New Roman" w:hAnsi="Times New Roman" w:cs="Times New Roman"/>
          <w:color w:val="000000"/>
          <w:lang w:val="en-US" w:eastAsia="en-IN"/>
        </w:rPr>
        <w:t> c</w:t>
      </w:r>
      <w:proofErr w:type="spellStart"/>
      <w:r w:rsidRPr="00C30C2D">
        <w:rPr>
          <w:rFonts w:ascii="Times New Roman" w:eastAsia="Times New Roman" w:hAnsi="Times New Roman" w:cs="Times New Roman"/>
          <w:color w:val="000000"/>
          <w:lang w:eastAsia="en-IN"/>
        </w:rPr>
        <w:t>rop</w:t>
      </w:r>
      <w:proofErr w:type="spellEnd"/>
      <w:r w:rsidRPr="00C30C2D">
        <w:rPr>
          <w:rFonts w:ascii="Times New Roman" w:eastAsia="Times New Roman" w:hAnsi="Times New Roman" w:cs="Times New Roman"/>
          <w:color w:val="000000"/>
          <w:lang w:eastAsia="en-IN"/>
        </w:rPr>
        <w:t xml:space="preserve"> residue causes phenomenal pollution problems in the atmosphere and a huge amount of loss and physical health deterioration to the soil. The time available between rice harvesting and wheat sowing is very narrow and in the range of 20-30 day. The burning of one ton of paddy straw releases 3 kg particulate matter,</w:t>
      </w:r>
      <w:r w:rsidRPr="00C30C2D">
        <w:rPr>
          <w:rFonts w:ascii="Times New Roman" w:eastAsia="Times New Roman" w:hAnsi="Times New Roman" w:cs="Times New Roman"/>
          <w:b/>
          <w:bCs/>
          <w:color w:val="000000"/>
          <w:lang w:eastAsia="en-IN"/>
        </w:rPr>
        <w:t> </w:t>
      </w:r>
      <w:r w:rsidRPr="00C30C2D">
        <w:rPr>
          <w:rFonts w:ascii="Times New Roman" w:eastAsia="Times New Roman" w:hAnsi="Times New Roman" w:cs="Times New Roman"/>
          <w:color w:val="000000"/>
          <w:lang w:eastAsia="en-IN"/>
        </w:rPr>
        <w:t>60 kg CO, 1460 kg CO</w:t>
      </w:r>
      <w:r w:rsidRPr="00C30C2D">
        <w:rPr>
          <w:rFonts w:ascii="Times New Roman" w:eastAsia="Times New Roman" w:hAnsi="Times New Roman" w:cs="Times New Roman"/>
          <w:color w:val="000000"/>
          <w:vertAlign w:val="subscript"/>
          <w:lang w:eastAsia="en-IN"/>
        </w:rPr>
        <w:t>2</w:t>
      </w:r>
      <w:r w:rsidRPr="00C30C2D">
        <w:rPr>
          <w:rFonts w:ascii="Times New Roman" w:eastAsia="Times New Roman" w:hAnsi="Times New Roman" w:cs="Times New Roman"/>
          <w:color w:val="000000"/>
          <w:lang w:eastAsia="en-IN"/>
        </w:rPr>
        <w:t>, 199 kg ash and 2 kg SO</w:t>
      </w:r>
      <w:r w:rsidRPr="00C30C2D">
        <w:rPr>
          <w:rFonts w:ascii="Times New Roman" w:eastAsia="Times New Roman" w:hAnsi="Times New Roman" w:cs="Times New Roman"/>
          <w:color w:val="000000"/>
          <w:vertAlign w:val="subscript"/>
          <w:lang w:eastAsia="en-IN"/>
        </w:rPr>
        <w:t>2</w:t>
      </w:r>
      <w:r w:rsidRPr="00C30C2D">
        <w:rPr>
          <w:rFonts w:ascii="Times New Roman" w:eastAsia="Times New Roman" w:hAnsi="Times New Roman" w:cs="Times New Roman"/>
          <w:color w:val="000000"/>
          <w:lang w:eastAsia="en-IN"/>
        </w:rPr>
        <w:t>. One ton of paddy straw contains approximately 5.5 kg N, 2.3 kg P</w:t>
      </w:r>
      <w:r w:rsidRPr="00C30C2D">
        <w:rPr>
          <w:rFonts w:ascii="Times New Roman" w:eastAsia="Times New Roman" w:hAnsi="Times New Roman" w:cs="Times New Roman"/>
          <w:color w:val="000000"/>
          <w:vertAlign w:val="subscript"/>
          <w:lang w:eastAsia="en-IN"/>
        </w:rPr>
        <w:t>2</w:t>
      </w:r>
      <w:r w:rsidRPr="00C30C2D">
        <w:rPr>
          <w:rFonts w:ascii="Times New Roman" w:eastAsia="Times New Roman" w:hAnsi="Times New Roman" w:cs="Times New Roman"/>
          <w:color w:val="000000"/>
          <w:lang w:eastAsia="en-IN"/>
        </w:rPr>
        <w:t>O</w:t>
      </w:r>
      <w:r w:rsidRPr="00C30C2D">
        <w:rPr>
          <w:rFonts w:ascii="Times New Roman" w:eastAsia="Times New Roman" w:hAnsi="Times New Roman" w:cs="Times New Roman"/>
          <w:color w:val="000000"/>
          <w:vertAlign w:val="subscript"/>
          <w:lang w:eastAsia="en-IN"/>
        </w:rPr>
        <w:t>5</w:t>
      </w:r>
      <w:r w:rsidRPr="00C30C2D">
        <w:rPr>
          <w:rFonts w:ascii="Times New Roman" w:eastAsia="Times New Roman" w:hAnsi="Times New Roman" w:cs="Times New Roman"/>
          <w:color w:val="000000"/>
          <w:lang w:eastAsia="en-IN"/>
        </w:rPr>
        <w:t>, 25 kg K</w:t>
      </w:r>
      <w:r w:rsidRPr="00C30C2D">
        <w:rPr>
          <w:rFonts w:ascii="Times New Roman" w:eastAsia="Times New Roman" w:hAnsi="Times New Roman" w:cs="Times New Roman"/>
          <w:color w:val="000000"/>
          <w:vertAlign w:val="subscript"/>
          <w:lang w:eastAsia="en-IN"/>
        </w:rPr>
        <w:t>2</w:t>
      </w:r>
      <w:r w:rsidRPr="00C30C2D">
        <w:rPr>
          <w:rFonts w:ascii="Times New Roman" w:eastAsia="Times New Roman" w:hAnsi="Times New Roman" w:cs="Times New Roman"/>
          <w:color w:val="000000"/>
          <w:lang w:eastAsia="en-IN"/>
        </w:rPr>
        <w:t>O, 102 kg S, 50-70 percent of micro-nutrients absorbed by the rice, and 400 kg of carbon which are lost due</w:t>
      </w:r>
      <w:r w:rsidR="00BB1890" w:rsidRPr="00C30C2D">
        <w:rPr>
          <w:rFonts w:ascii="Times New Roman" w:eastAsia="Times New Roman" w:hAnsi="Times New Roman" w:cs="Times New Roman"/>
          <w:color w:val="000000"/>
          <w:lang w:eastAsia="en-IN"/>
        </w:rPr>
        <w:t xml:space="preserve"> to the burning of paddy straw </w:t>
      </w:r>
      <w:r w:rsidRPr="00C30C2D">
        <w:rPr>
          <w:rFonts w:ascii="Times New Roman" w:eastAsia="Times New Roman" w:hAnsi="Times New Roman" w:cs="Times New Roman"/>
          <w:color w:val="000000"/>
          <w:lang w:eastAsia="en-IN"/>
        </w:rPr>
        <w:t>(Anonymous 2020</w:t>
      </w:r>
      <w:r w:rsidR="000A2608" w:rsidRPr="00C30C2D">
        <w:rPr>
          <w:rFonts w:ascii="Times New Roman" w:eastAsia="Times New Roman" w:hAnsi="Times New Roman" w:cs="Times New Roman"/>
          <w:color w:val="000000"/>
          <w:lang w:eastAsia="en-IN"/>
        </w:rPr>
        <w:t>a</w:t>
      </w:r>
      <w:r w:rsidRPr="00C30C2D">
        <w:rPr>
          <w:rFonts w:ascii="Times New Roman" w:eastAsia="Times New Roman" w:hAnsi="Times New Roman" w:cs="Times New Roman"/>
          <w:color w:val="000000"/>
          <w:lang w:eastAsia="en-IN"/>
        </w:rPr>
        <w:t>)</w:t>
      </w:r>
      <w:r w:rsidR="00B9765C" w:rsidRPr="00C30C2D">
        <w:rPr>
          <w:rFonts w:ascii="Times New Roman" w:eastAsia="Times New Roman" w:hAnsi="Times New Roman" w:cs="Times New Roman"/>
          <w:color w:val="000000"/>
          <w:lang w:eastAsia="en-IN"/>
        </w:rPr>
        <w:t xml:space="preserve">. </w:t>
      </w:r>
      <w:r w:rsidRPr="00C30C2D">
        <w:rPr>
          <w:rFonts w:ascii="Times New Roman" w:eastAsia="Times New Roman" w:hAnsi="Times New Roman" w:cs="Times New Roman"/>
          <w:color w:val="000000"/>
          <w:lang w:eastAsia="en-IN"/>
        </w:rPr>
        <w:t>The number of paddy straw occurrences recorded in Punjab in 2021 and 2022 was 71,304 and 49,922, respectively (Anonymous 2022a). Stubble-burning events decreased from 78,550 in 2021 to 53,792 in 2022 in Punjab, Haryana, NCR-UP, NCR-Rajasthan, and Delhi-NCT, a reduction of 31.5</w:t>
      </w:r>
      <w:r w:rsidR="00F52A28" w:rsidRPr="00C30C2D">
        <w:rPr>
          <w:rFonts w:ascii="Times New Roman" w:eastAsia="Times New Roman" w:hAnsi="Times New Roman" w:cs="Times New Roman"/>
          <w:color w:val="000000"/>
          <w:lang w:eastAsia="en-IN"/>
        </w:rPr>
        <w:t xml:space="preserve"> per cent</w:t>
      </w:r>
      <w:r w:rsidRPr="00C30C2D">
        <w:rPr>
          <w:rFonts w:ascii="Times New Roman" w:eastAsia="Times New Roman" w:hAnsi="Times New Roman" w:cs="Times New Roman"/>
          <w:color w:val="000000"/>
          <w:lang w:eastAsia="en-IN"/>
        </w:rPr>
        <w:t xml:space="preserve">, according to figures based on the Standard ISRO Protocol for monitoring paddy crop residue burning events between September 15 and </w:t>
      </w:r>
      <w:r w:rsidRPr="00C30C2D">
        <w:rPr>
          <w:rFonts w:ascii="Times New Roman" w:eastAsia="Times New Roman" w:hAnsi="Times New Roman" w:cs="Times New Roman"/>
          <w:color w:val="000000"/>
          <w:lang w:eastAsia="en-IN"/>
        </w:rPr>
        <w:lastRenderedPageBreak/>
        <w:t>November 30 in the five regions (Anonymous 2022b). Appropriate solutions for in-situ and ex-situ crop residue management have been suggested for successful implementation to achieve zero burning.</w:t>
      </w:r>
      <w:r w:rsidR="00B9765C" w:rsidRPr="00C30C2D">
        <w:rPr>
          <w:rFonts w:ascii="Times New Roman" w:eastAsia="Times New Roman" w:hAnsi="Times New Roman" w:cs="Times New Roman"/>
          <w:color w:val="222222"/>
          <w:lang w:eastAsia="en-IN"/>
        </w:rPr>
        <w:t xml:space="preserve"> </w:t>
      </w:r>
      <w:r w:rsidRPr="00C30C2D">
        <w:rPr>
          <w:rFonts w:ascii="Times New Roman" w:eastAsia="Times New Roman" w:hAnsi="Times New Roman" w:cs="Times New Roman"/>
          <w:color w:val="000000"/>
          <w:lang w:eastAsia="en-IN"/>
        </w:rPr>
        <w:t>To address the problem of crop residue burning holistically, the Ministry of Agriculture &amp; Farmers' Welfare, Government of India initiated the Central Sector Scheme on “Promotion of agricultural mechanization for in-situ management of crop residue in the state of Punjab, Haryana, Uttar Pradesh and NCT of Delhi” popularly known as Crop Residue Management (CRM) scheme. “The objective of the scheme envisages the promotion of agricultural mechanization for in-situ management of crop residue”. This scheme is being implemented by ICAR-ATARIs</w:t>
      </w:r>
      <w:r w:rsidRPr="00C30C2D">
        <w:rPr>
          <w:rFonts w:ascii="Times New Roman" w:eastAsia="Times New Roman" w:hAnsi="Times New Roman" w:cs="Times New Roman"/>
          <w:color w:val="000000"/>
          <w:lang w:val="en-US" w:eastAsia="en-IN"/>
        </w:rPr>
        <w:t> t</w:t>
      </w:r>
      <w:proofErr w:type="spellStart"/>
      <w:r w:rsidRPr="00C30C2D">
        <w:rPr>
          <w:rFonts w:ascii="Times New Roman" w:eastAsia="Times New Roman" w:hAnsi="Times New Roman" w:cs="Times New Roman"/>
          <w:color w:val="000000"/>
          <w:lang w:eastAsia="en-IN"/>
        </w:rPr>
        <w:t>hrough</w:t>
      </w:r>
      <w:proofErr w:type="spellEnd"/>
      <w:r w:rsidRPr="00C30C2D">
        <w:rPr>
          <w:rFonts w:ascii="Times New Roman" w:eastAsia="Times New Roman" w:hAnsi="Times New Roman" w:cs="Times New Roman"/>
          <w:color w:val="000000"/>
          <w:lang w:eastAsia="en-IN"/>
        </w:rPr>
        <w:t xml:space="preserve"> 60 Krishi Vigyan </w:t>
      </w:r>
      <w:proofErr w:type="spellStart"/>
      <w:r w:rsidRPr="00C30C2D">
        <w:rPr>
          <w:rFonts w:ascii="Times New Roman" w:eastAsia="Times New Roman" w:hAnsi="Times New Roman" w:cs="Times New Roman"/>
          <w:color w:val="000000"/>
          <w:lang w:eastAsia="en-IN"/>
        </w:rPr>
        <w:t>Kendras</w:t>
      </w:r>
      <w:proofErr w:type="spellEnd"/>
      <w:r w:rsidRPr="00C30C2D">
        <w:rPr>
          <w:rFonts w:ascii="Times New Roman" w:eastAsia="Times New Roman" w:hAnsi="Times New Roman" w:cs="Times New Roman"/>
          <w:color w:val="000000"/>
          <w:lang w:eastAsia="en-IN"/>
        </w:rPr>
        <w:t xml:space="preserve"> (KVKs) of Punjab (22), Haryana (14), Delhi (1), and UP (23). The Scheme has</w:t>
      </w:r>
      <w:r w:rsidRPr="00C30C2D">
        <w:rPr>
          <w:rFonts w:ascii="Times New Roman" w:eastAsia="Times New Roman" w:hAnsi="Times New Roman" w:cs="Times New Roman"/>
          <w:color w:val="000000"/>
          <w:lang w:val="en-US" w:eastAsia="en-IN"/>
        </w:rPr>
        <w:t> </w:t>
      </w:r>
      <w:proofErr w:type="spellStart"/>
      <w:r w:rsidRPr="00C30C2D">
        <w:rPr>
          <w:rFonts w:ascii="Times New Roman" w:eastAsia="Times New Roman" w:hAnsi="Times New Roman" w:cs="Times New Roman"/>
          <w:color w:val="000000"/>
          <w:lang w:val="en-US" w:eastAsia="en-IN"/>
        </w:rPr>
        <w:t>fo</w:t>
      </w:r>
      <w:r w:rsidRPr="00C30C2D">
        <w:rPr>
          <w:rFonts w:ascii="Times New Roman" w:eastAsia="Times New Roman" w:hAnsi="Times New Roman" w:cs="Times New Roman"/>
          <w:color w:val="000000"/>
          <w:lang w:eastAsia="en-IN"/>
        </w:rPr>
        <w:t>llowing</w:t>
      </w:r>
      <w:proofErr w:type="spellEnd"/>
      <w:r w:rsidRPr="00C30C2D">
        <w:rPr>
          <w:rFonts w:ascii="Times New Roman" w:eastAsia="Times New Roman" w:hAnsi="Times New Roman" w:cs="Times New Roman"/>
          <w:color w:val="000000"/>
          <w:lang w:eastAsia="en-IN"/>
        </w:rPr>
        <w:t xml:space="preserve">  major components (100% Central Share): (</w:t>
      </w:r>
      <w:proofErr w:type="spellStart"/>
      <w:r w:rsidRPr="00C30C2D">
        <w:rPr>
          <w:rFonts w:ascii="Times New Roman" w:eastAsia="Times New Roman" w:hAnsi="Times New Roman" w:cs="Times New Roman"/>
          <w:color w:val="000000"/>
          <w:lang w:eastAsia="en-IN"/>
        </w:rPr>
        <w:t>i</w:t>
      </w:r>
      <w:proofErr w:type="spellEnd"/>
      <w:r w:rsidRPr="00C30C2D">
        <w:rPr>
          <w:rFonts w:ascii="Times New Roman" w:eastAsia="Times New Roman" w:hAnsi="Times New Roman" w:cs="Times New Roman"/>
          <w:color w:val="000000"/>
          <w:lang w:eastAsia="en-IN"/>
        </w:rPr>
        <w:t xml:space="preserve">) “Establishment of Farm Machinery Banks or Custom Hiring </w:t>
      </w:r>
      <w:proofErr w:type="spellStart"/>
      <w:r w:rsidRPr="00C30C2D">
        <w:rPr>
          <w:rFonts w:ascii="Times New Roman" w:eastAsia="Times New Roman" w:hAnsi="Times New Roman" w:cs="Times New Roman"/>
          <w:color w:val="000000"/>
          <w:lang w:eastAsia="en-IN"/>
        </w:rPr>
        <w:t>Centers</w:t>
      </w:r>
      <w:proofErr w:type="spellEnd"/>
      <w:r w:rsidRPr="00C30C2D">
        <w:rPr>
          <w:rFonts w:ascii="Times New Roman" w:eastAsia="Times New Roman" w:hAnsi="Times New Roman" w:cs="Times New Roman"/>
          <w:color w:val="000000"/>
          <w:lang w:eastAsia="en-IN"/>
        </w:rPr>
        <w:t> </w:t>
      </w:r>
      <w:r w:rsidRPr="00C30C2D">
        <w:rPr>
          <w:rFonts w:ascii="Times New Roman" w:eastAsia="Times New Roman" w:hAnsi="Times New Roman" w:cs="Times New Roman"/>
          <w:color w:val="000000"/>
          <w:lang w:val="en-US" w:eastAsia="en-IN"/>
        </w:rPr>
        <w:t>for C</w:t>
      </w:r>
      <w:proofErr w:type="spellStart"/>
      <w:r w:rsidRPr="00C30C2D">
        <w:rPr>
          <w:rFonts w:ascii="Times New Roman" w:eastAsia="Times New Roman" w:hAnsi="Times New Roman" w:cs="Times New Roman"/>
          <w:color w:val="000000"/>
          <w:lang w:eastAsia="en-IN"/>
        </w:rPr>
        <w:t>rop</w:t>
      </w:r>
      <w:proofErr w:type="spellEnd"/>
      <w:r w:rsidRPr="00C30C2D">
        <w:rPr>
          <w:rFonts w:ascii="Times New Roman" w:eastAsia="Times New Roman" w:hAnsi="Times New Roman" w:cs="Times New Roman"/>
          <w:color w:val="000000"/>
          <w:lang w:eastAsia="en-IN"/>
        </w:rPr>
        <w:t xml:space="preserve"> residue management machinery” (ii) “Procurement of Agriculture Machinery and Equipment for crop residue management” (iii) “Information, Education and Communication for awareness on crop residue management”. KVKs executed the activities under Information, Education, and Communication (IEC) component. </w:t>
      </w:r>
      <w:r w:rsidRPr="00C30C2D">
        <w:rPr>
          <w:rFonts w:ascii="Times New Roman" w:eastAsia="Times New Roman" w:hAnsi="Times New Roman" w:cs="Times New Roman"/>
          <w:color w:val="000000"/>
          <w:lang w:val="en-US" w:eastAsia="en-IN"/>
        </w:rPr>
        <w:t>The KVK implemented various methods to popularize the happy seeder, mulcher, and zero-till drill as solutions to the issue of paddy straw, aiming to transform this waste into a valuable resource. These methods included conducting on-site demonstrations at farmers' fields, demonstrations at the KVK farm, arranging visits for farmers to Punjab Agricultural University in Ludhiana, organizing farmer camps in collaboration with the state agricultural department, delivering radio and TV talks, hosting field days at the KVK farm, employing multimedia for mass awareness, and distributing informative literature </w:t>
      </w:r>
      <w:r w:rsidRPr="00C30C2D">
        <w:rPr>
          <w:rFonts w:ascii="Times New Roman" w:eastAsia="Times New Roman" w:hAnsi="Times New Roman" w:cs="Times New Roman"/>
          <w:color w:val="000000"/>
          <w:lang w:eastAsia="en-IN"/>
        </w:rPr>
        <w:t>(</w:t>
      </w:r>
      <w:proofErr w:type="spellStart"/>
      <w:r w:rsidRPr="00C30C2D">
        <w:rPr>
          <w:rFonts w:ascii="Times New Roman" w:eastAsia="Times New Roman" w:hAnsi="Times New Roman" w:cs="Times New Roman"/>
          <w:color w:val="000000"/>
          <w:lang w:eastAsia="en-IN"/>
        </w:rPr>
        <w:t>Jaidka</w:t>
      </w:r>
      <w:proofErr w:type="spellEnd"/>
      <w:r w:rsidRPr="00C30C2D">
        <w:rPr>
          <w:rFonts w:ascii="Times New Roman" w:eastAsia="Times New Roman" w:hAnsi="Times New Roman" w:cs="Times New Roman"/>
          <w:color w:val="000000"/>
          <w:lang w:eastAsia="en-IN"/>
        </w:rPr>
        <w:t> </w:t>
      </w:r>
      <w:r w:rsidRPr="00C30C2D">
        <w:rPr>
          <w:rFonts w:ascii="Times New Roman" w:eastAsia="Times New Roman" w:hAnsi="Times New Roman" w:cs="Times New Roman"/>
          <w:i/>
          <w:iCs/>
          <w:color w:val="000000"/>
          <w:lang w:eastAsia="en-IN"/>
        </w:rPr>
        <w:t>et al</w:t>
      </w:r>
      <w:r w:rsidRPr="00C30C2D">
        <w:rPr>
          <w:rFonts w:ascii="Times New Roman" w:eastAsia="Times New Roman" w:hAnsi="Times New Roman" w:cs="Times New Roman"/>
          <w:color w:val="000000"/>
          <w:lang w:eastAsia="en-IN"/>
        </w:rPr>
        <w:t> </w:t>
      </w:r>
      <w:r w:rsidRPr="00C30C2D">
        <w:rPr>
          <w:rFonts w:ascii="Times New Roman" w:eastAsia="Times New Roman" w:hAnsi="Times New Roman" w:cs="Times New Roman"/>
          <w:color w:val="000000"/>
          <w:lang w:val="en-US" w:eastAsia="en-IN"/>
        </w:rPr>
        <w:t xml:space="preserve">2018). Since, so many funds, time and efforts </w:t>
      </w:r>
      <w:r w:rsidR="00547AAE" w:rsidRPr="00C30C2D">
        <w:rPr>
          <w:rFonts w:ascii="Times New Roman" w:eastAsia="Times New Roman" w:hAnsi="Times New Roman" w:cs="Times New Roman"/>
          <w:color w:val="000000"/>
          <w:lang w:val="en-US" w:eastAsia="en-IN"/>
        </w:rPr>
        <w:t xml:space="preserve">were </w:t>
      </w:r>
      <w:r w:rsidRPr="00C30C2D">
        <w:rPr>
          <w:rFonts w:ascii="Times New Roman" w:eastAsia="Times New Roman" w:hAnsi="Times New Roman" w:cs="Times New Roman"/>
          <w:color w:val="000000"/>
          <w:lang w:val="en-US" w:eastAsia="en-IN"/>
        </w:rPr>
        <w:t>put into this sch</w:t>
      </w:r>
      <w:r w:rsidR="00547AAE" w:rsidRPr="00C30C2D">
        <w:rPr>
          <w:rFonts w:ascii="Times New Roman" w:eastAsia="Times New Roman" w:hAnsi="Times New Roman" w:cs="Times New Roman"/>
          <w:color w:val="000000"/>
          <w:lang w:val="en-US" w:eastAsia="en-IN"/>
        </w:rPr>
        <w:t>eme by KVK, so its evaluation was</w:t>
      </w:r>
      <w:r w:rsidRPr="00C30C2D">
        <w:rPr>
          <w:rFonts w:ascii="Times New Roman" w:eastAsia="Times New Roman" w:hAnsi="Times New Roman" w:cs="Times New Roman"/>
          <w:color w:val="000000"/>
          <w:lang w:val="en-US" w:eastAsia="en-IN"/>
        </w:rPr>
        <w:t xml:space="preserve"> necessary in a state like</w:t>
      </w:r>
      <w:r w:rsidR="00547AAE" w:rsidRPr="00C30C2D">
        <w:rPr>
          <w:rFonts w:ascii="Times New Roman" w:eastAsia="Times New Roman" w:hAnsi="Times New Roman" w:cs="Times New Roman"/>
          <w:color w:val="000000"/>
          <w:lang w:val="en-US" w:eastAsia="en-IN"/>
        </w:rPr>
        <w:t xml:space="preserve"> Punjab where stubble burning was</w:t>
      </w:r>
      <w:r w:rsidRPr="00C30C2D">
        <w:rPr>
          <w:rFonts w:ascii="Times New Roman" w:eastAsia="Times New Roman" w:hAnsi="Times New Roman" w:cs="Times New Roman"/>
          <w:color w:val="000000"/>
          <w:lang w:val="en-US" w:eastAsia="en-IN"/>
        </w:rPr>
        <w:t xml:space="preserve"> major issue and this scheme is of much importance. </w:t>
      </w:r>
      <w:r w:rsidR="00F52A28" w:rsidRPr="00C30C2D">
        <w:rPr>
          <w:rFonts w:ascii="Times New Roman" w:eastAsia="Times New Roman" w:hAnsi="Times New Roman" w:cs="Times New Roman"/>
          <w:color w:val="000000"/>
          <w:lang w:eastAsia="en-IN"/>
        </w:rPr>
        <w:t xml:space="preserve"> After implementation of scheme, the pr</w:t>
      </w:r>
      <w:r w:rsidR="00547AAE" w:rsidRPr="00C30C2D">
        <w:rPr>
          <w:rFonts w:ascii="Times New Roman" w:eastAsia="Times New Roman" w:hAnsi="Times New Roman" w:cs="Times New Roman"/>
          <w:color w:val="000000"/>
          <w:lang w:eastAsia="en-IN"/>
        </w:rPr>
        <w:t>oblems faced by the farmers were found</w:t>
      </w:r>
      <w:r w:rsidR="00F52A28" w:rsidRPr="00C30C2D">
        <w:rPr>
          <w:rFonts w:ascii="Times New Roman" w:eastAsia="Times New Roman" w:hAnsi="Times New Roman" w:cs="Times New Roman"/>
          <w:color w:val="000000"/>
          <w:lang w:eastAsia="en-IN"/>
        </w:rPr>
        <w:t xml:space="preserve"> in this study. </w:t>
      </w:r>
    </w:p>
    <w:p w14:paraId="42B92986" w14:textId="77777777" w:rsidR="00F52A28" w:rsidRPr="00C30C2D" w:rsidRDefault="00F52A28"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Research Methodology</w:t>
      </w:r>
    </w:p>
    <w:p w14:paraId="46F631F5" w14:textId="77123A00" w:rsidR="009134EC" w:rsidRPr="00C30C2D" w:rsidRDefault="00235229" w:rsidP="00C30C2D">
      <w:pPr>
        <w:pStyle w:val="ListParagraph"/>
        <w:widowControl w:val="0"/>
        <w:spacing w:after="0" w:line="360" w:lineRule="auto"/>
        <w:ind w:left="0"/>
        <w:jc w:val="both"/>
        <w:rPr>
          <w:rFonts w:ascii="Times New Roman" w:eastAsia="Times New Roman" w:hAnsi="Times New Roman" w:cs="Times New Roman"/>
          <w:color w:val="000000" w:themeColor="text1"/>
        </w:rPr>
      </w:pPr>
      <w:r w:rsidRPr="00C30C2D">
        <w:rPr>
          <w:rFonts w:ascii="Times New Roman" w:eastAsia="Times New Roman" w:hAnsi="Times New Roman" w:cs="Times New Roman"/>
          <w:color w:val="000000" w:themeColor="text1"/>
        </w:rPr>
        <w:tab/>
      </w:r>
      <w:r w:rsidR="00F52A28" w:rsidRPr="00C30C2D">
        <w:rPr>
          <w:rFonts w:ascii="Times New Roman" w:eastAsia="Times New Roman" w:hAnsi="Times New Roman" w:cs="Times New Roman"/>
          <w:color w:val="000000" w:themeColor="text1"/>
        </w:rPr>
        <w:t>The study was conducted in Punjab state</w:t>
      </w:r>
      <w:r w:rsidR="00E37960" w:rsidRPr="00C30C2D">
        <w:rPr>
          <w:rFonts w:ascii="Times New Roman" w:eastAsia="Times New Roman" w:hAnsi="Times New Roman" w:cs="Times New Roman"/>
          <w:color w:val="000000" w:themeColor="text1"/>
        </w:rPr>
        <w:t xml:space="preserve"> in 2023</w:t>
      </w:r>
      <w:r w:rsidR="00F52A28" w:rsidRPr="00C30C2D">
        <w:rPr>
          <w:rFonts w:ascii="Times New Roman" w:eastAsia="Times New Roman" w:hAnsi="Times New Roman" w:cs="Times New Roman"/>
          <w:color w:val="000000" w:themeColor="text1"/>
        </w:rPr>
        <w:t xml:space="preserve">. All the </w:t>
      </w:r>
      <w:r w:rsidRPr="00C30C2D">
        <w:rPr>
          <w:rFonts w:ascii="Times New Roman" w:eastAsia="Times New Roman" w:hAnsi="Times New Roman" w:cs="Times New Roman"/>
          <w:color w:val="000000" w:themeColor="text1"/>
        </w:rPr>
        <w:t xml:space="preserve">five agro-climatic zones were selected. From every agro-climatic zone, one district was selected randomly namely </w:t>
      </w:r>
      <w:proofErr w:type="spellStart"/>
      <w:r w:rsidRPr="00C30C2D">
        <w:rPr>
          <w:rFonts w:ascii="Times New Roman" w:eastAsia="Times New Roman" w:hAnsi="Times New Roman" w:cs="Times New Roman"/>
          <w:color w:val="000000" w:themeColor="text1"/>
        </w:rPr>
        <w:t>Moga</w:t>
      </w:r>
      <w:proofErr w:type="spellEnd"/>
      <w:r w:rsidRPr="00C30C2D">
        <w:rPr>
          <w:rFonts w:ascii="Times New Roman" w:eastAsia="Times New Roman" w:hAnsi="Times New Roman" w:cs="Times New Roman"/>
          <w:color w:val="000000" w:themeColor="text1"/>
        </w:rPr>
        <w:t xml:space="preserve">, Gurdaspur, </w:t>
      </w:r>
      <w:proofErr w:type="spellStart"/>
      <w:r w:rsidRPr="00C30C2D">
        <w:rPr>
          <w:rFonts w:ascii="Times New Roman" w:eastAsia="Times New Roman" w:hAnsi="Times New Roman" w:cs="Times New Roman"/>
          <w:color w:val="000000" w:themeColor="text1"/>
        </w:rPr>
        <w:t>Ferozpur</w:t>
      </w:r>
      <w:proofErr w:type="spellEnd"/>
      <w:r w:rsidRPr="00C30C2D">
        <w:rPr>
          <w:rFonts w:ascii="Times New Roman" w:eastAsia="Times New Roman" w:hAnsi="Times New Roman" w:cs="Times New Roman"/>
          <w:color w:val="000000" w:themeColor="text1"/>
        </w:rPr>
        <w:t>, Jalandhar and Shahid</w:t>
      </w:r>
      <w:r w:rsidR="00547AAE" w:rsidRPr="00C30C2D">
        <w:rPr>
          <w:rFonts w:ascii="Times New Roman" w:eastAsia="Times New Roman" w:hAnsi="Times New Roman" w:cs="Times New Roman"/>
          <w:color w:val="000000" w:themeColor="text1"/>
        </w:rPr>
        <w:t xml:space="preserve"> </w:t>
      </w:r>
      <w:r w:rsidRPr="00C30C2D">
        <w:rPr>
          <w:rFonts w:ascii="Times New Roman" w:eastAsia="Times New Roman" w:hAnsi="Times New Roman" w:cs="Times New Roman"/>
          <w:color w:val="000000" w:themeColor="text1"/>
        </w:rPr>
        <w:t>Bhagat Singh Nagar. Each KVK has adopted 4 villages in 2018-19 under this scheme. Among 4 adopted villages, two villages were selected of that particular district and one non-adopted village was selected purposively. Hence, from each district total three villages were selected i.e. two adopted and one-non adopted. Thus, a total of 15 villages were chosen for the study area. From every selected village, 20 respondents were selected randomly. Thus, a total of 200 respondents from adopted villages and 100 respondents from non-adopted Villages were chosen. A total of 300 respondents were chosen from the study area.</w:t>
      </w:r>
      <w:r w:rsidR="00F52A28" w:rsidRPr="00C30C2D">
        <w:rPr>
          <w:rFonts w:ascii="Times New Roman" w:eastAsia="Times New Roman" w:hAnsi="Times New Roman" w:cs="Times New Roman"/>
          <w:color w:val="000000" w:themeColor="text1"/>
        </w:rPr>
        <w:t xml:space="preserve"> Problems </w:t>
      </w:r>
      <w:r w:rsidR="00636379" w:rsidRPr="00C30C2D">
        <w:rPr>
          <w:rFonts w:ascii="Times New Roman" w:eastAsia="Times New Roman" w:hAnsi="Times New Roman" w:cs="Times New Roman"/>
          <w:color w:val="000000" w:themeColor="text1"/>
        </w:rPr>
        <w:t>were the difficulties faced by the respondents for adopting the padd</w:t>
      </w:r>
      <w:r w:rsidR="00547AAE" w:rsidRPr="00C30C2D">
        <w:rPr>
          <w:rFonts w:ascii="Times New Roman" w:eastAsia="Times New Roman" w:hAnsi="Times New Roman" w:cs="Times New Roman"/>
          <w:color w:val="000000" w:themeColor="text1"/>
        </w:rPr>
        <w:t xml:space="preserve">y straw management technologies in Punjab. </w:t>
      </w:r>
      <w:r w:rsidR="00E37960" w:rsidRPr="00C30C2D">
        <w:rPr>
          <w:rFonts w:ascii="Times New Roman" w:eastAsia="Times New Roman" w:hAnsi="Times New Roman" w:cs="Times New Roman"/>
          <w:color w:val="000000" w:themeColor="text1"/>
        </w:rPr>
        <w:t xml:space="preserve">The technologies such as in-situ and ex-situ </w:t>
      </w:r>
      <w:r w:rsidR="00E37960" w:rsidRPr="00C30C2D">
        <w:rPr>
          <w:rFonts w:ascii="Times New Roman" w:eastAsia="Times New Roman" w:hAnsi="Times New Roman" w:cs="Times New Roman"/>
          <w:color w:val="000000" w:themeColor="text1"/>
        </w:rPr>
        <w:lastRenderedPageBreak/>
        <w:t xml:space="preserve">technologies for managing paddy straw were selected for the study. The in-situ management technologies like Happy seeder, Super seeder, Smart seeder, Surface seeder, Mulcher, MB plough were selected whereas for in-situ management of paddy straw, the baler was selected. The </w:t>
      </w:r>
      <w:r w:rsidR="00636379" w:rsidRPr="00C30C2D">
        <w:rPr>
          <w:rFonts w:ascii="Times New Roman" w:eastAsia="Times New Roman" w:hAnsi="Times New Roman" w:cs="Times New Roman"/>
          <w:color w:val="000000" w:themeColor="text1"/>
        </w:rPr>
        <w:t xml:space="preserve">response </w:t>
      </w:r>
      <w:r w:rsidR="00E37960" w:rsidRPr="00C30C2D">
        <w:rPr>
          <w:rFonts w:ascii="Times New Roman" w:eastAsia="Times New Roman" w:hAnsi="Times New Roman" w:cs="Times New Roman"/>
          <w:color w:val="000000" w:themeColor="text1"/>
        </w:rPr>
        <w:t xml:space="preserve">regarding problem faced by the farmers regarding particular technology </w:t>
      </w:r>
      <w:r w:rsidR="00636379" w:rsidRPr="00C30C2D">
        <w:rPr>
          <w:rFonts w:ascii="Times New Roman" w:eastAsia="Times New Roman" w:hAnsi="Times New Roman" w:cs="Times New Roman"/>
          <w:color w:val="000000" w:themeColor="text1"/>
        </w:rPr>
        <w:t>was recorded through open-ended questions</w:t>
      </w:r>
      <w:r w:rsidR="00547AAE" w:rsidRPr="00C30C2D">
        <w:rPr>
          <w:rFonts w:ascii="Times New Roman" w:eastAsia="Times New Roman" w:hAnsi="Times New Roman" w:cs="Times New Roman"/>
          <w:color w:val="000000" w:themeColor="text1"/>
        </w:rPr>
        <w:t xml:space="preserve"> </w:t>
      </w:r>
      <w:r w:rsidR="00636379" w:rsidRPr="00C30C2D">
        <w:rPr>
          <w:rFonts w:ascii="Times New Roman" w:hAnsi="Times New Roman" w:cs="Times New Roman"/>
          <w:color w:val="000000" w:themeColor="text1"/>
        </w:rPr>
        <w:t xml:space="preserve">Data collection was done personally by interviewing the respondents by visiting the study area. </w:t>
      </w:r>
    </w:p>
    <w:p w14:paraId="6DE763FC" w14:textId="30B2BEBA" w:rsidR="009134EC" w:rsidRPr="00C30C2D" w:rsidRDefault="009134EC"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 xml:space="preserve">Results </w:t>
      </w:r>
      <w:r w:rsidR="00F52A28" w:rsidRPr="00C30C2D">
        <w:rPr>
          <w:rFonts w:ascii="Times New Roman" w:hAnsi="Times New Roman" w:cs="Times New Roman"/>
          <w:b/>
          <w:bCs/>
        </w:rPr>
        <w:t>and Discussion</w:t>
      </w:r>
    </w:p>
    <w:p w14:paraId="3BCCCF70" w14:textId="77777777" w:rsidR="00E37960" w:rsidRPr="00C30C2D" w:rsidRDefault="00524ECF"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Problems faced by respondents on different paddy straw management machineries</w:t>
      </w:r>
    </w:p>
    <w:p w14:paraId="4E19573E" w14:textId="27BA7A89" w:rsidR="00235229" w:rsidRPr="00C30C2D" w:rsidRDefault="00524ECF"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 xml:space="preserve"> Happy Seeder</w:t>
      </w:r>
      <w:r w:rsidR="00C30C2D" w:rsidRPr="00C30C2D">
        <w:rPr>
          <w:rFonts w:ascii="Times New Roman" w:hAnsi="Times New Roman" w:cs="Times New Roman"/>
          <w:b/>
          <w:bCs/>
        </w:rPr>
        <w:t xml:space="preserve">: </w:t>
      </w:r>
      <w:r w:rsidRPr="00C30C2D">
        <w:rPr>
          <w:rFonts w:ascii="Times New Roman" w:eastAsia="Times New Roman" w:hAnsi="Times New Roman" w:cs="Times New Roman"/>
        </w:rPr>
        <w:t>The majority of respondents from adopted villages choose Happy Seeder. A similar per cent of respondents from adopted or non-adopted villages was reported that urea remain unavailable to plants because it remains on the straw and attack of insects pest at the time of paddy s</w:t>
      </w:r>
      <w:r w:rsidR="00E37960" w:rsidRPr="00C30C2D">
        <w:rPr>
          <w:rFonts w:ascii="Times New Roman" w:eastAsia="Times New Roman" w:hAnsi="Times New Roman" w:cs="Times New Roman"/>
        </w:rPr>
        <w:t xml:space="preserve">traw management by happy </w:t>
      </w:r>
      <w:proofErr w:type="spellStart"/>
      <w:r w:rsidR="00E37960" w:rsidRPr="00C30C2D">
        <w:rPr>
          <w:rFonts w:ascii="Times New Roman" w:eastAsia="Times New Roman" w:hAnsi="Times New Roman" w:cs="Times New Roman"/>
        </w:rPr>
        <w:t>seeder</w:t>
      </w:r>
      <w:proofErr w:type="spellEnd"/>
      <w:r w:rsidR="00E37960" w:rsidRPr="00C30C2D">
        <w:rPr>
          <w:rFonts w:ascii="Times New Roman" w:eastAsia="Times New Roman" w:hAnsi="Times New Roman" w:cs="Times New Roman"/>
        </w:rPr>
        <w:t>.</w:t>
      </w:r>
    </w:p>
    <w:p w14:paraId="5D9226CD"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Table 1: Distribution of respondents on the basis of problems faced by respondents after adopting Happy Seeder </w:t>
      </w:r>
    </w:p>
    <w:tbl>
      <w:tblPr>
        <w:tblStyle w:val="TableGrid"/>
        <w:tblW w:w="5000" w:type="pct"/>
        <w:tblLook w:val="04A0" w:firstRow="1" w:lastRow="0" w:firstColumn="1" w:lastColumn="0" w:noHBand="0" w:noVBand="1"/>
      </w:tblPr>
      <w:tblGrid>
        <w:gridCol w:w="4324"/>
        <w:gridCol w:w="2783"/>
        <w:gridCol w:w="2469"/>
      </w:tblGrid>
      <w:tr w:rsidR="00C30C2D" w:rsidRPr="00C30C2D" w14:paraId="558F9670" w14:textId="77777777" w:rsidTr="00B67D10">
        <w:tc>
          <w:tcPr>
            <w:tcW w:w="2258" w:type="pct"/>
          </w:tcPr>
          <w:p w14:paraId="4AE77B2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453" w:type="pct"/>
          </w:tcPr>
          <w:p w14:paraId="2D6BC070" w14:textId="77777777" w:rsidR="00C30C2D" w:rsidRPr="00C30C2D" w:rsidRDefault="00C30C2D"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19C2508C"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=164</w:t>
            </w:r>
          </w:p>
          <w:p w14:paraId="4E98C5C1"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c>
          <w:tcPr>
            <w:tcW w:w="1289" w:type="pct"/>
          </w:tcPr>
          <w:p w14:paraId="55E74E1C"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 xml:space="preserve">Non-adopted village </w:t>
            </w:r>
          </w:p>
          <w:p w14:paraId="25AC6F9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2</w:t>
            </w:r>
            <w:r w:rsidRPr="00C30C2D">
              <w:rPr>
                <w:rFonts w:ascii="Times New Roman" w:hAnsi="Times New Roman" w:cs="Times New Roman"/>
                <w:b/>
              </w:rPr>
              <w:t>= 43</w:t>
            </w:r>
          </w:p>
          <w:p w14:paraId="6341275A"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C30C2D" w:rsidRPr="00C30C2D" w14:paraId="3E85F1F6" w14:textId="77777777" w:rsidTr="00B67D10">
        <w:trPr>
          <w:trHeight w:val="733"/>
        </w:trPr>
        <w:tc>
          <w:tcPr>
            <w:tcW w:w="2258" w:type="pct"/>
            <w:vAlign w:val="center"/>
          </w:tcPr>
          <w:p w14:paraId="008B325D"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Urea remain unavailable to plants because it remains on the straw </w:t>
            </w:r>
          </w:p>
        </w:tc>
        <w:tc>
          <w:tcPr>
            <w:tcW w:w="1453" w:type="pct"/>
          </w:tcPr>
          <w:p w14:paraId="7717CDEF"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96 (58.53)</w:t>
            </w:r>
          </w:p>
        </w:tc>
        <w:tc>
          <w:tcPr>
            <w:tcW w:w="1289" w:type="pct"/>
          </w:tcPr>
          <w:p w14:paraId="674433D9"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25 (58.13)</w:t>
            </w:r>
          </w:p>
        </w:tc>
      </w:tr>
      <w:tr w:rsidR="00C30C2D" w:rsidRPr="00C30C2D" w14:paraId="7596FCA2" w14:textId="77777777" w:rsidTr="00B67D10">
        <w:tc>
          <w:tcPr>
            <w:tcW w:w="2258" w:type="pct"/>
            <w:vAlign w:val="center"/>
          </w:tcPr>
          <w:p w14:paraId="33A033F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Loose straw affect the functioning of machinery </w:t>
            </w:r>
          </w:p>
        </w:tc>
        <w:tc>
          <w:tcPr>
            <w:tcW w:w="1453" w:type="pct"/>
          </w:tcPr>
          <w:p w14:paraId="23F5B2FE"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67 (40.85)</w:t>
            </w:r>
          </w:p>
        </w:tc>
        <w:tc>
          <w:tcPr>
            <w:tcW w:w="1289" w:type="pct"/>
          </w:tcPr>
          <w:p w14:paraId="23E07937"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27 (62.8)</w:t>
            </w:r>
          </w:p>
        </w:tc>
      </w:tr>
      <w:tr w:rsidR="00C30C2D" w:rsidRPr="00C30C2D" w14:paraId="02588C72" w14:textId="77777777" w:rsidTr="00B67D10">
        <w:tc>
          <w:tcPr>
            <w:tcW w:w="2258" w:type="pct"/>
            <w:vAlign w:val="center"/>
          </w:tcPr>
          <w:p w14:paraId="3C66C1E5"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More seed required for sown wheat</w:t>
            </w:r>
          </w:p>
        </w:tc>
        <w:tc>
          <w:tcPr>
            <w:tcW w:w="1453" w:type="pct"/>
          </w:tcPr>
          <w:p w14:paraId="4D294F5F"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55 (33.53)</w:t>
            </w:r>
          </w:p>
        </w:tc>
        <w:tc>
          <w:tcPr>
            <w:tcW w:w="1289" w:type="pct"/>
          </w:tcPr>
          <w:p w14:paraId="44D6DFE7"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25 (58.13)</w:t>
            </w:r>
          </w:p>
        </w:tc>
      </w:tr>
      <w:tr w:rsidR="00C30C2D" w:rsidRPr="00C30C2D" w14:paraId="2CED9876" w14:textId="77777777" w:rsidTr="00B67D10">
        <w:tc>
          <w:tcPr>
            <w:tcW w:w="2258" w:type="pct"/>
            <w:vAlign w:val="center"/>
          </w:tcPr>
          <w:p w14:paraId="1A1097A1"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Costly </w:t>
            </w:r>
          </w:p>
        </w:tc>
        <w:tc>
          <w:tcPr>
            <w:tcW w:w="1453" w:type="pct"/>
          </w:tcPr>
          <w:p w14:paraId="0995C766"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43 (26.21)</w:t>
            </w:r>
          </w:p>
        </w:tc>
        <w:tc>
          <w:tcPr>
            <w:tcW w:w="1289" w:type="pct"/>
          </w:tcPr>
          <w:p w14:paraId="520F383F"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37 (86.04)</w:t>
            </w:r>
          </w:p>
        </w:tc>
      </w:tr>
      <w:tr w:rsidR="00C30C2D" w:rsidRPr="00C30C2D" w14:paraId="02FBBD00" w14:textId="77777777" w:rsidTr="00B67D10">
        <w:tc>
          <w:tcPr>
            <w:tcW w:w="2258" w:type="pct"/>
            <w:vAlign w:val="center"/>
          </w:tcPr>
          <w:p w14:paraId="31FEBCF6"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Wheat crop sown Require more fertilizer</w:t>
            </w:r>
          </w:p>
        </w:tc>
        <w:tc>
          <w:tcPr>
            <w:tcW w:w="1453" w:type="pct"/>
          </w:tcPr>
          <w:p w14:paraId="14A3F7E5"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71 (43.290</w:t>
            </w:r>
          </w:p>
        </w:tc>
        <w:tc>
          <w:tcPr>
            <w:tcW w:w="1289" w:type="pct"/>
          </w:tcPr>
          <w:p w14:paraId="7169CD74"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29 (67.44)</w:t>
            </w:r>
          </w:p>
        </w:tc>
      </w:tr>
      <w:tr w:rsidR="00C30C2D" w:rsidRPr="00C30C2D" w14:paraId="43308965" w14:textId="77777777" w:rsidTr="00B67D10">
        <w:tc>
          <w:tcPr>
            <w:tcW w:w="2258" w:type="pct"/>
            <w:vAlign w:val="center"/>
          </w:tcPr>
          <w:p w14:paraId="0E8E6505"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Problem of rodents</w:t>
            </w:r>
          </w:p>
        </w:tc>
        <w:tc>
          <w:tcPr>
            <w:tcW w:w="1453" w:type="pct"/>
          </w:tcPr>
          <w:p w14:paraId="07C63741"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89 (54.26)</w:t>
            </w:r>
          </w:p>
        </w:tc>
        <w:tc>
          <w:tcPr>
            <w:tcW w:w="1289" w:type="pct"/>
          </w:tcPr>
          <w:p w14:paraId="5A42793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39 (90.7)</w:t>
            </w:r>
          </w:p>
        </w:tc>
      </w:tr>
      <w:tr w:rsidR="00C30C2D" w:rsidRPr="00C30C2D" w14:paraId="00C4A6EE" w14:textId="77777777" w:rsidTr="00B67D10">
        <w:tc>
          <w:tcPr>
            <w:tcW w:w="2258" w:type="pct"/>
            <w:vAlign w:val="center"/>
          </w:tcPr>
          <w:p w14:paraId="3813C8CD"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Yellowing in wheat after </w:t>
            </w:r>
            <w:proofErr w:type="spellStart"/>
            <w:r w:rsidRPr="00C30C2D">
              <w:rPr>
                <w:rFonts w:ascii="Times New Roman" w:eastAsia="Times New Roman" w:hAnsi="Times New Roman" w:cs="Times New Roman"/>
              </w:rPr>
              <w:t>Ist</w:t>
            </w:r>
            <w:proofErr w:type="spellEnd"/>
            <w:r w:rsidRPr="00C30C2D">
              <w:rPr>
                <w:rFonts w:ascii="Times New Roman" w:eastAsia="Times New Roman" w:hAnsi="Times New Roman" w:cs="Times New Roman"/>
              </w:rPr>
              <w:t xml:space="preserve"> irrigation/rainfall </w:t>
            </w:r>
          </w:p>
        </w:tc>
        <w:tc>
          <w:tcPr>
            <w:tcW w:w="1453" w:type="pct"/>
          </w:tcPr>
          <w:p w14:paraId="6A0B2388"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69 (42.07)</w:t>
            </w:r>
          </w:p>
        </w:tc>
        <w:tc>
          <w:tcPr>
            <w:tcW w:w="1289" w:type="pct"/>
          </w:tcPr>
          <w:p w14:paraId="485F080D"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29 (67.44)</w:t>
            </w:r>
          </w:p>
        </w:tc>
      </w:tr>
      <w:tr w:rsidR="00C30C2D" w:rsidRPr="00C30C2D" w14:paraId="0AF1C74B" w14:textId="77777777" w:rsidTr="00B67D10">
        <w:tc>
          <w:tcPr>
            <w:tcW w:w="2258" w:type="pct"/>
            <w:vAlign w:val="center"/>
          </w:tcPr>
          <w:p w14:paraId="1344A186" w14:textId="77777777" w:rsidR="00C30C2D" w:rsidRPr="00C30C2D" w:rsidRDefault="00C30C2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t xml:space="preserve">Attack of insects pest </w:t>
            </w:r>
          </w:p>
        </w:tc>
        <w:tc>
          <w:tcPr>
            <w:tcW w:w="1453" w:type="pct"/>
          </w:tcPr>
          <w:p w14:paraId="4AF559D6"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117 (71.34)</w:t>
            </w:r>
          </w:p>
        </w:tc>
        <w:tc>
          <w:tcPr>
            <w:tcW w:w="1289" w:type="pct"/>
          </w:tcPr>
          <w:p w14:paraId="4184490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35 (81.4)</w:t>
            </w:r>
          </w:p>
        </w:tc>
      </w:tr>
    </w:tbl>
    <w:p w14:paraId="371420AC" w14:textId="77777777" w:rsidR="00C30C2D" w:rsidRPr="00C30C2D" w:rsidRDefault="00C30C2D"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*Multiple responses</w:t>
      </w:r>
    </w:p>
    <w:p w14:paraId="48BB8961"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sectPr w:rsidR="00C30C2D" w:rsidRPr="00C30C2D" w:rsidSect="002352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6DF9B9B1" w14:textId="77777777" w:rsidR="00C30C2D" w:rsidRPr="00C30C2D" w:rsidRDefault="00C30C2D" w:rsidP="00C30C2D">
      <w:pPr>
        <w:widowControl w:val="0"/>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lastRenderedPageBreak/>
        <w:t xml:space="preserve">Table1 showed that </w:t>
      </w:r>
      <w:r w:rsidRPr="00C30C2D">
        <w:rPr>
          <w:rFonts w:ascii="Times New Roman" w:hAnsi="Times New Roman" w:cs="Times New Roman"/>
        </w:rPr>
        <w:t>40.85</w:t>
      </w:r>
      <w:r w:rsidRPr="00C30C2D">
        <w:rPr>
          <w:rFonts w:ascii="Times New Roman" w:eastAsia="Times New Roman" w:hAnsi="Times New Roman" w:cs="Times New Roman"/>
        </w:rPr>
        <w:t xml:space="preserve"> per cent of adopted villages respondents gave reason that loose straw affect the functioning of machinery while, </w:t>
      </w:r>
      <w:r w:rsidRPr="00C30C2D">
        <w:rPr>
          <w:rFonts w:ascii="Times New Roman" w:hAnsi="Times New Roman" w:cs="Times New Roman"/>
        </w:rPr>
        <w:t xml:space="preserve">62.8 per cent </w:t>
      </w:r>
      <w:r w:rsidRPr="00C30C2D">
        <w:rPr>
          <w:rFonts w:ascii="Times New Roman" w:eastAsia="Times New Roman" w:hAnsi="Times New Roman" w:cs="Times New Roman"/>
        </w:rPr>
        <w:t xml:space="preserve">of respondents from non-adopted villages faced it. The percentage of the </w:t>
      </w:r>
      <w:r w:rsidRPr="00C30C2D">
        <w:rPr>
          <w:rFonts w:ascii="Times New Roman" w:hAnsi="Times New Roman" w:cs="Times New Roman"/>
        </w:rPr>
        <w:t xml:space="preserve">respondents in adopted villages faced problem of </w:t>
      </w:r>
      <w:r w:rsidRPr="00C30C2D">
        <w:rPr>
          <w:rFonts w:ascii="Times New Roman" w:eastAsia="Times New Roman" w:hAnsi="Times New Roman" w:cs="Times New Roman"/>
        </w:rPr>
        <w:t xml:space="preserve">loose straw affect the functioning of machinery, more seed required for sown wheat, Costly, Wheat crop sown require more fertilizer, Problem of rodents, Yellowing in wheat after </w:t>
      </w:r>
      <w:proofErr w:type="spellStart"/>
      <w:r w:rsidRPr="00C30C2D">
        <w:rPr>
          <w:rFonts w:ascii="Times New Roman" w:eastAsia="Times New Roman" w:hAnsi="Times New Roman" w:cs="Times New Roman"/>
        </w:rPr>
        <w:t>I</w:t>
      </w:r>
      <w:r w:rsidRPr="00C30C2D">
        <w:rPr>
          <w:rFonts w:ascii="Times New Roman" w:eastAsia="Times New Roman" w:hAnsi="Times New Roman" w:cs="Times New Roman"/>
          <w:vertAlign w:val="superscript"/>
        </w:rPr>
        <w:t>st</w:t>
      </w:r>
      <w:proofErr w:type="spellEnd"/>
      <w:r w:rsidRPr="00C30C2D">
        <w:rPr>
          <w:rFonts w:ascii="Times New Roman" w:eastAsia="Times New Roman" w:hAnsi="Times New Roman" w:cs="Times New Roman"/>
        </w:rPr>
        <w:t xml:space="preserve"> irrigation/rainfall and attack of insects pest were 40.85, </w:t>
      </w:r>
      <w:r w:rsidRPr="00C30C2D">
        <w:rPr>
          <w:rFonts w:ascii="Times New Roman" w:hAnsi="Times New Roman" w:cs="Times New Roman"/>
        </w:rPr>
        <w:t>33.53,26.21,43.29,54.26</w:t>
      </w:r>
      <w:r w:rsidRPr="00C30C2D">
        <w:rPr>
          <w:rFonts w:ascii="Times New Roman" w:eastAsia="Times New Roman" w:hAnsi="Times New Roman" w:cs="Times New Roman"/>
        </w:rPr>
        <w:t xml:space="preserve">, </w:t>
      </w:r>
      <w:r w:rsidRPr="00C30C2D">
        <w:rPr>
          <w:rFonts w:ascii="Times New Roman" w:hAnsi="Times New Roman" w:cs="Times New Roman"/>
        </w:rPr>
        <w:t>42.07 and 71.34</w:t>
      </w:r>
      <w:r w:rsidRPr="00C30C2D">
        <w:rPr>
          <w:rFonts w:ascii="Times New Roman" w:eastAsia="Times New Roman" w:hAnsi="Times New Roman" w:cs="Times New Roman"/>
        </w:rPr>
        <w:t xml:space="preserve"> per cent respectively.</w:t>
      </w:r>
    </w:p>
    <w:p w14:paraId="1D03151B" w14:textId="146BB103" w:rsidR="00C30C2D" w:rsidRPr="00C30C2D" w:rsidRDefault="00C30C2D" w:rsidP="00C30C2D">
      <w:pPr>
        <w:widowControl w:val="0"/>
        <w:spacing w:after="0" w:line="360" w:lineRule="auto"/>
        <w:ind w:firstLine="720"/>
        <w:jc w:val="both"/>
        <w:rPr>
          <w:rFonts w:ascii="Times New Roman" w:eastAsia="Times New Roman" w:hAnsi="Times New Roman" w:cs="Times New Roman"/>
        </w:rPr>
      </w:pPr>
      <w:r w:rsidRPr="00C30C2D">
        <w:rPr>
          <w:rFonts w:ascii="Times New Roman" w:eastAsia="Times New Roman" w:hAnsi="Times New Roman" w:cs="Times New Roman"/>
        </w:rPr>
        <w:t xml:space="preserve">The percentage of the </w:t>
      </w:r>
      <w:r w:rsidRPr="00C30C2D">
        <w:rPr>
          <w:rFonts w:ascii="Times New Roman" w:hAnsi="Times New Roman" w:cs="Times New Roman"/>
        </w:rPr>
        <w:t xml:space="preserve">respondents in non-adopted villages faced problem of </w:t>
      </w:r>
      <w:r w:rsidRPr="00C30C2D">
        <w:rPr>
          <w:rFonts w:ascii="Times New Roman" w:eastAsia="Times New Roman" w:hAnsi="Times New Roman" w:cs="Times New Roman"/>
        </w:rPr>
        <w:t xml:space="preserve">loose straw affect the functioning of machinery, more seed required for sown wheat, Costly, Wheat crop sown require more fertilizer, Problem of rodents, Yellowing in wheat after first irrigation/rainfall and attack of insects pest were 62.8, </w:t>
      </w:r>
      <w:r w:rsidRPr="00C30C2D">
        <w:rPr>
          <w:rFonts w:ascii="Times New Roman" w:hAnsi="Times New Roman" w:cs="Times New Roman"/>
        </w:rPr>
        <w:t>58.13</w:t>
      </w:r>
      <w:r w:rsidRPr="00C30C2D">
        <w:rPr>
          <w:rFonts w:ascii="Times New Roman" w:eastAsia="Times New Roman" w:hAnsi="Times New Roman" w:cs="Times New Roman"/>
        </w:rPr>
        <w:t xml:space="preserve">, </w:t>
      </w:r>
      <w:r w:rsidRPr="00C30C2D">
        <w:rPr>
          <w:rFonts w:ascii="Times New Roman" w:hAnsi="Times New Roman" w:cs="Times New Roman"/>
        </w:rPr>
        <w:t>86.04</w:t>
      </w:r>
      <w:r w:rsidRPr="00C30C2D">
        <w:rPr>
          <w:rFonts w:ascii="Times New Roman" w:eastAsia="Times New Roman" w:hAnsi="Times New Roman" w:cs="Times New Roman"/>
        </w:rPr>
        <w:t xml:space="preserve">, </w:t>
      </w:r>
      <w:r w:rsidRPr="00C30C2D">
        <w:rPr>
          <w:rFonts w:ascii="Times New Roman" w:hAnsi="Times New Roman" w:cs="Times New Roman"/>
        </w:rPr>
        <w:t>67.44</w:t>
      </w:r>
      <w:r w:rsidRPr="00C30C2D">
        <w:rPr>
          <w:rFonts w:ascii="Times New Roman" w:eastAsia="Times New Roman" w:hAnsi="Times New Roman" w:cs="Times New Roman"/>
        </w:rPr>
        <w:t xml:space="preserve">, </w:t>
      </w:r>
      <w:r w:rsidRPr="00C30C2D">
        <w:rPr>
          <w:rFonts w:ascii="Times New Roman" w:hAnsi="Times New Roman" w:cs="Times New Roman"/>
        </w:rPr>
        <w:t>90.7, 67.44 and 81.4</w:t>
      </w:r>
      <w:r w:rsidRPr="00C30C2D">
        <w:rPr>
          <w:rFonts w:ascii="Times New Roman" w:eastAsia="Times New Roman" w:hAnsi="Times New Roman" w:cs="Times New Roman"/>
        </w:rPr>
        <w:t xml:space="preserve"> per cent respectively.</w:t>
      </w:r>
    </w:p>
    <w:p w14:paraId="56206C5C" w14:textId="0A710CEB"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Table 2: Distribution of respondents on the basis of problems faced by respondents after adopting Super Seeder</w:t>
      </w:r>
    </w:p>
    <w:tbl>
      <w:tblPr>
        <w:tblStyle w:val="TableGrid"/>
        <w:tblW w:w="5000" w:type="pct"/>
        <w:tblLook w:val="04A0" w:firstRow="1" w:lastRow="0" w:firstColumn="1" w:lastColumn="0" w:noHBand="0" w:noVBand="1"/>
      </w:tblPr>
      <w:tblGrid>
        <w:gridCol w:w="4324"/>
        <w:gridCol w:w="2783"/>
        <w:gridCol w:w="2469"/>
      </w:tblGrid>
      <w:tr w:rsidR="000A673D" w:rsidRPr="00C30C2D" w14:paraId="3AB83405" w14:textId="77777777" w:rsidTr="00B67D10">
        <w:tc>
          <w:tcPr>
            <w:tcW w:w="2258" w:type="pct"/>
          </w:tcPr>
          <w:p w14:paraId="34E9F1EC" w14:textId="77777777"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453" w:type="pct"/>
          </w:tcPr>
          <w:p w14:paraId="0DF2B5D1" w14:textId="77777777" w:rsidR="000A673D" w:rsidRPr="00C30C2D" w:rsidRDefault="000A673D"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7E9AECBE" w14:textId="77777777" w:rsidR="000A673D" w:rsidRPr="00C30C2D" w:rsidRDefault="000A673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=172</w:t>
            </w:r>
          </w:p>
          <w:p w14:paraId="3335C68D" w14:textId="1879300F"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c>
          <w:tcPr>
            <w:tcW w:w="1289" w:type="pct"/>
          </w:tcPr>
          <w:p w14:paraId="310EEED5" w14:textId="77777777" w:rsidR="000A673D" w:rsidRPr="00C30C2D" w:rsidRDefault="000A673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 xml:space="preserve">Non-adopted village </w:t>
            </w:r>
          </w:p>
          <w:p w14:paraId="355CF7BE" w14:textId="77777777" w:rsidR="00C30C2D" w:rsidRPr="00C30C2D" w:rsidRDefault="000A673D" w:rsidP="00C30C2D">
            <w:pPr>
              <w:widowControl w:val="0"/>
              <w:tabs>
                <w:tab w:val="left" w:pos="1080"/>
              </w:tabs>
              <w:spacing w:after="0" w:line="360" w:lineRule="auto"/>
              <w:jc w:val="both"/>
              <w:rPr>
                <w:rFonts w:ascii="Times New Roman" w:hAnsi="Times New Roman" w:cs="Times New Roman"/>
                <w:b/>
                <w:color w:val="000000" w:themeColor="text1"/>
              </w:rPr>
            </w:pPr>
            <w:r w:rsidRPr="00C30C2D">
              <w:rPr>
                <w:rFonts w:ascii="Times New Roman" w:hAnsi="Times New Roman" w:cs="Times New Roman"/>
                <w:b/>
              </w:rPr>
              <w:t>n</w:t>
            </w:r>
            <w:r w:rsidRPr="00C30C2D">
              <w:rPr>
                <w:rFonts w:ascii="Times New Roman" w:hAnsi="Times New Roman" w:cs="Times New Roman"/>
                <w:b/>
                <w:vertAlign w:val="subscript"/>
              </w:rPr>
              <w:t>2</w:t>
            </w:r>
            <w:r w:rsidRPr="00C30C2D">
              <w:rPr>
                <w:rFonts w:ascii="Times New Roman" w:hAnsi="Times New Roman" w:cs="Times New Roman"/>
                <w:b/>
              </w:rPr>
              <w:t>= 61</w:t>
            </w:r>
            <w:r w:rsidR="00C30C2D" w:rsidRPr="00C30C2D">
              <w:rPr>
                <w:rFonts w:ascii="Times New Roman" w:hAnsi="Times New Roman" w:cs="Times New Roman"/>
                <w:b/>
                <w:color w:val="000000" w:themeColor="text1"/>
              </w:rPr>
              <w:t xml:space="preserve"> </w:t>
            </w:r>
          </w:p>
          <w:p w14:paraId="24ED3287" w14:textId="4A990C97" w:rsidR="000A673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0A673D" w:rsidRPr="00C30C2D" w14:paraId="2D3341C4" w14:textId="77777777" w:rsidTr="00B67D10">
        <w:tc>
          <w:tcPr>
            <w:tcW w:w="2258" w:type="pct"/>
            <w:vAlign w:val="center"/>
          </w:tcPr>
          <w:p w14:paraId="25CC3ECD" w14:textId="77777777"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Loose straw affect the functioning of machinery </w:t>
            </w:r>
          </w:p>
        </w:tc>
        <w:tc>
          <w:tcPr>
            <w:tcW w:w="1453" w:type="pct"/>
          </w:tcPr>
          <w:p w14:paraId="2791F5FF" w14:textId="6011E66F"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57(33.13)</w:t>
            </w:r>
          </w:p>
        </w:tc>
        <w:tc>
          <w:tcPr>
            <w:tcW w:w="1289" w:type="pct"/>
          </w:tcPr>
          <w:p w14:paraId="259701F8" w14:textId="29C215DB"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35(57.37)</w:t>
            </w:r>
          </w:p>
        </w:tc>
      </w:tr>
      <w:tr w:rsidR="000A673D" w:rsidRPr="00C30C2D" w14:paraId="77F248A5" w14:textId="77777777" w:rsidTr="00B67D10">
        <w:tc>
          <w:tcPr>
            <w:tcW w:w="2258" w:type="pct"/>
            <w:vAlign w:val="center"/>
          </w:tcPr>
          <w:p w14:paraId="7CBD7115" w14:textId="77777777"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t xml:space="preserve">Attack of insects pest </w:t>
            </w:r>
          </w:p>
        </w:tc>
        <w:tc>
          <w:tcPr>
            <w:tcW w:w="1453" w:type="pct"/>
          </w:tcPr>
          <w:p w14:paraId="0AA81A7C" w14:textId="76DE3178"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27 (15.69)</w:t>
            </w:r>
          </w:p>
        </w:tc>
        <w:tc>
          <w:tcPr>
            <w:tcW w:w="1289" w:type="pct"/>
          </w:tcPr>
          <w:p w14:paraId="6E0CB114" w14:textId="451CCDD1"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19 (31.14)</w:t>
            </w:r>
          </w:p>
        </w:tc>
      </w:tr>
      <w:tr w:rsidR="000A673D" w:rsidRPr="00C30C2D" w14:paraId="5CCED86C" w14:textId="77777777" w:rsidTr="00F963DE">
        <w:tc>
          <w:tcPr>
            <w:tcW w:w="2258" w:type="pct"/>
          </w:tcPr>
          <w:p w14:paraId="7D36AEF7" w14:textId="1A5B32EF"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High rent </w:t>
            </w:r>
          </w:p>
        </w:tc>
        <w:tc>
          <w:tcPr>
            <w:tcW w:w="1453" w:type="pct"/>
          </w:tcPr>
          <w:p w14:paraId="35E34399" w14:textId="06517F6E"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161 (93.60)</w:t>
            </w:r>
          </w:p>
        </w:tc>
        <w:tc>
          <w:tcPr>
            <w:tcW w:w="1289" w:type="pct"/>
          </w:tcPr>
          <w:p w14:paraId="6AA526D0" w14:textId="7F924A6A"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57 (93.44)</w:t>
            </w:r>
          </w:p>
        </w:tc>
      </w:tr>
      <w:tr w:rsidR="000A673D" w:rsidRPr="00C30C2D" w14:paraId="7780E69E" w14:textId="77777777" w:rsidTr="00F963DE">
        <w:tc>
          <w:tcPr>
            <w:tcW w:w="2258" w:type="pct"/>
          </w:tcPr>
          <w:p w14:paraId="5501118B" w14:textId="37BDA7DB"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High Hp tractor </w:t>
            </w:r>
          </w:p>
        </w:tc>
        <w:tc>
          <w:tcPr>
            <w:tcW w:w="1453" w:type="pct"/>
          </w:tcPr>
          <w:p w14:paraId="250ADFFC" w14:textId="271C20DA"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117 (68.02)</w:t>
            </w:r>
          </w:p>
        </w:tc>
        <w:tc>
          <w:tcPr>
            <w:tcW w:w="1289" w:type="pct"/>
          </w:tcPr>
          <w:p w14:paraId="2D3F7BE6" w14:textId="7D2522C8"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49(80.32)</w:t>
            </w:r>
          </w:p>
        </w:tc>
      </w:tr>
      <w:tr w:rsidR="000A673D" w:rsidRPr="00C30C2D" w14:paraId="3E13BA87" w14:textId="77777777" w:rsidTr="00F963DE">
        <w:tc>
          <w:tcPr>
            <w:tcW w:w="2258" w:type="pct"/>
          </w:tcPr>
          <w:p w14:paraId="7454ECF9" w14:textId="01DD5CC5"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Lodging problem </w:t>
            </w:r>
          </w:p>
        </w:tc>
        <w:tc>
          <w:tcPr>
            <w:tcW w:w="1453" w:type="pct"/>
          </w:tcPr>
          <w:p w14:paraId="79140324" w14:textId="15E79906"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43 (25)</w:t>
            </w:r>
          </w:p>
        </w:tc>
        <w:tc>
          <w:tcPr>
            <w:tcW w:w="1289" w:type="pct"/>
          </w:tcPr>
          <w:p w14:paraId="0FC9717E" w14:textId="70E635B2"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17 (27.86)</w:t>
            </w:r>
          </w:p>
        </w:tc>
      </w:tr>
      <w:tr w:rsidR="000A673D" w:rsidRPr="00C30C2D" w14:paraId="25C8C2F8" w14:textId="77777777" w:rsidTr="00F963DE">
        <w:tc>
          <w:tcPr>
            <w:tcW w:w="2258" w:type="pct"/>
          </w:tcPr>
          <w:p w14:paraId="4115128B" w14:textId="243CADBC"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Diesel consumption</w:t>
            </w:r>
          </w:p>
        </w:tc>
        <w:tc>
          <w:tcPr>
            <w:tcW w:w="1453" w:type="pct"/>
          </w:tcPr>
          <w:p w14:paraId="60752620" w14:textId="21EC6402"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69 (40.11)</w:t>
            </w:r>
          </w:p>
        </w:tc>
        <w:tc>
          <w:tcPr>
            <w:tcW w:w="1289" w:type="pct"/>
          </w:tcPr>
          <w:p w14:paraId="09448C58" w14:textId="04C5783F"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25 (40.98)</w:t>
            </w:r>
          </w:p>
        </w:tc>
      </w:tr>
      <w:tr w:rsidR="000A673D" w:rsidRPr="00C30C2D" w14:paraId="199009B0" w14:textId="77777777" w:rsidTr="00F963DE">
        <w:tc>
          <w:tcPr>
            <w:tcW w:w="2258" w:type="pct"/>
          </w:tcPr>
          <w:p w14:paraId="5F03A1A3" w14:textId="46E1D9AB"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High maintenance cost</w:t>
            </w:r>
          </w:p>
        </w:tc>
        <w:tc>
          <w:tcPr>
            <w:tcW w:w="1453" w:type="pct"/>
          </w:tcPr>
          <w:p w14:paraId="295CCF25" w14:textId="45D05DE2"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73 (42.44)</w:t>
            </w:r>
          </w:p>
        </w:tc>
        <w:tc>
          <w:tcPr>
            <w:tcW w:w="1289" w:type="pct"/>
          </w:tcPr>
          <w:p w14:paraId="68838B9E" w14:textId="65AE82BD"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12 (19.67)</w:t>
            </w:r>
          </w:p>
        </w:tc>
      </w:tr>
      <w:tr w:rsidR="000A673D" w:rsidRPr="00C30C2D" w14:paraId="2CA42DB3" w14:textId="77777777" w:rsidTr="00F963DE">
        <w:tc>
          <w:tcPr>
            <w:tcW w:w="2258" w:type="pct"/>
          </w:tcPr>
          <w:p w14:paraId="27639B2E" w14:textId="616853D4"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Doesn’t work in  hybrid basmati due to plant height</w:t>
            </w:r>
          </w:p>
        </w:tc>
        <w:tc>
          <w:tcPr>
            <w:tcW w:w="1453" w:type="pct"/>
          </w:tcPr>
          <w:p w14:paraId="3344FFC4" w14:textId="317A021F"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37 (21.51)</w:t>
            </w:r>
          </w:p>
        </w:tc>
        <w:tc>
          <w:tcPr>
            <w:tcW w:w="1289" w:type="pct"/>
          </w:tcPr>
          <w:p w14:paraId="7914C3B0" w14:textId="30B02DCA"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13 (21.31)</w:t>
            </w:r>
          </w:p>
        </w:tc>
      </w:tr>
    </w:tbl>
    <w:p w14:paraId="5B168415" w14:textId="4CC4DB0B" w:rsidR="00C30C2D" w:rsidRPr="00C30C2D" w:rsidRDefault="00C30C2D"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*Multiple responses</w:t>
      </w:r>
    </w:p>
    <w:p w14:paraId="4EA5DCF3" w14:textId="3560BBEF" w:rsidR="00C30C2D" w:rsidRPr="00C30C2D" w:rsidRDefault="00C30C2D" w:rsidP="00C30C2D">
      <w:pPr>
        <w:widowControl w:val="0"/>
        <w:spacing w:after="0" w:line="360" w:lineRule="auto"/>
        <w:jc w:val="both"/>
        <w:rPr>
          <w:rFonts w:ascii="Times New Roman" w:eastAsia="Times New Roman" w:hAnsi="Times New Roman" w:cs="Times New Roman"/>
        </w:rPr>
      </w:pPr>
      <w:r w:rsidRPr="00C30C2D">
        <w:rPr>
          <w:rFonts w:ascii="Times New Roman" w:hAnsi="Times New Roman" w:cs="Times New Roman"/>
          <w:b/>
        </w:rPr>
        <w:t xml:space="preserve">Super Seeder: </w:t>
      </w:r>
      <w:r w:rsidRPr="00C30C2D">
        <w:rPr>
          <w:rFonts w:ascii="Times New Roman" w:eastAsia="Times New Roman" w:hAnsi="Times New Roman" w:cs="Times New Roman"/>
        </w:rPr>
        <w:t xml:space="preserve">Table 2 shows that </w:t>
      </w:r>
      <w:r w:rsidRPr="00C30C2D">
        <w:rPr>
          <w:rFonts w:ascii="Times New Roman" w:hAnsi="Times New Roman" w:cs="Times New Roman"/>
        </w:rPr>
        <w:t>33.13</w:t>
      </w:r>
      <w:r w:rsidRPr="00C30C2D">
        <w:rPr>
          <w:rFonts w:ascii="Times New Roman" w:eastAsia="Times New Roman" w:hAnsi="Times New Roman" w:cs="Times New Roman"/>
        </w:rPr>
        <w:t xml:space="preserve"> per cent of adopted villages respondents gave reason that loose straw affect the functioning of machinery while, </w:t>
      </w:r>
      <w:r w:rsidRPr="00C30C2D">
        <w:rPr>
          <w:rFonts w:ascii="Times New Roman" w:hAnsi="Times New Roman" w:cs="Times New Roman"/>
        </w:rPr>
        <w:t xml:space="preserve">57.37 per cent </w:t>
      </w:r>
      <w:r w:rsidRPr="00C30C2D">
        <w:rPr>
          <w:rFonts w:ascii="Times New Roman" w:eastAsia="Times New Roman" w:hAnsi="Times New Roman" w:cs="Times New Roman"/>
        </w:rPr>
        <w:t xml:space="preserve">of respondents from non-adopted villages faced it. The percentage of the </w:t>
      </w:r>
      <w:r w:rsidRPr="00C30C2D">
        <w:rPr>
          <w:rFonts w:ascii="Times New Roman" w:hAnsi="Times New Roman" w:cs="Times New Roman"/>
        </w:rPr>
        <w:t xml:space="preserve">respondents in adopted villages faced problem of </w:t>
      </w:r>
      <w:r w:rsidRPr="00C30C2D">
        <w:rPr>
          <w:rFonts w:ascii="Times New Roman" w:eastAsia="Times New Roman" w:hAnsi="Times New Roman" w:cs="Times New Roman"/>
        </w:rPr>
        <w:t>Attack of insects pest, High rent, High Hp tractor, Lodging problem, Diesel consumption, High maintenance cost and Doesn’t work in hybrid basmati due to plant height were 15.69, 93.60, 68.02, 25.00, 40.11, 42.44 and 21.51 per cent respectively.</w:t>
      </w:r>
    </w:p>
    <w:p w14:paraId="530816BE" w14:textId="09D605AE" w:rsidR="000A673D" w:rsidRPr="00C30C2D" w:rsidRDefault="00C30C2D" w:rsidP="00C30C2D">
      <w:pPr>
        <w:widowControl w:val="0"/>
        <w:spacing w:after="0" w:line="360" w:lineRule="auto"/>
        <w:ind w:firstLine="720"/>
        <w:jc w:val="both"/>
        <w:rPr>
          <w:rFonts w:ascii="Times New Roman" w:eastAsia="Times New Roman" w:hAnsi="Times New Roman" w:cs="Times New Roman"/>
        </w:rPr>
      </w:pPr>
      <w:r w:rsidRPr="00C30C2D">
        <w:rPr>
          <w:rFonts w:ascii="Times New Roman" w:eastAsia="Times New Roman" w:hAnsi="Times New Roman" w:cs="Times New Roman"/>
        </w:rPr>
        <w:t xml:space="preserve">The percentage of the </w:t>
      </w:r>
      <w:r w:rsidRPr="00C30C2D">
        <w:rPr>
          <w:rFonts w:ascii="Times New Roman" w:hAnsi="Times New Roman" w:cs="Times New Roman"/>
        </w:rPr>
        <w:t>respondents in non-adopted villages faced problem of</w:t>
      </w:r>
      <w:r w:rsidRPr="00C30C2D">
        <w:rPr>
          <w:rFonts w:ascii="Times New Roman" w:eastAsia="Times New Roman" w:hAnsi="Times New Roman" w:cs="Times New Roman"/>
        </w:rPr>
        <w:t xml:space="preserve"> Attack of insects </w:t>
      </w:r>
      <w:r w:rsidRPr="00C30C2D">
        <w:rPr>
          <w:rFonts w:ascii="Times New Roman" w:eastAsia="Times New Roman" w:hAnsi="Times New Roman" w:cs="Times New Roman"/>
        </w:rPr>
        <w:lastRenderedPageBreak/>
        <w:t>pest, High rent, High Hp tractor, Lodging problem, Diesel consumption, High maintenance cost and Doesn’t work in hybrid basmati due to plant height were 31.14, 93.44, 80.32, 27.86, 40.98, 19.67 and 21.31 per cent respectively.</w:t>
      </w:r>
    </w:p>
    <w:p w14:paraId="3FD52624" w14:textId="775EFF5C"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Table 3: Distribution of respondents on the basis of problems faced by respondents after adopting Smart Seeder</w:t>
      </w:r>
    </w:p>
    <w:tbl>
      <w:tblPr>
        <w:tblStyle w:val="TableGrid"/>
        <w:tblW w:w="3807" w:type="pct"/>
        <w:tblInd w:w="1034" w:type="dxa"/>
        <w:tblLook w:val="04A0" w:firstRow="1" w:lastRow="0" w:firstColumn="1" w:lastColumn="0" w:noHBand="0" w:noVBand="1"/>
      </w:tblPr>
      <w:tblGrid>
        <w:gridCol w:w="4671"/>
        <w:gridCol w:w="2620"/>
      </w:tblGrid>
      <w:tr w:rsidR="000817AE" w:rsidRPr="00C30C2D" w14:paraId="13C3ED7E" w14:textId="77777777" w:rsidTr="00C30C2D">
        <w:tc>
          <w:tcPr>
            <w:tcW w:w="3203" w:type="pct"/>
          </w:tcPr>
          <w:p w14:paraId="2A7F108C"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797" w:type="pct"/>
          </w:tcPr>
          <w:p w14:paraId="67AA932A" w14:textId="77777777" w:rsidR="000817AE" w:rsidRPr="00C30C2D" w:rsidRDefault="000817AE"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6D3C6A1E"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=9</w:t>
            </w:r>
          </w:p>
          <w:p w14:paraId="15DC96F7" w14:textId="41C0055F"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0817AE" w:rsidRPr="00C30C2D" w14:paraId="45A4544E" w14:textId="77777777" w:rsidTr="00C30C2D">
        <w:tc>
          <w:tcPr>
            <w:tcW w:w="3203" w:type="pct"/>
          </w:tcPr>
          <w:p w14:paraId="5E7ABA9C" w14:textId="65D8570E" w:rsidR="000817AE" w:rsidRPr="00C30C2D" w:rsidRDefault="000817AE" w:rsidP="00C30C2D">
            <w:pPr>
              <w:widowControl w:val="0"/>
              <w:tabs>
                <w:tab w:val="left" w:pos="1080"/>
              </w:tabs>
              <w:spacing w:after="0" w:line="360" w:lineRule="auto"/>
              <w:jc w:val="both"/>
              <w:rPr>
                <w:rFonts w:ascii="Times New Roman" w:hAnsi="Times New Roman" w:cs="Times New Roman"/>
                <w:bCs/>
              </w:rPr>
            </w:pPr>
            <w:r w:rsidRPr="00C30C2D">
              <w:rPr>
                <w:rFonts w:ascii="Times New Roman" w:hAnsi="Times New Roman" w:cs="Times New Roman"/>
                <w:color w:val="000000" w:themeColor="text1"/>
              </w:rPr>
              <w:t xml:space="preserve">Poor seed-soil contact </w:t>
            </w:r>
          </w:p>
        </w:tc>
        <w:tc>
          <w:tcPr>
            <w:tcW w:w="1797" w:type="pct"/>
          </w:tcPr>
          <w:p w14:paraId="2555E996" w14:textId="25C3D6DC" w:rsidR="000817AE" w:rsidRPr="00C30C2D" w:rsidRDefault="000817AE" w:rsidP="00C30C2D">
            <w:pPr>
              <w:widowControl w:val="0"/>
              <w:tabs>
                <w:tab w:val="left" w:pos="1080"/>
              </w:tabs>
              <w:spacing w:after="0" w:line="360" w:lineRule="auto"/>
              <w:jc w:val="both"/>
              <w:rPr>
                <w:rFonts w:ascii="Times New Roman" w:hAnsi="Times New Roman" w:cs="Times New Roman"/>
                <w:bCs/>
              </w:rPr>
            </w:pPr>
            <w:r w:rsidRPr="00C30C2D">
              <w:rPr>
                <w:rFonts w:ascii="Times New Roman" w:hAnsi="Times New Roman" w:cs="Times New Roman"/>
              </w:rPr>
              <w:t>6(66.67)</w:t>
            </w:r>
          </w:p>
        </w:tc>
      </w:tr>
      <w:tr w:rsidR="000817AE" w:rsidRPr="00C30C2D" w14:paraId="3A2CFD2C" w14:textId="77777777" w:rsidTr="00C30C2D">
        <w:trPr>
          <w:trHeight w:val="223"/>
        </w:trPr>
        <w:tc>
          <w:tcPr>
            <w:tcW w:w="3203" w:type="pct"/>
          </w:tcPr>
          <w:p w14:paraId="4C4320E8" w14:textId="422868AD" w:rsidR="000817AE" w:rsidRPr="00C30C2D" w:rsidRDefault="000817AE"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High cost of cultivation </w:t>
            </w:r>
          </w:p>
        </w:tc>
        <w:tc>
          <w:tcPr>
            <w:tcW w:w="1797" w:type="pct"/>
          </w:tcPr>
          <w:p w14:paraId="465245B0" w14:textId="007F5A4C" w:rsidR="000817AE" w:rsidRPr="00C30C2D" w:rsidRDefault="002107AF" w:rsidP="00C30C2D">
            <w:pPr>
              <w:widowControl w:val="0"/>
              <w:tabs>
                <w:tab w:val="left" w:pos="1080"/>
              </w:tabs>
              <w:spacing w:after="0" w:line="360" w:lineRule="auto"/>
              <w:jc w:val="both"/>
              <w:rPr>
                <w:rFonts w:ascii="Times New Roman" w:hAnsi="Times New Roman" w:cs="Times New Roman"/>
                <w:bCs/>
              </w:rPr>
            </w:pPr>
            <w:r w:rsidRPr="00C30C2D">
              <w:rPr>
                <w:rFonts w:ascii="Times New Roman" w:hAnsi="Times New Roman" w:cs="Times New Roman"/>
                <w:bCs/>
              </w:rPr>
              <w:t>4</w:t>
            </w:r>
            <w:r w:rsidR="00C30C2D" w:rsidRPr="00C30C2D">
              <w:rPr>
                <w:rFonts w:ascii="Times New Roman" w:hAnsi="Times New Roman" w:cs="Times New Roman"/>
                <w:bCs/>
              </w:rPr>
              <w:t xml:space="preserve"> (44.44)</w:t>
            </w:r>
          </w:p>
        </w:tc>
      </w:tr>
      <w:tr w:rsidR="000817AE" w:rsidRPr="00C30C2D" w14:paraId="0B83B4CE" w14:textId="77777777" w:rsidTr="00C30C2D">
        <w:tc>
          <w:tcPr>
            <w:tcW w:w="3203" w:type="pct"/>
          </w:tcPr>
          <w:p w14:paraId="3EB72003" w14:textId="636DAFD4" w:rsidR="000817AE" w:rsidRPr="00C30C2D" w:rsidRDefault="000817AE"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Lodging problem</w:t>
            </w:r>
          </w:p>
        </w:tc>
        <w:tc>
          <w:tcPr>
            <w:tcW w:w="1797" w:type="pct"/>
          </w:tcPr>
          <w:p w14:paraId="1253EAD6" w14:textId="5DF35004" w:rsidR="000817AE" w:rsidRPr="00C30C2D" w:rsidRDefault="002107AF" w:rsidP="00C30C2D">
            <w:pPr>
              <w:widowControl w:val="0"/>
              <w:tabs>
                <w:tab w:val="left" w:pos="1080"/>
              </w:tabs>
              <w:spacing w:after="0" w:line="360" w:lineRule="auto"/>
              <w:jc w:val="both"/>
              <w:rPr>
                <w:rFonts w:ascii="Times New Roman" w:hAnsi="Times New Roman" w:cs="Times New Roman"/>
                <w:bCs/>
              </w:rPr>
            </w:pPr>
            <w:r w:rsidRPr="00C30C2D">
              <w:rPr>
                <w:rFonts w:ascii="Times New Roman" w:hAnsi="Times New Roman" w:cs="Times New Roman"/>
                <w:bCs/>
              </w:rPr>
              <w:t>2</w:t>
            </w:r>
            <w:r w:rsidR="00C30C2D" w:rsidRPr="00C30C2D">
              <w:rPr>
                <w:rFonts w:ascii="Times New Roman" w:hAnsi="Times New Roman" w:cs="Times New Roman"/>
                <w:bCs/>
              </w:rPr>
              <w:t>(22.22)</w:t>
            </w:r>
          </w:p>
        </w:tc>
      </w:tr>
    </w:tbl>
    <w:p w14:paraId="5EF649BE" w14:textId="6350F26B" w:rsidR="00C30C2D" w:rsidRPr="00C30C2D" w:rsidRDefault="00C30C2D" w:rsidP="00C30C2D">
      <w:pPr>
        <w:widowControl w:val="0"/>
        <w:spacing w:after="0" w:line="360" w:lineRule="auto"/>
        <w:jc w:val="both"/>
        <w:rPr>
          <w:rFonts w:ascii="Times New Roman" w:hAnsi="Times New Roman" w:cs="Times New Roman"/>
          <w:b/>
          <w:bCs/>
        </w:rPr>
      </w:pPr>
      <w:r>
        <w:rPr>
          <w:rFonts w:ascii="Times New Roman" w:hAnsi="Times New Roman" w:cs="Times New Roman"/>
          <w:b/>
          <w:bCs/>
        </w:rPr>
        <w:t xml:space="preserve">             </w:t>
      </w:r>
      <w:r w:rsidRPr="00C30C2D">
        <w:rPr>
          <w:rFonts w:ascii="Times New Roman" w:hAnsi="Times New Roman" w:cs="Times New Roman"/>
          <w:b/>
          <w:bCs/>
        </w:rPr>
        <w:t>*Multiple responses</w:t>
      </w:r>
    </w:p>
    <w:p w14:paraId="06E0324B" w14:textId="1BDB6D25" w:rsidR="000A673D"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 </w:t>
      </w:r>
      <w:r w:rsidR="00C30C2D" w:rsidRPr="00C30C2D">
        <w:rPr>
          <w:rFonts w:ascii="Times New Roman" w:hAnsi="Times New Roman" w:cs="Times New Roman"/>
          <w:b/>
          <w:bCs/>
        </w:rPr>
        <w:t>Smart Seeder:</w:t>
      </w:r>
      <w:r w:rsidR="00C30C2D" w:rsidRPr="00C30C2D">
        <w:rPr>
          <w:rFonts w:ascii="Times New Roman" w:eastAsia="Times New Roman" w:hAnsi="Times New Roman" w:cs="Times New Roman"/>
        </w:rPr>
        <w:t xml:space="preserve"> The percentage of the </w:t>
      </w:r>
      <w:r w:rsidR="00C30C2D" w:rsidRPr="00C30C2D">
        <w:rPr>
          <w:rFonts w:ascii="Times New Roman" w:hAnsi="Times New Roman" w:cs="Times New Roman"/>
        </w:rPr>
        <w:t>respondents in adopted villages faced problem of Lodging, poor seed-soil contact and High cost of cultivation were 22.22, 66.67 and 44.44 per cent respectively showed in Table 3.</w:t>
      </w:r>
    </w:p>
    <w:p w14:paraId="1277540D" w14:textId="44C2864D" w:rsidR="000A673D" w:rsidRPr="00C30C2D" w:rsidRDefault="000817AE"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Table 4: Distribution of respondents on the basis of problems faced by respondents after adopting Surface Seeder</w:t>
      </w:r>
    </w:p>
    <w:tbl>
      <w:tblPr>
        <w:tblStyle w:val="TableGrid"/>
        <w:tblW w:w="5000" w:type="pct"/>
        <w:tblLook w:val="04A0" w:firstRow="1" w:lastRow="0" w:firstColumn="1" w:lastColumn="0" w:noHBand="0" w:noVBand="1"/>
      </w:tblPr>
      <w:tblGrid>
        <w:gridCol w:w="4324"/>
        <w:gridCol w:w="2783"/>
        <w:gridCol w:w="2469"/>
      </w:tblGrid>
      <w:tr w:rsidR="000817AE" w:rsidRPr="00C30C2D" w14:paraId="6E3AD0C1" w14:textId="77777777" w:rsidTr="00B67D10">
        <w:tc>
          <w:tcPr>
            <w:tcW w:w="2258" w:type="pct"/>
          </w:tcPr>
          <w:p w14:paraId="023237C1"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453" w:type="pct"/>
          </w:tcPr>
          <w:p w14:paraId="5B91A8E6" w14:textId="77777777" w:rsidR="000817AE" w:rsidRPr="00C30C2D" w:rsidRDefault="000817AE"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73E4CCB0" w14:textId="77777777" w:rsidR="00C30C2D" w:rsidRPr="00C30C2D" w:rsidRDefault="000817AE" w:rsidP="00C30C2D">
            <w:pPr>
              <w:widowControl w:val="0"/>
              <w:tabs>
                <w:tab w:val="left" w:pos="1080"/>
              </w:tabs>
              <w:spacing w:after="0" w:line="360" w:lineRule="auto"/>
              <w:jc w:val="both"/>
              <w:rPr>
                <w:rFonts w:ascii="Times New Roman" w:hAnsi="Times New Roman" w:cs="Times New Roman"/>
                <w:b/>
                <w:color w:val="000000" w:themeColor="text1"/>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=73</w:t>
            </w:r>
            <w:r w:rsidR="00C30C2D" w:rsidRPr="00C30C2D">
              <w:rPr>
                <w:rFonts w:ascii="Times New Roman" w:hAnsi="Times New Roman" w:cs="Times New Roman"/>
                <w:b/>
                <w:color w:val="000000" w:themeColor="text1"/>
              </w:rPr>
              <w:t xml:space="preserve"> </w:t>
            </w:r>
          </w:p>
          <w:p w14:paraId="7E096BD3" w14:textId="2B8D77DF" w:rsidR="000817AE"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c>
          <w:tcPr>
            <w:tcW w:w="1289" w:type="pct"/>
          </w:tcPr>
          <w:p w14:paraId="4A7A808D"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 xml:space="preserve">Non-adopted village </w:t>
            </w:r>
          </w:p>
          <w:p w14:paraId="78D8FD0B"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2</w:t>
            </w:r>
            <w:r w:rsidRPr="00C30C2D">
              <w:rPr>
                <w:rFonts w:ascii="Times New Roman" w:hAnsi="Times New Roman" w:cs="Times New Roman"/>
                <w:b/>
              </w:rPr>
              <w:t>= 2</w:t>
            </w:r>
          </w:p>
          <w:p w14:paraId="58A287A6" w14:textId="37708D2D"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2107AF" w:rsidRPr="00C30C2D" w14:paraId="6D9E6CBA" w14:textId="77777777" w:rsidTr="00CA444A">
        <w:tc>
          <w:tcPr>
            <w:tcW w:w="2258" w:type="pct"/>
            <w:vAlign w:val="center"/>
          </w:tcPr>
          <w:p w14:paraId="05E2639F" w14:textId="04B1335F"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Urea remain unavailable to plants because it remains on the straw </w:t>
            </w:r>
          </w:p>
        </w:tc>
        <w:tc>
          <w:tcPr>
            <w:tcW w:w="1453" w:type="pct"/>
          </w:tcPr>
          <w:p w14:paraId="59148F65" w14:textId="75C712B7" w:rsidR="002107AF" w:rsidRPr="00C30C2D" w:rsidRDefault="002107AF"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rPr>
              <w:t>49(67.12)</w:t>
            </w:r>
          </w:p>
        </w:tc>
        <w:tc>
          <w:tcPr>
            <w:tcW w:w="1289" w:type="pct"/>
          </w:tcPr>
          <w:p w14:paraId="04CDFE38" w14:textId="7125DDE1" w:rsidR="002107AF" w:rsidRPr="00C30C2D" w:rsidRDefault="002107AF"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rPr>
              <w:t>1(50)</w:t>
            </w:r>
          </w:p>
        </w:tc>
      </w:tr>
      <w:tr w:rsidR="002107AF" w:rsidRPr="00C30C2D" w14:paraId="406E72DC" w14:textId="77777777" w:rsidTr="00CA444A">
        <w:tc>
          <w:tcPr>
            <w:tcW w:w="2258" w:type="pct"/>
            <w:vAlign w:val="center"/>
          </w:tcPr>
          <w:p w14:paraId="0685AB8E" w14:textId="56E5BDEE"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t>More wheat seed required for sowing</w:t>
            </w:r>
          </w:p>
        </w:tc>
        <w:tc>
          <w:tcPr>
            <w:tcW w:w="1453" w:type="pct"/>
          </w:tcPr>
          <w:p w14:paraId="51131916" w14:textId="623FCDFF" w:rsidR="002107AF" w:rsidRPr="00C30C2D" w:rsidRDefault="002107AF" w:rsidP="00C30C2D">
            <w:pPr>
              <w:widowControl w:val="0"/>
              <w:spacing w:before="80" w:after="80" w:line="360" w:lineRule="auto"/>
              <w:jc w:val="both"/>
              <w:rPr>
                <w:rFonts w:ascii="Times New Roman" w:hAnsi="Times New Roman" w:cs="Times New Roman"/>
              </w:rPr>
            </w:pPr>
            <w:r w:rsidRPr="00C30C2D">
              <w:rPr>
                <w:rFonts w:ascii="Times New Roman" w:hAnsi="Times New Roman" w:cs="Times New Roman"/>
              </w:rPr>
              <w:t>56(76.71)</w:t>
            </w:r>
          </w:p>
        </w:tc>
        <w:tc>
          <w:tcPr>
            <w:tcW w:w="1289" w:type="pct"/>
          </w:tcPr>
          <w:p w14:paraId="64B64B2A" w14:textId="44CE9B62"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2(100)</w:t>
            </w:r>
          </w:p>
        </w:tc>
      </w:tr>
      <w:tr w:rsidR="002107AF" w:rsidRPr="00C30C2D" w14:paraId="1788DB84" w14:textId="77777777" w:rsidTr="00B67D10">
        <w:tc>
          <w:tcPr>
            <w:tcW w:w="2258" w:type="pct"/>
            <w:vAlign w:val="center"/>
          </w:tcPr>
          <w:p w14:paraId="4FE876F5" w14:textId="77777777"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t xml:space="preserve">Attack of insects pest </w:t>
            </w:r>
          </w:p>
        </w:tc>
        <w:tc>
          <w:tcPr>
            <w:tcW w:w="1453" w:type="pct"/>
          </w:tcPr>
          <w:p w14:paraId="2428882C" w14:textId="3F406B88"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12(16.43)</w:t>
            </w:r>
          </w:p>
        </w:tc>
        <w:tc>
          <w:tcPr>
            <w:tcW w:w="1289" w:type="pct"/>
          </w:tcPr>
          <w:p w14:paraId="41FCBA6E" w14:textId="5A631766" w:rsidR="002107AF" w:rsidRPr="00C30C2D" w:rsidRDefault="002107AF" w:rsidP="00C30C2D">
            <w:pPr>
              <w:widowControl w:val="0"/>
              <w:tabs>
                <w:tab w:val="left" w:pos="1080"/>
              </w:tabs>
              <w:spacing w:after="0" w:line="360" w:lineRule="auto"/>
              <w:jc w:val="both"/>
              <w:rPr>
                <w:rFonts w:ascii="Times New Roman" w:hAnsi="Times New Roman" w:cs="Times New Roman"/>
                <w:b/>
                <w:bCs/>
              </w:rPr>
            </w:pPr>
          </w:p>
        </w:tc>
      </w:tr>
      <w:tr w:rsidR="002107AF" w:rsidRPr="00C30C2D" w14:paraId="226B0EA7" w14:textId="77777777" w:rsidTr="00B67D10">
        <w:tc>
          <w:tcPr>
            <w:tcW w:w="2258" w:type="pct"/>
            <w:vAlign w:val="center"/>
          </w:tcPr>
          <w:p w14:paraId="40A15315" w14:textId="58B12639"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t xml:space="preserve">Poor germination </w:t>
            </w:r>
          </w:p>
        </w:tc>
        <w:tc>
          <w:tcPr>
            <w:tcW w:w="1453" w:type="pct"/>
          </w:tcPr>
          <w:p w14:paraId="07FD1D2E" w14:textId="3FEB4997"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55(45.34)</w:t>
            </w:r>
          </w:p>
        </w:tc>
        <w:tc>
          <w:tcPr>
            <w:tcW w:w="1289" w:type="pct"/>
          </w:tcPr>
          <w:p w14:paraId="14552B4E" w14:textId="77777777" w:rsidR="002107AF" w:rsidRPr="00C30C2D" w:rsidRDefault="002107AF" w:rsidP="00C30C2D">
            <w:pPr>
              <w:widowControl w:val="0"/>
              <w:tabs>
                <w:tab w:val="left" w:pos="1080"/>
              </w:tabs>
              <w:spacing w:after="0" w:line="360" w:lineRule="auto"/>
              <w:jc w:val="both"/>
              <w:rPr>
                <w:rFonts w:ascii="Times New Roman" w:hAnsi="Times New Roman" w:cs="Times New Roman"/>
              </w:rPr>
            </w:pPr>
          </w:p>
        </w:tc>
      </w:tr>
    </w:tbl>
    <w:p w14:paraId="0E0A864E" w14:textId="3370EA3C" w:rsidR="00C30C2D" w:rsidRPr="00C30C2D" w:rsidRDefault="00C30C2D"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*Multiple responses</w:t>
      </w:r>
    </w:p>
    <w:p w14:paraId="794D00AA" w14:textId="744D5405"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Surface Seeder: </w:t>
      </w:r>
      <w:r w:rsidRPr="00C30C2D">
        <w:rPr>
          <w:rFonts w:ascii="Times New Roman" w:eastAsia="Times New Roman" w:hAnsi="Times New Roman" w:cs="Times New Roman"/>
        </w:rPr>
        <w:t xml:space="preserve">In Table 4, the percentage of the </w:t>
      </w:r>
      <w:r w:rsidRPr="00C30C2D">
        <w:rPr>
          <w:rFonts w:ascii="Times New Roman" w:hAnsi="Times New Roman" w:cs="Times New Roman"/>
        </w:rPr>
        <w:t xml:space="preserve">respondents in adopted villages faced problem of </w:t>
      </w:r>
      <w:r w:rsidRPr="00C30C2D">
        <w:rPr>
          <w:rFonts w:ascii="Times New Roman" w:eastAsia="Times New Roman" w:hAnsi="Times New Roman" w:cs="Times New Roman"/>
        </w:rPr>
        <w:t>urea remain unavailable to plants because it remains on the straw, More seed required for sown wheat, Attack of insects pest and poor germination</w:t>
      </w:r>
      <w:r w:rsidRPr="00C30C2D">
        <w:rPr>
          <w:rFonts w:ascii="Times New Roman" w:hAnsi="Times New Roman" w:cs="Times New Roman"/>
        </w:rPr>
        <w:t xml:space="preserve"> were 67.12, 76.71, 16.43 and 45.34 per cent respectively. On the same hand problem of </w:t>
      </w:r>
      <w:r w:rsidRPr="00C30C2D">
        <w:rPr>
          <w:rFonts w:ascii="Times New Roman" w:eastAsia="Times New Roman" w:hAnsi="Times New Roman" w:cs="Times New Roman"/>
        </w:rPr>
        <w:t>urea remain unavailable to plants because it remains on the straw and more seed required for sown wheat</w:t>
      </w:r>
      <w:r w:rsidRPr="00C30C2D">
        <w:rPr>
          <w:rFonts w:ascii="Times New Roman" w:hAnsi="Times New Roman" w:cs="Times New Roman"/>
        </w:rPr>
        <w:t xml:space="preserve"> were 50, 100 per cent respectively.</w:t>
      </w:r>
    </w:p>
    <w:p w14:paraId="5923234C" w14:textId="72CB2708" w:rsidR="00C30C2D" w:rsidRPr="00C30C2D" w:rsidRDefault="00C30C2D" w:rsidP="00C30C2D">
      <w:pPr>
        <w:widowControl w:val="0"/>
        <w:tabs>
          <w:tab w:val="left" w:pos="1080"/>
        </w:tabs>
        <w:spacing w:after="0" w:line="360" w:lineRule="auto"/>
        <w:jc w:val="both"/>
        <w:rPr>
          <w:rFonts w:ascii="Times New Roman" w:hAnsi="Times New Roman" w:cs="Times New Roman"/>
          <w:color w:val="000000" w:themeColor="text1"/>
        </w:rPr>
      </w:pPr>
      <w:r w:rsidRPr="00C30C2D">
        <w:rPr>
          <w:rFonts w:ascii="Times New Roman" w:hAnsi="Times New Roman" w:cs="Times New Roman"/>
          <w:b/>
          <w:bCs/>
        </w:rPr>
        <w:t xml:space="preserve">Baler: </w:t>
      </w:r>
      <w:r w:rsidRPr="00C30C2D">
        <w:rPr>
          <w:rFonts w:ascii="Times New Roman" w:eastAsia="Times New Roman" w:hAnsi="Times New Roman" w:cs="Times New Roman"/>
        </w:rPr>
        <w:t xml:space="preserve">The percentage of the </w:t>
      </w:r>
      <w:r w:rsidRPr="00C30C2D">
        <w:rPr>
          <w:rFonts w:ascii="Times New Roman" w:hAnsi="Times New Roman" w:cs="Times New Roman"/>
        </w:rPr>
        <w:t>respondents in adopted villages faced problem of</w:t>
      </w:r>
      <w:r w:rsidRPr="00C30C2D">
        <w:rPr>
          <w:rFonts w:ascii="Times New Roman" w:hAnsi="Times New Roman" w:cs="Times New Roman"/>
          <w:color w:val="000000" w:themeColor="text1"/>
        </w:rPr>
        <w:t xml:space="preserve"> costliness, Non </w:t>
      </w:r>
      <w:r w:rsidRPr="00C30C2D">
        <w:rPr>
          <w:rFonts w:ascii="Times New Roman" w:hAnsi="Times New Roman" w:cs="Times New Roman"/>
          <w:color w:val="000000" w:themeColor="text1"/>
        </w:rPr>
        <w:lastRenderedPageBreak/>
        <w:t xml:space="preserve">availability, Delay in shifting, Factory not available and laborious were 53.70, 40.12, 29.01, 15.43 and 3.08 per cent respectively. On the same hand </w:t>
      </w:r>
      <w:r w:rsidRPr="00C30C2D">
        <w:rPr>
          <w:rFonts w:ascii="Times New Roman" w:hAnsi="Times New Roman" w:cs="Times New Roman"/>
        </w:rPr>
        <w:t xml:space="preserve">in the case of non-adopted villages </w:t>
      </w:r>
      <w:r w:rsidRPr="00C30C2D">
        <w:rPr>
          <w:rFonts w:ascii="Times New Roman" w:hAnsi="Times New Roman" w:cs="Times New Roman"/>
          <w:color w:val="000000" w:themeColor="text1"/>
        </w:rPr>
        <w:t>Non availability, Delay in shifting and factory not available were 39.06, 20.31 and 15.62 per cent respectively showed in Table 5</w:t>
      </w:r>
    </w:p>
    <w:p w14:paraId="36591DB9" w14:textId="340E0861"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Table 5: Distribution of respondents on the basis of problems faced by respondents after adopting Baler </w:t>
      </w:r>
    </w:p>
    <w:tbl>
      <w:tblPr>
        <w:tblStyle w:val="TableGrid"/>
        <w:tblW w:w="5000" w:type="pct"/>
        <w:tblLook w:val="04A0" w:firstRow="1" w:lastRow="0" w:firstColumn="1" w:lastColumn="0" w:noHBand="0" w:noVBand="1"/>
      </w:tblPr>
      <w:tblGrid>
        <w:gridCol w:w="4324"/>
        <w:gridCol w:w="2783"/>
        <w:gridCol w:w="2469"/>
      </w:tblGrid>
      <w:tr w:rsidR="002107AF" w:rsidRPr="00C30C2D" w14:paraId="3221DED9" w14:textId="77777777" w:rsidTr="00B67D10">
        <w:tc>
          <w:tcPr>
            <w:tcW w:w="2258" w:type="pct"/>
          </w:tcPr>
          <w:p w14:paraId="37378E1B" w14:textId="77777777"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453" w:type="pct"/>
          </w:tcPr>
          <w:p w14:paraId="695381DD" w14:textId="77777777" w:rsidR="002107AF" w:rsidRPr="00C30C2D" w:rsidRDefault="002107AF"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0E1E4E21" w14:textId="77777777" w:rsidR="002107AF" w:rsidRPr="00C30C2D" w:rsidRDefault="002107AF"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=162</w:t>
            </w:r>
          </w:p>
          <w:p w14:paraId="43A9F63E" w14:textId="3BA80AC0"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c>
          <w:tcPr>
            <w:tcW w:w="1289" w:type="pct"/>
          </w:tcPr>
          <w:p w14:paraId="6A588522" w14:textId="77777777" w:rsidR="002107AF" w:rsidRPr="00C30C2D" w:rsidRDefault="002107AF"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 xml:space="preserve">Non-adopted village </w:t>
            </w:r>
          </w:p>
          <w:p w14:paraId="38B13B85" w14:textId="77777777" w:rsidR="002107AF" w:rsidRPr="00C30C2D" w:rsidRDefault="002107AF"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2</w:t>
            </w:r>
            <w:r w:rsidRPr="00C30C2D">
              <w:rPr>
                <w:rFonts w:ascii="Times New Roman" w:hAnsi="Times New Roman" w:cs="Times New Roman"/>
                <w:b/>
              </w:rPr>
              <w:t>= 84</w:t>
            </w:r>
          </w:p>
          <w:p w14:paraId="60F856AC" w14:textId="0C59DEAD"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2107AF" w:rsidRPr="00C30C2D" w14:paraId="18B4190C" w14:textId="77777777" w:rsidTr="00B67D10">
        <w:tc>
          <w:tcPr>
            <w:tcW w:w="2258" w:type="pct"/>
            <w:vAlign w:val="center"/>
          </w:tcPr>
          <w:p w14:paraId="586F06EB" w14:textId="068663BE"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Costly</w:t>
            </w:r>
          </w:p>
        </w:tc>
        <w:tc>
          <w:tcPr>
            <w:tcW w:w="1453" w:type="pct"/>
          </w:tcPr>
          <w:p w14:paraId="36694847" w14:textId="795C86A8" w:rsidR="002107AF" w:rsidRPr="00C30C2D" w:rsidRDefault="002107AF"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rPr>
              <w:t>87 (53.70)</w:t>
            </w:r>
          </w:p>
        </w:tc>
        <w:tc>
          <w:tcPr>
            <w:tcW w:w="1289" w:type="pct"/>
          </w:tcPr>
          <w:p w14:paraId="00069CA5" w14:textId="49FF4F93" w:rsidR="002107AF" w:rsidRPr="00C30C2D" w:rsidRDefault="002107AF" w:rsidP="00C30C2D">
            <w:pPr>
              <w:widowControl w:val="0"/>
              <w:tabs>
                <w:tab w:val="left" w:pos="1080"/>
              </w:tabs>
              <w:spacing w:after="0" w:line="360" w:lineRule="auto"/>
              <w:jc w:val="both"/>
              <w:rPr>
                <w:rFonts w:ascii="Times New Roman" w:hAnsi="Times New Roman" w:cs="Times New Roman"/>
                <w:b/>
              </w:rPr>
            </w:pPr>
          </w:p>
        </w:tc>
      </w:tr>
      <w:tr w:rsidR="002107AF" w:rsidRPr="00C30C2D" w14:paraId="0CF311D1" w14:textId="77777777" w:rsidTr="00F1576E">
        <w:tc>
          <w:tcPr>
            <w:tcW w:w="2258" w:type="pct"/>
          </w:tcPr>
          <w:p w14:paraId="50319031" w14:textId="54B8D8E3"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Non -availability </w:t>
            </w:r>
          </w:p>
        </w:tc>
        <w:tc>
          <w:tcPr>
            <w:tcW w:w="1453" w:type="pct"/>
          </w:tcPr>
          <w:p w14:paraId="18757D17" w14:textId="2CFB3CD8" w:rsidR="002107AF" w:rsidRPr="00C30C2D" w:rsidRDefault="002107AF" w:rsidP="00C30C2D">
            <w:pPr>
              <w:widowControl w:val="0"/>
              <w:spacing w:before="80" w:after="80" w:line="360" w:lineRule="auto"/>
              <w:jc w:val="both"/>
              <w:rPr>
                <w:rFonts w:ascii="Times New Roman" w:hAnsi="Times New Roman" w:cs="Times New Roman"/>
              </w:rPr>
            </w:pPr>
            <w:r w:rsidRPr="00C30C2D">
              <w:rPr>
                <w:rFonts w:ascii="Times New Roman" w:hAnsi="Times New Roman" w:cs="Times New Roman"/>
              </w:rPr>
              <w:t>65 (40.12)</w:t>
            </w:r>
          </w:p>
        </w:tc>
        <w:tc>
          <w:tcPr>
            <w:tcW w:w="1289" w:type="pct"/>
          </w:tcPr>
          <w:p w14:paraId="6E4CA216" w14:textId="3D5A04FC"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25 (39.06)</w:t>
            </w:r>
          </w:p>
        </w:tc>
      </w:tr>
      <w:tr w:rsidR="002107AF" w:rsidRPr="00C30C2D" w14:paraId="0EDC175B" w14:textId="77777777" w:rsidTr="00F1576E">
        <w:tc>
          <w:tcPr>
            <w:tcW w:w="2258" w:type="pct"/>
          </w:tcPr>
          <w:p w14:paraId="63FF4116" w14:textId="52656EA8"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Delay in shifting bales from field</w:t>
            </w:r>
            <w:r w:rsidRPr="00C30C2D">
              <w:rPr>
                <w:rFonts w:ascii="Times New Roman" w:hAnsi="Times New Roman" w:cs="Times New Roman"/>
              </w:rPr>
              <w:tab/>
            </w:r>
          </w:p>
        </w:tc>
        <w:tc>
          <w:tcPr>
            <w:tcW w:w="1453" w:type="pct"/>
          </w:tcPr>
          <w:p w14:paraId="5270D1BE" w14:textId="417E06B5"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47 (29.01)</w:t>
            </w:r>
          </w:p>
        </w:tc>
        <w:tc>
          <w:tcPr>
            <w:tcW w:w="1289" w:type="pct"/>
          </w:tcPr>
          <w:p w14:paraId="4D2B3D50" w14:textId="1AD4371B"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13 (20.31)</w:t>
            </w:r>
          </w:p>
        </w:tc>
      </w:tr>
      <w:tr w:rsidR="002107AF" w:rsidRPr="00C30C2D" w14:paraId="78ED7DC8" w14:textId="77777777" w:rsidTr="00F1576E">
        <w:tc>
          <w:tcPr>
            <w:tcW w:w="2258" w:type="pct"/>
          </w:tcPr>
          <w:p w14:paraId="2C78CA1D" w14:textId="1852F5FB"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Factory not available </w:t>
            </w:r>
          </w:p>
        </w:tc>
        <w:tc>
          <w:tcPr>
            <w:tcW w:w="1453" w:type="pct"/>
          </w:tcPr>
          <w:p w14:paraId="30EE7C06" w14:textId="5A52C91E"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25 (15.43)</w:t>
            </w:r>
          </w:p>
        </w:tc>
        <w:tc>
          <w:tcPr>
            <w:tcW w:w="1289" w:type="pct"/>
          </w:tcPr>
          <w:p w14:paraId="4818C294" w14:textId="34FA7A96"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10 (15.62)</w:t>
            </w:r>
          </w:p>
        </w:tc>
      </w:tr>
      <w:tr w:rsidR="002107AF" w:rsidRPr="00C30C2D" w14:paraId="21A597C7" w14:textId="77777777" w:rsidTr="00F1576E">
        <w:tc>
          <w:tcPr>
            <w:tcW w:w="2258" w:type="pct"/>
          </w:tcPr>
          <w:p w14:paraId="716513CE" w14:textId="68BC5F45"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 xml:space="preserve">Laborious </w:t>
            </w:r>
          </w:p>
        </w:tc>
        <w:tc>
          <w:tcPr>
            <w:tcW w:w="1453" w:type="pct"/>
          </w:tcPr>
          <w:p w14:paraId="4DB5C810" w14:textId="083D9B8C"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5 (3.08)</w:t>
            </w:r>
          </w:p>
        </w:tc>
        <w:tc>
          <w:tcPr>
            <w:tcW w:w="1289" w:type="pct"/>
          </w:tcPr>
          <w:p w14:paraId="51C8DBD0" w14:textId="3E84EF2D"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w:t>
            </w:r>
          </w:p>
        </w:tc>
      </w:tr>
    </w:tbl>
    <w:p w14:paraId="6C62E1C4" w14:textId="0DD6C0D7" w:rsidR="00C30C2D" w:rsidRPr="00C30C2D" w:rsidRDefault="00C30C2D"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*Multiple responses</w:t>
      </w:r>
    </w:p>
    <w:p w14:paraId="413F5794" w14:textId="78CC8D2D" w:rsidR="00524ECF" w:rsidRPr="00C30C2D" w:rsidRDefault="00C30C2D" w:rsidP="00C30C2D">
      <w:pPr>
        <w:widowControl w:val="0"/>
        <w:tabs>
          <w:tab w:val="left" w:pos="99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Mulcher: </w:t>
      </w:r>
      <w:r w:rsidRPr="00C30C2D">
        <w:rPr>
          <w:rFonts w:ascii="Times New Roman" w:hAnsi="Times New Roman" w:cs="Times New Roman"/>
          <w:bCs/>
        </w:rPr>
        <w:t>In Table 6</w:t>
      </w:r>
      <w:r w:rsidRPr="00C30C2D">
        <w:rPr>
          <w:rFonts w:ascii="Times New Roman" w:hAnsi="Times New Roman" w:cs="Times New Roman"/>
          <w:b/>
          <w:bCs/>
        </w:rPr>
        <w:t xml:space="preserve">, </w:t>
      </w:r>
      <w:r w:rsidRPr="00C30C2D">
        <w:rPr>
          <w:rFonts w:ascii="Times New Roman" w:hAnsi="Times New Roman" w:cs="Times New Roman"/>
          <w:bCs/>
        </w:rPr>
        <w:t>t</w:t>
      </w:r>
      <w:r w:rsidR="00524ECF" w:rsidRPr="00C30C2D">
        <w:rPr>
          <w:rFonts w:ascii="Times New Roman" w:hAnsi="Times New Roman" w:cs="Times New Roman"/>
          <w:bCs/>
        </w:rPr>
        <w:t>he majority of respondents (63.21%) faced the problem of high cost of mulcher by adopted villages and 72.22 per cent of respondents in non-adopted villages faced the same problem of high cost of mulcher. Among adopted villages, 64.36 per cent of respondents identified the need of leveller and in non-adopted village, 87.03 per cent of respondents faced the same problem of requirement of leveller. In adopted village, 16.09 per cent of respondents faced the problem that effectiveness of mulcher decreases in moist soil, as the blades slip and can’t cut the straw effectively whereas in non-adopted village, same number of proportion of respondents faced the same problem</w:t>
      </w:r>
    </w:p>
    <w:p w14:paraId="360FA707" w14:textId="4D2BE18A" w:rsidR="00524ECF" w:rsidRPr="00C30C2D" w:rsidRDefault="00524ECF" w:rsidP="00C30C2D">
      <w:pPr>
        <w:widowControl w:val="0"/>
        <w:tabs>
          <w:tab w:val="left" w:pos="990"/>
        </w:tabs>
        <w:spacing w:after="0" w:line="360" w:lineRule="auto"/>
        <w:ind w:left="990" w:hanging="990"/>
        <w:jc w:val="both"/>
        <w:rPr>
          <w:rFonts w:ascii="Times New Roman" w:hAnsi="Times New Roman" w:cs="Times New Roman"/>
          <w:b/>
          <w:bCs/>
        </w:rPr>
      </w:pPr>
      <w:r w:rsidRPr="00C30C2D">
        <w:rPr>
          <w:rFonts w:ascii="Times New Roman" w:hAnsi="Times New Roman" w:cs="Times New Roman"/>
          <w:b/>
          <w:bCs/>
        </w:rPr>
        <w:t xml:space="preserve">Table </w:t>
      </w:r>
      <w:r w:rsidR="00C30C2D" w:rsidRPr="00C30C2D">
        <w:rPr>
          <w:rFonts w:ascii="Times New Roman" w:hAnsi="Times New Roman" w:cs="Times New Roman"/>
          <w:b/>
          <w:bCs/>
        </w:rPr>
        <w:t>6</w:t>
      </w:r>
      <w:r w:rsidRPr="00C30C2D">
        <w:rPr>
          <w:rFonts w:ascii="Times New Roman" w:hAnsi="Times New Roman" w:cs="Times New Roman"/>
          <w:b/>
          <w:bCs/>
        </w:rPr>
        <w:t>:</w:t>
      </w:r>
      <w:r w:rsidRPr="00C30C2D">
        <w:rPr>
          <w:rFonts w:ascii="Times New Roman" w:hAnsi="Times New Roman" w:cs="Times New Roman"/>
          <w:b/>
          <w:bCs/>
        </w:rPr>
        <w:tab/>
        <w:t xml:space="preserve">Distribution of respondents </w:t>
      </w:r>
      <w:r w:rsidR="003234F4" w:rsidRPr="00C30C2D">
        <w:rPr>
          <w:rFonts w:ascii="Times New Roman" w:hAnsi="Times New Roman" w:cs="Times New Roman"/>
          <w:b/>
          <w:bCs/>
        </w:rPr>
        <w:t>based on</w:t>
      </w:r>
      <w:r w:rsidRPr="00C30C2D">
        <w:rPr>
          <w:rFonts w:ascii="Times New Roman" w:hAnsi="Times New Roman" w:cs="Times New Roman"/>
          <w:b/>
          <w:bCs/>
        </w:rPr>
        <w:t xml:space="preserve"> problems faced by respondents on Mulcher  </w:t>
      </w:r>
    </w:p>
    <w:tbl>
      <w:tblPr>
        <w:tblStyle w:val="TableGrid"/>
        <w:tblW w:w="5000" w:type="pct"/>
        <w:tblLook w:val="04A0" w:firstRow="1" w:lastRow="0" w:firstColumn="1" w:lastColumn="0" w:noHBand="0" w:noVBand="1"/>
      </w:tblPr>
      <w:tblGrid>
        <w:gridCol w:w="764"/>
        <w:gridCol w:w="4840"/>
        <w:gridCol w:w="1858"/>
        <w:gridCol w:w="2114"/>
      </w:tblGrid>
      <w:tr w:rsidR="00524ECF" w:rsidRPr="00C30C2D" w14:paraId="4B457657" w14:textId="77777777" w:rsidTr="000A2608">
        <w:tc>
          <w:tcPr>
            <w:tcW w:w="399" w:type="pct"/>
          </w:tcPr>
          <w:p w14:paraId="1187955B" w14:textId="77777777" w:rsidR="00524ECF" w:rsidRPr="00C30C2D" w:rsidRDefault="00524ECF" w:rsidP="00C30C2D">
            <w:pPr>
              <w:widowControl w:val="0"/>
              <w:spacing w:line="360" w:lineRule="auto"/>
              <w:jc w:val="both"/>
              <w:rPr>
                <w:rFonts w:ascii="Times New Roman" w:hAnsi="Times New Roman" w:cs="Times New Roman"/>
                <w:b/>
              </w:rPr>
            </w:pPr>
            <w:r w:rsidRPr="00C30C2D">
              <w:rPr>
                <w:rFonts w:ascii="Times New Roman" w:hAnsi="Times New Roman" w:cs="Times New Roman"/>
                <w:b/>
              </w:rPr>
              <w:t>S.no</w:t>
            </w:r>
          </w:p>
        </w:tc>
        <w:tc>
          <w:tcPr>
            <w:tcW w:w="2527" w:type="pct"/>
          </w:tcPr>
          <w:p w14:paraId="1979876C" w14:textId="77777777" w:rsidR="00524ECF" w:rsidRPr="00C30C2D" w:rsidRDefault="00524ECF" w:rsidP="00C30C2D">
            <w:pPr>
              <w:widowControl w:val="0"/>
              <w:spacing w:line="360" w:lineRule="auto"/>
              <w:jc w:val="both"/>
              <w:rPr>
                <w:rFonts w:ascii="Times New Roman" w:hAnsi="Times New Roman" w:cs="Times New Roman"/>
                <w:b/>
              </w:rPr>
            </w:pPr>
            <w:r w:rsidRPr="00C30C2D">
              <w:rPr>
                <w:rFonts w:ascii="Times New Roman" w:hAnsi="Times New Roman" w:cs="Times New Roman"/>
                <w:b/>
              </w:rPr>
              <w:t>Problems</w:t>
            </w:r>
          </w:p>
        </w:tc>
        <w:tc>
          <w:tcPr>
            <w:tcW w:w="970" w:type="pct"/>
          </w:tcPr>
          <w:p w14:paraId="664CF906" w14:textId="37ED97DD"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Adopted</w:t>
            </w:r>
            <w:r w:rsidR="00E37960" w:rsidRPr="00C30C2D">
              <w:rPr>
                <w:rFonts w:ascii="Times New Roman" w:hAnsi="Times New Roman" w:cs="Times New Roman"/>
                <w:b/>
                <w:color w:val="000000" w:themeColor="text1"/>
              </w:rPr>
              <w:t xml:space="preserve"> village</w:t>
            </w:r>
          </w:p>
          <w:p w14:paraId="31FA3D43"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n</w:t>
            </w:r>
            <w:r w:rsidRPr="00C30C2D">
              <w:rPr>
                <w:rFonts w:ascii="Times New Roman" w:hAnsi="Times New Roman" w:cs="Times New Roman"/>
                <w:b/>
                <w:color w:val="000000" w:themeColor="text1"/>
                <w:vertAlign w:val="subscript"/>
              </w:rPr>
              <w:t>1</w:t>
            </w:r>
            <w:r w:rsidRPr="00C30C2D">
              <w:rPr>
                <w:rFonts w:ascii="Times New Roman" w:hAnsi="Times New Roman" w:cs="Times New Roman"/>
                <w:b/>
                <w:color w:val="000000" w:themeColor="text1"/>
              </w:rPr>
              <w:t>=87</w:t>
            </w:r>
          </w:p>
          <w:p w14:paraId="680D0443"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f* (%)</w:t>
            </w:r>
          </w:p>
        </w:tc>
        <w:tc>
          <w:tcPr>
            <w:tcW w:w="1104" w:type="pct"/>
          </w:tcPr>
          <w:p w14:paraId="56695EC6" w14:textId="427EE97F"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Non-adopted</w:t>
            </w:r>
            <w:r w:rsidR="00E37960" w:rsidRPr="00C30C2D">
              <w:rPr>
                <w:rFonts w:ascii="Times New Roman" w:hAnsi="Times New Roman" w:cs="Times New Roman"/>
                <w:b/>
                <w:color w:val="000000" w:themeColor="text1"/>
              </w:rPr>
              <w:t xml:space="preserve"> village</w:t>
            </w:r>
          </w:p>
          <w:p w14:paraId="2365A301"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n</w:t>
            </w:r>
            <w:r w:rsidRPr="00C30C2D">
              <w:rPr>
                <w:rFonts w:ascii="Times New Roman" w:hAnsi="Times New Roman" w:cs="Times New Roman"/>
                <w:b/>
                <w:color w:val="000000" w:themeColor="text1"/>
                <w:vertAlign w:val="subscript"/>
              </w:rPr>
              <w:t>2</w:t>
            </w:r>
            <w:r w:rsidRPr="00C30C2D">
              <w:rPr>
                <w:rFonts w:ascii="Times New Roman" w:hAnsi="Times New Roman" w:cs="Times New Roman"/>
                <w:b/>
                <w:color w:val="000000" w:themeColor="text1"/>
              </w:rPr>
              <w:t>=54</w:t>
            </w:r>
          </w:p>
          <w:p w14:paraId="0D2B255F"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f* (%)</w:t>
            </w:r>
          </w:p>
        </w:tc>
      </w:tr>
      <w:tr w:rsidR="00524ECF" w:rsidRPr="00C30C2D" w14:paraId="429F0790" w14:textId="77777777" w:rsidTr="000A2608">
        <w:tc>
          <w:tcPr>
            <w:tcW w:w="399" w:type="pct"/>
          </w:tcPr>
          <w:p w14:paraId="42D9D6B9" w14:textId="77777777" w:rsidR="00524ECF" w:rsidRPr="00C30C2D" w:rsidRDefault="00524ECF" w:rsidP="00C30C2D">
            <w:pPr>
              <w:pStyle w:val="ListParagraph"/>
              <w:widowControl w:val="0"/>
              <w:numPr>
                <w:ilvl w:val="0"/>
                <w:numId w:val="1"/>
              </w:numPr>
              <w:spacing w:after="0" w:line="360" w:lineRule="auto"/>
              <w:ind w:left="360"/>
              <w:jc w:val="both"/>
              <w:rPr>
                <w:rFonts w:ascii="Times New Roman" w:hAnsi="Times New Roman" w:cs="Times New Roman"/>
              </w:rPr>
            </w:pPr>
          </w:p>
        </w:tc>
        <w:tc>
          <w:tcPr>
            <w:tcW w:w="2527" w:type="pct"/>
          </w:tcPr>
          <w:p w14:paraId="3A0F5F5C"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 xml:space="preserve">Requirement of Leveller </w:t>
            </w:r>
          </w:p>
        </w:tc>
        <w:tc>
          <w:tcPr>
            <w:tcW w:w="970" w:type="pct"/>
          </w:tcPr>
          <w:p w14:paraId="7ACA1254"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56 (64.36)</w:t>
            </w:r>
          </w:p>
        </w:tc>
        <w:tc>
          <w:tcPr>
            <w:tcW w:w="1104" w:type="pct"/>
          </w:tcPr>
          <w:p w14:paraId="352E0C6A"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47 (87.03)</w:t>
            </w:r>
          </w:p>
        </w:tc>
      </w:tr>
      <w:tr w:rsidR="00524ECF" w:rsidRPr="00C30C2D" w14:paraId="2C8A505C" w14:textId="77777777" w:rsidTr="000A2608">
        <w:tc>
          <w:tcPr>
            <w:tcW w:w="399" w:type="pct"/>
          </w:tcPr>
          <w:p w14:paraId="69F1FCF8" w14:textId="77777777" w:rsidR="00524ECF" w:rsidRPr="00C30C2D" w:rsidRDefault="00524ECF" w:rsidP="00C30C2D">
            <w:pPr>
              <w:pStyle w:val="ListParagraph"/>
              <w:widowControl w:val="0"/>
              <w:numPr>
                <w:ilvl w:val="0"/>
                <w:numId w:val="1"/>
              </w:numPr>
              <w:spacing w:after="0" w:line="360" w:lineRule="auto"/>
              <w:ind w:left="360"/>
              <w:jc w:val="both"/>
              <w:rPr>
                <w:rFonts w:ascii="Times New Roman" w:hAnsi="Times New Roman" w:cs="Times New Roman"/>
              </w:rPr>
            </w:pPr>
          </w:p>
        </w:tc>
        <w:tc>
          <w:tcPr>
            <w:tcW w:w="2527" w:type="pct"/>
          </w:tcPr>
          <w:p w14:paraId="0382B840"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 xml:space="preserve">It can’t be used in moist soil as the blades slip and can’t cut the straw effectively  </w:t>
            </w:r>
          </w:p>
        </w:tc>
        <w:tc>
          <w:tcPr>
            <w:tcW w:w="970" w:type="pct"/>
          </w:tcPr>
          <w:p w14:paraId="48E30FEB"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14 (16.09)</w:t>
            </w:r>
          </w:p>
        </w:tc>
        <w:tc>
          <w:tcPr>
            <w:tcW w:w="1104" w:type="pct"/>
          </w:tcPr>
          <w:p w14:paraId="49E68BB4"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9 (16.66)</w:t>
            </w:r>
          </w:p>
        </w:tc>
      </w:tr>
      <w:tr w:rsidR="00524ECF" w:rsidRPr="00C30C2D" w14:paraId="7AEAE11C" w14:textId="77777777" w:rsidTr="000A2608">
        <w:tc>
          <w:tcPr>
            <w:tcW w:w="399" w:type="pct"/>
          </w:tcPr>
          <w:p w14:paraId="51399656" w14:textId="77777777" w:rsidR="00524ECF" w:rsidRPr="00C30C2D" w:rsidRDefault="00524ECF" w:rsidP="00C30C2D">
            <w:pPr>
              <w:pStyle w:val="ListParagraph"/>
              <w:widowControl w:val="0"/>
              <w:numPr>
                <w:ilvl w:val="0"/>
                <w:numId w:val="1"/>
              </w:numPr>
              <w:spacing w:after="0" w:line="360" w:lineRule="auto"/>
              <w:ind w:left="360"/>
              <w:jc w:val="both"/>
              <w:rPr>
                <w:rFonts w:ascii="Times New Roman" w:hAnsi="Times New Roman" w:cs="Times New Roman"/>
              </w:rPr>
            </w:pPr>
          </w:p>
        </w:tc>
        <w:tc>
          <w:tcPr>
            <w:tcW w:w="2527" w:type="pct"/>
          </w:tcPr>
          <w:p w14:paraId="294954EF"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Costly</w:t>
            </w:r>
          </w:p>
        </w:tc>
        <w:tc>
          <w:tcPr>
            <w:tcW w:w="970" w:type="pct"/>
          </w:tcPr>
          <w:p w14:paraId="7D4C19AE"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55 (63.21)</w:t>
            </w:r>
          </w:p>
        </w:tc>
        <w:tc>
          <w:tcPr>
            <w:tcW w:w="1104" w:type="pct"/>
          </w:tcPr>
          <w:p w14:paraId="6B8225A3"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39 (72.22)</w:t>
            </w:r>
          </w:p>
        </w:tc>
      </w:tr>
    </w:tbl>
    <w:p w14:paraId="1FCAFBF7" w14:textId="77777777" w:rsidR="00524ECF" w:rsidRPr="00C30C2D" w:rsidRDefault="00524ECF"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lastRenderedPageBreak/>
        <w:t>*Multiple responses</w:t>
      </w:r>
    </w:p>
    <w:p w14:paraId="4930F1E5" w14:textId="27784FC3" w:rsidR="00524ECF" w:rsidRPr="00C30C2D" w:rsidRDefault="00524ECF" w:rsidP="00C30C2D">
      <w:pPr>
        <w:widowControl w:val="0"/>
        <w:spacing w:after="0" w:line="360" w:lineRule="auto"/>
        <w:jc w:val="both"/>
        <w:rPr>
          <w:rFonts w:ascii="Times New Roman" w:hAnsi="Times New Roman" w:cs="Times New Roman"/>
        </w:rPr>
      </w:pPr>
      <w:r w:rsidRPr="00C30C2D">
        <w:rPr>
          <w:rFonts w:ascii="Times New Roman" w:hAnsi="Times New Roman" w:cs="Times New Roman"/>
          <w:b/>
          <w:bCs/>
        </w:rPr>
        <w:t>Mould board plough.</w:t>
      </w:r>
    </w:p>
    <w:p w14:paraId="75BCBCBF" w14:textId="035443AF" w:rsidR="00524ECF" w:rsidRPr="00C30C2D" w:rsidRDefault="00C30C2D" w:rsidP="00C30C2D">
      <w:pPr>
        <w:widowControl w:val="0"/>
        <w:spacing w:after="0" w:line="360" w:lineRule="auto"/>
        <w:ind w:firstLine="720"/>
        <w:jc w:val="both"/>
        <w:rPr>
          <w:rFonts w:ascii="Times New Roman" w:hAnsi="Times New Roman" w:cs="Times New Roman"/>
        </w:rPr>
      </w:pPr>
      <w:r w:rsidRPr="00C30C2D">
        <w:rPr>
          <w:rFonts w:ascii="Times New Roman" w:hAnsi="Times New Roman" w:cs="Times New Roman"/>
        </w:rPr>
        <w:t>In table 7, a</w:t>
      </w:r>
      <w:r w:rsidR="00524ECF" w:rsidRPr="00C30C2D">
        <w:rPr>
          <w:rFonts w:ascii="Times New Roman" w:hAnsi="Times New Roman" w:cs="Times New Roman"/>
        </w:rPr>
        <w:t xml:space="preserve"> large proportion of both adopters and non-adopters indicated that using this equipment requires a high horsepower tractor, which consequently leads to higher diesel consumption. Among adopters, 91.78 per cent identified that this machinery required high hp tractor, while a slightly lower proportion, 82.97 per cent of respondents in non-adopters reported the same issue.  The use of MB plough is restricted in soils that are infertile or sandy. Around 32.87 per cent of respondents in adopted village and 31.91 per cent of respondents in non-adopted villages mentioned this as a limitation. The close percentages between adopters and non-adopters suggest that the plough's effectiveness in various soil types was similarly perceived across both groups.</w:t>
      </w:r>
    </w:p>
    <w:p w14:paraId="64A1F46E" w14:textId="719139A9" w:rsidR="00524ECF" w:rsidRPr="00C30C2D" w:rsidRDefault="00C30C2D" w:rsidP="00C30C2D">
      <w:pPr>
        <w:widowControl w:val="0"/>
        <w:tabs>
          <w:tab w:val="left" w:pos="990"/>
        </w:tabs>
        <w:spacing w:after="0" w:line="360" w:lineRule="auto"/>
        <w:ind w:left="990" w:hanging="990"/>
        <w:jc w:val="both"/>
        <w:rPr>
          <w:rFonts w:ascii="Times New Roman" w:hAnsi="Times New Roman" w:cs="Times New Roman"/>
        </w:rPr>
      </w:pPr>
      <w:r w:rsidRPr="00C30C2D">
        <w:rPr>
          <w:rFonts w:ascii="Times New Roman" w:hAnsi="Times New Roman" w:cs="Times New Roman"/>
          <w:b/>
          <w:bCs/>
        </w:rPr>
        <w:t>Table 7</w:t>
      </w:r>
      <w:r w:rsidR="00524ECF" w:rsidRPr="00C30C2D">
        <w:rPr>
          <w:rFonts w:ascii="Times New Roman" w:hAnsi="Times New Roman" w:cs="Times New Roman"/>
          <w:b/>
          <w:bCs/>
        </w:rPr>
        <w:t>:</w:t>
      </w:r>
      <w:r w:rsidR="00F52A28" w:rsidRPr="00C30C2D">
        <w:rPr>
          <w:rFonts w:ascii="Times New Roman" w:hAnsi="Times New Roman" w:cs="Times New Roman"/>
          <w:b/>
          <w:bCs/>
        </w:rPr>
        <w:t xml:space="preserve"> </w:t>
      </w:r>
      <w:r w:rsidR="00524ECF" w:rsidRPr="00C30C2D">
        <w:rPr>
          <w:rFonts w:ascii="Times New Roman" w:hAnsi="Times New Roman" w:cs="Times New Roman"/>
          <w:b/>
          <w:bCs/>
        </w:rPr>
        <w:t xml:space="preserve">Distribution of respondents </w:t>
      </w:r>
      <w:r w:rsidR="003234F4" w:rsidRPr="00C30C2D">
        <w:rPr>
          <w:rFonts w:ascii="Times New Roman" w:hAnsi="Times New Roman" w:cs="Times New Roman"/>
          <w:b/>
          <w:bCs/>
        </w:rPr>
        <w:t>based on</w:t>
      </w:r>
      <w:r w:rsidR="00524ECF" w:rsidRPr="00C30C2D">
        <w:rPr>
          <w:rFonts w:ascii="Times New Roman" w:hAnsi="Times New Roman" w:cs="Times New Roman"/>
          <w:b/>
          <w:bCs/>
        </w:rPr>
        <w:t xml:space="preserve"> problems faced by respondents on Mould board plough </w:t>
      </w:r>
    </w:p>
    <w:tbl>
      <w:tblPr>
        <w:tblStyle w:val="TableGrid"/>
        <w:tblW w:w="5000" w:type="pct"/>
        <w:tblLook w:val="04A0" w:firstRow="1" w:lastRow="0" w:firstColumn="1" w:lastColumn="0" w:noHBand="0" w:noVBand="1"/>
      </w:tblPr>
      <w:tblGrid>
        <w:gridCol w:w="745"/>
        <w:gridCol w:w="4755"/>
        <w:gridCol w:w="1697"/>
        <w:gridCol w:w="2379"/>
      </w:tblGrid>
      <w:tr w:rsidR="00524ECF" w:rsidRPr="00C30C2D" w14:paraId="41649C75" w14:textId="77777777" w:rsidTr="00E37960">
        <w:trPr>
          <w:trHeight w:val="1414"/>
        </w:trPr>
        <w:tc>
          <w:tcPr>
            <w:tcW w:w="389" w:type="pct"/>
          </w:tcPr>
          <w:p w14:paraId="342B0258" w14:textId="77777777" w:rsidR="00524ECF" w:rsidRPr="00C30C2D" w:rsidRDefault="00524ECF" w:rsidP="00C30C2D">
            <w:pPr>
              <w:widowControl w:val="0"/>
              <w:spacing w:line="360" w:lineRule="auto"/>
              <w:jc w:val="both"/>
              <w:rPr>
                <w:rFonts w:ascii="Times New Roman" w:hAnsi="Times New Roman" w:cs="Times New Roman"/>
                <w:b/>
              </w:rPr>
            </w:pPr>
            <w:r w:rsidRPr="00C30C2D">
              <w:rPr>
                <w:rFonts w:ascii="Times New Roman" w:hAnsi="Times New Roman" w:cs="Times New Roman"/>
                <w:b/>
              </w:rPr>
              <w:t>S.no</w:t>
            </w:r>
          </w:p>
        </w:tc>
        <w:tc>
          <w:tcPr>
            <w:tcW w:w="2483" w:type="pct"/>
          </w:tcPr>
          <w:p w14:paraId="7105B066" w14:textId="77777777" w:rsidR="00524ECF" w:rsidRPr="00C30C2D" w:rsidRDefault="00524ECF" w:rsidP="00C30C2D">
            <w:pPr>
              <w:widowControl w:val="0"/>
              <w:spacing w:line="360" w:lineRule="auto"/>
              <w:jc w:val="both"/>
              <w:rPr>
                <w:rFonts w:ascii="Times New Roman" w:hAnsi="Times New Roman" w:cs="Times New Roman"/>
                <w:b/>
              </w:rPr>
            </w:pPr>
            <w:r w:rsidRPr="00C30C2D">
              <w:rPr>
                <w:rFonts w:ascii="Times New Roman" w:hAnsi="Times New Roman" w:cs="Times New Roman"/>
                <w:b/>
              </w:rPr>
              <w:t>Problems</w:t>
            </w:r>
          </w:p>
        </w:tc>
        <w:tc>
          <w:tcPr>
            <w:tcW w:w="886" w:type="pct"/>
          </w:tcPr>
          <w:p w14:paraId="024D2F5F" w14:textId="1E19BAD2"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Adopted</w:t>
            </w:r>
            <w:r w:rsidR="00E37960" w:rsidRPr="00C30C2D">
              <w:rPr>
                <w:rFonts w:ascii="Times New Roman" w:hAnsi="Times New Roman" w:cs="Times New Roman"/>
                <w:b/>
                <w:color w:val="000000" w:themeColor="text1"/>
              </w:rPr>
              <w:t xml:space="preserve"> village</w:t>
            </w:r>
          </w:p>
          <w:p w14:paraId="661EFBCB"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n</w:t>
            </w:r>
            <w:r w:rsidRPr="00C30C2D">
              <w:rPr>
                <w:rFonts w:ascii="Times New Roman" w:hAnsi="Times New Roman" w:cs="Times New Roman"/>
                <w:b/>
                <w:color w:val="000000" w:themeColor="text1"/>
                <w:vertAlign w:val="subscript"/>
              </w:rPr>
              <w:t>1</w:t>
            </w:r>
            <w:r w:rsidRPr="00C30C2D">
              <w:rPr>
                <w:rFonts w:ascii="Times New Roman" w:hAnsi="Times New Roman" w:cs="Times New Roman"/>
                <w:b/>
                <w:color w:val="000000" w:themeColor="text1"/>
              </w:rPr>
              <w:t>=73</w:t>
            </w:r>
          </w:p>
          <w:p w14:paraId="4DAE8200"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f* (%)</w:t>
            </w:r>
          </w:p>
        </w:tc>
        <w:tc>
          <w:tcPr>
            <w:tcW w:w="1242" w:type="pct"/>
          </w:tcPr>
          <w:p w14:paraId="3ABE1005" w14:textId="0AB21ECD"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Non-adopted</w:t>
            </w:r>
            <w:r w:rsidR="00E37960" w:rsidRPr="00C30C2D">
              <w:rPr>
                <w:rFonts w:ascii="Times New Roman" w:hAnsi="Times New Roman" w:cs="Times New Roman"/>
                <w:b/>
                <w:color w:val="000000" w:themeColor="text1"/>
              </w:rPr>
              <w:t xml:space="preserve"> village</w:t>
            </w:r>
          </w:p>
          <w:p w14:paraId="28795760"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n</w:t>
            </w:r>
            <w:r w:rsidRPr="00C30C2D">
              <w:rPr>
                <w:rFonts w:ascii="Times New Roman" w:hAnsi="Times New Roman" w:cs="Times New Roman"/>
                <w:b/>
                <w:color w:val="000000" w:themeColor="text1"/>
                <w:vertAlign w:val="subscript"/>
              </w:rPr>
              <w:t>2</w:t>
            </w:r>
            <w:r w:rsidRPr="00C30C2D">
              <w:rPr>
                <w:rFonts w:ascii="Times New Roman" w:hAnsi="Times New Roman" w:cs="Times New Roman"/>
                <w:b/>
                <w:color w:val="000000" w:themeColor="text1"/>
              </w:rPr>
              <w:t>=47</w:t>
            </w:r>
          </w:p>
          <w:p w14:paraId="5219C342"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f* (%)</w:t>
            </w:r>
          </w:p>
        </w:tc>
      </w:tr>
      <w:tr w:rsidR="00524ECF" w:rsidRPr="00C30C2D" w14:paraId="54959EC4" w14:textId="77777777" w:rsidTr="00E37960">
        <w:tc>
          <w:tcPr>
            <w:tcW w:w="389" w:type="pct"/>
          </w:tcPr>
          <w:p w14:paraId="4BD31A68" w14:textId="77777777" w:rsidR="00524ECF" w:rsidRPr="00C30C2D" w:rsidRDefault="00524ECF" w:rsidP="00C30C2D">
            <w:pPr>
              <w:pStyle w:val="ListParagraph"/>
              <w:widowControl w:val="0"/>
              <w:numPr>
                <w:ilvl w:val="0"/>
                <w:numId w:val="2"/>
              </w:numPr>
              <w:spacing w:after="0" w:line="360" w:lineRule="auto"/>
              <w:ind w:left="360"/>
              <w:jc w:val="both"/>
              <w:rPr>
                <w:rFonts w:ascii="Times New Roman" w:hAnsi="Times New Roman" w:cs="Times New Roman"/>
              </w:rPr>
            </w:pPr>
          </w:p>
        </w:tc>
        <w:tc>
          <w:tcPr>
            <w:tcW w:w="2483" w:type="pct"/>
          </w:tcPr>
          <w:p w14:paraId="7CA8E2D1"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 xml:space="preserve">It requires high hp tractor and associated diesel consumption is higher </w:t>
            </w:r>
          </w:p>
        </w:tc>
        <w:tc>
          <w:tcPr>
            <w:tcW w:w="886" w:type="pct"/>
          </w:tcPr>
          <w:p w14:paraId="7612605D"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67 (91.78)</w:t>
            </w:r>
          </w:p>
        </w:tc>
        <w:tc>
          <w:tcPr>
            <w:tcW w:w="1242" w:type="pct"/>
          </w:tcPr>
          <w:p w14:paraId="3A07B41D"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39 (82.97)</w:t>
            </w:r>
          </w:p>
        </w:tc>
      </w:tr>
      <w:tr w:rsidR="00524ECF" w:rsidRPr="00C30C2D" w14:paraId="4843F167" w14:textId="77777777" w:rsidTr="00E37960">
        <w:tc>
          <w:tcPr>
            <w:tcW w:w="389" w:type="pct"/>
          </w:tcPr>
          <w:p w14:paraId="0AF8A411" w14:textId="77777777" w:rsidR="00524ECF" w:rsidRPr="00C30C2D" w:rsidRDefault="00524ECF" w:rsidP="00C30C2D">
            <w:pPr>
              <w:pStyle w:val="ListParagraph"/>
              <w:widowControl w:val="0"/>
              <w:numPr>
                <w:ilvl w:val="0"/>
                <w:numId w:val="2"/>
              </w:numPr>
              <w:spacing w:after="0" w:line="360" w:lineRule="auto"/>
              <w:ind w:left="360"/>
              <w:jc w:val="both"/>
              <w:rPr>
                <w:rFonts w:ascii="Times New Roman" w:hAnsi="Times New Roman" w:cs="Times New Roman"/>
              </w:rPr>
            </w:pPr>
          </w:p>
        </w:tc>
        <w:tc>
          <w:tcPr>
            <w:tcW w:w="2483" w:type="pct"/>
          </w:tcPr>
          <w:p w14:paraId="7FBAD200"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MB plough can’t be used in cases where the sub-soil is infertile or sandy</w:t>
            </w:r>
          </w:p>
        </w:tc>
        <w:tc>
          <w:tcPr>
            <w:tcW w:w="886" w:type="pct"/>
          </w:tcPr>
          <w:p w14:paraId="3D17422F"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24 (32.87)</w:t>
            </w:r>
          </w:p>
        </w:tc>
        <w:tc>
          <w:tcPr>
            <w:tcW w:w="1242" w:type="pct"/>
          </w:tcPr>
          <w:p w14:paraId="4052EC67"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15 (31.91)</w:t>
            </w:r>
          </w:p>
        </w:tc>
      </w:tr>
      <w:tr w:rsidR="00524ECF" w:rsidRPr="00C30C2D" w14:paraId="1B3208E7" w14:textId="77777777" w:rsidTr="00E37960">
        <w:tc>
          <w:tcPr>
            <w:tcW w:w="389" w:type="pct"/>
          </w:tcPr>
          <w:p w14:paraId="7190C8EB" w14:textId="77777777" w:rsidR="00524ECF" w:rsidRPr="00C30C2D" w:rsidRDefault="00524ECF" w:rsidP="00C30C2D">
            <w:pPr>
              <w:pStyle w:val="ListParagraph"/>
              <w:widowControl w:val="0"/>
              <w:numPr>
                <w:ilvl w:val="0"/>
                <w:numId w:val="2"/>
              </w:numPr>
              <w:spacing w:after="0" w:line="360" w:lineRule="auto"/>
              <w:ind w:left="360"/>
              <w:jc w:val="both"/>
              <w:rPr>
                <w:rFonts w:ascii="Times New Roman" w:hAnsi="Times New Roman" w:cs="Times New Roman"/>
              </w:rPr>
            </w:pPr>
          </w:p>
        </w:tc>
        <w:tc>
          <w:tcPr>
            <w:tcW w:w="2483" w:type="pct"/>
          </w:tcPr>
          <w:p w14:paraId="5A78CAAB"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 xml:space="preserve">Organic matter not added, field fully dependent on chemical fertilizer leading to large sized soil clod formation </w:t>
            </w:r>
          </w:p>
        </w:tc>
        <w:tc>
          <w:tcPr>
            <w:tcW w:w="886" w:type="pct"/>
          </w:tcPr>
          <w:p w14:paraId="6703E027"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27 (36.98)</w:t>
            </w:r>
          </w:p>
        </w:tc>
        <w:tc>
          <w:tcPr>
            <w:tcW w:w="1242" w:type="pct"/>
          </w:tcPr>
          <w:p w14:paraId="1ABB36CD"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10 (21.27)</w:t>
            </w:r>
          </w:p>
        </w:tc>
      </w:tr>
    </w:tbl>
    <w:p w14:paraId="698C42C2" w14:textId="77777777" w:rsidR="00524ECF" w:rsidRPr="00C30C2D" w:rsidRDefault="00524ECF"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*Multiple responses</w:t>
      </w:r>
    </w:p>
    <w:p w14:paraId="44E9F933" w14:textId="4C06FD4C" w:rsidR="00524ECF" w:rsidRPr="00C30C2D" w:rsidRDefault="00524ECF" w:rsidP="00C30C2D">
      <w:pPr>
        <w:widowControl w:val="0"/>
        <w:tabs>
          <w:tab w:val="left" w:pos="990"/>
        </w:tabs>
        <w:spacing w:after="0" w:line="360" w:lineRule="auto"/>
        <w:jc w:val="both"/>
        <w:rPr>
          <w:rFonts w:ascii="Times New Roman" w:hAnsi="Times New Roman" w:cs="Times New Roman"/>
          <w:bCs/>
        </w:rPr>
      </w:pPr>
      <w:r w:rsidRPr="00C30C2D">
        <w:rPr>
          <w:rFonts w:ascii="Times New Roman" w:hAnsi="Times New Roman" w:cs="Times New Roman"/>
        </w:rPr>
        <w:t>Problem of organic matter not added and field fully dependent on chemical fertilizer leading to large sized soil clod formation was highlighted by 36.98 per cent of respondents of adopted village compared to 21.27 per cent of respondents of non-adopted villages.</w:t>
      </w:r>
      <w:r w:rsidR="003234F4" w:rsidRPr="00C30C2D">
        <w:rPr>
          <w:rFonts w:ascii="Times New Roman" w:hAnsi="Times New Roman" w:cs="Times New Roman"/>
        </w:rPr>
        <w:t xml:space="preserve"> </w:t>
      </w:r>
      <w:r w:rsidR="003234F4" w:rsidRPr="00C30C2D">
        <w:rPr>
          <w:rFonts w:ascii="Times New Roman" w:hAnsi="Times New Roman" w:cs="Times New Roman"/>
          <w:lang w:val="en-GB"/>
        </w:rPr>
        <w:t>Chaudhary (2020)</w:t>
      </w:r>
      <w:r w:rsidR="003234F4" w:rsidRPr="00C30C2D">
        <w:rPr>
          <w:rFonts w:ascii="Times New Roman" w:hAnsi="Times New Roman" w:cs="Times New Roman"/>
          <w:w w:val="105"/>
        </w:rPr>
        <w:t xml:space="preserve"> found that a large quantity of straw hinders sowing operations and leads</w:t>
      </w:r>
      <w:r w:rsidR="003234F4" w:rsidRPr="00C30C2D">
        <w:rPr>
          <w:rFonts w:ascii="Times New Roman" w:hAnsi="Times New Roman" w:cs="Times New Roman"/>
          <w:spacing w:val="-35"/>
          <w:w w:val="105"/>
        </w:rPr>
        <w:t xml:space="preserve"> </w:t>
      </w:r>
      <w:r w:rsidR="003234F4" w:rsidRPr="00C30C2D">
        <w:rPr>
          <w:rFonts w:ascii="Times New Roman" w:hAnsi="Times New Roman" w:cs="Times New Roman"/>
          <w:spacing w:val="-3"/>
          <w:w w:val="105"/>
        </w:rPr>
        <w:t xml:space="preserve">to </w:t>
      </w:r>
      <w:r w:rsidR="003234F4" w:rsidRPr="00C30C2D">
        <w:rPr>
          <w:rFonts w:ascii="Times New Roman" w:hAnsi="Times New Roman" w:cs="Times New Roman"/>
          <w:w w:val="105"/>
        </w:rPr>
        <w:t>less germination of wheat was reported as the major problem by the respondents of adopted and non-adopted villages for Happy Seeder which is in line with the study findings.</w:t>
      </w:r>
    </w:p>
    <w:p w14:paraId="5F09E282" w14:textId="77777777" w:rsidR="00B9765C" w:rsidRPr="00C30C2D" w:rsidRDefault="00BB1890" w:rsidP="00C30C2D">
      <w:pPr>
        <w:widowControl w:val="0"/>
        <w:spacing w:after="0" w:line="360" w:lineRule="auto"/>
        <w:jc w:val="both"/>
        <w:rPr>
          <w:rFonts w:ascii="Times New Roman" w:hAnsi="Times New Roman" w:cs="Times New Roman"/>
          <w:b/>
        </w:rPr>
      </w:pPr>
      <w:r w:rsidRPr="00C30C2D">
        <w:rPr>
          <w:rFonts w:ascii="Times New Roman" w:hAnsi="Times New Roman" w:cs="Times New Roman"/>
          <w:b/>
        </w:rPr>
        <w:t>DECLARATION</w:t>
      </w:r>
    </w:p>
    <w:p w14:paraId="19436BEC" w14:textId="77777777" w:rsidR="00BB1890" w:rsidRPr="00C30C2D" w:rsidRDefault="00BB1890" w:rsidP="00C30C2D">
      <w:pPr>
        <w:widowControl w:val="0"/>
        <w:spacing w:after="0" w:line="360" w:lineRule="auto"/>
        <w:jc w:val="both"/>
        <w:rPr>
          <w:rFonts w:ascii="Times New Roman" w:hAnsi="Times New Roman" w:cs="Times New Roman"/>
        </w:rPr>
      </w:pPr>
      <w:r w:rsidRPr="00C30C2D">
        <w:rPr>
          <w:rFonts w:ascii="Times New Roman" w:hAnsi="Times New Roman" w:cs="Times New Roman"/>
        </w:rPr>
        <w:t xml:space="preserve">Author(s) hereby declare that NO generative AI technologies such as Large Language Models (ChatGPT, </w:t>
      </w:r>
      <w:r w:rsidRPr="00C30C2D">
        <w:rPr>
          <w:rFonts w:ascii="Times New Roman" w:hAnsi="Times New Roman" w:cs="Times New Roman"/>
        </w:rPr>
        <w:lastRenderedPageBreak/>
        <w:t>COPILOT, etc) and text-to-image generators have been used during writing or editing of this manuscript.</w:t>
      </w:r>
    </w:p>
    <w:p w14:paraId="7C142A6A" w14:textId="77777777" w:rsidR="00BB1890" w:rsidRPr="00C30C2D" w:rsidRDefault="00BB1890" w:rsidP="00C30C2D">
      <w:pPr>
        <w:widowControl w:val="0"/>
        <w:spacing w:after="0" w:line="360" w:lineRule="auto"/>
        <w:jc w:val="both"/>
        <w:rPr>
          <w:rFonts w:ascii="Times New Roman" w:hAnsi="Times New Roman" w:cs="Times New Roman"/>
        </w:rPr>
      </w:pPr>
      <w:bookmarkStart w:id="0" w:name="_GoBack"/>
      <w:bookmarkEnd w:id="0"/>
    </w:p>
    <w:p w14:paraId="2CAC2A08" w14:textId="77777777" w:rsidR="00B9765C" w:rsidRPr="00C30C2D" w:rsidRDefault="00BB1890" w:rsidP="00C30C2D">
      <w:pPr>
        <w:widowControl w:val="0"/>
        <w:spacing w:after="0" w:line="360" w:lineRule="auto"/>
        <w:jc w:val="both"/>
        <w:rPr>
          <w:rFonts w:ascii="Times New Roman" w:hAnsi="Times New Roman" w:cs="Times New Roman"/>
          <w:b/>
        </w:rPr>
      </w:pPr>
      <w:r w:rsidRPr="00C30C2D">
        <w:rPr>
          <w:rFonts w:ascii="Times New Roman" w:hAnsi="Times New Roman" w:cs="Times New Roman"/>
          <w:b/>
        </w:rPr>
        <w:t>REFERENCES</w:t>
      </w:r>
    </w:p>
    <w:p w14:paraId="1A9A0BB6" w14:textId="1B127E7A" w:rsidR="003234F4" w:rsidRPr="00C30C2D" w:rsidRDefault="003234F4" w:rsidP="00C30C2D">
      <w:pPr>
        <w:spacing w:line="360" w:lineRule="auto"/>
        <w:jc w:val="both"/>
        <w:rPr>
          <w:rFonts w:ascii="Times New Roman" w:hAnsi="Times New Roman" w:cs="Times New Roman"/>
          <w:color w:val="000000" w:themeColor="text1"/>
        </w:rPr>
      </w:pPr>
      <w:r w:rsidRPr="00C30C2D">
        <w:rPr>
          <w:rFonts w:ascii="Times New Roman" w:hAnsi="Times New Roman" w:cs="Times New Roman"/>
          <w:color w:val="000000" w:themeColor="text1"/>
          <w:shd w:val="clear" w:color="auto" w:fill="FFFFFF"/>
        </w:rPr>
        <w:t xml:space="preserve">Anonymous (2020a) </w:t>
      </w:r>
      <w:r w:rsidRPr="00C30C2D">
        <w:rPr>
          <w:rFonts w:ascii="Times New Roman" w:hAnsi="Times New Roman" w:cs="Times New Roman"/>
          <w:i/>
          <w:color w:val="000000" w:themeColor="text1"/>
        </w:rPr>
        <w:t xml:space="preserve">Revised guidelines of crop residue management scheme -2020. </w:t>
      </w:r>
      <w:r w:rsidRPr="00C30C2D">
        <w:rPr>
          <w:rFonts w:ascii="Times New Roman" w:hAnsi="Times New Roman" w:cs="Times New Roman"/>
          <w:color w:val="000000" w:themeColor="text1"/>
        </w:rPr>
        <w:t xml:space="preserve">Retrieved from  </w:t>
      </w:r>
      <w:hyperlink r:id="rId13" w:history="1">
        <w:r w:rsidRPr="00C30C2D">
          <w:rPr>
            <w:rStyle w:val="Hyperlink"/>
            <w:rFonts w:ascii="Times New Roman" w:hAnsi="Times New Roman" w:cs="Times New Roman"/>
            <w:color w:val="000000" w:themeColor="text1"/>
          </w:rPr>
          <w:t>Guideline of CRM scheme -2020 .pdf</w:t>
        </w:r>
      </w:hyperlink>
      <w:r w:rsidRPr="00C30C2D">
        <w:rPr>
          <w:rFonts w:ascii="Times New Roman" w:hAnsi="Times New Roman" w:cs="Times New Roman"/>
          <w:color w:val="000000" w:themeColor="text1"/>
        </w:rPr>
        <w:t xml:space="preserve"> on 14-07-2022 </w:t>
      </w:r>
    </w:p>
    <w:p w14:paraId="6BE5D055" w14:textId="6138EB12" w:rsidR="00235229" w:rsidRPr="00C30C2D" w:rsidRDefault="003234F4" w:rsidP="00C30C2D">
      <w:pPr>
        <w:spacing w:line="360" w:lineRule="auto"/>
        <w:jc w:val="both"/>
        <w:rPr>
          <w:rFonts w:ascii="Times New Roman" w:hAnsi="Times New Roman" w:cs="Times New Roman"/>
        </w:rPr>
      </w:pPr>
      <w:r w:rsidRPr="00C30C2D">
        <w:rPr>
          <w:rFonts w:ascii="Times New Roman" w:hAnsi="Times New Roman" w:cs="Times New Roman"/>
        </w:rPr>
        <w:t xml:space="preserve">Anonymous (2020b) Stubble burning incidents decline 41 % in UP, Punjab and Haryana: Govt . Retrieved from </w:t>
      </w:r>
      <w:hyperlink r:id="rId14" w:history="1">
        <w:r w:rsidRPr="00C30C2D">
          <w:rPr>
            <w:rStyle w:val="Hyperlink"/>
            <w:rFonts w:ascii="Times New Roman" w:hAnsi="Times New Roman" w:cs="Times New Roman"/>
          </w:rPr>
          <w:t>https://www.gktoday.in/stubble-burning-incidents-declines-41-up-punjab-haryana-govt/</w:t>
        </w:r>
      </w:hyperlink>
      <w:r w:rsidRPr="00C30C2D">
        <w:rPr>
          <w:rFonts w:ascii="Times New Roman" w:hAnsi="Times New Roman" w:cs="Times New Roman"/>
        </w:rPr>
        <w:t xml:space="preserve"> on 12-12-2024. </w:t>
      </w:r>
    </w:p>
    <w:p w14:paraId="15A037C5" w14:textId="77777777" w:rsidR="003234F4" w:rsidRPr="00C30C2D" w:rsidRDefault="003234F4" w:rsidP="00C30C2D">
      <w:pPr>
        <w:widowControl w:val="0"/>
        <w:autoSpaceDE w:val="0"/>
        <w:autoSpaceDN w:val="0"/>
        <w:adjustRightInd w:val="0"/>
        <w:spacing w:before="120" w:after="0" w:line="360" w:lineRule="auto"/>
        <w:jc w:val="both"/>
        <w:rPr>
          <w:rFonts w:ascii="Times New Roman" w:hAnsi="Times New Roman" w:cs="Times New Roman"/>
          <w:color w:val="000000" w:themeColor="text1"/>
          <w:shd w:val="clear" w:color="auto" w:fill="FFFFFF"/>
        </w:rPr>
      </w:pPr>
      <w:r w:rsidRPr="00C30C2D">
        <w:rPr>
          <w:rFonts w:ascii="Times New Roman" w:hAnsi="Times New Roman" w:cs="Times New Roman"/>
          <w:color w:val="000000" w:themeColor="text1"/>
        </w:rPr>
        <w:t xml:space="preserve">Anonymous (2022a) </w:t>
      </w:r>
      <w:r w:rsidRPr="00C30C2D">
        <w:rPr>
          <w:rFonts w:ascii="Times New Roman" w:hAnsi="Times New Roman" w:cs="Times New Roman"/>
          <w:bCs/>
          <w:i/>
          <w:color w:val="000000" w:themeColor="text1"/>
        </w:rPr>
        <w:t>Analysis of paddy stubble management in NCR States and Punjab</w:t>
      </w:r>
      <w:r w:rsidRPr="00C30C2D">
        <w:rPr>
          <w:rFonts w:ascii="Times New Roman" w:hAnsi="Times New Roman" w:cs="Times New Roman"/>
          <w:b/>
          <w:bCs/>
          <w:color w:val="000000" w:themeColor="text1"/>
        </w:rPr>
        <w:t xml:space="preserve">. </w:t>
      </w:r>
      <w:r w:rsidRPr="00C30C2D">
        <w:rPr>
          <w:rFonts w:ascii="Times New Roman" w:hAnsi="Times New Roman" w:cs="Times New Roman"/>
          <w:color w:val="000000" w:themeColor="text1"/>
          <w:shd w:val="clear" w:color="auto" w:fill="FFFFFF"/>
        </w:rPr>
        <w:t>Ministry of Environment, Forest and Climate Change, New Delhi.</w:t>
      </w:r>
    </w:p>
    <w:p w14:paraId="24279977" w14:textId="77777777" w:rsidR="00C5191A" w:rsidRPr="00C30C2D" w:rsidRDefault="003234F4" w:rsidP="00C30C2D">
      <w:pPr>
        <w:widowControl w:val="0"/>
        <w:spacing w:after="240" w:line="360" w:lineRule="auto"/>
        <w:jc w:val="both"/>
        <w:rPr>
          <w:rFonts w:ascii="Times New Roman" w:hAnsi="Times New Roman" w:cs="Times New Roman"/>
        </w:rPr>
      </w:pPr>
      <w:r w:rsidRPr="00C30C2D">
        <w:rPr>
          <w:rFonts w:ascii="Times New Roman" w:hAnsi="Times New Roman" w:cs="Times New Roman"/>
        </w:rPr>
        <w:t xml:space="preserve">Choudhary A K (2020) </w:t>
      </w:r>
      <w:r w:rsidRPr="00C30C2D">
        <w:rPr>
          <w:rFonts w:ascii="Times New Roman" w:hAnsi="Times New Roman" w:cs="Times New Roman"/>
          <w:i/>
        </w:rPr>
        <w:t>Adoption of paddy straw management techniques in selected villages of Sangrur district of Punjab state.</w:t>
      </w:r>
      <w:r w:rsidRPr="00C30C2D">
        <w:rPr>
          <w:rFonts w:ascii="Times New Roman" w:hAnsi="Times New Roman" w:cs="Times New Roman"/>
        </w:rPr>
        <w:t xml:space="preserve"> M.Sc. thesis, Punjab Agricultural University, Ludhiana, Punjab, India.</w:t>
      </w:r>
    </w:p>
    <w:p w14:paraId="79BE22CF" w14:textId="1E372ECB" w:rsidR="003234F4" w:rsidRPr="00C30C2D" w:rsidRDefault="003234F4" w:rsidP="00C30C2D">
      <w:pPr>
        <w:widowControl w:val="0"/>
        <w:spacing w:after="240" w:line="360" w:lineRule="auto"/>
        <w:jc w:val="both"/>
        <w:rPr>
          <w:rFonts w:ascii="Times New Roman" w:hAnsi="Times New Roman" w:cs="Times New Roman"/>
        </w:rPr>
      </w:pPr>
      <w:proofErr w:type="spellStart"/>
      <w:r w:rsidRPr="00C30C2D">
        <w:rPr>
          <w:rFonts w:ascii="Times New Roman" w:hAnsi="Times New Roman" w:cs="Times New Roman"/>
          <w:color w:val="000000" w:themeColor="text1"/>
          <w:shd w:val="clear" w:color="auto" w:fill="FFFFFF"/>
        </w:rPr>
        <w:t>Jaidka</w:t>
      </w:r>
      <w:proofErr w:type="spellEnd"/>
      <w:r w:rsidRPr="00C30C2D">
        <w:rPr>
          <w:rFonts w:ascii="Times New Roman" w:hAnsi="Times New Roman" w:cs="Times New Roman"/>
          <w:color w:val="000000" w:themeColor="text1"/>
          <w:shd w:val="clear" w:color="auto" w:fill="FFFFFF"/>
        </w:rPr>
        <w:t xml:space="preserve"> M, Brar N S and Singh J (2018) Comparative analysis of happy </w:t>
      </w:r>
      <w:proofErr w:type="spellStart"/>
      <w:r w:rsidRPr="00C30C2D">
        <w:rPr>
          <w:rFonts w:ascii="Times New Roman" w:hAnsi="Times New Roman" w:cs="Times New Roman"/>
          <w:color w:val="000000" w:themeColor="text1"/>
          <w:shd w:val="clear" w:color="auto" w:fill="FFFFFF"/>
        </w:rPr>
        <w:t>seeder</w:t>
      </w:r>
      <w:proofErr w:type="spellEnd"/>
      <w:r w:rsidRPr="00C30C2D">
        <w:rPr>
          <w:rFonts w:ascii="Times New Roman" w:hAnsi="Times New Roman" w:cs="Times New Roman"/>
          <w:color w:val="000000" w:themeColor="text1"/>
          <w:shd w:val="clear" w:color="auto" w:fill="FFFFFF"/>
        </w:rPr>
        <w:t xml:space="preserve"> technology with farmers’ practice in the Shaheed Bhagat Singh Nagar district, Punjab. </w:t>
      </w:r>
      <w:r w:rsidRPr="00C30C2D">
        <w:rPr>
          <w:rFonts w:ascii="Times New Roman" w:hAnsi="Times New Roman" w:cs="Times New Roman"/>
          <w:color w:val="000000" w:themeColor="text1"/>
        </w:rPr>
        <w:t xml:space="preserve">In Singh R, Kumar A, Sidhu R S and Mahal J S (eds) </w:t>
      </w:r>
      <w:r w:rsidRPr="00C30C2D">
        <w:rPr>
          <w:rFonts w:ascii="Times New Roman" w:hAnsi="Times New Roman" w:cs="Times New Roman"/>
          <w:i/>
          <w:color w:val="000000" w:themeColor="text1"/>
        </w:rPr>
        <w:t xml:space="preserve">Upscaling happy </w:t>
      </w:r>
      <w:proofErr w:type="spellStart"/>
      <w:r w:rsidRPr="00C30C2D">
        <w:rPr>
          <w:rFonts w:ascii="Times New Roman" w:hAnsi="Times New Roman" w:cs="Times New Roman"/>
          <w:i/>
          <w:color w:val="000000" w:themeColor="text1"/>
        </w:rPr>
        <w:t>seeder</w:t>
      </w:r>
      <w:proofErr w:type="spellEnd"/>
      <w:r w:rsidRPr="00C30C2D">
        <w:rPr>
          <w:rFonts w:ascii="Times New Roman" w:hAnsi="Times New Roman" w:cs="Times New Roman"/>
          <w:i/>
          <w:color w:val="000000" w:themeColor="text1"/>
        </w:rPr>
        <w:t xml:space="preserve"> technology: Scientific evidence from demonstration</w:t>
      </w:r>
      <w:r w:rsidRPr="00C30C2D">
        <w:rPr>
          <w:rFonts w:ascii="Times New Roman" w:hAnsi="Times New Roman" w:cs="Times New Roman"/>
          <w:color w:val="000000" w:themeColor="text1"/>
        </w:rPr>
        <w:t>. Pp: 77-82 ICAR-ATARI, Zone- I, PAU Campus, Ludhiana, Punjab, India.</w:t>
      </w:r>
    </w:p>
    <w:p w14:paraId="735EC45E" w14:textId="77777777" w:rsidR="003234F4" w:rsidRPr="00C30C2D" w:rsidRDefault="003234F4" w:rsidP="00C30C2D">
      <w:pPr>
        <w:spacing w:line="360" w:lineRule="auto"/>
        <w:jc w:val="both"/>
      </w:pPr>
    </w:p>
    <w:p w14:paraId="6A76401E" w14:textId="77777777" w:rsidR="00235229" w:rsidRPr="00C30C2D" w:rsidRDefault="00235229" w:rsidP="00C30C2D">
      <w:pPr>
        <w:spacing w:line="360" w:lineRule="auto"/>
        <w:jc w:val="both"/>
      </w:pPr>
    </w:p>
    <w:p w14:paraId="5586A6D3" w14:textId="77777777" w:rsidR="00235229" w:rsidRPr="00C30C2D" w:rsidRDefault="00235229" w:rsidP="00C30C2D">
      <w:pPr>
        <w:spacing w:line="360" w:lineRule="auto"/>
        <w:jc w:val="both"/>
      </w:pPr>
    </w:p>
    <w:p w14:paraId="29BAC405" w14:textId="77777777" w:rsidR="00235229" w:rsidRPr="00C30C2D" w:rsidRDefault="00235229" w:rsidP="00C30C2D">
      <w:pPr>
        <w:spacing w:line="360" w:lineRule="auto"/>
        <w:jc w:val="both"/>
      </w:pPr>
    </w:p>
    <w:p w14:paraId="7CFEC5B6" w14:textId="77777777" w:rsidR="00235229" w:rsidRPr="00C30C2D" w:rsidRDefault="00235229" w:rsidP="00C30C2D">
      <w:pPr>
        <w:spacing w:line="360" w:lineRule="auto"/>
        <w:jc w:val="both"/>
      </w:pPr>
    </w:p>
    <w:p w14:paraId="54F3C569" w14:textId="77777777" w:rsidR="00235229" w:rsidRPr="00C30C2D" w:rsidRDefault="00235229" w:rsidP="00C30C2D">
      <w:pPr>
        <w:spacing w:line="360" w:lineRule="auto"/>
        <w:jc w:val="both"/>
      </w:pPr>
    </w:p>
    <w:p w14:paraId="26E9355F" w14:textId="77777777" w:rsidR="00235229" w:rsidRPr="00C30C2D" w:rsidRDefault="00235229" w:rsidP="00C30C2D">
      <w:pPr>
        <w:spacing w:line="360" w:lineRule="auto"/>
        <w:jc w:val="both"/>
      </w:pPr>
    </w:p>
    <w:sectPr w:rsidR="00235229" w:rsidRPr="00C30C2D" w:rsidSect="002352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C49B7" w14:textId="77777777" w:rsidR="00EF27B1" w:rsidRDefault="00EF27B1" w:rsidP="00235229">
      <w:pPr>
        <w:spacing w:after="0" w:line="240" w:lineRule="auto"/>
      </w:pPr>
      <w:r>
        <w:separator/>
      </w:r>
    </w:p>
  </w:endnote>
  <w:endnote w:type="continuationSeparator" w:id="0">
    <w:p w14:paraId="208836FA" w14:textId="77777777" w:rsidR="00EF27B1" w:rsidRDefault="00EF27B1" w:rsidP="0023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F0E02" w14:textId="77777777" w:rsidR="00A51978" w:rsidRDefault="00A51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A0FE1" w14:textId="77777777" w:rsidR="00A51978" w:rsidRDefault="00A51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2802F" w14:textId="77777777" w:rsidR="00A51978" w:rsidRDefault="00A51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9A444" w14:textId="77777777" w:rsidR="00EF27B1" w:rsidRDefault="00EF27B1" w:rsidP="00235229">
      <w:pPr>
        <w:spacing w:after="0" w:line="240" w:lineRule="auto"/>
      </w:pPr>
      <w:r>
        <w:separator/>
      </w:r>
    </w:p>
  </w:footnote>
  <w:footnote w:type="continuationSeparator" w:id="0">
    <w:p w14:paraId="7B993AE4" w14:textId="77777777" w:rsidR="00EF27B1" w:rsidRDefault="00EF27B1" w:rsidP="00235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414D4" w14:textId="5D806991" w:rsidR="00A51978" w:rsidRDefault="00A51978">
    <w:pPr>
      <w:pStyle w:val="Header"/>
    </w:pPr>
    <w:r>
      <w:rPr>
        <w:noProof/>
      </w:rPr>
      <w:pict w14:anchorId="21BFF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B2C5" w14:textId="164E7BB5" w:rsidR="00A51978" w:rsidRDefault="00A51978">
    <w:pPr>
      <w:pStyle w:val="Header"/>
    </w:pPr>
    <w:r>
      <w:rPr>
        <w:noProof/>
      </w:rPr>
      <w:pict w14:anchorId="6E06C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7DBA" w14:textId="1772DCE7" w:rsidR="00A51978" w:rsidRDefault="00A51978">
    <w:pPr>
      <w:pStyle w:val="Header"/>
    </w:pPr>
    <w:r>
      <w:rPr>
        <w:noProof/>
      </w:rPr>
      <w:pict w14:anchorId="0507C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43D"/>
    <w:multiLevelType w:val="multilevel"/>
    <w:tmpl w:val="A93A8C4E"/>
    <w:lvl w:ilvl="0">
      <w:start w:val="5"/>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593532"/>
    <w:multiLevelType w:val="hybridMultilevel"/>
    <w:tmpl w:val="66A0A22A"/>
    <w:lvl w:ilvl="0" w:tplc="2FF084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78744D66"/>
    <w:multiLevelType w:val="hybridMultilevel"/>
    <w:tmpl w:val="36EE90BA"/>
    <w:lvl w:ilvl="0" w:tplc="D96ED0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ECF"/>
    <w:rsid w:val="000329C7"/>
    <w:rsid w:val="000817AE"/>
    <w:rsid w:val="000A2608"/>
    <w:rsid w:val="000A673D"/>
    <w:rsid w:val="000C6703"/>
    <w:rsid w:val="00117687"/>
    <w:rsid w:val="0017553B"/>
    <w:rsid w:val="00180155"/>
    <w:rsid w:val="002107AF"/>
    <w:rsid w:val="00235229"/>
    <w:rsid w:val="00236664"/>
    <w:rsid w:val="002C16C3"/>
    <w:rsid w:val="003234F4"/>
    <w:rsid w:val="00395FCB"/>
    <w:rsid w:val="003A1C4F"/>
    <w:rsid w:val="004F2057"/>
    <w:rsid w:val="0052076F"/>
    <w:rsid w:val="00524ECF"/>
    <w:rsid w:val="00533812"/>
    <w:rsid w:val="00547AAE"/>
    <w:rsid w:val="00553EF3"/>
    <w:rsid w:val="005A1603"/>
    <w:rsid w:val="00603BA8"/>
    <w:rsid w:val="006232DA"/>
    <w:rsid w:val="00636379"/>
    <w:rsid w:val="006A572F"/>
    <w:rsid w:val="006F607E"/>
    <w:rsid w:val="007221F6"/>
    <w:rsid w:val="00730AF2"/>
    <w:rsid w:val="008D2C77"/>
    <w:rsid w:val="008F1BC8"/>
    <w:rsid w:val="009134EC"/>
    <w:rsid w:val="00A51978"/>
    <w:rsid w:val="00AC428B"/>
    <w:rsid w:val="00B9765C"/>
    <w:rsid w:val="00BB1890"/>
    <w:rsid w:val="00BC59C5"/>
    <w:rsid w:val="00C07648"/>
    <w:rsid w:val="00C30C2D"/>
    <w:rsid w:val="00C5191A"/>
    <w:rsid w:val="00C8288E"/>
    <w:rsid w:val="00CB01E7"/>
    <w:rsid w:val="00D27ADF"/>
    <w:rsid w:val="00E37960"/>
    <w:rsid w:val="00EF27B1"/>
    <w:rsid w:val="00F52A28"/>
    <w:rsid w:val="00F5752E"/>
    <w:rsid w:val="00F6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BFF18C"/>
  <w15:docId w15:val="{A352B7A6-2928-4A4E-92EF-6A652D75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ECF"/>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4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ECF"/>
    <w:pPr>
      <w:ind w:left="720"/>
      <w:contextualSpacing/>
    </w:pPr>
    <w:rPr>
      <w:lang w:val="en-US"/>
    </w:rPr>
  </w:style>
  <w:style w:type="paragraph" w:styleId="Header">
    <w:name w:val="header"/>
    <w:basedOn w:val="Normal"/>
    <w:link w:val="HeaderChar"/>
    <w:uiPriority w:val="99"/>
    <w:unhideWhenUsed/>
    <w:rsid w:val="00235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29"/>
    <w:rPr>
      <w:lang w:val="en-IN"/>
    </w:rPr>
  </w:style>
  <w:style w:type="paragraph" w:styleId="Footer">
    <w:name w:val="footer"/>
    <w:basedOn w:val="Normal"/>
    <w:link w:val="FooterChar"/>
    <w:uiPriority w:val="99"/>
    <w:unhideWhenUsed/>
    <w:rsid w:val="00235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29"/>
    <w:rPr>
      <w:lang w:val="en-IN"/>
    </w:rPr>
  </w:style>
  <w:style w:type="character" w:styleId="CommentReference">
    <w:name w:val="annotation reference"/>
    <w:basedOn w:val="DefaultParagraphFont"/>
    <w:uiPriority w:val="99"/>
    <w:semiHidden/>
    <w:unhideWhenUsed/>
    <w:rsid w:val="00636379"/>
    <w:rPr>
      <w:sz w:val="16"/>
      <w:szCs w:val="16"/>
    </w:rPr>
  </w:style>
  <w:style w:type="paragraph" w:styleId="BalloonText">
    <w:name w:val="Balloon Text"/>
    <w:basedOn w:val="Normal"/>
    <w:link w:val="BalloonTextChar"/>
    <w:uiPriority w:val="99"/>
    <w:semiHidden/>
    <w:unhideWhenUsed/>
    <w:rsid w:val="00636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379"/>
    <w:rPr>
      <w:rFonts w:ascii="Tahoma" w:hAnsi="Tahoma" w:cs="Tahoma"/>
      <w:sz w:val="16"/>
      <w:szCs w:val="16"/>
      <w:lang w:val="en-IN"/>
    </w:rPr>
  </w:style>
  <w:style w:type="character" w:styleId="Hyperlink">
    <w:name w:val="Hyperlink"/>
    <w:basedOn w:val="DefaultParagraphFont"/>
    <w:uiPriority w:val="99"/>
    <w:unhideWhenUsed/>
    <w:rsid w:val="003234F4"/>
    <w:rPr>
      <w:color w:val="0000FF"/>
      <w:u w:val="single"/>
    </w:rPr>
  </w:style>
  <w:style w:type="character" w:styleId="UnresolvedMention">
    <w:name w:val="Unresolved Mention"/>
    <w:basedOn w:val="DefaultParagraphFont"/>
    <w:uiPriority w:val="99"/>
    <w:semiHidden/>
    <w:unhideWhenUsed/>
    <w:rsid w:val="00032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file:///C:\Users\DELL\Desktop\seminar%20review\review%20phd\Guideline%20of%20CRM%20scheme%20-2020%20.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ktoday.in/stubble-burning-incidents-declines-41-up-punjab-haryana-gov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cp:revision>
  <dcterms:created xsi:type="dcterms:W3CDTF">2025-01-18T07:55:00Z</dcterms:created>
  <dcterms:modified xsi:type="dcterms:W3CDTF">2026-02-24T13:15:00Z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593d28f92a44a8c911574458289dabdee2885f42b6e5ff4b4cfe365d07bd339c</vt:lpwstr>
  </property>
</Properties>
</file>