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9A9F52" w14:textId="75804AB2" w:rsidR="004D34EF" w:rsidRPr="00BA6431" w:rsidRDefault="00C71DD6" w:rsidP="00C71DD6">
      <w:pPr>
        <w:rPr>
          <w:rFonts w:ascii="Times New Roman" w:hAnsi="Times New Roman" w:cs="Times New Roman"/>
          <w:b/>
          <w:bCs/>
          <w:sz w:val="25"/>
          <w:szCs w:val="25"/>
        </w:rPr>
      </w:pPr>
      <w:r>
        <w:rPr>
          <w:rFonts w:ascii="Times New Roman" w:hAnsi="Times New Roman" w:cs="Times New Roman"/>
          <w:b/>
          <w:bCs/>
          <w:sz w:val="24"/>
          <w:szCs w:val="24"/>
        </w:rPr>
        <w:t xml:space="preserve">           </w:t>
      </w:r>
      <w:r w:rsidR="00203271">
        <w:rPr>
          <w:rFonts w:ascii="Times New Roman" w:hAnsi="Times New Roman" w:cs="Times New Roman"/>
          <w:b/>
          <w:bCs/>
          <w:sz w:val="24"/>
          <w:szCs w:val="24"/>
        </w:rPr>
        <w:t xml:space="preserve"> </w:t>
      </w:r>
      <w:r w:rsidR="00887FB0" w:rsidRPr="00BA6431">
        <w:rPr>
          <w:rFonts w:ascii="Times New Roman" w:hAnsi="Times New Roman" w:cs="Times New Roman"/>
          <w:b/>
          <w:bCs/>
          <w:sz w:val="25"/>
          <w:szCs w:val="25"/>
        </w:rPr>
        <w:t>Transgenic</w:t>
      </w:r>
      <w:r w:rsidR="00D005CA" w:rsidRPr="00BA6431">
        <w:rPr>
          <w:rFonts w:ascii="Times New Roman" w:hAnsi="Times New Roman" w:cs="Times New Roman"/>
          <w:b/>
          <w:bCs/>
          <w:sz w:val="25"/>
          <w:szCs w:val="25"/>
        </w:rPr>
        <w:t>s</w:t>
      </w:r>
      <w:r w:rsidR="00887FB0" w:rsidRPr="00BA6431">
        <w:rPr>
          <w:rFonts w:ascii="Times New Roman" w:hAnsi="Times New Roman" w:cs="Times New Roman"/>
          <w:b/>
          <w:bCs/>
          <w:sz w:val="25"/>
          <w:szCs w:val="25"/>
        </w:rPr>
        <w:t xml:space="preserve"> futuristic hope and concerns regarding transgenic crops</w:t>
      </w:r>
    </w:p>
    <w:p w14:paraId="1717667A" w14:textId="77777777" w:rsidR="002F5F91" w:rsidRDefault="002F5F91" w:rsidP="008355CA">
      <w:pPr>
        <w:spacing w:after="0" w:line="240" w:lineRule="auto"/>
        <w:jc w:val="center"/>
        <w:rPr>
          <w:rFonts w:ascii="Times New Roman" w:eastAsia="Times New Roman" w:hAnsi="Times New Roman" w:cs="Times New Roman"/>
          <w:color w:val="000000"/>
          <w:sz w:val="24"/>
          <w:szCs w:val="24"/>
          <w:lang w:eastAsia="en-IN"/>
        </w:rPr>
      </w:pPr>
      <w:bookmarkStart w:id="0" w:name="_GoBack"/>
      <w:bookmarkEnd w:id="0"/>
    </w:p>
    <w:p w14:paraId="2B919D86" w14:textId="77777777" w:rsidR="002F5F91" w:rsidRDefault="002F5F91" w:rsidP="008355CA">
      <w:pPr>
        <w:spacing w:after="0" w:line="240" w:lineRule="auto"/>
        <w:jc w:val="center"/>
        <w:rPr>
          <w:rFonts w:ascii="Times New Roman" w:eastAsia="Times New Roman" w:hAnsi="Times New Roman" w:cs="Times New Roman"/>
          <w:color w:val="000000"/>
          <w:sz w:val="24"/>
          <w:szCs w:val="24"/>
          <w:lang w:eastAsia="en-IN"/>
        </w:rPr>
      </w:pPr>
    </w:p>
    <w:p w14:paraId="32A87AFD" w14:textId="77777777" w:rsidR="002F5F91" w:rsidRDefault="002F5F91" w:rsidP="008355CA">
      <w:pPr>
        <w:spacing w:after="0" w:line="240" w:lineRule="auto"/>
        <w:jc w:val="center"/>
        <w:rPr>
          <w:rFonts w:ascii="Times New Roman" w:eastAsia="Times New Roman" w:hAnsi="Times New Roman" w:cs="Times New Roman"/>
          <w:color w:val="000000"/>
          <w:sz w:val="24"/>
          <w:szCs w:val="24"/>
          <w:lang w:eastAsia="en-IN"/>
        </w:rPr>
      </w:pPr>
    </w:p>
    <w:p w14:paraId="79368905" w14:textId="2CA1EA5F" w:rsidR="00493D91" w:rsidRPr="00FA3586" w:rsidRDefault="00493D91" w:rsidP="00CE0224">
      <w:pPr>
        <w:spacing w:after="0" w:line="240" w:lineRule="auto"/>
        <w:rPr>
          <w:rFonts w:ascii="Times New Roman" w:hAnsi="Times New Roman" w:cs="Times New Roman"/>
          <w:sz w:val="24"/>
          <w:szCs w:val="24"/>
        </w:rPr>
      </w:pPr>
      <w:r w:rsidRPr="00493D91">
        <w:rPr>
          <w:rFonts w:ascii="Times New Roman" w:eastAsia="Times New Roman" w:hAnsi="Times New Roman" w:cs="Times New Roman"/>
          <w:b/>
          <w:bCs/>
          <w:color w:val="000000"/>
          <w:sz w:val="24"/>
          <w:szCs w:val="24"/>
          <w:lang w:eastAsia="en-IN"/>
        </w:rPr>
        <w:t>A</w:t>
      </w:r>
      <w:r w:rsidR="0042722C">
        <w:rPr>
          <w:rFonts w:ascii="Times New Roman" w:eastAsia="Times New Roman" w:hAnsi="Times New Roman" w:cs="Times New Roman"/>
          <w:b/>
          <w:bCs/>
          <w:color w:val="000000"/>
          <w:sz w:val="24"/>
          <w:szCs w:val="24"/>
          <w:lang w:eastAsia="en-IN"/>
        </w:rPr>
        <w:t>bstract</w:t>
      </w:r>
      <w:r w:rsidRPr="00493D91">
        <w:rPr>
          <w:rFonts w:ascii="Times New Roman" w:eastAsia="Times New Roman" w:hAnsi="Times New Roman" w:cs="Times New Roman"/>
          <w:b/>
          <w:bCs/>
          <w:color w:val="000000"/>
          <w:sz w:val="24"/>
          <w:szCs w:val="24"/>
          <w:lang w:eastAsia="en-IN"/>
        </w:rPr>
        <w:t>:-</w:t>
      </w:r>
      <w:r w:rsidR="001A6CE5">
        <w:rPr>
          <w:rFonts w:ascii="Times New Roman" w:eastAsia="Times New Roman" w:hAnsi="Times New Roman" w:cs="Times New Roman"/>
          <w:b/>
          <w:bCs/>
          <w:color w:val="000000"/>
          <w:sz w:val="24"/>
          <w:szCs w:val="24"/>
          <w:lang w:eastAsia="en-IN"/>
        </w:rPr>
        <w:t xml:space="preserve"> </w:t>
      </w:r>
      <w:r w:rsidR="001A6CE5">
        <w:rPr>
          <w:rFonts w:ascii="Times New Roman" w:hAnsi="Times New Roman" w:cs="Times New Roman"/>
          <w:sz w:val="24"/>
          <w:szCs w:val="24"/>
        </w:rPr>
        <w:t>Transgenics were developed in numerous crops for various traits through copious DNA recombinant techniques. These improved crops provide long-lasting effects for developed traits in collaboration with crops advanced by selective breeding</w:t>
      </w:r>
      <w:r w:rsidR="001A6CE5">
        <w:rPr>
          <w:rFonts w:ascii="Times New Roman" w:eastAsia="Times New Roman" w:hAnsi="Times New Roman" w:cs="Times New Roman"/>
          <w:b/>
          <w:bCs/>
          <w:color w:val="000000"/>
          <w:sz w:val="24"/>
          <w:szCs w:val="24"/>
          <w:lang w:eastAsia="en-IN"/>
        </w:rPr>
        <w:t xml:space="preserve">. </w:t>
      </w:r>
      <w:r w:rsidR="001A6CE5">
        <w:rPr>
          <w:rFonts w:ascii="Times New Roman" w:hAnsi="Times New Roman" w:cs="Times New Roman"/>
          <w:sz w:val="24"/>
          <w:szCs w:val="24"/>
        </w:rPr>
        <w:t>Exceeding population necessitates an increased rate of food production at similar or greater levels.</w:t>
      </w:r>
      <w:r w:rsidR="00CE0224">
        <w:rPr>
          <w:rFonts w:ascii="Times New Roman" w:hAnsi="Times New Roman" w:cs="Times New Roman"/>
          <w:sz w:val="24"/>
          <w:szCs w:val="24"/>
        </w:rPr>
        <w:t xml:space="preserve"> The present study investigates the potential and concerns of transgenic crops to diminish food scarcity in the near future. </w:t>
      </w:r>
      <w:r w:rsidR="00FA3586">
        <w:rPr>
          <w:rFonts w:ascii="Times New Roman" w:hAnsi="Times New Roman" w:cs="Times New Roman"/>
          <w:sz w:val="24"/>
          <w:szCs w:val="24"/>
        </w:rPr>
        <w:t>Transgenic</w:t>
      </w:r>
      <w:r w:rsidR="00CE0224" w:rsidRPr="00CE0224">
        <w:rPr>
          <w:rFonts w:ascii="Times New Roman" w:hAnsi="Times New Roman" w:cs="Times New Roman"/>
          <w:sz w:val="24"/>
          <w:szCs w:val="24"/>
        </w:rPr>
        <w:t xml:space="preserve"> technology allows for the transfer and expression of desired genes from one plant species to another, regardless of taxonomic or phylogenetic differences</w:t>
      </w:r>
      <w:r w:rsidR="00FA3586" w:rsidRPr="00B344ED">
        <w:rPr>
          <w:rFonts w:ascii="Times New Roman" w:hAnsi="Times New Roman" w:cs="Times New Roman"/>
          <w:color w:val="000000" w:themeColor="text1"/>
          <w:sz w:val="24"/>
          <w:szCs w:val="24"/>
          <w:shd w:val="clear" w:color="auto" w:fill="F7F7F8"/>
        </w:rPr>
        <w:t>.</w:t>
      </w:r>
      <w:r w:rsidR="00AE4C09" w:rsidRPr="00AE4C09">
        <w:rPr>
          <w:rFonts w:ascii="Times New Roman" w:hAnsi="Times New Roman" w:cs="Times New Roman"/>
          <w:color w:val="000000" w:themeColor="text1"/>
          <w:sz w:val="24"/>
          <w:szCs w:val="24"/>
          <w:shd w:val="clear" w:color="auto" w:fill="F7F7F8"/>
        </w:rPr>
        <w:t>The use of transgenic technology can be a viable strategy for developing biofortified crops when there is limited genetic diversity in nutrient content among plant species</w:t>
      </w:r>
      <w:r w:rsidR="00AE4C09">
        <w:rPr>
          <w:rFonts w:ascii="Times New Roman" w:hAnsi="Times New Roman" w:cs="Times New Roman"/>
          <w:color w:val="000000" w:themeColor="text1"/>
          <w:sz w:val="24"/>
          <w:szCs w:val="24"/>
          <w:shd w:val="clear" w:color="auto" w:fill="F7F7F8"/>
        </w:rPr>
        <w:t>.</w:t>
      </w:r>
      <w:r w:rsidR="00FA3586">
        <w:rPr>
          <w:rFonts w:ascii="Times New Roman" w:hAnsi="Times New Roman" w:cs="Times New Roman"/>
          <w:color w:val="000000" w:themeColor="text1"/>
          <w:sz w:val="24"/>
          <w:szCs w:val="24"/>
          <w:shd w:val="clear" w:color="auto" w:fill="F7F7F8"/>
        </w:rPr>
        <w:t xml:space="preserve"> </w:t>
      </w:r>
      <w:r w:rsidR="00FA3586">
        <w:rPr>
          <w:rFonts w:ascii="Times New Roman" w:hAnsi="Times New Roman" w:cs="Times New Roman"/>
          <w:sz w:val="24"/>
          <w:szCs w:val="24"/>
        </w:rPr>
        <w:t xml:space="preserve">The study concludes that </w:t>
      </w:r>
      <w:r w:rsidR="00FA3586">
        <w:rPr>
          <w:rFonts w:ascii="Times New Roman" w:hAnsi="Times New Roman" w:cs="Times New Roman"/>
          <w:color w:val="252525"/>
          <w:sz w:val="24"/>
          <w:szCs w:val="24"/>
        </w:rPr>
        <w:t>u</w:t>
      </w:r>
      <w:r w:rsidR="00FA3586" w:rsidRPr="009E1E0F">
        <w:rPr>
          <w:rFonts w:ascii="Times New Roman" w:hAnsi="Times New Roman" w:cs="Times New Roman"/>
          <w:color w:val="252525"/>
          <w:sz w:val="24"/>
          <w:szCs w:val="24"/>
        </w:rPr>
        <w:t>pcoming</w:t>
      </w:r>
      <w:r w:rsidR="00FA3586">
        <w:rPr>
          <w:rFonts w:ascii="Times New Roman" w:hAnsi="Times New Roman" w:cs="Times New Roman"/>
          <w:color w:val="252525"/>
          <w:sz w:val="24"/>
          <w:szCs w:val="24"/>
        </w:rPr>
        <w:t xml:space="preserve"> Genetically Modified</w:t>
      </w:r>
      <w:r w:rsidR="00FA3586" w:rsidRPr="009E1E0F">
        <w:rPr>
          <w:rFonts w:ascii="Times New Roman" w:hAnsi="Times New Roman" w:cs="Times New Roman"/>
          <w:color w:val="252525"/>
          <w:sz w:val="24"/>
          <w:szCs w:val="24"/>
        </w:rPr>
        <w:t xml:space="preserve"> </w:t>
      </w:r>
      <w:r w:rsidR="00FA3586">
        <w:rPr>
          <w:rFonts w:ascii="Times New Roman" w:hAnsi="Times New Roman" w:cs="Times New Roman"/>
          <w:color w:val="252525"/>
          <w:sz w:val="24"/>
          <w:szCs w:val="24"/>
        </w:rPr>
        <w:t>(</w:t>
      </w:r>
      <w:r w:rsidR="00FA3586" w:rsidRPr="009E1E0F">
        <w:rPr>
          <w:rFonts w:ascii="Times New Roman" w:hAnsi="Times New Roman" w:cs="Times New Roman"/>
          <w:color w:val="252525"/>
          <w:sz w:val="24"/>
          <w:szCs w:val="24"/>
        </w:rPr>
        <w:t>GM</w:t>
      </w:r>
      <w:r w:rsidR="00FA3586">
        <w:rPr>
          <w:rFonts w:ascii="Times New Roman" w:hAnsi="Times New Roman" w:cs="Times New Roman"/>
          <w:color w:val="252525"/>
          <w:sz w:val="24"/>
          <w:szCs w:val="24"/>
        </w:rPr>
        <w:t xml:space="preserve">) </w:t>
      </w:r>
      <w:r w:rsidR="00FA3586" w:rsidRPr="009E1E0F">
        <w:rPr>
          <w:rFonts w:ascii="Times New Roman" w:hAnsi="Times New Roman" w:cs="Times New Roman"/>
          <w:color w:val="252525"/>
          <w:sz w:val="24"/>
          <w:szCs w:val="24"/>
        </w:rPr>
        <w:t>plant varieties are intended to be tailored for challenging environments as well as for enhancing nutrient composition, generating medicinal agents, and producing biofuels and energy</w:t>
      </w:r>
      <w:r w:rsidR="00FA3586">
        <w:rPr>
          <w:rFonts w:ascii="Times New Roman" w:hAnsi="Times New Roman" w:cs="Times New Roman"/>
          <w:color w:val="252525"/>
          <w:sz w:val="24"/>
          <w:szCs w:val="24"/>
        </w:rPr>
        <w:t xml:space="preserve">.  </w:t>
      </w:r>
      <w:r w:rsidR="00FA3586" w:rsidRPr="00B344ED">
        <w:rPr>
          <w:rFonts w:ascii="Times New Roman" w:hAnsi="Times New Roman" w:cs="Times New Roman"/>
          <w:sz w:val="24"/>
          <w:szCs w:val="24"/>
        </w:rPr>
        <w:t>Although genetically engineered crops have the potential to address worldwide food scarcity, there are still concerns about their feasibility for mass production</w:t>
      </w:r>
      <w:r w:rsidR="00FA3586">
        <w:rPr>
          <w:rFonts w:ascii="Times New Roman" w:hAnsi="Times New Roman" w:cs="Times New Roman"/>
          <w:sz w:val="24"/>
          <w:szCs w:val="24"/>
        </w:rPr>
        <w:t xml:space="preserve">. </w:t>
      </w:r>
      <w:r w:rsidR="00FA3586" w:rsidRPr="00B344ED">
        <w:rPr>
          <w:rFonts w:ascii="Times New Roman" w:hAnsi="Times New Roman" w:cs="Times New Roman"/>
          <w:color w:val="000000" w:themeColor="text1"/>
          <w:sz w:val="24"/>
          <w:szCs w:val="24"/>
          <w:shd w:val="clear" w:color="auto" w:fill="F7F7F8"/>
        </w:rPr>
        <w:t>The use of transgenic technology has enabled the development of crop varieties that exhibit enhanced yield, resistance to biotic and abiotic stresses, and improved nutritional quality. Additionally, the adoption of this technology is estimated to have reduced the need for pesticides and insecticides, while also lowering the environmental impact and increasing farmer income</w:t>
      </w:r>
      <w:r w:rsidR="00FA3586">
        <w:rPr>
          <w:rFonts w:ascii="Times New Roman" w:hAnsi="Times New Roman" w:cs="Times New Roman"/>
          <w:color w:val="000000" w:themeColor="text1"/>
          <w:sz w:val="24"/>
          <w:szCs w:val="24"/>
          <w:shd w:val="clear" w:color="auto" w:fill="F7F7F8"/>
        </w:rPr>
        <w:t xml:space="preserve">. </w:t>
      </w:r>
      <w:r w:rsidR="00FA3586" w:rsidRPr="00B344ED">
        <w:rPr>
          <w:rFonts w:ascii="Times New Roman" w:hAnsi="Times New Roman" w:cs="Times New Roman"/>
          <w:color w:val="000000" w:themeColor="text1"/>
          <w:sz w:val="24"/>
          <w:szCs w:val="24"/>
          <w:shd w:val="clear" w:color="auto" w:fill="F7F7F8"/>
        </w:rPr>
        <w:t>Despite these measures, concerns have arisen regarding the environmental and human health risks associated with transgenic crops, such as gene flow, genetic drift, harm to non-target animals, the emergence of resistant weeds and insects, and toxicity and allergenicity</w:t>
      </w:r>
      <w:r w:rsidR="00FA3586">
        <w:rPr>
          <w:rFonts w:ascii="Times New Roman" w:hAnsi="Times New Roman" w:cs="Times New Roman"/>
          <w:color w:val="000000" w:themeColor="text1"/>
          <w:sz w:val="24"/>
          <w:szCs w:val="24"/>
          <w:shd w:val="clear" w:color="auto" w:fill="F7F7F8"/>
        </w:rPr>
        <w:t>.</w:t>
      </w:r>
      <w:r w:rsidR="00AE4C09">
        <w:rPr>
          <w:rFonts w:ascii="Times New Roman" w:hAnsi="Times New Roman" w:cs="Times New Roman"/>
          <w:color w:val="000000" w:themeColor="text1"/>
          <w:sz w:val="24"/>
          <w:szCs w:val="24"/>
          <w:shd w:val="clear" w:color="auto" w:fill="F7F7F8"/>
        </w:rPr>
        <w:t xml:space="preserve"> But </w:t>
      </w:r>
      <w:r w:rsidR="00AE4C09">
        <w:rPr>
          <w:rFonts w:ascii="Times New Roman" w:hAnsi="Times New Roman" w:cs="Times New Roman"/>
          <w:sz w:val="24"/>
          <w:szCs w:val="24"/>
        </w:rPr>
        <w:t>in</w:t>
      </w:r>
      <w:r w:rsidR="00AE4C09" w:rsidRPr="00236E14">
        <w:rPr>
          <w:rFonts w:ascii="Times New Roman" w:hAnsi="Times New Roman" w:cs="Times New Roman"/>
          <w:sz w:val="24"/>
          <w:szCs w:val="24"/>
        </w:rPr>
        <w:t xml:space="preserve"> the future, </w:t>
      </w:r>
      <w:r w:rsidR="00AE4C09">
        <w:rPr>
          <w:rFonts w:ascii="Times New Roman" w:hAnsi="Times New Roman" w:cs="Times New Roman"/>
          <w:sz w:val="24"/>
          <w:szCs w:val="24"/>
        </w:rPr>
        <w:t xml:space="preserve">GMO </w:t>
      </w:r>
      <w:r w:rsidR="00AE4C09" w:rsidRPr="00236E14">
        <w:rPr>
          <w:rFonts w:ascii="Times New Roman" w:hAnsi="Times New Roman" w:cs="Times New Roman"/>
          <w:sz w:val="24"/>
          <w:szCs w:val="24"/>
        </w:rPr>
        <w:t xml:space="preserve">crops will be developed not only for better agronomic qualities but also for </w:t>
      </w:r>
      <w:r w:rsidR="00AE4C09">
        <w:rPr>
          <w:rFonts w:ascii="Times New Roman" w:hAnsi="Times New Roman" w:cs="Times New Roman"/>
          <w:sz w:val="24"/>
          <w:szCs w:val="24"/>
        </w:rPr>
        <w:t>characteristics</w:t>
      </w:r>
      <w:r w:rsidR="00AE4C09" w:rsidRPr="00236E14">
        <w:rPr>
          <w:rFonts w:ascii="Times New Roman" w:hAnsi="Times New Roman" w:cs="Times New Roman"/>
          <w:sz w:val="24"/>
          <w:szCs w:val="24"/>
        </w:rPr>
        <w:t xml:space="preserve"> related to food processing, medicines, and </w:t>
      </w:r>
      <w:r w:rsidR="00AE4C09">
        <w:rPr>
          <w:rFonts w:ascii="Times New Roman" w:hAnsi="Times New Roman" w:cs="Times New Roman"/>
          <w:sz w:val="24"/>
          <w:szCs w:val="24"/>
        </w:rPr>
        <w:t>speciality</w:t>
      </w:r>
      <w:r w:rsidR="00AE4C09" w:rsidRPr="00236E14">
        <w:rPr>
          <w:rFonts w:ascii="Times New Roman" w:hAnsi="Times New Roman" w:cs="Times New Roman"/>
          <w:sz w:val="24"/>
          <w:szCs w:val="24"/>
        </w:rPr>
        <w:t xml:space="preserve"> chemicals. </w:t>
      </w:r>
    </w:p>
    <w:p w14:paraId="79F854CD" w14:textId="77777777" w:rsidR="002F5F91" w:rsidRDefault="002F5F91" w:rsidP="00493D91">
      <w:pPr>
        <w:spacing w:after="0" w:line="240" w:lineRule="auto"/>
        <w:rPr>
          <w:rFonts w:ascii="Times New Roman" w:eastAsia="Times New Roman" w:hAnsi="Times New Roman" w:cs="Times New Roman"/>
          <w:b/>
          <w:bCs/>
          <w:color w:val="000000"/>
          <w:sz w:val="24"/>
          <w:szCs w:val="24"/>
          <w:lang w:eastAsia="en-IN"/>
        </w:rPr>
      </w:pPr>
    </w:p>
    <w:p w14:paraId="3C178FF4" w14:textId="77777777" w:rsidR="002F5F91" w:rsidRDefault="002F5F91" w:rsidP="00493D91">
      <w:pPr>
        <w:spacing w:after="0" w:line="240" w:lineRule="auto"/>
        <w:rPr>
          <w:rFonts w:ascii="Times New Roman" w:eastAsia="Times New Roman" w:hAnsi="Times New Roman" w:cs="Times New Roman"/>
          <w:b/>
          <w:bCs/>
          <w:color w:val="000000"/>
          <w:sz w:val="24"/>
          <w:szCs w:val="24"/>
          <w:lang w:eastAsia="en-IN"/>
        </w:rPr>
      </w:pPr>
    </w:p>
    <w:p w14:paraId="150F32CD" w14:textId="77777777" w:rsidR="002F5F91" w:rsidRDefault="002F5F91" w:rsidP="00493D91">
      <w:pPr>
        <w:spacing w:after="0" w:line="240" w:lineRule="auto"/>
        <w:rPr>
          <w:rFonts w:ascii="Times New Roman" w:eastAsia="Times New Roman" w:hAnsi="Times New Roman" w:cs="Times New Roman"/>
          <w:b/>
          <w:bCs/>
          <w:color w:val="000000"/>
          <w:sz w:val="24"/>
          <w:szCs w:val="24"/>
          <w:lang w:eastAsia="en-IN"/>
        </w:rPr>
      </w:pPr>
    </w:p>
    <w:p w14:paraId="32FADD6D" w14:textId="77777777" w:rsidR="00493D91" w:rsidRPr="00493D91" w:rsidRDefault="00493D91" w:rsidP="00493D91">
      <w:pPr>
        <w:spacing w:after="0" w:line="240" w:lineRule="auto"/>
        <w:rPr>
          <w:rFonts w:ascii="Times New Roman" w:eastAsia="Times New Roman" w:hAnsi="Times New Roman" w:cs="Times New Roman"/>
          <w:b/>
          <w:bCs/>
          <w:color w:val="000000"/>
          <w:sz w:val="24"/>
          <w:szCs w:val="24"/>
          <w:lang w:eastAsia="en-IN"/>
        </w:rPr>
      </w:pPr>
    </w:p>
    <w:p w14:paraId="72CCA697" w14:textId="77777777" w:rsidR="008E0CAA" w:rsidRDefault="008E0CAA" w:rsidP="00C71DD6">
      <w:pPr>
        <w:rPr>
          <w:rFonts w:ascii="Times New Roman" w:hAnsi="Times New Roman" w:cs="Times New Roman"/>
          <w:b/>
          <w:bCs/>
          <w:sz w:val="24"/>
          <w:szCs w:val="24"/>
        </w:rPr>
      </w:pPr>
    </w:p>
    <w:p w14:paraId="6935BA7F" w14:textId="00985203" w:rsidR="00A07262" w:rsidRPr="00A07262" w:rsidRDefault="00A07262" w:rsidP="00A07262">
      <w:pPr>
        <w:rPr>
          <w:rFonts w:ascii="Times New Roman" w:hAnsi="Times New Roman" w:cs="Times New Roman"/>
          <w:b/>
          <w:bCs/>
          <w:sz w:val="28"/>
          <w:szCs w:val="28"/>
        </w:rPr>
      </w:pPr>
      <w:r w:rsidRPr="00A07262">
        <w:rPr>
          <w:rFonts w:ascii="Times New Roman" w:hAnsi="Times New Roman" w:cs="Times New Roman"/>
          <w:b/>
          <w:bCs/>
          <w:sz w:val="28"/>
          <w:szCs w:val="28"/>
        </w:rPr>
        <w:t xml:space="preserve">Introduction </w:t>
      </w:r>
    </w:p>
    <w:p w14:paraId="33BB912F" w14:textId="30CD13A4" w:rsidR="00C97C5A" w:rsidRDefault="00A07262" w:rsidP="00DB4D56">
      <w:pPr>
        <w:tabs>
          <w:tab w:val="left" w:pos="0"/>
        </w:tabs>
        <w:jc w:val="both"/>
        <w:rPr>
          <w:rFonts w:ascii="Times New Roman" w:hAnsi="Times New Roman" w:cs="Times New Roman"/>
          <w:sz w:val="24"/>
          <w:szCs w:val="24"/>
        </w:rPr>
      </w:pPr>
      <w:r>
        <w:rPr>
          <w:rFonts w:ascii="Times New Roman" w:hAnsi="Times New Roman" w:cs="Times New Roman"/>
          <w:sz w:val="24"/>
          <w:szCs w:val="24"/>
        </w:rPr>
        <w:t xml:space="preserve">Transgenics crops are those crops whose genetic constituents </w:t>
      </w:r>
      <w:r w:rsidR="00FA3586">
        <w:rPr>
          <w:rFonts w:ascii="Times New Roman" w:hAnsi="Times New Roman" w:cs="Times New Roman"/>
          <w:sz w:val="24"/>
          <w:szCs w:val="24"/>
        </w:rPr>
        <w:t>are</w:t>
      </w:r>
      <w:r>
        <w:rPr>
          <w:rFonts w:ascii="Times New Roman" w:hAnsi="Times New Roman" w:cs="Times New Roman"/>
          <w:sz w:val="24"/>
          <w:szCs w:val="24"/>
        </w:rPr>
        <w:t xml:space="preserve"> modified </w:t>
      </w:r>
      <w:r w:rsidR="00703418">
        <w:rPr>
          <w:rFonts w:ascii="Times New Roman" w:hAnsi="Times New Roman" w:cs="Times New Roman"/>
          <w:sz w:val="24"/>
          <w:szCs w:val="24"/>
        </w:rPr>
        <w:t>by</w:t>
      </w:r>
      <w:r w:rsidR="00CC06DC">
        <w:rPr>
          <w:rFonts w:ascii="Times New Roman" w:hAnsi="Times New Roman" w:cs="Times New Roman"/>
          <w:sz w:val="24"/>
          <w:szCs w:val="24"/>
        </w:rPr>
        <w:t xml:space="preserve"> introgres</w:t>
      </w:r>
      <w:r w:rsidR="00236972">
        <w:rPr>
          <w:rFonts w:ascii="Times New Roman" w:hAnsi="Times New Roman" w:cs="Times New Roman"/>
          <w:sz w:val="24"/>
          <w:szCs w:val="24"/>
        </w:rPr>
        <w:t>s</w:t>
      </w:r>
      <w:r w:rsidR="00CC06DC">
        <w:rPr>
          <w:rFonts w:ascii="Times New Roman" w:hAnsi="Times New Roman" w:cs="Times New Roman"/>
          <w:sz w:val="24"/>
          <w:szCs w:val="24"/>
        </w:rPr>
        <w:t>ion</w:t>
      </w:r>
      <w:r w:rsidR="00703418">
        <w:rPr>
          <w:rFonts w:ascii="Times New Roman" w:hAnsi="Times New Roman" w:cs="Times New Roman"/>
          <w:sz w:val="24"/>
          <w:szCs w:val="24"/>
        </w:rPr>
        <w:t xml:space="preserve"> of </w:t>
      </w:r>
      <w:r w:rsidR="00112AB5">
        <w:rPr>
          <w:rFonts w:ascii="Times New Roman" w:hAnsi="Times New Roman" w:cs="Times New Roman"/>
          <w:sz w:val="24"/>
          <w:szCs w:val="24"/>
        </w:rPr>
        <w:t>diverse</w:t>
      </w:r>
      <w:r w:rsidR="00703418">
        <w:rPr>
          <w:rFonts w:ascii="Times New Roman" w:hAnsi="Times New Roman" w:cs="Times New Roman"/>
          <w:sz w:val="24"/>
          <w:szCs w:val="24"/>
        </w:rPr>
        <w:t xml:space="preserve"> genes </w:t>
      </w:r>
      <w:r w:rsidR="003D6A53">
        <w:rPr>
          <w:rFonts w:ascii="Times New Roman" w:hAnsi="Times New Roman" w:cs="Times New Roman"/>
          <w:sz w:val="24"/>
          <w:szCs w:val="24"/>
        </w:rPr>
        <w:t xml:space="preserve">from similar species or from entirely different </w:t>
      </w:r>
      <w:r w:rsidR="00FA3586">
        <w:rPr>
          <w:rFonts w:ascii="Times New Roman" w:hAnsi="Times New Roman" w:cs="Times New Roman"/>
          <w:sz w:val="24"/>
          <w:szCs w:val="24"/>
        </w:rPr>
        <w:t>origins</w:t>
      </w:r>
      <w:r w:rsidR="00E12565">
        <w:rPr>
          <w:rFonts w:ascii="Times New Roman" w:hAnsi="Times New Roman" w:cs="Times New Roman"/>
          <w:sz w:val="24"/>
          <w:szCs w:val="24"/>
        </w:rPr>
        <w:t xml:space="preserve">. </w:t>
      </w:r>
      <w:r w:rsidR="00DE2ED1">
        <w:rPr>
          <w:rFonts w:ascii="Times New Roman" w:hAnsi="Times New Roman" w:cs="Times New Roman"/>
          <w:sz w:val="24"/>
          <w:szCs w:val="24"/>
        </w:rPr>
        <w:t>Transgenic</w:t>
      </w:r>
      <w:r w:rsidR="00C15E92">
        <w:rPr>
          <w:rFonts w:ascii="Times New Roman" w:hAnsi="Times New Roman" w:cs="Times New Roman"/>
          <w:sz w:val="24"/>
          <w:szCs w:val="24"/>
        </w:rPr>
        <w:t xml:space="preserve">s were </w:t>
      </w:r>
      <w:r w:rsidR="00E12565">
        <w:rPr>
          <w:rFonts w:ascii="Times New Roman" w:hAnsi="Times New Roman" w:cs="Times New Roman"/>
          <w:sz w:val="24"/>
          <w:szCs w:val="24"/>
        </w:rPr>
        <w:t>develop</w:t>
      </w:r>
      <w:r w:rsidR="00C15E92">
        <w:rPr>
          <w:rFonts w:ascii="Times New Roman" w:hAnsi="Times New Roman" w:cs="Times New Roman"/>
          <w:sz w:val="24"/>
          <w:szCs w:val="24"/>
        </w:rPr>
        <w:t xml:space="preserve">ed in </w:t>
      </w:r>
      <w:r w:rsidR="00CA20A2">
        <w:rPr>
          <w:rFonts w:ascii="Times New Roman" w:hAnsi="Times New Roman" w:cs="Times New Roman"/>
          <w:sz w:val="24"/>
          <w:szCs w:val="24"/>
        </w:rPr>
        <w:t xml:space="preserve">numerous </w:t>
      </w:r>
      <w:r w:rsidR="00C37973">
        <w:rPr>
          <w:rFonts w:ascii="Times New Roman" w:hAnsi="Times New Roman" w:cs="Times New Roman"/>
          <w:sz w:val="24"/>
          <w:szCs w:val="24"/>
        </w:rPr>
        <w:t xml:space="preserve">crops </w:t>
      </w:r>
      <w:r w:rsidR="00E9789B">
        <w:rPr>
          <w:rFonts w:ascii="Times New Roman" w:hAnsi="Times New Roman" w:cs="Times New Roman"/>
          <w:sz w:val="24"/>
          <w:szCs w:val="24"/>
        </w:rPr>
        <w:t xml:space="preserve">for </w:t>
      </w:r>
      <w:r w:rsidR="00112AB5">
        <w:rPr>
          <w:rFonts w:ascii="Times New Roman" w:hAnsi="Times New Roman" w:cs="Times New Roman"/>
          <w:sz w:val="24"/>
          <w:szCs w:val="24"/>
        </w:rPr>
        <w:t xml:space="preserve">various </w:t>
      </w:r>
      <w:r w:rsidR="00E2107D">
        <w:rPr>
          <w:rFonts w:ascii="Times New Roman" w:hAnsi="Times New Roman" w:cs="Times New Roman"/>
          <w:sz w:val="24"/>
          <w:szCs w:val="24"/>
        </w:rPr>
        <w:t xml:space="preserve">traits through copious DNA recombinant </w:t>
      </w:r>
      <w:r w:rsidR="004433C0">
        <w:rPr>
          <w:rFonts w:ascii="Times New Roman" w:hAnsi="Times New Roman" w:cs="Times New Roman"/>
          <w:sz w:val="24"/>
          <w:szCs w:val="24"/>
        </w:rPr>
        <w:t>techniques</w:t>
      </w:r>
      <w:r w:rsidR="004A07DB">
        <w:rPr>
          <w:rFonts w:ascii="Times New Roman" w:hAnsi="Times New Roman" w:cs="Times New Roman"/>
          <w:sz w:val="24"/>
          <w:szCs w:val="24"/>
        </w:rPr>
        <w:t xml:space="preserve"> </w:t>
      </w:r>
      <w:r w:rsidR="009A4691">
        <w:rPr>
          <w:rFonts w:ascii="Times New Roman" w:hAnsi="Times New Roman" w:cs="Times New Roman"/>
          <w:sz w:val="24"/>
          <w:szCs w:val="24"/>
        </w:rPr>
        <w:t>(</w:t>
      </w:r>
      <w:r w:rsidR="00E677ED">
        <w:rPr>
          <w:rFonts w:ascii="Times New Roman" w:hAnsi="Times New Roman" w:cs="Times New Roman"/>
          <w:sz w:val="24"/>
          <w:szCs w:val="24"/>
        </w:rPr>
        <w:t>Usha</w:t>
      </w:r>
      <w:r w:rsidR="00E15C05">
        <w:rPr>
          <w:rFonts w:ascii="Times New Roman" w:hAnsi="Times New Roman" w:cs="Times New Roman"/>
          <w:sz w:val="24"/>
          <w:szCs w:val="24"/>
        </w:rPr>
        <w:t xml:space="preserve"> and Rani</w:t>
      </w:r>
      <w:r w:rsidR="008B2A53">
        <w:rPr>
          <w:rFonts w:ascii="Times New Roman" w:hAnsi="Times New Roman" w:cs="Times New Roman"/>
          <w:sz w:val="24"/>
          <w:szCs w:val="24"/>
        </w:rPr>
        <w:t xml:space="preserve"> 2013</w:t>
      </w:r>
      <w:r w:rsidR="00E677ED">
        <w:rPr>
          <w:rFonts w:ascii="Times New Roman" w:hAnsi="Times New Roman" w:cs="Times New Roman"/>
          <w:sz w:val="24"/>
          <w:szCs w:val="24"/>
        </w:rPr>
        <w:t>). These</w:t>
      </w:r>
      <w:r w:rsidR="004433C0">
        <w:rPr>
          <w:rFonts w:ascii="Times New Roman" w:hAnsi="Times New Roman" w:cs="Times New Roman"/>
          <w:sz w:val="24"/>
          <w:szCs w:val="24"/>
        </w:rPr>
        <w:t xml:space="preserve"> </w:t>
      </w:r>
      <w:r w:rsidR="00867512">
        <w:rPr>
          <w:rFonts w:ascii="Times New Roman" w:hAnsi="Times New Roman" w:cs="Times New Roman"/>
          <w:sz w:val="24"/>
          <w:szCs w:val="24"/>
        </w:rPr>
        <w:t>improved crops provide long lasting</w:t>
      </w:r>
      <w:r w:rsidR="00700AE9">
        <w:rPr>
          <w:rFonts w:ascii="Times New Roman" w:hAnsi="Times New Roman" w:cs="Times New Roman"/>
          <w:sz w:val="24"/>
          <w:szCs w:val="24"/>
        </w:rPr>
        <w:t xml:space="preserve"> effects for develope</w:t>
      </w:r>
      <w:r w:rsidR="00475291">
        <w:rPr>
          <w:rFonts w:ascii="Times New Roman" w:hAnsi="Times New Roman" w:cs="Times New Roman"/>
          <w:sz w:val="24"/>
          <w:szCs w:val="24"/>
        </w:rPr>
        <w:t xml:space="preserve">d traits in collate with crops </w:t>
      </w:r>
      <w:r w:rsidR="00D52C3A">
        <w:rPr>
          <w:rFonts w:ascii="Times New Roman" w:hAnsi="Times New Roman" w:cs="Times New Roman"/>
          <w:sz w:val="24"/>
          <w:szCs w:val="24"/>
        </w:rPr>
        <w:t>advanced by selective breeding</w:t>
      </w:r>
      <w:r w:rsidR="006E5647">
        <w:rPr>
          <w:rFonts w:ascii="Times New Roman" w:hAnsi="Times New Roman" w:cs="Times New Roman"/>
          <w:sz w:val="24"/>
          <w:szCs w:val="24"/>
        </w:rPr>
        <w:t>, since</w:t>
      </w:r>
      <w:r w:rsidR="006C5A07">
        <w:rPr>
          <w:rFonts w:ascii="Times New Roman" w:hAnsi="Times New Roman" w:cs="Times New Roman"/>
          <w:sz w:val="24"/>
          <w:szCs w:val="24"/>
        </w:rPr>
        <w:t xml:space="preserve"> their inception </w:t>
      </w:r>
      <w:r w:rsidR="001078BE">
        <w:rPr>
          <w:rFonts w:ascii="Times New Roman" w:hAnsi="Times New Roman" w:cs="Times New Roman"/>
          <w:sz w:val="24"/>
          <w:szCs w:val="24"/>
        </w:rPr>
        <w:t xml:space="preserve">transgenics </w:t>
      </w:r>
      <w:r w:rsidR="00B012B1">
        <w:rPr>
          <w:rFonts w:ascii="Times New Roman" w:hAnsi="Times New Roman" w:cs="Times New Roman"/>
          <w:sz w:val="24"/>
          <w:szCs w:val="24"/>
        </w:rPr>
        <w:t xml:space="preserve">received strong adherent </w:t>
      </w:r>
      <w:r w:rsidR="004250D3">
        <w:rPr>
          <w:rFonts w:ascii="Times New Roman" w:hAnsi="Times New Roman" w:cs="Times New Roman"/>
          <w:sz w:val="24"/>
          <w:szCs w:val="24"/>
        </w:rPr>
        <w:t xml:space="preserve">along with </w:t>
      </w:r>
      <w:r w:rsidR="006A4CF4">
        <w:rPr>
          <w:rFonts w:ascii="Times New Roman" w:hAnsi="Times New Roman" w:cs="Times New Roman"/>
          <w:sz w:val="24"/>
          <w:szCs w:val="24"/>
        </w:rPr>
        <w:t xml:space="preserve">rapid </w:t>
      </w:r>
      <w:r w:rsidR="00836CDD">
        <w:rPr>
          <w:rFonts w:ascii="Times New Roman" w:hAnsi="Times New Roman" w:cs="Times New Roman"/>
          <w:sz w:val="24"/>
          <w:szCs w:val="24"/>
        </w:rPr>
        <w:t>argue</w:t>
      </w:r>
      <w:r w:rsidR="006E5647">
        <w:rPr>
          <w:rFonts w:ascii="Times New Roman" w:hAnsi="Times New Roman" w:cs="Times New Roman"/>
          <w:sz w:val="24"/>
          <w:szCs w:val="24"/>
        </w:rPr>
        <w:t xml:space="preserve"> </w:t>
      </w:r>
      <w:r w:rsidR="005420B0">
        <w:rPr>
          <w:rFonts w:ascii="Times New Roman" w:hAnsi="Times New Roman" w:cs="Times New Roman"/>
          <w:sz w:val="24"/>
          <w:szCs w:val="24"/>
        </w:rPr>
        <w:t xml:space="preserve">however their </w:t>
      </w:r>
      <w:r w:rsidR="00F05EDE">
        <w:rPr>
          <w:rFonts w:ascii="Times New Roman" w:hAnsi="Times New Roman" w:cs="Times New Roman"/>
          <w:sz w:val="24"/>
          <w:szCs w:val="24"/>
        </w:rPr>
        <w:t xml:space="preserve">growth across the world </w:t>
      </w:r>
      <w:r w:rsidR="00CE0FC0">
        <w:rPr>
          <w:rFonts w:ascii="Times New Roman" w:hAnsi="Times New Roman" w:cs="Times New Roman"/>
          <w:sz w:val="24"/>
          <w:szCs w:val="24"/>
        </w:rPr>
        <w:t>is ex</w:t>
      </w:r>
      <w:r w:rsidR="004444F9">
        <w:rPr>
          <w:rFonts w:ascii="Times New Roman" w:hAnsi="Times New Roman" w:cs="Times New Roman"/>
          <w:sz w:val="24"/>
          <w:szCs w:val="24"/>
        </w:rPr>
        <w:t>ceptional</w:t>
      </w:r>
      <w:r w:rsidR="00DB5F9A">
        <w:rPr>
          <w:rFonts w:ascii="Times New Roman" w:hAnsi="Times New Roman" w:cs="Times New Roman"/>
          <w:sz w:val="24"/>
          <w:szCs w:val="24"/>
        </w:rPr>
        <w:t>.</w:t>
      </w:r>
      <w:r w:rsidR="00030708">
        <w:rPr>
          <w:rFonts w:ascii="Times New Roman" w:hAnsi="Times New Roman" w:cs="Times New Roman"/>
          <w:sz w:val="24"/>
          <w:szCs w:val="24"/>
        </w:rPr>
        <w:t xml:space="preserve"> Exceeding population demands increase in level of agricultural produce</w:t>
      </w:r>
      <w:r w:rsidR="00207E1A">
        <w:rPr>
          <w:rFonts w:ascii="Times New Roman" w:hAnsi="Times New Roman" w:cs="Times New Roman"/>
          <w:sz w:val="24"/>
          <w:szCs w:val="24"/>
        </w:rPr>
        <w:t xml:space="preserve">, as of 2050 </w:t>
      </w:r>
      <w:r w:rsidR="00D76D25">
        <w:rPr>
          <w:rFonts w:ascii="Times New Roman" w:hAnsi="Times New Roman" w:cs="Times New Roman"/>
          <w:sz w:val="24"/>
          <w:szCs w:val="24"/>
        </w:rPr>
        <w:t>population</w:t>
      </w:r>
      <w:r w:rsidR="00207E1A">
        <w:rPr>
          <w:rFonts w:ascii="Times New Roman" w:hAnsi="Times New Roman" w:cs="Times New Roman"/>
          <w:sz w:val="24"/>
          <w:szCs w:val="24"/>
        </w:rPr>
        <w:t xml:space="preserve"> of world may </w:t>
      </w:r>
      <w:r w:rsidR="0097266D">
        <w:rPr>
          <w:rFonts w:ascii="Times New Roman" w:hAnsi="Times New Roman" w:cs="Times New Roman"/>
          <w:sz w:val="24"/>
          <w:szCs w:val="24"/>
        </w:rPr>
        <w:t>transcend nine billion</w:t>
      </w:r>
      <w:r w:rsidR="006A4CF4">
        <w:rPr>
          <w:rFonts w:ascii="Times New Roman" w:hAnsi="Times New Roman" w:cs="Times New Roman"/>
          <w:sz w:val="24"/>
          <w:szCs w:val="24"/>
        </w:rPr>
        <w:t xml:space="preserve">, </w:t>
      </w:r>
      <w:r w:rsidR="001B4756">
        <w:rPr>
          <w:rFonts w:ascii="Times New Roman" w:hAnsi="Times New Roman" w:cs="Times New Roman"/>
          <w:sz w:val="24"/>
          <w:szCs w:val="24"/>
        </w:rPr>
        <w:t xml:space="preserve">so as to </w:t>
      </w:r>
      <w:r w:rsidR="00CF28DD">
        <w:rPr>
          <w:rFonts w:ascii="Times New Roman" w:hAnsi="Times New Roman" w:cs="Times New Roman"/>
          <w:sz w:val="24"/>
          <w:szCs w:val="24"/>
        </w:rPr>
        <w:t xml:space="preserve">meet such increased population in succeeding years </w:t>
      </w:r>
      <w:r w:rsidR="008E325A">
        <w:rPr>
          <w:rFonts w:ascii="Times New Roman" w:hAnsi="Times New Roman" w:cs="Times New Roman"/>
          <w:sz w:val="24"/>
          <w:szCs w:val="24"/>
        </w:rPr>
        <w:t xml:space="preserve">rate of food </w:t>
      </w:r>
      <w:r w:rsidR="00C93FEF">
        <w:rPr>
          <w:rFonts w:ascii="Times New Roman" w:hAnsi="Times New Roman" w:cs="Times New Roman"/>
          <w:sz w:val="24"/>
          <w:szCs w:val="24"/>
        </w:rPr>
        <w:t xml:space="preserve">production should raise in similar or greater </w:t>
      </w:r>
      <w:r w:rsidR="00B659E4">
        <w:rPr>
          <w:rFonts w:ascii="Times New Roman" w:hAnsi="Times New Roman" w:cs="Times New Roman"/>
          <w:sz w:val="24"/>
          <w:szCs w:val="24"/>
        </w:rPr>
        <w:t>levels</w:t>
      </w:r>
      <w:r w:rsidR="007847AF" w:rsidRPr="007847AF">
        <w:rPr>
          <w:rFonts w:ascii="Times New Roman" w:hAnsi="Times New Roman" w:cs="Times New Roman"/>
          <w:sz w:val="24"/>
          <w:szCs w:val="24"/>
        </w:rPr>
        <w:t>. As a result, genetic approaches must be used</w:t>
      </w:r>
      <w:r w:rsidR="00E651FF">
        <w:rPr>
          <w:rFonts w:ascii="Times New Roman" w:hAnsi="Times New Roman" w:cs="Times New Roman"/>
          <w:sz w:val="24"/>
          <w:szCs w:val="24"/>
        </w:rPr>
        <w:t xml:space="preserve"> to improve </w:t>
      </w:r>
      <w:r w:rsidR="00ED1103">
        <w:rPr>
          <w:rFonts w:ascii="Times New Roman" w:hAnsi="Times New Roman" w:cs="Times New Roman"/>
          <w:sz w:val="24"/>
          <w:szCs w:val="24"/>
        </w:rPr>
        <w:t xml:space="preserve">overall </w:t>
      </w:r>
      <w:r w:rsidR="00E651FF">
        <w:rPr>
          <w:rFonts w:ascii="Times New Roman" w:hAnsi="Times New Roman" w:cs="Times New Roman"/>
          <w:sz w:val="24"/>
          <w:szCs w:val="24"/>
        </w:rPr>
        <w:t>production</w:t>
      </w:r>
      <w:r w:rsidR="00ED1103">
        <w:rPr>
          <w:rFonts w:ascii="Times New Roman" w:hAnsi="Times New Roman" w:cs="Times New Roman"/>
          <w:sz w:val="24"/>
          <w:szCs w:val="24"/>
        </w:rPr>
        <w:t xml:space="preserve"> of crops</w:t>
      </w:r>
      <w:r w:rsidR="00E15C05">
        <w:rPr>
          <w:rFonts w:ascii="Times New Roman" w:hAnsi="Times New Roman" w:cs="Times New Roman"/>
          <w:sz w:val="24"/>
          <w:szCs w:val="24"/>
        </w:rPr>
        <w:t>.</w:t>
      </w:r>
      <w:r w:rsidR="00022EBD">
        <w:rPr>
          <w:rFonts w:ascii="Times New Roman" w:hAnsi="Times New Roman" w:cs="Times New Roman"/>
          <w:sz w:val="24"/>
          <w:szCs w:val="24"/>
        </w:rPr>
        <w:t xml:space="preserve"> </w:t>
      </w:r>
      <w:r w:rsidR="003E1FCF">
        <w:rPr>
          <w:rFonts w:ascii="Times New Roman" w:hAnsi="Times New Roman" w:cs="Times New Roman"/>
          <w:sz w:val="24"/>
          <w:szCs w:val="24"/>
        </w:rPr>
        <w:t xml:space="preserve">In context to this </w:t>
      </w:r>
      <w:r w:rsidR="00B659E4">
        <w:rPr>
          <w:rFonts w:ascii="Times New Roman" w:hAnsi="Times New Roman" w:cs="Times New Roman"/>
          <w:sz w:val="24"/>
          <w:szCs w:val="24"/>
        </w:rPr>
        <w:t xml:space="preserve">evolution of plants with considerable </w:t>
      </w:r>
      <w:r w:rsidR="008567F6">
        <w:rPr>
          <w:rFonts w:ascii="Times New Roman" w:hAnsi="Times New Roman" w:cs="Times New Roman"/>
          <w:sz w:val="24"/>
          <w:szCs w:val="24"/>
        </w:rPr>
        <w:t xml:space="preserve">yield </w:t>
      </w:r>
      <w:r w:rsidR="00B659E4">
        <w:rPr>
          <w:rFonts w:ascii="Times New Roman" w:hAnsi="Times New Roman" w:cs="Times New Roman"/>
          <w:sz w:val="24"/>
          <w:szCs w:val="24"/>
        </w:rPr>
        <w:t xml:space="preserve">raise </w:t>
      </w:r>
      <w:r w:rsidR="008567F6">
        <w:rPr>
          <w:rFonts w:ascii="Times New Roman" w:hAnsi="Times New Roman" w:cs="Times New Roman"/>
          <w:sz w:val="24"/>
          <w:szCs w:val="24"/>
        </w:rPr>
        <w:t>are achieved by tra</w:t>
      </w:r>
      <w:r w:rsidR="005B55EB">
        <w:rPr>
          <w:rFonts w:ascii="Times New Roman" w:hAnsi="Times New Roman" w:cs="Times New Roman"/>
          <w:sz w:val="24"/>
          <w:szCs w:val="24"/>
        </w:rPr>
        <w:t>n</w:t>
      </w:r>
      <w:r w:rsidR="008567F6">
        <w:rPr>
          <w:rFonts w:ascii="Times New Roman" w:hAnsi="Times New Roman" w:cs="Times New Roman"/>
          <w:sz w:val="24"/>
          <w:szCs w:val="24"/>
        </w:rPr>
        <w:t>sgenics</w:t>
      </w:r>
      <w:r w:rsidR="005B55EB">
        <w:rPr>
          <w:rFonts w:ascii="Times New Roman" w:hAnsi="Times New Roman" w:cs="Times New Roman"/>
          <w:sz w:val="24"/>
          <w:szCs w:val="24"/>
        </w:rPr>
        <w:t xml:space="preserve">. </w:t>
      </w:r>
      <w:r w:rsidR="008567F6">
        <w:rPr>
          <w:rFonts w:ascii="Times New Roman" w:hAnsi="Times New Roman" w:cs="Times New Roman"/>
          <w:sz w:val="24"/>
          <w:szCs w:val="24"/>
        </w:rPr>
        <w:t xml:space="preserve"> </w:t>
      </w:r>
    </w:p>
    <w:p w14:paraId="04433DCD" w14:textId="67C961D8" w:rsidR="00E71371" w:rsidRDefault="003E1FCF" w:rsidP="00B05984">
      <w:pPr>
        <w:tabs>
          <w:tab w:val="left" w:pos="0"/>
        </w:tabs>
        <w:jc w:val="center"/>
        <w:rPr>
          <w:rFonts w:ascii="Times New Roman" w:hAnsi="Times New Roman" w:cs="Times New Roman"/>
          <w:b/>
          <w:bCs/>
          <w:sz w:val="24"/>
          <w:szCs w:val="24"/>
        </w:rPr>
      </w:pPr>
      <w:r w:rsidRPr="003E1FCF">
        <w:rPr>
          <w:rFonts w:ascii="Times New Roman" w:hAnsi="Times New Roman" w:cs="Times New Roman"/>
          <w:sz w:val="24"/>
          <w:szCs w:val="24"/>
        </w:rPr>
        <w:lastRenderedPageBreak/>
        <w:t>.</w:t>
      </w:r>
      <w:r w:rsidR="00AC5CD7">
        <w:rPr>
          <w:rFonts w:ascii="Times New Roman" w:hAnsi="Times New Roman" w:cs="Times New Roman"/>
          <w:b/>
          <w:bCs/>
          <w:sz w:val="24"/>
          <w:szCs w:val="24"/>
        </w:rPr>
        <w:t xml:space="preserve"> </w:t>
      </w:r>
      <w:r w:rsidR="0053723E">
        <w:rPr>
          <w:rFonts w:ascii="Times New Roman" w:hAnsi="Times New Roman" w:cs="Times New Roman"/>
          <w:b/>
          <w:bCs/>
          <w:noProof/>
          <w:sz w:val="24"/>
          <w:szCs w:val="24"/>
        </w:rPr>
        <w:drawing>
          <wp:inline distT="0" distB="0" distL="0" distR="0" wp14:anchorId="46B58BBA" wp14:editId="48A028DD">
            <wp:extent cx="5280660" cy="2766060"/>
            <wp:effectExtent l="0" t="0" r="15240" b="1524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854BB5D" w14:textId="6AEE3E03" w:rsidR="002F5F91" w:rsidRDefault="002F5F91" w:rsidP="00B05984">
      <w:pPr>
        <w:tabs>
          <w:tab w:val="left" w:pos="0"/>
        </w:tabs>
        <w:jc w:val="center"/>
        <w:rPr>
          <w:rFonts w:ascii="Times New Roman" w:hAnsi="Times New Roman" w:cs="Times New Roman"/>
          <w:b/>
          <w:bCs/>
          <w:sz w:val="24"/>
          <w:szCs w:val="24"/>
        </w:rPr>
      </w:pPr>
      <w:r>
        <w:rPr>
          <w:rFonts w:ascii="Times New Roman" w:hAnsi="Times New Roman" w:cs="Times New Roman"/>
          <w:b/>
          <w:bCs/>
          <w:sz w:val="24"/>
          <w:szCs w:val="24"/>
        </w:rPr>
        <w:t>Fig 1-</w:t>
      </w:r>
      <w:r w:rsidR="00897D4E">
        <w:rPr>
          <w:rFonts w:ascii="Times New Roman" w:hAnsi="Times New Roman" w:cs="Times New Roman"/>
          <w:b/>
          <w:bCs/>
          <w:sz w:val="24"/>
          <w:szCs w:val="24"/>
        </w:rPr>
        <w:t xml:space="preserve"> Area utilised for </w:t>
      </w:r>
      <w:r w:rsidR="007373AE">
        <w:rPr>
          <w:rFonts w:ascii="Times New Roman" w:hAnsi="Times New Roman" w:cs="Times New Roman"/>
          <w:b/>
          <w:bCs/>
          <w:sz w:val="24"/>
          <w:szCs w:val="24"/>
        </w:rPr>
        <w:t xml:space="preserve">the </w:t>
      </w:r>
      <w:r w:rsidR="00897D4E">
        <w:rPr>
          <w:rFonts w:ascii="Times New Roman" w:hAnsi="Times New Roman" w:cs="Times New Roman"/>
          <w:b/>
          <w:bCs/>
          <w:sz w:val="24"/>
          <w:szCs w:val="24"/>
        </w:rPr>
        <w:t>production of Transgenic crops</w:t>
      </w:r>
    </w:p>
    <w:p w14:paraId="6A843B38" w14:textId="4EFC491C" w:rsidR="001C193E" w:rsidRDefault="00AC5CD7" w:rsidP="00DB4D56">
      <w:pPr>
        <w:tabs>
          <w:tab w:val="left" w:pos="0"/>
        </w:tabs>
        <w:jc w:val="both"/>
        <w:rPr>
          <w:rFonts w:ascii="Times New Roman" w:hAnsi="Times New Roman" w:cs="Times New Roman"/>
          <w:sz w:val="24"/>
          <w:szCs w:val="24"/>
        </w:rPr>
      </w:pPr>
      <w:r>
        <w:rPr>
          <w:rFonts w:ascii="Times New Roman" w:hAnsi="Times New Roman" w:cs="Times New Roman"/>
          <w:sz w:val="24"/>
          <w:szCs w:val="24"/>
        </w:rPr>
        <w:t xml:space="preserve"> </w:t>
      </w:r>
      <w:r w:rsidR="0061785C" w:rsidRPr="0061785C">
        <w:rPr>
          <w:rFonts w:ascii="Times New Roman" w:hAnsi="Times New Roman" w:cs="Times New Roman"/>
          <w:sz w:val="24"/>
          <w:szCs w:val="24"/>
        </w:rPr>
        <w:t xml:space="preserve">This land area is spread </w:t>
      </w:r>
      <w:r w:rsidR="005B55EB">
        <w:rPr>
          <w:rFonts w:ascii="Times New Roman" w:hAnsi="Times New Roman" w:cs="Times New Roman"/>
          <w:sz w:val="24"/>
          <w:szCs w:val="24"/>
        </w:rPr>
        <w:t xml:space="preserve">over  </w:t>
      </w:r>
      <w:r w:rsidR="002C49EE">
        <w:rPr>
          <w:rFonts w:ascii="Times New Roman" w:hAnsi="Times New Roman" w:cs="Times New Roman"/>
          <w:sz w:val="24"/>
          <w:szCs w:val="24"/>
        </w:rPr>
        <w:t xml:space="preserve">thirty </w:t>
      </w:r>
      <w:r w:rsidR="005C09FF">
        <w:rPr>
          <w:rFonts w:ascii="Times New Roman" w:hAnsi="Times New Roman" w:cs="Times New Roman"/>
          <w:sz w:val="24"/>
          <w:szCs w:val="24"/>
        </w:rPr>
        <w:t>nations</w:t>
      </w:r>
      <w:r w:rsidR="002C49EE">
        <w:rPr>
          <w:rFonts w:ascii="Times New Roman" w:hAnsi="Times New Roman" w:cs="Times New Roman"/>
          <w:sz w:val="24"/>
          <w:szCs w:val="24"/>
        </w:rPr>
        <w:t xml:space="preserve"> </w:t>
      </w:r>
      <w:r w:rsidR="0061785C" w:rsidRPr="0061785C">
        <w:rPr>
          <w:rFonts w:ascii="Times New Roman" w:hAnsi="Times New Roman" w:cs="Times New Roman"/>
          <w:sz w:val="24"/>
          <w:szCs w:val="24"/>
        </w:rPr>
        <w:t>, in</w:t>
      </w:r>
      <w:r w:rsidR="005C09FF">
        <w:rPr>
          <w:rFonts w:ascii="Times New Roman" w:hAnsi="Times New Roman" w:cs="Times New Roman"/>
          <w:sz w:val="24"/>
          <w:szCs w:val="24"/>
        </w:rPr>
        <w:t>volv</w:t>
      </w:r>
      <w:r w:rsidR="0061785C" w:rsidRPr="0061785C">
        <w:rPr>
          <w:rFonts w:ascii="Times New Roman" w:hAnsi="Times New Roman" w:cs="Times New Roman"/>
          <w:sz w:val="24"/>
          <w:szCs w:val="24"/>
        </w:rPr>
        <w:t xml:space="preserve">ing both developed and </w:t>
      </w:r>
      <w:r w:rsidR="00C5555B">
        <w:rPr>
          <w:rFonts w:ascii="Times New Roman" w:hAnsi="Times New Roman" w:cs="Times New Roman"/>
          <w:sz w:val="24"/>
          <w:szCs w:val="24"/>
        </w:rPr>
        <w:t>emerging</w:t>
      </w:r>
      <w:r w:rsidR="0061785C" w:rsidRPr="0061785C">
        <w:rPr>
          <w:rFonts w:ascii="Times New Roman" w:hAnsi="Times New Roman" w:cs="Times New Roman"/>
          <w:sz w:val="24"/>
          <w:szCs w:val="24"/>
        </w:rPr>
        <w:t xml:space="preserve"> nations. </w:t>
      </w:r>
      <w:r w:rsidR="004B14DA">
        <w:rPr>
          <w:rFonts w:ascii="Times New Roman" w:hAnsi="Times New Roman" w:cs="Times New Roman"/>
          <w:sz w:val="24"/>
          <w:szCs w:val="24"/>
        </w:rPr>
        <w:t>By utilizing transgenics i</w:t>
      </w:r>
      <w:r w:rsidR="0061785C" w:rsidRPr="0061785C">
        <w:rPr>
          <w:rFonts w:ascii="Times New Roman" w:hAnsi="Times New Roman" w:cs="Times New Roman"/>
          <w:sz w:val="24"/>
          <w:szCs w:val="24"/>
        </w:rPr>
        <w:t xml:space="preserve">ncreased output and lower inputs in pesticides, manpower, and </w:t>
      </w:r>
      <w:r w:rsidR="0061785C" w:rsidRPr="00AC3A9E">
        <w:rPr>
          <w:rFonts w:ascii="Times New Roman" w:hAnsi="Times New Roman" w:cs="Times New Roman"/>
          <w:sz w:val="24"/>
          <w:szCs w:val="24"/>
        </w:rPr>
        <w:t>machinery have resulted in high profitability</w:t>
      </w:r>
      <w:r w:rsidR="00AC3A9E" w:rsidRPr="00AC3A9E">
        <w:rPr>
          <w:rFonts w:ascii="Times New Roman" w:hAnsi="Times New Roman" w:cs="Times New Roman"/>
          <w:sz w:val="24"/>
          <w:szCs w:val="24"/>
        </w:rPr>
        <w:t xml:space="preserve"> (Naranjo, 2011; Raymond Park </w:t>
      </w:r>
      <w:r w:rsidR="00714A73" w:rsidRPr="00714A73">
        <w:rPr>
          <w:rFonts w:ascii="Times New Roman" w:hAnsi="Times New Roman" w:cs="Times New Roman"/>
          <w:i/>
          <w:iCs/>
          <w:sz w:val="24"/>
          <w:szCs w:val="24"/>
        </w:rPr>
        <w:t>et al.,</w:t>
      </w:r>
      <w:r w:rsidR="00AC3A9E" w:rsidRPr="00AC3A9E">
        <w:rPr>
          <w:rFonts w:ascii="Times New Roman" w:hAnsi="Times New Roman" w:cs="Times New Roman"/>
          <w:sz w:val="24"/>
          <w:szCs w:val="24"/>
        </w:rPr>
        <w:t xml:space="preserve"> 2011; Smyth </w:t>
      </w:r>
      <w:r w:rsidR="00714A73" w:rsidRPr="00714A73">
        <w:rPr>
          <w:rFonts w:ascii="Times New Roman" w:hAnsi="Times New Roman" w:cs="Times New Roman"/>
          <w:i/>
          <w:iCs/>
          <w:sz w:val="24"/>
          <w:szCs w:val="24"/>
        </w:rPr>
        <w:t>et al.,</w:t>
      </w:r>
      <w:r w:rsidR="00AC3A9E" w:rsidRPr="00AC3A9E">
        <w:rPr>
          <w:rFonts w:ascii="Times New Roman" w:hAnsi="Times New Roman" w:cs="Times New Roman"/>
          <w:sz w:val="24"/>
          <w:szCs w:val="24"/>
        </w:rPr>
        <w:t xml:space="preserve"> 2014)</w:t>
      </w:r>
      <w:r w:rsidR="0061785C" w:rsidRPr="00AC3A9E">
        <w:rPr>
          <w:rFonts w:ascii="Times New Roman" w:hAnsi="Times New Roman" w:cs="Times New Roman"/>
          <w:sz w:val="24"/>
          <w:szCs w:val="24"/>
        </w:rPr>
        <w:t>.</w:t>
      </w:r>
      <w:r w:rsidR="00826062">
        <w:rPr>
          <w:rFonts w:ascii="Times New Roman" w:hAnsi="Times New Roman" w:cs="Times New Roman"/>
          <w:sz w:val="24"/>
          <w:szCs w:val="24"/>
        </w:rPr>
        <w:t xml:space="preserve"> </w:t>
      </w:r>
    </w:p>
    <w:p w14:paraId="78E296BA" w14:textId="3270C21F" w:rsidR="004E0E05" w:rsidRDefault="008D73C2" w:rsidP="00DB4D56">
      <w:pPr>
        <w:tabs>
          <w:tab w:val="left" w:pos="0"/>
        </w:tabs>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AD3F475" wp14:editId="3686650B">
            <wp:extent cx="5722620" cy="2392680"/>
            <wp:effectExtent l="0" t="0" r="11430" b="7620"/>
            <wp:docPr id="113903208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45EB966" w14:textId="236FCA19" w:rsidR="007373AE" w:rsidRDefault="002F5F91" w:rsidP="007373AE">
      <w:pPr>
        <w:tabs>
          <w:tab w:val="left" w:pos="0"/>
        </w:tabs>
        <w:jc w:val="both"/>
        <w:rPr>
          <w:rFonts w:ascii="Times New Roman" w:hAnsi="Times New Roman" w:cs="Times New Roman"/>
          <w:sz w:val="24"/>
          <w:szCs w:val="24"/>
        </w:rPr>
      </w:pPr>
      <w:r w:rsidRPr="002F5F91">
        <w:rPr>
          <w:rFonts w:ascii="Times New Roman" w:hAnsi="Times New Roman" w:cs="Times New Roman"/>
          <w:sz w:val="24"/>
          <w:szCs w:val="24"/>
        </w:rPr>
        <w:t>Fig</w:t>
      </w:r>
      <w:r>
        <w:rPr>
          <w:rFonts w:ascii="Times New Roman" w:hAnsi="Times New Roman" w:cs="Times New Roman"/>
          <w:sz w:val="24"/>
          <w:szCs w:val="24"/>
        </w:rPr>
        <w:t xml:space="preserve"> 2-</w:t>
      </w:r>
      <w:r w:rsidR="00897D4E">
        <w:rPr>
          <w:rFonts w:ascii="Times New Roman" w:hAnsi="Times New Roman" w:cs="Times New Roman"/>
          <w:sz w:val="24"/>
          <w:szCs w:val="24"/>
        </w:rPr>
        <w:t xml:space="preserve">  </w:t>
      </w:r>
      <w:r w:rsidR="007373AE">
        <w:rPr>
          <w:rFonts w:ascii="Times New Roman" w:hAnsi="Times New Roman" w:cs="Times New Roman"/>
          <w:b/>
          <w:bCs/>
          <w:sz w:val="24"/>
          <w:szCs w:val="24"/>
        </w:rPr>
        <w:t xml:space="preserve">Area utilised for the production of Transgenic crops over the years </w:t>
      </w:r>
    </w:p>
    <w:p w14:paraId="51E7EF6B" w14:textId="10FB3535" w:rsidR="002F5F91" w:rsidRDefault="002F5F91" w:rsidP="00DB4D56">
      <w:pPr>
        <w:tabs>
          <w:tab w:val="left" w:pos="0"/>
        </w:tabs>
        <w:jc w:val="both"/>
        <w:rPr>
          <w:rFonts w:ascii="Times New Roman" w:hAnsi="Times New Roman" w:cs="Times New Roman"/>
          <w:sz w:val="24"/>
          <w:szCs w:val="24"/>
        </w:rPr>
      </w:pPr>
    </w:p>
    <w:p w14:paraId="71D050E6" w14:textId="1AACE480" w:rsidR="001C193E" w:rsidRDefault="001C193E" w:rsidP="00DB4D56">
      <w:pPr>
        <w:tabs>
          <w:tab w:val="left" w:pos="0"/>
        </w:tabs>
        <w:jc w:val="both"/>
        <w:rPr>
          <w:rFonts w:ascii="Times New Roman" w:hAnsi="Times New Roman" w:cs="Times New Roman"/>
          <w:sz w:val="24"/>
          <w:szCs w:val="24"/>
        </w:rPr>
      </w:pPr>
      <w:r w:rsidRPr="001C193E">
        <w:rPr>
          <w:rFonts w:ascii="Times New Roman" w:hAnsi="Times New Roman" w:cs="Times New Roman"/>
          <w:noProof/>
          <w:sz w:val="24"/>
          <w:szCs w:val="24"/>
        </w:rPr>
        <w:lastRenderedPageBreak/>
        <w:drawing>
          <wp:inline distT="0" distB="0" distL="0" distR="0" wp14:anchorId="75C6C9E7" wp14:editId="1C8F1929">
            <wp:extent cx="6164580" cy="3299460"/>
            <wp:effectExtent l="0" t="0" r="7620" b="0"/>
            <wp:docPr id="5" name="Picture 5" descr="Chart, diagram, schematic, timeline,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 diagram, schematic, timeline, box and whisker chart&#10;&#10;Description automatically generated"/>
                    <pic:cNvPicPr/>
                  </pic:nvPicPr>
                  <pic:blipFill>
                    <a:blip r:embed="rId10"/>
                    <a:stretch>
                      <a:fillRect/>
                    </a:stretch>
                  </pic:blipFill>
                  <pic:spPr>
                    <a:xfrm>
                      <a:off x="0" y="0"/>
                      <a:ext cx="6273801" cy="3357918"/>
                    </a:xfrm>
                    <a:prstGeom prst="rect">
                      <a:avLst/>
                    </a:prstGeom>
                  </pic:spPr>
                </pic:pic>
              </a:graphicData>
            </a:graphic>
          </wp:inline>
        </w:drawing>
      </w:r>
    </w:p>
    <w:p w14:paraId="4C90BEDD" w14:textId="626DA369" w:rsidR="002F5F91" w:rsidRDefault="002F5F91" w:rsidP="00DB4D56">
      <w:pPr>
        <w:tabs>
          <w:tab w:val="left" w:pos="0"/>
        </w:tabs>
        <w:jc w:val="both"/>
        <w:rPr>
          <w:rFonts w:ascii="Times New Roman" w:hAnsi="Times New Roman" w:cs="Times New Roman"/>
          <w:sz w:val="24"/>
          <w:szCs w:val="24"/>
        </w:rPr>
      </w:pPr>
      <w:r w:rsidRPr="002F5F91">
        <w:rPr>
          <w:rFonts w:ascii="Times New Roman" w:hAnsi="Times New Roman" w:cs="Times New Roman"/>
          <w:sz w:val="24"/>
          <w:szCs w:val="24"/>
        </w:rPr>
        <w:t>Fig</w:t>
      </w:r>
      <w:r>
        <w:rPr>
          <w:rFonts w:ascii="Times New Roman" w:hAnsi="Times New Roman" w:cs="Times New Roman"/>
          <w:sz w:val="24"/>
          <w:szCs w:val="24"/>
        </w:rPr>
        <w:t xml:space="preserve"> 3-</w:t>
      </w:r>
      <w:r w:rsidR="00DE3D33">
        <w:rPr>
          <w:rFonts w:ascii="Times New Roman" w:hAnsi="Times New Roman" w:cs="Times New Roman"/>
          <w:sz w:val="24"/>
          <w:szCs w:val="24"/>
        </w:rPr>
        <w:t xml:space="preserve"> Development of Transgenic Crops over the years</w:t>
      </w:r>
    </w:p>
    <w:p w14:paraId="725E34DD" w14:textId="750E36A3" w:rsidR="00A60523" w:rsidRDefault="00E715AA" w:rsidP="00DB4D56">
      <w:pPr>
        <w:tabs>
          <w:tab w:val="left" w:pos="0"/>
        </w:tabs>
        <w:jc w:val="both"/>
        <w:rPr>
          <w:rFonts w:ascii="Times New Roman" w:hAnsi="Times New Roman" w:cs="Times New Roman"/>
          <w:sz w:val="24"/>
          <w:szCs w:val="24"/>
        </w:rPr>
      </w:pPr>
      <w:r>
        <w:rPr>
          <w:rFonts w:ascii="Times New Roman" w:hAnsi="Times New Roman" w:cs="Times New Roman"/>
          <w:sz w:val="24"/>
          <w:szCs w:val="24"/>
        </w:rPr>
        <w:t>The</w:t>
      </w:r>
      <w:r w:rsidR="008F05F6" w:rsidRPr="008F05F6">
        <w:rPr>
          <w:rFonts w:ascii="Times New Roman" w:hAnsi="Times New Roman" w:cs="Times New Roman"/>
          <w:sz w:val="24"/>
          <w:szCs w:val="24"/>
        </w:rPr>
        <w:t xml:space="preserve"> existence came necessary</w:t>
      </w:r>
      <w:r w:rsidR="008F05F6">
        <w:rPr>
          <w:rFonts w:ascii="Times New Roman" w:hAnsi="Times New Roman" w:cs="Times New Roman"/>
          <w:sz w:val="24"/>
          <w:szCs w:val="24"/>
        </w:rPr>
        <w:t xml:space="preserve"> </w:t>
      </w:r>
      <w:r w:rsidR="004C45B3">
        <w:rPr>
          <w:rFonts w:ascii="Times New Roman" w:hAnsi="Times New Roman" w:cs="Times New Roman"/>
          <w:sz w:val="24"/>
          <w:szCs w:val="24"/>
        </w:rPr>
        <w:t>because all the existing varieties of some crops become susceptible inevi</w:t>
      </w:r>
      <w:r w:rsidR="00B924D2">
        <w:rPr>
          <w:rFonts w:ascii="Times New Roman" w:hAnsi="Times New Roman" w:cs="Times New Roman"/>
          <w:sz w:val="24"/>
          <w:szCs w:val="24"/>
        </w:rPr>
        <w:t xml:space="preserve">tably reducing the yield and national income from agriculture and allied sectors. Transgenics are developed to provide resistance or tolerance towards </w:t>
      </w:r>
      <w:r w:rsidR="00332528">
        <w:rPr>
          <w:rFonts w:ascii="Times New Roman" w:hAnsi="Times New Roman" w:cs="Times New Roman"/>
          <w:sz w:val="24"/>
          <w:szCs w:val="24"/>
        </w:rPr>
        <w:t xml:space="preserve">infectious damage caused from </w:t>
      </w:r>
      <w:r w:rsidR="00CB6F93">
        <w:rPr>
          <w:rFonts w:ascii="Times New Roman" w:hAnsi="Times New Roman" w:cs="Times New Roman"/>
          <w:sz w:val="24"/>
          <w:szCs w:val="24"/>
        </w:rPr>
        <w:t>foreign organism and help the farmers to harvest the crop early as they grow fast compared to conventional</w:t>
      </w:r>
      <w:r w:rsidR="006D0DF5">
        <w:rPr>
          <w:rFonts w:ascii="Times New Roman" w:hAnsi="Times New Roman" w:cs="Times New Roman"/>
          <w:sz w:val="24"/>
          <w:szCs w:val="24"/>
        </w:rPr>
        <w:t>ly produced varieties</w:t>
      </w:r>
      <w:r w:rsidR="0088683A">
        <w:rPr>
          <w:rFonts w:ascii="Times New Roman" w:hAnsi="Times New Roman" w:cs="Times New Roman"/>
          <w:sz w:val="24"/>
          <w:szCs w:val="24"/>
        </w:rPr>
        <w:t xml:space="preserve"> (NHGRI)</w:t>
      </w:r>
      <w:r w:rsidR="00CF1B59">
        <w:rPr>
          <w:rFonts w:ascii="Times New Roman" w:hAnsi="Times New Roman" w:cs="Times New Roman"/>
          <w:sz w:val="24"/>
          <w:szCs w:val="24"/>
        </w:rPr>
        <w:t>.</w:t>
      </w:r>
      <w:r w:rsidR="00DB5EC6" w:rsidRPr="00DB5EC6">
        <w:t xml:space="preserve"> </w:t>
      </w:r>
      <w:r w:rsidR="00DB5EC6" w:rsidRPr="00DB5EC6">
        <w:rPr>
          <w:rFonts w:ascii="Times New Roman" w:hAnsi="Times New Roman" w:cs="Times New Roman"/>
          <w:sz w:val="24"/>
          <w:szCs w:val="24"/>
        </w:rPr>
        <w:t xml:space="preserve">The scientific advancement of technologies for manufacturing genetically modified crops began </w:t>
      </w:r>
      <w:r w:rsidR="00DB5EC6">
        <w:rPr>
          <w:rFonts w:ascii="Times New Roman" w:hAnsi="Times New Roman" w:cs="Times New Roman"/>
          <w:sz w:val="24"/>
          <w:szCs w:val="24"/>
        </w:rPr>
        <w:t>since</w:t>
      </w:r>
      <w:r w:rsidR="00B011F1">
        <w:rPr>
          <w:rFonts w:ascii="Times New Roman" w:hAnsi="Times New Roman" w:cs="Times New Roman"/>
          <w:sz w:val="24"/>
          <w:szCs w:val="24"/>
        </w:rPr>
        <w:t xml:space="preserve"> </w:t>
      </w:r>
      <w:r w:rsidR="00DB5EC6" w:rsidRPr="00DB5EC6">
        <w:rPr>
          <w:rFonts w:ascii="Times New Roman" w:hAnsi="Times New Roman" w:cs="Times New Roman"/>
          <w:sz w:val="24"/>
          <w:szCs w:val="24"/>
        </w:rPr>
        <w:t xml:space="preserve">1983 as part of a larger technical drive to genetically change </w:t>
      </w:r>
      <w:r w:rsidR="00B011F1">
        <w:rPr>
          <w:rFonts w:ascii="Times New Roman" w:hAnsi="Times New Roman" w:cs="Times New Roman"/>
          <w:sz w:val="24"/>
          <w:szCs w:val="24"/>
        </w:rPr>
        <w:t xml:space="preserve">constituents of </w:t>
      </w:r>
      <w:r w:rsidR="00DB5EC6" w:rsidRPr="00DB5EC6">
        <w:rPr>
          <w:rFonts w:ascii="Times New Roman" w:hAnsi="Times New Roman" w:cs="Times New Roman"/>
          <w:sz w:val="24"/>
          <w:szCs w:val="24"/>
        </w:rPr>
        <w:t>organisms for economic, medicinal, military</w:t>
      </w:r>
      <w:r w:rsidR="00B011F1">
        <w:rPr>
          <w:rFonts w:ascii="Times New Roman" w:hAnsi="Times New Roman" w:cs="Times New Roman"/>
          <w:sz w:val="24"/>
          <w:szCs w:val="24"/>
        </w:rPr>
        <w:t xml:space="preserve"> purposes </w:t>
      </w:r>
      <w:r w:rsidR="00DB5EC6" w:rsidRPr="00DB5EC6">
        <w:rPr>
          <w:rFonts w:ascii="Times New Roman" w:hAnsi="Times New Roman" w:cs="Times New Roman"/>
          <w:sz w:val="24"/>
          <w:szCs w:val="24"/>
        </w:rPr>
        <w:t xml:space="preserve"> and other general human goals.</w:t>
      </w:r>
      <w:r w:rsidR="00CF388E" w:rsidRPr="008F05F6">
        <w:rPr>
          <w:rFonts w:ascii="Times New Roman" w:hAnsi="Times New Roman" w:cs="Times New Roman"/>
          <w:sz w:val="24"/>
          <w:szCs w:val="24"/>
        </w:rPr>
        <w:t xml:space="preserve"> </w:t>
      </w:r>
      <w:r w:rsidR="00797988" w:rsidRPr="00797988">
        <w:rPr>
          <w:rFonts w:ascii="Times New Roman" w:hAnsi="Times New Roman" w:cs="Times New Roman"/>
          <w:sz w:val="24"/>
          <w:szCs w:val="24"/>
        </w:rPr>
        <w:t xml:space="preserve">Transgenic plants </w:t>
      </w:r>
      <w:r w:rsidR="0063572C">
        <w:rPr>
          <w:rFonts w:ascii="Times New Roman" w:hAnsi="Times New Roman" w:cs="Times New Roman"/>
          <w:sz w:val="24"/>
          <w:szCs w:val="24"/>
        </w:rPr>
        <w:t>have</w:t>
      </w:r>
      <w:r w:rsidR="00797988" w:rsidRPr="00797988">
        <w:rPr>
          <w:rFonts w:ascii="Times New Roman" w:hAnsi="Times New Roman" w:cs="Times New Roman"/>
          <w:sz w:val="24"/>
          <w:szCs w:val="24"/>
        </w:rPr>
        <w:t xml:space="preserve"> genes </w:t>
      </w:r>
      <w:r w:rsidR="0063572C">
        <w:rPr>
          <w:rFonts w:ascii="Times New Roman" w:hAnsi="Times New Roman" w:cs="Times New Roman"/>
          <w:sz w:val="24"/>
          <w:szCs w:val="24"/>
        </w:rPr>
        <w:t xml:space="preserve">of </w:t>
      </w:r>
      <w:r w:rsidR="00797988" w:rsidRPr="00797988">
        <w:rPr>
          <w:rFonts w:ascii="Times New Roman" w:hAnsi="Times New Roman" w:cs="Times New Roman"/>
          <w:sz w:val="24"/>
          <w:szCs w:val="24"/>
        </w:rPr>
        <w:t>other species introduced into them. The</w:t>
      </w:r>
      <w:r w:rsidR="0063572C">
        <w:rPr>
          <w:rFonts w:ascii="Times New Roman" w:hAnsi="Times New Roman" w:cs="Times New Roman"/>
          <w:sz w:val="24"/>
          <w:szCs w:val="24"/>
        </w:rPr>
        <w:t>se</w:t>
      </w:r>
      <w:r w:rsidR="00797988" w:rsidRPr="00797988">
        <w:rPr>
          <w:rFonts w:ascii="Times New Roman" w:hAnsi="Times New Roman" w:cs="Times New Roman"/>
          <w:sz w:val="24"/>
          <w:szCs w:val="24"/>
        </w:rPr>
        <w:t xml:space="preserve"> implanted genes </w:t>
      </w:r>
      <w:r w:rsidR="0063572C">
        <w:rPr>
          <w:rFonts w:ascii="Times New Roman" w:hAnsi="Times New Roman" w:cs="Times New Roman"/>
          <w:sz w:val="24"/>
          <w:szCs w:val="24"/>
        </w:rPr>
        <w:t xml:space="preserve">are </w:t>
      </w:r>
      <w:r w:rsidR="00797988" w:rsidRPr="00797988">
        <w:rPr>
          <w:rFonts w:ascii="Times New Roman" w:hAnsi="Times New Roman" w:cs="Times New Roman"/>
          <w:sz w:val="24"/>
          <w:szCs w:val="24"/>
        </w:rPr>
        <w:t>from the sam</w:t>
      </w:r>
      <w:r w:rsidR="00797988">
        <w:rPr>
          <w:rFonts w:ascii="Times New Roman" w:hAnsi="Times New Roman" w:cs="Times New Roman"/>
          <w:sz w:val="24"/>
          <w:szCs w:val="24"/>
        </w:rPr>
        <w:t>e origin</w:t>
      </w:r>
      <w:r w:rsidR="00797988" w:rsidRPr="00797988">
        <w:rPr>
          <w:rFonts w:ascii="Times New Roman" w:hAnsi="Times New Roman" w:cs="Times New Roman"/>
          <w:sz w:val="24"/>
          <w:szCs w:val="24"/>
        </w:rPr>
        <w:t xml:space="preserve"> </w:t>
      </w:r>
      <w:r w:rsidR="00BE0CC7">
        <w:rPr>
          <w:rFonts w:ascii="Times New Roman" w:hAnsi="Times New Roman" w:cs="Times New Roman"/>
          <w:sz w:val="24"/>
          <w:szCs w:val="24"/>
        </w:rPr>
        <w:t xml:space="preserve">or </w:t>
      </w:r>
      <w:r w:rsidR="00797988" w:rsidRPr="00797988">
        <w:rPr>
          <w:rFonts w:ascii="Times New Roman" w:hAnsi="Times New Roman" w:cs="Times New Roman"/>
          <w:sz w:val="24"/>
          <w:szCs w:val="24"/>
        </w:rPr>
        <w:t xml:space="preserve">from </w:t>
      </w:r>
      <w:r w:rsidR="00BE0CC7">
        <w:rPr>
          <w:rFonts w:ascii="Times New Roman" w:hAnsi="Times New Roman" w:cs="Times New Roman"/>
          <w:sz w:val="24"/>
          <w:szCs w:val="24"/>
        </w:rPr>
        <w:t xml:space="preserve">entirely </w:t>
      </w:r>
      <w:r w:rsidR="00797988" w:rsidRPr="00797988">
        <w:rPr>
          <w:rFonts w:ascii="Times New Roman" w:hAnsi="Times New Roman" w:cs="Times New Roman"/>
          <w:sz w:val="24"/>
          <w:szCs w:val="24"/>
        </w:rPr>
        <w:t xml:space="preserve">different </w:t>
      </w:r>
      <w:r w:rsidR="00BE0CC7">
        <w:rPr>
          <w:rFonts w:ascii="Times New Roman" w:hAnsi="Times New Roman" w:cs="Times New Roman"/>
          <w:sz w:val="24"/>
          <w:szCs w:val="24"/>
        </w:rPr>
        <w:t>origin</w:t>
      </w:r>
      <w:r w:rsidR="00E139A3">
        <w:rPr>
          <w:rFonts w:ascii="Times New Roman" w:hAnsi="Times New Roman" w:cs="Times New Roman"/>
          <w:sz w:val="24"/>
          <w:szCs w:val="24"/>
        </w:rPr>
        <w:t xml:space="preserve">. </w:t>
      </w:r>
      <w:r w:rsidR="00C51736">
        <w:rPr>
          <w:rFonts w:ascii="Times New Roman" w:hAnsi="Times New Roman" w:cs="Times New Roman"/>
          <w:sz w:val="24"/>
          <w:szCs w:val="24"/>
        </w:rPr>
        <w:t>In s</w:t>
      </w:r>
      <w:r w:rsidR="00451C8D">
        <w:rPr>
          <w:rFonts w:ascii="Times New Roman" w:hAnsi="Times New Roman" w:cs="Times New Roman"/>
          <w:sz w:val="24"/>
          <w:szCs w:val="24"/>
        </w:rPr>
        <w:t xml:space="preserve">everal </w:t>
      </w:r>
      <w:r w:rsidR="00797988" w:rsidRPr="00797988">
        <w:rPr>
          <w:rFonts w:ascii="Times New Roman" w:hAnsi="Times New Roman" w:cs="Times New Roman"/>
          <w:sz w:val="24"/>
          <w:szCs w:val="24"/>
        </w:rPr>
        <w:t>circumstances, the i</w:t>
      </w:r>
      <w:r w:rsidR="00451C8D">
        <w:rPr>
          <w:rFonts w:ascii="Times New Roman" w:hAnsi="Times New Roman" w:cs="Times New Roman"/>
          <w:sz w:val="24"/>
          <w:szCs w:val="24"/>
        </w:rPr>
        <w:t>mplanted genetic information</w:t>
      </w:r>
      <w:r w:rsidR="00797988" w:rsidRPr="00797988">
        <w:rPr>
          <w:rFonts w:ascii="Times New Roman" w:hAnsi="Times New Roman" w:cs="Times New Roman"/>
          <w:sz w:val="24"/>
          <w:szCs w:val="24"/>
        </w:rPr>
        <w:t xml:space="preserve"> </w:t>
      </w:r>
      <w:r w:rsidR="00451C8D">
        <w:rPr>
          <w:rFonts w:ascii="Times New Roman" w:hAnsi="Times New Roman" w:cs="Times New Roman"/>
          <w:sz w:val="24"/>
          <w:szCs w:val="24"/>
        </w:rPr>
        <w:t xml:space="preserve">is </w:t>
      </w:r>
      <w:r w:rsidR="00797988" w:rsidRPr="00797988">
        <w:rPr>
          <w:rFonts w:ascii="Times New Roman" w:hAnsi="Times New Roman" w:cs="Times New Roman"/>
          <w:sz w:val="24"/>
          <w:szCs w:val="24"/>
        </w:rPr>
        <w:t xml:space="preserve">somewhat </w:t>
      </w:r>
      <w:r w:rsidR="003D4E04">
        <w:rPr>
          <w:rFonts w:ascii="Times New Roman" w:hAnsi="Times New Roman" w:cs="Times New Roman"/>
          <w:sz w:val="24"/>
          <w:szCs w:val="24"/>
        </w:rPr>
        <w:t xml:space="preserve">changed so as to </w:t>
      </w:r>
      <w:r w:rsidR="00F52939">
        <w:rPr>
          <w:rFonts w:ascii="Times New Roman" w:hAnsi="Times New Roman" w:cs="Times New Roman"/>
          <w:sz w:val="24"/>
          <w:szCs w:val="24"/>
        </w:rPr>
        <w:t xml:space="preserve">express </w:t>
      </w:r>
      <w:r w:rsidR="00D05A11">
        <w:rPr>
          <w:rFonts w:ascii="Times New Roman" w:hAnsi="Times New Roman" w:cs="Times New Roman"/>
          <w:sz w:val="24"/>
          <w:szCs w:val="24"/>
        </w:rPr>
        <w:t>co</w:t>
      </w:r>
      <w:r w:rsidR="007C4E8F">
        <w:rPr>
          <w:rFonts w:ascii="Times New Roman" w:hAnsi="Times New Roman" w:cs="Times New Roman"/>
          <w:sz w:val="24"/>
          <w:szCs w:val="24"/>
        </w:rPr>
        <w:t>nven</w:t>
      </w:r>
      <w:r w:rsidR="00196B19">
        <w:rPr>
          <w:rFonts w:ascii="Times New Roman" w:hAnsi="Times New Roman" w:cs="Times New Roman"/>
          <w:sz w:val="24"/>
          <w:szCs w:val="24"/>
        </w:rPr>
        <w:t>iently</w:t>
      </w:r>
      <w:r w:rsidR="00F52939">
        <w:rPr>
          <w:rFonts w:ascii="Times New Roman" w:hAnsi="Times New Roman" w:cs="Times New Roman"/>
          <w:sz w:val="24"/>
          <w:szCs w:val="24"/>
        </w:rPr>
        <w:t xml:space="preserve"> </w:t>
      </w:r>
      <w:r w:rsidR="007133A4">
        <w:rPr>
          <w:rFonts w:ascii="Times New Roman" w:hAnsi="Times New Roman" w:cs="Times New Roman"/>
          <w:sz w:val="24"/>
          <w:szCs w:val="24"/>
        </w:rPr>
        <w:t>and efficient</w:t>
      </w:r>
      <w:r w:rsidR="00196B19">
        <w:rPr>
          <w:rFonts w:ascii="Times New Roman" w:hAnsi="Times New Roman" w:cs="Times New Roman"/>
          <w:sz w:val="24"/>
          <w:szCs w:val="24"/>
        </w:rPr>
        <w:t>ly</w:t>
      </w:r>
      <w:r w:rsidR="007133A4">
        <w:rPr>
          <w:rFonts w:ascii="Times New Roman" w:hAnsi="Times New Roman" w:cs="Times New Roman"/>
          <w:sz w:val="24"/>
          <w:szCs w:val="24"/>
        </w:rPr>
        <w:t xml:space="preserve"> </w:t>
      </w:r>
      <w:r w:rsidR="00F52939">
        <w:rPr>
          <w:rFonts w:ascii="Times New Roman" w:hAnsi="Times New Roman" w:cs="Times New Roman"/>
          <w:sz w:val="24"/>
          <w:szCs w:val="24"/>
        </w:rPr>
        <w:t>in</w:t>
      </w:r>
      <w:r w:rsidR="00196B19">
        <w:rPr>
          <w:rFonts w:ascii="Times New Roman" w:hAnsi="Times New Roman" w:cs="Times New Roman"/>
          <w:sz w:val="24"/>
          <w:szCs w:val="24"/>
        </w:rPr>
        <w:t xml:space="preserve"> the</w:t>
      </w:r>
      <w:r w:rsidR="00F52939">
        <w:rPr>
          <w:rFonts w:ascii="Times New Roman" w:hAnsi="Times New Roman" w:cs="Times New Roman"/>
          <w:sz w:val="24"/>
          <w:szCs w:val="24"/>
        </w:rPr>
        <w:t xml:space="preserve"> host. </w:t>
      </w:r>
      <w:r w:rsidR="00797988" w:rsidRPr="00797988">
        <w:rPr>
          <w:rFonts w:ascii="Times New Roman" w:hAnsi="Times New Roman" w:cs="Times New Roman"/>
          <w:sz w:val="24"/>
          <w:szCs w:val="24"/>
        </w:rPr>
        <w:t>T</w:t>
      </w:r>
      <w:r w:rsidR="00BD5682">
        <w:rPr>
          <w:rFonts w:ascii="Times New Roman" w:hAnsi="Times New Roman" w:cs="Times New Roman"/>
          <w:sz w:val="24"/>
          <w:szCs w:val="24"/>
        </w:rPr>
        <w:t>hese</w:t>
      </w:r>
      <w:r w:rsidR="00797988" w:rsidRPr="00797988">
        <w:rPr>
          <w:rFonts w:ascii="Times New Roman" w:hAnsi="Times New Roman" w:cs="Times New Roman"/>
          <w:sz w:val="24"/>
          <w:szCs w:val="24"/>
        </w:rPr>
        <w:t xml:space="preserve"> plants </w:t>
      </w:r>
      <w:r w:rsidR="006C589A">
        <w:rPr>
          <w:rFonts w:ascii="Times New Roman" w:hAnsi="Times New Roman" w:cs="Times New Roman"/>
          <w:sz w:val="24"/>
          <w:szCs w:val="24"/>
        </w:rPr>
        <w:t>being</w:t>
      </w:r>
      <w:r w:rsidR="00797988" w:rsidRPr="00797988">
        <w:rPr>
          <w:rFonts w:ascii="Times New Roman" w:hAnsi="Times New Roman" w:cs="Times New Roman"/>
          <w:sz w:val="24"/>
          <w:szCs w:val="24"/>
        </w:rPr>
        <w:t xml:space="preserve"> utilised </w:t>
      </w:r>
      <w:r w:rsidR="006C589A">
        <w:rPr>
          <w:rFonts w:ascii="Times New Roman" w:hAnsi="Times New Roman" w:cs="Times New Roman"/>
          <w:sz w:val="24"/>
          <w:szCs w:val="24"/>
        </w:rPr>
        <w:t xml:space="preserve">for </w:t>
      </w:r>
      <w:r w:rsidR="007F0C75">
        <w:rPr>
          <w:rFonts w:ascii="Times New Roman" w:hAnsi="Times New Roman" w:cs="Times New Roman"/>
          <w:sz w:val="24"/>
          <w:szCs w:val="24"/>
        </w:rPr>
        <w:t xml:space="preserve">expression of </w:t>
      </w:r>
      <w:r w:rsidR="00797988" w:rsidRPr="00797988">
        <w:rPr>
          <w:rFonts w:ascii="Times New Roman" w:hAnsi="Times New Roman" w:cs="Times New Roman"/>
          <w:sz w:val="24"/>
          <w:szCs w:val="24"/>
        </w:rPr>
        <w:t>proteins such as Bacillus thuringiensis cry toxins, herbicide resistance genes, and vaccine antigens</w:t>
      </w:r>
      <w:r w:rsidR="008F3CF4">
        <w:rPr>
          <w:rFonts w:ascii="Times New Roman" w:hAnsi="Times New Roman" w:cs="Times New Roman"/>
          <w:sz w:val="24"/>
          <w:szCs w:val="24"/>
        </w:rPr>
        <w:t xml:space="preserve"> (</w:t>
      </w:r>
      <w:r w:rsidR="008F3CF4" w:rsidRPr="008F3CF4">
        <w:rPr>
          <w:rFonts w:ascii="Times New Roman" w:hAnsi="Times New Roman" w:cs="Times New Roman"/>
          <w:sz w:val="24"/>
          <w:szCs w:val="24"/>
        </w:rPr>
        <w:t xml:space="preserve">Walmsley </w:t>
      </w:r>
      <w:r w:rsidR="008F3CF4">
        <w:rPr>
          <w:rFonts w:ascii="Times New Roman" w:hAnsi="Times New Roman" w:cs="Times New Roman"/>
          <w:sz w:val="24"/>
          <w:szCs w:val="24"/>
        </w:rPr>
        <w:t>and</w:t>
      </w:r>
      <w:r w:rsidR="008F3CF4" w:rsidRPr="008F3CF4">
        <w:rPr>
          <w:rFonts w:ascii="Times New Roman" w:hAnsi="Times New Roman" w:cs="Times New Roman"/>
          <w:sz w:val="24"/>
          <w:szCs w:val="24"/>
        </w:rPr>
        <w:t xml:space="preserve"> Arntzen</w:t>
      </w:r>
      <w:r w:rsidR="00233F7D">
        <w:rPr>
          <w:rFonts w:ascii="Times New Roman" w:hAnsi="Times New Roman" w:cs="Times New Roman"/>
          <w:sz w:val="24"/>
          <w:szCs w:val="24"/>
        </w:rPr>
        <w:t xml:space="preserve"> 2000). </w:t>
      </w:r>
      <w:r w:rsidR="00D47CDE" w:rsidRPr="00DB5EC6">
        <w:rPr>
          <w:rFonts w:ascii="Times New Roman" w:hAnsi="Times New Roman" w:cs="Times New Roman"/>
          <w:sz w:val="24"/>
          <w:szCs w:val="24"/>
        </w:rPr>
        <w:t>Cisgenics, a relatively contemporary type of genetic manipulation, first appeared around 2015</w:t>
      </w:r>
      <w:r w:rsidR="004E2F45">
        <w:rPr>
          <w:rFonts w:ascii="Times New Roman" w:hAnsi="Times New Roman" w:cs="Times New Roman"/>
          <w:sz w:val="24"/>
          <w:szCs w:val="24"/>
        </w:rPr>
        <w:t xml:space="preserve">. </w:t>
      </w:r>
      <w:r w:rsidR="00D92682">
        <w:rPr>
          <w:rFonts w:ascii="Times New Roman" w:hAnsi="Times New Roman" w:cs="Times New Roman"/>
          <w:sz w:val="24"/>
          <w:szCs w:val="24"/>
        </w:rPr>
        <w:t xml:space="preserve">The </w:t>
      </w:r>
      <w:r w:rsidR="00BA760A" w:rsidRPr="00BA760A">
        <w:rPr>
          <w:rFonts w:ascii="Times New Roman" w:hAnsi="Times New Roman" w:cs="Times New Roman"/>
          <w:sz w:val="24"/>
          <w:szCs w:val="24"/>
        </w:rPr>
        <w:t>plants</w:t>
      </w:r>
      <w:r w:rsidR="00D92682">
        <w:rPr>
          <w:rFonts w:ascii="Times New Roman" w:hAnsi="Times New Roman" w:cs="Times New Roman"/>
          <w:sz w:val="24"/>
          <w:szCs w:val="24"/>
        </w:rPr>
        <w:t xml:space="preserve"> which </w:t>
      </w:r>
      <w:r w:rsidR="00BA760A" w:rsidRPr="00BA760A">
        <w:rPr>
          <w:rFonts w:ascii="Times New Roman" w:hAnsi="Times New Roman" w:cs="Times New Roman"/>
          <w:sz w:val="24"/>
          <w:szCs w:val="24"/>
        </w:rPr>
        <w:t xml:space="preserve"> are made up of genes occurring in the same or a closely related species</w:t>
      </w:r>
      <w:r w:rsidR="00D92682">
        <w:rPr>
          <w:rFonts w:ascii="Times New Roman" w:hAnsi="Times New Roman" w:cs="Times New Roman"/>
          <w:sz w:val="24"/>
          <w:szCs w:val="24"/>
        </w:rPr>
        <w:t xml:space="preserve"> are known as </w:t>
      </w:r>
      <w:r w:rsidR="00D92682" w:rsidRPr="00BA760A">
        <w:rPr>
          <w:rFonts w:ascii="Times New Roman" w:hAnsi="Times New Roman" w:cs="Times New Roman"/>
          <w:sz w:val="24"/>
          <w:szCs w:val="24"/>
        </w:rPr>
        <w:t>Cisgenic</w:t>
      </w:r>
      <w:r w:rsidR="00D92682">
        <w:rPr>
          <w:rFonts w:ascii="Times New Roman" w:hAnsi="Times New Roman" w:cs="Times New Roman"/>
          <w:sz w:val="24"/>
          <w:szCs w:val="24"/>
        </w:rPr>
        <w:t>s</w:t>
      </w:r>
      <w:r w:rsidR="00BA760A" w:rsidRPr="00BA760A">
        <w:rPr>
          <w:rFonts w:ascii="Times New Roman" w:hAnsi="Times New Roman" w:cs="Times New Roman"/>
          <w:sz w:val="24"/>
          <w:szCs w:val="24"/>
        </w:rPr>
        <w:t xml:space="preserve">, where </w:t>
      </w:r>
      <w:r w:rsidR="00D10A63">
        <w:rPr>
          <w:rFonts w:ascii="Times New Roman" w:hAnsi="Times New Roman" w:cs="Times New Roman"/>
          <w:sz w:val="24"/>
          <w:szCs w:val="24"/>
        </w:rPr>
        <w:t xml:space="preserve">conventional </w:t>
      </w:r>
      <w:r w:rsidR="00BA760A" w:rsidRPr="00BA760A">
        <w:rPr>
          <w:rFonts w:ascii="Times New Roman" w:hAnsi="Times New Roman" w:cs="Times New Roman"/>
          <w:sz w:val="24"/>
          <w:szCs w:val="24"/>
        </w:rPr>
        <w:t xml:space="preserve">breeding may take place. </w:t>
      </w:r>
      <w:r w:rsidR="00BD4D1F">
        <w:rPr>
          <w:rFonts w:ascii="Times New Roman" w:hAnsi="Times New Roman" w:cs="Times New Roman"/>
          <w:sz w:val="24"/>
          <w:szCs w:val="24"/>
        </w:rPr>
        <w:t>In crops like potatoes were crossbreeding th</w:t>
      </w:r>
      <w:r w:rsidR="00CD7B37">
        <w:rPr>
          <w:rFonts w:ascii="Times New Roman" w:hAnsi="Times New Roman" w:cs="Times New Roman"/>
          <w:sz w:val="24"/>
          <w:szCs w:val="24"/>
        </w:rPr>
        <w:t>rough traditional method is arduous</w:t>
      </w:r>
      <w:r w:rsidR="00763170">
        <w:rPr>
          <w:rFonts w:ascii="Times New Roman" w:hAnsi="Times New Roman" w:cs="Times New Roman"/>
          <w:sz w:val="24"/>
          <w:szCs w:val="24"/>
        </w:rPr>
        <w:t xml:space="preserve">, scientist and breeders think cisgenic alteration of such crops is beneficial and these shouldn’t </w:t>
      </w:r>
      <w:r w:rsidR="00675B68">
        <w:rPr>
          <w:rFonts w:ascii="Times New Roman" w:hAnsi="Times New Roman" w:cs="Times New Roman"/>
          <w:sz w:val="24"/>
          <w:szCs w:val="24"/>
        </w:rPr>
        <w:t>need to</w:t>
      </w:r>
      <w:r w:rsidR="00B27F99">
        <w:rPr>
          <w:rFonts w:ascii="Times New Roman" w:hAnsi="Times New Roman" w:cs="Times New Roman"/>
          <w:sz w:val="24"/>
          <w:szCs w:val="24"/>
        </w:rPr>
        <w:t xml:space="preserve"> </w:t>
      </w:r>
      <w:r w:rsidR="00675B68">
        <w:rPr>
          <w:rFonts w:ascii="Times New Roman" w:hAnsi="Times New Roman" w:cs="Times New Roman"/>
          <w:sz w:val="24"/>
          <w:szCs w:val="24"/>
        </w:rPr>
        <w:t>subject</w:t>
      </w:r>
      <w:r w:rsidR="00107C4C">
        <w:rPr>
          <w:rFonts w:ascii="Times New Roman" w:hAnsi="Times New Roman" w:cs="Times New Roman"/>
          <w:sz w:val="24"/>
          <w:szCs w:val="24"/>
        </w:rPr>
        <w:t xml:space="preserve"> </w:t>
      </w:r>
      <w:r w:rsidR="00675B68">
        <w:rPr>
          <w:rFonts w:ascii="Times New Roman" w:hAnsi="Times New Roman" w:cs="Times New Roman"/>
          <w:sz w:val="24"/>
          <w:szCs w:val="24"/>
        </w:rPr>
        <w:t>at</w:t>
      </w:r>
      <w:r w:rsidR="00107C4C">
        <w:rPr>
          <w:rFonts w:ascii="Times New Roman" w:hAnsi="Times New Roman" w:cs="Times New Roman"/>
          <w:sz w:val="24"/>
          <w:szCs w:val="24"/>
        </w:rPr>
        <w:t xml:space="preserve"> similar level of legitimate scrutiny </w:t>
      </w:r>
      <w:r w:rsidR="006219FF">
        <w:rPr>
          <w:rFonts w:ascii="Times New Roman" w:hAnsi="Times New Roman" w:cs="Times New Roman"/>
          <w:sz w:val="24"/>
          <w:szCs w:val="24"/>
        </w:rPr>
        <w:t>of other GMO</w:t>
      </w:r>
      <w:r w:rsidR="005848C1">
        <w:rPr>
          <w:rFonts w:ascii="Times New Roman" w:hAnsi="Times New Roman" w:cs="Times New Roman"/>
          <w:sz w:val="24"/>
          <w:szCs w:val="24"/>
        </w:rPr>
        <w:t>’s</w:t>
      </w:r>
      <w:r w:rsidR="006219FF">
        <w:rPr>
          <w:rFonts w:ascii="Times New Roman" w:hAnsi="Times New Roman" w:cs="Times New Roman"/>
          <w:sz w:val="24"/>
          <w:szCs w:val="24"/>
        </w:rPr>
        <w:t xml:space="preserve"> </w:t>
      </w:r>
      <w:r w:rsidR="002B4CE7">
        <w:rPr>
          <w:rFonts w:ascii="Times New Roman" w:hAnsi="Times New Roman" w:cs="Times New Roman"/>
          <w:sz w:val="24"/>
          <w:szCs w:val="24"/>
        </w:rPr>
        <w:t>(</w:t>
      </w:r>
      <w:r w:rsidR="002B4CE7" w:rsidRPr="002B4CE7">
        <w:rPr>
          <w:rFonts w:ascii="Times New Roman" w:hAnsi="Times New Roman" w:cs="Times New Roman"/>
          <w:sz w:val="24"/>
          <w:szCs w:val="24"/>
        </w:rPr>
        <w:t>MacKenzie Deborah</w:t>
      </w:r>
      <w:r w:rsidR="002B4CE7">
        <w:rPr>
          <w:rFonts w:ascii="Times New Roman" w:hAnsi="Times New Roman" w:cs="Times New Roman"/>
          <w:sz w:val="24"/>
          <w:szCs w:val="24"/>
        </w:rPr>
        <w:t xml:space="preserve"> 2008). </w:t>
      </w:r>
      <w:r w:rsidR="009146E0">
        <w:rPr>
          <w:rFonts w:ascii="Times New Roman" w:hAnsi="Times New Roman" w:cs="Times New Roman"/>
          <w:sz w:val="24"/>
          <w:szCs w:val="24"/>
        </w:rPr>
        <w:t>To deliver  undamaged product even after prolonged shipm</w:t>
      </w:r>
      <w:r w:rsidR="00524B98">
        <w:rPr>
          <w:rFonts w:ascii="Times New Roman" w:hAnsi="Times New Roman" w:cs="Times New Roman"/>
          <w:sz w:val="24"/>
          <w:szCs w:val="24"/>
        </w:rPr>
        <w:t xml:space="preserve">ent and storing transgenic </w:t>
      </w:r>
      <w:r w:rsidR="009C0F9B">
        <w:rPr>
          <w:rFonts w:ascii="Times New Roman" w:hAnsi="Times New Roman" w:cs="Times New Roman"/>
          <w:sz w:val="24"/>
          <w:szCs w:val="24"/>
        </w:rPr>
        <w:t xml:space="preserve">crops are </w:t>
      </w:r>
      <w:r w:rsidR="005A0362">
        <w:rPr>
          <w:rFonts w:ascii="Times New Roman" w:hAnsi="Times New Roman" w:cs="Times New Roman"/>
          <w:sz w:val="24"/>
          <w:szCs w:val="24"/>
        </w:rPr>
        <w:t xml:space="preserve">reaped  while they are green </w:t>
      </w:r>
      <w:r w:rsidR="003D0A5F">
        <w:rPr>
          <w:rFonts w:ascii="Times New Roman" w:hAnsi="Times New Roman" w:cs="Times New Roman"/>
          <w:sz w:val="24"/>
          <w:szCs w:val="24"/>
        </w:rPr>
        <w:t xml:space="preserve">and during transportation </w:t>
      </w:r>
      <w:r w:rsidR="00130F9B">
        <w:rPr>
          <w:rFonts w:ascii="Times New Roman" w:hAnsi="Times New Roman" w:cs="Times New Roman"/>
          <w:sz w:val="24"/>
          <w:szCs w:val="24"/>
        </w:rPr>
        <w:t>they</w:t>
      </w:r>
      <w:r w:rsidR="003D0A5F">
        <w:rPr>
          <w:rFonts w:ascii="Times New Roman" w:hAnsi="Times New Roman" w:cs="Times New Roman"/>
          <w:sz w:val="24"/>
          <w:szCs w:val="24"/>
        </w:rPr>
        <w:t xml:space="preserve"> are allowed to mat</w:t>
      </w:r>
      <w:r w:rsidR="00130F9B">
        <w:rPr>
          <w:rFonts w:ascii="Times New Roman" w:hAnsi="Times New Roman" w:cs="Times New Roman"/>
          <w:sz w:val="24"/>
          <w:szCs w:val="24"/>
        </w:rPr>
        <w:t xml:space="preserve">ure. The remarkable </w:t>
      </w:r>
      <w:r w:rsidR="005F3A27">
        <w:rPr>
          <w:rFonts w:ascii="Times New Roman" w:hAnsi="Times New Roman" w:cs="Times New Roman"/>
          <w:sz w:val="24"/>
          <w:szCs w:val="24"/>
        </w:rPr>
        <w:t xml:space="preserve">asset of </w:t>
      </w:r>
      <w:r w:rsidR="000D0256">
        <w:rPr>
          <w:rFonts w:ascii="Times New Roman" w:hAnsi="Times New Roman" w:cs="Times New Roman"/>
          <w:sz w:val="24"/>
          <w:szCs w:val="24"/>
        </w:rPr>
        <w:t xml:space="preserve">genetically modified food </w:t>
      </w:r>
      <w:r w:rsidR="00C370CD">
        <w:rPr>
          <w:rFonts w:ascii="Times New Roman" w:hAnsi="Times New Roman" w:cs="Times New Roman"/>
          <w:sz w:val="24"/>
          <w:szCs w:val="24"/>
        </w:rPr>
        <w:t xml:space="preserve">is its ability to withstand distant transportation </w:t>
      </w:r>
      <w:r w:rsidR="009A0E79">
        <w:rPr>
          <w:rFonts w:ascii="Times New Roman" w:hAnsi="Times New Roman" w:cs="Times New Roman"/>
          <w:sz w:val="24"/>
          <w:szCs w:val="24"/>
        </w:rPr>
        <w:t>(Usha and Rani 2013).</w:t>
      </w:r>
      <w:r w:rsidR="00AF65DD" w:rsidRPr="00AF65DD">
        <w:t xml:space="preserve"> </w:t>
      </w:r>
      <w:r w:rsidR="00AF65DD" w:rsidRPr="00AF65DD">
        <w:rPr>
          <w:rFonts w:ascii="Times New Roman" w:hAnsi="Times New Roman" w:cs="Times New Roman"/>
          <w:sz w:val="24"/>
          <w:szCs w:val="24"/>
        </w:rPr>
        <w:t xml:space="preserve">According to </w:t>
      </w:r>
      <w:r w:rsidR="005345CF">
        <w:rPr>
          <w:rFonts w:ascii="Times New Roman" w:hAnsi="Times New Roman" w:cs="Times New Roman"/>
          <w:sz w:val="24"/>
          <w:szCs w:val="24"/>
        </w:rPr>
        <w:t xml:space="preserve">some scientists,  to feed </w:t>
      </w:r>
      <w:r w:rsidR="008F7FD5">
        <w:rPr>
          <w:rFonts w:ascii="Times New Roman" w:hAnsi="Times New Roman" w:cs="Times New Roman"/>
          <w:sz w:val="24"/>
          <w:szCs w:val="24"/>
        </w:rPr>
        <w:t xml:space="preserve">billions of hungry mouths all </w:t>
      </w:r>
      <w:r w:rsidR="003D6C22">
        <w:rPr>
          <w:rFonts w:ascii="Times New Roman" w:hAnsi="Times New Roman" w:cs="Times New Roman"/>
          <w:sz w:val="24"/>
          <w:szCs w:val="24"/>
        </w:rPr>
        <w:t>over</w:t>
      </w:r>
      <w:r w:rsidR="008F7FD5">
        <w:rPr>
          <w:rFonts w:ascii="Times New Roman" w:hAnsi="Times New Roman" w:cs="Times New Roman"/>
          <w:sz w:val="24"/>
          <w:szCs w:val="24"/>
        </w:rPr>
        <w:t xml:space="preserve"> the world promoting GM crops as 2</w:t>
      </w:r>
      <w:r w:rsidR="003D6C22" w:rsidRPr="003D6C22">
        <w:rPr>
          <w:rFonts w:ascii="Times New Roman" w:hAnsi="Times New Roman" w:cs="Times New Roman"/>
          <w:sz w:val="24"/>
          <w:szCs w:val="24"/>
          <w:vertAlign w:val="superscript"/>
        </w:rPr>
        <w:t>nd</w:t>
      </w:r>
      <w:r w:rsidR="003D6C22">
        <w:rPr>
          <w:rFonts w:ascii="Times New Roman" w:hAnsi="Times New Roman" w:cs="Times New Roman"/>
          <w:sz w:val="24"/>
          <w:szCs w:val="24"/>
        </w:rPr>
        <w:t xml:space="preserve"> “Green revolution”</w:t>
      </w:r>
      <w:r w:rsidR="0020100D">
        <w:rPr>
          <w:rFonts w:ascii="Times New Roman" w:hAnsi="Times New Roman" w:cs="Times New Roman"/>
          <w:sz w:val="24"/>
          <w:szCs w:val="24"/>
        </w:rPr>
        <w:t xml:space="preserve"> is</w:t>
      </w:r>
      <w:r w:rsidR="00537EFA">
        <w:rPr>
          <w:rFonts w:ascii="Times New Roman" w:hAnsi="Times New Roman" w:cs="Times New Roman"/>
          <w:sz w:val="24"/>
          <w:szCs w:val="24"/>
        </w:rPr>
        <w:t xml:space="preserve"> necessary</w:t>
      </w:r>
      <w:r w:rsidR="00AF65DD" w:rsidRPr="00AF65DD">
        <w:rPr>
          <w:rFonts w:ascii="Times New Roman" w:hAnsi="Times New Roman" w:cs="Times New Roman"/>
          <w:sz w:val="24"/>
          <w:szCs w:val="24"/>
        </w:rPr>
        <w:t>.</w:t>
      </w:r>
      <w:r w:rsidR="008B07EA">
        <w:rPr>
          <w:rFonts w:ascii="Times New Roman" w:hAnsi="Times New Roman" w:cs="Times New Roman"/>
          <w:sz w:val="24"/>
          <w:szCs w:val="24"/>
        </w:rPr>
        <w:t xml:space="preserve"> </w:t>
      </w:r>
      <w:r w:rsidR="0056214F">
        <w:rPr>
          <w:rFonts w:ascii="Times New Roman" w:hAnsi="Times New Roman" w:cs="Times New Roman"/>
          <w:sz w:val="24"/>
          <w:szCs w:val="24"/>
        </w:rPr>
        <w:t>Adoption of gene</w:t>
      </w:r>
      <w:r w:rsidR="007B0E6E">
        <w:rPr>
          <w:rFonts w:ascii="Times New Roman" w:hAnsi="Times New Roman" w:cs="Times New Roman"/>
          <w:sz w:val="24"/>
          <w:szCs w:val="24"/>
        </w:rPr>
        <w:t xml:space="preserve">tically modified crops will have various </w:t>
      </w:r>
      <w:r w:rsidR="00FB072D">
        <w:rPr>
          <w:rFonts w:ascii="Times New Roman" w:hAnsi="Times New Roman" w:cs="Times New Roman"/>
          <w:sz w:val="24"/>
          <w:szCs w:val="24"/>
        </w:rPr>
        <w:t>advantages such as reduced price</w:t>
      </w:r>
      <w:r w:rsidR="006F41D8">
        <w:rPr>
          <w:rFonts w:ascii="Times New Roman" w:hAnsi="Times New Roman" w:cs="Times New Roman"/>
          <w:sz w:val="24"/>
          <w:szCs w:val="24"/>
        </w:rPr>
        <w:t xml:space="preserve"> of commodity</w:t>
      </w:r>
      <w:r w:rsidR="00FB072D">
        <w:rPr>
          <w:rFonts w:ascii="Times New Roman" w:hAnsi="Times New Roman" w:cs="Times New Roman"/>
          <w:sz w:val="24"/>
          <w:szCs w:val="24"/>
        </w:rPr>
        <w:t xml:space="preserve"> and</w:t>
      </w:r>
      <w:r w:rsidR="006F41D8">
        <w:rPr>
          <w:rFonts w:ascii="Times New Roman" w:hAnsi="Times New Roman" w:cs="Times New Roman"/>
          <w:sz w:val="24"/>
          <w:szCs w:val="24"/>
        </w:rPr>
        <w:t xml:space="preserve"> higher yields.</w:t>
      </w:r>
      <w:r w:rsidR="00FB072D">
        <w:rPr>
          <w:rFonts w:ascii="Times New Roman" w:hAnsi="Times New Roman" w:cs="Times New Roman"/>
          <w:sz w:val="24"/>
          <w:szCs w:val="24"/>
        </w:rPr>
        <w:t xml:space="preserve"> </w:t>
      </w:r>
      <w:r w:rsidR="008B07EA" w:rsidRPr="008B07EA">
        <w:rPr>
          <w:rFonts w:ascii="Times New Roman" w:hAnsi="Times New Roman" w:cs="Times New Roman"/>
          <w:sz w:val="24"/>
          <w:szCs w:val="24"/>
        </w:rPr>
        <w:t xml:space="preserve">Farmers will definitely gain if transgenic plants acquire resistance to specific pests. </w:t>
      </w:r>
      <w:r w:rsidR="001B4BF7">
        <w:rPr>
          <w:rFonts w:ascii="Times New Roman" w:hAnsi="Times New Roman" w:cs="Times New Roman"/>
          <w:sz w:val="24"/>
          <w:szCs w:val="24"/>
        </w:rPr>
        <w:t>From 1996 PSRV resistance papaya was far</w:t>
      </w:r>
      <w:r w:rsidR="00C5763E">
        <w:rPr>
          <w:rFonts w:ascii="Times New Roman" w:hAnsi="Times New Roman" w:cs="Times New Roman"/>
          <w:sz w:val="24"/>
          <w:szCs w:val="24"/>
        </w:rPr>
        <w:t xml:space="preserve">med &amp; sold in Hawaii is an exemplar </w:t>
      </w:r>
      <w:r w:rsidR="00C33A09">
        <w:rPr>
          <w:rFonts w:ascii="Times New Roman" w:hAnsi="Times New Roman" w:cs="Times New Roman"/>
          <w:sz w:val="24"/>
          <w:szCs w:val="24"/>
        </w:rPr>
        <w:t xml:space="preserve"> for farmers gaining by cultivating </w:t>
      </w:r>
      <w:r w:rsidR="005044B2">
        <w:rPr>
          <w:rFonts w:ascii="Times New Roman" w:hAnsi="Times New Roman" w:cs="Times New Roman"/>
          <w:sz w:val="24"/>
          <w:szCs w:val="24"/>
        </w:rPr>
        <w:t xml:space="preserve">transgenic crops </w:t>
      </w:r>
      <w:r w:rsidR="00F8001F">
        <w:rPr>
          <w:rFonts w:ascii="Times New Roman" w:hAnsi="Times New Roman" w:cs="Times New Roman"/>
          <w:sz w:val="24"/>
          <w:szCs w:val="24"/>
        </w:rPr>
        <w:t>(</w:t>
      </w:r>
      <w:r w:rsidR="00F8001F" w:rsidRPr="00FF58BA">
        <w:rPr>
          <w:rFonts w:ascii="Times New Roman" w:hAnsi="Times New Roman" w:cs="Times New Roman"/>
          <w:sz w:val="24"/>
          <w:szCs w:val="24"/>
        </w:rPr>
        <w:t>Gonsalves</w:t>
      </w:r>
      <w:r w:rsidR="005044B2">
        <w:rPr>
          <w:rFonts w:ascii="Times New Roman" w:hAnsi="Times New Roman" w:cs="Times New Roman"/>
          <w:sz w:val="24"/>
          <w:szCs w:val="24"/>
        </w:rPr>
        <w:t>, 1998</w:t>
      </w:r>
      <w:r w:rsidR="00F8001F">
        <w:rPr>
          <w:rFonts w:ascii="Times New Roman" w:hAnsi="Times New Roman" w:cs="Times New Roman"/>
          <w:sz w:val="24"/>
          <w:szCs w:val="24"/>
        </w:rPr>
        <w:t xml:space="preserve">). </w:t>
      </w:r>
      <w:r w:rsidR="00030471">
        <w:rPr>
          <w:rFonts w:ascii="Times New Roman" w:hAnsi="Times New Roman" w:cs="Times New Roman"/>
          <w:sz w:val="24"/>
          <w:szCs w:val="24"/>
        </w:rPr>
        <w:t xml:space="preserve">Major </w:t>
      </w:r>
      <w:r w:rsidR="00A72CF0">
        <w:rPr>
          <w:rFonts w:ascii="Times New Roman" w:hAnsi="Times New Roman" w:cs="Times New Roman"/>
          <w:sz w:val="24"/>
          <w:szCs w:val="24"/>
        </w:rPr>
        <w:t xml:space="preserve">rice consuming people ingest polished white rice in </w:t>
      </w:r>
      <w:r w:rsidR="006139F1">
        <w:rPr>
          <w:rFonts w:ascii="Times New Roman" w:hAnsi="Times New Roman" w:cs="Times New Roman"/>
          <w:sz w:val="24"/>
          <w:szCs w:val="24"/>
        </w:rPr>
        <w:t>day-to-</w:t>
      </w:r>
      <w:r w:rsidR="006139F1">
        <w:rPr>
          <w:rFonts w:ascii="Times New Roman" w:hAnsi="Times New Roman" w:cs="Times New Roman"/>
          <w:sz w:val="24"/>
          <w:szCs w:val="24"/>
        </w:rPr>
        <w:lastRenderedPageBreak/>
        <w:t>day</w:t>
      </w:r>
      <w:r w:rsidR="00A72CF0">
        <w:rPr>
          <w:rFonts w:ascii="Times New Roman" w:hAnsi="Times New Roman" w:cs="Times New Roman"/>
          <w:sz w:val="24"/>
          <w:szCs w:val="24"/>
        </w:rPr>
        <w:t xml:space="preserve"> life </w:t>
      </w:r>
      <w:r w:rsidR="00D1462D">
        <w:rPr>
          <w:rFonts w:ascii="Times New Roman" w:hAnsi="Times New Roman" w:cs="Times New Roman"/>
          <w:sz w:val="24"/>
          <w:szCs w:val="24"/>
        </w:rPr>
        <w:t xml:space="preserve">which is deficient in vitamin A. </w:t>
      </w:r>
      <w:r w:rsidR="002553E8" w:rsidRPr="002553E8">
        <w:rPr>
          <w:rFonts w:ascii="Times New Roman" w:hAnsi="Times New Roman" w:cs="Times New Roman"/>
          <w:sz w:val="24"/>
          <w:szCs w:val="24"/>
        </w:rPr>
        <w:t xml:space="preserve">Every year, half a million youngsters go blind </w:t>
      </w:r>
      <w:r w:rsidR="006139F1" w:rsidRPr="002553E8">
        <w:rPr>
          <w:rFonts w:ascii="Times New Roman" w:hAnsi="Times New Roman" w:cs="Times New Roman"/>
          <w:sz w:val="24"/>
          <w:szCs w:val="24"/>
        </w:rPr>
        <w:t>because of</w:t>
      </w:r>
      <w:r w:rsidR="002553E8" w:rsidRPr="002553E8">
        <w:rPr>
          <w:rFonts w:ascii="Times New Roman" w:hAnsi="Times New Roman" w:cs="Times New Roman"/>
          <w:sz w:val="24"/>
          <w:szCs w:val="24"/>
        </w:rPr>
        <w:t xml:space="preserve"> vitamin A deficiency </w:t>
      </w:r>
      <w:r w:rsidR="00464783">
        <w:rPr>
          <w:rFonts w:ascii="Times New Roman" w:hAnsi="Times New Roman" w:cs="Times New Roman"/>
          <w:sz w:val="24"/>
          <w:szCs w:val="24"/>
        </w:rPr>
        <w:t>(</w:t>
      </w:r>
      <w:r w:rsidR="00464783" w:rsidRPr="00464783">
        <w:rPr>
          <w:rFonts w:ascii="Times New Roman" w:hAnsi="Times New Roman" w:cs="Times New Roman"/>
          <w:sz w:val="24"/>
          <w:szCs w:val="24"/>
        </w:rPr>
        <w:t>Conway</w:t>
      </w:r>
      <w:r w:rsidR="00464783">
        <w:rPr>
          <w:rFonts w:ascii="Times New Roman" w:hAnsi="Times New Roman" w:cs="Times New Roman"/>
          <w:sz w:val="24"/>
          <w:szCs w:val="24"/>
        </w:rPr>
        <w:t xml:space="preserve"> </w:t>
      </w:r>
      <w:r w:rsidR="00A60523">
        <w:rPr>
          <w:rFonts w:ascii="Times New Roman" w:hAnsi="Times New Roman" w:cs="Times New Roman"/>
          <w:sz w:val="24"/>
          <w:szCs w:val="24"/>
        </w:rPr>
        <w:t xml:space="preserve"> and </w:t>
      </w:r>
      <w:r w:rsidR="00A60523" w:rsidRPr="00464783">
        <w:rPr>
          <w:rFonts w:ascii="Times New Roman" w:hAnsi="Times New Roman" w:cs="Times New Roman"/>
          <w:sz w:val="24"/>
          <w:szCs w:val="24"/>
        </w:rPr>
        <w:t>Toenniessen</w:t>
      </w:r>
      <w:r w:rsidR="00A60523">
        <w:rPr>
          <w:rFonts w:ascii="Times New Roman" w:hAnsi="Times New Roman" w:cs="Times New Roman"/>
          <w:sz w:val="24"/>
          <w:szCs w:val="24"/>
        </w:rPr>
        <w:t xml:space="preserve"> 1999) (</w:t>
      </w:r>
      <w:r w:rsidR="00A60523" w:rsidRPr="00464783">
        <w:rPr>
          <w:rFonts w:ascii="Times New Roman" w:hAnsi="Times New Roman" w:cs="Times New Roman"/>
          <w:sz w:val="24"/>
          <w:szCs w:val="24"/>
        </w:rPr>
        <w:t>Conway</w:t>
      </w:r>
      <w:r w:rsidR="00A60523">
        <w:rPr>
          <w:rFonts w:ascii="Times New Roman" w:hAnsi="Times New Roman" w:cs="Times New Roman"/>
          <w:sz w:val="24"/>
          <w:szCs w:val="24"/>
        </w:rPr>
        <w:t xml:space="preserve">  1999)</w:t>
      </w:r>
      <w:r w:rsidR="002553E8" w:rsidRPr="002553E8">
        <w:rPr>
          <w:rFonts w:ascii="Times New Roman" w:hAnsi="Times New Roman" w:cs="Times New Roman"/>
          <w:sz w:val="24"/>
          <w:szCs w:val="24"/>
        </w:rPr>
        <w:t>.</w:t>
      </w:r>
      <w:r w:rsidR="00CF388E" w:rsidRPr="008F05F6">
        <w:rPr>
          <w:rFonts w:ascii="Times New Roman" w:hAnsi="Times New Roman" w:cs="Times New Roman"/>
          <w:sz w:val="24"/>
          <w:szCs w:val="24"/>
        </w:rPr>
        <w:t xml:space="preserve"> </w:t>
      </w:r>
      <w:r w:rsidR="000F275D">
        <w:rPr>
          <w:rFonts w:ascii="Times New Roman" w:hAnsi="Times New Roman" w:cs="Times New Roman"/>
          <w:sz w:val="24"/>
          <w:szCs w:val="24"/>
        </w:rPr>
        <w:t xml:space="preserve">Conventional approaches are </w:t>
      </w:r>
      <w:r w:rsidR="002D0097">
        <w:rPr>
          <w:rFonts w:ascii="Times New Roman" w:hAnsi="Times New Roman" w:cs="Times New Roman"/>
          <w:sz w:val="24"/>
          <w:szCs w:val="24"/>
        </w:rPr>
        <w:t xml:space="preserve">being </w:t>
      </w:r>
      <w:r w:rsidR="000F275D">
        <w:rPr>
          <w:rFonts w:ascii="Times New Roman" w:hAnsi="Times New Roman" w:cs="Times New Roman"/>
          <w:sz w:val="24"/>
          <w:szCs w:val="24"/>
        </w:rPr>
        <w:t>fruitless in developing a crop with higher vitamin A content.</w:t>
      </w:r>
      <w:r w:rsidR="008A377E">
        <w:rPr>
          <w:rFonts w:ascii="Times New Roman" w:hAnsi="Times New Roman" w:cs="Times New Roman"/>
          <w:sz w:val="24"/>
          <w:szCs w:val="24"/>
        </w:rPr>
        <w:t xml:space="preserve"> Researchers introgressed 3 genes from</w:t>
      </w:r>
      <w:r w:rsidR="0074482F">
        <w:rPr>
          <w:rFonts w:ascii="Times New Roman" w:hAnsi="Times New Roman" w:cs="Times New Roman"/>
          <w:sz w:val="24"/>
          <w:szCs w:val="24"/>
        </w:rPr>
        <w:t xml:space="preserve"> </w:t>
      </w:r>
      <w:r w:rsidR="009C7FBE">
        <w:rPr>
          <w:rFonts w:ascii="Times New Roman" w:hAnsi="Times New Roman" w:cs="Times New Roman"/>
          <w:sz w:val="24"/>
          <w:szCs w:val="24"/>
        </w:rPr>
        <w:t>daffodils and 1</w:t>
      </w:r>
      <w:r w:rsidR="007E5074">
        <w:rPr>
          <w:rFonts w:ascii="Times New Roman" w:hAnsi="Times New Roman" w:cs="Times New Roman"/>
          <w:sz w:val="24"/>
          <w:szCs w:val="24"/>
        </w:rPr>
        <w:t xml:space="preserve"> gene from a bacterium, </w:t>
      </w:r>
      <w:r w:rsidR="005B6BE9">
        <w:rPr>
          <w:rFonts w:ascii="Times New Roman" w:hAnsi="Times New Roman" w:cs="Times New Roman"/>
          <w:sz w:val="24"/>
          <w:szCs w:val="24"/>
        </w:rPr>
        <w:t>this transformed rice</w:t>
      </w:r>
      <w:r w:rsidR="007E5074">
        <w:rPr>
          <w:rFonts w:ascii="Times New Roman" w:hAnsi="Times New Roman" w:cs="Times New Roman"/>
          <w:sz w:val="24"/>
          <w:szCs w:val="24"/>
        </w:rPr>
        <w:t xml:space="preserve"> </w:t>
      </w:r>
      <w:r w:rsidR="007D3517">
        <w:rPr>
          <w:rFonts w:ascii="Times New Roman" w:hAnsi="Times New Roman" w:cs="Times New Roman"/>
          <w:sz w:val="24"/>
          <w:szCs w:val="24"/>
        </w:rPr>
        <w:t xml:space="preserve">synthesize high </w:t>
      </w:r>
      <w:r w:rsidR="007D3517" w:rsidRPr="00C802B3">
        <w:rPr>
          <w:rFonts w:ascii="Times New Roman" w:hAnsi="Times New Roman" w:cs="Times New Roman"/>
          <w:sz w:val="24"/>
          <w:szCs w:val="24"/>
        </w:rPr>
        <w:t>β-carotene</w:t>
      </w:r>
      <w:r w:rsidR="00F35A17">
        <w:rPr>
          <w:rFonts w:ascii="Times New Roman" w:hAnsi="Times New Roman" w:cs="Times New Roman"/>
          <w:sz w:val="24"/>
          <w:szCs w:val="24"/>
        </w:rPr>
        <w:t>, a forerunner of vitamin A making grains yellowish in colour</w:t>
      </w:r>
      <w:r w:rsidR="00C66ADB">
        <w:rPr>
          <w:rFonts w:ascii="Times New Roman" w:hAnsi="Times New Roman" w:cs="Times New Roman"/>
          <w:sz w:val="24"/>
          <w:szCs w:val="24"/>
        </w:rPr>
        <w:t xml:space="preserve"> ( </w:t>
      </w:r>
      <w:r w:rsidR="00C66ADB" w:rsidRPr="00F63AB5">
        <w:rPr>
          <w:rFonts w:ascii="Times New Roman" w:hAnsi="Times New Roman" w:cs="Times New Roman"/>
          <w:sz w:val="24"/>
          <w:szCs w:val="24"/>
        </w:rPr>
        <w:t>Al-Babili</w:t>
      </w:r>
      <w:r w:rsidR="00C66ADB">
        <w:rPr>
          <w:rFonts w:ascii="Times New Roman" w:hAnsi="Times New Roman" w:cs="Times New Roman"/>
          <w:sz w:val="24"/>
          <w:szCs w:val="24"/>
        </w:rPr>
        <w:t xml:space="preserve"> </w:t>
      </w:r>
      <w:r w:rsidR="009C4E1A" w:rsidRPr="009C4E1A">
        <w:rPr>
          <w:rFonts w:ascii="Times New Roman" w:hAnsi="Times New Roman" w:cs="Times New Roman"/>
          <w:i/>
          <w:iCs/>
          <w:sz w:val="24"/>
          <w:szCs w:val="24"/>
        </w:rPr>
        <w:t>et al</w:t>
      </w:r>
      <w:r w:rsidR="00C66ADB">
        <w:rPr>
          <w:rFonts w:ascii="Times New Roman" w:hAnsi="Times New Roman" w:cs="Times New Roman"/>
          <w:sz w:val="24"/>
          <w:szCs w:val="24"/>
        </w:rPr>
        <w:t>2000)</w:t>
      </w:r>
      <w:r w:rsidR="00FF7B35">
        <w:rPr>
          <w:rFonts w:ascii="Times New Roman" w:hAnsi="Times New Roman" w:cs="Times New Roman"/>
          <w:sz w:val="24"/>
          <w:szCs w:val="24"/>
        </w:rPr>
        <w:t xml:space="preserve">. </w:t>
      </w:r>
      <w:r w:rsidR="00C66ADB">
        <w:rPr>
          <w:rFonts w:ascii="Times New Roman" w:hAnsi="Times New Roman" w:cs="Times New Roman"/>
          <w:sz w:val="24"/>
          <w:szCs w:val="24"/>
        </w:rPr>
        <w:t>This transformed rice</w:t>
      </w:r>
      <w:r w:rsidR="00FF7B35">
        <w:rPr>
          <w:rFonts w:ascii="Times New Roman" w:hAnsi="Times New Roman" w:cs="Times New Roman"/>
          <w:sz w:val="24"/>
          <w:szCs w:val="24"/>
        </w:rPr>
        <w:t xml:space="preserve"> known as yellow or golden rice </w:t>
      </w:r>
      <w:r w:rsidR="00390961">
        <w:rPr>
          <w:rFonts w:ascii="Times New Roman" w:hAnsi="Times New Roman" w:cs="Times New Roman"/>
          <w:sz w:val="24"/>
          <w:szCs w:val="24"/>
        </w:rPr>
        <w:t>are efficacious in treating vitamin A inadequacy in neona</w:t>
      </w:r>
      <w:r w:rsidR="00C66ADB">
        <w:rPr>
          <w:rFonts w:ascii="Times New Roman" w:hAnsi="Times New Roman" w:cs="Times New Roman"/>
          <w:sz w:val="24"/>
          <w:szCs w:val="24"/>
        </w:rPr>
        <w:t>tes of tropical region.</w:t>
      </w:r>
      <w:r w:rsidR="009C7FBE">
        <w:rPr>
          <w:rFonts w:ascii="Times New Roman" w:hAnsi="Times New Roman" w:cs="Times New Roman"/>
          <w:sz w:val="24"/>
          <w:szCs w:val="24"/>
        </w:rPr>
        <w:t xml:space="preserve"> </w:t>
      </w:r>
      <w:r w:rsidR="008A377E">
        <w:rPr>
          <w:rFonts w:ascii="Times New Roman" w:hAnsi="Times New Roman" w:cs="Times New Roman"/>
          <w:sz w:val="24"/>
          <w:szCs w:val="24"/>
        </w:rPr>
        <w:t xml:space="preserve"> </w:t>
      </w:r>
    </w:p>
    <w:p w14:paraId="2C79C8CD" w14:textId="2B3703E5" w:rsidR="00F40240" w:rsidRDefault="00C93AD1" w:rsidP="00BA760A">
      <w:pPr>
        <w:jc w:val="both"/>
        <w:rPr>
          <w:rFonts w:ascii="Times New Roman" w:hAnsi="Times New Roman" w:cs="Times New Roman"/>
          <w:b/>
          <w:bCs/>
          <w:sz w:val="24"/>
          <w:szCs w:val="24"/>
        </w:rPr>
      </w:pPr>
      <w:r>
        <w:rPr>
          <w:rFonts w:ascii="Times New Roman" w:hAnsi="Times New Roman" w:cs="Times New Roman"/>
          <w:b/>
          <w:bCs/>
          <w:sz w:val="24"/>
          <w:szCs w:val="24"/>
        </w:rPr>
        <w:t xml:space="preserve">Escalation of transgenics through different procedure:- </w:t>
      </w:r>
    </w:p>
    <w:p w14:paraId="0C610912" w14:textId="32345AB5" w:rsidR="00D23CEE" w:rsidRDefault="00B35B4E" w:rsidP="00D23CEE">
      <w:pPr>
        <w:jc w:val="both"/>
        <w:rPr>
          <w:rFonts w:ascii="Times New Roman" w:eastAsia="Times New Roman" w:hAnsi="Times New Roman" w:cs="Times New Roman"/>
          <w:color w:val="252525"/>
          <w:sz w:val="24"/>
          <w:szCs w:val="24"/>
          <w:lang w:eastAsia="en-IN"/>
        </w:rPr>
      </w:pPr>
      <w:r w:rsidRPr="00483911">
        <w:rPr>
          <w:rFonts w:ascii="Times New Roman" w:hAnsi="Times New Roman" w:cs="Times New Roman"/>
          <w:color w:val="374151"/>
          <w:sz w:val="24"/>
          <w:szCs w:val="24"/>
          <w:shd w:val="clear" w:color="auto" w:fill="F7F7F8"/>
        </w:rPr>
        <w:t>The genetic modification of crops involves altering the plant's genetic material in a laboratory, usually by introducing one or more genes from its genome. The new genetic material is targeted to the plant cell nucleus using the biolistic or Agrobacterium-mediated transformation methods. The biolistic method, also called the "Gene Gun" or "Micro-Projectile Bombardment" method, is commonly used for maize and rice species. It involves binding the DNA to tiny particles of gold or tungsten and shooting them at high velocity into plant tissue or individual cells using a cannon (Chawla, 2000).</w:t>
      </w:r>
      <w:r w:rsidR="00E54B6C" w:rsidRPr="00483911">
        <w:rPr>
          <w:rFonts w:ascii="Times New Roman" w:hAnsi="Times New Roman" w:cs="Times New Roman"/>
          <w:color w:val="374151"/>
          <w:sz w:val="24"/>
          <w:szCs w:val="24"/>
          <w:shd w:val="clear" w:color="auto" w:fill="F7F7F8"/>
        </w:rPr>
        <w:t xml:space="preserve"> </w:t>
      </w:r>
      <w:r w:rsidR="00E54B6C" w:rsidRPr="00483911">
        <w:rPr>
          <w:rFonts w:ascii="Times New Roman" w:eastAsia="Times New Roman" w:hAnsi="Times New Roman" w:cs="Times New Roman"/>
          <w:color w:val="252525"/>
          <w:sz w:val="24"/>
          <w:szCs w:val="24"/>
          <w:lang w:eastAsia="en-IN"/>
        </w:rPr>
        <w:t> </w:t>
      </w:r>
      <w:r w:rsidR="00483911">
        <w:rPr>
          <w:rFonts w:ascii="Times New Roman" w:eastAsia="Times New Roman" w:hAnsi="Times New Roman" w:cs="Times New Roman"/>
          <w:color w:val="252525"/>
          <w:sz w:val="24"/>
          <w:szCs w:val="24"/>
          <w:lang w:eastAsia="en-IN"/>
        </w:rPr>
        <w:t xml:space="preserve"> </w:t>
      </w:r>
      <w:r w:rsidR="00E54B6C" w:rsidRPr="00E54B6C">
        <w:rPr>
          <w:rFonts w:ascii="Times New Roman" w:eastAsia="Times New Roman" w:hAnsi="Times New Roman" w:cs="Times New Roman"/>
          <w:color w:val="252525"/>
          <w:sz w:val="24"/>
          <w:szCs w:val="24"/>
          <w:lang w:eastAsia="en-IN"/>
        </w:rPr>
        <w:t xml:space="preserve">The high-velocity particles can effectively penetrate the cell </w:t>
      </w:r>
      <w:r w:rsidR="00025A0F">
        <w:rPr>
          <w:rFonts w:ascii="Times New Roman" w:eastAsia="Times New Roman" w:hAnsi="Times New Roman" w:cs="Times New Roman"/>
          <w:color w:val="252525"/>
          <w:sz w:val="24"/>
          <w:szCs w:val="24"/>
          <w:lang w:eastAsia="en-IN"/>
        </w:rPr>
        <w:t xml:space="preserve">envelope </w:t>
      </w:r>
      <w:r w:rsidR="00E54B6C" w:rsidRPr="00E54B6C">
        <w:rPr>
          <w:rFonts w:ascii="Times New Roman" w:eastAsia="Times New Roman" w:hAnsi="Times New Roman" w:cs="Times New Roman"/>
          <w:color w:val="252525"/>
          <w:sz w:val="24"/>
          <w:szCs w:val="24"/>
          <w:lang w:eastAsia="en-IN"/>
        </w:rPr>
        <w:t>and membranes, delivering the DNA to nucleus, where it dissociates from the coated metal and integrates into the plant genome. This technique has been successful in various crops, particularly monocot</w:t>
      </w:r>
      <w:r w:rsidR="00181820">
        <w:rPr>
          <w:rFonts w:ascii="Times New Roman" w:eastAsia="Times New Roman" w:hAnsi="Times New Roman" w:cs="Times New Roman"/>
          <w:color w:val="252525"/>
          <w:sz w:val="24"/>
          <w:szCs w:val="24"/>
          <w:lang w:eastAsia="en-IN"/>
        </w:rPr>
        <w:t>yledons</w:t>
      </w:r>
      <w:r w:rsidR="00E54B6C" w:rsidRPr="00E54B6C">
        <w:rPr>
          <w:rFonts w:ascii="Times New Roman" w:eastAsia="Times New Roman" w:hAnsi="Times New Roman" w:cs="Times New Roman"/>
          <w:color w:val="252525"/>
          <w:sz w:val="24"/>
          <w:szCs w:val="24"/>
          <w:lang w:eastAsia="en-IN"/>
        </w:rPr>
        <w:t xml:space="preserve"> such as </w:t>
      </w:r>
      <w:r w:rsidR="0037742D" w:rsidRPr="0037742D">
        <w:rPr>
          <w:rFonts w:ascii="Times New Roman" w:eastAsia="Times New Roman" w:hAnsi="Times New Roman" w:cs="Times New Roman"/>
          <w:i/>
          <w:iCs/>
          <w:color w:val="252525"/>
          <w:sz w:val="24"/>
          <w:szCs w:val="24"/>
          <w:lang w:eastAsia="en-IN"/>
        </w:rPr>
        <w:t>T.aestivum</w:t>
      </w:r>
      <w:r w:rsidR="00E54B6C" w:rsidRPr="00E54B6C">
        <w:rPr>
          <w:rFonts w:ascii="Times New Roman" w:eastAsia="Times New Roman" w:hAnsi="Times New Roman" w:cs="Times New Roman"/>
          <w:color w:val="252525"/>
          <w:sz w:val="24"/>
          <w:szCs w:val="24"/>
          <w:lang w:eastAsia="en-IN"/>
        </w:rPr>
        <w:t xml:space="preserve"> and </w:t>
      </w:r>
      <w:r w:rsidR="0037742D" w:rsidRPr="00347A84">
        <w:rPr>
          <w:rFonts w:ascii="Times New Roman" w:eastAsia="Times New Roman" w:hAnsi="Times New Roman" w:cs="Times New Roman"/>
          <w:i/>
          <w:iCs/>
          <w:color w:val="252525"/>
          <w:sz w:val="24"/>
          <w:szCs w:val="24"/>
          <w:lang w:eastAsia="en-IN"/>
        </w:rPr>
        <w:t>Z.</w:t>
      </w:r>
      <w:r w:rsidR="00347A84" w:rsidRPr="00347A84">
        <w:rPr>
          <w:rFonts w:ascii="Times New Roman" w:eastAsia="Times New Roman" w:hAnsi="Times New Roman" w:cs="Times New Roman"/>
          <w:i/>
          <w:iCs/>
          <w:color w:val="252525"/>
          <w:sz w:val="24"/>
          <w:szCs w:val="24"/>
          <w:lang w:eastAsia="en-IN"/>
        </w:rPr>
        <w:t>mays</w:t>
      </w:r>
      <w:r w:rsidR="00E54B6C" w:rsidRPr="00E54B6C">
        <w:rPr>
          <w:rFonts w:ascii="Times New Roman" w:eastAsia="Times New Roman" w:hAnsi="Times New Roman" w:cs="Times New Roman"/>
          <w:color w:val="252525"/>
          <w:sz w:val="24"/>
          <w:szCs w:val="24"/>
          <w:lang w:eastAsia="en-IN"/>
        </w:rPr>
        <w:t>, although transformation with Agrobacterium tumefaciens had less success. Although it is both clean and safe, the only d</w:t>
      </w:r>
      <w:r w:rsidR="006C6CC4">
        <w:rPr>
          <w:rFonts w:ascii="Times New Roman" w:eastAsia="Times New Roman" w:hAnsi="Times New Roman" w:cs="Times New Roman"/>
          <w:color w:val="252525"/>
          <w:sz w:val="24"/>
          <w:szCs w:val="24"/>
          <w:lang w:eastAsia="en-IN"/>
        </w:rPr>
        <w:t xml:space="preserve">rawback </w:t>
      </w:r>
      <w:r w:rsidR="00E54B6C" w:rsidRPr="00E54B6C">
        <w:rPr>
          <w:rFonts w:ascii="Times New Roman" w:eastAsia="Times New Roman" w:hAnsi="Times New Roman" w:cs="Times New Roman"/>
          <w:color w:val="252525"/>
          <w:sz w:val="24"/>
          <w:szCs w:val="24"/>
          <w:lang w:eastAsia="en-IN"/>
        </w:rPr>
        <w:t>of this method is the potential for significant damage to biological tissue.</w:t>
      </w:r>
    </w:p>
    <w:p w14:paraId="478C4408" w14:textId="77777777" w:rsidR="00DF0C4C" w:rsidRDefault="00E54B6C" w:rsidP="00D23CEE">
      <w:pPr>
        <w:jc w:val="both"/>
        <w:rPr>
          <w:rFonts w:ascii="Times New Roman" w:hAnsi="Times New Roman" w:cs="Times New Roman"/>
          <w:sz w:val="24"/>
          <w:szCs w:val="24"/>
        </w:rPr>
      </w:pPr>
      <w:r w:rsidRPr="00E54B6C">
        <w:rPr>
          <w:rFonts w:ascii="Times New Roman" w:eastAsia="Times New Roman" w:hAnsi="Times New Roman" w:cs="Times New Roman"/>
          <w:color w:val="252525"/>
          <w:sz w:val="24"/>
          <w:szCs w:val="24"/>
          <w:lang w:eastAsia="en-IN"/>
        </w:rPr>
        <w:t xml:space="preserve"> The "Agrobacterium" method employs soil-dwelling microorganisms called Agrobacterium tumefaciens and is used to produce genetically modified plants.</w:t>
      </w:r>
      <w:r w:rsidR="00EF7990" w:rsidRPr="00483911">
        <w:rPr>
          <w:rFonts w:ascii="Times New Roman" w:hAnsi="Times New Roman" w:cs="Times New Roman"/>
          <w:sz w:val="24"/>
          <w:szCs w:val="24"/>
        </w:rPr>
        <w:t xml:space="preserve"> </w:t>
      </w:r>
      <w:r w:rsidR="00A556ED" w:rsidRPr="00483911">
        <w:rPr>
          <w:rFonts w:ascii="Times New Roman" w:hAnsi="Times New Roman" w:cs="Times New Roman"/>
          <w:sz w:val="24"/>
          <w:szCs w:val="24"/>
        </w:rPr>
        <w:t xml:space="preserve">The Ti plasmid, which is capable of integrating a segment of its DNA into a plant chromosome, is able to infect plant cells. When a plant is infected with this tumour-inducing plasmid, a portion of its DNA is integrated into the Ti plasmid, which can then use the plant's cellular machinery to replicate its own bacterial DNA several times. Plasmids are circular DNA particles that are larger than bacterial chromosomes and can replicate independently of them. Researchers can use the transfer DNA (tDNA) sections of the Ti plasmid to introduce a gene, and the plasmid also contains its own bacterial DNA. </w:t>
      </w:r>
      <w:r w:rsidR="00F419B0" w:rsidRPr="00483911">
        <w:rPr>
          <w:rFonts w:ascii="Times New Roman" w:hAnsi="Times New Roman" w:cs="Times New Roman"/>
          <w:sz w:val="24"/>
          <w:szCs w:val="24"/>
        </w:rPr>
        <w:t>(Chawla 2000)</w:t>
      </w:r>
      <w:r w:rsidR="00B80A0C" w:rsidRPr="00483911">
        <w:rPr>
          <w:rFonts w:ascii="Times New Roman" w:hAnsi="Times New Roman" w:cs="Times New Roman"/>
          <w:sz w:val="24"/>
          <w:szCs w:val="24"/>
        </w:rPr>
        <w:t xml:space="preserve">. </w:t>
      </w:r>
      <w:r w:rsidR="003C1C1F" w:rsidRPr="00483911">
        <w:rPr>
          <w:rFonts w:ascii="Times New Roman" w:hAnsi="Times New Roman" w:cs="Times New Roman"/>
          <w:sz w:val="24"/>
          <w:szCs w:val="24"/>
        </w:rPr>
        <w:t xml:space="preserve">This plasmid is significant because it has areas of transfer DNA (tDNA) where a scientist can insert a gene that can be transferred to a plant cell through a process called "floral dip." Floral dip involves immersing flowering plants in a solution containing the desired gene carried by Agrobacterium and then collecting the resulting transgenic seeds directly from the plant. </w:t>
      </w:r>
    </w:p>
    <w:p w14:paraId="7F597563" w14:textId="77777777" w:rsidR="002C29BD" w:rsidRDefault="002C29BD" w:rsidP="00EE708D">
      <w:pPr>
        <w:pStyle w:val="NoSpacing"/>
        <w:jc w:val="both"/>
        <w:rPr>
          <w:rFonts w:ascii="Times New Roman" w:hAnsi="Times New Roman" w:cs="Times New Roman"/>
          <w:sz w:val="24"/>
          <w:szCs w:val="24"/>
        </w:rPr>
      </w:pPr>
    </w:p>
    <w:p w14:paraId="694CE178" w14:textId="77777777" w:rsidR="002C29BD" w:rsidRDefault="002C29BD" w:rsidP="00EE708D">
      <w:pPr>
        <w:pStyle w:val="NoSpacing"/>
        <w:jc w:val="both"/>
        <w:rPr>
          <w:rFonts w:ascii="Times New Roman" w:hAnsi="Times New Roman" w:cs="Times New Roman"/>
          <w:sz w:val="24"/>
          <w:szCs w:val="24"/>
        </w:rPr>
      </w:pPr>
    </w:p>
    <w:p w14:paraId="5AACE2F9" w14:textId="25F9555F" w:rsidR="001C193E" w:rsidRDefault="003C1C1F" w:rsidP="00EE708D">
      <w:pPr>
        <w:pStyle w:val="NoSpacing"/>
        <w:jc w:val="both"/>
        <w:rPr>
          <w:rFonts w:ascii="Times New Roman" w:hAnsi="Times New Roman" w:cs="Times New Roman"/>
          <w:color w:val="000000" w:themeColor="text1"/>
          <w:sz w:val="24"/>
          <w:szCs w:val="24"/>
          <w:shd w:val="clear" w:color="auto" w:fill="F7F7F8"/>
        </w:rPr>
      </w:pPr>
      <w:r w:rsidRPr="00EE708D">
        <w:rPr>
          <w:rFonts w:ascii="Times New Roman" w:hAnsi="Times New Roman" w:cs="Times New Roman"/>
          <w:sz w:val="24"/>
          <w:szCs w:val="24"/>
        </w:rPr>
        <w:t xml:space="preserve">This method is considered more favourable because it is a natural way of transmitting. </w:t>
      </w:r>
      <w:r w:rsidR="00F419B0" w:rsidRPr="00EE708D">
        <w:rPr>
          <w:rFonts w:ascii="Times New Roman" w:hAnsi="Times New Roman" w:cs="Times New Roman"/>
          <w:sz w:val="24"/>
          <w:szCs w:val="24"/>
        </w:rPr>
        <w:t>(Chawla 2000)</w:t>
      </w:r>
      <w:r w:rsidR="00D032BE" w:rsidRPr="00EE708D">
        <w:rPr>
          <w:rFonts w:ascii="Times New Roman" w:hAnsi="Times New Roman" w:cs="Times New Roman"/>
          <w:sz w:val="24"/>
          <w:szCs w:val="24"/>
        </w:rPr>
        <w:t xml:space="preserve">. </w:t>
      </w:r>
      <w:r w:rsidR="00483911" w:rsidRPr="00EE708D">
        <w:rPr>
          <w:rFonts w:ascii="Times New Roman" w:hAnsi="Times New Roman" w:cs="Times New Roman"/>
          <w:color w:val="000000" w:themeColor="text1"/>
          <w:sz w:val="24"/>
          <w:szCs w:val="24"/>
          <w:shd w:val="clear" w:color="auto" w:fill="F7F7F8"/>
        </w:rPr>
        <w:t xml:space="preserve">In addition, Agrobacterium is capable of transmitting large fragments of DNA effectively. However, a major drawback of this approach is its inability to infect all major food </w:t>
      </w:r>
      <w:r w:rsidR="00483911" w:rsidRPr="00EE708D">
        <w:rPr>
          <w:rFonts w:ascii="Times New Roman" w:hAnsi="Times New Roman" w:cs="Times New Roman"/>
          <w:sz w:val="24"/>
          <w:szCs w:val="24"/>
        </w:rPr>
        <w:t>crops. It is particularly useful for plants that have two seed leaves, such as potat</w:t>
      </w:r>
      <w:r w:rsidR="00483911" w:rsidRPr="00EE708D">
        <w:rPr>
          <w:rFonts w:ascii="Times New Roman" w:hAnsi="Times New Roman" w:cs="Times New Roman"/>
          <w:color w:val="000000" w:themeColor="text1"/>
          <w:sz w:val="24"/>
          <w:szCs w:val="24"/>
        </w:rPr>
        <w:t>oes, tomatoes, and tobacco plants (Chawla 2000).</w:t>
      </w:r>
      <w:r w:rsidR="006439B5" w:rsidRPr="00EE708D">
        <w:rPr>
          <w:rFonts w:ascii="Times New Roman" w:eastAsia="Times New Roman" w:hAnsi="Times New Roman" w:cs="Times New Roman"/>
          <w:color w:val="000000" w:themeColor="text1"/>
          <w:sz w:val="24"/>
          <w:szCs w:val="24"/>
          <w:lang w:eastAsia="en-IN"/>
        </w:rPr>
        <w:t xml:space="preserve"> </w:t>
      </w:r>
      <w:r w:rsidR="00EE708D" w:rsidRPr="00EE708D">
        <w:rPr>
          <w:rFonts w:ascii="Times New Roman" w:hAnsi="Times New Roman" w:cs="Times New Roman"/>
          <w:color w:val="000000" w:themeColor="text1"/>
          <w:sz w:val="24"/>
          <w:szCs w:val="24"/>
          <w:shd w:val="clear" w:color="auto" w:fill="F7F7F8"/>
        </w:rPr>
        <w:t>Tobacco and Arabidopsis thaliana are the most extensively studied genetically modified plants, owing to their well-established transformation protocols and ease of propagation, as they have well-characterized genomes (Koornef and Meinke, 2010). These plants serve as models for other plant species. Additionally, transgenic plants have been utilized for bioremediation of contaminated soil. By expressing bacterial enzyme genes, transgenic plants have been used to remove mercury, selenium, and organic pollutants like polychlorinated biphenyls (PCBs) from soil (Meagher, 2003)</w:t>
      </w:r>
      <w:r w:rsidR="00EE708D">
        <w:rPr>
          <w:rFonts w:ascii="Times New Roman" w:hAnsi="Times New Roman" w:cs="Times New Roman"/>
          <w:color w:val="000000" w:themeColor="text1"/>
          <w:sz w:val="24"/>
          <w:szCs w:val="24"/>
          <w:shd w:val="clear" w:color="auto" w:fill="F7F7F8"/>
        </w:rPr>
        <w:t>.</w:t>
      </w:r>
    </w:p>
    <w:p w14:paraId="1491C754" w14:textId="77777777" w:rsidR="00E0416D" w:rsidRPr="006439B5" w:rsidRDefault="00E0416D" w:rsidP="00EE708D">
      <w:pPr>
        <w:pStyle w:val="NoSpacing"/>
        <w:jc w:val="both"/>
        <w:rPr>
          <w:rFonts w:ascii="Times New Roman" w:eastAsia="Times New Roman" w:hAnsi="Times New Roman" w:cs="Times New Roman"/>
          <w:color w:val="252525"/>
          <w:sz w:val="24"/>
          <w:szCs w:val="24"/>
          <w:lang w:eastAsia="en-IN"/>
        </w:rPr>
      </w:pPr>
    </w:p>
    <w:p w14:paraId="3C47F48A" w14:textId="77777777" w:rsidR="006208E9" w:rsidRDefault="006208E9" w:rsidP="005C3FC2">
      <w:pPr>
        <w:jc w:val="both"/>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g">
            <w:drawing>
              <wp:inline distT="0" distB="0" distL="0" distR="0" wp14:anchorId="347A3955" wp14:editId="6CF1C8F3">
                <wp:extent cx="5821680" cy="2712720"/>
                <wp:effectExtent l="0" t="0" r="7620" b="0"/>
                <wp:docPr id="4" name="Group 4"/>
                <wp:cNvGraphicFramePr/>
                <a:graphic xmlns:a="http://schemas.openxmlformats.org/drawingml/2006/main">
                  <a:graphicData uri="http://schemas.microsoft.com/office/word/2010/wordprocessingGroup">
                    <wpg:wgp>
                      <wpg:cNvGrpSpPr/>
                      <wpg:grpSpPr>
                        <a:xfrm>
                          <a:off x="0" y="0"/>
                          <a:ext cx="5821680" cy="2712720"/>
                          <a:chOff x="0" y="0"/>
                          <a:chExt cx="5731510" cy="1911985"/>
                        </a:xfrm>
                      </wpg:grpSpPr>
                      <pic:pic xmlns:pic="http://schemas.openxmlformats.org/drawingml/2006/picture">
                        <pic:nvPicPr>
                          <pic:cNvPr id="2" name="Picture 2"/>
                          <pic:cNvPicPr>
                            <a:picLocks noChangeAspect="1"/>
                          </pic:cNvPicPr>
                        </pic:nvPicPr>
                        <pic:blipFill rotWithShape="1">
                          <a:blip r:embed="rId11">
                            <a:extLst>
                              <a:ext uri="{28A0092B-C50C-407E-A947-70E740481C1C}">
                                <a14:useLocalDpi xmlns:a14="http://schemas.microsoft.com/office/drawing/2010/main" val="0"/>
                              </a:ext>
                              <a:ext uri="{837473B0-CC2E-450A-ABE3-18F120FF3D39}">
                                <a1611:picAttrSrcUrl xmlns:a1611="http://schemas.microsoft.com/office/drawing/2016/11/main" r:id="rId12"/>
                              </a:ext>
                            </a:extLst>
                          </a:blip>
                          <a:srcRect r="29528"/>
                          <a:stretch/>
                        </pic:blipFill>
                        <pic:spPr>
                          <a:xfrm>
                            <a:off x="0" y="0"/>
                            <a:ext cx="4039110" cy="1417955"/>
                          </a:xfrm>
                          <a:prstGeom prst="rect">
                            <a:avLst/>
                          </a:prstGeom>
                        </pic:spPr>
                      </pic:pic>
                      <wps:wsp>
                        <wps:cNvPr id="3" name="Text Box 3"/>
                        <wps:cNvSpPr txBox="1"/>
                        <wps:spPr>
                          <a:xfrm>
                            <a:off x="0" y="1417955"/>
                            <a:ext cx="5731510" cy="494030"/>
                          </a:xfrm>
                          <a:prstGeom prst="rect">
                            <a:avLst/>
                          </a:prstGeom>
                          <a:solidFill>
                            <a:prstClr val="white"/>
                          </a:solidFill>
                          <a:ln>
                            <a:noFill/>
                          </a:ln>
                        </wps:spPr>
                        <wps:txbx>
                          <w:txbxContent>
                            <w:p w14:paraId="1E04C4DF" w14:textId="77777777" w:rsidR="006208E9" w:rsidRPr="001C193E" w:rsidRDefault="006208E9" w:rsidP="006208E9">
                              <w:pPr>
                                <w:pStyle w:val="ListParagraph"/>
                                <w:numPr>
                                  <w:ilvl w:val="0"/>
                                  <w:numId w:val="1"/>
                                </w:numPr>
                                <w:rPr>
                                  <w:rFonts w:ascii="Times New Roman" w:hAnsi="Times New Roman" w:cs="Times New Roman"/>
                                  <w:sz w:val="24"/>
                                  <w:szCs w:val="24"/>
                                </w:rPr>
                              </w:pPr>
                              <w:r w:rsidRPr="001C193E">
                                <w:rPr>
                                  <w:rFonts w:ascii="Times New Roman" w:hAnsi="Times New Roman" w:cs="Times New Roman"/>
                                  <w:sz w:val="24"/>
                                  <w:szCs w:val="24"/>
                                </w:rPr>
                                <w:t xml:space="preserve">Procedure of biolistic method </w:t>
                              </w:r>
                            </w:p>
                            <w:p w14:paraId="7160F4E5" w14:textId="77777777" w:rsidR="001C193E" w:rsidRDefault="001C19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347A3955" id="Group 4" o:spid="_x0000_s1026" style="width:458.4pt;height:213.6pt;mso-position-horizontal-relative:char;mso-position-vertical-relative:line" coordsize="57315,1911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40391;height:141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">
                  <v:imagedata r:id="rId13" o:title="" cropright="19351f"/>
                </v:shape>
                <v:shapetype id="_x0000_t202" coordsize="21600,21600" o:spt="202" path="m,l,21600r21600,l21600,xe">
                  <v:stroke joinstyle="miter"/>
                  <v:path gradientshapeok="t" o:connecttype="rect"/>
                </v:shapetype>
                <v:shape id="Text Box 3" o:spid="_x0000_s1028" type="#_x0000_t202" style="position:absolute;top:14179;width:57315;height:4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1E04C4DF" w14:textId="77777777" w:rsidR="006208E9" w:rsidRPr="001C193E" w:rsidRDefault="006208E9" w:rsidP="006208E9">
                        <w:pPr>
                          <w:pStyle w:val="ListParagraph"/>
                          <w:numPr>
                            <w:ilvl w:val="0"/>
                            <w:numId w:val="1"/>
                          </w:numPr>
                          <w:rPr>
                            <w:rFonts w:ascii="Times New Roman" w:hAnsi="Times New Roman" w:cs="Times New Roman"/>
                            <w:sz w:val="24"/>
                            <w:szCs w:val="24"/>
                          </w:rPr>
                        </w:pPr>
                        <w:r w:rsidRPr="001C193E">
                          <w:rPr>
                            <w:rFonts w:ascii="Times New Roman" w:hAnsi="Times New Roman" w:cs="Times New Roman"/>
                            <w:sz w:val="24"/>
                            <w:szCs w:val="24"/>
                          </w:rPr>
                          <w:t xml:space="preserve">Procedure of biolistic method </w:t>
                        </w:r>
                      </w:p>
                      <w:p w14:paraId="7160F4E5" w14:textId="77777777" w:rsidR="001C193E" w:rsidRDefault="001C193E"/>
                    </w:txbxContent>
                  </v:textbox>
                </v:shape>
                <w10:anchorlock/>
              </v:group>
            </w:pict>
          </mc:Fallback>
        </mc:AlternateContent>
      </w:r>
    </w:p>
    <w:p w14:paraId="6028AF9F" w14:textId="169512FC" w:rsidR="00DE3D33" w:rsidRPr="00DE3D33" w:rsidRDefault="002F5F91" w:rsidP="00DE3D33">
      <w:pPr>
        <w:ind w:left="360"/>
        <w:rPr>
          <w:rFonts w:ascii="Times New Roman" w:hAnsi="Times New Roman" w:cs="Times New Roman"/>
          <w:sz w:val="24"/>
          <w:szCs w:val="24"/>
        </w:rPr>
      </w:pPr>
      <w:r w:rsidRPr="00DE3D33">
        <w:rPr>
          <w:rFonts w:ascii="Times New Roman" w:hAnsi="Times New Roman" w:cs="Times New Roman"/>
          <w:b/>
          <w:bCs/>
          <w:sz w:val="24"/>
          <w:szCs w:val="24"/>
        </w:rPr>
        <w:t>Fig 4-</w:t>
      </w:r>
      <w:r w:rsidR="00DE3D33" w:rsidRPr="00DE3D33">
        <w:rPr>
          <w:rFonts w:ascii="Times New Roman" w:hAnsi="Times New Roman" w:cs="Times New Roman"/>
          <w:b/>
          <w:bCs/>
          <w:sz w:val="24"/>
          <w:szCs w:val="24"/>
        </w:rPr>
        <w:t xml:space="preserve"> </w:t>
      </w:r>
      <w:r w:rsidR="00DE3D33" w:rsidRPr="00DE3D33">
        <w:rPr>
          <w:rFonts w:ascii="Times New Roman" w:hAnsi="Times New Roman" w:cs="Times New Roman"/>
          <w:sz w:val="24"/>
          <w:szCs w:val="24"/>
        </w:rPr>
        <w:t>Proce</w:t>
      </w:r>
      <w:r w:rsidR="00DE3D33">
        <w:rPr>
          <w:rFonts w:ascii="Times New Roman" w:hAnsi="Times New Roman" w:cs="Times New Roman"/>
          <w:sz w:val="24"/>
          <w:szCs w:val="24"/>
        </w:rPr>
        <w:t>ss</w:t>
      </w:r>
      <w:r w:rsidR="00DE3D33" w:rsidRPr="00DE3D33">
        <w:rPr>
          <w:rFonts w:ascii="Times New Roman" w:hAnsi="Times New Roman" w:cs="Times New Roman"/>
          <w:sz w:val="24"/>
          <w:szCs w:val="24"/>
        </w:rPr>
        <w:t xml:space="preserve"> of </w:t>
      </w:r>
      <w:r w:rsidR="00DE3D33">
        <w:rPr>
          <w:rFonts w:ascii="Times New Roman" w:hAnsi="Times New Roman" w:cs="Times New Roman"/>
          <w:sz w:val="24"/>
          <w:szCs w:val="24"/>
        </w:rPr>
        <w:t xml:space="preserve">the </w:t>
      </w:r>
      <w:r w:rsidR="00DE3D33" w:rsidRPr="00DE3D33">
        <w:rPr>
          <w:rFonts w:ascii="Times New Roman" w:hAnsi="Times New Roman" w:cs="Times New Roman"/>
          <w:sz w:val="24"/>
          <w:szCs w:val="24"/>
        </w:rPr>
        <w:t xml:space="preserve">biolistic method </w:t>
      </w:r>
    </w:p>
    <w:p w14:paraId="1E0EE740" w14:textId="13E64925" w:rsidR="002F5F91" w:rsidRPr="009C4E1A" w:rsidRDefault="002F5F91" w:rsidP="005C3FC2">
      <w:pPr>
        <w:jc w:val="both"/>
        <w:rPr>
          <w:rFonts w:ascii="Times New Roman" w:hAnsi="Times New Roman" w:cs="Times New Roman"/>
          <w:b/>
          <w:bCs/>
          <w:sz w:val="24"/>
          <w:szCs w:val="24"/>
        </w:rPr>
      </w:pPr>
    </w:p>
    <w:p w14:paraId="1272AF74" w14:textId="1C8C284F" w:rsidR="00B93DEE" w:rsidRDefault="00E0283F" w:rsidP="00F9235A">
      <w:pPr>
        <w:spacing w:after="0"/>
        <w:jc w:val="both"/>
        <w:rPr>
          <w:rFonts w:ascii="Times New Roman" w:hAnsi="Times New Roman" w:cs="Times New Roman"/>
          <w:sz w:val="24"/>
          <w:szCs w:val="24"/>
        </w:rPr>
      </w:pPr>
      <w:r w:rsidRPr="00E0283F">
        <w:rPr>
          <w:rFonts w:ascii="Times New Roman" w:hAnsi="Times New Roman" w:cs="Times New Roman"/>
          <w:b/>
          <w:bCs/>
          <w:noProof/>
          <w:sz w:val="24"/>
          <w:szCs w:val="24"/>
        </w:rPr>
        <w:drawing>
          <wp:inline distT="0" distB="0" distL="0" distR="0" wp14:anchorId="09F5AA7F" wp14:editId="514B2DFF">
            <wp:extent cx="5989320" cy="33070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89320" cy="3307080"/>
                    </a:xfrm>
                    <a:prstGeom prst="rect">
                      <a:avLst/>
                    </a:prstGeom>
                  </pic:spPr>
                </pic:pic>
              </a:graphicData>
            </a:graphic>
          </wp:inline>
        </w:drawing>
      </w:r>
    </w:p>
    <w:p w14:paraId="2485860A" w14:textId="47F30F67" w:rsidR="00B93DEE" w:rsidRDefault="00AF0BCA" w:rsidP="00F9235A">
      <w:pPr>
        <w:spacing w:after="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7728" behindDoc="0" locked="0" layoutInCell="1" allowOverlap="1" wp14:anchorId="250D44A5" wp14:editId="75081C31">
                <wp:simplePos x="0" y="0"/>
                <wp:positionH relativeFrom="column">
                  <wp:posOffset>0</wp:posOffset>
                </wp:positionH>
                <wp:positionV relativeFrom="paragraph">
                  <wp:posOffset>19685</wp:posOffset>
                </wp:positionV>
                <wp:extent cx="3779520" cy="297180"/>
                <wp:effectExtent l="0" t="0" r="0" b="7620"/>
                <wp:wrapNone/>
                <wp:docPr id="11" name="Text Box 11"/>
                <wp:cNvGraphicFramePr/>
                <a:graphic xmlns:a="http://schemas.openxmlformats.org/drawingml/2006/main">
                  <a:graphicData uri="http://schemas.microsoft.com/office/word/2010/wordprocessingShape">
                    <wps:wsp>
                      <wps:cNvSpPr txBox="1"/>
                      <wps:spPr>
                        <a:xfrm>
                          <a:off x="0" y="0"/>
                          <a:ext cx="3779520" cy="297180"/>
                        </a:xfrm>
                        <a:prstGeom prst="rect">
                          <a:avLst/>
                        </a:prstGeom>
                        <a:solidFill>
                          <a:schemeClr val="lt1"/>
                        </a:solidFill>
                        <a:ln w="6350">
                          <a:noFill/>
                        </a:ln>
                      </wps:spPr>
                      <wps:txbx>
                        <w:txbxContent>
                          <w:p w14:paraId="06592BC1" w14:textId="7246A348" w:rsidR="00B93DEE" w:rsidRPr="00F3648F" w:rsidRDefault="00B93DEE">
                            <w:pPr>
                              <w:rPr>
                                <w:rFonts w:ascii="Times New Roman" w:hAnsi="Times New Roman" w:cs="Times New Roman"/>
                                <w:sz w:val="24"/>
                                <w:szCs w:val="24"/>
                              </w:rPr>
                            </w:pPr>
                            <w:r w:rsidRPr="00F3648F">
                              <w:rPr>
                                <w:rFonts w:ascii="Times New Roman" w:hAnsi="Times New Roman" w:cs="Times New Roman"/>
                                <w:sz w:val="24"/>
                                <w:szCs w:val="24"/>
                              </w:rPr>
                              <w:t xml:space="preserve">b. Agrobacterium </w:t>
                            </w:r>
                            <w:r w:rsidR="00F3648F" w:rsidRPr="00F3648F">
                              <w:rPr>
                                <w:rFonts w:ascii="Times New Roman" w:hAnsi="Times New Roman" w:cs="Times New Roman"/>
                                <w:sz w:val="24"/>
                                <w:szCs w:val="24"/>
                              </w:rPr>
                              <w:t>mediated gene transfer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50D44A5" id="Text Box 11" o:spid="_x0000_s1029" type="#_x0000_t202" style="position:absolute;left:0;text-align:left;margin-left:0;margin-top:1.55pt;width:297.6pt;height:23.4pt;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" fillcolor="white [3201]" stroked="f" strokeweight=".5pt">
                <v:textbox>
                  <w:txbxContent>
                    <w:p w14:paraId="06592BC1" w14:textId="7246A348" w:rsidR="00B93DEE" w:rsidRPr="00F3648F" w:rsidRDefault="00B93DEE">
                      <w:pPr>
                        <w:rPr>
                          <w:rFonts w:ascii="Times New Roman" w:hAnsi="Times New Roman" w:cs="Times New Roman"/>
                          <w:sz w:val="24"/>
                          <w:szCs w:val="24"/>
                        </w:rPr>
                      </w:pPr>
                      <w:r w:rsidRPr="00F3648F">
                        <w:rPr>
                          <w:rFonts w:ascii="Times New Roman" w:hAnsi="Times New Roman" w:cs="Times New Roman"/>
                          <w:sz w:val="24"/>
                          <w:szCs w:val="24"/>
                        </w:rPr>
                        <w:t xml:space="preserve">b. Agrobacterium </w:t>
                      </w:r>
                      <w:r w:rsidR="00F3648F" w:rsidRPr="00F3648F">
                        <w:rPr>
                          <w:rFonts w:ascii="Times New Roman" w:hAnsi="Times New Roman" w:cs="Times New Roman"/>
                          <w:sz w:val="24"/>
                          <w:szCs w:val="24"/>
                        </w:rPr>
                        <w:t>mediated gene transfer</w:t>
                      </w:r>
                    </w:p>
                  </w:txbxContent>
                </v:textbox>
              </v:shape>
            </w:pict>
          </mc:Fallback>
        </mc:AlternateContent>
      </w:r>
    </w:p>
    <w:p w14:paraId="36150F6A" w14:textId="77777777" w:rsidR="00AF0BCA" w:rsidRDefault="00AF0BCA" w:rsidP="00F9235A">
      <w:pPr>
        <w:spacing w:after="0"/>
        <w:jc w:val="both"/>
        <w:rPr>
          <w:rFonts w:ascii="Times New Roman" w:hAnsi="Times New Roman" w:cs="Times New Roman"/>
          <w:sz w:val="24"/>
          <w:szCs w:val="24"/>
        </w:rPr>
      </w:pPr>
    </w:p>
    <w:p w14:paraId="24A3532F" w14:textId="4EEDB013" w:rsidR="002F5F91" w:rsidRDefault="002F5F91" w:rsidP="0030079A">
      <w:pPr>
        <w:spacing w:after="0"/>
        <w:jc w:val="both"/>
        <w:rPr>
          <w:rFonts w:ascii="Times New Roman" w:hAnsi="Times New Roman" w:cs="Times New Roman"/>
          <w:sz w:val="24"/>
          <w:szCs w:val="24"/>
        </w:rPr>
      </w:pPr>
      <w:r w:rsidRPr="002F5F91">
        <w:rPr>
          <w:rFonts w:ascii="Times New Roman" w:hAnsi="Times New Roman" w:cs="Times New Roman"/>
          <w:sz w:val="24"/>
          <w:szCs w:val="24"/>
        </w:rPr>
        <w:t>Fig</w:t>
      </w:r>
      <w:r>
        <w:rPr>
          <w:rFonts w:ascii="Times New Roman" w:hAnsi="Times New Roman" w:cs="Times New Roman"/>
          <w:sz w:val="24"/>
          <w:szCs w:val="24"/>
        </w:rPr>
        <w:t xml:space="preserve"> 5-</w:t>
      </w:r>
      <w:r w:rsidR="00DE3D33">
        <w:rPr>
          <w:rFonts w:ascii="Times New Roman" w:hAnsi="Times New Roman" w:cs="Times New Roman"/>
          <w:sz w:val="24"/>
          <w:szCs w:val="24"/>
        </w:rPr>
        <w:t xml:space="preserve"> T</w:t>
      </w:r>
      <w:r w:rsidR="00DE3D33" w:rsidRPr="00F3648F">
        <w:rPr>
          <w:rFonts w:ascii="Times New Roman" w:hAnsi="Times New Roman" w:cs="Times New Roman"/>
          <w:sz w:val="24"/>
          <w:szCs w:val="24"/>
        </w:rPr>
        <w:t>ransfer</w:t>
      </w:r>
      <w:r w:rsidR="00DE3D33">
        <w:rPr>
          <w:rFonts w:ascii="Times New Roman" w:hAnsi="Times New Roman" w:cs="Times New Roman"/>
          <w:sz w:val="24"/>
          <w:szCs w:val="24"/>
        </w:rPr>
        <w:t xml:space="preserve"> of Agrobacterium-mediated</w:t>
      </w:r>
      <w:r w:rsidR="00DE3D33" w:rsidRPr="00F3648F">
        <w:rPr>
          <w:rFonts w:ascii="Times New Roman" w:hAnsi="Times New Roman" w:cs="Times New Roman"/>
          <w:sz w:val="24"/>
          <w:szCs w:val="24"/>
        </w:rPr>
        <w:t xml:space="preserve"> gene </w:t>
      </w:r>
    </w:p>
    <w:p w14:paraId="078C3BC0" w14:textId="21D5DD9B" w:rsidR="00D27888" w:rsidRDefault="00EA41E1" w:rsidP="0030079A">
      <w:pPr>
        <w:spacing w:after="0"/>
        <w:jc w:val="both"/>
      </w:pPr>
      <w:r w:rsidRPr="00EA41E1">
        <w:rPr>
          <w:rFonts w:ascii="Times New Roman" w:hAnsi="Times New Roman" w:cs="Times New Roman"/>
          <w:sz w:val="24"/>
          <w:szCs w:val="24"/>
        </w:rPr>
        <w:t xml:space="preserve">Viruses </w:t>
      </w:r>
      <w:r w:rsidR="00A436EB">
        <w:rPr>
          <w:rFonts w:ascii="Times New Roman" w:hAnsi="Times New Roman" w:cs="Times New Roman"/>
          <w:sz w:val="24"/>
          <w:szCs w:val="24"/>
        </w:rPr>
        <w:t>usually</w:t>
      </w:r>
      <w:r w:rsidRPr="00EA41E1">
        <w:rPr>
          <w:rFonts w:ascii="Times New Roman" w:hAnsi="Times New Roman" w:cs="Times New Roman"/>
          <w:sz w:val="24"/>
          <w:szCs w:val="24"/>
        </w:rPr>
        <w:t xml:space="preserve"> deliver </w:t>
      </w:r>
      <w:r w:rsidR="00211426">
        <w:rPr>
          <w:rFonts w:ascii="Times New Roman" w:hAnsi="Times New Roman" w:cs="Times New Roman"/>
          <w:sz w:val="24"/>
          <w:szCs w:val="24"/>
        </w:rPr>
        <w:t>i</w:t>
      </w:r>
      <w:r w:rsidRPr="00EA41E1">
        <w:rPr>
          <w:rFonts w:ascii="Times New Roman" w:hAnsi="Times New Roman" w:cs="Times New Roman"/>
          <w:sz w:val="24"/>
          <w:szCs w:val="24"/>
        </w:rPr>
        <w:t>t</w:t>
      </w:r>
      <w:r w:rsidR="00211426">
        <w:rPr>
          <w:rFonts w:ascii="Times New Roman" w:hAnsi="Times New Roman" w:cs="Times New Roman"/>
          <w:sz w:val="24"/>
          <w:szCs w:val="24"/>
        </w:rPr>
        <w:t xml:space="preserve">s </w:t>
      </w:r>
      <w:r w:rsidRPr="00EA41E1">
        <w:rPr>
          <w:rFonts w:ascii="Times New Roman" w:hAnsi="Times New Roman" w:cs="Times New Roman"/>
          <w:sz w:val="24"/>
          <w:szCs w:val="24"/>
        </w:rPr>
        <w:t xml:space="preserve">own genetic </w:t>
      </w:r>
      <w:r w:rsidR="00211426">
        <w:rPr>
          <w:rFonts w:ascii="Times New Roman" w:hAnsi="Times New Roman" w:cs="Times New Roman"/>
          <w:sz w:val="24"/>
          <w:szCs w:val="24"/>
        </w:rPr>
        <w:t xml:space="preserve">information in </w:t>
      </w:r>
      <w:r w:rsidRPr="00EA41E1">
        <w:rPr>
          <w:rFonts w:ascii="Times New Roman" w:hAnsi="Times New Roman" w:cs="Times New Roman"/>
          <w:sz w:val="24"/>
          <w:szCs w:val="24"/>
        </w:rPr>
        <w:t xml:space="preserve">to </w:t>
      </w:r>
      <w:r w:rsidR="00636298">
        <w:rPr>
          <w:rFonts w:ascii="Times New Roman" w:hAnsi="Times New Roman" w:cs="Times New Roman"/>
          <w:sz w:val="24"/>
          <w:szCs w:val="24"/>
        </w:rPr>
        <w:t>host</w:t>
      </w:r>
      <w:r w:rsidR="00636298" w:rsidRPr="00EA41E1">
        <w:rPr>
          <w:rFonts w:ascii="Times New Roman" w:hAnsi="Times New Roman" w:cs="Times New Roman"/>
          <w:sz w:val="24"/>
          <w:szCs w:val="24"/>
        </w:rPr>
        <w:t xml:space="preserve"> and</w:t>
      </w:r>
      <w:r w:rsidRPr="00EA41E1">
        <w:rPr>
          <w:rFonts w:ascii="Times New Roman" w:hAnsi="Times New Roman" w:cs="Times New Roman"/>
          <w:sz w:val="24"/>
          <w:szCs w:val="24"/>
        </w:rPr>
        <w:t xml:space="preserve"> </w:t>
      </w:r>
      <w:r w:rsidR="00D41C18">
        <w:rPr>
          <w:rFonts w:ascii="Times New Roman" w:hAnsi="Times New Roman" w:cs="Times New Roman"/>
          <w:sz w:val="24"/>
          <w:szCs w:val="24"/>
        </w:rPr>
        <w:t>is evident mean</w:t>
      </w:r>
      <w:r w:rsidRPr="00EA41E1">
        <w:rPr>
          <w:rFonts w:ascii="Times New Roman" w:hAnsi="Times New Roman" w:cs="Times New Roman"/>
          <w:sz w:val="24"/>
          <w:szCs w:val="24"/>
        </w:rPr>
        <w:t xml:space="preserve">s </w:t>
      </w:r>
      <w:r w:rsidR="00E85008">
        <w:rPr>
          <w:rFonts w:ascii="Times New Roman" w:hAnsi="Times New Roman" w:cs="Times New Roman"/>
          <w:sz w:val="24"/>
          <w:szCs w:val="24"/>
        </w:rPr>
        <w:t>to</w:t>
      </w:r>
      <w:r w:rsidRPr="00EA41E1">
        <w:rPr>
          <w:rFonts w:ascii="Times New Roman" w:hAnsi="Times New Roman" w:cs="Times New Roman"/>
          <w:sz w:val="24"/>
          <w:szCs w:val="24"/>
        </w:rPr>
        <w:t xml:space="preserve"> </w:t>
      </w:r>
      <w:r w:rsidR="00636298">
        <w:rPr>
          <w:rFonts w:ascii="Times New Roman" w:hAnsi="Times New Roman" w:cs="Times New Roman"/>
          <w:sz w:val="24"/>
          <w:szCs w:val="24"/>
        </w:rPr>
        <w:t xml:space="preserve">transfer </w:t>
      </w:r>
      <w:r w:rsidRPr="002525B4">
        <w:rPr>
          <w:rFonts w:ascii="Times New Roman" w:hAnsi="Times New Roman" w:cs="Times New Roman"/>
          <w:sz w:val="24"/>
          <w:szCs w:val="24"/>
        </w:rPr>
        <w:t>exogenous ge</w:t>
      </w:r>
      <w:r w:rsidR="00A91718">
        <w:rPr>
          <w:rFonts w:ascii="Times New Roman" w:hAnsi="Times New Roman" w:cs="Times New Roman"/>
          <w:sz w:val="24"/>
          <w:szCs w:val="24"/>
        </w:rPr>
        <w:t>ne sequences</w:t>
      </w:r>
      <w:r w:rsidRPr="002525B4">
        <w:rPr>
          <w:rFonts w:ascii="Times New Roman" w:hAnsi="Times New Roman" w:cs="Times New Roman"/>
          <w:sz w:val="24"/>
          <w:szCs w:val="24"/>
        </w:rPr>
        <w:t xml:space="preserve"> (</w:t>
      </w:r>
      <w:r w:rsidR="008543E8" w:rsidRPr="002525B4">
        <w:rPr>
          <w:rFonts w:ascii="Times New Roman" w:hAnsi="Times New Roman" w:cs="Times New Roman"/>
          <w:sz w:val="24"/>
          <w:szCs w:val="24"/>
        </w:rPr>
        <w:t>i.e.,</w:t>
      </w:r>
      <w:r w:rsidRPr="002525B4">
        <w:rPr>
          <w:rFonts w:ascii="Times New Roman" w:hAnsi="Times New Roman" w:cs="Times New Roman"/>
          <w:sz w:val="24"/>
          <w:szCs w:val="24"/>
        </w:rPr>
        <w:t xml:space="preserve"> transgenes) to </w:t>
      </w:r>
      <w:r w:rsidR="00980324">
        <w:rPr>
          <w:rFonts w:ascii="Times New Roman" w:hAnsi="Times New Roman" w:cs="Times New Roman"/>
          <w:sz w:val="24"/>
          <w:szCs w:val="24"/>
        </w:rPr>
        <w:t xml:space="preserve">host </w:t>
      </w:r>
      <w:r w:rsidRPr="002525B4">
        <w:rPr>
          <w:rFonts w:ascii="Times New Roman" w:hAnsi="Times New Roman" w:cs="Times New Roman"/>
          <w:sz w:val="24"/>
          <w:szCs w:val="24"/>
        </w:rPr>
        <w:t>cells. There are several characteristics of viral gene delivery that determine whether an individual virus may be useful as a gene therapy vector</w:t>
      </w:r>
      <w:r w:rsidR="008543E8" w:rsidRPr="002525B4">
        <w:rPr>
          <w:rFonts w:ascii="Times New Roman" w:hAnsi="Times New Roman" w:cs="Times New Roman"/>
          <w:sz w:val="24"/>
          <w:szCs w:val="24"/>
        </w:rPr>
        <w:t>.</w:t>
      </w:r>
      <w:r w:rsidR="00DA11B4" w:rsidRPr="002525B4">
        <w:rPr>
          <w:rFonts w:ascii="Times New Roman" w:hAnsi="Times New Roman" w:cs="Times New Roman"/>
          <w:sz w:val="24"/>
          <w:szCs w:val="24"/>
        </w:rPr>
        <w:t xml:space="preserve"> Virus like </w:t>
      </w:r>
      <w:r w:rsidR="00311F49" w:rsidRPr="002525B4">
        <w:rPr>
          <w:rFonts w:ascii="Times New Roman" w:hAnsi="Times New Roman" w:cs="Times New Roman"/>
          <w:sz w:val="24"/>
          <w:szCs w:val="24"/>
        </w:rPr>
        <w:t>c</w:t>
      </w:r>
      <w:r w:rsidR="00CE3D13" w:rsidRPr="002525B4">
        <w:rPr>
          <w:rFonts w:ascii="Times New Roman" w:hAnsi="Times New Roman" w:cs="Times New Roman"/>
          <w:sz w:val="24"/>
          <w:szCs w:val="24"/>
        </w:rPr>
        <w:t>a</w:t>
      </w:r>
      <w:r w:rsidR="00311F49" w:rsidRPr="002525B4">
        <w:rPr>
          <w:rFonts w:ascii="Times New Roman" w:hAnsi="Times New Roman" w:cs="Times New Roman"/>
          <w:sz w:val="24"/>
          <w:szCs w:val="24"/>
        </w:rPr>
        <w:t xml:space="preserve">ulimoviruses and </w:t>
      </w:r>
      <w:r w:rsidR="00716C29" w:rsidRPr="002525B4">
        <w:rPr>
          <w:rFonts w:ascii="Times New Roman" w:hAnsi="Times New Roman" w:cs="Times New Roman"/>
          <w:sz w:val="24"/>
          <w:szCs w:val="24"/>
        </w:rPr>
        <w:t>Gemini</w:t>
      </w:r>
      <w:r w:rsidR="00311F49" w:rsidRPr="002525B4">
        <w:rPr>
          <w:rFonts w:ascii="Times New Roman" w:hAnsi="Times New Roman" w:cs="Times New Roman"/>
          <w:sz w:val="24"/>
          <w:szCs w:val="24"/>
        </w:rPr>
        <w:t xml:space="preserve"> viruses are used</w:t>
      </w:r>
      <w:r w:rsidR="00CE3D13" w:rsidRPr="002525B4">
        <w:rPr>
          <w:rFonts w:ascii="Times New Roman" w:hAnsi="Times New Roman" w:cs="Times New Roman"/>
          <w:sz w:val="24"/>
          <w:szCs w:val="24"/>
        </w:rPr>
        <w:t xml:space="preserve"> as</w:t>
      </w:r>
      <w:r w:rsidR="00311F49" w:rsidRPr="002525B4">
        <w:rPr>
          <w:rFonts w:ascii="Times New Roman" w:hAnsi="Times New Roman" w:cs="Times New Roman"/>
          <w:sz w:val="24"/>
          <w:szCs w:val="24"/>
        </w:rPr>
        <w:t xml:space="preserve"> </w:t>
      </w:r>
      <w:r w:rsidR="00CE3D13" w:rsidRPr="002525B4">
        <w:rPr>
          <w:rFonts w:ascii="Times New Roman" w:hAnsi="Times New Roman" w:cs="Times New Roman"/>
          <w:sz w:val="24"/>
          <w:szCs w:val="24"/>
        </w:rPr>
        <w:t>gene transfer vector.</w:t>
      </w:r>
      <w:r w:rsidR="008543E8">
        <w:rPr>
          <w:rFonts w:ascii="Times New Roman" w:hAnsi="Times New Roman" w:cs="Times New Roman"/>
          <w:sz w:val="24"/>
          <w:szCs w:val="24"/>
        </w:rPr>
        <w:t xml:space="preserve"> </w:t>
      </w:r>
      <w:r w:rsidR="00341F0A" w:rsidRPr="008C384D">
        <w:rPr>
          <w:rFonts w:ascii="Times New Roman" w:hAnsi="Times New Roman" w:cs="Times New Roman"/>
          <w:sz w:val="24"/>
          <w:szCs w:val="24"/>
        </w:rPr>
        <w:t>Over four decad</w:t>
      </w:r>
      <w:r w:rsidR="00341F0A" w:rsidRPr="00234C57">
        <w:rPr>
          <w:rFonts w:ascii="Times New Roman" w:hAnsi="Times New Roman" w:cs="Times New Roman"/>
          <w:sz w:val="24"/>
          <w:szCs w:val="24"/>
        </w:rPr>
        <w:t>es ago, the first transgenic plants with characteristics such as antibiotic and insect resistance were produced</w:t>
      </w:r>
      <w:r w:rsidR="00E04F38" w:rsidRPr="00234C57">
        <w:rPr>
          <w:rFonts w:ascii="Times New Roman" w:hAnsi="Times New Roman" w:cs="Times New Roman"/>
          <w:sz w:val="24"/>
          <w:szCs w:val="24"/>
        </w:rPr>
        <w:t xml:space="preserve">(Bevan </w:t>
      </w:r>
      <w:r w:rsidR="00714A73" w:rsidRPr="00714A73">
        <w:rPr>
          <w:rFonts w:ascii="Times New Roman" w:hAnsi="Times New Roman" w:cs="Times New Roman"/>
          <w:i/>
          <w:iCs/>
          <w:sz w:val="24"/>
          <w:szCs w:val="24"/>
        </w:rPr>
        <w:t>et al.,</w:t>
      </w:r>
      <w:r w:rsidR="00E04F38" w:rsidRPr="00714A73">
        <w:rPr>
          <w:rFonts w:ascii="Times New Roman" w:hAnsi="Times New Roman" w:cs="Times New Roman"/>
          <w:i/>
          <w:iCs/>
          <w:sz w:val="24"/>
          <w:szCs w:val="24"/>
        </w:rPr>
        <w:t xml:space="preserve"> </w:t>
      </w:r>
      <w:r w:rsidR="00E04F38" w:rsidRPr="00234C57">
        <w:rPr>
          <w:rFonts w:ascii="Times New Roman" w:hAnsi="Times New Roman" w:cs="Times New Roman"/>
          <w:sz w:val="24"/>
          <w:szCs w:val="24"/>
        </w:rPr>
        <w:t xml:space="preserve">1983; </w:t>
      </w:r>
      <w:r w:rsidR="00DD61C9" w:rsidRPr="00234C57">
        <w:rPr>
          <w:rFonts w:ascii="Times New Roman" w:hAnsi="Times New Roman" w:cs="Times New Roman"/>
          <w:sz w:val="24"/>
          <w:szCs w:val="24"/>
        </w:rPr>
        <w:t xml:space="preserve">Murai </w:t>
      </w:r>
      <w:r w:rsidR="00714A73" w:rsidRPr="00714A73">
        <w:rPr>
          <w:rFonts w:ascii="Times New Roman" w:hAnsi="Times New Roman" w:cs="Times New Roman"/>
          <w:i/>
          <w:iCs/>
          <w:sz w:val="24"/>
          <w:szCs w:val="24"/>
        </w:rPr>
        <w:t>et al.,</w:t>
      </w:r>
      <w:r w:rsidR="00DD61C9" w:rsidRPr="00234C57">
        <w:rPr>
          <w:rFonts w:ascii="Times New Roman" w:hAnsi="Times New Roman" w:cs="Times New Roman"/>
          <w:sz w:val="24"/>
          <w:szCs w:val="24"/>
        </w:rPr>
        <w:t xml:space="preserve"> 1983</w:t>
      </w:r>
      <w:r w:rsidR="006E0C91">
        <w:rPr>
          <w:rFonts w:ascii="Times New Roman" w:hAnsi="Times New Roman" w:cs="Times New Roman"/>
          <w:sz w:val="24"/>
          <w:szCs w:val="24"/>
        </w:rPr>
        <w:t xml:space="preserve">; </w:t>
      </w:r>
      <w:r w:rsidR="00E04F38" w:rsidRPr="00234C57">
        <w:rPr>
          <w:rFonts w:ascii="Times New Roman" w:hAnsi="Times New Roman" w:cs="Times New Roman"/>
          <w:sz w:val="24"/>
          <w:szCs w:val="24"/>
        </w:rPr>
        <w:t xml:space="preserve">Fraley </w:t>
      </w:r>
      <w:r w:rsidR="00714A73" w:rsidRPr="00714A73">
        <w:rPr>
          <w:rFonts w:ascii="Times New Roman" w:hAnsi="Times New Roman" w:cs="Times New Roman"/>
          <w:i/>
          <w:iCs/>
          <w:sz w:val="24"/>
          <w:szCs w:val="24"/>
        </w:rPr>
        <w:t>et al.,</w:t>
      </w:r>
      <w:r w:rsidR="00E04F38" w:rsidRPr="00234C57">
        <w:rPr>
          <w:rFonts w:ascii="Times New Roman" w:hAnsi="Times New Roman" w:cs="Times New Roman"/>
          <w:sz w:val="24"/>
          <w:szCs w:val="24"/>
        </w:rPr>
        <w:t xml:space="preserve"> 1983; Herrera-Estrella </w:t>
      </w:r>
      <w:r w:rsidR="00714A73" w:rsidRPr="00714A73">
        <w:rPr>
          <w:rFonts w:ascii="Times New Roman" w:hAnsi="Times New Roman" w:cs="Times New Roman"/>
          <w:i/>
          <w:iCs/>
          <w:sz w:val="24"/>
          <w:szCs w:val="24"/>
        </w:rPr>
        <w:t>et al.,</w:t>
      </w:r>
      <w:r w:rsidR="00E04F38" w:rsidRPr="00234C57">
        <w:rPr>
          <w:rFonts w:ascii="Times New Roman" w:hAnsi="Times New Roman" w:cs="Times New Roman"/>
          <w:sz w:val="24"/>
          <w:szCs w:val="24"/>
        </w:rPr>
        <w:t xml:space="preserve"> 1983)</w:t>
      </w:r>
      <w:r w:rsidR="00341F0A" w:rsidRPr="00234C57">
        <w:rPr>
          <w:rFonts w:ascii="Times New Roman" w:hAnsi="Times New Roman" w:cs="Times New Roman"/>
          <w:sz w:val="24"/>
          <w:szCs w:val="24"/>
        </w:rPr>
        <w:t>.</w:t>
      </w:r>
      <w:r w:rsidR="001B56D3" w:rsidRPr="00234C57">
        <w:rPr>
          <w:rFonts w:ascii="Times New Roman" w:hAnsi="Times New Roman" w:cs="Times New Roman"/>
          <w:sz w:val="24"/>
          <w:szCs w:val="24"/>
        </w:rPr>
        <w:t xml:space="preserve"> </w:t>
      </w:r>
      <w:r w:rsidR="007136EC">
        <w:rPr>
          <w:rFonts w:ascii="Times New Roman" w:hAnsi="Times New Roman" w:cs="Times New Roman"/>
          <w:sz w:val="24"/>
          <w:szCs w:val="24"/>
        </w:rPr>
        <w:t xml:space="preserve">By following intensive scientific inspection and credible </w:t>
      </w:r>
      <w:r w:rsidR="00BA757E">
        <w:rPr>
          <w:rFonts w:ascii="Times New Roman" w:hAnsi="Times New Roman" w:cs="Times New Roman"/>
          <w:sz w:val="24"/>
          <w:szCs w:val="24"/>
        </w:rPr>
        <w:t xml:space="preserve"> safety evaluation FDA[ food and drug administration] </w:t>
      </w:r>
      <w:r w:rsidR="00587B39">
        <w:rPr>
          <w:rFonts w:ascii="Times New Roman" w:hAnsi="Times New Roman" w:cs="Times New Roman"/>
          <w:sz w:val="24"/>
          <w:szCs w:val="24"/>
        </w:rPr>
        <w:t xml:space="preserve">allowed distribution of transgenic tomato </w:t>
      </w:r>
      <w:r w:rsidR="00587B39">
        <w:rPr>
          <w:rFonts w:ascii="Times New Roman" w:hAnsi="Times New Roman" w:cs="Times New Roman"/>
          <w:sz w:val="24"/>
          <w:szCs w:val="24"/>
        </w:rPr>
        <w:lastRenderedPageBreak/>
        <w:t xml:space="preserve">variety with retarded maturity </w:t>
      </w:r>
      <w:r w:rsidR="00D86B92" w:rsidRPr="009E0A0C">
        <w:rPr>
          <w:rFonts w:ascii="Times New Roman" w:hAnsi="Times New Roman" w:cs="Times New Roman"/>
          <w:sz w:val="24"/>
          <w:szCs w:val="24"/>
        </w:rPr>
        <w:t xml:space="preserve">(Klee, 1993; Parrott </w:t>
      </w:r>
      <w:r w:rsidR="00714A73" w:rsidRPr="00714A73">
        <w:rPr>
          <w:rFonts w:ascii="Times New Roman" w:hAnsi="Times New Roman" w:cs="Times New Roman"/>
          <w:i/>
          <w:iCs/>
          <w:sz w:val="24"/>
          <w:szCs w:val="24"/>
        </w:rPr>
        <w:t>et al.,</w:t>
      </w:r>
      <w:r w:rsidR="00D86B92" w:rsidRPr="009E0A0C">
        <w:rPr>
          <w:rFonts w:ascii="Times New Roman" w:hAnsi="Times New Roman" w:cs="Times New Roman"/>
          <w:sz w:val="24"/>
          <w:szCs w:val="24"/>
        </w:rPr>
        <w:t xml:space="preserve"> 2010; Giraldo </w:t>
      </w:r>
      <w:r w:rsidR="00714A73" w:rsidRPr="00714A73">
        <w:rPr>
          <w:rFonts w:ascii="Times New Roman" w:hAnsi="Times New Roman" w:cs="Times New Roman"/>
          <w:i/>
          <w:iCs/>
          <w:sz w:val="24"/>
          <w:szCs w:val="24"/>
        </w:rPr>
        <w:t>et al.,</w:t>
      </w:r>
      <w:r w:rsidR="00D86B92" w:rsidRPr="009E0A0C">
        <w:rPr>
          <w:rFonts w:ascii="Times New Roman" w:hAnsi="Times New Roman" w:cs="Times New Roman"/>
          <w:sz w:val="24"/>
          <w:szCs w:val="24"/>
        </w:rPr>
        <w:t xml:space="preserve"> </w:t>
      </w:r>
      <w:r w:rsidR="00D86B92" w:rsidRPr="00725EC4">
        <w:rPr>
          <w:rFonts w:ascii="Times New Roman" w:hAnsi="Times New Roman" w:cs="Times New Roman"/>
          <w:sz w:val="24"/>
          <w:szCs w:val="24"/>
        </w:rPr>
        <w:t>2019),</w:t>
      </w:r>
      <w:r w:rsidR="00133852" w:rsidRPr="00725EC4">
        <w:rPr>
          <w:rFonts w:ascii="Times New Roman" w:hAnsi="Times New Roman" w:cs="Times New Roman"/>
          <w:sz w:val="24"/>
          <w:szCs w:val="24"/>
        </w:rPr>
        <w:t xml:space="preserve"> </w:t>
      </w:r>
      <w:r w:rsidR="002F7790">
        <w:rPr>
          <w:rFonts w:ascii="Times New Roman" w:hAnsi="Times New Roman" w:cs="Times New Roman"/>
          <w:sz w:val="24"/>
          <w:szCs w:val="24"/>
        </w:rPr>
        <w:t>followed by t</w:t>
      </w:r>
      <w:r w:rsidR="00133852" w:rsidRPr="00725EC4">
        <w:rPr>
          <w:rFonts w:ascii="Times New Roman" w:hAnsi="Times New Roman" w:cs="Times New Roman"/>
          <w:sz w:val="24"/>
          <w:szCs w:val="24"/>
        </w:rPr>
        <w:t>ransgenic crops</w:t>
      </w:r>
      <w:r w:rsidR="00A356D6">
        <w:rPr>
          <w:rFonts w:ascii="Times New Roman" w:hAnsi="Times New Roman" w:cs="Times New Roman"/>
          <w:sz w:val="24"/>
          <w:szCs w:val="24"/>
        </w:rPr>
        <w:t xml:space="preserve"> </w:t>
      </w:r>
      <w:r w:rsidR="00F37532">
        <w:rPr>
          <w:rFonts w:ascii="Times New Roman" w:hAnsi="Times New Roman" w:cs="Times New Roman"/>
          <w:sz w:val="24"/>
          <w:szCs w:val="24"/>
        </w:rPr>
        <w:t xml:space="preserve">with insect and </w:t>
      </w:r>
      <w:r w:rsidR="005D1C46">
        <w:rPr>
          <w:rFonts w:ascii="Times New Roman" w:hAnsi="Times New Roman" w:cs="Times New Roman"/>
          <w:sz w:val="24"/>
          <w:szCs w:val="24"/>
        </w:rPr>
        <w:t xml:space="preserve">herbicide resistance </w:t>
      </w:r>
      <w:r w:rsidR="008050F6">
        <w:rPr>
          <w:rFonts w:ascii="Times New Roman" w:hAnsi="Times New Roman" w:cs="Times New Roman"/>
          <w:sz w:val="24"/>
          <w:szCs w:val="24"/>
        </w:rPr>
        <w:t xml:space="preserve">for </w:t>
      </w:r>
      <w:r w:rsidR="00A356D6" w:rsidRPr="008A4531">
        <w:rPr>
          <w:rFonts w:ascii="Times New Roman" w:hAnsi="Times New Roman" w:cs="Times New Roman"/>
          <w:i/>
          <w:iCs/>
          <w:sz w:val="24"/>
          <w:szCs w:val="24"/>
        </w:rPr>
        <w:t>Gossypium</w:t>
      </w:r>
      <w:r w:rsidR="00A356D6">
        <w:rPr>
          <w:rFonts w:ascii="Times New Roman" w:hAnsi="Times New Roman" w:cs="Times New Roman"/>
          <w:sz w:val="24"/>
          <w:szCs w:val="24"/>
        </w:rPr>
        <w:t xml:space="preserve"> and </w:t>
      </w:r>
      <w:r w:rsidR="00A356D6" w:rsidRPr="008A4531">
        <w:rPr>
          <w:rFonts w:ascii="Times New Roman" w:hAnsi="Times New Roman" w:cs="Times New Roman"/>
          <w:i/>
          <w:iCs/>
          <w:sz w:val="24"/>
          <w:szCs w:val="24"/>
        </w:rPr>
        <w:t>Zea mays</w:t>
      </w:r>
      <w:r w:rsidR="00FF4559">
        <w:rPr>
          <w:rFonts w:ascii="Times New Roman" w:hAnsi="Times New Roman" w:cs="Times New Roman"/>
          <w:sz w:val="24"/>
          <w:szCs w:val="24"/>
        </w:rPr>
        <w:t xml:space="preserve">; </w:t>
      </w:r>
      <w:r w:rsidR="009D5786" w:rsidRPr="008A4531">
        <w:rPr>
          <w:rFonts w:ascii="Times New Roman" w:hAnsi="Times New Roman" w:cs="Times New Roman"/>
          <w:i/>
          <w:iCs/>
          <w:sz w:val="24"/>
          <w:szCs w:val="24"/>
        </w:rPr>
        <w:t>Glycine</w:t>
      </w:r>
      <w:r w:rsidR="009D5786">
        <w:rPr>
          <w:rFonts w:ascii="Times New Roman" w:hAnsi="Times New Roman" w:cs="Times New Roman"/>
          <w:sz w:val="24"/>
          <w:szCs w:val="24"/>
        </w:rPr>
        <w:t xml:space="preserve"> </w:t>
      </w:r>
      <w:r w:rsidR="009D5786" w:rsidRPr="008A4531">
        <w:rPr>
          <w:rFonts w:ascii="Times New Roman" w:hAnsi="Times New Roman" w:cs="Times New Roman"/>
          <w:i/>
          <w:iCs/>
          <w:sz w:val="24"/>
          <w:szCs w:val="24"/>
        </w:rPr>
        <w:t>max</w:t>
      </w:r>
      <w:r w:rsidR="00133852" w:rsidRPr="00725EC4">
        <w:rPr>
          <w:rFonts w:ascii="Times New Roman" w:hAnsi="Times New Roman" w:cs="Times New Roman"/>
          <w:sz w:val="24"/>
          <w:szCs w:val="24"/>
        </w:rPr>
        <w:t xml:space="preserve"> and</w:t>
      </w:r>
      <w:r w:rsidR="008A4531">
        <w:rPr>
          <w:rFonts w:ascii="Times New Roman" w:hAnsi="Times New Roman" w:cs="Times New Roman"/>
          <w:sz w:val="24"/>
          <w:szCs w:val="24"/>
        </w:rPr>
        <w:t xml:space="preserve"> </w:t>
      </w:r>
      <w:r w:rsidR="008A4531" w:rsidRPr="008A4531">
        <w:rPr>
          <w:rFonts w:ascii="Times New Roman" w:hAnsi="Times New Roman" w:cs="Times New Roman"/>
          <w:i/>
          <w:iCs/>
          <w:sz w:val="24"/>
          <w:szCs w:val="24"/>
        </w:rPr>
        <w:t>Brassica napus</w:t>
      </w:r>
      <w:r w:rsidR="008A4531">
        <w:rPr>
          <w:rFonts w:ascii="Times New Roman" w:hAnsi="Times New Roman" w:cs="Times New Roman"/>
          <w:sz w:val="24"/>
          <w:szCs w:val="24"/>
        </w:rPr>
        <w:t xml:space="preserve"> </w:t>
      </w:r>
      <w:r w:rsidR="00133852" w:rsidRPr="00725EC4">
        <w:rPr>
          <w:rFonts w:ascii="Times New Roman" w:hAnsi="Times New Roman" w:cs="Times New Roman"/>
          <w:sz w:val="24"/>
          <w:szCs w:val="24"/>
        </w:rPr>
        <w:t xml:space="preserve">, </w:t>
      </w:r>
      <w:r w:rsidR="008050F6">
        <w:rPr>
          <w:rFonts w:ascii="Times New Roman" w:hAnsi="Times New Roman" w:cs="Times New Roman"/>
          <w:sz w:val="24"/>
          <w:szCs w:val="24"/>
        </w:rPr>
        <w:t xml:space="preserve">these </w:t>
      </w:r>
      <w:r w:rsidR="004413FB">
        <w:rPr>
          <w:rFonts w:ascii="Times New Roman" w:hAnsi="Times New Roman" w:cs="Times New Roman"/>
          <w:sz w:val="24"/>
          <w:szCs w:val="24"/>
        </w:rPr>
        <w:t>retain</w:t>
      </w:r>
      <w:r w:rsidR="00F929BA">
        <w:rPr>
          <w:rFonts w:ascii="Times New Roman" w:hAnsi="Times New Roman" w:cs="Times New Roman"/>
          <w:sz w:val="24"/>
          <w:szCs w:val="24"/>
        </w:rPr>
        <w:t xml:space="preserve">ed </w:t>
      </w:r>
      <w:r w:rsidR="00133852" w:rsidRPr="00725EC4">
        <w:rPr>
          <w:rFonts w:ascii="Times New Roman" w:hAnsi="Times New Roman" w:cs="Times New Roman"/>
          <w:sz w:val="24"/>
          <w:szCs w:val="24"/>
        </w:rPr>
        <w:t>marketing approval one after the other</w:t>
      </w:r>
      <w:r w:rsidR="00395CB9" w:rsidRPr="00725EC4">
        <w:rPr>
          <w:rFonts w:ascii="Times New Roman" w:hAnsi="Times New Roman" w:cs="Times New Roman"/>
          <w:sz w:val="24"/>
          <w:szCs w:val="24"/>
        </w:rPr>
        <w:t xml:space="preserve"> (Padgette </w:t>
      </w:r>
      <w:r w:rsidR="00714A73" w:rsidRPr="00714A73">
        <w:rPr>
          <w:rFonts w:ascii="Times New Roman" w:hAnsi="Times New Roman" w:cs="Times New Roman"/>
          <w:i/>
          <w:iCs/>
          <w:sz w:val="24"/>
          <w:szCs w:val="24"/>
        </w:rPr>
        <w:t>et al.,</w:t>
      </w:r>
      <w:r w:rsidR="00395CB9" w:rsidRPr="00725EC4">
        <w:rPr>
          <w:rFonts w:ascii="Times New Roman" w:hAnsi="Times New Roman" w:cs="Times New Roman"/>
          <w:sz w:val="24"/>
          <w:szCs w:val="24"/>
        </w:rPr>
        <w:t xml:space="preserve"> 1995; Schuler </w:t>
      </w:r>
      <w:r w:rsidR="00714A73" w:rsidRPr="00714A73">
        <w:rPr>
          <w:rFonts w:ascii="Times New Roman" w:hAnsi="Times New Roman" w:cs="Times New Roman"/>
          <w:i/>
          <w:iCs/>
          <w:sz w:val="24"/>
          <w:szCs w:val="24"/>
        </w:rPr>
        <w:t>et al.,</w:t>
      </w:r>
      <w:r w:rsidR="00395CB9" w:rsidRPr="00725EC4">
        <w:rPr>
          <w:rFonts w:ascii="Times New Roman" w:hAnsi="Times New Roman" w:cs="Times New Roman"/>
          <w:sz w:val="24"/>
          <w:szCs w:val="24"/>
        </w:rPr>
        <w:t xml:space="preserve"> 1998; Bates </w:t>
      </w:r>
      <w:r w:rsidR="00714A73" w:rsidRPr="00714A73">
        <w:rPr>
          <w:rFonts w:ascii="Times New Roman" w:hAnsi="Times New Roman" w:cs="Times New Roman"/>
          <w:i/>
          <w:iCs/>
          <w:sz w:val="24"/>
          <w:szCs w:val="24"/>
        </w:rPr>
        <w:t>et al.,</w:t>
      </w:r>
      <w:r w:rsidR="00395CB9" w:rsidRPr="00725EC4">
        <w:rPr>
          <w:rFonts w:ascii="Times New Roman" w:hAnsi="Times New Roman" w:cs="Times New Roman"/>
          <w:sz w:val="24"/>
          <w:szCs w:val="24"/>
        </w:rPr>
        <w:t xml:space="preserve"> 2005)</w:t>
      </w:r>
      <w:r w:rsidR="00133852" w:rsidRPr="00725EC4">
        <w:rPr>
          <w:rFonts w:ascii="Times New Roman" w:hAnsi="Times New Roman" w:cs="Times New Roman"/>
          <w:sz w:val="24"/>
          <w:szCs w:val="24"/>
        </w:rPr>
        <w:t>, and transgenic approach has accelerated crop improvement to meet the requirements of biotic and abiotic resistance, higher yield, and</w:t>
      </w:r>
      <w:r w:rsidR="00D3240B">
        <w:rPr>
          <w:rFonts w:ascii="Times New Roman" w:hAnsi="Times New Roman" w:cs="Times New Roman"/>
          <w:sz w:val="24"/>
          <w:szCs w:val="24"/>
        </w:rPr>
        <w:t xml:space="preserve"> </w:t>
      </w:r>
      <w:r w:rsidR="00133852" w:rsidRPr="00725EC4">
        <w:rPr>
          <w:rFonts w:ascii="Times New Roman" w:hAnsi="Times New Roman" w:cs="Times New Roman"/>
          <w:sz w:val="24"/>
          <w:szCs w:val="24"/>
        </w:rPr>
        <w:t>nutritional value</w:t>
      </w:r>
      <w:r w:rsidR="00725EC4" w:rsidRPr="00725EC4">
        <w:rPr>
          <w:rFonts w:ascii="Times New Roman" w:hAnsi="Times New Roman" w:cs="Times New Roman"/>
          <w:sz w:val="24"/>
          <w:szCs w:val="24"/>
        </w:rPr>
        <w:t xml:space="preserve"> (Raymond Park </w:t>
      </w:r>
      <w:r w:rsidR="00714A73" w:rsidRPr="00714A73">
        <w:rPr>
          <w:rFonts w:ascii="Times New Roman" w:hAnsi="Times New Roman" w:cs="Times New Roman"/>
          <w:i/>
          <w:iCs/>
          <w:sz w:val="24"/>
          <w:szCs w:val="24"/>
        </w:rPr>
        <w:t>et al.,</w:t>
      </w:r>
      <w:r w:rsidR="00725EC4" w:rsidRPr="00725EC4">
        <w:rPr>
          <w:rFonts w:ascii="Times New Roman" w:hAnsi="Times New Roman" w:cs="Times New Roman"/>
          <w:sz w:val="24"/>
          <w:szCs w:val="24"/>
        </w:rPr>
        <w:t xml:space="preserve"> 2011).</w:t>
      </w:r>
      <w:r w:rsidR="00F939B2" w:rsidRPr="00F939B2">
        <w:t xml:space="preserve"> </w:t>
      </w:r>
    </w:p>
    <w:tbl>
      <w:tblPr>
        <w:tblStyle w:val="TableGrid"/>
        <w:tblpPr w:leftFromText="180" w:rightFromText="180" w:vertAnchor="page" w:horzAnchor="margin" w:tblpXSpec="center" w:tblpY="3238"/>
        <w:tblW w:w="10821" w:type="dxa"/>
        <w:tblLook w:val="04A0" w:firstRow="1" w:lastRow="0" w:firstColumn="1" w:lastColumn="0" w:noHBand="0" w:noVBand="1"/>
      </w:tblPr>
      <w:tblGrid>
        <w:gridCol w:w="994"/>
        <w:gridCol w:w="3334"/>
        <w:gridCol w:w="2164"/>
        <w:gridCol w:w="2164"/>
        <w:gridCol w:w="2165"/>
      </w:tblGrid>
      <w:tr w:rsidR="004412DF" w14:paraId="7E230ADF" w14:textId="77777777" w:rsidTr="004412DF">
        <w:trPr>
          <w:trHeight w:val="514"/>
        </w:trPr>
        <w:tc>
          <w:tcPr>
            <w:tcW w:w="994" w:type="dxa"/>
          </w:tcPr>
          <w:p w14:paraId="5204EA6E" w14:textId="77777777" w:rsidR="004412DF" w:rsidRPr="00E331E6" w:rsidRDefault="004412DF" w:rsidP="004412DF">
            <w:pPr>
              <w:jc w:val="center"/>
              <w:rPr>
                <w:rFonts w:ascii="Times New Roman" w:hAnsi="Times New Roman" w:cs="Times New Roman"/>
                <w:b/>
                <w:bCs/>
                <w:sz w:val="24"/>
                <w:szCs w:val="24"/>
              </w:rPr>
            </w:pPr>
            <w:r w:rsidRPr="00E331E6">
              <w:rPr>
                <w:rFonts w:ascii="Times New Roman" w:hAnsi="Times New Roman" w:cs="Times New Roman"/>
                <w:b/>
                <w:bCs/>
                <w:sz w:val="24"/>
                <w:szCs w:val="24"/>
              </w:rPr>
              <w:t>S.no</w:t>
            </w:r>
          </w:p>
        </w:tc>
        <w:tc>
          <w:tcPr>
            <w:tcW w:w="3334" w:type="dxa"/>
          </w:tcPr>
          <w:p w14:paraId="21A261EB" w14:textId="77777777" w:rsidR="004412DF" w:rsidRPr="00E331E6" w:rsidRDefault="004412DF" w:rsidP="004412DF">
            <w:pPr>
              <w:jc w:val="center"/>
              <w:rPr>
                <w:rFonts w:ascii="Times New Roman" w:hAnsi="Times New Roman" w:cs="Times New Roman"/>
                <w:b/>
                <w:bCs/>
                <w:sz w:val="24"/>
                <w:szCs w:val="24"/>
              </w:rPr>
            </w:pPr>
            <w:r w:rsidRPr="00E331E6">
              <w:rPr>
                <w:rFonts w:ascii="Times New Roman" w:hAnsi="Times New Roman" w:cs="Times New Roman"/>
                <w:b/>
                <w:bCs/>
                <w:sz w:val="24"/>
                <w:szCs w:val="24"/>
              </w:rPr>
              <w:t>Crop</w:t>
            </w:r>
          </w:p>
        </w:tc>
        <w:tc>
          <w:tcPr>
            <w:tcW w:w="2164" w:type="dxa"/>
          </w:tcPr>
          <w:p w14:paraId="6D9333AF" w14:textId="77777777" w:rsidR="004412DF" w:rsidRPr="00E331E6" w:rsidRDefault="004412DF" w:rsidP="004412DF">
            <w:pPr>
              <w:jc w:val="center"/>
              <w:rPr>
                <w:rFonts w:ascii="Times New Roman" w:hAnsi="Times New Roman" w:cs="Times New Roman"/>
                <w:b/>
                <w:bCs/>
                <w:sz w:val="24"/>
                <w:szCs w:val="24"/>
              </w:rPr>
            </w:pPr>
            <w:r w:rsidRPr="00E331E6">
              <w:rPr>
                <w:rFonts w:ascii="Times New Roman" w:hAnsi="Times New Roman" w:cs="Times New Roman"/>
                <w:b/>
                <w:bCs/>
                <w:sz w:val="24"/>
                <w:szCs w:val="24"/>
              </w:rPr>
              <w:t>Genes involved</w:t>
            </w:r>
          </w:p>
        </w:tc>
        <w:tc>
          <w:tcPr>
            <w:tcW w:w="2164" w:type="dxa"/>
          </w:tcPr>
          <w:p w14:paraId="4332AD12" w14:textId="77777777" w:rsidR="004412DF" w:rsidRPr="00E331E6" w:rsidRDefault="004412DF" w:rsidP="004412DF">
            <w:pPr>
              <w:jc w:val="center"/>
              <w:rPr>
                <w:rFonts w:ascii="Times New Roman" w:hAnsi="Times New Roman" w:cs="Times New Roman"/>
                <w:b/>
                <w:bCs/>
                <w:sz w:val="24"/>
                <w:szCs w:val="24"/>
              </w:rPr>
            </w:pPr>
            <w:r w:rsidRPr="00E331E6">
              <w:rPr>
                <w:rFonts w:ascii="Times New Roman" w:hAnsi="Times New Roman" w:cs="Times New Roman"/>
                <w:b/>
                <w:bCs/>
                <w:sz w:val="24"/>
                <w:szCs w:val="24"/>
              </w:rPr>
              <w:t>Traits enhanced</w:t>
            </w:r>
          </w:p>
        </w:tc>
        <w:tc>
          <w:tcPr>
            <w:tcW w:w="2165" w:type="dxa"/>
          </w:tcPr>
          <w:p w14:paraId="0A2665FB" w14:textId="77777777" w:rsidR="004412DF" w:rsidRPr="00E331E6" w:rsidRDefault="004412DF" w:rsidP="004412DF">
            <w:pPr>
              <w:jc w:val="center"/>
              <w:rPr>
                <w:rFonts w:ascii="Times New Roman" w:hAnsi="Times New Roman" w:cs="Times New Roman"/>
                <w:b/>
                <w:bCs/>
                <w:sz w:val="24"/>
                <w:szCs w:val="24"/>
              </w:rPr>
            </w:pPr>
            <w:r w:rsidRPr="00E331E6">
              <w:rPr>
                <w:rFonts w:ascii="Times New Roman" w:hAnsi="Times New Roman" w:cs="Times New Roman"/>
                <w:b/>
                <w:bCs/>
                <w:sz w:val="24"/>
                <w:szCs w:val="24"/>
              </w:rPr>
              <w:t>References</w:t>
            </w:r>
          </w:p>
        </w:tc>
      </w:tr>
      <w:tr w:rsidR="004412DF" w14:paraId="3EC0CFB8" w14:textId="77777777" w:rsidTr="004412DF">
        <w:trPr>
          <w:trHeight w:val="1221"/>
        </w:trPr>
        <w:tc>
          <w:tcPr>
            <w:tcW w:w="994" w:type="dxa"/>
          </w:tcPr>
          <w:p w14:paraId="21651229" w14:textId="77777777" w:rsidR="004412DF" w:rsidRPr="00E331E6" w:rsidRDefault="004412DF" w:rsidP="004412DF">
            <w:pPr>
              <w:rPr>
                <w:rFonts w:ascii="Times New Roman" w:hAnsi="Times New Roman" w:cs="Times New Roman"/>
                <w:sz w:val="24"/>
                <w:szCs w:val="24"/>
              </w:rPr>
            </w:pPr>
            <w:r w:rsidRPr="00E331E6">
              <w:rPr>
                <w:rFonts w:ascii="Times New Roman" w:hAnsi="Times New Roman" w:cs="Times New Roman"/>
                <w:sz w:val="24"/>
                <w:szCs w:val="24"/>
              </w:rPr>
              <w:t>1.</w:t>
            </w:r>
          </w:p>
        </w:tc>
        <w:tc>
          <w:tcPr>
            <w:tcW w:w="3334" w:type="dxa"/>
          </w:tcPr>
          <w:p w14:paraId="3D768031" w14:textId="77777777" w:rsidR="004412DF" w:rsidRPr="0005553B" w:rsidRDefault="004412DF" w:rsidP="004412DF">
            <w:pPr>
              <w:rPr>
                <w:rFonts w:ascii="Times New Roman" w:hAnsi="Times New Roman" w:cs="Times New Roman"/>
                <w:sz w:val="24"/>
                <w:szCs w:val="24"/>
              </w:rPr>
            </w:pPr>
            <w:r w:rsidRPr="0005553B">
              <w:rPr>
                <w:rFonts w:ascii="Times New Roman" w:hAnsi="Times New Roman" w:cs="Times New Roman"/>
                <w:sz w:val="24"/>
                <w:szCs w:val="24"/>
              </w:rPr>
              <w:t xml:space="preserve">Innate potato </w:t>
            </w:r>
          </w:p>
          <w:p w14:paraId="0620B4B7" w14:textId="77777777" w:rsidR="004412DF" w:rsidRPr="0005553B" w:rsidRDefault="004412DF" w:rsidP="004412DF">
            <w:pPr>
              <w:rPr>
                <w:rFonts w:ascii="Times New Roman" w:hAnsi="Times New Roman" w:cs="Times New Roman"/>
                <w:sz w:val="24"/>
                <w:szCs w:val="24"/>
              </w:rPr>
            </w:pPr>
            <w:r w:rsidRPr="0005553B">
              <w:rPr>
                <w:rFonts w:ascii="Times New Roman" w:hAnsi="Times New Roman" w:cs="Times New Roman"/>
                <w:sz w:val="24"/>
                <w:szCs w:val="24"/>
              </w:rPr>
              <w:t xml:space="preserve">Intragenic developed </w:t>
            </w:r>
          </w:p>
        </w:tc>
        <w:tc>
          <w:tcPr>
            <w:tcW w:w="2164" w:type="dxa"/>
          </w:tcPr>
          <w:p w14:paraId="2FC18CF3" w14:textId="77777777" w:rsidR="004412DF" w:rsidRPr="0005553B" w:rsidRDefault="004412DF" w:rsidP="004412DF">
            <w:pPr>
              <w:rPr>
                <w:rFonts w:ascii="Times New Roman" w:hAnsi="Times New Roman" w:cs="Times New Roman"/>
                <w:sz w:val="24"/>
                <w:szCs w:val="24"/>
              </w:rPr>
            </w:pPr>
            <w:r w:rsidRPr="0005553B">
              <w:rPr>
                <w:rFonts w:ascii="Times New Roman" w:hAnsi="Times New Roman" w:cs="Times New Roman"/>
                <w:sz w:val="24"/>
                <w:szCs w:val="24"/>
              </w:rPr>
              <w:t xml:space="preserve">Potato genes involved in defence and quality traits (e.g., PPO, ACO, and GBSS) </w:t>
            </w:r>
          </w:p>
        </w:tc>
        <w:tc>
          <w:tcPr>
            <w:tcW w:w="2164" w:type="dxa"/>
          </w:tcPr>
          <w:p w14:paraId="2F491028" w14:textId="77777777" w:rsidR="004412DF" w:rsidRPr="0005553B" w:rsidRDefault="004412DF" w:rsidP="004412DF">
            <w:pPr>
              <w:rPr>
                <w:rFonts w:ascii="Times New Roman" w:hAnsi="Times New Roman" w:cs="Times New Roman"/>
                <w:sz w:val="24"/>
                <w:szCs w:val="24"/>
              </w:rPr>
            </w:pPr>
            <w:r w:rsidRPr="0005553B">
              <w:rPr>
                <w:rFonts w:ascii="Times New Roman" w:hAnsi="Times New Roman" w:cs="Times New Roman"/>
                <w:sz w:val="24"/>
                <w:szCs w:val="24"/>
              </w:rPr>
              <w:t>Reduced bruising and browning, enhanced nutritional quality</w:t>
            </w:r>
          </w:p>
        </w:tc>
        <w:tc>
          <w:tcPr>
            <w:tcW w:w="2165" w:type="dxa"/>
          </w:tcPr>
          <w:p w14:paraId="20FDAC1E" w14:textId="77777777" w:rsidR="004412DF" w:rsidRPr="00577298" w:rsidRDefault="004412DF" w:rsidP="004412DF">
            <w:pPr>
              <w:rPr>
                <w:rFonts w:ascii="Times New Roman" w:hAnsi="Times New Roman" w:cs="Times New Roman"/>
              </w:rPr>
            </w:pPr>
            <w:r w:rsidRPr="00577298">
              <w:rPr>
                <w:rFonts w:ascii="Times New Roman" w:eastAsia="Times New Roman" w:hAnsi="Times New Roman" w:cs="Times New Roman"/>
                <w:sz w:val="24"/>
                <w:szCs w:val="24"/>
                <w:lang w:eastAsia="en-IN"/>
              </w:rPr>
              <w:t>Douches, D. et al ., (2014)</w:t>
            </w:r>
          </w:p>
        </w:tc>
      </w:tr>
      <w:tr w:rsidR="004412DF" w14:paraId="7FCDB20F" w14:textId="77777777" w:rsidTr="004412DF">
        <w:trPr>
          <w:trHeight w:val="1278"/>
        </w:trPr>
        <w:tc>
          <w:tcPr>
            <w:tcW w:w="994" w:type="dxa"/>
          </w:tcPr>
          <w:p w14:paraId="05ED9100" w14:textId="77777777" w:rsidR="004412DF" w:rsidRPr="00E331E6" w:rsidRDefault="004412DF" w:rsidP="004412DF">
            <w:pPr>
              <w:rPr>
                <w:rFonts w:ascii="Times New Roman" w:hAnsi="Times New Roman" w:cs="Times New Roman"/>
                <w:sz w:val="24"/>
                <w:szCs w:val="24"/>
              </w:rPr>
            </w:pPr>
            <w:r w:rsidRPr="00E331E6">
              <w:rPr>
                <w:rFonts w:ascii="Times New Roman" w:hAnsi="Times New Roman" w:cs="Times New Roman"/>
                <w:sz w:val="24"/>
                <w:szCs w:val="24"/>
              </w:rPr>
              <w:t>2.</w:t>
            </w:r>
          </w:p>
        </w:tc>
        <w:tc>
          <w:tcPr>
            <w:tcW w:w="3334" w:type="dxa"/>
          </w:tcPr>
          <w:p w14:paraId="05E06799" w14:textId="77777777" w:rsidR="004412DF" w:rsidRPr="0005553B" w:rsidRDefault="004412DF" w:rsidP="004412DF">
            <w:pPr>
              <w:rPr>
                <w:rFonts w:ascii="Times New Roman" w:hAnsi="Times New Roman" w:cs="Times New Roman"/>
                <w:sz w:val="24"/>
                <w:szCs w:val="24"/>
              </w:rPr>
            </w:pPr>
            <w:r w:rsidRPr="0005553B">
              <w:rPr>
                <w:rFonts w:ascii="Times New Roman" w:hAnsi="Times New Roman" w:cs="Times New Roman"/>
                <w:sz w:val="24"/>
                <w:szCs w:val="24"/>
              </w:rPr>
              <w:t xml:space="preserve">Smarthaven apple </w:t>
            </w:r>
          </w:p>
          <w:p w14:paraId="0CF30DB6" w14:textId="77777777" w:rsidR="004412DF" w:rsidRPr="0005553B" w:rsidRDefault="004412DF" w:rsidP="004412DF">
            <w:pPr>
              <w:rPr>
                <w:rFonts w:ascii="Times New Roman" w:hAnsi="Times New Roman" w:cs="Times New Roman"/>
                <w:sz w:val="24"/>
                <w:szCs w:val="24"/>
              </w:rPr>
            </w:pPr>
            <w:r w:rsidRPr="0005553B">
              <w:rPr>
                <w:rFonts w:ascii="Times New Roman" w:hAnsi="Times New Roman" w:cs="Times New Roman"/>
                <w:sz w:val="24"/>
                <w:szCs w:val="24"/>
              </w:rPr>
              <w:t>Intragenic developed</w:t>
            </w:r>
          </w:p>
        </w:tc>
        <w:tc>
          <w:tcPr>
            <w:tcW w:w="2164" w:type="dxa"/>
          </w:tcPr>
          <w:p w14:paraId="6361AA46" w14:textId="77777777" w:rsidR="004412DF" w:rsidRPr="0005553B" w:rsidRDefault="004412DF" w:rsidP="004412DF">
            <w:pPr>
              <w:rPr>
                <w:rFonts w:ascii="Times New Roman" w:hAnsi="Times New Roman" w:cs="Times New Roman"/>
                <w:sz w:val="24"/>
                <w:szCs w:val="24"/>
              </w:rPr>
            </w:pPr>
            <w:r w:rsidRPr="0005553B">
              <w:rPr>
                <w:rFonts w:ascii="Times New Roman" w:hAnsi="Times New Roman" w:cs="Times New Roman"/>
                <w:sz w:val="24"/>
                <w:szCs w:val="24"/>
              </w:rPr>
              <w:t>Apple genes involved in reducing browning and fungal resistance</w:t>
            </w:r>
          </w:p>
        </w:tc>
        <w:tc>
          <w:tcPr>
            <w:tcW w:w="2164" w:type="dxa"/>
          </w:tcPr>
          <w:p w14:paraId="34CE313F" w14:textId="77777777" w:rsidR="004412DF" w:rsidRPr="0005553B" w:rsidRDefault="004412DF" w:rsidP="004412DF">
            <w:pPr>
              <w:rPr>
                <w:rFonts w:ascii="Times New Roman" w:hAnsi="Times New Roman" w:cs="Times New Roman"/>
                <w:sz w:val="24"/>
                <w:szCs w:val="24"/>
              </w:rPr>
            </w:pPr>
            <w:r w:rsidRPr="0005553B">
              <w:rPr>
                <w:rFonts w:ascii="Times New Roman" w:hAnsi="Times New Roman" w:cs="Times New Roman"/>
                <w:sz w:val="24"/>
                <w:szCs w:val="24"/>
              </w:rPr>
              <w:t>Non-browning characteristic, reduced susceptibility to fire blight</w:t>
            </w:r>
          </w:p>
        </w:tc>
        <w:tc>
          <w:tcPr>
            <w:tcW w:w="2165" w:type="dxa"/>
          </w:tcPr>
          <w:p w14:paraId="6544145A" w14:textId="77777777" w:rsidR="004412DF" w:rsidRPr="00577298" w:rsidRDefault="004412DF" w:rsidP="004412DF">
            <w:pPr>
              <w:rPr>
                <w:rFonts w:ascii="Times New Roman" w:hAnsi="Times New Roman" w:cs="Times New Roman"/>
              </w:rPr>
            </w:pPr>
            <w:r w:rsidRPr="00577298">
              <w:rPr>
                <w:rFonts w:ascii="Times New Roman" w:eastAsia="Times New Roman" w:hAnsi="Times New Roman" w:cs="Times New Roman"/>
                <w:sz w:val="24"/>
                <w:szCs w:val="24"/>
                <w:lang w:eastAsia="en-IN"/>
              </w:rPr>
              <w:t>Vanderzande, S. et al ., (2017)</w:t>
            </w:r>
          </w:p>
        </w:tc>
      </w:tr>
      <w:tr w:rsidR="004412DF" w14:paraId="0F383B80" w14:textId="77777777" w:rsidTr="004412DF">
        <w:trPr>
          <w:trHeight w:val="1221"/>
        </w:trPr>
        <w:tc>
          <w:tcPr>
            <w:tcW w:w="994" w:type="dxa"/>
          </w:tcPr>
          <w:p w14:paraId="1134E2D6" w14:textId="77777777" w:rsidR="004412DF" w:rsidRPr="00E331E6" w:rsidRDefault="004412DF" w:rsidP="004412DF">
            <w:pPr>
              <w:rPr>
                <w:rFonts w:ascii="Times New Roman" w:hAnsi="Times New Roman" w:cs="Times New Roman"/>
                <w:sz w:val="24"/>
                <w:szCs w:val="24"/>
              </w:rPr>
            </w:pPr>
            <w:r w:rsidRPr="00E331E6">
              <w:rPr>
                <w:rFonts w:ascii="Times New Roman" w:hAnsi="Times New Roman" w:cs="Times New Roman"/>
                <w:sz w:val="24"/>
                <w:szCs w:val="24"/>
              </w:rPr>
              <w:t>3.</w:t>
            </w:r>
          </w:p>
        </w:tc>
        <w:tc>
          <w:tcPr>
            <w:tcW w:w="3334" w:type="dxa"/>
          </w:tcPr>
          <w:p w14:paraId="34EEE91C" w14:textId="77777777" w:rsidR="004412DF" w:rsidRPr="0005553B" w:rsidRDefault="004412DF" w:rsidP="004412DF">
            <w:pPr>
              <w:rPr>
                <w:rFonts w:ascii="Times New Roman" w:hAnsi="Times New Roman" w:cs="Times New Roman"/>
                <w:sz w:val="24"/>
                <w:szCs w:val="24"/>
              </w:rPr>
            </w:pPr>
            <w:r w:rsidRPr="0005553B">
              <w:rPr>
                <w:rFonts w:ascii="Times New Roman" w:hAnsi="Times New Roman" w:cs="Times New Roman"/>
                <w:sz w:val="24"/>
                <w:szCs w:val="24"/>
              </w:rPr>
              <w:t xml:space="preserve">Honeysweet plum </w:t>
            </w:r>
          </w:p>
          <w:p w14:paraId="4C71A7F2" w14:textId="77777777" w:rsidR="004412DF" w:rsidRPr="0005553B" w:rsidRDefault="004412DF" w:rsidP="004412DF">
            <w:pPr>
              <w:rPr>
                <w:rFonts w:ascii="Times New Roman" w:hAnsi="Times New Roman" w:cs="Times New Roman"/>
                <w:sz w:val="24"/>
                <w:szCs w:val="24"/>
              </w:rPr>
            </w:pPr>
            <w:r w:rsidRPr="0005553B">
              <w:rPr>
                <w:rFonts w:ascii="Times New Roman" w:hAnsi="Times New Roman" w:cs="Times New Roman"/>
                <w:sz w:val="24"/>
                <w:szCs w:val="24"/>
              </w:rPr>
              <w:t>Intragenic developed</w:t>
            </w:r>
          </w:p>
        </w:tc>
        <w:tc>
          <w:tcPr>
            <w:tcW w:w="2164" w:type="dxa"/>
          </w:tcPr>
          <w:p w14:paraId="3F44C169" w14:textId="77777777" w:rsidR="004412DF" w:rsidRPr="0005553B" w:rsidRDefault="004412DF" w:rsidP="004412DF">
            <w:pPr>
              <w:rPr>
                <w:rFonts w:ascii="Times New Roman" w:hAnsi="Times New Roman" w:cs="Times New Roman"/>
                <w:sz w:val="24"/>
                <w:szCs w:val="24"/>
              </w:rPr>
            </w:pPr>
            <w:r w:rsidRPr="0005553B">
              <w:rPr>
                <w:rFonts w:ascii="Times New Roman" w:hAnsi="Times New Roman" w:cs="Times New Roman"/>
                <w:sz w:val="24"/>
                <w:szCs w:val="24"/>
              </w:rPr>
              <w:t>Plum genes involved in Plum pox virus resistance</w:t>
            </w:r>
          </w:p>
        </w:tc>
        <w:tc>
          <w:tcPr>
            <w:tcW w:w="2164" w:type="dxa"/>
          </w:tcPr>
          <w:p w14:paraId="4BBCB275" w14:textId="77777777" w:rsidR="004412DF" w:rsidRPr="0005553B" w:rsidRDefault="004412DF" w:rsidP="004412DF">
            <w:pPr>
              <w:rPr>
                <w:rFonts w:ascii="Times New Roman" w:hAnsi="Times New Roman" w:cs="Times New Roman"/>
                <w:sz w:val="24"/>
                <w:szCs w:val="24"/>
              </w:rPr>
            </w:pPr>
            <w:r>
              <w:rPr>
                <w:rFonts w:ascii="Times New Roman" w:hAnsi="Times New Roman" w:cs="Times New Roman"/>
                <w:sz w:val="24"/>
                <w:szCs w:val="24"/>
              </w:rPr>
              <w:t xml:space="preserve">PPV resistance </w:t>
            </w:r>
          </w:p>
        </w:tc>
        <w:tc>
          <w:tcPr>
            <w:tcW w:w="2165" w:type="dxa"/>
          </w:tcPr>
          <w:p w14:paraId="21172020" w14:textId="77777777" w:rsidR="004412DF" w:rsidRPr="00577298" w:rsidRDefault="004412DF" w:rsidP="004412DF">
            <w:pPr>
              <w:rPr>
                <w:rFonts w:ascii="Times New Roman" w:hAnsi="Times New Roman" w:cs="Times New Roman"/>
              </w:rPr>
            </w:pPr>
            <w:r w:rsidRPr="00577298">
              <w:rPr>
                <w:rFonts w:ascii="Times New Roman" w:eastAsia="Times New Roman" w:hAnsi="Times New Roman" w:cs="Times New Roman"/>
                <w:sz w:val="24"/>
                <w:szCs w:val="24"/>
                <w:lang w:eastAsia="en-IN"/>
              </w:rPr>
              <w:t>Scorza, R. et al., (2013)</w:t>
            </w:r>
          </w:p>
        </w:tc>
      </w:tr>
      <w:tr w:rsidR="004412DF" w:rsidRPr="00D1731E" w14:paraId="4258C265" w14:textId="77777777" w:rsidTr="004412DF">
        <w:trPr>
          <w:trHeight w:val="1221"/>
        </w:trPr>
        <w:tc>
          <w:tcPr>
            <w:tcW w:w="994" w:type="dxa"/>
          </w:tcPr>
          <w:p w14:paraId="7B4F6919" w14:textId="77777777" w:rsidR="004412DF" w:rsidRPr="00E331E6" w:rsidRDefault="004412DF" w:rsidP="004412DF">
            <w:pPr>
              <w:rPr>
                <w:rFonts w:ascii="Times New Roman" w:hAnsi="Times New Roman" w:cs="Times New Roman"/>
                <w:sz w:val="24"/>
                <w:szCs w:val="24"/>
              </w:rPr>
            </w:pPr>
            <w:r w:rsidRPr="00E331E6">
              <w:rPr>
                <w:rFonts w:ascii="Times New Roman" w:hAnsi="Times New Roman" w:cs="Times New Roman"/>
                <w:sz w:val="24"/>
                <w:szCs w:val="24"/>
              </w:rPr>
              <w:t>4.</w:t>
            </w:r>
          </w:p>
        </w:tc>
        <w:tc>
          <w:tcPr>
            <w:tcW w:w="3334" w:type="dxa"/>
          </w:tcPr>
          <w:p w14:paraId="307FEEDA" w14:textId="77777777" w:rsidR="004412DF" w:rsidRPr="0005553B" w:rsidRDefault="004412DF" w:rsidP="004412DF">
            <w:pPr>
              <w:rPr>
                <w:rFonts w:ascii="Times New Roman" w:hAnsi="Times New Roman" w:cs="Times New Roman"/>
                <w:sz w:val="24"/>
                <w:szCs w:val="24"/>
              </w:rPr>
            </w:pPr>
            <w:r w:rsidRPr="0005553B">
              <w:rPr>
                <w:rFonts w:ascii="Times New Roman" w:hAnsi="Times New Roman" w:cs="Times New Roman"/>
                <w:sz w:val="24"/>
                <w:szCs w:val="24"/>
              </w:rPr>
              <w:t xml:space="preserve">Fortuna potato </w:t>
            </w:r>
          </w:p>
          <w:p w14:paraId="36FAE3F5" w14:textId="77777777" w:rsidR="004412DF" w:rsidRPr="0005553B" w:rsidRDefault="004412DF" w:rsidP="004412DF">
            <w:pPr>
              <w:rPr>
                <w:rFonts w:ascii="Times New Roman" w:hAnsi="Times New Roman" w:cs="Times New Roman"/>
                <w:sz w:val="24"/>
                <w:szCs w:val="24"/>
              </w:rPr>
            </w:pPr>
            <w:r w:rsidRPr="0005553B">
              <w:rPr>
                <w:rFonts w:ascii="Times New Roman" w:hAnsi="Times New Roman" w:cs="Times New Roman"/>
                <w:sz w:val="24"/>
                <w:szCs w:val="24"/>
              </w:rPr>
              <w:t xml:space="preserve">Cisgenic developed </w:t>
            </w:r>
          </w:p>
        </w:tc>
        <w:tc>
          <w:tcPr>
            <w:tcW w:w="2164" w:type="dxa"/>
          </w:tcPr>
          <w:p w14:paraId="520801C6" w14:textId="77777777" w:rsidR="004412DF" w:rsidRPr="0005553B" w:rsidRDefault="004412DF" w:rsidP="004412DF">
            <w:pPr>
              <w:rPr>
                <w:rFonts w:ascii="Times New Roman" w:hAnsi="Times New Roman" w:cs="Times New Roman"/>
                <w:sz w:val="24"/>
                <w:szCs w:val="24"/>
              </w:rPr>
            </w:pPr>
            <w:r w:rsidRPr="0005553B">
              <w:rPr>
                <w:rFonts w:ascii="Times New Roman" w:hAnsi="Times New Roman" w:cs="Times New Roman"/>
                <w:sz w:val="24"/>
                <w:szCs w:val="24"/>
              </w:rPr>
              <w:t>Potato genes involved in disease resistance (e.g., Rpi-vnt1.1)</w:t>
            </w:r>
          </w:p>
        </w:tc>
        <w:tc>
          <w:tcPr>
            <w:tcW w:w="2164" w:type="dxa"/>
          </w:tcPr>
          <w:p w14:paraId="1838E59E" w14:textId="77777777" w:rsidR="004412DF" w:rsidRPr="0005553B" w:rsidRDefault="004412DF" w:rsidP="004412DF">
            <w:pPr>
              <w:rPr>
                <w:rFonts w:ascii="Times New Roman" w:hAnsi="Times New Roman" w:cs="Times New Roman"/>
                <w:sz w:val="24"/>
                <w:szCs w:val="24"/>
              </w:rPr>
            </w:pPr>
            <w:r w:rsidRPr="0005553B">
              <w:rPr>
                <w:rFonts w:ascii="Times New Roman" w:hAnsi="Times New Roman" w:cs="Times New Roman"/>
                <w:sz w:val="24"/>
                <w:szCs w:val="24"/>
              </w:rPr>
              <w:t xml:space="preserve">Resistant to late blight </w:t>
            </w:r>
          </w:p>
        </w:tc>
        <w:tc>
          <w:tcPr>
            <w:tcW w:w="2165" w:type="dxa"/>
          </w:tcPr>
          <w:p w14:paraId="59CDAC53" w14:textId="77777777" w:rsidR="004412DF" w:rsidRPr="0063716F" w:rsidRDefault="004412DF" w:rsidP="004412DF">
            <w:pPr>
              <w:rPr>
                <w:rFonts w:ascii="Times New Roman" w:hAnsi="Times New Roman" w:cs="Times New Roman"/>
                <w:lang w:val="fr-FR"/>
              </w:rPr>
            </w:pPr>
            <w:r w:rsidRPr="0063716F">
              <w:rPr>
                <w:rFonts w:ascii="Times New Roman" w:eastAsia="Times New Roman" w:hAnsi="Times New Roman" w:cs="Times New Roman"/>
                <w:sz w:val="24"/>
                <w:szCs w:val="24"/>
                <w:lang w:val="fr-FR" w:eastAsia="en-IN"/>
              </w:rPr>
              <w:t>Schouten, H. J. et al (2006)</w:t>
            </w:r>
          </w:p>
        </w:tc>
      </w:tr>
    </w:tbl>
    <w:p w14:paraId="691038F4" w14:textId="732F4992" w:rsidR="00AB1485" w:rsidRPr="00466445" w:rsidRDefault="002F5F91" w:rsidP="0030079A">
      <w:pPr>
        <w:spacing w:after="0"/>
        <w:jc w:val="both"/>
        <w:rPr>
          <w:rFonts w:ascii="Times New Roman" w:hAnsi="Times New Roman" w:cs="Times New Roman"/>
          <w:b/>
          <w:bCs/>
          <w:lang w:val="fr-FR"/>
        </w:rPr>
      </w:pPr>
      <w:r>
        <w:rPr>
          <w:lang w:val="fr-FR"/>
        </w:rPr>
        <w:t>Table 1-</w:t>
      </w:r>
      <w:r w:rsidR="004412DF">
        <w:rPr>
          <w:lang w:val="fr-FR"/>
        </w:rPr>
        <w:t xml:space="preserve"> </w:t>
      </w:r>
      <w:r w:rsidR="004412DF" w:rsidRPr="00466445">
        <w:rPr>
          <w:rFonts w:ascii="Times New Roman" w:hAnsi="Times New Roman" w:cs="Times New Roman"/>
          <w:b/>
          <w:bCs/>
          <w:lang w:val="fr-FR"/>
        </w:rPr>
        <w:t>Enhance</w:t>
      </w:r>
      <w:r w:rsidR="00E02DD1">
        <w:rPr>
          <w:rFonts w:ascii="Times New Roman" w:hAnsi="Times New Roman" w:cs="Times New Roman"/>
          <w:b/>
          <w:bCs/>
          <w:lang w:val="fr-FR"/>
        </w:rPr>
        <w:t>ment of</w:t>
      </w:r>
      <w:r w:rsidR="004412DF" w:rsidRPr="00466445">
        <w:rPr>
          <w:rFonts w:ascii="Times New Roman" w:hAnsi="Times New Roman" w:cs="Times New Roman"/>
          <w:b/>
          <w:bCs/>
          <w:lang w:val="fr-FR"/>
        </w:rPr>
        <w:t xml:space="preserve"> Trait of Different Crops</w:t>
      </w:r>
    </w:p>
    <w:tbl>
      <w:tblPr>
        <w:tblStyle w:val="TableGrid"/>
        <w:tblpPr w:leftFromText="180" w:rightFromText="180" w:vertAnchor="page" w:horzAnchor="margin" w:tblpXSpec="center" w:tblpY="1165"/>
        <w:tblW w:w="10915" w:type="dxa"/>
        <w:tblLook w:val="04A0" w:firstRow="1" w:lastRow="0" w:firstColumn="1" w:lastColumn="0" w:noHBand="0" w:noVBand="1"/>
      </w:tblPr>
      <w:tblGrid>
        <w:gridCol w:w="562"/>
        <w:gridCol w:w="1713"/>
        <w:gridCol w:w="1983"/>
        <w:gridCol w:w="2691"/>
        <w:gridCol w:w="2122"/>
        <w:gridCol w:w="1844"/>
      </w:tblGrid>
      <w:tr w:rsidR="00A93EAE" w:rsidRPr="009E3625" w14:paraId="21D31BC7" w14:textId="77777777" w:rsidTr="00021E21">
        <w:trPr>
          <w:trHeight w:val="661"/>
        </w:trPr>
        <w:tc>
          <w:tcPr>
            <w:tcW w:w="562" w:type="dxa"/>
          </w:tcPr>
          <w:p w14:paraId="6885F7AD" w14:textId="77777777" w:rsidR="00A93EAE" w:rsidRPr="009E3625" w:rsidRDefault="00A93EAE" w:rsidP="00021E21">
            <w:pPr>
              <w:ind w:left="-534"/>
              <w:jc w:val="right"/>
              <w:rPr>
                <w:rFonts w:ascii="Times New Roman" w:hAnsi="Times New Roman" w:cs="Times New Roman"/>
                <w:b/>
                <w:bCs/>
                <w:sz w:val="24"/>
                <w:szCs w:val="24"/>
              </w:rPr>
            </w:pPr>
            <w:r w:rsidRPr="009E3625">
              <w:rPr>
                <w:rFonts w:ascii="Times New Roman" w:hAnsi="Times New Roman" w:cs="Times New Roman"/>
                <w:b/>
                <w:bCs/>
                <w:sz w:val="24"/>
                <w:szCs w:val="24"/>
              </w:rPr>
              <w:lastRenderedPageBreak/>
              <w:t>S.no</w:t>
            </w:r>
          </w:p>
        </w:tc>
        <w:tc>
          <w:tcPr>
            <w:tcW w:w="1713" w:type="dxa"/>
          </w:tcPr>
          <w:p w14:paraId="767BA640" w14:textId="77777777" w:rsidR="00A93EAE" w:rsidRPr="009E3625" w:rsidRDefault="00A93EAE" w:rsidP="00021E21">
            <w:pPr>
              <w:jc w:val="center"/>
              <w:rPr>
                <w:rFonts w:ascii="Times New Roman" w:hAnsi="Times New Roman" w:cs="Times New Roman"/>
                <w:b/>
                <w:bCs/>
                <w:sz w:val="24"/>
                <w:szCs w:val="24"/>
              </w:rPr>
            </w:pPr>
            <w:r w:rsidRPr="009E3625">
              <w:rPr>
                <w:rFonts w:ascii="Times New Roman" w:hAnsi="Times New Roman" w:cs="Times New Roman"/>
                <w:b/>
                <w:bCs/>
                <w:sz w:val="24"/>
                <w:szCs w:val="24"/>
              </w:rPr>
              <w:t>crop</w:t>
            </w:r>
          </w:p>
        </w:tc>
        <w:tc>
          <w:tcPr>
            <w:tcW w:w="1983" w:type="dxa"/>
          </w:tcPr>
          <w:p w14:paraId="00A5CF81" w14:textId="77777777" w:rsidR="00A93EAE" w:rsidRPr="009E3625" w:rsidRDefault="00A93EAE" w:rsidP="00021E21">
            <w:pPr>
              <w:jc w:val="center"/>
              <w:rPr>
                <w:rFonts w:ascii="Times New Roman" w:hAnsi="Times New Roman" w:cs="Times New Roman"/>
                <w:b/>
                <w:bCs/>
                <w:sz w:val="24"/>
                <w:szCs w:val="24"/>
              </w:rPr>
            </w:pPr>
            <w:r w:rsidRPr="009E3625">
              <w:rPr>
                <w:rFonts w:ascii="Times New Roman" w:hAnsi="Times New Roman" w:cs="Times New Roman"/>
                <w:b/>
                <w:bCs/>
                <w:sz w:val="24"/>
                <w:szCs w:val="24"/>
              </w:rPr>
              <w:t>Technique utilised</w:t>
            </w:r>
          </w:p>
        </w:tc>
        <w:tc>
          <w:tcPr>
            <w:tcW w:w="2691" w:type="dxa"/>
          </w:tcPr>
          <w:p w14:paraId="74162ADA" w14:textId="77777777" w:rsidR="00A93EAE" w:rsidRPr="009E3625" w:rsidRDefault="00A93EAE" w:rsidP="00021E21">
            <w:pPr>
              <w:jc w:val="center"/>
              <w:rPr>
                <w:rFonts w:ascii="Times New Roman" w:hAnsi="Times New Roman" w:cs="Times New Roman"/>
                <w:b/>
                <w:bCs/>
                <w:sz w:val="24"/>
                <w:szCs w:val="24"/>
              </w:rPr>
            </w:pPr>
            <w:r w:rsidRPr="009E3625">
              <w:rPr>
                <w:rFonts w:ascii="Times New Roman" w:hAnsi="Times New Roman" w:cs="Times New Roman"/>
                <w:b/>
                <w:bCs/>
                <w:sz w:val="24"/>
                <w:szCs w:val="24"/>
              </w:rPr>
              <w:t>Gene involved</w:t>
            </w:r>
          </w:p>
        </w:tc>
        <w:tc>
          <w:tcPr>
            <w:tcW w:w="2122" w:type="dxa"/>
          </w:tcPr>
          <w:p w14:paraId="1176E6BC" w14:textId="77777777" w:rsidR="00A93EAE" w:rsidRPr="009E3625" w:rsidRDefault="00A93EAE" w:rsidP="00021E21">
            <w:pPr>
              <w:jc w:val="center"/>
              <w:rPr>
                <w:rFonts w:ascii="Times New Roman" w:hAnsi="Times New Roman" w:cs="Times New Roman"/>
                <w:b/>
                <w:bCs/>
                <w:sz w:val="24"/>
                <w:szCs w:val="24"/>
              </w:rPr>
            </w:pPr>
            <w:r w:rsidRPr="009E3625">
              <w:rPr>
                <w:rFonts w:ascii="Times New Roman" w:hAnsi="Times New Roman" w:cs="Times New Roman"/>
                <w:b/>
                <w:bCs/>
                <w:sz w:val="24"/>
                <w:szCs w:val="24"/>
              </w:rPr>
              <w:t>Trait enhanced</w:t>
            </w:r>
          </w:p>
        </w:tc>
        <w:tc>
          <w:tcPr>
            <w:tcW w:w="1844" w:type="dxa"/>
          </w:tcPr>
          <w:p w14:paraId="197E6AC7" w14:textId="77777777" w:rsidR="00A93EAE" w:rsidRPr="009E3625" w:rsidRDefault="00A93EAE" w:rsidP="00021E21">
            <w:pPr>
              <w:jc w:val="center"/>
              <w:rPr>
                <w:rFonts w:ascii="Times New Roman" w:hAnsi="Times New Roman" w:cs="Times New Roman"/>
                <w:b/>
                <w:bCs/>
                <w:sz w:val="24"/>
                <w:szCs w:val="24"/>
              </w:rPr>
            </w:pPr>
            <w:r w:rsidRPr="009E3625">
              <w:rPr>
                <w:rFonts w:ascii="Times New Roman" w:hAnsi="Times New Roman" w:cs="Times New Roman"/>
                <w:b/>
                <w:bCs/>
                <w:sz w:val="24"/>
                <w:szCs w:val="24"/>
              </w:rPr>
              <w:t>References</w:t>
            </w:r>
          </w:p>
        </w:tc>
      </w:tr>
      <w:tr w:rsidR="00A93EAE" w:rsidRPr="009E3625" w14:paraId="404FEB7C" w14:textId="77777777" w:rsidTr="00021E21">
        <w:trPr>
          <w:trHeight w:val="661"/>
        </w:trPr>
        <w:tc>
          <w:tcPr>
            <w:tcW w:w="562" w:type="dxa"/>
          </w:tcPr>
          <w:p w14:paraId="3ADD5FB5" w14:textId="77777777" w:rsidR="00A93EAE" w:rsidRPr="009E3625" w:rsidRDefault="00A93EAE" w:rsidP="00021E21">
            <w:pPr>
              <w:ind w:left="-534"/>
              <w:jc w:val="right"/>
              <w:rPr>
                <w:rFonts w:ascii="Times New Roman" w:hAnsi="Times New Roman" w:cs="Times New Roman"/>
                <w:sz w:val="24"/>
                <w:szCs w:val="24"/>
              </w:rPr>
            </w:pPr>
            <w:r w:rsidRPr="009E3625">
              <w:rPr>
                <w:rFonts w:ascii="Times New Roman" w:hAnsi="Times New Roman" w:cs="Times New Roman"/>
                <w:sz w:val="24"/>
                <w:szCs w:val="24"/>
              </w:rPr>
              <w:t>1.</w:t>
            </w:r>
          </w:p>
        </w:tc>
        <w:tc>
          <w:tcPr>
            <w:tcW w:w="1713" w:type="dxa"/>
          </w:tcPr>
          <w:p w14:paraId="59AD885B" w14:textId="77777777" w:rsidR="00A93EAE" w:rsidRPr="009E3625" w:rsidRDefault="00A93EAE" w:rsidP="00021E21">
            <w:pPr>
              <w:rPr>
                <w:rFonts w:ascii="Times New Roman" w:hAnsi="Times New Roman" w:cs="Times New Roman"/>
                <w:sz w:val="24"/>
                <w:szCs w:val="24"/>
              </w:rPr>
            </w:pPr>
            <w:r w:rsidRPr="009E3625">
              <w:rPr>
                <w:rFonts w:ascii="Times New Roman" w:hAnsi="Times New Roman" w:cs="Times New Roman"/>
                <w:sz w:val="24"/>
                <w:szCs w:val="24"/>
              </w:rPr>
              <w:t xml:space="preserve">Cotton </w:t>
            </w:r>
          </w:p>
          <w:p w14:paraId="7154F095" w14:textId="77777777" w:rsidR="00A93EAE" w:rsidRPr="009E3625" w:rsidRDefault="00A93EAE" w:rsidP="00021E21">
            <w:pPr>
              <w:rPr>
                <w:rFonts w:ascii="Times New Roman" w:hAnsi="Times New Roman" w:cs="Times New Roman"/>
                <w:sz w:val="24"/>
                <w:szCs w:val="24"/>
              </w:rPr>
            </w:pPr>
            <w:r w:rsidRPr="009E3625">
              <w:rPr>
                <w:rFonts w:ascii="Times New Roman" w:hAnsi="Times New Roman" w:cs="Times New Roman"/>
                <w:sz w:val="24"/>
                <w:szCs w:val="24"/>
              </w:rPr>
              <w:t xml:space="preserve">Bt cotton </w:t>
            </w:r>
          </w:p>
        </w:tc>
        <w:tc>
          <w:tcPr>
            <w:tcW w:w="1983" w:type="dxa"/>
          </w:tcPr>
          <w:p w14:paraId="629E890D" w14:textId="77777777" w:rsidR="00A93EAE" w:rsidRPr="009E3625" w:rsidRDefault="00A93EAE" w:rsidP="00021E21">
            <w:pPr>
              <w:rPr>
                <w:rFonts w:ascii="Times New Roman" w:hAnsi="Times New Roman" w:cs="Times New Roman"/>
                <w:sz w:val="24"/>
                <w:szCs w:val="24"/>
              </w:rPr>
            </w:pPr>
            <w:r w:rsidRPr="009E3625">
              <w:rPr>
                <w:rFonts w:ascii="Times New Roman" w:hAnsi="Times New Roman" w:cs="Times New Roman"/>
                <w:sz w:val="24"/>
                <w:szCs w:val="24"/>
              </w:rPr>
              <w:t xml:space="preserve">Agrobacterium mediated transfer </w:t>
            </w:r>
          </w:p>
        </w:tc>
        <w:tc>
          <w:tcPr>
            <w:tcW w:w="2691" w:type="dxa"/>
          </w:tcPr>
          <w:p w14:paraId="76FC9A8D" w14:textId="77777777" w:rsidR="00A93EAE" w:rsidRPr="009E3625" w:rsidRDefault="00A93EAE" w:rsidP="00021E21">
            <w:pPr>
              <w:rPr>
                <w:rFonts w:ascii="Times New Roman" w:hAnsi="Times New Roman" w:cs="Times New Roman"/>
                <w:sz w:val="24"/>
                <w:szCs w:val="24"/>
              </w:rPr>
            </w:pPr>
            <w:r w:rsidRPr="009E3625">
              <w:rPr>
                <w:rFonts w:ascii="Times New Roman" w:hAnsi="Times New Roman" w:cs="Times New Roman"/>
                <w:sz w:val="24"/>
                <w:szCs w:val="24"/>
              </w:rPr>
              <w:t xml:space="preserve">Bt toxin gene </w:t>
            </w:r>
          </w:p>
        </w:tc>
        <w:tc>
          <w:tcPr>
            <w:tcW w:w="2122" w:type="dxa"/>
          </w:tcPr>
          <w:p w14:paraId="53C20377" w14:textId="77777777" w:rsidR="00A93EAE" w:rsidRPr="009E3625" w:rsidRDefault="00A93EAE" w:rsidP="00021E21">
            <w:pPr>
              <w:rPr>
                <w:rFonts w:ascii="Times New Roman" w:hAnsi="Times New Roman" w:cs="Times New Roman"/>
                <w:sz w:val="24"/>
                <w:szCs w:val="24"/>
              </w:rPr>
            </w:pPr>
            <w:r w:rsidRPr="009E3625">
              <w:rPr>
                <w:rFonts w:ascii="Times New Roman" w:hAnsi="Times New Roman" w:cs="Times New Roman"/>
                <w:sz w:val="24"/>
                <w:szCs w:val="24"/>
              </w:rPr>
              <w:t>Resistance against lepidopteran insects</w:t>
            </w:r>
          </w:p>
        </w:tc>
        <w:tc>
          <w:tcPr>
            <w:tcW w:w="1844" w:type="dxa"/>
          </w:tcPr>
          <w:p w14:paraId="550BC9F7" w14:textId="77777777" w:rsidR="00A93EAE" w:rsidRPr="009E3625" w:rsidRDefault="00A93EAE" w:rsidP="00021E21">
            <w:pPr>
              <w:rPr>
                <w:rFonts w:ascii="Times New Roman" w:hAnsi="Times New Roman" w:cs="Times New Roman"/>
                <w:sz w:val="24"/>
                <w:szCs w:val="24"/>
              </w:rPr>
            </w:pPr>
            <w:r w:rsidRPr="009E3625">
              <w:rPr>
                <w:rFonts w:ascii="Times New Roman" w:eastAsia="Times New Roman" w:hAnsi="Times New Roman" w:cs="Times New Roman"/>
                <w:sz w:val="24"/>
                <w:szCs w:val="24"/>
                <w:lang w:eastAsia="en-IN"/>
              </w:rPr>
              <w:t>James, C. (2021)</w:t>
            </w:r>
          </w:p>
        </w:tc>
      </w:tr>
      <w:tr w:rsidR="00A93EAE" w:rsidRPr="009E3625" w14:paraId="14051B8F" w14:textId="77777777" w:rsidTr="00021E21">
        <w:trPr>
          <w:trHeight w:val="1075"/>
        </w:trPr>
        <w:tc>
          <w:tcPr>
            <w:tcW w:w="562" w:type="dxa"/>
          </w:tcPr>
          <w:p w14:paraId="5509DD52" w14:textId="77777777" w:rsidR="00A93EAE" w:rsidRPr="009E3625" w:rsidRDefault="00A93EAE" w:rsidP="00021E21">
            <w:pPr>
              <w:ind w:left="-534"/>
              <w:jc w:val="right"/>
              <w:rPr>
                <w:rFonts w:ascii="Times New Roman" w:hAnsi="Times New Roman" w:cs="Times New Roman"/>
                <w:sz w:val="24"/>
                <w:szCs w:val="24"/>
              </w:rPr>
            </w:pPr>
            <w:r w:rsidRPr="009E3625">
              <w:rPr>
                <w:rFonts w:ascii="Times New Roman" w:hAnsi="Times New Roman" w:cs="Times New Roman"/>
                <w:sz w:val="24"/>
                <w:szCs w:val="24"/>
              </w:rPr>
              <w:t>2.</w:t>
            </w:r>
          </w:p>
        </w:tc>
        <w:tc>
          <w:tcPr>
            <w:tcW w:w="1713" w:type="dxa"/>
          </w:tcPr>
          <w:p w14:paraId="767C747E" w14:textId="77777777" w:rsidR="00A93EAE" w:rsidRPr="009E3625" w:rsidRDefault="00A93EAE" w:rsidP="00021E21">
            <w:pPr>
              <w:rPr>
                <w:rFonts w:ascii="Times New Roman" w:hAnsi="Times New Roman" w:cs="Times New Roman"/>
                <w:sz w:val="24"/>
                <w:szCs w:val="24"/>
              </w:rPr>
            </w:pPr>
            <w:r w:rsidRPr="009E3625">
              <w:rPr>
                <w:rFonts w:ascii="Times New Roman" w:hAnsi="Times New Roman" w:cs="Times New Roman"/>
                <w:sz w:val="24"/>
                <w:szCs w:val="24"/>
              </w:rPr>
              <w:t xml:space="preserve">Soyabean </w:t>
            </w:r>
          </w:p>
          <w:p w14:paraId="1F8E0095" w14:textId="77777777" w:rsidR="00A93EAE" w:rsidRPr="009E3625" w:rsidRDefault="00A93EAE" w:rsidP="00021E21">
            <w:pPr>
              <w:rPr>
                <w:rFonts w:ascii="Times New Roman" w:hAnsi="Times New Roman" w:cs="Times New Roman"/>
                <w:sz w:val="24"/>
                <w:szCs w:val="24"/>
              </w:rPr>
            </w:pPr>
            <w:r w:rsidRPr="009E3625">
              <w:rPr>
                <w:rFonts w:ascii="Times New Roman" w:hAnsi="Times New Roman" w:cs="Times New Roman"/>
                <w:sz w:val="24"/>
                <w:szCs w:val="24"/>
              </w:rPr>
              <w:t>Roundup ready</w:t>
            </w:r>
          </w:p>
        </w:tc>
        <w:tc>
          <w:tcPr>
            <w:tcW w:w="1983" w:type="dxa"/>
          </w:tcPr>
          <w:p w14:paraId="25B922E1" w14:textId="77777777" w:rsidR="00A93EAE" w:rsidRPr="009E3625" w:rsidRDefault="00A93EAE" w:rsidP="00021E21">
            <w:pPr>
              <w:rPr>
                <w:rFonts w:ascii="Times New Roman" w:hAnsi="Times New Roman" w:cs="Times New Roman"/>
                <w:sz w:val="24"/>
                <w:szCs w:val="24"/>
              </w:rPr>
            </w:pPr>
            <w:r w:rsidRPr="009E3625">
              <w:rPr>
                <w:rFonts w:ascii="Times New Roman" w:hAnsi="Times New Roman" w:cs="Times New Roman"/>
                <w:sz w:val="24"/>
                <w:szCs w:val="24"/>
              </w:rPr>
              <w:t xml:space="preserve">Agrobacterium mediated transfer </w:t>
            </w:r>
          </w:p>
        </w:tc>
        <w:tc>
          <w:tcPr>
            <w:tcW w:w="2691" w:type="dxa"/>
          </w:tcPr>
          <w:p w14:paraId="4A7BE7E8" w14:textId="39AA816C" w:rsidR="00A93EAE" w:rsidRPr="009E3625" w:rsidRDefault="00A93EAE" w:rsidP="00021E21">
            <w:pPr>
              <w:ind w:hanging="76"/>
              <w:rPr>
                <w:rFonts w:ascii="Times New Roman" w:hAnsi="Times New Roman" w:cs="Times New Roman"/>
                <w:sz w:val="24"/>
                <w:szCs w:val="24"/>
              </w:rPr>
            </w:pPr>
            <w:r w:rsidRPr="009E3625">
              <w:rPr>
                <w:rFonts w:ascii="Times New Roman" w:hAnsi="Times New Roman" w:cs="Times New Roman"/>
                <w:sz w:val="24"/>
                <w:szCs w:val="24"/>
              </w:rPr>
              <w:t xml:space="preserve">5-enolpyruvylshikimate-3-phosphate synthase (EPSPS) </w:t>
            </w:r>
            <w:r w:rsidR="009C4E1A">
              <w:rPr>
                <w:rFonts w:ascii="Times New Roman" w:hAnsi="Times New Roman" w:cs="Times New Roman"/>
                <w:sz w:val="24"/>
                <w:szCs w:val="24"/>
              </w:rPr>
              <w:t xml:space="preserve">of CP4 strain from </w:t>
            </w:r>
            <w:r w:rsidRPr="009E3625">
              <w:rPr>
                <w:rFonts w:ascii="Times New Roman" w:hAnsi="Times New Roman" w:cs="Times New Roman"/>
                <w:sz w:val="24"/>
                <w:szCs w:val="24"/>
              </w:rPr>
              <w:t>Agrobacterium sp</w:t>
            </w:r>
          </w:p>
        </w:tc>
        <w:tc>
          <w:tcPr>
            <w:tcW w:w="2122" w:type="dxa"/>
          </w:tcPr>
          <w:p w14:paraId="0E7C84C7" w14:textId="66B024B1" w:rsidR="00A93EAE" w:rsidRPr="009E3625" w:rsidRDefault="009C4E1A" w:rsidP="00021E21">
            <w:pPr>
              <w:rPr>
                <w:rFonts w:ascii="Times New Roman" w:hAnsi="Times New Roman" w:cs="Times New Roman"/>
                <w:sz w:val="24"/>
                <w:szCs w:val="24"/>
              </w:rPr>
            </w:pPr>
            <w:r>
              <w:rPr>
                <w:rFonts w:ascii="Times New Roman" w:hAnsi="Times New Roman" w:cs="Times New Roman"/>
                <w:sz w:val="24"/>
                <w:szCs w:val="24"/>
              </w:rPr>
              <w:t xml:space="preserve">Tolerance to glyphosate herbicide </w:t>
            </w:r>
          </w:p>
        </w:tc>
        <w:tc>
          <w:tcPr>
            <w:tcW w:w="1844" w:type="dxa"/>
          </w:tcPr>
          <w:p w14:paraId="59FE836F" w14:textId="77777777" w:rsidR="00A93EAE" w:rsidRPr="009E3625" w:rsidRDefault="00A93EAE" w:rsidP="00021E21">
            <w:pPr>
              <w:rPr>
                <w:rFonts w:ascii="Times New Roman" w:hAnsi="Times New Roman" w:cs="Times New Roman"/>
                <w:sz w:val="24"/>
                <w:szCs w:val="24"/>
              </w:rPr>
            </w:pPr>
            <w:r w:rsidRPr="009E3625">
              <w:rPr>
                <w:rFonts w:ascii="Times New Roman" w:eastAsia="Times New Roman" w:hAnsi="Times New Roman" w:cs="Times New Roman"/>
                <w:sz w:val="24"/>
                <w:szCs w:val="24"/>
                <w:lang w:eastAsia="en-IN"/>
              </w:rPr>
              <w:t xml:space="preserve">Funke, T. </w:t>
            </w:r>
            <w:r w:rsidRPr="009E3625">
              <w:rPr>
                <w:rFonts w:ascii="Times New Roman" w:eastAsia="Times New Roman" w:hAnsi="Times New Roman" w:cs="Times New Roman"/>
                <w:i/>
                <w:iCs/>
                <w:sz w:val="24"/>
                <w:szCs w:val="24"/>
                <w:lang w:eastAsia="en-IN"/>
              </w:rPr>
              <w:t>et al.,</w:t>
            </w:r>
            <w:r w:rsidRPr="009E3625">
              <w:rPr>
                <w:rFonts w:ascii="Times New Roman" w:eastAsia="Times New Roman" w:hAnsi="Times New Roman" w:cs="Times New Roman"/>
                <w:sz w:val="24"/>
                <w:szCs w:val="24"/>
                <w:lang w:eastAsia="en-IN"/>
              </w:rPr>
              <w:t xml:space="preserve">  (2006)</w:t>
            </w:r>
          </w:p>
        </w:tc>
      </w:tr>
      <w:tr w:rsidR="00A93EAE" w:rsidRPr="009E3625" w14:paraId="35205D51" w14:textId="77777777" w:rsidTr="00021E21">
        <w:trPr>
          <w:trHeight w:val="661"/>
        </w:trPr>
        <w:tc>
          <w:tcPr>
            <w:tcW w:w="562" w:type="dxa"/>
          </w:tcPr>
          <w:p w14:paraId="22FEF572" w14:textId="77777777" w:rsidR="00A93EAE" w:rsidRPr="0042759F" w:rsidRDefault="00A93EAE" w:rsidP="00021E21">
            <w:pPr>
              <w:ind w:left="-534"/>
              <w:jc w:val="right"/>
              <w:rPr>
                <w:rFonts w:ascii="Times New Roman" w:hAnsi="Times New Roman" w:cs="Times New Roman"/>
                <w:sz w:val="24"/>
                <w:szCs w:val="24"/>
              </w:rPr>
            </w:pPr>
            <w:r w:rsidRPr="0042759F">
              <w:rPr>
                <w:rFonts w:ascii="Times New Roman" w:hAnsi="Times New Roman" w:cs="Times New Roman"/>
                <w:sz w:val="24"/>
                <w:szCs w:val="24"/>
              </w:rPr>
              <w:t>3.</w:t>
            </w:r>
          </w:p>
        </w:tc>
        <w:tc>
          <w:tcPr>
            <w:tcW w:w="1713" w:type="dxa"/>
          </w:tcPr>
          <w:p w14:paraId="2A1AEE9B" w14:textId="77777777" w:rsidR="00A93EAE" w:rsidRPr="0042759F" w:rsidRDefault="00A93EAE" w:rsidP="00021E21">
            <w:pPr>
              <w:ind w:left="-669" w:firstLine="669"/>
              <w:rPr>
                <w:rFonts w:ascii="Times New Roman" w:hAnsi="Times New Roman" w:cs="Times New Roman"/>
                <w:sz w:val="24"/>
                <w:szCs w:val="24"/>
              </w:rPr>
            </w:pPr>
            <w:r w:rsidRPr="0042759F">
              <w:rPr>
                <w:rFonts w:ascii="Times New Roman" w:hAnsi="Times New Roman" w:cs="Times New Roman"/>
                <w:sz w:val="24"/>
                <w:szCs w:val="24"/>
              </w:rPr>
              <w:t>Golden rice</w:t>
            </w:r>
          </w:p>
        </w:tc>
        <w:tc>
          <w:tcPr>
            <w:tcW w:w="1983" w:type="dxa"/>
          </w:tcPr>
          <w:p w14:paraId="66408221" w14:textId="77777777" w:rsidR="00A93EAE" w:rsidRPr="009E3625" w:rsidRDefault="00A93EAE" w:rsidP="00021E21">
            <w:pPr>
              <w:rPr>
                <w:rFonts w:ascii="Times New Roman" w:hAnsi="Times New Roman" w:cs="Times New Roman"/>
                <w:sz w:val="24"/>
                <w:szCs w:val="24"/>
              </w:rPr>
            </w:pPr>
            <w:r w:rsidRPr="009E3625">
              <w:rPr>
                <w:rFonts w:ascii="Times New Roman" w:hAnsi="Times New Roman" w:cs="Times New Roman"/>
                <w:sz w:val="24"/>
                <w:szCs w:val="24"/>
              </w:rPr>
              <w:t>Agrobacterium mediated transfer</w:t>
            </w:r>
          </w:p>
        </w:tc>
        <w:tc>
          <w:tcPr>
            <w:tcW w:w="2691" w:type="dxa"/>
          </w:tcPr>
          <w:p w14:paraId="53CD1350" w14:textId="77777777" w:rsidR="00A93EAE" w:rsidRPr="009E3625" w:rsidRDefault="00A93EAE" w:rsidP="00021E21">
            <w:pPr>
              <w:rPr>
                <w:rFonts w:ascii="Times New Roman" w:hAnsi="Times New Roman" w:cs="Times New Roman"/>
                <w:sz w:val="24"/>
                <w:szCs w:val="24"/>
              </w:rPr>
            </w:pPr>
            <w:r w:rsidRPr="00D44CEC">
              <w:rPr>
                <w:rFonts w:ascii="Times New Roman" w:hAnsi="Times New Roman" w:cs="Times New Roman"/>
                <w:sz w:val="24"/>
                <w:szCs w:val="24"/>
              </w:rPr>
              <w:t>Phytoene synthase (psy) from maize and Erwinia uredovora crtl gene</w:t>
            </w:r>
          </w:p>
        </w:tc>
        <w:tc>
          <w:tcPr>
            <w:tcW w:w="2122" w:type="dxa"/>
          </w:tcPr>
          <w:p w14:paraId="7D6AD068" w14:textId="77777777" w:rsidR="00A93EAE" w:rsidRPr="009E3625" w:rsidRDefault="00A93EAE" w:rsidP="00021E21">
            <w:pPr>
              <w:rPr>
                <w:rFonts w:ascii="Times New Roman" w:hAnsi="Times New Roman" w:cs="Times New Roman"/>
                <w:sz w:val="24"/>
                <w:szCs w:val="24"/>
              </w:rPr>
            </w:pPr>
            <w:r>
              <w:rPr>
                <w:rFonts w:ascii="Times New Roman" w:hAnsi="Times New Roman" w:cs="Times New Roman"/>
                <w:sz w:val="24"/>
                <w:szCs w:val="24"/>
              </w:rPr>
              <w:t>Enhanced pro- vitamin A</w:t>
            </w:r>
          </w:p>
        </w:tc>
        <w:tc>
          <w:tcPr>
            <w:tcW w:w="1844" w:type="dxa"/>
          </w:tcPr>
          <w:p w14:paraId="05CA18A6" w14:textId="77777777" w:rsidR="00A93EAE" w:rsidRPr="00C62092" w:rsidRDefault="00A93EAE" w:rsidP="00021E21">
            <w:pPr>
              <w:rPr>
                <w:rFonts w:ascii="Times New Roman" w:hAnsi="Times New Roman" w:cs="Times New Roman"/>
                <w:sz w:val="24"/>
                <w:szCs w:val="24"/>
              </w:rPr>
            </w:pPr>
            <w:r w:rsidRPr="00C62092">
              <w:rPr>
                <w:rFonts w:ascii="Times New Roman" w:eastAsia="Times New Roman" w:hAnsi="Times New Roman" w:cs="Times New Roman"/>
                <w:sz w:val="24"/>
                <w:szCs w:val="24"/>
                <w:lang w:eastAsia="en-IN"/>
              </w:rPr>
              <w:t>Potrykus, I.(2001)</w:t>
            </w:r>
          </w:p>
        </w:tc>
      </w:tr>
      <w:tr w:rsidR="00A93EAE" w:rsidRPr="009E3625" w14:paraId="239396B6" w14:textId="77777777" w:rsidTr="00021E21">
        <w:trPr>
          <w:trHeight w:val="661"/>
        </w:trPr>
        <w:tc>
          <w:tcPr>
            <w:tcW w:w="562" w:type="dxa"/>
          </w:tcPr>
          <w:p w14:paraId="35A8AB11" w14:textId="77777777" w:rsidR="00A93EAE" w:rsidRPr="009E3625" w:rsidRDefault="00A93EAE" w:rsidP="00021E21">
            <w:pPr>
              <w:ind w:left="-534"/>
              <w:jc w:val="right"/>
              <w:rPr>
                <w:rFonts w:ascii="Times New Roman" w:hAnsi="Times New Roman" w:cs="Times New Roman"/>
                <w:sz w:val="24"/>
                <w:szCs w:val="24"/>
              </w:rPr>
            </w:pPr>
            <w:r w:rsidRPr="009E3625">
              <w:rPr>
                <w:rFonts w:ascii="Times New Roman" w:hAnsi="Times New Roman" w:cs="Times New Roman"/>
                <w:sz w:val="24"/>
                <w:szCs w:val="24"/>
              </w:rPr>
              <w:t>4.</w:t>
            </w:r>
          </w:p>
        </w:tc>
        <w:tc>
          <w:tcPr>
            <w:tcW w:w="1713" w:type="dxa"/>
          </w:tcPr>
          <w:p w14:paraId="22B77F53" w14:textId="77777777" w:rsidR="00A93EAE" w:rsidRPr="009E3625" w:rsidRDefault="00A93EAE" w:rsidP="00021E21">
            <w:pPr>
              <w:rPr>
                <w:rFonts w:ascii="Times New Roman" w:hAnsi="Times New Roman" w:cs="Times New Roman"/>
                <w:sz w:val="24"/>
                <w:szCs w:val="24"/>
              </w:rPr>
            </w:pPr>
            <w:r>
              <w:rPr>
                <w:rFonts w:ascii="Times New Roman" w:hAnsi="Times New Roman" w:cs="Times New Roman"/>
                <w:sz w:val="24"/>
                <w:szCs w:val="24"/>
              </w:rPr>
              <w:t>Rainbow papaya</w:t>
            </w:r>
          </w:p>
        </w:tc>
        <w:tc>
          <w:tcPr>
            <w:tcW w:w="1983" w:type="dxa"/>
          </w:tcPr>
          <w:p w14:paraId="749C45F3" w14:textId="77777777" w:rsidR="00A93EAE" w:rsidRPr="009E3625" w:rsidRDefault="00A93EAE" w:rsidP="00021E21">
            <w:pPr>
              <w:rPr>
                <w:rFonts w:ascii="Times New Roman" w:hAnsi="Times New Roman" w:cs="Times New Roman"/>
                <w:sz w:val="24"/>
                <w:szCs w:val="24"/>
              </w:rPr>
            </w:pPr>
            <w:r>
              <w:rPr>
                <w:rFonts w:ascii="Times New Roman" w:hAnsi="Times New Roman" w:cs="Times New Roman"/>
                <w:sz w:val="24"/>
                <w:szCs w:val="24"/>
              </w:rPr>
              <w:t xml:space="preserve">Particle bombardment </w:t>
            </w:r>
          </w:p>
        </w:tc>
        <w:tc>
          <w:tcPr>
            <w:tcW w:w="2691" w:type="dxa"/>
          </w:tcPr>
          <w:p w14:paraId="2A348153" w14:textId="77777777" w:rsidR="00A93EAE" w:rsidRPr="009E3625" w:rsidRDefault="00A93EAE" w:rsidP="00021E21">
            <w:pPr>
              <w:rPr>
                <w:rFonts w:ascii="Times New Roman" w:hAnsi="Times New Roman" w:cs="Times New Roman"/>
                <w:sz w:val="24"/>
                <w:szCs w:val="24"/>
              </w:rPr>
            </w:pPr>
            <w:r>
              <w:rPr>
                <w:rFonts w:ascii="Times New Roman" w:hAnsi="Times New Roman" w:cs="Times New Roman"/>
                <w:sz w:val="24"/>
                <w:szCs w:val="24"/>
              </w:rPr>
              <w:t xml:space="preserve">Coat protein gene from papaya ring spot virus </w:t>
            </w:r>
          </w:p>
        </w:tc>
        <w:tc>
          <w:tcPr>
            <w:tcW w:w="2122" w:type="dxa"/>
          </w:tcPr>
          <w:p w14:paraId="3B522558" w14:textId="77777777" w:rsidR="00A93EAE" w:rsidRPr="009E3625" w:rsidRDefault="00A93EAE" w:rsidP="00021E21">
            <w:pPr>
              <w:rPr>
                <w:rFonts w:ascii="Times New Roman" w:hAnsi="Times New Roman" w:cs="Times New Roman"/>
                <w:sz w:val="24"/>
                <w:szCs w:val="24"/>
              </w:rPr>
            </w:pPr>
            <w:r>
              <w:rPr>
                <w:rFonts w:ascii="Times New Roman" w:hAnsi="Times New Roman" w:cs="Times New Roman"/>
                <w:sz w:val="24"/>
                <w:szCs w:val="24"/>
              </w:rPr>
              <w:t>Resistance against PRSV</w:t>
            </w:r>
          </w:p>
        </w:tc>
        <w:tc>
          <w:tcPr>
            <w:tcW w:w="1844" w:type="dxa"/>
          </w:tcPr>
          <w:p w14:paraId="596F72CA" w14:textId="77777777" w:rsidR="00A93EAE" w:rsidRPr="00851FF2" w:rsidRDefault="00A93EAE" w:rsidP="00021E21">
            <w:pPr>
              <w:rPr>
                <w:rFonts w:ascii="Times New Roman" w:hAnsi="Times New Roman" w:cs="Times New Roman"/>
                <w:sz w:val="24"/>
                <w:szCs w:val="24"/>
              </w:rPr>
            </w:pPr>
            <w:r w:rsidRPr="00851FF2">
              <w:rPr>
                <w:rFonts w:ascii="Times New Roman" w:eastAsia="Times New Roman" w:hAnsi="Times New Roman" w:cs="Times New Roman"/>
                <w:sz w:val="24"/>
                <w:szCs w:val="24"/>
                <w:lang w:eastAsia="en-IN"/>
              </w:rPr>
              <w:t>Gonsalves, D., &amp; Ferreira, S. (2010)</w:t>
            </w:r>
            <w:r>
              <w:rPr>
                <w:rFonts w:ascii="Times New Roman" w:eastAsia="Times New Roman" w:hAnsi="Times New Roman" w:cs="Times New Roman"/>
                <w:sz w:val="24"/>
                <w:szCs w:val="24"/>
                <w:lang w:eastAsia="en-IN"/>
              </w:rPr>
              <w:t xml:space="preserve"> </w:t>
            </w:r>
          </w:p>
        </w:tc>
      </w:tr>
      <w:tr w:rsidR="00A93EAE" w:rsidRPr="009E3625" w14:paraId="5789739C" w14:textId="77777777" w:rsidTr="00021E21">
        <w:trPr>
          <w:trHeight w:val="661"/>
        </w:trPr>
        <w:tc>
          <w:tcPr>
            <w:tcW w:w="562" w:type="dxa"/>
          </w:tcPr>
          <w:p w14:paraId="70098A19" w14:textId="77777777" w:rsidR="00A93EAE" w:rsidRPr="009E3625" w:rsidRDefault="00A93EAE" w:rsidP="00021E21">
            <w:pPr>
              <w:ind w:left="-534"/>
              <w:jc w:val="right"/>
              <w:rPr>
                <w:rFonts w:ascii="Times New Roman" w:hAnsi="Times New Roman" w:cs="Times New Roman"/>
                <w:sz w:val="24"/>
                <w:szCs w:val="24"/>
              </w:rPr>
            </w:pPr>
            <w:r w:rsidRPr="009E3625">
              <w:rPr>
                <w:rFonts w:ascii="Times New Roman" w:hAnsi="Times New Roman" w:cs="Times New Roman"/>
                <w:sz w:val="24"/>
                <w:szCs w:val="24"/>
              </w:rPr>
              <w:t>5.</w:t>
            </w:r>
          </w:p>
        </w:tc>
        <w:tc>
          <w:tcPr>
            <w:tcW w:w="1713" w:type="dxa"/>
          </w:tcPr>
          <w:p w14:paraId="3903D3F3" w14:textId="77777777" w:rsidR="00A93EAE" w:rsidRPr="009E3625" w:rsidRDefault="00A93EAE" w:rsidP="00021E21">
            <w:pPr>
              <w:rPr>
                <w:rFonts w:ascii="Times New Roman" w:hAnsi="Times New Roman" w:cs="Times New Roman"/>
                <w:sz w:val="24"/>
                <w:szCs w:val="24"/>
              </w:rPr>
            </w:pPr>
            <w:r>
              <w:rPr>
                <w:rFonts w:ascii="Times New Roman" w:hAnsi="Times New Roman" w:cs="Times New Roman"/>
                <w:sz w:val="24"/>
                <w:szCs w:val="24"/>
              </w:rPr>
              <w:t xml:space="preserve">Arctic apple </w:t>
            </w:r>
          </w:p>
        </w:tc>
        <w:tc>
          <w:tcPr>
            <w:tcW w:w="1983" w:type="dxa"/>
          </w:tcPr>
          <w:p w14:paraId="62E6D649" w14:textId="77777777" w:rsidR="00A93EAE" w:rsidRPr="009E3625" w:rsidRDefault="00A93EAE" w:rsidP="00021E21">
            <w:pPr>
              <w:rPr>
                <w:rFonts w:ascii="Times New Roman" w:hAnsi="Times New Roman" w:cs="Times New Roman"/>
                <w:sz w:val="24"/>
                <w:szCs w:val="24"/>
              </w:rPr>
            </w:pPr>
            <w:r>
              <w:rPr>
                <w:rFonts w:ascii="Times New Roman" w:hAnsi="Times New Roman" w:cs="Times New Roman"/>
                <w:sz w:val="24"/>
                <w:szCs w:val="24"/>
              </w:rPr>
              <w:t xml:space="preserve">RNA interference </w:t>
            </w:r>
          </w:p>
        </w:tc>
        <w:tc>
          <w:tcPr>
            <w:tcW w:w="2691" w:type="dxa"/>
          </w:tcPr>
          <w:p w14:paraId="4CB79386" w14:textId="77777777" w:rsidR="00A93EAE" w:rsidRPr="009E3625" w:rsidRDefault="00A93EAE" w:rsidP="00021E21">
            <w:pPr>
              <w:rPr>
                <w:rFonts w:ascii="Times New Roman" w:hAnsi="Times New Roman" w:cs="Times New Roman"/>
                <w:sz w:val="24"/>
                <w:szCs w:val="24"/>
              </w:rPr>
            </w:pPr>
            <w:r>
              <w:rPr>
                <w:rFonts w:ascii="Times New Roman" w:hAnsi="Times New Roman" w:cs="Times New Roman"/>
                <w:sz w:val="24"/>
                <w:szCs w:val="24"/>
              </w:rPr>
              <w:t xml:space="preserve">Polyphenol oxidase gene suppression </w:t>
            </w:r>
          </w:p>
        </w:tc>
        <w:tc>
          <w:tcPr>
            <w:tcW w:w="2122" w:type="dxa"/>
          </w:tcPr>
          <w:p w14:paraId="39A34FD3" w14:textId="77777777" w:rsidR="00A93EAE" w:rsidRPr="009E3625" w:rsidRDefault="00A93EAE" w:rsidP="00021E21">
            <w:pPr>
              <w:rPr>
                <w:rFonts w:ascii="Times New Roman" w:hAnsi="Times New Roman" w:cs="Times New Roman"/>
                <w:sz w:val="24"/>
                <w:szCs w:val="24"/>
              </w:rPr>
            </w:pPr>
            <w:r>
              <w:rPr>
                <w:rFonts w:ascii="Times New Roman" w:hAnsi="Times New Roman" w:cs="Times New Roman"/>
                <w:sz w:val="24"/>
                <w:szCs w:val="24"/>
              </w:rPr>
              <w:t xml:space="preserve">Reduced browning </w:t>
            </w:r>
          </w:p>
        </w:tc>
        <w:tc>
          <w:tcPr>
            <w:tcW w:w="1844" w:type="dxa"/>
          </w:tcPr>
          <w:p w14:paraId="493A2AD1" w14:textId="77777777" w:rsidR="00A93EAE" w:rsidRPr="003F4B01" w:rsidRDefault="00A93EAE" w:rsidP="00021E21">
            <w:pPr>
              <w:rPr>
                <w:rFonts w:ascii="Times New Roman" w:hAnsi="Times New Roman" w:cs="Times New Roman"/>
                <w:sz w:val="24"/>
                <w:szCs w:val="24"/>
              </w:rPr>
            </w:pPr>
            <w:r w:rsidRPr="003F4B01">
              <w:rPr>
                <w:rFonts w:ascii="Times New Roman" w:eastAsia="Times New Roman" w:hAnsi="Times New Roman" w:cs="Times New Roman"/>
                <w:sz w:val="24"/>
                <w:szCs w:val="24"/>
                <w:lang w:eastAsia="en-IN"/>
              </w:rPr>
              <w:t xml:space="preserve">Wang, W. </w:t>
            </w:r>
            <w:r w:rsidRPr="003F4B01">
              <w:rPr>
                <w:rFonts w:ascii="Times New Roman" w:eastAsia="Times New Roman" w:hAnsi="Times New Roman" w:cs="Times New Roman"/>
                <w:i/>
                <w:iCs/>
                <w:sz w:val="24"/>
                <w:szCs w:val="24"/>
                <w:lang w:eastAsia="en-IN"/>
              </w:rPr>
              <w:t>et al</w:t>
            </w:r>
            <w:r w:rsidRPr="003F4B01">
              <w:rPr>
                <w:rFonts w:ascii="Times New Roman" w:eastAsia="Times New Roman" w:hAnsi="Times New Roman" w:cs="Times New Roman"/>
                <w:sz w:val="24"/>
                <w:szCs w:val="24"/>
                <w:lang w:eastAsia="en-IN"/>
              </w:rPr>
              <w:t>.,(2017)</w:t>
            </w:r>
          </w:p>
        </w:tc>
      </w:tr>
      <w:tr w:rsidR="00A93EAE" w:rsidRPr="009E3625" w14:paraId="15DC5A7D" w14:textId="77777777" w:rsidTr="00021E21">
        <w:trPr>
          <w:trHeight w:val="661"/>
        </w:trPr>
        <w:tc>
          <w:tcPr>
            <w:tcW w:w="562" w:type="dxa"/>
          </w:tcPr>
          <w:p w14:paraId="4F24FFC9" w14:textId="77777777" w:rsidR="00A93EAE" w:rsidRPr="009E3625" w:rsidRDefault="00A93EAE" w:rsidP="00021E21">
            <w:pPr>
              <w:ind w:left="-534"/>
              <w:jc w:val="right"/>
              <w:rPr>
                <w:rFonts w:ascii="Times New Roman" w:hAnsi="Times New Roman" w:cs="Times New Roman"/>
                <w:sz w:val="24"/>
                <w:szCs w:val="24"/>
              </w:rPr>
            </w:pPr>
            <w:r w:rsidRPr="009E3625">
              <w:rPr>
                <w:rFonts w:ascii="Times New Roman" w:hAnsi="Times New Roman" w:cs="Times New Roman"/>
                <w:sz w:val="24"/>
                <w:szCs w:val="24"/>
              </w:rPr>
              <w:t>6.</w:t>
            </w:r>
          </w:p>
        </w:tc>
        <w:tc>
          <w:tcPr>
            <w:tcW w:w="1713" w:type="dxa"/>
          </w:tcPr>
          <w:p w14:paraId="5975B33C" w14:textId="77777777" w:rsidR="00A93EAE" w:rsidRPr="009E3625" w:rsidRDefault="00A93EAE" w:rsidP="00021E21">
            <w:pPr>
              <w:rPr>
                <w:rFonts w:ascii="Times New Roman" w:hAnsi="Times New Roman" w:cs="Times New Roman"/>
                <w:sz w:val="24"/>
                <w:szCs w:val="24"/>
              </w:rPr>
            </w:pPr>
            <w:r>
              <w:rPr>
                <w:rFonts w:ascii="Times New Roman" w:hAnsi="Times New Roman" w:cs="Times New Roman"/>
                <w:sz w:val="24"/>
                <w:szCs w:val="24"/>
              </w:rPr>
              <w:t>Innate potato</w:t>
            </w:r>
          </w:p>
        </w:tc>
        <w:tc>
          <w:tcPr>
            <w:tcW w:w="1983" w:type="dxa"/>
          </w:tcPr>
          <w:p w14:paraId="1369F03F" w14:textId="77777777" w:rsidR="00A93EAE" w:rsidRPr="009E3625" w:rsidRDefault="00A93EAE" w:rsidP="00021E21">
            <w:pPr>
              <w:rPr>
                <w:rFonts w:ascii="Times New Roman" w:hAnsi="Times New Roman" w:cs="Times New Roman"/>
                <w:sz w:val="24"/>
                <w:szCs w:val="24"/>
              </w:rPr>
            </w:pPr>
            <w:r>
              <w:rPr>
                <w:rFonts w:ascii="Times New Roman" w:hAnsi="Times New Roman" w:cs="Times New Roman"/>
                <w:sz w:val="24"/>
                <w:szCs w:val="24"/>
              </w:rPr>
              <w:t xml:space="preserve">RNA interference </w:t>
            </w:r>
          </w:p>
        </w:tc>
        <w:tc>
          <w:tcPr>
            <w:tcW w:w="2691" w:type="dxa"/>
          </w:tcPr>
          <w:p w14:paraId="6232667E" w14:textId="77777777" w:rsidR="00A93EAE" w:rsidRPr="009E3625" w:rsidRDefault="00A93EAE" w:rsidP="00021E21">
            <w:pPr>
              <w:rPr>
                <w:rFonts w:ascii="Times New Roman" w:hAnsi="Times New Roman" w:cs="Times New Roman"/>
                <w:sz w:val="24"/>
                <w:szCs w:val="24"/>
              </w:rPr>
            </w:pPr>
            <w:r>
              <w:rPr>
                <w:rFonts w:ascii="Times New Roman" w:hAnsi="Times New Roman" w:cs="Times New Roman"/>
                <w:sz w:val="24"/>
                <w:szCs w:val="24"/>
              </w:rPr>
              <w:t xml:space="preserve">Silencing of genes responsible for asparagine </w:t>
            </w:r>
          </w:p>
        </w:tc>
        <w:tc>
          <w:tcPr>
            <w:tcW w:w="2122" w:type="dxa"/>
          </w:tcPr>
          <w:p w14:paraId="4292E629" w14:textId="77777777" w:rsidR="00A93EAE" w:rsidRPr="009E3625" w:rsidRDefault="00A93EAE" w:rsidP="00021E21">
            <w:pPr>
              <w:rPr>
                <w:rFonts w:ascii="Times New Roman" w:hAnsi="Times New Roman" w:cs="Times New Roman"/>
                <w:sz w:val="24"/>
                <w:szCs w:val="24"/>
              </w:rPr>
            </w:pPr>
            <w:r>
              <w:rPr>
                <w:rFonts w:ascii="Times New Roman" w:hAnsi="Times New Roman" w:cs="Times New Roman"/>
                <w:sz w:val="24"/>
                <w:szCs w:val="24"/>
              </w:rPr>
              <w:t xml:space="preserve">Reduced concentrations of Asparagine&amp; sugars </w:t>
            </w:r>
          </w:p>
        </w:tc>
        <w:tc>
          <w:tcPr>
            <w:tcW w:w="1844" w:type="dxa"/>
          </w:tcPr>
          <w:p w14:paraId="18948C70" w14:textId="77777777" w:rsidR="00A93EAE" w:rsidRPr="00AD3AF9" w:rsidRDefault="00A93EAE" w:rsidP="00021E21">
            <w:pPr>
              <w:rPr>
                <w:rFonts w:ascii="Times New Roman" w:hAnsi="Times New Roman" w:cs="Times New Roman"/>
                <w:sz w:val="24"/>
                <w:szCs w:val="24"/>
              </w:rPr>
            </w:pPr>
            <w:r w:rsidRPr="00AD3AF9">
              <w:rPr>
                <w:rFonts w:ascii="Times New Roman" w:eastAsia="Times New Roman" w:hAnsi="Times New Roman" w:cs="Times New Roman"/>
                <w:sz w:val="24"/>
                <w:szCs w:val="24"/>
                <w:lang w:eastAsia="en-IN"/>
              </w:rPr>
              <w:t>Suttle, J. C., &amp; Higgins, T. J. (2019)</w:t>
            </w:r>
          </w:p>
        </w:tc>
      </w:tr>
      <w:tr w:rsidR="00A93EAE" w:rsidRPr="009E3625" w14:paraId="3CBA84DF" w14:textId="77777777" w:rsidTr="00021E21">
        <w:trPr>
          <w:trHeight w:val="691"/>
        </w:trPr>
        <w:tc>
          <w:tcPr>
            <w:tcW w:w="562" w:type="dxa"/>
          </w:tcPr>
          <w:p w14:paraId="418830EC" w14:textId="77777777" w:rsidR="00A93EAE" w:rsidRPr="009E3625" w:rsidRDefault="00A93EAE" w:rsidP="00021E21">
            <w:pPr>
              <w:ind w:left="-534"/>
              <w:jc w:val="right"/>
              <w:rPr>
                <w:rFonts w:ascii="Times New Roman" w:hAnsi="Times New Roman" w:cs="Times New Roman"/>
                <w:sz w:val="24"/>
                <w:szCs w:val="24"/>
              </w:rPr>
            </w:pPr>
            <w:r w:rsidRPr="009E3625">
              <w:rPr>
                <w:rFonts w:ascii="Times New Roman" w:hAnsi="Times New Roman" w:cs="Times New Roman"/>
                <w:sz w:val="24"/>
                <w:szCs w:val="24"/>
              </w:rPr>
              <w:t>7.</w:t>
            </w:r>
          </w:p>
        </w:tc>
        <w:tc>
          <w:tcPr>
            <w:tcW w:w="1713" w:type="dxa"/>
          </w:tcPr>
          <w:p w14:paraId="20C99A77" w14:textId="77777777" w:rsidR="00A93EAE" w:rsidRDefault="00A93EAE" w:rsidP="00021E21">
            <w:pPr>
              <w:rPr>
                <w:rFonts w:ascii="Times New Roman" w:hAnsi="Times New Roman" w:cs="Times New Roman"/>
                <w:sz w:val="24"/>
                <w:szCs w:val="24"/>
              </w:rPr>
            </w:pPr>
            <w:r>
              <w:rPr>
                <w:rFonts w:ascii="Times New Roman" w:hAnsi="Times New Roman" w:cs="Times New Roman"/>
                <w:sz w:val="24"/>
                <w:szCs w:val="24"/>
              </w:rPr>
              <w:t xml:space="preserve">Maize DroughtGard </w:t>
            </w:r>
          </w:p>
          <w:p w14:paraId="71377AB4" w14:textId="77777777" w:rsidR="00A93EAE" w:rsidRPr="009E3625" w:rsidRDefault="00A93EAE" w:rsidP="00021E21">
            <w:pPr>
              <w:rPr>
                <w:rFonts w:ascii="Times New Roman" w:hAnsi="Times New Roman" w:cs="Times New Roman"/>
                <w:sz w:val="24"/>
                <w:szCs w:val="24"/>
              </w:rPr>
            </w:pPr>
          </w:p>
        </w:tc>
        <w:tc>
          <w:tcPr>
            <w:tcW w:w="1983" w:type="dxa"/>
          </w:tcPr>
          <w:p w14:paraId="786B436C" w14:textId="77777777" w:rsidR="00A93EAE" w:rsidRPr="009E3625" w:rsidRDefault="00A93EAE" w:rsidP="00021E21">
            <w:pPr>
              <w:rPr>
                <w:rFonts w:ascii="Times New Roman" w:hAnsi="Times New Roman" w:cs="Times New Roman"/>
                <w:sz w:val="24"/>
                <w:szCs w:val="24"/>
              </w:rPr>
            </w:pPr>
            <w:r w:rsidRPr="009E3625">
              <w:rPr>
                <w:rFonts w:ascii="Times New Roman" w:hAnsi="Times New Roman" w:cs="Times New Roman"/>
                <w:sz w:val="24"/>
                <w:szCs w:val="24"/>
              </w:rPr>
              <w:t>Agrobacterium mediated transfer</w:t>
            </w:r>
          </w:p>
        </w:tc>
        <w:tc>
          <w:tcPr>
            <w:tcW w:w="2691" w:type="dxa"/>
          </w:tcPr>
          <w:p w14:paraId="46068623" w14:textId="77777777" w:rsidR="00A93EAE" w:rsidRPr="009E3625" w:rsidRDefault="00A93EAE" w:rsidP="00021E21">
            <w:pPr>
              <w:rPr>
                <w:rFonts w:ascii="Times New Roman" w:hAnsi="Times New Roman" w:cs="Times New Roman"/>
                <w:sz w:val="24"/>
                <w:szCs w:val="24"/>
              </w:rPr>
            </w:pPr>
            <w:r>
              <w:rPr>
                <w:rFonts w:ascii="Times New Roman" w:hAnsi="Times New Roman" w:cs="Times New Roman"/>
                <w:sz w:val="24"/>
                <w:szCs w:val="24"/>
              </w:rPr>
              <w:t>Stress related genes like zmm28 &amp; zmm29</w:t>
            </w:r>
          </w:p>
        </w:tc>
        <w:tc>
          <w:tcPr>
            <w:tcW w:w="2122" w:type="dxa"/>
          </w:tcPr>
          <w:p w14:paraId="0354C8F5" w14:textId="77777777" w:rsidR="00A93EAE" w:rsidRPr="009E3625" w:rsidRDefault="00A93EAE" w:rsidP="00021E21">
            <w:pPr>
              <w:rPr>
                <w:rFonts w:ascii="Times New Roman" w:hAnsi="Times New Roman" w:cs="Times New Roman"/>
                <w:sz w:val="24"/>
                <w:szCs w:val="24"/>
              </w:rPr>
            </w:pPr>
            <w:r>
              <w:rPr>
                <w:rFonts w:ascii="Times New Roman" w:hAnsi="Times New Roman" w:cs="Times New Roman"/>
                <w:sz w:val="24"/>
                <w:szCs w:val="24"/>
              </w:rPr>
              <w:t xml:space="preserve">Drought tolerant </w:t>
            </w:r>
          </w:p>
        </w:tc>
        <w:tc>
          <w:tcPr>
            <w:tcW w:w="1844" w:type="dxa"/>
          </w:tcPr>
          <w:p w14:paraId="66AE031E" w14:textId="77777777" w:rsidR="00A93EAE" w:rsidRPr="00EE7483" w:rsidRDefault="00A93EAE" w:rsidP="00021E21">
            <w:pPr>
              <w:rPr>
                <w:rFonts w:ascii="Times New Roman" w:hAnsi="Times New Roman" w:cs="Times New Roman"/>
                <w:sz w:val="24"/>
                <w:szCs w:val="24"/>
              </w:rPr>
            </w:pPr>
            <w:r w:rsidRPr="00EE7483">
              <w:rPr>
                <w:rFonts w:ascii="Times New Roman" w:eastAsia="Times New Roman" w:hAnsi="Times New Roman" w:cs="Times New Roman"/>
                <w:sz w:val="24"/>
                <w:szCs w:val="24"/>
                <w:lang w:eastAsia="en-IN"/>
              </w:rPr>
              <w:t>Langridge, P., &amp; Reynolds, M. (2020)</w:t>
            </w:r>
          </w:p>
        </w:tc>
      </w:tr>
      <w:tr w:rsidR="00A93EAE" w:rsidRPr="009E3625" w14:paraId="34118FDA" w14:textId="77777777" w:rsidTr="00021E21">
        <w:trPr>
          <w:trHeight w:val="661"/>
        </w:trPr>
        <w:tc>
          <w:tcPr>
            <w:tcW w:w="562" w:type="dxa"/>
          </w:tcPr>
          <w:p w14:paraId="5A8829DD" w14:textId="77777777" w:rsidR="00A93EAE" w:rsidRPr="009E3625" w:rsidRDefault="00A93EAE" w:rsidP="00021E21">
            <w:pPr>
              <w:ind w:left="-534"/>
              <w:jc w:val="right"/>
              <w:rPr>
                <w:rFonts w:ascii="Times New Roman" w:hAnsi="Times New Roman" w:cs="Times New Roman"/>
                <w:sz w:val="24"/>
                <w:szCs w:val="24"/>
              </w:rPr>
            </w:pPr>
            <w:r w:rsidRPr="009E3625">
              <w:rPr>
                <w:rFonts w:ascii="Times New Roman" w:hAnsi="Times New Roman" w:cs="Times New Roman"/>
                <w:sz w:val="24"/>
                <w:szCs w:val="24"/>
              </w:rPr>
              <w:t>8.</w:t>
            </w:r>
          </w:p>
        </w:tc>
        <w:tc>
          <w:tcPr>
            <w:tcW w:w="1713" w:type="dxa"/>
          </w:tcPr>
          <w:p w14:paraId="34BAEEBC" w14:textId="77777777" w:rsidR="00A93EAE" w:rsidRDefault="00A93EAE" w:rsidP="00021E21">
            <w:pPr>
              <w:rPr>
                <w:rFonts w:ascii="Times New Roman" w:hAnsi="Times New Roman" w:cs="Times New Roman"/>
                <w:sz w:val="24"/>
                <w:szCs w:val="24"/>
              </w:rPr>
            </w:pPr>
            <w:r>
              <w:rPr>
                <w:rFonts w:ascii="Times New Roman" w:hAnsi="Times New Roman" w:cs="Times New Roman"/>
                <w:sz w:val="24"/>
                <w:szCs w:val="24"/>
              </w:rPr>
              <w:t xml:space="preserve">Canola </w:t>
            </w:r>
          </w:p>
          <w:p w14:paraId="026567E9" w14:textId="77777777" w:rsidR="00A93EAE" w:rsidRPr="009E3625" w:rsidRDefault="00A93EAE" w:rsidP="00021E21">
            <w:pPr>
              <w:rPr>
                <w:rFonts w:ascii="Times New Roman" w:hAnsi="Times New Roman" w:cs="Times New Roman"/>
                <w:sz w:val="24"/>
                <w:szCs w:val="24"/>
              </w:rPr>
            </w:pPr>
            <w:r>
              <w:rPr>
                <w:rFonts w:ascii="Times New Roman" w:hAnsi="Times New Roman" w:cs="Times New Roman"/>
                <w:sz w:val="24"/>
                <w:szCs w:val="24"/>
              </w:rPr>
              <w:t>Roundup ready</w:t>
            </w:r>
          </w:p>
        </w:tc>
        <w:tc>
          <w:tcPr>
            <w:tcW w:w="1983" w:type="dxa"/>
          </w:tcPr>
          <w:p w14:paraId="074FFF4F" w14:textId="77777777" w:rsidR="00A93EAE" w:rsidRPr="009E3625" w:rsidRDefault="00A93EAE" w:rsidP="00021E21">
            <w:pPr>
              <w:rPr>
                <w:rFonts w:ascii="Times New Roman" w:hAnsi="Times New Roman" w:cs="Times New Roman"/>
                <w:sz w:val="24"/>
                <w:szCs w:val="24"/>
              </w:rPr>
            </w:pPr>
            <w:r w:rsidRPr="009E3625">
              <w:rPr>
                <w:rFonts w:ascii="Times New Roman" w:hAnsi="Times New Roman" w:cs="Times New Roman"/>
                <w:sz w:val="24"/>
                <w:szCs w:val="24"/>
              </w:rPr>
              <w:t xml:space="preserve">Agrobacterium mediated transfer </w:t>
            </w:r>
          </w:p>
        </w:tc>
        <w:tc>
          <w:tcPr>
            <w:tcW w:w="2691" w:type="dxa"/>
          </w:tcPr>
          <w:p w14:paraId="23022CE1" w14:textId="0E7C8DD8" w:rsidR="00A93EAE" w:rsidRPr="009E3625" w:rsidRDefault="00A93EAE" w:rsidP="00021E21">
            <w:pPr>
              <w:rPr>
                <w:rFonts w:ascii="Times New Roman" w:hAnsi="Times New Roman" w:cs="Times New Roman"/>
                <w:sz w:val="24"/>
                <w:szCs w:val="24"/>
              </w:rPr>
            </w:pPr>
            <w:r w:rsidRPr="009E3625">
              <w:rPr>
                <w:rFonts w:ascii="Times New Roman" w:hAnsi="Times New Roman" w:cs="Times New Roman"/>
                <w:sz w:val="24"/>
                <w:szCs w:val="24"/>
              </w:rPr>
              <w:t>EPSPS</w:t>
            </w:r>
            <w:r>
              <w:rPr>
                <w:rFonts w:ascii="Times New Roman" w:hAnsi="Times New Roman" w:cs="Times New Roman"/>
                <w:sz w:val="24"/>
                <w:szCs w:val="24"/>
              </w:rPr>
              <w:t xml:space="preserve"> genes</w:t>
            </w:r>
            <w:r w:rsidRPr="009E3625">
              <w:rPr>
                <w:rFonts w:ascii="Times New Roman" w:hAnsi="Times New Roman" w:cs="Times New Roman"/>
                <w:sz w:val="24"/>
                <w:szCs w:val="24"/>
              </w:rPr>
              <w:t xml:space="preserve"> </w:t>
            </w:r>
          </w:p>
        </w:tc>
        <w:tc>
          <w:tcPr>
            <w:tcW w:w="2122" w:type="dxa"/>
          </w:tcPr>
          <w:p w14:paraId="25808088" w14:textId="77777777" w:rsidR="00A93EAE" w:rsidRPr="009E3625" w:rsidRDefault="00A93EAE" w:rsidP="00021E21">
            <w:pPr>
              <w:rPr>
                <w:rFonts w:ascii="Times New Roman" w:hAnsi="Times New Roman" w:cs="Times New Roman"/>
                <w:sz w:val="24"/>
                <w:szCs w:val="24"/>
              </w:rPr>
            </w:pPr>
            <w:r w:rsidRPr="009E3625">
              <w:rPr>
                <w:rFonts w:ascii="Times New Roman" w:hAnsi="Times New Roman" w:cs="Times New Roman"/>
                <w:sz w:val="24"/>
                <w:szCs w:val="24"/>
              </w:rPr>
              <w:t>Glyphosate Herbicide tolerant</w:t>
            </w:r>
          </w:p>
        </w:tc>
        <w:tc>
          <w:tcPr>
            <w:tcW w:w="1844" w:type="dxa"/>
          </w:tcPr>
          <w:p w14:paraId="4DCFB2F7" w14:textId="77777777" w:rsidR="00A93EAE" w:rsidRPr="00691C15" w:rsidRDefault="00A93EAE" w:rsidP="00021E21">
            <w:pPr>
              <w:rPr>
                <w:rFonts w:ascii="Times New Roman" w:hAnsi="Times New Roman" w:cs="Times New Roman"/>
                <w:sz w:val="24"/>
                <w:szCs w:val="24"/>
              </w:rPr>
            </w:pPr>
            <w:r w:rsidRPr="00691C15">
              <w:rPr>
                <w:rFonts w:ascii="Times New Roman" w:eastAsia="Times New Roman" w:hAnsi="Times New Roman" w:cs="Times New Roman"/>
                <w:sz w:val="24"/>
                <w:szCs w:val="24"/>
                <w:lang w:eastAsia="en-IN"/>
              </w:rPr>
              <w:t>Beckie, H. J., &amp; Warwick, S. I. (2012)</w:t>
            </w:r>
          </w:p>
        </w:tc>
      </w:tr>
      <w:tr w:rsidR="00A93EAE" w:rsidRPr="004412DF" w14:paraId="1BF01E50" w14:textId="77777777" w:rsidTr="00021E21">
        <w:trPr>
          <w:trHeight w:val="1168"/>
        </w:trPr>
        <w:tc>
          <w:tcPr>
            <w:tcW w:w="562" w:type="dxa"/>
          </w:tcPr>
          <w:p w14:paraId="20C85F63" w14:textId="77777777" w:rsidR="00A93EAE" w:rsidRPr="009E3625" w:rsidRDefault="00A93EAE" w:rsidP="00021E21">
            <w:pPr>
              <w:ind w:left="-534"/>
              <w:jc w:val="right"/>
              <w:rPr>
                <w:rFonts w:ascii="Times New Roman" w:hAnsi="Times New Roman" w:cs="Times New Roman"/>
                <w:sz w:val="24"/>
                <w:szCs w:val="24"/>
              </w:rPr>
            </w:pPr>
            <w:r w:rsidRPr="009E3625">
              <w:rPr>
                <w:rFonts w:ascii="Times New Roman" w:hAnsi="Times New Roman" w:cs="Times New Roman"/>
                <w:sz w:val="24"/>
                <w:szCs w:val="24"/>
              </w:rPr>
              <w:t>9.</w:t>
            </w:r>
          </w:p>
        </w:tc>
        <w:tc>
          <w:tcPr>
            <w:tcW w:w="1713" w:type="dxa"/>
          </w:tcPr>
          <w:p w14:paraId="42000D7D" w14:textId="77777777" w:rsidR="00A93EAE" w:rsidRPr="009E3625" w:rsidRDefault="00A93EAE" w:rsidP="00021E21">
            <w:pPr>
              <w:rPr>
                <w:rFonts w:ascii="Times New Roman" w:hAnsi="Times New Roman" w:cs="Times New Roman"/>
                <w:sz w:val="24"/>
                <w:szCs w:val="24"/>
              </w:rPr>
            </w:pPr>
            <w:r>
              <w:rPr>
                <w:rFonts w:ascii="Times New Roman" w:hAnsi="Times New Roman" w:cs="Times New Roman"/>
                <w:sz w:val="24"/>
                <w:szCs w:val="24"/>
              </w:rPr>
              <w:t xml:space="preserve">Bt- Maize </w:t>
            </w:r>
          </w:p>
        </w:tc>
        <w:tc>
          <w:tcPr>
            <w:tcW w:w="1983" w:type="dxa"/>
          </w:tcPr>
          <w:p w14:paraId="17125AEA" w14:textId="77777777" w:rsidR="00A93EAE" w:rsidRPr="009E3625" w:rsidRDefault="00A93EAE" w:rsidP="00021E21">
            <w:pPr>
              <w:rPr>
                <w:rFonts w:ascii="Times New Roman" w:hAnsi="Times New Roman" w:cs="Times New Roman"/>
                <w:sz w:val="24"/>
                <w:szCs w:val="24"/>
              </w:rPr>
            </w:pPr>
            <w:r w:rsidRPr="009E3625">
              <w:rPr>
                <w:rFonts w:ascii="Times New Roman" w:hAnsi="Times New Roman" w:cs="Times New Roman"/>
                <w:sz w:val="24"/>
                <w:szCs w:val="24"/>
              </w:rPr>
              <w:t>Agrobacterium mediated transfer</w:t>
            </w:r>
          </w:p>
        </w:tc>
        <w:tc>
          <w:tcPr>
            <w:tcW w:w="2691" w:type="dxa"/>
          </w:tcPr>
          <w:p w14:paraId="36368911" w14:textId="77777777" w:rsidR="00A93EAE" w:rsidRPr="009E3625" w:rsidRDefault="00A93EAE" w:rsidP="00021E21">
            <w:pPr>
              <w:rPr>
                <w:rFonts w:ascii="Times New Roman" w:hAnsi="Times New Roman" w:cs="Times New Roman"/>
                <w:sz w:val="24"/>
                <w:szCs w:val="24"/>
              </w:rPr>
            </w:pPr>
            <w:r w:rsidRPr="009E3625">
              <w:rPr>
                <w:rFonts w:ascii="Times New Roman" w:hAnsi="Times New Roman" w:cs="Times New Roman"/>
                <w:sz w:val="24"/>
                <w:szCs w:val="24"/>
              </w:rPr>
              <w:t>Bt toxin gene</w:t>
            </w:r>
          </w:p>
        </w:tc>
        <w:tc>
          <w:tcPr>
            <w:tcW w:w="2122" w:type="dxa"/>
          </w:tcPr>
          <w:p w14:paraId="653524A5" w14:textId="77777777" w:rsidR="00A93EAE" w:rsidRPr="009E3625" w:rsidRDefault="00A93EAE" w:rsidP="00021E21">
            <w:pPr>
              <w:rPr>
                <w:rFonts w:ascii="Times New Roman" w:hAnsi="Times New Roman" w:cs="Times New Roman"/>
                <w:sz w:val="24"/>
                <w:szCs w:val="24"/>
              </w:rPr>
            </w:pPr>
            <w:r>
              <w:rPr>
                <w:rFonts w:ascii="Times New Roman" w:hAnsi="Times New Roman" w:cs="Times New Roman"/>
                <w:sz w:val="24"/>
                <w:szCs w:val="24"/>
              </w:rPr>
              <w:t xml:space="preserve">Resistance against European corn borer &amp; corn Rootworm  </w:t>
            </w:r>
          </w:p>
        </w:tc>
        <w:tc>
          <w:tcPr>
            <w:tcW w:w="1844" w:type="dxa"/>
          </w:tcPr>
          <w:p w14:paraId="42CBB51E" w14:textId="77777777" w:rsidR="00A93EAE" w:rsidRPr="004412DF" w:rsidRDefault="00A93EAE" w:rsidP="00021E21">
            <w:pPr>
              <w:rPr>
                <w:rFonts w:ascii="Times New Roman" w:hAnsi="Times New Roman" w:cs="Times New Roman"/>
                <w:sz w:val="24"/>
                <w:szCs w:val="24"/>
                <w:lang w:val="es-US"/>
              </w:rPr>
            </w:pPr>
            <w:r w:rsidRPr="004412DF">
              <w:rPr>
                <w:rFonts w:ascii="Times New Roman" w:eastAsia="Times New Roman" w:hAnsi="Times New Roman" w:cs="Times New Roman"/>
                <w:sz w:val="24"/>
                <w:szCs w:val="24"/>
                <w:lang w:val="es-US" w:eastAsia="en-IN"/>
              </w:rPr>
              <w:t>Pardo-López, L.</w:t>
            </w:r>
            <w:r w:rsidRPr="004412DF">
              <w:rPr>
                <w:rFonts w:ascii="Times New Roman" w:eastAsia="Times New Roman" w:hAnsi="Times New Roman" w:cs="Times New Roman"/>
                <w:i/>
                <w:iCs/>
                <w:sz w:val="24"/>
                <w:szCs w:val="24"/>
                <w:lang w:val="es-US" w:eastAsia="en-IN"/>
              </w:rPr>
              <w:t>et al</w:t>
            </w:r>
            <w:r w:rsidRPr="004412DF">
              <w:rPr>
                <w:rFonts w:ascii="Times New Roman" w:eastAsia="Times New Roman" w:hAnsi="Times New Roman" w:cs="Times New Roman"/>
                <w:sz w:val="24"/>
                <w:szCs w:val="24"/>
                <w:lang w:val="es-US" w:eastAsia="en-IN"/>
              </w:rPr>
              <w:t>., (2013)</w:t>
            </w:r>
          </w:p>
        </w:tc>
      </w:tr>
      <w:tr w:rsidR="00A93EAE" w:rsidRPr="009E3625" w14:paraId="42D2B117" w14:textId="77777777" w:rsidTr="00021E21">
        <w:trPr>
          <w:trHeight w:val="661"/>
        </w:trPr>
        <w:tc>
          <w:tcPr>
            <w:tcW w:w="562" w:type="dxa"/>
          </w:tcPr>
          <w:p w14:paraId="65C79171" w14:textId="77777777" w:rsidR="00A93EAE" w:rsidRPr="009E3625" w:rsidRDefault="00A93EAE" w:rsidP="00021E21">
            <w:pPr>
              <w:ind w:left="-534"/>
              <w:jc w:val="right"/>
              <w:rPr>
                <w:rFonts w:ascii="Times New Roman" w:hAnsi="Times New Roman" w:cs="Times New Roman"/>
                <w:sz w:val="24"/>
                <w:szCs w:val="24"/>
              </w:rPr>
            </w:pPr>
            <w:r w:rsidRPr="009E3625">
              <w:rPr>
                <w:rFonts w:ascii="Times New Roman" w:hAnsi="Times New Roman" w:cs="Times New Roman"/>
                <w:sz w:val="24"/>
                <w:szCs w:val="24"/>
              </w:rPr>
              <w:t>10.</w:t>
            </w:r>
          </w:p>
        </w:tc>
        <w:tc>
          <w:tcPr>
            <w:tcW w:w="1713" w:type="dxa"/>
          </w:tcPr>
          <w:p w14:paraId="3423869A" w14:textId="77777777" w:rsidR="00A93EAE" w:rsidRPr="009E3625" w:rsidRDefault="00A93EAE" w:rsidP="00021E21">
            <w:pPr>
              <w:ind w:hanging="143"/>
              <w:jc w:val="center"/>
              <w:rPr>
                <w:rFonts w:ascii="Times New Roman" w:hAnsi="Times New Roman" w:cs="Times New Roman"/>
                <w:sz w:val="24"/>
                <w:szCs w:val="24"/>
              </w:rPr>
            </w:pPr>
            <w:r>
              <w:rPr>
                <w:rFonts w:ascii="Times New Roman" w:hAnsi="Times New Roman" w:cs="Times New Roman"/>
                <w:sz w:val="24"/>
                <w:szCs w:val="24"/>
              </w:rPr>
              <w:t xml:space="preserve">Virus resistant squash </w:t>
            </w:r>
          </w:p>
        </w:tc>
        <w:tc>
          <w:tcPr>
            <w:tcW w:w="1983" w:type="dxa"/>
          </w:tcPr>
          <w:p w14:paraId="51EF80A9" w14:textId="77777777" w:rsidR="00A93EAE" w:rsidRPr="009E3625" w:rsidRDefault="00A93EAE" w:rsidP="00021E21">
            <w:pPr>
              <w:rPr>
                <w:rFonts w:ascii="Times New Roman" w:hAnsi="Times New Roman" w:cs="Times New Roman"/>
                <w:sz w:val="24"/>
                <w:szCs w:val="24"/>
              </w:rPr>
            </w:pPr>
            <w:r w:rsidRPr="009E3625">
              <w:rPr>
                <w:rFonts w:ascii="Times New Roman" w:hAnsi="Times New Roman" w:cs="Times New Roman"/>
                <w:sz w:val="24"/>
                <w:szCs w:val="24"/>
              </w:rPr>
              <w:t>Agrobacterium mediated transfer</w:t>
            </w:r>
          </w:p>
        </w:tc>
        <w:tc>
          <w:tcPr>
            <w:tcW w:w="2691" w:type="dxa"/>
          </w:tcPr>
          <w:p w14:paraId="6C27AE81" w14:textId="77777777" w:rsidR="00A93EAE" w:rsidRPr="009E3625" w:rsidRDefault="00A93EAE" w:rsidP="00021E21">
            <w:pPr>
              <w:rPr>
                <w:rFonts w:ascii="Times New Roman" w:hAnsi="Times New Roman" w:cs="Times New Roman"/>
                <w:sz w:val="24"/>
                <w:szCs w:val="24"/>
              </w:rPr>
            </w:pPr>
            <w:r>
              <w:rPr>
                <w:rFonts w:ascii="Times New Roman" w:hAnsi="Times New Roman" w:cs="Times New Roman"/>
                <w:sz w:val="24"/>
                <w:szCs w:val="24"/>
              </w:rPr>
              <w:t>Coat protein gene from ZYMV</w:t>
            </w:r>
          </w:p>
        </w:tc>
        <w:tc>
          <w:tcPr>
            <w:tcW w:w="2122" w:type="dxa"/>
          </w:tcPr>
          <w:p w14:paraId="495E8645" w14:textId="77777777" w:rsidR="00A93EAE" w:rsidRPr="009E3625" w:rsidRDefault="00A93EAE" w:rsidP="00021E21">
            <w:pPr>
              <w:ind w:hanging="110"/>
              <w:rPr>
                <w:rFonts w:ascii="Times New Roman" w:hAnsi="Times New Roman" w:cs="Times New Roman"/>
                <w:sz w:val="24"/>
                <w:szCs w:val="24"/>
              </w:rPr>
            </w:pPr>
            <w:r>
              <w:rPr>
                <w:rFonts w:ascii="Times New Roman" w:hAnsi="Times New Roman" w:cs="Times New Roman"/>
                <w:sz w:val="24"/>
                <w:szCs w:val="24"/>
              </w:rPr>
              <w:t xml:space="preserve">Resistance to Zucchini yellow mosaic virus </w:t>
            </w:r>
          </w:p>
        </w:tc>
        <w:tc>
          <w:tcPr>
            <w:tcW w:w="1844" w:type="dxa"/>
          </w:tcPr>
          <w:p w14:paraId="4A51E533" w14:textId="77777777" w:rsidR="00A93EAE" w:rsidRPr="003F777A" w:rsidRDefault="00A93EAE" w:rsidP="00021E21">
            <w:pPr>
              <w:ind w:hanging="108"/>
              <w:rPr>
                <w:rFonts w:ascii="Times New Roman" w:hAnsi="Times New Roman" w:cs="Times New Roman"/>
                <w:sz w:val="24"/>
                <w:szCs w:val="24"/>
              </w:rPr>
            </w:pPr>
            <w:r w:rsidRPr="003F777A">
              <w:rPr>
                <w:rFonts w:ascii="Times New Roman" w:eastAsia="Times New Roman" w:hAnsi="Times New Roman" w:cs="Times New Roman"/>
                <w:sz w:val="24"/>
                <w:szCs w:val="24"/>
                <w:lang w:eastAsia="en-IN"/>
              </w:rPr>
              <w:t>Hicks, G. R., &amp; Fuchs, M.(1991)</w:t>
            </w:r>
          </w:p>
        </w:tc>
      </w:tr>
      <w:tr w:rsidR="00A93EAE" w:rsidRPr="004412DF" w14:paraId="4654B550" w14:textId="77777777" w:rsidTr="00021E21">
        <w:trPr>
          <w:trHeight w:val="691"/>
        </w:trPr>
        <w:tc>
          <w:tcPr>
            <w:tcW w:w="562" w:type="dxa"/>
          </w:tcPr>
          <w:p w14:paraId="27E097D9" w14:textId="77777777" w:rsidR="00A93EAE" w:rsidRPr="009E3625" w:rsidRDefault="00A93EAE" w:rsidP="00021E21">
            <w:pPr>
              <w:ind w:left="-534"/>
              <w:jc w:val="right"/>
              <w:rPr>
                <w:rFonts w:ascii="Times New Roman" w:hAnsi="Times New Roman" w:cs="Times New Roman"/>
                <w:sz w:val="24"/>
                <w:szCs w:val="24"/>
              </w:rPr>
            </w:pPr>
            <w:r w:rsidRPr="009E3625">
              <w:rPr>
                <w:rFonts w:ascii="Times New Roman" w:hAnsi="Times New Roman" w:cs="Times New Roman"/>
                <w:sz w:val="24"/>
                <w:szCs w:val="24"/>
              </w:rPr>
              <w:t>11.</w:t>
            </w:r>
          </w:p>
        </w:tc>
        <w:tc>
          <w:tcPr>
            <w:tcW w:w="1713" w:type="dxa"/>
          </w:tcPr>
          <w:p w14:paraId="6E2E2729" w14:textId="77777777" w:rsidR="00A93EAE" w:rsidRPr="009E3625" w:rsidRDefault="00A93EAE" w:rsidP="00021E21">
            <w:pPr>
              <w:rPr>
                <w:rFonts w:ascii="Times New Roman" w:hAnsi="Times New Roman" w:cs="Times New Roman"/>
                <w:sz w:val="24"/>
                <w:szCs w:val="24"/>
              </w:rPr>
            </w:pPr>
            <w:r>
              <w:rPr>
                <w:rFonts w:ascii="Times New Roman" w:hAnsi="Times New Roman" w:cs="Times New Roman"/>
                <w:sz w:val="24"/>
                <w:szCs w:val="24"/>
              </w:rPr>
              <w:t xml:space="preserve">New leaf potato </w:t>
            </w:r>
          </w:p>
        </w:tc>
        <w:tc>
          <w:tcPr>
            <w:tcW w:w="1983" w:type="dxa"/>
          </w:tcPr>
          <w:p w14:paraId="7BA14D19" w14:textId="77777777" w:rsidR="00A93EAE" w:rsidRPr="009E3625" w:rsidRDefault="00A93EAE" w:rsidP="00021E21">
            <w:pPr>
              <w:rPr>
                <w:rFonts w:ascii="Times New Roman" w:hAnsi="Times New Roman" w:cs="Times New Roman"/>
                <w:sz w:val="24"/>
                <w:szCs w:val="24"/>
              </w:rPr>
            </w:pPr>
            <w:r w:rsidRPr="009E3625">
              <w:rPr>
                <w:rFonts w:ascii="Times New Roman" w:hAnsi="Times New Roman" w:cs="Times New Roman"/>
                <w:sz w:val="24"/>
                <w:szCs w:val="24"/>
              </w:rPr>
              <w:t>Agrobacterium mediated transfer</w:t>
            </w:r>
          </w:p>
        </w:tc>
        <w:tc>
          <w:tcPr>
            <w:tcW w:w="2691" w:type="dxa"/>
          </w:tcPr>
          <w:p w14:paraId="7617A600" w14:textId="77777777" w:rsidR="00A93EAE" w:rsidRPr="009E3625" w:rsidRDefault="00A93EAE" w:rsidP="00021E21">
            <w:pPr>
              <w:rPr>
                <w:rFonts w:ascii="Times New Roman" w:hAnsi="Times New Roman" w:cs="Times New Roman"/>
                <w:sz w:val="24"/>
                <w:szCs w:val="24"/>
              </w:rPr>
            </w:pPr>
            <w:r w:rsidRPr="009E3625">
              <w:rPr>
                <w:rFonts w:ascii="Times New Roman" w:hAnsi="Times New Roman" w:cs="Times New Roman"/>
                <w:sz w:val="24"/>
                <w:szCs w:val="24"/>
              </w:rPr>
              <w:t>Bt toxin gene</w:t>
            </w:r>
          </w:p>
        </w:tc>
        <w:tc>
          <w:tcPr>
            <w:tcW w:w="2122" w:type="dxa"/>
          </w:tcPr>
          <w:p w14:paraId="044839D3" w14:textId="77777777" w:rsidR="00A93EAE" w:rsidRPr="009E3625" w:rsidRDefault="00A93EAE" w:rsidP="00021E21">
            <w:pPr>
              <w:rPr>
                <w:rFonts w:ascii="Times New Roman" w:hAnsi="Times New Roman" w:cs="Times New Roman"/>
                <w:sz w:val="24"/>
                <w:szCs w:val="24"/>
              </w:rPr>
            </w:pPr>
            <w:r>
              <w:rPr>
                <w:rFonts w:ascii="Times New Roman" w:hAnsi="Times New Roman" w:cs="Times New Roman"/>
                <w:sz w:val="24"/>
                <w:szCs w:val="24"/>
              </w:rPr>
              <w:t>Resistance to Colorado potato beetle &amp; etc</w:t>
            </w:r>
          </w:p>
        </w:tc>
        <w:tc>
          <w:tcPr>
            <w:tcW w:w="1844" w:type="dxa"/>
          </w:tcPr>
          <w:p w14:paraId="61DF15D0" w14:textId="77777777" w:rsidR="00A93EAE" w:rsidRPr="0063716F" w:rsidRDefault="00A93EAE" w:rsidP="00021E21">
            <w:pPr>
              <w:rPr>
                <w:rFonts w:ascii="Times New Roman" w:hAnsi="Times New Roman" w:cs="Times New Roman"/>
                <w:sz w:val="24"/>
                <w:szCs w:val="24"/>
                <w:lang w:val="fr-FR"/>
              </w:rPr>
            </w:pPr>
            <w:r w:rsidRPr="0063716F">
              <w:rPr>
                <w:rFonts w:ascii="Times New Roman" w:eastAsia="Times New Roman" w:hAnsi="Times New Roman" w:cs="Times New Roman"/>
                <w:sz w:val="24"/>
                <w:szCs w:val="24"/>
                <w:lang w:val="fr-FR" w:eastAsia="en-IN"/>
              </w:rPr>
              <w:t xml:space="preserve">Perlak, F. J. </w:t>
            </w:r>
            <w:r w:rsidRPr="0063716F">
              <w:rPr>
                <w:rFonts w:ascii="Times New Roman" w:eastAsia="Times New Roman" w:hAnsi="Times New Roman" w:cs="Times New Roman"/>
                <w:i/>
                <w:iCs/>
                <w:sz w:val="24"/>
                <w:szCs w:val="24"/>
                <w:lang w:val="fr-FR" w:eastAsia="en-IN"/>
              </w:rPr>
              <w:t>et al</w:t>
            </w:r>
            <w:r w:rsidRPr="0063716F">
              <w:rPr>
                <w:rFonts w:ascii="Times New Roman" w:eastAsia="Times New Roman" w:hAnsi="Times New Roman" w:cs="Times New Roman"/>
                <w:sz w:val="24"/>
                <w:szCs w:val="24"/>
                <w:lang w:val="fr-FR" w:eastAsia="en-IN"/>
              </w:rPr>
              <w:t>., (1991)</w:t>
            </w:r>
          </w:p>
        </w:tc>
      </w:tr>
      <w:tr w:rsidR="00A93EAE" w:rsidRPr="009E3625" w14:paraId="4D3758C1" w14:textId="77777777" w:rsidTr="00021E21">
        <w:trPr>
          <w:trHeight w:val="661"/>
        </w:trPr>
        <w:tc>
          <w:tcPr>
            <w:tcW w:w="562" w:type="dxa"/>
          </w:tcPr>
          <w:p w14:paraId="3ABC955B" w14:textId="77777777" w:rsidR="00A93EAE" w:rsidRPr="009E3625" w:rsidRDefault="00A93EAE" w:rsidP="00021E21">
            <w:pPr>
              <w:ind w:left="-534"/>
              <w:jc w:val="right"/>
              <w:rPr>
                <w:rFonts w:ascii="Times New Roman" w:hAnsi="Times New Roman" w:cs="Times New Roman"/>
                <w:sz w:val="24"/>
                <w:szCs w:val="24"/>
              </w:rPr>
            </w:pPr>
            <w:r w:rsidRPr="009E3625">
              <w:rPr>
                <w:rFonts w:ascii="Times New Roman" w:hAnsi="Times New Roman" w:cs="Times New Roman"/>
                <w:sz w:val="24"/>
                <w:szCs w:val="24"/>
              </w:rPr>
              <w:t>12.</w:t>
            </w:r>
          </w:p>
        </w:tc>
        <w:tc>
          <w:tcPr>
            <w:tcW w:w="1713" w:type="dxa"/>
          </w:tcPr>
          <w:p w14:paraId="6FBA8EFC" w14:textId="77777777" w:rsidR="00A93EAE" w:rsidRPr="009E3625" w:rsidRDefault="00A93EAE" w:rsidP="00021E21">
            <w:pPr>
              <w:rPr>
                <w:rFonts w:ascii="Times New Roman" w:hAnsi="Times New Roman" w:cs="Times New Roman"/>
                <w:sz w:val="24"/>
                <w:szCs w:val="24"/>
              </w:rPr>
            </w:pPr>
            <w:r>
              <w:rPr>
                <w:rFonts w:ascii="Times New Roman" w:hAnsi="Times New Roman" w:cs="Times New Roman"/>
                <w:sz w:val="24"/>
                <w:szCs w:val="24"/>
              </w:rPr>
              <w:t xml:space="preserve">Tomato </w:t>
            </w:r>
          </w:p>
        </w:tc>
        <w:tc>
          <w:tcPr>
            <w:tcW w:w="1983" w:type="dxa"/>
          </w:tcPr>
          <w:p w14:paraId="630C4BF6" w14:textId="77777777" w:rsidR="00A93EAE" w:rsidRPr="009E3625" w:rsidRDefault="00A93EAE" w:rsidP="00021E21">
            <w:pPr>
              <w:rPr>
                <w:rFonts w:ascii="Times New Roman" w:hAnsi="Times New Roman" w:cs="Times New Roman"/>
                <w:sz w:val="24"/>
                <w:szCs w:val="24"/>
              </w:rPr>
            </w:pPr>
            <w:r w:rsidRPr="009E3625">
              <w:rPr>
                <w:rFonts w:ascii="Times New Roman" w:hAnsi="Times New Roman" w:cs="Times New Roman"/>
                <w:sz w:val="24"/>
                <w:szCs w:val="24"/>
              </w:rPr>
              <w:t>Agrobacterium mediated transfer</w:t>
            </w:r>
          </w:p>
        </w:tc>
        <w:tc>
          <w:tcPr>
            <w:tcW w:w="2691" w:type="dxa"/>
          </w:tcPr>
          <w:p w14:paraId="69CB044A" w14:textId="4F7887DB" w:rsidR="00A93EAE" w:rsidRPr="009E3625" w:rsidRDefault="003413B7" w:rsidP="00021E21">
            <w:pPr>
              <w:rPr>
                <w:rFonts w:ascii="Times New Roman" w:hAnsi="Times New Roman" w:cs="Times New Roman"/>
                <w:sz w:val="24"/>
                <w:szCs w:val="24"/>
              </w:rPr>
            </w:pPr>
            <w:r>
              <w:rPr>
                <w:rFonts w:ascii="Times New Roman" w:hAnsi="Times New Roman" w:cs="Times New Roman"/>
                <w:sz w:val="24"/>
                <w:szCs w:val="24"/>
              </w:rPr>
              <w:t xml:space="preserve">TMV </w:t>
            </w:r>
            <w:r w:rsidR="003E1DAC">
              <w:rPr>
                <w:rFonts w:ascii="Times New Roman" w:hAnsi="Times New Roman" w:cs="Times New Roman"/>
                <w:sz w:val="24"/>
                <w:szCs w:val="24"/>
              </w:rPr>
              <w:t xml:space="preserve">coat protein genes </w:t>
            </w:r>
          </w:p>
        </w:tc>
        <w:tc>
          <w:tcPr>
            <w:tcW w:w="2122" w:type="dxa"/>
          </w:tcPr>
          <w:p w14:paraId="2C70889D" w14:textId="77777777" w:rsidR="00A93EAE" w:rsidRPr="009E3625" w:rsidRDefault="00A93EAE" w:rsidP="00021E21">
            <w:pPr>
              <w:rPr>
                <w:rFonts w:ascii="Times New Roman" w:hAnsi="Times New Roman" w:cs="Times New Roman"/>
                <w:sz w:val="24"/>
                <w:szCs w:val="24"/>
              </w:rPr>
            </w:pPr>
            <w:r>
              <w:rPr>
                <w:rFonts w:ascii="Times New Roman" w:hAnsi="Times New Roman" w:cs="Times New Roman"/>
                <w:sz w:val="24"/>
                <w:szCs w:val="24"/>
              </w:rPr>
              <w:t xml:space="preserve">Resistance to TMV </w:t>
            </w:r>
          </w:p>
        </w:tc>
        <w:tc>
          <w:tcPr>
            <w:tcW w:w="1844" w:type="dxa"/>
          </w:tcPr>
          <w:p w14:paraId="7435C0EE" w14:textId="77777777" w:rsidR="00A93EAE" w:rsidRPr="00D02FC8" w:rsidRDefault="00A93EAE" w:rsidP="00021E21">
            <w:pPr>
              <w:rPr>
                <w:rFonts w:ascii="Times New Roman" w:hAnsi="Times New Roman" w:cs="Times New Roman"/>
                <w:sz w:val="24"/>
                <w:szCs w:val="24"/>
              </w:rPr>
            </w:pPr>
            <w:r w:rsidRPr="00D02FC8">
              <w:rPr>
                <w:rFonts w:ascii="Times New Roman" w:eastAsia="Times New Roman" w:hAnsi="Times New Roman" w:cs="Times New Roman"/>
                <w:sz w:val="24"/>
                <w:szCs w:val="24"/>
                <w:lang w:eastAsia="en-IN"/>
              </w:rPr>
              <w:t>Gonsalves, C., &amp; Cheong, S.-S. (2005)</w:t>
            </w:r>
          </w:p>
        </w:tc>
      </w:tr>
      <w:tr w:rsidR="00A93EAE" w:rsidRPr="00D1731E" w14:paraId="44C3F2BB" w14:textId="77777777" w:rsidTr="00021E21">
        <w:trPr>
          <w:trHeight w:val="661"/>
        </w:trPr>
        <w:tc>
          <w:tcPr>
            <w:tcW w:w="562" w:type="dxa"/>
          </w:tcPr>
          <w:p w14:paraId="5F54CC56" w14:textId="77777777" w:rsidR="00A93EAE" w:rsidRPr="009E3625" w:rsidRDefault="00A93EAE" w:rsidP="00021E21">
            <w:pPr>
              <w:ind w:left="-534"/>
              <w:jc w:val="right"/>
              <w:rPr>
                <w:rFonts w:ascii="Times New Roman" w:hAnsi="Times New Roman" w:cs="Times New Roman"/>
                <w:sz w:val="24"/>
                <w:szCs w:val="24"/>
              </w:rPr>
            </w:pPr>
            <w:r w:rsidRPr="009E3625">
              <w:rPr>
                <w:rFonts w:ascii="Times New Roman" w:hAnsi="Times New Roman" w:cs="Times New Roman"/>
                <w:sz w:val="24"/>
                <w:szCs w:val="24"/>
              </w:rPr>
              <w:t>13.</w:t>
            </w:r>
          </w:p>
        </w:tc>
        <w:tc>
          <w:tcPr>
            <w:tcW w:w="1713" w:type="dxa"/>
          </w:tcPr>
          <w:p w14:paraId="532FF27B" w14:textId="77777777" w:rsidR="00A93EAE" w:rsidRPr="009E3625" w:rsidRDefault="00A93EAE" w:rsidP="00021E21">
            <w:pPr>
              <w:rPr>
                <w:rFonts w:ascii="Times New Roman" w:hAnsi="Times New Roman" w:cs="Times New Roman"/>
                <w:sz w:val="24"/>
                <w:szCs w:val="24"/>
              </w:rPr>
            </w:pPr>
            <w:r>
              <w:rPr>
                <w:rFonts w:ascii="Times New Roman" w:hAnsi="Times New Roman" w:cs="Times New Roman"/>
                <w:sz w:val="24"/>
                <w:szCs w:val="24"/>
              </w:rPr>
              <w:t xml:space="preserve">Roundup maize </w:t>
            </w:r>
          </w:p>
        </w:tc>
        <w:tc>
          <w:tcPr>
            <w:tcW w:w="1983" w:type="dxa"/>
          </w:tcPr>
          <w:p w14:paraId="71764075" w14:textId="77777777" w:rsidR="00A93EAE" w:rsidRPr="009E3625" w:rsidRDefault="00A93EAE" w:rsidP="00021E21">
            <w:pPr>
              <w:rPr>
                <w:rFonts w:ascii="Times New Roman" w:hAnsi="Times New Roman" w:cs="Times New Roman"/>
                <w:sz w:val="24"/>
                <w:szCs w:val="24"/>
              </w:rPr>
            </w:pPr>
            <w:r w:rsidRPr="009E3625">
              <w:rPr>
                <w:rFonts w:ascii="Times New Roman" w:hAnsi="Times New Roman" w:cs="Times New Roman"/>
                <w:sz w:val="24"/>
                <w:szCs w:val="24"/>
              </w:rPr>
              <w:t>Agrobacterium mediated transfer</w:t>
            </w:r>
          </w:p>
        </w:tc>
        <w:tc>
          <w:tcPr>
            <w:tcW w:w="2691" w:type="dxa"/>
          </w:tcPr>
          <w:p w14:paraId="40C33F24" w14:textId="77777777" w:rsidR="003413B7" w:rsidRDefault="009C4E1A" w:rsidP="00021E21">
            <w:pPr>
              <w:rPr>
                <w:rFonts w:ascii="Times New Roman" w:hAnsi="Times New Roman" w:cs="Times New Roman"/>
                <w:sz w:val="24"/>
                <w:szCs w:val="24"/>
              </w:rPr>
            </w:pPr>
            <w:r>
              <w:rPr>
                <w:rFonts w:ascii="Times New Roman" w:hAnsi="Times New Roman" w:cs="Times New Roman"/>
                <w:sz w:val="24"/>
                <w:szCs w:val="24"/>
              </w:rPr>
              <w:t xml:space="preserve">GOX </w:t>
            </w:r>
            <w:r w:rsidR="00A93EAE" w:rsidRPr="00485E26">
              <w:rPr>
                <w:rFonts w:ascii="Times New Roman" w:hAnsi="Times New Roman" w:cs="Times New Roman"/>
                <w:sz w:val="24"/>
                <w:szCs w:val="24"/>
              </w:rPr>
              <w:t xml:space="preserve">gene from </w:t>
            </w:r>
          </w:p>
          <w:p w14:paraId="6093B84C" w14:textId="66896A63" w:rsidR="00A93EAE" w:rsidRPr="00485E26" w:rsidRDefault="00A93EAE" w:rsidP="00021E21">
            <w:pPr>
              <w:rPr>
                <w:rFonts w:ascii="Times New Roman" w:hAnsi="Times New Roman" w:cs="Times New Roman"/>
                <w:b/>
                <w:bCs/>
                <w:sz w:val="24"/>
                <w:szCs w:val="24"/>
              </w:rPr>
            </w:pPr>
            <w:r w:rsidRPr="00485E26">
              <w:rPr>
                <w:rFonts w:ascii="Times New Roman" w:hAnsi="Times New Roman" w:cs="Times New Roman"/>
                <w:sz w:val="24"/>
                <w:szCs w:val="24"/>
              </w:rPr>
              <w:t>O</w:t>
            </w:r>
            <w:r w:rsidR="003413B7">
              <w:rPr>
                <w:rFonts w:ascii="Times New Roman" w:hAnsi="Times New Roman" w:cs="Times New Roman"/>
                <w:sz w:val="24"/>
                <w:szCs w:val="24"/>
              </w:rPr>
              <w:t>.</w:t>
            </w:r>
            <w:r w:rsidRPr="00485E26">
              <w:rPr>
                <w:rFonts w:ascii="Times New Roman" w:hAnsi="Times New Roman" w:cs="Times New Roman"/>
                <w:sz w:val="24"/>
                <w:szCs w:val="24"/>
              </w:rPr>
              <w:t xml:space="preserve"> anthropi</w:t>
            </w:r>
          </w:p>
        </w:tc>
        <w:tc>
          <w:tcPr>
            <w:tcW w:w="2122" w:type="dxa"/>
          </w:tcPr>
          <w:p w14:paraId="1E1215C0" w14:textId="77777777" w:rsidR="00A93EAE" w:rsidRPr="009E3625" w:rsidRDefault="00A93EAE" w:rsidP="00021E21">
            <w:pPr>
              <w:rPr>
                <w:rFonts w:ascii="Times New Roman" w:hAnsi="Times New Roman" w:cs="Times New Roman"/>
                <w:sz w:val="24"/>
                <w:szCs w:val="24"/>
              </w:rPr>
            </w:pPr>
            <w:r w:rsidRPr="009E3625">
              <w:rPr>
                <w:rFonts w:ascii="Times New Roman" w:hAnsi="Times New Roman" w:cs="Times New Roman"/>
                <w:sz w:val="24"/>
                <w:szCs w:val="24"/>
              </w:rPr>
              <w:t>Glyphosate Herbicide tolerant</w:t>
            </w:r>
          </w:p>
        </w:tc>
        <w:tc>
          <w:tcPr>
            <w:tcW w:w="1844" w:type="dxa"/>
          </w:tcPr>
          <w:p w14:paraId="36D92DEF" w14:textId="77777777" w:rsidR="00A93EAE" w:rsidRPr="0063716F" w:rsidRDefault="00A93EAE" w:rsidP="00021E21">
            <w:pPr>
              <w:rPr>
                <w:rFonts w:ascii="Times New Roman" w:hAnsi="Times New Roman" w:cs="Times New Roman"/>
                <w:sz w:val="24"/>
                <w:szCs w:val="24"/>
                <w:lang w:val="fr-FR"/>
              </w:rPr>
            </w:pPr>
            <w:r w:rsidRPr="0063716F">
              <w:rPr>
                <w:rFonts w:ascii="Times New Roman" w:eastAsia="Times New Roman" w:hAnsi="Times New Roman" w:cs="Times New Roman"/>
                <w:sz w:val="24"/>
                <w:szCs w:val="24"/>
                <w:lang w:val="fr-FR" w:eastAsia="en-IN"/>
              </w:rPr>
              <w:t xml:space="preserve">Padgette, S. R. </w:t>
            </w:r>
            <w:r w:rsidRPr="0063716F">
              <w:rPr>
                <w:rFonts w:ascii="Times New Roman" w:eastAsia="Times New Roman" w:hAnsi="Times New Roman" w:cs="Times New Roman"/>
                <w:i/>
                <w:iCs/>
                <w:sz w:val="24"/>
                <w:szCs w:val="24"/>
                <w:lang w:val="fr-FR" w:eastAsia="en-IN"/>
              </w:rPr>
              <w:t>et al</w:t>
            </w:r>
            <w:r w:rsidRPr="0063716F">
              <w:rPr>
                <w:rFonts w:ascii="Times New Roman" w:eastAsia="Times New Roman" w:hAnsi="Times New Roman" w:cs="Times New Roman"/>
                <w:sz w:val="24"/>
                <w:szCs w:val="24"/>
                <w:lang w:val="fr-FR" w:eastAsia="en-IN"/>
              </w:rPr>
              <w:t>., (1995</w:t>
            </w:r>
            <w:r w:rsidRPr="0063716F">
              <w:rPr>
                <w:rFonts w:ascii="Segoe UI" w:eastAsia="Times New Roman" w:hAnsi="Segoe UI" w:cs="Segoe UI"/>
                <w:color w:val="374151"/>
                <w:sz w:val="24"/>
                <w:szCs w:val="24"/>
                <w:lang w:val="fr-FR" w:eastAsia="en-IN"/>
              </w:rPr>
              <w:t>)</w:t>
            </w:r>
          </w:p>
        </w:tc>
      </w:tr>
      <w:tr w:rsidR="00A93EAE" w:rsidRPr="00D1731E" w14:paraId="6DF21C53" w14:textId="77777777" w:rsidTr="00021E21">
        <w:trPr>
          <w:trHeight w:val="661"/>
        </w:trPr>
        <w:tc>
          <w:tcPr>
            <w:tcW w:w="562" w:type="dxa"/>
          </w:tcPr>
          <w:p w14:paraId="2C43BFA9" w14:textId="77777777" w:rsidR="00A93EAE" w:rsidRPr="009E3625" w:rsidRDefault="00A93EAE" w:rsidP="00021E21">
            <w:pPr>
              <w:ind w:left="-534"/>
              <w:jc w:val="right"/>
              <w:rPr>
                <w:rFonts w:ascii="Times New Roman" w:hAnsi="Times New Roman" w:cs="Times New Roman"/>
                <w:sz w:val="24"/>
                <w:szCs w:val="24"/>
              </w:rPr>
            </w:pPr>
            <w:r w:rsidRPr="009E3625">
              <w:rPr>
                <w:rFonts w:ascii="Times New Roman" w:hAnsi="Times New Roman" w:cs="Times New Roman"/>
                <w:sz w:val="24"/>
                <w:szCs w:val="24"/>
              </w:rPr>
              <w:t>14.</w:t>
            </w:r>
          </w:p>
        </w:tc>
        <w:tc>
          <w:tcPr>
            <w:tcW w:w="1713" w:type="dxa"/>
          </w:tcPr>
          <w:p w14:paraId="3E1C7410" w14:textId="77777777" w:rsidR="00A93EAE" w:rsidRDefault="00A93EAE" w:rsidP="00021E21">
            <w:pPr>
              <w:rPr>
                <w:rFonts w:ascii="Times New Roman" w:hAnsi="Times New Roman" w:cs="Times New Roman"/>
                <w:sz w:val="24"/>
                <w:szCs w:val="24"/>
              </w:rPr>
            </w:pPr>
            <w:r>
              <w:rPr>
                <w:rFonts w:ascii="Times New Roman" w:hAnsi="Times New Roman" w:cs="Times New Roman"/>
                <w:sz w:val="24"/>
                <w:szCs w:val="24"/>
              </w:rPr>
              <w:t>Sugar Beet</w:t>
            </w:r>
          </w:p>
          <w:p w14:paraId="649D5018" w14:textId="77777777" w:rsidR="00A93EAE" w:rsidRPr="009E3625" w:rsidRDefault="00A93EAE" w:rsidP="00021E21">
            <w:pPr>
              <w:rPr>
                <w:rFonts w:ascii="Times New Roman" w:hAnsi="Times New Roman" w:cs="Times New Roman"/>
                <w:sz w:val="24"/>
                <w:szCs w:val="24"/>
              </w:rPr>
            </w:pPr>
            <w:r>
              <w:rPr>
                <w:rFonts w:ascii="Times New Roman" w:hAnsi="Times New Roman" w:cs="Times New Roman"/>
                <w:sz w:val="24"/>
                <w:szCs w:val="24"/>
              </w:rPr>
              <w:t xml:space="preserve">Roundup ready </w:t>
            </w:r>
          </w:p>
        </w:tc>
        <w:tc>
          <w:tcPr>
            <w:tcW w:w="1983" w:type="dxa"/>
          </w:tcPr>
          <w:p w14:paraId="02169119" w14:textId="77777777" w:rsidR="00A93EAE" w:rsidRPr="009E3625" w:rsidRDefault="00A93EAE" w:rsidP="00021E21">
            <w:pPr>
              <w:rPr>
                <w:rFonts w:ascii="Times New Roman" w:hAnsi="Times New Roman" w:cs="Times New Roman"/>
                <w:sz w:val="24"/>
                <w:szCs w:val="24"/>
              </w:rPr>
            </w:pPr>
            <w:r w:rsidRPr="009E3625">
              <w:rPr>
                <w:rFonts w:ascii="Times New Roman" w:hAnsi="Times New Roman" w:cs="Times New Roman"/>
                <w:sz w:val="24"/>
                <w:szCs w:val="24"/>
              </w:rPr>
              <w:t>Agrobacterium mediated transfer</w:t>
            </w:r>
          </w:p>
        </w:tc>
        <w:tc>
          <w:tcPr>
            <w:tcW w:w="2691" w:type="dxa"/>
          </w:tcPr>
          <w:p w14:paraId="36C92088" w14:textId="77777777" w:rsidR="00A93EAE" w:rsidRPr="009E3625" w:rsidRDefault="00A93EAE" w:rsidP="00021E21">
            <w:pPr>
              <w:rPr>
                <w:rFonts w:ascii="Times New Roman" w:hAnsi="Times New Roman" w:cs="Times New Roman"/>
                <w:sz w:val="24"/>
                <w:szCs w:val="24"/>
              </w:rPr>
            </w:pPr>
            <w:r w:rsidRPr="009E3625">
              <w:rPr>
                <w:rFonts w:ascii="Times New Roman" w:hAnsi="Times New Roman" w:cs="Times New Roman"/>
                <w:sz w:val="24"/>
                <w:szCs w:val="24"/>
              </w:rPr>
              <w:t>EPSPS</w:t>
            </w:r>
            <w:r>
              <w:rPr>
                <w:rFonts w:ascii="Times New Roman" w:hAnsi="Times New Roman" w:cs="Times New Roman"/>
                <w:sz w:val="24"/>
                <w:szCs w:val="24"/>
              </w:rPr>
              <w:t xml:space="preserve"> genes</w:t>
            </w:r>
            <w:r w:rsidRPr="009E3625">
              <w:rPr>
                <w:rFonts w:ascii="Times New Roman" w:hAnsi="Times New Roman" w:cs="Times New Roman"/>
                <w:sz w:val="24"/>
                <w:szCs w:val="24"/>
              </w:rPr>
              <w:t xml:space="preserve"> from Agrobacterium sp. strain CP</w:t>
            </w:r>
            <w:r>
              <w:rPr>
                <w:rFonts w:ascii="Times New Roman" w:hAnsi="Times New Roman" w:cs="Times New Roman"/>
                <w:sz w:val="24"/>
                <w:szCs w:val="24"/>
              </w:rPr>
              <w:t>4</w:t>
            </w:r>
          </w:p>
        </w:tc>
        <w:tc>
          <w:tcPr>
            <w:tcW w:w="2122" w:type="dxa"/>
          </w:tcPr>
          <w:p w14:paraId="5CF1E0F1" w14:textId="77777777" w:rsidR="00A93EAE" w:rsidRPr="009E3625" w:rsidRDefault="00A93EAE" w:rsidP="00021E21">
            <w:pPr>
              <w:rPr>
                <w:rFonts w:ascii="Times New Roman" w:hAnsi="Times New Roman" w:cs="Times New Roman"/>
                <w:sz w:val="24"/>
                <w:szCs w:val="24"/>
              </w:rPr>
            </w:pPr>
            <w:r w:rsidRPr="009E3625">
              <w:rPr>
                <w:rFonts w:ascii="Times New Roman" w:hAnsi="Times New Roman" w:cs="Times New Roman"/>
                <w:sz w:val="24"/>
                <w:szCs w:val="24"/>
              </w:rPr>
              <w:t>Glyphosate Herbicide tolerant</w:t>
            </w:r>
          </w:p>
        </w:tc>
        <w:tc>
          <w:tcPr>
            <w:tcW w:w="1844" w:type="dxa"/>
          </w:tcPr>
          <w:p w14:paraId="464F5EBC" w14:textId="77777777" w:rsidR="00A93EAE" w:rsidRPr="0063716F" w:rsidRDefault="00A93EAE" w:rsidP="00021E21">
            <w:pPr>
              <w:rPr>
                <w:rFonts w:ascii="Times New Roman" w:hAnsi="Times New Roman" w:cs="Times New Roman"/>
                <w:sz w:val="24"/>
                <w:szCs w:val="24"/>
                <w:lang w:val="fr-FR"/>
              </w:rPr>
            </w:pPr>
            <w:r w:rsidRPr="0063716F">
              <w:rPr>
                <w:rFonts w:ascii="Times New Roman" w:eastAsia="Times New Roman" w:hAnsi="Times New Roman" w:cs="Times New Roman"/>
                <w:sz w:val="24"/>
                <w:szCs w:val="24"/>
                <w:lang w:val="fr-FR" w:eastAsia="en-IN"/>
              </w:rPr>
              <w:t xml:space="preserve">Padgette, S. R. </w:t>
            </w:r>
            <w:r w:rsidRPr="0063716F">
              <w:rPr>
                <w:rFonts w:ascii="Times New Roman" w:eastAsia="Times New Roman" w:hAnsi="Times New Roman" w:cs="Times New Roman"/>
                <w:i/>
                <w:iCs/>
                <w:sz w:val="24"/>
                <w:szCs w:val="24"/>
                <w:lang w:val="fr-FR" w:eastAsia="en-IN"/>
              </w:rPr>
              <w:t>et al</w:t>
            </w:r>
            <w:r w:rsidRPr="0063716F">
              <w:rPr>
                <w:rFonts w:ascii="Times New Roman" w:eastAsia="Times New Roman" w:hAnsi="Times New Roman" w:cs="Times New Roman"/>
                <w:sz w:val="24"/>
                <w:szCs w:val="24"/>
                <w:lang w:val="fr-FR" w:eastAsia="en-IN"/>
              </w:rPr>
              <w:t>., (1995</w:t>
            </w:r>
            <w:r w:rsidRPr="0063716F">
              <w:rPr>
                <w:rFonts w:ascii="Segoe UI" w:eastAsia="Times New Roman" w:hAnsi="Segoe UI" w:cs="Segoe UI"/>
                <w:color w:val="374151"/>
                <w:sz w:val="24"/>
                <w:szCs w:val="24"/>
                <w:lang w:val="fr-FR" w:eastAsia="en-IN"/>
              </w:rPr>
              <w:t>)</w:t>
            </w:r>
          </w:p>
        </w:tc>
      </w:tr>
      <w:tr w:rsidR="00A93EAE" w:rsidRPr="004412DF" w14:paraId="14950090" w14:textId="77777777" w:rsidTr="00021E21">
        <w:trPr>
          <w:trHeight w:val="661"/>
        </w:trPr>
        <w:tc>
          <w:tcPr>
            <w:tcW w:w="562" w:type="dxa"/>
          </w:tcPr>
          <w:p w14:paraId="7C3587AC" w14:textId="77777777" w:rsidR="00A93EAE" w:rsidRPr="009E3625" w:rsidRDefault="00A93EAE" w:rsidP="00021E21">
            <w:pPr>
              <w:ind w:left="-534"/>
              <w:jc w:val="right"/>
              <w:rPr>
                <w:rFonts w:ascii="Times New Roman" w:hAnsi="Times New Roman" w:cs="Times New Roman"/>
                <w:sz w:val="24"/>
                <w:szCs w:val="24"/>
              </w:rPr>
            </w:pPr>
            <w:r w:rsidRPr="009E3625">
              <w:rPr>
                <w:rFonts w:ascii="Times New Roman" w:hAnsi="Times New Roman" w:cs="Times New Roman"/>
                <w:sz w:val="24"/>
                <w:szCs w:val="24"/>
              </w:rPr>
              <w:t>15.</w:t>
            </w:r>
          </w:p>
        </w:tc>
        <w:tc>
          <w:tcPr>
            <w:tcW w:w="1713" w:type="dxa"/>
          </w:tcPr>
          <w:p w14:paraId="2CA2C480" w14:textId="77777777" w:rsidR="00A93EAE" w:rsidRPr="009E3625" w:rsidRDefault="00A93EAE" w:rsidP="00021E21">
            <w:pPr>
              <w:rPr>
                <w:rFonts w:ascii="Times New Roman" w:hAnsi="Times New Roman" w:cs="Times New Roman"/>
                <w:sz w:val="24"/>
                <w:szCs w:val="24"/>
              </w:rPr>
            </w:pPr>
            <w:r>
              <w:rPr>
                <w:rFonts w:ascii="Times New Roman" w:hAnsi="Times New Roman" w:cs="Times New Roman"/>
                <w:sz w:val="24"/>
                <w:szCs w:val="24"/>
              </w:rPr>
              <w:t xml:space="preserve">Virus resistant squash </w:t>
            </w:r>
          </w:p>
        </w:tc>
        <w:tc>
          <w:tcPr>
            <w:tcW w:w="1983" w:type="dxa"/>
          </w:tcPr>
          <w:p w14:paraId="7B593571" w14:textId="77777777" w:rsidR="00A93EAE" w:rsidRPr="009E3625" w:rsidRDefault="00A93EAE" w:rsidP="00021E21">
            <w:pPr>
              <w:rPr>
                <w:rFonts w:ascii="Times New Roman" w:hAnsi="Times New Roman" w:cs="Times New Roman"/>
                <w:sz w:val="24"/>
                <w:szCs w:val="24"/>
              </w:rPr>
            </w:pPr>
            <w:r w:rsidRPr="009E3625">
              <w:rPr>
                <w:rFonts w:ascii="Times New Roman" w:hAnsi="Times New Roman" w:cs="Times New Roman"/>
                <w:sz w:val="24"/>
                <w:szCs w:val="24"/>
              </w:rPr>
              <w:t>Agrobacterium mediated transfer</w:t>
            </w:r>
          </w:p>
        </w:tc>
        <w:tc>
          <w:tcPr>
            <w:tcW w:w="2691" w:type="dxa"/>
          </w:tcPr>
          <w:p w14:paraId="2864332D" w14:textId="77777777" w:rsidR="00A93EAE" w:rsidRPr="009E3625" w:rsidRDefault="00A93EAE" w:rsidP="00021E21">
            <w:pPr>
              <w:rPr>
                <w:rFonts w:ascii="Times New Roman" w:hAnsi="Times New Roman" w:cs="Times New Roman"/>
                <w:sz w:val="24"/>
                <w:szCs w:val="24"/>
              </w:rPr>
            </w:pPr>
            <w:r>
              <w:rPr>
                <w:rFonts w:ascii="Times New Roman" w:hAnsi="Times New Roman" w:cs="Times New Roman"/>
                <w:sz w:val="24"/>
                <w:szCs w:val="24"/>
              </w:rPr>
              <w:t>Coat protein gene from watermelon mosaic virus</w:t>
            </w:r>
          </w:p>
        </w:tc>
        <w:tc>
          <w:tcPr>
            <w:tcW w:w="2122" w:type="dxa"/>
          </w:tcPr>
          <w:p w14:paraId="270C1A65" w14:textId="77777777" w:rsidR="00A93EAE" w:rsidRPr="009E3625" w:rsidRDefault="00A93EAE" w:rsidP="00021E21">
            <w:pPr>
              <w:rPr>
                <w:rFonts w:ascii="Times New Roman" w:hAnsi="Times New Roman" w:cs="Times New Roman"/>
                <w:sz w:val="24"/>
                <w:szCs w:val="24"/>
              </w:rPr>
            </w:pPr>
            <w:r>
              <w:rPr>
                <w:rFonts w:ascii="Times New Roman" w:hAnsi="Times New Roman" w:cs="Times New Roman"/>
                <w:sz w:val="24"/>
                <w:szCs w:val="24"/>
              </w:rPr>
              <w:t>Resistance to WMV</w:t>
            </w:r>
          </w:p>
        </w:tc>
        <w:tc>
          <w:tcPr>
            <w:tcW w:w="1844" w:type="dxa"/>
          </w:tcPr>
          <w:p w14:paraId="165D4E64" w14:textId="77777777" w:rsidR="00A93EAE" w:rsidRPr="0063716F" w:rsidRDefault="00A93EAE" w:rsidP="00021E21">
            <w:pPr>
              <w:rPr>
                <w:rFonts w:ascii="Times New Roman" w:hAnsi="Times New Roman" w:cs="Times New Roman"/>
                <w:sz w:val="24"/>
                <w:szCs w:val="24"/>
                <w:lang w:val="fr-FR"/>
              </w:rPr>
            </w:pPr>
            <w:r w:rsidRPr="0063716F">
              <w:rPr>
                <w:rFonts w:ascii="Times New Roman" w:eastAsia="Times New Roman" w:hAnsi="Times New Roman" w:cs="Times New Roman"/>
                <w:sz w:val="24"/>
                <w:szCs w:val="24"/>
                <w:lang w:val="fr-FR" w:eastAsia="en-IN"/>
              </w:rPr>
              <w:t xml:space="preserve">Lampe, J. E. </w:t>
            </w:r>
            <w:r w:rsidRPr="0063716F">
              <w:rPr>
                <w:rFonts w:ascii="Times New Roman" w:eastAsia="Times New Roman" w:hAnsi="Times New Roman" w:cs="Times New Roman"/>
                <w:i/>
                <w:iCs/>
                <w:sz w:val="24"/>
                <w:szCs w:val="24"/>
                <w:lang w:val="fr-FR" w:eastAsia="en-IN"/>
              </w:rPr>
              <w:t>et al</w:t>
            </w:r>
            <w:r w:rsidRPr="0063716F">
              <w:rPr>
                <w:rFonts w:ascii="Times New Roman" w:eastAsia="Times New Roman" w:hAnsi="Times New Roman" w:cs="Times New Roman"/>
                <w:sz w:val="24"/>
                <w:szCs w:val="24"/>
                <w:lang w:val="fr-FR" w:eastAsia="en-IN"/>
              </w:rPr>
              <w:t>., (1989)</w:t>
            </w:r>
          </w:p>
        </w:tc>
      </w:tr>
      <w:tr w:rsidR="00A93EAE" w:rsidRPr="009E3625" w14:paraId="69E06521" w14:textId="77777777" w:rsidTr="00021E21">
        <w:trPr>
          <w:trHeight w:val="691"/>
        </w:trPr>
        <w:tc>
          <w:tcPr>
            <w:tcW w:w="562" w:type="dxa"/>
          </w:tcPr>
          <w:p w14:paraId="33434A90" w14:textId="77777777" w:rsidR="00A93EAE" w:rsidRPr="009E3625" w:rsidRDefault="00A93EAE" w:rsidP="00021E21">
            <w:pPr>
              <w:ind w:left="-534"/>
              <w:jc w:val="right"/>
              <w:rPr>
                <w:rFonts w:ascii="Times New Roman" w:hAnsi="Times New Roman" w:cs="Times New Roman"/>
                <w:sz w:val="24"/>
                <w:szCs w:val="24"/>
              </w:rPr>
            </w:pPr>
            <w:r w:rsidRPr="009E3625">
              <w:rPr>
                <w:rFonts w:ascii="Times New Roman" w:hAnsi="Times New Roman" w:cs="Times New Roman"/>
                <w:sz w:val="24"/>
                <w:szCs w:val="24"/>
              </w:rPr>
              <w:lastRenderedPageBreak/>
              <w:t>16.</w:t>
            </w:r>
          </w:p>
        </w:tc>
        <w:tc>
          <w:tcPr>
            <w:tcW w:w="1713" w:type="dxa"/>
          </w:tcPr>
          <w:p w14:paraId="37903D45" w14:textId="77777777" w:rsidR="00A93EAE" w:rsidRDefault="00A93EAE" w:rsidP="00021E21">
            <w:pPr>
              <w:rPr>
                <w:rFonts w:ascii="Times New Roman" w:hAnsi="Times New Roman" w:cs="Times New Roman"/>
                <w:sz w:val="24"/>
                <w:szCs w:val="24"/>
              </w:rPr>
            </w:pPr>
            <w:r>
              <w:rPr>
                <w:rFonts w:ascii="Times New Roman" w:hAnsi="Times New Roman" w:cs="Times New Roman"/>
                <w:sz w:val="24"/>
                <w:szCs w:val="24"/>
              </w:rPr>
              <w:t>Alfalfa</w:t>
            </w:r>
          </w:p>
          <w:p w14:paraId="338B5A6E" w14:textId="77777777" w:rsidR="00A93EAE" w:rsidRPr="009E3625" w:rsidRDefault="00A93EAE" w:rsidP="00021E21">
            <w:pPr>
              <w:rPr>
                <w:rFonts w:ascii="Times New Roman" w:hAnsi="Times New Roman" w:cs="Times New Roman"/>
                <w:sz w:val="24"/>
                <w:szCs w:val="24"/>
              </w:rPr>
            </w:pPr>
            <w:r>
              <w:rPr>
                <w:rFonts w:ascii="Times New Roman" w:hAnsi="Times New Roman" w:cs="Times New Roman"/>
                <w:sz w:val="24"/>
                <w:szCs w:val="24"/>
              </w:rPr>
              <w:t xml:space="preserve">Roundup ready </w:t>
            </w:r>
          </w:p>
        </w:tc>
        <w:tc>
          <w:tcPr>
            <w:tcW w:w="1983" w:type="dxa"/>
          </w:tcPr>
          <w:p w14:paraId="04190A0D" w14:textId="77777777" w:rsidR="00A93EAE" w:rsidRPr="009E3625" w:rsidRDefault="00A93EAE" w:rsidP="00021E21">
            <w:pPr>
              <w:rPr>
                <w:rFonts w:ascii="Times New Roman" w:hAnsi="Times New Roman" w:cs="Times New Roman"/>
                <w:sz w:val="24"/>
                <w:szCs w:val="24"/>
              </w:rPr>
            </w:pPr>
            <w:r w:rsidRPr="009E3625">
              <w:rPr>
                <w:rFonts w:ascii="Times New Roman" w:hAnsi="Times New Roman" w:cs="Times New Roman"/>
                <w:sz w:val="24"/>
                <w:szCs w:val="24"/>
              </w:rPr>
              <w:t>Agrobacterium mediated transfer</w:t>
            </w:r>
          </w:p>
        </w:tc>
        <w:tc>
          <w:tcPr>
            <w:tcW w:w="2691" w:type="dxa"/>
          </w:tcPr>
          <w:p w14:paraId="4FA35144" w14:textId="77777777" w:rsidR="00A93EAE" w:rsidRPr="009E3625" w:rsidRDefault="00A93EAE" w:rsidP="00021E21">
            <w:pPr>
              <w:rPr>
                <w:rFonts w:ascii="Times New Roman" w:hAnsi="Times New Roman" w:cs="Times New Roman"/>
                <w:sz w:val="24"/>
                <w:szCs w:val="24"/>
              </w:rPr>
            </w:pPr>
            <w:r w:rsidRPr="009E3625">
              <w:rPr>
                <w:rFonts w:ascii="Times New Roman" w:hAnsi="Times New Roman" w:cs="Times New Roman"/>
                <w:sz w:val="24"/>
                <w:szCs w:val="24"/>
              </w:rPr>
              <w:t>EPSPS</w:t>
            </w:r>
            <w:r>
              <w:rPr>
                <w:rFonts w:ascii="Times New Roman" w:hAnsi="Times New Roman" w:cs="Times New Roman"/>
                <w:sz w:val="24"/>
                <w:szCs w:val="24"/>
              </w:rPr>
              <w:t xml:space="preserve"> genes</w:t>
            </w:r>
            <w:r w:rsidRPr="009E3625">
              <w:rPr>
                <w:rFonts w:ascii="Times New Roman" w:hAnsi="Times New Roman" w:cs="Times New Roman"/>
                <w:sz w:val="24"/>
                <w:szCs w:val="24"/>
              </w:rPr>
              <w:t xml:space="preserve"> from Agrobacterium sp. strain CP</w:t>
            </w:r>
            <w:r>
              <w:rPr>
                <w:rFonts w:ascii="Times New Roman" w:hAnsi="Times New Roman" w:cs="Times New Roman"/>
                <w:sz w:val="24"/>
                <w:szCs w:val="24"/>
              </w:rPr>
              <w:t>4</w:t>
            </w:r>
          </w:p>
        </w:tc>
        <w:tc>
          <w:tcPr>
            <w:tcW w:w="2122" w:type="dxa"/>
          </w:tcPr>
          <w:p w14:paraId="47716E8D" w14:textId="77777777" w:rsidR="00A93EAE" w:rsidRPr="009E3625" w:rsidRDefault="00A93EAE" w:rsidP="00021E21">
            <w:pPr>
              <w:rPr>
                <w:rFonts w:ascii="Times New Roman" w:hAnsi="Times New Roman" w:cs="Times New Roman"/>
                <w:sz w:val="24"/>
                <w:szCs w:val="24"/>
              </w:rPr>
            </w:pPr>
            <w:r w:rsidRPr="009E3625">
              <w:rPr>
                <w:rFonts w:ascii="Times New Roman" w:hAnsi="Times New Roman" w:cs="Times New Roman"/>
                <w:sz w:val="24"/>
                <w:szCs w:val="24"/>
              </w:rPr>
              <w:t>Glyphosate Herbicide tolerant</w:t>
            </w:r>
          </w:p>
        </w:tc>
        <w:tc>
          <w:tcPr>
            <w:tcW w:w="1844" w:type="dxa"/>
          </w:tcPr>
          <w:p w14:paraId="65AAF0AF" w14:textId="77777777" w:rsidR="00A93EAE" w:rsidRPr="00E06B2B" w:rsidRDefault="00A93EAE" w:rsidP="00021E21">
            <w:pPr>
              <w:rPr>
                <w:rFonts w:ascii="Times New Roman" w:hAnsi="Times New Roman" w:cs="Times New Roman"/>
                <w:sz w:val="24"/>
                <w:szCs w:val="24"/>
              </w:rPr>
            </w:pPr>
            <w:r w:rsidRPr="00E06B2B">
              <w:rPr>
                <w:rFonts w:ascii="Times New Roman" w:eastAsia="Times New Roman" w:hAnsi="Times New Roman" w:cs="Times New Roman"/>
                <w:sz w:val="24"/>
                <w:szCs w:val="24"/>
                <w:lang w:eastAsia="en-IN"/>
              </w:rPr>
              <w:t>Agbagala, B. (2016)</w:t>
            </w:r>
          </w:p>
        </w:tc>
      </w:tr>
      <w:tr w:rsidR="00A93EAE" w:rsidRPr="009E3625" w14:paraId="4CF7CC63" w14:textId="77777777" w:rsidTr="00021E21">
        <w:trPr>
          <w:trHeight w:val="661"/>
        </w:trPr>
        <w:tc>
          <w:tcPr>
            <w:tcW w:w="562" w:type="dxa"/>
          </w:tcPr>
          <w:p w14:paraId="609490FB" w14:textId="77777777" w:rsidR="00A93EAE" w:rsidRPr="009E3625" w:rsidRDefault="00A93EAE" w:rsidP="00021E21">
            <w:pPr>
              <w:ind w:left="-534"/>
              <w:jc w:val="right"/>
              <w:rPr>
                <w:rFonts w:ascii="Times New Roman" w:hAnsi="Times New Roman" w:cs="Times New Roman"/>
                <w:sz w:val="24"/>
                <w:szCs w:val="24"/>
              </w:rPr>
            </w:pPr>
            <w:r w:rsidRPr="009E3625">
              <w:rPr>
                <w:rFonts w:ascii="Times New Roman" w:hAnsi="Times New Roman" w:cs="Times New Roman"/>
                <w:sz w:val="24"/>
                <w:szCs w:val="24"/>
              </w:rPr>
              <w:t>17.</w:t>
            </w:r>
          </w:p>
        </w:tc>
        <w:tc>
          <w:tcPr>
            <w:tcW w:w="1713" w:type="dxa"/>
          </w:tcPr>
          <w:p w14:paraId="3E8ADFE6" w14:textId="77777777" w:rsidR="00A93EAE" w:rsidRPr="009E3625" w:rsidRDefault="00A93EAE" w:rsidP="00021E21">
            <w:pPr>
              <w:rPr>
                <w:rFonts w:ascii="Times New Roman" w:hAnsi="Times New Roman" w:cs="Times New Roman"/>
                <w:sz w:val="24"/>
                <w:szCs w:val="24"/>
              </w:rPr>
            </w:pPr>
            <w:r w:rsidRPr="003B5C9A">
              <w:rPr>
                <w:rFonts w:ascii="Times New Roman" w:hAnsi="Times New Roman" w:cs="Times New Roman"/>
                <w:sz w:val="24"/>
                <w:szCs w:val="24"/>
              </w:rPr>
              <w:t>Virus</w:t>
            </w:r>
            <w:r>
              <w:rPr>
                <w:rFonts w:ascii="Times New Roman" w:hAnsi="Times New Roman" w:cs="Times New Roman"/>
                <w:sz w:val="24"/>
                <w:szCs w:val="24"/>
              </w:rPr>
              <w:t xml:space="preserve"> </w:t>
            </w:r>
            <w:r w:rsidRPr="003B5C9A">
              <w:rPr>
                <w:rFonts w:ascii="Times New Roman" w:hAnsi="Times New Roman" w:cs="Times New Roman"/>
                <w:sz w:val="24"/>
                <w:szCs w:val="24"/>
              </w:rPr>
              <w:t>resistant plum</w:t>
            </w:r>
          </w:p>
        </w:tc>
        <w:tc>
          <w:tcPr>
            <w:tcW w:w="1983" w:type="dxa"/>
          </w:tcPr>
          <w:p w14:paraId="70BC57EA" w14:textId="77777777" w:rsidR="00A93EAE" w:rsidRPr="009E3625" w:rsidRDefault="00A93EAE" w:rsidP="00021E21">
            <w:pPr>
              <w:rPr>
                <w:rFonts w:ascii="Times New Roman" w:hAnsi="Times New Roman" w:cs="Times New Roman"/>
                <w:sz w:val="24"/>
                <w:szCs w:val="24"/>
              </w:rPr>
            </w:pPr>
            <w:r>
              <w:rPr>
                <w:rFonts w:ascii="Times New Roman" w:hAnsi="Times New Roman" w:cs="Times New Roman"/>
                <w:sz w:val="24"/>
                <w:szCs w:val="24"/>
              </w:rPr>
              <w:t xml:space="preserve">Particle bombardment </w:t>
            </w:r>
          </w:p>
        </w:tc>
        <w:tc>
          <w:tcPr>
            <w:tcW w:w="2691" w:type="dxa"/>
          </w:tcPr>
          <w:p w14:paraId="0485924A" w14:textId="77777777" w:rsidR="00A93EAE" w:rsidRPr="009E3625" w:rsidRDefault="00A93EAE" w:rsidP="00021E21">
            <w:pPr>
              <w:rPr>
                <w:rFonts w:ascii="Times New Roman" w:hAnsi="Times New Roman" w:cs="Times New Roman"/>
                <w:sz w:val="24"/>
                <w:szCs w:val="24"/>
              </w:rPr>
            </w:pPr>
            <w:r>
              <w:rPr>
                <w:rFonts w:ascii="Times New Roman" w:hAnsi="Times New Roman" w:cs="Times New Roman"/>
                <w:sz w:val="24"/>
                <w:szCs w:val="24"/>
              </w:rPr>
              <w:t xml:space="preserve">Coat protein gene from plum pox virus </w:t>
            </w:r>
          </w:p>
        </w:tc>
        <w:tc>
          <w:tcPr>
            <w:tcW w:w="2122" w:type="dxa"/>
          </w:tcPr>
          <w:p w14:paraId="1349D21D" w14:textId="6432A788" w:rsidR="00A93EAE" w:rsidRPr="009E3625" w:rsidRDefault="009C4E1A" w:rsidP="00021E21">
            <w:pPr>
              <w:rPr>
                <w:rFonts w:ascii="Times New Roman" w:hAnsi="Times New Roman" w:cs="Times New Roman"/>
                <w:sz w:val="24"/>
                <w:szCs w:val="24"/>
              </w:rPr>
            </w:pPr>
            <w:r>
              <w:rPr>
                <w:rFonts w:ascii="Times New Roman" w:hAnsi="Times New Roman" w:cs="Times New Roman"/>
                <w:sz w:val="24"/>
                <w:szCs w:val="24"/>
              </w:rPr>
              <w:t xml:space="preserve">PPV resistant </w:t>
            </w:r>
          </w:p>
        </w:tc>
        <w:tc>
          <w:tcPr>
            <w:tcW w:w="1844" w:type="dxa"/>
          </w:tcPr>
          <w:p w14:paraId="120E62FA" w14:textId="2F813BD8" w:rsidR="00A93EAE" w:rsidRPr="00F042DB" w:rsidRDefault="00A93EAE" w:rsidP="00021E21">
            <w:pPr>
              <w:rPr>
                <w:rFonts w:ascii="Times New Roman" w:hAnsi="Times New Roman" w:cs="Times New Roman"/>
                <w:sz w:val="24"/>
                <w:szCs w:val="24"/>
              </w:rPr>
            </w:pPr>
            <w:r w:rsidRPr="00F042DB">
              <w:rPr>
                <w:rFonts w:ascii="Times New Roman" w:eastAsia="Times New Roman" w:hAnsi="Times New Roman" w:cs="Times New Roman"/>
                <w:sz w:val="24"/>
                <w:szCs w:val="24"/>
                <w:lang w:eastAsia="en-IN"/>
              </w:rPr>
              <w:t>S</w:t>
            </w:r>
            <w:r w:rsidR="009C4E1A">
              <w:rPr>
                <w:rFonts w:ascii="Times New Roman" w:eastAsia="Times New Roman" w:hAnsi="Times New Roman" w:cs="Times New Roman"/>
                <w:sz w:val="24"/>
                <w:szCs w:val="24"/>
                <w:lang w:eastAsia="en-IN"/>
              </w:rPr>
              <w:t>corz</w:t>
            </w:r>
            <w:r w:rsidRPr="00F042DB">
              <w:rPr>
                <w:rFonts w:ascii="Times New Roman" w:eastAsia="Times New Roman" w:hAnsi="Times New Roman" w:cs="Times New Roman"/>
                <w:sz w:val="24"/>
                <w:szCs w:val="24"/>
                <w:lang w:eastAsia="en-IN"/>
              </w:rPr>
              <w:t xml:space="preserve">a, R. </w:t>
            </w:r>
            <w:r w:rsidRPr="009C4E1A">
              <w:rPr>
                <w:rFonts w:ascii="Times New Roman" w:eastAsia="Times New Roman" w:hAnsi="Times New Roman" w:cs="Times New Roman"/>
                <w:i/>
                <w:iCs/>
                <w:sz w:val="24"/>
                <w:szCs w:val="24"/>
                <w:lang w:eastAsia="en-IN"/>
              </w:rPr>
              <w:t>et al</w:t>
            </w:r>
            <w:r w:rsidRPr="00F042DB">
              <w:rPr>
                <w:rFonts w:ascii="Times New Roman" w:eastAsia="Times New Roman" w:hAnsi="Times New Roman" w:cs="Times New Roman"/>
                <w:sz w:val="24"/>
                <w:szCs w:val="24"/>
                <w:lang w:eastAsia="en-IN"/>
              </w:rPr>
              <w:t>., (2013)</w:t>
            </w:r>
          </w:p>
        </w:tc>
      </w:tr>
      <w:tr w:rsidR="00A93EAE" w:rsidRPr="009E3625" w14:paraId="1D1A4A64" w14:textId="77777777" w:rsidTr="00021E21">
        <w:trPr>
          <w:trHeight w:val="661"/>
        </w:trPr>
        <w:tc>
          <w:tcPr>
            <w:tcW w:w="562" w:type="dxa"/>
          </w:tcPr>
          <w:p w14:paraId="5968DB50" w14:textId="77777777" w:rsidR="00A93EAE" w:rsidRPr="009E3625" w:rsidRDefault="00A93EAE" w:rsidP="00021E21">
            <w:pPr>
              <w:ind w:left="-534"/>
              <w:jc w:val="right"/>
              <w:rPr>
                <w:rFonts w:ascii="Times New Roman" w:hAnsi="Times New Roman" w:cs="Times New Roman"/>
                <w:sz w:val="24"/>
                <w:szCs w:val="24"/>
              </w:rPr>
            </w:pPr>
            <w:r w:rsidRPr="009E3625">
              <w:rPr>
                <w:rFonts w:ascii="Times New Roman" w:hAnsi="Times New Roman" w:cs="Times New Roman"/>
                <w:sz w:val="24"/>
                <w:szCs w:val="24"/>
              </w:rPr>
              <w:t>18.</w:t>
            </w:r>
          </w:p>
        </w:tc>
        <w:tc>
          <w:tcPr>
            <w:tcW w:w="1713" w:type="dxa"/>
          </w:tcPr>
          <w:p w14:paraId="26B274BD" w14:textId="77777777" w:rsidR="00A93EAE" w:rsidRDefault="00A93EAE" w:rsidP="00021E21">
            <w:pPr>
              <w:rPr>
                <w:rFonts w:ascii="Times New Roman" w:hAnsi="Times New Roman" w:cs="Times New Roman"/>
                <w:sz w:val="24"/>
                <w:szCs w:val="24"/>
              </w:rPr>
            </w:pPr>
            <w:r>
              <w:rPr>
                <w:rFonts w:ascii="Times New Roman" w:hAnsi="Times New Roman" w:cs="Times New Roman"/>
                <w:sz w:val="24"/>
                <w:szCs w:val="24"/>
              </w:rPr>
              <w:t xml:space="preserve">Wheat </w:t>
            </w:r>
          </w:p>
          <w:p w14:paraId="273546FC" w14:textId="77777777" w:rsidR="00A93EAE" w:rsidRPr="009E3625" w:rsidRDefault="00A93EAE" w:rsidP="00021E21">
            <w:pPr>
              <w:rPr>
                <w:rFonts w:ascii="Times New Roman" w:hAnsi="Times New Roman" w:cs="Times New Roman"/>
                <w:sz w:val="24"/>
                <w:szCs w:val="24"/>
              </w:rPr>
            </w:pPr>
            <w:r>
              <w:rPr>
                <w:rFonts w:ascii="Times New Roman" w:hAnsi="Times New Roman" w:cs="Times New Roman"/>
                <w:sz w:val="24"/>
                <w:szCs w:val="24"/>
              </w:rPr>
              <w:t xml:space="preserve">Roundup ready </w:t>
            </w:r>
          </w:p>
        </w:tc>
        <w:tc>
          <w:tcPr>
            <w:tcW w:w="1983" w:type="dxa"/>
          </w:tcPr>
          <w:p w14:paraId="41F10099" w14:textId="77777777" w:rsidR="00A93EAE" w:rsidRPr="009E3625" w:rsidRDefault="00A93EAE" w:rsidP="00021E21">
            <w:pPr>
              <w:rPr>
                <w:rFonts w:ascii="Times New Roman" w:hAnsi="Times New Roman" w:cs="Times New Roman"/>
                <w:sz w:val="24"/>
                <w:szCs w:val="24"/>
              </w:rPr>
            </w:pPr>
            <w:r w:rsidRPr="009E3625">
              <w:rPr>
                <w:rFonts w:ascii="Times New Roman" w:hAnsi="Times New Roman" w:cs="Times New Roman"/>
                <w:sz w:val="24"/>
                <w:szCs w:val="24"/>
              </w:rPr>
              <w:t>Agrobacterium mediated transfer</w:t>
            </w:r>
          </w:p>
        </w:tc>
        <w:tc>
          <w:tcPr>
            <w:tcW w:w="2691" w:type="dxa"/>
          </w:tcPr>
          <w:p w14:paraId="55B0B942" w14:textId="77777777" w:rsidR="00A93EAE" w:rsidRPr="009E3625" w:rsidRDefault="00A93EAE" w:rsidP="00021E21">
            <w:pPr>
              <w:rPr>
                <w:rFonts w:ascii="Times New Roman" w:hAnsi="Times New Roman" w:cs="Times New Roman"/>
                <w:sz w:val="24"/>
                <w:szCs w:val="24"/>
              </w:rPr>
            </w:pPr>
            <w:r w:rsidRPr="009E3625">
              <w:rPr>
                <w:rFonts w:ascii="Times New Roman" w:hAnsi="Times New Roman" w:cs="Times New Roman"/>
                <w:sz w:val="24"/>
                <w:szCs w:val="24"/>
              </w:rPr>
              <w:t>EPSPS</w:t>
            </w:r>
            <w:r>
              <w:rPr>
                <w:rFonts w:ascii="Times New Roman" w:hAnsi="Times New Roman" w:cs="Times New Roman"/>
                <w:sz w:val="24"/>
                <w:szCs w:val="24"/>
              </w:rPr>
              <w:t xml:space="preserve"> genes</w:t>
            </w:r>
            <w:r w:rsidRPr="009E3625">
              <w:rPr>
                <w:rFonts w:ascii="Times New Roman" w:hAnsi="Times New Roman" w:cs="Times New Roman"/>
                <w:sz w:val="24"/>
                <w:szCs w:val="24"/>
              </w:rPr>
              <w:t xml:space="preserve"> from Agrobacterium sp. strain CP</w:t>
            </w:r>
            <w:r>
              <w:rPr>
                <w:rFonts w:ascii="Times New Roman" w:hAnsi="Times New Roman" w:cs="Times New Roman"/>
                <w:sz w:val="24"/>
                <w:szCs w:val="24"/>
              </w:rPr>
              <w:t>4</w:t>
            </w:r>
          </w:p>
        </w:tc>
        <w:tc>
          <w:tcPr>
            <w:tcW w:w="2122" w:type="dxa"/>
          </w:tcPr>
          <w:p w14:paraId="77C00459" w14:textId="77777777" w:rsidR="00A93EAE" w:rsidRPr="009E3625" w:rsidRDefault="00A93EAE" w:rsidP="00021E21">
            <w:pPr>
              <w:rPr>
                <w:rFonts w:ascii="Times New Roman" w:hAnsi="Times New Roman" w:cs="Times New Roman"/>
                <w:sz w:val="24"/>
                <w:szCs w:val="24"/>
              </w:rPr>
            </w:pPr>
            <w:r w:rsidRPr="009E3625">
              <w:rPr>
                <w:rFonts w:ascii="Times New Roman" w:hAnsi="Times New Roman" w:cs="Times New Roman"/>
                <w:sz w:val="24"/>
                <w:szCs w:val="24"/>
              </w:rPr>
              <w:t>Glyphosate Herbicide tolerant</w:t>
            </w:r>
          </w:p>
        </w:tc>
        <w:tc>
          <w:tcPr>
            <w:tcW w:w="1844" w:type="dxa"/>
          </w:tcPr>
          <w:p w14:paraId="1C73AF56" w14:textId="77777777" w:rsidR="00A93EAE" w:rsidRPr="00531EA5" w:rsidRDefault="00A93EAE" w:rsidP="00021E21">
            <w:pPr>
              <w:rPr>
                <w:rFonts w:ascii="Times New Roman" w:hAnsi="Times New Roman" w:cs="Times New Roman"/>
                <w:sz w:val="24"/>
                <w:szCs w:val="24"/>
              </w:rPr>
            </w:pPr>
            <w:r w:rsidRPr="00531EA5">
              <w:rPr>
                <w:rFonts w:ascii="Times New Roman" w:eastAsia="Times New Roman" w:hAnsi="Times New Roman" w:cs="Times New Roman"/>
                <w:sz w:val="24"/>
                <w:szCs w:val="24"/>
                <w:lang w:eastAsia="en-IN"/>
              </w:rPr>
              <w:t>Klümper, W., &amp; Qaim, M. (2014)</w:t>
            </w:r>
          </w:p>
        </w:tc>
      </w:tr>
      <w:tr w:rsidR="00A93EAE" w:rsidRPr="009E3625" w14:paraId="68EE4DDC" w14:textId="77777777" w:rsidTr="00021E21">
        <w:trPr>
          <w:trHeight w:val="661"/>
        </w:trPr>
        <w:tc>
          <w:tcPr>
            <w:tcW w:w="562" w:type="dxa"/>
          </w:tcPr>
          <w:p w14:paraId="14A49122" w14:textId="77777777" w:rsidR="00A93EAE" w:rsidRPr="009E3625" w:rsidRDefault="00A93EAE" w:rsidP="00021E21">
            <w:pPr>
              <w:ind w:left="-534"/>
              <w:jc w:val="right"/>
              <w:rPr>
                <w:rFonts w:ascii="Times New Roman" w:hAnsi="Times New Roman" w:cs="Times New Roman"/>
                <w:sz w:val="24"/>
                <w:szCs w:val="24"/>
              </w:rPr>
            </w:pPr>
            <w:r w:rsidRPr="009E3625">
              <w:rPr>
                <w:rFonts w:ascii="Times New Roman" w:hAnsi="Times New Roman" w:cs="Times New Roman"/>
                <w:sz w:val="24"/>
                <w:szCs w:val="24"/>
              </w:rPr>
              <w:t>19.</w:t>
            </w:r>
          </w:p>
        </w:tc>
        <w:tc>
          <w:tcPr>
            <w:tcW w:w="1713" w:type="dxa"/>
          </w:tcPr>
          <w:p w14:paraId="08607EAD" w14:textId="77777777" w:rsidR="00A93EAE" w:rsidRPr="009E3625" w:rsidRDefault="00A93EAE" w:rsidP="00021E21">
            <w:pPr>
              <w:rPr>
                <w:rFonts w:ascii="Times New Roman" w:hAnsi="Times New Roman" w:cs="Times New Roman"/>
                <w:sz w:val="24"/>
                <w:szCs w:val="24"/>
              </w:rPr>
            </w:pPr>
            <w:r>
              <w:rPr>
                <w:rFonts w:ascii="Times New Roman" w:hAnsi="Times New Roman" w:cs="Times New Roman"/>
                <w:sz w:val="24"/>
                <w:szCs w:val="24"/>
              </w:rPr>
              <w:t xml:space="preserve">Simplot Innate potato </w:t>
            </w:r>
          </w:p>
        </w:tc>
        <w:tc>
          <w:tcPr>
            <w:tcW w:w="1983" w:type="dxa"/>
          </w:tcPr>
          <w:p w14:paraId="78E86499" w14:textId="77777777" w:rsidR="00A93EAE" w:rsidRPr="009E3625" w:rsidRDefault="00A93EAE" w:rsidP="00021E21">
            <w:pPr>
              <w:rPr>
                <w:rFonts w:ascii="Times New Roman" w:hAnsi="Times New Roman" w:cs="Times New Roman"/>
                <w:sz w:val="24"/>
                <w:szCs w:val="24"/>
              </w:rPr>
            </w:pPr>
            <w:r w:rsidRPr="009E3625">
              <w:rPr>
                <w:rFonts w:ascii="Times New Roman" w:hAnsi="Times New Roman" w:cs="Times New Roman"/>
                <w:sz w:val="24"/>
                <w:szCs w:val="24"/>
              </w:rPr>
              <w:t>Agrobacterium mediated transfer</w:t>
            </w:r>
          </w:p>
        </w:tc>
        <w:tc>
          <w:tcPr>
            <w:tcW w:w="2691" w:type="dxa"/>
          </w:tcPr>
          <w:p w14:paraId="066832CD" w14:textId="77777777" w:rsidR="00A93EAE" w:rsidRPr="009E3625" w:rsidRDefault="00A93EAE" w:rsidP="00021E21">
            <w:pPr>
              <w:rPr>
                <w:rFonts w:ascii="Times New Roman" w:hAnsi="Times New Roman" w:cs="Times New Roman"/>
                <w:sz w:val="24"/>
                <w:szCs w:val="24"/>
              </w:rPr>
            </w:pPr>
            <w:r>
              <w:rPr>
                <w:rFonts w:ascii="Times New Roman" w:hAnsi="Times New Roman" w:cs="Times New Roman"/>
                <w:sz w:val="24"/>
                <w:szCs w:val="24"/>
              </w:rPr>
              <w:t xml:space="preserve">RNA interference (RNAi) of specific potato genes </w:t>
            </w:r>
          </w:p>
        </w:tc>
        <w:tc>
          <w:tcPr>
            <w:tcW w:w="2122" w:type="dxa"/>
          </w:tcPr>
          <w:p w14:paraId="6671A7A1" w14:textId="77777777" w:rsidR="00A93EAE" w:rsidRPr="009E3625" w:rsidRDefault="00A93EAE" w:rsidP="00021E21">
            <w:pPr>
              <w:rPr>
                <w:rFonts w:ascii="Times New Roman" w:hAnsi="Times New Roman" w:cs="Times New Roman"/>
                <w:sz w:val="24"/>
                <w:szCs w:val="24"/>
              </w:rPr>
            </w:pPr>
            <w:r w:rsidRPr="000A5785">
              <w:rPr>
                <w:rFonts w:ascii="Times New Roman" w:hAnsi="Times New Roman" w:cs="Times New Roman"/>
                <w:sz w:val="24"/>
                <w:szCs w:val="24"/>
              </w:rPr>
              <w:t>Reduced black spot bruise, reduced browning, and reduced acrylamide production</w:t>
            </w:r>
          </w:p>
        </w:tc>
        <w:tc>
          <w:tcPr>
            <w:tcW w:w="1844" w:type="dxa"/>
          </w:tcPr>
          <w:p w14:paraId="3138BE6E" w14:textId="77777777" w:rsidR="00A93EAE" w:rsidRPr="00562EBF" w:rsidRDefault="00A93EAE" w:rsidP="00021E21">
            <w:pPr>
              <w:rPr>
                <w:rFonts w:ascii="Times New Roman" w:hAnsi="Times New Roman" w:cs="Times New Roman"/>
                <w:sz w:val="24"/>
                <w:szCs w:val="24"/>
              </w:rPr>
            </w:pPr>
            <w:r w:rsidRPr="00562EBF">
              <w:rPr>
                <w:rFonts w:ascii="Times New Roman" w:eastAsia="Times New Roman" w:hAnsi="Times New Roman" w:cs="Times New Roman"/>
                <w:sz w:val="24"/>
                <w:szCs w:val="24"/>
                <w:lang w:eastAsia="en-IN"/>
              </w:rPr>
              <w:t>Duan, X., Sun, X., &amp; Zhang, Y. (2015)</w:t>
            </w:r>
          </w:p>
        </w:tc>
      </w:tr>
      <w:tr w:rsidR="00A93EAE" w:rsidRPr="009E3625" w14:paraId="24379E4A" w14:textId="77777777" w:rsidTr="00021E21">
        <w:trPr>
          <w:trHeight w:val="661"/>
        </w:trPr>
        <w:tc>
          <w:tcPr>
            <w:tcW w:w="562" w:type="dxa"/>
          </w:tcPr>
          <w:p w14:paraId="192DF134" w14:textId="77777777" w:rsidR="00A93EAE" w:rsidRPr="009E3625" w:rsidRDefault="00A93EAE" w:rsidP="00021E21">
            <w:pPr>
              <w:ind w:left="-534"/>
              <w:jc w:val="right"/>
              <w:rPr>
                <w:rFonts w:ascii="Times New Roman" w:hAnsi="Times New Roman" w:cs="Times New Roman"/>
                <w:sz w:val="24"/>
                <w:szCs w:val="24"/>
              </w:rPr>
            </w:pPr>
            <w:r w:rsidRPr="009E3625">
              <w:rPr>
                <w:rFonts w:ascii="Times New Roman" w:hAnsi="Times New Roman" w:cs="Times New Roman"/>
                <w:sz w:val="24"/>
                <w:szCs w:val="24"/>
              </w:rPr>
              <w:t>20.</w:t>
            </w:r>
          </w:p>
        </w:tc>
        <w:tc>
          <w:tcPr>
            <w:tcW w:w="1713" w:type="dxa"/>
          </w:tcPr>
          <w:p w14:paraId="128B0A2C" w14:textId="77777777" w:rsidR="00A93EAE" w:rsidRPr="009E3625" w:rsidRDefault="00A93EAE" w:rsidP="00021E21">
            <w:pPr>
              <w:rPr>
                <w:rFonts w:ascii="Times New Roman" w:hAnsi="Times New Roman" w:cs="Times New Roman"/>
                <w:sz w:val="24"/>
                <w:szCs w:val="24"/>
              </w:rPr>
            </w:pPr>
            <w:r>
              <w:rPr>
                <w:rFonts w:ascii="Times New Roman" w:hAnsi="Times New Roman" w:cs="Times New Roman"/>
                <w:sz w:val="24"/>
                <w:szCs w:val="24"/>
              </w:rPr>
              <w:t xml:space="preserve">Vistive gold soyabean </w:t>
            </w:r>
          </w:p>
        </w:tc>
        <w:tc>
          <w:tcPr>
            <w:tcW w:w="1983" w:type="dxa"/>
          </w:tcPr>
          <w:p w14:paraId="7B11E8E3" w14:textId="77777777" w:rsidR="00A93EAE" w:rsidRPr="009E3625" w:rsidRDefault="00A93EAE" w:rsidP="00021E21">
            <w:pPr>
              <w:rPr>
                <w:rFonts w:ascii="Times New Roman" w:hAnsi="Times New Roman" w:cs="Times New Roman"/>
                <w:sz w:val="24"/>
                <w:szCs w:val="24"/>
              </w:rPr>
            </w:pPr>
            <w:r w:rsidRPr="009E3625">
              <w:rPr>
                <w:rFonts w:ascii="Times New Roman" w:hAnsi="Times New Roman" w:cs="Times New Roman"/>
                <w:sz w:val="24"/>
                <w:szCs w:val="24"/>
              </w:rPr>
              <w:t>Agrobacterium mediated transfer</w:t>
            </w:r>
          </w:p>
        </w:tc>
        <w:tc>
          <w:tcPr>
            <w:tcW w:w="2691" w:type="dxa"/>
          </w:tcPr>
          <w:p w14:paraId="7920416D" w14:textId="77777777" w:rsidR="00A93EAE" w:rsidRPr="009E3625" w:rsidRDefault="00A93EAE" w:rsidP="00021E21">
            <w:pPr>
              <w:rPr>
                <w:rFonts w:ascii="Times New Roman" w:hAnsi="Times New Roman" w:cs="Times New Roman"/>
                <w:sz w:val="24"/>
                <w:szCs w:val="24"/>
              </w:rPr>
            </w:pPr>
            <w:r>
              <w:rPr>
                <w:rFonts w:ascii="Times New Roman" w:hAnsi="Times New Roman" w:cs="Times New Roman"/>
                <w:sz w:val="24"/>
                <w:szCs w:val="24"/>
              </w:rPr>
              <w:t xml:space="preserve">RNA interference (RNAi) of specific soyabean genes </w:t>
            </w:r>
          </w:p>
        </w:tc>
        <w:tc>
          <w:tcPr>
            <w:tcW w:w="2122" w:type="dxa"/>
          </w:tcPr>
          <w:p w14:paraId="657AE144" w14:textId="77777777" w:rsidR="00A93EAE" w:rsidRPr="009E3625" w:rsidRDefault="00A93EAE" w:rsidP="00021E21">
            <w:pPr>
              <w:rPr>
                <w:rFonts w:ascii="Times New Roman" w:hAnsi="Times New Roman" w:cs="Times New Roman"/>
                <w:sz w:val="24"/>
                <w:szCs w:val="24"/>
              </w:rPr>
            </w:pPr>
            <w:r>
              <w:rPr>
                <w:rFonts w:ascii="Times New Roman" w:hAnsi="Times New Roman" w:cs="Times New Roman"/>
                <w:sz w:val="24"/>
                <w:szCs w:val="24"/>
              </w:rPr>
              <w:t xml:space="preserve">Reduced level of  saturated fatty acids &amp; increased level of monounsaturated fats </w:t>
            </w:r>
          </w:p>
        </w:tc>
        <w:tc>
          <w:tcPr>
            <w:tcW w:w="1844" w:type="dxa"/>
          </w:tcPr>
          <w:p w14:paraId="3620D27C" w14:textId="77777777" w:rsidR="00A93EAE" w:rsidRPr="00E23FA4" w:rsidRDefault="00A93EAE" w:rsidP="00021E21">
            <w:pPr>
              <w:rPr>
                <w:rFonts w:ascii="Times New Roman" w:hAnsi="Times New Roman" w:cs="Times New Roman"/>
                <w:sz w:val="24"/>
                <w:szCs w:val="24"/>
              </w:rPr>
            </w:pPr>
            <w:r w:rsidRPr="00E23FA4">
              <w:rPr>
                <w:rFonts w:ascii="Times New Roman" w:eastAsia="Times New Roman" w:hAnsi="Times New Roman" w:cs="Times New Roman"/>
                <w:sz w:val="24"/>
                <w:szCs w:val="24"/>
                <w:lang w:eastAsia="en-IN"/>
              </w:rPr>
              <w:t>Howles, P. A., &amp; Ralston, E. (2016)</w:t>
            </w:r>
          </w:p>
        </w:tc>
      </w:tr>
    </w:tbl>
    <w:p w14:paraId="4F90291C" w14:textId="1B1B9A2B" w:rsidR="00A93EAE" w:rsidRDefault="002F5F91" w:rsidP="0030079A">
      <w:pPr>
        <w:spacing w:after="0"/>
        <w:jc w:val="both"/>
      </w:pPr>
      <w:r>
        <w:t>Table 2-</w:t>
      </w:r>
      <w:r w:rsidR="004412DF">
        <w:t xml:space="preserve"> </w:t>
      </w:r>
      <w:r w:rsidR="004412DF" w:rsidRPr="009E3625">
        <w:rPr>
          <w:rFonts w:ascii="Times New Roman" w:hAnsi="Times New Roman" w:cs="Times New Roman"/>
          <w:b/>
          <w:bCs/>
          <w:sz w:val="24"/>
          <w:szCs w:val="24"/>
        </w:rPr>
        <w:t xml:space="preserve">Technique </w:t>
      </w:r>
      <w:r w:rsidR="004412DF">
        <w:rPr>
          <w:rFonts w:ascii="Times New Roman" w:hAnsi="Times New Roman" w:cs="Times New Roman"/>
          <w:b/>
          <w:bCs/>
          <w:sz w:val="24"/>
          <w:szCs w:val="24"/>
        </w:rPr>
        <w:t>administered for</w:t>
      </w:r>
      <w:r w:rsidR="00466445">
        <w:rPr>
          <w:rFonts w:ascii="Times New Roman" w:hAnsi="Times New Roman" w:cs="Times New Roman"/>
          <w:b/>
          <w:bCs/>
          <w:sz w:val="24"/>
          <w:szCs w:val="24"/>
        </w:rPr>
        <w:t xml:space="preserve"> the</w:t>
      </w:r>
      <w:r w:rsidR="004412DF">
        <w:rPr>
          <w:rFonts w:ascii="Times New Roman" w:hAnsi="Times New Roman" w:cs="Times New Roman"/>
          <w:b/>
          <w:bCs/>
          <w:sz w:val="24"/>
          <w:szCs w:val="24"/>
        </w:rPr>
        <w:t xml:space="preserve"> trait </w:t>
      </w:r>
      <w:r w:rsidR="00466445">
        <w:rPr>
          <w:rFonts w:ascii="Times New Roman" w:hAnsi="Times New Roman" w:cs="Times New Roman"/>
          <w:b/>
          <w:bCs/>
          <w:sz w:val="24"/>
          <w:szCs w:val="24"/>
        </w:rPr>
        <w:t>enhancement</w:t>
      </w:r>
      <w:r w:rsidR="004412DF">
        <w:rPr>
          <w:rFonts w:ascii="Times New Roman" w:hAnsi="Times New Roman" w:cs="Times New Roman"/>
          <w:b/>
          <w:bCs/>
          <w:sz w:val="24"/>
          <w:szCs w:val="24"/>
        </w:rPr>
        <w:t xml:space="preserve"> </w:t>
      </w:r>
      <w:r w:rsidR="009628F2">
        <w:rPr>
          <w:rFonts w:ascii="Times New Roman" w:hAnsi="Times New Roman" w:cs="Times New Roman"/>
          <w:b/>
          <w:bCs/>
          <w:sz w:val="24"/>
          <w:szCs w:val="24"/>
        </w:rPr>
        <w:t>of</w:t>
      </w:r>
      <w:r w:rsidR="004412DF">
        <w:rPr>
          <w:rFonts w:ascii="Times New Roman" w:hAnsi="Times New Roman" w:cs="Times New Roman"/>
          <w:b/>
          <w:bCs/>
          <w:sz w:val="24"/>
          <w:szCs w:val="24"/>
        </w:rPr>
        <w:t xml:space="preserve"> different crops</w:t>
      </w:r>
    </w:p>
    <w:p w14:paraId="2449BD13" w14:textId="4246063D" w:rsidR="0030079A" w:rsidRDefault="0030079A" w:rsidP="0030079A">
      <w:pPr>
        <w:spacing w:after="0"/>
        <w:jc w:val="both"/>
        <w:rPr>
          <w:rFonts w:ascii="Times New Roman" w:hAnsi="Times New Roman" w:cs="Times New Roman"/>
          <w:color w:val="252525"/>
          <w:sz w:val="24"/>
          <w:szCs w:val="24"/>
          <w:shd w:val="clear" w:color="auto" w:fill="FFFFFF"/>
        </w:rPr>
      </w:pPr>
      <w:r w:rsidRPr="0030079A">
        <w:rPr>
          <w:rFonts w:ascii="Times New Roman" w:hAnsi="Times New Roman" w:cs="Times New Roman"/>
          <w:color w:val="000000" w:themeColor="text1"/>
          <w:sz w:val="24"/>
          <w:szCs w:val="24"/>
          <w:shd w:val="clear" w:color="auto" w:fill="FFFFFF"/>
        </w:rPr>
        <w:t xml:space="preserve">The issue </w:t>
      </w:r>
      <w:r w:rsidRPr="00E5049F">
        <w:rPr>
          <w:rFonts w:ascii="Times New Roman" w:hAnsi="Times New Roman" w:cs="Times New Roman"/>
          <w:color w:val="252525"/>
          <w:sz w:val="24"/>
          <w:szCs w:val="24"/>
          <w:shd w:val="clear" w:color="auto" w:fill="FFFFFF"/>
        </w:rPr>
        <w:t>of global food security is a major factor in the United Nations' Sustainable Development Goals, which aim to eliminate hunger by 2030. Despite 88% of countries reporting sufficient food supply, the reality is that one-third of countries have inadequate food supply, resulting in more than 10% of the world's population going hungry. Nutrition plays a crucial role in maintaining good health and meeting food security needs, and governments have</w:t>
      </w:r>
      <w:r w:rsidR="001F7163">
        <w:rPr>
          <w:rFonts w:ascii="Times New Roman" w:hAnsi="Times New Roman" w:cs="Times New Roman"/>
          <w:color w:val="252525"/>
          <w:sz w:val="24"/>
          <w:szCs w:val="24"/>
          <w:shd w:val="clear" w:color="auto" w:fill="FFFFFF"/>
        </w:rPr>
        <w:t xml:space="preserve"> </w:t>
      </w:r>
      <w:r w:rsidRPr="00E5049F">
        <w:rPr>
          <w:rFonts w:ascii="Times New Roman" w:hAnsi="Times New Roman" w:cs="Times New Roman"/>
          <w:color w:val="252525"/>
          <w:sz w:val="24"/>
          <w:szCs w:val="24"/>
          <w:shd w:val="clear" w:color="auto" w:fill="FFFFFF"/>
        </w:rPr>
        <w:t>conducted several national nutrition surveys to identify malnutrition issues among their populations (Malik and Maqbool 2020).</w:t>
      </w:r>
    </w:p>
    <w:p w14:paraId="774AC2DB" w14:textId="77777777" w:rsidR="009109F4" w:rsidRDefault="009109F4" w:rsidP="0030079A">
      <w:pPr>
        <w:spacing w:after="0"/>
        <w:jc w:val="both"/>
        <w:rPr>
          <w:rFonts w:ascii="Times New Roman" w:hAnsi="Times New Roman" w:cs="Times New Roman"/>
          <w:color w:val="252525"/>
          <w:sz w:val="24"/>
          <w:szCs w:val="24"/>
          <w:shd w:val="clear" w:color="auto" w:fill="FFFFFF"/>
        </w:rPr>
      </w:pPr>
    </w:p>
    <w:p w14:paraId="0DA844A0" w14:textId="3356E3BE" w:rsidR="009109F4" w:rsidRPr="00A73EE7" w:rsidRDefault="009109F4" w:rsidP="009109F4">
      <w:pPr>
        <w:jc w:val="both"/>
        <w:rPr>
          <w:rFonts w:ascii="Times New Roman" w:hAnsi="Times New Roman" w:cs="Times New Roman"/>
          <w:sz w:val="24"/>
          <w:szCs w:val="24"/>
        </w:rPr>
      </w:pPr>
      <w:r w:rsidRPr="00551DFD">
        <w:rPr>
          <w:rFonts w:ascii="Times New Roman" w:hAnsi="Times New Roman" w:cs="Times New Roman"/>
          <w:color w:val="000000" w:themeColor="text1"/>
          <w:sz w:val="24"/>
          <w:szCs w:val="24"/>
          <w:shd w:val="clear" w:color="auto" w:fill="FFFFFF"/>
        </w:rPr>
        <w:t xml:space="preserve">The primary </w:t>
      </w:r>
      <w:r w:rsidRPr="00E5049F">
        <w:rPr>
          <w:rFonts w:ascii="Times New Roman" w:hAnsi="Times New Roman" w:cs="Times New Roman"/>
          <w:sz w:val="24"/>
          <w:szCs w:val="24"/>
          <w:shd w:val="clear" w:color="auto" w:fill="FFFFFF"/>
        </w:rPr>
        <w:t xml:space="preserve">factor affecting the bioavailability of micronutrients is the type and quantity of food consumed (Gibson, 2007). Malnutrition can manifest in various forms, including undernourishment (such as being underweight, stunted, or wasting), inadequate intake of vitamins and minerals, and being overweight or obese, which can lead to non-communicable diseases related to diet. </w:t>
      </w:r>
      <w:r w:rsidRPr="00A73EE7">
        <w:rPr>
          <w:rFonts w:ascii="Times New Roman" w:hAnsi="Times New Roman" w:cs="Times New Roman"/>
          <w:sz w:val="24"/>
          <w:szCs w:val="24"/>
        </w:rPr>
        <w:t>There are as of now 1.9 billion overweight or stout</w:t>
      </w:r>
      <w:r>
        <w:rPr>
          <w:rFonts w:ascii="Times New Roman" w:hAnsi="Times New Roman" w:cs="Times New Roman"/>
          <w:sz w:val="24"/>
          <w:szCs w:val="24"/>
        </w:rPr>
        <w:t>/ obese</w:t>
      </w:r>
      <w:r w:rsidRPr="00A73EE7">
        <w:rPr>
          <w:rFonts w:ascii="Times New Roman" w:hAnsi="Times New Roman" w:cs="Times New Roman"/>
          <w:sz w:val="24"/>
          <w:szCs w:val="24"/>
        </w:rPr>
        <w:t xml:space="preserve"> people, whereas 462 million are underweight. It was assessed that in </w:t>
      </w:r>
      <w:r w:rsidRPr="00504C21">
        <w:rPr>
          <w:rFonts w:ascii="Times New Roman" w:hAnsi="Times New Roman" w:cs="Times New Roman"/>
          <w:sz w:val="24"/>
          <w:szCs w:val="24"/>
        </w:rPr>
        <w:t>2020, 149 million children beneath the age of five would be hindered, 45 million would be squandered, and 38.9 million would be overweight</w:t>
      </w:r>
      <w:r w:rsidRPr="00A73EE7">
        <w:rPr>
          <w:rFonts w:ascii="Times New Roman" w:hAnsi="Times New Roman" w:cs="Times New Roman"/>
          <w:sz w:val="24"/>
          <w:szCs w:val="24"/>
        </w:rPr>
        <w:t xml:space="preserve"> or hefty [WHO]. Lack of healthy sustenance</w:t>
      </w:r>
      <w:r>
        <w:rPr>
          <w:rFonts w:ascii="Times New Roman" w:hAnsi="Times New Roman" w:cs="Times New Roman"/>
          <w:sz w:val="24"/>
          <w:szCs w:val="24"/>
        </w:rPr>
        <w:t>/ malnutrition would cause approximately</w:t>
      </w:r>
      <w:r w:rsidRPr="00A73EE7">
        <w:rPr>
          <w:rFonts w:ascii="Times New Roman" w:hAnsi="Times New Roman" w:cs="Times New Roman"/>
          <w:sz w:val="24"/>
          <w:szCs w:val="24"/>
        </w:rPr>
        <w:t xml:space="preserve"> around 45% of </w:t>
      </w:r>
      <w:r>
        <w:rPr>
          <w:rFonts w:ascii="Times New Roman" w:hAnsi="Times New Roman" w:cs="Times New Roman"/>
          <w:sz w:val="24"/>
          <w:szCs w:val="24"/>
        </w:rPr>
        <w:t>mortality</w:t>
      </w:r>
      <w:r w:rsidRPr="00A73EE7">
        <w:rPr>
          <w:rFonts w:ascii="Times New Roman" w:hAnsi="Times New Roman" w:cs="Times New Roman"/>
          <w:sz w:val="24"/>
          <w:szCs w:val="24"/>
        </w:rPr>
        <w:t xml:space="preserve"> in children beneath five, especially in mo</w:t>
      </w:r>
      <w:r>
        <w:rPr>
          <w:rFonts w:ascii="Times New Roman" w:hAnsi="Times New Roman" w:cs="Times New Roman"/>
          <w:sz w:val="24"/>
          <w:szCs w:val="24"/>
        </w:rPr>
        <w:t>derate</w:t>
      </w:r>
      <w:r w:rsidRPr="00A73EE7">
        <w:rPr>
          <w:rFonts w:ascii="Times New Roman" w:hAnsi="Times New Roman" w:cs="Times New Roman"/>
          <w:sz w:val="24"/>
          <w:szCs w:val="24"/>
        </w:rPr>
        <w:t xml:space="preserve"> and middle-income nations. Tragically, rates of childhood corpulence</w:t>
      </w:r>
      <w:r>
        <w:rPr>
          <w:rFonts w:ascii="Times New Roman" w:hAnsi="Times New Roman" w:cs="Times New Roman"/>
          <w:sz w:val="24"/>
          <w:szCs w:val="24"/>
        </w:rPr>
        <w:t xml:space="preserve"> &amp;</w:t>
      </w:r>
      <w:r w:rsidRPr="00A73EE7">
        <w:rPr>
          <w:rFonts w:ascii="Times New Roman" w:hAnsi="Times New Roman" w:cs="Times New Roman"/>
          <w:sz w:val="24"/>
          <w:szCs w:val="24"/>
        </w:rPr>
        <w:t xml:space="preserve"> overweight are expanding in these s</w:t>
      </w:r>
      <w:r>
        <w:rPr>
          <w:rFonts w:ascii="Times New Roman" w:hAnsi="Times New Roman" w:cs="Times New Roman"/>
          <w:sz w:val="24"/>
          <w:szCs w:val="24"/>
        </w:rPr>
        <w:t>imilar</w:t>
      </w:r>
      <w:r w:rsidRPr="00A73EE7">
        <w:rPr>
          <w:rFonts w:ascii="Times New Roman" w:hAnsi="Times New Roman" w:cs="Times New Roman"/>
          <w:sz w:val="24"/>
          <w:szCs w:val="24"/>
        </w:rPr>
        <w:t xml:space="preserve"> nations. </w:t>
      </w:r>
      <w:r w:rsidR="004620BF" w:rsidRPr="00E5049F">
        <w:rPr>
          <w:rFonts w:ascii="Times New Roman" w:hAnsi="Times New Roman" w:cs="Times New Roman"/>
          <w:sz w:val="24"/>
          <w:szCs w:val="24"/>
          <w:shd w:val="clear" w:color="auto" w:fill="FFFFFF"/>
        </w:rPr>
        <w:t>The burden of malnutrition has significant impacts on development, the economy, and society, affecting individuals, families, communities, and countries. Long-term solutions are needed to address this global issue</w:t>
      </w:r>
      <w:r w:rsidR="004620BF">
        <w:rPr>
          <w:rFonts w:ascii="Times New Roman" w:hAnsi="Times New Roman" w:cs="Times New Roman"/>
          <w:sz w:val="24"/>
          <w:szCs w:val="24"/>
          <w:shd w:val="clear" w:color="auto" w:fill="FFFFFF"/>
        </w:rPr>
        <w:t>.</w:t>
      </w:r>
    </w:p>
    <w:p w14:paraId="0B5D6859" w14:textId="77777777" w:rsidR="009109F4" w:rsidRPr="00A73EE7" w:rsidRDefault="009109F4" w:rsidP="009109F4">
      <w:pPr>
        <w:jc w:val="both"/>
        <w:rPr>
          <w:rFonts w:ascii="Times New Roman" w:hAnsi="Times New Roman" w:cs="Times New Roman"/>
          <w:sz w:val="24"/>
          <w:szCs w:val="24"/>
        </w:rPr>
      </w:pPr>
      <w:r>
        <w:rPr>
          <w:rFonts w:ascii="Times New Roman" w:hAnsi="Times New Roman" w:cs="Times New Roman"/>
          <w:sz w:val="24"/>
          <w:szCs w:val="24"/>
        </w:rPr>
        <w:t xml:space="preserve">Crop </w:t>
      </w:r>
      <w:r w:rsidRPr="00A73EE7">
        <w:rPr>
          <w:rFonts w:ascii="Times New Roman" w:hAnsi="Times New Roman" w:cs="Times New Roman"/>
          <w:sz w:val="24"/>
          <w:szCs w:val="24"/>
        </w:rPr>
        <w:t>biofortification is the method of upgrading the wholesome esteem of crops, which can be accomplished through conventional</w:t>
      </w:r>
      <w:r>
        <w:rPr>
          <w:rFonts w:ascii="Times New Roman" w:hAnsi="Times New Roman" w:cs="Times New Roman"/>
          <w:sz w:val="24"/>
          <w:szCs w:val="24"/>
        </w:rPr>
        <w:t xml:space="preserve"> or traditional</w:t>
      </w:r>
      <w:r w:rsidRPr="00A73EE7">
        <w:rPr>
          <w:rFonts w:ascii="Times New Roman" w:hAnsi="Times New Roman" w:cs="Times New Roman"/>
          <w:sz w:val="24"/>
          <w:szCs w:val="24"/>
        </w:rPr>
        <w:t xml:space="preserve"> breeding strategies or progressed procedures such as </w:t>
      </w:r>
      <w:r>
        <w:rPr>
          <w:rFonts w:ascii="Times New Roman" w:hAnsi="Times New Roman" w:cs="Times New Roman"/>
          <w:sz w:val="24"/>
          <w:szCs w:val="24"/>
        </w:rPr>
        <w:t xml:space="preserve">genetic engineering or </w:t>
      </w:r>
      <w:r w:rsidRPr="00A73EE7">
        <w:rPr>
          <w:rFonts w:ascii="Times New Roman" w:hAnsi="Times New Roman" w:cs="Times New Roman"/>
          <w:sz w:val="24"/>
          <w:szCs w:val="24"/>
        </w:rPr>
        <w:t xml:space="preserve">hereditary building. The aim of biofortification is to extend the characteristic dietary substance of plant-based nourishments </w:t>
      </w:r>
      <w:r>
        <w:rPr>
          <w:rFonts w:ascii="Times New Roman" w:hAnsi="Times New Roman" w:cs="Times New Roman"/>
          <w:sz w:val="24"/>
          <w:szCs w:val="24"/>
        </w:rPr>
        <w:t xml:space="preserve">rather than relying on artificially fortified foods </w:t>
      </w:r>
      <w:r w:rsidRPr="00A73EE7">
        <w:rPr>
          <w:rFonts w:ascii="Times New Roman" w:hAnsi="Times New Roman" w:cs="Times New Roman"/>
          <w:sz w:val="24"/>
          <w:szCs w:val="24"/>
        </w:rPr>
        <w:t>(Malik and Maqbool 2020). Right now, there are roughly 800 million individuals around the world enduring from lack of healthy sustenance</w:t>
      </w:r>
      <w:r>
        <w:rPr>
          <w:rFonts w:ascii="Times New Roman" w:hAnsi="Times New Roman" w:cs="Times New Roman"/>
          <w:sz w:val="24"/>
          <w:szCs w:val="24"/>
        </w:rPr>
        <w:t xml:space="preserve"> (malnutrition)</w:t>
      </w:r>
      <w:r w:rsidRPr="00A73EE7">
        <w:rPr>
          <w:rFonts w:ascii="Times New Roman" w:hAnsi="Times New Roman" w:cs="Times New Roman"/>
          <w:sz w:val="24"/>
          <w:szCs w:val="24"/>
        </w:rPr>
        <w:t xml:space="preserve">, with nearly all of them dwelling in </w:t>
      </w:r>
      <w:r>
        <w:rPr>
          <w:rFonts w:ascii="Times New Roman" w:hAnsi="Times New Roman" w:cs="Times New Roman"/>
          <w:sz w:val="24"/>
          <w:szCs w:val="24"/>
        </w:rPr>
        <w:t xml:space="preserve">emergent </w:t>
      </w:r>
      <w:r w:rsidRPr="00504C21">
        <w:rPr>
          <w:rFonts w:ascii="Times New Roman" w:hAnsi="Times New Roman" w:cs="Times New Roman"/>
          <w:sz w:val="24"/>
          <w:szCs w:val="24"/>
        </w:rPr>
        <w:t xml:space="preserve">nations (Sinha et al., 2019). </w:t>
      </w:r>
      <w:r w:rsidRPr="00A73EE7">
        <w:rPr>
          <w:rFonts w:ascii="Times New Roman" w:hAnsi="Times New Roman" w:cs="Times New Roman"/>
          <w:sz w:val="24"/>
          <w:szCs w:val="24"/>
        </w:rPr>
        <w:t xml:space="preserve">In </w:t>
      </w:r>
      <w:r>
        <w:rPr>
          <w:rFonts w:ascii="Times New Roman" w:hAnsi="Times New Roman" w:cs="Times New Roman"/>
          <w:sz w:val="24"/>
          <w:szCs w:val="24"/>
        </w:rPr>
        <w:t>addition to these</w:t>
      </w:r>
      <w:r w:rsidRPr="00A73EE7">
        <w:rPr>
          <w:rFonts w:ascii="Times New Roman" w:hAnsi="Times New Roman" w:cs="Times New Roman"/>
          <w:sz w:val="24"/>
          <w:szCs w:val="24"/>
        </w:rPr>
        <w:t xml:space="preserve"> </w:t>
      </w:r>
      <w:r w:rsidRPr="00504C21">
        <w:rPr>
          <w:rFonts w:ascii="Times New Roman" w:hAnsi="Times New Roman" w:cs="Times New Roman"/>
          <w:sz w:val="24"/>
          <w:szCs w:val="24"/>
        </w:rPr>
        <w:lastRenderedPageBreak/>
        <w:t xml:space="preserve">approximately 2 billion individuals </w:t>
      </w:r>
      <w:r w:rsidRPr="00A73EE7">
        <w:rPr>
          <w:rFonts w:ascii="Times New Roman" w:hAnsi="Times New Roman" w:cs="Times New Roman"/>
          <w:sz w:val="24"/>
          <w:szCs w:val="24"/>
        </w:rPr>
        <w:t>endure from "</w:t>
      </w:r>
      <w:r>
        <w:rPr>
          <w:rFonts w:ascii="Times New Roman" w:hAnsi="Times New Roman" w:cs="Times New Roman"/>
          <w:sz w:val="24"/>
          <w:szCs w:val="24"/>
        </w:rPr>
        <w:t>hidden hunger</w:t>
      </w:r>
      <w:r w:rsidRPr="00A73EE7">
        <w:rPr>
          <w:rFonts w:ascii="Times New Roman" w:hAnsi="Times New Roman" w:cs="Times New Roman"/>
          <w:sz w:val="24"/>
          <w:szCs w:val="24"/>
        </w:rPr>
        <w:t xml:space="preserve">," caused by a </w:t>
      </w:r>
      <w:r>
        <w:rPr>
          <w:rFonts w:ascii="Times New Roman" w:hAnsi="Times New Roman" w:cs="Times New Roman"/>
          <w:sz w:val="24"/>
          <w:szCs w:val="24"/>
        </w:rPr>
        <w:t>lack</w:t>
      </w:r>
      <w:r w:rsidRPr="00A73EE7">
        <w:rPr>
          <w:rFonts w:ascii="Times New Roman" w:hAnsi="Times New Roman" w:cs="Times New Roman"/>
          <w:sz w:val="24"/>
          <w:szCs w:val="24"/>
        </w:rPr>
        <w:t xml:space="preserve"> of vital micronutrients in their day-by-day </w:t>
      </w:r>
      <w:r w:rsidRPr="00504C21">
        <w:rPr>
          <w:rFonts w:ascii="Times New Roman" w:hAnsi="Times New Roman" w:cs="Times New Roman"/>
          <w:sz w:val="24"/>
          <w:szCs w:val="24"/>
        </w:rPr>
        <w:t xml:space="preserve">diets (Muthayya et al., 2013; Gillespie et al., 2016, </w:t>
      </w:r>
      <w:r w:rsidRPr="00A73EE7">
        <w:rPr>
          <w:rFonts w:ascii="Times New Roman" w:hAnsi="Times New Roman" w:cs="Times New Roman"/>
          <w:sz w:val="24"/>
          <w:szCs w:val="24"/>
        </w:rPr>
        <w:t xml:space="preserve">Malik </w:t>
      </w:r>
      <w:r w:rsidRPr="00504C21">
        <w:rPr>
          <w:rFonts w:ascii="Times New Roman" w:hAnsi="Times New Roman" w:cs="Times New Roman"/>
          <w:sz w:val="24"/>
          <w:szCs w:val="24"/>
        </w:rPr>
        <w:t>&amp;</w:t>
      </w:r>
      <w:r w:rsidRPr="00A73EE7">
        <w:rPr>
          <w:rFonts w:ascii="Times New Roman" w:hAnsi="Times New Roman" w:cs="Times New Roman"/>
          <w:sz w:val="24"/>
          <w:szCs w:val="24"/>
        </w:rPr>
        <w:t xml:space="preserve"> Maqbool 2020). </w:t>
      </w:r>
      <w:r>
        <w:rPr>
          <w:rFonts w:ascii="Times New Roman" w:hAnsi="Times New Roman" w:cs="Times New Roman"/>
          <w:sz w:val="24"/>
          <w:szCs w:val="24"/>
        </w:rPr>
        <w:t xml:space="preserve">According to “UN FAO” </w:t>
      </w:r>
      <w:r w:rsidRPr="00A73EE7">
        <w:rPr>
          <w:rFonts w:ascii="Times New Roman" w:hAnsi="Times New Roman" w:cs="Times New Roman"/>
          <w:sz w:val="24"/>
          <w:szCs w:val="24"/>
        </w:rPr>
        <w:t xml:space="preserve">Countries Nourishment and Agribusiness Association, there are 792.5 million malnourished individuals universally, with </w:t>
      </w:r>
      <w:r>
        <w:rPr>
          <w:rFonts w:ascii="Times New Roman" w:hAnsi="Times New Roman" w:cs="Times New Roman"/>
          <w:sz w:val="24"/>
          <w:szCs w:val="24"/>
        </w:rPr>
        <w:t xml:space="preserve">vast majority of individuals residing in developing countries </w:t>
      </w:r>
      <w:r w:rsidRPr="00A73EE7">
        <w:rPr>
          <w:rFonts w:ascii="Times New Roman" w:hAnsi="Times New Roman" w:cs="Times New Roman"/>
          <w:sz w:val="24"/>
          <w:szCs w:val="24"/>
        </w:rPr>
        <w:t>(Malik and Maqbool 2020).</w:t>
      </w:r>
    </w:p>
    <w:p w14:paraId="1978D6FB" w14:textId="37AEA042" w:rsidR="009109F4" w:rsidRPr="00227B6D" w:rsidRDefault="00301ADC" w:rsidP="009109F4">
      <w:pPr>
        <w:jc w:val="both"/>
        <w:rPr>
          <w:rFonts w:ascii="Times New Roman" w:hAnsi="Times New Roman" w:cs="Times New Roman"/>
          <w:sz w:val="24"/>
          <w:szCs w:val="24"/>
        </w:rPr>
      </w:pPr>
      <w:r w:rsidRPr="00D40901">
        <w:rPr>
          <w:rFonts w:ascii="Times New Roman" w:hAnsi="Times New Roman" w:cs="Times New Roman"/>
          <w:color w:val="000000" w:themeColor="text1"/>
          <w:sz w:val="24"/>
          <w:szCs w:val="24"/>
        </w:rPr>
        <w:t>Furthermore, despite the increasing production of food crops, approximately</w:t>
      </w:r>
      <w:r w:rsidR="0051025C">
        <w:rPr>
          <w:rFonts w:ascii="Times New Roman" w:hAnsi="Times New Roman" w:cs="Times New Roman"/>
          <w:color w:val="000000" w:themeColor="text1"/>
          <w:sz w:val="24"/>
          <w:szCs w:val="24"/>
        </w:rPr>
        <w:t xml:space="preserve"> 200</w:t>
      </w:r>
      <w:r w:rsidR="00124C39">
        <w:rPr>
          <w:rFonts w:ascii="Times New Roman" w:hAnsi="Times New Roman" w:cs="Times New Roman"/>
          <w:color w:val="000000" w:themeColor="text1"/>
          <w:sz w:val="24"/>
          <w:szCs w:val="24"/>
        </w:rPr>
        <w:t>,</w:t>
      </w:r>
      <w:r w:rsidR="0051025C">
        <w:rPr>
          <w:rFonts w:ascii="Times New Roman" w:hAnsi="Times New Roman" w:cs="Times New Roman"/>
          <w:color w:val="000000" w:themeColor="text1"/>
          <w:sz w:val="24"/>
          <w:szCs w:val="24"/>
        </w:rPr>
        <w:t>000</w:t>
      </w:r>
      <w:r w:rsidR="00124C39">
        <w:rPr>
          <w:rFonts w:ascii="Times New Roman" w:hAnsi="Times New Roman" w:cs="Times New Roman"/>
          <w:color w:val="000000" w:themeColor="text1"/>
          <w:sz w:val="24"/>
          <w:szCs w:val="24"/>
        </w:rPr>
        <w:t>,</w:t>
      </w:r>
      <w:r w:rsidR="0051025C">
        <w:rPr>
          <w:rFonts w:ascii="Times New Roman" w:hAnsi="Times New Roman" w:cs="Times New Roman"/>
          <w:color w:val="000000" w:themeColor="text1"/>
          <w:sz w:val="24"/>
          <w:szCs w:val="24"/>
        </w:rPr>
        <w:t>0</w:t>
      </w:r>
      <w:r w:rsidR="00CC2C0B">
        <w:rPr>
          <w:rFonts w:ascii="Times New Roman" w:hAnsi="Times New Roman" w:cs="Times New Roman"/>
          <w:color w:val="000000" w:themeColor="text1"/>
          <w:sz w:val="24"/>
          <w:szCs w:val="24"/>
        </w:rPr>
        <w:t>000</w:t>
      </w:r>
      <w:r w:rsidRPr="00D40901">
        <w:rPr>
          <w:rFonts w:ascii="Times New Roman" w:hAnsi="Times New Roman" w:cs="Times New Roman"/>
          <w:color w:val="000000" w:themeColor="text1"/>
          <w:sz w:val="24"/>
          <w:szCs w:val="24"/>
        </w:rPr>
        <w:t xml:space="preserve"> people globally suffer from "hidden hunger," which refers to a deficiency in essential micronutrients in their daily diet (Malik and Maqbool, 2020). Micronutrient deficiencies have seen a sharp rise in recent years, particularly in underdeveloped nations. The World Health Report (WHR) has identified the most common deficiencies as being related to a lack of essential micronutrients and vitamins, including vitamin A, iron, zinc, and iodine, which significantly contribute to numerous health conditions (Allen et al., 2006). </w:t>
      </w:r>
      <w:r w:rsidR="009109F4" w:rsidRPr="00A73EE7">
        <w:rPr>
          <w:rFonts w:ascii="Times New Roman" w:hAnsi="Times New Roman" w:cs="Times New Roman"/>
          <w:sz w:val="24"/>
          <w:szCs w:val="24"/>
        </w:rPr>
        <w:t xml:space="preserve">Zinc may be a pivotal component required by the body for different </w:t>
      </w:r>
      <w:r w:rsidR="009109F4">
        <w:rPr>
          <w:rFonts w:ascii="Times New Roman" w:hAnsi="Times New Roman" w:cs="Times New Roman"/>
          <w:sz w:val="24"/>
          <w:szCs w:val="24"/>
        </w:rPr>
        <w:t>physiological process</w:t>
      </w:r>
      <w:r w:rsidR="009109F4" w:rsidRPr="00A73EE7">
        <w:rPr>
          <w:rFonts w:ascii="Times New Roman" w:hAnsi="Times New Roman" w:cs="Times New Roman"/>
          <w:sz w:val="24"/>
          <w:szCs w:val="24"/>
        </w:rPr>
        <w:t xml:space="preserve">, </w:t>
      </w:r>
      <w:r w:rsidR="009109F4" w:rsidRPr="00227B6D">
        <w:rPr>
          <w:rFonts w:ascii="Times New Roman" w:hAnsi="Times New Roman" w:cs="Times New Roman"/>
          <w:sz w:val="24"/>
          <w:szCs w:val="24"/>
        </w:rPr>
        <w:t xml:space="preserve">such as cell division, cell development &amp; for  resisting invaders into body (Maret and Sandstead, 2006). </w:t>
      </w:r>
      <w:r w:rsidR="009109F4" w:rsidRPr="00A73EE7">
        <w:rPr>
          <w:rFonts w:ascii="Times New Roman" w:hAnsi="Times New Roman" w:cs="Times New Roman"/>
          <w:sz w:val="24"/>
          <w:szCs w:val="24"/>
        </w:rPr>
        <w:t xml:space="preserve">Inadequately iodine </w:t>
      </w:r>
      <w:r w:rsidR="009109F4">
        <w:rPr>
          <w:rFonts w:ascii="Times New Roman" w:hAnsi="Times New Roman" w:cs="Times New Roman"/>
          <w:sz w:val="24"/>
          <w:szCs w:val="24"/>
        </w:rPr>
        <w:t xml:space="preserve">intake affects </w:t>
      </w:r>
      <w:r w:rsidR="009109F4" w:rsidRPr="00A73EE7">
        <w:rPr>
          <w:rFonts w:ascii="Times New Roman" w:hAnsi="Times New Roman" w:cs="Times New Roman"/>
          <w:sz w:val="24"/>
          <w:szCs w:val="24"/>
        </w:rPr>
        <w:t>over two billion individuals around world</w:t>
      </w:r>
      <w:r w:rsidR="009109F4">
        <w:rPr>
          <w:rFonts w:ascii="Times New Roman" w:hAnsi="Times New Roman" w:cs="Times New Roman"/>
          <w:sz w:val="24"/>
          <w:szCs w:val="24"/>
        </w:rPr>
        <w:t xml:space="preserve">wide </w:t>
      </w:r>
      <w:r w:rsidR="009109F4" w:rsidRPr="00227B6D">
        <w:rPr>
          <w:rFonts w:ascii="Times New Roman" w:hAnsi="Times New Roman" w:cs="Times New Roman"/>
          <w:sz w:val="24"/>
          <w:szCs w:val="24"/>
        </w:rPr>
        <w:t>(Delange, 1994; Zimmermann and Boelaert, 2015).</w:t>
      </w:r>
    </w:p>
    <w:p w14:paraId="4BDC1AF2" w14:textId="4C60464D" w:rsidR="009109F4" w:rsidRPr="00A73EE7" w:rsidRDefault="009109F4" w:rsidP="009109F4">
      <w:pPr>
        <w:jc w:val="both"/>
        <w:rPr>
          <w:rFonts w:ascii="Times New Roman" w:hAnsi="Times New Roman" w:cs="Times New Roman"/>
          <w:sz w:val="24"/>
          <w:szCs w:val="24"/>
        </w:rPr>
      </w:pPr>
      <w:r w:rsidRPr="00227B6D">
        <w:rPr>
          <w:rFonts w:ascii="Times New Roman" w:hAnsi="Times New Roman" w:cs="Times New Roman"/>
          <w:sz w:val="24"/>
          <w:szCs w:val="24"/>
        </w:rPr>
        <w:t xml:space="preserve">Triiodothyronine (T3) and thyroxine (T4) </w:t>
      </w:r>
      <w:r w:rsidRPr="00A73EE7">
        <w:rPr>
          <w:rFonts w:ascii="Times New Roman" w:hAnsi="Times New Roman" w:cs="Times New Roman"/>
          <w:sz w:val="24"/>
          <w:szCs w:val="24"/>
        </w:rPr>
        <w:t xml:space="preserve">are two </w:t>
      </w:r>
      <w:r>
        <w:rPr>
          <w:rFonts w:ascii="Times New Roman" w:hAnsi="Times New Roman" w:cs="Times New Roman"/>
          <w:sz w:val="24"/>
          <w:szCs w:val="24"/>
        </w:rPr>
        <w:t xml:space="preserve">crucial </w:t>
      </w:r>
      <w:r w:rsidRPr="00A73EE7">
        <w:rPr>
          <w:rFonts w:ascii="Times New Roman" w:hAnsi="Times New Roman" w:cs="Times New Roman"/>
          <w:sz w:val="24"/>
          <w:szCs w:val="24"/>
        </w:rPr>
        <w:t xml:space="preserve">hormones that play critical parts in controlling digestion system. Inadequately iodine </w:t>
      </w:r>
      <w:r>
        <w:rPr>
          <w:rFonts w:ascii="Times New Roman" w:hAnsi="Times New Roman" w:cs="Times New Roman"/>
          <w:sz w:val="24"/>
          <w:szCs w:val="24"/>
        </w:rPr>
        <w:t>intake</w:t>
      </w:r>
      <w:r w:rsidRPr="00A73EE7">
        <w:rPr>
          <w:rFonts w:ascii="Times New Roman" w:hAnsi="Times New Roman" w:cs="Times New Roman"/>
          <w:sz w:val="24"/>
          <w:szCs w:val="24"/>
        </w:rPr>
        <w:t xml:space="preserve"> can lead to a diminish within the blend of these hormones, </w:t>
      </w:r>
      <w:r>
        <w:rPr>
          <w:rFonts w:ascii="Times New Roman" w:hAnsi="Times New Roman" w:cs="Times New Roman"/>
          <w:sz w:val="24"/>
          <w:szCs w:val="24"/>
        </w:rPr>
        <w:t xml:space="preserve">affecting </w:t>
      </w:r>
      <w:r w:rsidRPr="00A73EE7">
        <w:rPr>
          <w:rFonts w:ascii="Times New Roman" w:hAnsi="Times New Roman" w:cs="Times New Roman"/>
          <w:sz w:val="24"/>
          <w:szCs w:val="24"/>
        </w:rPr>
        <w:t>thyroid tissue development</w:t>
      </w:r>
      <w:r>
        <w:rPr>
          <w:rFonts w:ascii="Times New Roman" w:hAnsi="Times New Roman" w:cs="Times New Roman"/>
          <w:sz w:val="24"/>
          <w:szCs w:val="24"/>
        </w:rPr>
        <w:t xml:space="preserve"> which leads to </w:t>
      </w:r>
      <w:r w:rsidRPr="00A73EE7">
        <w:rPr>
          <w:rFonts w:ascii="Times New Roman" w:hAnsi="Times New Roman" w:cs="Times New Roman"/>
          <w:sz w:val="24"/>
          <w:szCs w:val="24"/>
        </w:rPr>
        <w:t xml:space="preserve">a condition known as goitre. </w:t>
      </w:r>
      <w:r>
        <w:rPr>
          <w:rFonts w:ascii="Times New Roman" w:hAnsi="Times New Roman" w:cs="Times New Roman"/>
          <w:sz w:val="24"/>
          <w:szCs w:val="24"/>
        </w:rPr>
        <w:t xml:space="preserve">Iron is component </w:t>
      </w:r>
      <w:r w:rsidRPr="00A73EE7">
        <w:rPr>
          <w:rFonts w:ascii="Times New Roman" w:hAnsi="Times New Roman" w:cs="Times New Roman"/>
          <w:sz w:val="24"/>
          <w:szCs w:val="24"/>
        </w:rPr>
        <w:t xml:space="preserve">in each cell of the human body and plays a </w:t>
      </w:r>
      <w:r>
        <w:rPr>
          <w:rFonts w:ascii="Times New Roman" w:hAnsi="Times New Roman" w:cs="Times New Roman"/>
          <w:sz w:val="24"/>
          <w:szCs w:val="24"/>
        </w:rPr>
        <w:t xml:space="preserve">critical role </w:t>
      </w:r>
      <w:r w:rsidRPr="00A73EE7">
        <w:rPr>
          <w:rFonts w:ascii="Times New Roman" w:hAnsi="Times New Roman" w:cs="Times New Roman"/>
          <w:sz w:val="24"/>
          <w:szCs w:val="24"/>
        </w:rPr>
        <w:t xml:space="preserve">in different cellular </w:t>
      </w:r>
      <w:r>
        <w:rPr>
          <w:rFonts w:ascii="Times New Roman" w:hAnsi="Times New Roman" w:cs="Times New Roman"/>
          <w:sz w:val="24"/>
          <w:szCs w:val="24"/>
        </w:rPr>
        <w:t>activities</w:t>
      </w:r>
      <w:r w:rsidRPr="00A73EE7">
        <w:rPr>
          <w:rFonts w:ascii="Times New Roman" w:hAnsi="Times New Roman" w:cs="Times New Roman"/>
          <w:sz w:val="24"/>
          <w:szCs w:val="24"/>
        </w:rPr>
        <w:t xml:space="preserve">. As a key constituent of </w:t>
      </w:r>
      <w:r w:rsidR="005D5979" w:rsidRPr="00A73EE7">
        <w:rPr>
          <w:rFonts w:ascii="Times New Roman" w:hAnsi="Times New Roman" w:cs="Times New Roman"/>
          <w:sz w:val="24"/>
          <w:szCs w:val="24"/>
        </w:rPr>
        <w:t>haemoglobin</w:t>
      </w:r>
      <w:r w:rsidRPr="00A73EE7">
        <w:rPr>
          <w:rFonts w:ascii="Times New Roman" w:hAnsi="Times New Roman" w:cs="Times New Roman"/>
          <w:sz w:val="24"/>
          <w:szCs w:val="24"/>
        </w:rPr>
        <w:t xml:space="preserve"> protein, iron's essential work is to transport oxygen from the lungs to tissues. Furthermore, </w:t>
      </w:r>
      <w:r>
        <w:rPr>
          <w:rFonts w:ascii="Times New Roman" w:hAnsi="Times New Roman" w:cs="Times New Roman"/>
          <w:sz w:val="24"/>
          <w:szCs w:val="24"/>
        </w:rPr>
        <w:t>Iron</w:t>
      </w:r>
      <w:r w:rsidRPr="00A73EE7">
        <w:rPr>
          <w:rFonts w:ascii="Times New Roman" w:hAnsi="Times New Roman" w:cs="Times New Roman"/>
          <w:sz w:val="24"/>
          <w:szCs w:val="24"/>
        </w:rPr>
        <w:t xml:space="preserve"> could be a component of a few chemicals that carry out basic cell </w:t>
      </w:r>
      <w:r>
        <w:rPr>
          <w:rFonts w:ascii="Times New Roman" w:hAnsi="Times New Roman" w:cs="Times New Roman"/>
          <w:sz w:val="24"/>
          <w:szCs w:val="24"/>
        </w:rPr>
        <w:t xml:space="preserve">process </w:t>
      </w:r>
      <w:r w:rsidRPr="00A73EE7">
        <w:rPr>
          <w:rFonts w:ascii="Times New Roman" w:hAnsi="Times New Roman" w:cs="Times New Roman"/>
          <w:sz w:val="24"/>
          <w:szCs w:val="24"/>
        </w:rPr>
        <w:t>(Jimenez et al</w:t>
      </w:r>
      <w:r w:rsidRPr="00227B6D">
        <w:rPr>
          <w:rFonts w:ascii="Times New Roman" w:hAnsi="Times New Roman" w:cs="Times New Roman"/>
          <w:sz w:val="24"/>
          <w:szCs w:val="24"/>
        </w:rPr>
        <w:t>., 2015). Vit A, a</w:t>
      </w:r>
      <w:r>
        <w:rPr>
          <w:rFonts w:ascii="Times New Roman" w:hAnsi="Times New Roman" w:cs="Times New Roman"/>
          <w:sz w:val="24"/>
          <w:szCs w:val="24"/>
        </w:rPr>
        <w:t xml:space="preserve"> water- in</w:t>
      </w:r>
      <w:r w:rsidRPr="00227B6D">
        <w:rPr>
          <w:rFonts w:ascii="Times New Roman" w:hAnsi="Times New Roman" w:cs="Times New Roman"/>
          <w:sz w:val="24"/>
          <w:szCs w:val="24"/>
        </w:rPr>
        <w:t>soluble vitamin</w:t>
      </w:r>
      <w:r>
        <w:rPr>
          <w:rFonts w:ascii="Times New Roman" w:hAnsi="Times New Roman" w:cs="Times New Roman"/>
          <w:sz w:val="24"/>
          <w:szCs w:val="24"/>
        </w:rPr>
        <w:t xml:space="preserve"> essential</w:t>
      </w:r>
      <w:r w:rsidRPr="00227B6D">
        <w:rPr>
          <w:rFonts w:ascii="Times New Roman" w:hAnsi="Times New Roman" w:cs="Times New Roman"/>
          <w:sz w:val="24"/>
          <w:szCs w:val="24"/>
        </w:rPr>
        <w:t xml:space="preserve"> for</w:t>
      </w:r>
      <w:r>
        <w:rPr>
          <w:rFonts w:ascii="Times New Roman" w:hAnsi="Times New Roman" w:cs="Times New Roman"/>
          <w:sz w:val="24"/>
          <w:szCs w:val="24"/>
        </w:rPr>
        <w:t xml:space="preserve"> maintaining </w:t>
      </w:r>
      <w:r w:rsidRPr="00227B6D">
        <w:rPr>
          <w:rFonts w:ascii="Times New Roman" w:hAnsi="Times New Roman" w:cs="Times New Roman"/>
          <w:sz w:val="24"/>
          <w:szCs w:val="24"/>
        </w:rPr>
        <w:t xml:space="preserve">a sound resistant framework, epithelial cell expansion, vision, </w:t>
      </w:r>
      <w:r>
        <w:rPr>
          <w:rFonts w:ascii="Times New Roman" w:hAnsi="Times New Roman" w:cs="Times New Roman"/>
          <w:sz w:val="24"/>
          <w:szCs w:val="24"/>
        </w:rPr>
        <w:t>procreation &amp; gene</w:t>
      </w:r>
      <w:r w:rsidRPr="00227B6D">
        <w:rPr>
          <w:rFonts w:ascii="Times New Roman" w:hAnsi="Times New Roman" w:cs="Times New Roman"/>
          <w:sz w:val="24"/>
          <w:szCs w:val="24"/>
        </w:rPr>
        <w:t xml:space="preserve"> control (</w:t>
      </w:r>
      <w:r w:rsidRPr="00A73EE7">
        <w:rPr>
          <w:rFonts w:ascii="Times New Roman" w:hAnsi="Times New Roman" w:cs="Times New Roman"/>
          <w:sz w:val="24"/>
          <w:szCs w:val="24"/>
        </w:rPr>
        <w:t xml:space="preserve">Beyer, 2010). Preschool-aged children, especially in </w:t>
      </w:r>
      <w:r>
        <w:rPr>
          <w:rFonts w:ascii="Times New Roman" w:hAnsi="Times New Roman" w:cs="Times New Roman"/>
          <w:sz w:val="24"/>
          <w:szCs w:val="24"/>
        </w:rPr>
        <w:t xml:space="preserve">underdeveloped </w:t>
      </w:r>
      <w:r w:rsidRPr="00A73EE7">
        <w:rPr>
          <w:rFonts w:ascii="Times New Roman" w:hAnsi="Times New Roman" w:cs="Times New Roman"/>
          <w:sz w:val="24"/>
          <w:szCs w:val="24"/>
        </w:rPr>
        <w:t xml:space="preserve">countries, are at the most elevated hazard of vitamin A </w:t>
      </w:r>
      <w:r>
        <w:rPr>
          <w:rFonts w:ascii="Times New Roman" w:hAnsi="Times New Roman" w:cs="Times New Roman"/>
          <w:sz w:val="24"/>
          <w:szCs w:val="24"/>
        </w:rPr>
        <w:t>deficiency</w:t>
      </w:r>
      <w:r w:rsidRPr="00A73EE7">
        <w:rPr>
          <w:rFonts w:ascii="Times New Roman" w:hAnsi="Times New Roman" w:cs="Times New Roman"/>
          <w:sz w:val="24"/>
          <w:szCs w:val="24"/>
        </w:rPr>
        <w:t>. It influences around 100–400 million children</w:t>
      </w:r>
      <w:r w:rsidR="002F0793">
        <w:rPr>
          <w:rFonts w:ascii="Times New Roman" w:hAnsi="Times New Roman" w:cs="Times New Roman"/>
          <w:sz w:val="24"/>
          <w:szCs w:val="24"/>
        </w:rPr>
        <w:t xml:space="preserve"> globally &amp;</w:t>
      </w:r>
      <w:r w:rsidRPr="00A73EE7">
        <w:rPr>
          <w:rFonts w:ascii="Times New Roman" w:hAnsi="Times New Roman" w:cs="Times New Roman"/>
          <w:sz w:val="24"/>
          <w:szCs w:val="24"/>
        </w:rPr>
        <w:t xml:space="preserve"> 20,000–50,000 pre-schoolers lose their visual perception each year due to this deficiency. Vit B is water-soluble and comes</w:t>
      </w:r>
      <w:r>
        <w:rPr>
          <w:rFonts w:ascii="Times New Roman" w:hAnsi="Times New Roman" w:cs="Times New Roman"/>
          <w:sz w:val="24"/>
          <w:szCs w:val="24"/>
        </w:rPr>
        <w:t xml:space="preserve">/ available in </w:t>
      </w:r>
      <w:r w:rsidRPr="00A73EE7">
        <w:rPr>
          <w:rFonts w:ascii="Times New Roman" w:hAnsi="Times New Roman" w:cs="Times New Roman"/>
          <w:sz w:val="24"/>
          <w:szCs w:val="24"/>
        </w:rPr>
        <w:t xml:space="preserve">eight diverse </w:t>
      </w:r>
      <w:r>
        <w:rPr>
          <w:rFonts w:ascii="Times New Roman" w:hAnsi="Times New Roman" w:cs="Times New Roman"/>
          <w:sz w:val="24"/>
          <w:szCs w:val="24"/>
        </w:rPr>
        <w:t xml:space="preserve">forms viz., </w:t>
      </w:r>
      <w:r w:rsidRPr="00A73EE7">
        <w:rPr>
          <w:rFonts w:ascii="Times New Roman" w:hAnsi="Times New Roman" w:cs="Times New Roman"/>
          <w:sz w:val="24"/>
          <w:szCs w:val="24"/>
        </w:rPr>
        <w:t xml:space="preserve">B1, B2, B3, B5, B6, B8, B9, and B12. Each of these vitamins plays a imperative part as cofactors in </w:t>
      </w:r>
      <w:r w:rsidR="0017377D">
        <w:rPr>
          <w:rFonts w:ascii="Times New Roman" w:hAnsi="Times New Roman" w:cs="Times New Roman"/>
          <w:sz w:val="24"/>
          <w:szCs w:val="24"/>
        </w:rPr>
        <w:t>various</w:t>
      </w:r>
      <w:r w:rsidRPr="00A73EE7">
        <w:rPr>
          <w:rFonts w:ascii="Times New Roman" w:hAnsi="Times New Roman" w:cs="Times New Roman"/>
          <w:sz w:val="24"/>
          <w:szCs w:val="24"/>
        </w:rPr>
        <w:t xml:space="preserve"> </w:t>
      </w:r>
      <w:r w:rsidR="00854681">
        <w:rPr>
          <w:rFonts w:ascii="Times New Roman" w:hAnsi="Times New Roman" w:cs="Times New Roman"/>
          <w:sz w:val="24"/>
          <w:szCs w:val="24"/>
        </w:rPr>
        <w:t>physiological</w:t>
      </w:r>
      <w:r w:rsidRPr="00A73EE7">
        <w:rPr>
          <w:rFonts w:ascii="Times New Roman" w:hAnsi="Times New Roman" w:cs="Times New Roman"/>
          <w:sz w:val="24"/>
          <w:szCs w:val="24"/>
        </w:rPr>
        <w:t xml:space="preserve"> </w:t>
      </w:r>
      <w:r>
        <w:rPr>
          <w:rFonts w:ascii="Times New Roman" w:hAnsi="Times New Roman" w:cs="Times New Roman"/>
          <w:sz w:val="24"/>
          <w:szCs w:val="24"/>
        </w:rPr>
        <w:t xml:space="preserve">process </w:t>
      </w:r>
      <w:r w:rsidR="00D56DDF">
        <w:rPr>
          <w:rFonts w:ascii="Times New Roman" w:hAnsi="Times New Roman" w:cs="Times New Roman"/>
          <w:sz w:val="24"/>
          <w:szCs w:val="24"/>
        </w:rPr>
        <w:t xml:space="preserve">like </w:t>
      </w:r>
      <w:r w:rsidRPr="00A73EE7">
        <w:rPr>
          <w:rFonts w:ascii="Times New Roman" w:hAnsi="Times New Roman" w:cs="Times New Roman"/>
          <w:sz w:val="24"/>
          <w:szCs w:val="24"/>
        </w:rPr>
        <w:t xml:space="preserve">glucose </w:t>
      </w:r>
      <w:r>
        <w:rPr>
          <w:rFonts w:ascii="Times New Roman" w:hAnsi="Times New Roman" w:cs="Times New Roman"/>
          <w:sz w:val="24"/>
          <w:szCs w:val="24"/>
        </w:rPr>
        <w:t xml:space="preserve">metabolism &amp; </w:t>
      </w:r>
      <w:r w:rsidRPr="00A73EE7">
        <w:rPr>
          <w:rFonts w:ascii="Times New Roman" w:hAnsi="Times New Roman" w:cs="Times New Roman"/>
          <w:sz w:val="24"/>
          <w:szCs w:val="24"/>
        </w:rPr>
        <w:t xml:space="preserve"> protein </w:t>
      </w:r>
      <w:r>
        <w:rPr>
          <w:rFonts w:ascii="Times New Roman" w:hAnsi="Times New Roman" w:cs="Times New Roman"/>
          <w:sz w:val="24"/>
          <w:szCs w:val="24"/>
        </w:rPr>
        <w:t>Synthesis</w:t>
      </w:r>
      <w:r w:rsidRPr="00A73EE7">
        <w:rPr>
          <w:rFonts w:ascii="Times New Roman" w:hAnsi="Times New Roman" w:cs="Times New Roman"/>
          <w:sz w:val="24"/>
          <w:szCs w:val="24"/>
        </w:rPr>
        <w:t>.</w:t>
      </w:r>
    </w:p>
    <w:p w14:paraId="5602A5DB" w14:textId="314D1519" w:rsidR="009109F4" w:rsidRPr="00A73EE7" w:rsidRDefault="009109F4" w:rsidP="009109F4">
      <w:pPr>
        <w:jc w:val="both"/>
        <w:rPr>
          <w:rFonts w:ascii="Times New Roman" w:hAnsi="Times New Roman" w:cs="Times New Roman"/>
          <w:sz w:val="24"/>
          <w:szCs w:val="24"/>
        </w:rPr>
      </w:pPr>
      <w:r w:rsidRPr="00A73EE7">
        <w:rPr>
          <w:rFonts w:ascii="Times New Roman" w:hAnsi="Times New Roman" w:cs="Times New Roman"/>
          <w:sz w:val="24"/>
          <w:szCs w:val="24"/>
        </w:rPr>
        <w:t xml:space="preserve">To avoid insufficiency side effects, it is fundamental to devour all eight </w:t>
      </w:r>
      <w:r>
        <w:rPr>
          <w:rFonts w:ascii="Times New Roman" w:hAnsi="Times New Roman" w:cs="Times New Roman"/>
          <w:sz w:val="24"/>
          <w:szCs w:val="24"/>
        </w:rPr>
        <w:t>forms</w:t>
      </w:r>
      <w:r w:rsidRPr="00A73EE7">
        <w:rPr>
          <w:rFonts w:ascii="Times New Roman" w:hAnsi="Times New Roman" w:cs="Times New Roman"/>
          <w:sz w:val="24"/>
          <w:szCs w:val="24"/>
        </w:rPr>
        <w:t xml:space="preserve"> of vitamin B, which are included in </w:t>
      </w:r>
      <w:r>
        <w:rPr>
          <w:rFonts w:ascii="Times New Roman" w:hAnsi="Times New Roman" w:cs="Times New Roman"/>
          <w:sz w:val="24"/>
          <w:szCs w:val="24"/>
        </w:rPr>
        <w:t>various</w:t>
      </w:r>
      <w:r w:rsidRPr="00A73EE7">
        <w:rPr>
          <w:rFonts w:ascii="Times New Roman" w:hAnsi="Times New Roman" w:cs="Times New Roman"/>
          <w:sz w:val="24"/>
          <w:szCs w:val="24"/>
        </w:rPr>
        <w:t xml:space="preserve"> metabolic </w:t>
      </w:r>
      <w:r>
        <w:rPr>
          <w:rFonts w:ascii="Times New Roman" w:hAnsi="Times New Roman" w:cs="Times New Roman"/>
          <w:sz w:val="24"/>
          <w:szCs w:val="24"/>
        </w:rPr>
        <w:t>process</w:t>
      </w:r>
      <w:r w:rsidRPr="00A73EE7">
        <w:rPr>
          <w:rFonts w:ascii="Times New Roman" w:hAnsi="Times New Roman" w:cs="Times New Roman"/>
          <w:sz w:val="24"/>
          <w:szCs w:val="24"/>
        </w:rPr>
        <w:t xml:space="preserve">, </w:t>
      </w:r>
      <w:r>
        <w:rPr>
          <w:rFonts w:ascii="Times New Roman" w:hAnsi="Times New Roman" w:cs="Times New Roman"/>
          <w:sz w:val="24"/>
          <w:szCs w:val="24"/>
        </w:rPr>
        <w:t>including</w:t>
      </w:r>
      <w:r w:rsidRPr="00A73EE7">
        <w:rPr>
          <w:rFonts w:ascii="Times New Roman" w:hAnsi="Times New Roman" w:cs="Times New Roman"/>
          <w:sz w:val="24"/>
          <w:szCs w:val="24"/>
        </w:rPr>
        <w:t xml:space="preserve"> glucose metabolism and protein amalgamation. </w:t>
      </w:r>
      <w:r>
        <w:rPr>
          <w:rFonts w:ascii="Times New Roman" w:hAnsi="Times New Roman" w:cs="Times New Roman"/>
          <w:sz w:val="24"/>
          <w:szCs w:val="24"/>
        </w:rPr>
        <w:t>Deficiency symptoms vary for each form</w:t>
      </w:r>
      <w:r w:rsidRPr="00A73EE7">
        <w:rPr>
          <w:rFonts w:ascii="Times New Roman" w:hAnsi="Times New Roman" w:cs="Times New Roman"/>
          <w:sz w:val="24"/>
          <w:szCs w:val="24"/>
        </w:rPr>
        <w:t xml:space="preserve"> of vitamin B, and </w:t>
      </w:r>
      <w:r>
        <w:rPr>
          <w:rFonts w:ascii="Times New Roman" w:hAnsi="Times New Roman" w:cs="Times New Roman"/>
          <w:sz w:val="24"/>
          <w:szCs w:val="24"/>
        </w:rPr>
        <w:t xml:space="preserve">lack of </w:t>
      </w:r>
      <w:r w:rsidRPr="00A73EE7">
        <w:rPr>
          <w:rFonts w:ascii="Times New Roman" w:hAnsi="Times New Roman" w:cs="Times New Roman"/>
          <w:sz w:val="24"/>
          <w:szCs w:val="24"/>
        </w:rPr>
        <w:t xml:space="preserve">vitamin B can cause joint torment, </w:t>
      </w:r>
      <w:r>
        <w:rPr>
          <w:rFonts w:ascii="Times New Roman" w:hAnsi="Times New Roman" w:cs="Times New Roman"/>
          <w:sz w:val="24"/>
          <w:szCs w:val="24"/>
        </w:rPr>
        <w:t>Skeletal</w:t>
      </w:r>
      <w:r w:rsidRPr="00A73EE7">
        <w:rPr>
          <w:rFonts w:ascii="Times New Roman" w:hAnsi="Times New Roman" w:cs="Times New Roman"/>
          <w:sz w:val="24"/>
          <w:szCs w:val="24"/>
        </w:rPr>
        <w:t xml:space="preserve"> and connective tissue ataxia, destitute recuperation, and a debilitated </w:t>
      </w:r>
      <w:r>
        <w:rPr>
          <w:rFonts w:ascii="Times New Roman" w:hAnsi="Times New Roman" w:cs="Times New Roman"/>
          <w:sz w:val="24"/>
          <w:szCs w:val="24"/>
        </w:rPr>
        <w:t xml:space="preserve">immune </w:t>
      </w:r>
      <w:r w:rsidRPr="00A73EE7">
        <w:rPr>
          <w:rFonts w:ascii="Times New Roman" w:hAnsi="Times New Roman" w:cs="Times New Roman"/>
          <w:sz w:val="24"/>
          <w:szCs w:val="24"/>
        </w:rPr>
        <w:t xml:space="preserve">system. Vitamin E, on the other hand, </w:t>
      </w:r>
      <w:r>
        <w:rPr>
          <w:rFonts w:ascii="Times New Roman" w:hAnsi="Times New Roman" w:cs="Times New Roman"/>
          <w:sz w:val="24"/>
          <w:szCs w:val="24"/>
        </w:rPr>
        <w:t>is</w:t>
      </w:r>
      <w:r w:rsidRPr="00A73EE7">
        <w:rPr>
          <w:rFonts w:ascii="Times New Roman" w:hAnsi="Times New Roman" w:cs="Times New Roman"/>
          <w:sz w:val="24"/>
          <w:szCs w:val="24"/>
        </w:rPr>
        <w:t xml:space="preserve"> a fat-soluble vitamin that can be </w:t>
      </w:r>
      <w:r>
        <w:rPr>
          <w:rFonts w:ascii="Times New Roman" w:hAnsi="Times New Roman" w:cs="Times New Roman"/>
          <w:sz w:val="24"/>
          <w:szCs w:val="24"/>
        </w:rPr>
        <w:t xml:space="preserve">obtained </w:t>
      </w:r>
      <w:r w:rsidRPr="00A73EE7">
        <w:rPr>
          <w:rFonts w:ascii="Times New Roman" w:hAnsi="Times New Roman" w:cs="Times New Roman"/>
          <w:sz w:val="24"/>
          <w:szCs w:val="24"/>
        </w:rPr>
        <w:t xml:space="preserve">from oil-rich </w:t>
      </w:r>
      <w:r>
        <w:rPr>
          <w:rFonts w:ascii="Times New Roman" w:hAnsi="Times New Roman" w:cs="Times New Roman"/>
          <w:sz w:val="24"/>
          <w:szCs w:val="24"/>
        </w:rPr>
        <w:t>food like</w:t>
      </w:r>
      <w:r w:rsidRPr="005905A4">
        <w:rPr>
          <w:rFonts w:ascii="Times New Roman" w:hAnsi="Times New Roman" w:cs="Times New Roman"/>
          <w:color w:val="FF0000"/>
          <w:sz w:val="24"/>
          <w:szCs w:val="24"/>
        </w:rPr>
        <w:t xml:space="preserve"> </w:t>
      </w:r>
      <w:r w:rsidRPr="0002444D">
        <w:rPr>
          <w:rFonts w:ascii="Times New Roman" w:hAnsi="Times New Roman" w:cs="Times New Roman"/>
          <w:sz w:val="24"/>
          <w:szCs w:val="24"/>
        </w:rPr>
        <w:t xml:space="preserve">peanuts, sunflower seeds, soybeans, and Z. mays. Which can be stored in body tissues as stored fat </w:t>
      </w:r>
      <w:r w:rsidRPr="00A73EE7">
        <w:rPr>
          <w:rFonts w:ascii="Times New Roman" w:hAnsi="Times New Roman" w:cs="Times New Roman"/>
          <w:sz w:val="24"/>
          <w:szCs w:val="24"/>
        </w:rPr>
        <w:t>and does</w:t>
      </w:r>
      <w:r>
        <w:rPr>
          <w:rFonts w:ascii="Times New Roman" w:hAnsi="Times New Roman" w:cs="Times New Roman"/>
          <w:sz w:val="24"/>
          <w:szCs w:val="24"/>
        </w:rPr>
        <w:t>n’t need</w:t>
      </w:r>
      <w:r w:rsidRPr="00A73EE7">
        <w:rPr>
          <w:rFonts w:ascii="Times New Roman" w:hAnsi="Times New Roman" w:cs="Times New Roman"/>
          <w:sz w:val="24"/>
          <w:szCs w:val="24"/>
        </w:rPr>
        <w:t xml:space="preserve"> to be </w:t>
      </w:r>
      <w:r>
        <w:rPr>
          <w:rFonts w:ascii="Times New Roman" w:hAnsi="Times New Roman" w:cs="Times New Roman"/>
          <w:sz w:val="24"/>
          <w:szCs w:val="24"/>
        </w:rPr>
        <w:t>consumed daily</w:t>
      </w:r>
      <w:r w:rsidRPr="00A73EE7">
        <w:rPr>
          <w:rFonts w:ascii="Times New Roman" w:hAnsi="Times New Roman" w:cs="Times New Roman"/>
          <w:sz w:val="24"/>
          <w:szCs w:val="24"/>
        </w:rPr>
        <w:t xml:space="preserve">. The every day suggested measurements is 15–22.4 mg. It </w:t>
      </w:r>
      <w:r>
        <w:rPr>
          <w:rFonts w:ascii="Times New Roman" w:hAnsi="Times New Roman" w:cs="Times New Roman"/>
          <w:sz w:val="24"/>
          <w:szCs w:val="24"/>
        </w:rPr>
        <w:t>functions</w:t>
      </w:r>
      <w:r w:rsidRPr="00A73EE7">
        <w:rPr>
          <w:rFonts w:ascii="Times New Roman" w:hAnsi="Times New Roman" w:cs="Times New Roman"/>
          <w:sz w:val="24"/>
          <w:szCs w:val="24"/>
        </w:rPr>
        <w:t xml:space="preserve"> as an antioxidant,</w:t>
      </w:r>
      <w:r>
        <w:rPr>
          <w:rFonts w:ascii="Times New Roman" w:hAnsi="Times New Roman" w:cs="Times New Roman"/>
          <w:sz w:val="24"/>
          <w:szCs w:val="24"/>
        </w:rPr>
        <w:t xml:space="preserve"> controls lipid membrane biogenesis,</w:t>
      </w:r>
      <w:r w:rsidRPr="00A73EE7">
        <w:rPr>
          <w:rFonts w:ascii="Times New Roman" w:hAnsi="Times New Roman" w:cs="Times New Roman"/>
          <w:sz w:val="24"/>
          <w:szCs w:val="24"/>
        </w:rPr>
        <w:t xml:space="preserve"> </w:t>
      </w:r>
      <w:r>
        <w:rPr>
          <w:rFonts w:ascii="Times New Roman" w:hAnsi="Times New Roman" w:cs="Times New Roman"/>
          <w:sz w:val="24"/>
          <w:szCs w:val="24"/>
        </w:rPr>
        <w:t>reduces</w:t>
      </w:r>
      <w:r w:rsidRPr="00A73EE7">
        <w:rPr>
          <w:rFonts w:ascii="Times New Roman" w:hAnsi="Times New Roman" w:cs="Times New Roman"/>
          <w:sz w:val="24"/>
          <w:szCs w:val="24"/>
        </w:rPr>
        <w:t xml:space="preserve"> platelet accumulation, progresses vision, and protects against a </w:t>
      </w:r>
      <w:r>
        <w:rPr>
          <w:rFonts w:ascii="Times New Roman" w:hAnsi="Times New Roman" w:cs="Times New Roman"/>
          <w:sz w:val="24"/>
          <w:szCs w:val="24"/>
        </w:rPr>
        <w:t xml:space="preserve">variety of disorders </w:t>
      </w:r>
      <w:r w:rsidRPr="0002444D">
        <w:rPr>
          <w:rFonts w:ascii="Times New Roman" w:hAnsi="Times New Roman" w:cs="Times New Roman"/>
          <w:sz w:val="24"/>
          <w:szCs w:val="24"/>
        </w:rPr>
        <w:t xml:space="preserve">like cancer and cardiovascular malady. Vit E </w:t>
      </w:r>
      <w:r w:rsidRPr="00A73EE7">
        <w:rPr>
          <w:rFonts w:ascii="Times New Roman" w:hAnsi="Times New Roman" w:cs="Times New Roman"/>
          <w:sz w:val="24"/>
          <w:szCs w:val="24"/>
        </w:rPr>
        <w:t xml:space="preserve">insufficiency is common in individuals with metabolic </w:t>
      </w:r>
      <w:r>
        <w:rPr>
          <w:rFonts w:ascii="Times New Roman" w:hAnsi="Times New Roman" w:cs="Times New Roman"/>
          <w:sz w:val="24"/>
          <w:szCs w:val="24"/>
        </w:rPr>
        <w:t>abnormalities</w:t>
      </w:r>
      <w:r w:rsidRPr="00A73EE7">
        <w:rPr>
          <w:rFonts w:ascii="Times New Roman" w:hAnsi="Times New Roman" w:cs="Times New Roman"/>
          <w:sz w:val="24"/>
          <w:szCs w:val="24"/>
        </w:rPr>
        <w:t xml:space="preserve"> and can cause strong shortcoming</w:t>
      </w:r>
      <w:r>
        <w:rPr>
          <w:rFonts w:ascii="Times New Roman" w:hAnsi="Times New Roman" w:cs="Times New Roman"/>
          <w:sz w:val="24"/>
          <w:szCs w:val="24"/>
        </w:rPr>
        <w:t xml:space="preserve"> in muscular functioning</w:t>
      </w:r>
      <w:r w:rsidRPr="00A73EE7">
        <w:rPr>
          <w:rFonts w:ascii="Times New Roman" w:hAnsi="Times New Roman" w:cs="Times New Roman"/>
          <w:sz w:val="24"/>
          <w:szCs w:val="24"/>
        </w:rPr>
        <w:t xml:space="preserve">, haemolytic </w:t>
      </w:r>
      <w:r>
        <w:rPr>
          <w:rFonts w:ascii="Times New Roman" w:hAnsi="Times New Roman" w:cs="Times New Roman"/>
          <w:sz w:val="24"/>
          <w:szCs w:val="24"/>
        </w:rPr>
        <w:t>anaemia</w:t>
      </w:r>
      <w:r w:rsidRPr="00A73EE7">
        <w:rPr>
          <w:rFonts w:ascii="Times New Roman" w:hAnsi="Times New Roman" w:cs="Times New Roman"/>
          <w:sz w:val="24"/>
          <w:szCs w:val="24"/>
        </w:rPr>
        <w:t xml:space="preserve">, resistant framework anomalies, </w:t>
      </w:r>
      <w:r>
        <w:rPr>
          <w:rFonts w:ascii="Times New Roman" w:hAnsi="Times New Roman" w:cs="Times New Roman"/>
          <w:sz w:val="24"/>
          <w:szCs w:val="24"/>
        </w:rPr>
        <w:t>neural &amp; ocular problems</w:t>
      </w:r>
      <w:r w:rsidRPr="00A73EE7">
        <w:rPr>
          <w:rFonts w:ascii="Times New Roman" w:hAnsi="Times New Roman" w:cs="Times New Roman"/>
          <w:sz w:val="24"/>
          <w:szCs w:val="24"/>
        </w:rPr>
        <w:t xml:space="preserve">. The </w:t>
      </w:r>
      <w:r>
        <w:rPr>
          <w:rFonts w:ascii="Times New Roman" w:hAnsi="Times New Roman" w:cs="Times New Roman"/>
          <w:sz w:val="24"/>
          <w:szCs w:val="24"/>
        </w:rPr>
        <w:t>physiological system of humans</w:t>
      </w:r>
      <w:r w:rsidRPr="00A73EE7">
        <w:rPr>
          <w:rFonts w:ascii="Times New Roman" w:hAnsi="Times New Roman" w:cs="Times New Roman"/>
          <w:sz w:val="24"/>
          <w:szCs w:val="24"/>
        </w:rPr>
        <w:t xml:space="preserve"> controls the intake of micronutrients based on its current status. When there's a deficiency of </w:t>
      </w:r>
      <w:r>
        <w:rPr>
          <w:rFonts w:ascii="Times New Roman" w:hAnsi="Times New Roman" w:cs="Times New Roman"/>
          <w:sz w:val="24"/>
          <w:szCs w:val="24"/>
        </w:rPr>
        <w:t>Iron</w:t>
      </w:r>
      <w:r w:rsidRPr="00A73EE7">
        <w:rPr>
          <w:rFonts w:ascii="Times New Roman" w:hAnsi="Times New Roman" w:cs="Times New Roman"/>
          <w:sz w:val="24"/>
          <w:szCs w:val="24"/>
        </w:rPr>
        <w:t xml:space="preserve"> (Fe) or zinc (Zn) the retention of these micronutrients is </w:t>
      </w:r>
      <w:r>
        <w:rPr>
          <w:rFonts w:ascii="Times New Roman" w:hAnsi="Times New Roman" w:cs="Times New Roman"/>
          <w:sz w:val="24"/>
          <w:szCs w:val="24"/>
        </w:rPr>
        <w:t xml:space="preserve">increased </w:t>
      </w:r>
      <w:r w:rsidRPr="00A73EE7">
        <w:rPr>
          <w:rFonts w:ascii="Times New Roman" w:hAnsi="Times New Roman" w:cs="Times New Roman"/>
          <w:sz w:val="24"/>
          <w:szCs w:val="24"/>
        </w:rPr>
        <w:t>(Hallberg and Hulthen, 2000</w:t>
      </w:r>
      <w:r>
        <w:rPr>
          <w:rFonts w:ascii="Times New Roman" w:hAnsi="Times New Roman" w:cs="Times New Roman"/>
          <w:sz w:val="24"/>
          <w:szCs w:val="24"/>
        </w:rPr>
        <w:t>)</w:t>
      </w:r>
      <w:r w:rsidRPr="00A73EE7">
        <w:rPr>
          <w:rFonts w:ascii="Times New Roman" w:hAnsi="Times New Roman" w:cs="Times New Roman"/>
          <w:sz w:val="24"/>
          <w:szCs w:val="24"/>
        </w:rPr>
        <w:t xml:space="preserve">. </w:t>
      </w:r>
      <w:r>
        <w:rPr>
          <w:rFonts w:ascii="Times New Roman" w:hAnsi="Times New Roman" w:cs="Times New Roman"/>
          <w:sz w:val="24"/>
          <w:szCs w:val="24"/>
        </w:rPr>
        <w:t xml:space="preserve">Infections </w:t>
      </w:r>
      <w:r w:rsidRPr="00A73EE7">
        <w:rPr>
          <w:rFonts w:ascii="Times New Roman" w:hAnsi="Times New Roman" w:cs="Times New Roman"/>
          <w:sz w:val="24"/>
          <w:szCs w:val="24"/>
        </w:rPr>
        <w:t xml:space="preserve">and parasites can </w:t>
      </w:r>
      <w:r>
        <w:rPr>
          <w:rFonts w:ascii="Times New Roman" w:hAnsi="Times New Roman" w:cs="Times New Roman"/>
          <w:sz w:val="24"/>
          <w:szCs w:val="24"/>
        </w:rPr>
        <w:t>reduce</w:t>
      </w:r>
      <w:r w:rsidRPr="00A73EE7">
        <w:rPr>
          <w:rFonts w:ascii="Times New Roman" w:hAnsi="Times New Roman" w:cs="Times New Roman"/>
          <w:sz w:val="24"/>
          <w:szCs w:val="24"/>
        </w:rPr>
        <w:t xml:space="preserve"> micronutrient </w:t>
      </w:r>
      <w:r w:rsidRPr="00A73EE7">
        <w:rPr>
          <w:rFonts w:ascii="Times New Roman" w:hAnsi="Times New Roman" w:cs="Times New Roman"/>
          <w:sz w:val="24"/>
          <w:szCs w:val="24"/>
        </w:rPr>
        <w:lastRenderedPageBreak/>
        <w:t>assimilation and increment the hazard of ailing</w:t>
      </w:r>
      <w:r w:rsidRPr="001320B4">
        <w:rPr>
          <w:rFonts w:ascii="Times New Roman" w:hAnsi="Times New Roman" w:cs="Times New Roman"/>
          <w:sz w:val="24"/>
          <w:szCs w:val="24"/>
        </w:rPr>
        <w:t xml:space="preserve"> health, whereas deficiency in individuals give rise to susceptible for illnesses and pathogens (Johnson et al., 2008). </w:t>
      </w:r>
      <w:r w:rsidRPr="00A73EE7">
        <w:rPr>
          <w:rFonts w:ascii="Times New Roman" w:hAnsi="Times New Roman" w:cs="Times New Roman"/>
          <w:sz w:val="24"/>
          <w:szCs w:val="24"/>
        </w:rPr>
        <w:t>Nourishment fortress, which in</w:t>
      </w:r>
      <w:r w:rsidR="00936A54">
        <w:rPr>
          <w:rFonts w:ascii="Times New Roman" w:hAnsi="Times New Roman" w:cs="Times New Roman"/>
          <w:sz w:val="24"/>
          <w:szCs w:val="24"/>
        </w:rPr>
        <w:t>volves</w:t>
      </w:r>
      <w:r w:rsidRPr="00A73EE7">
        <w:rPr>
          <w:rFonts w:ascii="Times New Roman" w:hAnsi="Times New Roman" w:cs="Times New Roman"/>
          <w:sz w:val="24"/>
          <w:szCs w:val="24"/>
        </w:rPr>
        <w:t xml:space="preserve"> including basic supplements to nourishment, is </w:t>
      </w:r>
      <w:r w:rsidR="006D2DC8" w:rsidRPr="00A73EE7">
        <w:rPr>
          <w:rFonts w:ascii="Times New Roman" w:hAnsi="Times New Roman" w:cs="Times New Roman"/>
          <w:sz w:val="24"/>
          <w:szCs w:val="24"/>
        </w:rPr>
        <w:t>a</w:t>
      </w:r>
      <w:r w:rsidR="006D2DC8">
        <w:rPr>
          <w:rFonts w:ascii="Times New Roman" w:hAnsi="Times New Roman" w:cs="Times New Roman"/>
          <w:sz w:val="24"/>
          <w:szCs w:val="24"/>
        </w:rPr>
        <w:t>n</w:t>
      </w:r>
      <w:r w:rsidRPr="00A73EE7">
        <w:rPr>
          <w:rFonts w:ascii="Times New Roman" w:hAnsi="Times New Roman" w:cs="Times New Roman"/>
          <w:sz w:val="24"/>
          <w:szCs w:val="24"/>
        </w:rPr>
        <w:t xml:space="preserve"> </w:t>
      </w:r>
      <w:r w:rsidR="006D2DC8">
        <w:rPr>
          <w:rFonts w:ascii="Times New Roman" w:hAnsi="Times New Roman" w:cs="Times New Roman"/>
          <w:sz w:val="24"/>
          <w:szCs w:val="24"/>
        </w:rPr>
        <w:t>effective</w:t>
      </w:r>
      <w:r w:rsidRPr="00A73EE7">
        <w:rPr>
          <w:rFonts w:ascii="Times New Roman" w:hAnsi="Times New Roman" w:cs="Times New Roman"/>
          <w:sz w:val="24"/>
          <w:szCs w:val="24"/>
        </w:rPr>
        <w:t xml:space="preserve"> way to combat micronutrient </w:t>
      </w:r>
      <w:r w:rsidR="00BD4B73">
        <w:rPr>
          <w:rFonts w:ascii="Times New Roman" w:hAnsi="Times New Roman" w:cs="Times New Roman"/>
          <w:sz w:val="24"/>
          <w:szCs w:val="24"/>
        </w:rPr>
        <w:t xml:space="preserve">deficiency globally </w:t>
      </w:r>
      <w:r w:rsidRPr="00A73EE7">
        <w:rPr>
          <w:rFonts w:ascii="Times New Roman" w:hAnsi="Times New Roman" w:cs="Times New Roman"/>
          <w:sz w:val="24"/>
          <w:szCs w:val="24"/>
        </w:rPr>
        <w:t xml:space="preserve"> without </w:t>
      </w:r>
      <w:r w:rsidR="00E7683C">
        <w:rPr>
          <w:rFonts w:ascii="Times New Roman" w:hAnsi="Times New Roman" w:cs="Times New Roman"/>
          <w:sz w:val="24"/>
          <w:szCs w:val="24"/>
        </w:rPr>
        <w:t xml:space="preserve">significantly altering </w:t>
      </w:r>
      <w:r w:rsidR="00572E84">
        <w:rPr>
          <w:rFonts w:ascii="Times New Roman" w:hAnsi="Times New Roman" w:cs="Times New Roman"/>
          <w:sz w:val="24"/>
          <w:szCs w:val="24"/>
        </w:rPr>
        <w:t xml:space="preserve">food </w:t>
      </w:r>
      <w:r w:rsidR="004B5F11">
        <w:rPr>
          <w:rFonts w:ascii="Times New Roman" w:hAnsi="Times New Roman" w:cs="Times New Roman"/>
          <w:sz w:val="24"/>
          <w:szCs w:val="24"/>
        </w:rPr>
        <w:t>intake</w:t>
      </w:r>
      <w:r w:rsidRPr="00A73EE7">
        <w:rPr>
          <w:rFonts w:ascii="Times New Roman" w:hAnsi="Times New Roman" w:cs="Times New Roman"/>
          <w:sz w:val="24"/>
          <w:szCs w:val="24"/>
        </w:rPr>
        <w:t xml:space="preserve"> (Allen et al., 2006). </w:t>
      </w:r>
      <w:r w:rsidR="00572E84">
        <w:rPr>
          <w:rFonts w:ascii="Times New Roman" w:hAnsi="Times New Roman" w:cs="Times New Roman"/>
          <w:sz w:val="24"/>
          <w:szCs w:val="24"/>
        </w:rPr>
        <w:t xml:space="preserve">Developed nations </w:t>
      </w:r>
      <w:r w:rsidRPr="00A73EE7">
        <w:rPr>
          <w:rFonts w:ascii="Times New Roman" w:hAnsi="Times New Roman" w:cs="Times New Roman"/>
          <w:sz w:val="24"/>
          <w:szCs w:val="24"/>
        </w:rPr>
        <w:t xml:space="preserve">have broadly adopted food fortification, and </w:t>
      </w:r>
      <w:r w:rsidR="00BD7452">
        <w:rPr>
          <w:rFonts w:ascii="Times New Roman" w:hAnsi="Times New Roman" w:cs="Times New Roman"/>
          <w:sz w:val="24"/>
          <w:szCs w:val="24"/>
        </w:rPr>
        <w:t xml:space="preserve">emerging nations are considering or implementing similar initiatives </w:t>
      </w:r>
      <w:r w:rsidR="00A929CE">
        <w:rPr>
          <w:rFonts w:ascii="Times New Roman" w:hAnsi="Times New Roman" w:cs="Times New Roman"/>
          <w:sz w:val="24"/>
          <w:szCs w:val="24"/>
        </w:rPr>
        <w:t>(Yip</w:t>
      </w:r>
      <w:r w:rsidRPr="00A73EE7">
        <w:rPr>
          <w:rFonts w:ascii="Times New Roman" w:hAnsi="Times New Roman" w:cs="Times New Roman"/>
          <w:sz w:val="24"/>
          <w:szCs w:val="24"/>
        </w:rPr>
        <w:t>, 1994).</w:t>
      </w:r>
    </w:p>
    <w:p w14:paraId="008C6D83" w14:textId="2365E9D5" w:rsidR="00E17B6C" w:rsidRPr="00A73EE7" w:rsidRDefault="009109F4" w:rsidP="00E17B6C">
      <w:pPr>
        <w:jc w:val="both"/>
        <w:rPr>
          <w:rFonts w:ascii="Times New Roman" w:hAnsi="Times New Roman" w:cs="Times New Roman"/>
          <w:sz w:val="24"/>
          <w:szCs w:val="24"/>
        </w:rPr>
      </w:pPr>
      <w:r w:rsidRPr="00A73EE7">
        <w:rPr>
          <w:rFonts w:ascii="Times New Roman" w:hAnsi="Times New Roman" w:cs="Times New Roman"/>
          <w:sz w:val="24"/>
          <w:szCs w:val="24"/>
        </w:rPr>
        <w:t xml:space="preserve">Nourishment fortress programs such as the </w:t>
      </w:r>
      <w:r>
        <w:rPr>
          <w:rFonts w:ascii="Times New Roman" w:hAnsi="Times New Roman" w:cs="Times New Roman"/>
          <w:sz w:val="24"/>
          <w:szCs w:val="24"/>
        </w:rPr>
        <w:t>Food Fortification P</w:t>
      </w:r>
      <w:r w:rsidRPr="00A73EE7">
        <w:rPr>
          <w:rFonts w:ascii="Times New Roman" w:hAnsi="Times New Roman" w:cs="Times New Roman"/>
          <w:sz w:val="24"/>
          <w:szCs w:val="24"/>
        </w:rPr>
        <w:t>rogram (FFP) and the</w:t>
      </w:r>
      <w:r w:rsidRPr="00735BC7">
        <w:rPr>
          <w:rFonts w:ascii="Times New Roman" w:hAnsi="Times New Roman" w:cs="Times New Roman"/>
          <w:sz w:val="24"/>
          <w:szCs w:val="24"/>
        </w:rPr>
        <w:t xml:space="preserve"> Global Alliance for Improved Nutrition</w:t>
      </w:r>
      <w:r w:rsidRPr="00A73EE7">
        <w:rPr>
          <w:rFonts w:ascii="Times New Roman" w:hAnsi="Times New Roman" w:cs="Times New Roman"/>
          <w:sz w:val="24"/>
          <w:szCs w:val="24"/>
        </w:rPr>
        <w:t xml:space="preserve"> (GAIN) have been </w:t>
      </w:r>
      <w:r>
        <w:rPr>
          <w:rFonts w:ascii="Times New Roman" w:hAnsi="Times New Roman" w:cs="Times New Roman"/>
          <w:sz w:val="24"/>
          <w:szCs w:val="24"/>
        </w:rPr>
        <w:t>launched</w:t>
      </w:r>
      <w:r w:rsidRPr="00A73EE7">
        <w:rPr>
          <w:rFonts w:ascii="Times New Roman" w:hAnsi="Times New Roman" w:cs="Times New Roman"/>
          <w:sz w:val="24"/>
          <w:szCs w:val="24"/>
        </w:rPr>
        <w:t xml:space="preserve"> in Pakistan, with a </w:t>
      </w:r>
      <w:r>
        <w:rPr>
          <w:rFonts w:ascii="Times New Roman" w:hAnsi="Times New Roman" w:cs="Times New Roman"/>
          <w:sz w:val="24"/>
          <w:szCs w:val="24"/>
        </w:rPr>
        <w:t xml:space="preserve">focus </w:t>
      </w:r>
      <w:r w:rsidRPr="00A73EE7">
        <w:rPr>
          <w:rFonts w:ascii="Times New Roman" w:hAnsi="Times New Roman" w:cs="Times New Roman"/>
          <w:sz w:val="24"/>
          <w:szCs w:val="24"/>
        </w:rPr>
        <w:t>on fortifying wheat flour and consumable oil with vitamins. Fortress leads to diets that are</w:t>
      </w:r>
      <w:r>
        <w:rPr>
          <w:rFonts w:ascii="Times New Roman" w:hAnsi="Times New Roman" w:cs="Times New Roman"/>
          <w:sz w:val="24"/>
          <w:szCs w:val="24"/>
        </w:rPr>
        <w:t xml:space="preserve"> richer</w:t>
      </w:r>
      <w:r w:rsidRPr="00A73EE7">
        <w:rPr>
          <w:rFonts w:ascii="Times New Roman" w:hAnsi="Times New Roman" w:cs="Times New Roman"/>
          <w:sz w:val="24"/>
          <w:szCs w:val="24"/>
        </w:rPr>
        <w:t xml:space="preserve"> in protein and </w:t>
      </w:r>
      <w:r>
        <w:rPr>
          <w:rFonts w:ascii="Times New Roman" w:hAnsi="Times New Roman" w:cs="Times New Roman"/>
          <w:sz w:val="24"/>
          <w:szCs w:val="24"/>
        </w:rPr>
        <w:t>nutrie</w:t>
      </w:r>
      <w:r w:rsidRPr="00A73EE7">
        <w:rPr>
          <w:rFonts w:ascii="Times New Roman" w:hAnsi="Times New Roman" w:cs="Times New Roman"/>
          <w:sz w:val="24"/>
          <w:szCs w:val="24"/>
        </w:rPr>
        <w:t xml:space="preserve">nts. Biofortified crops are a commonsense and astute way to supply micronutrients to people in </w:t>
      </w:r>
      <w:r>
        <w:rPr>
          <w:rFonts w:ascii="Times New Roman" w:hAnsi="Times New Roman" w:cs="Times New Roman"/>
          <w:sz w:val="24"/>
          <w:szCs w:val="24"/>
        </w:rPr>
        <w:t xml:space="preserve">underdeveloped </w:t>
      </w:r>
      <w:r w:rsidRPr="00A73EE7">
        <w:rPr>
          <w:rFonts w:ascii="Times New Roman" w:hAnsi="Times New Roman" w:cs="Times New Roman"/>
          <w:sz w:val="24"/>
          <w:szCs w:val="24"/>
        </w:rPr>
        <w:t xml:space="preserve">nations where </w:t>
      </w:r>
      <w:r w:rsidRPr="00735BC7">
        <w:rPr>
          <w:rFonts w:ascii="Times New Roman" w:hAnsi="Times New Roman" w:cs="Times New Roman"/>
          <w:sz w:val="24"/>
          <w:szCs w:val="24"/>
        </w:rPr>
        <w:t>alternative micronutrient therapy and diverse diets may not be available</w:t>
      </w:r>
      <w:r w:rsidRPr="00A73EE7">
        <w:rPr>
          <w:rFonts w:ascii="Times New Roman" w:hAnsi="Times New Roman" w:cs="Times New Roman"/>
          <w:sz w:val="24"/>
          <w:szCs w:val="24"/>
        </w:rPr>
        <w:t xml:space="preserve">. </w:t>
      </w:r>
      <w:r w:rsidRPr="00735BC7">
        <w:rPr>
          <w:rFonts w:ascii="Times New Roman" w:hAnsi="Times New Roman" w:cs="Times New Roman"/>
          <w:sz w:val="24"/>
          <w:szCs w:val="24"/>
        </w:rPr>
        <w:t>Biofortified seeds can indirectly benefit agriculture by providing</w:t>
      </w:r>
      <w:r>
        <w:rPr>
          <w:rFonts w:ascii="Times New Roman" w:hAnsi="Times New Roman" w:cs="Times New Roman"/>
          <w:sz w:val="24"/>
          <w:szCs w:val="24"/>
        </w:rPr>
        <w:t xml:space="preserve"> superior</w:t>
      </w:r>
      <w:r w:rsidRPr="00735BC7">
        <w:rPr>
          <w:rFonts w:ascii="Times New Roman" w:hAnsi="Times New Roman" w:cs="Times New Roman"/>
          <w:sz w:val="24"/>
          <w:szCs w:val="24"/>
        </w:rPr>
        <w:t xml:space="preserve"> </w:t>
      </w:r>
      <w:r>
        <w:rPr>
          <w:rFonts w:ascii="Times New Roman" w:hAnsi="Times New Roman" w:cs="Times New Roman"/>
          <w:sz w:val="24"/>
          <w:szCs w:val="24"/>
        </w:rPr>
        <w:t xml:space="preserve">assurance </w:t>
      </w:r>
      <w:r w:rsidRPr="00735BC7">
        <w:rPr>
          <w:rFonts w:ascii="Times New Roman" w:hAnsi="Times New Roman" w:cs="Times New Roman"/>
          <w:sz w:val="24"/>
          <w:szCs w:val="24"/>
        </w:rPr>
        <w:t xml:space="preserve">against various biotic and abiotic challenges, </w:t>
      </w:r>
      <w:r>
        <w:rPr>
          <w:rFonts w:ascii="Times New Roman" w:hAnsi="Times New Roman" w:cs="Times New Roman"/>
          <w:sz w:val="24"/>
          <w:szCs w:val="24"/>
        </w:rPr>
        <w:t xml:space="preserve">leading to </w:t>
      </w:r>
      <w:r w:rsidRPr="00735BC7">
        <w:rPr>
          <w:rFonts w:ascii="Times New Roman" w:hAnsi="Times New Roman" w:cs="Times New Roman"/>
          <w:sz w:val="24"/>
          <w:szCs w:val="24"/>
        </w:rPr>
        <w:t xml:space="preserve"> increased yield</w:t>
      </w:r>
      <w:r w:rsidRPr="00947255">
        <w:rPr>
          <w:rFonts w:ascii="Times New Roman" w:hAnsi="Times New Roman" w:cs="Times New Roman"/>
          <w:sz w:val="24"/>
          <w:szCs w:val="24"/>
        </w:rPr>
        <w:t xml:space="preserve"> (Welch and Graham, 2004)</w:t>
      </w:r>
      <w:r>
        <w:rPr>
          <w:rFonts w:ascii="Times New Roman" w:hAnsi="Times New Roman" w:cs="Times New Roman"/>
          <w:sz w:val="24"/>
          <w:szCs w:val="24"/>
        </w:rPr>
        <w:t>.</w:t>
      </w:r>
      <w:r w:rsidR="00E17B6C">
        <w:rPr>
          <w:rFonts w:ascii="Times New Roman" w:hAnsi="Times New Roman" w:cs="Times New Roman"/>
          <w:sz w:val="24"/>
          <w:szCs w:val="24"/>
        </w:rPr>
        <w:t xml:space="preserve"> According </w:t>
      </w:r>
      <w:r w:rsidR="00E17B6C" w:rsidRPr="00A73EE7">
        <w:rPr>
          <w:rFonts w:ascii="Times New Roman" w:hAnsi="Times New Roman" w:cs="Times New Roman"/>
          <w:sz w:val="24"/>
          <w:szCs w:val="24"/>
        </w:rPr>
        <w:t xml:space="preserve">to </w:t>
      </w:r>
      <w:r w:rsidR="00E17B6C">
        <w:rPr>
          <w:rFonts w:ascii="Times New Roman" w:hAnsi="Times New Roman" w:cs="Times New Roman"/>
          <w:sz w:val="24"/>
          <w:szCs w:val="24"/>
        </w:rPr>
        <w:t>(</w:t>
      </w:r>
      <w:r w:rsidR="00E17B6C" w:rsidRPr="00A73EE7">
        <w:rPr>
          <w:rFonts w:ascii="Times New Roman" w:hAnsi="Times New Roman" w:cs="Times New Roman"/>
          <w:sz w:val="24"/>
          <w:szCs w:val="24"/>
        </w:rPr>
        <w:t>Saltzman et al.</w:t>
      </w:r>
      <w:r w:rsidR="00E17B6C">
        <w:rPr>
          <w:rFonts w:ascii="Times New Roman" w:hAnsi="Times New Roman" w:cs="Times New Roman"/>
          <w:sz w:val="24"/>
          <w:szCs w:val="24"/>
        </w:rPr>
        <w:t>,</w:t>
      </w:r>
      <w:r w:rsidR="00E17B6C" w:rsidRPr="00A73EE7">
        <w:rPr>
          <w:rFonts w:ascii="Times New Roman" w:hAnsi="Times New Roman" w:cs="Times New Roman"/>
          <w:sz w:val="24"/>
          <w:szCs w:val="24"/>
        </w:rPr>
        <w:t xml:space="preserve">2013), biofortification </w:t>
      </w:r>
      <w:r w:rsidR="00E17B6C">
        <w:rPr>
          <w:rFonts w:ascii="Times New Roman" w:hAnsi="Times New Roman" w:cs="Times New Roman"/>
          <w:sz w:val="24"/>
          <w:szCs w:val="24"/>
        </w:rPr>
        <w:t xml:space="preserve">is </w:t>
      </w:r>
      <w:r w:rsidR="00E17B6C" w:rsidRPr="00A73EE7">
        <w:rPr>
          <w:rFonts w:ascii="Times New Roman" w:hAnsi="Times New Roman" w:cs="Times New Roman"/>
          <w:sz w:val="24"/>
          <w:szCs w:val="24"/>
        </w:rPr>
        <w:t xml:space="preserve"> a cost-effective, </w:t>
      </w:r>
      <w:r w:rsidR="00E17B6C">
        <w:rPr>
          <w:rFonts w:ascii="Times New Roman" w:hAnsi="Times New Roman" w:cs="Times New Roman"/>
          <w:sz w:val="24"/>
          <w:szCs w:val="24"/>
        </w:rPr>
        <w:t xml:space="preserve">sustainable </w:t>
      </w:r>
      <w:r w:rsidR="00E17B6C" w:rsidRPr="00A73EE7">
        <w:rPr>
          <w:rFonts w:ascii="Times New Roman" w:hAnsi="Times New Roman" w:cs="Times New Roman"/>
          <w:sz w:val="24"/>
          <w:szCs w:val="24"/>
        </w:rPr>
        <w:t xml:space="preserve">and long-term arrangement for </w:t>
      </w:r>
      <w:r w:rsidR="00E17B6C">
        <w:rPr>
          <w:rFonts w:ascii="Times New Roman" w:hAnsi="Times New Roman" w:cs="Times New Roman"/>
          <w:sz w:val="24"/>
          <w:szCs w:val="24"/>
        </w:rPr>
        <w:t>addressing hidden hunger</w:t>
      </w:r>
      <w:r w:rsidR="00E17B6C" w:rsidRPr="00A73EE7">
        <w:rPr>
          <w:rFonts w:ascii="Times New Roman" w:hAnsi="Times New Roman" w:cs="Times New Roman"/>
          <w:sz w:val="24"/>
          <w:szCs w:val="24"/>
        </w:rPr>
        <w:t xml:space="preserve">, because it includes a one-time </w:t>
      </w:r>
      <w:r w:rsidR="00E17B6C">
        <w:rPr>
          <w:rFonts w:ascii="Times New Roman" w:hAnsi="Times New Roman" w:cs="Times New Roman"/>
          <w:sz w:val="24"/>
          <w:szCs w:val="24"/>
        </w:rPr>
        <w:t>investment</w:t>
      </w:r>
      <w:r w:rsidR="00E17B6C" w:rsidRPr="00A73EE7">
        <w:rPr>
          <w:rFonts w:ascii="Times New Roman" w:hAnsi="Times New Roman" w:cs="Times New Roman"/>
          <w:sz w:val="24"/>
          <w:szCs w:val="24"/>
        </w:rPr>
        <w:t xml:space="preserve"> and </w:t>
      </w:r>
      <w:r w:rsidR="00E17B6C">
        <w:rPr>
          <w:rFonts w:ascii="Times New Roman" w:hAnsi="Times New Roman" w:cs="Times New Roman"/>
          <w:sz w:val="24"/>
          <w:szCs w:val="24"/>
        </w:rPr>
        <w:t xml:space="preserve">eliminates </w:t>
      </w:r>
      <w:r w:rsidR="00E17B6C" w:rsidRPr="00A73EE7">
        <w:rPr>
          <w:rFonts w:ascii="Times New Roman" w:hAnsi="Times New Roman" w:cs="Times New Roman"/>
          <w:sz w:val="24"/>
          <w:szCs w:val="24"/>
        </w:rPr>
        <w:t>the</w:t>
      </w:r>
      <w:r w:rsidR="00E17B6C">
        <w:rPr>
          <w:rFonts w:ascii="Times New Roman" w:hAnsi="Times New Roman" w:cs="Times New Roman"/>
          <w:sz w:val="24"/>
          <w:szCs w:val="24"/>
        </w:rPr>
        <w:t xml:space="preserve"> expenses </w:t>
      </w:r>
      <w:r w:rsidR="00E17B6C" w:rsidRPr="00A73EE7">
        <w:rPr>
          <w:rFonts w:ascii="Times New Roman" w:hAnsi="Times New Roman" w:cs="Times New Roman"/>
          <w:sz w:val="24"/>
          <w:szCs w:val="24"/>
        </w:rPr>
        <w:t>require for progressing costs related with procuring fortificants and including them to nourishment amid handling once the biofortified crops are created.</w:t>
      </w:r>
    </w:p>
    <w:p w14:paraId="3EA1AAA2" w14:textId="68BA7A01" w:rsidR="009109F4" w:rsidRDefault="001A68E9" w:rsidP="009109F4">
      <w:pPr>
        <w:spacing w:after="0"/>
        <w:jc w:val="both"/>
        <w:rPr>
          <w:rFonts w:ascii="Times New Roman" w:hAnsi="Times New Roman" w:cs="Times New Roman"/>
          <w:sz w:val="24"/>
          <w:szCs w:val="24"/>
        </w:rPr>
      </w:pPr>
      <w:r w:rsidRPr="001A68E9">
        <w:rPr>
          <w:rFonts w:ascii="Times New Roman" w:hAnsi="Times New Roman" w:cs="Times New Roman"/>
          <w:sz w:val="24"/>
          <w:szCs w:val="24"/>
        </w:rPr>
        <w:t>Fig</w:t>
      </w:r>
      <w:r>
        <w:rPr>
          <w:rFonts w:ascii="Times New Roman" w:hAnsi="Times New Roman" w:cs="Times New Roman"/>
          <w:sz w:val="24"/>
          <w:szCs w:val="24"/>
        </w:rPr>
        <w:t xml:space="preserve"> 6-</w:t>
      </w:r>
      <w:r w:rsidR="00DE3D33">
        <w:rPr>
          <w:rFonts w:ascii="Times New Roman" w:hAnsi="Times New Roman" w:cs="Times New Roman"/>
          <w:sz w:val="24"/>
          <w:szCs w:val="24"/>
        </w:rPr>
        <w:t xml:space="preserve"> Process of Biofortification</w:t>
      </w:r>
    </w:p>
    <w:p w14:paraId="743A801D" w14:textId="77777777" w:rsidR="009109F4" w:rsidRPr="00A73EE7" w:rsidRDefault="009109F4" w:rsidP="009109F4">
      <w:pPr>
        <w:spacing w:after="0"/>
        <w:jc w:val="both"/>
        <w:rPr>
          <w:rFonts w:ascii="Times New Roman" w:hAnsi="Times New Roman" w:cs="Times New Roman"/>
          <w:sz w:val="24"/>
          <w:szCs w:val="24"/>
        </w:rPr>
      </w:pPr>
      <w:r w:rsidRPr="00A73EE7">
        <w:rPr>
          <w:rFonts w:ascii="Times New Roman" w:hAnsi="Times New Roman" w:cs="Times New Roman"/>
          <w:noProof/>
          <w:sz w:val="24"/>
          <w:szCs w:val="24"/>
        </w:rPr>
        <mc:AlternateContent>
          <mc:Choice Requires="wps">
            <w:drawing>
              <wp:anchor distT="0" distB="0" distL="114300" distR="114300" simplePos="0" relativeHeight="251656704" behindDoc="0" locked="0" layoutInCell="1" allowOverlap="1" wp14:anchorId="20CC52E3" wp14:editId="599494BF">
                <wp:simplePos x="0" y="0"/>
                <wp:positionH relativeFrom="column">
                  <wp:posOffset>1790700</wp:posOffset>
                </wp:positionH>
                <wp:positionV relativeFrom="paragraph">
                  <wp:posOffset>601980</wp:posOffset>
                </wp:positionV>
                <wp:extent cx="220980" cy="205740"/>
                <wp:effectExtent l="0" t="0" r="83820" b="60960"/>
                <wp:wrapNone/>
                <wp:docPr id="121225424" name="Straight Arrow Connector 2"/>
                <wp:cNvGraphicFramePr/>
                <a:graphic xmlns:a="http://schemas.openxmlformats.org/drawingml/2006/main">
                  <a:graphicData uri="http://schemas.microsoft.com/office/word/2010/wordprocessingShape">
                    <wps:wsp>
                      <wps:cNvCnPr/>
                      <wps:spPr>
                        <a:xfrm>
                          <a:off x="0" y="0"/>
                          <a:ext cx="220980" cy="2057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7C872A4" id="_x0000_t32" coordsize="21600,21600" o:spt="32" o:oned="t" path="m,l21600,21600e" filled="f">
                <v:path arrowok="t" fillok="f" o:connecttype="none"/>
                <o:lock v:ext="edit" shapetype="t"/>
              </v:shapetype>
              <v:shape id="Straight Arrow Connector 2" o:spid="_x0000_s1026" type="#_x0000_t32" style="position:absolute;margin-left:141pt;margin-top:47.4pt;width:17.4pt;height:16.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" strokecolor="#4472c4 [3204]" strokeweight=".5pt">
                <v:stroke endarrow="block" joinstyle="miter"/>
              </v:shape>
            </w:pict>
          </mc:Fallback>
        </mc:AlternateContent>
      </w:r>
      <w:r w:rsidRPr="00A73EE7">
        <w:rPr>
          <w:rFonts w:ascii="Times New Roman" w:hAnsi="Times New Roman" w:cs="Times New Roman"/>
          <w:noProof/>
          <w:sz w:val="24"/>
          <w:szCs w:val="24"/>
        </w:rPr>
        <mc:AlternateContent>
          <mc:Choice Requires="wps">
            <w:drawing>
              <wp:anchor distT="0" distB="0" distL="114300" distR="114300" simplePos="0" relativeHeight="251658752" behindDoc="0" locked="0" layoutInCell="1" allowOverlap="1" wp14:anchorId="341B4BC3" wp14:editId="163652A8">
                <wp:simplePos x="0" y="0"/>
                <wp:positionH relativeFrom="column">
                  <wp:posOffset>800100</wp:posOffset>
                </wp:positionH>
                <wp:positionV relativeFrom="paragraph">
                  <wp:posOffset>601980</wp:posOffset>
                </wp:positionV>
                <wp:extent cx="45719" cy="205740"/>
                <wp:effectExtent l="19050" t="0" r="31115" b="41910"/>
                <wp:wrapNone/>
                <wp:docPr id="1031527868" name="Arrow: Down 3"/>
                <wp:cNvGraphicFramePr/>
                <a:graphic xmlns:a="http://schemas.openxmlformats.org/drawingml/2006/main">
                  <a:graphicData uri="http://schemas.microsoft.com/office/word/2010/wordprocessingShape">
                    <wps:wsp>
                      <wps:cNvSpPr/>
                      <wps:spPr>
                        <a:xfrm>
                          <a:off x="0" y="0"/>
                          <a:ext cx="45719" cy="20574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BCAC4F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3" o:spid="_x0000_s1026" type="#_x0000_t67" style="position:absolute;margin-left:63pt;margin-top:47.4pt;width:3.6pt;height:16.2pt;z-index:25165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" adj="19200" fillcolor="#4472c4 [3204]" strokecolor="#1f3763 [1604]" strokeweight="1pt"/>
            </w:pict>
          </mc:Fallback>
        </mc:AlternateContent>
      </w:r>
      <w:r w:rsidRPr="00A73EE7">
        <w:rPr>
          <w:rFonts w:ascii="Times New Roman" w:hAnsi="Times New Roman" w:cs="Times New Roman"/>
          <w:noProof/>
          <w:sz w:val="24"/>
          <w:szCs w:val="24"/>
        </w:rPr>
        <mc:AlternateContent>
          <mc:Choice Requires="wps">
            <w:drawing>
              <wp:anchor distT="0" distB="0" distL="114300" distR="114300" simplePos="0" relativeHeight="251655680" behindDoc="0" locked="0" layoutInCell="1" allowOverlap="1" wp14:anchorId="3D0DB034" wp14:editId="512D8512">
                <wp:simplePos x="0" y="0"/>
                <wp:positionH relativeFrom="column">
                  <wp:posOffset>1790700</wp:posOffset>
                </wp:positionH>
                <wp:positionV relativeFrom="paragraph">
                  <wp:posOffset>324485</wp:posOffset>
                </wp:positionV>
                <wp:extent cx="220980" cy="83185"/>
                <wp:effectExtent l="0" t="19050" r="45720" b="31115"/>
                <wp:wrapNone/>
                <wp:docPr id="10" name="Arrow: Right 10"/>
                <wp:cNvGraphicFramePr/>
                <a:graphic xmlns:a="http://schemas.openxmlformats.org/drawingml/2006/main">
                  <a:graphicData uri="http://schemas.microsoft.com/office/word/2010/wordprocessingShape">
                    <wps:wsp>
                      <wps:cNvSpPr/>
                      <wps:spPr>
                        <a:xfrm>
                          <a:off x="0" y="0"/>
                          <a:ext cx="220980" cy="8318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EB94E3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0" o:spid="_x0000_s1026" type="#_x0000_t13" style="position:absolute;margin-left:141pt;margin-top:25.55pt;width:17.4pt;height:6.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" adj="17534" fillcolor="#4472c4 [3204]" strokecolor="#1f3763 [1604]" strokeweight="1pt"/>
            </w:pict>
          </mc:Fallback>
        </mc:AlternateContent>
      </w:r>
      <w:r w:rsidRPr="00A73EE7">
        <w:rPr>
          <w:rFonts w:ascii="Times New Roman" w:hAnsi="Times New Roman" w:cs="Times New Roman"/>
          <w:noProof/>
          <w:sz w:val="24"/>
          <w:szCs w:val="24"/>
        </w:rPr>
        <w:drawing>
          <wp:inline distT="0" distB="0" distL="0" distR="0" wp14:anchorId="5A56D6A2" wp14:editId="339B4101">
            <wp:extent cx="4015740" cy="2141220"/>
            <wp:effectExtent l="0" t="0" r="3810" b="0"/>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770E4FBB" w14:textId="77777777" w:rsidR="009109F4" w:rsidRPr="0001330B" w:rsidRDefault="009109F4" w:rsidP="009109F4">
      <w:pPr>
        <w:jc w:val="both"/>
        <w:rPr>
          <w:rFonts w:ascii="Times New Roman" w:hAnsi="Times New Roman" w:cs="Times New Roman"/>
          <w:b/>
          <w:bCs/>
          <w:sz w:val="24"/>
          <w:szCs w:val="24"/>
        </w:rPr>
      </w:pPr>
      <w:r w:rsidRPr="0001330B">
        <w:rPr>
          <w:rFonts w:ascii="Times New Roman" w:hAnsi="Times New Roman" w:cs="Times New Roman"/>
          <w:b/>
          <w:bCs/>
          <w:sz w:val="24"/>
          <w:szCs w:val="24"/>
        </w:rPr>
        <w:t>Hereditary designing in improvement of biofortified of crops:</w:t>
      </w:r>
    </w:p>
    <w:p w14:paraId="7B15AB6C" w14:textId="77777777" w:rsidR="009109F4" w:rsidRPr="00A73EE7" w:rsidRDefault="009109F4" w:rsidP="009109F4">
      <w:pPr>
        <w:jc w:val="both"/>
        <w:rPr>
          <w:rFonts w:ascii="Times New Roman" w:hAnsi="Times New Roman" w:cs="Times New Roman"/>
          <w:sz w:val="24"/>
          <w:szCs w:val="24"/>
        </w:rPr>
      </w:pPr>
      <w:r>
        <w:rPr>
          <w:rFonts w:ascii="Times New Roman" w:hAnsi="Times New Roman" w:cs="Times New Roman"/>
          <w:sz w:val="24"/>
          <w:szCs w:val="24"/>
        </w:rPr>
        <w:t xml:space="preserve">Genetic engineering </w:t>
      </w:r>
      <w:r w:rsidRPr="00A73EE7">
        <w:rPr>
          <w:rFonts w:ascii="Times New Roman" w:hAnsi="Times New Roman" w:cs="Times New Roman"/>
          <w:sz w:val="24"/>
          <w:szCs w:val="24"/>
        </w:rPr>
        <w:t xml:space="preserve">strategies have the potential to create novel plant </w:t>
      </w:r>
      <w:r>
        <w:rPr>
          <w:rFonts w:ascii="Times New Roman" w:hAnsi="Times New Roman" w:cs="Times New Roman"/>
          <w:sz w:val="24"/>
          <w:szCs w:val="24"/>
        </w:rPr>
        <w:t xml:space="preserve">varieties </w:t>
      </w:r>
      <w:r w:rsidRPr="00A73EE7">
        <w:rPr>
          <w:rFonts w:ascii="Times New Roman" w:hAnsi="Times New Roman" w:cs="Times New Roman"/>
          <w:sz w:val="24"/>
          <w:szCs w:val="24"/>
        </w:rPr>
        <w:t>that have</w:t>
      </w:r>
      <w:r>
        <w:rPr>
          <w:rFonts w:ascii="Times New Roman" w:hAnsi="Times New Roman" w:cs="Times New Roman"/>
          <w:sz w:val="24"/>
          <w:szCs w:val="24"/>
        </w:rPr>
        <w:t xml:space="preserve"> desirable attributes or traits</w:t>
      </w:r>
      <w:r w:rsidRPr="00A73EE7">
        <w:rPr>
          <w:rFonts w:ascii="Times New Roman" w:hAnsi="Times New Roman" w:cs="Times New Roman"/>
          <w:sz w:val="24"/>
          <w:szCs w:val="24"/>
        </w:rPr>
        <w:t xml:space="preserve">. By </w:t>
      </w:r>
      <w:r>
        <w:rPr>
          <w:rFonts w:ascii="Times New Roman" w:hAnsi="Times New Roman" w:cs="Times New Roman"/>
          <w:sz w:val="24"/>
          <w:szCs w:val="24"/>
        </w:rPr>
        <w:t>harnessing a vast array of genes</w:t>
      </w:r>
      <w:r w:rsidRPr="00A73EE7">
        <w:rPr>
          <w:rFonts w:ascii="Times New Roman" w:hAnsi="Times New Roman" w:cs="Times New Roman"/>
          <w:sz w:val="24"/>
          <w:szCs w:val="24"/>
        </w:rPr>
        <w:t xml:space="preserve">, </w:t>
      </w:r>
      <w:r>
        <w:rPr>
          <w:rFonts w:ascii="Times New Roman" w:hAnsi="Times New Roman" w:cs="Times New Roman"/>
          <w:sz w:val="24"/>
          <w:szCs w:val="24"/>
        </w:rPr>
        <w:t>genetic</w:t>
      </w:r>
      <w:r w:rsidRPr="00A73EE7">
        <w:rPr>
          <w:rFonts w:ascii="Times New Roman" w:hAnsi="Times New Roman" w:cs="Times New Roman"/>
          <w:sz w:val="24"/>
          <w:szCs w:val="24"/>
        </w:rPr>
        <w:t xml:space="preserve"> engineers can </w:t>
      </w:r>
      <w:r>
        <w:rPr>
          <w:rFonts w:ascii="Times New Roman" w:hAnsi="Times New Roman" w:cs="Times New Roman"/>
          <w:sz w:val="24"/>
          <w:szCs w:val="24"/>
        </w:rPr>
        <w:t xml:space="preserve"> </w:t>
      </w:r>
      <w:r w:rsidRPr="00DE6099">
        <w:rPr>
          <w:rFonts w:ascii="Times New Roman" w:hAnsi="Times New Roman" w:cs="Times New Roman"/>
          <w:sz w:val="24"/>
          <w:szCs w:val="24"/>
        </w:rPr>
        <w:t xml:space="preserve"> transfer and manifest advantageous traits from one organism to another that are distinct from each other in terms of their evolutionary and taxonomic classification.</w:t>
      </w:r>
      <w:r>
        <w:rPr>
          <w:rFonts w:ascii="Times New Roman" w:hAnsi="Times New Roman" w:cs="Times New Roman"/>
          <w:sz w:val="24"/>
          <w:szCs w:val="24"/>
        </w:rPr>
        <w:t xml:space="preserve"> </w:t>
      </w:r>
      <w:r w:rsidRPr="00DE6099">
        <w:rPr>
          <w:rFonts w:ascii="Times New Roman" w:hAnsi="Times New Roman" w:cs="Times New Roman"/>
          <w:sz w:val="24"/>
          <w:szCs w:val="24"/>
        </w:rPr>
        <w:t>Additionally, transgenic methods are the only feasible means of enriching crops with specific micronutrients that they cannot produce naturally</w:t>
      </w:r>
      <w:r w:rsidRPr="00A73EE7">
        <w:rPr>
          <w:rFonts w:ascii="Times New Roman" w:hAnsi="Times New Roman" w:cs="Times New Roman"/>
          <w:sz w:val="24"/>
          <w:szCs w:val="24"/>
        </w:rPr>
        <w:t xml:space="preserve"> (Perez-Massot et al., 2013). This has brought about within the advancement of transgenic crops, which include the presentation of unused qualities, enhancement of existing qualities, concealment of certain quality expressions, or obstructions with qualities that repress generation pathways.</w:t>
      </w:r>
    </w:p>
    <w:p w14:paraId="095E5423" w14:textId="77777777" w:rsidR="009109F4" w:rsidRPr="00A73EE7" w:rsidRDefault="009109F4" w:rsidP="009109F4">
      <w:pPr>
        <w:jc w:val="both"/>
        <w:rPr>
          <w:rFonts w:ascii="Times New Roman" w:hAnsi="Times New Roman" w:cs="Times New Roman"/>
          <w:sz w:val="24"/>
          <w:szCs w:val="24"/>
        </w:rPr>
      </w:pPr>
      <w:r>
        <w:rPr>
          <w:rFonts w:ascii="Times New Roman" w:hAnsi="Times New Roman" w:cs="Times New Roman"/>
          <w:sz w:val="24"/>
          <w:szCs w:val="24"/>
        </w:rPr>
        <w:t>Altering</w:t>
      </w:r>
      <w:r w:rsidRPr="00A73EE7">
        <w:rPr>
          <w:rFonts w:ascii="Times New Roman" w:hAnsi="Times New Roman" w:cs="Times New Roman"/>
          <w:sz w:val="24"/>
          <w:szCs w:val="24"/>
        </w:rPr>
        <w:t xml:space="preserve"> the hereditary composition of a </w:t>
      </w:r>
      <w:r>
        <w:rPr>
          <w:rFonts w:ascii="Times New Roman" w:hAnsi="Times New Roman" w:cs="Times New Roman"/>
          <w:sz w:val="24"/>
          <w:szCs w:val="24"/>
        </w:rPr>
        <w:t xml:space="preserve">cultivated crop </w:t>
      </w:r>
      <w:r w:rsidRPr="00A73EE7">
        <w:rPr>
          <w:rFonts w:ascii="Times New Roman" w:hAnsi="Times New Roman" w:cs="Times New Roman"/>
          <w:sz w:val="24"/>
          <w:szCs w:val="24"/>
        </w:rPr>
        <w:t xml:space="preserve">can be accomplished by </w:t>
      </w:r>
      <w:r>
        <w:rPr>
          <w:rFonts w:ascii="Times New Roman" w:hAnsi="Times New Roman" w:cs="Times New Roman"/>
          <w:sz w:val="24"/>
          <w:szCs w:val="24"/>
        </w:rPr>
        <w:t xml:space="preserve">introgression of </w:t>
      </w:r>
      <w:r w:rsidRPr="00A73EE7">
        <w:rPr>
          <w:rFonts w:ascii="Times New Roman" w:hAnsi="Times New Roman" w:cs="Times New Roman"/>
          <w:sz w:val="24"/>
          <w:szCs w:val="24"/>
        </w:rPr>
        <w:t xml:space="preserve">qualities from a wild </w:t>
      </w:r>
      <w:r>
        <w:rPr>
          <w:rFonts w:ascii="Times New Roman" w:hAnsi="Times New Roman" w:cs="Times New Roman"/>
          <w:sz w:val="24"/>
          <w:szCs w:val="24"/>
        </w:rPr>
        <w:t xml:space="preserve">crop </w:t>
      </w:r>
      <w:r w:rsidRPr="00A73EE7">
        <w:rPr>
          <w:rFonts w:ascii="Times New Roman" w:hAnsi="Times New Roman" w:cs="Times New Roman"/>
          <w:sz w:val="24"/>
          <w:szCs w:val="24"/>
        </w:rPr>
        <w:t xml:space="preserve">of the same species or a diverse species that encode for the generation of particular supplements. This may lead to the improvement of a nutrient-dense crop. Another approach is to </w:t>
      </w:r>
      <w:r>
        <w:rPr>
          <w:rFonts w:ascii="Times New Roman" w:hAnsi="Times New Roman" w:cs="Times New Roman"/>
          <w:sz w:val="24"/>
          <w:szCs w:val="24"/>
        </w:rPr>
        <w:t xml:space="preserve">incorporate several genes </w:t>
      </w:r>
      <w:r w:rsidRPr="00A73EE7">
        <w:rPr>
          <w:rFonts w:ascii="Times New Roman" w:hAnsi="Times New Roman" w:cs="Times New Roman"/>
          <w:sz w:val="24"/>
          <w:szCs w:val="24"/>
        </w:rPr>
        <w:t xml:space="preserve">that encode for different supplements into a </w:t>
      </w:r>
      <w:r>
        <w:rPr>
          <w:rFonts w:ascii="Times New Roman" w:hAnsi="Times New Roman" w:cs="Times New Roman"/>
          <w:sz w:val="24"/>
          <w:szCs w:val="24"/>
        </w:rPr>
        <w:t>crop</w:t>
      </w:r>
      <w:r w:rsidRPr="00A73EE7">
        <w:rPr>
          <w:rFonts w:ascii="Times New Roman" w:hAnsi="Times New Roman" w:cs="Times New Roman"/>
          <w:sz w:val="24"/>
          <w:szCs w:val="24"/>
        </w:rPr>
        <w:t xml:space="preserve"> to extend its wholesome esteem. An excellent illustration of this is often the creation </w:t>
      </w:r>
      <w:r w:rsidRPr="00A73EE7">
        <w:rPr>
          <w:rFonts w:ascii="Times New Roman" w:hAnsi="Times New Roman" w:cs="Times New Roman"/>
          <w:sz w:val="24"/>
          <w:szCs w:val="24"/>
        </w:rPr>
        <w:lastRenderedPageBreak/>
        <w:t xml:space="preserve">of </w:t>
      </w:r>
      <w:r>
        <w:rPr>
          <w:rFonts w:ascii="Times New Roman" w:hAnsi="Times New Roman" w:cs="Times New Roman"/>
          <w:sz w:val="24"/>
          <w:szCs w:val="24"/>
        </w:rPr>
        <w:t xml:space="preserve">golden </w:t>
      </w:r>
      <w:r w:rsidRPr="00A73EE7">
        <w:rPr>
          <w:rFonts w:ascii="Times New Roman" w:hAnsi="Times New Roman" w:cs="Times New Roman"/>
          <w:sz w:val="24"/>
          <w:szCs w:val="24"/>
        </w:rPr>
        <w:t xml:space="preserve">rice, which has been enhanced with beta-carotene, a forerunner to vit A (Meena et al., 2022). </w:t>
      </w:r>
      <w:r>
        <w:rPr>
          <w:rFonts w:ascii="Times New Roman" w:hAnsi="Times New Roman" w:cs="Times New Roman"/>
          <w:sz w:val="24"/>
          <w:szCs w:val="24"/>
        </w:rPr>
        <w:t xml:space="preserve">Although </w:t>
      </w:r>
      <w:r w:rsidRPr="00A73EE7">
        <w:rPr>
          <w:rFonts w:ascii="Times New Roman" w:hAnsi="Times New Roman" w:cs="Times New Roman"/>
          <w:sz w:val="24"/>
          <w:szCs w:val="24"/>
        </w:rPr>
        <w:t xml:space="preserve">rice endosperm does not naturally accumulate carotene, the forerunner </w:t>
      </w:r>
      <w:r>
        <w:rPr>
          <w:rFonts w:ascii="Times New Roman" w:hAnsi="Times New Roman" w:cs="Times New Roman"/>
          <w:sz w:val="24"/>
          <w:szCs w:val="24"/>
        </w:rPr>
        <w:t>molecule</w:t>
      </w:r>
      <w:r w:rsidRPr="00A73EE7">
        <w:rPr>
          <w:rFonts w:ascii="Times New Roman" w:hAnsi="Times New Roman" w:cs="Times New Roman"/>
          <w:sz w:val="24"/>
          <w:szCs w:val="24"/>
        </w:rPr>
        <w:t xml:space="preserve">, geranylgeranyl pyrophosphate (GGPP), is show within the endosperm. The biosynthetic pathway for carotene was presented into carotenoid-deficient and non-photosynthetic tissues for the primary time by Burkhardt et al. (1997). The phytoene synthase quality from daffodils was </w:t>
      </w:r>
      <w:r>
        <w:rPr>
          <w:rFonts w:ascii="Times New Roman" w:hAnsi="Times New Roman" w:cs="Times New Roman"/>
          <w:sz w:val="24"/>
          <w:szCs w:val="24"/>
        </w:rPr>
        <w:t>introduced</w:t>
      </w:r>
      <w:r w:rsidRPr="00A73EE7">
        <w:rPr>
          <w:rFonts w:ascii="Times New Roman" w:hAnsi="Times New Roman" w:cs="Times New Roman"/>
          <w:sz w:val="24"/>
          <w:szCs w:val="24"/>
        </w:rPr>
        <w:t xml:space="preserve"> into rice (specifically the japonica assortment T309) employing </w:t>
      </w:r>
      <w:r w:rsidRPr="00F73F00">
        <w:rPr>
          <w:rFonts w:ascii="Times New Roman" w:hAnsi="Times New Roman" w:cs="Times New Roman"/>
          <w:sz w:val="24"/>
          <w:szCs w:val="24"/>
        </w:rPr>
        <w:t xml:space="preserve">a seed-specific promoter of glutenin (Gt1), </w:t>
      </w:r>
      <w:r>
        <w:rPr>
          <w:rFonts w:ascii="Times New Roman" w:hAnsi="Times New Roman" w:cs="Times New Roman"/>
          <w:sz w:val="24"/>
          <w:szCs w:val="24"/>
        </w:rPr>
        <w:t xml:space="preserve">resulting </w:t>
      </w:r>
      <w:r w:rsidRPr="00F73F00">
        <w:rPr>
          <w:rFonts w:ascii="Times New Roman" w:hAnsi="Times New Roman" w:cs="Times New Roman"/>
          <w:sz w:val="24"/>
          <w:szCs w:val="24"/>
        </w:rPr>
        <w:t>the generation of phytoene within the endosperm of the transgenic plants</w:t>
      </w:r>
      <w:r w:rsidRPr="00A73EE7">
        <w:rPr>
          <w:rFonts w:ascii="Times New Roman" w:hAnsi="Times New Roman" w:cs="Times New Roman"/>
          <w:sz w:val="24"/>
          <w:szCs w:val="24"/>
        </w:rPr>
        <w:t xml:space="preserve">. Maize </w:t>
      </w:r>
      <w:r>
        <w:rPr>
          <w:rFonts w:ascii="Times New Roman" w:hAnsi="Times New Roman" w:cs="Times New Roman"/>
          <w:sz w:val="24"/>
          <w:szCs w:val="24"/>
        </w:rPr>
        <w:t xml:space="preserve">is </w:t>
      </w:r>
      <w:r w:rsidRPr="00A73EE7">
        <w:rPr>
          <w:rFonts w:ascii="Times New Roman" w:hAnsi="Times New Roman" w:cs="Times New Roman"/>
          <w:sz w:val="24"/>
          <w:szCs w:val="24"/>
        </w:rPr>
        <w:t xml:space="preserve">a profitable nourishment </w:t>
      </w:r>
      <w:r>
        <w:rPr>
          <w:rFonts w:ascii="Times New Roman" w:hAnsi="Times New Roman" w:cs="Times New Roman"/>
          <w:sz w:val="24"/>
          <w:szCs w:val="24"/>
        </w:rPr>
        <w:t>crop</w:t>
      </w:r>
      <w:r w:rsidRPr="00A73EE7">
        <w:rPr>
          <w:rFonts w:ascii="Times New Roman" w:hAnsi="Times New Roman" w:cs="Times New Roman"/>
          <w:sz w:val="24"/>
          <w:szCs w:val="24"/>
        </w:rPr>
        <w:t>, but its ears have a</w:t>
      </w:r>
      <w:r>
        <w:rPr>
          <w:rFonts w:ascii="Times New Roman" w:hAnsi="Times New Roman" w:cs="Times New Roman"/>
          <w:sz w:val="24"/>
          <w:szCs w:val="24"/>
        </w:rPr>
        <w:t xml:space="preserve"> low</w:t>
      </w:r>
      <w:r w:rsidRPr="00A73EE7">
        <w:rPr>
          <w:rFonts w:ascii="Times New Roman" w:hAnsi="Times New Roman" w:cs="Times New Roman"/>
          <w:sz w:val="24"/>
          <w:szCs w:val="24"/>
        </w:rPr>
        <w:t xml:space="preserve"> beta-carotene concentration (Wong et al., 2004). </w:t>
      </w:r>
      <w:r>
        <w:rPr>
          <w:rFonts w:ascii="Times New Roman" w:hAnsi="Times New Roman" w:cs="Times New Roman"/>
          <w:sz w:val="24"/>
          <w:szCs w:val="24"/>
        </w:rPr>
        <w:t xml:space="preserve">Scientist </w:t>
      </w:r>
      <w:r w:rsidRPr="00A73EE7">
        <w:rPr>
          <w:rFonts w:ascii="Times New Roman" w:hAnsi="Times New Roman" w:cs="Times New Roman"/>
          <w:sz w:val="24"/>
          <w:szCs w:val="24"/>
        </w:rPr>
        <w:t xml:space="preserve">have </w:t>
      </w:r>
      <w:r>
        <w:rPr>
          <w:rFonts w:ascii="Times New Roman" w:hAnsi="Times New Roman" w:cs="Times New Roman"/>
          <w:sz w:val="24"/>
          <w:szCs w:val="24"/>
        </w:rPr>
        <w:t xml:space="preserve">developed genetically modified </w:t>
      </w:r>
      <w:r w:rsidRPr="00A73EE7">
        <w:rPr>
          <w:rFonts w:ascii="Times New Roman" w:hAnsi="Times New Roman" w:cs="Times New Roman"/>
          <w:sz w:val="24"/>
          <w:szCs w:val="24"/>
        </w:rPr>
        <w:t xml:space="preserve">maize with expanded levels of -carotene </w:t>
      </w:r>
      <w:r w:rsidRPr="00F73F00">
        <w:rPr>
          <w:rFonts w:ascii="Times New Roman" w:hAnsi="Times New Roman" w:cs="Times New Roman"/>
          <w:sz w:val="24"/>
          <w:szCs w:val="24"/>
        </w:rPr>
        <w:t xml:space="preserve">by overexpressing the bacterial crtI (phytoene desaturase) and crtB (phytoene synthase) </w:t>
      </w:r>
      <w:r>
        <w:rPr>
          <w:rFonts w:ascii="Times New Roman" w:hAnsi="Times New Roman" w:cs="Times New Roman"/>
          <w:sz w:val="24"/>
          <w:szCs w:val="24"/>
        </w:rPr>
        <w:t xml:space="preserve">genes under </w:t>
      </w:r>
      <w:r w:rsidRPr="00F73F00">
        <w:rPr>
          <w:rFonts w:ascii="Times New Roman" w:hAnsi="Times New Roman" w:cs="Times New Roman"/>
          <w:sz w:val="24"/>
          <w:szCs w:val="24"/>
        </w:rPr>
        <w:t xml:space="preserve">the control of the super g-zein promoter (Zhu et al., 2008). This driven to a 34-fold increment in beta-carotene levels compared to the wild-type. </w:t>
      </w:r>
      <w:r w:rsidRPr="00A73EE7">
        <w:rPr>
          <w:rFonts w:ascii="Times New Roman" w:hAnsi="Times New Roman" w:cs="Times New Roman"/>
          <w:sz w:val="24"/>
          <w:szCs w:val="24"/>
        </w:rPr>
        <w:t xml:space="preserve">In </w:t>
      </w:r>
      <w:r>
        <w:rPr>
          <w:rFonts w:ascii="Times New Roman" w:hAnsi="Times New Roman" w:cs="Times New Roman"/>
          <w:sz w:val="24"/>
          <w:szCs w:val="24"/>
        </w:rPr>
        <w:t>addition</w:t>
      </w:r>
      <w:r w:rsidRPr="00A73EE7">
        <w:rPr>
          <w:rFonts w:ascii="Times New Roman" w:hAnsi="Times New Roman" w:cs="Times New Roman"/>
          <w:sz w:val="24"/>
          <w:szCs w:val="24"/>
        </w:rPr>
        <w:t xml:space="preserve">, maize has been </w:t>
      </w:r>
      <w:r>
        <w:rPr>
          <w:rFonts w:ascii="Times New Roman" w:hAnsi="Times New Roman" w:cs="Times New Roman"/>
          <w:sz w:val="24"/>
          <w:szCs w:val="24"/>
        </w:rPr>
        <w:t xml:space="preserve">genetically engineered to simultaneously </w:t>
      </w:r>
      <w:r w:rsidRPr="00A73EE7">
        <w:rPr>
          <w:rFonts w:ascii="Times New Roman" w:hAnsi="Times New Roman" w:cs="Times New Roman"/>
          <w:sz w:val="24"/>
          <w:szCs w:val="24"/>
        </w:rPr>
        <w:t xml:space="preserve">target three biosynthetic pathways, </w:t>
      </w:r>
      <w:r>
        <w:rPr>
          <w:rFonts w:ascii="Times New Roman" w:hAnsi="Times New Roman" w:cs="Times New Roman"/>
          <w:sz w:val="24"/>
          <w:szCs w:val="24"/>
        </w:rPr>
        <w:t xml:space="preserve">resulting </w:t>
      </w:r>
      <w:r w:rsidRPr="00A73EE7">
        <w:rPr>
          <w:rFonts w:ascii="Times New Roman" w:hAnsi="Times New Roman" w:cs="Times New Roman"/>
          <w:sz w:val="24"/>
          <w:szCs w:val="24"/>
        </w:rPr>
        <w:t>in 169-fold more beta-carotene, 6-fold more ascorbate, and twice as much folate as wild-type plants.</w:t>
      </w:r>
    </w:p>
    <w:p w14:paraId="02CE669C" w14:textId="2B37FDDD" w:rsidR="009109F4" w:rsidRPr="00A73EE7" w:rsidRDefault="009109F4" w:rsidP="009109F4">
      <w:pPr>
        <w:jc w:val="both"/>
        <w:rPr>
          <w:rFonts w:ascii="Times New Roman" w:hAnsi="Times New Roman" w:cs="Times New Roman"/>
          <w:sz w:val="24"/>
          <w:szCs w:val="24"/>
        </w:rPr>
      </w:pPr>
      <w:r w:rsidRPr="00A73EE7">
        <w:rPr>
          <w:rFonts w:ascii="Times New Roman" w:hAnsi="Times New Roman" w:cs="Times New Roman"/>
          <w:sz w:val="24"/>
          <w:szCs w:val="24"/>
        </w:rPr>
        <w:t xml:space="preserve">This </w:t>
      </w:r>
      <w:r>
        <w:rPr>
          <w:rFonts w:ascii="Times New Roman" w:hAnsi="Times New Roman" w:cs="Times New Roman"/>
          <w:sz w:val="24"/>
          <w:szCs w:val="24"/>
        </w:rPr>
        <w:t xml:space="preserve">genetically modified </w:t>
      </w:r>
      <w:r w:rsidRPr="00A73EE7">
        <w:rPr>
          <w:rFonts w:ascii="Times New Roman" w:hAnsi="Times New Roman" w:cs="Times New Roman"/>
          <w:sz w:val="24"/>
          <w:szCs w:val="24"/>
        </w:rPr>
        <w:t>corn has the potential to prevent a wide r</w:t>
      </w:r>
      <w:r>
        <w:rPr>
          <w:rFonts w:ascii="Times New Roman" w:hAnsi="Times New Roman" w:cs="Times New Roman"/>
          <w:sz w:val="24"/>
          <w:szCs w:val="24"/>
        </w:rPr>
        <w:t>ange</w:t>
      </w:r>
      <w:r w:rsidRPr="00A73EE7">
        <w:rPr>
          <w:rFonts w:ascii="Times New Roman" w:hAnsi="Times New Roman" w:cs="Times New Roman"/>
          <w:sz w:val="24"/>
          <w:szCs w:val="24"/>
        </w:rPr>
        <w:t xml:space="preserve"> of micronutrient </w:t>
      </w:r>
      <w:r>
        <w:rPr>
          <w:rFonts w:ascii="Times New Roman" w:hAnsi="Times New Roman" w:cs="Times New Roman"/>
          <w:sz w:val="24"/>
          <w:szCs w:val="24"/>
        </w:rPr>
        <w:t xml:space="preserve">deficiencies </w:t>
      </w:r>
      <w:r w:rsidRPr="00A73EE7">
        <w:rPr>
          <w:rFonts w:ascii="Times New Roman" w:hAnsi="Times New Roman" w:cs="Times New Roman"/>
          <w:sz w:val="24"/>
          <w:szCs w:val="24"/>
        </w:rPr>
        <w:t xml:space="preserve">(Naqvi et al., 2009). </w:t>
      </w:r>
      <w:r>
        <w:rPr>
          <w:rFonts w:ascii="Times New Roman" w:hAnsi="Times New Roman" w:cs="Times New Roman"/>
          <w:sz w:val="24"/>
          <w:szCs w:val="24"/>
        </w:rPr>
        <w:t xml:space="preserve">Studies </w:t>
      </w:r>
      <w:r w:rsidRPr="00A73EE7">
        <w:rPr>
          <w:rFonts w:ascii="Times New Roman" w:hAnsi="Times New Roman" w:cs="Times New Roman"/>
          <w:sz w:val="24"/>
          <w:szCs w:val="24"/>
        </w:rPr>
        <w:t>have</w:t>
      </w:r>
      <w:r>
        <w:rPr>
          <w:rFonts w:ascii="Times New Roman" w:hAnsi="Times New Roman" w:cs="Times New Roman"/>
          <w:sz w:val="24"/>
          <w:szCs w:val="24"/>
        </w:rPr>
        <w:t xml:space="preserve"> demonstrated</w:t>
      </w:r>
      <w:r w:rsidRPr="00A73EE7">
        <w:rPr>
          <w:rFonts w:ascii="Times New Roman" w:hAnsi="Times New Roman" w:cs="Times New Roman"/>
          <w:sz w:val="24"/>
          <w:szCs w:val="24"/>
        </w:rPr>
        <w:t xml:space="preserve"> that the </w:t>
      </w:r>
      <w:r>
        <w:rPr>
          <w:rFonts w:ascii="Times New Roman" w:hAnsi="Times New Roman" w:cs="Times New Roman"/>
          <w:sz w:val="24"/>
          <w:szCs w:val="24"/>
        </w:rPr>
        <w:t xml:space="preserve">introduction </w:t>
      </w:r>
      <w:r w:rsidRPr="00A73EE7">
        <w:rPr>
          <w:rFonts w:ascii="Times New Roman" w:hAnsi="Times New Roman" w:cs="Times New Roman"/>
          <w:sz w:val="24"/>
          <w:szCs w:val="24"/>
        </w:rPr>
        <w:t xml:space="preserve">of the PSY1 </w:t>
      </w:r>
      <w:r>
        <w:rPr>
          <w:rFonts w:ascii="Times New Roman" w:hAnsi="Times New Roman" w:cs="Times New Roman"/>
          <w:sz w:val="24"/>
          <w:szCs w:val="24"/>
        </w:rPr>
        <w:t>&amp;</w:t>
      </w:r>
      <w:r w:rsidRPr="00A73EE7">
        <w:rPr>
          <w:rFonts w:ascii="Times New Roman" w:hAnsi="Times New Roman" w:cs="Times New Roman"/>
          <w:sz w:val="24"/>
          <w:szCs w:val="24"/>
        </w:rPr>
        <w:t xml:space="preserve"> CrtI </w:t>
      </w:r>
      <w:r>
        <w:rPr>
          <w:rFonts w:ascii="Times New Roman" w:hAnsi="Times New Roman" w:cs="Times New Roman"/>
          <w:sz w:val="24"/>
          <w:szCs w:val="24"/>
        </w:rPr>
        <w:t xml:space="preserve">genes </w:t>
      </w:r>
      <w:r w:rsidRPr="00A73EE7">
        <w:rPr>
          <w:rFonts w:ascii="Times New Roman" w:hAnsi="Times New Roman" w:cs="Times New Roman"/>
          <w:sz w:val="24"/>
          <w:szCs w:val="24"/>
        </w:rPr>
        <w:t xml:space="preserve">into maize come </w:t>
      </w:r>
      <w:r>
        <w:rPr>
          <w:rFonts w:ascii="Times New Roman" w:hAnsi="Times New Roman" w:cs="Times New Roman"/>
          <w:sz w:val="24"/>
          <w:szCs w:val="24"/>
        </w:rPr>
        <w:t xml:space="preserve">resulted </w:t>
      </w:r>
      <w:r w:rsidRPr="00A73EE7">
        <w:rPr>
          <w:rFonts w:ascii="Times New Roman" w:hAnsi="Times New Roman" w:cs="Times New Roman"/>
          <w:sz w:val="24"/>
          <w:szCs w:val="24"/>
        </w:rPr>
        <w:t xml:space="preserve">in a 10.8-fold increment in beta-carotene levels compared to wild-type corn (Cong et al., 2009). Furthermore, the co-expression of bacterial CrtB and CrtI </w:t>
      </w:r>
      <w:r>
        <w:rPr>
          <w:rFonts w:ascii="Times New Roman" w:hAnsi="Times New Roman" w:cs="Times New Roman"/>
          <w:sz w:val="24"/>
          <w:szCs w:val="24"/>
        </w:rPr>
        <w:t xml:space="preserve">genes resulted </w:t>
      </w:r>
      <w:r w:rsidRPr="00A73EE7">
        <w:rPr>
          <w:rFonts w:ascii="Times New Roman" w:hAnsi="Times New Roman" w:cs="Times New Roman"/>
          <w:sz w:val="24"/>
          <w:szCs w:val="24"/>
        </w:rPr>
        <w:t xml:space="preserve">in an eight-fold increase in beta-carotene </w:t>
      </w:r>
      <w:r>
        <w:rPr>
          <w:rFonts w:ascii="Times New Roman" w:hAnsi="Times New Roman" w:cs="Times New Roman"/>
          <w:sz w:val="24"/>
          <w:szCs w:val="24"/>
        </w:rPr>
        <w:t>content</w:t>
      </w:r>
      <w:r w:rsidRPr="00A73EE7">
        <w:rPr>
          <w:rFonts w:ascii="Times New Roman" w:hAnsi="Times New Roman" w:cs="Times New Roman"/>
          <w:sz w:val="24"/>
          <w:szCs w:val="24"/>
        </w:rPr>
        <w:t xml:space="preserve"> (Wang et al., 2014). </w:t>
      </w:r>
      <w:r>
        <w:rPr>
          <w:rFonts w:ascii="Times New Roman" w:hAnsi="Times New Roman" w:cs="Times New Roman"/>
          <w:sz w:val="24"/>
          <w:szCs w:val="24"/>
        </w:rPr>
        <w:t xml:space="preserve">Despite </w:t>
      </w:r>
      <w:r w:rsidRPr="00A73EE7">
        <w:rPr>
          <w:rFonts w:ascii="Times New Roman" w:hAnsi="Times New Roman" w:cs="Times New Roman"/>
          <w:sz w:val="24"/>
          <w:szCs w:val="24"/>
        </w:rPr>
        <w:t xml:space="preserve">serving as a </w:t>
      </w:r>
      <w:r>
        <w:rPr>
          <w:rFonts w:ascii="Times New Roman" w:hAnsi="Times New Roman" w:cs="Times New Roman"/>
          <w:sz w:val="24"/>
          <w:szCs w:val="24"/>
        </w:rPr>
        <w:t>significant</w:t>
      </w:r>
      <w:r w:rsidRPr="00A73EE7">
        <w:rPr>
          <w:rFonts w:ascii="Times New Roman" w:hAnsi="Times New Roman" w:cs="Times New Roman"/>
          <w:sz w:val="24"/>
          <w:szCs w:val="24"/>
        </w:rPr>
        <w:t xml:space="preserve"> source of vitality</w:t>
      </w:r>
      <w:r>
        <w:rPr>
          <w:rFonts w:ascii="Times New Roman" w:hAnsi="Times New Roman" w:cs="Times New Roman"/>
          <w:sz w:val="24"/>
          <w:szCs w:val="24"/>
        </w:rPr>
        <w:t xml:space="preserve"> or energy</w:t>
      </w:r>
      <w:r w:rsidRPr="00A73EE7">
        <w:rPr>
          <w:rFonts w:ascii="Times New Roman" w:hAnsi="Times New Roman" w:cs="Times New Roman"/>
          <w:sz w:val="24"/>
          <w:szCs w:val="24"/>
        </w:rPr>
        <w:t xml:space="preserve">, </w:t>
      </w:r>
      <w:r w:rsidR="00E62AFA" w:rsidRPr="00A73EE7">
        <w:rPr>
          <w:rFonts w:ascii="Times New Roman" w:hAnsi="Times New Roman" w:cs="Times New Roman"/>
          <w:sz w:val="24"/>
          <w:szCs w:val="24"/>
        </w:rPr>
        <w:t xml:space="preserve">tubers </w:t>
      </w:r>
      <w:r w:rsidR="00E62AFA">
        <w:rPr>
          <w:rFonts w:ascii="Times New Roman" w:hAnsi="Times New Roman" w:cs="Times New Roman"/>
          <w:sz w:val="24"/>
          <w:szCs w:val="24"/>
        </w:rPr>
        <w:t xml:space="preserve">of </w:t>
      </w:r>
      <w:r w:rsidR="00F92A8A">
        <w:rPr>
          <w:rFonts w:ascii="Times New Roman" w:hAnsi="Times New Roman" w:cs="Times New Roman"/>
          <w:sz w:val="24"/>
          <w:szCs w:val="24"/>
        </w:rPr>
        <w:t>S.tub</w:t>
      </w:r>
      <w:r w:rsidR="00E62AFA">
        <w:rPr>
          <w:rFonts w:ascii="Times New Roman" w:hAnsi="Times New Roman" w:cs="Times New Roman"/>
          <w:sz w:val="24"/>
          <w:szCs w:val="24"/>
        </w:rPr>
        <w:t>e</w:t>
      </w:r>
      <w:r w:rsidR="00F92A8A">
        <w:rPr>
          <w:rFonts w:ascii="Times New Roman" w:hAnsi="Times New Roman" w:cs="Times New Roman"/>
          <w:sz w:val="24"/>
          <w:szCs w:val="24"/>
        </w:rPr>
        <w:t>rosum</w:t>
      </w:r>
      <w:r w:rsidRPr="00A73EE7">
        <w:rPr>
          <w:rFonts w:ascii="Times New Roman" w:hAnsi="Times New Roman" w:cs="Times New Roman"/>
          <w:sz w:val="24"/>
          <w:szCs w:val="24"/>
        </w:rPr>
        <w:t xml:space="preserve"> contain</w:t>
      </w:r>
      <w:r>
        <w:rPr>
          <w:rFonts w:ascii="Times New Roman" w:hAnsi="Times New Roman" w:cs="Times New Roman"/>
          <w:sz w:val="24"/>
          <w:szCs w:val="24"/>
        </w:rPr>
        <w:t xml:space="preserve"> only trace </w:t>
      </w:r>
      <w:r w:rsidR="00625F08">
        <w:rPr>
          <w:rFonts w:ascii="Times New Roman" w:hAnsi="Times New Roman" w:cs="Times New Roman"/>
          <w:sz w:val="24"/>
          <w:szCs w:val="24"/>
        </w:rPr>
        <w:t>portion</w:t>
      </w:r>
      <w:r>
        <w:rPr>
          <w:rFonts w:ascii="Times New Roman" w:hAnsi="Times New Roman" w:cs="Times New Roman"/>
          <w:sz w:val="24"/>
          <w:szCs w:val="24"/>
        </w:rPr>
        <w:t xml:space="preserve"> of</w:t>
      </w:r>
      <w:r w:rsidRPr="00A73EE7">
        <w:rPr>
          <w:rFonts w:ascii="Times New Roman" w:hAnsi="Times New Roman" w:cs="Times New Roman"/>
          <w:sz w:val="24"/>
          <w:szCs w:val="24"/>
        </w:rPr>
        <w:t xml:space="preserve"> </w:t>
      </w:r>
      <w:r w:rsidRPr="0090702F">
        <w:rPr>
          <w:rFonts w:ascii="Times New Roman" w:hAnsi="Times New Roman" w:cs="Times New Roman"/>
          <w:sz w:val="24"/>
          <w:szCs w:val="24"/>
        </w:rPr>
        <w:t xml:space="preserve">carotenoids, </w:t>
      </w:r>
      <w:r w:rsidR="00773A24">
        <w:rPr>
          <w:rFonts w:ascii="Times New Roman" w:hAnsi="Times New Roman" w:cs="Times New Roman"/>
          <w:sz w:val="24"/>
          <w:szCs w:val="24"/>
        </w:rPr>
        <w:t>fluctuating</w:t>
      </w:r>
      <w:r w:rsidRPr="0090702F">
        <w:rPr>
          <w:rFonts w:ascii="Times New Roman" w:hAnsi="Times New Roman" w:cs="Times New Roman"/>
          <w:sz w:val="24"/>
          <w:szCs w:val="24"/>
        </w:rPr>
        <w:t xml:space="preserve"> from 0.5 to 2.5 mg/g of </w:t>
      </w:r>
      <w:r w:rsidR="00907690">
        <w:rPr>
          <w:rFonts w:ascii="Times New Roman" w:hAnsi="Times New Roman" w:cs="Times New Roman"/>
          <w:sz w:val="24"/>
          <w:szCs w:val="24"/>
        </w:rPr>
        <w:t>wet</w:t>
      </w:r>
      <w:r w:rsidRPr="0090702F">
        <w:rPr>
          <w:rFonts w:ascii="Times New Roman" w:hAnsi="Times New Roman" w:cs="Times New Roman"/>
          <w:sz w:val="24"/>
          <w:szCs w:val="24"/>
        </w:rPr>
        <w:t xml:space="preserve"> weight (Diretto et al., 2006). </w:t>
      </w:r>
      <w:r w:rsidRPr="00A73EE7">
        <w:rPr>
          <w:rFonts w:ascii="Times New Roman" w:hAnsi="Times New Roman" w:cs="Times New Roman"/>
          <w:sz w:val="24"/>
          <w:szCs w:val="24"/>
        </w:rPr>
        <w:t>Although violaxanthin, xanthophylls, and lutein are the primary carotenoids found in potatoes, they don't display beta-carotene movement (Lee, 2017).</w:t>
      </w:r>
    </w:p>
    <w:p w14:paraId="4343225F" w14:textId="15EC67AB" w:rsidR="009109F4" w:rsidRPr="00A73EE7" w:rsidRDefault="009109F4" w:rsidP="009109F4">
      <w:pPr>
        <w:jc w:val="both"/>
        <w:rPr>
          <w:rFonts w:ascii="Times New Roman" w:hAnsi="Times New Roman" w:cs="Times New Roman"/>
          <w:sz w:val="24"/>
          <w:szCs w:val="24"/>
        </w:rPr>
      </w:pPr>
      <w:r w:rsidRPr="0001330B">
        <w:rPr>
          <w:rFonts w:ascii="Times New Roman" w:hAnsi="Times New Roman" w:cs="Times New Roman"/>
          <w:sz w:val="24"/>
          <w:szCs w:val="24"/>
        </w:rPr>
        <w:t xml:space="preserve">Transgenic strategies have been utilized to upgrade the levels of vitamin E in </w:t>
      </w:r>
      <w:r w:rsidR="001D0542">
        <w:rPr>
          <w:rFonts w:ascii="Times New Roman" w:hAnsi="Times New Roman" w:cs="Times New Roman"/>
          <w:sz w:val="24"/>
          <w:szCs w:val="24"/>
        </w:rPr>
        <w:t>N.tabacum</w:t>
      </w:r>
      <w:r w:rsidRPr="0001330B">
        <w:rPr>
          <w:rFonts w:ascii="Times New Roman" w:hAnsi="Times New Roman" w:cs="Times New Roman"/>
          <w:sz w:val="24"/>
          <w:szCs w:val="24"/>
        </w:rPr>
        <w:t xml:space="preserve">, maize, and Arabidopsis. The overexpression of HGGT and HPT qualities within the tocochromanol pathway come about in tocochromanol concentrations that were five times higher in </w:t>
      </w:r>
      <w:r w:rsidR="008778C5">
        <w:rPr>
          <w:rFonts w:ascii="Times New Roman" w:hAnsi="Times New Roman" w:cs="Times New Roman"/>
          <w:sz w:val="24"/>
          <w:szCs w:val="24"/>
        </w:rPr>
        <w:t>N.tabacum</w:t>
      </w:r>
      <w:r w:rsidRPr="0001330B">
        <w:rPr>
          <w:rFonts w:ascii="Times New Roman" w:hAnsi="Times New Roman" w:cs="Times New Roman"/>
          <w:sz w:val="24"/>
          <w:szCs w:val="24"/>
        </w:rPr>
        <w:t xml:space="preserve"> leaves, up to 15 times higher in Arabidopsis leaves, and 7–18 times higher in</w:t>
      </w:r>
      <w:r w:rsidR="00485958">
        <w:rPr>
          <w:rFonts w:ascii="Times New Roman" w:hAnsi="Times New Roman" w:cs="Times New Roman"/>
          <w:sz w:val="24"/>
          <w:szCs w:val="24"/>
        </w:rPr>
        <w:t xml:space="preserve"> corn grains</w:t>
      </w:r>
      <w:r w:rsidRPr="0001330B">
        <w:rPr>
          <w:rFonts w:ascii="Times New Roman" w:hAnsi="Times New Roman" w:cs="Times New Roman"/>
          <w:sz w:val="24"/>
          <w:szCs w:val="24"/>
        </w:rPr>
        <w:t xml:space="preserve"> (Dolde and Wang, 2011; Yang et al., 2011; Tanaka et al., 2015). When PDX1 and PDX2 genes were expressed under the control of the Cam35S promoter in transgenic Arabidopsis, vitamin B6 levels increased significantly, and the size of the aerial organs increased, along with </w:t>
      </w:r>
      <w:r w:rsidR="00166B9F">
        <w:rPr>
          <w:rFonts w:ascii="Times New Roman" w:hAnsi="Times New Roman" w:cs="Times New Roman"/>
          <w:sz w:val="24"/>
          <w:szCs w:val="24"/>
        </w:rPr>
        <w:t>improved</w:t>
      </w:r>
      <w:r w:rsidRPr="0001330B">
        <w:rPr>
          <w:rFonts w:ascii="Times New Roman" w:hAnsi="Times New Roman" w:cs="Times New Roman"/>
          <w:sz w:val="24"/>
          <w:szCs w:val="24"/>
        </w:rPr>
        <w:t xml:space="preserve"> re</w:t>
      </w:r>
      <w:r w:rsidR="00290571">
        <w:rPr>
          <w:rFonts w:ascii="Times New Roman" w:hAnsi="Times New Roman" w:cs="Times New Roman"/>
          <w:sz w:val="24"/>
          <w:szCs w:val="24"/>
        </w:rPr>
        <w:t>silience</w:t>
      </w:r>
      <w:r w:rsidRPr="0001330B">
        <w:rPr>
          <w:rFonts w:ascii="Times New Roman" w:hAnsi="Times New Roman" w:cs="Times New Roman"/>
          <w:sz w:val="24"/>
          <w:szCs w:val="24"/>
        </w:rPr>
        <w:t xml:space="preserve"> to salt stress (Raschke et al., 2011). Similarly, transgenic tomatoes that had expanded fruit-specific </w:t>
      </w:r>
      <w:r w:rsidRPr="00A73EE7">
        <w:rPr>
          <w:rFonts w:ascii="Times New Roman" w:hAnsi="Times New Roman" w:cs="Times New Roman"/>
          <w:sz w:val="24"/>
          <w:szCs w:val="24"/>
        </w:rPr>
        <w:t>expression of GTP cyclohydrolase had higher folate levels (Dela Garza et al., 2004).</w:t>
      </w:r>
    </w:p>
    <w:p w14:paraId="018A7D18" w14:textId="77777777" w:rsidR="009109F4" w:rsidRDefault="009109F4" w:rsidP="009109F4">
      <w:pPr>
        <w:jc w:val="both"/>
        <w:rPr>
          <w:rFonts w:ascii="Times New Roman" w:hAnsi="Times New Roman" w:cs="Times New Roman"/>
          <w:b/>
          <w:bCs/>
          <w:sz w:val="24"/>
          <w:szCs w:val="24"/>
        </w:rPr>
      </w:pPr>
      <w:r w:rsidRPr="0001330B">
        <w:rPr>
          <w:rFonts w:ascii="Times New Roman" w:hAnsi="Times New Roman" w:cs="Times New Roman"/>
          <w:b/>
          <w:bCs/>
          <w:sz w:val="24"/>
          <w:szCs w:val="24"/>
        </w:rPr>
        <w:t>Biofortification utilizing plant breeding strategies:</w:t>
      </w:r>
    </w:p>
    <w:p w14:paraId="38EDBF63" w14:textId="77777777" w:rsidR="009109F4" w:rsidRDefault="009109F4" w:rsidP="009109F4">
      <w:pPr>
        <w:spacing w:after="0"/>
        <w:jc w:val="both"/>
        <w:rPr>
          <w:rFonts w:ascii="Times New Roman" w:hAnsi="Times New Roman" w:cs="Times New Roman"/>
          <w:sz w:val="24"/>
          <w:szCs w:val="24"/>
        </w:rPr>
      </w:pPr>
      <w:r w:rsidRPr="00161CE9">
        <w:rPr>
          <w:rFonts w:ascii="Times New Roman" w:hAnsi="Times New Roman" w:cs="Times New Roman"/>
          <w:color w:val="252525"/>
          <w:sz w:val="24"/>
          <w:szCs w:val="24"/>
        </w:rPr>
        <w:t>Biofortification is an effective and practical method of supplying essential micronutrients to malnourished populations globally. The process involves developing crops with easily absorbable micronutrients in their edible parts, and it can be achieved through conventional breeding or modern biotechnology methods (Garg et al., 2018).</w:t>
      </w:r>
      <w:r>
        <w:rPr>
          <w:rFonts w:ascii="Times New Roman" w:hAnsi="Times New Roman" w:cs="Times New Roman"/>
          <w:color w:val="252525"/>
          <w:sz w:val="24"/>
          <w:szCs w:val="24"/>
        </w:rPr>
        <w:t xml:space="preserve"> </w:t>
      </w:r>
      <w:r w:rsidRPr="00822B36">
        <w:rPr>
          <w:rFonts w:ascii="Times New Roman" w:hAnsi="Times New Roman" w:cs="Times New Roman"/>
          <w:sz w:val="24"/>
          <w:szCs w:val="24"/>
        </w:rPr>
        <w:t>Biofortification is more financially feasible than other fortification technologies since there is no additional expense for purchasing fortificants or adding them to meals once the crop has grown</w:t>
      </w:r>
      <w:r>
        <w:t>.</w:t>
      </w:r>
      <w:r w:rsidRPr="00655611">
        <w:rPr>
          <w:rFonts w:ascii="Times New Roman" w:eastAsia="Times New Roman" w:hAnsi="Times New Roman" w:cs="Times New Roman"/>
          <w:color w:val="252525"/>
          <w:sz w:val="24"/>
          <w:szCs w:val="24"/>
          <w:lang w:eastAsia="en-IN"/>
        </w:rPr>
        <w:t xml:space="preserve"> </w:t>
      </w:r>
      <w:r w:rsidRPr="00161CE9">
        <w:rPr>
          <w:rFonts w:ascii="Times New Roman" w:hAnsi="Times New Roman" w:cs="Times New Roman"/>
          <w:sz w:val="24"/>
          <w:szCs w:val="24"/>
        </w:rPr>
        <w:t xml:space="preserve">To improve agricultural productivity with micronutrients, several hybridization and biotech projects are being carried out in underdeveloped nations (Nestel et al., 2006; Garg et al., 2018). </w:t>
      </w:r>
    </w:p>
    <w:p w14:paraId="13D3FF40" w14:textId="01169DB2" w:rsidR="009109F4" w:rsidRPr="00A73EE7" w:rsidRDefault="00524F7D" w:rsidP="009109F4">
      <w:pPr>
        <w:jc w:val="both"/>
        <w:rPr>
          <w:rFonts w:ascii="Times New Roman" w:hAnsi="Times New Roman" w:cs="Times New Roman"/>
          <w:sz w:val="24"/>
          <w:szCs w:val="24"/>
        </w:rPr>
      </w:pPr>
      <w:r>
        <w:rPr>
          <w:rFonts w:ascii="Times New Roman" w:hAnsi="Times New Roman" w:cs="Times New Roman"/>
          <w:sz w:val="24"/>
          <w:szCs w:val="24"/>
        </w:rPr>
        <w:t xml:space="preserve">A </w:t>
      </w:r>
      <w:r w:rsidR="009109F4" w:rsidRPr="0090702F">
        <w:rPr>
          <w:rFonts w:ascii="Times New Roman" w:hAnsi="Times New Roman" w:cs="Times New Roman"/>
          <w:sz w:val="24"/>
          <w:szCs w:val="24"/>
        </w:rPr>
        <w:t xml:space="preserve">viable approach for biofortification of </w:t>
      </w:r>
      <w:r w:rsidR="00E242FB">
        <w:rPr>
          <w:rFonts w:ascii="Times New Roman" w:hAnsi="Times New Roman" w:cs="Times New Roman"/>
          <w:sz w:val="24"/>
          <w:szCs w:val="24"/>
        </w:rPr>
        <w:t>growing</w:t>
      </w:r>
      <w:r w:rsidR="009109F4" w:rsidRPr="0090702F">
        <w:rPr>
          <w:rFonts w:ascii="Times New Roman" w:hAnsi="Times New Roman" w:cs="Times New Roman"/>
          <w:sz w:val="24"/>
          <w:szCs w:val="24"/>
        </w:rPr>
        <w:t xml:space="preserve"> crops is </w:t>
      </w:r>
      <w:r w:rsidR="009109F4">
        <w:rPr>
          <w:rFonts w:ascii="Times New Roman" w:hAnsi="Times New Roman" w:cs="Times New Roman"/>
          <w:sz w:val="24"/>
          <w:szCs w:val="24"/>
        </w:rPr>
        <w:t>selective</w:t>
      </w:r>
      <w:r w:rsidR="009109F4" w:rsidRPr="0090702F">
        <w:rPr>
          <w:rFonts w:ascii="Times New Roman" w:hAnsi="Times New Roman" w:cs="Times New Roman"/>
          <w:sz w:val="24"/>
          <w:szCs w:val="24"/>
        </w:rPr>
        <w:t xml:space="preserve"> breeding, which in</w:t>
      </w:r>
      <w:r w:rsidR="009109F4">
        <w:rPr>
          <w:rFonts w:ascii="Times New Roman" w:hAnsi="Times New Roman" w:cs="Times New Roman"/>
          <w:sz w:val="24"/>
          <w:szCs w:val="24"/>
        </w:rPr>
        <w:t xml:space="preserve">volves </w:t>
      </w:r>
      <w:r w:rsidR="009109F4" w:rsidRPr="0090702F">
        <w:rPr>
          <w:rFonts w:ascii="Times New Roman" w:hAnsi="Times New Roman" w:cs="Times New Roman"/>
          <w:sz w:val="24"/>
          <w:szCs w:val="24"/>
        </w:rPr>
        <w:t>crossbreeding of existing micronutrient-enriched cultivars.</w:t>
      </w:r>
      <w:r w:rsidR="009109F4">
        <w:rPr>
          <w:rFonts w:ascii="Times New Roman" w:hAnsi="Times New Roman" w:cs="Times New Roman"/>
          <w:sz w:val="24"/>
          <w:szCs w:val="24"/>
        </w:rPr>
        <w:t xml:space="preserve"> Molecular </w:t>
      </w:r>
      <w:r w:rsidR="009109F4" w:rsidRPr="0090702F">
        <w:rPr>
          <w:rFonts w:ascii="Times New Roman" w:hAnsi="Times New Roman" w:cs="Times New Roman"/>
          <w:sz w:val="24"/>
          <w:szCs w:val="24"/>
        </w:rPr>
        <w:t xml:space="preserve">marker-assisted </w:t>
      </w:r>
      <w:r w:rsidR="009109F4">
        <w:rPr>
          <w:rFonts w:ascii="Times New Roman" w:hAnsi="Times New Roman" w:cs="Times New Roman"/>
          <w:sz w:val="24"/>
          <w:szCs w:val="24"/>
        </w:rPr>
        <w:lastRenderedPageBreak/>
        <w:t xml:space="preserve">selection </w:t>
      </w:r>
      <w:r w:rsidR="009109F4" w:rsidRPr="0090702F">
        <w:rPr>
          <w:rFonts w:ascii="Times New Roman" w:hAnsi="Times New Roman" w:cs="Times New Roman"/>
          <w:sz w:val="24"/>
          <w:szCs w:val="24"/>
        </w:rPr>
        <w:t>is being u</w:t>
      </w:r>
      <w:r w:rsidR="009109F4">
        <w:rPr>
          <w:rFonts w:ascii="Times New Roman" w:hAnsi="Times New Roman" w:cs="Times New Roman"/>
          <w:sz w:val="24"/>
          <w:szCs w:val="24"/>
        </w:rPr>
        <w:t>tilised</w:t>
      </w:r>
      <w:r w:rsidR="009109F4" w:rsidRPr="0090702F">
        <w:rPr>
          <w:rFonts w:ascii="Times New Roman" w:hAnsi="Times New Roman" w:cs="Times New Roman"/>
          <w:sz w:val="24"/>
          <w:szCs w:val="24"/>
        </w:rPr>
        <w:t xml:space="preserve"> to aid in breeding operations (Meena et al., 2022; Collard and Mackill 2008; Moose and Mumm 2008). This enhances the </w:t>
      </w:r>
      <w:r w:rsidR="009109F4">
        <w:rPr>
          <w:rFonts w:ascii="Times New Roman" w:hAnsi="Times New Roman" w:cs="Times New Roman"/>
          <w:sz w:val="24"/>
          <w:szCs w:val="24"/>
        </w:rPr>
        <w:t>success</w:t>
      </w:r>
      <w:r w:rsidR="009109F4" w:rsidRPr="0090702F">
        <w:rPr>
          <w:rFonts w:ascii="Times New Roman" w:hAnsi="Times New Roman" w:cs="Times New Roman"/>
          <w:sz w:val="24"/>
          <w:szCs w:val="24"/>
        </w:rPr>
        <w:t xml:space="preserve"> of breeding </w:t>
      </w:r>
      <w:r w:rsidR="009109F4" w:rsidRPr="00A73EE7">
        <w:rPr>
          <w:rFonts w:ascii="Times New Roman" w:hAnsi="Times New Roman" w:cs="Times New Roman"/>
          <w:sz w:val="24"/>
          <w:szCs w:val="24"/>
        </w:rPr>
        <w:t xml:space="preserve">for </w:t>
      </w:r>
      <w:r w:rsidR="009109F4">
        <w:rPr>
          <w:rFonts w:ascii="Times New Roman" w:hAnsi="Times New Roman" w:cs="Times New Roman"/>
          <w:sz w:val="24"/>
          <w:szCs w:val="24"/>
        </w:rPr>
        <w:t xml:space="preserve">improving crop nutritional </w:t>
      </w:r>
      <w:r w:rsidR="009109F4" w:rsidRPr="00A73EE7">
        <w:rPr>
          <w:rFonts w:ascii="Times New Roman" w:hAnsi="Times New Roman" w:cs="Times New Roman"/>
          <w:sz w:val="24"/>
          <w:szCs w:val="24"/>
        </w:rPr>
        <w:t xml:space="preserve">value. However, selective breeding has </w:t>
      </w:r>
      <w:r w:rsidR="009109F4">
        <w:rPr>
          <w:rFonts w:ascii="Times New Roman" w:hAnsi="Times New Roman" w:cs="Times New Roman"/>
          <w:sz w:val="24"/>
          <w:szCs w:val="24"/>
        </w:rPr>
        <w:t>some drawbacks</w:t>
      </w:r>
      <w:r w:rsidR="009109F4" w:rsidRPr="00A73EE7">
        <w:rPr>
          <w:rFonts w:ascii="Times New Roman" w:hAnsi="Times New Roman" w:cs="Times New Roman"/>
          <w:sz w:val="24"/>
          <w:szCs w:val="24"/>
        </w:rPr>
        <w:t xml:space="preserve">, such as </w:t>
      </w:r>
      <w:r w:rsidR="009109F4">
        <w:rPr>
          <w:rFonts w:ascii="Times New Roman" w:hAnsi="Times New Roman" w:cs="Times New Roman"/>
          <w:sz w:val="24"/>
          <w:szCs w:val="24"/>
        </w:rPr>
        <w:t xml:space="preserve">poor </w:t>
      </w:r>
      <w:r w:rsidR="009109F4" w:rsidRPr="00A73EE7">
        <w:rPr>
          <w:rFonts w:ascii="Times New Roman" w:hAnsi="Times New Roman" w:cs="Times New Roman"/>
          <w:sz w:val="24"/>
          <w:szCs w:val="24"/>
        </w:rPr>
        <w:t xml:space="preserve">inheritance, a lack of </w:t>
      </w:r>
      <w:r w:rsidR="009109F4">
        <w:rPr>
          <w:rFonts w:ascii="Times New Roman" w:hAnsi="Times New Roman" w:cs="Times New Roman"/>
          <w:sz w:val="24"/>
          <w:szCs w:val="24"/>
        </w:rPr>
        <w:t xml:space="preserve">genetic diversity </w:t>
      </w:r>
      <w:r w:rsidR="009109F4" w:rsidRPr="00A73EE7">
        <w:rPr>
          <w:rFonts w:ascii="Times New Roman" w:hAnsi="Times New Roman" w:cs="Times New Roman"/>
          <w:sz w:val="24"/>
          <w:szCs w:val="24"/>
        </w:rPr>
        <w:t>for micronutrients, and linkage drag, making hereditary designing a more efficient procedure for invigorating staple crops.</w:t>
      </w:r>
    </w:p>
    <w:p w14:paraId="46F407BA" w14:textId="77777777" w:rsidR="009109F4" w:rsidRPr="00A73EE7" w:rsidRDefault="009109F4" w:rsidP="000B4166">
      <w:pPr>
        <w:spacing w:line="240" w:lineRule="auto"/>
        <w:jc w:val="both"/>
        <w:rPr>
          <w:rFonts w:ascii="Times New Roman" w:hAnsi="Times New Roman" w:cs="Times New Roman"/>
          <w:sz w:val="24"/>
          <w:szCs w:val="24"/>
        </w:rPr>
      </w:pPr>
      <w:r w:rsidRPr="00A73EE7">
        <w:rPr>
          <w:rFonts w:ascii="Times New Roman" w:hAnsi="Times New Roman" w:cs="Times New Roman"/>
          <w:sz w:val="24"/>
          <w:szCs w:val="24"/>
        </w:rPr>
        <w:t xml:space="preserve">The transgenic procedure includes embedding </w:t>
      </w:r>
      <w:r>
        <w:rPr>
          <w:rFonts w:ascii="Times New Roman" w:hAnsi="Times New Roman" w:cs="Times New Roman"/>
          <w:sz w:val="24"/>
          <w:szCs w:val="24"/>
        </w:rPr>
        <w:t xml:space="preserve">genes </w:t>
      </w:r>
      <w:r w:rsidRPr="00A73EE7">
        <w:rPr>
          <w:rFonts w:ascii="Times New Roman" w:hAnsi="Times New Roman" w:cs="Times New Roman"/>
          <w:sz w:val="24"/>
          <w:szCs w:val="24"/>
        </w:rPr>
        <w:t xml:space="preserve">into the crop's genome to create the required micronutrient, as seen </w:t>
      </w:r>
      <w:r w:rsidRPr="003547FB">
        <w:rPr>
          <w:rFonts w:ascii="Times New Roman" w:hAnsi="Times New Roman" w:cs="Times New Roman"/>
          <w:sz w:val="24"/>
          <w:szCs w:val="24"/>
        </w:rPr>
        <w:t xml:space="preserve">in golden rice (Paine et al., 2005). </w:t>
      </w:r>
      <w:r w:rsidRPr="00161CE9">
        <w:rPr>
          <w:rFonts w:ascii="Times New Roman" w:hAnsi="Times New Roman" w:cs="Times New Roman"/>
          <w:sz w:val="24"/>
          <w:szCs w:val="24"/>
        </w:rPr>
        <w:t>Furthermore, the crop's genotype can be manipulated to increase vitamin bioavailability by decreasing anti-nutrient content. Numerous crops are currently undergoing biofortification initiatives</w:t>
      </w:r>
      <w:r>
        <w:rPr>
          <w:rFonts w:ascii="Times New Roman" w:hAnsi="Times New Roman" w:cs="Times New Roman"/>
          <w:sz w:val="24"/>
          <w:szCs w:val="24"/>
        </w:rPr>
        <w:t>.</w:t>
      </w:r>
    </w:p>
    <w:p w14:paraId="6B68E697" w14:textId="77777777" w:rsidR="009109F4" w:rsidRDefault="009109F4" w:rsidP="000B416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Various</w:t>
      </w:r>
      <w:r w:rsidRPr="0001330B">
        <w:rPr>
          <w:rFonts w:ascii="Times New Roman" w:hAnsi="Times New Roman" w:cs="Times New Roman"/>
          <w:b/>
          <w:bCs/>
          <w:sz w:val="24"/>
          <w:szCs w:val="24"/>
        </w:rPr>
        <w:t xml:space="preserve"> transgenic means for biofortification of staple crops:</w:t>
      </w:r>
    </w:p>
    <w:p w14:paraId="32632698" w14:textId="2FEBA47D" w:rsidR="009109F4" w:rsidRPr="00A73EE7" w:rsidRDefault="009109F4" w:rsidP="000B4166">
      <w:pPr>
        <w:pStyle w:val="NormalWeb"/>
        <w:spacing w:after="0" w:afterAutospacing="0"/>
        <w:jc w:val="both"/>
      </w:pPr>
      <w:bookmarkStart w:id="1" w:name="_Hlk222416040"/>
      <w:r>
        <w:t>The use of transgenic technology can be a viable strategy for developing biofortified crops when there is limited genetic diversity in nutrient content among plant species</w:t>
      </w:r>
      <w:bookmarkEnd w:id="1"/>
      <w:r>
        <w:t>. This method allows for the transfer and expression of desired genes from one plant species to another, regardless of taxonomic or phylogenetic differences. When a crop does not naturally contain a micronutrient, transgenic procedures are the only realistic option for vitamin fortification. The ability to identify and describe gene function, as well as use these genes to design plant metabolism, is critical in the development of transgenic crops. Bacteria and other animal metabolic pathways can also be incorporated into crops to exploit different metabolic pathways. Recent developments in plant biotechnology have enabled researchers to well comprehend plant metabolic reactions, resulting in the ability to increase the amount of micronutrients such as vit</w:t>
      </w:r>
      <w:r w:rsidR="001B4FD7">
        <w:t xml:space="preserve"> A</w:t>
      </w:r>
      <w:r>
        <w:t xml:space="preserve"> , Zn &amp; Fe in food staples to address nutrient deficiency. Over the past few years, researchers have successfully enriched staple crops with various micronutrients, including iron, zinc, and folate. (Zimmermann and Hurrell, 2002; Wirth et al., 2009; Abid et al., 2017; Storozhenko et al., 2007).</w:t>
      </w:r>
    </w:p>
    <w:p w14:paraId="31DB7486" w14:textId="5E6FEF81" w:rsidR="00DA7B48" w:rsidRDefault="00DA7B48" w:rsidP="001E1E5E">
      <w:pPr>
        <w:pStyle w:val="NormalWeb"/>
        <w:jc w:val="both"/>
      </w:pPr>
      <w:r w:rsidRPr="00DA7B48">
        <w:rPr>
          <w:b/>
          <w:bCs/>
        </w:rPr>
        <w:t>NAS gene family overexpression</w:t>
      </w:r>
      <w:r>
        <w:rPr>
          <w:b/>
          <w:bCs/>
        </w:rPr>
        <w:t xml:space="preserve">: </w:t>
      </w:r>
      <w:r w:rsidRPr="00A53A24">
        <w:t xml:space="preserve">- </w:t>
      </w:r>
      <w:r w:rsidR="00FF29A2" w:rsidRPr="00A53A24">
        <w:t xml:space="preserve"> </w:t>
      </w:r>
      <w:r w:rsidR="00A53A24" w:rsidRPr="00A53A24">
        <w:t xml:space="preserve">Nicotianamine (NA) is a widespread agent in higher plants that binds metallic elements, </w:t>
      </w:r>
      <w:r w:rsidR="00606FE7">
        <w:t>like</w:t>
      </w:r>
      <w:r w:rsidR="00AD4874">
        <w:t xml:space="preserve"> Zn &amp; Fe</w:t>
      </w:r>
      <w:r w:rsidR="0084117F" w:rsidRPr="00A53A24">
        <w:t xml:space="preserve"> </w:t>
      </w:r>
      <w:r w:rsidR="00AD4874">
        <w:t xml:space="preserve">which </w:t>
      </w:r>
      <w:r w:rsidR="00A53A24" w:rsidRPr="00A53A24">
        <w:t>plays crucial role in transporting these elements both over short</w:t>
      </w:r>
      <w:r w:rsidR="00EA6CBD">
        <w:t xml:space="preserve">er </w:t>
      </w:r>
      <w:r w:rsidR="00A53A24" w:rsidRPr="00A53A24">
        <w:t>and long</w:t>
      </w:r>
      <w:r w:rsidR="00EA6CBD">
        <w:t xml:space="preserve">er </w:t>
      </w:r>
      <w:r w:rsidR="00A53A24" w:rsidRPr="00A53A24">
        <w:t xml:space="preserve">distances. NA synthase (NAS) is an enzyme involved in the production of NA by trimerizing S-adenosylmethionine (Takahashi et al., 2003). In a variety of plant species, including Arabidopsis, rice, maize, and barley, the expression of NAS genes is differentially controlled by metal (Zn and Fe) profiles (Mizuno et al., 2003). Recombinant DNA technology's most common approach for increasing NA concentrations in plants involves overexpressing exogenous or endogenous NAS genes. In both tobacco and Arabidopsis, the overexpression of exogenous HvNAS1 (barley NAS gene) resulted in a significant </w:t>
      </w:r>
      <w:r w:rsidR="00C4440C">
        <w:t>rise</w:t>
      </w:r>
      <w:r w:rsidR="00A53A24" w:rsidRPr="00A53A24">
        <w:t xml:space="preserve"> in the concentrations of </w:t>
      </w:r>
      <w:r w:rsidR="00C4440C">
        <w:t>Zn</w:t>
      </w:r>
      <w:r w:rsidR="00A53A24" w:rsidRPr="00A53A24">
        <w:t xml:space="preserve">, </w:t>
      </w:r>
      <w:r w:rsidR="00C4440C">
        <w:t>Fe</w:t>
      </w:r>
      <w:r w:rsidR="00A53A24" w:rsidRPr="00A53A24">
        <w:t xml:space="preserve">, </w:t>
      </w:r>
      <w:r w:rsidR="00C4440C">
        <w:t xml:space="preserve">&amp; </w:t>
      </w:r>
      <w:r w:rsidR="00A53A24" w:rsidRPr="00A53A24">
        <w:t>Cu in the seeds of both plant species (Kim et al., 2005).</w:t>
      </w:r>
      <w:r w:rsidR="0084117F">
        <w:t xml:space="preserve"> </w:t>
      </w:r>
      <w:r w:rsidR="004B6BE2">
        <w:t>Different research</w:t>
      </w:r>
      <w:r w:rsidR="0084117F">
        <w:t xml:space="preserve"> found that overexpression of HvNAS1 in rice significantly increased the concentration of nicotianamine, resulting in a 15-fold rise co</w:t>
      </w:r>
      <w:r w:rsidR="003B64A6">
        <w:t>llate</w:t>
      </w:r>
      <w:r w:rsidR="0084117F">
        <w:t xml:space="preserve"> to the wild type. This increase le</w:t>
      </w:r>
      <w:r w:rsidR="004B6BE2">
        <w:t>a</w:t>
      </w:r>
      <w:r w:rsidR="0084117F">
        <w:t>d</w:t>
      </w:r>
      <w:r w:rsidR="004B6BE2">
        <w:t>s</w:t>
      </w:r>
      <w:r w:rsidR="0084117F">
        <w:t xml:space="preserve"> to a 1.5 and 2.5-fold </w:t>
      </w:r>
      <w:r w:rsidR="0001079E">
        <w:t>rise</w:t>
      </w:r>
      <w:r w:rsidR="0084117F">
        <w:t xml:space="preserve"> in </w:t>
      </w:r>
      <w:r w:rsidR="0001079E">
        <w:t>Zn</w:t>
      </w:r>
      <w:r w:rsidR="00384AC9">
        <w:t xml:space="preserve"> &amp; Fe</w:t>
      </w:r>
      <w:r w:rsidR="0084117F">
        <w:t xml:space="preserve"> contents, respectively, in </w:t>
      </w:r>
      <w:r w:rsidR="00384AC9">
        <w:t>milled</w:t>
      </w:r>
      <w:r w:rsidR="0084117F">
        <w:t xml:space="preserve"> rice grains (Masuda et al., 2009). Another approach that resulted in increased Fe and Zn content involved the simultaneous expression of AtNAS1 and ferritin genes, with ferritin expression being limited to the endosperm. Additionally, wheat grains were modified to produce significant levels of Zn and Fe by expressing OsNAS2, the endogenous NAS gene from rice, and Pv Ferritin from beans (Singh et al., 2017).</w:t>
      </w:r>
    </w:p>
    <w:p w14:paraId="4DDE141E" w14:textId="36E6556A" w:rsidR="008242C0" w:rsidRDefault="008242C0" w:rsidP="0032147A">
      <w:pPr>
        <w:spacing w:after="0"/>
        <w:jc w:val="both"/>
        <w:rPr>
          <w:rFonts w:ascii="Times New Roman" w:hAnsi="Times New Roman" w:cs="Times New Roman"/>
          <w:sz w:val="24"/>
          <w:szCs w:val="24"/>
        </w:rPr>
      </w:pPr>
      <w:r w:rsidRPr="008242C0">
        <w:rPr>
          <w:rFonts w:ascii="Times New Roman" w:hAnsi="Times New Roman" w:cs="Times New Roman"/>
          <w:b/>
          <w:bCs/>
          <w:sz w:val="24"/>
          <w:szCs w:val="24"/>
        </w:rPr>
        <w:t>Reducing the amount of phytic acid consumption:</w:t>
      </w:r>
      <w:r>
        <w:rPr>
          <w:rFonts w:ascii="Times New Roman" w:hAnsi="Times New Roman" w:cs="Times New Roman"/>
          <w:sz w:val="24"/>
          <w:szCs w:val="24"/>
        </w:rPr>
        <w:t xml:space="preserve"> - </w:t>
      </w:r>
      <w:r w:rsidR="000849E3" w:rsidRPr="000849E3">
        <w:rPr>
          <w:rFonts w:ascii="Times New Roman" w:hAnsi="Times New Roman" w:cs="Times New Roman"/>
          <w:sz w:val="24"/>
          <w:szCs w:val="24"/>
        </w:rPr>
        <w:t xml:space="preserve">Phytic acid, also known as phytate, is an anti-nutrient that chelates minerals such as Zn and Fe, leading to their reduced absorption and causing mineral deficiency globally (Zhou and Erdman, 1995). Phytic acid, when combined with metal ions, especially Zn and Fe, in the digestive system, forms insoluble </w:t>
      </w:r>
      <w:r w:rsidR="000849E3" w:rsidRPr="000849E3">
        <w:rPr>
          <w:rFonts w:ascii="Times New Roman" w:hAnsi="Times New Roman" w:cs="Times New Roman"/>
          <w:sz w:val="24"/>
          <w:szCs w:val="24"/>
        </w:rPr>
        <w:lastRenderedPageBreak/>
        <w:t xml:space="preserve">compounds that cannot assimilated in humans due to the absence of intestinal phytase enzyme (Iqbal et al., 1994; Gibson et al., 2010). Furthermore, phytate can form compounds with endogenous minerals such as Zn, decreasing their reuptake into the body. To address mineral deficiency, it is essential to reduce phytic acid in edible parts of staple food crops to enhance nutrient uptake. Research suggests that reduced phytate concentration in the diet is associated with increased bioavailability of zinc </w:t>
      </w:r>
      <w:r w:rsidR="00DB664C">
        <w:rPr>
          <w:rFonts w:ascii="Times New Roman" w:hAnsi="Times New Roman" w:cs="Times New Roman"/>
          <w:sz w:val="24"/>
          <w:szCs w:val="24"/>
        </w:rPr>
        <w:t xml:space="preserve">(Zn) </w:t>
      </w:r>
      <w:r w:rsidR="000849E3" w:rsidRPr="000849E3">
        <w:rPr>
          <w:rFonts w:ascii="Times New Roman" w:hAnsi="Times New Roman" w:cs="Times New Roman"/>
          <w:sz w:val="24"/>
          <w:szCs w:val="24"/>
        </w:rPr>
        <w:t>(Barbro et al., 1985) and iron</w:t>
      </w:r>
      <w:r w:rsidR="00DB664C">
        <w:rPr>
          <w:rFonts w:ascii="Times New Roman" w:hAnsi="Times New Roman" w:cs="Times New Roman"/>
          <w:sz w:val="24"/>
          <w:szCs w:val="24"/>
        </w:rPr>
        <w:t xml:space="preserve"> (Fe)</w:t>
      </w:r>
      <w:r w:rsidR="000849E3" w:rsidRPr="000849E3">
        <w:rPr>
          <w:rFonts w:ascii="Times New Roman" w:hAnsi="Times New Roman" w:cs="Times New Roman"/>
          <w:sz w:val="24"/>
          <w:szCs w:val="24"/>
        </w:rPr>
        <w:t xml:space="preserve"> (Hallberg, 1981). </w:t>
      </w:r>
      <w:r w:rsidR="00401594">
        <w:rPr>
          <w:rFonts w:ascii="Times New Roman" w:hAnsi="Times New Roman" w:cs="Times New Roman"/>
          <w:sz w:val="24"/>
          <w:szCs w:val="24"/>
        </w:rPr>
        <w:t>T</w:t>
      </w:r>
      <w:r w:rsidR="000849E3" w:rsidRPr="000849E3">
        <w:rPr>
          <w:rFonts w:ascii="Times New Roman" w:hAnsi="Times New Roman" w:cs="Times New Roman"/>
          <w:sz w:val="24"/>
          <w:szCs w:val="24"/>
        </w:rPr>
        <w:t xml:space="preserve">ransgenic lines </w:t>
      </w:r>
      <w:r w:rsidR="00401594">
        <w:rPr>
          <w:rFonts w:ascii="Times New Roman" w:hAnsi="Times New Roman" w:cs="Times New Roman"/>
          <w:sz w:val="24"/>
          <w:szCs w:val="24"/>
        </w:rPr>
        <w:t xml:space="preserve">of T. aestivum </w:t>
      </w:r>
      <w:r w:rsidR="000849E3" w:rsidRPr="000849E3">
        <w:rPr>
          <w:rFonts w:ascii="Times New Roman" w:hAnsi="Times New Roman" w:cs="Times New Roman"/>
          <w:sz w:val="24"/>
          <w:szCs w:val="24"/>
        </w:rPr>
        <w:t>with phytase have shown to increase zinc bioavailability by 4-115% (Abid et al., 2017).</w:t>
      </w:r>
    </w:p>
    <w:p w14:paraId="775F4756" w14:textId="50572EA8" w:rsidR="0076428D" w:rsidRDefault="00D85F35" w:rsidP="0032147A">
      <w:pPr>
        <w:spacing w:after="0"/>
        <w:jc w:val="both"/>
        <w:rPr>
          <w:rFonts w:ascii="Times New Roman" w:hAnsi="Times New Roman" w:cs="Times New Roman"/>
          <w:sz w:val="24"/>
          <w:szCs w:val="24"/>
        </w:rPr>
      </w:pPr>
      <w:r w:rsidRPr="00D85F35">
        <w:rPr>
          <w:rFonts w:ascii="Times New Roman" w:hAnsi="Times New Roman" w:cs="Times New Roman"/>
          <w:b/>
          <w:bCs/>
          <w:sz w:val="24"/>
          <w:szCs w:val="24"/>
        </w:rPr>
        <w:t>Transgenic techniques towards the development of edible vaccines in plants</w:t>
      </w:r>
      <w:r>
        <w:rPr>
          <w:rFonts w:ascii="Times New Roman" w:hAnsi="Times New Roman" w:cs="Times New Roman"/>
          <w:b/>
          <w:bCs/>
          <w:sz w:val="24"/>
          <w:szCs w:val="24"/>
        </w:rPr>
        <w:t xml:space="preserve">: </w:t>
      </w:r>
      <w:r w:rsidRPr="00D820E2">
        <w:rPr>
          <w:rFonts w:ascii="Times New Roman" w:hAnsi="Times New Roman" w:cs="Times New Roman"/>
          <w:sz w:val="24"/>
          <w:szCs w:val="24"/>
        </w:rPr>
        <w:t xml:space="preserve">-  </w:t>
      </w:r>
      <w:r w:rsidR="00CC0E1A" w:rsidRPr="00CC0E1A">
        <w:rPr>
          <w:rFonts w:ascii="Times New Roman" w:hAnsi="Times New Roman" w:cs="Times New Roman"/>
          <w:sz w:val="24"/>
          <w:szCs w:val="24"/>
        </w:rPr>
        <w:t>Edible vaccines are substitute to conventional vaccinations that can overcome the limitations of traditional vaccines. Vaccine production in facilities was initiated for the first time in 1989</w:t>
      </w:r>
      <w:r w:rsidR="00BA48CA">
        <w:rPr>
          <w:rFonts w:ascii="Times New Roman" w:hAnsi="Times New Roman" w:cs="Times New Roman"/>
          <w:sz w:val="24"/>
          <w:szCs w:val="24"/>
        </w:rPr>
        <w:t xml:space="preserve"> (Hiatt </w:t>
      </w:r>
      <w:r w:rsidR="00714A73" w:rsidRPr="00714A73">
        <w:rPr>
          <w:rFonts w:ascii="Times New Roman" w:hAnsi="Times New Roman" w:cs="Times New Roman"/>
          <w:i/>
          <w:iCs/>
          <w:sz w:val="24"/>
          <w:szCs w:val="24"/>
        </w:rPr>
        <w:t>et al.,</w:t>
      </w:r>
      <w:r w:rsidR="00BA48CA">
        <w:rPr>
          <w:rFonts w:ascii="Times New Roman" w:hAnsi="Times New Roman" w:cs="Times New Roman"/>
          <w:sz w:val="24"/>
          <w:szCs w:val="24"/>
        </w:rPr>
        <w:t xml:space="preserve"> 1989)</w:t>
      </w:r>
      <w:r w:rsidR="00CC0E1A" w:rsidRPr="00CC0E1A">
        <w:rPr>
          <w:rFonts w:ascii="Times New Roman" w:hAnsi="Times New Roman" w:cs="Times New Roman"/>
          <w:sz w:val="24"/>
          <w:szCs w:val="24"/>
        </w:rPr>
        <w:t xml:space="preserve">. </w:t>
      </w:r>
      <w:r w:rsidR="00CC0E1A">
        <w:rPr>
          <w:rFonts w:ascii="Times New Roman" w:hAnsi="Times New Roman" w:cs="Times New Roman"/>
          <w:sz w:val="24"/>
          <w:szCs w:val="24"/>
        </w:rPr>
        <w:t xml:space="preserve"> </w:t>
      </w:r>
      <w:r w:rsidR="00CC0E1A" w:rsidRPr="00CC0E1A">
        <w:rPr>
          <w:rFonts w:ascii="Times New Roman" w:hAnsi="Times New Roman" w:cs="Times New Roman"/>
          <w:sz w:val="24"/>
          <w:szCs w:val="24"/>
        </w:rPr>
        <w:t>Dr. Arntzen and his colleagues proposed utilising transgenic plants as platforms to make and distribute subunit vaccines</w:t>
      </w:r>
      <w:r w:rsidR="00BA48CA">
        <w:rPr>
          <w:rFonts w:ascii="Times New Roman" w:hAnsi="Times New Roman" w:cs="Times New Roman"/>
          <w:sz w:val="24"/>
          <w:szCs w:val="24"/>
        </w:rPr>
        <w:t xml:space="preserve"> (</w:t>
      </w:r>
      <w:r w:rsidR="0049468F">
        <w:rPr>
          <w:rFonts w:ascii="Times New Roman" w:hAnsi="Times New Roman" w:cs="Times New Roman"/>
          <w:sz w:val="24"/>
          <w:szCs w:val="24"/>
        </w:rPr>
        <w:t xml:space="preserve">Manson and </w:t>
      </w:r>
      <w:r w:rsidR="00CD0DC9">
        <w:t xml:space="preserve"> </w:t>
      </w:r>
      <w:r w:rsidR="00CD0DC9" w:rsidRPr="00CD0DC9">
        <w:rPr>
          <w:rFonts w:ascii="Times New Roman" w:hAnsi="Times New Roman" w:cs="Times New Roman"/>
          <w:sz w:val="24"/>
          <w:szCs w:val="24"/>
        </w:rPr>
        <w:t>Arntzen</w:t>
      </w:r>
      <w:r w:rsidR="00A617D8">
        <w:rPr>
          <w:rFonts w:ascii="Times New Roman" w:hAnsi="Times New Roman" w:cs="Times New Roman"/>
          <w:sz w:val="24"/>
          <w:szCs w:val="24"/>
        </w:rPr>
        <w:t>, 1995; Walm</w:t>
      </w:r>
      <w:r w:rsidR="00BA599E">
        <w:rPr>
          <w:rFonts w:ascii="Times New Roman" w:hAnsi="Times New Roman" w:cs="Times New Roman"/>
          <w:sz w:val="24"/>
          <w:szCs w:val="24"/>
        </w:rPr>
        <w:t xml:space="preserve">sley and </w:t>
      </w:r>
      <w:r w:rsidR="00BA599E">
        <w:t xml:space="preserve"> </w:t>
      </w:r>
      <w:r w:rsidR="00BA599E" w:rsidRPr="00BA599E">
        <w:rPr>
          <w:rFonts w:ascii="Times New Roman" w:hAnsi="Times New Roman" w:cs="Times New Roman"/>
          <w:sz w:val="24"/>
          <w:szCs w:val="24"/>
        </w:rPr>
        <w:t>Arntzen</w:t>
      </w:r>
      <w:r w:rsidR="00BA599E">
        <w:rPr>
          <w:rFonts w:ascii="Times New Roman" w:hAnsi="Times New Roman" w:cs="Times New Roman"/>
          <w:sz w:val="24"/>
          <w:szCs w:val="24"/>
        </w:rPr>
        <w:t xml:space="preserve">, </w:t>
      </w:r>
      <w:r w:rsidR="00FF2C34">
        <w:rPr>
          <w:rFonts w:ascii="Times New Roman" w:hAnsi="Times New Roman" w:cs="Times New Roman"/>
          <w:sz w:val="24"/>
          <w:szCs w:val="24"/>
        </w:rPr>
        <w:t xml:space="preserve">2000) </w:t>
      </w:r>
      <w:r w:rsidR="00CC0E1A" w:rsidRPr="00CC0E1A">
        <w:rPr>
          <w:rFonts w:ascii="Times New Roman" w:hAnsi="Times New Roman" w:cs="Times New Roman"/>
          <w:sz w:val="24"/>
          <w:szCs w:val="24"/>
        </w:rPr>
        <w:t>which proved that this strategy may overcome the limits in traditional vaccine manufacturing</w:t>
      </w:r>
      <w:r w:rsidR="00FF2C34">
        <w:rPr>
          <w:rFonts w:ascii="Times New Roman" w:hAnsi="Times New Roman" w:cs="Times New Roman"/>
          <w:sz w:val="24"/>
          <w:szCs w:val="24"/>
        </w:rPr>
        <w:t xml:space="preserve"> (</w:t>
      </w:r>
      <w:r w:rsidR="0016544F">
        <w:rPr>
          <w:rFonts w:ascii="Times New Roman" w:hAnsi="Times New Roman" w:cs="Times New Roman"/>
          <w:sz w:val="24"/>
          <w:szCs w:val="24"/>
        </w:rPr>
        <w:t xml:space="preserve">Saxena and Rawat, </w:t>
      </w:r>
      <w:r w:rsidR="001655C2">
        <w:rPr>
          <w:rFonts w:ascii="Times New Roman" w:hAnsi="Times New Roman" w:cs="Times New Roman"/>
          <w:sz w:val="24"/>
          <w:szCs w:val="24"/>
        </w:rPr>
        <w:t>2014)</w:t>
      </w:r>
      <w:r w:rsidR="00CC0E1A" w:rsidRPr="00CC0E1A">
        <w:rPr>
          <w:rFonts w:ascii="Times New Roman" w:hAnsi="Times New Roman" w:cs="Times New Roman"/>
          <w:sz w:val="24"/>
          <w:szCs w:val="24"/>
        </w:rPr>
        <w:t>. Potato, tobacco, rice, and maize have all been chosen as bioreactor plants. The first subunit vaccination was developed in tobacco plants by producing streptococcus mutant surface protein antigens</w:t>
      </w:r>
      <w:r w:rsidR="001655C2">
        <w:rPr>
          <w:rFonts w:ascii="Times New Roman" w:hAnsi="Times New Roman" w:cs="Times New Roman"/>
          <w:sz w:val="24"/>
          <w:szCs w:val="24"/>
        </w:rPr>
        <w:t xml:space="preserve"> (Saxena and Rawat, 2014)</w:t>
      </w:r>
      <w:r w:rsidR="00CC0E1A" w:rsidRPr="00CC0E1A">
        <w:rPr>
          <w:rFonts w:ascii="Times New Roman" w:hAnsi="Times New Roman" w:cs="Times New Roman"/>
          <w:sz w:val="24"/>
          <w:szCs w:val="24"/>
        </w:rPr>
        <w:t>.</w:t>
      </w:r>
      <w:r w:rsidR="00CC0E1A" w:rsidRPr="00D820E2">
        <w:rPr>
          <w:rFonts w:ascii="Times New Roman" w:hAnsi="Times New Roman" w:cs="Times New Roman"/>
          <w:sz w:val="24"/>
          <w:szCs w:val="24"/>
        </w:rPr>
        <w:t xml:space="preserve"> Plants</w:t>
      </w:r>
      <w:r w:rsidR="00D820E2" w:rsidRPr="00D820E2">
        <w:rPr>
          <w:rFonts w:ascii="Times New Roman" w:hAnsi="Times New Roman" w:cs="Times New Roman"/>
          <w:sz w:val="24"/>
          <w:szCs w:val="24"/>
        </w:rPr>
        <w:t xml:space="preserve"> possess the ability to manufacture peptides and pharmaceutical proteins as these are capable of being converted effectively and offer to be a low-cost protein source. Two distinct transformation techniques were frequently used to create recombinant medicines in plants</w:t>
      </w:r>
      <w:r w:rsidR="002C5044">
        <w:rPr>
          <w:rFonts w:ascii="Times New Roman" w:hAnsi="Times New Roman" w:cs="Times New Roman"/>
          <w:sz w:val="24"/>
          <w:szCs w:val="24"/>
        </w:rPr>
        <w:t xml:space="preserve"> ( Ma and </w:t>
      </w:r>
      <w:r w:rsidR="001E73A3">
        <w:rPr>
          <w:rFonts w:ascii="Times New Roman" w:hAnsi="Times New Roman" w:cs="Times New Roman"/>
          <w:sz w:val="24"/>
          <w:szCs w:val="24"/>
        </w:rPr>
        <w:t xml:space="preserve">Hein, 1996; </w:t>
      </w:r>
      <w:r w:rsidR="00273194">
        <w:rPr>
          <w:rFonts w:ascii="Times New Roman" w:hAnsi="Times New Roman" w:cs="Times New Roman"/>
          <w:sz w:val="24"/>
          <w:szCs w:val="24"/>
        </w:rPr>
        <w:t xml:space="preserve">Macheteau </w:t>
      </w:r>
      <w:r w:rsidR="00714A73" w:rsidRPr="00714A73">
        <w:rPr>
          <w:rFonts w:ascii="Times New Roman" w:hAnsi="Times New Roman" w:cs="Times New Roman"/>
          <w:i/>
          <w:iCs/>
          <w:sz w:val="24"/>
          <w:szCs w:val="24"/>
        </w:rPr>
        <w:t>et al.,</w:t>
      </w:r>
      <w:r w:rsidR="00273194">
        <w:rPr>
          <w:rFonts w:ascii="Times New Roman" w:hAnsi="Times New Roman" w:cs="Times New Roman"/>
          <w:sz w:val="24"/>
          <w:szCs w:val="24"/>
        </w:rPr>
        <w:t xml:space="preserve"> </w:t>
      </w:r>
      <w:r w:rsidR="00922CC9">
        <w:rPr>
          <w:rFonts w:ascii="Times New Roman" w:hAnsi="Times New Roman" w:cs="Times New Roman"/>
          <w:sz w:val="24"/>
          <w:szCs w:val="24"/>
        </w:rPr>
        <w:t xml:space="preserve">1999; Tackett and </w:t>
      </w:r>
      <w:r w:rsidR="007A5417">
        <w:rPr>
          <w:rFonts w:ascii="Times New Roman" w:hAnsi="Times New Roman" w:cs="Times New Roman"/>
          <w:sz w:val="24"/>
          <w:szCs w:val="24"/>
        </w:rPr>
        <w:t>Manson 1999; cioppa and Grill 1</w:t>
      </w:r>
      <w:r w:rsidR="00A07B5C">
        <w:rPr>
          <w:rFonts w:ascii="Times New Roman" w:hAnsi="Times New Roman" w:cs="Times New Roman"/>
          <w:sz w:val="24"/>
          <w:szCs w:val="24"/>
        </w:rPr>
        <w:t xml:space="preserve">996; Hiatt </w:t>
      </w:r>
      <w:r w:rsidR="00714A73" w:rsidRPr="00714A73">
        <w:rPr>
          <w:rFonts w:ascii="Times New Roman" w:hAnsi="Times New Roman" w:cs="Times New Roman"/>
          <w:i/>
          <w:iCs/>
          <w:sz w:val="24"/>
          <w:szCs w:val="24"/>
        </w:rPr>
        <w:t>et al.,</w:t>
      </w:r>
      <w:r w:rsidR="00A07B5C">
        <w:rPr>
          <w:rFonts w:ascii="Times New Roman" w:hAnsi="Times New Roman" w:cs="Times New Roman"/>
          <w:sz w:val="24"/>
          <w:szCs w:val="24"/>
        </w:rPr>
        <w:t xml:space="preserve"> 1989)</w:t>
      </w:r>
      <w:r w:rsidR="00D820E2" w:rsidRPr="00D820E2">
        <w:rPr>
          <w:rFonts w:ascii="Times New Roman" w:hAnsi="Times New Roman" w:cs="Times New Roman"/>
          <w:sz w:val="24"/>
          <w:szCs w:val="24"/>
        </w:rPr>
        <w:t>.</w:t>
      </w:r>
      <w:r w:rsidR="00A07B5C">
        <w:rPr>
          <w:rFonts w:ascii="Times New Roman" w:hAnsi="Times New Roman" w:cs="Times New Roman"/>
          <w:sz w:val="24"/>
          <w:szCs w:val="24"/>
        </w:rPr>
        <w:t xml:space="preserve"> </w:t>
      </w:r>
      <w:r w:rsidR="00020E51">
        <w:rPr>
          <w:rFonts w:ascii="Times New Roman" w:hAnsi="Times New Roman" w:cs="Times New Roman"/>
          <w:sz w:val="24"/>
          <w:szCs w:val="24"/>
        </w:rPr>
        <w:t xml:space="preserve">These techniques </w:t>
      </w:r>
      <w:r w:rsidR="00C20FFD">
        <w:rPr>
          <w:rFonts w:ascii="Times New Roman" w:hAnsi="Times New Roman" w:cs="Times New Roman"/>
          <w:sz w:val="24"/>
          <w:szCs w:val="24"/>
        </w:rPr>
        <w:t>involve</w:t>
      </w:r>
      <w:r w:rsidR="00946396">
        <w:rPr>
          <w:rFonts w:ascii="Times New Roman" w:hAnsi="Times New Roman" w:cs="Times New Roman"/>
          <w:sz w:val="24"/>
          <w:szCs w:val="24"/>
        </w:rPr>
        <w:t xml:space="preserve"> Agrobacterium mediated transfer</w:t>
      </w:r>
      <w:r w:rsidR="00D94453">
        <w:rPr>
          <w:rFonts w:ascii="Times New Roman" w:hAnsi="Times New Roman" w:cs="Times New Roman"/>
          <w:sz w:val="24"/>
          <w:szCs w:val="24"/>
        </w:rPr>
        <w:t xml:space="preserve"> or</w:t>
      </w:r>
      <w:r w:rsidR="00946396">
        <w:rPr>
          <w:rFonts w:ascii="Times New Roman" w:hAnsi="Times New Roman" w:cs="Times New Roman"/>
          <w:sz w:val="24"/>
          <w:szCs w:val="24"/>
        </w:rPr>
        <w:t xml:space="preserve"> particle bombardment</w:t>
      </w:r>
      <w:r w:rsidR="00D94453">
        <w:rPr>
          <w:rFonts w:ascii="Times New Roman" w:hAnsi="Times New Roman" w:cs="Times New Roman"/>
          <w:sz w:val="24"/>
          <w:szCs w:val="24"/>
        </w:rPr>
        <w:t xml:space="preserve"> and </w:t>
      </w:r>
      <w:r w:rsidR="00C20FFD">
        <w:rPr>
          <w:rFonts w:ascii="Times New Roman" w:hAnsi="Times New Roman" w:cs="Times New Roman"/>
          <w:sz w:val="24"/>
          <w:szCs w:val="24"/>
        </w:rPr>
        <w:t xml:space="preserve">recombinant </w:t>
      </w:r>
      <w:r w:rsidR="00D94453">
        <w:rPr>
          <w:rFonts w:ascii="Times New Roman" w:hAnsi="Times New Roman" w:cs="Times New Roman"/>
          <w:sz w:val="24"/>
          <w:szCs w:val="24"/>
        </w:rPr>
        <w:t>viral vector</w:t>
      </w:r>
      <w:r w:rsidR="00BB6ECC">
        <w:rPr>
          <w:rFonts w:ascii="Times New Roman" w:hAnsi="Times New Roman" w:cs="Times New Roman"/>
          <w:sz w:val="24"/>
          <w:szCs w:val="24"/>
        </w:rPr>
        <w:t xml:space="preserve">s that </w:t>
      </w:r>
      <w:r w:rsidR="00D94453">
        <w:rPr>
          <w:rFonts w:ascii="Times New Roman" w:hAnsi="Times New Roman" w:cs="Times New Roman"/>
          <w:sz w:val="24"/>
          <w:szCs w:val="24"/>
        </w:rPr>
        <w:t xml:space="preserve">transfer </w:t>
      </w:r>
      <w:r w:rsidR="00BB6ECC">
        <w:rPr>
          <w:rFonts w:ascii="Times New Roman" w:hAnsi="Times New Roman" w:cs="Times New Roman"/>
          <w:sz w:val="24"/>
          <w:szCs w:val="24"/>
        </w:rPr>
        <w:t>&amp; express genes in host</w:t>
      </w:r>
      <w:r w:rsidR="000145A3">
        <w:rPr>
          <w:rFonts w:ascii="Times New Roman" w:hAnsi="Times New Roman" w:cs="Times New Roman"/>
          <w:sz w:val="24"/>
          <w:szCs w:val="24"/>
        </w:rPr>
        <w:t xml:space="preserve"> </w:t>
      </w:r>
      <w:r w:rsidR="00397776">
        <w:rPr>
          <w:rFonts w:ascii="Times New Roman" w:hAnsi="Times New Roman" w:cs="Times New Roman"/>
          <w:sz w:val="24"/>
          <w:szCs w:val="24"/>
        </w:rPr>
        <w:t>(</w:t>
      </w:r>
      <w:r w:rsidR="000145A3">
        <w:rPr>
          <w:rFonts w:ascii="Times New Roman" w:hAnsi="Times New Roman" w:cs="Times New Roman"/>
          <w:sz w:val="24"/>
          <w:szCs w:val="24"/>
        </w:rPr>
        <w:t xml:space="preserve">Dalsgaard </w:t>
      </w:r>
      <w:r w:rsidR="00714A73" w:rsidRPr="00714A73">
        <w:rPr>
          <w:rFonts w:ascii="Times New Roman" w:hAnsi="Times New Roman" w:cs="Times New Roman"/>
          <w:i/>
          <w:iCs/>
          <w:sz w:val="24"/>
          <w:szCs w:val="24"/>
        </w:rPr>
        <w:t>et al.,</w:t>
      </w:r>
      <w:r w:rsidR="000145A3">
        <w:rPr>
          <w:rFonts w:ascii="Times New Roman" w:hAnsi="Times New Roman" w:cs="Times New Roman"/>
          <w:sz w:val="24"/>
          <w:szCs w:val="24"/>
        </w:rPr>
        <w:t xml:space="preserve"> 1997</w:t>
      </w:r>
      <w:r w:rsidR="0072716D">
        <w:rPr>
          <w:rFonts w:ascii="Times New Roman" w:hAnsi="Times New Roman" w:cs="Times New Roman"/>
          <w:sz w:val="24"/>
          <w:szCs w:val="24"/>
        </w:rPr>
        <w:t>; Mushegian and Shepard 1995;</w:t>
      </w:r>
      <w:r w:rsidR="0072716D" w:rsidRPr="0072716D">
        <w:t xml:space="preserve"> </w:t>
      </w:r>
      <w:r w:rsidR="0072716D" w:rsidRPr="0072716D">
        <w:rPr>
          <w:rFonts w:ascii="Times New Roman" w:hAnsi="Times New Roman" w:cs="Times New Roman"/>
          <w:sz w:val="24"/>
          <w:szCs w:val="24"/>
        </w:rPr>
        <w:t xml:space="preserve">Beachy </w:t>
      </w:r>
      <w:r w:rsidR="00714A73" w:rsidRPr="00714A73">
        <w:rPr>
          <w:rFonts w:ascii="Times New Roman" w:hAnsi="Times New Roman" w:cs="Times New Roman"/>
          <w:i/>
          <w:iCs/>
          <w:sz w:val="24"/>
          <w:szCs w:val="24"/>
        </w:rPr>
        <w:t>et al.,</w:t>
      </w:r>
      <w:r w:rsidR="0072716D" w:rsidRPr="0072716D">
        <w:rPr>
          <w:rFonts w:ascii="Times New Roman" w:hAnsi="Times New Roman" w:cs="Times New Roman"/>
          <w:sz w:val="24"/>
          <w:szCs w:val="24"/>
        </w:rPr>
        <w:t xml:space="preserve"> 1996)</w:t>
      </w:r>
      <w:r w:rsidR="0072716D">
        <w:rPr>
          <w:rFonts w:ascii="Times New Roman" w:hAnsi="Times New Roman" w:cs="Times New Roman"/>
          <w:sz w:val="24"/>
          <w:szCs w:val="24"/>
        </w:rPr>
        <w:t>.</w:t>
      </w:r>
      <w:r w:rsidR="00225E12" w:rsidRPr="00225E12">
        <w:t xml:space="preserve"> </w:t>
      </w:r>
      <w:r w:rsidR="00225E12" w:rsidRPr="00225E12">
        <w:rPr>
          <w:rFonts w:ascii="Times New Roman" w:hAnsi="Times New Roman" w:cs="Times New Roman"/>
          <w:sz w:val="24"/>
          <w:szCs w:val="24"/>
        </w:rPr>
        <w:t>They also started making hepatitis B and heat sensitive toxin B subunits in potato plants and tubers</w:t>
      </w:r>
      <w:r w:rsidR="001A67FB">
        <w:rPr>
          <w:rFonts w:ascii="Times New Roman" w:hAnsi="Times New Roman" w:cs="Times New Roman"/>
          <w:sz w:val="24"/>
          <w:szCs w:val="24"/>
        </w:rPr>
        <w:t>(Saxena and Rawat, 2014)</w:t>
      </w:r>
      <w:r w:rsidR="00225E12" w:rsidRPr="00225E12">
        <w:rPr>
          <w:rFonts w:ascii="Times New Roman" w:hAnsi="Times New Roman" w:cs="Times New Roman"/>
          <w:sz w:val="24"/>
          <w:szCs w:val="24"/>
        </w:rPr>
        <w:t>.</w:t>
      </w:r>
      <w:r w:rsidR="00225E12">
        <w:rPr>
          <w:rFonts w:ascii="Times New Roman" w:hAnsi="Times New Roman" w:cs="Times New Roman"/>
          <w:sz w:val="24"/>
          <w:szCs w:val="24"/>
        </w:rPr>
        <w:t xml:space="preserve"> </w:t>
      </w:r>
      <w:r w:rsidR="00225E12" w:rsidRPr="00225E12">
        <w:rPr>
          <w:rFonts w:ascii="Times New Roman" w:hAnsi="Times New Roman" w:cs="Times New Roman"/>
          <w:sz w:val="24"/>
          <w:szCs w:val="24"/>
        </w:rPr>
        <w:t>T</w:t>
      </w:r>
      <w:r w:rsidR="00983B0E">
        <w:rPr>
          <w:rFonts w:ascii="Times New Roman" w:hAnsi="Times New Roman" w:cs="Times New Roman"/>
          <w:sz w:val="24"/>
          <w:szCs w:val="24"/>
        </w:rPr>
        <w:t>ransgenic</w:t>
      </w:r>
      <w:r w:rsidR="00225E12" w:rsidRPr="00225E12">
        <w:rPr>
          <w:rFonts w:ascii="Times New Roman" w:hAnsi="Times New Roman" w:cs="Times New Roman"/>
          <w:sz w:val="24"/>
          <w:szCs w:val="24"/>
        </w:rPr>
        <w:t xml:space="preserve"> approach</w:t>
      </w:r>
      <w:r w:rsidR="00983B0E">
        <w:rPr>
          <w:rFonts w:ascii="Times New Roman" w:hAnsi="Times New Roman" w:cs="Times New Roman"/>
          <w:sz w:val="24"/>
          <w:szCs w:val="24"/>
        </w:rPr>
        <w:t xml:space="preserve"> for production of </w:t>
      </w:r>
      <w:r w:rsidR="00354556">
        <w:rPr>
          <w:rFonts w:ascii="Times New Roman" w:hAnsi="Times New Roman" w:cs="Times New Roman"/>
          <w:sz w:val="24"/>
          <w:szCs w:val="24"/>
        </w:rPr>
        <w:t>edible vaccine</w:t>
      </w:r>
      <w:r w:rsidR="00225E12" w:rsidRPr="00225E12">
        <w:rPr>
          <w:rFonts w:ascii="Times New Roman" w:hAnsi="Times New Roman" w:cs="Times New Roman"/>
          <w:sz w:val="24"/>
          <w:szCs w:val="24"/>
        </w:rPr>
        <w:t xml:space="preserve"> may be an acceptable option </w:t>
      </w:r>
      <w:r w:rsidR="00354556">
        <w:rPr>
          <w:rFonts w:ascii="Times New Roman" w:hAnsi="Times New Roman" w:cs="Times New Roman"/>
          <w:sz w:val="24"/>
          <w:szCs w:val="24"/>
        </w:rPr>
        <w:t xml:space="preserve">as </w:t>
      </w:r>
      <w:r w:rsidR="00225E12" w:rsidRPr="00225E12">
        <w:rPr>
          <w:rFonts w:ascii="Times New Roman" w:hAnsi="Times New Roman" w:cs="Times New Roman"/>
          <w:sz w:val="24"/>
          <w:szCs w:val="24"/>
        </w:rPr>
        <w:t>plant-based vaccinations are convenient to handle, cost effective, and convenient to produce on a big scale</w:t>
      </w:r>
      <w:r w:rsidR="00E04AD1">
        <w:rPr>
          <w:rFonts w:ascii="Times New Roman" w:hAnsi="Times New Roman" w:cs="Times New Roman"/>
          <w:sz w:val="24"/>
          <w:szCs w:val="24"/>
        </w:rPr>
        <w:t xml:space="preserve"> (</w:t>
      </w:r>
      <w:r w:rsidR="00470739">
        <w:rPr>
          <w:rFonts w:ascii="Times New Roman" w:hAnsi="Times New Roman" w:cs="Times New Roman"/>
          <w:sz w:val="24"/>
          <w:szCs w:val="24"/>
        </w:rPr>
        <w:t xml:space="preserve">Penney </w:t>
      </w:r>
      <w:r w:rsidR="00714A73" w:rsidRPr="00714A73">
        <w:rPr>
          <w:rFonts w:ascii="Times New Roman" w:hAnsi="Times New Roman" w:cs="Times New Roman"/>
          <w:i/>
          <w:iCs/>
          <w:sz w:val="24"/>
          <w:szCs w:val="24"/>
        </w:rPr>
        <w:t>et al.,</w:t>
      </w:r>
      <w:r w:rsidR="00470739">
        <w:rPr>
          <w:rFonts w:ascii="Times New Roman" w:hAnsi="Times New Roman" w:cs="Times New Roman"/>
          <w:sz w:val="24"/>
          <w:szCs w:val="24"/>
        </w:rPr>
        <w:t xml:space="preserve">2011; </w:t>
      </w:r>
      <w:r w:rsidR="00A70FBE">
        <w:rPr>
          <w:rFonts w:ascii="Times New Roman" w:hAnsi="Times New Roman" w:cs="Times New Roman"/>
          <w:sz w:val="24"/>
          <w:szCs w:val="24"/>
        </w:rPr>
        <w:t xml:space="preserve">Aboul- Ata </w:t>
      </w:r>
      <w:r w:rsidR="00714A73" w:rsidRPr="00714A73">
        <w:rPr>
          <w:rFonts w:ascii="Times New Roman" w:hAnsi="Times New Roman" w:cs="Times New Roman"/>
          <w:i/>
          <w:iCs/>
          <w:sz w:val="24"/>
          <w:szCs w:val="24"/>
        </w:rPr>
        <w:t>et al.,</w:t>
      </w:r>
      <w:r w:rsidR="00A627D9">
        <w:rPr>
          <w:rFonts w:ascii="Times New Roman" w:hAnsi="Times New Roman" w:cs="Times New Roman"/>
          <w:sz w:val="24"/>
          <w:szCs w:val="24"/>
        </w:rPr>
        <w:t xml:space="preserve"> 2014; Kim </w:t>
      </w:r>
      <w:r w:rsidR="00714A73" w:rsidRPr="00714A73">
        <w:rPr>
          <w:rFonts w:ascii="Times New Roman" w:hAnsi="Times New Roman" w:cs="Times New Roman"/>
          <w:i/>
          <w:iCs/>
          <w:sz w:val="24"/>
          <w:szCs w:val="24"/>
        </w:rPr>
        <w:t>et al.,</w:t>
      </w:r>
      <w:r w:rsidR="00A627D9">
        <w:rPr>
          <w:rFonts w:ascii="Times New Roman" w:hAnsi="Times New Roman" w:cs="Times New Roman"/>
          <w:sz w:val="24"/>
          <w:szCs w:val="24"/>
        </w:rPr>
        <w:t xml:space="preserve"> 20</w:t>
      </w:r>
      <w:r w:rsidR="00BF4009">
        <w:rPr>
          <w:rFonts w:ascii="Times New Roman" w:hAnsi="Times New Roman" w:cs="Times New Roman"/>
          <w:sz w:val="24"/>
          <w:szCs w:val="24"/>
        </w:rPr>
        <w:t>09</w:t>
      </w:r>
      <w:r w:rsidR="00A627D9">
        <w:rPr>
          <w:rFonts w:ascii="Times New Roman" w:hAnsi="Times New Roman" w:cs="Times New Roman"/>
          <w:sz w:val="24"/>
          <w:szCs w:val="24"/>
        </w:rPr>
        <w:t>)</w:t>
      </w:r>
      <w:r w:rsidR="00225E12" w:rsidRPr="00225E12">
        <w:rPr>
          <w:rFonts w:ascii="Times New Roman" w:hAnsi="Times New Roman" w:cs="Times New Roman"/>
          <w:sz w:val="24"/>
          <w:szCs w:val="24"/>
        </w:rPr>
        <w:t>.  Many transgenic plants have been utilised to create four types of vaccinations: viral vaccines, bacterial vaccines, immunological contraceptive vaccines, and parasite vaccines</w:t>
      </w:r>
      <w:r w:rsidR="00813E72">
        <w:rPr>
          <w:rFonts w:ascii="Times New Roman" w:hAnsi="Times New Roman" w:cs="Times New Roman"/>
          <w:sz w:val="24"/>
          <w:szCs w:val="24"/>
        </w:rPr>
        <w:t xml:space="preserve"> (</w:t>
      </w:r>
      <w:r w:rsidR="008D44EE">
        <w:rPr>
          <w:rFonts w:ascii="Times New Roman" w:hAnsi="Times New Roman" w:cs="Times New Roman"/>
          <w:sz w:val="24"/>
          <w:szCs w:val="24"/>
        </w:rPr>
        <w:t>Guan</w:t>
      </w:r>
      <w:r w:rsidR="00A81129">
        <w:rPr>
          <w:rFonts w:ascii="Times New Roman" w:hAnsi="Times New Roman" w:cs="Times New Roman"/>
          <w:sz w:val="24"/>
          <w:szCs w:val="24"/>
        </w:rPr>
        <w:t xml:space="preserve"> </w:t>
      </w:r>
      <w:r w:rsidR="00714A73" w:rsidRPr="00714A73">
        <w:rPr>
          <w:rFonts w:ascii="Times New Roman" w:hAnsi="Times New Roman" w:cs="Times New Roman"/>
          <w:i/>
          <w:iCs/>
          <w:sz w:val="24"/>
          <w:szCs w:val="24"/>
        </w:rPr>
        <w:t>et al.,</w:t>
      </w:r>
      <w:r w:rsidR="00A81129">
        <w:rPr>
          <w:rFonts w:ascii="Times New Roman" w:hAnsi="Times New Roman" w:cs="Times New Roman"/>
          <w:sz w:val="24"/>
          <w:szCs w:val="24"/>
        </w:rPr>
        <w:t xml:space="preserve"> 2013)</w:t>
      </w:r>
      <w:r w:rsidR="00225E12" w:rsidRPr="00225E12">
        <w:rPr>
          <w:rFonts w:ascii="Times New Roman" w:hAnsi="Times New Roman" w:cs="Times New Roman"/>
          <w:sz w:val="24"/>
          <w:szCs w:val="24"/>
        </w:rPr>
        <w:t>.</w:t>
      </w:r>
      <w:r w:rsidR="00813E72" w:rsidRPr="00813E72">
        <w:t xml:space="preserve"> </w:t>
      </w:r>
      <w:r w:rsidR="00813E72" w:rsidRPr="00813E72">
        <w:rPr>
          <w:rFonts w:ascii="Times New Roman" w:hAnsi="Times New Roman" w:cs="Times New Roman"/>
          <w:sz w:val="24"/>
          <w:szCs w:val="24"/>
        </w:rPr>
        <w:t>Plants same as  like bioreactors that can create large volumes of recombinant amino acids that are free of contamination with human or animal germs and may be kept without freezing at a cheap cost.</w:t>
      </w:r>
      <w:r w:rsidR="00813E72">
        <w:rPr>
          <w:rFonts w:ascii="Times New Roman" w:hAnsi="Times New Roman" w:cs="Times New Roman"/>
          <w:sz w:val="24"/>
          <w:szCs w:val="24"/>
        </w:rPr>
        <w:t xml:space="preserve"> </w:t>
      </w:r>
      <w:r w:rsidR="00813E72" w:rsidRPr="00813E72">
        <w:rPr>
          <w:rFonts w:ascii="Times New Roman" w:hAnsi="Times New Roman" w:cs="Times New Roman"/>
          <w:sz w:val="24"/>
          <w:szCs w:val="24"/>
        </w:rPr>
        <w:t xml:space="preserve">Many recombinant proteins are being produced in plants utilising this method, and the manufacture of protein-based medications has shifted from mammalian, fungal, </w:t>
      </w:r>
      <w:r w:rsidR="00A81596">
        <w:rPr>
          <w:rFonts w:ascii="Times New Roman" w:hAnsi="Times New Roman" w:cs="Times New Roman"/>
          <w:sz w:val="24"/>
          <w:szCs w:val="24"/>
        </w:rPr>
        <w:t>&amp;</w:t>
      </w:r>
      <w:r w:rsidR="00813E72" w:rsidRPr="00813E72">
        <w:rPr>
          <w:rFonts w:ascii="Times New Roman" w:hAnsi="Times New Roman" w:cs="Times New Roman"/>
          <w:sz w:val="24"/>
          <w:szCs w:val="24"/>
        </w:rPr>
        <w:t xml:space="preserve"> bacterial cell culture to plant cell cultures</w:t>
      </w:r>
      <w:r w:rsidR="008D44EE">
        <w:rPr>
          <w:rFonts w:ascii="Times New Roman" w:hAnsi="Times New Roman" w:cs="Times New Roman"/>
          <w:sz w:val="24"/>
          <w:szCs w:val="24"/>
        </w:rPr>
        <w:t xml:space="preserve"> (</w:t>
      </w:r>
      <w:r w:rsidR="00AB141E">
        <w:rPr>
          <w:rFonts w:ascii="Times New Roman" w:hAnsi="Times New Roman" w:cs="Times New Roman"/>
          <w:sz w:val="24"/>
          <w:szCs w:val="24"/>
        </w:rPr>
        <w:t xml:space="preserve">Lico </w:t>
      </w:r>
      <w:r w:rsidR="00714A73" w:rsidRPr="00714A73">
        <w:rPr>
          <w:rFonts w:ascii="Times New Roman" w:hAnsi="Times New Roman" w:cs="Times New Roman"/>
          <w:i/>
          <w:iCs/>
          <w:sz w:val="24"/>
          <w:szCs w:val="24"/>
        </w:rPr>
        <w:t>et al.,</w:t>
      </w:r>
      <w:r w:rsidR="00AB141E">
        <w:rPr>
          <w:rFonts w:ascii="Times New Roman" w:hAnsi="Times New Roman" w:cs="Times New Roman"/>
          <w:sz w:val="24"/>
          <w:szCs w:val="24"/>
        </w:rPr>
        <w:t xml:space="preserve">2012; </w:t>
      </w:r>
      <w:r w:rsidR="003724C4">
        <w:rPr>
          <w:rFonts w:ascii="Times New Roman" w:hAnsi="Times New Roman" w:cs="Times New Roman"/>
          <w:sz w:val="24"/>
          <w:szCs w:val="24"/>
        </w:rPr>
        <w:t xml:space="preserve">Merlin </w:t>
      </w:r>
      <w:r w:rsidR="00714A73" w:rsidRPr="00714A73">
        <w:rPr>
          <w:rFonts w:ascii="Times New Roman" w:hAnsi="Times New Roman" w:cs="Times New Roman"/>
          <w:i/>
          <w:iCs/>
          <w:sz w:val="24"/>
          <w:szCs w:val="24"/>
        </w:rPr>
        <w:t>et al.,</w:t>
      </w:r>
      <w:r w:rsidR="003724C4">
        <w:rPr>
          <w:rFonts w:ascii="Times New Roman" w:hAnsi="Times New Roman" w:cs="Times New Roman"/>
          <w:sz w:val="24"/>
          <w:szCs w:val="24"/>
        </w:rPr>
        <w:t xml:space="preserve"> 2014;</w:t>
      </w:r>
      <w:r w:rsidR="00E46DF4">
        <w:rPr>
          <w:rFonts w:ascii="Times New Roman" w:hAnsi="Times New Roman" w:cs="Times New Roman"/>
          <w:sz w:val="24"/>
          <w:szCs w:val="24"/>
        </w:rPr>
        <w:t xml:space="preserve"> Twyman </w:t>
      </w:r>
      <w:r w:rsidR="00714A73" w:rsidRPr="00714A73">
        <w:rPr>
          <w:rFonts w:ascii="Times New Roman" w:hAnsi="Times New Roman" w:cs="Times New Roman"/>
          <w:i/>
          <w:iCs/>
          <w:sz w:val="24"/>
          <w:szCs w:val="24"/>
        </w:rPr>
        <w:t>et al.,</w:t>
      </w:r>
      <w:r w:rsidR="00E46DF4">
        <w:rPr>
          <w:rFonts w:ascii="Times New Roman" w:hAnsi="Times New Roman" w:cs="Times New Roman"/>
          <w:sz w:val="24"/>
          <w:szCs w:val="24"/>
        </w:rPr>
        <w:t xml:space="preserve"> 2005)</w:t>
      </w:r>
      <w:r w:rsidR="00813E72" w:rsidRPr="00813E72">
        <w:rPr>
          <w:rFonts w:ascii="Times New Roman" w:hAnsi="Times New Roman" w:cs="Times New Roman"/>
          <w:sz w:val="24"/>
          <w:szCs w:val="24"/>
        </w:rPr>
        <w:t>.</w:t>
      </w:r>
    </w:p>
    <w:p w14:paraId="28B53DEF" w14:textId="6EF75594" w:rsidR="00025F12" w:rsidRDefault="00F247F4" w:rsidP="00025F12">
      <w:pPr>
        <w:spacing w:after="0"/>
        <w:jc w:val="both"/>
        <w:rPr>
          <w:rFonts w:ascii="Times New Roman" w:hAnsi="Times New Roman" w:cs="Times New Roman"/>
          <w:sz w:val="24"/>
          <w:szCs w:val="24"/>
        </w:rPr>
      </w:pPr>
      <w:r w:rsidRPr="00F247F4">
        <w:rPr>
          <w:rFonts w:ascii="Times New Roman" w:hAnsi="Times New Roman" w:cs="Times New Roman"/>
          <w:b/>
          <w:bCs/>
          <w:sz w:val="24"/>
          <w:szCs w:val="24"/>
        </w:rPr>
        <w:t xml:space="preserve">Transgenic approaches in production of biodegradable plastics :- </w:t>
      </w:r>
      <w:r w:rsidR="00427663" w:rsidRPr="00427663">
        <w:rPr>
          <w:rFonts w:ascii="Times New Roman" w:hAnsi="Times New Roman" w:cs="Times New Roman"/>
          <w:sz w:val="24"/>
          <w:szCs w:val="24"/>
        </w:rPr>
        <w:t xml:space="preserve">Plants inherently </w:t>
      </w:r>
      <w:r w:rsidR="00427663" w:rsidRPr="00B60179">
        <w:rPr>
          <w:rFonts w:ascii="Times New Roman" w:hAnsi="Times New Roman" w:cs="Times New Roman"/>
          <w:sz w:val="24"/>
          <w:szCs w:val="24"/>
        </w:rPr>
        <w:t>generate polymers such as cellulose and starch, which can be utilised in the manufacture of plastics. Plants were also used to create novel polymers such as polyhydroxyalkanoates (PHAs)</w:t>
      </w:r>
      <w:r w:rsidR="00FD131E" w:rsidRPr="00B60179">
        <w:rPr>
          <w:rFonts w:ascii="Times New Roman" w:hAnsi="Times New Roman" w:cs="Times New Roman"/>
          <w:sz w:val="24"/>
          <w:szCs w:val="24"/>
        </w:rPr>
        <w:t xml:space="preserve"> (</w:t>
      </w:r>
      <w:r w:rsidR="00270E8E" w:rsidRPr="00B60179">
        <w:rPr>
          <w:rFonts w:ascii="Times New Roman" w:hAnsi="Times New Roman" w:cs="Times New Roman"/>
          <w:sz w:val="24"/>
          <w:szCs w:val="24"/>
        </w:rPr>
        <w:t>Poirier, 2001</w:t>
      </w:r>
      <w:r w:rsidR="004F6993" w:rsidRPr="00B60179">
        <w:rPr>
          <w:rFonts w:ascii="Times New Roman" w:hAnsi="Times New Roman" w:cs="Times New Roman"/>
          <w:sz w:val="24"/>
          <w:szCs w:val="24"/>
        </w:rPr>
        <w:t>)</w:t>
      </w:r>
      <w:r w:rsidR="00427663" w:rsidRPr="00B60179">
        <w:rPr>
          <w:rFonts w:ascii="Times New Roman" w:hAnsi="Times New Roman" w:cs="Times New Roman"/>
          <w:sz w:val="24"/>
          <w:szCs w:val="24"/>
        </w:rPr>
        <w:t>. Transgenic plants have the ability to produce biodegradable polymers such as PHB (polyhydroxybutyrate) and PHV (polyhydroxyValerate). Plants can be considered reusable, flexible, and consonantly viable sources of plantibodies or comestible vaccinations</w:t>
      </w:r>
      <w:r w:rsidR="004F6993" w:rsidRPr="00B60179">
        <w:rPr>
          <w:rFonts w:ascii="Times New Roman" w:hAnsi="Times New Roman" w:cs="Times New Roman"/>
          <w:sz w:val="24"/>
          <w:szCs w:val="24"/>
        </w:rPr>
        <w:t xml:space="preserve"> (Hiatt and Pauly, 2006; </w:t>
      </w:r>
      <w:r w:rsidR="00881AFA" w:rsidRPr="00B60179">
        <w:rPr>
          <w:rFonts w:ascii="Times New Roman" w:hAnsi="Times New Roman" w:cs="Times New Roman"/>
          <w:sz w:val="24"/>
          <w:szCs w:val="24"/>
        </w:rPr>
        <w:t xml:space="preserve">Stoger </w:t>
      </w:r>
      <w:r w:rsidR="00714A73" w:rsidRPr="00B60179">
        <w:rPr>
          <w:rFonts w:ascii="Times New Roman" w:hAnsi="Times New Roman" w:cs="Times New Roman"/>
          <w:i/>
          <w:iCs/>
          <w:sz w:val="24"/>
          <w:szCs w:val="24"/>
        </w:rPr>
        <w:t>et al.,</w:t>
      </w:r>
      <w:r w:rsidR="00881AFA" w:rsidRPr="00B60179">
        <w:rPr>
          <w:rFonts w:ascii="Times New Roman" w:hAnsi="Times New Roman" w:cs="Times New Roman"/>
          <w:sz w:val="24"/>
          <w:szCs w:val="24"/>
        </w:rPr>
        <w:t xml:space="preserve"> 2005)</w:t>
      </w:r>
      <w:r w:rsidR="00427663" w:rsidRPr="00B60179">
        <w:rPr>
          <w:rFonts w:ascii="Times New Roman" w:hAnsi="Times New Roman" w:cs="Times New Roman"/>
          <w:sz w:val="24"/>
          <w:szCs w:val="24"/>
        </w:rPr>
        <w:t>, fatty acids and new oils</w:t>
      </w:r>
      <w:r w:rsidR="00AE10AA" w:rsidRPr="00B60179">
        <w:rPr>
          <w:rFonts w:ascii="Times New Roman" w:hAnsi="Times New Roman" w:cs="Times New Roman"/>
          <w:sz w:val="24"/>
          <w:szCs w:val="24"/>
        </w:rPr>
        <w:t xml:space="preserve"> (Dyer </w:t>
      </w:r>
      <w:r w:rsidR="00714A73" w:rsidRPr="00B60179">
        <w:rPr>
          <w:rFonts w:ascii="Times New Roman" w:hAnsi="Times New Roman" w:cs="Times New Roman"/>
          <w:i/>
          <w:iCs/>
          <w:sz w:val="24"/>
          <w:szCs w:val="24"/>
        </w:rPr>
        <w:t>et al.,</w:t>
      </w:r>
      <w:r w:rsidR="00AE10AA" w:rsidRPr="00B60179">
        <w:rPr>
          <w:rFonts w:ascii="Times New Roman" w:hAnsi="Times New Roman" w:cs="Times New Roman"/>
          <w:sz w:val="24"/>
          <w:szCs w:val="24"/>
        </w:rPr>
        <w:t>2008</w:t>
      </w:r>
      <w:r w:rsidR="002B1A26" w:rsidRPr="00B60179">
        <w:rPr>
          <w:rFonts w:ascii="Times New Roman" w:hAnsi="Times New Roman" w:cs="Times New Roman"/>
          <w:sz w:val="24"/>
          <w:szCs w:val="24"/>
        </w:rPr>
        <w:t>; Damude and Kinney</w:t>
      </w:r>
      <w:r w:rsidR="00427663" w:rsidRPr="00B60179">
        <w:rPr>
          <w:rFonts w:ascii="Times New Roman" w:hAnsi="Times New Roman" w:cs="Times New Roman"/>
          <w:sz w:val="24"/>
          <w:szCs w:val="24"/>
        </w:rPr>
        <w:t>,</w:t>
      </w:r>
      <w:r w:rsidR="005F4111" w:rsidRPr="00B60179">
        <w:rPr>
          <w:rFonts w:ascii="Times New Roman" w:hAnsi="Times New Roman" w:cs="Times New Roman"/>
          <w:sz w:val="24"/>
          <w:szCs w:val="24"/>
        </w:rPr>
        <w:t xml:space="preserve">2008), </w:t>
      </w:r>
      <w:r w:rsidR="00427663" w:rsidRPr="00B60179">
        <w:rPr>
          <w:rFonts w:ascii="Times New Roman" w:hAnsi="Times New Roman" w:cs="Times New Roman"/>
          <w:sz w:val="24"/>
          <w:szCs w:val="24"/>
        </w:rPr>
        <w:t xml:space="preserve">and biodegradable </w:t>
      </w:r>
      <w:r w:rsidR="00CE422A" w:rsidRPr="00B60179">
        <w:rPr>
          <w:rFonts w:ascii="Times New Roman" w:hAnsi="Times New Roman" w:cs="Times New Roman"/>
          <w:sz w:val="24"/>
          <w:szCs w:val="24"/>
        </w:rPr>
        <w:t>polymers</w:t>
      </w:r>
      <w:r w:rsidR="00CE422A">
        <w:rPr>
          <w:rFonts w:ascii="Times New Roman" w:hAnsi="Times New Roman" w:cs="Times New Roman"/>
          <w:sz w:val="24"/>
          <w:szCs w:val="24"/>
        </w:rPr>
        <w:t>,</w:t>
      </w:r>
      <w:r w:rsidR="00CE422A" w:rsidRPr="00B60179">
        <w:rPr>
          <w:rFonts w:ascii="Times New Roman" w:hAnsi="Times New Roman" w:cs="Times New Roman"/>
          <w:sz w:val="24"/>
          <w:szCs w:val="24"/>
        </w:rPr>
        <w:t xml:space="preserve"> Coherence</w:t>
      </w:r>
      <w:r w:rsidR="00427663" w:rsidRPr="00B60179">
        <w:rPr>
          <w:rFonts w:ascii="Times New Roman" w:hAnsi="Times New Roman" w:cs="Times New Roman"/>
          <w:sz w:val="24"/>
          <w:szCs w:val="24"/>
        </w:rPr>
        <w:t xml:space="preserve"> between enzymatic </w:t>
      </w:r>
      <w:r w:rsidR="00CE422A" w:rsidRPr="00B60179">
        <w:rPr>
          <w:rFonts w:ascii="Times New Roman" w:hAnsi="Times New Roman" w:cs="Times New Roman"/>
          <w:sz w:val="24"/>
          <w:szCs w:val="24"/>
        </w:rPr>
        <w:t>activity</w:t>
      </w:r>
      <w:r w:rsidR="00CE422A">
        <w:rPr>
          <w:rFonts w:ascii="Times New Roman" w:hAnsi="Times New Roman" w:cs="Times New Roman"/>
          <w:sz w:val="24"/>
          <w:szCs w:val="24"/>
        </w:rPr>
        <w:t>,</w:t>
      </w:r>
      <w:r w:rsidR="00CE422A" w:rsidRPr="00B60179">
        <w:rPr>
          <w:rFonts w:ascii="Times New Roman" w:hAnsi="Times New Roman" w:cs="Times New Roman"/>
          <w:sz w:val="24"/>
          <w:szCs w:val="24"/>
        </w:rPr>
        <w:t xml:space="preserve"> Cotton</w:t>
      </w:r>
      <w:r w:rsidR="00B60179" w:rsidRPr="00B60179">
        <w:rPr>
          <w:rFonts w:ascii="Times New Roman" w:hAnsi="Times New Roman" w:cs="Times New Roman"/>
          <w:sz w:val="24"/>
          <w:szCs w:val="24"/>
        </w:rPr>
        <w:t xml:space="preserve">, maize, </w:t>
      </w:r>
      <w:r w:rsidR="00DE65B7">
        <w:rPr>
          <w:rFonts w:ascii="Times New Roman" w:hAnsi="Times New Roman" w:cs="Times New Roman"/>
          <w:sz w:val="24"/>
          <w:szCs w:val="24"/>
        </w:rPr>
        <w:t>&amp; Brassica</w:t>
      </w:r>
      <w:r w:rsidR="00B60179" w:rsidRPr="00B60179">
        <w:rPr>
          <w:rFonts w:ascii="Times New Roman" w:hAnsi="Times New Roman" w:cs="Times New Roman"/>
          <w:sz w:val="24"/>
          <w:szCs w:val="24"/>
        </w:rPr>
        <w:t xml:space="preserve"> plants have been genetically engineered to produce the world's first plant-based synthesised plastic compounds using transgenic techniques (Avise, 2004). Plant metabolic engineering and the genes involved in PHA production in bacteria are essential for the development of crops that can synthesise biodegradable plastics, which will reduce the </w:t>
      </w:r>
      <w:r w:rsidR="00B60179" w:rsidRPr="00B60179">
        <w:rPr>
          <w:rFonts w:ascii="Times New Roman" w:hAnsi="Times New Roman" w:cs="Times New Roman"/>
          <w:sz w:val="24"/>
          <w:szCs w:val="24"/>
        </w:rPr>
        <w:lastRenderedPageBreak/>
        <w:t>dependence on fossil fuels for plastic manufacturing and mitigate the negative impact of plastics on the environment (Houwat and Osowski, 2017).</w:t>
      </w:r>
    </w:p>
    <w:p w14:paraId="1D910181" w14:textId="3BD660DD" w:rsidR="009A5485" w:rsidRDefault="009A5485" w:rsidP="009E1E0F">
      <w:pPr>
        <w:spacing w:after="0"/>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0800" behindDoc="0" locked="0" layoutInCell="1" allowOverlap="1" wp14:anchorId="60599C47" wp14:editId="21F3BB4A">
            <wp:simplePos x="0" y="0"/>
            <wp:positionH relativeFrom="margin">
              <wp:posOffset>-182880</wp:posOffset>
            </wp:positionH>
            <wp:positionV relativeFrom="margin">
              <wp:posOffset>3379470</wp:posOffset>
            </wp:positionV>
            <wp:extent cx="6141720" cy="3855720"/>
            <wp:effectExtent l="0" t="0" r="0" b="0"/>
            <wp:wrapSquare wrapText="bothSides"/>
            <wp:docPr id="164335932" name="Picture 5" descr="A diagram of a pl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35932" name="Picture 5" descr="A diagram of a plant"/>
                    <pic:cNvPicPr/>
                  </pic:nvPicPr>
                  <pic:blipFill rotWithShape="1">
                    <a:blip r:embed="rId20">
                      <a:extLst>
                        <a:ext uri="{28A0092B-C50C-407E-A947-70E740481C1C}">
                          <a14:useLocalDpi xmlns:a14="http://schemas.microsoft.com/office/drawing/2010/main" val="0"/>
                        </a:ext>
                      </a:extLst>
                    </a:blip>
                    <a:srcRect l="3856" t="3039" r="1086" b="8832"/>
                    <a:stretch/>
                  </pic:blipFill>
                  <pic:spPr bwMode="auto">
                    <a:xfrm>
                      <a:off x="0" y="0"/>
                      <a:ext cx="6141720" cy="38557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E488E" w:rsidRPr="0032147A">
        <w:rPr>
          <w:rFonts w:ascii="Times New Roman" w:hAnsi="Times New Roman" w:cs="Times New Roman"/>
          <w:b/>
          <w:bCs/>
          <w:sz w:val="24"/>
          <w:szCs w:val="24"/>
        </w:rPr>
        <w:t xml:space="preserve">Novel approach in production of </w:t>
      </w:r>
      <w:r w:rsidR="0032147A" w:rsidRPr="0032147A">
        <w:rPr>
          <w:rFonts w:ascii="Times New Roman" w:hAnsi="Times New Roman" w:cs="Times New Roman"/>
          <w:b/>
          <w:bCs/>
          <w:sz w:val="24"/>
          <w:szCs w:val="24"/>
        </w:rPr>
        <w:t xml:space="preserve">plant </w:t>
      </w:r>
      <w:r w:rsidR="006E488E" w:rsidRPr="0032147A">
        <w:rPr>
          <w:rFonts w:ascii="Times New Roman" w:hAnsi="Times New Roman" w:cs="Times New Roman"/>
          <w:b/>
          <w:bCs/>
          <w:sz w:val="24"/>
          <w:szCs w:val="24"/>
        </w:rPr>
        <w:t>grafts using</w:t>
      </w:r>
      <w:r w:rsidR="0032147A" w:rsidRPr="0032147A">
        <w:rPr>
          <w:rFonts w:ascii="Times New Roman" w:hAnsi="Times New Roman" w:cs="Times New Roman"/>
          <w:b/>
          <w:bCs/>
          <w:sz w:val="24"/>
          <w:szCs w:val="24"/>
        </w:rPr>
        <w:t xml:space="preserve"> transgenics: -</w:t>
      </w:r>
      <w:r w:rsidR="006E488E" w:rsidRPr="0032147A">
        <w:rPr>
          <w:rFonts w:ascii="Times New Roman" w:hAnsi="Times New Roman" w:cs="Times New Roman"/>
          <w:b/>
          <w:bCs/>
          <w:sz w:val="24"/>
          <w:szCs w:val="24"/>
        </w:rPr>
        <w:t xml:space="preserve"> </w:t>
      </w:r>
      <w:r w:rsidR="004B4402">
        <w:rPr>
          <w:rFonts w:ascii="Times New Roman" w:hAnsi="Times New Roman" w:cs="Times New Roman"/>
          <w:b/>
          <w:bCs/>
          <w:sz w:val="24"/>
          <w:szCs w:val="24"/>
        </w:rPr>
        <w:t xml:space="preserve"> </w:t>
      </w:r>
      <w:r w:rsidR="005125ED" w:rsidRPr="00025F12">
        <w:rPr>
          <w:rFonts w:ascii="Times New Roman" w:hAnsi="Times New Roman" w:cs="Times New Roman"/>
          <w:sz w:val="24"/>
          <w:szCs w:val="24"/>
        </w:rPr>
        <w:t xml:space="preserve">In fruit tree propagation, grafting is a widely used technique that allows for the </w:t>
      </w:r>
      <w:r w:rsidR="00123379">
        <w:rPr>
          <w:rFonts w:ascii="Times New Roman" w:hAnsi="Times New Roman" w:cs="Times New Roman"/>
          <w:sz w:val="24"/>
          <w:szCs w:val="24"/>
        </w:rPr>
        <w:t>choosing</w:t>
      </w:r>
      <w:r w:rsidR="005125ED" w:rsidRPr="00025F12">
        <w:rPr>
          <w:rFonts w:ascii="Times New Roman" w:hAnsi="Times New Roman" w:cs="Times New Roman"/>
          <w:sz w:val="24"/>
          <w:szCs w:val="24"/>
        </w:rPr>
        <w:t xml:space="preserve"> of rootstock and scions with di</w:t>
      </w:r>
      <w:r w:rsidR="00123379">
        <w:rPr>
          <w:rFonts w:ascii="Times New Roman" w:hAnsi="Times New Roman" w:cs="Times New Roman"/>
          <w:sz w:val="24"/>
          <w:szCs w:val="24"/>
        </w:rPr>
        <w:t xml:space="preserve">stinct </w:t>
      </w:r>
      <w:r w:rsidR="005125ED" w:rsidRPr="00025F12">
        <w:rPr>
          <w:rFonts w:ascii="Times New Roman" w:hAnsi="Times New Roman" w:cs="Times New Roman"/>
          <w:sz w:val="24"/>
          <w:szCs w:val="24"/>
        </w:rPr>
        <w:t>desirable traits that would otherwise be difficult or time-consuming to breed into a single cultivar. For instance, grafting enables the combination of high fruit yields with resistance to root pests. While the rootstock and scion communicate with each other by exchanging soluble signals, they still maintain their separate genetic identities (Rugini et al., 2020).</w:t>
      </w:r>
      <w:r w:rsidR="00860561" w:rsidRPr="00025F12">
        <w:rPr>
          <w:rFonts w:ascii="Times New Roman" w:hAnsi="Times New Roman" w:cs="Times New Roman"/>
          <w:sz w:val="24"/>
          <w:szCs w:val="24"/>
        </w:rPr>
        <w:t xml:space="preserve"> Trans-grafting refers to the process of grafting a non-transgenic scion onto a transgenic rootstock. During this process, RNA, hormones, or </w:t>
      </w:r>
      <w:r w:rsidR="00BC3563" w:rsidRPr="00025F12">
        <w:rPr>
          <w:rFonts w:ascii="Times New Roman" w:hAnsi="Times New Roman" w:cs="Times New Roman"/>
          <w:sz w:val="24"/>
          <w:szCs w:val="24"/>
        </w:rPr>
        <w:t>signalling</w:t>
      </w:r>
      <w:r w:rsidR="00860561" w:rsidRPr="00025F12">
        <w:rPr>
          <w:rFonts w:ascii="Times New Roman" w:hAnsi="Times New Roman" w:cs="Times New Roman"/>
          <w:sz w:val="24"/>
          <w:szCs w:val="24"/>
        </w:rPr>
        <w:t xml:space="preserve"> proteins are transferred through the vascular system, providing beneficial rootstock traits like disease resistance or dwarfism to the scion. However, the leaves, shoots, and fruits of the scion remain free of transgenes. This technique has been studied in various plant species, and researchers have reported success in conferring advantageous traits to the scion while maintaining its genetic integrity. (Albacete et al., 2015; Orbovic, 2019)</w:t>
      </w:r>
      <w:r w:rsidR="00C77D47" w:rsidRPr="00025F12">
        <w:rPr>
          <w:rFonts w:ascii="Times New Roman" w:hAnsi="Times New Roman" w:cs="Times New Roman"/>
          <w:sz w:val="24"/>
          <w:szCs w:val="24"/>
        </w:rPr>
        <w:t>. In apple and grapevine, the technique of trans-grafting has been used successfully. For instance, in apple, the expression of the rolB gene from Agrobacterium rhizogenes in the rootstock led to the dwarfing of non-transgenic scions</w:t>
      </w:r>
      <w:r w:rsidR="00834FFA" w:rsidRPr="00025F12">
        <w:rPr>
          <w:rFonts w:ascii="Times New Roman" w:hAnsi="Times New Roman" w:cs="Times New Roman"/>
          <w:sz w:val="24"/>
          <w:szCs w:val="24"/>
        </w:rPr>
        <w:t xml:space="preserve"> (Smolka et al., 2010)</w:t>
      </w:r>
      <w:r w:rsidR="00C77D47" w:rsidRPr="00025F12">
        <w:rPr>
          <w:rFonts w:ascii="Times New Roman" w:hAnsi="Times New Roman" w:cs="Times New Roman"/>
          <w:sz w:val="24"/>
          <w:szCs w:val="24"/>
        </w:rPr>
        <w:t xml:space="preserve">. </w:t>
      </w:r>
    </w:p>
    <w:p w14:paraId="5EBBFAA9" w14:textId="4572A84C" w:rsidR="009A5485" w:rsidRDefault="009A5485" w:rsidP="009E1E0F">
      <w:pPr>
        <w:spacing w:after="0"/>
        <w:jc w:val="both"/>
        <w:rPr>
          <w:rFonts w:ascii="Times New Roman" w:hAnsi="Times New Roman" w:cs="Times New Roman"/>
          <w:sz w:val="24"/>
          <w:szCs w:val="24"/>
        </w:rPr>
      </w:pPr>
    </w:p>
    <w:p w14:paraId="4C1AE8AA" w14:textId="31C542BA" w:rsidR="009A5485" w:rsidRDefault="001A68E9" w:rsidP="009E1E0F">
      <w:pPr>
        <w:spacing w:after="0"/>
        <w:jc w:val="both"/>
        <w:rPr>
          <w:rFonts w:ascii="Times New Roman" w:hAnsi="Times New Roman" w:cs="Times New Roman"/>
          <w:sz w:val="24"/>
          <w:szCs w:val="24"/>
        </w:rPr>
      </w:pPr>
      <w:r w:rsidRPr="001A68E9">
        <w:rPr>
          <w:rFonts w:ascii="Times New Roman" w:hAnsi="Times New Roman" w:cs="Times New Roman"/>
          <w:sz w:val="24"/>
          <w:szCs w:val="24"/>
        </w:rPr>
        <w:t>Fig</w:t>
      </w:r>
      <w:r>
        <w:rPr>
          <w:rFonts w:ascii="Times New Roman" w:hAnsi="Times New Roman" w:cs="Times New Roman"/>
          <w:sz w:val="24"/>
          <w:szCs w:val="24"/>
        </w:rPr>
        <w:t xml:space="preserve"> 7-</w:t>
      </w:r>
      <w:r w:rsidR="00DE3D33">
        <w:rPr>
          <w:rFonts w:ascii="Times New Roman" w:hAnsi="Times New Roman" w:cs="Times New Roman"/>
          <w:sz w:val="24"/>
          <w:szCs w:val="24"/>
        </w:rPr>
        <w:t xml:space="preserve"> Production of Edible Vaccines in Transgenic Plants</w:t>
      </w:r>
    </w:p>
    <w:p w14:paraId="477F32DD" w14:textId="77777777" w:rsidR="009A5485" w:rsidRDefault="009A5485" w:rsidP="009E1E0F">
      <w:pPr>
        <w:spacing w:after="0"/>
        <w:jc w:val="both"/>
        <w:rPr>
          <w:rFonts w:ascii="Times New Roman" w:hAnsi="Times New Roman" w:cs="Times New Roman"/>
          <w:sz w:val="24"/>
          <w:szCs w:val="24"/>
        </w:rPr>
      </w:pPr>
    </w:p>
    <w:p w14:paraId="783B0BBE" w14:textId="356CE37B" w:rsidR="008F3CF4" w:rsidRDefault="00C77D47" w:rsidP="009E1E0F">
      <w:pPr>
        <w:spacing w:after="0"/>
        <w:jc w:val="both"/>
        <w:rPr>
          <w:rFonts w:ascii="Times New Roman" w:hAnsi="Times New Roman" w:cs="Times New Roman"/>
          <w:sz w:val="24"/>
          <w:szCs w:val="24"/>
        </w:rPr>
      </w:pPr>
      <w:r w:rsidRPr="00025F12">
        <w:rPr>
          <w:rFonts w:ascii="Times New Roman" w:hAnsi="Times New Roman" w:cs="Times New Roman"/>
          <w:sz w:val="24"/>
          <w:szCs w:val="24"/>
        </w:rPr>
        <w:t xml:space="preserve">Similarly, non-transgenic grapevine scions were grafted onto rootstocks that expressed an antibacterial peptide and a protein to prevent </w:t>
      </w:r>
      <w:r w:rsidR="008D5DC3">
        <w:rPr>
          <w:rFonts w:ascii="Times New Roman" w:hAnsi="Times New Roman" w:cs="Times New Roman"/>
          <w:sz w:val="24"/>
          <w:szCs w:val="24"/>
        </w:rPr>
        <w:t xml:space="preserve">outer layer of cell </w:t>
      </w:r>
      <w:r w:rsidRPr="00025F12">
        <w:rPr>
          <w:rFonts w:ascii="Times New Roman" w:hAnsi="Times New Roman" w:cs="Times New Roman"/>
          <w:sz w:val="24"/>
          <w:szCs w:val="24"/>
        </w:rPr>
        <w:t xml:space="preserve"> disintegration. The delivery of these proteins to the scion via xylem resulted in improved nutrient and water mobilization, leading to a significant decrease in mortality induced by pathogen up to 95% from 30%</w:t>
      </w:r>
      <w:r w:rsidR="00822196" w:rsidRPr="00025F12">
        <w:rPr>
          <w:rFonts w:ascii="Times New Roman" w:hAnsi="Times New Roman" w:cs="Times New Roman"/>
          <w:sz w:val="24"/>
          <w:szCs w:val="24"/>
        </w:rPr>
        <w:t xml:space="preserve"> </w:t>
      </w:r>
      <w:r w:rsidR="00822196" w:rsidRPr="00025F12">
        <w:rPr>
          <w:rFonts w:ascii="Times New Roman" w:hAnsi="Times New Roman" w:cs="Times New Roman"/>
          <w:color w:val="343541"/>
          <w:sz w:val="24"/>
          <w:szCs w:val="24"/>
        </w:rPr>
        <w:t>(Dandekar et al., 2019).</w:t>
      </w:r>
      <w:r w:rsidR="00CF388E" w:rsidRPr="008F05F6">
        <w:rPr>
          <w:rFonts w:ascii="Times New Roman" w:hAnsi="Times New Roman" w:cs="Times New Roman"/>
          <w:sz w:val="24"/>
          <w:szCs w:val="24"/>
        </w:rPr>
        <w:t xml:space="preserve"> </w:t>
      </w:r>
    </w:p>
    <w:p w14:paraId="313DE201" w14:textId="54498E0B" w:rsidR="007B4172" w:rsidRDefault="007B4172" w:rsidP="00F65FFB">
      <w:pPr>
        <w:spacing w:after="0"/>
        <w:jc w:val="right"/>
      </w:pPr>
      <w:r>
        <w:rPr>
          <w:noProof/>
        </w:rPr>
        <w:lastRenderedPageBreak/>
        <w:drawing>
          <wp:inline distT="0" distB="0" distL="0" distR="0" wp14:anchorId="24DB2B44" wp14:editId="1210F8CC">
            <wp:extent cx="5113020" cy="2331720"/>
            <wp:effectExtent l="0" t="0" r="0" b="0"/>
            <wp:docPr id="1364495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49501" name="Picture 136449501"/>
                    <pic:cNvPicPr/>
                  </pic:nvPicPr>
                  <pic:blipFill rotWithShape="1">
                    <a:blip r:embed="rId21">
                      <a:extLst>
                        <a:ext uri="{28A0092B-C50C-407E-A947-70E740481C1C}">
                          <a14:useLocalDpi xmlns:a14="http://schemas.microsoft.com/office/drawing/2010/main" val="0"/>
                        </a:ext>
                      </a:extLst>
                    </a:blip>
                    <a:srcRect l="7313" t="12898" r="3479" b="28199"/>
                    <a:stretch/>
                  </pic:blipFill>
                  <pic:spPr bwMode="auto">
                    <a:xfrm>
                      <a:off x="0" y="0"/>
                      <a:ext cx="5113020" cy="2331720"/>
                    </a:xfrm>
                    <a:prstGeom prst="rect">
                      <a:avLst/>
                    </a:prstGeom>
                    <a:ln>
                      <a:noFill/>
                    </a:ln>
                    <a:extLst>
                      <a:ext uri="{53640926-AAD7-44D8-BBD7-CCE9431645EC}">
                        <a14:shadowObscured xmlns:a14="http://schemas.microsoft.com/office/drawing/2010/main"/>
                      </a:ext>
                    </a:extLst>
                  </pic:spPr>
                </pic:pic>
              </a:graphicData>
            </a:graphic>
          </wp:inline>
        </w:drawing>
      </w:r>
    </w:p>
    <w:p w14:paraId="74F754E0" w14:textId="7F497DA0" w:rsidR="001A68E9" w:rsidRPr="009E1E0F" w:rsidRDefault="001A68E9" w:rsidP="001A68E9">
      <w:pPr>
        <w:spacing w:after="0"/>
      </w:pPr>
      <w:r w:rsidRPr="001A68E9">
        <w:t>Fig</w:t>
      </w:r>
      <w:r>
        <w:t xml:space="preserve"> 8-</w:t>
      </w:r>
      <w:r w:rsidR="00735502">
        <w:t xml:space="preserve"> Process of </w:t>
      </w:r>
      <w:r w:rsidR="00735502" w:rsidRPr="00735502">
        <w:t>Transgrafting</w:t>
      </w:r>
      <w:r w:rsidR="00735502">
        <w:t xml:space="preserve"> </w:t>
      </w:r>
      <w:r w:rsidR="00DE3D33">
        <w:t>with non-transgenic scion and transgenic rootstock</w:t>
      </w:r>
    </w:p>
    <w:p w14:paraId="0EB34730" w14:textId="54D2BE93" w:rsidR="00236E14" w:rsidRDefault="002E0AD3" w:rsidP="00236E14">
      <w:pPr>
        <w:jc w:val="both"/>
        <w:rPr>
          <w:rFonts w:ascii="Times New Roman" w:hAnsi="Times New Roman" w:cs="Times New Roman"/>
          <w:sz w:val="24"/>
          <w:szCs w:val="24"/>
        </w:rPr>
      </w:pPr>
      <w:r w:rsidRPr="004147FE">
        <w:rPr>
          <w:rFonts w:ascii="Times New Roman" w:hAnsi="Times New Roman" w:cs="Times New Roman"/>
          <w:b/>
          <w:bCs/>
          <w:sz w:val="24"/>
          <w:szCs w:val="24"/>
        </w:rPr>
        <w:t>Future</w:t>
      </w:r>
      <w:r w:rsidR="004147FE" w:rsidRPr="004147FE">
        <w:rPr>
          <w:rFonts w:ascii="Times New Roman" w:hAnsi="Times New Roman" w:cs="Times New Roman"/>
          <w:b/>
          <w:bCs/>
          <w:sz w:val="24"/>
          <w:szCs w:val="24"/>
        </w:rPr>
        <w:t xml:space="preserve"> scope in transgenics: </w:t>
      </w:r>
      <w:r w:rsidR="00916142">
        <w:rPr>
          <w:rFonts w:ascii="Times New Roman" w:hAnsi="Times New Roman" w:cs="Times New Roman"/>
          <w:b/>
          <w:bCs/>
          <w:sz w:val="24"/>
          <w:szCs w:val="24"/>
        </w:rPr>
        <w:t xml:space="preserve">- </w:t>
      </w:r>
      <w:r w:rsidR="00236E14" w:rsidRPr="00236E14">
        <w:rPr>
          <w:rFonts w:ascii="Times New Roman" w:hAnsi="Times New Roman" w:cs="Times New Roman"/>
          <w:sz w:val="24"/>
          <w:szCs w:val="24"/>
        </w:rPr>
        <w:t xml:space="preserve">The popularity of transgenic crops from 1994 to 2002 demonstrated that adopting genetically engineered crops for commercial production on farmers' fields would offer significant advantages. These benefits include more efficient weed control, reduced losses from insect pests and viruses, and a decreased need for insecticides. Transgenic crops can also have improved shelf life and marketing flexibility, increased nutritional quality, and improved hybrid seed production. In the future, </w:t>
      </w:r>
      <w:r w:rsidR="00986AEB">
        <w:rPr>
          <w:rFonts w:ascii="Times New Roman" w:hAnsi="Times New Roman" w:cs="Times New Roman"/>
          <w:sz w:val="24"/>
          <w:szCs w:val="24"/>
        </w:rPr>
        <w:t xml:space="preserve">GMO </w:t>
      </w:r>
      <w:r w:rsidR="00236E14" w:rsidRPr="00236E14">
        <w:rPr>
          <w:rFonts w:ascii="Times New Roman" w:hAnsi="Times New Roman" w:cs="Times New Roman"/>
          <w:sz w:val="24"/>
          <w:szCs w:val="24"/>
        </w:rPr>
        <w:t xml:space="preserve">crops will be developed not only for better agronomic qualities but also for </w:t>
      </w:r>
      <w:r w:rsidR="00AE4C09">
        <w:rPr>
          <w:rFonts w:ascii="Times New Roman" w:hAnsi="Times New Roman" w:cs="Times New Roman"/>
          <w:sz w:val="24"/>
          <w:szCs w:val="24"/>
        </w:rPr>
        <w:t>characteristics</w:t>
      </w:r>
      <w:r w:rsidR="00236E14" w:rsidRPr="00236E14">
        <w:rPr>
          <w:rFonts w:ascii="Times New Roman" w:hAnsi="Times New Roman" w:cs="Times New Roman"/>
          <w:sz w:val="24"/>
          <w:szCs w:val="24"/>
        </w:rPr>
        <w:t xml:space="preserve"> related to food processing, medicines, and </w:t>
      </w:r>
      <w:r w:rsidR="00AE4C09">
        <w:rPr>
          <w:rFonts w:ascii="Times New Roman" w:hAnsi="Times New Roman" w:cs="Times New Roman"/>
          <w:sz w:val="24"/>
          <w:szCs w:val="24"/>
        </w:rPr>
        <w:t>speciality</w:t>
      </w:r>
      <w:r w:rsidR="00236E14" w:rsidRPr="00236E14">
        <w:rPr>
          <w:rFonts w:ascii="Times New Roman" w:hAnsi="Times New Roman" w:cs="Times New Roman"/>
          <w:sz w:val="24"/>
          <w:szCs w:val="24"/>
        </w:rPr>
        <w:t xml:space="preserve"> chemicals. The development of transgenic rubber trees shows the potential for a range of applications. The market for transgenic crops is predicted to continue to grow, with an estimated value of 6 billion US </w:t>
      </w:r>
      <w:r w:rsidR="008F0114">
        <w:rPr>
          <w:rFonts w:ascii="Times New Roman" w:hAnsi="Times New Roman" w:cs="Times New Roman"/>
          <w:sz w:val="24"/>
          <w:szCs w:val="24"/>
        </w:rPr>
        <w:t>$</w:t>
      </w:r>
      <w:r w:rsidR="00236E14" w:rsidRPr="00236E14">
        <w:rPr>
          <w:rFonts w:ascii="Times New Roman" w:hAnsi="Times New Roman" w:cs="Times New Roman"/>
          <w:sz w:val="24"/>
          <w:szCs w:val="24"/>
        </w:rPr>
        <w:t xml:space="preserve"> in 2005 </w:t>
      </w:r>
      <w:r w:rsidR="008F0114">
        <w:rPr>
          <w:rFonts w:ascii="Times New Roman" w:hAnsi="Times New Roman" w:cs="Times New Roman"/>
          <w:sz w:val="24"/>
          <w:szCs w:val="24"/>
        </w:rPr>
        <w:t>&amp;</w:t>
      </w:r>
      <w:r w:rsidR="00236E14" w:rsidRPr="00236E14">
        <w:rPr>
          <w:rFonts w:ascii="Times New Roman" w:hAnsi="Times New Roman" w:cs="Times New Roman"/>
          <w:sz w:val="24"/>
          <w:szCs w:val="24"/>
        </w:rPr>
        <w:t xml:space="preserve"> 6872 million US </w:t>
      </w:r>
      <w:r w:rsidR="008F0114">
        <w:rPr>
          <w:rFonts w:ascii="Times New Roman" w:hAnsi="Times New Roman" w:cs="Times New Roman"/>
          <w:sz w:val="24"/>
          <w:szCs w:val="24"/>
        </w:rPr>
        <w:t>$</w:t>
      </w:r>
      <w:r w:rsidR="00236E14" w:rsidRPr="00236E14">
        <w:rPr>
          <w:rFonts w:ascii="Times New Roman" w:hAnsi="Times New Roman" w:cs="Times New Roman"/>
          <w:sz w:val="24"/>
          <w:szCs w:val="24"/>
        </w:rPr>
        <w:t xml:space="preserve"> by 2007. These objectives will be achieved through continuous efforts in developed and </w:t>
      </w:r>
      <w:r w:rsidR="00E768AC">
        <w:rPr>
          <w:rFonts w:ascii="Times New Roman" w:hAnsi="Times New Roman" w:cs="Times New Roman"/>
          <w:sz w:val="24"/>
          <w:szCs w:val="24"/>
        </w:rPr>
        <w:t>developing nations</w:t>
      </w:r>
      <w:r w:rsidR="00236E14" w:rsidRPr="00236E14">
        <w:rPr>
          <w:rFonts w:ascii="Times New Roman" w:hAnsi="Times New Roman" w:cs="Times New Roman"/>
          <w:sz w:val="24"/>
          <w:szCs w:val="24"/>
        </w:rPr>
        <w:t>, requiring the general population and farmers to adapt to this changing environment.</w:t>
      </w:r>
    </w:p>
    <w:p w14:paraId="771604F4" w14:textId="0C32AA13" w:rsidR="00350754" w:rsidRPr="00236E14" w:rsidRDefault="00E64F96" w:rsidP="00236E14">
      <w:pPr>
        <w:jc w:val="both"/>
        <w:rPr>
          <w:rFonts w:ascii="Times New Roman" w:hAnsi="Times New Roman" w:cs="Times New Roman"/>
          <w:sz w:val="24"/>
          <w:szCs w:val="24"/>
        </w:rPr>
      </w:pPr>
      <w:r w:rsidRPr="00E64F96">
        <w:rPr>
          <w:rFonts w:ascii="Times New Roman" w:hAnsi="Times New Roman" w:cs="Times New Roman"/>
          <w:b/>
          <w:bCs/>
          <w:sz w:val="24"/>
          <w:szCs w:val="24"/>
        </w:rPr>
        <w:t>Concerns: -</w:t>
      </w:r>
      <w:r w:rsidR="00F57BD1">
        <w:rPr>
          <w:rFonts w:ascii="Times New Roman" w:hAnsi="Times New Roman" w:cs="Times New Roman"/>
          <w:b/>
          <w:bCs/>
          <w:sz w:val="24"/>
          <w:szCs w:val="24"/>
        </w:rPr>
        <w:t xml:space="preserve"> </w:t>
      </w:r>
      <w:r w:rsidR="00F57BD1" w:rsidRPr="00B344ED">
        <w:rPr>
          <w:rFonts w:ascii="Times New Roman" w:hAnsi="Times New Roman" w:cs="Times New Roman"/>
          <w:sz w:val="24"/>
          <w:szCs w:val="24"/>
        </w:rPr>
        <w:t>Although genetically engineered crops have the potential to address worldwide food scarcity, there are still concerns about their feasibility for mass production. The expanded cultivation of transgenic crops to combat hunger could have unforeseen effects on the environment and human health. Due to the ongoing debate, the future of genetically modified crops is unclear. Given the planet's increasing population, diminishing arable land, and rapidly changing climate, it is an immediate necessity to develop crops with high yields</w:t>
      </w:r>
      <w:r w:rsidR="00F57BD1" w:rsidRPr="00B344ED">
        <w:rPr>
          <w:rFonts w:ascii="Times New Roman" w:hAnsi="Times New Roman" w:cs="Times New Roman"/>
          <w:sz w:val="24"/>
          <w:szCs w:val="24"/>
          <w:u w:val="single"/>
        </w:rPr>
        <w:t>,</w:t>
      </w:r>
      <w:r w:rsidR="00F57BD1" w:rsidRPr="00B344ED">
        <w:rPr>
          <w:rFonts w:ascii="Times New Roman" w:hAnsi="Times New Roman" w:cs="Times New Roman"/>
          <w:sz w:val="24"/>
          <w:szCs w:val="24"/>
        </w:rPr>
        <w:t xml:space="preserve"> enhanced nutritional value, and resilience to various biotic and clim</w:t>
      </w:r>
      <w:r w:rsidR="00F57BD1" w:rsidRPr="00B344ED">
        <w:rPr>
          <w:rFonts w:ascii="Times New Roman" w:hAnsi="Times New Roman" w:cs="Times New Roman"/>
          <w:color w:val="000000" w:themeColor="text1"/>
          <w:sz w:val="24"/>
          <w:szCs w:val="24"/>
        </w:rPr>
        <w:t>atic factors.</w:t>
      </w:r>
      <w:r w:rsidR="00AF12BE" w:rsidRPr="00B344ED">
        <w:rPr>
          <w:rFonts w:ascii="Times New Roman" w:hAnsi="Times New Roman" w:cs="Times New Roman"/>
          <w:color w:val="000000" w:themeColor="text1"/>
          <w:sz w:val="24"/>
          <w:szCs w:val="24"/>
          <w:shd w:val="clear" w:color="auto" w:fill="F7F7F8"/>
        </w:rPr>
        <w:t xml:space="preserve"> The use of transgenic technology has enabled the development of crop varieties that exhibit enhanced yield, resistance to biotic and abiotic stresses, and improved nutritional quality. Additionally, the adoption of this technology is estimated to have reduced the need for pesticides and insecticides, while also lowering the environmental impact and increasing farmer income. However, regulatory approval for such crops is only granted after rigorous testing for food/feed safety, including assessments for toxicity, allergenicity, and compositional analysis. Despite these measures, concerns have arisen regarding the environmental and human health risks associated with transgenic crops, such as gene flow, genetic drift, harm to non-target animals, the emergence of resistant weeds and insects, and toxicity and allergenicity. These potential consequences have led to lower consumer acceptance of transgenic crops in many countries</w:t>
      </w:r>
      <w:r w:rsidR="00C5216F" w:rsidRPr="00B344ED">
        <w:rPr>
          <w:rFonts w:ascii="Times New Roman" w:hAnsi="Times New Roman" w:cs="Times New Roman"/>
          <w:color w:val="000000" w:themeColor="text1"/>
          <w:sz w:val="24"/>
          <w:szCs w:val="24"/>
        </w:rPr>
        <w:t>.</w:t>
      </w:r>
      <w:r w:rsidR="00350754" w:rsidRPr="00B344ED">
        <w:rPr>
          <w:rFonts w:ascii="Times New Roman" w:hAnsi="Times New Roman" w:cs="Times New Roman"/>
          <w:sz w:val="24"/>
          <w:szCs w:val="24"/>
        </w:rPr>
        <w:t xml:space="preserve"> Alternative methods such as cisgenesis, intrageneric breeding, and genome editing are being employed to develop superior agricultural plants that address some of the key concerns associated with transgenic crops. So far, only a few crops, such as a bruise-resistant intragenic potato and a sulfonylurea-tolerant canola produced via oligonucleotide-directed mutagenesis, </w:t>
      </w:r>
      <w:r w:rsidR="00350754" w:rsidRPr="00B344ED">
        <w:rPr>
          <w:rFonts w:ascii="Times New Roman" w:hAnsi="Times New Roman" w:cs="Times New Roman"/>
          <w:sz w:val="24"/>
          <w:szCs w:val="24"/>
        </w:rPr>
        <w:lastRenderedPageBreak/>
        <w:t>have been successfully commercialized using these methods, but it is expected that more crops will follow. Genome-edited crops are expected to be approved more quickly due to their similarity to conventionally produced plants, leading to their wider adoption in agriculture.</w:t>
      </w:r>
    </w:p>
    <w:p w14:paraId="4CFD0AC6" w14:textId="1A1D74C9" w:rsidR="00475F03" w:rsidRPr="00350754" w:rsidRDefault="00377659" w:rsidP="009E1E0F">
      <w:pPr>
        <w:pStyle w:val="NoSpacing"/>
        <w:jc w:val="both"/>
      </w:pPr>
      <w:r w:rsidRPr="001834AD">
        <w:rPr>
          <w:rFonts w:ascii="Times New Roman" w:hAnsi="Times New Roman" w:cs="Times New Roman"/>
          <w:b/>
          <w:bCs/>
          <w:sz w:val="24"/>
          <w:szCs w:val="24"/>
        </w:rPr>
        <w:t>Conclusion: -</w:t>
      </w:r>
      <w:r w:rsidRPr="00504FDC">
        <w:rPr>
          <w:b/>
          <w:bCs/>
        </w:rPr>
        <w:t xml:space="preserve"> </w:t>
      </w:r>
      <w:r w:rsidR="00996577" w:rsidRPr="009E1E0F">
        <w:rPr>
          <w:rFonts w:ascii="Times New Roman" w:hAnsi="Times New Roman" w:cs="Times New Roman"/>
          <w:sz w:val="24"/>
          <w:szCs w:val="24"/>
        </w:rPr>
        <w:t>now</w:t>
      </w:r>
      <w:r w:rsidR="00B07945" w:rsidRPr="009E1E0F">
        <w:rPr>
          <w:rFonts w:ascii="Times New Roman" w:hAnsi="Times New Roman" w:cs="Times New Roman"/>
          <w:sz w:val="24"/>
          <w:szCs w:val="24"/>
        </w:rPr>
        <w:t>a</w:t>
      </w:r>
      <w:r w:rsidR="00996577" w:rsidRPr="009E1E0F">
        <w:rPr>
          <w:rFonts w:ascii="Times New Roman" w:hAnsi="Times New Roman" w:cs="Times New Roman"/>
          <w:sz w:val="24"/>
          <w:szCs w:val="24"/>
        </w:rPr>
        <w:t>days</w:t>
      </w:r>
      <w:r w:rsidR="00B07945" w:rsidRPr="009E1E0F">
        <w:rPr>
          <w:rFonts w:ascii="Times New Roman" w:hAnsi="Times New Roman" w:cs="Times New Roman"/>
          <w:sz w:val="24"/>
          <w:szCs w:val="24"/>
        </w:rPr>
        <w:t xml:space="preserve"> </w:t>
      </w:r>
      <w:r w:rsidR="00370289" w:rsidRPr="009E1E0F">
        <w:rPr>
          <w:rFonts w:ascii="Times New Roman" w:hAnsi="Times New Roman" w:cs="Times New Roman"/>
          <w:sz w:val="24"/>
          <w:szCs w:val="24"/>
        </w:rPr>
        <w:t xml:space="preserve">transgenics being booming in many sectors </w:t>
      </w:r>
      <w:r w:rsidR="006C7353" w:rsidRPr="009E1E0F">
        <w:rPr>
          <w:rFonts w:ascii="Times New Roman" w:hAnsi="Times New Roman" w:cs="Times New Roman"/>
          <w:sz w:val="24"/>
          <w:szCs w:val="24"/>
        </w:rPr>
        <w:t xml:space="preserve">such as medicine where plant is used to produce antibiotics  </w:t>
      </w:r>
      <w:r w:rsidR="003E7CBF" w:rsidRPr="009E1E0F">
        <w:rPr>
          <w:rFonts w:ascii="Times New Roman" w:hAnsi="Times New Roman" w:cs="Times New Roman"/>
          <w:sz w:val="24"/>
          <w:szCs w:val="24"/>
        </w:rPr>
        <w:t xml:space="preserve">and enhanced </w:t>
      </w:r>
      <w:r w:rsidR="00510C84" w:rsidRPr="009E1E0F">
        <w:rPr>
          <w:rFonts w:ascii="Times New Roman" w:hAnsi="Times New Roman" w:cs="Times New Roman"/>
          <w:sz w:val="24"/>
          <w:szCs w:val="24"/>
        </w:rPr>
        <w:t xml:space="preserve">micronutrients meeting the minimum needs of </w:t>
      </w:r>
      <w:r w:rsidR="006B05F9" w:rsidRPr="009E1E0F">
        <w:rPr>
          <w:rFonts w:ascii="Times New Roman" w:hAnsi="Times New Roman" w:cs="Times New Roman"/>
          <w:sz w:val="24"/>
          <w:szCs w:val="24"/>
        </w:rPr>
        <w:t>an individual,</w:t>
      </w:r>
      <w:r w:rsidR="007D49B9" w:rsidRPr="009E1E0F">
        <w:rPr>
          <w:rFonts w:ascii="Times New Roman" w:hAnsi="Times New Roman" w:cs="Times New Roman"/>
          <w:sz w:val="24"/>
          <w:szCs w:val="24"/>
        </w:rPr>
        <w:t xml:space="preserve"> </w:t>
      </w:r>
      <w:r w:rsidR="00584957" w:rsidRPr="009E1E0F">
        <w:rPr>
          <w:rFonts w:ascii="Times New Roman" w:hAnsi="Times New Roman" w:cs="Times New Roman"/>
          <w:sz w:val="24"/>
          <w:szCs w:val="24"/>
        </w:rPr>
        <w:t>many</w:t>
      </w:r>
      <w:r w:rsidR="007D49B9" w:rsidRPr="009E1E0F">
        <w:rPr>
          <w:rFonts w:ascii="Times New Roman" w:hAnsi="Times New Roman" w:cs="Times New Roman"/>
          <w:sz w:val="24"/>
          <w:szCs w:val="24"/>
        </w:rPr>
        <w:t xml:space="preserve"> </w:t>
      </w:r>
      <w:r w:rsidR="0095204F" w:rsidRPr="009E1E0F">
        <w:rPr>
          <w:rFonts w:ascii="Times New Roman" w:hAnsi="Times New Roman" w:cs="Times New Roman"/>
          <w:sz w:val="24"/>
          <w:szCs w:val="24"/>
        </w:rPr>
        <w:t>individual lives were &amp; will proceed to swayed by trans</w:t>
      </w:r>
      <w:r w:rsidR="00F17796" w:rsidRPr="009E1E0F">
        <w:rPr>
          <w:rFonts w:ascii="Times New Roman" w:hAnsi="Times New Roman" w:cs="Times New Roman"/>
          <w:sz w:val="24"/>
          <w:szCs w:val="24"/>
        </w:rPr>
        <w:t>formations in</w:t>
      </w:r>
      <w:r w:rsidR="00DA211A" w:rsidRPr="009E1E0F">
        <w:rPr>
          <w:rFonts w:ascii="Times New Roman" w:hAnsi="Times New Roman" w:cs="Times New Roman"/>
          <w:sz w:val="24"/>
          <w:szCs w:val="24"/>
        </w:rPr>
        <w:t xml:space="preserve"> transgenic </w:t>
      </w:r>
      <w:r w:rsidR="008B0F03" w:rsidRPr="009E1E0F">
        <w:rPr>
          <w:rFonts w:ascii="Times New Roman" w:hAnsi="Times New Roman" w:cs="Times New Roman"/>
          <w:sz w:val="24"/>
          <w:szCs w:val="24"/>
        </w:rPr>
        <w:t>plant</w:t>
      </w:r>
      <w:r w:rsidR="00935DAA" w:rsidRPr="009E1E0F">
        <w:rPr>
          <w:rFonts w:ascii="Times New Roman" w:hAnsi="Times New Roman" w:cs="Times New Roman"/>
          <w:sz w:val="24"/>
          <w:szCs w:val="24"/>
        </w:rPr>
        <w:t xml:space="preserve">. Transgenic plants provide a novel method for manufacturing and delivering </w:t>
      </w:r>
      <w:r w:rsidR="00584957" w:rsidRPr="009E1E0F">
        <w:rPr>
          <w:rFonts w:ascii="Times New Roman" w:hAnsi="Times New Roman" w:cs="Times New Roman"/>
          <w:sz w:val="24"/>
          <w:szCs w:val="24"/>
        </w:rPr>
        <w:t>anthropomorphic</w:t>
      </w:r>
      <w:r w:rsidR="00295C76" w:rsidRPr="009E1E0F">
        <w:rPr>
          <w:rFonts w:ascii="Times New Roman" w:hAnsi="Times New Roman" w:cs="Times New Roman"/>
          <w:sz w:val="24"/>
          <w:szCs w:val="24"/>
        </w:rPr>
        <w:t xml:space="preserve"> antibodies. The</w:t>
      </w:r>
      <w:r w:rsidR="005C4020" w:rsidRPr="009E1E0F">
        <w:rPr>
          <w:rFonts w:ascii="Times New Roman" w:hAnsi="Times New Roman" w:cs="Times New Roman"/>
          <w:sz w:val="24"/>
          <w:szCs w:val="24"/>
        </w:rPr>
        <w:t xml:space="preserve"> utilization of </w:t>
      </w:r>
      <w:r w:rsidR="00295C76" w:rsidRPr="009E1E0F">
        <w:rPr>
          <w:rFonts w:ascii="Times New Roman" w:hAnsi="Times New Roman" w:cs="Times New Roman"/>
          <w:sz w:val="24"/>
          <w:szCs w:val="24"/>
        </w:rPr>
        <w:t>genetic engineering</w:t>
      </w:r>
      <w:r w:rsidR="00504FDC" w:rsidRPr="009E1E0F">
        <w:rPr>
          <w:rFonts w:ascii="Times New Roman" w:hAnsi="Times New Roman" w:cs="Times New Roman"/>
          <w:sz w:val="24"/>
          <w:szCs w:val="24"/>
        </w:rPr>
        <w:t xml:space="preserve"> in creating</w:t>
      </w:r>
      <w:r w:rsidR="00BE5CE1" w:rsidRPr="009E1E0F">
        <w:rPr>
          <w:rFonts w:ascii="Times New Roman" w:hAnsi="Times New Roman" w:cs="Times New Roman"/>
          <w:sz w:val="24"/>
          <w:szCs w:val="24"/>
        </w:rPr>
        <w:t xml:space="preserve"> </w:t>
      </w:r>
      <w:r w:rsidR="00475F03" w:rsidRPr="009E1E0F">
        <w:rPr>
          <w:rFonts w:ascii="Times New Roman" w:hAnsi="Times New Roman" w:cs="Times New Roman"/>
          <w:color w:val="252525"/>
          <w:sz w:val="24"/>
          <w:szCs w:val="24"/>
        </w:rPr>
        <w:t>biopharmaceuticals like erythropoietin for anemia treatment and insulin for diabetes treatment is widely acknowledged. Upcoming GM plant varieties are intended to be tailored for challenging environments as well as for enhancing nutrient composition, generating medicinal agents, and producing biofuels and energy</w:t>
      </w:r>
      <w:r w:rsidR="00475F03" w:rsidRPr="00504FDC">
        <w:rPr>
          <w:color w:val="252525"/>
        </w:rPr>
        <w:t>.</w:t>
      </w:r>
    </w:p>
    <w:p w14:paraId="3272EF75" w14:textId="77777777" w:rsidR="00F11506" w:rsidRDefault="00F11506" w:rsidP="00E06E34">
      <w:pPr>
        <w:jc w:val="both"/>
        <w:rPr>
          <w:rFonts w:ascii="Times New Roman" w:hAnsi="Times New Roman" w:cs="Times New Roman"/>
          <w:b/>
          <w:bCs/>
          <w:sz w:val="24"/>
          <w:szCs w:val="24"/>
        </w:rPr>
      </w:pPr>
    </w:p>
    <w:p w14:paraId="2F2AFD27" w14:textId="1D2340B6" w:rsidR="00F2059B" w:rsidRPr="009F5E92" w:rsidRDefault="009F5E92" w:rsidP="00E06E34">
      <w:pPr>
        <w:jc w:val="both"/>
        <w:rPr>
          <w:rFonts w:ascii="Times New Roman" w:hAnsi="Times New Roman" w:cs="Times New Roman"/>
          <w:b/>
          <w:bCs/>
          <w:sz w:val="24"/>
          <w:szCs w:val="24"/>
        </w:rPr>
      </w:pPr>
      <w:r w:rsidRPr="009F5E92">
        <w:rPr>
          <w:rFonts w:ascii="Times New Roman" w:hAnsi="Times New Roman" w:cs="Times New Roman"/>
          <w:b/>
          <w:bCs/>
          <w:sz w:val="24"/>
          <w:szCs w:val="24"/>
        </w:rPr>
        <w:t xml:space="preserve">References:- </w:t>
      </w:r>
    </w:p>
    <w:p w14:paraId="18F9C93A" w14:textId="1590FFC4" w:rsidR="001540A2" w:rsidRPr="00054F59" w:rsidRDefault="001540A2" w:rsidP="007D206C">
      <w:pPr>
        <w:pStyle w:val="NoSpacing"/>
        <w:numPr>
          <w:ilvl w:val="0"/>
          <w:numId w:val="2"/>
        </w:numPr>
        <w:rPr>
          <w:rFonts w:ascii="Times New Roman" w:hAnsi="Times New Roman" w:cs="Times New Roman"/>
          <w:sz w:val="24"/>
          <w:szCs w:val="24"/>
        </w:rPr>
      </w:pPr>
      <w:r w:rsidRPr="00054F59">
        <w:rPr>
          <w:rFonts w:ascii="Times New Roman" w:hAnsi="Times New Roman" w:cs="Times New Roman"/>
          <w:sz w:val="24"/>
          <w:szCs w:val="24"/>
        </w:rPr>
        <w:t xml:space="preserve">Aboul-Ata AAE, Vitti A, Nuzzaci M, El-Attar AK, Piazzolla G, </w:t>
      </w:r>
      <w:r w:rsidR="00F37209">
        <w:rPr>
          <w:rFonts w:ascii="Times New Roman" w:hAnsi="Times New Roman" w:cs="Times New Roman"/>
          <w:sz w:val="24"/>
          <w:szCs w:val="24"/>
        </w:rPr>
        <w:t xml:space="preserve">and </w:t>
      </w:r>
      <w:r w:rsidRPr="00054F59">
        <w:rPr>
          <w:rFonts w:ascii="Times New Roman" w:hAnsi="Times New Roman" w:cs="Times New Roman"/>
          <w:sz w:val="24"/>
          <w:szCs w:val="24"/>
        </w:rPr>
        <w:t xml:space="preserve">Tortorella C, </w:t>
      </w:r>
      <w:r w:rsidR="00F37209">
        <w:rPr>
          <w:rFonts w:ascii="Times New Roman" w:hAnsi="Times New Roman" w:cs="Times New Roman"/>
          <w:sz w:val="24"/>
          <w:szCs w:val="24"/>
        </w:rPr>
        <w:t>(</w:t>
      </w:r>
      <w:r w:rsidR="00F37209" w:rsidRPr="00054F59">
        <w:rPr>
          <w:rFonts w:ascii="Times New Roman" w:hAnsi="Times New Roman" w:cs="Times New Roman"/>
          <w:sz w:val="24"/>
          <w:szCs w:val="24"/>
        </w:rPr>
        <w:t>2014</w:t>
      </w:r>
      <w:r w:rsidR="0038266F">
        <w:rPr>
          <w:rFonts w:ascii="Times New Roman" w:hAnsi="Times New Roman" w:cs="Times New Roman"/>
          <w:sz w:val="24"/>
          <w:szCs w:val="24"/>
        </w:rPr>
        <w:t xml:space="preserve">) </w:t>
      </w:r>
      <w:r w:rsidRPr="00054F59">
        <w:rPr>
          <w:rFonts w:ascii="Times New Roman" w:hAnsi="Times New Roman" w:cs="Times New Roman"/>
          <w:sz w:val="24"/>
          <w:szCs w:val="24"/>
        </w:rPr>
        <w:t xml:space="preserve">Plant-based vaccines: novel and low-cost possible route for mediterranean innovative </w:t>
      </w:r>
      <w:r w:rsidRPr="00F37209">
        <w:rPr>
          <w:rFonts w:ascii="Times New Roman" w:hAnsi="Times New Roman" w:cs="Times New Roman"/>
          <w:sz w:val="24"/>
          <w:szCs w:val="24"/>
        </w:rPr>
        <w:t>vaccination strategies. Advances in Virus Research.;89:1-37</w:t>
      </w:r>
      <w:r w:rsidRPr="00054F59">
        <w:rPr>
          <w:rFonts w:ascii="Times New Roman" w:hAnsi="Times New Roman" w:cs="Times New Roman"/>
          <w:sz w:val="24"/>
          <w:szCs w:val="24"/>
        </w:rPr>
        <w:t xml:space="preserve">. </w:t>
      </w:r>
      <w:hyperlink r:id="rId22" w:history="1">
        <w:r w:rsidRPr="00054F59">
          <w:rPr>
            <w:rStyle w:val="Hyperlink"/>
            <w:rFonts w:ascii="Times New Roman" w:hAnsi="Times New Roman" w:cs="Times New Roman"/>
            <w:color w:val="auto"/>
            <w:sz w:val="24"/>
            <w:szCs w:val="24"/>
          </w:rPr>
          <w:t>https://doi.org/10.1016/B978-0-12-800172-1.00001-X</w:t>
        </w:r>
      </w:hyperlink>
    </w:p>
    <w:p w14:paraId="41A96A12" w14:textId="77777777" w:rsidR="001540A2" w:rsidRPr="00054F59" w:rsidRDefault="001540A2" w:rsidP="00DE0C13">
      <w:pPr>
        <w:pStyle w:val="ListParagraph"/>
        <w:numPr>
          <w:ilvl w:val="0"/>
          <w:numId w:val="2"/>
        </w:numPr>
        <w:spacing w:after="0"/>
        <w:jc w:val="both"/>
        <w:rPr>
          <w:rFonts w:ascii="Times New Roman" w:hAnsi="Times New Roman" w:cs="Times New Roman"/>
          <w:sz w:val="24"/>
          <w:szCs w:val="24"/>
        </w:rPr>
      </w:pPr>
      <w:r w:rsidRPr="00054F59">
        <w:rPr>
          <w:rFonts w:ascii="Times New Roman" w:hAnsi="Times New Roman" w:cs="Times New Roman"/>
          <w:sz w:val="24"/>
          <w:szCs w:val="24"/>
        </w:rPr>
        <w:t>Abid, N., Khatoon, A., Maqbool, A., Irfan, M., Bashir, A., Asif, I., et al. (2017). Transgenic expression of phytase in wheat endosperm increases bioavailability of iron and zinc in grains. Transgenic Res. 26, 109–122. doi: 10.1007/s11248-016-9983-z</w:t>
      </w:r>
    </w:p>
    <w:p w14:paraId="1B5710A1" w14:textId="77777777" w:rsidR="001540A2" w:rsidRPr="00054F59" w:rsidRDefault="001540A2" w:rsidP="008A2BD8">
      <w:pPr>
        <w:pStyle w:val="ListParagraph"/>
        <w:numPr>
          <w:ilvl w:val="0"/>
          <w:numId w:val="2"/>
        </w:numPr>
        <w:ind w:right="-188"/>
        <w:jc w:val="both"/>
        <w:rPr>
          <w:rFonts w:ascii="Times New Roman" w:hAnsi="Times New Roman" w:cs="Times New Roman"/>
          <w:sz w:val="24"/>
          <w:szCs w:val="24"/>
        </w:rPr>
      </w:pPr>
      <w:r w:rsidRPr="00054F59">
        <w:rPr>
          <w:rFonts w:ascii="Times New Roman" w:hAnsi="Times New Roman" w:cs="Times New Roman"/>
          <w:sz w:val="24"/>
          <w:szCs w:val="24"/>
        </w:rPr>
        <w:t>Agbagala, B. (2016). Evaluation of yield and quality traits of transgenic glyphosate-tolerant alfalfa (Medicago sativa L.). African Journal of Agricultural Research, 11(31), 2872-2882.</w:t>
      </w:r>
    </w:p>
    <w:p w14:paraId="7625AD07" w14:textId="3AFB6AA4" w:rsidR="001540A2" w:rsidRPr="00054F59" w:rsidRDefault="001540A2" w:rsidP="004F5BAF">
      <w:pPr>
        <w:pStyle w:val="ListParagraph"/>
        <w:numPr>
          <w:ilvl w:val="0"/>
          <w:numId w:val="2"/>
        </w:numPr>
        <w:jc w:val="both"/>
        <w:rPr>
          <w:rFonts w:ascii="Times New Roman" w:hAnsi="Times New Roman" w:cs="Times New Roman"/>
          <w:sz w:val="24"/>
          <w:szCs w:val="24"/>
        </w:rPr>
      </w:pPr>
      <w:r w:rsidRPr="00054F59">
        <w:rPr>
          <w:rFonts w:ascii="Times New Roman" w:hAnsi="Times New Roman" w:cs="Times New Roman"/>
          <w:sz w:val="24"/>
          <w:szCs w:val="24"/>
        </w:rPr>
        <w:t xml:space="preserve">Albacete, A. et al. </w:t>
      </w:r>
      <w:r w:rsidR="0038266F" w:rsidRPr="00054F59">
        <w:rPr>
          <w:rFonts w:ascii="Times New Roman" w:hAnsi="Times New Roman" w:cs="Times New Roman"/>
          <w:sz w:val="24"/>
          <w:szCs w:val="24"/>
        </w:rPr>
        <w:t>(2015)</w:t>
      </w:r>
      <w:r w:rsidR="0038266F">
        <w:rPr>
          <w:rFonts w:ascii="Times New Roman" w:hAnsi="Times New Roman" w:cs="Times New Roman"/>
          <w:sz w:val="24"/>
          <w:szCs w:val="24"/>
        </w:rPr>
        <w:t xml:space="preserve"> </w:t>
      </w:r>
      <w:r w:rsidRPr="00054F59">
        <w:rPr>
          <w:rFonts w:ascii="Times New Roman" w:hAnsi="Times New Roman" w:cs="Times New Roman"/>
          <w:sz w:val="24"/>
          <w:szCs w:val="24"/>
        </w:rPr>
        <w:t>Unravelling rootstock×scion interactions to improve food security. J. Exp. Bot. 66, 2211–2226</w:t>
      </w:r>
      <w:r w:rsidR="0038266F">
        <w:rPr>
          <w:rFonts w:ascii="Times New Roman" w:hAnsi="Times New Roman" w:cs="Times New Roman"/>
          <w:sz w:val="24"/>
          <w:szCs w:val="24"/>
        </w:rPr>
        <w:t xml:space="preserve">. </w:t>
      </w:r>
    </w:p>
    <w:p w14:paraId="1E6BDCC2" w14:textId="095C0C6C" w:rsidR="001540A2" w:rsidRPr="00054F59" w:rsidRDefault="001540A2" w:rsidP="00DE0C13">
      <w:pPr>
        <w:pStyle w:val="ListParagraph"/>
        <w:numPr>
          <w:ilvl w:val="0"/>
          <w:numId w:val="2"/>
        </w:numPr>
        <w:spacing w:after="0"/>
        <w:jc w:val="both"/>
        <w:rPr>
          <w:rFonts w:ascii="Times New Roman" w:hAnsi="Times New Roman" w:cs="Times New Roman"/>
          <w:sz w:val="24"/>
          <w:szCs w:val="24"/>
        </w:rPr>
      </w:pPr>
      <w:r w:rsidRPr="00054F59">
        <w:rPr>
          <w:rFonts w:ascii="Times New Roman" w:hAnsi="Times New Roman" w:cs="Times New Roman"/>
          <w:sz w:val="24"/>
          <w:szCs w:val="24"/>
        </w:rPr>
        <w:t>Allen, L. H., De Benoist, B., Dary, O., Hurrell, R., and W. H. (2006).</w:t>
      </w:r>
      <w:r w:rsidR="00866902" w:rsidRPr="00866902">
        <w:rPr>
          <w:rFonts w:ascii="Times New Roman" w:hAnsi="Times New Roman" w:cs="Times New Roman"/>
          <w:sz w:val="24"/>
          <w:szCs w:val="24"/>
        </w:rPr>
        <w:t xml:space="preserve"> </w:t>
      </w:r>
      <w:r w:rsidR="00866902" w:rsidRPr="00054F59">
        <w:rPr>
          <w:rFonts w:ascii="Times New Roman" w:hAnsi="Times New Roman" w:cs="Times New Roman"/>
          <w:sz w:val="24"/>
          <w:szCs w:val="24"/>
        </w:rPr>
        <w:t>Organization</w:t>
      </w:r>
      <w:r w:rsidRPr="00054F59">
        <w:rPr>
          <w:rFonts w:ascii="Times New Roman" w:hAnsi="Times New Roman" w:cs="Times New Roman"/>
          <w:sz w:val="24"/>
          <w:szCs w:val="24"/>
        </w:rPr>
        <w:t xml:space="preserve"> Guidelines on Food Fortification with Micronutrients. Geneva: World Health Organization.</w:t>
      </w:r>
    </w:p>
    <w:p w14:paraId="2B00B1A7" w14:textId="77777777" w:rsidR="001540A2" w:rsidRPr="00054F59" w:rsidRDefault="001540A2" w:rsidP="00DE0C13">
      <w:pPr>
        <w:pStyle w:val="ListParagraph"/>
        <w:numPr>
          <w:ilvl w:val="0"/>
          <w:numId w:val="2"/>
        </w:numPr>
        <w:spacing w:after="0"/>
        <w:jc w:val="both"/>
        <w:rPr>
          <w:rFonts w:ascii="Times New Roman" w:hAnsi="Times New Roman" w:cs="Times New Roman"/>
          <w:sz w:val="24"/>
          <w:szCs w:val="24"/>
        </w:rPr>
      </w:pPr>
      <w:r w:rsidRPr="00054F59">
        <w:rPr>
          <w:rFonts w:ascii="Times New Roman" w:hAnsi="Times New Roman" w:cs="Times New Roman"/>
          <w:sz w:val="24"/>
          <w:szCs w:val="24"/>
        </w:rPr>
        <w:t>Avise JC. The Hope, Hype, and Reality of Genetic Engineering: remarkable stories from agriculture, industry, medicine, and the environment. Oxford University press; 2004</w:t>
      </w:r>
    </w:p>
    <w:p w14:paraId="54AC2FD4" w14:textId="77777777" w:rsidR="001540A2" w:rsidRPr="00054F59" w:rsidRDefault="001540A2" w:rsidP="00DE0C13">
      <w:pPr>
        <w:pStyle w:val="ListParagraph"/>
        <w:numPr>
          <w:ilvl w:val="0"/>
          <w:numId w:val="2"/>
        </w:numPr>
        <w:spacing w:after="0"/>
        <w:jc w:val="both"/>
        <w:rPr>
          <w:rFonts w:ascii="Times New Roman" w:hAnsi="Times New Roman" w:cs="Times New Roman"/>
          <w:sz w:val="24"/>
          <w:szCs w:val="24"/>
        </w:rPr>
      </w:pPr>
      <w:r w:rsidRPr="00054F59">
        <w:rPr>
          <w:rFonts w:ascii="Times New Roman" w:hAnsi="Times New Roman" w:cs="Times New Roman"/>
          <w:sz w:val="24"/>
          <w:szCs w:val="24"/>
        </w:rPr>
        <w:t>Awan, J. A., Anjum, F. M., and Huma, N. (2013). “Food fortification programmes in Pakistan,” in Handbook of Food Fortification and Health. eds V. R. Preedy, R. Srirajaskanthan, and V. B. Patel (New York, NY: Springer), 347–360.</w:t>
      </w:r>
    </w:p>
    <w:p w14:paraId="6CB3C1E3" w14:textId="77777777" w:rsidR="001540A2" w:rsidRPr="00054F59" w:rsidRDefault="001540A2" w:rsidP="00DE0C13">
      <w:pPr>
        <w:pStyle w:val="ListParagraph"/>
        <w:numPr>
          <w:ilvl w:val="0"/>
          <w:numId w:val="2"/>
        </w:numPr>
        <w:spacing w:after="0"/>
        <w:jc w:val="both"/>
        <w:rPr>
          <w:rFonts w:ascii="Times New Roman" w:hAnsi="Times New Roman" w:cs="Times New Roman"/>
          <w:sz w:val="24"/>
          <w:szCs w:val="24"/>
        </w:rPr>
      </w:pPr>
      <w:r w:rsidRPr="00054F59">
        <w:rPr>
          <w:rFonts w:ascii="Times New Roman" w:hAnsi="Times New Roman" w:cs="Times New Roman"/>
          <w:sz w:val="24"/>
          <w:szCs w:val="24"/>
        </w:rPr>
        <w:t>Barbro, N., Brittmarie, S., and Cederblad, A. (1985). Reduction of the phytate content of bran by leavening in bread and its effect on zinc absorption in man. Br. J. Nutr. 53, 47–53. doi: 10.1079/BJN19850009</w:t>
      </w:r>
    </w:p>
    <w:p w14:paraId="4722148E" w14:textId="77777777" w:rsidR="001540A2" w:rsidRPr="00054F59" w:rsidRDefault="001540A2" w:rsidP="00DE0C13">
      <w:pPr>
        <w:pStyle w:val="ListParagraph"/>
        <w:numPr>
          <w:ilvl w:val="0"/>
          <w:numId w:val="2"/>
        </w:numPr>
        <w:spacing w:after="0"/>
        <w:jc w:val="both"/>
        <w:rPr>
          <w:rFonts w:ascii="Times New Roman" w:hAnsi="Times New Roman" w:cs="Times New Roman"/>
          <w:sz w:val="24"/>
          <w:szCs w:val="24"/>
        </w:rPr>
      </w:pPr>
      <w:r w:rsidRPr="00054F59">
        <w:rPr>
          <w:rFonts w:ascii="Times New Roman" w:hAnsi="Times New Roman" w:cs="Times New Roman"/>
          <w:sz w:val="24"/>
          <w:szCs w:val="24"/>
        </w:rPr>
        <w:t>Bates, S., Zhao, J. Z., Roush, R. T., and Shelton, A. M. (2005). Insect resistance management in GM crops: past, present and future. Nat. Biotechnol. 23, 57–62. doi: 10.1038/nbt1056</w:t>
      </w:r>
    </w:p>
    <w:p w14:paraId="017B656E" w14:textId="77777777" w:rsidR="001540A2" w:rsidRPr="00054F59" w:rsidRDefault="001540A2" w:rsidP="00A7215E">
      <w:pPr>
        <w:pStyle w:val="ListParagraph"/>
        <w:numPr>
          <w:ilvl w:val="0"/>
          <w:numId w:val="2"/>
        </w:numPr>
        <w:jc w:val="both"/>
        <w:rPr>
          <w:rFonts w:ascii="Times New Roman" w:hAnsi="Times New Roman" w:cs="Times New Roman"/>
          <w:sz w:val="24"/>
          <w:szCs w:val="24"/>
        </w:rPr>
      </w:pPr>
      <w:r w:rsidRPr="00054F59">
        <w:rPr>
          <w:rFonts w:ascii="Times New Roman" w:hAnsi="Times New Roman" w:cs="Times New Roman"/>
          <w:sz w:val="24"/>
          <w:szCs w:val="24"/>
        </w:rPr>
        <w:t>Beachy RN, Fitchen JH, Hein MB. Use of plant viruses for delivery of vaccine epitopes, In: Collins GB, Sheperd RJ, editors. Engineering plants for commercial products and applications, New York Academy of Sciences, NY;1996:43- 49. https://doi.org/10.1111/j.1749-6632.1996.tb32489.x</w:t>
      </w:r>
    </w:p>
    <w:p w14:paraId="75EED844" w14:textId="77777777" w:rsidR="001540A2" w:rsidRPr="00054F59" w:rsidRDefault="001540A2" w:rsidP="008A2BD8">
      <w:pPr>
        <w:pStyle w:val="ListParagraph"/>
        <w:numPr>
          <w:ilvl w:val="0"/>
          <w:numId w:val="2"/>
        </w:numPr>
        <w:ind w:right="-188"/>
        <w:jc w:val="both"/>
        <w:rPr>
          <w:rFonts w:ascii="Times New Roman" w:hAnsi="Times New Roman" w:cs="Times New Roman"/>
          <w:sz w:val="24"/>
          <w:szCs w:val="24"/>
        </w:rPr>
      </w:pPr>
      <w:r w:rsidRPr="00054F59">
        <w:rPr>
          <w:rFonts w:ascii="Times New Roman" w:hAnsi="Times New Roman" w:cs="Times New Roman"/>
          <w:sz w:val="24"/>
          <w:szCs w:val="24"/>
        </w:rPr>
        <w:t>Beckie, H. J., &amp; Warwick, S. I. (2012). Herbicide-Resistant Weeds in Canada and the United States: 1984 to 2010. In Biology and Management of Canada Thistle (pp. 281-294). Weed Science Society of America.</w:t>
      </w:r>
    </w:p>
    <w:p w14:paraId="66EBA874" w14:textId="77777777" w:rsidR="001540A2" w:rsidRPr="00054F59" w:rsidRDefault="001540A2" w:rsidP="00DE0C13">
      <w:pPr>
        <w:pStyle w:val="ListParagraph"/>
        <w:numPr>
          <w:ilvl w:val="0"/>
          <w:numId w:val="2"/>
        </w:numPr>
        <w:spacing w:after="0"/>
        <w:jc w:val="both"/>
        <w:rPr>
          <w:rFonts w:ascii="Times New Roman" w:hAnsi="Times New Roman" w:cs="Times New Roman"/>
          <w:sz w:val="24"/>
          <w:szCs w:val="24"/>
        </w:rPr>
      </w:pPr>
      <w:r w:rsidRPr="00054F59">
        <w:rPr>
          <w:rFonts w:ascii="Times New Roman" w:hAnsi="Times New Roman" w:cs="Times New Roman"/>
          <w:sz w:val="24"/>
          <w:szCs w:val="24"/>
        </w:rPr>
        <w:lastRenderedPageBreak/>
        <w:t>Bevan, M. W., Flavell, R. B., and Chilton, M. D. (1983). A chimeric antibiotic resistance gene as a selectable marker for plant cell transformation. Nature 304, 184–187. doi: 10.1038/304184a0</w:t>
      </w:r>
    </w:p>
    <w:p w14:paraId="79AA6A57" w14:textId="77777777" w:rsidR="001540A2" w:rsidRPr="00054F59" w:rsidRDefault="001540A2" w:rsidP="00DE0C13">
      <w:pPr>
        <w:pStyle w:val="ListParagraph"/>
        <w:numPr>
          <w:ilvl w:val="0"/>
          <w:numId w:val="2"/>
        </w:numPr>
        <w:spacing w:after="0"/>
        <w:jc w:val="both"/>
        <w:rPr>
          <w:rFonts w:ascii="Times New Roman" w:hAnsi="Times New Roman" w:cs="Times New Roman"/>
          <w:sz w:val="24"/>
          <w:szCs w:val="24"/>
        </w:rPr>
      </w:pPr>
      <w:r w:rsidRPr="00054F59">
        <w:rPr>
          <w:rFonts w:ascii="Times New Roman" w:hAnsi="Times New Roman" w:cs="Times New Roman"/>
          <w:sz w:val="24"/>
          <w:szCs w:val="24"/>
        </w:rPr>
        <w:t>Burkhardt, P. K., Beyer, P., Wünn, J., Klöti, A., Armstrong, G. A., Schledz, M., et al. (1997). Transgenic rice (Oryza sativa) endosperm expressing daffodil (Narcissus pseudonarcissus) phytoene synthase accumulates phytoene, a key intermediate of provitamin A biosynthesis. Plant J. 11, 1071–1078. doi: 10.1046/j.1365-313X.1997.11051071.x</w:t>
      </w:r>
    </w:p>
    <w:p w14:paraId="19BE83A5" w14:textId="77777777" w:rsidR="001540A2" w:rsidRPr="00054F59" w:rsidRDefault="001540A2" w:rsidP="00DE0C13">
      <w:pPr>
        <w:pStyle w:val="ListParagraph"/>
        <w:numPr>
          <w:ilvl w:val="0"/>
          <w:numId w:val="2"/>
        </w:numPr>
        <w:spacing w:after="0"/>
        <w:jc w:val="both"/>
        <w:rPr>
          <w:rFonts w:ascii="Times New Roman" w:hAnsi="Times New Roman" w:cs="Times New Roman"/>
          <w:sz w:val="24"/>
          <w:szCs w:val="24"/>
        </w:rPr>
      </w:pPr>
      <w:r w:rsidRPr="0063716F">
        <w:rPr>
          <w:rFonts w:ascii="Times New Roman" w:hAnsi="Times New Roman" w:cs="Times New Roman"/>
          <w:sz w:val="24"/>
          <w:szCs w:val="24"/>
          <w:lang w:val="fr-FR"/>
        </w:rPr>
        <w:t xml:space="preserve">Cabanes-Macheteau M, Fitchette-Laine AC, Loutelier Bourhis C, Lange C, Vine N, Ma J, et al. </w:t>
      </w:r>
      <w:r w:rsidRPr="00054F59">
        <w:rPr>
          <w:rFonts w:ascii="Times New Roman" w:hAnsi="Times New Roman" w:cs="Times New Roman"/>
          <w:sz w:val="24"/>
          <w:szCs w:val="24"/>
        </w:rPr>
        <w:t>N-Glycosylation of a mouse IgG expressed in transgenic tobacco plants. Glycobiology. 1999;9:365-72. https://doi.org/10.1093/glycob/ 9.4.365</w:t>
      </w:r>
    </w:p>
    <w:p w14:paraId="3CCD041E" w14:textId="77777777" w:rsidR="001540A2" w:rsidRPr="00054F59" w:rsidRDefault="001540A2" w:rsidP="00DE0C13">
      <w:pPr>
        <w:pStyle w:val="ListParagraph"/>
        <w:numPr>
          <w:ilvl w:val="0"/>
          <w:numId w:val="2"/>
        </w:numPr>
        <w:spacing w:after="0"/>
        <w:jc w:val="both"/>
        <w:rPr>
          <w:rFonts w:ascii="Times New Roman" w:hAnsi="Times New Roman" w:cs="Times New Roman"/>
          <w:sz w:val="24"/>
          <w:szCs w:val="24"/>
        </w:rPr>
      </w:pPr>
      <w:r w:rsidRPr="00054F59">
        <w:rPr>
          <w:rFonts w:ascii="Times New Roman" w:hAnsi="Times New Roman" w:cs="Times New Roman"/>
          <w:sz w:val="24"/>
          <w:szCs w:val="24"/>
        </w:rPr>
        <w:t>Chawla HS. Introduction to Plant Biotechnology. Enfield, NH, USA: Science Publishers Inc; 2000.</w:t>
      </w:r>
    </w:p>
    <w:p w14:paraId="2023CF10" w14:textId="77777777" w:rsidR="001540A2" w:rsidRPr="00054F59" w:rsidRDefault="001540A2" w:rsidP="00DE0C13">
      <w:pPr>
        <w:pStyle w:val="ListParagraph"/>
        <w:numPr>
          <w:ilvl w:val="0"/>
          <w:numId w:val="2"/>
        </w:numPr>
        <w:spacing w:after="0"/>
        <w:jc w:val="both"/>
        <w:rPr>
          <w:rFonts w:ascii="Times New Roman" w:hAnsi="Times New Roman" w:cs="Times New Roman"/>
          <w:sz w:val="24"/>
          <w:szCs w:val="24"/>
        </w:rPr>
      </w:pPr>
      <w:r w:rsidRPr="00054F59">
        <w:rPr>
          <w:rFonts w:ascii="Times New Roman" w:hAnsi="Times New Roman" w:cs="Times New Roman"/>
          <w:sz w:val="24"/>
          <w:szCs w:val="24"/>
        </w:rPr>
        <w:t>Collard, B. C., and Mackill, D. J. (2008). Marker-assisted selection: an approach for precision plant breeding in the twenty-first century. Philos. Trans. R. Soc. Lond. Biol. Sci. 363, 557–572. doi: 10.1098/rstb.2007.2170</w:t>
      </w:r>
    </w:p>
    <w:p w14:paraId="18CB5C53" w14:textId="77777777" w:rsidR="001540A2" w:rsidRPr="00054F59" w:rsidRDefault="001540A2" w:rsidP="00DE0C13">
      <w:pPr>
        <w:pStyle w:val="ListParagraph"/>
        <w:numPr>
          <w:ilvl w:val="0"/>
          <w:numId w:val="2"/>
        </w:numPr>
        <w:spacing w:after="0"/>
        <w:jc w:val="both"/>
        <w:rPr>
          <w:rFonts w:ascii="Times New Roman" w:hAnsi="Times New Roman" w:cs="Times New Roman"/>
          <w:sz w:val="24"/>
          <w:szCs w:val="24"/>
        </w:rPr>
      </w:pPr>
      <w:r w:rsidRPr="00054F59">
        <w:rPr>
          <w:rFonts w:ascii="Times New Roman" w:hAnsi="Times New Roman" w:cs="Times New Roman"/>
          <w:sz w:val="24"/>
          <w:szCs w:val="24"/>
        </w:rPr>
        <w:t>Cong, L., Wang, C., Chen, L., Liu, H., Yang, G., and He, G. (2009). Expression of phytoene synthase1 and carotene desaturase crtI genes result in an increase in the total carotenoids content in transgenic elite wheat (Triticum aestivum L.). J. Agric. Food Chem. 57, 8652–8660. doi: 10.1021/jf90 12218</w:t>
      </w:r>
    </w:p>
    <w:p w14:paraId="4CA1A8E1" w14:textId="77777777" w:rsidR="001540A2" w:rsidRPr="00054F59" w:rsidRDefault="001540A2" w:rsidP="00DE0C13">
      <w:pPr>
        <w:pStyle w:val="ListParagraph"/>
        <w:numPr>
          <w:ilvl w:val="0"/>
          <w:numId w:val="2"/>
        </w:numPr>
        <w:spacing w:after="0"/>
        <w:jc w:val="both"/>
        <w:rPr>
          <w:rFonts w:ascii="Times New Roman" w:hAnsi="Times New Roman" w:cs="Times New Roman"/>
          <w:sz w:val="24"/>
          <w:szCs w:val="24"/>
        </w:rPr>
      </w:pPr>
      <w:r w:rsidRPr="00054F59">
        <w:rPr>
          <w:rFonts w:ascii="Times New Roman" w:hAnsi="Times New Roman" w:cs="Times New Roman"/>
          <w:sz w:val="24"/>
          <w:szCs w:val="24"/>
        </w:rPr>
        <w:t>Conway G, Toenniessen G. Feeding the world in the twenty first century. Nature. 1999;402:C55-C58.</w:t>
      </w:r>
    </w:p>
    <w:p w14:paraId="70D89993" w14:textId="77777777" w:rsidR="001540A2" w:rsidRPr="00054F59" w:rsidRDefault="001540A2" w:rsidP="00DE0C13">
      <w:pPr>
        <w:pStyle w:val="ListParagraph"/>
        <w:numPr>
          <w:ilvl w:val="0"/>
          <w:numId w:val="2"/>
        </w:numPr>
        <w:spacing w:after="0"/>
        <w:jc w:val="both"/>
        <w:rPr>
          <w:rFonts w:ascii="Times New Roman" w:hAnsi="Times New Roman" w:cs="Times New Roman"/>
          <w:sz w:val="24"/>
          <w:szCs w:val="24"/>
        </w:rPr>
      </w:pPr>
      <w:r w:rsidRPr="00054F59">
        <w:rPr>
          <w:rFonts w:ascii="Times New Roman" w:hAnsi="Times New Roman" w:cs="Times New Roman"/>
          <w:sz w:val="24"/>
          <w:szCs w:val="24"/>
        </w:rPr>
        <w:t>Conway G. The Doubly Green Revolution: Food for All in the 21st Century. London: Penguin Books; 1999.</w:t>
      </w:r>
    </w:p>
    <w:p w14:paraId="40889470" w14:textId="77777777" w:rsidR="001540A2" w:rsidRPr="00054F59" w:rsidRDefault="001540A2" w:rsidP="00DE0C13">
      <w:pPr>
        <w:pStyle w:val="ListParagraph"/>
        <w:numPr>
          <w:ilvl w:val="0"/>
          <w:numId w:val="2"/>
        </w:numPr>
        <w:spacing w:after="0"/>
        <w:jc w:val="both"/>
        <w:rPr>
          <w:rFonts w:ascii="Times New Roman" w:hAnsi="Times New Roman" w:cs="Times New Roman"/>
          <w:sz w:val="24"/>
          <w:szCs w:val="24"/>
        </w:rPr>
      </w:pPr>
      <w:r w:rsidRPr="00054F59">
        <w:rPr>
          <w:rFonts w:ascii="Times New Roman" w:hAnsi="Times New Roman" w:cs="Times New Roman"/>
          <w:sz w:val="24"/>
          <w:szCs w:val="24"/>
        </w:rPr>
        <w:t xml:space="preserve">Dalsgaard K, Uttenthal A, Jones TD, Xu F, Merryweather A, Hamilton WDO, et al. Plant-derived vaccine protects target animals against a viral disease. Nature Biotechnology. 1997;15:248-52. </w:t>
      </w:r>
      <w:hyperlink r:id="rId23" w:history="1">
        <w:r w:rsidRPr="00054F59">
          <w:rPr>
            <w:rStyle w:val="Hyperlink"/>
            <w:rFonts w:ascii="Times New Roman" w:hAnsi="Times New Roman" w:cs="Times New Roman"/>
            <w:color w:val="auto"/>
            <w:sz w:val="24"/>
            <w:szCs w:val="24"/>
          </w:rPr>
          <w:t>https://doi.org/10.1038/nbt0397-248</w:t>
        </w:r>
      </w:hyperlink>
    </w:p>
    <w:p w14:paraId="52B3663A" w14:textId="77777777" w:rsidR="001540A2" w:rsidRPr="00054F59" w:rsidRDefault="001540A2" w:rsidP="00DE0C13">
      <w:pPr>
        <w:pStyle w:val="ListParagraph"/>
        <w:numPr>
          <w:ilvl w:val="0"/>
          <w:numId w:val="2"/>
        </w:numPr>
        <w:spacing w:after="0"/>
        <w:jc w:val="both"/>
        <w:rPr>
          <w:rFonts w:ascii="Times New Roman" w:hAnsi="Times New Roman" w:cs="Times New Roman"/>
          <w:sz w:val="24"/>
          <w:szCs w:val="24"/>
        </w:rPr>
      </w:pPr>
      <w:r w:rsidRPr="00054F59">
        <w:rPr>
          <w:rFonts w:ascii="Times New Roman" w:hAnsi="Times New Roman" w:cs="Times New Roman"/>
          <w:sz w:val="24"/>
          <w:szCs w:val="24"/>
        </w:rPr>
        <w:t xml:space="preserve"> Damude HG, Kinney AJ. Enhancing plant seed oils for human nutrition. Plant Physiology. 2008;147:962-68. https:// doi.org/10.1104/pp.108.121681</w:t>
      </w:r>
    </w:p>
    <w:p w14:paraId="47659B3B" w14:textId="77777777" w:rsidR="001540A2" w:rsidRPr="00054F59" w:rsidRDefault="001540A2" w:rsidP="00E06E34">
      <w:pPr>
        <w:pStyle w:val="ListParagraph"/>
        <w:numPr>
          <w:ilvl w:val="0"/>
          <w:numId w:val="2"/>
        </w:numPr>
        <w:spacing w:after="0"/>
        <w:jc w:val="both"/>
        <w:rPr>
          <w:rFonts w:ascii="Times New Roman" w:hAnsi="Times New Roman" w:cs="Times New Roman"/>
          <w:sz w:val="24"/>
          <w:szCs w:val="24"/>
        </w:rPr>
      </w:pPr>
      <w:r w:rsidRPr="0063716F">
        <w:rPr>
          <w:rFonts w:ascii="Times New Roman" w:hAnsi="Times New Roman" w:cs="Times New Roman"/>
          <w:sz w:val="24"/>
          <w:szCs w:val="24"/>
          <w:lang w:val="fr-FR"/>
        </w:rPr>
        <w:t xml:space="preserve">Dandekar, A. M. et al. </w:t>
      </w:r>
      <w:r w:rsidRPr="00054F59">
        <w:rPr>
          <w:rFonts w:ascii="Times New Roman" w:hAnsi="Times New Roman" w:cs="Times New Roman"/>
          <w:sz w:val="24"/>
          <w:szCs w:val="24"/>
        </w:rPr>
        <w:t>Trans-graft protection against Pierce’s disease mediated by transgenic grapevine rootstocks. Front. Plant Sci. 10, 84 (2019)</w:t>
      </w:r>
    </w:p>
    <w:p w14:paraId="2001104F" w14:textId="77777777" w:rsidR="001540A2" w:rsidRPr="00054F59" w:rsidRDefault="001540A2" w:rsidP="00DE0C13">
      <w:pPr>
        <w:pStyle w:val="ListParagraph"/>
        <w:numPr>
          <w:ilvl w:val="0"/>
          <w:numId w:val="2"/>
        </w:numPr>
        <w:spacing w:after="0"/>
        <w:jc w:val="both"/>
        <w:rPr>
          <w:rFonts w:ascii="Times New Roman" w:hAnsi="Times New Roman" w:cs="Times New Roman"/>
          <w:sz w:val="24"/>
          <w:szCs w:val="24"/>
        </w:rPr>
      </w:pPr>
      <w:r w:rsidRPr="00054F59">
        <w:rPr>
          <w:rFonts w:ascii="Times New Roman" w:hAnsi="Times New Roman" w:cs="Times New Roman"/>
          <w:sz w:val="24"/>
          <w:szCs w:val="24"/>
        </w:rPr>
        <w:t>Dela-Garza, R. D., Quinlivan, E. P., Klaus, S. M., Basset, G. J., Gregory, J. F., and Hanson, A. D. (2004). Folate biofortification in tomatoes by engineering the pteridine branch of folate synthesis. Proc. Natl. Acad. Sci. U.S.A. 101, 13720–13725. doi: 10.1073/pnas.0404208101</w:t>
      </w:r>
    </w:p>
    <w:p w14:paraId="63DB736D" w14:textId="77777777" w:rsidR="001540A2" w:rsidRPr="00054F59" w:rsidRDefault="001540A2" w:rsidP="00DE0C13">
      <w:pPr>
        <w:pStyle w:val="ListParagraph"/>
        <w:numPr>
          <w:ilvl w:val="0"/>
          <w:numId w:val="2"/>
        </w:numPr>
        <w:spacing w:after="0"/>
        <w:jc w:val="both"/>
        <w:rPr>
          <w:rFonts w:ascii="Times New Roman" w:hAnsi="Times New Roman" w:cs="Times New Roman"/>
          <w:sz w:val="24"/>
          <w:szCs w:val="24"/>
        </w:rPr>
      </w:pPr>
      <w:r w:rsidRPr="00054F59">
        <w:rPr>
          <w:rFonts w:ascii="Times New Roman" w:hAnsi="Times New Roman" w:cs="Times New Roman"/>
          <w:sz w:val="24"/>
          <w:szCs w:val="24"/>
        </w:rPr>
        <w:t xml:space="preserve">Della-Cioppa G, Grill LK. Production of novel compounds in higher plants by transfection with RNA viral vectors. In: Collins GB, Sheperd RJ, editors. Engineering plants for commercial products and applications, New York Academy of Sciences, NY 1996, p.57-61. </w:t>
      </w:r>
      <w:hyperlink r:id="rId24" w:history="1">
        <w:r w:rsidRPr="00054F59">
          <w:rPr>
            <w:rStyle w:val="Hyperlink"/>
            <w:rFonts w:ascii="Times New Roman" w:hAnsi="Times New Roman" w:cs="Times New Roman"/>
            <w:color w:val="auto"/>
            <w:sz w:val="24"/>
            <w:szCs w:val="24"/>
          </w:rPr>
          <w:t>https://doi.org/10.1111/j.1749- 6632.1996.tb32491.x</w:t>
        </w:r>
      </w:hyperlink>
    </w:p>
    <w:p w14:paraId="74E7F66F" w14:textId="77777777" w:rsidR="001540A2" w:rsidRPr="00054F59" w:rsidRDefault="001540A2" w:rsidP="00DE0C13">
      <w:pPr>
        <w:pStyle w:val="ListParagraph"/>
        <w:numPr>
          <w:ilvl w:val="0"/>
          <w:numId w:val="2"/>
        </w:numPr>
        <w:spacing w:after="0"/>
        <w:jc w:val="both"/>
        <w:rPr>
          <w:rFonts w:ascii="Times New Roman" w:hAnsi="Times New Roman" w:cs="Times New Roman"/>
          <w:sz w:val="24"/>
          <w:szCs w:val="24"/>
        </w:rPr>
      </w:pPr>
      <w:r w:rsidRPr="0063716F">
        <w:rPr>
          <w:rFonts w:ascii="Times New Roman" w:hAnsi="Times New Roman" w:cs="Times New Roman"/>
          <w:sz w:val="24"/>
          <w:szCs w:val="24"/>
          <w:lang w:val="fr-FR"/>
        </w:rPr>
        <w:t xml:space="preserve">Diretto, G., Tavazza, R., Welsch, R., Pizzichini, D., Mourgues, F., Papacchioli, V., et al. </w:t>
      </w:r>
      <w:r w:rsidRPr="00054F59">
        <w:rPr>
          <w:rFonts w:ascii="Times New Roman" w:hAnsi="Times New Roman" w:cs="Times New Roman"/>
          <w:sz w:val="24"/>
          <w:szCs w:val="24"/>
        </w:rPr>
        <w:t>(2006). Metabolic engineering of potato tuber carotenoids through tuber-specific silencing of lycopene epsilon cyclase. BMC Plant Biol. 6:13. doi: 10.1186/1471-2229-6-13</w:t>
      </w:r>
    </w:p>
    <w:p w14:paraId="01E5F85D" w14:textId="77777777" w:rsidR="001540A2" w:rsidRPr="00054F59" w:rsidRDefault="001540A2" w:rsidP="00DE0C13">
      <w:pPr>
        <w:pStyle w:val="ListParagraph"/>
        <w:numPr>
          <w:ilvl w:val="0"/>
          <w:numId w:val="2"/>
        </w:numPr>
        <w:spacing w:after="0"/>
        <w:jc w:val="both"/>
        <w:rPr>
          <w:rFonts w:ascii="Times New Roman" w:hAnsi="Times New Roman" w:cs="Times New Roman"/>
          <w:sz w:val="24"/>
          <w:szCs w:val="24"/>
        </w:rPr>
      </w:pPr>
      <w:r w:rsidRPr="00054F59">
        <w:rPr>
          <w:rFonts w:ascii="Times New Roman" w:hAnsi="Times New Roman" w:cs="Times New Roman"/>
          <w:sz w:val="24"/>
          <w:szCs w:val="24"/>
        </w:rPr>
        <w:t>Dolde, D., and Wang, T. (2011). Oxidation of crude corn oil with and without elevated tocotrienols. J. Am. Oil Chem. Soc. 88, 1367–1372. doi: 10.1007/s11746-011-1805-0</w:t>
      </w:r>
    </w:p>
    <w:p w14:paraId="6E75BAF5" w14:textId="77777777" w:rsidR="001540A2" w:rsidRPr="00054F59" w:rsidRDefault="001540A2" w:rsidP="008A2BD8">
      <w:pPr>
        <w:pStyle w:val="ListParagraph"/>
        <w:numPr>
          <w:ilvl w:val="0"/>
          <w:numId w:val="2"/>
        </w:numPr>
        <w:ind w:right="-188"/>
        <w:jc w:val="both"/>
        <w:rPr>
          <w:rFonts w:ascii="Times New Roman" w:eastAsia="Times New Roman" w:hAnsi="Times New Roman" w:cs="Times New Roman"/>
          <w:sz w:val="24"/>
          <w:szCs w:val="24"/>
          <w:lang w:eastAsia="en-IN"/>
        </w:rPr>
      </w:pPr>
      <w:r w:rsidRPr="0063716F">
        <w:rPr>
          <w:rFonts w:ascii="Times New Roman" w:eastAsia="Times New Roman" w:hAnsi="Times New Roman" w:cs="Times New Roman"/>
          <w:sz w:val="24"/>
          <w:szCs w:val="24"/>
          <w:lang w:val="fr-FR" w:eastAsia="en-IN"/>
        </w:rPr>
        <w:t xml:space="preserve">Douches, D., Maas, D., Jastrzebski, K., &amp; Coombs, J. (2014). </w:t>
      </w:r>
      <w:r w:rsidRPr="00054F59">
        <w:rPr>
          <w:rFonts w:ascii="Times New Roman" w:eastAsia="Times New Roman" w:hAnsi="Times New Roman" w:cs="Times New Roman"/>
          <w:sz w:val="24"/>
          <w:szCs w:val="24"/>
          <w:lang w:eastAsia="en-IN"/>
        </w:rPr>
        <w:t>Cultivation and Release of Genetically Engineered Potatoes. American Journal of Potato Research, 91(2), 142–154.</w:t>
      </w:r>
    </w:p>
    <w:p w14:paraId="35924B88" w14:textId="77777777" w:rsidR="001540A2" w:rsidRPr="00054F59" w:rsidRDefault="001540A2" w:rsidP="008A2BD8">
      <w:pPr>
        <w:pStyle w:val="ListParagraph"/>
        <w:numPr>
          <w:ilvl w:val="0"/>
          <w:numId w:val="2"/>
        </w:numPr>
        <w:ind w:right="-188"/>
        <w:jc w:val="both"/>
        <w:rPr>
          <w:rFonts w:ascii="Times New Roman" w:eastAsia="Times New Roman" w:hAnsi="Times New Roman" w:cs="Times New Roman"/>
          <w:sz w:val="24"/>
          <w:szCs w:val="24"/>
          <w:lang w:eastAsia="en-IN"/>
        </w:rPr>
      </w:pPr>
      <w:r w:rsidRPr="00054F59">
        <w:rPr>
          <w:rFonts w:ascii="Times New Roman" w:eastAsia="Times New Roman" w:hAnsi="Times New Roman" w:cs="Times New Roman"/>
          <w:sz w:val="24"/>
          <w:szCs w:val="24"/>
          <w:lang w:eastAsia="en-IN"/>
        </w:rPr>
        <w:lastRenderedPageBreak/>
        <w:t>Duan, X., Sun, X., &amp; Zhang, Y. (2015). Improvement of nutritional quality and safety in potato through genetic engineering. Critical Reviews in Food Science and Nutrition, 55(6), 779–798.</w:t>
      </w:r>
    </w:p>
    <w:p w14:paraId="48687AFF" w14:textId="77777777" w:rsidR="001540A2" w:rsidRPr="00054F59" w:rsidRDefault="001540A2" w:rsidP="00DE0C13">
      <w:pPr>
        <w:pStyle w:val="ListParagraph"/>
        <w:numPr>
          <w:ilvl w:val="0"/>
          <w:numId w:val="2"/>
        </w:numPr>
        <w:spacing w:after="0"/>
        <w:jc w:val="both"/>
        <w:rPr>
          <w:rFonts w:ascii="Times New Roman" w:hAnsi="Times New Roman" w:cs="Times New Roman"/>
          <w:sz w:val="24"/>
          <w:szCs w:val="24"/>
        </w:rPr>
      </w:pPr>
      <w:r w:rsidRPr="00054F59">
        <w:rPr>
          <w:rFonts w:ascii="Times New Roman" w:hAnsi="Times New Roman" w:cs="Times New Roman"/>
          <w:sz w:val="24"/>
          <w:szCs w:val="24"/>
        </w:rPr>
        <w:t xml:space="preserve">Dyer JM, Stymne S, Green AG, Carlsson AS. High-value oils from plants. Plant Journal. 2008;54:640-55. </w:t>
      </w:r>
      <w:hyperlink r:id="rId25" w:history="1">
        <w:r w:rsidRPr="00054F59">
          <w:rPr>
            <w:rStyle w:val="Hyperlink"/>
            <w:rFonts w:ascii="Times New Roman" w:hAnsi="Times New Roman" w:cs="Times New Roman"/>
            <w:color w:val="auto"/>
            <w:sz w:val="24"/>
            <w:szCs w:val="24"/>
          </w:rPr>
          <w:t>https://doi.org/10.1111/j.1365-313X.2008.03430.x</w:t>
        </w:r>
      </w:hyperlink>
    </w:p>
    <w:p w14:paraId="6B435343" w14:textId="77777777" w:rsidR="001540A2" w:rsidRPr="00054F59" w:rsidRDefault="001540A2" w:rsidP="008A2BD8">
      <w:pPr>
        <w:pStyle w:val="ListParagraph"/>
        <w:numPr>
          <w:ilvl w:val="0"/>
          <w:numId w:val="2"/>
        </w:numPr>
        <w:ind w:right="-188"/>
        <w:jc w:val="both"/>
        <w:rPr>
          <w:rFonts w:ascii="Times New Roman" w:hAnsi="Times New Roman" w:cs="Times New Roman"/>
          <w:sz w:val="24"/>
          <w:szCs w:val="24"/>
        </w:rPr>
      </w:pPr>
      <w:r w:rsidRPr="00054F59">
        <w:rPr>
          <w:rFonts w:ascii="Times New Roman" w:hAnsi="Times New Roman" w:cs="Times New Roman"/>
          <w:sz w:val="24"/>
          <w:szCs w:val="24"/>
        </w:rPr>
        <w:t>Fitch, M., &amp; Manshardt, R. (1990). Improved Papaya Ringspot Virus Resistance in Transgenic Papaya. United States Patent No. 4,943,674.</w:t>
      </w:r>
    </w:p>
    <w:p w14:paraId="10DE2E40" w14:textId="77777777" w:rsidR="001540A2" w:rsidRPr="00054F59" w:rsidRDefault="001540A2" w:rsidP="00DE0C13">
      <w:pPr>
        <w:pStyle w:val="ListParagraph"/>
        <w:numPr>
          <w:ilvl w:val="0"/>
          <w:numId w:val="2"/>
        </w:numPr>
        <w:spacing w:after="0"/>
        <w:jc w:val="both"/>
        <w:rPr>
          <w:rFonts w:ascii="Times New Roman" w:hAnsi="Times New Roman" w:cs="Times New Roman"/>
          <w:sz w:val="24"/>
          <w:szCs w:val="24"/>
        </w:rPr>
      </w:pPr>
      <w:r w:rsidRPr="0063716F">
        <w:rPr>
          <w:rFonts w:ascii="Times New Roman" w:hAnsi="Times New Roman" w:cs="Times New Roman"/>
          <w:sz w:val="24"/>
          <w:szCs w:val="24"/>
          <w:lang w:val="fr-FR"/>
        </w:rPr>
        <w:t xml:space="preserve">Fitzpatrick, T. B., Basset, G. J., Borel, P., Carrari, F., Della, P. D., Fraser, P. D., et al. </w:t>
      </w:r>
      <w:r w:rsidRPr="00054F59">
        <w:rPr>
          <w:rFonts w:ascii="Times New Roman" w:hAnsi="Times New Roman" w:cs="Times New Roman"/>
          <w:sz w:val="24"/>
          <w:szCs w:val="24"/>
        </w:rPr>
        <w:t>(2012). Vitamin deficiencies in humans: can plant science help? Plant Cell 24, 395–414. doi: 10.1105/tpc.111.093120</w:t>
      </w:r>
    </w:p>
    <w:p w14:paraId="36A0F8EF" w14:textId="77777777" w:rsidR="001540A2" w:rsidRPr="00054F59" w:rsidRDefault="001540A2" w:rsidP="00DE0C13">
      <w:pPr>
        <w:pStyle w:val="ListParagraph"/>
        <w:numPr>
          <w:ilvl w:val="0"/>
          <w:numId w:val="2"/>
        </w:numPr>
        <w:spacing w:after="0"/>
        <w:jc w:val="both"/>
        <w:rPr>
          <w:rFonts w:ascii="Times New Roman" w:hAnsi="Times New Roman" w:cs="Times New Roman"/>
          <w:sz w:val="24"/>
          <w:szCs w:val="24"/>
        </w:rPr>
      </w:pPr>
      <w:r w:rsidRPr="00054F59">
        <w:rPr>
          <w:rFonts w:ascii="Times New Roman" w:hAnsi="Times New Roman" w:cs="Times New Roman"/>
          <w:sz w:val="24"/>
          <w:szCs w:val="24"/>
        </w:rPr>
        <w:t>Fraley, R. T., Rogers, S. G., Horsc, H. R. B., Sanders, P. R., Flick, J. S., Adams, S. P., et al. (1983). Expression of bacterial genes in plant cells. Proc. Nat. Acad. Sci. U.S.A. 80, 4803–4807. doi: 10.1073/pnas.80.15.4803</w:t>
      </w:r>
    </w:p>
    <w:p w14:paraId="587ABEB1" w14:textId="77777777" w:rsidR="001540A2" w:rsidRPr="00054F59" w:rsidRDefault="001540A2" w:rsidP="008A2BD8">
      <w:pPr>
        <w:pStyle w:val="ListParagraph"/>
        <w:numPr>
          <w:ilvl w:val="0"/>
          <w:numId w:val="2"/>
        </w:numPr>
        <w:ind w:right="-188"/>
        <w:jc w:val="both"/>
        <w:rPr>
          <w:rFonts w:ascii="Times New Roman" w:hAnsi="Times New Roman" w:cs="Times New Roman"/>
          <w:sz w:val="24"/>
          <w:szCs w:val="24"/>
        </w:rPr>
      </w:pPr>
      <w:r w:rsidRPr="00054F59">
        <w:rPr>
          <w:rFonts w:ascii="Times New Roman" w:hAnsi="Times New Roman" w:cs="Times New Roman"/>
          <w:sz w:val="24"/>
          <w:szCs w:val="24"/>
        </w:rPr>
        <w:t>Funke, T., Han, H., Healy-Fried, M., Fischer, M., &amp; Schönbrunn, E. (2006). Molecular basis for the herbicide resistance of Roundup Ready crops. Proceedings of the National Academy of Sciences, 103(35), 13010-13015.</w:t>
      </w:r>
    </w:p>
    <w:p w14:paraId="77F26C48" w14:textId="77777777" w:rsidR="001540A2" w:rsidRPr="00054F59" w:rsidRDefault="001540A2" w:rsidP="00DE0C13">
      <w:pPr>
        <w:pStyle w:val="ListParagraph"/>
        <w:numPr>
          <w:ilvl w:val="0"/>
          <w:numId w:val="2"/>
        </w:numPr>
        <w:spacing w:after="0"/>
        <w:jc w:val="both"/>
        <w:rPr>
          <w:rFonts w:ascii="Times New Roman" w:hAnsi="Times New Roman" w:cs="Times New Roman"/>
          <w:sz w:val="24"/>
          <w:szCs w:val="24"/>
        </w:rPr>
      </w:pPr>
      <w:r w:rsidRPr="00054F59">
        <w:rPr>
          <w:rFonts w:ascii="Times New Roman" w:hAnsi="Times New Roman" w:cs="Times New Roman"/>
          <w:sz w:val="24"/>
          <w:szCs w:val="24"/>
        </w:rPr>
        <w:t>Garg, M., Sharma, N., Sharma, S., Kapoor, P., Kumar, A., Chunduri, V., et al. (2018). Biofortified crops generated by breeding, agronomy, and transgenic approaches are improving lives of millions of people around the world. Front. Nutr. 5:12. doi: 10.3389/fnut.2018.00012</w:t>
      </w:r>
    </w:p>
    <w:p w14:paraId="2A30FA26" w14:textId="77777777" w:rsidR="001540A2" w:rsidRPr="00054F59" w:rsidRDefault="001540A2" w:rsidP="00DE0C13">
      <w:pPr>
        <w:pStyle w:val="ListParagraph"/>
        <w:numPr>
          <w:ilvl w:val="0"/>
          <w:numId w:val="2"/>
        </w:numPr>
        <w:spacing w:after="0"/>
        <w:jc w:val="both"/>
        <w:rPr>
          <w:rFonts w:ascii="Times New Roman" w:hAnsi="Times New Roman" w:cs="Times New Roman"/>
          <w:sz w:val="24"/>
          <w:szCs w:val="24"/>
        </w:rPr>
      </w:pPr>
      <w:r w:rsidRPr="00054F59">
        <w:rPr>
          <w:rFonts w:ascii="Times New Roman" w:hAnsi="Times New Roman" w:cs="Times New Roman"/>
          <w:sz w:val="24"/>
          <w:szCs w:val="24"/>
        </w:rPr>
        <w:t xml:space="preserve">Gibson, R. S. (2007). The role of diet-and host-related factors in nutrient bioavailability and thus in nutrient-based dietary requirement estimates. Food Nutr. Bull. 28, 77–100. doi: 10.1177/15648265070281S108 </w:t>
      </w:r>
    </w:p>
    <w:p w14:paraId="33F93E2D" w14:textId="77777777" w:rsidR="001540A2" w:rsidRPr="00054F59" w:rsidRDefault="001540A2" w:rsidP="00DE0C13">
      <w:pPr>
        <w:pStyle w:val="ListParagraph"/>
        <w:numPr>
          <w:ilvl w:val="0"/>
          <w:numId w:val="2"/>
        </w:numPr>
        <w:spacing w:after="0"/>
        <w:jc w:val="both"/>
        <w:rPr>
          <w:rFonts w:ascii="Times New Roman" w:hAnsi="Times New Roman" w:cs="Times New Roman"/>
          <w:sz w:val="24"/>
          <w:szCs w:val="24"/>
        </w:rPr>
      </w:pPr>
      <w:r w:rsidRPr="00054F59">
        <w:rPr>
          <w:rFonts w:ascii="Times New Roman" w:hAnsi="Times New Roman" w:cs="Times New Roman"/>
          <w:sz w:val="24"/>
          <w:szCs w:val="24"/>
        </w:rPr>
        <w:t>Gibson, R. S., Bailey, K. B., Gibbs, M., and Ferguson, E. L. (2010). A review of phytate, iron, zinc, and calcium concentrations in plant-based complementary foods used in low-income countries and implications for bioavailability. Food Nutr. Bull. 31, S134–S146. doi: 10.1177/15648265100312S206</w:t>
      </w:r>
    </w:p>
    <w:p w14:paraId="7BD30AED" w14:textId="77777777" w:rsidR="001540A2" w:rsidRPr="00054F59" w:rsidRDefault="001540A2" w:rsidP="00DE0C13">
      <w:pPr>
        <w:pStyle w:val="ListParagraph"/>
        <w:numPr>
          <w:ilvl w:val="0"/>
          <w:numId w:val="2"/>
        </w:numPr>
        <w:spacing w:after="0"/>
        <w:jc w:val="both"/>
        <w:rPr>
          <w:rFonts w:ascii="Times New Roman" w:hAnsi="Times New Roman" w:cs="Times New Roman"/>
          <w:sz w:val="24"/>
          <w:szCs w:val="24"/>
        </w:rPr>
      </w:pPr>
      <w:r w:rsidRPr="00054F59">
        <w:rPr>
          <w:rFonts w:ascii="Times New Roman" w:hAnsi="Times New Roman" w:cs="Times New Roman"/>
          <w:sz w:val="24"/>
          <w:szCs w:val="24"/>
        </w:rPr>
        <w:t>Gibson, R. S., Bailey, K. B., Gibbs, M., and Ferguson, E. L. (2010). A review of phytate, iron, zinc, and calcium concentrations in plant-based complementary foods used in low-income countries and implications for bioavailability. Food Nutr. Bull. 31, S134–S146. doi: 10.1177/15648265100312S206</w:t>
      </w:r>
    </w:p>
    <w:p w14:paraId="6A572A58" w14:textId="77777777" w:rsidR="001540A2" w:rsidRPr="00054F59" w:rsidRDefault="001540A2" w:rsidP="00DE0C13">
      <w:pPr>
        <w:pStyle w:val="ListParagraph"/>
        <w:numPr>
          <w:ilvl w:val="0"/>
          <w:numId w:val="2"/>
        </w:numPr>
        <w:spacing w:after="0"/>
        <w:jc w:val="both"/>
        <w:rPr>
          <w:rFonts w:ascii="Times New Roman" w:hAnsi="Times New Roman" w:cs="Times New Roman"/>
          <w:sz w:val="24"/>
          <w:szCs w:val="24"/>
        </w:rPr>
      </w:pPr>
      <w:r w:rsidRPr="00054F59">
        <w:rPr>
          <w:rFonts w:ascii="Times New Roman" w:hAnsi="Times New Roman" w:cs="Times New Roman"/>
          <w:sz w:val="24"/>
          <w:szCs w:val="24"/>
        </w:rPr>
        <w:t>Gonsalves D. Annu Rev Phytopathol. 1998;36:415-437.</w:t>
      </w:r>
    </w:p>
    <w:p w14:paraId="2D0062BD" w14:textId="77777777" w:rsidR="001540A2" w:rsidRPr="00054F59" w:rsidRDefault="001540A2" w:rsidP="008A2BD8">
      <w:pPr>
        <w:pStyle w:val="ListParagraph"/>
        <w:numPr>
          <w:ilvl w:val="0"/>
          <w:numId w:val="2"/>
        </w:numPr>
        <w:ind w:right="-188"/>
        <w:jc w:val="both"/>
        <w:rPr>
          <w:rFonts w:ascii="Times New Roman" w:hAnsi="Times New Roman" w:cs="Times New Roman"/>
          <w:sz w:val="24"/>
          <w:szCs w:val="24"/>
        </w:rPr>
      </w:pPr>
      <w:r w:rsidRPr="00054F59">
        <w:rPr>
          <w:rFonts w:ascii="Times New Roman" w:hAnsi="Times New Roman" w:cs="Times New Roman"/>
          <w:sz w:val="24"/>
          <w:szCs w:val="24"/>
        </w:rPr>
        <w:t>Gonsalves, C., &amp; Cheong, S.-S. (2005). Tobacco mosaic virus resistant plants. United States Patent No. 6,828,400.</w:t>
      </w:r>
    </w:p>
    <w:p w14:paraId="02D8AE4D" w14:textId="77777777" w:rsidR="001540A2" w:rsidRPr="00054F59" w:rsidRDefault="001540A2" w:rsidP="008A2BD8">
      <w:pPr>
        <w:pStyle w:val="ListParagraph"/>
        <w:numPr>
          <w:ilvl w:val="0"/>
          <w:numId w:val="2"/>
        </w:numPr>
        <w:ind w:right="-188"/>
        <w:jc w:val="both"/>
        <w:rPr>
          <w:rFonts w:ascii="Times New Roman" w:hAnsi="Times New Roman" w:cs="Times New Roman"/>
          <w:sz w:val="24"/>
          <w:szCs w:val="24"/>
        </w:rPr>
      </w:pPr>
      <w:r w:rsidRPr="00054F59">
        <w:rPr>
          <w:rFonts w:ascii="Times New Roman" w:hAnsi="Times New Roman" w:cs="Times New Roman"/>
          <w:sz w:val="24"/>
          <w:szCs w:val="24"/>
        </w:rPr>
        <w:t>Gonsalves, D., &amp; Ferreira, S. (2010). Transgenic Papaya in Hawaii and Beyond. AgBioForum, 13(1), 53-62.</w:t>
      </w:r>
    </w:p>
    <w:p w14:paraId="4DA377F2" w14:textId="77777777" w:rsidR="001540A2" w:rsidRPr="00054F59" w:rsidRDefault="001540A2" w:rsidP="00DE0C13">
      <w:pPr>
        <w:pStyle w:val="ListParagraph"/>
        <w:numPr>
          <w:ilvl w:val="0"/>
          <w:numId w:val="2"/>
        </w:numPr>
        <w:spacing w:after="0"/>
        <w:jc w:val="both"/>
        <w:rPr>
          <w:rFonts w:ascii="Times New Roman" w:hAnsi="Times New Roman" w:cs="Times New Roman"/>
          <w:sz w:val="24"/>
          <w:szCs w:val="24"/>
        </w:rPr>
      </w:pPr>
      <w:r w:rsidRPr="00054F59">
        <w:rPr>
          <w:rFonts w:ascii="Times New Roman" w:hAnsi="Times New Roman" w:cs="Times New Roman"/>
          <w:sz w:val="24"/>
          <w:szCs w:val="24"/>
        </w:rPr>
        <w:t xml:space="preserve">Guan ZJ, Guo B, Huo YL, Guan ZP, Dai JK, Wei YH. Recent advances and safety issues of transgenic plant derived vaccines. Applied Microbiology and Biotechnology. 2013;97(7):2817-40. </w:t>
      </w:r>
      <w:hyperlink r:id="rId26" w:history="1">
        <w:r w:rsidRPr="00054F59">
          <w:rPr>
            <w:rStyle w:val="Hyperlink"/>
            <w:rFonts w:ascii="Times New Roman" w:hAnsi="Times New Roman" w:cs="Times New Roman"/>
            <w:color w:val="auto"/>
            <w:sz w:val="24"/>
            <w:szCs w:val="24"/>
          </w:rPr>
          <w:t>https://doi.org/10.1007/s00253-012-4566- 2</w:t>
        </w:r>
      </w:hyperlink>
    </w:p>
    <w:p w14:paraId="133D4CB2" w14:textId="77777777" w:rsidR="001540A2" w:rsidRPr="0063716F" w:rsidRDefault="001540A2" w:rsidP="00DE0C13">
      <w:pPr>
        <w:pStyle w:val="ListParagraph"/>
        <w:numPr>
          <w:ilvl w:val="0"/>
          <w:numId w:val="2"/>
        </w:numPr>
        <w:spacing w:after="0"/>
        <w:jc w:val="both"/>
        <w:rPr>
          <w:rFonts w:ascii="Times New Roman" w:hAnsi="Times New Roman" w:cs="Times New Roman"/>
          <w:sz w:val="24"/>
          <w:szCs w:val="24"/>
          <w:lang w:val="fr-FR"/>
        </w:rPr>
      </w:pPr>
      <w:r w:rsidRPr="00054F59">
        <w:rPr>
          <w:rFonts w:ascii="Times New Roman" w:hAnsi="Times New Roman" w:cs="Times New Roman"/>
          <w:sz w:val="24"/>
          <w:szCs w:val="24"/>
        </w:rPr>
        <w:t xml:space="preserve">Hallberg, L. (1981). Bioavailability of dietary iron in man. </w:t>
      </w:r>
      <w:r w:rsidRPr="0063716F">
        <w:rPr>
          <w:rFonts w:ascii="Times New Roman" w:hAnsi="Times New Roman" w:cs="Times New Roman"/>
          <w:sz w:val="24"/>
          <w:szCs w:val="24"/>
          <w:lang w:val="fr-FR"/>
        </w:rPr>
        <w:t>Annu. Rev. Nutr. 1, 123–147. doi: 10.1146/annurev.nu.01.070181.001011</w:t>
      </w:r>
    </w:p>
    <w:p w14:paraId="31B4019C" w14:textId="77777777" w:rsidR="001540A2" w:rsidRPr="00054F59" w:rsidRDefault="001540A2" w:rsidP="00DE0C13">
      <w:pPr>
        <w:pStyle w:val="ListParagraph"/>
        <w:numPr>
          <w:ilvl w:val="0"/>
          <w:numId w:val="2"/>
        </w:numPr>
        <w:spacing w:after="0"/>
        <w:jc w:val="both"/>
        <w:rPr>
          <w:rFonts w:ascii="Times New Roman" w:hAnsi="Times New Roman" w:cs="Times New Roman"/>
          <w:sz w:val="24"/>
          <w:szCs w:val="24"/>
        </w:rPr>
      </w:pPr>
      <w:r w:rsidRPr="00054F59">
        <w:rPr>
          <w:rFonts w:ascii="Times New Roman" w:hAnsi="Times New Roman" w:cs="Times New Roman"/>
          <w:sz w:val="24"/>
          <w:szCs w:val="24"/>
        </w:rPr>
        <w:t>Hallberg, L., and Hulthen, L. (2000). Prediction of dietary iron absorption: an algorithm for calculating absorption and bioavailability of dietary iron. Am. J. Clin. Nutr. 71, 1147–1160. doi: 10.1093/ajcn/71.5.1147</w:t>
      </w:r>
    </w:p>
    <w:p w14:paraId="61AE994F" w14:textId="77777777" w:rsidR="001540A2" w:rsidRPr="00054F59" w:rsidRDefault="001540A2" w:rsidP="00DE0C13">
      <w:pPr>
        <w:pStyle w:val="ListParagraph"/>
        <w:numPr>
          <w:ilvl w:val="0"/>
          <w:numId w:val="2"/>
        </w:numPr>
        <w:spacing w:after="0"/>
        <w:jc w:val="both"/>
        <w:rPr>
          <w:rFonts w:ascii="Times New Roman" w:hAnsi="Times New Roman" w:cs="Times New Roman"/>
          <w:sz w:val="24"/>
          <w:szCs w:val="24"/>
        </w:rPr>
      </w:pPr>
      <w:r w:rsidRPr="00054F59">
        <w:rPr>
          <w:rFonts w:ascii="Times New Roman" w:hAnsi="Times New Roman" w:cs="Times New Roman"/>
          <w:sz w:val="24"/>
          <w:szCs w:val="24"/>
        </w:rPr>
        <w:t>Herrera-Estrella, L., Depicker, A., Van Montagu, M., and Schell, J. (1983). Expression of chimaeric genes transferred into plant cells using a Ti-plasmidderived vector. Nature 303, 209–213. doi: 10.1038/303209a0</w:t>
      </w:r>
    </w:p>
    <w:p w14:paraId="023C4B29" w14:textId="77777777" w:rsidR="001540A2" w:rsidRPr="00054F59" w:rsidRDefault="001540A2" w:rsidP="00DE0C13">
      <w:pPr>
        <w:pStyle w:val="ListParagraph"/>
        <w:numPr>
          <w:ilvl w:val="0"/>
          <w:numId w:val="2"/>
        </w:numPr>
        <w:spacing w:after="0"/>
        <w:jc w:val="both"/>
        <w:rPr>
          <w:rFonts w:ascii="Times New Roman" w:hAnsi="Times New Roman" w:cs="Times New Roman"/>
          <w:sz w:val="24"/>
          <w:szCs w:val="24"/>
        </w:rPr>
      </w:pPr>
      <w:r w:rsidRPr="00054F59">
        <w:rPr>
          <w:rFonts w:ascii="Times New Roman" w:hAnsi="Times New Roman" w:cs="Times New Roman"/>
          <w:sz w:val="24"/>
          <w:szCs w:val="24"/>
        </w:rPr>
        <w:lastRenderedPageBreak/>
        <w:t xml:space="preserve">Hiatt A, Pauly M. Monoclonal antibodies from plants: a new speed record. Proceedings of the National Academy of Sciences of the United States of America.2006;103:14645-46. </w:t>
      </w:r>
      <w:hyperlink r:id="rId27" w:history="1">
        <w:r w:rsidRPr="00054F59">
          <w:rPr>
            <w:rStyle w:val="Hyperlink"/>
            <w:rFonts w:ascii="Times New Roman" w:hAnsi="Times New Roman" w:cs="Times New Roman"/>
            <w:color w:val="auto"/>
            <w:sz w:val="24"/>
            <w:szCs w:val="24"/>
          </w:rPr>
          <w:t>https://doi.org/10.1073/pnas.0607089103</w:t>
        </w:r>
      </w:hyperlink>
    </w:p>
    <w:p w14:paraId="5E1C271B" w14:textId="77777777" w:rsidR="001540A2" w:rsidRPr="00054F59" w:rsidRDefault="001540A2" w:rsidP="00DE0C13">
      <w:pPr>
        <w:pStyle w:val="ListParagraph"/>
        <w:numPr>
          <w:ilvl w:val="0"/>
          <w:numId w:val="2"/>
        </w:numPr>
        <w:spacing w:after="0"/>
        <w:jc w:val="both"/>
        <w:rPr>
          <w:rFonts w:ascii="Times New Roman" w:hAnsi="Times New Roman" w:cs="Times New Roman"/>
          <w:sz w:val="24"/>
          <w:szCs w:val="24"/>
        </w:rPr>
      </w:pPr>
      <w:r w:rsidRPr="00054F59">
        <w:rPr>
          <w:rFonts w:ascii="Times New Roman" w:hAnsi="Times New Roman" w:cs="Times New Roman"/>
          <w:sz w:val="24"/>
          <w:szCs w:val="24"/>
        </w:rPr>
        <w:t>Hiatt AC, Cafferkey R, Bowdish K. Production of antibodies in plants. Nature. 1989;42:6-78</w:t>
      </w:r>
    </w:p>
    <w:p w14:paraId="79150E06" w14:textId="77777777" w:rsidR="001540A2" w:rsidRPr="00054F59" w:rsidRDefault="001540A2" w:rsidP="008A2BD8">
      <w:pPr>
        <w:pStyle w:val="ListParagraph"/>
        <w:numPr>
          <w:ilvl w:val="0"/>
          <w:numId w:val="2"/>
        </w:numPr>
        <w:ind w:right="-188"/>
        <w:jc w:val="both"/>
        <w:rPr>
          <w:rFonts w:ascii="Times New Roman" w:hAnsi="Times New Roman" w:cs="Times New Roman"/>
          <w:sz w:val="24"/>
          <w:szCs w:val="24"/>
        </w:rPr>
      </w:pPr>
      <w:r w:rsidRPr="00054F59">
        <w:rPr>
          <w:rFonts w:ascii="Times New Roman" w:hAnsi="Times New Roman" w:cs="Times New Roman"/>
          <w:sz w:val="24"/>
          <w:szCs w:val="24"/>
        </w:rPr>
        <w:t>Hicks, G. R., &amp; Fuchs, M. (1991). Genetically transformed plants resistant to a plant virus. United States Patent No. 5,055,301</w:t>
      </w:r>
    </w:p>
    <w:p w14:paraId="37C7FD82" w14:textId="77777777" w:rsidR="001540A2" w:rsidRPr="00054F59" w:rsidRDefault="001540A2" w:rsidP="008A2BD8">
      <w:pPr>
        <w:pStyle w:val="ListParagraph"/>
        <w:numPr>
          <w:ilvl w:val="0"/>
          <w:numId w:val="2"/>
        </w:numPr>
        <w:ind w:right="-188"/>
        <w:jc w:val="both"/>
        <w:rPr>
          <w:rFonts w:ascii="Times New Roman" w:eastAsia="Times New Roman" w:hAnsi="Times New Roman" w:cs="Times New Roman"/>
          <w:sz w:val="24"/>
          <w:szCs w:val="24"/>
          <w:lang w:eastAsia="en-IN"/>
        </w:rPr>
      </w:pPr>
      <w:r w:rsidRPr="00054F59">
        <w:rPr>
          <w:rFonts w:ascii="Times New Roman" w:eastAsia="Times New Roman" w:hAnsi="Times New Roman" w:cs="Times New Roman"/>
          <w:sz w:val="24"/>
          <w:szCs w:val="24"/>
          <w:lang w:eastAsia="en-IN"/>
        </w:rPr>
        <w:t>Howles, P. A., &amp; Ralston, E. (2016). Vistive Gold™ High Oleic Soybeans. In Genetic Modification of Plants (pp. 197–210). Springer</w:t>
      </w:r>
    </w:p>
    <w:p w14:paraId="0E552B7D" w14:textId="77777777" w:rsidR="001540A2" w:rsidRPr="00054F59" w:rsidRDefault="001540A2" w:rsidP="00DE0C13">
      <w:pPr>
        <w:pStyle w:val="ListParagraph"/>
        <w:numPr>
          <w:ilvl w:val="0"/>
          <w:numId w:val="2"/>
        </w:numPr>
        <w:spacing w:after="0"/>
        <w:jc w:val="both"/>
        <w:rPr>
          <w:rFonts w:ascii="Times New Roman" w:hAnsi="Times New Roman" w:cs="Times New Roman"/>
          <w:sz w:val="24"/>
          <w:szCs w:val="24"/>
        </w:rPr>
      </w:pPr>
      <w:r w:rsidRPr="00054F59">
        <w:rPr>
          <w:rFonts w:ascii="Times New Roman" w:hAnsi="Times New Roman" w:cs="Times New Roman"/>
          <w:sz w:val="24"/>
          <w:szCs w:val="24"/>
        </w:rPr>
        <w:t>Iqbal, T., Lewis, K., and Cooper, B. (1994). Phytase activity in the human and rat small intestine. Gut 35, 1233–1236. doi: 10.1136/gut.35.9.1233</w:t>
      </w:r>
    </w:p>
    <w:p w14:paraId="747203EB" w14:textId="77777777" w:rsidR="001540A2" w:rsidRPr="00054F59" w:rsidRDefault="001540A2" w:rsidP="00E06E34">
      <w:pPr>
        <w:pStyle w:val="ListParagraph"/>
        <w:numPr>
          <w:ilvl w:val="0"/>
          <w:numId w:val="2"/>
        </w:numPr>
        <w:spacing w:after="0"/>
        <w:jc w:val="both"/>
        <w:rPr>
          <w:rFonts w:ascii="Times New Roman" w:hAnsi="Times New Roman" w:cs="Times New Roman"/>
          <w:sz w:val="24"/>
          <w:szCs w:val="24"/>
        </w:rPr>
      </w:pPr>
      <w:r w:rsidRPr="00054F59">
        <w:rPr>
          <w:rFonts w:ascii="Times New Roman" w:hAnsi="Times New Roman" w:cs="Times New Roman"/>
          <w:sz w:val="24"/>
          <w:szCs w:val="24"/>
        </w:rPr>
        <w:t>James C. Global status of commercialized biotech/GM crops: 2008. ISAAA Brief No. 39. ISAAA: Ithaca NY 2008</w:t>
      </w:r>
    </w:p>
    <w:p w14:paraId="550D4056" w14:textId="77777777" w:rsidR="001540A2" w:rsidRPr="00054F59" w:rsidRDefault="001540A2" w:rsidP="008A2BD8">
      <w:pPr>
        <w:pStyle w:val="ListParagraph"/>
        <w:numPr>
          <w:ilvl w:val="0"/>
          <w:numId w:val="2"/>
        </w:numPr>
        <w:ind w:right="-188"/>
        <w:jc w:val="both"/>
        <w:rPr>
          <w:rFonts w:ascii="Times New Roman" w:hAnsi="Times New Roman" w:cs="Times New Roman"/>
          <w:sz w:val="24"/>
          <w:szCs w:val="24"/>
        </w:rPr>
      </w:pPr>
      <w:r w:rsidRPr="00054F59">
        <w:rPr>
          <w:rFonts w:ascii="Times New Roman" w:hAnsi="Times New Roman" w:cs="Times New Roman"/>
          <w:sz w:val="24"/>
          <w:szCs w:val="24"/>
        </w:rPr>
        <w:t>James, C. (2021). Global Status of Commercialized Biotech/GM Crops in 2021: Biotech Crops Continue to Help Meet the Challenges of Increased Population and Climate Change. ISAAA Brief No. 58.</w:t>
      </w:r>
    </w:p>
    <w:p w14:paraId="786A07B8" w14:textId="77777777" w:rsidR="001540A2" w:rsidRPr="00054F59" w:rsidRDefault="001540A2" w:rsidP="00E06E34">
      <w:pPr>
        <w:pStyle w:val="ListParagraph"/>
        <w:numPr>
          <w:ilvl w:val="0"/>
          <w:numId w:val="2"/>
        </w:numPr>
        <w:spacing w:after="0"/>
        <w:jc w:val="both"/>
        <w:rPr>
          <w:rFonts w:ascii="Times New Roman" w:hAnsi="Times New Roman" w:cs="Times New Roman"/>
          <w:sz w:val="24"/>
          <w:szCs w:val="24"/>
        </w:rPr>
      </w:pPr>
      <w:r w:rsidRPr="0063716F">
        <w:rPr>
          <w:rFonts w:ascii="Times New Roman" w:hAnsi="Times New Roman" w:cs="Times New Roman"/>
          <w:sz w:val="24"/>
          <w:szCs w:val="24"/>
          <w:shd w:val="clear" w:color="auto" w:fill="FFFFFF"/>
          <w:lang w:val="fr-FR"/>
        </w:rPr>
        <w:t>Jhansi Rani, S.; Usha, R. (2013). </w:t>
      </w:r>
      <w:r w:rsidRPr="00054F59">
        <w:rPr>
          <w:rFonts w:ascii="Times New Roman" w:hAnsi="Times New Roman" w:cs="Times New Roman"/>
          <w:sz w:val="24"/>
          <w:szCs w:val="24"/>
          <w:shd w:val="clear" w:color="auto" w:fill="FFFFFF"/>
        </w:rPr>
        <w:t>Transgenic plants: Types, benefits, public concerns, and future</w:t>
      </w:r>
      <w:r w:rsidRPr="00054F59">
        <w:rPr>
          <w:rFonts w:ascii="Times New Roman" w:hAnsi="Times New Roman" w:cs="Times New Roman"/>
          <w:i/>
          <w:iCs/>
          <w:sz w:val="24"/>
          <w:szCs w:val="24"/>
          <w:shd w:val="clear" w:color="auto" w:fill="FFFFFF"/>
        </w:rPr>
        <w:t xml:space="preserve">. </w:t>
      </w:r>
      <w:r w:rsidRPr="00054F59">
        <w:rPr>
          <w:rFonts w:ascii="Times New Roman" w:hAnsi="Times New Roman" w:cs="Times New Roman"/>
          <w:sz w:val="24"/>
          <w:szCs w:val="24"/>
          <w:shd w:val="clear" w:color="auto" w:fill="FFFFFF"/>
        </w:rPr>
        <w:t>Journal of Pharmacy Research,</w:t>
      </w:r>
      <w:r w:rsidRPr="00054F59">
        <w:rPr>
          <w:rFonts w:ascii="Times New Roman" w:hAnsi="Times New Roman" w:cs="Times New Roman"/>
          <w:i/>
          <w:iCs/>
          <w:sz w:val="24"/>
          <w:szCs w:val="24"/>
          <w:shd w:val="clear" w:color="auto" w:fill="FFFFFF"/>
        </w:rPr>
        <w:t xml:space="preserve"> </w:t>
      </w:r>
      <w:r w:rsidRPr="00054F59">
        <w:rPr>
          <w:rFonts w:ascii="Times New Roman" w:hAnsi="Times New Roman" w:cs="Times New Roman"/>
          <w:sz w:val="24"/>
          <w:szCs w:val="24"/>
          <w:shd w:val="clear" w:color="auto" w:fill="FFFFFF"/>
        </w:rPr>
        <w:t>6(8), 879–883</w:t>
      </w:r>
      <w:r w:rsidRPr="00054F59">
        <w:rPr>
          <w:rFonts w:ascii="Times New Roman" w:hAnsi="Times New Roman" w:cs="Times New Roman"/>
          <w:i/>
          <w:iCs/>
          <w:sz w:val="24"/>
          <w:szCs w:val="24"/>
          <w:shd w:val="clear" w:color="auto" w:fill="FFFFFF"/>
        </w:rPr>
        <w:t>. </w:t>
      </w:r>
      <w:r w:rsidRPr="00054F59">
        <w:rPr>
          <w:rFonts w:ascii="Times New Roman" w:hAnsi="Times New Roman" w:cs="Times New Roman"/>
          <w:sz w:val="24"/>
          <w:szCs w:val="24"/>
          <w:shd w:val="clear" w:color="auto" w:fill="FFFFFF"/>
        </w:rPr>
        <w:t>doi:10.1016/j.jopr.2013.08.008</w:t>
      </w:r>
    </w:p>
    <w:p w14:paraId="16B70DF0" w14:textId="77777777" w:rsidR="001540A2" w:rsidRPr="00054F59" w:rsidRDefault="001540A2" w:rsidP="00DE0C13">
      <w:pPr>
        <w:pStyle w:val="ListParagraph"/>
        <w:numPr>
          <w:ilvl w:val="0"/>
          <w:numId w:val="2"/>
        </w:numPr>
        <w:spacing w:after="0"/>
        <w:jc w:val="both"/>
        <w:rPr>
          <w:rFonts w:ascii="Times New Roman" w:hAnsi="Times New Roman" w:cs="Times New Roman"/>
          <w:sz w:val="24"/>
          <w:szCs w:val="24"/>
        </w:rPr>
      </w:pPr>
      <w:r w:rsidRPr="00054F59">
        <w:rPr>
          <w:rFonts w:ascii="Times New Roman" w:hAnsi="Times New Roman" w:cs="Times New Roman"/>
          <w:sz w:val="24"/>
          <w:szCs w:val="24"/>
        </w:rPr>
        <w:t>Johnson, A. A., Kyriacou, B., Callahan, D. L., Carruthers, L., Stangoulis, J., Katona, P., et al. (2008). The interaction between nutrition and infection. Clin. Infect. Dis. 46, 1582–1588. doi: 10.1086/587658</w:t>
      </w:r>
    </w:p>
    <w:p w14:paraId="079E7FD7" w14:textId="77777777" w:rsidR="001540A2" w:rsidRPr="00054F59" w:rsidRDefault="001540A2" w:rsidP="00DE0C13">
      <w:pPr>
        <w:pStyle w:val="ListParagraph"/>
        <w:numPr>
          <w:ilvl w:val="0"/>
          <w:numId w:val="2"/>
        </w:numPr>
        <w:spacing w:after="0"/>
        <w:jc w:val="both"/>
        <w:rPr>
          <w:rFonts w:ascii="Times New Roman" w:hAnsi="Times New Roman" w:cs="Times New Roman"/>
          <w:sz w:val="24"/>
          <w:szCs w:val="24"/>
        </w:rPr>
      </w:pPr>
      <w:r w:rsidRPr="00054F59">
        <w:rPr>
          <w:rFonts w:ascii="Times New Roman" w:hAnsi="Times New Roman" w:cs="Times New Roman"/>
          <w:sz w:val="24"/>
          <w:szCs w:val="24"/>
        </w:rPr>
        <w:t xml:space="preserve">Kim MY, Yang MS, Kim TG. Expression of dengue virus e glycoprotein domain III in non-nicotine transgenic tobacco plants,” Biotechnology and Bioprocess Engineering. 2009;14(6):725-30. </w:t>
      </w:r>
      <w:hyperlink r:id="rId28" w:history="1">
        <w:r w:rsidRPr="00054F59">
          <w:rPr>
            <w:rStyle w:val="Hyperlink"/>
            <w:rFonts w:ascii="Times New Roman" w:hAnsi="Times New Roman" w:cs="Times New Roman"/>
            <w:color w:val="auto"/>
            <w:sz w:val="24"/>
            <w:szCs w:val="24"/>
          </w:rPr>
          <w:t>https://doi.org/10.1007/s12257-009-3011-6</w:t>
        </w:r>
      </w:hyperlink>
    </w:p>
    <w:p w14:paraId="669B11CD" w14:textId="77777777" w:rsidR="001540A2" w:rsidRPr="00054F59" w:rsidRDefault="001540A2" w:rsidP="008A2BD8">
      <w:pPr>
        <w:pStyle w:val="ListParagraph"/>
        <w:numPr>
          <w:ilvl w:val="0"/>
          <w:numId w:val="2"/>
        </w:numPr>
        <w:ind w:right="-188"/>
        <w:jc w:val="both"/>
        <w:rPr>
          <w:rFonts w:ascii="Times New Roman" w:hAnsi="Times New Roman" w:cs="Times New Roman"/>
          <w:sz w:val="24"/>
          <w:szCs w:val="24"/>
        </w:rPr>
      </w:pPr>
      <w:r w:rsidRPr="00054F59">
        <w:rPr>
          <w:rFonts w:ascii="Times New Roman" w:hAnsi="Times New Roman" w:cs="Times New Roman"/>
          <w:sz w:val="24"/>
          <w:szCs w:val="24"/>
        </w:rPr>
        <w:t>Klümper, W., &amp; Qaim, M. (2014). A Meta-Analysis of the Impacts of Genetically Modified Crops. PLOS ONE, 9(11), e111629</w:t>
      </w:r>
    </w:p>
    <w:p w14:paraId="6606D63D" w14:textId="77777777" w:rsidR="001540A2" w:rsidRPr="00054F59" w:rsidRDefault="001540A2" w:rsidP="00DE0C13">
      <w:pPr>
        <w:pStyle w:val="ListParagraph"/>
        <w:numPr>
          <w:ilvl w:val="0"/>
          <w:numId w:val="2"/>
        </w:numPr>
        <w:spacing w:after="0"/>
        <w:jc w:val="both"/>
        <w:rPr>
          <w:rFonts w:ascii="Times New Roman" w:hAnsi="Times New Roman" w:cs="Times New Roman"/>
          <w:sz w:val="24"/>
          <w:szCs w:val="24"/>
        </w:rPr>
      </w:pPr>
      <w:r w:rsidRPr="00054F59">
        <w:rPr>
          <w:rFonts w:ascii="Times New Roman" w:hAnsi="Times New Roman" w:cs="Times New Roman"/>
          <w:sz w:val="24"/>
          <w:szCs w:val="24"/>
        </w:rPr>
        <w:t>Koornef M, Meinke D. The development of Arabidopsis as a model plant. Plant J Cell Mol Bio. 2010;61(6):909-921.</w:t>
      </w:r>
    </w:p>
    <w:p w14:paraId="2F55CA29" w14:textId="77777777" w:rsidR="001540A2" w:rsidRPr="00054F59" w:rsidRDefault="001540A2" w:rsidP="008A2BD8">
      <w:pPr>
        <w:pStyle w:val="ListParagraph"/>
        <w:numPr>
          <w:ilvl w:val="0"/>
          <w:numId w:val="2"/>
        </w:numPr>
        <w:ind w:right="-188"/>
        <w:jc w:val="both"/>
        <w:rPr>
          <w:rFonts w:ascii="Times New Roman" w:hAnsi="Times New Roman" w:cs="Times New Roman"/>
          <w:sz w:val="24"/>
          <w:szCs w:val="24"/>
        </w:rPr>
      </w:pPr>
      <w:r w:rsidRPr="00054F59">
        <w:rPr>
          <w:rFonts w:ascii="Times New Roman" w:hAnsi="Times New Roman" w:cs="Times New Roman"/>
          <w:sz w:val="24"/>
          <w:szCs w:val="24"/>
        </w:rPr>
        <w:t>Lampe, J. E., Beachy, R. N., &amp; Gonsalves, D. (1989). Transgenic plants of melon susceptible to watermelon mosaic virus 1 and 2. United States Patent No. 4,888,158.</w:t>
      </w:r>
    </w:p>
    <w:p w14:paraId="0939653C" w14:textId="77777777" w:rsidR="001540A2" w:rsidRPr="00054F59" w:rsidRDefault="001540A2" w:rsidP="008A2BD8">
      <w:pPr>
        <w:pStyle w:val="ListParagraph"/>
        <w:numPr>
          <w:ilvl w:val="0"/>
          <w:numId w:val="2"/>
        </w:numPr>
        <w:ind w:right="-188"/>
        <w:jc w:val="both"/>
        <w:rPr>
          <w:rFonts w:ascii="Times New Roman" w:hAnsi="Times New Roman" w:cs="Times New Roman"/>
          <w:sz w:val="24"/>
          <w:szCs w:val="24"/>
        </w:rPr>
      </w:pPr>
      <w:r w:rsidRPr="00054F59">
        <w:rPr>
          <w:rFonts w:ascii="Times New Roman" w:hAnsi="Times New Roman" w:cs="Times New Roman"/>
          <w:sz w:val="24"/>
          <w:szCs w:val="24"/>
        </w:rPr>
        <w:t>Langridge, P., &amp; Reynolds, M. (2020). Genomic tools for drought-tolerant crops. Current Opinion in Plant Biology, 56, 196-202.</w:t>
      </w:r>
    </w:p>
    <w:p w14:paraId="79ED5635" w14:textId="77777777" w:rsidR="001540A2" w:rsidRPr="00054F59" w:rsidRDefault="001540A2" w:rsidP="00DE0C13">
      <w:pPr>
        <w:pStyle w:val="ListParagraph"/>
        <w:numPr>
          <w:ilvl w:val="0"/>
          <w:numId w:val="2"/>
        </w:numPr>
        <w:spacing w:after="0"/>
        <w:jc w:val="both"/>
        <w:rPr>
          <w:rFonts w:ascii="Times New Roman" w:hAnsi="Times New Roman" w:cs="Times New Roman"/>
          <w:sz w:val="24"/>
          <w:szCs w:val="24"/>
        </w:rPr>
      </w:pPr>
      <w:r w:rsidRPr="00054F59">
        <w:rPr>
          <w:rFonts w:ascii="Times New Roman" w:hAnsi="Times New Roman" w:cs="Times New Roman"/>
          <w:sz w:val="24"/>
          <w:szCs w:val="24"/>
        </w:rPr>
        <w:t>Lee, H. (2017). Transgenic pro-vitamin a biofortified crops for improving vitamin A deficiency and their challenges. Open Agric. J. 11, 11–23. doi: 10.2174/1874331501711010011</w:t>
      </w:r>
    </w:p>
    <w:p w14:paraId="21111DED" w14:textId="77777777" w:rsidR="001540A2" w:rsidRPr="00054F59" w:rsidRDefault="001540A2" w:rsidP="004D5007">
      <w:pPr>
        <w:pStyle w:val="ListParagraph"/>
        <w:numPr>
          <w:ilvl w:val="0"/>
          <w:numId w:val="2"/>
        </w:numPr>
        <w:spacing w:after="0"/>
        <w:jc w:val="both"/>
        <w:rPr>
          <w:rFonts w:ascii="Times New Roman" w:hAnsi="Times New Roman" w:cs="Times New Roman"/>
          <w:sz w:val="24"/>
          <w:szCs w:val="24"/>
        </w:rPr>
      </w:pPr>
      <w:r w:rsidRPr="00054F59">
        <w:rPr>
          <w:rFonts w:ascii="Times New Roman" w:hAnsi="Times New Roman" w:cs="Times New Roman"/>
          <w:sz w:val="24"/>
          <w:szCs w:val="24"/>
        </w:rPr>
        <w:t>Lico C, Santi L, Twyman RM, Pezzotti M, Avesani L. The use of plants for the production of therapeutic human peptides. Plant Cell Reports.2012;31:439-51. https://doi.org/ 10.1007/s00299-011-1215-7</w:t>
      </w:r>
    </w:p>
    <w:p w14:paraId="28B5CB84" w14:textId="77777777" w:rsidR="001540A2" w:rsidRPr="00F65FFB" w:rsidRDefault="001540A2" w:rsidP="00DE0C13">
      <w:pPr>
        <w:pStyle w:val="ListParagraph"/>
        <w:numPr>
          <w:ilvl w:val="0"/>
          <w:numId w:val="2"/>
        </w:numPr>
        <w:spacing w:after="0"/>
        <w:jc w:val="both"/>
        <w:rPr>
          <w:rFonts w:ascii="Times New Roman" w:hAnsi="Times New Roman" w:cs="Times New Roman"/>
          <w:sz w:val="24"/>
          <w:szCs w:val="24"/>
        </w:rPr>
      </w:pPr>
      <w:r w:rsidRPr="00F65FFB">
        <w:rPr>
          <w:rFonts w:ascii="Times New Roman" w:hAnsi="Times New Roman" w:cs="Times New Roman"/>
          <w:sz w:val="24"/>
          <w:szCs w:val="24"/>
        </w:rPr>
        <w:t xml:space="preserve">Ma JKC, Hein MB. Antibody production and engineering in plants. In: Collins GB &amp; Shepherd RJ (eds) Engineering Plants for Commercial Products and Applications.1996;792:72-81. </w:t>
      </w:r>
      <w:hyperlink r:id="rId29" w:history="1">
        <w:r w:rsidRPr="00F65FFB">
          <w:rPr>
            <w:rStyle w:val="Hyperlink"/>
            <w:rFonts w:ascii="Times New Roman" w:hAnsi="Times New Roman" w:cs="Times New Roman"/>
            <w:color w:val="auto"/>
            <w:sz w:val="24"/>
            <w:szCs w:val="24"/>
          </w:rPr>
          <w:t>https://doi.org/10.1111/j.1749- 6632.1996.tb32493.x</w:t>
        </w:r>
      </w:hyperlink>
    </w:p>
    <w:p w14:paraId="614D4631" w14:textId="77777777" w:rsidR="001540A2" w:rsidRPr="00054F59" w:rsidRDefault="001540A2" w:rsidP="00DE0C13">
      <w:pPr>
        <w:pStyle w:val="ListParagraph"/>
        <w:numPr>
          <w:ilvl w:val="0"/>
          <w:numId w:val="2"/>
        </w:numPr>
        <w:spacing w:after="0"/>
        <w:jc w:val="both"/>
        <w:rPr>
          <w:rFonts w:ascii="Times New Roman" w:hAnsi="Times New Roman" w:cs="Times New Roman"/>
          <w:sz w:val="24"/>
          <w:szCs w:val="24"/>
        </w:rPr>
      </w:pPr>
      <w:r w:rsidRPr="00054F59">
        <w:rPr>
          <w:rFonts w:ascii="Times New Roman" w:hAnsi="Times New Roman" w:cs="Times New Roman"/>
          <w:sz w:val="24"/>
          <w:szCs w:val="24"/>
        </w:rPr>
        <w:t>MacKenzie Deborah. How the Humble Potato Could Feed the World. New Scientist; August 2008:30-33. No 26672</w:t>
      </w:r>
    </w:p>
    <w:p w14:paraId="6C8AAB54" w14:textId="77777777" w:rsidR="001540A2" w:rsidRPr="00054F59" w:rsidRDefault="001540A2" w:rsidP="00DE0C13">
      <w:pPr>
        <w:pStyle w:val="ListParagraph"/>
        <w:numPr>
          <w:ilvl w:val="0"/>
          <w:numId w:val="2"/>
        </w:numPr>
        <w:spacing w:after="0"/>
        <w:jc w:val="both"/>
        <w:rPr>
          <w:rFonts w:ascii="Times New Roman" w:hAnsi="Times New Roman" w:cs="Times New Roman"/>
          <w:sz w:val="24"/>
          <w:szCs w:val="24"/>
        </w:rPr>
      </w:pPr>
      <w:r w:rsidRPr="00054F59">
        <w:rPr>
          <w:rFonts w:ascii="Times New Roman" w:hAnsi="Times New Roman" w:cs="Times New Roman"/>
          <w:sz w:val="24"/>
          <w:szCs w:val="24"/>
        </w:rPr>
        <w:t xml:space="preserve">Mason HS, Arntzen CJ. Transgenic plants as vaccine production systems. Trends in Biotechnology. 1995;13:388- 92. </w:t>
      </w:r>
      <w:hyperlink r:id="rId30" w:history="1">
        <w:r w:rsidRPr="00054F59">
          <w:rPr>
            <w:rStyle w:val="Hyperlink"/>
            <w:rFonts w:ascii="Times New Roman" w:hAnsi="Times New Roman" w:cs="Times New Roman"/>
            <w:color w:val="auto"/>
            <w:sz w:val="24"/>
            <w:szCs w:val="24"/>
          </w:rPr>
          <w:t>https://doi.org/10.1016/S0167-7799(00)88986-6</w:t>
        </w:r>
      </w:hyperlink>
    </w:p>
    <w:p w14:paraId="1EDB9414" w14:textId="77777777" w:rsidR="001540A2" w:rsidRPr="00054F59" w:rsidRDefault="001540A2" w:rsidP="00DE0C13">
      <w:pPr>
        <w:pStyle w:val="ListParagraph"/>
        <w:numPr>
          <w:ilvl w:val="0"/>
          <w:numId w:val="2"/>
        </w:numPr>
        <w:spacing w:after="0"/>
        <w:jc w:val="both"/>
        <w:rPr>
          <w:rFonts w:ascii="Times New Roman" w:hAnsi="Times New Roman" w:cs="Times New Roman"/>
          <w:sz w:val="24"/>
          <w:szCs w:val="24"/>
        </w:rPr>
      </w:pPr>
      <w:r w:rsidRPr="00054F59">
        <w:rPr>
          <w:rFonts w:ascii="Times New Roman" w:hAnsi="Times New Roman" w:cs="Times New Roman"/>
          <w:sz w:val="24"/>
          <w:szCs w:val="24"/>
        </w:rPr>
        <w:t>Meagher RB. Phytoremediation of toxic elemental and organic pollutants. Curr Opin Plant Biol. 2000;3(2):153-162.</w:t>
      </w:r>
    </w:p>
    <w:p w14:paraId="68CC7FBB" w14:textId="77777777" w:rsidR="001540A2" w:rsidRPr="00054F59" w:rsidRDefault="001540A2" w:rsidP="00DE0C13">
      <w:pPr>
        <w:pStyle w:val="ListParagraph"/>
        <w:numPr>
          <w:ilvl w:val="0"/>
          <w:numId w:val="2"/>
        </w:numPr>
        <w:spacing w:after="0"/>
        <w:jc w:val="both"/>
        <w:rPr>
          <w:rFonts w:ascii="Times New Roman" w:hAnsi="Times New Roman" w:cs="Times New Roman"/>
          <w:sz w:val="24"/>
          <w:szCs w:val="24"/>
        </w:rPr>
      </w:pPr>
      <w:r w:rsidRPr="00054F59">
        <w:rPr>
          <w:rFonts w:ascii="Times New Roman" w:hAnsi="Times New Roman" w:cs="Times New Roman"/>
          <w:sz w:val="24"/>
          <w:szCs w:val="24"/>
        </w:rPr>
        <w:lastRenderedPageBreak/>
        <w:t xml:space="preserve">Meena </w:t>
      </w:r>
      <w:r w:rsidRPr="00054F59">
        <w:rPr>
          <w:rFonts w:ascii="Times New Roman" w:hAnsi="Times New Roman" w:cs="Times New Roman"/>
          <w:i/>
          <w:iCs/>
          <w:sz w:val="24"/>
          <w:szCs w:val="24"/>
        </w:rPr>
        <w:t>et al.,</w:t>
      </w:r>
      <w:r w:rsidRPr="00054F59">
        <w:rPr>
          <w:rFonts w:ascii="Times New Roman" w:hAnsi="Times New Roman" w:cs="Times New Roman"/>
          <w:sz w:val="24"/>
          <w:szCs w:val="24"/>
        </w:rPr>
        <w:t xml:space="preserve"> 2022. Transgenic Approach for Biofortification. Biotica Research Today 4(5):388-391</w:t>
      </w:r>
    </w:p>
    <w:p w14:paraId="084D192E" w14:textId="77777777" w:rsidR="001540A2" w:rsidRPr="00054F59" w:rsidRDefault="001540A2" w:rsidP="00DE0C13">
      <w:pPr>
        <w:pStyle w:val="ListParagraph"/>
        <w:numPr>
          <w:ilvl w:val="0"/>
          <w:numId w:val="2"/>
        </w:numPr>
        <w:spacing w:after="0"/>
        <w:jc w:val="both"/>
        <w:rPr>
          <w:rFonts w:ascii="Times New Roman" w:hAnsi="Times New Roman" w:cs="Times New Roman"/>
          <w:sz w:val="24"/>
          <w:szCs w:val="24"/>
        </w:rPr>
      </w:pPr>
      <w:r w:rsidRPr="00054F59">
        <w:rPr>
          <w:rFonts w:ascii="Times New Roman" w:hAnsi="Times New Roman" w:cs="Times New Roman"/>
          <w:sz w:val="24"/>
          <w:szCs w:val="24"/>
        </w:rPr>
        <w:t xml:space="preserve">Merlin M, Gecchele E, Capaldi S, Pezzotti M, Avesani L. Comparative evaluation of recombinant protein production in different biofactories: the green perspective. BioMed Research International. 2014; Article ID 136419, 14 pages. </w:t>
      </w:r>
      <w:hyperlink r:id="rId31" w:history="1">
        <w:r w:rsidRPr="00054F59">
          <w:rPr>
            <w:rStyle w:val="Hyperlink"/>
            <w:rFonts w:ascii="Times New Roman" w:hAnsi="Times New Roman" w:cs="Times New Roman"/>
            <w:color w:val="auto"/>
            <w:sz w:val="24"/>
            <w:szCs w:val="24"/>
          </w:rPr>
          <w:t>https://doi.org/10.1155/2014/136419</w:t>
        </w:r>
      </w:hyperlink>
    </w:p>
    <w:p w14:paraId="10CBB0F0" w14:textId="77777777" w:rsidR="001540A2" w:rsidRPr="00054F59" w:rsidRDefault="001540A2" w:rsidP="00DE0C13">
      <w:pPr>
        <w:pStyle w:val="ListParagraph"/>
        <w:numPr>
          <w:ilvl w:val="0"/>
          <w:numId w:val="2"/>
        </w:numPr>
        <w:spacing w:after="0"/>
        <w:jc w:val="both"/>
        <w:rPr>
          <w:rFonts w:ascii="Times New Roman" w:hAnsi="Times New Roman" w:cs="Times New Roman"/>
          <w:sz w:val="24"/>
          <w:szCs w:val="24"/>
        </w:rPr>
      </w:pPr>
      <w:r w:rsidRPr="00054F59">
        <w:rPr>
          <w:rFonts w:ascii="Times New Roman" w:hAnsi="Times New Roman" w:cs="Times New Roman"/>
          <w:sz w:val="24"/>
          <w:szCs w:val="24"/>
        </w:rPr>
        <w:t>Moose, S. P., and Mumm, R. H. (2008). Molecular plant breeding as the foundation for 21st Century crop improvement. Plant Physiol. 147, 969–977. doi: 10.1104/pp.108.118232</w:t>
      </w:r>
    </w:p>
    <w:p w14:paraId="714F95A4" w14:textId="77777777" w:rsidR="001540A2" w:rsidRPr="00054F59" w:rsidRDefault="001540A2" w:rsidP="00DE0C13">
      <w:pPr>
        <w:pStyle w:val="ListParagraph"/>
        <w:numPr>
          <w:ilvl w:val="0"/>
          <w:numId w:val="2"/>
        </w:numPr>
        <w:spacing w:after="0"/>
        <w:jc w:val="both"/>
        <w:rPr>
          <w:rFonts w:ascii="Times New Roman" w:hAnsi="Times New Roman" w:cs="Times New Roman"/>
          <w:sz w:val="24"/>
          <w:szCs w:val="24"/>
        </w:rPr>
      </w:pPr>
      <w:r w:rsidRPr="00054F59">
        <w:rPr>
          <w:rFonts w:ascii="Times New Roman" w:hAnsi="Times New Roman" w:cs="Times New Roman"/>
          <w:sz w:val="24"/>
          <w:szCs w:val="24"/>
        </w:rPr>
        <w:t>Murai, N., Kemp, J. D., Sutton, D. W., Murray, M. G., Slightom, J. L., Merlo, D. J., et al. (1983). Phaseolin gene from bean is expressed after transfer to sunflower via tumor-inducing plasmid vectors. Science 222, 476–482. doi: 10.1126/science. 222.4623.476</w:t>
      </w:r>
    </w:p>
    <w:p w14:paraId="152CA619" w14:textId="77777777" w:rsidR="001540A2" w:rsidRPr="00054F59" w:rsidRDefault="001540A2" w:rsidP="00DE0C13">
      <w:pPr>
        <w:pStyle w:val="ListParagraph"/>
        <w:numPr>
          <w:ilvl w:val="0"/>
          <w:numId w:val="2"/>
        </w:numPr>
        <w:spacing w:after="0"/>
        <w:jc w:val="both"/>
        <w:rPr>
          <w:rFonts w:ascii="Times New Roman" w:hAnsi="Times New Roman" w:cs="Times New Roman"/>
          <w:sz w:val="24"/>
          <w:szCs w:val="24"/>
        </w:rPr>
      </w:pPr>
      <w:r w:rsidRPr="00054F59">
        <w:rPr>
          <w:rFonts w:ascii="Times New Roman" w:hAnsi="Times New Roman" w:cs="Times New Roman"/>
          <w:sz w:val="24"/>
          <w:szCs w:val="24"/>
        </w:rPr>
        <w:t xml:space="preserve"> Mushegian AR, Shepard RJ. Genetic elements of plant viruses as tools for genetic engineering. Microbiology. Reviews. 1995;59:548-78.</w:t>
      </w:r>
    </w:p>
    <w:p w14:paraId="6CECC7C0" w14:textId="77777777" w:rsidR="001540A2" w:rsidRPr="00054F59" w:rsidRDefault="001540A2" w:rsidP="00DE0C13">
      <w:pPr>
        <w:pStyle w:val="ListParagraph"/>
        <w:numPr>
          <w:ilvl w:val="0"/>
          <w:numId w:val="2"/>
        </w:numPr>
        <w:spacing w:after="0"/>
        <w:jc w:val="both"/>
        <w:rPr>
          <w:rFonts w:ascii="Times New Roman" w:hAnsi="Times New Roman" w:cs="Times New Roman"/>
          <w:sz w:val="24"/>
          <w:szCs w:val="24"/>
        </w:rPr>
      </w:pPr>
      <w:r w:rsidRPr="0063716F">
        <w:rPr>
          <w:rFonts w:ascii="Times New Roman" w:hAnsi="Times New Roman" w:cs="Times New Roman"/>
          <w:sz w:val="24"/>
          <w:szCs w:val="24"/>
          <w:lang w:val="fr-FR"/>
        </w:rPr>
        <w:t xml:space="preserve">Naqvi, S., Zhu, C., Farre, G., Ramessar, K., Bassie, L., Breitenbach, J., et al. </w:t>
      </w:r>
      <w:r w:rsidRPr="00054F59">
        <w:rPr>
          <w:rFonts w:ascii="Times New Roman" w:hAnsi="Times New Roman" w:cs="Times New Roman"/>
          <w:sz w:val="24"/>
          <w:szCs w:val="24"/>
        </w:rPr>
        <w:t>(2009). Transgenic multivitamin corn through biofortification of endosperm with three vitamins representing three distinct metabolic pathways. Proc. Natl. Acad. Sci. U.S.A. 106, 7762–7767. doi: 10.1073/pnas.0901412106</w:t>
      </w:r>
    </w:p>
    <w:p w14:paraId="52B7F334" w14:textId="77777777" w:rsidR="001540A2" w:rsidRPr="00054F59" w:rsidRDefault="001540A2" w:rsidP="00DE0C13">
      <w:pPr>
        <w:pStyle w:val="ListParagraph"/>
        <w:numPr>
          <w:ilvl w:val="0"/>
          <w:numId w:val="2"/>
        </w:numPr>
        <w:spacing w:after="0"/>
        <w:jc w:val="both"/>
        <w:rPr>
          <w:rFonts w:ascii="Times New Roman" w:hAnsi="Times New Roman" w:cs="Times New Roman"/>
          <w:sz w:val="24"/>
          <w:szCs w:val="24"/>
        </w:rPr>
      </w:pPr>
      <w:r w:rsidRPr="00054F59">
        <w:rPr>
          <w:rFonts w:ascii="Times New Roman" w:hAnsi="Times New Roman" w:cs="Times New Roman"/>
          <w:sz w:val="24"/>
          <w:szCs w:val="24"/>
        </w:rPr>
        <w:t>Naranjo, S. E. (2011). Impacts of Bt transgenic cotton on integrated pest management. J. Agric. Food Chem. 59, 5842–5851. doi: 10.1021/jf102939c</w:t>
      </w:r>
    </w:p>
    <w:p w14:paraId="75FA05CD" w14:textId="77777777" w:rsidR="001540A2" w:rsidRPr="00054F59" w:rsidRDefault="001540A2" w:rsidP="00E06E34">
      <w:pPr>
        <w:pStyle w:val="ListParagraph"/>
        <w:numPr>
          <w:ilvl w:val="0"/>
          <w:numId w:val="2"/>
        </w:numPr>
        <w:spacing w:after="0"/>
        <w:jc w:val="both"/>
        <w:rPr>
          <w:rFonts w:ascii="Times New Roman" w:hAnsi="Times New Roman" w:cs="Times New Roman"/>
          <w:sz w:val="24"/>
          <w:szCs w:val="24"/>
        </w:rPr>
      </w:pPr>
      <w:r w:rsidRPr="00054F59">
        <w:rPr>
          <w:rFonts w:ascii="Times New Roman" w:hAnsi="Times New Roman" w:cs="Times New Roman"/>
          <w:sz w:val="24"/>
          <w:szCs w:val="24"/>
        </w:rPr>
        <w:t>Orbović, V. Editorial: new developments in Agrobacterium-Mediated transformation of tree fruit crops. Front. Plant Sci. https://doi.org/10.3389/ fpls.2019.01253 (2019).</w:t>
      </w:r>
    </w:p>
    <w:p w14:paraId="13BD899A" w14:textId="77777777" w:rsidR="001540A2" w:rsidRPr="00054F59" w:rsidRDefault="001540A2" w:rsidP="008A2BD8">
      <w:pPr>
        <w:pStyle w:val="ListParagraph"/>
        <w:numPr>
          <w:ilvl w:val="0"/>
          <w:numId w:val="2"/>
        </w:numPr>
        <w:ind w:right="-188"/>
        <w:jc w:val="both"/>
        <w:rPr>
          <w:rFonts w:ascii="Times New Roman" w:hAnsi="Times New Roman" w:cs="Times New Roman"/>
          <w:sz w:val="24"/>
          <w:szCs w:val="24"/>
        </w:rPr>
      </w:pPr>
      <w:r w:rsidRPr="00054F59">
        <w:rPr>
          <w:rFonts w:ascii="Times New Roman" w:hAnsi="Times New Roman" w:cs="Times New Roman"/>
          <w:sz w:val="24"/>
          <w:szCs w:val="24"/>
        </w:rPr>
        <w:t>Padgette, S. R, Kolacz, K. H., Delannay, X, Re, D. B., LaVallee, B. J., Tinius, C. N., &amp; Barry, G. F. (1995). Development, Identification, and Characterization of a Glyphosate-Tolerant Soybean Line. Crop Science, 35(5), 1451-1461.</w:t>
      </w:r>
    </w:p>
    <w:p w14:paraId="6954A3CC" w14:textId="77777777" w:rsidR="001540A2" w:rsidRPr="00054F59" w:rsidRDefault="001540A2" w:rsidP="00DE0C13">
      <w:pPr>
        <w:pStyle w:val="ListParagraph"/>
        <w:numPr>
          <w:ilvl w:val="0"/>
          <w:numId w:val="2"/>
        </w:numPr>
        <w:spacing w:after="0"/>
        <w:jc w:val="both"/>
        <w:rPr>
          <w:rFonts w:ascii="Times New Roman" w:hAnsi="Times New Roman" w:cs="Times New Roman"/>
          <w:sz w:val="24"/>
          <w:szCs w:val="24"/>
        </w:rPr>
      </w:pPr>
      <w:r w:rsidRPr="00054F59">
        <w:rPr>
          <w:rFonts w:ascii="Times New Roman" w:hAnsi="Times New Roman" w:cs="Times New Roman"/>
          <w:sz w:val="24"/>
          <w:szCs w:val="24"/>
        </w:rPr>
        <w:t>Padgette, S. R., Kolacz, K. H., Delannay, X., Re, D. B., Lavallee, B. G., Tinius, C. N., et al. (1995). Development, identification, and characterization of a glyphosate-tolerant soybean line. Crop Sci. 35, 1451–1461. doi: 10.2135/ cropsci1995.0011183X003500050032x</w:t>
      </w:r>
    </w:p>
    <w:p w14:paraId="6F1CB48E" w14:textId="77777777" w:rsidR="001540A2" w:rsidRPr="00054F59" w:rsidRDefault="001540A2" w:rsidP="008A2BD8">
      <w:pPr>
        <w:pStyle w:val="ListParagraph"/>
        <w:numPr>
          <w:ilvl w:val="0"/>
          <w:numId w:val="2"/>
        </w:numPr>
        <w:ind w:right="-188"/>
        <w:jc w:val="both"/>
        <w:rPr>
          <w:rFonts w:ascii="Times New Roman" w:hAnsi="Times New Roman" w:cs="Times New Roman"/>
          <w:sz w:val="24"/>
          <w:szCs w:val="24"/>
        </w:rPr>
      </w:pPr>
      <w:r w:rsidRPr="00054F59">
        <w:rPr>
          <w:rFonts w:ascii="Times New Roman" w:hAnsi="Times New Roman" w:cs="Times New Roman"/>
          <w:sz w:val="24"/>
          <w:szCs w:val="24"/>
        </w:rPr>
        <w:t>Padgette, S. R., Re, D. B., Barry, G. F., Eichholtz, D. E., Delannay, X., Fuchs, R. L., &amp; Kishore, G. M. (1995). New Glyphosate- Tolerant Crops for Improved Weed Control. Journal of Agricultural and Food Chemistry, 43(5), 1423-1436.</w:t>
      </w:r>
    </w:p>
    <w:p w14:paraId="3B47978F" w14:textId="77777777" w:rsidR="001540A2" w:rsidRPr="00054F59" w:rsidRDefault="001540A2" w:rsidP="00DE0C13">
      <w:pPr>
        <w:pStyle w:val="ListParagraph"/>
        <w:numPr>
          <w:ilvl w:val="0"/>
          <w:numId w:val="2"/>
        </w:numPr>
        <w:spacing w:after="0"/>
        <w:jc w:val="both"/>
        <w:rPr>
          <w:rFonts w:ascii="Times New Roman" w:hAnsi="Times New Roman" w:cs="Times New Roman"/>
          <w:sz w:val="24"/>
          <w:szCs w:val="24"/>
        </w:rPr>
      </w:pPr>
      <w:r w:rsidRPr="00054F59">
        <w:rPr>
          <w:rFonts w:ascii="Times New Roman" w:hAnsi="Times New Roman" w:cs="Times New Roman"/>
          <w:sz w:val="24"/>
          <w:szCs w:val="24"/>
        </w:rPr>
        <w:t>Paine, J. A., Shipton, C. A., Chaggar, S., Howells, R. M., Kennedy, M. J., Vernon, G., et al. (2005). Improving the nutritional value of Golden Rice through increased pro-vitamin A content. Nat. Biotechnol. 23, 482–487. doi: 10.1038/nbt1082</w:t>
      </w:r>
    </w:p>
    <w:p w14:paraId="448E190C" w14:textId="77777777" w:rsidR="001540A2" w:rsidRPr="00054F59" w:rsidRDefault="001540A2" w:rsidP="008A2BD8">
      <w:pPr>
        <w:pStyle w:val="ListParagraph"/>
        <w:numPr>
          <w:ilvl w:val="0"/>
          <w:numId w:val="2"/>
        </w:numPr>
        <w:ind w:right="-188"/>
        <w:jc w:val="both"/>
        <w:rPr>
          <w:rFonts w:ascii="Times New Roman" w:hAnsi="Times New Roman" w:cs="Times New Roman"/>
          <w:sz w:val="24"/>
          <w:szCs w:val="24"/>
        </w:rPr>
      </w:pPr>
      <w:r w:rsidRPr="004412DF">
        <w:rPr>
          <w:rFonts w:ascii="Times New Roman" w:hAnsi="Times New Roman" w:cs="Times New Roman"/>
          <w:sz w:val="24"/>
          <w:szCs w:val="24"/>
          <w:lang w:val="es-US"/>
        </w:rPr>
        <w:t xml:space="preserve">Pardo-López, L., Soberón, M., &amp; Bravo, A. (2013). </w:t>
      </w:r>
      <w:r w:rsidRPr="00054F59">
        <w:rPr>
          <w:rFonts w:ascii="Times New Roman" w:hAnsi="Times New Roman" w:cs="Times New Roman"/>
          <w:sz w:val="24"/>
          <w:szCs w:val="24"/>
        </w:rPr>
        <w:t>Bacillus thuringiensis insecticidal three-domain Cry toxins: Mode of action, insect resistance, and consequences for crop protection. FEMS Microbiology Reviews, 37(1), 3-22.</w:t>
      </w:r>
    </w:p>
    <w:p w14:paraId="1A63C1DF" w14:textId="77777777" w:rsidR="001540A2" w:rsidRPr="00054F59" w:rsidRDefault="001540A2" w:rsidP="00DE0C13">
      <w:pPr>
        <w:pStyle w:val="ListParagraph"/>
        <w:numPr>
          <w:ilvl w:val="0"/>
          <w:numId w:val="2"/>
        </w:numPr>
        <w:spacing w:after="0"/>
        <w:jc w:val="both"/>
        <w:rPr>
          <w:rFonts w:ascii="Times New Roman" w:hAnsi="Times New Roman" w:cs="Times New Roman"/>
          <w:sz w:val="24"/>
          <w:szCs w:val="24"/>
        </w:rPr>
      </w:pPr>
      <w:r w:rsidRPr="00054F59">
        <w:rPr>
          <w:rFonts w:ascii="Times New Roman" w:hAnsi="Times New Roman" w:cs="Times New Roman"/>
          <w:sz w:val="24"/>
          <w:szCs w:val="24"/>
        </w:rPr>
        <w:t xml:space="preserve">Penney CA, Thomas DR, Deen SS, Walmsley AM. Plantmade vaccines in support of the Millennium Development Goals. Plant Cell Reports. 2011;30(5):789-98. </w:t>
      </w:r>
      <w:hyperlink r:id="rId32" w:history="1">
        <w:r w:rsidRPr="00054F59">
          <w:rPr>
            <w:rStyle w:val="Hyperlink"/>
            <w:rFonts w:ascii="Times New Roman" w:hAnsi="Times New Roman" w:cs="Times New Roman"/>
            <w:color w:val="auto"/>
            <w:sz w:val="24"/>
            <w:szCs w:val="24"/>
          </w:rPr>
          <w:t>https://doi.org/10.1007/s00299-010-0995-5</w:t>
        </w:r>
      </w:hyperlink>
    </w:p>
    <w:p w14:paraId="001139B2" w14:textId="77777777" w:rsidR="001540A2" w:rsidRPr="00054F59" w:rsidRDefault="001540A2" w:rsidP="00DE0C13">
      <w:pPr>
        <w:pStyle w:val="ListParagraph"/>
        <w:numPr>
          <w:ilvl w:val="0"/>
          <w:numId w:val="2"/>
        </w:numPr>
        <w:spacing w:after="0"/>
        <w:jc w:val="both"/>
        <w:rPr>
          <w:rFonts w:ascii="Times New Roman" w:hAnsi="Times New Roman" w:cs="Times New Roman"/>
          <w:sz w:val="24"/>
          <w:szCs w:val="24"/>
        </w:rPr>
      </w:pPr>
      <w:r w:rsidRPr="0063716F">
        <w:rPr>
          <w:rFonts w:ascii="Times New Roman" w:hAnsi="Times New Roman" w:cs="Times New Roman"/>
          <w:sz w:val="24"/>
          <w:szCs w:val="24"/>
          <w:lang w:val="fr-FR"/>
        </w:rPr>
        <w:t xml:space="preserve">Perez-Massot, E., Banakar, R., Gómez-Galera, S., Zorrilla-López, U., Sanahuja, G., Arjó, G., et al. </w:t>
      </w:r>
      <w:r w:rsidRPr="00054F59">
        <w:rPr>
          <w:rFonts w:ascii="Times New Roman" w:hAnsi="Times New Roman" w:cs="Times New Roman"/>
          <w:sz w:val="24"/>
          <w:szCs w:val="24"/>
        </w:rPr>
        <w:t>(2013). The contribution of transgenic plants to better health through improved nutrition: opportunities and constraints. Genes Nutr. 8, 29–41. doi: 10.1007/s12263-012-0315-5</w:t>
      </w:r>
    </w:p>
    <w:p w14:paraId="2FDEFF30" w14:textId="77777777" w:rsidR="001540A2" w:rsidRPr="00054F59" w:rsidRDefault="001540A2" w:rsidP="008A2BD8">
      <w:pPr>
        <w:pStyle w:val="ListParagraph"/>
        <w:numPr>
          <w:ilvl w:val="0"/>
          <w:numId w:val="2"/>
        </w:numPr>
        <w:ind w:right="-188"/>
        <w:jc w:val="both"/>
        <w:rPr>
          <w:rFonts w:ascii="Times New Roman" w:hAnsi="Times New Roman" w:cs="Times New Roman"/>
          <w:sz w:val="24"/>
          <w:szCs w:val="24"/>
        </w:rPr>
      </w:pPr>
      <w:r w:rsidRPr="00054F59">
        <w:rPr>
          <w:rFonts w:ascii="Times New Roman" w:hAnsi="Times New Roman" w:cs="Times New Roman"/>
          <w:sz w:val="24"/>
          <w:szCs w:val="24"/>
        </w:rPr>
        <w:t>Perlak, F. J., Deaton, R. W., Armstrong, T. A., Fuchs, R. L., Sims, S. R., &amp; Greenplate, J. T. (1990). Insect-resistant cotton plants. United States Patent No. 5,188,738</w:t>
      </w:r>
    </w:p>
    <w:p w14:paraId="18F09DA6" w14:textId="77777777" w:rsidR="001540A2" w:rsidRPr="00054F59" w:rsidRDefault="001540A2" w:rsidP="008A2BD8">
      <w:pPr>
        <w:pStyle w:val="ListParagraph"/>
        <w:numPr>
          <w:ilvl w:val="0"/>
          <w:numId w:val="2"/>
        </w:numPr>
        <w:ind w:right="-188"/>
        <w:jc w:val="both"/>
        <w:rPr>
          <w:rFonts w:ascii="Times New Roman" w:hAnsi="Times New Roman" w:cs="Times New Roman"/>
          <w:sz w:val="24"/>
          <w:szCs w:val="24"/>
        </w:rPr>
      </w:pPr>
      <w:r w:rsidRPr="00054F59">
        <w:rPr>
          <w:rFonts w:ascii="Times New Roman" w:hAnsi="Times New Roman" w:cs="Times New Roman"/>
          <w:sz w:val="24"/>
          <w:szCs w:val="24"/>
        </w:rPr>
        <w:lastRenderedPageBreak/>
        <w:t>Perlak, F. J., Fuchs, R. L., Dean, D. A., McPherson, S. L., &amp; Fischhoff, D. A. (1991). Modification of the coding sequence enhances plant expression of insect control protein genes. Proceedings of the National Academy of Sciences, 88(8), 3324-3328</w:t>
      </w:r>
    </w:p>
    <w:p w14:paraId="61DC95CF" w14:textId="77777777" w:rsidR="001540A2" w:rsidRPr="00054F59" w:rsidRDefault="001540A2" w:rsidP="00DE0C13">
      <w:pPr>
        <w:pStyle w:val="ListParagraph"/>
        <w:numPr>
          <w:ilvl w:val="0"/>
          <w:numId w:val="2"/>
        </w:numPr>
        <w:spacing w:after="0"/>
        <w:jc w:val="both"/>
        <w:rPr>
          <w:rFonts w:ascii="Times New Roman" w:hAnsi="Times New Roman" w:cs="Times New Roman"/>
          <w:sz w:val="24"/>
          <w:szCs w:val="24"/>
        </w:rPr>
      </w:pPr>
      <w:r w:rsidRPr="00054F59">
        <w:rPr>
          <w:rFonts w:ascii="Times New Roman" w:hAnsi="Times New Roman" w:cs="Times New Roman"/>
          <w:sz w:val="24"/>
          <w:szCs w:val="24"/>
        </w:rPr>
        <w:t xml:space="preserve">Poirier Y. Production of polyesters in transgenic plants. Advances in Biochemical Engineering/Biotechnology. 2001;71:209-240. </w:t>
      </w:r>
      <w:hyperlink r:id="rId33" w:history="1">
        <w:r w:rsidRPr="00054F59">
          <w:rPr>
            <w:rStyle w:val="Hyperlink"/>
            <w:rFonts w:ascii="Times New Roman" w:hAnsi="Times New Roman" w:cs="Times New Roman"/>
            <w:color w:val="auto"/>
            <w:sz w:val="24"/>
            <w:szCs w:val="24"/>
          </w:rPr>
          <w:t>https://doi.org/10.1007/3-540-40021-4_7</w:t>
        </w:r>
      </w:hyperlink>
    </w:p>
    <w:p w14:paraId="666C225A" w14:textId="77777777" w:rsidR="001540A2" w:rsidRPr="00054F59" w:rsidRDefault="001540A2" w:rsidP="008A2BD8">
      <w:pPr>
        <w:pStyle w:val="ListParagraph"/>
        <w:numPr>
          <w:ilvl w:val="0"/>
          <w:numId w:val="2"/>
        </w:numPr>
        <w:ind w:right="-188"/>
        <w:jc w:val="both"/>
        <w:rPr>
          <w:rFonts w:ascii="Times New Roman" w:hAnsi="Times New Roman" w:cs="Times New Roman"/>
          <w:sz w:val="24"/>
          <w:szCs w:val="24"/>
        </w:rPr>
      </w:pPr>
      <w:r w:rsidRPr="00054F59">
        <w:rPr>
          <w:rFonts w:ascii="Times New Roman" w:hAnsi="Times New Roman" w:cs="Times New Roman"/>
          <w:sz w:val="24"/>
          <w:szCs w:val="24"/>
        </w:rPr>
        <w:t>Potrykus, I. (2001). Golden Rice and Beyond. Plant Physiology, 125(3), 1157-1161.</w:t>
      </w:r>
    </w:p>
    <w:p w14:paraId="5D6ED612" w14:textId="77777777" w:rsidR="001540A2" w:rsidRPr="00054F59" w:rsidRDefault="001540A2" w:rsidP="00DE0C13">
      <w:pPr>
        <w:pStyle w:val="ListParagraph"/>
        <w:numPr>
          <w:ilvl w:val="0"/>
          <w:numId w:val="2"/>
        </w:numPr>
        <w:spacing w:after="0"/>
        <w:jc w:val="both"/>
        <w:rPr>
          <w:rFonts w:ascii="Times New Roman" w:hAnsi="Times New Roman" w:cs="Times New Roman"/>
          <w:sz w:val="24"/>
          <w:szCs w:val="24"/>
        </w:rPr>
      </w:pPr>
      <w:r w:rsidRPr="0063716F">
        <w:rPr>
          <w:rFonts w:ascii="Times New Roman" w:hAnsi="Times New Roman" w:cs="Times New Roman"/>
          <w:sz w:val="24"/>
          <w:szCs w:val="24"/>
          <w:lang w:val="fr-FR"/>
        </w:rPr>
        <w:t xml:space="preserve">Raschke, M., Boycheva, S., Crèvecoeur, M., Nunes-Nesi, A., Witt, S., Fernie, A. R., et al. </w:t>
      </w:r>
      <w:r w:rsidRPr="00054F59">
        <w:rPr>
          <w:rFonts w:ascii="Times New Roman" w:hAnsi="Times New Roman" w:cs="Times New Roman"/>
          <w:sz w:val="24"/>
          <w:szCs w:val="24"/>
        </w:rPr>
        <w:t>(2011). Enhanced levels of vitamin B6 increase aerial organ size and positively affect stress tolerance in Arabidopsis. Plant J. 66, 414–432. doi: 10.1111/j.1365-313X.2011.04499.x</w:t>
      </w:r>
    </w:p>
    <w:p w14:paraId="001768A7" w14:textId="77777777" w:rsidR="001540A2" w:rsidRPr="00054F59" w:rsidRDefault="001540A2" w:rsidP="00DE0C13">
      <w:pPr>
        <w:pStyle w:val="ListParagraph"/>
        <w:numPr>
          <w:ilvl w:val="0"/>
          <w:numId w:val="2"/>
        </w:numPr>
        <w:spacing w:after="0"/>
        <w:jc w:val="both"/>
        <w:rPr>
          <w:rFonts w:ascii="Times New Roman" w:hAnsi="Times New Roman" w:cs="Times New Roman"/>
          <w:sz w:val="24"/>
          <w:szCs w:val="24"/>
        </w:rPr>
      </w:pPr>
      <w:r w:rsidRPr="00054F59">
        <w:rPr>
          <w:rFonts w:ascii="Times New Roman" w:hAnsi="Times New Roman" w:cs="Times New Roman"/>
          <w:sz w:val="24"/>
          <w:szCs w:val="24"/>
        </w:rPr>
        <w:t>Raymond Park, J., Mcfarlane, I., Hartley, Phipps, R., and Ceddia, G. (2011). The role of transgenic crops in sustainable development. Plant Biotechnol. J. 9, 2–21. doi: 10.1111/j.1467-7652.2010.00565.x</w:t>
      </w:r>
    </w:p>
    <w:p w14:paraId="1D1688AA" w14:textId="77777777" w:rsidR="001540A2" w:rsidRPr="00054F59" w:rsidRDefault="001540A2" w:rsidP="00DE0C13">
      <w:pPr>
        <w:pStyle w:val="ListParagraph"/>
        <w:numPr>
          <w:ilvl w:val="0"/>
          <w:numId w:val="2"/>
        </w:numPr>
        <w:spacing w:after="0"/>
        <w:jc w:val="both"/>
        <w:rPr>
          <w:rFonts w:ascii="Times New Roman" w:hAnsi="Times New Roman" w:cs="Times New Roman"/>
          <w:sz w:val="24"/>
          <w:szCs w:val="24"/>
        </w:rPr>
      </w:pPr>
      <w:r w:rsidRPr="00054F59">
        <w:rPr>
          <w:rFonts w:ascii="Times New Roman" w:hAnsi="Times New Roman" w:cs="Times New Roman"/>
          <w:sz w:val="24"/>
          <w:szCs w:val="24"/>
        </w:rPr>
        <w:t>Rizvi, S., Raza, S. T., Ahmed, F., Ahmad, A., Abbas, S., and Mahdi, F. (2014). The role of vitamin E in human health and some diseases. Sultan Qaboos Univ. Med. J. 14, e157–e165.</w:t>
      </w:r>
    </w:p>
    <w:p w14:paraId="0485ABDE" w14:textId="77777777" w:rsidR="001540A2" w:rsidRPr="00054F59" w:rsidRDefault="001540A2" w:rsidP="004B4402">
      <w:pPr>
        <w:pStyle w:val="ListParagraph"/>
        <w:numPr>
          <w:ilvl w:val="0"/>
          <w:numId w:val="2"/>
        </w:numPr>
        <w:jc w:val="both"/>
        <w:rPr>
          <w:rFonts w:ascii="Times New Roman" w:hAnsi="Times New Roman" w:cs="Times New Roman"/>
          <w:sz w:val="24"/>
          <w:szCs w:val="24"/>
        </w:rPr>
      </w:pPr>
      <w:r w:rsidRPr="00054F59">
        <w:rPr>
          <w:rFonts w:ascii="Times New Roman" w:hAnsi="Times New Roman" w:cs="Times New Roman"/>
          <w:sz w:val="24"/>
          <w:szCs w:val="24"/>
        </w:rPr>
        <w:t>Rugini, E., Bashir, M. A., Cristofori, V., Ruggiero, B. &amp; Silvestri, C. A review of genetic improvement of main fruit trees through modern biotechnological tools and considerations of the cultivation and research of the engineered plant restrictions. Pakistan J. Agric. Sci. 57, 17–42 (2020).</w:t>
      </w:r>
    </w:p>
    <w:p w14:paraId="171F170D" w14:textId="77777777" w:rsidR="001540A2" w:rsidRPr="00054F59" w:rsidRDefault="001540A2" w:rsidP="00DE0C13">
      <w:pPr>
        <w:pStyle w:val="ListParagraph"/>
        <w:numPr>
          <w:ilvl w:val="0"/>
          <w:numId w:val="2"/>
        </w:numPr>
        <w:spacing w:after="0"/>
        <w:jc w:val="both"/>
        <w:rPr>
          <w:rFonts w:ascii="Times New Roman" w:hAnsi="Times New Roman" w:cs="Times New Roman"/>
          <w:sz w:val="24"/>
          <w:szCs w:val="24"/>
        </w:rPr>
      </w:pPr>
      <w:r w:rsidRPr="00054F59">
        <w:rPr>
          <w:rFonts w:ascii="Times New Roman" w:hAnsi="Times New Roman" w:cs="Times New Roman"/>
          <w:sz w:val="24"/>
          <w:szCs w:val="24"/>
        </w:rPr>
        <w:t>Saltzman, A., Birol, E., Bouis, H.E., Boy, E., De Moura, F.F., Islam, Y., Pfeiffer, W.H., 2013. Biofortification: progress toward a more nourishing future. Global Food Security 2(1), 9-17</w:t>
      </w:r>
    </w:p>
    <w:p w14:paraId="1EC4186E" w14:textId="77777777" w:rsidR="001540A2" w:rsidRPr="00054F59" w:rsidRDefault="001540A2" w:rsidP="00DE0C13">
      <w:pPr>
        <w:pStyle w:val="ListParagraph"/>
        <w:numPr>
          <w:ilvl w:val="0"/>
          <w:numId w:val="2"/>
        </w:numPr>
        <w:spacing w:after="0"/>
        <w:jc w:val="both"/>
        <w:rPr>
          <w:rFonts w:ascii="Times New Roman" w:hAnsi="Times New Roman" w:cs="Times New Roman"/>
          <w:sz w:val="24"/>
          <w:szCs w:val="24"/>
        </w:rPr>
      </w:pPr>
      <w:r w:rsidRPr="00054F59">
        <w:rPr>
          <w:rFonts w:ascii="Times New Roman" w:hAnsi="Times New Roman" w:cs="Times New Roman"/>
          <w:sz w:val="24"/>
          <w:szCs w:val="24"/>
        </w:rPr>
        <w:t xml:space="preserve"> </w:t>
      </w:r>
      <w:r w:rsidRPr="004412DF">
        <w:rPr>
          <w:rFonts w:ascii="Times New Roman" w:hAnsi="Times New Roman" w:cs="Times New Roman"/>
          <w:sz w:val="24"/>
          <w:szCs w:val="24"/>
          <w:lang w:val="es-US"/>
        </w:rPr>
        <w:t xml:space="preserve">Saxena J, Rawat S. Edible vaccines. </w:t>
      </w:r>
      <w:r w:rsidRPr="00054F59">
        <w:rPr>
          <w:rFonts w:ascii="Times New Roman" w:hAnsi="Times New Roman" w:cs="Times New Roman"/>
          <w:sz w:val="24"/>
          <w:szCs w:val="24"/>
        </w:rPr>
        <w:t xml:space="preserve">Advances in Biotechnology. 2014;207-26. </w:t>
      </w:r>
      <w:hyperlink r:id="rId34" w:history="1">
        <w:r w:rsidRPr="00054F59">
          <w:rPr>
            <w:rStyle w:val="Hyperlink"/>
            <w:rFonts w:ascii="Times New Roman" w:hAnsi="Times New Roman" w:cs="Times New Roman"/>
            <w:color w:val="auto"/>
            <w:sz w:val="24"/>
            <w:szCs w:val="24"/>
          </w:rPr>
          <w:t>https://doi.org/10.1007/978-81- 322-1554-7_12</w:t>
        </w:r>
      </w:hyperlink>
    </w:p>
    <w:p w14:paraId="63E9EB1B" w14:textId="77777777" w:rsidR="001540A2" w:rsidRPr="00054F59" w:rsidRDefault="001540A2" w:rsidP="008A2BD8">
      <w:pPr>
        <w:pStyle w:val="ListParagraph"/>
        <w:numPr>
          <w:ilvl w:val="0"/>
          <w:numId w:val="2"/>
        </w:numPr>
        <w:ind w:right="-188"/>
        <w:jc w:val="both"/>
        <w:rPr>
          <w:rFonts w:ascii="Times New Roman" w:eastAsia="Times New Roman" w:hAnsi="Times New Roman" w:cs="Times New Roman"/>
          <w:sz w:val="24"/>
          <w:szCs w:val="24"/>
          <w:lang w:eastAsia="en-IN"/>
        </w:rPr>
      </w:pPr>
      <w:r w:rsidRPr="00054F59">
        <w:rPr>
          <w:rFonts w:ascii="Times New Roman" w:eastAsia="Times New Roman" w:hAnsi="Times New Roman" w:cs="Times New Roman"/>
          <w:sz w:val="24"/>
          <w:szCs w:val="24"/>
          <w:lang w:eastAsia="en-IN"/>
        </w:rPr>
        <w:t>Schouten, H. J., Krens, F. A., Jacobsen, E., &amp; Cisgenics Consortium. (2006). Cisgenic plants are similar to traditionally bred plants: International regulations for genetically modified organisms should be altered to exempt cisgenesis. EMBO Reports, 7(8), 750–753.</w:t>
      </w:r>
    </w:p>
    <w:p w14:paraId="1FED5F06" w14:textId="77777777" w:rsidR="001540A2" w:rsidRPr="00054F59" w:rsidRDefault="001540A2" w:rsidP="00DE0C13">
      <w:pPr>
        <w:pStyle w:val="ListParagraph"/>
        <w:numPr>
          <w:ilvl w:val="0"/>
          <w:numId w:val="2"/>
        </w:numPr>
        <w:spacing w:after="0"/>
        <w:jc w:val="both"/>
        <w:rPr>
          <w:rFonts w:ascii="Times New Roman" w:hAnsi="Times New Roman" w:cs="Times New Roman"/>
          <w:sz w:val="24"/>
          <w:szCs w:val="24"/>
        </w:rPr>
      </w:pPr>
      <w:r w:rsidRPr="00054F59">
        <w:rPr>
          <w:rFonts w:ascii="Times New Roman" w:hAnsi="Times New Roman" w:cs="Times New Roman"/>
          <w:sz w:val="24"/>
          <w:szCs w:val="24"/>
        </w:rPr>
        <w:t>Schuler, T. H., Poppy, G. M., Kerry, B. R., and Denholm, I. (1998). Insect resistant transgenic plants. Trends Biotechnol. 16, 168–175. doi: 10.1016/S0167- 7799(97)01171-2</w:t>
      </w:r>
    </w:p>
    <w:p w14:paraId="70633874" w14:textId="77777777" w:rsidR="001540A2" w:rsidRPr="00054F59" w:rsidRDefault="001540A2" w:rsidP="008A2BD8">
      <w:pPr>
        <w:pStyle w:val="ListParagraph"/>
        <w:numPr>
          <w:ilvl w:val="0"/>
          <w:numId w:val="2"/>
        </w:numPr>
        <w:ind w:right="-188"/>
        <w:jc w:val="both"/>
        <w:rPr>
          <w:rFonts w:ascii="Times New Roman" w:eastAsia="Times New Roman" w:hAnsi="Times New Roman" w:cs="Times New Roman"/>
          <w:sz w:val="24"/>
          <w:szCs w:val="24"/>
          <w:lang w:eastAsia="en-IN"/>
        </w:rPr>
      </w:pPr>
      <w:r w:rsidRPr="004412DF">
        <w:rPr>
          <w:rFonts w:ascii="Times New Roman" w:eastAsia="Times New Roman" w:hAnsi="Times New Roman" w:cs="Times New Roman"/>
          <w:sz w:val="24"/>
          <w:szCs w:val="24"/>
          <w:lang w:val="es-US" w:eastAsia="en-IN"/>
        </w:rPr>
        <w:t xml:space="preserve">Scorza, R., Callahan, A. M., Dardick, C. D., Ravelonandro, M., &amp; Polak, J. (2013). </w:t>
      </w:r>
      <w:r w:rsidRPr="00054F59">
        <w:rPr>
          <w:rFonts w:ascii="Times New Roman" w:eastAsia="Times New Roman" w:hAnsi="Times New Roman" w:cs="Times New Roman"/>
          <w:sz w:val="24"/>
          <w:szCs w:val="24"/>
          <w:lang w:eastAsia="en-IN"/>
        </w:rPr>
        <w:t>Genetic engineering of Plum pox virus resistance: 'HoneySweet' plum - from concept to product. Plant Cell, Tissue and Organ Culture (PCTOC), 115(1), 1–12.</w:t>
      </w:r>
    </w:p>
    <w:p w14:paraId="29799ABA" w14:textId="77777777" w:rsidR="001540A2" w:rsidRPr="00054F59" w:rsidRDefault="001540A2" w:rsidP="008A2BD8">
      <w:pPr>
        <w:pStyle w:val="ListParagraph"/>
        <w:numPr>
          <w:ilvl w:val="0"/>
          <w:numId w:val="2"/>
        </w:numPr>
        <w:ind w:right="-188"/>
        <w:jc w:val="both"/>
        <w:rPr>
          <w:rFonts w:ascii="Times New Roman" w:hAnsi="Times New Roman" w:cs="Times New Roman"/>
          <w:sz w:val="24"/>
          <w:szCs w:val="24"/>
        </w:rPr>
      </w:pPr>
      <w:r w:rsidRPr="004412DF">
        <w:rPr>
          <w:rFonts w:ascii="Times New Roman" w:hAnsi="Times New Roman" w:cs="Times New Roman"/>
          <w:sz w:val="24"/>
          <w:szCs w:val="24"/>
          <w:lang w:val="es-US"/>
        </w:rPr>
        <w:t xml:space="preserve">Scorza, R., Callahan, A. M., Dardick, C. D., Ravelonandro, M., &amp; Polak, J. (2013). </w:t>
      </w:r>
      <w:r w:rsidRPr="00054F59">
        <w:rPr>
          <w:rFonts w:ascii="Times New Roman" w:hAnsi="Times New Roman" w:cs="Times New Roman"/>
          <w:sz w:val="24"/>
          <w:szCs w:val="24"/>
        </w:rPr>
        <w:t>Genetic engineering of Plum pox virus resistance: 'HoneySweet' plum - from concept to product. Plant Cell, Tissue and Organ Culture (PCTOC), 115(1), 1-12.</w:t>
      </w:r>
    </w:p>
    <w:p w14:paraId="39318A4B" w14:textId="77777777" w:rsidR="001540A2" w:rsidRPr="00054F59" w:rsidRDefault="001540A2" w:rsidP="00DE0C13">
      <w:pPr>
        <w:pStyle w:val="ListParagraph"/>
        <w:numPr>
          <w:ilvl w:val="0"/>
          <w:numId w:val="2"/>
        </w:numPr>
        <w:spacing w:after="0"/>
        <w:jc w:val="both"/>
        <w:rPr>
          <w:rFonts w:ascii="Times New Roman" w:hAnsi="Times New Roman" w:cs="Times New Roman"/>
          <w:sz w:val="24"/>
          <w:szCs w:val="24"/>
        </w:rPr>
      </w:pPr>
      <w:r w:rsidRPr="00054F59">
        <w:rPr>
          <w:rFonts w:ascii="Times New Roman" w:hAnsi="Times New Roman" w:cs="Times New Roman"/>
          <w:sz w:val="24"/>
          <w:szCs w:val="24"/>
        </w:rPr>
        <w:t>Shrawat A, Lorz H. Agrobacterium-mediated transformation of cereals: a promising approach crossing barriers. Plant Biotechnol J. 2006;4(6):575-603.</w:t>
      </w:r>
    </w:p>
    <w:p w14:paraId="3C9325FB" w14:textId="77777777" w:rsidR="001540A2" w:rsidRPr="00054F59" w:rsidRDefault="001540A2" w:rsidP="00E06E34">
      <w:pPr>
        <w:pStyle w:val="ListParagraph"/>
        <w:numPr>
          <w:ilvl w:val="0"/>
          <w:numId w:val="2"/>
        </w:numPr>
        <w:spacing w:after="0"/>
        <w:jc w:val="both"/>
        <w:rPr>
          <w:rFonts w:ascii="Times New Roman" w:hAnsi="Times New Roman" w:cs="Times New Roman"/>
          <w:sz w:val="24"/>
          <w:szCs w:val="24"/>
        </w:rPr>
      </w:pPr>
      <w:r w:rsidRPr="00054F59">
        <w:rPr>
          <w:rFonts w:ascii="Times New Roman" w:hAnsi="Times New Roman" w:cs="Times New Roman"/>
          <w:sz w:val="24"/>
          <w:szCs w:val="24"/>
        </w:rPr>
        <w:t xml:space="preserve"> Smolka, A., Li, X.-Y., Heikelt, C., Welander, M. &amp; Zhu, L.-H. Effects of transgenicrootstocks on growth and development of non-transgenic scion cultivars inapple. Transgenic Res. 19, 933–948 (2010)</w:t>
      </w:r>
    </w:p>
    <w:p w14:paraId="7424D3A4" w14:textId="77777777" w:rsidR="001540A2" w:rsidRPr="00054F59" w:rsidRDefault="001540A2" w:rsidP="00DE0C13">
      <w:pPr>
        <w:pStyle w:val="ListParagraph"/>
        <w:numPr>
          <w:ilvl w:val="0"/>
          <w:numId w:val="2"/>
        </w:numPr>
        <w:spacing w:after="0"/>
        <w:jc w:val="both"/>
        <w:rPr>
          <w:rFonts w:ascii="Times New Roman" w:hAnsi="Times New Roman" w:cs="Times New Roman"/>
          <w:sz w:val="24"/>
          <w:szCs w:val="24"/>
        </w:rPr>
      </w:pPr>
      <w:r w:rsidRPr="00054F59">
        <w:rPr>
          <w:rFonts w:ascii="Times New Roman" w:hAnsi="Times New Roman" w:cs="Times New Roman"/>
          <w:sz w:val="24"/>
          <w:szCs w:val="24"/>
        </w:rPr>
        <w:t>Smyth, S., Phillips, P. W. B., and Castle, D. (2014). Benefits of genetically modified herbicide tolerant canola in Western Canada. Int. J. Biotechnol. 13:181. doi: 10.1504/IJBT.2014.068928</w:t>
      </w:r>
    </w:p>
    <w:p w14:paraId="43D82307" w14:textId="77777777" w:rsidR="001540A2" w:rsidRPr="00054F59" w:rsidRDefault="001540A2" w:rsidP="00DE0C13">
      <w:pPr>
        <w:pStyle w:val="ListParagraph"/>
        <w:numPr>
          <w:ilvl w:val="0"/>
          <w:numId w:val="2"/>
        </w:numPr>
        <w:spacing w:after="0"/>
        <w:jc w:val="both"/>
        <w:rPr>
          <w:rFonts w:ascii="Times New Roman" w:hAnsi="Times New Roman" w:cs="Times New Roman"/>
          <w:sz w:val="24"/>
          <w:szCs w:val="24"/>
        </w:rPr>
      </w:pPr>
      <w:r w:rsidRPr="00054F59">
        <w:rPr>
          <w:rFonts w:ascii="Times New Roman" w:hAnsi="Times New Roman" w:cs="Times New Roman"/>
          <w:sz w:val="24"/>
          <w:szCs w:val="24"/>
        </w:rPr>
        <w:lastRenderedPageBreak/>
        <w:t xml:space="preserve">Stoger E, Sack M, Nicholson L, Fischer R, Christou P. Recent progress in plantibody technology. Current Pharmaceutical Design. 2005;11:2439-57. </w:t>
      </w:r>
      <w:hyperlink r:id="rId35" w:history="1">
        <w:r w:rsidRPr="00054F59">
          <w:rPr>
            <w:rStyle w:val="Hyperlink"/>
            <w:rFonts w:ascii="Times New Roman" w:hAnsi="Times New Roman" w:cs="Times New Roman"/>
            <w:color w:val="auto"/>
            <w:sz w:val="24"/>
            <w:szCs w:val="24"/>
          </w:rPr>
          <w:t>https://doi.org/10.2174/1381612054367535</w:t>
        </w:r>
      </w:hyperlink>
    </w:p>
    <w:p w14:paraId="55C4A579" w14:textId="77777777" w:rsidR="001540A2" w:rsidRPr="00054F59" w:rsidRDefault="001540A2" w:rsidP="00DE0C13">
      <w:pPr>
        <w:pStyle w:val="ListParagraph"/>
        <w:numPr>
          <w:ilvl w:val="0"/>
          <w:numId w:val="2"/>
        </w:numPr>
        <w:spacing w:after="0"/>
        <w:jc w:val="both"/>
        <w:rPr>
          <w:rFonts w:ascii="Times New Roman" w:hAnsi="Times New Roman" w:cs="Times New Roman"/>
          <w:sz w:val="24"/>
          <w:szCs w:val="24"/>
        </w:rPr>
      </w:pPr>
      <w:r w:rsidRPr="0063716F">
        <w:rPr>
          <w:rFonts w:ascii="Times New Roman" w:hAnsi="Times New Roman" w:cs="Times New Roman"/>
          <w:sz w:val="24"/>
          <w:szCs w:val="24"/>
          <w:lang w:val="fr-FR"/>
        </w:rPr>
        <w:t xml:space="preserve">Storozhenko, S., De Brouwer, V., Volckaert, M., Navarrete, O., Blancquaert, D., Zhang, G. F., et al. </w:t>
      </w:r>
      <w:r w:rsidRPr="00054F59">
        <w:rPr>
          <w:rFonts w:ascii="Times New Roman" w:hAnsi="Times New Roman" w:cs="Times New Roman"/>
          <w:sz w:val="24"/>
          <w:szCs w:val="24"/>
        </w:rPr>
        <w:t>(2007). Folate fortification of rice by metabolic engineering. Nat. Biotechnol. 25, 1277–1279. doi: 10.1038/nbt1351</w:t>
      </w:r>
    </w:p>
    <w:p w14:paraId="740CFC4E" w14:textId="77777777" w:rsidR="001540A2" w:rsidRPr="00054F59" w:rsidRDefault="001540A2" w:rsidP="008A2BD8">
      <w:pPr>
        <w:pStyle w:val="ListParagraph"/>
        <w:numPr>
          <w:ilvl w:val="0"/>
          <w:numId w:val="2"/>
        </w:numPr>
        <w:ind w:right="-188"/>
        <w:jc w:val="both"/>
        <w:rPr>
          <w:rFonts w:ascii="Times New Roman" w:hAnsi="Times New Roman" w:cs="Times New Roman"/>
          <w:sz w:val="24"/>
          <w:szCs w:val="24"/>
        </w:rPr>
      </w:pPr>
      <w:r w:rsidRPr="00054F59">
        <w:rPr>
          <w:rFonts w:ascii="Times New Roman" w:hAnsi="Times New Roman" w:cs="Times New Roman"/>
          <w:sz w:val="24"/>
          <w:szCs w:val="24"/>
        </w:rPr>
        <w:t>Suttle, J. C., &amp; Higgins, T. J. (2019). Genetic Modification of Potatoes for Enhanced Nutritional Quality. In Transgenic Plants: Methods and Protocols (pp. 121-134). Springer.</w:t>
      </w:r>
    </w:p>
    <w:p w14:paraId="31382503" w14:textId="77777777" w:rsidR="001540A2" w:rsidRPr="00054F59" w:rsidRDefault="001540A2" w:rsidP="00DE0C13">
      <w:pPr>
        <w:pStyle w:val="ListParagraph"/>
        <w:numPr>
          <w:ilvl w:val="0"/>
          <w:numId w:val="2"/>
        </w:numPr>
        <w:spacing w:after="0"/>
        <w:jc w:val="both"/>
        <w:rPr>
          <w:rFonts w:ascii="Times New Roman" w:hAnsi="Times New Roman" w:cs="Times New Roman"/>
          <w:sz w:val="24"/>
          <w:szCs w:val="24"/>
        </w:rPr>
      </w:pPr>
      <w:r w:rsidRPr="00054F59">
        <w:rPr>
          <w:rFonts w:ascii="Times New Roman" w:hAnsi="Times New Roman" w:cs="Times New Roman"/>
          <w:sz w:val="24"/>
          <w:szCs w:val="24"/>
        </w:rPr>
        <w:t xml:space="preserve">Tackett CO, Mason HS. A review of oral vaccination with transgenic vegetables. Microbes and Infection. 1999;1:777- 83. </w:t>
      </w:r>
      <w:hyperlink r:id="rId36" w:history="1">
        <w:r w:rsidRPr="00054F59">
          <w:rPr>
            <w:rStyle w:val="Hyperlink"/>
            <w:rFonts w:ascii="Times New Roman" w:hAnsi="Times New Roman" w:cs="Times New Roman"/>
            <w:color w:val="auto"/>
            <w:sz w:val="24"/>
            <w:szCs w:val="24"/>
          </w:rPr>
          <w:t>https://doi.org/10.1016/S1286-4579(99)80080-X</w:t>
        </w:r>
      </w:hyperlink>
    </w:p>
    <w:p w14:paraId="51F0B47D" w14:textId="77777777" w:rsidR="001540A2" w:rsidRPr="00054F59" w:rsidRDefault="001540A2" w:rsidP="00DE0C13">
      <w:pPr>
        <w:pStyle w:val="ListParagraph"/>
        <w:numPr>
          <w:ilvl w:val="0"/>
          <w:numId w:val="2"/>
        </w:numPr>
        <w:spacing w:after="0"/>
        <w:jc w:val="both"/>
        <w:rPr>
          <w:rFonts w:ascii="Times New Roman" w:hAnsi="Times New Roman" w:cs="Times New Roman"/>
          <w:sz w:val="24"/>
          <w:szCs w:val="24"/>
        </w:rPr>
      </w:pPr>
      <w:r w:rsidRPr="00054F59">
        <w:rPr>
          <w:rFonts w:ascii="Times New Roman" w:hAnsi="Times New Roman" w:cs="Times New Roman"/>
          <w:sz w:val="24"/>
          <w:szCs w:val="24"/>
        </w:rPr>
        <w:t>Takahashi, M., Terada, Y., Nakai, I., Nakanishi, H., Yoshimura, E., and Mori, S. (2003). Role of nicotianamine in the intracellular delivery of metals and plant reproductive development. Plant Cell. 15, 1263–1280. doi: 10.1105/tpc.010256</w:t>
      </w:r>
    </w:p>
    <w:p w14:paraId="1A48F56E" w14:textId="77777777" w:rsidR="001540A2" w:rsidRPr="00054F59" w:rsidRDefault="001540A2" w:rsidP="00DE0C13">
      <w:pPr>
        <w:pStyle w:val="ListParagraph"/>
        <w:numPr>
          <w:ilvl w:val="0"/>
          <w:numId w:val="2"/>
        </w:numPr>
        <w:spacing w:after="0"/>
        <w:jc w:val="both"/>
        <w:rPr>
          <w:rFonts w:ascii="Times New Roman" w:hAnsi="Times New Roman" w:cs="Times New Roman"/>
          <w:sz w:val="24"/>
          <w:szCs w:val="24"/>
        </w:rPr>
      </w:pPr>
      <w:r w:rsidRPr="00054F59">
        <w:rPr>
          <w:rFonts w:ascii="Times New Roman" w:hAnsi="Times New Roman" w:cs="Times New Roman"/>
          <w:sz w:val="24"/>
          <w:szCs w:val="24"/>
        </w:rPr>
        <w:t>Tanaka, H., Yabuta, Y., Tamoi, M., Tanabe, N., and Shigeoka, S. (2015). Generation of transgenic tobacco plants with enhanced tocotrienol levels through the ectopic expression of rice homogentisate geranylgeranyl transferase. Plant Biotechnol. 32, 233–238. doi: 10.5511/plantbiotechnology.15.0702a</w:t>
      </w:r>
    </w:p>
    <w:p w14:paraId="7BFC4484" w14:textId="77777777" w:rsidR="001540A2" w:rsidRPr="00054F59" w:rsidRDefault="001540A2" w:rsidP="00DE0C13">
      <w:pPr>
        <w:pStyle w:val="ListParagraph"/>
        <w:numPr>
          <w:ilvl w:val="0"/>
          <w:numId w:val="2"/>
        </w:numPr>
        <w:spacing w:after="0"/>
        <w:jc w:val="both"/>
        <w:rPr>
          <w:rFonts w:ascii="Times New Roman" w:hAnsi="Times New Roman" w:cs="Times New Roman"/>
          <w:sz w:val="24"/>
          <w:szCs w:val="24"/>
        </w:rPr>
      </w:pPr>
      <w:r w:rsidRPr="00054F59">
        <w:rPr>
          <w:rFonts w:ascii="Times New Roman" w:hAnsi="Times New Roman" w:cs="Times New Roman"/>
          <w:sz w:val="24"/>
          <w:szCs w:val="24"/>
        </w:rPr>
        <w:t xml:space="preserve">Twyman RM, Schillberg S, Fischer R. Transgenic plants in the biopharmaceutical market. Expert Opinion on Emerging Drugs. 2005;10:185-218. </w:t>
      </w:r>
      <w:hyperlink r:id="rId37" w:history="1">
        <w:r w:rsidRPr="00054F59">
          <w:rPr>
            <w:rStyle w:val="Hyperlink"/>
            <w:rFonts w:ascii="Times New Roman" w:hAnsi="Times New Roman" w:cs="Times New Roman"/>
            <w:color w:val="auto"/>
            <w:sz w:val="24"/>
            <w:szCs w:val="24"/>
          </w:rPr>
          <w:t>https://doi.org/10.1517/14728214.10.1.185</w:t>
        </w:r>
      </w:hyperlink>
    </w:p>
    <w:p w14:paraId="17DD67B4" w14:textId="77777777" w:rsidR="001540A2" w:rsidRPr="00054F59" w:rsidRDefault="001540A2" w:rsidP="008A2BD8">
      <w:pPr>
        <w:pStyle w:val="ListParagraph"/>
        <w:numPr>
          <w:ilvl w:val="0"/>
          <w:numId w:val="2"/>
        </w:numPr>
        <w:ind w:right="-188"/>
        <w:jc w:val="both"/>
        <w:rPr>
          <w:rFonts w:ascii="Times New Roman" w:eastAsia="Times New Roman" w:hAnsi="Times New Roman" w:cs="Times New Roman"/>
          <w:sz w:val="24"/>
          <w:szCs w:val="24"/>
          <w:lang w:eastAsia="en-IN"/>
        </w:rPr>
      </w:pPr>
      <w:r w:rsidRPr="00054F59">
        <w:rPr>
          <w:rFonts w:ascii="Times New Roman" w:eastAsia="Times New Roman" w:hAnsi="Times New Roman" w:cs="Times New Roman"/>
          <w:sz w:val="24"/>
          <w:szCs w:val="24"/>
          <w:lang w:eastAsia="en-IN"/>
        </w:rPr>
        <w:t>Vanderzande, S., Wegrzyn, T., &amp; Gardner, K. (2017). Release of the First Genetically Engineered Apples: Hudson Valley 'Arctic' Apples. Acta Horticulturae, 1172, 239–244.</w:t>
      </w:r>
    </w:p>
    <w:p w14:paraId="23E01FA9" w14:textId="77777777" w:rsidR="001540A2" w:rsidRPr="00054F59" w:rsidRDefault="001540A2" w:rsidP="00DE0C13">
      <w:pPr>
        <w:pStyle w:val="ListParagraph"/>
        <w:numPr>
          <w:ilvl w:val="0"/>
          <w:numId w:val="2"/>
        </w:numPr>
        <w:spacing w:after="0"/>
        <w:jc w:val="both"/>
        <w:rPr>
          <w:rFonts w:ascii="Times New Roman" w:hAnsi="Times New Roman" w:cs="Times New Roman"/>
          <w:sz w:val="24"/>
          <w:szCs w:val="24"/>
        </w:rPr>
      </w:pPr>
      <w:r w:rsidRPr="00054F59">
        <w:rPr>
          <w:rFonts w:ascii="Times New Roman" w:hAnsi="Times New Roman" w:cs="Times New Roman"/>
          <w:sz w:val="24"/>
          <w:szCs w:val="24"/>
        </w:rPr>
        <w:t>Walmsley A, Arntzen C, Plants for delivery of edible vaccines. Curr Opin Biotechnol. 2000;11(2):126.</w:t>
      </w:r>
    </w:p>
    <w:p w14:paraId="682B63DE" w14:textId="77777777" w:rsidR="001540A2" w:rsidRPr="00054F59" w:rsidRDefault="001540A2" w:rsidP="00DE0C13">
      <w:pPr>
        <w:pStyle w:val="ListParagraph"/>
        <w:numPr>
          <w:ilvl w:val="0"/>
          <w:numId w:val="2"/>
        </w:numPr>
        <w:spacing w:after="0"/>
        <w:jc w:val="both"/>
        <w:rPr>
          <w:rFonts w:ascii="Times New Roman" w:hAnsi="Times New Roman" w:cs="Times New Roman"/>
          <w:sz w:val="24"/>
          <w:szCs w:val="24"/>
        </w:rPr>
      </w:pPr>
      <w:r w:rsidRPr="00054F59">
        <w:rPr>
          <w:rFonts w:ascii="Times New Roman" w:hAnsi="Times New Roman" w:cs="Times New Roman"/>
          <w:sz w:val="24"/>
          <w:szCs w:val="24"/>
        </w:rPr>
        <w:t xml:space="preserve">Walmsley AM, Arntzen CJ. Plants for delivery of edible vaccines. Current Opinion in Biotechnology. 2000;11:126- 129. </w:t>
      </w:r>
      <w:hyperlink r:id="rId38" w:history="1">
        <w:r w:rsidRPr="00054F59">
          <w:rPr>
            <w:rStyle w:val="Hyperlink"/>
            <w:rFonts w:ascii="Times New Roman" w:hAnsi="Times New Roman" w:cs="Times New Roman"/>
            <w:color w:val="auto"/>
            <w:sz w:val="24"/>
            <w:szCs w:val="24"/>
          </w:rPr>
          <w:t>https://doi.org/10.1016/S0958-1669(00)00070-7</w:t>
        </w:r>
      </w:hyperlink>
    </w:p>
    <w:p w14:paraId="63A334CE" w14:textId="77777777" w:rsidR="001540A2" w:rsidRPr="00054F59" w:rsidRDefault="001540A2" w:rsidP="00DE0C13">
      <w:pPr>
        <w:pStyle w:val="ListParagraph"/>
        <w:numPr>
          <w:ilvl w:val="0"/>
          <w:numId w:val="2"/>
        </w:numPr>
        <w:spacing w:after="0"/>
        <w:jc w:val="both"/>
        <w:rPr>
          <w:rFonts w:ascii="Times New Roman" w:hAnsi="Times New Roman" w:cs="Times New Roman"/>
          <w:sz w:val="24"/>
          <w:szCs w:val="24"/>
        </w:rPr>
      </w:pPr>
      <w:r w:rsidRPr="0063716F">
        <w:rPr>
          <w:rFonts w:ascii="Times New Roman" w:hAnsi="Times New Roman" w:cs="Times New Roman"/>
          <w:sz w:val="24"/>
          <w:szCs w:val="24"/>
          <w:lang w:val="fr-FR"/>
        </w:rPr>
        <w:t xml:space="preserve">Wang, C., Zeng, J., Li, Y., Hu, W., Chen, L., Miao, Y., et al. </w:t>
      </w:r>
      <w:r w:rsidRPr="00054F59">
        <w:rPr>
          <w:rFonts w:ascii="Times New Roman" w:hAnsi="Times New Roman" w:cs="Times New Roman"/>
          <w:sz w:val="24"/>
          <w:szCs w:val="24"/>
        </w:rPr>
        <w:t>(2014). Enrichment of provitamin A content in wheat (Triticum aestivum L.) by introduction of the bacterial carotenoid biosynthetic genes CrtB and CrtI. J. Exp. Bot. 65, 2545–2556. doi: 10.1093/jxb/eru138</w:t>
      </w:r>
    </w:p>
    <w:p w14:paraId="072DB807" w14:textId="77777777" w:rsidR="001540A2" w:rsidRPr="00054F59" w:rsidRDefault="001540A2" w:rsidP="008A2BD8">
      <w:pPr>
        <w:pStyle w:val="ListParagraph"/>
        <w:numPr>
          <w:ilvl w:val="0"/>
          <w:numId w:val="2"/>
        </w:numPr>
        <w:ind w:right="-188"/>
        <w:jc w:val="both"/>
        <w:rPr>
          <w:rFonts w:ascii="Times New Roman" w:hAnsi="Times New Roman" w:cs="Times New Roman"/>
          <w:sz w:val="24"/>
          <w:szCs w:val="24"/>
        </w:rPr>
      </w:pPr>
      <w:r w:rsidRPr="00054F59">
        <w:rPr>
          <w:rFonts w:ascii="Times New Roman" w:hAnsi="Times New Roman" w:cs="Times New Roman"/>
          <w:sz w:val="24"/>
          <w:szCs w:val="24"/>
        </w:rPr>
        <w:t>Wang, W., Dai, H., Zhang, H., &amp; Lei, Y. (2017). Suppression of enzymatic browning in apple slices by UV-C treatment and its relation to polyphenol oxidase and phenylalanine ammonia-lyase. Food Chemistry, 231, 141-147.</w:t>
      </w:r>
    </w:p>
    <w:p w14:paraId="7FF99B50" w14:textId="77777777" w:rsidR="001540A2" w:rsidRPr="00054F59" w:rsidRDefault="001540A2" w:rsidP="00DE0C13">
      <w:pPr>
        <w:pStyle w:val="ListParagraph"/>
        <w:numPr>
          <w:ilvl w:val="0"/>
          <w:numId w:val="2"/>
        </w:numPr>
        <w:spacing w:after="0"/>
        <w:jc w:val="both"/>
        <w:rPr>
          <w:rFonts w:ascii="Times New Roman" w:hAnsi="Times New Roman" w:cs="Times New Roman"/>
          <w:sz w:val="24"/>
          <w:szCs w:val="24"/>
        </w:rPr>
      </w:pPr>
      <w:r w:rsidRPr="00054F59">
        <w:rPr>
          <w:rFonts w:ascii="Times New Roman" w:hAnsi="Times New Roman" w:cs="Times New Roman"/>
          <w:sz w:val="24"/>
          <w:szCs w:val="24"/>
        </w:rPr>
        <w:t>Welch, R. M., and Graham, R. D. (2004). Breeding for micronutrients in staple food crops from a human nutrition perspective. J. Exp. Bot. 55, 353–364. doi: 10.1093/jxb/erh064</w:t>
      </w:r>
    </w:p>
    <w:p w14:paraId="25C843CD" w14:textId="77777777" w:rsidR="001540A2" w:rsidRPr="00054F59" w:rsidRDefault="001540A2" w:rsidP="00DE0C13">
      <w:pPr>
        <w:pStyle w:val="ListParagraph"/>
        <w:numPr>
          <w:ilvl w:val="0"/>
          <w:numId w:val="2"/>
        </w:numPr>
        <w:spacing w:after="0"/>
        <w:jc w:val="both"/>
        <w:rPr>
          <w:rFonts w:ascii="Times New Roman" w:hAnsi="Times New Roman" w:cs="Times New Roman"/>
          <w:sz w:val="24"/>
          <w:szCs w:val="24"/>
        </w:rPr>
      </w:pPr>
      <w:r w:rsidRPr="00054F59">
        <w:rPr>
          <w:rFonts w:ascii="Times New Roman" w:hAnsi="Times New Roman" w:cs="Times New Roman"/>
          <w:sz w:val="24"/>
          <w:szCs w:val="24"/>
        </w:rPr>
        <w:t>Wirth, J., Poletti, S., Aeschlimann, B., Yakandawala, N., Drosse, B., Osorio, S., et al. (2009). Rice endosperm iron biofortification by targeted and synergistic action of nicotianamine synthase and ferritin. Plant Biotechnol. J. 7, 631–644. doi: 10.1111/j.1467-7652.2009.00430.x</w:t>
      </w:r>
    </w:p>
    <w:p w14:paraId="0EDDCD24" w14:textId="77777777" w:rsidR="001540A2" w:rsidRPr="00054F59" w:rsidRDefault="001540A2" w:rsidP="00DE0C13">
      <w:pPr>
        <w:pStyle w:val="ListParagraph"/>
        <w:numPr>
          <w:ilvl w:val="0"/>
          <w:numId w:val="2"/>
        </w:numPr>
        <w:spacing w:after="0"/>
        <w:jc w:val="both"/>
        <w:rPr>
          <w:rFonts w:ascii="Times New Roman" w:hAnsi="Times New Roman" w:cs="Times New Roman"/>
          <w:sz w:val="24"/>
          <w:szCs w:val="24"/>
        </w:rPr>
      </w:pPr>
      <w:r w:rsidRPr="00054F59">
        <w:rPr>
          <w:rFonts w:ascii="Times New Roman" w:hAnsi="Times New Roman" w:cs="Times New Roman"/>
          <w:sz w:val="24"/>
          <w:szCs w:val="24"/>
        </w:rPr>
        <w:t>Wong, J., Lambert, R., Wurtzel, E., and Rocheford, T. (2004). QTL and candidate genes phytoene synthase and carotene desaturase associated with the accumulation of carotenoids in maize. Theor. Appl. Genet. 108, 349–359. doi: 10.1007/s00122-003-1436-4</w:t>
      </w:r>
    </w:p>
    <w:p w14:paraId="6E13A45C" w14:textId="77777777" w:rsidR="001540A2" w:rsidRPr="00054F59" w:rsidRDefault="001540A2" w:rsidP="00DE0C13">
      <w:pPr>
        <w:pStyle w:val="ListParagraph"/>
        <w:numPr>
          <w:ilvl w:val="0"/>
          <w:numId w:val="2"/>
        </w:numPr>
        <w:spacing w:after="0"/>
        <w:jc w:val="both"/>
        <w:rPr>
          <w:rFonts w:ascii="Times New Roman" w:hAnsi="Times New Roman" w:cs="Times New Roman"/>
          <w:sz w:val="24"/>
          <w:szCs w:val="24"/>
        </w:rPr>
      </w:pPr>
      <w:r w:rsidRPr="00054F59">
        <w:rPr>
          <w:rFonts w:ascii="Times New Roman" w:hAnsi="Times New Roman" w:cs="Times New Roman"/>
          <w:sz w:val="24"/>
          <w:szCs w:val="24"/>
        </w:rPr>
        <w:lastRenderedPageBreak/>
        <w:t>Xudong Ye, Salim Al-Babili, Andreas Kloti, et al. Engineering the provitamin A (B-carotene) biosynthetic pathway into (carotenod-free) rice endosperm. Science. 2000;287:303-305</w:t>
      </w:r>
    </w:p>
    <w:p w14:paraId="029545CD" w14:textId="77777777" w:rsidR="001540A2" w:rsidRPr="00054F59" w:rsidRDefault="001540A2" w:rsidP="00DE0C13">
      <w:pPr>
        <w:pStyle w:val="ListParagraph"/>
        <w:numPr>
          <w:ilvl w:val="0"/>
          <w:numId w:val="2"/>
        </w:numPr>
        <w:spacing w:after="0"/>
        <w:jc w:val="both"/>
        <w:rPr>
          <w:rFonts w:ascii="Times New Roman" w:hAnsi="Times New Roman" w:cs="Times New Roman"/>
          <w:sz w:val="24"/>
          <w:szCs w:val="24"/>
        </w:rPr>
      </w:pPr>
      <w:r w:rsidRPr="00054F59">
        <w:rPr>
          <w:rFonts w:ascii="Times New Roman" w:hAnsi="Times New Roman" w:cs="Times New Roman"/>
          <w:sz w:val="24"/>
          <w:szCs w:val="24"/>
        </w:rPr>
        <w:t>Yang, W., Cahoon, R. E., Hunter, S. C., Zhang, C., Han, J., Borgschulte, T., et al. (2011). Vitamin E biosynthesis: functional characterization of the monocot homogentisate geranylgeranyl transferase. Plant J. 65, 206–217. doi: 10.1111/j.1365-313X.2010.04417.x</w:t>
      </w:r>
    </w:p>
    <w:p w14:paraId="33A37E00" w14:textId="77777777" w:rsidR="001540A2" w:rsidRPr="00054F59" w:rsidRDefault="001540A2" w:rsidP="00DE0C13">
      <w:pPr>
        <w:pStyle w:val="ListParagraph"/>
        <w:numPr>
          <w:ilvl w:val="0"/>
          <w:numId w:val="2"/>
        </w:numPr>
        <w:spacing w:after="0"/>
        <w:jc w:val="both"/>
        <w:rPr>
          <w:rFonts w:ascii="Times New Roman" w:hAnsi="Times New Roman" w:cs="Times New Roman"/>
          <w:sz w:val="24"/>
          <w:szCs w:val="24"/>
        </w:rPr>
      </w:pPr>
      <w:r w:rsidRPr="00054F59">
        <w:rPr>
          <w:rFonts w:ascii="Times New Roman" w:hAnsi="Times New Roman" w:cs="Times New Roman"/>
          <w:sz w:val="24"/>
          <w:szCs w:val="24"/>
        </w:rPr>
        <w:t>Yip, R. (1994). Iron deficiency: contemporary scientific issues and international programmatic approaches. J. Nutr. 124, 1479–1490. doi: 10.1093/jn/124.suppl_8.1479S</w:t>
      </w:r>
    </w:p>
    <w:p w14:paraId="22258625" w14:textId="77777777" w:rsidR="001540A2" w:rsidRPr="00054F59" w:rsidRDefault="001540A2" w:rsidP="00DE0C13">
      <w:pPr>
        <w:pStyle w:val="ListParagraph"/>
        <w:numPr>
          <w:ilvl w:val="0"/>
          <w:numId w:val="2"/>
        </w:numPr>
        <w:spacing w:after="0"/>
        <w:jc w:val="both"/>
        <w:rPr>
          <w:rFonts w:ascii="Times New Roman" w:hAnsi="Times New Roman" w:cs="Times New Roman"/>
          <w:sz w:val="24"/>
          <w:szCs w:val="24"/>
        </w:rPr>
      </w:pPr>
      <w:r w:rsidRPr="00054F59">
        <w:rPr>
          <w:rFonts w:ascii="Times New Roman" w:hAnsi="Times New Roman" w:cs="Times New Roman"/>
          <w:sz w:val="24"/>
          <w:szCs w:val="24"/>
        </w:rPr>
        <w:t>Zhou, J. R., and Erdman J. W. Jr. (1995). Phytic acid in health and disease. Crit. Rev. Food Sci. Nutr. 35, 495–508. doi: 10.1080/10408399509527712</w:t>
      </w:r>
    </w:p>
    <w:p w14:paraId="1497F024" w14:textId="77777777" w:rsidR="001540A2" w:rsidRPr="00054F59" w:rsidRDefault="001540A2" w:rsidP="00DE0C13">
      <w:pPr>
        <w:pStyle w:val="ListParagraph"/>
        <w:numPr>
          <w:ilvl w:val="0"/>
          <w:numId w:val="2"/>
        </w:numPr>
        <w:spacing w:after="0"/>
        <w:jc w:val="both"/>
        <w:rPr>
          <w:rFonts w:ascii="Times New Roman" w:hAnsi="Times New Roman" w:cs="Times New Roman"/>
          <w:sz w:val="24"/>
          <w:szCs w:val="24"/>
        </w:rPr>
      </w:pPr>
      <w:r w:rsidRPr="00054F59">
        <w:rPr>
          <w:rFonts w:ascii="Times New Roman" w:hAnsi="Times New Roman" w:cs="Times New Roman"/>
          <w:sz w:val="24"/>
          <w:szCs w:val="24"/>
        </w:rPr>
        <w:t>Zhu, C., Naqvi, S., Breitenbach, J., Sandmann, G., Christou, P., and Capell, T. (2008). Combinatorial genetic transformation generates a library of metabolic phenotypes for the carotenoid pathway in maize. Proc. Natl. Acad. Sci. U.S.A. 105, 18232–18237. doi: 10.1073/pnas.08097 37105</w:t>
      </w:r>
    </w:p>
    <w:p w14:paraId="23E45F7C" w14:textId="77777777" w:rsidR="001540A2" w:rsidRPr="00054F59" w:rsidRDefault="001540A2" w:rsidP="00DE0C13">
      <w:pPr>
        <w:pStyle w:val="ListParagraph"/>
        <w:numPr>
          <w:ilvl w:val="0"/>
          <w:numId w:val="2"/>
        </w:numPr>
        <w:spacing w:after="0"/>
        <w:jc w:val="both"/>
        <w:rPr>
          <w:rFonts w:ascii="Times New Roman" w:hAnsi="Times New Roman" w:cs="Times New Roman"/>
          <w:sz w:val="24"/>
          <w:szCs w:val="24"/>
        </w:rPr>
      </w:pPr>
      <w:r w:rsidRPr="00054F59">
        <w:rPr>
          <w:rFonts w:ascii="Times New Roman" w:hAnsi="Times New Roman" w:cs="Times New Roman"/>
          <w:sz w:val="24"/>
          <w:szCs w:val="24"/>
        </w:rPr>
        <w:t>Zimmermann, M. B., and Hurrell, R. F. (2002). Improving iron, zinc and vitamin A nutrition through plant biotechnology. Curr. Opin. Biotechnol. 13, 142–145. doi: 10.1016/S0958-1669(02)00304-X</w:t>
      </w:r>
    </w:p>
    <w:sectPr w:rsidR="001540A2" w:rsidRPr="00054F59" w:rsidSect="00BB5619">
      <w:headerReference w:type="even" r:id="rId39"/>
      <w:headerReference w:type="default" r:id="rId40"/>
      <w:footerReference w:type="even" r:id="rId41"/>
      <w:footerReference w:type="default" r:id="rId42"/>
      <w:headerReference w:type="first" r:id="rId43"/>
      <w:footerReference w:type="first" r:id="rId44"/>
      <w:pgSz w:w="11906" w:h="16838"/>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D78E6E" w14:textId="77777777" w:rsidR="00693C8B" w:rsidRDefault="00693C8B" w:rsidP="00D3240B">
      <w:pPr>
        <w:spacing w:after="0" w:line="240" w:lineRule="auto"/>
      </w:pPr>
      <w:r>
        <w:separator/>
      </w:r>
    </w:p>
  </w:endnote>
  <w:endnote w:type="continuationSeparator" w:id="0">
    <w:p w14:paraId="3B50FAE7" w14:textId="77777777" w:rsidR="00693C8B" w:rsidRDefault="00693C8B" w:rsidP="00D32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CB9FE" w14:textId="77777777" w:rsidR="00207638" w:rsidRDefault="002076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D02A0" w14:textId="77777777" w:rsidR="00207638" w:rsidRDefault="002076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5BF07" w14:textId="77777777" w:rsidR="00207638" w:rsidRDefault="00207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0A7C11" w14:textId="77777777" w:rsidR="00693C8B" w:rsidRDefault="00693C8B" w:rsidP="00D3240B">
      <w:pPr>
        <w:spacing w:after="0" w:line="240" w:lineRule="auto"/>
      </w:pPr>
      <w:r>
        <w:separator/>
      </w:r>
    </w:p>
  </w:footnote>
  <w:footnote w:type="continuationSeparator" w:id="0">
    <w:p w14:paraId="51D29B21" w14:textId="77777777" w:rsidR="00693C8B" w:rsidRDefault="00693C8B" w:rsidP="00D324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800DA" w14:textId="0A964720" w:rsidR="00207638" w:rsidRDefault="00207638">
    <w:pPr>
      <w:pStyle w:val="Header"/>
    </w:pPr>
    <w:r>
      <w:rPr>
        <w:noProof/>
      </w:rPr>
      <w:pict w14:anchorId="7311BD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52721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E7F1A" w14:textId="4990D133" w:rsidR="00207638" w:rsidRDefault="00207638">
    <w:pPr>
      <w:pStyle w:val="Header"/>
    </w:pPr>
    <w:r>
      <w:rPr>
        <w:noProof/>
      </w:rPr>
      <w:pict w14:anchorId="7C9A61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52722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933A6" w14:textId="50991AA4" w:rsidR="00207638" w:rsidRDefault="00207638">
    <w:pPr>
      <w:pStyle w:val="Header"/>
    </w:pPr>
    <w:r>
      <w:rPr>
        <w:noProof/>
      </w:rPr>
      <w:pict w14:anchorId="69A3EB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52721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D2033F"/>
    <w:multiLevelType w:val="hybridMultilevel"/>
    <w:tmpl w:val="B9ACAA1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C9C782F"/>
    <w:multiLevelType w:val="hybridMultilevel"/>
    <w:tmpl w:val="4484D5F8"/>
    <w:lvl w:ilvl="0" w:tplc="09A8D4CC">
      <w:start w:val="1"/>
      <w:numFmt w:val="decimal"/>
      <w:lvlText w:val="%1."/>
      <w:lvlJc w:val="left"/>
      <w:pPr>
        <w:ind w:left="502" w:hanging="360"/>
      </w:pPr>
      <w:rPr>
        <w:rFonts w:ascii="Times New Roman" w:eastAsiaTheme="minorHAnsi"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LU0NzG1NLA0NzQxMzRX0lEKTi0uzszPAykwrAUAFCCq0CwAAAA="/>
  </w:docVars>
  <w:rsids>
    <w:rsidRoot w:val="00887FB0"/>
    <w:rsid w:val="00005C05"/>
    <w:rsid w:val="0001079E"/>
    <w:rsid w:val="000145A3"/>
    <w:rsid w:val="00020E51"/>
    <w:rsid w:val="00022EBD"/>
    <w:rsid w:val="00025A0F"/>
    <w:rsid w:val="00025F12"/>
    <w:rsid w:val="00030471"/>
    <w:rsid w:val="00030708"/>
    <w:rsid w:val="00033FB7"/>
    <w:rsid w:val="000370C2"/>
    <w:rsid w:val="0004115F"/>
    <w:rsid w:val="00054B2E"/>
    <w:rsid w:val="00054F59"/>
    <w:rsid w:val="00055FC7"/>
    <w:rsid w:val="000658AE"/>
    <w:rsid w:val="0007574F"/>
    <w:rsid w:val="00075A6D"/>
    <w:rsid w:val="00075A71"/>
    <w:rsid w:val="00084764"/>
    <w:rsid w:val="000849E3"/>
    <w:rsid w:val="000961BA"/>
    <w:rsid w:val="000A3FCB"/>
    <w:rsid w:val="000B4166"/>
    <w:rsid w:val="000C08F5"/>
    <w:rsid w:val="000C1A94"/>
    <w:rsid w:val="000C24D9"/>
    <w:rsid w:val="000C269B"/>
    <w:rsid w:val="000C4104"/>
    <w:rsid w:val="000D0256"/>
    <w:rsid w:val="000D0D7C"/>
    <w:rsid w:val="000D5EB6"/>
    <w:rsid w:val="000E3455"/>
    <w:rsid w:val="000E43C6"/>
    <w:rsid w:val="000E6B27"/>
    <w:rsid w:val="000F0289"/>
    <w:rsid w:val="000F17B2"/>
    <w:rsid w:val="000F2619"/>
    <w:rsid w:val="000F275D"/>
    <w:rsid w:val="001028DB"/>
    <w:rsid w:val="001078BE"/>
    <w:rsid w:val="00107C4C"/>
    <w:rsid w:val="00112AB5"/>
    <w:rsid w:val="001221BD"/>
    <w:rsid w:val="00122BF6"/>
    <w:rsid w:val="0012306F"/>
    <w:rsid w:val="00123379"/>
    <w:rsid w:val="00124C39"/>
    <w:rsid w:val="00130F9B"/>
    <w:rsid w:val="00133852"/>
    <w:rsid w:val="00136080"/>
    <w:rsid w:val="001409CD"/>
    <w:rsid w:val="001434F8"/>
    <w:rsid w:val="00150A2D"/>
    <w:rsid w:val="00151DC6"/>
    <w:rsid w:val="001540A2"/>
    <w:rsid w:val="0015459A"/>
    <w:rsid w:val="0015504B"/>
    <w:rsid w:val="00161CE9"/>
    <w:rsid w:val="00161E04"/>
    <w:rsid w:val="0016544F"/>
    <w:rsid w:val="001655C2"/>
    <w:rsid w:val="00166B9F"/>
    <w:rsid w:val="0017377D"/>
    <w:rsid w:val="0017488A"/>
    <w:rsid w:val="00176E83"/>
    <w:rsid w:val="00181820"/>
    <w:rsid w:val="001834AD"/>
    <w:rsid w:val="00187425"/>
    <w:rsid w:val="00187A60"/>
    <w:rsid w:val="00193E4E"/>
    <w:rsid w:val="00194B08"/>
    <w:rsid w:val="00196B19"/>
    <w:rsid w:val="001970D8"/>
    <w:rsid w:val="001A0C3F"/>
    <w:rsid w:val="001A67FB"/>
    <w:rsid w:val="001A68E9"/>
    <w:rsid w:val="001A6CE5"/>
    <w:rsid w:val="001A7D51"/>
    <w:rsid w:val="001B04CC"/>
    <w:rsid w:val="001B4756"/>
    <w:rsid w:val="001B4BF7"/>
    <w:rsid w:val="001B4FD7"/>
    <w:rsid w:val="001B56D3"/>
    <w:rsid w:val="001C193E"/>
    <w:rsid w:val="001C5169"/>
    <w:rsid w:val="001C7835"/>
    <w:rsid w:val="001D0542"/>
    <w:rsid w:val="001D0DF1"/>
    <w:rsid w:val="001D4008"/>
    <w:rsid w:val="001E1E5E"/>
    <w:rsid w:val="001E4F79"/>
    <w:rsid w:val="001E6420"/>
    <w:rsid w:val="001E73A3"/>
    <w:rsid w:val="001F7163"/>
    <w:rsid w:val="0020100D"/>
    <w:rsid w:val="00203271"/>
    <w:rsid w:val="00207638"/>
    <w:rsid w:val="00207E1A"/>
    <w:rsid w:val="00211426"/>
    <w:rsid w:val="00214A1A"/>
    <w:rsid w:val="00215DA1"/>
    <w:rsid w:val="00225E12"/>
    <w:rsid w:val="00231432"/>
    <w:rsid w:val="00233F7D"/>
    <w:rsid w:val="00234C57"/>
    <w:rsid w:val="00235A9B"/>
    <w:rsid w:val="00236972"/>
    <w:rsid w:val="00236E14"/>
    <w:rsid w:val="00240776"/>
    <w:rsid w:val="002525B4"/>
    <w:rsid w:val="002525FA"/>
    <w:rsid w:val="002553E8"/>
    <w:rsid w:val="0026050B"/>
    <w:rsid w:val="00264A84"/>
    <w:rsid w:val="00270AC5"/>
    <w:rsid w:val="00270E8E"/>
    <w:rsid w:val="0027122A"/>
    <w:rsid w:val="00273194"/>
    <w:rsid w:val="00273C40"/>
    <w:rsid w:val="0027459A"/>
    <w:rsid w:val="00275C67"/>
    <w:rsid w:val="00284034"/>
    <w:rsid w:val="00286F96"/>
    <w:rsid w:val="0028743B"/>
    <w:rsid w:val="00290571"/>
    <w:rsid w:val="00292172"/>
    <w:rsid w:val="00292526"/>
    <w:rsid w:val="0029261D"/>
    <w:rsid w:val="00295C76"/>
    <w:rsid w:val="002B1A26"/>
    <w:rsid w:val="002B36EE"/>
    <w:rsid w:val="002B4CE7"/>
    <w:rsid w:val="002B745A"/>
    <w:rsid w:val="002C12B0"/>
    <w:rsid w:val="002C29BD"/>
    <w:rsid w:val="002C3992"/>
    <w:rsid w:val="002C49EE"/>
    <w:rsid w:val="002C5044"/>
    <w:rsid w:val="002D0097"/>
    <w:rsid w:val="002E0AD3"/>
    <w:rsid w:val="002E4F7A"/>
    <w:rsid w:val="002E77A8"/>
    <w:rsid w:val="002F062E"/>
    <w:rsid w:val="002F0793"/>
    <w:rsid w:val="002F1540"/>
    <w:rsid w:val="002F1679"/>
    <w:rsid w:val="002F5F91"/>
    <w:rsid w:val="002F65F8"/>
    <w:rsid w:val="002F7790"/>
    <w:rsid w:val="0030079A"/>
    <w:rsid w:val="00301ADC"/>
    <w:rsid w:val="00307611"/>
    <w:rsid w:val="00311F49"/>
    <w:rsid w:val="003138A1"/>
    <w:rsid w:val="00316652"/>
    <w:rsid w:val="0032147A"/>
    <w:rsid w:val="00324B30"/>
    <w:rsid w:val="00332528"/>
    <w:rsid w:val="0033295A"/>
    <w:rsid w:val="00334083"/>
    <w:rsid w:val="003364AC"/>
    <w:rsid w:val="003413B7"/>
    <w:rsid w:val="00341CCF"/>
    <w:rsid w:val="00341F0A"/>
    <w:rsid w:val="003454B2"/>
    <w:rsid w:val="0034648B"/>
    <w:rsid w:val="00347A84"/>
    <w:rsid w:val="00350754"/>
    <w:rsid w:val="0035264C"/>
    <w:rsid w:val="00354556"/>
    <w:rsid w:val="003559D6"/>
    <w:rsid w:val="00363E41"/>
    <w:rsid w:val="00364F2F"/>
    <w:rsid w:val="00365E77"/>
    <w:rsid w:val="00366828"/>
    <w:rsid w:val="00370289"/>
    <w:rsid w:val="003724C4"/>
    <w:rsid w:val="0037517C"/>
    <w:rsid w:val="00376B05"/>
    <w:rsid w:val="0037742D"/>
    <w:rsid w:val="00377659"/>
    <w:rsid w:val="0038266F"/>
    <w:rsid w:val="00384AC9"/>
    <w:rsid w:val="0038744D"/>
    <w:rsid w:val="00390961"/>
    <w:rsid w:val="00392A64"/>
    <w:rsid w:val="00395CB9"/>
    <w:rsid w:val="003967DA"/>
    <w:rsid w:val="00397776"/>
    <w:rsid w:val="003A03FB"/>
    <w:rsid w:val="003A46C8"/>
    <w:rsid w:val="003A4888"/>
    <w:rsid w:val="003B0829"/>
    <w:rsid w:val="003B0C82"/>
    <w:rsid w:val="003B355E"/>
    <w:rsid w:val="003B5CBC"/>
    <w:rsid w:val="003B64A6"/>
    <w:rsid w:val="003B7FC5"/>
    <w:rsid w:val="003C1C1F"/>
    <w:rsid w:val="003C2F48"/>
    <w:rsid w:val="003D03F5"/>
    <w:rsid w:val="003D0A5F"/>
    <w:rsid w:val="003D4E04"/>
    <w:rsid w:val="003D6A53"/>
    <w:rsid w:val="003D6C22"/>
    <w:rsid w:val="003E15ED"/>
    <w:rsid w:val="003E1DAC"/>
    <w:rsid w:val="003E1FCF"/>
    <w:rsid w:val="003E4A4C"/>
    <w:rsid w:val="003E7CBF"/>
    <w:rsid w:val="003F233A"/>
    <w:rsid w:val="003F4AB0"/>
    <w:rsid w:val="003F5C6B"/>
    <w:rsid w:val="00401594"/>
    <w:rsid w:val="00401C11"/>
    <w:rsid w:val="00404501"/>
    <w:rsid w:val="00410024"/>
    <w:rsid w:val="00412212"/>
    <w:rsid w:val="004147FE"/>
    <w:rsid w:val="00415F69"/>
    <w:rsid w:val="00417AAD"/>
    <w:rsid w:val="0042067D"/>
    <w:rsid w:val="004250D3"/>
    <w:rsid w:val="0042722C"/>
    <w:rsid w:val="00427663"/>
    <w:rsid w:val="004412DF"/>
    <w:rsid w:val="004413FB"/>
    <w:rsid w:val="004433C0"/>
    <w:rsid w:val="004437E8"/>
    <w:rsid w:val="004444F9"/>
    <w:rsid w:val="00446148"/>
    <w:rsid w:val="00451C8D"/>
    <w:rsid w:val="00451E7E"/>
    <w:rsid w:val="004620BF"/>
    <w:rsid w:val="00464783"/>
    <w:rsid w:val="00464864"/>
    <w:rsid w:val="00464E32"/>
    <w:rsid w:val="00466445"/>
    <w:rsid w:val="004701D3"/>
    <w:rsid w:val="00470739"/>
    <w:rsid w:val="00470AAF"/>
    <w:rsid w:val="00475291"/>
    <w:rsid w:val="004757AA"/>
    <w:rsid w:val="00475F03"/>
    <w:rsid w:val="00483746"/>
    <w:rsid w:val="00483911"/>
    <w:rsid w:val="00485958"/>
    <w:rsid w:val="00490E90"/>
    <w:rsid w:val="004919EB"/>
    <w:rsid w:val="00493D91"/>
    <w:rsid w:val="00494339"/>
    <w:rsid w:val="0049468F"/>
    <w:rsid w:val="004A07DB"/>
    <w:rsid w:val="004A5E28"/>
    <w:rsid w:val="004A6956"/>
    <w:rsid w:val="004A73A0"/>
    <w:rsid w:val="004B14DA"/>
    <w:rsid w:val="004B4402"/>
    <w:rsid w:val="004B4A68"/>
    <w:rsid w:val="004B5F11"/>
    <w:rsid w:val="004B6BE2"/>
    <w:rsid w:val="004B6FE1"/>
    <w:rsid w:val="004B75A3"/>
    <w:rsid w:val="004C2164"/>
    <w:rsid w:val="004C45B3"/>
    <w:rsid w:val="004D34EF"/>
    <w:rsid w:val="004D5007"/>
    <w:rsid w:val="004E0E05"/>
    <w:rsid w:val="004E1013"/>
    <w:rsid w:val="004E2F45"/>
    <w:rsid w:val="004E7251"/>
    <w:rsid w:val="004F5BAF"/>
    <w:rsid w:val="004F6993"/>
    <w:rsid w:val="00500244"/>
    <w:rsid w:val="005006BD"/>
    <w:rsid w:val="005044B2"/>
    <w:rsid w:val="00504FDC"/>
    <w:rsid w:val="00505DDB"/>
    <w:rsid w:val="0051025C"/>
    <w:rsid w:val="00510C84"/>
    <w:rsid w:val="00511506"/>
    <w:rsid w:val="005125ED"/>
    <w:rsid w:val="00513C0B"/>
    <w:rsid w:val="00520DDE"/>
    <w:rsid w:val="00524A07"/>
    <w:rsid w:val="00524B98"/>
    <w:rsid w:val="00524CDD"/>
    <w:rsid w:val="00524F7D"/>
    <w:rsid w:val="005266F3"/>
    <w:rsid w:val="005345CF"/>
    <w:rsid w:val="0053723E"/>
    <w:rsid w:val="00537EFA"/>
    <w:rsid w:val="005420B0"/>
    <w:rsid w:val="0054238E"/>
    <w:rsid w:val="0054334C"/>
    <w:rsid w:val="00543738"/>
    <w:rsid w:val="00547066"/>
    <w:rsid w:val="005470E0"/>
    <w:rsid w:val="00551DFD"/>
    <w:rsid w:val="0055229D"/>
    <w:rsid w:val="00560275"/>
    <w:rsid w:val="00560A95"/>
    <w:rsid w:val="0056214F"/>
    <w:rsid w:val="00567F2D"/>
    <w:rsid w:val="00572E84"/>
    <w:rsid w:val="00574595"/>
    <w:rsid w:val="00581705"/>
    <w:rsid w:val="0058442E"/>
    <w:rsid w:val="005848C1"/>
    <w:rsid w:val="00584957"/>
    <w:rsid w:val="0058661C"/>
    <w:rsid w:val="005872EB"/>
    <w:rsid w:val="00587719"/>
    <w:rsid w:val="0058776A"/>
    <w:rsid w:val="00587B39"/>
    <w:rsid w:val="00591FFE"/>
    <w:rsid w:val="00593188"/>
    <w:rsid w:val="00596F11"/>
    <w:rsid w:val="005A0362"/>
    <w:rsid w:val="005A195C"/>
    <w:rsid w:val="005A332C"/>
    <w:rsid w:val="005B55EB"/>
    <w:rsid w:val="005B6BE9"/>
    <w:rsid w:val="005C09FF"/>
    <w:rsid w:val="005C3FC2"/>
    <w:rsid w:val="005C4020"/>
    <w:rsid w:val="005D1C46"/>
    <w:rsid w:val="005D5979"/>
    <w:rsid w:val="005D7096"/>
    <w:rsid w:val="005E1AF4"/>
    <w:rsid w:val="005E397D"/>
    <w:rsid w:val="005F3006"/>
    <w:rsid w:val="005F3A27"/>
    <w:rsid w:val="005F4111"/>
    <w:rsid w:val="005F64CB"/>
    <w:rsid w:val="00600ADD"/>
    <w:rsid w:val="00606FE7"/>
    <w:rsid w:val="00611192"/>
    <w:rsid w:val="006139F1"/>
    <w:rsid w:val="00616AB5"/>
    <w:rsid w:val="0061785C"/>
    <w:rsid w:val="00617D64"/>
    <w:rsid w:val="006208E9"/>
    <w:rsid w:val="006219FF"/>
    <w:rsid w:val="006228A4"/>
    <w:rsid w:val="00623E35"/>
    <w:rsid w:val="00625F08"/>
    <w:rsid w:val="00626BEB"/>
    <w:rsid w:val="00632A26"/>
    <w:rsid w:val="0063572C"/>
    <w:rsid w:val="00636298"/>
    <w:rsid w:val="0063716F"/>
    <w:rsid w:val="006439B5"/>
    <w:rsid w:val="006446F4"/>
    <w:rsid w:val="00645E16"/>
    <w:rsid w:val="00646E18"/>
    <w:rsid w:val="00655611"/>
    <w:rsid w:val="00666793"/>
    <w:rsid w:val="006721EE"/>
    <w:rsid w:val="00674FEE"/>
    <w:rsid w:val="00675B68"/>
    <w:rsid w:val="006827C3"/>
    <w:rsid w:val="006878A7"/>
    <w:rsid w:val="00690426"/>
    <w:rsid w:val="00693C8B"/>
    <w:rsid w:val="006A2904"/>
    <w:rsid w:val="006A3899"/>
    <w:rsid w:val="006A4CF4"/>
    <w:rsid w:val="006A7DA6"/>
    <w:rsid w:val="006B03C9"/>
    <w:rsid w:val="006B05F9"/>
    <w:rsid w:val="006B091F"/>
    <w:rsid w:val="006B1D5C"/>
    <w:rsid w:val="006B6273"/>
    <w:rsid w:val="006B7B6D"/>
    <w:rsid w:val="006C1BDF"/>
    <w:rsid w:val="006C589A"/>
    <w:rsid w:val="006C5A07"/>
    <w:rsid w:val="006C6CC4"/>
    <w:rsid w:val="006C7353"/>
    <w:rsid w:val="006D0DF5"/>
    <w:rsid w:val="006D185D"/>
    <w:rsid w:val="006D2663"/>
    <w:rsid w:val="006D2DC8"/>
    <w:rsid w:val="006D455C"/>
    <w:rsid w:val="006E0C91"/>
    <w:rsid w:val="006E488E"/>
    <w:rsid w:val="006E5647"/>
    <w:rsid w:val="006F41D8"/>
    <w:rsid w:val="006F58BC"/>
    <w:rsid w:val="00700AE9"/>
    <w:rsid w:val="00703418"/>
    <w:rsid w:val="007111F3"/>
    <w:rsid w:val="007133A4"/>
    <w:rsid w:val="007136EC"/>
    <w:rsid w:val="007140B3"/>
    <w:rsid w:val="00714A73"/>
    <w:rsid w:val="00715677"/>
    <w:rsid w:val="007156E6"/>
    <w:rsid w:val="00716C29"/>
    <w:rsid w:val="00716C73"/>
    <w:rsid w:val="007174B5"/>
    <w:rsid w:val="00722475"/>
    <w:rsid w:val="00723047"/>
    <w:rsid w:val="00725B5B"/>
    <w:rsid w:val="00725EC4"/>
    <w:rsid w:val="00726269"/>
    <w:rsid w:val="0072716D"/>
    <w:rsid w:val="00731BB9"/>
    <w:rsid w:val="00731CA9"/>
    <w:rsid w:val="00731D99"/>
    <w:rsid w:val="007324E0"/>
    <w:rsid w:val="00735502"/>
    <w:rsid w:val="007373AE"/>
    <w:rsid w:val="00737C8B"/>
    <w:rsid w:val="0074482F"/>
    <w:rsid w:val="007454F4"/>
    <w:rsid w:val="007462E6"/>
    <w:rsid w:val="00753CD8"/>
    <w:rsid w:val="00755BDE"/>
    <w:rsid w:val="00761DA6"/>
    <w:rsid w:val="00763170"/>
    <w:rsid w:val="0076428D"/>
    <w:rsid w:val="00765746"/>
    <w:rsid w:val="00765B62"/>
    <w:rsid w:val="00772CEC"/>
    <w:rsid w:val="00773A24"/>
    <w:rsid w:val="0077554B"/>
    <w:rsid w:val="00783386"/>
    <w:rsid w:val="007847AF"/>
    <w:rsid w:val="00787CF5"/>
    <w:rsid w:val="00790274"/>
    <w:rsid w:val="00790AB0"/>
    <w:rsid w:val="00792448"/>
    <w:rsid w:val="00794688"/>
    <w:rsid w:val="00797988"/>
    <w:rsid w:val="007A3E1D"/>
    <w:rsid w:val="007A5417"/>
    <w:rsid w:val="007B0B3F"/>
    <w:rsid w:val="007B0E6E"/>
    <w:rsid w:val="007B1A5B"/>
    <w:rsid w:val="007B4172"/>
    <w:rsid w:val="007C4CBA"/>
    <w:rsid w:val="007C4E8F"/>
    <w:rsid w:val="007C514A"/>
    <w:rsid w:val="007D04BE"/>
    <w:rsid w:val="007D07E9"/>
    <w:rsid w:val="007D149E"/>
    <w:rsid w:val="007D206C"/>
    <w:rsid w:val="007D3517"/>
    <w:rsid w:val="007D3ECB"/>
    <w:rsid w:val="007D3F65"/>
    <w:rsid w:val="007D428A"/>
    <w:rsid w:val="007D49B9"/>
    <w:rsid w:val="007D638D"/>
    <w:rsid w:val="007D69DC"/>
    <w:rsid w:val="007D7BE6"/>
    <w:rsid w:val="007E5074"/>
    <w:rsid w:val="007E5B0B"/>
    <w:rsid w:val="007E757E"/>
    <w:rsid w:val="007F0C75"/>
    <w:rsid w:val="007F10B1"/>
    <w:rsid w:val="007F2603"/>
    <w:rsid w:val="008011D5"/>
    <w:rsid w:val="0080339C"/>
    <w:rsid w:val="008035CE"/>
    <w:rsid w:val="00804CF6"/>
    <w:rsid w:val="008050F6"/>
    <w:rsid w:val="00813E72"/>
    <w:rsid w:val="00815681"/>
    <w:rsid w:val="00822196"/>
    <w:rsid w:val="0082292B"/>
    <w:rsid w:val="00822B36"/>
    <w:rsid w:val="008242C0"/>
    <w:rsid w:val="00826062"/>
    <w:rsid w:val="00830493"/>
    <w:rsid w:val="00834FFA"/>
    <w:rsid w:val="008355CA"/>
    <w:rsid w:val="00836CDD"/>
    <w:rsid w:val="0084117F"/>
    <w:rsid w:val="008438DA"/>
    <w:rsid w:val="008442FB"/>
    <w:rsid w:val="008448D0"/>
    <w:rsid w:val="008450E4"/>
    <w:rsid w:val="00845E69"/>
    <w:rsid w:val="0084600B"/>
    <w:rsid w:val="008543E8"/>
    <w:rsid w:val="00854681"/>
    <w:rsid w:val="008567F6"/>
    <w:rsid w:val="00860561"/>
    <w:rsid w:val="00863BDD"/>
    <w:rsid w:val="00866902"/>
    <w:rsid w:val="00867512"/>
    <w:rsid w:val="00875C5D"/>
    <w:rsid w:val="0087676B"/>
    <w:rsid w:val="008778C5"/>
    <w:rsid w:val="00881AFA"/>
    <w:rsid w:val="00883781"/>
    <w:rsid w:val="008837CE"/>
    <w:rsid w:val="0088683A"/>
    <w:rsid w:val="00887FB0"/>
    <w:rsid w:val="008937F5"/>
    <w:rsid w:val="00897D4E"/>
    <w:rsid w:val="008A2364"/>
    <w:rsid w:val="008A2BD8"/>
    <w:rsid w:val="008A377E"/>
    <w:rsid w:val="008A4531"/>
    <w:rsid w:val="008B07EA"/>
    <w:rsid w:val="008B09C3"/>
    <w:rsid w:val="008B0F03"/>
    <w:rsid w:val="008B10AE"/>
    <w:rsid w:val="008B2A53"/>
    <w:rsid w:val="008B5FAE"/>
    <w:rsid w:val="008B6319"/>
    <w:rsid w:val="008C384D"/>
    <w:rsid w:val="008C7667"/>
    <w:rsid w:val="008D44EE"/>
    <w:rsid w:val="008D4D77"/>
    <w:rsid w:val="008D5DC3"/>
    <w:rsid w:val="008D5E7C"/>
    <w:rsid w:val="008D73C2"/>
    <w:rsid w:val="008E0CAA"/>
    <w:rsid w:val="008E325A"/>
    <w:rsid w:val="008F0114"/>
    <w:rsid w:val="008F05F6"/>
    <w:rsid w:val="008F2C89"/>
    <w:rsid w:val="008F3CF4"/>
    <w:rsid w:val="008F7FD5"/>
    <w:rsid w:val="00907690"/>
    <w:rsid w:val="00907A9C"/>
    <w:rsid w:val="009109F4"/>
    <w:rsid w:val="00913626"/>
    <w:rsid w:val="009146E0"/>
    <w:rsid w:val="00916142"/>
    <w:rsid w:val="00917E4F"/>
    <w:rsid w:val="00920335"/>
    <w:rsid w:val="00922CC9"/>
    <w:rsid w:val="00927418"/>
    <w:rsid w:val="0093453B"/>
    <w:rsid w:val="00935DAA"/>
    <w:rsid w:val="00936A54"/>
    <w:rsid w:val="00946396"/>
    <w:rsid w:val="00947255"/>
    <w:rsid w:val="009514AE"/>
    <w:rsid w:val="0095204F"/>
    <w:rsid w:val="00956AC0"/>
    <w:rsid w:val="00961DD1"/>
    <w:rsid w:val="009628F2"/>
    <w:rsid w:val="00962CA2"/>
    <w:rsid w:val="00965D49"/>
    <w:rsid w:val="0097266D"/>
    <w:rsid w:val="0097485E"/>
    <w:rsid w:val="00980324"/>
    <w:rsid w:val="00983B0E"/>
    <w:rsid w:val="009841BA"/>
    <w:rsid w:val="00985516"/>
    <w:rsid w:val="009866A0"/>
    <w:rsid w:val="00986AEB"/>
    <w:rsid w:val="00996577"/>
    <w:rsid w:val="009A0E79"/>
    <w:rsid w:val="009A4691"/>
    <w:rsid w:val="009A5485"/>
    <w:rsid w:val="009B0DAB"/>
    <w:rsid w:val="009B29CD"/>
    <w:rsid w:val="009B7178"/>
    <w:rsid w:val="009B77C9"/>
    <w:rsid w:val="009B7FD5"/>
    <w:rsid w:val="009C0F9B"/>
    <w:rsid w:val="009C4E1A"/>
    <w:rsid w:val="009C5E02"/>
    <w:rsid w:val="009C7FBE"/>
    <w:rsid w:val="009D5786"/>
    <w:rsid w:val="009E0A0C"/>
    <w:rsid w:val="009E1E0F"/>
    <w:rsid w:val="009E280B"/>
    <w:rsid w:val="009E2AD3"/>
    <w:rsid w:val="009E7DF9"/>
    <w:rsid w:val="009F1BAE"/>
    <w:rsid w:val="009F2BFF"/>
    <w:rsid w:val="009F5E92"/>
    <w:rsid w:val="00A053D2"/>
    <w:rsid w:val="00A05480"/>
    <w:rsid w:val="00A07262"/>
    <w:rsid w:val="00A07B5C"/>
    <w:rsid w:val="00A3186F"/>
    <w:rsid w:val="00A356D6"/>
    <w:rsid w:val="00A436EB"/>
    <w:rsid w:val="00A53A24"/>
    <w:rsid w:val="00A54F56"/>
    <w:rsid w:val="00A554A0"/>
    <w:rsid w:val="00A556ED"/>
    <w:rsid w:val="00A57CC0"/>
    <w:rsid w:val="00A60523"/>
    <w:rsid w:val="00A617D8"/>
    <w:rsid w:val="00A61933"/>
    <w:rsid w:val="00A61CD6"/>
    <w:rsid w:val="00A624A7"/>
    <w:rsid w:val="00A627D9"/>
    <w:rsid w:val="00A704C3"/>
    <w:rsid w:val="00A70FBE"/>
    <w:rsid w:val="00A71587"/>
    <w:rsid w:val="00A7215E"/>
    <w:rsid w:val="00A72CF0"/>
    <w:rsid w:val="00A7499B"/>
    <w:rsid w:val="00A81129"/>
    <w:rsid w:val="00A81596"/>
    <w:rsid w:val="00A81FA9"/>
    <w:rsid w:val="00A83D8E"/>
    <w:rsid w:val="00A91718"/>
    <w:rsid w:val="00A929CE"/>
    <w:rsid w:val="00A93EAE"/>
    <w:rsid w:val="00A950D4"/>
    <w:rsid w:val="00A95AA7"/>
    <w:rsid w:val="00AA3B0A"/>
    <w:rsid w:val="00AB141E"/>
    <w:rsid w:val="00AB1485"/>
    <w:rsid w:val="00AC3460"/>
    <w:rsid w:val="00AC3A9E"/>
    <w:rsid w:val="00AC4232"/>
    <w:rsid w:val="00AC5774"/>
    <w:rsid w:val="00AC5CD7"/>
    <w:rsid w:val="00AC6C0F"/>
    <w:rsid w:val="00AC7301"/>
    <w:rsid w:val="00AD35A0"/>
    <w:rsid w:val="00AD4874"/>
    <w:rsid w:val="00AD4E3C"/>
    <w:rsid w:val="00AD7F99"/>
    <w:rsid w:val="00AE10AA"/>
    <w:rsid w:val="00AE46C9"/>
    <w:rsid w:val="00AE4C09"/>
    <w:rsid w:val="00AE5BD6"/>
    <w:rsid w:val="00AE5C35"/>
    <w:rsid w:val="00AE7612"/>
    <w:rsid w:val="00AF0BCA"/>
    <w:rsid w:val="00AF12BE"/>
    <w:rsid w:val="00AF140D"/>
    <w:rsid w:val="00AF65DD"/>
    <w:rsid w:val="00B011F1"/>
    <w:rsid w:val="00B012B1"/>
    <w:rsid w:val="00B05984"/>
    <w:rsid w:val="00B07945"/>
    <w:rsid w:val="00B27F99"/>
    <w:rsid w:val="00B339AB"/>
    <w:rsid w:val="00B344ED"/>
    <w:rsid w:val="00B35B4E"/>
    <w:rsid w:val="00B43080"/>
    <w:rsid w:val="00B43B78"/>
    <w:rsid w:val="00B43D9C"/>
    <w:rsid w:val="00B44CC2"/>
    <w:rsid w:val="00B46443"/>
    <w:rsid w:val="00B518F7"/>
    <w:rsid w:val="00B556CB"/>
    <w:rsid w:val="00B60179"/>
    <w:rsid w:val="00B607BD"/>
    <w:rsid w:val="00B659E4"/>
    <w:rsid w:val="00B70FAD"/>
    <w:rsid w:val="00B70FC7"/>
    <w:rsid w:val="00B80A0C"/>
    <w:rsid w:val="00B83DA7"/>
    <w:rsid w:val="00B924D2"/>
    <w:rsid w:val="00B93DEE"/>
    <w:rsid w:val="00B963A7"/>
    <w:rsid w:val="00B97CC1"/>
    <w:rsid w:val="00BA0B92"/>
    <w:rsid w:val="00BA0E59"/>
    <w:rsid w:val="00BA34A6"/>
    <w:rsid w:val="00BA4888"/>
    <w:rsid w:val="00BA48CA"/>
    <w:rsid w:val="00BA565C"/>
    <w:rsid w:val="00BA599E"/>
    <w:rsid w:val="00BA6431"/>
    <w:rsid w:val="00BA757E"/>
    <w:rsid w:val="00BA760A"/>
    <w:rsid w:val="00BB5619"/>
    <w:rsid w:val="00BB6ECC"/>
    <w:rsid w:val="00BB7F0B"/>
    <w:rsid w:val="00BC2383"/>
    <w:rsid w:val="00BC3563"/>
    <w:rsid w:val="00BD4B73"/>
    <w:rsid w:val="00BD4D1F"/>
    <w:rsid w:val="00BD5682"/>
    <w:rsid w:val="00BD7452"/>
    <w:rsid w:val="00BE0CC7"/>
    <w:rsid w:val="00BE4109"/>
    <w:rsid w:val="00BE518C"/>
    <w:rsid w:val="00BE5A7C"/>
    <w:rsid w:val="00BE5CE1"/>
    <w:rsid w:val="00BE7B47"/>
    <w:rsid w:val="00BF1339"/>
    <w:rsid w:val="00BF4009"/>
    <w:rsid w:val="00BF48D6"/>
    <w:rsid w:val="00C00685"/>
    <w:rsid w:val="00C0232C"/>
    <w:rsid w:val="00C05008"/>
    <w:rsid w:val="00C06F1A"/>
    <w:rsid w:val="00C11282"/>
    <w:rsid w:val="00C11D0A"/>
    <w:rsid w:val="00C15E92"/>
    <w:rsid w:val="00C20FFD"/>
    <w:rsid w:val="00C2125A"/>
    <w:rsid w:val="00C33666"/>
    <w:rsid w:val="00C33A09"/>
    <w:rsid w:val="00C33E45"/>
    <w:rsid w:val="00C35A26"/>
    <w:rsid w:val="00C3706C"/>
    <w:rsid w:val="00C370CD"/>
    <w:rsid w:val="00C37973"/>
    <w:rsid w:val="00C4440C"/>
    <w:rsid w:val="00C51736"/>
    <w:rsid w:val="00C51D96"/>
    <w:rsid w:val="00C5216F"/>
    <w:rsid w:val="00C5288E"/>
    <w:rsid w:val="00C5555B"/>
    <w:rsid w:val="00C5763E"/>
    <w:rsid w:val="00C66ADB"/>
    <w:rsid w:val="00C678DE"/>
    <w:rsid w:val="00C71DD6"/>
    <w:rsid w:val="00C72A92"/>
    <w:rsid w:val="00C771B5"/>
    <w:rsid w:val="00C77D47"/>
    <w:rsid w:val="00C802B3"/>
    <w:rsid w:val="00C87153"/>
    <w:rsid w:val="00C92CB4"/>
    <w:rsid w:val="00C93AD1"/>
    <w:rsid w:val="00C93FEF"/>
    <w:rsid w:val="00C9613C"/>
    <w:rsid w:val="00C97C5A"/>
    <w:rsid w:val="00CA20A2"/>
    <w:rsid w:val="00CA5E5B"/>
    <w:rsid w:val="00CB02A2"/>
    <w:rsid w:val="00CB1CBF"/>
    <w:rsid w:val="00CB4C02"/>
    <w:rsid w:val="00CB6F93"/>
    <w:rsid w:val="00CC06DC"/>
    <w:rsid w:val="00CC0E1A"/>
    <w:rsid w:val="00CC2455"/>
    <w:rsid w:val="00CC2C0B"/>
    <w:rsid w:val="00CD0DC9"/>
    <w:rsid w:val="00CD6F1F"/>
    <w:rsid w:val="00CD7B37"/>
    <w:rsid w:val="00CE0053"/>
    <w:rsid w:val="00CE0224"/>
    <w:rsid w:val="00CE0FC0"/>
    <w:rsid w:val="00CE3D13"/>
    <w:rsid w:val="00CE422A"/>
    <w:rsid w:val="00CF1B59"/>
    <w:rsid w:val="00CF2853"/>
    <w:rsid w:val="00CF28DD"/>
    <w:rsid w:val="00CF388E"/>
    <w:rsid w:val="00CF5471"/>
    <w:rsid w:val="00CF69E5"/>
    <w:rsid w:val="00CF6E88"/>
    <w:rsid w:val="00D00069"/>
    <w:rsid w:val="00D005CA"/>
    <w:rsid w:val="00D01F86"/>
    <w:rsid w:val="00D0325D"/>
    <w:rsid w:val="00D032BE"/>
    <w:rsid w:val="00D05A11"/>
    <w:rsid w:val="00D101DF"/>
    <w:rsid w:val="00D10A63"/>
    <w:rsid w:val="00D1462D"/>
    <w:rsid w:val="00D1731E"/>
    <w:rsid w:val="00D17FEE"/>
    <w:rsid w:val="00D23CEE"/>
    <w:rsid w:val="00D2722A"/>
    <w:rsid w:val="00D27888"/>
    <w:rsid w:val="00D30462"/>
    <w:rsid w:val="00D3240B"/>
    <w:rsid w:val="00D356D0"/>
    <w:rsid w:val="00D35C95"/>
    <w:rsid w:val="00D36237"/>
    <w:rsid w:val="00D40901"/>
    <w:rsid w:val="00D40DA7"/>
    <w:rsid w:val="00D41C18"/>
    <w:rsid w:val="00D45E02"/>
    <w:rsid w:val="00D4734A"/>
    <w:rsid w:val="00D47CDE"/>
    <w:rsid w:val="00D51827"/>
    <w:rsid w:val="00D52C3A"/>
    <w:rsid w:val="00D52DA4"/>
    <w:rsid w:val="00D55BA6"/>
    <w:rsid w:val="00D56DDF"/>
    <w:rsid w:val="00D60F99"/>
    <w:rsid w:val="00D61114"/>
    <w:rsid w:val="00D615CB"/>
    <w:rsid w:val="00D65D4E"/>
    <w:rsid w:val="00D661AE"/>
    <w:rsid w:val="00D70F8F"/>
    <w:rsid w:val="00D76D25"/>
    <w:rsid w:val="00D77352"/>
    <w:rsid w:val="00D8004A"/>
    <w:rsid w:val="00D820E2"/>
    <w:rsid w:val="00D84431"/>
    <w:rsid w:val="00D8552F"/>
    <w:rsid w:val="00D85F35"/>
    <w:rsid w:val="00D86B92"/>
    <w:rsid w:val="00D87E2B"/>
    <w:rsid w:val="00D92682"/>
    <w:rsid w:val="00D94453"/>
    <w:rsid w:val="00DA11B4"/>
    <w:rsid w:val="00DA211A"/>
    <w:rsid w:val="00DA52A0"/>
    <w:rsid w:val="00DA7B48"/>
    <w:rsid w:val="00DB4D56"/>
    <w:rsid w:val="00DB5EC6"/>
    <w:rsid w:val="00DB5F9A"/>
    <w:rsid w:val="00DB664C"/>
    <w:rsid w:val="00DC3812"/>
    <w:rsid w:val="00DC7671"/>
    <w:rsid w:val="00DD61C9"/>
    <w:rsid w:val="00DE0C13"/>
    <w:rsid w:val="00DE1197"/>
    <w:rsid w:val="00DE224C"/>
    <w:rsid w:val="00DE2ED1"/>
    <w:rsid w:val="00DE3D33"/>
    <w:rsid w:val="00DE6368"/>
    <w:rsid w:val="00DE65B7"/>
    <w:rsid w:val="00DE6C82"/>
    <w:rsid w:val="00DF0C4C"/>
    <w:rsid w:val="00DF131E"/>
    <w:rsid w:val="00DF2955"/>
    <w:rsid w:val="00DF39AD"/>
    <w:rsid w:val="00E0283F"/>
    <w:rsid w:val="00E02DD1"/>
    <w:rsid w:val="00E0416D"/>
    <w:rsid w:val="00E04AD1"/>
    <w:rsid w:val="00E04F38"/>
    <w:rsid w:val="00E059BA"/>
    <w:rsid w:val="00E06E34"/>
    <w:rsid w:val="00E1141D"/>
    <w:rsid w:val="00E116DA"/>
    <w:rsid w:val="00E12565"/>
    <w:rsid w:val="00E139A3"/>
    <w:rsid w:val="00E15C05"/>
    <w:rsid w:val="00E16416"/>
    <w:rsid w:val="00E17B6C"/>
    <w:rsid w:val="00E2107D"/>
    <w:rsid w:val="00E242FB"/>
    <w:rsid w:val="00E25C8A"/>
    <w:rsid w:val="00E30CB1"/>
    <w:rsid w:val="00E41B2D"/>
    <w:rsid w:val="00E461D5"/>
    <w:rsid w:val="00E46400"/>
    <w:rsid w:val="00E46DF4"/>
    <w:rsid w:val="00E50BFD"/>
    <w:rsid w:val="00E51E67"/>
    <w:rsid w:val="00E54B6C"/>
    <w:rsid w:val="00E55988"/>
    <w:rsid w:val="00E57E99"/>
    <w:rsid w:val="00E620FF"/>
    <w:rsid w:val="00E62831"/>
    <w:rsid w:val="00E62AFA"/>
    <w:rsid w:val="00E63AD0"/>
    <w:rsid w:val="00E64F96"/>
    <w:rsid w:val="00E651FF"/>
    <w:rsid w:val="00E677ED"/>
    <w:rsid w:val="00E71371"/>
    <w:rsid w:val="00E715AA"/>
    <w:rsid w:val="00E74129"/>
    <w:rsid w:val="00E74135"/>
    <w:rsid w:val="00E755B6"/>
    <w:rsid w:val="00E7683C"/>
    <w:rsid w:val="00E768AC"/>
    <w:rsid w:val="00E85008"/>
    <w:rsid w:val="00E87A91"/>
    <w:rsid w:val="00E97245"/>
    <w:rsid w:val="00E9789B"/>
    <w:rsid w:val="00EA41E1"/>
    <w:rsid w:val="00EA51E7"/>
    <w:rsid w:val="00EA6CBD"/>
    <w:rsid w:val="00EB53B7"/>
    <w:rsid w:val="00EC305A"/>
    <w:rsid w:val="00EC3492"/>
    <w:rsid w:val="00EC39FB"/>
    <w:rsid w:val="00EC7F75"/>
    <w:rsid w:val="00ED1103"/>
    <w:rsid w:val="00EE1E51"/>
    <w:rsid w:val="00EE47C6"/>
    <w:rsid w:val="00EE708D"/>
    <w:rsid w:val="00EF7990"/>
    <w:rsid w:val="00F03D9C"/>
    <w:rsid w:val="00F05DE4"/>
    <w:rsid w:val="00F05EDE"/>
    <w:rsid w:val="00F0767F"/>
    <w:rsid w:val="00F11506"/>
    <w:rsid w:val="00F1321B"/>
    <w:rsid w:val="00F15159"/>
    <w:rsid w:val="00F16AC3"/>
    <w:rsid w:val="00F17796"/>
    <w:rsid w:val="00F2059B"/>
    <w:rsid w:val="00F24227"/>
    <w:rsid w:val="00F247F4"/>
    <w:rsid w:val="00F27F3C"/>
    <w:rsid w:val="00F348B9"/>
    <w:rsid w:val="00F35A17"/>
    <w:rsid w:val="00F3648F"/>
    <w:rsid w:val="00F37209"/>
    <w:rsid w:val="00F37532"/>
    <w:rsid w:val="00F40240"/>
    <w:rsid w:val="00F419B0"/>
    <w:rsid w:val="00F52939"/>
    <w:rsid w:val="00F57BD1"/>
    <w:rsid w:val="00F57D0F"/>
    <w:rsid w:val="00F627F9"/>
    <w:rsid w:val="00F6325D"/>
    <w:rsid w:val="00F63AB5"/>
    <w:rsid w:val="00F6596F"/>
    <w:rsid w:val="00F65FFB"/>
    <w:rsid w:val="00F70AC5"/>
    <w:rsid w:val="00F70D4C"/>
    <w:rsid w:val="00F71895"/>
    <w:rsid w:val="00F8001F"/>
    <w:rsid w:val="00F861C4"/>
    <w:rsid w:val="00F92282"/>
    <w:rsid w:val="00F9235A"/>
    <w:rsid w:val="00F929BA"/>
    <w:rsid w:val="00F92A8A"/>
    <w:rsid w:val="00F939B2"/>
    <w:rsid w:val="00F95E04"/>
    <w:rsid w:val="00FA044A"/>
    <w:rsid w:val="00FA13BC"/>
    <w:rsid w:val="00FA3586"/>
    <w:rsid w:val="00FA6389"/>
    <w:rsid w:val="00FB072D"/>
    <w:rsid w:val="00FB59DF"/>
    <w:rsid w:val="00FC4703"/>
    <w:rsid w:val="00FD0927"/>
    <w:rsid w:val="00FD131E"/>
    <w:rsid w:val="00FE2FC7"/>
    <w:rsid w:val="00FF29A2"/>
    <w:rsid w:val="00FF2C34"/>
    <w:rsid w:val="00FF2EF4"/>
    <w:rsid w:val="00FF394B"/>
    <w:rsid w:val="00FF4559"/>
    <w:rsid w:val="00FF58BA"/>
    <w:rsid w:val="00FF7B35"/>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B561CB9"/>
  <w15:chartTrackingRefBased/>
  <w15:docId w15:val="{EEA625BC-2293-4221-AD07-F197E4E70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te-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3D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283F"/>
    <w:rPr>
      <w:color w:val="0563C1" w:themeColor="hyperlink"/>
      <w:u w:val="single"/>
    </w:rPr>
  </w:style>
  <w:style w:type="character" w:styleId="UnresolvedMention">
    <w:name w:val="Unresolved Mention"/>
    <w:basedOn w:val="DefaultParagraphFont"/>
    <w:uiPriority w:val="99"/>
    <w:semiHidden/>
    <w:unhideWhenUsed/>
    <w:rsid w:val="00E0283F"/>
    <w:rPr>
      <w:color w:val="605E5C"/>
      <w:shd w:val="clear" w:color="auto" w:fill="E1DFDD"/>
    </w:rPr>
  </w:style>
  <w:style w:type="paragraph" w:styleId="ListParagraph">
    <w:name w:val="List Paragraph"/>
    <w:basedOn w:val="Normal"/>
    <w:uiPriority w:val="34"/>
    <w:qFormat/>
    <w:rsid w:val="00FF394B"/>
    <w:pPr>
      <w:ind w:left="720"/>
      <w:contextualSpacing/>
    </w:pPr>
  </w:style>
  <w:style w:type="character" w:customStyle="1" w:styleId="css-ima1mg">
    <w:name w:val="css-ima1mg"/>
    <w:basedOn w:val="DefaultParagraphFont"/>
    <w:rsid w:val="00C05008"/>
  </w:style>
  <w:style w:type="character" w:customStyle="1" w:styleId="css-278qcu">
    <w:name w:val="css-278qcu"/>
    <w:basedOn w:val="DefaultParagraphFont"/>
    <w:rsid w:val="00C05008"/>
  </w:style>
  <w:style w:type="character" w:customStyle="1" w:styleId="css-1wigqnc">
    <w:name w:val="css-1wigqnc"/>
    <w:basedOn w:val="DefaultParagraphFont"/>
    <w:rsid w:val="00C05008"/>
  </w:style>
  <w:style w:type="paragraph" w:styleId="Revision">
    <w:name w:val="Revision"/>
    <w:hidden/>
    <w:uiPriority w:val="99"/>
    <w:semiHidden/>
    <w:rsid w:val="00DB4D56"/>
    <w:pPr>
      <w:spacing w:after="0" w:line="240" w:lineRule="auto"/>
    </w:pPr>
  </w:style>
  <w:style w:type="table" w:styleId="TableGrid">
    <w:name w:val="Table Grid"/>
    <w:basedOn w:val="TableNormal"/>
    <w:uiPriority w:val="39"/>
    <w:rsid w:val="00E713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75F03"/>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NoSpacing">
    <w:name w:val="No Spacing"/>
    <w:uiPriority w:val="1"/>
    <w:qFormat/>
    <w:rsid w:val="006D185D"/>
    <w:pPr>
      <w:spacing w:after="0" w:line="240" w:lineRule="auto"/>
    </w:pPr>
  </w:style>
  <w:style w:type="paragraph" w:styleId="Header">
    <w:name w:val="header"/>
    <w:basedOn w:val="Normal"/>
    <w:link w:val="HeaderChar"/>
    <w:uiPriority w:val="99"/>
    <w:unhideWhenUsed/>
    <w:rsid w:val="00D324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240B"/>
  </w:style>
  <w:style w:type="paragraph" w:styleId="Footer">
    <w:name w:val="footer"/>
    <w:basedOn w:val="Normal"/>
    <w:link w:val="FooterChar"/>
    <w:uiPriority w:val="99"/>
    <w:unhideWhenUsed/>
    <w:rsid w:val="00D324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24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582380">
      <w:bodyDiv w:val="1"/>
      <w:marLeft w:val="0"/>
      <w:marRight w:val="0"/>
      <w:marTop w:val="0"/>
      <w:marBottom w:val="0"/>
      <w:divBdr>
        <w:top w:val="none" w:sz="0" w:space="0" w:color="auto"/>
        <w:left w:val="none" w:sz="0" w:space="0" w:color="auto"/>
        <w:bottom w:val="none" w:sz="0" w:space="0" w:color="auto"/>
        <w:right w:val="none" w:sz="0" w:space="0" w:color="auto"/>
      </w:divBdr>
      <w:divsChild>
        <w:div w:id="374355932">
          <w:marLeft w:val="0"/>
          <w:marRight w:val="0"/>
          <w:marTop w:val="0"/>
          <w:marBottom w:val="0"/>
          <w:divBdr>
            <w:top w:val="none" w:sz="0" w:space="0" w:color="auto"/>
            <w:left w:val="none" w:sz="0" w:space="0" w:color="auto"/>
            <w:bottom w:val="none" w:sz="0" w:space="0" w:color="auto"/>
            <w:right w:val="none" w:sz="0" w:space="0" w:color="auto"/>
          </w:divBdr>
          <w:divsChild>
            <w:div w:id="719210632">
              <w:marLeft w:val="0"/>
              <w:marRight w:val="0"/>
              <w:marTop w:val="0"/>
              <w:marBottom w:val="0"/>
              <w:divBdr>
                <w:top w:val="none" w:sz="0" w:space="0" w:color="auto"/>
                <w:left w:val="none" w:sz="0" w:space="0" w:color="auto"/>
                <w:bottom w:val="none" w:sz="0" w:space="0" w:color="auto"/>
                <w:right w:val="none" w:sz="0" w:space="0" w:color="auto"/>
              </w:divBdr>
              <w:divsChild>
                <w:div w:id="1115902499">
                  <w:marLeft w:val="0"/>
                  <w:marRight w:val="0"/>
                  <w:marTop w:val="0"/>
                  <w:marBottom w:val="0"/>
                  <w:divBdr>
                    <w:top w:val="none" w:sz="0" w:space="0" w:color="auto"/>
                    <w:left w:val="none" w:sz="0" w:space="0" w:color="auto"/>
                    <w:bottom w:val="none" w:sz="0" w:space="0" w:color="auto"/>
                    <w:right w:val="none" w:sz="0" w:space="0" w:color="auto"/>
                  </w:divBdr>
                  <w:divsChild>
                    <w:div w:id="2097092446">
                      <w:marLeft w:val="0"/>
                      <w:marRight w:val="0"/>
                      <w:marTop w:val="0"/>
                      <w:marBottom w:val="0"/>
                      <w:divBdr>
                        <w:top w:val="none" w:sz="0" w:space="0" w:color="auto"/>
                        <w:left w:val="none" w:sz="0" w:space="0" w:color="auto"/>
                        <w:bottom w:val="none" w:sz="0" w:space="0" w:color="auto"/>
                        <w:right w:val="none" w:sz="0" w:space="0" w:color="auto"/>
                      </w:divBdr>
                      <w:divsChild>
                        <w:div w:id="585506004">
                          <w:marLeft w:val="0"/>
                          <w:marRight w:val="0"/>
                          <w:marTop w:val="0"/>
                          <w:marBottom w:val="0"/>
                          <w:divBdr>
                            <w:top w:val="none" w:sz="0" w:space="0" w:color="auto"/>
                            <w:left w:val="none" w:sz="0" w:space="0" w:color="auto"/>
                            <w:bottom w:val="none" w:sz="0" w:space="0" w:color="auto"/>
                            <w:right w:val="none" w:sz="0" w:space="0" w:color="auto"/>
                          </w:divBdr>
                          <w:divsChild>
                            <w:div w:id="190514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8521">
                      <w:marLeft w:val="0"/>
                      <w:marRight w:val="0"/>
                      <w:marTop w:val="0"/>
                      <w:marBottom w:val="0"/>
                      <w:divBdr>
                        <w:top w:val="none" w:sz="0" w:space="0" w:color="auto"/>
                        <w:left w:val="none" w:sz="0" w:space="0" w:color="auto"/>
                        <w:bottom w:val="none" w:sz="0" w:space="0" w:color="auto"/>
                        <w:right w:val="none" w:sz="0" w:space="0" w:color="auto"/>
                      </w:divBdr>
                      <w:divsChild>
                        <w:div w:id="2131821821">
                          <w:marLeft w:val="0"/>
                          <w:marRight w:val="0"/>
                          <w:marTop w:val="0"/>
                          <w:marBottom w:val="0"/>
                          <w:divBdr>
                            <w:top w:val="none" w:sz="0" w:space="0" w:color="auto"/>
                            <w:left w:val="none" w:sz="0" w:space="0" w:color="auto"/>
                            <w:bottom w:val="none" w:sz="0" w:space="0" w:color="auto"/>
                            <w:right w:val="none" w:sz="0" w:space="0" w:color="auto"/>
                          </w:divBdr>
                        </w:div>
                        <w:div w:id="155661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1652303">
      <w:bodyDiv w:val="1"/>
      <w:marLeft w:val="0"/>
      <w:marRight w:val="0"/>
      <w:marTop w:val="0"/>
      <w:marBottom w:val="0"/>
      <w:divBdr>
        <w:top w:val="none" w:sz="0" w:space="0" w:color="auto"/>
        <w:left w:val="none" w:sz="0" w:space="0" w:color="auto"/>
        <w:bottom w:val="none" w:sz="0" w:space="0" w:color="auto"/>
        <w:right w:val="none" w:sz="0" w:space="0" w:color="auto"/>
      </w:divBdr>
    </w:div>
    <w:div w:id="591277871">
      <w:bodyDiv w:val="1"/>
      <w:marLeft w:val="0"/>
      <w:marRight w:val="0"/>
      <w:marTop w:val="0"/>
      <w:marBottom w:val="0"/>
      <w:divBdr>
        <w:top w:val="none" w:sz="0" w:space="0" w:color="auto"/>
        <w:left w:val="none" w:sz="0" w:space="0" w:color="auto"/>
        <w:bottom w:val="none" w:sz="0" w:space="0" w:color="auto"/>
        <w:right w:val="none" w:sz="0" w:space="0" w:color="auto"/>
      </w:divBdr>
    </w:div>
    <w:div w:id="656885658">
      <w:bodyDiv w:val="1"/>
      <w:marLeft w:val="0"/>
      <w:marRight w:val="0"/>
      <w:marTop w:val="0"/>
      <w:marBottom w:val="0"/>
      <w:divBdr>
        <w:top w:val="none" w:sz="0" w:space="0" w:color="auto"/>
        <w:left w:val="none" w:sz="0" w:space="0" w:color="auto"/>
        <w:bottom w:val="none" w:sz="0" w:space="0" w:color="auto"/>
        <w:right w:val="none" w:sz="0" w:space="0" w:color="auto"/>
      </w:divBdr>
      <w:divsChild>
        <w:div w:id="806169981">
          <w:marLeft w:val="0"/>
          <w:marRight w:val="0"/>
          <w:marTop w:val="0"/>
          <w:marBottom w:val="0"/>
          <w:divBdr>
            <w:top w:val="none" w:sz="0" w:space="0" w:color="auto"/>
            <w:left w:val="none" w:sz="0" w:space="0" w:color="auto"/>
            <w:bottom w:val="none" w:sz="0" w:space="0" w:color="auto"/>
            <w:right w:val="none" w:sz="0" w:space="0" w:color="auto"/>
          </w:divBdr>
          <w:divsChild>
            <w:div w:id="390930429">
              <w:marLeft w:val="0"/>
              <w:marRight w:val="0"/>
              <w:marTop w:val="0"/>
              <w:marBottom w:val="0"/>
              <w:divBdr>
                <w:top w:val="none" w:sz="0" w:space="0" w:color="auto"/>
                <w:left w:val="none" w:sz="0" w:space="0" w:color="auto"/>
                <w:bottom w:val="none" w:sz="0" w:space="0" w:color="auto"/>
                <w:right w:val="none" w:sz="0" w:space="0" w:color="auto"/>
              </w:divBdr>
              <w:divsChild>
                <w:div w:id="180049016">
                  <w:marLeft w:val="0"/>
                  <w:marRight w:val="0"/>
                  <w:marTop w:val="0"/>
                  <w:marBottom w:val="0"/>
                  <w:divBdr>
                    <w:top w:val="none" w:sz="0" w:space="0" w:color="auto"/>
                    <w:left w:val="none" w:sz="0" w:space="0" w:color="auto"/>
                    <w:bottom w:val="none" w:sz="0" w:space="0" w:color="auto"/>
                    <w:right w:val="none" w:sz="0" w:space="0" w:color="auto"/>
                  </w:divBdr>
                  <w:divsChild>
                    <w:div w:id="395317813">
                      <w:marLeft w:val="0"/>
                      <w:marRight w:val="0"/>
                      <w:marTop w:val="0"/>
                      <w:marBottom w:val="0"/>
                      <w:divBdr>
                        <w:top w:val="none" w:sz="0" w:space="0" w:color="auto"/>
                        <w:left w:val="none" w:sz="0" w:space="0" w:color="auto"/>
                        <w:bottom w:val="none" w:sz="0" w:space="0" w:color="auto"/>
                        <w:right w:val="none" w:sz="0" w:space="0" w:color="auto"/>
                      </w:divBdr>
                      <w:divsChild>
                        <w:div w:id="1977759114">
                          <w:marLeft w:val="0"/>
                          <w:marRight w:val="0"/>
                          <w:marTop w:val="0"/>
                          <w:marBottom w:val="0"/>
                          <w:divBdr>
                            <w:top w:val="none" w:sz="0" w:space="0" w:color="auto"/>
                            <w:left w:val="none" w:sz="0" w:space="0" w:color="auto"/>
                            <w:bottom w:val="none" w:sz="0" w:space="0" w:color="auto"/>
                            <w:right w:val="none" w:sz="0" w:space="0" w:color="auto"/>
                          </w:divBdr>
                          <w:divsChild>
                            <w:div w:id="188582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858005">
                      <w:marLeft w:val="0"/>
                      <w:marRight w:val="0"/>
                      <w:marTop w:val="0"/>
                      <w:marBottom w:val="0"/>
                      <w:divBdr>
                        <w:top w:val="none" w:sz="0" w:space="0" w:color="auto"/>
                        <w:left w:val="none" w:sz="0" w:space="0" w:color="auto"/>
                        <w:bottom w:val="none" w:sz="0" w:space="0" w:color="auto"/>
                        <w:right w:val="none" w:sz="0" w:space="0" w:color="auto"/>
                      </w:divBdr>
                      <w:divsChild>
                        <w:div w:id="197863626">
                          <w:marLeft w:val="0"/>
                          <w:marRight w:val="0"/>
                          <w:marTop w:val="0"/>
                          <w:marBottom w:val="0"/>
                          <w:divBdr>
                            <w:top w:val="none" w:sz="0" w:space="0" w:color="auto"/>
                            <w:left w:val="none" w:sz="0" w:space="0" w:color="auto"/>
                            <w:bottom w:val="none" w:sz="0" w:space="0" w:color="auto"/>
                            <w:right w:val="none" w:sz="0" w:space="0" w:color="auto"/>
                          </w:divBdr>
                        </w:div>
                        <w:div w:id="139292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1399586">
      <w:bodyDiv w:val="1"/>
      <w:marLeft w:val="0"/>
      <w:marRight w:val="0"/>
      <w:marTop w:val="0"/>
      <w:marBottom w:val="0"/>
      <w:divBdr>
        <w:top w:val="none" w:sz="0" w:space="0" w:color="auto"/>
        <w:left w:val="none" w:sz="0" w:space="0" w:color="auto"/>
        <w:bottom w:val="none" w:sz="0" w:space="0" w:color="auto"/>
        <w:right w:val="none" w:sz="0" w:space="0" w:color="auto"/>
      </w:divBdr>
    </w:div>
    <w:div w:id="762654401">
      <w:bodyDiv w:val="1"/>
      <w:marLeft w:val="0"/>
      <w:marRight w:val="0"/>
      <w:marTop w:val="0"/>
      <w:marBottom w:val="0"/>
      <w:divBdr>
        <w:top w:val="none" w:sz="0" w:space="0" w:color="auto"/>
        <w:left w:val="none" w:sz="0" w:space="0" w:color="auto"/>
        <w:bottom w:val="none" w:sz="0" w:space="0" w:color="auto"/>
        <w:right w:val="none" w:sz="0" w:space="0" w:color="auto"/>
      </w:divBdr>
    </w:div>
    <w:div w:id="817379470">
      <w:bodyDiv w:val="1"/>
      <w:marLeft w:val="0"/>
      <w:marRight w:val="0"/>
      <w:marTop w:val="0"/>
      <w:marBottom w:val="0"/>
      <w:divBdr>
        <w:top w:val="none" w:sz="0" w:space="0" w:color="auto"/>
        <w:left w:val="none" w:sz="0" w:space="0" w:color="auto"/>
        <w:bottom w:val="none" w:sz="0" w:space="0" w:color="auto"/>
        <w:right w:val="none" w:sz="0" w:space="0" w:color="auto"/>
      </w:divBdr>
      <w:divsChild>
        <w:div w:id="907767650">
          <w:marLeft w:val="0"/>
          <w:marRight w:val="0"/>
          <w:marTop w:val="0"/>
          <w:marBottom w:val="0"/>
          <w:divBdr>
            <w:top w:val="none" w:sz="0" w:space="0" w:color="auto"/>
            <w:left w:val="none" w:sz="0" w:space="0" w:color="auto"/>
            <w:bottom w:val="none" w:sz="0" w:space="0" w:color="auto"/>
            <w:right w:val="none" w:sz="0" w:space="0" w:color="auto"/>
          </w:divBdr>
          <w:divsChild>
            <w:div w:id="1820613716">
              <w:marLeft w:val="0"/>
              <w:marRight w:val="0"/>
              <w:marTop w:val="0"/>
              <w:marBottom w:val="0"/>
              <w:divBdr>
                <w:top w:val="none" w:sz="0" w:space="0" w:color="auto"/>
                <w:left w:val="none" w:sz="0" w:space="0" w:color="auto"/>
                <w:bottom w:val="none" w:sz="0" w:space="0" w:color="auto"/>
                <w:right w:val="none" w:sz="0" w:space="0" w:color="auto"/>
              </w:divBdr>
              <w:divsChild>
                <w:div w:id="417873407">
                  <w:marLeft w:val="0"/>
                  <w:marRight w:val="0"/>
                  <w:marTop w:val="0"/>
                  <w:marBottom w:val="0"/>
                  <w:divBdr>
                    <w:top w:val="none" w:sz="0" w:space="0" w:color="auto"/>
                    <w:left w:val="none" w:sz="0" w:space="0" w:color="auto"/>
                    <w:bottom w:val="none" w:sz="0" w:space="0" w:color="auto"/>
                    <w:right w:val="none" w:sz="0" w:space="0" w:color="auto"/>
                  </w:divBdr>
                  <w:divsChild>
                    <w:div w:id="787503829">
                      <w:marLeft w:val="0"/>
                      <w:marRight w:val="0"/>
                      <w:marTop w:val="0"/>
                      <w:marBottom w:val="0"/>
                      <w:divBdr>
                        <w:top w:val="none" w:sz="0" w:space="0" w:color="auto"/>
                        <w:left w:val="none" w:sz="0" w:space="0" w:color="auto"/>
                        <w:bottom w:val="none" w:sz="0" w:space="0" w:color="auto"/>
                        <w:right w:val="none" w:sz="0" w:space="0" w:color="auto"/>
                      </w:divBdr>
                      <w:divsChild>
                        <w:div w:id="1166356321">
                          <w:marLeft w:val="0"/>
                          <w:marRight w:val="0"/>
                          <w:marTop w:val="0"/>
                          <w:marBottom w:val="0"/>
                          <w:divBdr>
                            <w:top w:val="none" w:sz="0" w:space="0" w:color="auto"/>
                            <w:left w:val="none" w:sz="0" w:space="0" w:color="auto"/>
                            <w:bottom w:val="none" w:sz="0" w:space="0" w:color="auto"/>
                            <w:right w:val="none" w:sz="0" w:space="0" w:color="auto"/>
                          </w:divBdr>
                          <w:divsChild>
                            <w:div w:id="188274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977">
                      <w:marLeft w:val="0"/>
                      <w:marRight w:val="0"/>
                      <w:marTop w:val="0"/>
                      <w:marBottom w:val="0"/>
                      <w:divBdr>
                        <w:top w:val="none" w:sz="0" w:space="0" w:color="auto"/>
                        <w:left w:val="none" w:sz="0" w:space="0" w:color="auto"/>
                        <w:bottom w:val="none" w:sz="0" w:space="0" w:color="auto"/>
                        <w:right w:val="none" w:sz="0" w:space="0" w:color="auto"/>
                      </w:divBdr>
                      <w:divsChild>
                        <w:div w:id="1399937228">
                          <w:marLeft w:val="0"/>
                          <w:marRight w:val="0"/>
                          <w:marTop w:val="0"/>
                          <w:marBottom w:val="0"/>
                          <w:divBdr>
                            <w:top w:val="none" w:sz="0" w:space="0" w:color="auto"/>
                            <w:left w:val="none" w:sz="0" w:space="0" w:color="auto"/>
                            <w:bottom w:val="none" w:sz="0" w:space="0" w:color="auto"/>
                            <w:right w:val="none" w:sz="0" w:space="0" w:color="auto"/>
                          </w:divBdr>
                        </w:div>
                        <w:div w:id="66802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7442659">
      <w:bodyDiv w:val="1"/>
      <w:marLeft w:val="0"/>
      <w:marRight w:val="0"/>
      <w:marTop w:val="0"/>
      <w:marBottom w:val="0"/>
      <w:divBdr>
        <w:top w:val="none" w:sz="0" w:space="0" w:color="auto"/>
        <w:left w:val="none" w:sz="0" w:space="0" w:color="auto"/>
        <w:bottom w:val="none" w:sz="0" w:space="0" w:color="auto"/>
        <w:right w:val="none" w:sz="0" w:space="0" w:color="auto"/>
      </w:divBdr>
    </w:div>
    <w:div w:id="1091899459">
      <w:bodyDiv w:val="1"/>
      <w:marLeft w:val="0"/>
      <w:marRight w:val="0"/>
      <w:marTop w:val="0"/>
      <w:marBottom w:val="0"/>
      <w:divBdr>
        <w:top w:val="none" w:sz="0" w:space="0" w:color="auto"/>
        <w:left w:val="none" w:sz="0" w:space="0" w:color="auto"/>
        <w:bottom w:val="none" w:sz="0" w:space="0" w:color="auto"/>
        <w:right w:val="none" w:sz="0" w:space="0" w:color="auto"/>
      </w:divBdr>
      <w:divsChild>
        <w:div w:id="701175673">
          <w:marLeft w:val="0"/>
          <w:marRight w:val="0"/>
          <w:marTop w:val="0"/>
          <w:marBottom w:val="0"/>
          <w:divBdr>
            <w:top w:val="single" w:sz="2" w:space="0" w:color="D9D9E3"/>
            <w:left w:val="single" w:sz="2" w:space="0" w:color="D9D9E3"/>
            <w:bottom w:val="single" w:sz="2" w:space="0" w:color="D9D9E3"/>
            <w:right w:val="single" w:sz="2" w:space="0" w:color="D9D9E3"/>
          </w:divBdr>
          <w:divsChild>
            <w:div w:id="948782293">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966160544">
          <w:marLeft w:val="0"/>
          <w:marRight w:val="0"/>
          <w:marTop w:val="0"/>
          <w:marBottom w:val="0"/>
          <w:divBdr>
            <w:top w:val="single" w:sz="2" w:space="0" w:color="D9D9E3"/>
            <w:left w:val="single" w:sz="2" w:space="0" w:color="D9D9E3"/>
            <w:bottom w:val="single" w:sz="2" w:space="0" w:color="D9D9E3"/>
            <w:right w:val="single" w:sz="2" w:space="0" w:color="D9D9E3"/>
          </w:divBdr>
          <w:divsChild>
            <w:div w:id="1494492878">
              <w:marLeft w:val="0"/>
              <w:marRight w:val="0"/>
              <w:marTop w:val="0"/>
              <w:marBottom w:val="0"/>
              <w:divBdr>
                <w:top w:val="single" w:sz="2" w:space="0" w:color="D9D9E3"/>
                <w:left w:val="single" w:sz="2" w:space="0" w:color="D9D9E3"/>
                <w:bottom w:val="single" w:sz="2" w:space="0" w:color="D9D9E3"/>
                <w:right w:val="single" w:sz="2" w:space="0" w:color="D9D9E3"/>
              </w:divBdr>
              <w:divsChild>
                <w:div w:id="775640526">
                  <w:marLeft w:val="0"/>
                  <w:marRight w:val="0"/>
                  <w:marTop w:val="0"/>
                  <w:marBottom w:val="0"/>
                  <w:divBdr>
                    <w:top w:val="single" w:sz="2" w:space="0" w:color="D9D9E3"/>
                    <w:left w:val="single" w:sz="2" w:space="0" w:color="D9D9E3"/>
                    <w:bottom w:val="single" w:sz="2" w:space="0" w:color="D9D9E3"/>
                    <w:right w:val="single" w:sz="2" w:space="0" w:color="D9D9E3"/>
                  </w:divBdr>
                  <w:divsChild>
                    <w:div w:id="243334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098210476">
      <w:bodyDiv w:val="1"/>
      <w:marLeft w:val="0"/>
      <w:marRight w:val="0"/>
      <w:marTop w:val="0"/>
      <w:marBottom w:val="0"/>
      <w:divBdr>
        <w:top w:val="none" w:sz="0" w:space="0" w:color="auto"/>
        <w:left w:val="none" w:sz="0" w:space="0" w:color="auto"/>
        <w:bottom w:val="none" w:sz="0" w:space="0" w:color="auto"/>
        <w:right w:val="none" w:sz="0" w:space="0" w:color="auto"/>
      </w:divBdr>
    </w:div>
    <w:div w:id="1531647238">
      <w:bodyDiv w:val="1"/>
      <w:marLeft w:val="0"/>
      <w:marRight w:val="0"/>
      <w:marTop w:val="0"/>
      <w:marBottom w:val="0"/>
      <w:divBdr>
        <w:top w:val="none" w:sz="0" w:space="0" w:color="auto"/>
        <w:left w:val="none" w:sz="0" w:space="0" w:color="auto"/>
        <w:bottom w:val="none" w:sz="0" w:space="0" w:color="auto"/>
        <w:right w:val="none" w:sz="0" w:space="0" w:color="auto"/>
      </w:divBdr>
      <w:divsChild>
        <w:div w:id="1310861330">
          <w:marLeft w:val="0"/>
          <w:marRight w:val="0"/>
          <w:marTop w:val="0"/>
          <w:marBottom w:val="0"/>
          <w:divBdr>
            <w:top w:val="none" w:sz="0" w:space="0" w:color="auto"/>
            <w:left w:val="none" w:sz="0" w:space="0" w:color="auto"/>
            <w:bottom w:val="none" w:sz="0" w:space="0" w:color="auto"/>
            <w:right w:val="none" w:sz="0" w:space="0" w:color="auto"/>
          </w:divBdr>
          <w:divsChild>
            <w:div w:id="1326933048">
              <w:marLeft w:val="0"/>
              <w:marRight w:val="0"/>
              <w:marTop w:val="0"/>
              <w:marBottom w:val="0"/>
              <w:divBdr>
                <w:top w:val="none" w:sz="0" w:space="0" w:color="auto"/>
                <w:left w:val="none" w:sz="0" w:space="0" w:color="auto"/>
                <w:bottom w:val="none" w:sz="0" w:space="0" w:color="auto"/>
                <w:right w:val="none" w:sz="0" w:space="0" w:color="auto"/>
              </w:divBdr>
              <w:divsChild>
                <w:div w:id="733090082">
                  <w:marLeft w:val="0"/>
                  <w:marRight w:val="0"/>
                  <w:marTop w:val="0"/>
                  <w:marBottom w:val="0"/>
                  <w:divBdr>
                    <w:top w:val="none" w:sz="0" w:space="0" w:color="auto"/>
                    <w:left w:val="none" w:sz="0" w:space="0" w:color="auto"/>
                    <w:bottom w:val="none" w:sz="0" w:space="0" w:color="auto"/>
                    <w:right w:val="none" w:sz="0" w:space="0" w:color="auto"/>
                  </w:divBdr>
                  <w:divsChild>
                    <w:div w:id="1800033409">
                      <w:marLeft w:val="0"/>
                      <w:marRight w:val="0"/>
                      <w:marTop w:val="0"/>
                      <w:marBottom w:val="0"/>
                      <w:divBdr>
                        <w:top w:val="none" w:sz="0" w:space="0" w:color="auto"/>
                        <w:left w:val="none" w:sz="0" w:space="0" w:color="auto"/>
                        <w:bottom w:val="none" w:sz="0" w:space="0" w:color="auto"/>
                        <w:right w:val="none" w:sz="0" w:space="0" w:color="auto"/>
                      </w:divBdr>
                      <w:divsChild>
                        <w:div w:id="1841389367">
                          <w:marLeft w:val="0"/>
                          <w:marRight w:val="0"/>
                          <w:marTop w:val="0"/>
                          <w:marBottom w:val="0"/>
                          <w:divBdr>
                            <w:top w:val="none" w:sz="0" w:space="0" w:color="auto"/>
                            <w:left w:val="none" w:sz="0" w:space="0" w:color="auto"/>
                            <w:bottom w:val="none" w:sz="0" w:space="0" w:color="auto"/>
                            <w:right w:val="none" w:sz="0" w:space="0" w:color="auto"/>
                          </w:divBdr>
                          <w:divsChild>
                            <w:div w:id="19307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252044">
                      <w:marLeft w:val="0"/>
                      <w:marRight w:val="0"/>
                      <w:marTop w:val="0"/>
                      <w:marBottom w:val="0"/>
                      <w:divBdr>
                        <w:top w:val="none" w:sz="0" w:space="0" w:color="auto"/>
                        <w:left w:val="none" w:sz="0" w:space="0" w:color="auto"/>
                        <w:bottom w:val="none" w:sz="0" w:space="0" w:color="auto"/>
                        <w:right w:val="none" w:sz="0" w:space="0" w:color="auto"/>
                      </w:divBdr>
                      <w:divsChild>
                        <w:div w:id="1838571194">
                          <w:marLeft w:val="0"/>
                          <w:marRight w:val="0"/>
                          <w:marTop w:val="0"/>
                          <w:marBottom w:val="0"/>
                          <w:divBdr>
                            <w:top w:val="none" w:sz="0" w:space="0" w:color="auto"/>
                            <w:left w:val="none" w:sz="0" w:space="0" w:color="auto"/>
                            <w:bottom w:val="none" w:sz="0" w:space="0" w:color="auto"/>
                            <w:right w:val="none" w:sz="0" w:space="0" w:color="auto"/>
                          </w:divBdr>
                        </w:div>
                        <w:div w:id="58426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4607858">
      <w:bodyDiv w:val="1"/>
      <w:marLeft w:val="0"/>
      <w:marRight w:val="0"/>
      <w:marTop w:val="0"/>
      <w:marBottom w:val="0"/>
      <w:divBdr>
        <w:top w:val="none" w:sz="0" w:space="0" w:color="auto"/>
        <w:left w:val="none" w:sz="0" w:space="0" w:color="auto"/>
        <w:bottom w:val="none" w:sz="0" w:space="0" w:color="auto"/>
        <w:right w:val="none" w:sz="0" w:space="0" w:color="auto"/>
      </w:divBdr>
      <w:divsChild>
        <w:div w:id="1125075939">
          <w:marLeft w:val="0"/>
          <w:marRight w:val="0"/>
          <w:marTop w:val="0"/>
          <w:marBottom w:val="0"/>
          <w:divBdr>
            <w:top w:val="none" w:sz="0" w:space="0" w:color="auto"/>
            <w:left w:val="none" w:sz="0" w:space="0" w:color="auto"/>
            <w:bottom w:val="none" w:sz="0" w:space="0" w:color="auto"/>
            <w:right w:val="none" w:sz="0" w:space="0" w:color="auto"/>
          </w:divBdr>
          <w:divsChild>
            <w:div w:id="898518413">
              <w:marLeft w:val="0"/>
              <w:marRight w:val="0"/>
              <w:marTop w:val="0"/>
              <w:marBottom w:val="0"/>
              <w:divBdr>
                <w:top w:val="none" w:sz="0" w:space="0" w:color="auto"/>
                <w:left w:val="none" w:sz="0" w:space="0" w:color="auto"/>
                <w:bottom w:val="none" w:sz="0" w:space="0" w:color="auto"/>
                <w:right w:val="none" w:sz="0" w:space="0" w:color="auto"/>
              </w:divBdr>
              <w:divsChild>
                <w:div w:id="1936013888">
                  <w:marLeft w:val="0"/>
                  <w:marRight w:val="0"/>
                  <w:marTop w:val="0"/>
                  <w:marBottom w:val="0"/>
                  <w:divBdr>
                    <w:top w:val="none" w:sz="0" w:space="0" w:color="auto"/>
                    <w:left w:val="none" w:sz="0" w:space="0" w:color="auto"/>
                    <w:bottom w:val="none" w:sz="0" w:space="0" w:color="auto"/>
                    <w:right w:val="none" w:sz="0" w:space="0" w:color="auto"/>
                  </w:divBdr>
                  <w:divsChild>
                    <w:div w:id="255098703">
                      <w:marLeft w:val="0"/>
                      <w:marRight w:val="0"/>
                      <w:marTop w:val="0"/>
                      <w:marBottom w:val="0"/>
                      <w:divBdr>
                        <w:top w:val="none" w:sz="0" w:space="0" w:color="auto"/>
                        <w:left w:val="none" w:sz="0" w:space="0" w:color="auto"/>
                        <w:bottom w:val="none" w:sz="0" w:space="0" w:color="auto"/>
                        <w:right w:val="none" w:sz="0" w:space="0" w:color="auto"/>
                      </w:divBdr>
                      <w:divsChild>
                        <w:div w:id="1576938299">
                          <w:marLeft w:val="0"/>
                          <w:marRight w:val="0"/>
                          <w:marTop w:val="0"/>
                          <w:marBottom w:val="0"/>
                          <w:divBdr>
                            <w:top w:val="none" w:sz="0" w:space="0" w:color="auto"/>
                            <w:left w:val="none" w:sz="0" w:space="0" w:color="auto"/>
                            <w:bottom w:val="none" w:sz="0" w:space="0" w:color="auto"/>
                            <w:right w:val="none" w:sz="0" w:space="0" w:color="auto"/>
                          </w:divBdr>
                          <w:divsChild>
                            <w:div w:id="4399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538704">
                      <w:marLeft w:val="0"/>
                      <w:marRight w:val="0"/>
                      <w:marTop w:val="0"/>
                      <w:marBottom w:val="0"/>
                      <w:divBdr>
                        <w:top w:val="none" w:sz="0" w:space="0" w:color="auto"/>
                        <w:left w:val="none" w:sz="0" w:space="0" w:color="auto"/>
                        <w:bottom w:val="none" w:sz="0" w:space="0" w:color="auto"/>
                        <w:right w:val="none" w:sz="0" w:space="0" w:color="auto"/>
                      </w:divBdr>
                      <w:divsChild>
                        <w:div w:id="906649493">
                          <w:marLeft w:val="0"/>
                          <w:marRight w:val="0"/>
                          <w:marTop w:val="0"/>
                          <w:marBottom w:val="0"/>
                          <w:divBdr>
                            <w:top w:val="none" w:sz="0" w:space="0" w:color="auto"/>
                            <w:left w:val="none" w:sz="0" w:space="0" w:color="auto"/>
                            <w:bottom w:val="none" w:sz="0" w:space="0" w:color="auto"/>
                            <w:right w:val="none" w:sz="0" w:space="0" w:color="auto"/>
                          </w:divBdr>
                        </w:div>
                        <w:div w:id="20637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6819239">
      <w:bodyDiv w:val="1"/>
      <w:marLeft w:val="0"/>
      <w:marRight w:val="0"/>
      <w:marTop w:val="0"/>
      <w:marBottom w:val="0"/>
      <w:divBdr>
        <w:top w:val="none" w:sz="0" w:space="0" w:color="auto"/>
        <w:left w:val="none" w:sz="0" w:space="0" w:color="auto"/>
        <w:bottom w:val="none" w:sz="0" w:space="0" w:color="auto"/>
        <w:right w:val="none" w:sz="0" w:space="0" w:color="auto"/>
      </w:divBdr>
      <w:divsChild>
        <w:div w:id="1511020901">
          <w:marLeft w:val="0"/>
          <w:marRight w:val="0"/>
          <w:marTop w:val="0"/>
          <w:marBottom w:val="0"/>
          <w:divBdr>
            <w:top w:val="none" w:sz="0" w:space="0" w:color="auto"/>
            <w:left w:val="none" w:sz="0" w:space="0" w:color="auto"/>
            <w:bottom w:val="none" w:sz="0" w:space="0" w:color="auto"/>
            <w:right w:val="none" w:sz="0" w:space="0" w:color="auto"/>
          </w:divBdr>
        </w:div>
        <w:div w:id="633487771">
          <w:marLeft w:val="0"/>
          <w:marRight w:val="0"/>
          <w:marTop w:val="0"/>
          <w:marBottom w:val="0"/>
          <w:divBdr>
            <w:top w:val="none" w:sz="0" w:space="0" w:color="auto"/>
            <w:left w:val="none" w:sz="0" w:space="0" w:color="auto"/>
            <w:bottom w:val="none" w:sz="0" w:space="0" w:color="auto"/>
            <w:right w:val="none" w:sz="0" w:space="0" w:color="auto"/>
          </w:divBdr>
        </w:div>
        <w:div w:id="21787582">
          <w:marLeft w:val="0"/>
          <w:marRight w:val="0"/>
          <w:marTop w:val="0"/>
          <w:marBottom w:val="0"/>
          <w:divBdr>
            <w:top w:val="none" w:sz="0" w:space="0" w:color="auto"/>
            <w:left w:val="none" w:sz="0" w:space="0" w:color="auto"/>
            <w:bottom w:val="none" w:sz="0" w:space="0" w:color="auto"/>
            <w:right w:val="none" w:sz="0" w:space="0" w:color="auto"/>
          </w:divBdr>
        </w:div>
      </w:divsChild>
    </w:div>
    <w:div w:id="1998917005">
      <w:bodyDiv w:val="1"/>
      <w:marLeft w:val="0"/>
      <w:marRight w:val="0"/>
      <w:marTop w:val="0"/>
      <w:marBottom w:val="0"/>
      <w:divBdr>
        <w:top w:val="none" w:sz="0" w:space="0" w:color="auto"/>
        <w:left w:val="none" w:sz="0" w:space="0" w:color="auto"/>
        <w:bottom w:val="none" w:sz="0" w:space="0" w:color="auto"/>
        <w:right w:val="none" w:sz="0" w:space="0" w:color="auto"/>
      </w:divBdr>
      <w:divsChild>
        <w:div w:id="1794665900">
          <w:marLeft w:val="0"/>
          <w:marRight w:val="0"/>
          <w:marTop w:val="0"/>
          <w:marBottom w:val="0"/>
          <w:divBdr>
            <w:top w:val="none" w:sz="0" w:space="0" w:color="auto"/>
            <w:left w:val="none" w:sz="0" w:space="0" w:color="auto"/>
            <w:bottom w:val="none" w:sz="0" w:space="0" w:color="auto"/>
            <w:right w:val="none" w:sz="0" w:space="0" w:color="auto"/>
          </w:divBdr>
          <w:divsChild>
            <w:div w:id="1851017831">
              <w:marLeft w:val="0"/>
              <w:marRight w:val="0"/>
              <w:marTop w:val="0"/>
              <w:marBottom w:val="0"/>
              <w:divBdr>
                <w:top w:val="none" w:sz="0" w:space="0" w:color="auto"/>
                <w:left w:val="none" w:sz="0" w:space="0" w:color="auto"/>
                <w:bottom w:val="none" w:sz="0" w:space="0" w:color="auto"/>
                <w:right w:val="none" w:sz="0" w:space="0" w:color="auto"/>
              </w:divBdr>
              <w:divsChild>
                <w:div w:id="105197511">
                  <w:marLeft w:val="0"/>
                  <w:marRight w:val="0"/>
                  <w:marTop w:val="0"/>
                  <w:marBottom w:val="0"/>
                  <w:divBdr>
                    <w:top w:val="none" w:sz="0" w:space="0" w:color="auto"/>
                    <w:left w:val="none" w:sz="0" w:space="0" w:color="auto"/>
                    <w:bottom w:val="none" w:sz="0" w:space="0" w:color="auto"/>
                    <w:right w:val="none" w:sz="0" w:space="0" w:color="auto"/>
                  </w:divBdr>
                  <w:divsChild>
                    <w:div w:id="787042709">
                      <w:marLeft w:val="0"/>
                      <w:marRight w:val="0"/>
                      <w:marTop w:val="0"/>
                      <w:marBottom w:val="0"/>
                      <w:divBdr>
                        <w:top w:val="none" w:sz="0" w:space="0" w:color="auto"/>
                        <w:left w:val="none" w:sz="0" w:space="0" w:color="auto"/>
                        <w:bottom w:val="none" w:sz="0" w:space="0" w:color="auto"/>
                        <w:right w:val="none" w:sz="0" w:space="0" w:color="auto"/>
                      </w:divBdr>
                      <w:divsChild>
                        <w:div w:id="1114328467">
                          <w:marLeft w:val="0"/>
                          <w:marRight w:val="0"/>
                          <w:marTop w:val="0"/>
                          <w:marBottom w:val="0"/>
                          <w:divBdr>
                            <w:top w:val="none" w:sz="0" w:space="0" w:color="auto"/>
                            <w:left w:val="none" w:sz="0" w:space="0" w:color="auto"/>
                            <w:bottom w:val="none" w:sz="0" w:space="0" w:color="auto"/>
                            <w:right w:val="none" w:sz="0" w:space="0" w:color="auto"/>
                          </w:divBdr>
                          <w:divsChild>
                            <w:div w:id="21909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47350">
                      <w:marLeft w:val="0"/>
                      <w:marRight w:val="0"/>
                      <w:marTop w:val="0"/>
                      <w:marBottom w:val="0"/>
                      <w:divBdr>
                        <w:top w:val="none" w:sz="0" w:space="0" w:color="auto"/>
                        <w:left w:val="none" w:sz="0" w:space="0" w:color="auto"/>
                        <w:bottom w:val="none" w:sz="0" w:space="0" w:color="auto"/>
                        <w:right w:val="none" w:sz="0" w:space="0" w:color="auto"/>
                      </w:divBdr>
                      <w:divsChild>
                        <w:div w:id="1752699091">
                          <w:marLeft w:val="0"/>
                          <w:marRight w:val="0"/>
                          <w:marTop w:val="0"/>
                          <w:marBottom w:val="0"/>
                          <w:divBdr>
                            <w:top w:val="none" w:sz="0" w:space="0" w:color="auto"/>
                            <w:left w:val="none" w:sz="0" w:space="0" w:color="auto"/>
                            <w:bottom w:val="none" w:sz="0" w:space="0" w:color="auto"/>
                            <w:right w:val="none" w:sz="0" w:space="0" w:color="auto"/>
                          </w:divBdr>
                        </w:div>
                        <w:div w:id="16216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diagramColors" Target="diagrams/colors1.xml"/><Relationship Id="rId26" Type="http://schemas.openxmlformats.org/officeDocument/2006/relationships/hyperlink" Target="https://doi.org/10.1007/s00253-012-4566-%202" TargetMode="External"/><Relationship Id="rId39" Type="http://schemas.openxmlformats.org/officeDocument/2006/relationships/header" Target="header1.xml"/><Relationship Id="rId21" Type="http://schemas.openxmlformats.org/officeDocument/2006/relationships/image" Target="media/image6.png"/><Relationship Id="rId34" Type="http://schemas.openxmlformats.org/officeDocument/2006/relationships/hyperlink" Target="https://doi.org/10.1007/978-81-%20322-1554-7_12" TargetMode="External"/><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Layout" Target="diagrams/layout1.xml"/><Relationship Id="rId29" Type="http://schemas.openxmlformats.org/officeDocument/2006/relationships/hyperlink" Target="https://doi.org/10.1111/j.1749-%206632.1996.tb32493.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24" Type="http://schemas.openxmlformats.org/officeDocument/2006/relationships/hyperlink" Target="https://doi.org/10.1111/j.1749-%206632.1996.tb32491.x" TargetMode="External"/><Relationship Id="rId32" Type="http://schemas.openxmlformats.org/officeDocument/2006/relationships/hyperlink" Target="https://doi.org/10.1007/s00299-010-0995-5" TargetMode="External"/><Relationship Id="rId37" Type="http://schemas.openxmlformats.org/officeDocument/2006/relationships/hyperlink" Target="https://doi.org/10.1517/14728214.10.1.185"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Data" Target="diagrams/data1.xml"/><Relationship Id="rId23" Type="http://schemas.openxmlformats.org/officeDocument/2006/relationships/hyperlink" Target="https://doi.org/10.1038/nbt0397-248" TargetMode="External"/><Relationship Id="rId28" Type="http://schemas.openxmlformats.org/officeDocument/2006/relationships/hyperlink" Target="https://doi.org/10.1007/s12257-009-3011-6" TargetMode="External"/><Relationship Id="rId36" Type="http://schemas.openxmlformats.org/officeDocument/2006/relationships/hyperlink" Target="https://doi.org/10.1016/S1286-4579(99)80080-X" TargetMode="External"/><Relationship Id="rId10" Type="http://schemas.openxmlformats.org/officeDocument/2006/relationships/image" Target="media/image1.png"/><Relationship Id="rId19" Type="http://schemas.microsoft.com/office/2007/relationships/diagramDrawing" Target="diagrams/drawing1.xml"/><Relationship Id="rId31" Type="http://schemas.openxmlformats.org/officeDocument/2006/relationships/hyperlink" Target="https://doi.org/10.1155/2014/136419" TargetMode="Externa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4.png"/><Relationship Id="rId22" Type="http://schemas.openxmlformats.org/officeDocument/2006/relationships/hyperlink" Target="https://doi.org/10.1016/B978-0-12-800172-1.00001-X" TargetMode="External"/><Relationship Id="rId27" Type="http://schemas.openxmlformats.org/officeDocument/2006/relationships/hyperlink" Target="https://doi.org/10.1073/pnas.0607089103" TargetMode="External"/><Relationship Id="rId30" Type="http://schemas.openxmlformats.org/officeDocument/2006/relationships/hyperlink" Target="https://doi.org/10.1016/S0167-7799(00)88986-6" TargetMode="External"/><Relationship Id="rId35" Type="http://schemas.openxmlformats.org/officeDocument/2006/relationships/hyperlink" Target="https://doi.org/10.2174/1381612054367535" TargetMode="External"/><Relationship Id="rId43" Type="http://schemas.openxmlformats.org/officeDocument/2006/relationships/header" Target="header3.xml"/><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hyperlink" Target="https://ecampusontario.pressbooks.pub/microbio/chapter/microbes-and-the-tools-of-genetic-engineering/" TargetMode="External"/><Relationship Id="rId17" Type="http://schemas.openxmlformats.org/officeDocument/2006/relationships/diagramQuickStyle" Target="diagrams/quickStyle1.xml"/><Relationship Id="rId25" Type="http://schemas.openxmlformats.org/officeDocument/2006/relationships/hyperlink" Target="https://doi.org/10.1111/j.1365-313X.2008.03430.x" TargetMode="External"/><Relationship Id="rId33" Type="http://schemas.openxmlformats.org/officeDocument/2006/relationships/hyperlink" Target="https://doi.org/10.1007/3-540-40021-4_7" TargetMode="External"/><Relationship Id="rId38" Type="http://schemas.openxmlformats.org/officeDocument/2006/relationships/hyperlink" Target="https://doi.org/10.1016/S0958-1669(00)00070-7" TargetMode="External"/><Relationship Id="rId46" Type="http://schemas.openxmlformats.org/officeDocument/2006/relationships/theme" Target="theme/theme1.xml"/><Relationship Id="rId20" Type="http://schemas.openxmlformats.org/officeDocument/2006/relationships/image" Target="media/image5.png"/><Relationship Id="rId41"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Area (in million hectares)</c:v>
                </c:pt>
              </c:strCache>
            </c:strRef>
          </c:tx>
          <c:spPr>
            <a:solidFill>
              <a:schemeClr val="accent1"/>
            </a:solidFill>
            <a:ln>
              <a:noFill/>
            </a:ln>
            <a:effectLst/>
          </c:spPr>
          <c:invertIfNegative val="0"/>
          <c:cat>
            <c:numRef>
              <c:f>Sheet1!$A$2:$A$26</c:f>
              <c:numCache>
                <c:formatCode>General</c:formatCode>
                <c:ptCount val="25"/>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c:v>2016</c:v>
                </c:pt>
                <c:pt idx="21">
                  <c:v>2017</c:v>
                </c:pt>
                <c:pt idx="22">
                  <c:v>2018</c:v>
                </c:pt>
                <c:pt idx="23">
                  <c:v>2019</c:v>
                </c:pt>
              </c:numCache>
            </c:numRef>
          </c:cat>
          <c:val>
            <c:numRef>
              <c:f>Sheet1!$B$2:$B$26</c:f>
              <c:numCache>
                <c:formatCode>General</c:formatCode>
                <c:ptCount val="25"/>
                <c:pt idx="0">
                  <c:v>1.7</c:v>
                </c:pt>
                <c:pt idx="1">
                  <c:v>11</c:v>
                </c:pt>
                <c:pt idx="2">
                  <c:v>27.8</c:v>
                </c:pt>
                <c:pt idx="3">
                  <c:v>39.9</c:v>
                </c:pt>
                <c:pt idx="4">
                  <c:v>44.2</c:v>
                </c:pt>
                <c:pt idx="5">
                  <c:v>52.6</c:v>
                </c:pt>
                <c:pt idx="6">
                  <c:v>58.7</c:v>
                </c:pt>
                <c:pt idx="7">
                  <c:v>67.7</c:v>
                </c:pt>
                <c:pt idx="8">
                  <c:v>81</c:v>
                </c:pt>
                <c:pt idx="9">
                  <c:v>90</c:v>
                </c:pt>
                <c:pt idx="10">
                  <c:v>102</c:v>
                </c:pt>
                <c:pt idx="11">
                  <c:v>114.3</c:v>
                </c:pt>
                <c:pt idx="12">
                  <c:v>125</c:v>
                </c:pt>
                <c:pt idx="13">
                  <c:v>134</c:v>
                </c:pt>
                <c:pt idx="14">
                  <c:v>148</c:v>
                </c:pt>
                <c:pt idx="15">
                  <c:v>160</c:v>
                </c:pt>
                <c:pt idx="16">
                  <c:v>170.3</c:v>
                </c:pt>
                <c:pt idx="17">
                  <c:v>175.2</c:v>
                </c:pt>
                <c:pt idx="18">
                  <c:v>181.5</c:v>
                </c:pt>
                <c:pt idx="19">
                  <c:v>179.7</c:v>
                </c:pt>
                <c:pt idx="20">
                  <c:v>185.1</c:v>
                </c:pt>
                <c:pt idx="21">
                  <c:v>189.8</c:v>
                </c:pt>
                <c:pt idx="22">
                  <c:v>191.7</c:v>
                </c:pt>
                <c:pt idx="23">
                  <c:v>190.4</c:v>
                </c:pt>
              </c:numCache>
            </c:numRef>
          </c:val>
          <c:extLst>
            <c:ext xmlns:c16="http://schemas.microsoft.com/office/drawing/2014/chart" uri="{C3380CC4-5D6E-409C-BE32-E72D297353CC}">
              <c16:uniqueId val="{00000000-4109-4E07-AE6F-FF483905D2D2}"/>
            </c:ext>
          </c:extLst>
        </c:ser>
        <c:dLbls>
          <c:showLegendKey val="0"/>
          <c:showVal val="0"/>
          <c:showCatName val="0"/>
          <c:showSerName val="0"/>
          <c:showPercent val="0"/>
          <c:showBubbleSize val="0"/>
        </c:dLbls>
        <c:gapWidth val="219"/>
        <c:overlap val="-27"/>
        <c:axId val="420762031"/>
        <c:axId val="420778351"/>
      </c:barChart>
      <c:catAx>
        <c:axId val="4207620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0778351"/>
        <c:crosses val="autoZero"/>
        <c:auto val="1"/>
        <c:lblAlgn val="ctr"/>
        <c:lblOffset val="100"/>
        <c:noMultiLvlLbl val="0"/>
      </c:catAx>
      <c:valAx>
        <c:axId val="42077835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0762031"/>
        <c:crosses val="autoZero"/>
        <c:crossBetween val="between"/>
      </c:valAx>
      <c:spPr>
        <a:noFill/>
        <a:ln>
          <a:solidFill>
            <a:schemeClr val="tx1"/>
          </a:solid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Sheet1!$B$1</c:f>
              <c:strCache>
                <c:ptCount val="1"/>
                <c:pt idx="0">
                  <c:v>year</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Sheet1!$A$2:$A$25</c:f>
              <c:numCache>
                <c:formatCode>General</c:formatCode>
                <c:ptCount val="24"/>
              </c:numCache>
            </c:numRef>
          </c:cat>
          <c:val>
            <c:numRef>
              <c:f>Sheet1!$B$2:$B$25</c:f>
              <c:numCache>
                <c:formatCode>General</c:formatCode>
                <c:ptCount val="24"/>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c:v>2016</c:v>
                </c:pt>
                <c:pt idx="21">
                  <c:v>2017</c:v>
                </c:pt>
                <c:pt idx="22">
                  <c:v>2018</c:v>
                </c:pt>
                <c:pt idx="23">
                  <c:v>2019</c:v>
                </c:pt>
              </c:numCache>
            </c:numRef>
          </c:val>
          <c:smooth val="0"/>
          <c:extLst>
            <c:ext xmlns:c16="http://schemas.microsoft.com/office/drawing/2014/chart" uri="{C3380CC4-5D6E-409C-BE32-E72D297353CC}">
              <c16:uniqueId val="{00000000-4A1A-46A1-8F97-ABDDE48BC26F}"/>
            </c:ext>
          </c:extLst>
        </c:ser>
        <c:ser>
          <c:idx val="1"/>
          <c:order val="1"/>
          <c:tx>
            <c:strRef>
              <c:f>Sheet1!$C$1</c:f>
              <c:strCache>
                <c:ptCount val="1"/>
                <c:pt idx="0">
                  <c:v>Area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Sheet1!$A$2:$A$25</c:f>
              <c:numCache>
                <c:formatCode>General</c:formatCode>
                <c:ptCount val="24"/>
              </c:numCache>
            </c:numRef>
          </c:cat>
          <c:val>
            <c:numRef>
              <c:f>Sheet1!$C$2:$C$25</c:f>
              <c:numCache>
                <c:formatCode>General</c:formatCode>
                <c:ptCount val="24"/>
                <c:pt idx="0">
                  <c:v>1.7</c:v>
                </c:pt>
                <c:pt idx="1">
                  <c:v>11</c:v>
                </c:pt>
                <c:pt idx="2">
                  <c:v>27.8</c:v>
                </c:pt>
                <c:pt idx="3">
                  <c:v>39.9</c:v>
                </c:pt>
                <c:pt idx="4">
                  <c:v>44.2</c:v>
                </c:pt>
                <c:pt idx="5">
                  <c:v>52.6</c:v>
                </c:pt>
                <c:pt idx="6">
                  <c:v>58.7</c:v>
                </c:pt>
                <c:pt idx="7">
                  <c:v>67.7</c:v>
                </c:pt>
                <c:pt idx="8">
                  <c:v>81</c:v>
                </c:pt>
                <c:pt idx="9">
                  <c:v>90</c:v>
                </c:pt>
                <c:pt idx="10">
                  <c:v>102</c:v>
                </c:pt>
                <c:pt idx="11">
                  <c:v>114.3</c:v>
                </c:pt>
                <c:pt idx="12">
                  <c:v>125</c:v>
                </c:pt>
                <c:pt idx="13">
                  <c:v>134</c:v>
                </c:pt>
                <c:pt idx="14">
                  <c:v>148</c:v>
                </c:pt>
                <c:pt idx="15">
                  <c:v>160</c:v>
                </c:pt>
                <c:pt idx="16">
                  <c:v>170.3</c:v>
                </c:pt>
                <c:pt idx="17">
                  <c:v>175.2</c:v>
                </c:pt>
                <c:pt idx="18">
                  <c:v>181.5</c:v>
                </c:pt>
                <c:pt idx="19">
                  <c:v>179.7</c:v>
                </c:pt>
                <c:pt idx="20">
                  <c:v>185.1</c:v>
                </c:pt>
                <c:pt idx="21">
                  <c:v>189.8</c:v>
                </c:pt>
                <c:pt idx="22">
                  <c:v>191.7</c:v>
                </c:pt>
                <c:pt idx="23">
                  <c:v>190.4</c:v>
                </c:pt>
              </c:numCache>
            </c:numRef>
          </c:val>
          <c:smooth val="0"/>
          <c:extLst>
            <c:ext xmlns:c16="http://schemas.microsoft.com/office/drawing/2014/chart" uri="{C3380CC4-5D6E-409C-BE32-E72D297353CC}">
              <c16:uniqueId val="{00000001-4A1A-46A1-8F97-ABDDE48BC26F}"/>
            </c:ext>
          </c:extLst>
        </c:ser>
        <c:dLbls>
          <c:showLegendKey val="0"/>
          <c:showVal val="0"/>
          <c:showCatName val="0"/>
          <c:showSerName val="0"/>
          <c:showPercent val="0"/>
          <c:showBubbleSize val="0"/>
        </c:dLbls>
        <c:marker val="1"/>
        <c:smooth val="0"/>
        <c:axId val="689328991"/>
        <c:axId val="789134975"/>
      </c:lineChart>
      <c:catAx>
        <c:axId val="6893289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9134975"/>
        <c:crosses val="autoZero"/>
        <c:auto val="1"/>
        <c:lblAlgn val="ctr"/>
        <c:lblOffset val="100"/>
        <c:noMultiLvlLbl val="0"/>
      </c:catAx>
      <c:valAx>
        <c:axId val="78913497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932899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9E4EA82-F1E8-4A27-9D10-E5843587A02D}" type="doc">
      <dgm:prSet loTypeId="urn:microsoft.com/office/officeart/2005/8/layout/default" loCatId="list" qsTypeId="urn:microsoft.com/office/officeart/2005/8/quickstyle/simple1" qsCatId="simple" csTypeId="urn:microsoft.com/office/officeart/2005/8/colors/accent0_1" csCatId="mainScheme" phldr="1"/>
      <dgm:spPr/>
      <dgm:t>
        <a:bodyPr/>
        <a:lstStyle/>
        <a:p>
          <a:endParaRPr lang="en-IN"/>
        </a:p>
      </dgm:t>
    </dgm:pt>
    <dgm:pt modelId="{24264F59-AF1F-4E94-9D03-6D40CC3131A2}">
      <dgm:prSet phldrT="[Text]" custT="1"/>
      <dgm:spPr/>
      <dgm:t>
        <a:bodyPr/>
        <a:lstStyle/>
        <a:p>
          <a:r>
            <a:rPr lang="en-IN" sz="1200">
              <a:latin typeface="Times New Roman" panose="02020603050405020304" pitchFamily="18" charset="0"/>
              <a:cs typeface="Times New Roman" panose="02020603050405020304" pitchFamily="18" charset="0"/>
            </a:rPr>
            <a:t>stratagies for fortification </a:t>
          </a:r>
        </a:p>
      </dgm:t>
    </dgm:pt>
    <dgm:pt modelId="{6B03D5A4-B0CD-4201-9CAE-B4DC72D9B737}" type="parTrans" cxnId="{97F757E2-4A25-431A-B9A2-11240FAC07E0}">
      <dgm:prSet/>
      <dgm:spPr/>
      <dgm:t>
        <a:bodyPr/>
        <a:lstStyle/>
        <a:p>
          <a:endParaRPr lang="en-IN"/>
        </a:p>
      </dgm:t>
    </dgm:pt>
    <dgm:pt modelId="{683D19F2-0841-4967-96AD-B96182176EC2}" type="sibTrans" cxnId="{97F757E2-4A25-431A-B9A2-11240FAC07E0}">
      <dgm:prSet/>
      <dgm:spPr/>
      <dgm:t>
        <a:bodyPr/>
        <a:lstStyle/>
        <a:p>
          <a:endParaRPr lang="en-IN"/>
        </a:p>
      </dgm:t>
    </dgm:pt>
    <dgm:pt modelId="{A0200208-64E2-476D-9CA2-D3E90FBF291E}">
      <dgm:prSet phldrT="[Text]" custT="1"/>
      <dgm:spPr/>
      <dgm:t>
        <a:bodyPr/>
        <a:lstStyle/>
        <a:p>
          <a:r>
            <a:rPr lang="en-IN" sz="1200">
              <a:latin typeface="Times New Roman" panose="02020603050405020304" pitchFamily="18" charset="0"/>
              <a:cs typeface="Times New Roman" panose="02020603050405020304" pitchFamily="18" charset="0"/>
            </a:rPr>
            <a:t>Agronomical practices</a:t>
          </a:r>
        </a:p>
      </dgm:t>
    </dgm:pt>
    <dgm:pt modelId="{794007B4-E043-4A7B-85FA-4178E1BF8B2B}" type="parTrans" cxnId="{34C00E81-3BB1-42BE-9AD7-E500F59DDF35}">
      <dgm:prSet/>
      <dgm:spPr/>
      <dgm:t>
        <a:bodyPr/>
        <a:lstStyle/>
        <a:p>
          <a:endParaRPr lang="en-IN"/>
        </a:p>
      </dgm:t>
    </dgm:pt>
    <dgm:pt modelId="{FF0CFBA1-AAD0-4416-BC84-B5C2F0A87067}" type="sibTrans" cxnId="{34C00E81-3BB1-42BE-9AD7-E500F59DDF35}">
      <dgm:prSet/>
      <dgm:spPr/>
      <dgm:t>
        <a:bodyPr/>
        <a:lstStyle/>
        <a:p>
          <a:endParaRPr lang="en-IN"/>
        </a:p>
      </dgm:t>
    </dgm:pt>
    <dgm:pt modelId="{CFEF4C0A-38B4-4DDF-98E1-4FCFA8935FBD}">
      <dgm:prSet phldrT="[Text]" custT="1"/>
      <dgm:spPr/>
      <dgm:t>
        <a:bodyPr/>
        <a:lstStyle/>
        <a:p>
          <a:r>
            <a:rPr lang="en-IN" sz="1200">
              <a:latin typeface="Times New Roman" panose="02020603050405020304" pitchFamily="18" charset="0"/>
              <a:cs typeface="Times New Roman" panose="02020603050405020304" pitchFamily="18" charset="0"/>
            </a:rPr>
            <a:t>Micro-nutrient fortification</a:t>
          </a:r>
        </a:p>
      </dgm:t>
    </dgm:pt>
    <dgm:pt modelId="{87FE14D5-B772-48D2-889D-660CE97F2E3F}" type="parTrans" cxnId="{AA7EAEF3-D71E-418A-AE40-8BBF24ED6779}">
      <dgm:prSet/>
      <dgm:spPr/>
      <dgm:t>
        <a:bodyPr/>
        <a:lstStyle/>
        <a:p>
          <a:endParaRPr lang="en-IN"/>
        </a:p>
      </dgm:t>
    </dgm:pt>
    <dgm:pt modelId="{F420DBFC-6B7C-47F2-B5E7-1148AB423199}" type="sibTrans" cxnId="{AA7EAEF3-D71E-418A-AE40-8BBF24ED6779}">
      <dgm:prSet/>
      <dgm:spPr/>
      <dgm:t>
        <a:bodyPr/>
        <a:lstStyle/>
        <a:p>
          <a:endParaRPr lang="en-IN"/>
        </a:p>
      </dgm:t>
    </dgm:pt>
    <dgm:pt modelId="{FA740DA0-2431-4D66-B4E0-A45C64726BBD}">
      <dgm:prSet phldrT="[Text]" custT="1"/>
      <dgm:spPr/>
      <dgm:t>
        <a:bodyPr/>
        <a:lstStyle/>
        <a:p>
          <a:r>
            <a:rPr lang="en-IN" sz="1200">
              <a:latin typeface="Times New Roman" panose="02020603050405020304" pitchFamily="18" charset="0"/>
              <a:cs typeface="Times New Roman" panose="02020603050405020304" pitchFamily="18" charset="0"/>
            </a:rPr>
            <a:t>Dietary diversification and supplementation </a:t>
          </a:r>
        </a:p>
      </dgm:t>
    </dgm:pt>
    <dgm:pt modelId="{438E9FC9-9861-4FE1-9E7F-ED84BE75E9CA}" type="parTrans" cxnId="{BA39A6C4-FB76-4B67-8863-FE7E81901705}">
      <dgm:prSet/>
      <dgm:spPr/>
      <dgm:t>
        <a:bodyPr/>
        <a:lstStyle/>
        <a:p>
          <a:endParaRPr lang="en-IN"/>
        </a:p>
      </dgm:t>
    </dgm:pt>
    <dgm:pt modelId="{CE252F1E-EBAC-413A-998B-C34B4A3C10DF}" type="sibTrans" cxnId="{BA39A6C4-FB76-4B67-8863-FE7E81901705}">
      <dgm:prSet/>
      <dgm:spPr/>
      <dgm:t>
        <a:bodyPr/>
        <a:lstStyle/>
        <a:p>
          <a:endParaRPr lang="en-IN"/>
        </a:p>
      </dgm:t>
    </dgm:pt>
    <dgm:pt modelId="{5CDD09A6-FB81-478C-A74C-E6849CB93139}">
      <dgm:prSet phldrT="[Text]" custT="1"/>
      <dgm:spPr/>
      <dgm:t>
        <a:bodyPr/>
        <a:lstStyle/>
        <a:p>
          <a:r>
            <a:rPr lang="en-IN" sz="1200">
              <a:latin typeface="Times New Roman" panose="02020603050405020304" pitchFamily="18" charset="0"/>
              <a:cs typeface="Times New Roman" panose="02020603050405020304" pitchFamily="18" charset="0"/>
            </a:rPr>
            <a:t>Biofortification</a:t>
          </a:r>
          <a:r>
            <a:rPr lang="en-IN" sz="1700"/>
            <a:t> </a:t>
          </a:r>
        </a:p>
      </dgm:t>
    </dgm:pt>
    <dgm:pt modelId="{991BFD8A-07A8-408A-83EC-60BEB7663210}" type="parTrans" cxnId="{E201B515-A1BE-4BD1-A831-4C7801C89BEB}">
      <dgm:prSet/>
      <dgm:spPr/>
      <dgm:t>
        <a:bodyPr/>
        <a:lstStyle/>
        <a:p>
          <a:endParaRPr lang="en-IN"/>
        </a:p>
      </dgm:t>
    </dgm:pt>
    <dgm:pt modelId="{E4A4DB20-D90E-4867-A4F7-9EFE31B03129}" type="sibTrans" cxnId="{E201B515-A1BE-4BD1-A831-4C7801C89BEB}">
      <dgm:prSet/>
      <dgm:spPr/>
      <dgm:t>
        <a:bodyPr/>
        <a:lstStyle/>
        <a:p>
          <a:endParaRPr lang="en-IN"/>
        </a:p>
      </dgm:t>
    </dgm:pt>
    <dgm:pt modelId="{7643C0B1-66A6-457C-98BD-10314C86C554}" type="pres">
      <dgm:prSet presAssocID="{49E4EA82-F1E8-4A27-9D10-E5843587A02D}" presName="diagram" presStyleCnt="0">
        <dgm:presLayoutVars>
          <dgm:dir/>
          <dgm:resizeHandles val="exact"/>
        </dgm:presLayoutVars>
      </dgm:prSet>
      <dgm:spPr/>
    </dgm:pt>
    <dgm:pt modelId="{55E3E2E3-0A16-4B2E-B4C3-92FE7C89577B}" type="pres">
      <dgm:prSet presAssocID="{24264F59-AF1F-4E94-9D03-6D40CC3131A2}" presName="node" presStyleLbl="node1" presStyleIdx="0" presStyleCnt="5" custScaleX="86079" custScaleY="42980" custLinFactNeighborX="-655" custLinFactNeighborY="3527">
        <dgm:presLayoutVars>
          <dgm:bulletEnabled val="1"/>
        </dgm:presLayoutVars>
      </dgm:prSet>
      <dgm:spPr/>
    </dgm:pt>
    <dgm:pt modelId="{8120FCBD-455E-4107-AE9A-6C9DB495B5A6}" type="pres">
      <dgm:prSet presAssocID="{683D19F2-0841-4967-96AD-B96182176EC2}" presName="sibTrans" presStyleCnt="0"/>
      <dgm:spPr/>
    </dgm:pt>
    <dgm:pt modelId="{8B312E16-33D6-4B2E-B78E-858CE04228B0}" type="pres">
      <dgm:prSet presAssocID="{A0200208-64E2-476D-9CA2-D3E90FBF291E}" presName="node" presStyleLbl="node1" presStyleIdx="1" presStyleCnt="5" custFlipVert="0" custFlipHor="0" custScaleX="100220" custScaleY="49906" custLinFactNeighborX="361" custLinFactNeighborY="4259">
        <dgm:presLayoutVars>
          <dgm:bulletEnabled val="1"/>
        </dgm:presLayoutVars>
      </dgm:prSet>
      <dgm:spPr/>
    </dgm:pt>
    <dgm:pt modelId="{817B28DF-F902-4FE2-88BA-56BEB36FD287}" type="pres">
      <dgm:prSet presAssocID="{FF0CFBA1-AAD0-4416-BC84-B5C2F0A87067}" presName="sibTrans" presStyleCnt="0"/>
      <dgm:spPr/>
    </dgm:pt>
    <dgm:pt modelId="{39858353-2593-40D5-BD0E-D3DFCFAF799E}" type="pres">
      <dgm:prSet presAssocID="{CFEF4C0A-38B4-4DDF-98E1-4FCFA8935FBD}" presName="node" presStyleLbl="node1" presStyleIdx="2" presStyleCnt="5" custScaleX="85942" custScaleY="47352" custLinFactNeighborX="-4634" custLinFactNeighborY="1006">
        <dgm:presLayoutVars>
          <dgm:bulletEnabled val="1"/>
        </dgm:presLayoutVars>
      </dgm:prSet>
      <dgm:spPr/>
    </dgm:pt>
    <dgm:pt modelId="{F4B2EB4D-4CF9-4F0F-ABD3-5B3546A3490C}" type="pres">
      <dgm:prSet presAssocID="{F420DBFC-6B7C-47F2-B5E7-1148AB423199}" presName="sibTrans" presStyleCnt="0"/>
      <dgm:spPr/>
    </dgm:pt>
    <dgm:pt modelId="{18901152-1185-439E-81EF-943AF04FF2A5}" type="pres">
      <dgm:prSet presAssocID="{FA740DA0-2431-4D66-B4E0-A45C64726BBD}" presName="node" presStyleLbl="node1" presStyleIdx="3" presStyleCnt="5" custScaleY="49364">
        <dgm:presLayoutVars>
          <dgm:bulletEnabled val="1"/>
        </dgm:presLayoutVars>
      </dgm:prSet>
      <dgm:spPr/>
    </dgm:pt>
    <dgm:pt modelId="{6998176B-9B2C-423C-93B0-90CD96C0E10A}" type="pres">
      <dgm:prSet presAssocID="{CE252F1E-EBAC-413A-998B-C34B4A3C10DF}" presName="sibTrans" presStyleCnt="0"/>
      <dgm:spPr/>
    </dgm:pt>
    <dgm:pt modelId="{3FAE0E57-F91A-428F-B050-55A250C6720B}" type="pres">
      <dgm:prSet presAssocID="{5CDD09A6-FB81-478C-A74C-E6849CB93139}" presName="node" presStyleLbl="node1" presStyleIdx="4" presStyleCnt="5" custScaleY="45212" custLinFactNeighborY="-5823">
        <dgm:presLayoutVars>
          <dgm:bulletEnabled val="1"/>
        </dgm:presLayoutVars>
      </dgm:prSet>
      <dgm:spPr/>
    </dgm:pt>
  </dgm:ptLst>
  <dgm:cxnLst>
    <dgm:cxn modelId="{E201B515-A1BE-4BD1-A831-4C7801C89BEB}" srcId="{49E4EA82-F1E8-4A27-9D10-E5843587A02D}" destId="{5CDD09A6-FB81-478C-A74C-E6849CB93139}" srcOrd="4" destOrd="0" parTransId="{991BFD8A-07A8-408A-83EC-60BEB7663210}" sibTransId="{E4A4DB20-D90E-4867-A4F7-9EFE31B03129}"/>
    <dgm:cxn modelId="{1EFE4441-DFDD-4885-8FA8-52764C5AC120}" type="presOf" srcId="{CFEF4C0A-38B4-4DDF-98E1-4FCFA8935FBD}" destId="{39858353-2593-40D5-BD0E-D3DFCFAF799E}" srcOrd="0" destOrd="0" presId="urn:microsoft.com/office/officeart/2005/8/layout/default"/>
    <dgm:cxn modelId="{34C00E81-3BB1-42BE-9AD7-E500F59DDF35}" srcId="{49E4EA82-F1E8-4A27-9D10-E5843587A02D}" destId="{A0200208-64E2-476D-9CA2-D3E90FBF291E}" srcOrd="1" destOrd="0" parTransId="{794007B4-E043-4A7B-85FA-4178E1BF8B2B}" sibTransId="{FF0CFBA1-AAD0-4416-BC84-B5C2F0A87067}"/>
    <dgm:cxn modelId="{4CC1A09B-6189-43BA-B322-FB6BBA50AD12}" type="presOf" srcId="{A0200208-64E2-476D-9CA2-D3E90FBF291E}" destId="{8B312E16-33D6-4B2E-B78E-858CE04228B0}" srcOrd="0" destOrd="0" presId="urn:microsoft.com/office/officeart/2005/8/layout/default"/>
    <dgm:cxn modelId="{BA39A6C4-FB76-4B67-8863-FE7E81901705}" srcId="{49E4EA82-F1E8-4A27-9D10-E5843587A02D}" destId="{FA740DA0-2431-4D66-B4E0-A45C64726BBD}" srcOrd="3" destOrd="0" parTransId="{438E9FC9-9861-4FE1-9E7F-ED84BE75E9CA}" sibTransId="{CE252F1E-EBAC-413A-998B-C34B4A3C10DF}"/>
    <dgm:cxn modelId="{6AF4B1D9-0600-46C8-AE90-858EFBE7C5A2}" type="presOf" srcId="{FA740DA0-2431-4D66-B4E0-A45C64726BBD}" destId="{18901152-1185-439E-81EF-943AF04FF2A5}" srcOrd="0" destOrd="0" presId="urn:microsoft.com/office/officeart/2005/8/layout/default"/>
    <dgm:cxn modelId="{97F757E2-4A25-431A-B9A2-11240FAC07E0}" srcId="{49E4EA82-F1E8-4A27-9D10-E5843587A02D}" destId="{24264F59-AF1F-4E94-9D03-6D40CC3131A2}" srcOrd="0" destOrd="0" parTransId="{6B03D5A4-B0CD-4201-9CAE-B4DC72D9B737}" sibTransId="{683D19F2-0841-4967-96AD-B96182176EC2}"/>
    <dgm:cxn modelId="{7C78CEE6-D7A5-421E-9EA0-B1F5FA7C35A8}" type="presOf" srcId="{24264F59-AF1F-4E94-9D03-6D40CC3131A2}" destId="{55E3E2E3-0A16-4B2E-B4C3-92FE7C89577B}" srcOrd="0" destOrd="0" presId="urn:microsoft.com/office/officeart/2005/8/layout/default"/>
    <dgm:cxn modelId="{5B2CA1EC-90F2-4DD8-A31C-C7FFB26D5635}" type="presOf" srcId="{49E4EA82-F1E8-4A27-9D10-E5843587A02D}" destId="{7643C0B1-66A6-457C-98BD-10314C86C554}" srcOrd="0" destOrd="0" presId="urn:microsoft.com/office/officeart/2005/8/layout/default"/>
    <dgm:cxn modelId="{AA7EAEF3-D71E-418A-AE40-8BBF24ED6779}" srcId="{49E4EA82-F1E8-4A27-9D10-E5843587A02D}" destId="{CFEF4C0A-38B4-4DDF-98E1-4FCFA8935FBD}" srcOrd="2" destOrd="0" parTransId="{87FE14D5-B772-48D2-889D-660CE97F2E3F}" sibTransId="{F420DBFC-6B7C-47F2-B5E7-1148AB423199}"/>
    <dgm:cxn modelId="{65533FF8-9F1C-47C3-A34F-AEB87833CA05}" type="presOf" srcId="{5CDD09A6-FB81-478C-A74C-E6849CB93139}" destId="{3FAE0E57-F91A-428F-B050-55A250C6720B}" srcOrd="0" destOrd="0" presId="urn:microsoft.com/office/officeart/2005/8/layout/default"/>
    <dgm:cxn modelId="{D8B37A01-1266-4E6E-90B2-0836D70C18D8}" type="presParOf" srcId="{7643C0B1-66A6-457C-98BD-10314C86C554}" destId="{55E3E2E3-0A16-4B2E-B4C3-92FE7C89577B}" srcOrd="0" destOrd="0" presId="urn:microsoft.com/office/officeart/2005/8/layout/default"/>
    <dgm:cxn modelId="{12290638-2493-4823-9A87-D5B8B7005798}" type="presParOf" srcId="{7643C0B1-66A6-457C-98BD-10314C86C554}" destId="{8120FCBD-455E-4107-AE9A-6C9DB495B5A6}" srcOrd="1" destOrd="0" presId="urn:microsoft.com/office/officeart/2005/8/layout/default"/>
    <dgm:cxn modelId="{F8D785E5-83CA-4468-935E-ABE2EC30924B}" type="presParOf" srcId="{7643C0B1-66A6-457C-98BD-10314C86C554}" destId="{8B312E16-33D6-4B2E-B78E-858CE04228B0}" srcOrd="2" destOrd="0" presId="urn:microsoft.com/office/officeart/2005/8/layout/default"/>
    <dgm:cxn modelId="{E265E338-B20E-4C95-BECD-B39D6E432A0C}" type="presParOf" srcId="{7643C0B1-66A6-457C-98BD-10314C86C554}" destId="{817B28DF-F902-4FE2-88BA-56BEB36FD287}" srcOrd="3" destOrd="0" presId="urn:microsoft.com/office/officeart/2005/8/layout/default"/>
    <dgm:cxn modelId="{707D21C1-48CD-4E4E-BA3B-F3A69F8D8005}" type="presParOf" srcId="{7643C0B1-66A6-457C-98BD-10314C86C554}" destId="{39858353-2593-40D5-BD0E-D3DFCFAF799E}" srcOrd="4" destOrd="0" presId="urn:microsoft.com/office/officeart/2005/8/layout/default"/>
    <dgm:cxn modelId="{F14CE137-7F18-4847-90DC-5A78B87DBCFC}" type="presParOf" srcId="{7643C0B1-66A6-457C-98BD-10314C86C554}" destId="{F4B2EB4D-4CF9-4F0F-ABD3-5B3546A3490C}" srcOrd="5" destOrd="0" presId="urn:microsoft.com/office/officeart/2005/8/layout/default"/>
    <dgm:cxn modelId="{1DC93AA7-3FBD-46E7-B2F9-C19A058F8CAB}" type="presParOf" srcId="{7643C0B1-66A6-457C-98BD-10314C86C554}" destId="{18901152-1185-439E-81EF-943AF04FF2A5}" srcOrd="6" destOrd="0" presId="urn:microsoft.com/office/officeart/2005/8/layout/default"/>
    <dgm:cxn modelId="{5A19C2C9-95B1-4777-8CEA-2D26BA620ECB}" type="presParOf" srcId="{7643C0B1-66A6-457C-98BD-10314C86C554}" destId="{6998176B-9B2C-423C-93B0-90CD96C0E10A}" srcOrd="7" destOrd="0" presId="urn:microsoft.com/office/officeart/2005/8/layout/default"/>
    <dgm:cxn modelId="{954CAAF9-E299-47C8-867A-91FB580A9B1F}" type="presParOf" srcId="{7643C0B1-66A6-457C-98BD-10314C86C554}" destId="{3FAE0E57-F91A-428F-B050-55A250C6720B}" srcOrd="8" destOrd="0" presId="urn:microsoft.com/office/officeart/2005/8/layout/default"/>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5E3E2E3-0A16-4B2E-B4C3-92FE7C89577B}">
      <dsp:nvSpPr>
        <dsp:cNvPr id="0" name=""/>
        <dsp:cNvSpPr/>
      </dsp:nvSpPr>
      <dsp:spPr>
        <a:xfrm>
          <a:off x="25941" y="84693"/>
          <a:ext cx="1726666" cy="51728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IN" sz="1200" kern="1200">
              <a:latin typeface="Times New Roman" panose="02020603050405020304" pitchFamily="18" charset="0"/>
              <a:cs typeface="Times New Roman" panose="02020603050405020304" pitchFamily="18" charset="0"/>
            </a:rPr>
            <a:t>stratagies for fortification </a:t>
          </a:r>
        </a:p>
      </dsp:txBody>
      <dsp:txXfrm>
        <a:off x="25941" y="84693"/>
        <a:ext cx="1726666" cy="517283"/>
      </dsp:txXfrm>
    </dsp:sp>
    <dsp:sp modelId="{8B312E16-33D6-4B2E-B78E-858CE04228B0}">
      <dsp:nvSpPr>
        <dsp:cNvPr id="0" name=""/>
        <dsp:cNvSpPr/>
      </dsp:nvSpPr>
      <dsp:spPr>
        <a:xfrm>
          <a:off x="1973578" y="51824"/>
          <a:ext cx="2010322" cy="60064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IN" sz="1200" kern="1200">
              <a:latin typeface="Times New Roman" panose="02020603050405020304" pitchFamily="18" charset="0"/>
              <a:cs typeface="Times New Roman" panose="02020603050405020304" pitchFamily="18" charset="0"/>
            </a:rPr>
            <a:t>Agronomical practices</a:t>
          </a:r>
        </a:p>
      </dsp:txBody>
      <dsp:txXfrm>
        <a:off x="1973578" y="51824"/>
        <a:ext cx="2010322" cy="600641"/>
      </dsp:txXfrm>
    </dsp:sp>
    <dsp:sp modelId="{39858353-2593-40D5-BD0E-D3DFCFAF799E}">
      <dsp:nvSpPr>
        <dsp:cNvPr id="0" name=""/>
        <dsp:cNvSpPr/>
      </dsp:nvSpPr>
      <dsp:spPr>
        <a:xfrm>
          <a:off x="0" y="826013"/>
          <a:ext cx="1723918" cy="56990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IN" sz="1200" kern="1200">
              <a:latin typeface="Times New Roman" panose="02020603050405020304" pitchFamily="18" charset="0"/>
              <a:cs typeface="Times New Roman" panose="02020603050405020304" pitchFamily="18" charset="0"/>
            </a:rPr>
            <a:t>Micro-nutrient fortification</a:t>
          </a:r>
        </a:p>
      </dsp:txBody>
      <dsp:txXfrm>
        <a:off x="0" y="826013"/>
        <a:ext cx="1723918" cy="569902"/>
      </dsp:txXfrm>
    </dsp:sp>
    <dsp:sp modelId="{18901152-1185-439E-81EF-943AF04FF2A5}">
      <dsp:nvSpPr>
        <dsp:cNvPr id="0" name=""/>
        <dsp:cNvSpPr/>
      </dsp:nvSpPr>
      <dsp:spPr>
        <a:xfrm>
          <a:off x="1967170" y="801798"/>
          <a:ext cx="2005909" cy="594118"/>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IN" sz="1200" kern="1200">
              <a:latin typeface="Times New Roman" panose="02020603050405020304" pitchFamily="18" charset="0"/>
              <a:cs typeface="Times New Roman" panose="02020603050405020304" pitchFamily="18" charset="0"/>
            </a:rPr>
            <a:t>Dietary diversification and supplementation </a:t>
          </a:r>
        </a:p>
      </dsp:txBody>
      <dsp:txXfrm>
        <a:off x="1967170" y="801798"/>
        <a:ext cx="2005909" cy="594118"/>
      </dsp:txXfrm>
    </dsp:sp>
    <dsp:sp modelId="{3FAE0E57-F91A-428F-B050-55A250C6720B}">
      <dsp:nvSpPr>
        <dsp:cNvPr id="0" name=""/>
        <dsp:cNvSpPr/>
      </dsp:nvSpPr>
      <dsp:spPr>
        <a:xfrm>
          <a:off x="1004915" y="1526424"/>
          <a:ext cx="2005909" cy="54414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IN" sz="1200" kern="1200">
              <a:latin typeface="Times New Roman" panose="02020603050405020304" pitchFamily="18" charset="0"/>
              <a:cs typeface="Times New Roman" panose="02020603050405020304" pitchFamily="18" charset="0"/>
            </a:rPr>
            <a:t>Biofortification</a:t>
          </a:r>
          <a:r>
            <a:rPr lang="en-IN" sz="1700" kern="1200"/>
            <a:t> </a:t>
          </a:r>
        </a:p>
      </dsp:txBody>
      <dsp:txXfrm>
        <a:off x="1004915" y="1526424"/>
        <a:ext cx="2005909" cy="544146"/>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792A8-12C1-4C6C-9481-EDDDE5456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23</Pages>
  <Words>10037</Words>
  <Characters>57211</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ravitejakanneganti8262@gmail.com</dc:creator>
  <cp:keywords/>
  <dc:description/>
  <cp:lastModifiedBy>SDI PC 1170</cp:lastModifiedBy>
  <cp:revision>24</cp:revision>
  <dcterms:created xsi:type="dcterms:W3CDTF">2026-02-19T08:43:00Z</dcterms:created>
  <dcterms:modified xsi:type="dcterms:W3CDTF">2026-02-20T11:42:00Z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05fd8360-84de-40a8-9168-7da942332cdb</vt:lpwstr>
  </property>
</Properties>
</file>