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93DE" w14:textId="756B6112" w:rsidR="001D2585" w:rsidRPr="001D2585" w:rsidRDefault="001D2585" w:rsidP="001D2585">
      <w:pPr>
        <w:rPr>
          <w:rFonts w:ascii="Times New Roman" w:hAnsi="Times New Roman" w:cs="Times New Roman"/>
          <w:b/>
          <w:bCs/>
          <w:sz w:val="28"/>
          <w:szCs w:val="28"/>
          <w:u w:val="single"/>
        </w:rPr>
      </w:pPr>
      <w:r w:rsidRPr="001D2585">
        <w:rPr>
          <w:rFonts w:ascii="Times New Roman" w:hAnsi="Times New Roman" w:cs="Times New Roman"/>
          <w:b/>
          <w:bCs/>
          <w:sz w:val="28"/>
          <w:szCs w:val="28"/>
          <w:u w:val="single"/>
        </w:rPr>
        <w:t>Original Research Article</w:t>
      </w:r>
    </w:p>
    <w:p w14:paraId="5338E63C" w14:textId="7FE18176" w:rsidR="000A2CCA" w:rsidRDefault="000A2CCA" w:rsidP="000A2CCA">
      <w:pPr>
        <w:jc w:val="center"/>
        <w:rPr>
          <w:rFonts w:ascii="Times New Roman" w:hAnsi="Times New Roman" w:cs="Times New Roman"/>
          <w:b/>
          <w:bCs/>
          <w:sz w:val="28"/>
          <w:szCs w:val="28"/>
        </w:rPr>
      </w:pPr>
      <w:r w:rsidRPr="00473811">
        <w:rPr>
          <w:rFonts w:ascii="Times New Roman" w:hAnsi="Times New Roman" w:cs="Times New Roman"/>
          <w:b/>
          <w:bCs/>
          <w:sz w:val="28"/>
          <w:szCs w:val="28"/>
        </w:rPr>
        <w:t xml:space="preserve">EFFECTS OF RURAL WOMEN ASSOCIATIONS’ ACTIVITIES ON MARKETING OF CASSAVA </w:t>
      </w:r>
      <w:r>
        <w:rPr>
          <w:rFonts w:ascii="Times New Roman" w:hAnsi="Times New Roman" w:cs="Times New Roman"/>
          <w:b/>
          <w:bCs/>
          <w:sz w:val="28"/>
          <w:szCs w:val="28"/>
        </w:rPr>
        <w:t>BY-PRODUCTS</w:t>
      </w:r>
      <w:r w:rsidRPr="00473811">
        <w:rPr>
          <w:rFonts w:ascii="Times New Roman" w:hAnsi="Times New Roman" w:cs="Times New Roman"/>
          <w:b/>
          <w:bCs/>
          <w:sz w:val="28"/>
          <w:szCs w:val="28"/>
        </w:rPr>
        <w:t xml:space="preserve"> IN OYIGBO LOCAL GOVERNMENT AREA, RIVERS STATE, NIGERIA</w:t>
      </w:r>
    </w:p>
    <w:p w14:paraId="29AB9D91" w14:textId="13852DCD" w:rsidR="00F83156" w:rsidRDefault="00F83156" w:rsidP="00F83156">
      <w:pPr>
        <w:spacing w:after="0" w:line="240" w:lineRule="auto"/>
        <w:rPr>
          <w:rFonts w:ascii="Times New Roman" w:hAnsi="Times New Roman" w:cs="Times New Roman"/>
          <w:sz w:val="24"/>
          <w:szCs w:val="24"/>
        </w:rPr>
      </w:pPr>
    </w:p>
    <w:p w14:paraId="773ACC10" w14:textId="77777777" w:rsidR="00DA6A63" w:rsidRDefault="00DA6A63" w:rsidP="00F83156">
      <w:pPr>
        <w:spacing w:after="0" w:line="240" w:lineRule="auto"/>
        <w:rPr>
          <w:rFonts w:ascii="Times New Roman" w:eastAsia="Calibri" w:hAnsi="Times New Roman" w:cs="Times New Roman"/>
          <w:sz w:val="24"/>
          <w:szCs w:val="24"/>
          <w:lang w:val="en-GB"/>
          <w14:ligatures w14:val="none"/>
        </w:rPr>
      </w:pPr>
    </w:p>
    <w:p w14:paraId="37C88CE2" w14:textId="77777777" w:rsidR="00F83156" w:rsidRPr="00F83156" w:rsidRDefault="00F83156" w:rsidP="00F83156">
      <w:pPr>
        <w:spacing w:after="0" w:line="240" w:lineRule="auto"/>
        <w:rPr>
          <w:rFonts w:ascii="Times New Roman" w:eastAsia="Calibri" w:hAnsi="Times New Roman" w:cs="Times New Roman"/>
          <w:sz w:val="24"/>
          <w:szCs w:val="24"/>
          <w:lang w:val="en-GB"/>
          <w14:ligatures w14:val="none"/>
        </w:rPr>
      </w:pPr>
    </w:p>
    <w:p w14:paraId="23D17F56" w14:textId="77777777" w:rsidR="00F83156" w:rsidRDefault="00F83156">
      <w:pPr>
        <w:rPr>
          <w:rFonts w:ascii="Times New Roman" w:hAnsi="Times New Roman" w:cs="Times New Roman"/>
          <w:b/>
          <w:bCs/>
          <w:sz w:val="24"/>
          <w:szCs w:val="24"/>
        </w:rPr>
      </w:pPr>
      <w:r w:rsidRPr="00F83156">
        <w:rPr>
          <w:rFonts w:ascii="Times New Roman" w:hAnsi="Times New Roman" w:cs="Times New Roman"/>
          <w:b/>
          <w:bCs/>
          <w:sz w:val="24"/>
          <w:szCs w:val="24"/>
        </w:rPr>
        <w:t>ABSTRACT</w:t>
      </w:r>
    </w:p>
    <w:p w14:paraId="370ED9CA" w14:textId="77777777" w:rsidR="00F83156" w:rsidRPr="001575AB" w:rsidRDefault="00F83156" w:rsidP="00F83156">
      <w:pPr>
        <w:jc w:val="both"/>
        <w:rPr>
          <w:rFonts w:ascii="Times New Roman" w:hAnsi="Times New Roman" w:cs="Times New Roman"/>
          <w:iCs/>
          <w:sz w:val="24"/>
          <w:szCs w:val="24"/>
        </w:rPr>
      </w:pPr>
      <w:r w:rsidRPr="001575AB">
        <w:rPr>
          <w:rFonts w:ascii="Times New Roman" w:hAnsi="Times New Roman" w:cs="Times New Roman"/>
          <w:iCs/>
          <w:sz w:val="24"/>
          <w:szCs w:val="24"/>
        </w:rPr>
        <w:t xml:space="preserve">The study assessed the effects of rural women associations’ activities on marketing of cassava by products in </w:t>
      </w:r>
      <w:proofErr w:type="spellStart"/>
      <w:r w:rsidRPr="001575AB">
        <w:rPr>
          <w:rFonts w:ascii="Times New Roman" w:hAnsi="Times New Roman" w:cs="Times New Roman"/>
          <w:iCs/>
          <w:sz w:val="24"/>
          <w:szCs w:val="24"/>
        </w:rPr>
        <w:t>Oyigbo</w:t>
      </w:r>
      <w:proofErr w:type="spellEnd"/>
      <w:r w:rsidRPr="001575AB">
        <w:rPr>
          <w:rFonts w:ascii="Times New Roman" w:hAnsi="Times New Roman" w:cs="Times New Roman"/>
          <w:iCs/>
          <w:sz w:val="24"/>
          <w:szCs w:val="24"/>
        </w:rPr>
        <w:t xml:space="preserve"> Local Government area, Rivers State, Nigeria. Two stage sampling procedure was employed for the selection of ninety (90) respondents for the research study. The data for the research was collected using a structured questionnaire and was </w:t>
      </w:r>
      <w:proofErr w:type="spellStart"/>
      <w:r w:rsidRPr="001575AB">
        <w:rPr>
          <w:rFonts w:ascii="Times New Roman" w:hAnsi="Times New Roman" w:cs="Times New Roman"/>
          <w:iCs/>
          <w:sz w:val="24"/>
          <w:szCs w:val="24"/>
        </w:rPr>
        <w:t>analysed</w:t>
      </w:r>
      <w:proofErr w:type="spellEnd"/>
      <w:r w:rsidRPr="001575AB">
        <w:rPr>
          <w:rFonts w:ascii="Times New Roman" w:hAnsi="Times New Roman" w:cs="Times New Roman"/>
          <w:iCs/>
          <w:sz w:val="24"/>
          <w:szCs w:val="24"/>
        </w:rPr>
        <w:t xml:space="preserve"> using frequency, mean and percentages. The study’s findings revealed that </w:t>
      </w:r>
      <w:r w:rsidR="00A44DF9" w:rsidRPr="001575AB">
        <w:rPr>
          <w:rFonts w:ascii="Times New Roman" w:hAnsi="Times New Roman" w:cs="Times New Roman"/>
          <w:bCs/>
          <w:iCs/>
          <w:sz w:val="24"/>
          <w:szCs w:val="24"/>
        </w:rPr>
        <w:t>selling high-quality goods, adding little profit, and using attractive packaging, and giving a discount to steady customers were the major strategies used by rural women to market cassava by-products in the study area.</w:t>
      </w:r>
      <w:r w:rsidR="00A44DF9" w:rsidRPr="001575AB">
        <w:rPr>
          <w:rFonts w:ascii="Times New Roman" w:hAnsi="Times New Roman" w:cs="Times New Roman"/>
          <w:iCs/>
          <w:sz w:val="24"/>
          <w:szCs w:val="24"/>
        </w:rPr>
        <w:t xml:space="preserve"> While </w:t>
      </w:r>
      <w:r w:rsidRPr="001575AB">
        <w:rPr>
          <w:rFonts w:ascii="Times New Roman" w:hAnsi="Times New Roman" w:cs="Times New Roman"/>
          <w:iCs/>
          <w:sz w:val="24"/>
          <w:szCs w:val="24"/>
        </w:rPr>
        <w:t>the major effects of rural women association activities on cassava by-product marketing were building capital for their marketing activities through daily/weekly/monthly contribution (M = 3.13), experiencing more sales with the help of their association (M = 2.94) and learning of available marketing opportunities from their association (M = 2.94).</w:t>
      </w:r>
      <w:r w:rsidR="00AE6D98">
        <w:rPr>
          <w:rFonts w:ascii="Times New Roman" w:hAnsi="Times New Roman" w:cs="Times New Roman"/>
          <w:iCs/>
          <w:sz w:val="24"/>
          <w:szCs w:val="24"/>
        </w:rPr>
        <w:t xml:space="preserve"> </w:t>
      </w:r>
      <w:r w:rsidR="00A44DF9" w:rsidRPr="001575AB">
        <w:rPr>
          <w:rFonts w:ascii="Times New Roman" w:hAnsi="Times New Roman" w:cs="Times New Roman"/>
          <w:iCs/>
          <w:sz w:val="24"/>
          <w:szCs w:val="24"/>
        </w:rPr>
        <w:t xml:space="preserve">Also, the study found out that the major challenges faced by rural women in marketing cassava by-products were high cost of transportation (M = 3.26); poor state of the roads causing much loss on transit (M = 3.20); limited access to capital or credit (M = 2.72); exorbitant dues by market association (M = 2.61) and inadequate storage facilities (M = 2.56). </w:t>
      </w:r>
      <w:r w:rsidRPr="001575AB">
        <w:rPr>
          <w:rFonts w:ascii="Times New Roman" w:hAnsi="Times New Roman" w:cs="Times New Roman"/>
          <w:iCs/>
          <w:sz w:val="24"/>
          <w:szCs w:val="24"/>
        </w:rPr>
        <w:t xml:space="preserve"> From the study, it was recommended that formal training should be organized for women to participate and learn more about cassava byproducts. Credit facilities and capital should be made available for the women for them to be able to carry out their marketing activities. A good road network should be provided for the women for easy transportation of their products. </w:t>
      </w:r>
    </w:p>
    <w:p w14:paraId="4FC5E22A" w14:textId="77777777" w:rsidR="00A44DF9" w:rsidRPr="00A44DF9" w:rsidRDefault="00F83156" w:rsidP="00A44DF9">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00A44DF9">
        <w:rPr>
          <w:rFonts w:ascii="Times New Roman" w:hAnsi="Times New Roman" w:cs="Times New Roman"/>
          <w:sz w:val="24"/>
          <w:szCs w:val="24"/>
        </w:rPr>
        <w:t>Rural women, Cassava, marketing strategies, Rural women’s associations, Rivers State.</w:t>
      </w:r>
    </w:p>
    <w:p w14:paraId="75823F8B" w14:textId="77777777" w:rsidR="001575AB" w:rsidRDefault="001575AB" w:rsidP="00D90D89">
      <w:pPr>
        <w:spacing w:line="480" w:lineRule="auto"/>
        <w:rPr>
          <w:rFonts w:ascii="Times New Roman" w:hAnsi="Times New Roman" w:cs="Times New Roman"/>
          <w:b/>
          <w:sz w:val="24"/>
          <w:szCs w:val="24"/>
        </w:rPr>
      </w:pPr>
    </w:p>
    <w:p w14:paraId="20CCB2FB" w14:textId="77777777" w:rsidR="001575AB" w:rsidRDefault="001575AB" w:rsidP="00D90D89">
      <w:pPr>
        <w:spacing w:line="480" w:lineRule="auto"/>
        <w:rPr>
          <w:rFonts w:ascii="Times New Roman" w:hAnsi="Times New Roman" w:cs="Times New Roman"/>
          <w:b/>
          <w:sz w:val="24"/>
          <w:szCs w:val="24"/>
        </w:rPr>
      </w:pPr>
    </w:p>
    <w:p w14:paraId="67FB07D8" w14:textId="77777777" w:rsidR="001575AB" w:rsidRDefault="001575AB" w:rsidP="00D90D89">
      <w:pPr>
        <w:spacing w:line="480" w:lineRule="auto"/>
        <w:rPr>
          <w:rFonts w:ascii="Times New Roman" w:hAnsi="Times New Roman" w:cs="Times New Roman"/>
          <w:b/>
          <w:sz w:val="24"/>
          <w:szCs w:val="24"/>
        </w:rPr>
      </w:pPr>
    </w:p>
    <w:p w14:paraId="2468E04F" w14:textId="77777777" w:rsidR="001575AB" w:rsidRDefault="001575AB" w:rsidP="00D90D89">
      <w:pPr>
        <w:spacing w:line="480" w:lineRule="auto"/>
        <w:rPr>
          <w:rFonts w:ascii="Times New Roman" w:hAnsi="Times New Roman" w:cs="Times New Roman"/>
          <w:b/>
          <w:sz w:val="24"/>
          <w:szCs w:val="24"/>
        </w:rPr>
      </w:pPr>
    </w:p>
    <w:p w14:paraId="3A3C4691" w14:textId="77777777" w:rsidR="009828F0" w:rsidRDefault="009828F0" w:rsidP="001575AB">
      <w:pPr>
        <w:spacing w:line="480" w:lineRule="auto"/>
        <w:rPr>
          <w:rFonts w:ascii="Times New Roman" w:hAnsi="Times New Roman" w:cs="Times New Roman"/>
          <w:b/>
          <w:sz w:val="24"/>
          <w:szCs w:val="24"/>
        </w:rPr>
      </w:pPr>
    </w:p>
    <w:p w14:paraId="6671ED52" w14:textId="2C6BAF99" w:rsidR="000A2CCA" w:rsidRPr="001575AB" w:rsidRDefault="000A2CCA" w:rsidP="001575AB">
      <w:pPr>
        <w:spacing w:line="480" w:lineRule="auto"/>
        <w:rPr>
          <w:rFonts w:ascii="Times New Roman" w:hAnsi="Times New Roman" w:cs="Times New Roman"/>
          <w:b/>
          <w:sz w:val="24"/>
          <w:szCs w:val="24"/>
        </w:rPr>
      </w:pPr>
      <w:r w:rsidRPr="00473811">
        <w:rPr>
          <w:rFonts w:ascii="Times New Roman" w:hAnsi="Times New Roman" w:cs="Times New Roman"/>
          <w:b/>
          <w:sz w:val="24"/>
          <w:szCs w:val="24"/>
        </w:rPr>
        <w:lastRenderedPageBreak/>
        <w:t>INTRODUCTION</w:t>
      </w:r>
    </w:p>
    <w:p w14:paraId="3BAA4C97" w14:textId="77777777" w:rsidR="00D90D89"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Cassava </w:t>
      </w:r>
      <w:r>
        <w:rPr>
          <w:rFonts w:ascii="Times New Roman" w:hAnsi="Times New Roman" w:cs="Times New Roman"/>
          <w:sz w:val="24"/>
          <w:szCs w:val="24"/>
        </w:rPr>
        <w:t>byproducts are being increasingly utilized in various</w:t>
      </w:r>
      <w:r w:rsidRPr="00473811">
        <w:rPr>
          <w:rFonts w:ascii="Times New Roman" w:hAnsi="Times New Roman" w:cs="Times New Roman"/>
          <w:sz w:val="24"/>
          <w:szCs w:val="24"/>
        </w:rPr>
        <w:t xml:space="preserve"> ways. Garri is a by-product of cassava and a popular food made from cassava in Nigeria. It is widely consumed in Nigeria and other West African countries. The demand for </w:t>
      </w:r>
      <w:proofErr w:type="spellStart"/>
      <w:r w:rsidRPr="00473811">
        <w:rPr>
          <w:rFonts w:ascii="Times New Roman" w:hAnsi="Times New Roman" w:cs="Times New Roman"/>
          <w:sz w:val="24"/>
          <w:szCs w:val="24"/>
        </w:rPr>
        <w:t>garri</w:t>
      </w:r>
      <w:proofErr w:type="spellEnd"/>
      <w:r w:rsidRPr="00473811">
        <w:rPr>
          <w:rFonts w:ascii="Times New Roman" w:hAnsi="Times New Roman" w:cs="Times New Roman"/>
          <w:sz w:val="24"/>
          <w:szCs w:val="24"/>
        </w:rPr>
        <w:t xml:space="preserve"> has increased due to the growing population in Nigeria. Organizations such as the Cassava Adding Value for Africa (CAVA) project have supported the production and marketing of </w:t>
      </w:r>
      <w:proofErr w:type="spellStart"/>
      <w:r w:rsidRPr="00473811">
        <w:rPr>
          <w:rFonts w:ascii="Times New Roman" w:hAnsi="Times New Roman" w:cs="Times New Roman"/>
          <w:sz w:val="24"/>
          <w:szCs w:val="24"/>
        </w:rPr>
        <w:t>garri</w:t>
      </w:r>
      <w:proofErr w:type="spellEnd"/>
      <w:r w:rsidRPr="00473811">
        <w:rPr>
          <w:rFonts w:ascii="Times New Roman" w:hAnsi="Times New Roman" w:cs="Times New Roman"/>
          <w:sz w:val="24"/>
          <w:szCs w:val="24"/>
        </w:rPr>
        <w:t xml:space="preserve"> in Nigeria (</w:t>
      </w:r>
      <w:proofErr w:type="spellStart"/>
      <w:r w:rsidRPr="00473811">
        <w:rPr>
          <w:rFonts w:ascii="Times New Roman" w:hAnsi="Times New Roman" w:cs="Times New Roman"/>
          <w:sz w:val="24"/>
          <w:szCs w:val="24"/>
        </w:rPr>
        <w:t>Ojo</w:t>
      </w:r>
      <w:proofErr w:type="spellEnd"/>
      <w:r w:rsidRPr="00473811">
        <w:rPr>
          <w:rFonts w:ascii="Times New Roman" w:hAnsi="Times New Roman" w:cs="Times New Roman"/>
          <w:sz w:val="24"/>
          <w:szCs w:val="24"/>
        </w:rPr>
        <w:t xml:space="preserve"> et al., 2020)</w:t>
      </w:r>
      <w:r w:rsidR="00D90D89">
        <w:rPr>
          <w:rFonts w:ascii="Times New Roman" w:hAnsi="Times New Roman" w:cs="Times New Roman"/>
          <w:sz w:val="24"/>
          <w:szCs w:val="24"/>
        </w:rPr>
        <w:t xml:space="preserve">, with supports from </w:t>
      </w:r>
      <w:r w:rsidRPr="00473811">
        <w:rPr>
          <w:rFonts w:ascii="Times New Roman" w:hAnsi="Times New Roman" w:cs="Times New Roman"/>
          <w:sz w:val="24"/>
          <w:szCs w:val="24"/>
        </w:rPr>
        <w:t>the International Fund for Agricultural Development (IFAD)</w:t>
      </w:r>
      <w:r w:rsidR="00D90D89">
        <w:rPr>
          <w:rFonts w:ascii="Times New Roman" w:hAnsi="Times New Roman" w:cs="Times New Roman"/>
          <w:sz w:val="24"/>
          <w:szCs w:val="24"/>
        </w:rPr>
        <w:t xml:space="preserve"> and development of </w:t>
      </w:r>
      <w:r w:rsidR="00D90D89" w:rsidRPr="00473811">
        <w:rPr>
          <w:rFonts w:ascii="Times New Roman" w:hAnsi="Times New Roman" w:cs="Times New Roman"/>
          <w:sz w:val="24"/>
          <w:szCs w:val="24"/>
        </w:rPr>
        <w:t>improved cassava varieties suitable for HQCF production</w:t>
      </w:r>
      <w:r w:rsidR="00D90D89">
        <w:rPr>
          <w:rFonts w:ascii="Times New Roman" w:hAnsi="Times New Roman" w:cs="Times New Roman"/>
          <w:sz w:val="24"/>
          <w:szCs w:val="24"/>
        </w:rPr>
        <w:t xml:space="preserve"> by the </w:t>
      </w:r>
      <w:r w:rsidR="00D90D89" w:rsidRPr="00473811">
        <w:rPr>
          <w:rFonts w:ascii="Times New Roman" w:hAnsi="Times New Roman" w:cs="Times New Roman"/>
          <w:sz w:val="24"/>
          <w:szCs w:val="24"/>
        </w:rPr>
        <w:t>National Root Crops Research Institute (NRCRI) (A</w:t>
      </w:r>
      <w:r w:rsidR="002D360C">
        <w:rPr>
          <w:rFonts w:ascii="Times New Roman" w:hAnsi="Times New Roman" w:cs="Times New Roman"/>
          <w:sz w:val="24"/>
          <w:szCs w:val="24"/>
        </w:rPr>
        <w:t xml:space="preserve">madi </w:t>
      </w:r>
      <w:r w:rsidR="00D90D89" w:rsidRPr="00473811">
        <w:rPr>
          <w:rFonts w:ascii="Times New Roman" w:hAnsi="Times New Roman" w:cs="Times New Roman"/>
          <w:sz w:val="24"/>
          <w:szCs w:val="24"/>
        </w:rPr>
        <w:t>et al., 202</w:t>
      </w:r>
      <w:r w:rsidR="002D360C">
        <w:rPr>
          <w:rFonts w:ascii="Times New Roman" w:hAnsi="Times New Roman" w:cs="Times New Roman"/>
          <w:sz w:val="24"/>
          <w:szCs w:val="24"/>
        </w:rPr>
        <w:t>3</w:t>
      </w:r>
      <w:r w:rsidR="00D90D89" w:rsidRPr="00473811">
        <w:rPr>
          <w:rFonts w:ascii="Times New Roman" w:hAnsi="Times New Roman" w:cs="Times New Roman"/>
          <w:sz w:val="24"/>
          <w:szCs w:val="24"/>
        </w:rPr>
        <w:t xml:space="preserve">). </w:t>
      </w:r>
      <w:r w:rsidR="00D90D89">
        <w:rPr>
          <w:rFonts w:ascii="Times New Roman" w:hAnsi="Times New Roman" w:cs="Times New Roman"/>
          <w:sz w:val="24"/>
          <w:szCs w:val="24"/>
        </w:rPr>
        <w:t>While</w:t>
      </w:r>
      <w:r w:rsidR="00463911">
        <w:rPr>
          <w:rFonts w:ascii="Times New Roman" w:hAnsi="Times New Roman" w:cs="Times New Roman"/>
          <w:sz w:val="24"/>
          <w:szCs w:val="24"/>
        </w:rPr>
        <w:t xml:space="preserve">, </w:t>
      </w:r>
      <w:r w:rsidR="00463911" w:rsidRPr="00463911">
        <w:rPr>
          <w:rFonts w:ascii="Times New Roman" w:hAnsi="Times New Roman" w:cs="Times New Roman"/>
          <w:sz w:val="24"/>
          <w:szCs w:val="24"/>
        </w:rPr>
        <w:t>the Nigerian National Petroleum Corporation (NNPC)</w:t>
      </w:r>
      <w:r w:rsidR="00463911">
        <w:rPr>
          <w:rFonts w:ascii="Times New Roman" w:hAnsi="Times New Roman" w:cs="Times New Roman"/>
          <w:sz w:val="24"/>
          <w:szCs w:val="24"/>
        </w:rPr>
        <w:t xml:space="preserve"> and t</w:t>
      </w:r>
      <w:r w:rsidR="00463911" w:rsidRPr="00463911">
        <w:rPr>
          <w:rFonts w:ascii="Times New Roman" w:hAnsi="Times New Roman" w:cs="Times New Roman"/>
          <w:sz w:val="24"/>
          <w:szCs w:val="24"/>
        </w:rPr>
        <w:t>he Nigerian Institute for Oil Palm Research (NIFOR)</w:t>
      </w:r>
      <w:r w:rsidR="00D90D89">
        <w:rPr>
          <w:rFonts w:ascii="Times New Roman" w:hAnsi="Times New Roman" w:cs="Times New Roman"/>
          <w:sz w:val="24"/>
          <w:szCs w:val="24"/>
        </w:rPr>
        <w:t xml:space="preserve"> encouraged</w:t>
      </w:r>
      <w:r w:rsidR="00463911">
        <w:rPr>
          <w:rFonts w:ascii="Times New Roman" w:hAnsi="Times New Roman" w:cs="Times New Roman"/>
          <w:sz w:val="24"/>
          <w:szCs w:val="24"/>
        </w:rPr>
        <w:t xml:space="preserve"> the use of cassava chips </w:t>
      </w:r>
      <w:r w:rsidR="00D90D89">
        <w:rPr>
          <w:rFonts w:ascii="Times New Roman" w:hAnsi="Times New Roman" w:cs="Times New Roman"/>
          <w:sz w:val="24"/>
          <w:szCs w:val="24"/>
        </w:rPr>
        <w:t>as a raw material in ethanol production</w:t>
      </w:r>
      <w:r w:rsidR="00463911">
        <w:rPr>
          <w:rFonts w:ascii="Times New Roman" w:hAnsi="Times New Roman" w:cs="Times New Roman"/>
          <w:sz w:val="24"/>
          <w:szCs w:val="24"/>
        </w:rPr>
        <w:t xml:space="preserve"> </w:t>
      </w:r>
      <w:r w:rsidRPr="00473811">
        <w:rPr>
          <w:rFonts w:ascii="Times New Roman" w:hAnsi="Times New Roman" w:cs="Times New Roman"/>
          <w:sz w:val="24"/>
          <w:szCs w:val="24"/>
        </w:rPr>
        <w:t>(Adepoju et al., 2019). Cassava starch is used in various industrial applications, including food, paper, and textile industries. The Raw Materials Research and Development Council (RMRDC) in Nigeria has also provided technical support to cassava starch producers (</w:t>
      </w:r>
      <w:proofErr w:type="spellStart"/>
      <w:r w:rsidR="00B26FA0" w:rsidRPr="00475D9C">
        <w:rPr>
          <w:rFonts w:ascii="Times New Roman" w:hAnsi="Times New Roman" w:cs="Times New Roman"/>
          <w:sz w:val="24"/>
          <w:szCs w:val="24"/>
        </w:rPr>
        <w:t>Udebuani</w:t>
      </w:r>
      <w:proofErr w:type="spellEnd"/>
      <w:r w:rsidR="00B26FA0" w:rsidRPr="00475D9C">
        <w:rPr>
          <w:rFonts w:ascii="Times New Roman" w:hAnsi="Times New Roman" w:cs="Times New Roman"/>
          <w:sz w:val="24"/>
          <w:szCs w:val="24"/>
        </w:rPr>
        <w:t xml:space="preserve"> &amp; </w:t>
      </w:r>
      <w:proofErr w:type="spellStart"/>
      <w:r w:rsidR="00B26FA0" w:rsidRPr="00475D9C">
        <w:rPr>
          <w:rFonts w:ascii="Times New Roman" w:hAnsi="Times New Roman" w:cs="Times New Roman"/>
          <w:sz w:val="24"/>
          <w:szCs w:val="24"/>
        </w:rPr>
        <w:t>Ukachukwu</w:t>
      </w:r>
      <w:proofErr w:type="spellEnd"/>
      <w:r w:rsidR="00B26FA0">
        <w:rPr>
          <w:rFonts w:ascii="Times New Roman" w:hAnsi="Times New Roman" w:cs="Times New Roman"/>
          <w:sz w:val="24"/>
          <w:szCs w:val="24"/>
        </w:rPr>
        <w:t xml:space="preserve">, </w:t>
      </w:r>
      <w:r w:rsidRPr="00473811">
        <w:rPr>
          <w:rFonts w:ascii="Times New Roman" w:hAnsi="Times New Roman" w:cs="Times New Roman"/>
          <w:sz w:val="24"/>
          <w:szCs w:val="24"/>
        </w:rPr>
        <w:t>202</w:t>
      </w:r>
      <w:r w:rsidR="00B26FA0">
        <w:rPr>
          <w:rFonts w:ascii="Times New Roman" w:hAnsi="Times New Roman" w:cs="Times New Roman"/>
          <w:sz w:val="24"/>
          <w:szCs w:val="24"/>
        </w:rPr>
        <w:t>4</w:t>
      </w:r>
      <w:r w:rsidRPr="00473811">
        <w:rPr>
          <w:rFonts w:ascii="Times New Roman" w:hAnsi="Times New Roman" w:cs="Times New Roman"/>
          <w:sz w:val="24"/>
          <w:szCs w:val="24"/>
        </w:rPr>
        <w:t xml:space="preserve">). </w:t>
      </w:r>
    </w:p>
    <w:p w14:paraId="0F49029E" w14:textId="77777777" w:rsidR="000A2CCA" w:rsidRPr="004738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Marketing of these cassava by-products can be effective if </w:t>
      </w:r>
      <w:r w:rsidR="00463911">
        <w:rPr>
          <w:rFonts w:ascii="Times New Roman" w:hAnsi="Times New Roman" w:cs="Times New Roman"/>
          <w:sz w:val="24"/>
          <w:szCs w:val="24"/>
        </w:rPr>
        <w:t>marketers, especially</w:t>
      </w:r>
      <w:r w:rsidRPr="00473811">
        <w:rPr>
          <w:rFonts w:ascii="Times New Roman" w:hAnsi="Times New Roman" w:cs="Times New Roman"/>
          <w:sz w:val="24"/>
          <w:szCs w:val="24"/>
        </w:rPr>
        <w:t xml:space="preserve"> rural women</w:t>
      </w:r>
      <w:r w:rsidR="00463911">
        <w:rPr>
          <w:rFonts w:ascii="Times New Roman" w:hAnsi="Times New Roman" w:cs="Times New Roman"/>
          <w:sz w:val="24"/>
          <w:szCs w:val="24"/>
        </w:rPr>
        <w:t>,</w:t>
      </w:r>
      <w:r w:rsidRPr="00473811">
        <w:rPr>
          <w:rFonts w:ascii="Times New Roman" w:hAnsi="Times New Roman" w:cs="Times New Roman"/>
          <w:sz w:val="24"/>
          <w:szCs w:val="24"/>
        </w:rPr>
        <w:t xml:space="preserve"> can identify their market </w:t>
      </w:r>
      <w:r w:rsidR="00463911">
        <w:rPr>
          <w:rFonts w:ascii="Times New Roman" w:hAnsi="Times New Roman" w:cs="Times New Roman"/>
          <w:sz w:val="24"/>
          <w:szCs w:val="24"/>
        </w:rPr>
        <w:t>target</w:t>
      </w:r>
      <w:r w:rsidRPr="00473811">
        <w:rPr>
          <w:rFonts w:ascii="Times New Roman" w:hAnsi="Times New Roman" w:cs="Times New Roman"/>
          <w:sz w:val="24"/>
          <w:szCs w:val="24"/>
        </w:rPr>
        <w:t xml:space="preserve">. According to Adu &amp; Akinbode (2020), cassava by-products, such as cassava flour, starch, and chips, </w:t>
      </w:r>
      <w:r>
        <w:rPr>
          <w:rFonts w:ascii="Times New Roman" w:hAnsi="Times New Roman" w:cs="Times New Roman"/>
          <w:sz w:val="24"/>
          <w:szCs w:val="24"/>
        </w:rPr>
        <w:t>possess unique qualities, including a high fiber content, gluten-free status</w:t>
      </w:r>
      <w:r w:rsidRPr="00473811">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473811">
        <w:rPr>
          <w:rFonts w:ascii="Times New Roman" w:hAnsi="Times New Roman" w:cs="Times New Roman"/>
          <w:sz w:val="24"/>
          <w:szCs w:val="24"/>
        </w:rPr>
        <w:t>low glycemic index. These qualities need to be emphasized when marketing these products to attract potential customers. High-quality cassava by-products need to be delivered consistently to build customer loyalty and satisfaction</w:t>
      </w:r>
      <w:r w:rsidR="00B26FA0">
        <w:rPr>
          <w:rFonts w:ascii="Times New Roman" w:hAnsi="Times New Roman" w:cs="Times New Roman"/>
          <w:sz w:val="24"/>
          <w:szCs w:val="24"/>
        </w:rPr>
        <w:t xml:space="preserve"> (Eze et al., 2023)</w:t>
      </w:r>
      <w:r w:rsidRPr="00473811">
        <w:rPr>
          <w:rFonts w:ascii="Times New Roman" w:hAnsi="Times New Roman" w:cs="Times New Roman"/>
          <w:sz w:val="24"/>
          <w:szCs w:val="24"/>
        </w:rPr>
        <w:t xml:space="preserve">. This involves monitoring the quality of the raw materials, production process, and packaging (Nwachukwu &amp; Eme, 2020). </w:t>
      </w:r>
      <w:proofErr w:type="spellStart"/>
      <w:r w:rsidRPr="00473811">
        <w:rPr>
          <w:rFonts w:ascii="Times New Roman" w:hAnsi="Times New Roman" w:cs="Times New Roman"/>
          <w:sz w:val="24"/>
          <w:szCs w:val="24"/>
        </w:rPr>
        <w:t>Ezedinma</w:t>
      </w:r>
      <w:proofErr w:type="spellEnd"/>
      <w:r w:rsidRPr="00473811">
        <w:rPr>
          <w:rFonts w:ascii="Times New Roman" w:hAnsi="Times New Roman" w:cs="Times New Roman"/>
          <w:sz w:val="24"/>
          <w:szCs w:val="24"/>
        </w:rPr>
        <w:t xml:space="preserve"> &amp; </w:t>
      </w:r>
      <w:proofErr w:type="spellStart"/>
      <w:r w:rsidRPr="00473811">
        <w:rPr>
          <w:rFonts w:ascii="Times New Roman" w:hAnsi="Times New Roman" w:cs="Times New Roman"/>
          <w:sz w:val="24"/>
          <w:szCs w:val="24"/>
        </w:rPr>
        <w:t>Chidiebere</w:t>
      </w:r>
      <w:proofErr w:type="spellEnd"/>
      <w:r w:rsidRPr="00473811">
        <w:rPr>
          <w:rFonts w:ascii="Times New Roman" w:hAnsi="Times New Roman" w:cs="Times New Roman"/>
          <w:sz w:val="24"/>
          <w:szCs w:val="24"/>
        </w:rPr>
        <w:t xml:space="preserve">-Mark (2016) noted that customers need to be satisfied and this can be achieved by providing excellent customer service. This includes timely delivery, handling </w:t>
      </w:r>
      <w:r w:rsidRPr="00473811">
        <w:rPr>
          <w:rFonts w:ascii="Times New Roman" w:hAnsi="Times New Roman" w:cs="Times New Roman"/>
          <w:sz w:val="24"/>
          <w:szCs w:val="24"/>
        </w:rPr>
        <w:lastRenderedPageBreak/>
        <w:t>customer complaints and inquiries, and providing after-sales support. Excellent customer service is one of the things lacking in our marketing system these days.</w:t>
      </w:r>
    </w:p>
    <w:p w14:paraId="7EF61EFE" w14:textId="77777777" w:rsidR="004639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Rural Women Associations is an organization that strives to achieve equality and progress for women who live and work in rural areas (FAO 2023). Rural women associations play a critical role in facilitating agricultural activities of rural women. Rural women associations</w:t>
      </w:r>
      <w:r w:rsidR="00463911">
        <w:rPr>
          <w:rFonts w:ascii="Times New Roman" w:hAnsi="Times New Roman" w:cs="Times New Roman"/>
          <w:sz w:val="24"/>
          <w:szCs w:val="24"/>
        </w:rPr>
        <w:t xml:space="preserve"> facilitate access to credit facilities, and</w:t>
      </w:r>
      <w:r w:rsidRPr="00473811">
        <w:rPr>
          <w:rFonts w:ascii="Times New Roman" w:hAnsi="Times New Roman" w:cs="Times New Roman"/>
          <w:sz w:val="24"/>
          <w:szCs w:val="24"/>
        </w:rPr>
        <w:t xml:space="preserve"> also provide training and capacity building to rural women farmers. Marketing support for these rural women farmers can be provided through these associations. This can include establishing markets, linking farmers to markets, and providing access to market information. For example, the National Association of Women in Agriculture (NAWIA) in Nigeria has established markets for rural women farmers to sell their agricultural products (</w:t>
      </w:r>
      <w:proofErr w:type="spellStart"/>
      <w:r w:rsidRPr="00473811">
        <w:rPr>
          <w:rFonts w:ascii="Times New Roman" w:hAnsi="Times New Roman" w:cs="Times New Roman"/>
          <w:sz w:val="24"/>
          <w:szCs w:val="24"/>
        </w:rPr>
        <w:t>Ezirim</w:t>
      </w:r>
      <w:proofErr w:type="spellEnd"/>
      <w:r w:rsidRPr="00473811">
        <w:rPr>
          <w:rFonts w:ascii="Times New Roman" w:hAnsi="Times New Roman" w:cs="Times New Roman"/>
          <w:sz w:val="24"/>
          <w:szCs w:val="24"/>
        </w:rPr>
        <w:t xml:space="preserve">, 2020). </w:t>
      </w:r>
    </w:p>
    <w:p w14:paraId="430FEDEF" w14:textId="77777777" w:rsidR="000A2CCA" w:rsidRPr="004738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Onwuegbuzie &amp; </w:t>
      </w:r>
      <w:proofErr w:type="spellStart"/>
      <w:r w:rsidRPr="00473811">
        <w:rPr>
          <w:rFonts w:ascii="Times New Roman" w:hAnsi="Times New Roman" w:cs="Times New Roman"/>
          <w:sz w:val="24"/>
          <w:szCs w:val="24"/>
        </w:rPr>
        <w:t>Adetoro</w:t>
      </w:r>
      <w:proofErr w:type="spellEnd"/>
      <w:r w:rsidRPr="00473811">
        <w:rPr>
          <w:rFonts w:ascii="Times New Roman" w:hAnsi="Times New Roman" w:cs="Times New Roman"/>
          <w:sz w:val="24"/>
          <w:szCs w:val="24"/>
        </w:rPr>
        <w:t xml:space="preserve"> (2018) stated that rural </w:t>
      </w:r>
      <w:r>
        <w:rPr>
          <w:rFonts w:ascii="Times New Roman" w:hAnsi="Times New Roman" w:cs="Times New Roman"/>
          <w:sz w:val="24"/>
          <w:szCs w:val="24"/>
        </w:rPr>
        <w:t>women's</w:t>
      </w:r>
      <w:r w:rsidRPr="00473811">
        <w:rPr>
          <w:rFonts w:ascii="Times New Roman" w:hAnsi="Times New Roman" w:cs="Times New Roman"/>
          <w:sz w:val="24"/>
          <w:szCs w:val="24"/>
        </w:rPr>
        <w:t xml:space="preserve"> associations can advocate for policies and programs that benefit rural women farmers. They can do this by representing the interests of rural women farmers, these associations can influence policy decisions and allocate resources to support rural women farmers. For example, in Nigeria, the Women Farmers Advancement Network (WOFAN) advocates for policies and programs that benefit rural women farmers, including access to credit, land, and technology. Rural women associations have enormous potentials in facilitating agricultural activities of rural women. They can provide access to credit, training, marketing support, collective bargaining power, and advocacy. These potentials can enable rural women to participate fully in agricultural activities and contribute to the development of their communities.</w:t>
      </w:r>
    </w:p>
    <w:p w14:paraId="5527C6CF" w14:textId="77777777" w:rsidR="000A2CCA" w:rsidRPr="00463911" w:rsidRDefault="000A2CCA" w:rsidP="00463911">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Marketing of cassava by-products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will have a great turnover and significant effect in the economy when rural women associations partake actively in these activities. This can be achieved when these rural women associations support or aid the rural </w:t>
      </w:r>
      <w:r w:rsidRPr="00473811">
        <w:rPr>
          <w:rFonts w:ascii="Times New Roman" w:hAnsi="Times New Roman" w:cs="Times New Roman"/>
          <w:sz w:val="24"/>
          <w:szCs w:val="24"/>
        </w:rPr>
        <w:lastRenderedPageBreak/>
        <w:t xml:space="preserve">women in the study area to participate actively in agricultural activities. These rural </w:t>
      </w:r>
      <w:r>
        <w:rPr>
          <w:rFonts w:ascii="Times New Roman" w:hAnsi="Times New Roman" w:cs="Times New Roman"/>
          <w:sz w:val="24"/>
          <w:szCs w:val="24"/>
        </w:rPr>
        <w:t>women's</w:t>
      </w:r>
      <w:r w:rsidRPr="00473811">
        <w:rPr>
          <w:rFonts w:ascii="Times New Roman" w:hAnsi="Times New Roman" w:cs="Times New Roman"/>
          <w:sz w:val="24"/>
          <w:szCs w:val="24"/>
        </w:rPr>
        <w:t xml:space="preserve"> associations can provide financial assistance to these rural women as most of these rural women have little or no access to any financial institution or service. </w:t>
      </w:r>
      <w:r w:rsidR="00B26FA0">
        <w:rPr>
          <w:rFonts w:ascii="Times New Roman" w:hAnsi="Times New Roman" w:cs="Times New Roman"/>
          <w:sz w:val="24"/>
          <w:szCs w:val="24"/>
        </w:rPr>
        <w:t>Hence</w:t>
      </w:r>
      <w:r w:rsidRPr="00473811">
        <w:rPr>
          <w:rFonts w:ascii="Times New Roman" w:hAnsi="Times New Roman" w:cs="Times New Roman"/>
          <w:sz w:val="24"/>
          <w:szCs w:val="24"/>
        </w:rPr>
        <w:t xml:space="preserve">, these rural </w:t>
      </w:r>
      <w:r w:rsidR="00B26FA0">
        <w:rPr>
          <w:rFonts w:ascii="Times New Roman" w:hAnsi="Times New Roman" w:cs="Times New Roman"/>
          <w:sz w:val="24"/>
          <w:szCs w:val="24"/>
        </w:rPr>
        <w:t>women's</w:t>
      </w:r>
      <w:r w:rsidRPr="00473811">
        <w:rPr>
          <w:rFonts w:ascii="Times New Roman" w:hAnsi="Times New Roman" w:cs="Times New Roman"/>
          <w:sz w:val="24"/>
          <w:szCs w:val="24"/>
        </w:rPr>
        <w:t xml:space="preserve"> associations can help to source financial aid either from any agricultural firm in Rivers State like </w:t>
      </w:r>
      <w:proofErr w:type="spellStart"/>
      <w:r w:rsidRPr="00473811">
        <w:rPr>
          <w:rFonts w:ascii="Times New Roman" w:hAnsi="Times New Roman" w:cs="Times New Roman"/>
          <w:sz w:val="24"/>
          <w:szCs w:val="24"/>
        </w:rPr>
        <w:t>Ojemai</w:t>
      </w:r>
      <w:proofErr w:type="spellEnd"/>
      <w:r w:rsidRPr="00473811">
        <w:rPr>
          <w:rFonts w:ascii="Times New Roman" w:hAnsi="Times New Roman" w:cs="Times New Roman"/>
          <w:sz w:val="24"/>
          <w:szCs w:val="24"/>
        </w:rPr>
        <w:t xml:space="preserve"> </w:t>
      </w:r>
      <w:r>
        <w:rPr>
          <w:rFonts w:ascii="Times New Roman" w:hAnsi="Times New Roman" w:cs="Times New Roman"/>
          <w:sz w:val="24"/>
          <w:szCs w:val="24"/>
        </w:rPr>
        <w:t>Farms Limited</w:t>
      </w:r>
      <w:r w:rsidRPr="00473811">
        <w:rPr>
          <w:rFonts w:ascii="Times New Roman" w:hAnsi="Times New Roman" w:cs="Times New Roman"/>
          <w:sz w:val="24"/>
          <w:szCs w:val="24"/>
        </w:rPr>
        <w:t xml:space="preserve"> or from the Ministry of Agriculture</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Rivers State or the Ministry of Women Affairs Rivers State. </w:t>
      </w:r>
      <w:r>
        <w:rPr>
          <w:rFonts w:ascii="Times New Roman" w:hAnsi="Times New Roman" w:cs="Times New Roman"/>
          <w:sz w:val="24"/>
          <w:szCs w:val="24"/>
        </w:rPr>
        <w:t>A good</w:t>
      </w:r>
      <w:r w:rsidRPr="00473811">
        <w:rPr>
          <w:rFonts w:ascii="Times New Roman" w:hAnsi="Times New Roman" w:cs="Times New Roman"/>
          <w:sz w:val="24"/>
          <w:szCs w:val="24"/>
        </w:rPr>
        <w:t xml:space="preserve"> road network and sophisticated transportation equipment can be made available for easy transportation of cassava by-products from a particular community to another. All these are being done to help facilitate the participation of rural women in agricultural activities.</w:t>
      </w:r>
    </w:p>
    <w:p w14:paraId="7202DCFF" w14:textId="77777777" w:rsidR="000A2CCA" w:rsidRPr="005406AC" w:rsidRDefault="000A2CCA" w:rsidP="005406AC">
      <w:pPr>
        <w:spacing w:line="480" w:lineRule="auto"/>
        <w:jc w:val="both"/>
        <w:rPr>
          <w:rFonts w:ascii="Times New Roman" w:hAnsi="Times New Roman" w:cs="Times New Roman"/>
          <w:b/>
          <w:bCs/>
          <w:sz w:val="24"/>
          <w:szCs w:val="24"/>
        </w:rPr>
      </w:pPr>
      <w:r w:rsidRPr="005406AC">
        <w:rPr>
          <w:rFonts w:ascii="Times New Roman" w:hAnsi="Times New Roman" w:cs="Times New Roman"/>
          <w:b/>
          <w:bCs/>
          <w:sz w:val="24"/>
          <w:szCs w:val="24"/>
        </w:rPr>
        <w:t xml:space="preserve">Statement of the Problem </w:t>
      </w:r>
    </w:p>
    <w:p w14:paraId="72E50EC1" w14:textId="77777777" w:rsidR="000A2CCA" w:rsidRPr="00473811" w:rsidRDefault="000A2CCA" w:rsidP="000A2CCA">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Several factors are responsible for poor marketing of agricultural products across states in Nigeria. For rural communities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w:t>
      </w:r>
      <w:r>
        <w:rPr>
          <w:rFonts w:ascii="Times New Roman" w:hAnsi="Times New Roman" w:cs="Times New Roman"/>
          <w:sz w:val="24"/>
          <w:szCs w:val="24"/>
        </w:rPr>
        <w:t>A</w:t>
      </w:r>
      <w:r w:rsidRPr="00473811">
        <w:rPr>
          <w:rFonts w:ascii="Times New Roman" w:hAnsi="Times New Roman" w:cs="Times New Roman"/>
          <w:sz w:val="24"/>
          <w:szCs w:val="24"/>
        </w:rPr>
        <w:t xml:space="preserve">rea, one of the outstanding </w:t>
      </w:r>
      <w:r>
        <w:rPr>
          <w:rFonts w:ascii="Times New Roman" w:hAnsi="Times New Roman" w:cs="Times New Roman"/>
          <w:sz w:val="24"/>
          <w:szCs w:val="24"/>
        </w:rPr>
        <w:t>factors</w:t>
      </w:r>
      <w:r w:rsidRPr="00473811">
        <w:rPr>
          <w:rFonts w:ascii="Times New Roman" w:hAnsi="Times New Roman" w:cs="Times New Roman"/>
          <w:sz w:val="24"/>
          <w:szCs w:val="24"/>
        </w:rPr>
        <w:t xml:space="preserve"> militating against </w:t>
      </w:r>
      <w:r>
        <w:rPr>
          <w:rFonts w:ascii="Times New Roman" w:hAnsi="Times New Roman" w:cs="Times New Roman"/>
          <w:sz w:val="24"/>
          <w:szCs w:val="24"/>
        </w:rPr>
        <w:t xml:space="preserve">the </w:t>
      </w:r>
      <w:r w:rsidRPr="00473811">
        <w:rPr>
          <w:rFonts w:ascii="Times New Roman" w:hAnsi="Times New Roman" w:cs="Times New Roman"/>
          <w:sz w:val="24"/>
          <w:szCs w:val="24"/>
        </w:rPr>
        <w:t xml:space="preserve">efficient marketing of agricultural </w:t>
      </w:r>
      <w:r>
        <w:rPr>
          <w:rFonts w:ascii="Times New Roman" w:hAnsi="Times New Roman" w:cs="Times New Roman"/>
          <w:sz w:val="24"/>
          <w:szCs w:val="24"/>
        </w:rPr>
        <w:t>products</w:t>
      </w:r>
      <w:r w:rsidRPr="00473811">
        <w:rPr>
          <w:rFonts w:ascii="Times New Roman" w:hAnsi="Times New Roman" w:cs="Times New Roman"/>
          <w:sz w:val="24"/>
          <w:szCs w:val="24"/>
        </w:rPr>
        <w:t xml:space="preserve"> is poor means of transportation. This hindered farmers in the area in taking their cassava </w:t>
      </w:r>
      <w:r>
        <w:rPr>
          <w:rFonts w:ascii="Times New Roman" w:hAnsi="Times New Roman" w:cs="Times New Roman"/>
          <w:sz w:val="24"/>
          <w:szCs w:val="24"/>
        </w:rPr>
        <w:t>by-products</w:t>
      </w:r>
      <w:r w:rsidRPr="00473811">
        <w:rPr>
          <w:rFonts w:ascii="Times New Roman" w:hAnsi="Times New Roman" w:cs="Times New Roman"/>
          <w:sz w:val="24"/>
          <w:szCs w:val="24"/>
        </w:rPr>
        <w:t xml:space="preserve"> to the markets</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hence leading to huge losses experienced by the farmers. Some of these farmers in the bid to quickly sell off their products to avoid deterioration</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sell them at a loss. Freshly prepared cassava </w:t>
      </w:r>
      <w:r>
        <w:rPr>
          <w:rFonts w:ascii="Times New Roman" w:hAnsi="Times New Roman" w:cs="Times New Roman"/>
          <w:sz w:val="24"/>
          <w:szCs w:val="24"/>
        </w:rPr>
        <w:t>by-products</w:t>
      </w:r>
      <w:r w:rsidRPr="00473811">
        <w:rPr>
          <w:rFonts w:ascii="Times New Roman" w:hAnsi="Times New Roman" w:cs="Times New Roman"/>
          <w:sz w:val="24"/>
          <w:szCs w:val="24"/>
        </w:rPr>
        <w:t xml:space="preserve"> </w:t>
      </w:r>
      <w:r w:rsidR="00B26FA0">
        <w:rPr>
          <w:rFonts w:ascii="Times New Roman" w:hAnsi="Times New Roman" w:cs="Times New Roman"/>
          <w:sz w:val="24"/>
          <w:szCs w:val="24"/>
        </w:rPr>
        <w:t>tend</w:t>
      </w:r>
      <w:r w:rsidRPr="00473811">
        <w:rPr>
          <w:rFonts w:ascii="Times New Roman" w:hAnsi="Times New Roman" w:cs="Times New Roman"/>
          <w:sz w:val="24"/>
          <w:szCs w:val="24"/>
        </w:rPr>
        <w:t xml:space="preserve"> to spoil when they are not properly stored. Some cassava by-products such as cassava chips and flour have a short shelf life and can deteriorate quickly if not stored properly</w:t>
      </w:r>
      <w:r w:rsidR="00B26FA0">
        <w:rPr>
          <w:rFonts w:ascii="Times New Roman" w:hAnsi="Times New Roman" w:cs="Times New Roman"/>
          <w:sz w:val="24"/>
          <w:szCs w:val="24"/>
        </w:rPr>
        <w:t xml:space="preserve"> (</w:t>
      </w:r>
      <w:proofErr w:type="spellStart"/>
      <w:r w:rsidR="00B26FA0" w:rsidRPr="00475D9C">
        <w:rPr>
          <w:rFonts w:ascii="Times New Roman" w:hAnsi="Times New Roman" w:cs="Times New Roman"/>
          <w:sz w:val="24"/>
          <w:szCs w:val="24"/>
        </w:rPr>
        <w:t>Udoro</w:t>
      </w:r>
      <w:proofErr w:type="spellEnd"/>
      <w:r w:rsidR="00B26FA0">
        <w:rPr>
          <w:rFonts w:ascii="Times New Roman" w:hAnsi="Times New Roman" w:cs="Times New Roman"/>
          <w:sz w:val="24"/>
          <w:szCs w:val="24"/>
        </w:rPr>
        <w:t xml:space="preserve"> et al., 2021)</w:t>
      </w:r>
      <w:r w:rsidRPr="00473811">
        <w:rPr>
          <w:rFonts w:ascii="Times New Roman" w:hAnsi="Times New Roman" w:cs="Times New Roman"/>
          <w:sz w:val="24"/>
          <w:szCs w:val="24"/>
        </w:rPr>
        <w:t>. This can lead to spoilage and loss for farmers</w:t>
      </w:r>
      <w:r w:rsidR="00D324F4">
        <w:rPr>
          <w:rFonts w:ascii="Times New Roman" w:hAnsi="Times New Roman" w:cs="Times New Roman"/>
          <w:sz w:val="24"/>
          <w:szCs w:val="24"/>
        </w:rPr>
        <w:t xml:space="preserve"> </w:t>
      </w:r>
      <w:r w:rsidRPr="00473811">
        <w:rPr>
          <w:rFonts w:ascii="Times New Roman" w:hAnsi="Times New Roman" w:cs="Times New Roman"/>
          <w:sz w:val="24"/>
          <w:szCs w:val="24"/>
        </w:rPr>
        <w:t>(Muhammad-Lawal</w:t>
      </w:r>
      <w:r w:rsidR="00B26FA0">
        <w:rPr>
          <w:rFonts w:ascii="Times New Roman" w:hAnsi="Times New Roman" w:cs="Times New Roman"/>
          <w:sz w:val="24"/>
          <w:szCs w:val="24"/>
        </w:rPr>
        <w:t xml:space="preserve"> &amp; </w:t>
      </w:r>
      <w:r w:rsidR="00B26FA0" w:rsidRPr="00473811">
        <w:rPr>
          <w:rFonts w:ascii="Times New Roman" w:hAnsi="Times New Roman" w:cs="Times New Roman"/>
          <w:sz w:val="24"/>
          <w:szCs w:val="24"/>
        </w:rPr>
        <w:t>Muhammad-Lawal</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2020). This exerts pressure on handling, packaging, transportation and sales with </w:t>
      </w:r>
      <w:r>
        <w:rPr>
          <w:rFonts w:ascii="Times New Roman" w:hAnsi="Times New Roman" w:cs="Times New Roman"/>
          <w:sz w:val="24"/>
          <w:szCs w:val="24"/>
        </w:rPr>
        <w:t xml:space="preserve">a </w:t>
      </w:r>
      <w:r w:rsidRPr="00473811">
        <w:rPr>
          <w:rFonts w:ascii="Times New Roman" w:hAnsi="Times New Roman" w:cs="Times New Roman"/>
          <w:sz w:val="24"/>
          <w:szCs w:val="24"/>
        </w:rPr>
        <w:t>negative effect on market prices. Most cassava by-products are poor in quality</w:t>
      </w:r>
      <w:r w:rsidR="00B26FA0">
        <w:rPr>
          <w:rFonts w:ascii="Times New Roman" w:hAnsi="Times New Roman" w:cs="Times New Roman"/>
          <w:sz w:val="24"/>
          <w:szCs w:val="24"/>
        </w:rPr>
        <w:t>,</w:t>
      </w:r>
      <w:r w:rsidRPr="00473811">
        <w:rPr>
          <w:rFonts w:ascii="Times New Roman" w:hAnsi="Times New Roman" w:cs="Times New Roman"/>
          <w:sz w:val="24"/>
          <w:szCs w:val="24"/>
        </w:rPr>
        <w:t xml:space="preserve"> which may not meet market standards, leading to rejection by buyers</w:t>
      </w:r>
      <w:r w:rsidR="00D324F4">
        <w:rPr>
          <w:rFonts w:ascii="Times New Roman" w:hAnsi="Times New Roman" w:cs="Times New Roman"/>
          <w:sz w:val="24"/>
          <w:szCs w:val="24"/>
        </w:rPr>
        <w:t xml:space="preserve"> </w:t>
      </w:r>
      <w:r w:rsidRPr="00473811">
        <w:rPr>
          <w:rFonts w:ascii="Times New Roman" w:hAnsi="Times New Roman" w:cs="Times New Roman"/>
          <w:sz w:val="24"/>
          <w:szCs w:val="24"/>
        </w:rPr>
        <w:t>(</w:t>
      </w:r>
      <w:proofErr w:type="spellStart"/>
      <w:r w:rsidRPr="00473811">
        <w:rPr>
          <w:rFonts w:ascii="Times New Roman" w:hAnsi="Times New Roman" w:cs="Times New Roman"/>
          <w:sz w:val="24"/>
          <w:szCs w:val="24"/>
        </w:rPr>
        <w:t>Ogunlela</w:t>
      </w:r>
      <w:proofErr w:type="spellEnd"/>
      <w:r w:rsidRPr="00473811">
        <w:rPr>
          <w:rFonts w:ascii="Times New Roman" w:hAnsi="Times New Roman" w:cs="Times New Roman"/>
          <w:sz w:val="24"/>
          <w:szCs w:val="24"/>
        </w:rPr>
        <w:t xml:space="preserve"> &amp; Adebayo, 2018). For any product to be able to meet market standards, the quality of that product must be very good and appealing.</w:t>
      </w:r>
      <w:r w:rsidR="00B26FA0">
        <w:rPr>
          <w:rFonts w:ascii="Times New Roman" w:hAnsi="Times New Roman" w:cs="Times New Roman"/>
          <w:sz w:val="24"/>
          <w:szCs w:val="24"/>
        </w:rPr>
        <w:t xml:space="preserve"> While s</w:t>
      </w:r>
      <w:r w:rsidRPr="00473811">
        <w:rPr>
          <w:rFonts w:ascii="Times New Roman" w:hAnsi="Times New Roman" w:cs="Times New Roman"/>
          <w:sz w:val="24"/>
          <w:szCs w:val="24"/>
        </w:rPr>
        <w:t xml:space="preserve">ome farmers lack information about market prices, buyers, and consumer preferences, which can affect their </w:t>
      </w:r>
      <w:r w:rsidRPr="00473811">
        <w:rPr>
          <w:rFonts w:ascii="Times New Roman" w:hAnsi="Times New Roman" w:cs="Times New Roman"/>
          <w:sz w:val="24"/>
          <w:szCs w:val="24"/>
        </w:rPr>
        <w:lastRenderedPageBreak/>
        <w:t>ability to sell their cassava by-products at a profitable price</w:t>
      </w:r>
      <w:r w:rsidR="00B26FA0">
        <w:rPr>
          <w:rFonts w:ascii="Times New Roman" w:hAnsi="Times New Roman" w:cs="Times New Roman"/>
          <w:sz w:val="24"/>
          <w:szCs w:val="24"/>
        </w:rPr>
        <w:t xml:space="preserve"> (</w:t>
      </w:r>
      <w:r w:rsidR="00B26FA0" w:rsidRPr="00473811">
        <w:rPr>
          <w:rFonts w:ascii="Times New Roman" w:hAnsi="Times New Roman" w:cs="Times New Roman"/>
          <w:sz w:val="24"/>
          <w:szCs w:val="24"/>
        </w:rPr>
        <w:t xml:space="preserve">Tijani, Yusuf </w:t>
      </w:r>
      <w:r w:rsidR="00B26FA0">
        <w:rPr>
          <w:rFonts w:ascii="Times New Roman" w:hAnsi="Times New Roman" w:cs="Times New Roman"/>
          <w:sz w:val="24"/>
          <w:szCs w:val="24"/>
        </w:rPr>
        <w:t>&amp;</w:t>
      </w:r>
      <w:r w:rsidR="00B26FA0" w:rsidRPr="00473811">
        <w:rPr>
          <w:rFonts w:ascii="Times New Roman" w:hAnsi="Times New Roman" w:cs="Times New Roman"/>
          <w:sz w:val="24"/>
          <w:szCs w:val="24"/>
        </w:rPr>
        <w:t xml:space="preserve"> Adeoti</w:t>
      </w:r>
      <w:r w:rsidR="00B26FA0">
        <w:rPr>
          <w:rFonts w:ascii="Times New Roman" w:hAnsi="Times New Roman" w:cs="Times New Roman"/>
          <w:sz w:val="24"/>
          <w:szCs w:val="24"/>
        </w:rPr>
        <w:t xml:space="preserve">, </w:t>
      </w:r>
      <w:r w:rsidR="00B26FA0" w:rsidRPr="00473811">
        <w:rPr>
          <w:rFonts w:ascii="Times New Roman" w:hAnsi="Times New Roman" w:cs="Times New Roman"/>
          <w:sz w:val="24"/>
          <w:szCs w:val="24"/>
        </w:rPr>
        <w:t>2019)</w:t>
      </w:r>
      <w:r w:rsidR="00B26FA0">
        <w:rPr>
          <w:rFonts w:ascii="Times New Roman" w:hAnsi="Times New Roman" w:cs="Times New Roman"/>
          <w:sz w:val="24"/>
          <w:szCs w:val="24"/>
        </w:rPr>
        <w:t xml:space="preserve">, and some may </w:t>
      </w:r>
      <w:r w:rsidR="00B26FA0" w:rsidRPr="00473811">
        <w:rPr>
          <w:rFonts w:ascii="Times New Roman" w:hAnsi="Times New Roman" w:cs="Times New Roman"/>
          <w:sz w:val="24"/>
          <w:szCs w:val="24"/>
        </w:rPr>
        <w:t xml:space="preserve">that lack of access to credit </w:t>
      </w:r>
      <w:r w:rsidR="00B26FA0">
        <w:rPr>
          <w:rFonts w:ascii="Times New Roman" w:hAnsi="Times New Roman" w:cs="Times New Roman"/>
          <w:sz w:val="24"/>
          <w:szCs w:val="24"/>
        </w:rPr>
        <w:t xml:space="preserve">which </w:t>
      </w:r>
      <w:r w:rsidR="00B26FA0" w:rsidRPr="00473811">
        <w:rPr>
          <w:rFonts w:ascii="Times New Roman" w:hAnsi="Times New Roman" w:cs="Times New Roman"/>
          <w:sz w:val="24"/>
          <w:szCs w:val="24"/>
        </w:rPr>
        <w:t>can also limit farmers' ability to invest in the marketing activities of their cassava by-products, such as processing and packaging</w:t>
      </w:r>
      <w:r w:rsidR="00B26FA0">
        <w:rPr>
          <w:rFonts w:ascii="Times New Roman" w:hAnsi="Times New Roman" w:cs="Times New Roman"/>
          <w:sz w:val="24"/>
          <w:szCs w:val="24"/>
        </w:rPr>
        <w:t xml:space="preserve"> (</w:t>
      </w:r>
      <w:proofErr w:type="spellStart"/>
      <w:r w:rsidR="00B26FA0" w:rsidRPr="00473811">
        <w:rPr>
          <w:rFonts w:ascii="Times New Roman" w:hAnsi="Times New Roman" w:cs="Times New Roman"/>
          <w:sz w:val="24"/>
          <w:szCs w:val="24"/>
        </w:rPr>
        <w:t>Ogunlela</w:t>
      </w:r>
      <w:proofErr w:type="spellEnd"/>
      <w:r w:rsidR="00B26FA0" w:rsidRPr="00473811">
        <w:rPr>
          <w:rFonts w:ascii="Times New Roman" w:hAnsi="Times New Roman" w:cs="Times New Roman"/>
          <w:sz w:val="24"/>
          <w:szCs w:val="24"/>
        </w:rPr>
        <w:t xml:space="preserve"> &amp; Adebayo</w:t>
      </w:r>
      <w:r w:rsidR="00B26FA0">
        <w:rPr>
          <w:rFonts w:ascii="Times New Roman" w:hAnsi="Times New Roman" w:cs="Times New Roman"/>
          <w:sz w:val="24"/>
          <w:szCs w:val="24"/>
        </w:rPr>
        <w:t xml:space="preserve">, </w:t>
      </w:r>
      <w:r w:rsidR="00B26FA0" w:rsidRPr="00473811">
        <w:rPr>
          <w:rFonts w:ascii="Times New Roman" w:hAnsi="Times New Roman" w:cs="Times New Roman"/>
          <w:sz w:val="24"/>
          <w:szCs w:val="24"/>
        </w:rPr>
        <w:t>2018)</w:t>
      </w:r>
      <w:r w:rsidRPr="00473811">
        <w:rPr>
          <w:rFonts w:ascii="Times New Roman" w:hAnsi="Times New Roman" w:cs="Times New Roman"/>
          <w:sz w:val="24"/>
          <w:szCs w:val="24"/>
        </w:rPr>
        <w:t xml:space="preserve">. </w:t>
      </w:r>
      <w:r w:rsidR="00B26FA0">
        <w:rPr>
          <w:rFonts w:ascii="Times New Roman" w:hAnsi="Times New Roman" w:cs="Times New Roman"/>
          <w:sz w:val="24"/>
          <w:szCs w:val="24"/>
        </w:rPr>
        <w:t>While r</w:t>
      </w:r>
      <w:r w:rsidRPr="00473811">
        <w:rPr>
          <w:rFonts w:ascii="Times New Roman" w:hAnsi="Times New Roman" w:cs="Times New Roman"/>
          <w:sz w:val="24"/>
          <w:szCs w:val="24"/>
        </w:rPr>
        <w:t xml:space="preserve">ural </w:t>
      </w:r>
      <w:r w:rsidR="00B26FA0">
        <w:rPr>
          <w:rFonts w:ascii="Times New Roman" w:hAnsi="Times New Roman" w:cs="Times New Roman"/>
          <w:sz w:val="24"/>
          <w:szCs w:val="24"/>
        </w:rPr>
        <w:t>women's</w:t>
      </w:r>
      <w:r w:rsidRPr="00473811">
        <w:rPr>
          <w:rFonts w:ascii="Times New Roman" w:hAnsi="Times New Roman" w:cs="Times New Roman"/>
          <w:sz w:val="24"/>
          <w:szCs w:val="24"/>
        </w:rPr>
        <w:t xml:space="preserve"> associations could be of great help in solving the problems experienced in marketing of cassava by-products by women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There could be a means for rural women to pool their resources together to overcome the marketing challenges they are facing. Therefore, it is important to study the roles these associations play in the marketing of cassava by-products with the intent of better understanding their roles and strategizing for more impactful activities. </w:t>
      </w:r>
    </w:p>
    <w:p w14:paraId="58740683" w14:textId="77777777" w:rsidR="000A2CCA" w:rsidRPr="005406AC" w:rsidRDefault="000A2CCA" w:rsidP="005406AC">
      <w:pPr>
        <w:spacing w:line="480" w:lineRule="auto"/>
        <w:jc w:val="both"/>
        <w:rPr>
          <w:rFonts w:ascii="Times New Roman" w:hAnsi="Times New Roman" w:cs="Times New Roman"/>
          <w:b/>
          <w:bCs/>
          <w:sz w:val="24"/>
          <w:szCs w:val="24"/>
        </w:rPr>
      </w:pPr>
      <w:r w:rsidRPr="005406AC">
        <w:rPr>
          <w:rFonts w:ascii="Times New Roman" w:hAnsi="Times New Roman" w:cs="Times New Roman"/>
          <w:b/>
          <w:bCs/>
          <w:sz w:val="24"/>
          <w:szCs w:val="24"/>
        </w:rPr>
        <w:t>Objective</w:t>
      </w:r>
      <w:r w:rsidR="005406AC">
        <w:rPr>
          <w:rFonts w:ascii="Times New Roman" w:hAnsi="Times New Roman" w:cs="Times New Roman"/>
          <w:b/>
          <w:bCs/>
          <w:sz w:val="24"/>
          <w:szCs w:val="24"/>
        </w:rPr>
        <w:t>s</w:t>
      </w:r>
      <w:r w:rsidRPr="005406AC">
        <w:rPr>
          <w:rFonts w:ascii="Times New Roman" w:hAnsi="Times New Roman" w:cs="Times New Roman"/>
          <w:b/>
          <w:bCs/>
          <w:sz w:val="24"/>
          <w:szCs w:val="24"/>
        </w:rPr>
        <w:t xml:space="preserve"> of the Study </w:t>
      </w:r>
    </w:p>
    <w:p w14:paraId="762AA7ED" w14:textId="77777777" w:rsidR="000A2CCA" w:rsidRPr="005406AC" w:rsidRDefault="005406AC" w:rsidP="005406A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0A2CCA" w:rsidRPr="005406AC">
        <w:rPr>
          <w:rFonts w:ascii="Times New Roman" w:hAnsi="Times New Roman" w:cs="Times New Roman"/>
          <w:sz w:val="24"/>
          <w:szCs w:val="24"/>
        </w:rPr>
        <w:t xml:space="preserve">he broad objective of this research study was to assess the effects of rural women associations activities on marketing of cassava by products in </w:t>
      </w:r>
      <w:proofErr w:type="spellStart"/>
      <w:r w:rsidR="000A2CCA" w:rsidRPr="005406AC">
        <w:rPr>
          <w:rFonts w:ascii="Times New Roman" w:hAnsi="Times New Roman" w:cs="Times New Roman"/>
          <w:sz w:val="24"/>
          <w:szCs w:val="24"/>
        </w:rPr>
        <w:t>Oyigbo</w:t>
      </w:r>
      <w:proofErr w:type="spellEnd"/>
      <w:r w:rsidR="000A2CCA" w:rsidRPr="005406AC">
        <w:rPr>
          <w:rFonts w:ascii="Times New Roman" w:hAnsi="Times New Roman" w:cs="Times New Roman"/>
          <w:sz w:val="24"/>
          <w:szCs w:val="24"/>
        </w:rPr>
        <w:t xml:space="preserve"> Local Government Area of Rivers State.</w:t>
      </w:r>
    </w:p>
    <w:p w14:paraId="5D793538" w14:textId="77777777" w:rsidR="000A2CCA" w:rsidRPr="005406AC" w:rsidRDefault="000A2CCA" w:rsidP="005406AC">
      <w:pPr>
        <w:spacing w:line="480" w:lineRule="auto"/>
        <w:jc w:val="both"/>
        <w:rPr>
          <w:rFonts w:ascii="Times New Roman" w:hAnsi="Times New Roman" w:cs="Times New Roman"/>
          <w:sz w:val="24"/>
          <w:szCs w:val="24"/>
        </w:rPr>
      </w:pPr>
      <w:r w:rsidRPr="005406AC">
        <w:rPr>
          <w:rFonts w:ascii="Times New Roman" w:hAnsi="Times New Roman" w:cs="Times New Roman"/>
          <w:sz w:val="24"/>
          <w:szCs w:val="24"/>
        </w:rPr>
        <w:t>The specific objectives of the research were to:</w:t>
      </w:r>
    </w:p>
    <w:p w14:paraId="0DFB8495" w14:textId="77777777" w:rsidR="00C21944" w:rsidRDefault="00C21944" w:rsidP="00C21944">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identify the marketing strategies utilized by rural women in marketing of cassava by products</w:t>
      </w:r>
    </w:p>
    <w:p w14:paraId="0519F670" w14:textId="77777777" w:rsidR="00C21944" w:rsidRPr="00473811" w:rsidRDefault="00C21944" w:rsidP="00C2194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the identified marketing strategies by rural women in marketing cassava by-products </w:t>
      </w:r>
    </w:p>
    <w:p w14:paraId="500FE3E7" w14:textId="77777777" w:rsidR="00C21944" w:rsidRPr="00473811" w:rsidRDefault="00C21944" w:rsidP="00C21944">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determine the </w:t>
      </w:r>
      <w:r>
        <w:rPr>
          <w:rFonts w:ascii="Times New Roman" w:hAnsi="Times New Roman" w:cs="Times New Roman"/>
          <w:sz w:val="24"/>
          <w:szCs w:val="24"/>
        </w:rPr>
        <w:t xml:space="preserve">effects of rural women association activities on </w:t>
      </w:r>
      <w:r w:rsidRPr="00473811">
        <w:rPr>
          <w:rFonts w:ascii="Times New Roman" w:hAnsi="Times New Roman" w:cs="Times New Roman"/>
          <w:sz w:val="24"/>
          <w:szCs w:val="24"/>
        </w:rPr>
        <w:t xml:space="preserve">cassava </w:t>
      </w:r>
      <w:r w:rsidR="00A44DF9">
        <w:rPr>
          <w:rFonts w:ascii="Times New Roman" w:hAnsi="Times New Roman" w:cs="Times New Roman"/>
          <w:sz w:val="24"/>
          <w:szCs w:val="24"/>
        </w:rPr>
        <w:t>by-products</w:t>
      </w:r>
      <w:r w:rsidRPr="00473811">
        <w:rPr>
          <w:rFonts w:ascii="Times New Roman" w:hAnsi="Times New Roman" w:cs="Times New Roman"/>
          <w:sz w:val="24"/>
          <w:szCs w:val="24"/>
        </w:rPr>
        <w:t xml:space="preserve"> </w:t>
      </w:r>
      <w:r>
        <w:rPr>
          <w:rFonts w:ascii="Times New Roman" w:hAnsi="Times New Roman" w:cs="Times New Roman"/>
          <w:sz w:val="24"/>
          <w:szCs w:val="24"/>
        </w:rPr>
        <w:t xml:space="preserve">marketing </w:t>
      </w:r>
    </w:p>
    <w:p w14:paraId="0CA6FE1F" w14:textId="77777777" w:rsidR="00C21944" w:rsidRPr="00A44DF9" w:rsidRDefault="00C21944" w:rsidP="00A44DF9">
      <w:pPr>
        <w:pStyle w:val="ListParagraph"/>
        <w:numPr>
          <w:ilvl w:val="0"/>
          <w:numId w:val="3"/>
        </w:num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 xml:space="preserve">determine the challenges faced by rural women in marketing of cassava </w:t>
      </w:r>
      <w:r w:rsidR="00A44DF9">
        <w:rPr>
          <w:rFonts w:ascii="Times New Roman" w:hAnsi="Times New Roman" w:cs="Times New Roman"/>
          <w:sz w:val="24"/>
          <w:szCs w:val="24"/>
        </w:rPr>
        <w:t>by-products</w:t>
      </w:r>
      <w:r w:rsidRPr="00473811">
        <w:rPr>
          <w:rFonts w:ascii="Times New Roman" w:hAnsi="Times New Roman" w:cs="Times New Roman"/>
          <w:sz w:val="24"/>
          <w:szCs w:val="24"/>
        </w:rPr>
        <w:t xml:space="preserve"> </w:t>
      </w:r>
    </w:p>
    <w:p w14:paraId="6C20E95D" w14:textId="77777777" w:rsidR="00A36344" w:rsidRDefault="00A36344" w:rsidP="00C21944">
      <w:pPr>
        <w:spacing w:line="480" w:lineRule="auto"/>
        <w:rPr>
          <w:rFonts w:ascii="Times New Roman" w:hAnsi="Times New Roman" w:cs="Times New Roman"/>
          <w:b/>
          <w:sz w:val="24"/>
          <w:szCs w:val="24"/>
        </w:rPr>
      </w:pPr>
    </w:p>
    <w:p w14:paraId="78A589DE" w14:textId="77777777" w:rsidR="00A36344" w:rsidRDefault="00A36344" w:rsidP="00C21944">
      <w:pPr>
        <w:spacing w:line="480" w:lineRule="auto"/>
        <w:rPr>
          <w:rFonts w:ascii="Times New Roman" w:hAnsi="Times New Roman" w:cs="Times New Roman"/>
          <w:b/>
          <w:sz w:val="24"/>
          <w:szCs w:val="24"/>
        </w:rPr>
      </w:pPr>
    </w:p>
    <w:p w14:paraId="7D6F9FA2" w14:textId="45A57C7C" w:rsidR="000A2CCA" w:rsidRPr="00473811" w:rsidRDefault="000A2CCA" w:rsidP="00C21944">
      <w:pPr>
        <w:spacing w:line="480" w:lineRule="auto"/>
        <w:rPr>
          <w:rFonts w:ascii="Times New Roman" w:hAnsi="Times New Roman" w:cs="Times New Roman"/>
          <w:b/>
          <w:sz w:val="24"/>
          <w:szCs w:val="24"/>
        </w:rPr>
      </w:pPr>
      <w:r w:rsidRPr="00473811">
        <w:rPr>
          <w:rFonts w:ascii="Times New Roman" w:hAnsi="Times New Roman" w:cs="Times New Roman"/>
          <w:b/>
          <w:sz w:val="24"/>
          <w:szCs w:val="24"/>
        </w:rPr>
        <w:lastRenderedPageBreak/>
        <w:t>METHODOLOGY</w:t>
      </w:r>
    </w:p>
    <w:p w14:paraId="3E4C08C8" w14:textId="77777777" w:rsidR="00C7732E" w:rsidRDefault="000A2CCA" w:rsidP="00C21944">
      <w:pPr>
        <w:spacing w:line="480" w:lineRule="auto"/>
        <w:jc w:val="both"/>
        <w:rPr>
          <w:rFonts w:ascii="Times New Roman" w:hAnsi="Times New Roman" w:cs="Times New Roman"/>
          <w:sz w:val="24"/>
          <w:szCs w:val="24"/>
        </w:rPr>
      </w:pPr>
      <w:r w:rsidRPr="00473811">
        <w:rPr>
          <w:rFonts w:ascii="Times New Roman" w:hAnsi="Times New Roman" w:cs="Times New Roman"/>
          <w:sz w:val="24"/>
          <w:szCs w:val="24"/>
        </w:rPr>
        <w:t>This study w</w:t>
      </w:r>
      <w:r>
        <w:rPr>
          <w:rFonts w:ascii="Times New Roman" w:hAnsi="Times New Roman" w:cs="Times New Roman"/>
          <w:sz w:val="24"/>
          <w:szCs w:val="24"/>
        </w:rPr>
        <w:t>as</w:t>
      </w:r>
      <w:r w:rsidRPr="00473811">
        <w:rPr>
          <w:rFonts w:ascii="Times New Roman" w:hAnsi="Times New Roman" w:cs="Times New Roman"/>
          <w:sz w:val="24"/>
          <w:szCs w:val="24"/>
        </w:rPr>
        <w:t xml:space="preserve"> conducted in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one of the upland areas of Rivers State in Nigeria</w:t>
      </w:r>
      <w:r w:rsidR="00C21944">
        <w:rPr>
          <w:rFonts w:ascii="Times New Roman" w:hAnsi="Times New Roman" w:cs="Times New Roman"/>
          <w:sz w:val="24"/>
          <w:szCs w:val="24"/>
        </w:rPr>
        <w:t>,</w:t>
      </w:r>
      <w:r w:rsidRPr="00473811">
        <w:rPr>
          <w:rFonts w:ascii="Times New Roman" w:hAnsi="Times New Roman" w:cs="Times New Roman"/>
          <w:sz w:val="24"/>
          <w:szCs w:val="24"/>
        </w:rPr>
        <w:t xml:space="preserve"> where agriculture is predominant and constitutes the mainstay of the economy of the local government area, </w:t>
      </w:r>
      <w:r w:rsidR="00C21944">
        <w:rPr>
          <w:rFonts w:ascii="Times New Roman" w:hAnsi="Times New Roman" w:cs="Times New Roman"/>
          <w:sz w:val="24"/>
          <w:szCs w:val="24"/>
        </w:rPr>
        <w:t>employing</w:t>
      </w:r>
      <w:r w:rsidRPr="00473811">
        <w:rPr>
          <w:rFonts w:ascii="Times New Roman" w:hAnsi="Times New Roman" w:cs="Times New Roman"/>
          <w:sz w:val="24"/>
          <w:szCs w:val="24"/>
        </w:rPr>
        <w:t xml:space="preserve"> the inhabitants. </w:t>
      </w:r>
      <w:proofErr w:type="spellStart"/>
      <w:r w:rsidRPr="00473811">
        <w:rPr>
          <w:rFonts w:ascii="Times New Roman" w:hAnsi="Times New Roman" w:cs="Times New Roman"/>
          <w:sz w:val="24"/>
          <w:szCs w:val="24"/>
        </w:rPr>
        <w:t>Oyigbo</w:t>
      </w:r>
      <w:proofErr w:type="spellEnd"/>
      <w:r w:rsidRPr="00473811">
        <w:rPr>
          <w:rFonts w:ascii="Times New Roman" w:hAnsi="Times New Roman" w:cs="Times New Roman"/>
          <w:sz w:val="24"/>
          <w:szCs w:val="24"/>
        </w:rPr>
        <w:t xml:space="preserve"> local government area </w:t>
      </w:r>
      <w:r w:rsidR="00C21944" w:rsidRPr="00473811">
        <w:rPr>
          <w:rFonts w:ascii="Times New Roman" w:hAnsi="Times New Roman" w:cs="Times New Roman"/>
          <w:sz w:val="24"/>
          <w:szCs w:val="24"/>
        </w:rPr>
        <w:t>with coordinates of 4°52′41.02″N and 7°7′41.99″E and a weather of 21°C</w:t>
      </w:r>
      <w:r w:rsidR="00C21944">
        <w:rPr>
          <w:rFonts w:ascii="Times New Roman" w:hAnsi="Times New Roman" w:cs="Times New Roman"/>
          <w:sz w:val="24"/>
          <w:szCs w:val="24"/>
        </w:rPr>
        <w:t xml:space="preserve">, </w:t>
      </w:r>
      <w:r w:rsidRPr="00473811">
        <w:rPr>
          <w:rFonts w:ascii="Times New Roman" w:hAnsi="Times New Roman" w:cs="Times New Roman"/>
          <w:sz w:val="24"/>
          <w:szCs w:val="24"/>
        </w:rPr>
        <w:t xml:space="preserve">is made up of a total of nineteen (19) villages which are divided into two parts namely Asa district and </w:t>
      </w:r>
      <w:proofErr w:type="spellStart"/>
      <w:r w:rsidRPr="00473811">
        <w:rPr>
          <w:rFonts w:ascii="Times New Roman" w:hAnsi="Times New Roman" w:cs="Times New Roman"/>
          <w:sz w:val="24"/>
          <w:szCs w:val="24"/>
        </w:rPr>
        <w:t>Ndoki</w:t>
      </w:r>
      <w:proofErr w:type="spellEnd"/>
      <w:r w:rsidRPr="00473811">
        <w:rPr>
          <w:rFonts w:ascii="Times New Roman" w:hAnsi="Times New Roman" w:cs="Times New Roman"/>
          <w:sz w:val="24"/>
          <w:szCs w:val="24"/>
        </w:rPr>
        <w:t xml:space="preserve"> district which share boundaries with Abia and Cross River States</w:t>
      </w:r>
      <w:r w:rsidR="00C21944">
        <w:rPr>
          <w:rFonts w:ascii="Times New Roman" w:hAnsi="Times New Roman" w:cs="Times New Roman"/>
          <w:sz w:val="24"/>
          <w:szCs w:val="24"/>
        </w:rPr>
        <w:t>,</w:t>
      </w:r>
      <w:r w:rsidRPr="00473811">
        <w:rPr>
          <w:rFonts w:ascii="Times New Roman" w:hAnsi="Times New Roman" w:cs="Times New Roman"/>
          <w:sz w:val="24"/>
          <w:szCs w:val="24"/>
        </w:rPr>
        <w:t xml:space="preserve"> respectively. </w:t>
      </w:r>
      <w:r w:rsidR="00C21944">
        <w:rPr>
          <w:rFonts w:ascii="Times New Roman" w:hAnsi="Times New Roman" w:cs="Times New Roman"/>
          <w:sz w:val="24"/>
          <w:szCs w:val="24"/>
        </w:rPr>
        <w:t>The</w:t>
      </w:r>
      <w:r w:rsidR="00C21944" w:rsidRPr="00473811">
        <w:rPr>
          <w:rFonts w:ascii="Times New Roman" w:hAnsi="Times New Roman" w:cs="Times New Roman"/>
          <w:sz w:val="24"/>
          <w:szCs w:val="24"/>
        </w:rPr>
        <w:t xml:space="preserve"> population of this study consists all rural </w:t>
      </w:r>
      <w:r w:rsidR="00C21944">
        <w:rPr>
          <w:rFonts w:ascii="Times New Roman" w:hAnsi="Times New Roman" w:cs="Times New Roman"/>
          <w:sz w:val="24"/>
          <w:szCs w:val="24"/>
        </w:rPr>
        <w:t>women's</w:t>
      </w:r>
      <w:r w:rsidR="00C21944" w:rsidRPr="00473811">
        <w:rPr>
          <w:rFonts w:ascii="Times New Roman" w:hAnsi="Times New Roman" w:cs="Times New Roman"/>
          <w:sz w:val="24"/>
          <w:szCs w:val="24"/>
        </w:rPr>
        <w:t xml:space="preserve"> association</w:t>
      </w:r>
      <w:r w:rsidR="00C21944">
        <w:rPr>
          <w:rFonts w:ascii="Times New Roman" w:hAnsi="Times New Roman" w:cs="Times New Roman"/>
          <w:sz w:val="24"/>
          <w:szCs w:val="24"/>
        </w:rPr>
        <w:t>s members</w:t>
      </w:r>
      <w:r w:rsidR="00C21944" w:rsidRPr="00473811">
        <w:rPr>
          <w:rFonts w:ascii="Times New Roman" w:hAnsi="Times New Roman" w:cs="Times New Roman"/>
          <w:sz w:val="24"/>
          <w:szCs w:val="24"/>
        </w:rPr>
        <w:t xml:space="preserve"> in </w:t>
      </w:r>
      <w:proofErr w:type="spellStart"/>
      <w:r w:rsidR="00C21944" w:rsidRPr="00473811">
        <w:rPr>
          <w:rFonts w:ascii="Times New Roman" w:hAnsi="Times New Roman" w:cs="Times New Roman"/>
          <w:sz w:val="24"/>
          <w:szCs w:val="24"/>
        </w:rPr>
        <w:t>Oyigbo</w:t>
      </w:r>
      <w:proofErr w:type="spellEnd"/>
      <w:r w:rsidR="00C21944" w:rsidRPr="00473811">
        <w:rPr>
          <w:rFonts w:ascii="Times New Roman" w:hAnsi="Times New Roman" w:cs="Times New Roman"/>
          <w:sz w:val="24"/>
          <w:szCs w:val="24"/>
        </w:rPr>
        <w:t xml:space="preserve"> Local </w:t>
      </w:r>
      <w:proofErr w:type="spellStart"/>
      <w:r w:rsidR="00C21944" w:rsidRPr="00473811">
        <w:rPr>
          <w:rFonts w:ascii="Times New Roman" w:hAnsi="Times New Roman" w:cs="Times New Roman"/>
          <w:sz w:val="24"/>
          <w:szCs w:val="24"/>
        </w:rPr>
        <w:t>Governemnt</w:t>
      </w:r>
      <w:proofErr w:type="spellEnd"/>
      <w:r w:rsidR="00C21944" w:rsidRPr="00473811">
        <w:rPr>
          <w:rFonts w:ascii="Times New Roman" w:hAnsi="Times New Roman" w:cs="Times New Roman"/>
          <w:sz w:val="24"/>
          <w:szCs w:val="24"/>
        </w:rPr>
        <w:t xml:space="preserve"> Area registered with the Agricultural Development </w:t>
      </w:r>
      <w:proofErr w:type="spellStart"/>
      <w:r w:rsidR="00C21944" w:rsidRPr="00473811">
        <w:rPr>
          <w:rFonts w:ascii="Times New Roman" w:hAnsi="Times New Roman" w:cs="Times New Roman"/>
          <w:sz w:val="24"/>
          <w:szCs w:val="24"/>
        </w:rPr>
        <w:t>Programme</w:t>
      </w:r>
      <w:proofErr w:type="spellEnd"/>
      <w:r w:rsidR="00C21944" w:rsidRPr="00473811">
        <w:rPr>
          <w:rFonts w:ascii="Times New Roman" w:hAnsi="Times New Roman" w:cs="Times New Roman"/>
          <w:sz w:val="24"/>
          <w:szCs w:val="24"/>
        </w:rPr>
        <w:t xml:space="preserve"> in Rivers </w:t>
      </w:r>
      <w:proofErr w:type="spellStart"/>
      <w:r w:rsidR="00C21944" w:rsidRPr="00473811">
        <w:rPr>
          <w:rFonts w:ascii="Times New Roman" w:hAnsi="Times New Roman" w:cs="Times New Roman"/>
          <w:sz w:val="24"/>
          <w:szCs w:val="24"/>
        </w:rPr>
        <w:t>State.Two</w:t>
      </w:r>
      <w:proofErr w:type="spellEnd"/>
      <w:r w:rsidR="00C21944" w:rsidRPr="00473811">
        <w:rPr>
          <w:rFonts w:ascii="Times New Roman" w:hAnsi="Times New Roman" w:cs="Times New Roman"/>
          <w:sz w:val="24"/>
          <w:szCs w:val="24"/>
        </w:rPr>
        <w:t>-stage sampling procedure w</w:t>
      </w:r>
      <w:r w:rsidR="00C21944">
        <w:rPr>
          <w:rFonts w:ascii="Times New Roman" w:hAnsi="Times New Roman" w:cs="Times New Roman"/>
          <w:sz w:val="24"/>
          <w:szCs w:val="24"/>
        </w:rPr>
        <w:t>as</w:t>
      </w:r>
      <w:r w:rsidR="00C21944" w:rsidRPr="00473811">
        <w:rPr>
          <w:rFonts w:ascii="Times New Roman" w:hAnsi="Times New Roman" w:cs="Times New Roman"/>
          <w:sz w:val="24"/>
          <w:szCs w:val="24"/>
        </w:rPr>
        <w:t xml:space="preserve"> used for this research study. The first stage comprise</w:t>
      </w:r>
      <w:r w:rsidR="00C21944">
        <w:rPr>
          <w:rFonts w:ascii="Times New Roman" w:hAnsi="Times New Roman" w:cs="Times New Roman"/>
          <w:sz w:val="24"/>
          <w:szCs w:val="24"/>
        </w:rPr>
        <w:t>d</w:t>
      </w:r>
      <w:r w:rsidR="00C21944" w:rsidRPr="00473811">
        <w:rPr>
          <w:rFonts w:ascii="Times New Roman" w:hAnsi="Times New Roman" w:cs="Times New Roman"/>
          <w:sz w:val="24"/>
          <w:szCs w:val="24"/>
        </w:rPr>
        <w:t xml:space="preserve"> random selection of 60% of the rural </w:t>
      </w:r>
      <w:r w:rsidR="00C21944">
        <w:rPr>
          <w:rFonts w:ascii="Times New Roman" w:hAnsi="Times New Roman" w:cs="Times New Roman"/>
          <w:sz w:val="24"/>
          <w:szCs w:val="24"/>
        </w:rPr>
        <w:t>women's</w:t>
      </w:r>
      <w:r w:rsidR="00C21944" w:rsidRPr="00473811">
        <w:rPr>
          <w:rFonts w:ascii="Times New Roman" w:hAnsi="Times New Roman" w:cs="Times New Roman"/>
          <w:sz w:val="24"/>
          <w:szCs w:val="24"/>
        </w:rPr>
        <w:t xml:space="preserve"> association from the total number of 25 rural women associations registered with the Agricultural Development </w:t>
      </w:r>
      <w:proofErr w:type="spellStart"/>
      <w:r w:rsidR="00C21944" w:rsidRPr="00473811">
        <w:rPr>
          <w:rFonts w:ascii="Times New Roman" w:hAnsi="Times New Roman" w:cs="Times New Roman"/>
          <w:sz w:val="24"/>
          <w:szCs w:val="24"/>
        </w:rPr>
        <w:t>Programme</w:t>
      </w:r>
      <w:proofErr w:type="spellEnd"/>
      <w:r w:rsidR="00C21944" w:rsidRPr="00473811">
        <w:rPr>
          <w:rFonts w:ascii="Times New Roman" w:hAnsi="Times New Roman" w:cs="Times New Roman"/>
          <w:sz w:val="24"/>
          <w:szCs w:val="24"/>
        </w:rPr>
        <w:t xml:space="preserve"> in Rivers State. </w:t>
      </w:r>
      <w:r w:rsidR="00C21944">
        <w:rPr>
          <w:rFonts w:ascii="Times New Roman" w:hAnsi="Times New Roman" w:cs="Times New Roman"/>
          <w:sz w:val="24"/>
          <w:szCs w:val="24"/>
        </w:rPr>
        <w:t xml:space="preserve">This gave a total number of 15 rural women associations used for the study. </w:t>
      </w:r>
      <w:r w:rsidR="00C21944" w:rsidRPr="00473811">
        <w:rPr>
          <w:rFonts w:ascii="Times New Roman" w:hAnsi="Times New Roman" w:cs="Times New Roman"/>
          <w:sz w:val="24"/>
          <w:szCs w:val="24"/>
        </w:rPr>
        <w:t>The second stage comprise</w:t>
      </w:r>
      <w:r w:rsidR="00C21944">
        <w:rPr>
          <w:rFonts w:ascii="Times New Roman" w:hAnsi="Times New Roman" w:cs="Times New Roman"/>
          <w:sz w:val="24"/>
          <w:szCs w:val="24"/>
        </w:rPr>
        <w:t>d</w:t>
      </w:r>
      <w:r w:rsidR="00C21944" w:rsidRPr="00473811">
        <w:rPr>
          <w:rFonts w:ascii="Times New Roman" w:hAnsi="Times New Roman" w:cs="Times New Roman"/>
          <w:sz w:val="24"/>
          <w:szCs w:val="24"/>
        </w:rPr>
        <w:t xml:space="preserve"> the purposive selection of six women from each selected women association giving a total of ninety respondents which </w:t>
      </w:r>
      <w:r w:rsidR="00C21944">
        <w:rPr>
          <w:rFonts w:ascii="Times New Roman" w:hAnsi="Times New Roman" w:cs="Times New Roman"/>
          <w:sz w:val="24"/>
          <w:szCs w:val="24"/>
        </w:rPr>
        <w:t xml:space="preserve">was </w:t>
      </w:r>
      <w:r w:rsidR="00C21944" w:rsidRPr="00473811">
        <w:rPr>
          <w:rFonts w:ascii="Times New Roman" w:hAnsi="Times New Roman" w:cs="Times New Roman"/>
          <w:sz w:val="24"/>
          <w:szCs w:val="24"/>
        </w:rPr>
        <w:t>used for the study</w:t>
      </w:r>
      <w:r w:rsidR="00C21944">
        <w:rPr>
          <w:rFonts w:ascii="Times New Roman" w:hAnsi="Times New Roman" w:cs="Times New Roman"/>
          <w:sz w:val="24"/>
          <w:szCs w:val="24"/>
        </w:rPr>
        <w:t xml:space="preserve">. </w:t>
      </w:r>
      <w:r>
        <w:rPr>
          <w:rFonts w:ascii="Times New Roman" w:hAnsi="Times New Roman" w:cs="Times New Roman"/>
          <w:sz w:val="24"/>
          <w:szCs w:val="24"/>
        </w:rPr>
        <w:t xml:space="preserve">Data collection was done using </w:t>
      </w:r>
      <w:r w:rsidRPr="00473811">
        <w:rPr>
          <w:rFonts w:ascii="Times New Roman" w:hAnsi="Times New Roman" w:cs="Times New Roman"/>
          <w:sz w:val="24"/>
          <w:szCs w:val="24"/>
        </w:rPr>
        <w:t xml:space="preserve">questionnaire </w:t>
      </w:r>
      <w:r>
        <w:rPr>
          <w:rFonts w:ascii="Times New Roman" w:hAnsi="Times New Roman" w:cs="Times New Roman"/>
          <w:sz w:val="24"/>
          <w:szCs w:val="24"/>
        </w:rPr>
        <w:t>administration</w:t>
      </w:r>
      <w:r w:rsidRPr="00473811">
        <w:rPr>
          <w:rFonts w:ascii="Times New Roman" w:hAnsi="Times New Roman" w:cs="Times New Roman"/>
          <w:sz w:val="24"/>
          <w:szCs w:val="24"/>
        </w:rPr>
        <w:t xml:space="preserve"> and interview </w:t>
      </w:r>
      <w:r>
        <w:rPr>
          <w:rFonts w:ascii="Times New Roman" w:hAnsi="Times New Roman" w:cs="Times New Roman"/>
          <w:sz w:val="24"/>
          <w:szCs w:val="24"/>
        </w:rPr>
        <w:t xml:space="preserve">schedule. </w:t>
      </w:r>
      <w:r w:rsidRPr="00473811">
        <w:rPr>
          <w:rFonts w:ascii="Times New Roman" w:hAnsi="Times New Roman" w:cs="Times New Roman"/>
          <w:sz w:val="24"/>
          <w:szCs w:val="24"/>
        </w:rPr>
        <w:t xml:space="preserve"> Data collected for this study w</w:t>
      </w:r>
      <w:r>
        <w:rPr>
          <w:rFonts w:ascii="Times New Roman" w:hAnsi="Times New Roman" w:cs="Times New Roman"/>
          <w:sz w:val="24"/>
          <w:szCs w:val="24"/>
        </w:rPr>
        <w:t xml:space="preserve">as </w:t>
      </w:r>
      <w:r w:rsidRPr="00473811">
        <w:rPr>
          <w:rFonts w:ascii="Times New Roman" w:hAnsi="Times New Roman" w:cs="Times New Roman"/>
          <w:sz w:val="24"/>
          <w:szCs w:val="24"/>
        </w:rPr>
        <w:t xml:space="preserve">analyzed using percentages, mean and frequency count. </w:t>
      </w:r>
    </w:p>
    <w:p w14:paraId="05F9AF1C" w14:textId="77777777" w:rsidR="000A2CCA" w:rsidRPr="00BF6F9E" w:rsidRDefault="000A2CCA" w:rsidP="00C7732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6BF7F77" w14:textId="77777777" w:rsidR="000A2CCA" w:rsidRDefault="000A2CCA" w:rsidP="000A2CC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B445C">
        <w:rPr>
          <w:rFonts w:ascii="Times New Roman" w:hAnsi="Times New Roman" w:cs="Times New Roman"/>
          <w:b/>
          <w:sz w:val="24"/>
          <w:szCs w:val="24"/>
        </w:rPr>
        <w:t>1</w:t>
      </w:r>
      <w:r>
        <w:rPr>
          <w:rFonts w:ascii="Times New Roman" w:hAnsi="Times New Roman" w:cs="Times New Roman"/>
          <w:b/>
          <w:sz w:val="24"/>
          <w:szCs w:val="24"/>
        </w:rPr>
        <w:t xml:space="preserve">: </w:t>
      </w:r>
      <w:r w:rsidRPr="009B175D">
        <w:rPr>
          <w:rFonts w:ascii="Times New Roman" w:hAnsi="Times New Roman" w:cs="Times New Roman"/>
          <w:b/>
          <w:sz w:val="24"/>
          <w:szCs w:val="24"/>
        </w:rPr>
        <w:t xml:space="preserve">Marketing Strategies Utilized by Rural Women in Marketing Cassava By-products in </w:t>
      </w:r>
      <w:proofErr w:type="spellStart"/>
      <w:r w:rsidRPr="009B175D">
        <w:rPr>
          <w:rFonts w:ascii="Times New Roman" w:hAnsi="Times New Roman" w:cs="Times New Roman"/>
          <w:b/>
          <w:sz w:val="24"/>
          <w:szCs w:val="24"/>
        </w:rPr>
        <w:t>Oyigbo</w:t>
      </w:r>
      <w:proofErr w:type="spellEnd"/>
      <w:r w:rsidRPr="009B175D">
        <w:rPr>
          <w:rFonts w:ascii="Times New Roman" w:hAnsi="Times New Roman" w:cs="Times New Roman"/>
          <w:b/>
          <w:sz w:val="24"/>
          <w:szCs w:val="24"/>
        </w:rPr>
        <w:t xml:space="preserve"> Local Government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8"/>
        <w:gridCol w:w="1430"/>
        <w:gridCol w:w="1442"/>
      </w:tblGrid>
      <w:tr w:rsidR="000A2CCA" w:rsidRPr="00BE2B89" w14:paraId="4F1D26CD" w14:textId="77777777" w:rsidTr="00C632B5">
        <w:tc>
          <w:tcPr>
            <w:tcW w:w="6521" w:type="dxa"/>
            <w:tcBorders>
              <w:top w:val="single" w:sz="4" w:space="0" w:color="auto"/>
              <w:bottom w:val="single" w:sz="4" w:space="0" w:color="auto"/>
            </w:tcBorders>
          </w:tcPr>
          <w:p w14:paraId="0B89DE36" w14:textId="77777777" w:rsidR="000A2CCA" w:rsidRPr="0030788D"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Marketing Strategies</w:t>
            </w:r>
          </w:p>
        </w:tc>
        <w:tc>
          <w:tcPr>
            <w:tcW w:w="1310" w:type="dxa"/>
            <w:tcBorders>
              <w:top w:val="single" w:sz="4" w:space="0" w:color="auto"/>
              <w:bottom w:val="single" w:sz="4" w:space="0" w:color="auto"/>
            </w:tcBorders>
          </w:tcPr>
          <w:p w14:paraId="431E7943"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*Frequency</w:t>
            </w:r>
          </w:p>
        </w:tc>
        <w:tc>
          <w:tcPr>
            <w:tcW w:w="1443" w:type="dxa"/>
            <w:tcBorders>
              <w:top w:val="single" w:sz="4" w:space="0" w:color="auto"/>
              <w:bottom w:val="single" w:sz="4" w:space="0" w:color="auto"/>
            </w:tcBorders>
          </w:tcPr>
          <w:p w14:paraId="031EC94C"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Percentage</w:t>
            </w:r>
          </w:p>
        </w:tc>
      </w:tr>
      <w:tr w:rsidR="000A2CCA" w:rsidRPr="00BE2B89" w14:paraId="7D6E6101" w14:textId="77777777" w:rsidTr="00C632B5">
        <w:tc>
          <w:tcPr>
            <w:tcW w:w="6521" w:type="dxa"/>
            <w:tcBorders>
              <w:top w:val="single" w:sz="4" w:space="0" w:color="auto"/>
            </w:tcBorders>
          </w:tcPr>
          <w:p w14:paraId="2C66572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attractive packaging to make</w:t>
            </w:r>
            <w:r>
              <w:rPr>
                <w:rFonts w:ascii="Times New Roman" w:hAnsi="Times New Roman" w:cs="Times New Roman"/>
                <w:sz w:val="24"/>
                <w:szCs w:val="24"/>
              </w:rPr>
              <w:t xml:space="preserve"> </w:t>
            </w:r>
            <w:r w:rsidRPr="00BE2B89">
              <w:rPr>
                <w:rFonts w:ascii="Times New Roman" w:hAnsi="Times New Roman" w:cs="Times New Roman"/>
                <w:sz w:val="24"/>
                <w:szCs w:val="24"/>
              </w:rPr>
              <w:t>goods attractive to customers</w:t>
            </w:r>
          </w:p>
        </w:tc>
        <w:tc>
          <w:tcPr>
            <w:tcW w:w="1310" w:type="dxa"/>
            <w:tcBorders>
              <w:top w:val="single" w:sz="4" w:space="0" w:color="auto"/>
            </w:tcBorders>
          </w:tcPr>
          <w:p w14:paraId="6D2B158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69</w:t>
            </w:r>
          </w:p>
        </w:tc>
        <w:tc>
          <w:tcPr>
            <w:tcW w:w="1443" w:type="dxa"/>
            <w:tcBorders>
              <w:top w:val="single" w:sz="4" w:space="0" w:color="auto"/>
            </w:tcBorders>
          </w:tcPr>
          <w:p w14:paraId="28E53D5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76.7</w:t>
            </w:r>
          </w:p>
        </w:tc>
      </w:tr>
      <w:tr w:rsidR="000A2CCA" w:rsidRPr="00BE2B89" w14:paraId="4C474D49" w14:textId="77777777" w:rsidTr="00C632B5">
        <w:tc>
          <w:tcPr>
            <w:tcW w:w="6521" w:type="dxa"/>
          </w:tcPr>
          <w:p w14:paraId="0E8C6AF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Use of sales </w:t>
            </w:r>
            <w:r w:rsidRPr="00BE2B89">
              <w:rPr>
                <w:rFonts w:ascii="Times New Roman" w:hAnsi="Times New Roman" w:cs="Times New Roman"/>
                <w:sz w:val="24"/>
                <w:szCs w:val="24"/>
              </w:rPr>
              <w:t>promotions in form of discounts to steady customers to retain them</w:t>
            </w:r>
          </w:p>
        </w:tc>
        <w:tc>
          <w:tcPr>
            <w:tcW w:w="1310" w:type="dxa"/>
          </w:tcPr>
          <w:p w14:paraId="3BF116B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63</w:t>
            </w:r>
          </w:p>
        </w:tc>
        <w:tc>
          <w:tcPr>
            <w:tcW w:w="1443" w:type="dxa"/>
          </w:tcPr>
          <w:p w14:paraId="2B0079A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70.0</w:t>
            </w:r>
          </w:p>
        </w:tc>
      </w:tr>
      <w:tr w:rsidR="000A2CCA" w:rsidRPr="00BE2B89" w14:paraId="5CE77725" w14:textId="77777777" w:rsidTr="00C632B5">
        <w:tc>
          <w:tcPr>
            <w:tcW w:w="6521" w:type="dxa"/>
          </w:tcPr>
          <w:p w14:paraId="666CD90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S</w:t>
            </w:r>
            <w:r w:rsidRPr="00BE2B89">
              <w:rPr>
                <w:rFonts w:ascii="Times New Roman" w:hAnsi="Times New Roman" w:cs="Times New Roman"/>
                <w:sz w:val="24"/>
                <w:szCs w:val="24"/>
              </w:rPr>
              <w:t>ell with little profit to make the cost of goods attractive to customers</w:t>
            </w:r>
          </w:p>
        </w:tc>
        <w:tc>
          <w:tcPr>
            <w:tcW w:w="1310" w:type="dxa"/>
          </w:tcPr>
          <w:p w14:paraId="78CE2CB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76</w:t>
            </w:r>
          </w:p>
        </w:tc>
        <w:tc>
          <w:tcPr>
            <w:tcW w:w="1443" w:type="dxa"/>
          </w:tcPr>
          <w:p w14:paraId="1896668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84.5</w:t>
            </w:r>
          </w:p>
        </w:tc>
      </w:tr>
      <w:tr w:rsidR="000A2CCA" w:rsidRPr="00BE2B89" w14:paraId="05197D79" w14:textId="77777777" w:rsidTr="00C632B5">
        <w:tc>
          <w:tcPr>
            <w:tcW w:w="6521" w:type="dxa"/>
          </w:tcPr>
          <w:p w14:paraId="36D2B2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online platform/social media to increase my market share</w:t>
            </w:r>
          </w:p>
        </w:tc>
        <w:tc>
          <w:tcPr>
            <w:tcW w:w="1310" w:type="dxa"/>
          </w:tcPr>
          <w:p w14:paraId="4C0ABCE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37</w:t>
            </w:r>
          </w:p>
        </w:tc>
        <w:tc>
          <w:tcPr>
            <w:tcW w:w="1443" w:type="dxa"/>
          </w:tcPr>
          <w:p w14:paraId="52FE694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41.1</w:t>
            </w:r>
          </w:p>
        </w:tc>
      </w:tr>
      <w:tr w:rsidR="000A2CCA" w:rsidRPr="00BE2B89" w14:paraId="184FFBF0" w14:textId="77777777" w:rsidTr="00C632B5">
        <w:tc>
          <w:tcPr>
            <w:tcW w:w="6521" w:type="dxa"/>
          </w:tcPr>
          <w:p w14:paraId="3DEF32A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lastRenderedPageBreak/>
              <w:t>G</w:t>
            </w:r>
            <w:r w:rsidRPr="00BE2B89">
              <w:rPr>
                <w:rFonts w:ascii="Times New Roman" w:hAnsi="Times New Roman" w:cs="Times New Roman"/>
                <w:sz w:val="24"/>
                <w:szCs w:val="24"/>
              </w:rPr>
              <w:t>ive discount to people buying in bulk to encourage more buying</w:t>
            </w:r>
          </w:p>
        </w:tc>
        <w:tc>
          <w:tcPr>
            <w:tcW w:w="1310" w:type="dxa"/>
          </w:tcPr>
          <w:p w14:paraId="1C77AE4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55</w:t>
            </w:r>
          </w:p>
        </w:tc>
        <w:tc>
          <w:tcPr>
            <w:tcW w:w="1443" w:type="dxa"/>
          </w:tcPr>
          <w:p w14:paraId="3666943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60.8</w:t>
            </w:r>
          </w:p>
        </w:tc>
      </w:tr>
      <w:tr w:rsidR="000A2CCA" w:rsidRPr="00BE2B89" w14:paraId="38B78096" w14:textId="77777777" w:rsidTr="00C632B5">
        <w:tc>
          <w:tcPr>
            <w:tcW w:w="6521" w:type="dxa"/>
            <w:tcBorders>
              <w:bottom w:val="nil"/>
            </w:tcBorders>
          </w:tcPr>
          <w:p w14:paraId="4F80DB6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ensure my goods are very good quality to retain my customers </w:t>
            </w:r>
          </w:p>
        </w:tc>
        <w:tc>
          <w:tcPr>
            <w:tcW w:w="1310" w:type="dxa"/>
            <w:tcBorders>
              <w:bottom w:val="nil"/>
            </w:tcBorders>
          </w:tcPr>
          <w:p w14:paraId="1D6D3D7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78</w:t>
            </w:r>
          </w:p>
        </w:tc>
        <w:tc>
          <w:tcPr>
            <w:tcW w:w="1443" w:type="dxa"/>
            <w:tcBorders>
              <w:bottom w:val="nil"/>
            </w:tcBorders>
          </w:tcPr>
          <w:p w14:paraId="02DB78D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86.7</w:t>
            </w:r>
          </w:p>
        </w:tc>
      </w:tr>
      <w:tr w:rsidR="000A2CCA" w:rsidRPr="00BE2B89" w14:paraId="2E870404" w14:textId="77777777" w:rsidTr="00C632B5">
        <w:tc>
          <w:tcPr>
            <w:tcW w:w="6521" w:type="dxa"/>
            <w:tcBorders>
              <w:top w:val="nil"/>
              <w:bottom w:val="nil"/>
            </w:tcBorders>
          </w:tcPr>
          <w:p w14:paraId="72CCC1F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Give</w:t>
            </w:r>
            <w:r w:rsidRPr="00BE2B89">
              <w:rPr>
                <w:rFonts w:ascii="Times New Roman" w:hAnsi="Times New Roman" w:cs="Times New Roman"/>
                <w:sz w:val="24"/>
                <w:szCs w:val="24"/>
              </w:rPr>
              <w:t xml:space="preserve"> little credit facilities to </w:t>
            </w:r>
            <w:r>
              <w:rPr>
                <w:rFonts w:ascii="Times New Roman" w:hAnsi="Times New Roman" w:cs="Times New Roman"/>
                <w:sz w:val="24"/>
                <w:szCs w:val="24"/>
              </w:rPr>
              <w:t>steady</w:t>
            </w:r>
            <w:r w:rsidRPr="00BE2B89">
              <w:rPr>
                <w:rFonts w:ascii="Times New Roman" w:hAnsi="Times New Roman" w:cs="Times New Roman"/>
                <w:sz w:val="24"/>
                <w:szCs w:val="24"/>
              </w:rPr>
              <w:t xml:space="preserve"> customers</w:t>
            </w:r>
          </w:p>
        </w:tc>
        <w:tc>
          <w:tcPr>
            <w:tcW w:w="1310" w:type="dxa"/>
            <w:tcBorders>
              <w:top w:val="nil"/>
              <w:bottom w:val="nil"/>
            </w:tcBorders>
          </w:tcPr>
          <w:p w14:paraId="343A693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57</w:t>
            </w:r>
          </w:p>
        </w:tc>
        <w:tc>
          <w:tcPr>
            <w:tcW w:w="1443" w:type="dxa"/>
            <w:tcBorders>
              <w:top w:val="nil"/>
              <w:bottom w:val="nil"/>
            </w:tcBorders>
          </w:tcPr>
          <w:p w14:paraId="3FE425B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63.3</w:t>
            </w:r>
          </w:p>
        </w:tc>
      </w:tr>
      <w:tr w:rsidR="000A2CCA" w:rsidRPr="00BE2B89" w14:paraId="05A5C4A4" w14:textId="77777777" w:rsidTr="00C632B5">
        <w:tc>
          <w:tcPr>
            <w:tcW w:w="6521" w:type="dxa"/>
            <w:tcBorders>
              <w:top w:val="nil"/>
              <w:bottom w:val="single" w:sz="4" w:space="0" w:color="auto"/>
            </w:tcBorders>
          </w:tcPr>
          <w:p w14:paraId="0CB1EBF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educative my customers on the trend of market helping them buy at good seasons</w:t>
            </w:r>
          </w:p>
        </w:tc>
        <w:tc>
          <w:tcPr>
            <w:tcW w:w="1310" w:type="dxa"/>
            <w:tcBorders>
              <w:top w:val="nil"/>
              <w:bottom w:val="single" w:sz="4" w:space="0" w:color="auto"/>
            </w:tcBorders>
          </w:tcPr>
          <w:p w14:paraId="20B531E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47</w:t>
            </w:r>
          </w:p>
        </w:tc>
        <w:tc>
          <w:tcPr>
            <w:tcW w:w="1443" w:type="dxa"/>
            <w:tcBorders>
              <w:top w:val="nil"/>
              <w:bottom w:val="single" w:sz="4" w:space="0" w:color="auto"/>
            </w:tcBorders>
          </w:tcPr>
          <w:p w14:paraId="62482AF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52.2</w:t>
            </w:r>
          </w:p>
        </w:tc>
      </w:tr>
    </w:tbl>
    <w:p w14:paraId="437578CE" w14:textId="77777777" w:rsidR="000A2CCA" w:rsidRDefault="000A2CCA" w:rsidP="000A2CC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*Multiple responses</w:t>
      </w:r>
    </w:p>
    <w:p w14:paraId="0CA85DA4" w14:textId="77777777" w:rsidR="009B445C" w:rsidRPr="002F3B14" w:rsidRDefault="00D324F4" w:rsidP="009B445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009B445C" w:rsidRPr="002F3B14">
        <w:rPr>
          <w:rFonts w:ascii="Times New Roman" w:hAnsi="Times New Roman" w:cs="Times New Roman"/>
          <w:b/>
          <w:bCs/>
          <w:sz w:val="24"/>
          <w:szCs w:val="24"/>
        </w:rPr>
        <w:t xml:space="preserve">arketing strategies utilized by rural women in marketing of cassava </w:t>
      </w:r>
      <w:r w:rsidR="002F3B14">
        <w:rPr>
          <w:rFonts w:ascii="Times New Roman" w:hAnsi="Times New Roman" w:cs="Times New Roman"/>
          <w:b/>
          <w:bCs/>
          <w:sz w:val="24"/>
          <w:szCs w:val="24"/>
        </w:rPr>
        <w:t>by-products</w:t>
      </w:r>
    </w:p>
    <w:p w14:paraId="321D1826" w14:textId="77777777" w:rsidR="000A2CCA" w:rsidRDefault="009B445C" w:rsidP="009B445C">
      <w:pPr>
        <w:spacing w:line="480" w:lineRule="auto"/>
        <w:jc w:val="both"/>
        <w:rPr>
          <w:rFonts w:ascii="Times New Roman" w:hAnsi="Times New Roman" w:cs="Times New Roman"/>
          <w:b/>
          <w:sz w:val="24"/>
          <w:szCs w:val="24"/>
        </w:rPr>
      </w:pPr>
      <w:r w:rsidRPr="008B6F8D">
        <w:rPr>
          <w:rFonts w:ascii="Times New Roman" w:hAnsi="Times New Roman" w:cs="Times New Roman"/>
          <w:bCs/>
          <w:sz w:val="24"/>
          <w:szCs w:val="24"/>
        </w:rPr>
        <w:t xml:space="preserve">Table </w:t>
      </w:r>
      <w:r>
        <w:rPr>
          <w:rFonts w:ascii="Times New Roman" w:hAnsi="Times New Roman" w:cs="Times New Roman"/>
          <w:bCs/>
          <w:sz w:val="24"/>
          <w:szCs w:val="24"/>
        </w:rPr>
        <w:t>1 s</w:t>
      </w:r>
      <w:r w:rsidRPr="008B6F8D">
        <w:rPr>
          <w:rFonts w:ascii="Times New Roman" w:hAnsi="Times New Roman" w:cs="Times New Roman"/>
          <w:bCs/>
          <w:sz w:val="24"/>
          <w:szCs w:val="24"/>
        </w:rPr>
        <w:t xml:space="preserve">hows the marketing strategies utilized by the rural women in marketing casava by-products. Results show that selling of high-quality goods (86.7%), adding little profit (84.5%), </w:t>
      </w:r>
      <w:r>
        <w:rPr>
          <w:rFonts w:ascii="Times New Roman" w:hAnsi="Times New Roman" w:cs="Times New Roman"/>
          <w:bCs/>
          <w:sz w:val="24"/>
          <w:szCs w:val="24"/>
        </w:rPr>
        <w:t xml:space="preserve">using attractive packaging (76%) and giving discount to steady customers (70.0%) were the major strategies used by rural women to market cassava by-products in the study area. </w:t>
      </w:r>
      <w:r w:rsidR="000A2CCA" w:rsidRPr="008E7CF6">
        <w:rPr>
          <w:rFonts w:ascii="Times New Roman" w:hAnsi="Times New Roman" w:cs="Times New Roman"/>
          <w:bCs/>
          <w:sz w:val="24"/>
          <w:szCs w:val="24"/>
        </w:rPr>
        <w:t xml:space="preserve">According to Kurosh et </w:t>
      </w:r>
      <w:r w:rsidR="000A2CCA">
        <w:rPr>
          <w:rFonts w:ascii="Times New Roman" w:hAnsi="Times New Roman" w:cs="Times New Roman"/>
          <w:bCs/>
          <w:sz w:val="24"/>
          <w:szCs w:val="24"/>
        </w:rPr>
        <w:t>al. (2019)</w:t>
      </w:r>
      <w:r w:rsidR="000A2CCA" w:rsidRPr="008E7CF6">
        <w:rPr>
          <w:rFonts w:ascii="Times New Roman" w:hAnsi="Times New Roman" w:cs="Times New Roman"/>
          <w:bCs/>
          <w:sz w:val="24"/>
          <w:szCs w:val="24"/>
        </w:rPr>
        <w:t>, products sold by these rural women should be supplied which are considered as certain and unique products and services and are offered to customers who are not very sensitive to the price.</w:t>
      </w:r>
      <w:r w:rsidR="000A2CCA">
        <w:rPr>
          <w:rFonts w:ascii="Times New Roman" w:hAnsi="Times New Roman" w:cs="Times New Roman"/>
          <w:bCs/>
          <w:sz w:val="24"/>
          <w:szCs w:val="24"/>
        </w:rPr>
        <w:t xml:space="preserve"> Grading and </w:t>
      </w:r>
      <w:proofErr w:type="spellStart"/>
      <w:r w:rsidR="000A2CCA">
        <w:rPr>
          <w:rFonts w:ascii="Times New Roman" w:hAnsi="Times New Roman" w:cs="Times New Roman"/>
          <w:bCs/>
          <w:sz w:val="24"/>
          <w:szCs w:val="24"/>
        </w:rPr>
        <w:t>standardisation</w:t>
      </w:r>
      <w:proofErr w:type="spellEnd"/>
      <w:r w:rsidR="000A2CCA">
        <w:rPr>
          <w:rFonts w:ascii="Times New Roman" w:hAnsi="Times New Roman" w:cs="Times New Roman"/>
          <w:bCs/>
          <w:sz w:val="24"/>
          <w:szCs w:val="24"/>
        </w:rPr>
        <w:t xml:space="preserve"> allow the consumer to be more confident of the quality of the good being purchased. A product is made up of </w:t>
      </w:r>
      <w:r w:rsidR="0058450C">
        <w:rPr>
          <w:rFonts w:ascii="Times New Roman" w:hAnsi="Times New Roman" w:cs="Times New Roman"/>
          <w:bCs/>
          <w:sz w:val="24"/>
          <w:szCs w:val="24"/>
        </w:rPr>
        <w:t xml:space="preserve">a </w:t>
      </w:r>
      <w:r w:rsidR="000A2CCA">
        <w:rPr>
          <w:rFonts w:ascii="Times New Roman" w:hAnsi="Times New Roman" w:cs="Times New Roman"/>
          <w:bCs/>
          <w:sz w:val="24"/>
          <w:szCs w:val="24"/>
        </w:rPr>
        <w:t xml:space="preserve">series of named benefits. These benefits include product variety, quality, </w:t>
      </w:r>
      <w:proofErr w:type="spellStart"/>
      <w:r w:rsidR="000A2CCA">
        <w:rPr>
          <w:rFonts w:ascii="Times New Roman" w:hAnsi="Times New Roman" w:cs="Times New Roman"/>
          <w:bCs/>
          <w:sz w:val="24"/>
          <w:szCs w:val="24"/>
        </w:rPr>
        <w:t>etc</w:t>
      </w:r>
      <w:proofErr w:type="spellEnd"/>
      <w:r w:rsidR="000A2CCA">
        <w:rPr>
          <w:rFonts w:ascii="Times New Roman" w:hAnsi="Times New Roman" w:cs="Times New Roman"/>
          <w:bCs/>
          <w:sz w:val="24"/>
          <w:szCs w:val="24"/>
        </w:rPr>
        <w:t xml:space="preserve"> before it goes to the market.</w:t>
      </w:r>
      <w:r>
        <w:rPr>
          <w:rFonts w:ascii="Times New Roman" w:hAnsi="Times New Roman" w:cs="Times New Roman"/>
          <w:bCs/>
          <w:sz w:val="24"/>
          <w:szCs w:val="24"/>
        </w:rPr>
        <w:t xml:space="preserve"> </w:t>
      </w:r>
      <w:proofErr w:type="spellStart"/>
      <w:r w:rsidR="0058450C" w:rsidRPr="008F6C0A">
        <w:rPr>
          <w:rFonts w:ascii="Times New Roman" w:hAnsi="Times New Roman" w:cs="Times New Roman"/>
          <w:sz w:val="24"/>
          <w:szCs w:val="24"/>
        </w:rPr>
        <w:t>Astiti</w:t>
      </w:r>
      <w:proofErr w:type="spellEnd"/>
      <w:r w:rsidR="0058450C">
        <w:rPr>
          <w:rFonts w:ascii="Times New Roman" w:hAnsi="Times New Roman" w:cs="Times New Roman"/>
          <w:sz w:val="24"/>
          <w:szCs w:val="24"/>
        </w:rPr>
        <w:t xml:space="preserve"> </w:t>
      </w:r>
      <w:r w:rsidR="000A2CCA" w:rsidRPr="00ED374D">
        <w:rPr>
          <w:rFonts w:ascii="Times New Roman" w:hAnsi="Times New Roman" w:cs="Times New Roman"/>
          <w:bCs/>
          <w:sz w:val="24"/>
          <w:szCs w:val="24"/>
        </w:rPr>
        <w:t xml:space="preserve">et </w:t>
      </w:r>
      <w:r w:rsidR="000A2CCA">
        <w:rPr>
          <w:rFonts w:ascii="Times New Roman" w:hAnsi="Times New Roman" w:cs="Times New Roman"/>
          <w:bCs/>
          <w:sz w:val="24"/>
          <w:szCs w:val="24"/>
        </w:rPr>
        <w:t>a</w:t>
      </w:r>
      <w:r w:rsidR="000A2CCA" w:rsidRPr="00ED374D">
        <w:rPr>
          <w:rFonts w:ascii="Times New Roman" w:hAnsi="Times New Roman" w:cs="Times New Roman"/>
          <w:bCs/>
          <w:sz w:val="24"/>
          <w:szCs w:val="24"/>
        </w:rPr>
        <w:t>l</w:t>
      </w:r>
      <w:r w:rsidR="000A2CCA">
        <w:rPr>
          <w:rFonts w:ascii="Times New Roman" w:hAnsi="Times New Roman" w:cs="Times New Roman"/>
          <w:bCs/>
          <w:sz w:val="24"/>
          <w:szCs w:val="24"/>
        </w:rPr>
        <w:t>. (2023),</w:t>
      </w:r>
      <w:r w:rsidR="000A2CCA" w:rsidRPr="00ED374D">
        <w:rPr>
          <w:rFonts w:ascii="Times New Roman" w:hAnsi="Times New Roman" w:cs="Times New Roman"/>
          <w:bCs/>
          <w:sz w:val="24"/>
          <w:szCs w:val="24"/>
        </w:rPr>
        <w:t xml:space="preserve"> noted that packaging no longer functions as a container for wrapping food or beverage products to protect them from dirt, dust, air, impact, and sunlight. It is also a promotional tool to attract buyers' interest.</w:t>
      </w:r>
      <w:r w:rsidR="000A2CCA">
        <w:rPr>
          <w:rFonts w:ascii="Times New Roman" w:hAnsi="Times New Roman" w:cs="Times New Roman"/>
          <w:bCs/>
          <w:sz w:val="24"/>
          <w:szCs w:val="24"/>
        </w:rPr>
        <w:t xml:space="preserve"> </w:t>
      </w:r>
    </w:p>
    <w:p w14:paraId="21342CCB" w14:textId="77777777" w:rsidR="000A2CCA" w:rsidRPr="001C7A68" w:rsidRDefault="000A2CCA" w:rsidP="000A2CCA">
      <w:pPr>
        <w:tabs>
          <w:tab w:val="left" w:pos="3045"/>
        </w:tabs>
        <w:spacing w:line="240" w:lineRule="auto"/>
        <w:rPr>
          <w:rFonts w:ascii="Times New Roman" w:hAnsi="Times New Roman" w:cs="Times New Roman"/>
          <w:b/>
          <w:bCs/>
          <w:sz w:val="24"/>
          <w:szCs w:val="24"/>
        </w:rPr>
      </w:pPr>
      <w:r w:rsidRPr="001C7A68">
        <w:rPr>
          <w:rFonts w:ascii="Times New Roman" w:hAnsi="Times New Roman" w:cs="Times New Roman"/>
          <w:b/>
          <w:bCs/>
          <w:sz w:val="24"/>
          <w:szCs w:val="24"/>
        </w:rPr>
        <w:t xml:space="preserve">Table </w:t>
      </w:r>
      <w:r w:rsidR="005406AC">
        <w:rPr>
          <w:rFonts w:ascii="Times New Roman" w:hAnsi="Times New Roman" w:cs="Times New Roman"/>
          <w:b/>
          <w:bCs/>
          <w:sz w:val="24"/>
          <w:szCs w:val="24"/>
        </w:rPr>
        <w:t>2</w:t>
      </w:r>
      <w:r w:rsidRPr="001C7A68">
        <w:rPr>
          <w:rFonts w:ascii="Times New Roman" w:hAnsi="Times New Roman" w:cs="Times New Roman"/>
          <w:b/>
          <w:bCs/>
          <w:sz w:val="24"/>
          <w:szCs w:val="24"/>
        </w:rPr>
        <w:t xml:space="preserve">: Level of utilization of the identified marketing strategies by rural women in marketing cassava by-products </w:t>
      </w:r>
    </w:p>
    <w:tbl>
      <w:tblPr>
        <w:tblStyle w:val="TableGrid"/>
        <w:tblW w:w="964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296"/>
        <w:gridCol w:w="1417"/>
        <w:gridCol w:w="1418"/>
        <w:gridCol w:w="1133"/>
      </w:tblGrid>
      <w:tr w:rsidR="000A2CCA" w:rsidRPr="00BE2B89" w14:paraId="14C5B73F" w14:textId="77777777" w:rsidTr="00C632B5">
        <w:tc>
          <w:tcPr>
            <w:tcW w:w="4388" w:type="dxa"/>
            <w:tcBorders>
              <w:top w:val="single" w:sz="4" w:space="0" w:color="auto"/>
              <w:bottom w:val="single" w:sz="4" w:space="0" w:color="auto"/>
            </w:tcBorders>
          </w:tcPr>
          <w:p w14:paraId="69A72A0E" w14:textId="77777777" w:rsidR="000A2CCA" w:rsidRPr="0030788D" w:rsidRDefault="000A2CCA" w:rsidP="004E3E54">
            <w:pPr>
              <w:rPr>
                <w:rFonts w:ascii="Times New Roman" w:hAnsi="Times New Roman" w:cs="Times New Roman"/>
                <w:b/>
                <w:bCs/>
                <w:sz w:val="24"/>
                <w:szCs w:val="24"/>
              </w:rPr>
            </w:pPr>
            <w:bookmarkStart w:id="0" w:name="_Hlk151102951"/>
            <w:r w:rsidRPr="0030788D">
              <w:rPr>
                <w:rFonts w:ascii="Times New Roman" w:hAnsi="Times New Roman" w:cs="Times New Roman"/>
                <w:b/>
                <w:bCs/>
                <w:sz w:val="24"/>
                <w:szCs w:val="24"/>
              </w:rPr>
              <w:t>Marketing Strategies</w:t>
            </w:r>
          </w:p>
        </w:tc>
        <w:tc>
          <w:tcPr>
            <w:tcW w:w="1283" w:type="dxa"/>
            <w:tcBorders>
              <w:top w:val="single" w:sz="4" w:space="0" w:color="auto"/>
              <w:bottom w:val="single" w:sz="4" w:space="0" w:color="auto"/>
            </w:tcBorders>
          </w:tcPr>
          <w:p w14:paraId="4D0551C6"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Low</w:t>
            </w:r>
          </w:p>
          <w:p w14:paraId="601EE7FA"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417" w:type="dxa"/>
            <w:tcBorders>
              <w:top w:val="single" w:sz="4" w:space="0" w:color="auto"/>
              <w:bottom w:val="single" w:sz="4" w:space="0" w:color="auto"/>
            </w:tcBorders>
          </w:tcPr>
          <w:p w14:paraId="1CB653DD"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 xml:space="preserve">Moderate </w:t>
            </w:r>
          </w:p>
          <w:p w14:paraId="19BC0A4C"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418" w:type="dxa"/>
            <w:tcBorders>
              <w:top w:val="single" w:sz="4" w:space="0" w:color="auto"/>
              <w:bottom w:val="single" w:sz="4" w:space="0" w:color="auto"/>
            </w:tcBorders>
          </w:tcPr>
          <w:p w14:paraId="5DE3C43F" w14:textId="77777777" w:rsidR="000A2CCA"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H</w:t>
            </w:r>
            <w:r>
              <w:rPr>
                <w:rFonts w:ascii="Times New Roman" w:hAnsi="Times New Roman" w:cs="Times New Roman"/>
                <w:b/>
                <w:bCs/>
                <w:sz w:val="24"/>
                <w:szCs w:val="24"/>
              </w:rPr>
              <w:t>igh</w:t>
            </w:r>
          </w:p>
          <w:p w14:paraId="05EC9F66" w14:textId="77777777" w:rsidR="000A2CCA" w:rsidRPr="0030788D" w:rsidRDefault="000A2CCA" w:rsidP="004E3E54">
            <w:pPr>
              <w:rPr>
                <w:rFonts w:ascii="Times New Roman" w:hAnsi="Times New Roman" w:cs="Times New Roman"/>
                <w:b/>
                <w:bCs/>
                <w:sz w:val="24"/>
                <w:szCs w:val="24"/>
              </w:rPr>
            </w:pPr>
            <w:r>
              <w:rPr>
                <w:rFonts w:ascii="Times New Roman" w:hAnsi="Times New Roman" w:cs="Times New Roman"/>
                <w:b/>
                <w:bCs/>
                <w:sz w:val="24"/>
                <w:szCs w:val="24"/>
              </w:rPr>
              <w:t>Utilization</w:t>
            </w:r>
          </w:p>
        </w:tc>
        <w:tc>
          <w:tcPr>
            <w:tcW w:w="1134" w:type="dxa"/>
            <w:tcBorders>
              <w:top w:val="single" w:sz="4" w:space="0" w:color="auto"/>
              <w:bottom w:val="single" w:sz="4" w:space="0" w:color="auto"/>
            </w:tcBorders>
          </w:tcPr>
          <w:p w14:paraId="61ABBEDB" w14:textId="77777777" w:rsidR="000A2CCA" w:rsidRPr="0030788D" w:rsidRDefault="000A2CCA" w:rsidP="004E3E54">
            <w:pPr>
              <w:rPr>
                <w:rFonts w:ascii="Times New Roman" w:hAnsi="Times New Roman" w:cs="Times New Roman"/>
                <w:b/>
                <w:bCs/>
                <w:sz w:val="24"/>
                <w:szCs w:val="24"/>
              </w:rPr>
            </w:pPr>
            <w:r w:rsidRPr="0030788D">
              <w:rPr>
                <w:rFonts w:ascii="Times New Roman" w:hAnsi="Times New Roman" w:cs="Times New Roman"/>
                <w:b/>
                <w:bCs/>
                <w:sz w:val="24"/>
                <w:szCs w:val="24"/>
              </w:rPr>
              <w:t>Mean</w:t>
            </w:r>
          </w:p>
        </w:tc>
      </w:tr>
      <w:tr w:rsidR="000A2CCA" w:rsidRPr="00BE2B89" w14:paraId="4734F1DC" w14:textId="77777777" w:rsidTr="00C632B5">
        <w:tc>
          <w:tcPr>
            <w:tcW w:w="4388" w:type="dxa"/>
            <w:tcBorders>
              <w:top w:val="single" w:sz="4" w:space="0" w:color="auto"/>
            </w:tcBorders>
          </w:tcPr>
          <w:p w14:paraId="00139DA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attractive packaging to make</w:t>
            </w:r>
            <w:r>
              <w:rPr>
                <w:rFonts w:ascii="Times New Roman" w:hAnsi="Times New Roman" w:cs="Times New Roman"/>
                <w:sz w:val="24"/>
                <w:szCs w:val="24"/>
              </w:rPr>
              <w:t xml:space="preserve"> </w:t>
            </w:r>
            <w:r w:rsidRPr="00BE2B89">
              <w:rPr>
                <w:rFonts w:ascii="Times New Roman" w:hAnsi="Times New Roman" w:cs="Times New Roman"/>
                <w:sz w:val="24"/>
                <w:szCs w:val="24"/>
              </w:rPr>
              <w:t>goods attractive to customers</w:t>
            </w:r>
          </w:p>
        </w:tc>
        <w:tc>
          <w:tcPr>
            <w:tcW w:w="1283" w:type="dxa"/>
            <w:tcBorders>
              <w:top w:val="single" w:sz="4" w:space="0" w:color="auto"/>
            </w:tcBorders>
          </w:tcPr>
          <w:p w14:paraId="0B93676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16</w:t>
            </w:r>
            <w:r w:rsidRPr="00BE2B89">
              <w:rPr>
                <w:rFonts w:ascii="Times New Roman" w:hAnsi="Times New Roman" w:cs="Times New Roman"/>
                <w:sz w:val="24"/>
                <w:szCs w:val="24"/>
              </w:rPr>
              <w:t>(23.3)</w:t>
            </w:r>
          </w:p>
        </w:tc>
        <w:tc>
          <w:tcPr>
            <w:tcW w:w="1417" w:type="dxa"/>
            <w:tcBorders>
              <w:top w:val="single" w:sz="4" w:space="0" w:color="auto"/>
            </w:tcBorders>
          </w:tcPr>
          <w:p w14:paraId="30F3D26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46</w:t>
            </w:r>
            <w:r w:rsidRPr="00BE2B89">
              <w:rPr>
                <w:rFonts w:ascii="Times New Roman" w:hAnsi="Times New Roman" w:cs="Times New Roman"/>
                <w:sz w:val="24"/>
                <w:szCs w:val="24"/>
              </w:rPr>
              <w:t>(66.7)</w:t>
            </w:r>
          </w:p>
        </w:tc>
        <w:tc>
          <w:tcPr>
            <w:tcW w:w="1418" w:type="dxa"/>
            <w:tcBorders>
              <w:top w:val="single" w:sz="4" w:space="0" w:color="auto"/>
            </w:tcBorders>
          </w:tcPr>
          <w:p w14:paraId="14DBD96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w:t>
            </w:r>
            <w:r w:rsidRPr="00BE2B89">
              <w:rPr>
                <w:rFonts w:ascii="Times New Roman" w:hAnsi="Times New Roman" w:cs="Times New Roman"/>
                <w:sz w:val="24"/>
                <w:szCs w:val="24"/>
              </w:rPr>
              <w:t>(10.0)</w:t>
            </w:r>
          </w:p>
        </w:tc>
        <w:tc>
          <w:tcPr>
            <w:tcW w:w="1134" w:type="dxa"/>
            <w:tcBorders>
              <w:top w:val="single" w:sz="4" w:space="0" w:color="auto"/>
            </w:tcBorders>
          </w:tcPr>
          <w:p w14:paraId="51305B8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2.13**</w:t>
            </w:r>
          </w:p>
        </w:tc>
      </w:tr>
      <w:tr w:rsidR="000A2CCA" w:rsidRPr="00BE2B89" w14:paraId="674F91EB" w14:textId="77777777" w:rsidTr="00C632B5">
        <w:tc>
          <w:tcPr>
            <w:tcW w:w="4388" w:type="dxa"/>
          </w:tcPr>
          <w:p w14:paraId="552F634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Use of sales </w:t>
            </w:r>
            <w:r w:rsidRPr="00BE2B89">
              <w:rPr>
                <w:rFonts w:ascii="Times New Roman" w:hAnsi="Times New Roman" w:cs="Times New Roman"/>
                <w:sz w:val="24"/>
                <w:szCs w:val="24"/>
              </w:rPr>
              <w:t>promotions in form of discounts to steady customers to retain them</w:t>
            </w:r>
          </w:p>
        </w:tc>
        <w:tc>
          <w:tcPr>
            <w:tcW w:w="1283" w:type="dxa"/>
          </w:tcPr>
          <w:p w14:paraId="15FFA8C1"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19</w:t>
            </w:r>
            <w:r w:rsidRPr="00BE2B89">
              <w:rPr>
                <w:rFonts w:ascii="Times New Roman" w:hAnsi="Times New Roman" w:cs="Times New Roman"/>
                <w:sz w:val="24"/>
                <w:szCs w:val="24"/>
              </w:rPr>
              <w:t>(30.0)</w:t>
            </w:r>
          </w:p>
        </w:tc>
        <w:tc>
          <w:tcPr>
            <w:tcW w:w="1417" w:type="dxa"/>
          </w:tcPr>
          <w:p w14:paraId="0BF9BC6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36</w:t>
            </w:r>
            <w:r w:rsidRPr="00BE2B89">
              <w:rPr>
                <w:rFonts w:ascii="Times New Roman" w:hAnsi="Times New Roman" w:cs="Times New Roman"/>
                <w:sz w:val="24"/>
                <w:szCs w:val="24"/>
              </w:rPr>
              <w:t>(56.7)</w:t>
            </w:r>
          </w:p>
        </w:tc>
        <w:tc>
          <w:tcPr>
            <w:tcW w:w="1418" w:type="dxa"/>
          </w:tcPr>
          <w:p w14:paraId="06BE399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8</w:t>
            </w:r>
            <w:r w:rsidRPr="00BE2B89">
              <w:rPr>
                <w:rFonts w:ascii="Times New Roman" w:hAnsi="Times New Roman" w:cs="Times New Roman"/>
                <w:sz w:val="24"/>
                <w:szCs w:val="24"/>
              </w:rPr>
              <w:t>(13.3)</w:t>
            </w:r>
          </w:p>
        </w:tc>
        <w:tc>
          <w:tcPr>
            <w:tcW w:w="1134" w:type="dxa"/>
          </w:tcPr>
          <w:p w14:paraId="4AB39B0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2.17**</w:t>
            </w:r>
          </w:p>
        </w:tc>
      </w:tr>
      <w:tr w:rsidR="000A2CCA" w:rsidRPr="00BE2B89" w14:paraId="36F3DD92" w14:textId="77777777" w:rsidTr="00C632B5">
        <w:tc>
          <w:tcPr>
            <w:tcW w:w="4388" w:type="dxa"/>
          </w:tcPr>
          <w:p w14:paraId="729DC28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S</w:t>
            </w:r>
            <w:r w:rsidRPr="00BE2B89">
              <w:rPr>
                <w:rFonts w:ascii="Times New Roman" w:hAnsi="Times New Roman" w:cs="Times New Roman"/>
                <w:sz w:val="24"/>
                <w:szCs w:val="24"/>
              </w:rPr>
              <w:t>ell with little profit to make the cost of goods attractive to customers</w:t>
            </w:r>
          </w:p>
        </w:tc>
        <w:tc>
          <w:tcPr>
            <w:tcW w:w="1283" w:type="dxa"/>
          </w:tcPr>
          <w:p w14:paraId="293DA7C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12</w:t>
            </w:r>
            <w:r w:rsidRPr="00BE2B89">
              <w:rPr>
                <w:rFonts w:ascii="Times New Roman" w:hAnsi="Times New Roman" w:cs="Times New Roman"/>
                <w:sz w:val="24"/>
                <w:szCs w:val="24"/>
              </w:rPr>
              <w:t>(15.6)</w:t>
            </w:r>
          </w:p>
        </w:tc>
        <w:tc>
          <w:tcPr>
            <w:tcW w:w="1417" w:type="dxa"/>
          </w:tcPr>
          <w:p w14:paraId="3D5AC0E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57</w:t>
            </w:r>
            <w:r w:rsidRPr="00BE2B89">
              <w:rPr>
                <w:rFonts w:ascii="Times New Roman" w:hAnsi="Times New Roman" w:cs="Times New Roman"/>
                <w:sz w:val="24"/>
                <w:szCs w:val="24"/>
              </w:rPr>
              <w:t>(75.6)</w:t>
            </w:r>
          </w:p>
        </w:tc>
        <w:tc>
          <w:tcPr>
            <w:tcW w:w="1418" w:type="dxa"/>
          </w:tcPr>
          <w:p w14:paraId="5DA84E6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7</w:t>
            </w:r>
            <w:r w:rsidRPr="00BE2B89">
              <w:rPr>
                <w:rFonts w:ascii="Times New Roman" w:hAnsi="Times New Roman" w:cs="Times New Roman"/>
                <w:sz w:val="24"/>
                <w:szCs w:val="24"/>
              </w:rPr>
              <w:t>(8.9)</w:t>
            </w:r>
          </w:p>
        </w:tc>
        <w:tc>
          <w:tcPr>
            <w:tcW w:w="1134" w:type="dxa"/>
          </w:tcPr>
          <w:p w14:paraId="1CD51E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2.07**</w:t>
            </w:r>
          </w:p>
        </w:tc>
      </w:tr>
      <w:tr w:rsidR="000A2CCA" w:rsidRPr="00BE2B89" w14:paraId="3940DF8F" w14:textId="77777777" w:rsidTr="00C632B5">
        <w:tc>
          <w:tcPr>
            <w:tcW w:w="4388" w:type="dxa"/>
          </w:tcPr>
          <w:p w14:paraId="4488047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lastRenderedPageBreak/>
              <w:t>U</w:t>
            </w:r>
            <w:r w:rsidRPr="00BE2B89">
              <w:rPr>
                <w:rFonts w:ascii="Times New Roman" w:hAnsi="Times New Roman" w:cs="Times New Roman"/>
                <w:sz w:val="24"/>
                <w:szCs w:val="24"/>
              </w:rPr>
              <w:t xml:space="preserve">se </w:t>
            </w:r>
            <w:r>
              <w:rPr>
                <w:rFonts w:ascii="Times New Roman" w:hAnsi="Times New Roman" w:cs="Times New Roman"/>
                <w:sz w:val="24"/>
                <w:szCs w:val="24"/>
              </w:rPr>
              <w:t xml:space="preserve">of </w:t>
            </w:r>
            <w:r w:rsidRPr="00BE2B89">
              <w:rPr>
                <w:rFonts w:ascii="Times New Roman" w:hAnsi="Times New Roman" w:cs="Times New Roman"/>
                <w:sz w:val="24"/>
                <w:szCs w:val="24"/>
              </w:rPr>
              <w:t>online platform/social media to increase my market share</w:t>
            </w:r>
          </w:p>
        </w:tc>
        <w:tc>
          <w:tcPr>
            <w:tcW w:w="1283" w:type="dxa"/>
          </w:tcPr>
          <w:p w14:paraId="31209F6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21(58.9)</w:t>
            </w:r>
          </w:p>
        </w:tc>
        <w:tc>
          <w:tcPr>
            <w:tcW w:w="1417" w:type="dxa"/>
          </w:tcPr>
          <w:p w14:paraId="4B8F04A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10</w:t>
            </w:r>
            <w:r w:rsidRPr="00BE2B89">
              <w:rPr>
                <w:rFonts w:ascii="Times New Roman" w:hAnsi="Times New Roman" w:cs="Times New Roman"/>
                <w:sz w:val="24"/>
                <w:szCs w:val="24"/>
              </w:rPr>
              <w:t>(27.8)</w:t>
            </w:r>
          </w:p>
        </w:tc>
        <w:tc>
          <w:tcPr>
            <w:tcW w:w="1418" w:type="dxa"/>
          </w:tcPr>
          <w:p w14:paraId="48B2989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5</w:t>
            </w:r>
            <w:r w:rsidRPr="00BE2B89">
              <w:rPr>
                <w:rFonts w:ascii="Times New Roman" w:hAnsi="Times New Roman" w:cs="Times New Roman"/>
                <w:sz w:val="24"/>
                <w:szCs w:val="24"/>
              </w:rPr>
              <w:t>(13.3</w:t>
            </w:r>
            <w:r>
              <w:rPr>
                <w:rFonts w:ascii="Times New Roman" w:hAnsi="Times New Roman" w:cs="Times New Roman"/>
                <w:sz w:val="24"/>
                <w:szCs w:val="24"/>
              </w:rPr>
              <w:t>)</w:t>
            </w:r>
          </w:p>
        </w:tc>
        <w:tc>
          <w:tcPr>
            <w:tcW w:w="1134" w:type="dxa"/>
          </w:tcPr>
          <w:p w14:paraId="0695BB5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1.54*</w:t>
            </w:r>
          </w:p>
        </w:tc>
      </w:tr>
      <w:tr w:rsidR="000A2CCA" w:rsidRPr="00BE2B89" w14:paraId="3E8D9069" w14:textId="77777777" w:rsidTr="00C632B5">
        <w:tc>
          <w:tcPr>
            <w:tcW w:w="4388" w:type="dxa"/>
          </w:tcPr>
          <w:p w14:paraId="08CD3A7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w:t>
            </w:r>
            <w:r w:rsidRPr="00BE2B89">
              <w:rPr>
                <w:rFonts w:ascii="Times New Roman" w:hAnsi="Times New Roman" w:cs="Times New Roman"/>
                <w:sz w:val="24"/>
                <w:szCs w:val="24"/>
              </w:rPr>
              <w:t>ive discount to people buying in bulk to encourage more buying</w:t>
            </w:r>
          </w:p>
        </w:tc>
        <w:tc>
          <w:tcPr>
            <w:tcW w:w="1283" w:type="dxa"/>
          </w:tcPr>
          <w:p w14:paraId="4448553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(38.9)</w:t>
            </w:r>
          </w:p>
        </w:tc>
        <w:tc>
          <w:tcPr>
            <w:tcW w:w="1417" w:type="dxa"/>
          </w:tcPr>
          <w:p w14:paraId="25FB3B5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w:t>
            </w:r>
            <w:r w:rsidRPr="00BE2B89">
              <w:rPr>
                <w:rFonts w:ascii="Times New Roman" w:hAnsi="Times New Roman" w:cs="Times New Roman"/>
                <w:sz w:val="24"/>
                <w:szCs w:val="24"/>
              </w:rPr>
              <w:t>(57.8)</w:t>
            </w:r>
          </w:p>
        </w:tc>
        <w:tc>
          <w:tcPr>
            <w:tcW w:w="1418" w:type="dxa"/>
          </w:tcPr>
          <w:p w14:paraId="321F355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w:t>
            </w:r>
            <w:r w:rsidRPr="00BE2B89">
              <w:rPr>
                <w:rFonts w:ascii="Times New Roman" w:hAnsi="Times New Roman" w:cs="Times New Roman"/>
                <w:sz w:val="24"/>
                <w:szCs w:val="24"/>
              </w:rPr>
              <w:t>(3.3)</w:t>
            </w:r>
          </w:p>
        </w:tc>
        <w:tc>
          <w:tcPr>
            <w:tcW w:w="1134" w:type="dxa"/>
          </w:tcPr>
          <w:p w14:paraId="724E3D2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2.36**</w:t>
            </w:r>
          </w:p>
        </w:tc>
      </w:tr>
      <w:tr w:rsidR="000A2CCA" w:rsidRPr="00BE2B89" w14:paraId="14CD4162" w14:textId="77777777" w:rsidTr="00C632B5">
        <w:tc>
          <w:tcPr>
            <w:tcW w:w="4388" w:type="dxa"/>
            <w:tcBorders>
              <w:bottom w:val="nil"/>
            </w:tcBorders>
          </w:tcPr>
          <w:p w14:paraId="57E9D44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ensure my goods are very good quality to retain my customers </w:t>
            </w:r>
          </w:p>
        </w:tc>
        <w:tc>
          <w:tcPr>
            <w:tcW w:w="1283" w:type="dxa"/>
            <w:tcBorders>
              <w:bottom w:val="nil"/>
            </w:tcBorders>
          </w:tcPr>
          <w:p w14:paraId="408264BD" w14:textId="77777777" w:rsidR="000A2CCA" w:rsidRPr="00BE2B89" w:rsidRDefault="000A2CCA" w:rsidP="004E3E54">
            <w:pPr>
              <w:rPr>
                <w:rFonts w:ascii="Times New Roman" w:hAnsi="Times New Roman" w:cs="Times New Roman"/>
                <w:sz w:val="24"/>
                <w:szCs w:val="24"/>
              </w:rPr>
            </w:pPr>
            <w:r w:rsidRPr="00A042D1">
              <w:rPr>
                <w:rFonts w:ascii="Times New Roman" w:hAnsi="Times New Roman" w:cs="Times New Roman"/>
                <w:sz w:val="24"/>
                <w:szCs w:val="24"/>
              </w:rPr>
              <w:t>3(3.3)</w:t>
            </w:r>
          </w:p>
        </w:tc>
        <w:tc>
          <w:tcPr>
            <w:tcW w:w="1417" w:type="dxa"/>
            <w:tcBorders>
              <w:bottom w:val="nil"/>
            </w:tcBorders>
          </w:tcPr>
          <w:p w14:paraId="655F8D8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w:t>
            </w:r>
            <w:r w:rsidRPr="00BE2B89">
              <w:rPr>
                <w:rFonts w:ascii="Times New Roman" w:hAnsi="Times New Roman" w:cs="Times New Roman"/>
                <w:sz w:val="24"/>
                <w:szCs w:val="24"/>
              </w:rPr>
              <w:t>(37.8)</w:t>
            </w:r>
          </w:p>
        </w:tc>
        <w:tc>
          <w:tcPr>
            <w:tcW w:w="1418" w:type="dxa"/>
            <w:tcBorders>
              <w:bottom w:val="nil"/>
            </w:tcBorders>
          </w:tcPr>
          <w:p w14:paraId="1DC5A9A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46(58.9)</w:t>
            </w:r>
          </w:p>
        </w:tc>
        <w:tc>
          <w:tcPr>
            <w:tcW w:w="1134" w:type="dxa"/>
            <w:tcBorders>
              <w:bottom w:val="nil"/>
            </w:tcBorders>
          </w:tcPr>
          <w:p w14:paraId="430AEA5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2.56**</w:t>
            </w:r>
          </w:p>
        </w:tc>
      </w:tr>
      <w:tr w:rsidR="000A2CCA" w:rsidRPr="00BE2B89" w14:paraId="26F10DE6" w14:textId="77777777" w:rsidTr="00C632B5">
        <w:tc>
          <w:tcPr>
            <w:tcW w:w="4388" w:type="dxa"/>
            <w:tcBorders>
              <w:top w:val="nil"/>
              <w:bottom w:val="nil"/>
            </w:tcBorders>
          </w:tcPr>
          <w:p w14:paraId="2152196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Give</w:t>
            </w:r>
            <w:r w:rsidRPr="00BE2B89">
              <w:rPr>
                <w:rFonts w:ascii="Times New Roman" w:hAnsi="Times New Roman" w:cs="Times New Roman"/>
                <w:sz w:val="24"/>
                <w:szCs w:val="24"/>
              </w:rPr>
              <w:t xml:space="preserve"> little credit facilities to </w:t>
            </w:r>
            <w:r>
              <w:rPr>
                <w:rFonts w:ascii="Times New Roman" w:hAnsi="Times New Roman" w:cs="Times New Roman"/>
                <w:sz w:val="24"/>
                <w:szCs w:val="24"/>
              </w:rPr>
              <w:t>steady</w:t>
            </w:r>
            <w:r w:rsidRPr="00BE2B89">
              <w:rPr>
                <w:rFonts w:ascii="Times New Roman" w:hAnsi="Times New Roman" w:cs="Times New Roman"/>
                <w:sz w:val="24"/>
                <w:szCs w:val="24"/>
              </w:rPr>
              <w:t xml:space="preserve"> customers</w:t>
            </w:r>
          </w:p>
        </w:tc>
        <w:tc>
          <w:tcPr>
            <w:tcW w:w="1283" w:type="dxa"/>
            <w:tcBorders>
              <w:top w:val="nil"/>
              <w:bottom w:val="nil"/>
            </w:tcBorders>
          </w:tcPr>
          <w:p w14:paraId="65A5653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(36.7)</w:t>
            </w:r>
          </w:p>
        </w:tc>
        <w:tc>
          <w:tcPr>
            <w:tcW w:w="1417" w:type="dxa"/>
            <w:tcBorders>
              <w:top w:val="nil"/>
              <w:bottom w:val="nil"/>
            </w:tcBorders>
          </w:tcPr>
          <w:p w14:paraId="15292FA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30</w:t>
            </w:r>
            <w:r w:rsidRPr="00BE2B89">
              <w:rPr>
                <w:rFonts w:ascii="Times New Roman" w:hAnsi="Times New Roman" w:cs="Times New Roman"/>
                <w:sz w:val="24"/>
                <w:szCs w:val="24"/>
              </w:rPr>
              <w:t>(52.2)</w:t>
            </w:r>
          </w:p>
        </w:tc>
        <w:tc>
          <w:tcPr>
            <w:tcW w:w="1418" w:type="dxa"/>
            <w:tcBorders>
              <w:top w:val="nil"/>
              <w:bottom w:val="nil"/>
            </w:tcBorders>
          </w:tcPr>
          <w:p w14:paraId="6814C08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6</w:t>
            </w:r>
            <w:r w:rsidRPr="00BE2B89">
              <w:rPr>
                <w:rFonts w:ascii="Times New Roman" w:hAnsi="Times New Roman" w:cs="Times New Roman"/>
                <w:sz w:val="24"/>
                <w:szCs w:val="24"/>
              </w:rPr>
              <w:t>(11.1)</w:t>
            </w:r>
          </w:p>
        </w:tc>
        <w:tc>
          <w:tcPr>
            <w:tcW w:w="1134" w:type="dxa"/>
            <w:tcBorders>
              <w:top w:val="nil"/>
              <w:bottom w:val="nil"/>
            </w:tcBorders>
          </w:tcPr>
          <w:p w14:paraId="7F2AC5B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2.26**</w:t>
            </w:r>
          </w:p>
        </w:tc>
      </w:tr>
      <w:tr w:rsidR="000A2CCA" w:rsidRPr="00BE2B89" w14:paraId="68C6EF8D" w14:textId="77777777" w:rsidTr="00C632B5">
        <w:tc>
          <w:tcPr>
            <w:tcW w:w="4388" w:type="dxa"/>
            <w:tcBorders>
              <w:top w:val="nil"/>
              <w:bottom w:val="nil"/>
            </w:tcBorders>
          </w:tcPr>
          <w:p w14:paraId="08AEFE6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educative my customers on the trend of market helping them buy at good seasons</w:t>
            </w:r>
          </w:p>
        </w:tc>
        <w:tc>
          <w:tcPr>
            <w:tcW w:w="1283" w:type="dxa"/>
            <w:tcBorders>
              <w:top w:val="nil"/>
              <w:bottom w:val="nil"/>
            </w:tcBorders>
          </w:tcPr>
          <w:p w14:paraId="3C62AB0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w:t>
            </w:r>
            <w:r w:rsidRPr="00BE2B89">
              <w:rPr>
                <w:rFonts w:ascii="Times New Roman" w:hAnsi="Times New Roman" w:cs="Times New Roman"/>
                <w:sz w:val="24"/>
                <w:szCs w:val="24"/>
              </w:rPr>
              <w:t>(47.8)</w:t>
            </w:r>
          </w:p>
        </w:tc>
        <w:tc>
          <w:tcPr>
            <w:tcW w:w="1417" w:type="dxa"/>
            <w:tcBorders>
              <w:top w:val="nil"/>
              <w:bottom w:val="nil"/>
            </w:tcBorders>
          </w:tcPr>
          <w:p w14:paraId="304918A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w:t>
            </w:r>
            <w:r w:rsidRPr="00BE2B89">
              <w:rPr>
                <w:rFonts w:ascii="Times New Roman" w:hAnsi="Times New Roman" w:cs="Times New Roman"/>
                <w:sz w:val="24"/>
                <w:szCs w:val="24"/>
              </w:rPr>
              <w:t>(45.6)</w:t>
            </w:r>
          </w:p>
        </w:tc>
        <w:tc>
          <w:tcPr>
            <w:tcW w:w="1418" w:type="dxa"/>
            <w:tcBorders>
              <w:top w:val="nil"/>
              <w:bottom w:val="nil"/>
            </w:tcBorders>
          </w:tcPr>
          <w:p w14:paraId="7F44372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3.1</w:t>
            </w:r>
            <w:r w:rsidRPr="00BE2B89">
              <w:rPr>
                <w:rFonts w:ascii="Times New Roman" w:hAnsi="Times New Roman" w:cs="Times New Roman"/>
                <w:sz w:val="24"/>
                <w:szCs w:val="24"/>
              </w:rPr>
              <w:t>(6.6)</w:t>
            </w:r>
          </w:p>
        </w:tc>
        <w:tc>
          <w:tcPr>
            <w:tcW w:w="1134" w:type="dxa"/>
            <w:tcBorders>
              <w:top w:val="nil"/>
              <w:bottom w:val="nil"/>
            </w:tcBorders>
          </w:tcPr>
          <w:p w14:paraId="7703D31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2.41**</w:t>
            </w:r>
          </w:p>
        </w:tc>
      </w:tr>
      <w:tr w:rsidR="000A2CCA" w:rsidRPr="00BE2B89" w14:paraId="6D671D22" w14:textId="77777777" w:rsidTr="00C632B5">
        <w:tc>
          <w:tcPr>
            <w:tcW w:w="4388" w:type="dxa"/>
            <w:tcBorders>
              <w:top w:val="nil"/>
              <w:bottom w:val="single" w:sz="4" w:space="0" w:color="auto"/>
            </w:tcBorders>
          </w:tcPr>
          <w:p w14:paraId="32E0E358" w14:textId="77777777" w:rsidR="000A2CCA" w:rsidRPr="008B6F8D" w:rsidRDefault="000A2CCA" w:rsidP="004E3E54">
            <w:pPr>
              <w:rPr>
                <w:rFonts w:ascii="Times New Roman" w:hAnsi="Times New Roman" w:cs="Times New Roman"/>
                <w:b/>
                <w:bCs/>
                <w:sz w:val="24"/>
                <w:szCs w:val="24"/>
              </w:rPr>
            </w:pPr>
            <w:r w:rsidRPr="008B6F8D">
              <w:rPr>
                <w:rFonts w:ascii="Times New Roman" w:hAnsi="Times New Roman" w:cs="Times New Roman"/>
                <w:b/>
                <w:bCs/>
                <w:sz w:val="24"/>
                <w:szCs w:val="24"/>
              </w:rPr>
              <w:t>Grand mean</w:t>
            </w:r>
          </w:p>
        </w:tc>
        <w:tc>
          <w:tcPr>
            <w:tcW w:w="1283" w:type="dxa"/>
            <w:tcBorders>
              <w:top w:val="nil"/>
              <w:bottom w:val="single" w:sz="4" w:space="0" w:color="auto"/>
            </w:tcBorders>
          </w:tcPr>
          <w:p w14:paraId="787E68C1" w14:textId="77777777" w:rsidR="000A2CCA" w:rsidRPr="00BE2B89" w:rsidRDefault="000A2CCA" w:rsidP="004E3E54">
            <w:pPr>
              <w:rPr>
                <w:rFonts w:ascii="Times New Roman" w:hAnsi="Times New Roman" w:cs="Times New Roman"/>
                <w:sz w:val="24"/>
                <w:szCs w:val="24"/>
              </w:rPr>
            </w:pPr>
          </w:p>
        </w:tc>
        <w:tc>
          <w:tcPr>
            <w:tcW w:w="1417" w:type="dxa"/>
            <w:tcBorders>
              <w:top w:val="nil"/>
              <w:bottom w:val="single" w:sz="4" w:space="0" w:color="auto"/>
            </w:tcBorders>
          </w:tcPr>
          <w:p w14:paraId="2485A063" w14:textId="77777777" w:rsidR="000A2CCA" w:rsidRPr="00BE2B89" w:rsidRDefault="000A2CCA" w:rsidP="004E3E54">
            <w:pPr>
              <w:rPr>
                <w:rFonts w:ascii="Times New Roman" w:hAnsi="Times New Roman" w:cs="Times New Roman"/>
                <w:sz w:val="24"/>
                <w:szCs w:val="24"/>
              </w:rPr>
            </w:pPr>
          </w:p>
        </w:tc>
        <w:tc>
          <w:tcPr>
            <w:tcW w:w="1418" w:type="dxa"/>
            <w:tcBorders>
              <w:top w:val="nil"/>
              <w:bottom w:val="single" w:sz="4" w:space="0" w:color="auto"/>
            </w:tcBorders>
          </w:tcPr>
          <w:p w14:paraId="3566BB93" w14:textId="77777777" w:rsidR="000A2CCA" w:rsidRPr="00B37E1C" w:rsidRDefault="000A2CCA" w:rsidP="004E3E54">
            <w:pPr>
              <w:rPr>
                <w:rFonts w:ascii="Times New Roman" w:hAnsi="Times New Roman" w:cs="Times New Roman"/>
                <w:b/>
                <w:bCs/>
                <w:sz w:val="24"/>
                <w:szCs w:val="24"/>
              </w:rPr>
            </w:pPr>
          </w:p>
        </w:tc>
        <w:tc>
          <w:tcPr>
            <w:tcW w:w="1134" w:type="dxa"/>
            <w:tcBorders>
              <w:top w:val="nil"/>
              <w:bottom w:val="single" w:sz="4" w:space="0" w:color="auto"/>
            </w:tcBorders>
          </w:tcPr>
          <w:p w14:paraId="4136C66D" w14:textId="77777777" w:rsidR="000A2CCA" w:rsidRPr="00B024B0" w:rsidRDefault="000A2CCA" w:rsidP="004E3E54">
            <w:pPr>
              <w:rPr>
                <w:rFonts w:ascii="Times New Roman" w:hAnsi="Times New Roman" w:cs="Times New Roman"/>
                <w:b/>
                <w:bCs/>
                <w:sz w:val="24"/>
                <w:szCs w:val="24"/>
              </w:rPr>
            </w:pPr>
            <w:r w:rsidRPr="00B024B0">
              <w:rPr>
                <w:rFonts w:ascii="Times New Roman" w:hAnsi="Times New Roman" w:cs="Times New Roman"/>
                <w:b/>
                <w:bCs/>
                <w:sz w:val="24"/>
                <w:szCs w:val="24"/>
              </w:rPr>
              <w:t>2.18</w:t>
            </w:r>
          </w:p>
        </w:tc>
      </w:tr>
    </w:tbl>
    <w:bookmarkEnd w:id="0"/>
    <w:p w14:paraId="27D5A3E1" w14:textId="77777777" w:rsidR="000A2CCA" w:rsidRPr="008C133E" w:rsidRDefault="000A2CCA" w:rsidP="008C133E">
      <w:pPr>
        <w:spacing w:line="240" w:lineRule="auto"/>
        <w:rPr>
          <w:rFonts w:ascii="Times New Roman" w:hAnsi="Times New Roman" w:cs="Times New Roman"/>
          <w:b/>
          <w:sz w:val="24"/>
          <w:szCs w:val="24"/>
        </w:rPr>
      </w:pPr>
      <w:r w:rsidRPr="00603046">
        <w:rPr>
          <w:rFonts w:ascii="Times New Roman" w:hAnsi="Times New Roman" w:cs="Times New Roman"/>
          <w:b/>
          <w:sz w:val="24"/>
          <w:szCs w:val="24"/>
        </w:rPr>
        <w:t>Source: Field survey 2023</w:t>
      </w:r>
      <w:r>
        <w:rPr>
          <w:rFonts w:ascii="Times New Roman" w:hAnsi="Times New Roman" w:cs="Times New Roman"/>
          <w:b/>
          <w:sz w:val="24"/>
          <w:szCs w:val="24"/>
        </w:rPr>
        <w:t>; *Low, **High</w:t>
      </w:r>
    </w:p>
    <w:p w14:paraId="49FCB266" w14:textId="77777777" w:rsidR="000A2CCA" w:rsidRPr="00AB2ED4" w:rsidRDefault="008C133E"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on table 2 reveal the level of utilization of the identified marketing strategies by rural women in marketing cassava by-products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From the result, the respondent's utilization was high on the following marketing strategies: Ensuring their goods are in very good quality to retain their customers (M = 2.56); Educating their customers on marketing trends to help them buy at good seasons (M = 2.41); Giving discount to people buying in bulk to encourage more buying (M = 2.36); Giving little credit facilities to faithful customers (2.26); Doing little promotions in form of discounts to steady customers to retain them (M = 2.17); Use of attractive packaging to make their goods attractive to customers (M =2.13) and Selling with very little profit to make the cost of their goods attractive to customers (M = 2.07). From the result, the respondent’s utilization was low on using online platform/social media to increase their market share (M = 1.54).  </w:t>
      </w:r>
      <w:r w:rsidR="000A2CCA">
        <w:rPr>
          <w:rFonts w:ascii="Times New Roman" w:hAnsi="Times New Roman" w:cs="Times New Roman"/>
          <w:sz w:val="24"/>
          <w:szCs w:val="24"/>
        </w:rPr>
        <w:t xml:space="preserve">According to Technavio (2023) the market is changing as a result of trends in the market this provides new opportunities for cassava byproduct producers, processors, and exporters to meet the changing tastes and needs of consumers. Going forward, this trend is expected to drive the growth of the market during the forecast period. The value chain operations improve cassava byproduct pricing and marketing effectiveness and help to educate their customers on these trends. The effectiveness of cassava </w:t>
      </w:r>
      <w:r>
        <w:rPr>
          <w:rFonts w:ascii="Times New Roman" w:hAnsi="Times New Roman" w:cs="Times New Roman"/>
          <w:sz w:val="24"/>
          <w:szCs w:val="24"/>
        </w:rPr>
        <w:t>byproducts marketing</w:t>
      </w:r>
      <w:r w:rsidR="000A2CCA">
        <w:rPr>
          <w:rFonts w:ascii="Times New Roman" w:hAnsi="Times New Roman" w:cs="Times New Roman"/>
          <w:sz w:val="24"/>
          <w:szCs w:val="24"/>
        </w:rPr>
        <w:t xml:space="preserve"> systems encourages </w:t>
      </w:r>
      <w:r w:rsidR="000A2CCA">
        <w:rPr>
          <w:rFonts w:ascii="Times New Roman" w:hAnsi="Times New Roman" w:cs="Times New Roman"/>
          <w:sz w:val="24"/>
          <w:szCs w:val="24"/>
        </w:rPr>
        <w:lastRenderedPageBreak/>
        <w:t>cassava value chain activities and inspires effective pricing systems and policies free of artificially inflated cassava byproduct prices (Eze et. al 2023).</w:t>
      </w:r>
    </w:p>
    <w:p w14:paraId="7E54CDB7" w14:textId="77777777" w:rsidR="000A2CCA" w:rsidRPr="002835C8" w:rsidRDefault="000A2CCA" w:rsidP="000A2CCA">
      <w:pPr>
        <w:spacing w:line="480" w:lineRule="auto"/>
        <w:jc w:val="both"/>
        <w:rPr>
          <w:rFonts w:ascii="Times New Roman" w:hAnsi="Times New Roman" w:cs="Times New Roman"/>
          <w:b/>
          <w:bCs/>
          <w:sz w:val="24"/>
          <w:szCs w:val="24"/>
        </w:rPr>
      </w:pPr>
      <w:r w:rsidRPr="002835C8">
        <w:rPr>
          <w:rFonts w:ascii="Times New Roman" w:hAnsi="Times New Roman" w:cs="Times New Roman"/>
          <w:b/>
          <w:bCs/>
          <w:sz w:val="24"/>
          <w:szCs w:val="24"/>
        </w:rPr>
        <w:t xml:space="preserve">Table </w:t>
      </w:r>
      <w:r w:rsidR="005406AC">
        <w:rPr>
          <w:rFonts w:ascii="Times New Roman" w:hAnsi="Times New Roman" w:cs="Times New Roman"/>
          <w:b/>
          <w:bCs/>
          <w:sz w:val="24"/>
          <w:szCs w:val="24"/>
        </w:rPr>
        <w:t>3</w:t>
      </w:r>
      <w:r w:rsidRPr="002835C8">
        <w:rPr>
          <w:rFonts w:ascii="Times New Roman" w:hAnsi="Times New Roman" w:cs="Times New Roman"/>
          <w:b/>
          <w:bCs/>
          <w:sz w:val="24"/>
          <w:szCs w:val="24"/>
        </w:rPr>
        <w:t>: Effects of rural women association activities on cassava by-product marketing</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1363"/>
        <w:gridCol w:w="1036"/>
        <w:gridCol w:w="1109"/>
        <w:gridCol w:w="1109"/>
        <w:gridCol w:w="988"/>
      </w:tblGrid>
      <w:tr w:rsidR="000A2CCA" w:rsidRPr="00BE2B89" w14:paraId="0346CEA6" w14:textId="77777777" w:rsidTr="00C632B5">
        <w:tc>
          <w:tcPr>
            <w:tcW w:w="4390" w:type="dxa"/>
            <w:tcBorders>
              <w:top w:val="single" w:sz="4" w:space="0" w:color="auto"/>
              <w:bottom w:val="single" w:sz="4" w:space="0" w:color="auto"/>
            </w:tcBorders>
          </w:tcPr>
          <w:p w14:paraId="1664DD72" w14:textId="77777777" w:rsidR="000A2CCA" w:rsidRPr="00576128" w:rsidRDefault="000A2CCA" w:rsidP="004E3E54">
            <w:pPr>
              <w:tabs>
                <w:tab w:val="center" w:pos="1391"/>
              </w:tabs>
              <w:rPr>
                <w:rFonts w:ascii="Times New Roman" w:hAnsi="Times New Roman" w:cs="Times New Roman"/>
                <w:b/>
                <w:bCs/>
                <w:sz w:val="24"/>
                <w:szCs w:val="24"/>
              </w:rPr>
            </w:pPr>
            <w:bookmarkStart w:id="1" w:name="_Hlk151104072"/>
            <w:r>
              <w:rPr>
                <w:rFonts w:ascii="Times New Roman" w:hAnsi="Times New Roman" w:cs="Times New Roman"/>
                <w:b/>
                <w:bCs/>
                <w:sz w:val="24"/>
                <w:szCs w:val="24"/>
              </w:rPr>
              <w:t xml:space="preserve">Effects of rural women association activities on cassava by-product marketing </w:t>
            </w:r>
            <w:r w:rsidRPr="00576128">
              <w:rPr>
                <w:rFonts w:ascii="Times New Roman" w:hAnsi="Times New Roman" w:cs="Times New Roman"/>
                <w:b/>
                <w:bCs/>
                <w:sz w:val="24"/>
                <w:szCs w:val="24"/>
              </w:rPr>
              <w:tab/>
            </w:r>
          </w:p>
        </w:tc>
        <w:tc>
          <w:tcPr>
            <w:tcW w:w="1373" w:type="dxa"/>
            <w:tcBorders>
              <w:top w:val="single" w:sz="4" w:space="0" w:color="auto"/>
              <w:bottom w:val="single" w:sz="4" w:space="0" w:color="auto"/>
            </w:tcBorders>
          </w:tcPr>
          <w:p w14:paraId="36900A8C" w14:textId="77777777" w:rsidR="000A2CCA"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S</w:t>
            </w:r>
            <w:r>
              <w:rPr>
                <w:rFonts w:ascii="Times New Roman" w:hAnsi="Times New Roman" w:cs="Times New Roman"/>
                <w:b/>
                <w:bCs/>
                <w:sz w:val="24"/>
                <w:szCs w:val="24"/>
              </w:rPr>
              <w:t>trongly</w:t>
            </w:r>
          </w:p>
          <w:p w14:paraId="4EF1762C"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A</w:t>
            </w:r>
            <w:r>
              <w:rPr>
                <w:rFonts w:ascii="Times New Roman" w:hAnsi="Times New Roman" w:cs="Times New Roman"/>
                <w:b/>
                <w:bCs/>
                <w:sz w:val="24"/>
                <w:szCs w:val="24"/>
              </w:rPr>
              <w:t>gree</w:t>
            </w:r>
          </w:p>
        </w:tc>
        <w:tc>
          <w:tcPr>
            <w:tcW w:w="1036" w:type="dxa"/>
            <w:tcBorders>
              <w:top w:val="single" w:sz="4" w:space="0" w:color="auto"/>
              <w:bottom w:val="single" w:sz="4" w:space="0" w:color="auto"/>
            </w:tcBorders>
          </w:tcPr>
          <w:p w14:paraId="204F639B"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A</w:t>
            </w:r>
            <w:r>
              <w:rPr>
                <w:rFonts w:ascii="Times New Roman" w:hAnsi="Times New Roman" w:cs="Times New Roman"/>
                <w:b/>
                <w:bCs/>
                <w:sz w:val="24"/>
                <w:szCs w:val="24"/>
              </w:rPr>
              <w:t>gree</w:t>
            </w:r>
          </w:p>
        </w:tc>
        <w:tc>
          <w:tcPr>
            <w:tcW w:w="1090" w:type="dxa"/>
            <w:tcBorders>
              <w:top w:val="single" w:sz="4" w:space="0" w:color="auto"/>
              <w:bottom w:val="single" w:sz="4" w:space="0" w:color="auto"/>
            </w:tcBorders>
          </w:tcPr>
          <w:p w14:paraId="20AD012F"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D</w:t>
            </w:r>
            <w:r>
              <w:rPr>
                <w:rFonts w:ascii="Times New Roman" w:hAnsi="Times New Roman" w:cs="Times New Roman"/>
                <w:b/>
                <w:bCs/>
                <w:sz w:val="24"/>
                <w:szCs w:val="24"/>
              </w:rPr>
              <w:t>isagree</w:t>
            </w:r>
          </w:p>
        </w:tc>
        <w:tc>
          <w:tcPr>
            <w:tcW w:w="1037" w:type="dxa"/>
            <w:tcBorders>
              <w:top w:val="single" w:sz="4" w:space="0" w:color="auto"/>
              <w:bottom w:val="single" w:sz="4" w:space="0" w:color="auto"/>
            </w:tcBorders>
          </w:tcPr>
          <w:p w14:paraId="281333AE" w14:textId="77777777" w:rsidR="000A2CCA"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S</w:t>
            </w:r>
            <w:r>
              <w:rPr>
                <w:rFonts w:ascii="Times New Roman" w:hAnsi="Times New Roman" w:cs="Times New Roman"/>
                <w:b/>
                <w:bCs/>
                <w:sz w:val="24"/>
                <w:szCs w:val="24"/>
              </w:rPr>
              <w:t>trongly</w:t>
            </w:r>
          </w:p>
          <w:p w14:paraId="03B25841"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D</w:t>
            </w:r>
            <w:r>
              <w:rPr>
                <w:rFonts w:ascii="Times New Roman" w:hAnsi="Times New Roman" w:cs="Times New Roman"/>
                <w:b/>
                <w:bCs/>
                <w:sz w:val="24"/>
                <w:szCs w:val="24"/>
              </w:rPr>
              <w:t>isagree</w:t>
            </w:r>
          </w:p>
        </w:tc>
        <w:tc>
          <w:tcPr>
            <w:tcW w:w="992" w:type="dxa"/>
            <w:tcBorders>
              <w:top w:val="single" w:sz="4" w:space="0" w:color="auto"/>
              <w:bottom w:val="single" w:sz="4" w:space="0" w:color="auto"/>
            </w:tcBorders>
          </w:tcPr>
          <w:p w14:paraId="6BF0785F" w14:textId="77777777" w:rsidR="000A2CCA" w:rsidRPr="00576128" w:rsidRDefault="000A2CCA" w:rsidP="004E3E54">
            <w:pPr>
              <w:rPr>
                <w:rFonts w:ascii="Times New Roman" w:hAnsi="Times New Roman" w:cs="Times New Roman"/>
                <w:b/>
                <w:bCs/>
                <w:sz w:val="24"/>
                <w:szCs w:val="24"/>
              </w:rPr>
            </w:pPr>
            <w:r w:rsidRPr="00576128">
              <w:rPr>
                <w:rFonts w:ascii="Times New Roman" w:hAnsi="Times New Roman" w:cs="Times New Roman"/>
                <w:b/>
                <w:bCs/>
                <w:sz w:val="24"/>
                <w:szCs w:val="24"/>
              </w:rPr>
              <w:t>Mean</w:t>
            </w:r>
          </w:p>
        </w:tc>
      </w:tr>
      <w:bookmarkEnd w:id="1"/>
      <w:tr w:rsidR="000A2CCA" w:rsidRPr="00BE2B89" w14:paraId="3C409321" w14:textId="77777777" w:rsidTr="00C632B5">
        <w:tc>
          <w:tcPr>
            <w:tcW w:w="4390" w:type="dxa"/>
            <w:tcBorders>
              <w:top w:val="single" w:sz="4" w:space="0" w:color="auto"/>
            </w:tcBorders>
          </w:tcPr>
          <w:p w14:paraId="4E726C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connect to buyers from within and outside my immediate environment</w:t>
            </w:r>
          </w:p>
        </w:tc>
        <w:tc>
          <w:tcPr>
            <w:tcW w:w="1373" w:type="dxa"/>
            <w:tcBorders>
              <w:top w:val="single" w:sz="4" w:space="0" w:color="auto"/>
            </w:tcBorders>
          </w:tcPr>
          <w:p w14:paraId="16C3EA2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13(14.4)</w:t>
            </w:r>
          </w:p>
        </w:tc>
        <w:tc>
          <w:tcPr>
            <w:tcW w:w="1036" w:type="dxa"/>
            <w:tcBorders>
              <w:top w:val="single" w:sz="4" w:space="0" w:color="auto"/>
            </w:tcBorders>
          </w:tcPr>
          <w:p w14:paraId="74FAE58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54(60.0)</w:t>
            </w:r>
          </w:p>
        </w:tc>
        <w:tc>
          <w:tcPr>
            <w:tcW w:w="1090" w:type="dxa"/>
            <w:tcBorders>
              <w:top w:val="single" w:sz="4" w:space="0" w:color="auto"/>
            </w:tcBorders>
          </w:tcPr>
          <w:p w14:paraId="58448CE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Borders>
              <w:top w:val="single" w:sz="4" w:space="0" w:color="auto"/>
            </w:tcBorders>
          </w:tcPr>
          <w:p w14:paraId="58DEC63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Borders>
              <w:top w:val="single" w:sz="4" w:space="0" w:color="auto"/>
            </w:tcBorders>
          </w:tcPr>
          <w:p w14:paraId="7568458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2.87**</w:t>
            </w:r>
          </w:p>
        </w:tc>
      </w:tr>
      <w:tr w:rsidR="000A2CCA" w:rsidRPr="00BE2B89" w14:paraId="343FA0FC" w14:textId="77777777" w:rsidTr="00C632B5">
        <w:tc>
          <w:tcPr>
            <w:tcW w:w="4390" w:type="dxa"/>
          </w:tcPr>
          <w:p w14:paraId="1459244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I experience more sales with the help of </w:t>
            </w:r>
            <w:r>
              <w:rPr>
                <w:rFonts w:ascii="Times New Roman" w:hAnsi="Times New Roman" w:cs="Times New Roman"/>
                <w:sz w:val="24"/>
                <w:szCs w:val="24"/>
              </w:rPr>
              <w:t>my</w:t>
            </w:r>
            <w:r w:rsidRPr="00BE2B89">
              <w:rPr>
                <w:rFonts w:ascii="Times New Roman" w:hAnsi="Times New Roman" w:cs="Times New Roman"/>
                <w:sz w:val="24"/>
                <w:szCs w:val="24"/>
              </w:rPr>
              <w:t xml:space="preserve"> association </w:t>
            </w:r>
          </w:p>
        </w:tc>
        <w:tc>
          <w:tcPr>
            <w:tcW w:w="1373" w:type="dxa"/>
          </w:tcPr>
          <w:p w14:paraId="3AD219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36" w:type="dxa"/>
          </w:tcPr>
          <w:p w14:paraId="2933BA8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55(61.1)</w:t>
            </w:r>
          </w:p>
        </w:tc>
        <w:tc>
          <w:tcPr>
            <w:tcW w:w="1090" w:type="dxa"/>
          </w:tcPr>
          <w:p w14:paraId="4088126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17(18.9)</w:t>
            </w:r>
          </w:p>
        </w:tc>
        <w:tc>
          <w:tcPr>
            <w:tcW w:w="1037" w:type="dxa"/>
          </w:tcPr>
          <w:p w14:paraId="3F36E43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37DCFF6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2.94**</w:t>
            </w:r>
          </w:p>
        </w:tc>
      </w:tr>
      <w:tr w:rsidR="000A2CCA" w:rsidRPr="00BE2B89" w14:paraId="78B32F6B" w14:textId="77777777" w:rsidTr="00C632B5">
        <w:tc>
          <w:tcPr>
            <w:tcW w:w="4390" w:type="dxa"/>
          </w:tcPr>
          <w:p w14:paraId="080FB9B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access marketing information easily through my association</w:t>
            </w:r>
          </w:p>
        </w:tc>
        <w:tc>
          <w:tcPr>
            <w:tcW w:w="1373" w:type="dxa"/>
          </w:tcPr>
          <w:p w14:paraId="5E5476F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1036" w:type="dxa"/>
          </w:tcPr>
          <w:p w14:paraId="696511F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58(64.4)</w:t>
            </w:r>
          </w:p>
        </w:tc>
        <w:tc>
          <w:tcPr>
            <w:tcW w:w="1090" w:type="dxa"/>
          </w:tcPr>
          <w:p w14:paraId="656EEC9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18(20.0)</w:t>
            </w:r>
          </w:p>
        </w:tc>
        <w:tc>
          <w:tcPr>
            <w:tcW w:w="1037" w:type="dxa"/>
          </w:tcPr>
          <w:p w14:paraId="6B77887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63BA2F3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2.89**</w:t>
            </w:r>
          </w:p>
        </w:tc>
      </w:tr>
      <w:tr w:rsidR="000A2CCA" w:rsidRPr="00BE2B89" w14:paraId="0DBBD144" w14:textId="77777777" w:rsidTr="00C632B5">
        <w:tc>
          <w:tcPr>
            <w:tcW w:w="4390" w:type="dxa"/>
          </w:tcPr>
          <w:p w14:paraId="0D2F0A2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The association help me buy my goods in bulk hence reducing the cost incurred in purchasing products </w:t>
            </w:r>
          </w:p>
        </w:tc>
        <w:tc>
          <w:tcPr>
            <w:tcW w:w="1373" w:type="dxa"/>
          </w:tcPr>
          <w:p w14:paraId="60A5D57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36" w:type="dxa"/>
          </w:tcPr>
          <w:p w14:paraId="54FBC2E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33(36.7)</w:t>
            </w:r>
          </w:p>
        </w:tc>
        <w:tc>
          <w:tcPr>
            <w:tcW w:w="1090" w:type="dxa"/>
          </w:tcPr>
          <w:p w14:paraId="5971BF8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037" w:type="dxa"/>
          </w:tcPr>
          <w:p w14:paraId="7BCCCE0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8(8.9)</w:t>
            </w:r>
          </w:p>
        </w:tc>
        <w:tc>
          <w:tcPr>
            <w:tcW w:w="992" w:type="dxa"/>
          </w:tcPr>
          <w:p w14:paraId="7B086FF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2.37*</w:t>
            </w:r>
          </w:p>
        </w:tc>
      </w:tr>
      <w:tr w:rsidR="000A2CCA" w:rsidRPr="00BE2B89" w14:paraId="4AD07016" w14:textId="77777777" w:rsidTr="00C632B5">
        <w:tc>
          <w:tcPr>
            <w:tcW w:w="4390" w:type="dxa"/>
          </w:tcPr>
          <w:p w14:paraId="7957C74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in transportation of my goods to major markets outside my community</w:t>
            </w:r>
          </w:p>
        </w:tc>
        <w:tc>
          <w:tcPr>
            <w:tcW w:w="1373" w:type="dxa"/>
          </w:tcPr>
          <w:p w14:paraId="3785347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1036" w:type="dxa"/>
          </w:tcPr>
          <w:p w14:paraId="0C3A269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90" w:type="dxa"/>
          </w:tcPr>
          <w:p w14:paraId="2DE6A67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59(65.6)</w:t>
            </w:r>
          </w:p>
        </w:tc>
        <w:tc>
          <w:tcPr>
            <w:tcW w:w="1037" w:type="dxa"/>
          </w:tcPr>
          <w:p w14:paraId="048D5E5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992" w:type="dxa"/>
          </w:tcPr>
          <w:p w14:paraId="3E68855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2.04*</w:t>
            </w:r>
          </w:p>
        </w:tc>
      </w:tr>
      <w:tr w:rsidR="000A2CCA" w:rsidRPr="00BE2B89" w14:paraId="1CF1578D" w14:textId="77777777" w:rsidTr="00C632B5">
        <w:tc>
          <w:tcPr>
            <w:tcW w:w="4390" w:type="dxa"/>
          </w:tcPr>
          <w:p w14:paraId="3968E42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access credit facilities to boost my marketing activities easily with the help of my association</w:t>
            </w:r>
          </w:p>
        </w:tc>
        <w:tc>
          <w:tcPr>
            <w:tcW w:w="1373" w:type="dxa"/>
          </w:tcPr>
          <w:p w14:paraId="0805255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36" w:type="dxa"/>
          </w:tcPr>
          <w:p w14:paraId="4876B33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59(65.6)</w:t>
            </w:r>
          </w:p>
        </w:tc>
        <w:tc>
          <w:tcPr>
            <w:tcW w:w="1090" w:type="dxa"/>
          </w:tcPr>
          <w:p w14:paraId="0CC6A77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7" w:type="dxa"/>
          </w:tcPr>
          <w:p w14:paraId="3C14441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w:t>
            </w:r>
          </w:p>
        </w:tc>
        <w:tc>
          <w:tcPr>
            <w:tcW w:w="992" w:type="dxa"/>
          </w:tcPr>
          <w:p w14:paraId="70844253"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2.83**</w:t>
            </w:r>
          </w:p>
        </w:tc>
      </w:tr>
      <w:tr w:rsidR="000A2CCA" w:rsidRPr="00BE2B89" w14:paraId="6EF31EE8" w14:textId="77777777" w:rsidTr="00C632B5">
        <w:tc>
          <w:tcPr>
            <w:tcW w:w="4390" w:type="dxa"/>
          </w:tcPr>
          <w:p w14:paraId="71B87730"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I have easier access to </w:t>
            </w:r>
            <w:r w:rsidRPr="00BE2B89">
              <w:rPr>
                <w:rFonts w:ascii="Times New Roman" w:hAnsi="Times New Roman" w:cs="Times New Roman"/>
                <w:sz w:val="24"/>
                <w:szCs w:val="24"/>
              </w:rPr>
              <w:t xml:space="preserve">available marketing opportunities </w:t>
            </w:r>
            <w:r>
              <w:rPr>
                <w:rFonts w:ascii="Times New Roman" w:hAnsi="Times New Roman" w:cs="Times New Roman"/>
                <w:sz w:val="24"/>
                <w:szCs w:val="24"/>
              </w:rPr>
              <w:t>through</w:t>
            </w:r>
            <w:r w:rsidRPr="00BE2B89">
              <w:rPr>
                <w:rFonts w:ascii="Times New Roman" w:hAnsi="Times New Roman" w:cs="Times New Roman"/>
                <w:sz w:val="24"/>
                <w:szCs w:val="24"/>
              </w:rPr>
              <w:t xml:space="preserve"> my association</w:t>
            </w:r>
          </w:p>
        </w:tc>
        <w:tc>
          <w:tcPr>
            <w:tcW w:w="1373" w:type="dxa"/>
          </w:tcPr>
          <w:p w14:paraId="4CC16AC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36" w:type="dxa"/>
          </w:tcPr>
          <w:p w14:paraId="3329C4A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53(58.9)</w:t>
            </w:r>
          </w:p>
        </w:tc>
        <w:tc>
          <w:tcPr>
            <w:tcW w:w="1090" w:type="dxa"/>
          </w:tcPr>
          <w:p w14:paraId="6469561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Pr>
          <w:p w14:paraId="3819798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0(0)</w:t>
            </w:r>
          </w:p>
        </w:tc>
        <w:tc>
          <w:tcPr>
            <w:tcW w:w="992" w:type="dxa"/>
          </w:tcPr>
          <w:p w14:paraId="445794C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2.94**</w:t>
            </w:r>
          </w:p>
        </w:tc>
      </w:tr>
      <w:tr w:rsidR="000A2CCA" w:rsidRPr="00BE2B89" w14:paraId="579002BB" w14:textId="77777777" w:rsidTr="00C632B5">
        <w:tc>
          <w:tcPr>
            <w:tcW w:w="4390" w:type="dxa"/>
          </w:tcPr>
          <w:p w14:paraId="7FF5A63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 xml:space="preserve">Training </w:t>
            </w:r>
            <w:r w:rsidRPr="00BE2B89">
              <w:rPr>
                <w:rFonts w:ascii="Times New Roman" w:hAnsi="Times New Roman" w:cs="Times New Roman"/>
                <w:sz w:val="24"/>
                <w:szCs w:val="24"/>
              </w:rPr>
              <w:t xml:space="preserve">opportunities </w:t>
            </w:r>
            <w:r>
              <w:rPr>
                <w:rFonts w:ascii="Times New Roman" w:hAnsi="Times New Roman" w:cs="Times New Roman"/>
                <w:sz w:val="24"/>
                <w:szCs w:val="24"/>
              </w:rPr>
              <w:t xml:space="preserve">are easily accessed through </w:t>
            </w:r>
            <w:r w:rsidRPr="00BE2B89">
              <w:rPr>
                <w:rFonts w:ascii="Times New Roman" w:hAnsi="Times New Roman" w:cs="Times New Roman"/>
                <w:sz w:val="24"/>
                <w:szCs w:val="24"/>
              </w:rPr>
              <w:t>my association</w:t>
            </w:r>
          </w:p>
        </w:tc>
        <w:tc>
          <w:tcPr>
            <w:tcW w:w="1373" w:type="dxa"/>
          </w:tcPr>
          <w:p w14:paraId="0DF6503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7(7.8)</w:t>
            </w:r>
          </w:p>
        </w:tc>
        <w:tc>
          <w:tcPr>
            <w:tcW w:w="1036" w:type="dxa"/>
          </w:tcPr>
          <w:p w14:paraId="3D71204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53(58.9)</w:t>
            </w:r>
          </w:p>
        </w:tc>
        <w:tc>
          <w:tcPr>
            <w:tcW w:w="1090" w:type="dxa"/>
          </w:tcPr>
          <w:p w14:paraId="37F0481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29(32.2)</w:t>
            </w:r>
          </w:p>
        </w:tc>
        <w:tc>
          <w:tcPr>
            <w:tcW w:w="1037" w:type="dxa"/>
          </w:tcPr>
          <w:p w14:paraId="180B783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992" w:type="dxa"/>
          </w:tcPr>
          <w:p w14:paraId="0B0EF31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2.73**</w:t>
            </w:r>
          </w:p>
        </w:tc>
      </w:tr>
      <w:tr w:rsidR="000A2CCA" w:rsidRPr="00BE2B89" w14:paraId="732A5AC3" w14:textId="77777777" w:rsidTr="00C632B5">
        <w:tc>
          <w:tcPr>
            <w:tcW w:w="4390" w:type="dxa"/>
          </w:tcPr>
          <w:p w14:paraId="4AC5B02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 further develop my knowledge and skill on cassava value chain through my association</w:t>
            </w:r>
          </w:p>
        </w:tc>
        <w:tc>
          <w:tcPr>
            <w:tcW w:w="1373" w:type="dxa"/>
          </w:tcPr>
          <w:p w14:paraId="1D048BF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36" w:type="dxa"/>
          </w:tcPr>
          <w:p w14:paraId="527924A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1090" w:type="dxa"/>
          </w:tcPr>
          <w:p w14:paraId="0C7F9919"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35(38.9)</w:t>
            </w:r>
          </w:p>
        </w:tc>
        <w:tc>
          <w:tcPr>
            <w:tcW w:w="1037" w:type="dxa"/>
          </w:tcPr>
          <w:p w14:paraId="16210EA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992" w:type="dxa"/>
          </w:tcPr>
          <w:p w14:paraId="0D3CDE57"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2.63**</w:t>
            </w:r>
          </w:p>
        </w:tc>
      </w:tr>
      <w:tr w:rsidR="000A2CCA" w:rsidRPr="00BE2B89" w14:paraId="735E7B75" w14:textId="77777777" w:rsidTr="00C632B5">
        <w:tc>
          <w:tcPr>
            <w:tcW w:w="4390" w:type="dxa"/>
          </w:tcPr>
          <w:p w14:paraId="3AE8DCA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me to connect to other marketers outside my community</w:t>
            </w:r>
          </w:p>
        </w:tc>
        <w:tc>
          <w:tcPr>
            <w:tcW w:w="1373" w:type="dxa"/>
          </w:tcPr>
          <w:p w14:paraId="1265EF9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6" w:type="dxa"/>
          </w:tcPr>
          <w:p w14:paraId="6BA4AC5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54(60.0)</w:t>
            </w:r>
          </w:p>
        </w:tc>
        <w:tc>
          <w:tcPr>
            <w:tcW w:w="1090" w:type="dxa"/>
          </w:tcPr>
          <w:p w14:paraId="2775ADC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037" w:type="dxa"/>
          </w:tcPr>
          <w:p w14:paraId="6898691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w:t>
            </w:r>
          </w:p>
        </w:tc>
        <w:tc>
          <w:tcPr>
            <w:tcW w:w="992" w:type="dxa"/>
          </w:tcPr>
          <w:p w14:paraId="3A052B64"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2.90**</w:t>
            </w:r>
          </w:p>
        </w:tc>
      </w:tr>
      <w:tr w:rsidR="000A2CCA" w:rsidRPr="00BE2B89" w14:paraId="2149524A" w14:textId="77777777" w:rsidTr="00C632B5">
        <w:tc>
          <w:tcPr>
            <w:tcW w:w="4390" w:type="dxa"/>
          </w:tcPr>
          <w:p w14:paraId="0AB3396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 xml:space="preserve">The association helps to avoid excessive revenue collection by tax force </w:t>
            </w:r>
          </w:p>
        </w:tc>
        <w:tc>
          <w:tcPr>
            <w:tcW w:w="1373" w:type="dxa"/>
          </w:tcPr>
          <w:p w14:paraId="18AF099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1036" w:type="dxa"/>
          </w:tcPr>
          <w:p w14:paraId="0E102E3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90" w:type="dxa"/>
          </w:tcPr>
          <w:p w14:paraId="1DC9C29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39(43.3)</w:t>
            </w:r>
          </w:p>
        </w:tc>
        <w:tc>
          <w:tcPr>
            <w:tcW w:w="1037" w:type="dxa"/>
          </w:tcPr>
          <w:p w14:paraId="603A965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42A72528"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2.58**</w:t>
            </w:r>
          </w:p>
        </w:tc>
      </w:tr>
      <w:tr w:rsidR="000A2CCA" w:rsidRPr="00BE2B89" w14:paraId="00AD3541" w14:textId="77777777" w:rsidTr="00C632B5">
        <w:tc>
          <w:tcPr>
            <w:tcW w:w="4390" w:type="dxa"/>
          </w:tcPr>
          <w:p w14:paraId="14E6A3C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My association helps to reduce conflict among cassava by products sellers</w:t>
            </w:r>
          </w:p>
        </w:tc>
        <w:tc>
          <w:tcPr>
            <w:tcW w:w="1373" w:type="dxa"/>
          </w:tcPr>
          <w:p w14:paraId="6F26847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36" w:type="dxa"/>
          </w:tcPr>
          <w:p w14:paraId="33B42A9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60(66.7)</w:t>
            </w:r>
          </w:p>
        </w:tc>
        <w:tc>
          <w:tcPr>
            <w:tcW w:w="1090" w:type="dxa"/>
          </w:tcPr>
          <w:p w14:paraId="21D28B3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1037" w:type="dxa"/>
          </w:tcPr>
          <w:p w14:paraId="25349FB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992" w:type="dxa"/>
          </w:tcPr>
          <w:p w14:paraId="6EDF1EC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2.93**</w:t>
            </w:r>
          </w:p>
        </w:tc>
      </w:tr>
      <w:tr w:rsidR="000A2CCA" w:rsidRPr="00BE2B89" w14:paraId="37958493" w14:textId="77777777" w:rsidTr="00C632B5">
        <w:tc>
          <w:tcPr>
            <w:tcW w:w="4390" w:type="dxa"/>
          </w:tcPr>
          <w:p w14:paraId="0FE0BA7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The association helps us to build capital for our marketing activities through daily/weekly/monthly contribution</w:t>
            </w:r>
          </w:p>
        </w:tc>
        <w:tc>
          <w:tcPr>
            <w:tcW w:w="1373" w:type="dxa"/>
          </w:tcPr>
          <w:p w14:paraId="3B5EDF8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19(21.1)</w:t>
            </w:r>
          </w:p>
        </w:tc>
        <w:tc>
          <w:tcPr>
            <w:tcW w:w="1036" w:type="dxa"/>
          </w:tcPr>
          <w:p w14:paraId="41B2BB3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66(73.3)</w:t>
            </w:r>
          </w:p>
        </w:tc>
        <w:tc>
          <w:tcPr>
            <w:tcW w:w="1090" w:type="dxa"/>
          </w:tcPr>
          <w:p w14:paraId="00C400F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37" w:type="dxa"/>
          </w:tcPr>
          <w:p w14:paraId="7A651B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13EE49E5"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3.13**</w:t>
            </w:r>
          </w:p>
        </w:tc>
      </w:tr>
      <w:tr w:rsidR="000A2CCA" w:rsidRPr="00BE2B89" w14:paraId="5DAA05E6" w14:textId="77777777" w:rsidTr="00C632B5">
        <w:tc>
          <w:tcPr>
            <w:tcW w:w="4390" w:type="dxa"/>
            <w:tcBorders>
              <w:bottom w:val="single" w:sz="4" w:space="0" w:color="auto"/>
            </w:tcBorders>
          </w:tcPr>
          <w:p w14:paraId="7E0BBF95" w14:textId="77777777" w:rsidR="000A2CCA" w:rsidRPr="00DB4E0E" w:rsidRDefault="000A2CCA" w:rsidP="004E3E54">
            <w:pPr>
              <w:rPr>
                <w:rFonts w:ascii="Times New Roman" w:hAnsi="Times New Roman" w:cs="Times New Roman"/>
                <w:b/>
                <w:bCs/>
                <w:sz w:val="24"/>
                <w:szCs w:val="24"/>
              </w:rPr>
            </w:pPr>
            <w:r w:rsidRPr="00DB4E0E">
              <w:rPr>
                <w:rFonts w:ascii="Times New Roman" w:hAnsi="Times New Roman" w:cs="Times New Roman"/>
                <w:b/>
                <w:bCs/>
                <w:sz w:val="24"/>
                <w:szCs w:val="24"/>
              </w:rPr>
              <w:t>Grand Mean</w:t>
            </w:r>
          </w:p>
        </w:tc>
        <w:tc>
          <w:tcPr>
            <w:tcW w:w="1373" w:type="dxa"/>
            <w:tcBorders>
              <w:bottom w:val="single" w:sz="4" w:space="0" w:color="auto"/>
            </w:tcBorders>
          </w:tcPr>
          <w:p w14:paraId="23C1C293" w14:textId="77777777" w:rsidR="000A2CCA" w:rsidRPr="00BE2B89" w:rsidRDefault="000A2CCA" w:rsidP="004E3E54">
            <w:pPr>
              <w:rPr>
                <w:rFonts w:ascii="Times New Roman" w:hAnsi="Times New Roman" w:cs="Times New Roman"/>
                <w:sz w:val="24"/>
                <w:szCs w:val="24"/>
              </w:rPr>
            </w:pPr>
          </w:p>
        </w:tc>
        <w:tc>
          <w:tcPr>
            <w:tcW w:w="1036" w:type="dxa"/>
            <w:tcBorders>
              <w:bottom w:val="single" w:sz="4" w:space="0" w:color="auto"/>
            </w:tcBorders>
          </w:tcPr>
          <w:p w14:paraId="5B52363A" w14:textId="77777777" w:rsidR="000A2CCA" w:rsidRPr="00BE2B89" w:rsidRDefault="000A2CCA" w:rsidP="004E3E54">
            <w:pPr>
              <w:rPr>
                <w:rFonts w:ascii="Times New Roman" w:hAnsi="Times New Roman" w:cs="Times New Roman"/>
                <w:sz w:val="24"/>
                <w:szCs w:val="24"/>
              </w:rPr>
            </w:pPr>
          </w:p>
        </w:tc>
        <w:tc>
          <w:tcPr>
            <w:tcW w:w="1090" w:type="dxa"/>
            <w:tcBorders>
              <w:bottom w:val="single" w:sz="4" w:space="0" w:color="auto"/>
            </w:tcBorders>
          </w:tcPr>
          <w:p w14:paraId="7BF72B14" w14:textId="77777777" w:rsidR="000A2CCA" w:rsidRPr="00BE2B89" w:rsidRDefault="000A2CCA" w:rsidP="004E3E54">
            <w:pPr>
              <w:rPr>
                <w:rFonts w:ascii="Times New Roman" w:hAnsi="Times New Roman" w:cs="Times New Roman"/>
                <w:sz w:val="24"/>
                <w:szCs w:val="24"/>
              </w:rPr>
            </w:pPr>
          </w:p>
        </w:tc>
        <w:tc>
          <w:tcPr>
            <w:tcW w:w="1037" w:type="dxa"/>
            <w:tcBorders>
              <w:bottom w:val="single" w:sz="4" w:space="0" w:color="auto"/>
            </w:tcBorders>
          </w:tcPr>
          <w:p w14:paraId="543CA091" w14:textId="77777777" w:rsidR="000A2CCA" w:rsidRPr="00B024B0" w:rsidRDefault="000A2CCA" w:rsidP="004E3E54">
            <w:pPr>
              <w:rPr>
                <w:rFonts w:ascii="Times New Roman" w:hAnsi="Times New Roman" w:cs="Times New Roman"/>
                <w:b/>
                <w:bCs/>
                <w:sz w:val="24"/>
                <w:szCs w:val="24"/>
              </w:rPr>
            </w:pPr>
          </w:p>
        </w:tc>
        <w:tc>
          <w:tcPr>
            <w:tcW w:w="992" w:type="dxa"/>
            <w:tcBorders>
              <w:bottom w:val="single" w:sz="4" w:space="0" w:color="auto"/>
            </w:tcBorders>
          </w:tcPr>
          <w:p w14:paraId="34E8AFB8" w14:textId="77777777" w:rsidR="000A2CCA" w:rsidRPr="00B024B0" w:rsidRDefault="000A2CCA" w:rsidP="004E3E54">
            <w:pPr>
              <w:rPr>
                <w:rFonts w:ascii="Times New Roman" w:hAnsi="Times New Roman" w:cs="Times New Roman"/>
                <w:b/>
                <w:bCs/>
                <w:sz w:val="24"/>
                <w:szCs w:val="24"/>
              </w:rPr>
            </w:pPr>
            <w:r w:rsidRPr="00B024B0">
              <w:rPr>
                <w:rFonts w:ascii="Times New Roman" w:hAnsi="Times New Roman" w:cs="Times New Roman"/>
                <w:b/>
                <w:bCs/>
                <w:sz w:val="24"/>
                <w:szCs w:val="24"/>
              </w:rPr>
              <w:t>2.75</w:t>
            </w:r>
            <w:r>
              <w:rPr>
                <w:rFonts w:ascii="Times New Roman" w:hAnsi="Times New Roman" w:cs="Times New Roman"/>
                <w:b/>
                <w:bCs/>
                <w:sz w:val="24"/>
                <w:szCs w:val="24"/>
              </w:rPr>
              <w:t>**</w:t>
            </w:r>
          </w:p>
        </w:tc>
      </w:tr>
    </w:tbl>
    <w:p w14:paraId="5EB14383" w14:textId="77777777" w:rsidR="005406AC" w:rsidRPr="00F83156" w:rsidRDefault="000A2CCA" w:rsidP="00F83156">
      <w:pPr>
        <w:spacing w:line="240" w:lineRule="auto"/>
        <w:rPr>
          <w:rFonts w:ascii="Times New Roman" w:hAnsi="Times New Roman" w:cs="Times New Roman"/>
          <w:sz w:val="24"/>
          <w:szCs w:val="24"/>
        </w:rPr>
      </w:pPr>
      <w:r w:rsidRPr="00DF49E1">
        <w:rPr>
          <w:rFonts w:ascii="Times New Roman" w:hAnsi="Times New Roman" w:cs="Times New Roman"/>
          <w:b/>
          <w:bCs/>
          <w:sz w:val="24"/>
          <w:szCs w:val="24"/>
        </w:rPr>
        <w:t xml:space="preserve">Source: Field Survey, 2023 </w:t>
      </w:r>
      <w:r>
        <w:rPr>
          <w:rFonts w:ascii="Times New Roman" w:hAnsi="Times New Roman" w:cs="Times New Roman"/>
          <w:sz w:val="24"/>
          <w:szCs w:val="24"/>
        </w:rPr>
        <w:t xml:space="preserve">  **Agree, *Disagree.</w:t>
      </w:r>
    </w:p>
    <w:p w14:paraId="5177D533" w14:textId="77777777" w:rsidR="00DB7AA0" w:rsidRDefault="008C133E" w:rsidP="000A2CCA">
      <w:pPr>
        <w:spacing w:line="480" w:lineRule="auto"/>
        <w:jc w:val="both"/>
        <w:rPr>
          <w:rFonts w:ascii="Times New Roman" w:hAnsi="Times New Roman" w:cs="Times New Roman"/>
          <w:b/>
          <w:bCs/>
          <w:sz w:val="24"/>
          <w:szCs w:val="24"/>
        </w:rPr>
      </w:pPr>
      <w:r w:rsidRPr="008C133E">
        <w:rPr>
          <w:rFonts w:ascii="Times New Roman" w:hAnsi="Times New Roman" w:cs="Times New Roman"/>
          <w:b/>
          <w:bCs/>
          <w:sz w:val="24"/>
          <w:szCs w:val="24"/>
        </w:rPr>
        <w:t xml:space="preserve">The effects of rural </w:t>
      </w:r>
      <w:r w:rsidR="005406AC">
        <w:rPr>
          <w:rFonts w:ascii="Times New Roman" w:hAnsi="Times New Roman" w:cs="Times New Roman"/>
          <w:b/>
          <w:bCs/>
          <w:sz w:val="24"/>
          <w:szCs w:val="24"/>
        </w:rPr>
        <w:t>women's</w:t>
      </w:r>
      <w:r w:rsidRPr="008C133E">
        <w:rPr>
          <w:rFonts w:ascii="Times New Roman" w:hAnsi="Times New Roman" w:cs="Times New Roman"/>
          <w:b/>
          <w:bCs/>
          <w:sz w:val="24"/>
          <w:szCs w:val="24"/>
        </w:rPr>
        <w:t xml:space="preserve"> association activities on cassava by products marketing </w:t>
      </w:r>
    </w:p>
    <w:p w14:paraId="7D3AF2D8" w14:textId="77777777" w:rsidR="000A2CCA" w:rsidRDefault="00DB7AA0"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shows the effects of rural women associations activities on cassava by-products marketing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Rivers state. Specifically, the respondents agreed to the following as the most effects of rural women association activities on cassava by-product marketing in the study area: Building capital for their marketing activities through daily/weekly/monthly contribution (M = 3.13); Experiencing more sales with the help of their association (M = 2.94); Learning of available marketing opportunities from their association (M = 2.94); Reducing conflict among cassava by-products sellers (M = 2.93); Connecting to other marketers outside their community (M = 2.90); and Accessing marketing information easily through their association (M = 2.89).</w:t>
      </w:r>
      <w:r w:rsidRPr="00297691">
        <w:rPr>
          <w:rFonts w:ascii="Times New Roman" w:hAnsi="Times New Roman" w:cs="Times New Roman"/>
          <w:sz w:val="24"/>
          <w:szCs w:val="24"/>
        </w:rPr>
        <w:t xml:space="preserve"> </w:t>
      </w:r>
      <w:r>
        <w:rPr>
          <w:rFonts w:ascii="Times New Roman" w:hAnsi="Times New Roman" w:cs="Times New Roman"/>
          <w:sz w:val="24"/>
          <w:szCs w:val="24"/>
        </w:rPr>
        <w:t xml:space="preserve">The results also shows that the respondents disagreed that the association helping them to buy their goods in bulk hence reducing the cost incurred in purchasing products (M = 2.37) and the association helping them in transporting their goods to major markets outside their community (M = 2.04). </w:t>
      </w:r>
      <w:r w:rsidR="000A2CCA" w:rsidRPr="004636F0">
        <w:rPr>
          <w:rFonts w:ascii="Times New Roman" w:hAnsi="Times New Roman" w:cs="Times New Roman"/>
          <w:sz w:val="24"/>
          <w:szCs w:val="24"/>
        </w:rPr>
        <w:t>Associations play a significant role in</w:t>
      </w:r>
      <w:r>
        <w:rPr>
          <w:rFonts w:ascii="Times New Roman" w:hAnsi="Times New Roman" w:cs="Times New Roman"/>
          <w:sz w:val="24"/>
          <w:szCs w:val="24"/>
        </w:rPr>
        <w:t xml:space="preserve"> training,</w:t>
      </w:r>
      <w:r w:rsidR="000A2CCA" w:rsidRPr="004636F0">
        <w:rPr>
          <w:rFonts w:ascii="Times New Roman" w:hAnsi="Times New Roman" w:cs="Times New Roman"/>
          <w:sz w:val="24"/>
          <w:szCs w:val="24"/>
        </w:rPr>
        <w:t xml:space="preserve"> building capital for their members' marketing activities through various mechanisms, including knowledge sharing, networking, and collective advocacy.</w:t>
      </w:r>
      <w:r>
        <w:rPr>
          <w:rFonts w:ascii="Times New Roman" w:hAnsi="Times New Roman" w:cs="Times New Roman"/>
          <w:sz w:val="24"/>
          <w:szCs w:val="24"/>
        </w:rPr>
        <w:t xml:space="preserve"> </w:t>
      </w:r>
      <w:r w:rsidR="000A2CCA" w:rsidRPr="004636F0">
        <w:rPr>
          <w:rFonts w:ascii="Times New Roman" w:hAnsi="Times New Roman" w:cs="Times New Roman"/>
          <w:sz w:val="24"/>
          <w:szCs w:val="24"/>
        </w:rPr>
        <w:t xml:space="preserve">Training opportunities enhance members' marketing capabilities and contribute to their marketing capital (Lusky, 2017). Members of rural associations can experience increased sales through several mechanisms that leverage the collective power of the association. According to Nilsson (2019), through networking within the association, members can access new markets and customers. </w:t>
      </w:r>
    </w:p>
    <w:p w14:paraId="59834932" w14:textId="77777777" w:rsidR="000A2CCA" w:rsidRPr="001C7A68" w:rsidRDefault="000A2CCA" w:rsidP="000A2CCA">
      <w:pPr>
        <w:spacing w:line="240" w:lineRule="auto"/>
        <w:rPr>
          <w:rFonts w:ascii="Times New Roman" w:hAnsi="Times New Roman" w:cs="Times New Roman"/>
          <w:b/>
          <w:bCs/>
          <w:sz w:val="24"/>
          <w:szCs w:val="24"/>
        </w:rPr>
      </w:pPr>
      <w:r w:rsidRPr="001C7A68">
        <w:rPr>
          <w:rFonts w:ascii="Times New Roman" w:hAnsi="Times New Roman" w:cs="Times New Roman"/>
          <w:b/>
          <w:bCs/>
          <w:sz w:val="24"/>
          <w:szCs w:val="24"/>
        </w:rPr>
        <w:t xml:space="preserve">Table 4: Challenges faced by Rural Women in Marketing Cassava By-products in </w:t>
      </w:r>
      <w:proofErr w:type="spellStart"/>
      <w:r w:rsidRPr="001C7A68">
        <w:rPr>
          <w:rFonts w:ascii="Times New Roman" w:hAnsi="Times New Roman" w:cs="Times New Roman"/>
          <w:b/>
          <w:bCs/>
          <w:sz w:val="24"/>
          <w:szCs w:val="24"/>
        </w:rPr>
        <w:t>Oyigbo</w:t>
      </w:r>
      <w:proofErr w:type="spellEnd"/>
      <w:r w:rsidRPr="001C7A68">
        <w:rPr>
          <w:rFonts w:ascii="Times New Roman" w:hAnsi="Times New Roman" w:cs="Times New Roman"/>
          <w:b/>
          <w:bCs/>
          <w:sz w:val="24"/>
          <w:szCs w:val="24"/>
        </w:rPr>
        <w:t xml:space="preserve"> Local Government Area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1270"/>
        <w:gridCol w:w="1243"/>
        <w:gridCol w:w="1243"/>
        <w:gridCol w:w="1243"/>
        <w:gridCol w:w="972"/>
      </w:tblGrid>
      <w:tr w:rsidR="000A2CCA" w:rsidRPr="00BE2B89" w14:paraId="25B66561" w14:textId="77777777" w:rsidTr="00C632B5">
        <w:tc>
          <w:tcPr>
            <w:tcW w:w="4111" w:type="dxa"/>
            <w:tcBorders>
              <w:top w:val="single" w:sz="4" w:space="0" w:color="auto"/>
              <w:bottom w:val="single" w:sz="4" w:space="0" w:color="auto"/>
            </w:tcBorders>
          </w:tcPr>
          <w:p w14:paraId="1C9BDF6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Challenges</w:t>
            </w:r>
          </w:p>
        </w:tc>
        <w:tc>
          <w:tcPr>
            <w:tcW w:w="1276" w:type="dxa"/>
            <w:tcBorders>
              <w:top w:val="single" w:sz="4" w:space="0" w:color="auto"/>
              <w:bottom w:val="single" w:sz="4" w:space="0" w:color="auto"/>
            </w:tcBorders>
          </w:tcPr>
          <w:p w14:paraId="22D63CE6"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 xml:space="preserve">Not a </w:t>
            </w:r>
          </w:p>
          <w:p w14:paraId="0FEB0C2A"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090" w:type="dxa"/>
            <w:tcBorders>
              <w:top w:val="single" w:sz="4" w:space="0" w:color="auto"/>
              <w:bottom w:val="single" w:sz="4" w:space="0" w:color="auto"/>
            </w:tcBorders>
          </w:tcPr>
          <w:p w14:paraId="473E5B1C" w14:textId="77777777" w:rsidR="000A2CCA" w:rsidRDefault="000A2CCA" w:rsidP="004E3E54">
            <w:pPr>
              <w:rPr>
                <w:rFonts w:ascii="Times New Roman" w:hAnsi="Times New Roman" w:cs="Times New Roman"/>
                <w:b/>
                <w:bCs/>
                <w:sz w:val="24"/>
                <w:szCs w:val="24"/>
              </w:rPr>
            </w:pPr>
            <w:r>
              <w:rPr>
                <w:rFonts w:ascii="Times New Roman" w:hAnsi="Times New Roman" w:cs="Times New Roman"/>
                <w:b/>
                <w:bCs/>
                <w:sz w:val="24"/>
                <w:szCs w:val="24"/>
              </w:rPr>
              <w:t>Moderate</w:t>
            </w:r>
          </w:p>
          <w:p w14:paraId="3E3A0F53"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036" w:type="dxa"/>
            <w:tcBorders>
              <w:top w:val="single" w:sz="4" w:space="0" w:color="auto"/>
              <w:bottom w:val="single" w:sz="4" w:space="0" w:color="auto"/>
            </w:tcBorders>
          </w:tcPr>
          <w:p w14:paraId="546AA7F0"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1134" w:type="dxa"/>
            <w:tcBorders>
              <w:top w:val="single" w:sz="4" w:space="0" w:color="auto"/>
              <w:bottom w:val="single" w:sz="4" w:space="0" w:color="auto"/>
            </w:tcBorders>
          </w:tcPr>
          <w:p w14:paraId="1AB9724A"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Serious</w:t>
            </w:r>
          </w:p>
          <w:p w14:paraId="57623B0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Challenge</w:t>
            </w:r>
          </w:p>
        </w:tc>
        <w:tc>
          <w:tcPr>
            <w:tcW w:w="992" w:type="dxa"/>
            <w:tcBorders>
              <w:top w:val="single" w:sz="4" w:space="0" w:color="auto"/>
              <w:bottom w:val="single" w:sz="4" w:space="0" w:color="auto"/>
            </w:tcBorders>
          </w:tcPr>
          <w:p w14:paraId="6E7F5395"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Mean</w:t>
            </w:r>
          </w:p>
        </w:tc>
      </w:tr>
      <w:tr w:rsidR="000A2CCA" w:rsidRPr="00BE2B89" w14:paraId="16B01C39" w14:textId="77777777" w:rsidTr="00C632B5">
        <w:tc>
          <w:tcPr>
            <w:tcW w:w="4111" w:type="dxa"/>
            <w:tcBorders>
              <w:top w:val="single" w:sz="4" w:space="0" w:color="auto"/>
            </w:tcBorders>
          </w:tcPr>
          <w:p w14:paraId="615C03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Limited access to capital or credit</w:t>
            </w:r>
          </w:p>
        </w:tc>
        <w:tc>
          <w:tcPr>
            <w:tcW w:w="1276" w:type="dxa"/>
            <w:tcBorders>
              <w:top w:val="single" w:sz="4" w:space="0" w:color="auto"/>
            </w:tcBorders>
          </w:tcPr>
          <w:p w14:paraId="2202B16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90" w:type="dxa"/>
            <w:tcBorders>
              <w:top w:val="single" w:sz="4" w:space="0" w:color="auto"/>
            </w:tcBorders>
          </w:tcPr>
          <w:p w14:paraId="5C5C14A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28(31.1)</w:t>
            </w:r>
          </w:p>
        </w:tc>
        <w:tc>
          <w:tcPr>
            <w:tcW w:w="1036" w:type="dxa"/>
            <w:tcBorders>
              <w:top w:val="single" w:sz="4" w:space="0" w:color="auto"/>
            </w:tcBorders>
          </w:tcPr>
          <w:p w14:paraId="5390536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47(52.2)</w:t>
            </w:r>
          </w:p>
        </w:tc>
        <w:tc>
          <w:tcPr>
            <w:tcW w:w="1134" w:type="dxa"/>
            <w:tcBorders>
              <w:top w:val="single" w:sz="4" w:space="0" w:color="auto"/>
            </w:tcBorders>
          </w:tcPr>
          <w:p w14:paraId="62DBA9D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992" w:type="dxa"/>
            <w:tcBorders>
              <w:top w:val="single" w:sz="4" w:space="0" w:color="auto"/>
            </w:tcBorders>
          </w:tcPr>
          <w:p w14:paraId="200FBC1B"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2.72**</w:t>
            </w:r>
          </w:p>
        </w:tc>
      </w:tr>
      <w:tr w:rsidR="000A2CCA" w:rsidRPr="00BE2B89" w14:paraId="0660F52B" w14:textId="77777777" w:rsidTr="00C632B5">
        <w:tc>
          <w:tcPr>
            <w:tcW w:w="4111" w:type="dxa"/>
          </w:tcPr>
          <w:p w14:paraId="7D3763F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Quality packaging issues</w:t>
            </w:r>
          </w:p>
        </w:tc>
        <w:tc>
          <w:tcPr>
            <w:tcW w:w="1276" w:type="dxa"/>
          </w:tcPr>
          <w:p w14:paraId="5102C97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25(27.8)</w:t>
            </w:r>
          </w:p>
        </w:tc>
        <w:tc>
          <w:tcPr>
            <w:tcW w:w="1090" w:type="dxa"/>
          </w:tcPr>
          <w:p w14:paraId="72F849E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1036" w:type="dxa"/>
          </w:tcPr>
          <w:p w14:paraId="3A38E5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22(24.4)</w:t>
            </w:r>
          </w:p>
        </w:tc>
        <w:tc>
          <w:tcPr>
            <w:tcW w:w="1134" w:type="dxa"/>
          </w:tcPr>
          <w:p w14:paraId="33CB7E7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992" w:type="dxa"/>
          </w:tcPr>
          <w:p w14:paraId="20C0253A"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2.03*</w:t>
            </w:r>
          </w:p>
        </w:tc>
      </w:tr>
      <w:tr w:rsidR="000A2CCA" w:rsidRPr="00BE2B89" w14:paraId="2F9EF384" w14:textId="77777777" w:rsidTr="00C632B5">
        <w:tc>
          <w:tcPr>
            <w:tcW w:w="4111" w:type="dxa"/>
          </w:tcPr>
          <w:p w14:paraId="50AA36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Inadequate storage facilities</w:t>
            </w:r>
          </w:p>
        </w:tc>
        <w:tc>
          <w:tcPr>
            <w:tcW w:w="1276" w:type="dxa"/>
          </w:tcPr>
          <w:p w14:paraId="2D0B21A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90" w:type="dxa"/>
          </w:tcPr>
          <w:p w14:paraId="1F16FCE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24(26.7)</w:t>
            </w:r>
          </w:p>
        </w:tc>
        <w:tc>
          <w:tcPr>
            <w:tcW w:w="1036" w:type="dxa"/>
          </w:tcPr>
          <w:p w14:paraId="4FF0FFB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1134" w:type="dxa"/>
          </w:tcPr>
          <w:p w14:paraId="6B8EC22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12(13.3)</w:t>
            </w:r>
          </w:p>
        </w:tc>
        <w:tc>
          <w:tcPr>
            <w:tcW w:w="992" w:type="dxa"/>
          </w:tcPr>
          <w:p w14:paraId="5EBA641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2.56**</w:t>
            </w:r>
          </w:p>
        </w:tc>
      </w:tr>
      <w:tr w:rsidR="000A2CCA" w:rsidRPr="00BE2B89" w14:paraId="631D9950" w14:textId="77777777" w:rsidTr="00C632B5">
        <w:tc>
          <w:tcPr>
            <w:tcW w:w="4111" w:type="dxa"/>
          </w:tcPr>
          <w:p w14:paraId="7FF0E00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Poor state of the roads causing much loss on transit</w:t>
            </w:r>
          </w:p>
        </w:tc>
        <w:tc>
          <w:tcPr>
            <w:tcW w:w="1276" w:type="dxa"/>
          </w:tcPr>
          <w:p w14:paraId="56CF34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90" w:type="dxa"/>
          </w:tcPr>
          <w:p w14:paraId="661FCE2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36" w:type="dxa"/>
          </w:tcPr>
          <w:p w14:paraId="6D3397B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36(40.0)</w:t>
            </w:r>
          </w:p>
        </w:tc>
        <w:tc>
          <w:tcPr>
            <w:tcW w:w="1134" w:type="dxa"/>
          </w:tcPr>
          <w:p w14:paraId="6F50052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992" w:type="dxa"/>
          </w:tcPr>
          <w:p w14:paraId="6BE24929"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3.20**</w:t>
            </w:r>
          </w:p>
        </w:tc>
      </w:tr>
      <w:tr w:rsidR="000A2CCA" w:rsidRPr="00BE2B89" w14:paraId="7CEED943" w14:textId="77777777" w:rsidTr="00C632B5">
        <w:tc>
          <w:tcPr>
            <w:tcW w:w="4111" w:type="dxa"/>
          </w:tcPr>
          <w:p w14:paraId="018F6FC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lastRenderedPageBreak/>
              <w:t>Weather fluctuations altering marketing activities</w:t>
            </w:r>
          </w:p>
        </w:tc>
        <w:tc>
          <w:tcPr>
            <w:tcW w:w="1276" w:type="dxa"/>
          </w:tcPr>
          <w:p w14:paraId="76C0C7D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16(17.8)</w:t>
            </w:r>
          </w:p>
        </w:tc>
        <w:tc>
          <w:tcPr>
            <w:tcW w:w="1090" w:type="dxa"/>
          </w:tcPr>
          <w:p w14:paraId="5CC052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36" w:type="dxa"/>
          </w:tcPr>
          <w:p w14:paraId="592C254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22(24.4)</w:t>
            </w:r>
          </w:p>
        </w:tc>
        <w:tc>
          <w:tcPr>
            <w:tcW w:w="1134" w:type="dxa"/>
          </w:tcPr>
          <w:p w14:paraId="0D9EA26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8(8.9)</w:t>
            </w:r>
          </w:p>
        </w:tc>
        <w:tc>
          <w:tcPr>
            <w:tcW w:w="992" w:type="dxa"/>
          </w:tcPr>
          <w:p w14:paraId="19CA320D"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2.24*</w:t>
            </w:r>
          </w:p>
        </w:tc>
      </w:tr>
      <w:tr w:rsidR="000A2CCA" w:rsidRPr="00BE2B89" w14:paraId="59B6D48F" w14:textId="77777777" w:rsidTr="00C632B5">
        <w:tc>
          <w:tcPr>
            <w:tcW w:w="4111" w:type="dxa"/>
          </w:tcPr>
          <w:p w14:paraId="7211D6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Lack of access to marketing information</w:t>
            </w:r>
          </w:p>
        </w:tc>
        <w:tc>
          <w:tcPr>
            <w:tcW w:w="1276" w:type="dxa"/>
          </w:tcPr>
          <w:p w14:paraId="3160B8C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90" w:type="dxa"/>
          </w:tcPr>
          <w:p w14:paraId="669CED1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48(53.3)</w:t>
            </w:r>
          </w:p>
        </w:tc>
        <w:tc>
          <w:tcPr>
            <w:tcW w:w="1036" w:type="dxa"/>
          </w:tcPr>
          <w:p w14:paraId="2D3FE2B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28(31.1)</w:t>
            </w:r>
          </w:p>
        </w:tc>
        <w:tc>
          <w:tcPr>
            <w:tcW w:w="1134" w:type="dxa"/>
          </w:tcPr>
          <w:p w14:paraId="06EA81F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992" w:type="dxa"/>
          </w:tcPr>
          <w:p w14:paraId="6D89C77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2.26*</w:t>
            </w:r>
          </w:p>
        </w:tc>
      </w:tr>
      <w:tr w:rsidR="000A2CCA" w:rsidRPr="00BE2B89" w14:paraId="42ABB2CE" w14:textId="77777777" w:rsidTr="00C632B5">
        <w:tc>
          <w:tcPr>
            <w:tcW w:w="4111" w:type="dxa"/>
          </w:tcPr>
          <w:p w14:paraId="56055D2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High cost of transportation</w:t>
            </w:r>
          </w:p>
        </w:tc>
        <w:tc>
          <w:tcPr>
            <w:tcW w:w="1276" w:type="dxa"/>
          </w:tcPr>
          <w:p w14:paraId="26D4380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3(3.3)</w:t>
            </w:r>
          </w:p>
        </w:tc>
        <w:tc>
          <w:tcPr>
            <w:tcW w:w="1090" w:type="dxa"/>
          </w:tcPr>
          <w:p w14:paraId="3677271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36" w:type="dxa"/>
          </w:tcPr>
          <w:p w14:paraId="142435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36(40.0)</w:t>
            </w:r>
          </w:p>
        </w:tc>
        <w:tc>
          <w:tcPr>
            <w:tcW w:w="1134" w:type="dxa"/>
          </w:tcPr>
          <w:p w14:paraId="4C28A23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40(44.4)</w:t>
            </w:r>
          </w:p>
        </w:tc>
        <w:tc>
          <w:tcPr>
            <w:tcW w:w="992" w:type="dxa"/>
          </w:tcPr>
          <w:p w14:paraId="4DE4194E"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3.26**</w:t>
            </w:r>
          </w:p>
        </w:tc>
      </w:tr>
      <w:tr w:rsidR="000A2CCA" w:rsidRPr="00BE2B89" w14:paraId="65AE18F3" w14:textId="77777777" w:rsidTr="00C632B5">
        <w:tc>
          <w:tcPr>
            <w:tcW w:w="4111" w:type="dxa"/>
          </w:tcPr>
          <w:p w14:paraId="4FF7712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Lack of improved technology</w:t>
            </w:r>
          </w:p>
        </w:tc>
        <w:tc>
          <w:tcPr>
            <w:tcW w:w="1276" w:type="dxa"/>
          </w:tcPr>
          <w:p w14:paraId="62BC1F8F"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10(11.1)</w:t>
            </w:r>
          </w:p>
        </w:tc>
        <w:tc>
          <w:tcPr>
            <w:tcW w:w="1090" w:type="dxa"/>
          </w:tcPr>
          <w:p w14:paraId="6613949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44(48.9)</w:t>
            </w:r>
          </w:p>
        </w:tc>
        <w:tc>
          <w:tcPr>
            <w:tcW w:w="1036" w:type="dxa"/>
          </w:tcPr>
          <w:p w14:paraId="1838C81E"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25(27.8)</w:t>
            </w:r>
          </w:p>
        </w:tc>
        <w:tc>
          <w:tcPr>
            <w:tcW w:w="1134" w:type="dxa"/>
          </w:tcPr>
          <w:p w14:paraId="5561D72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992" w:type="dxa"/>
          </w:tcPr>
          <w:p w14:paraId="2587CC1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2.41*</w:t>
            </w:r>
          </w:p>
        </w:tc>
      </w:tr>
      <w:tr w:rsidR="000A2CCA" w:rsidRPr="00BE2B89" w14:paraId="7CC39D1B" w14:textId="77777777" w:rsidTr="00C632B5">
        <w:tc>
          <w:tcPr>
            <w:tcW w:w="4111" w:type="dxa"/>
          </w:tcPr>
          <w:p w14:paraId="630006C1"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Inadequate processing facilities</w:t>
            </w:r>
          </w:p>
        </w:tc>
        <w:tc>
          <w:tcPr>
            <w:tcW w:w="1276" w:type="dxa"/>
          </w:tcPr>
          <w:p w14:paraId="13100A3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19(21.1)</w:t>
            </w:r>
          </w:p>
        </w:tc>
        <w:tc>
          <w:tcPr>
            <w:tcW w:w="1090" w:type="dxa"/>
          </w:tcPr>
          <w:p w14:paraId="696462E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036" w:type="dxa"/>
          </w:tcPr>
          <w:p w14:paraId="4B3314F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21(23.3)</w:t>
            </w:r>
          </w:p>
        </w:tc>
        <w:tc>
          <w:tcPr>
            <w:tcW w:w="1134" w:type="dxa"/>
          </w:tcPr>
          <w:p w14:paraId="01B8AB9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992" w:type="dxa"/>
          </w:tcPr>
          <w:p w14:paraId="249B817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2.13*</w:t>
            </w:r>
          </w:p>
        </w:tc>
      </w:tr>
      <w:tr w:rsidR="000A2CCA" w:rsidRPr="00BE2B89" w14:paraId="697686A4" w14:textId="77777777" w:rsidTr="00C632B5">
        <w:tc>
          <w:tcPr>
            <w:tcW w:w="4111" w:type="dxa"/>
          </w:tcPr>
          <w:p w14:paraId="776F1FF3"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Theft</w:t>
            </w:r>
          </w:p>
        </w:tc>
        <w:tc>
          <w:tcPr>
            <w:tcW w:w="1276" w:type="dxa"/>
          </w:tcPr>
          <w:p w14:paraId="7D2992F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14(15.6)</w:t>
            </w:r>
          </w:p>
        </w:tc>
        <w:tc>
          <w:tcPr>
            <w:tcW w:w="1090" w:type="dxa"/>
          </w:tcPr>
          <w:p w14:paraId="3EF7873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41(45.6)</w:t>
            </w:r>
          </w:p>
        </w:tc>
        <w:tc>
          <w:tcPr>
            <w:tcW w:w="1036" w:type="dxa"/>
          </w:tcPr>
          <w:p w14:paraId="390B041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29(32.2)</w:t>
            </w:r>
          </w:p>
        </w:tc>
        <w:tc>
          <w:tcPr>
            <w:tcW w:w="1134" w:type="dxa"/>
          </w:tcPr>
          <w:p w14:paraId="76A918F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6(6.7)</w:t>
            </w:r>
          </w:p>
        </w:tc>
        <w:tc>
          <w:tcPr>
            <w:tcW w:w="992" w:type="dxa"/>
          </w:tcPr>
          <w:p w14:paraId="50305696"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2.30*</w:t>
            </w:r>
          </w:p>
        </w:tc>
      </w:tr>
      <w:tr w:rsidR="000A2CCA" w:rsidRPr="00BE2B89" w14:paraId="164937A0" w14:textId="77777777" w:rsidTr="00C632B5">
        <w:tc>
          <w:tcPr>
            <w:tcW w:w="4111" w:type="dxa"/>
          </w:tcPr>
          <w:p w14:paraId="03182CB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High cost of processing implements</w:t>
            </w:r>
          </w:p>
        </w:tc>
        <w:tc>
          <w:tcPr>
            <w:tcW w:w="1276" w:type="dxa"/>
          </w:tcPr>
          <w:p w14:paraId="5178ABAB"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15(16.2)</w:t>
            </w:r>
          </w:p>
        </w:tc>
        <w:tc>
          <w:tcPr>
            <w:tcW w:w="1090" w:type="dxa"/>
          </w:tcPr>
          <w:p w14:paraId="1D5E9FA2"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48(53.3)</w:t>
            </w:r>
          </w:p>
        </w:tc>
        <w:tc>
          <w:tcPr>
            <w:tcW w:w="1036" w:type="dxa"/>
          </w:tcPr>
          <w:p w14:paraId="521ED28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18(20.0)</w:t>
            </w:r>
          </w:p>
        </w:tc>
        <w:tc>
          <w:tcPr>
            <w:tcW w:w="1134" w:type="dxa"/>
          </w:tcPr>
          <w:p w14:paraId="037F8C98"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9(10.0)</w:t>
            </w:r>
          </w:p>
        </w:tc>
        <w:tc>
          <w:tcPr>
            <w:tcW w:w="992" w:type="dxa"/>
          </w:tcPr>
          <w:p w14:paraId="4F4146E2"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2.23*</w:t>
            </w:r>
          </w:p>
        </w:tc>
      </w:tr>
      <w:tr w:rsidR="000A2CCA" w:rsidRPr="00BE2B89" w14:paraId="35419E52" w14:textId="77777777" w:rsidTr="00C632B5">
        <w:tc>
          <w:tcPr>
            <w:tcW w:w="4111" w:type="dxa"/>
          </w:tcPr>
          <w:p w14:paraId="11E7C1B4"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Excessive revenue collection from tax force</w:t>
            </w:r>
          </w:p>
        </w:tc>
        <w:tc>
          <w:tcPr>
            <w:tcW w:w="1276" w:type="dxa"/>
          </w:tcPr>
          <w:p w14:paraId="02FEE24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11(12.2)</w:t>
            </w:r>
          </w:p>
        </w:tc>
        <w:tc>
          <w:tcPr>
            <w:tcW w:w="1090" w:type="dxa"/>
          </w:tcPr>
          <w:p w14:paraId="073C312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32(35.6)</w:t>
            </w:r>
          </w:p>
        </w:tc>
        <w:tc>
          <w:tcPr>
            <w:tcW w:w="1036" w:type="dxa"/>
          </w:tcPr>
          <w:p w14:paraId="2B36CA8A"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45(50.0)</w:t>
            </w:r>
          </w:p>
        </w:tc>
        <w:tc>
          <w:tcPr>
            <w:tcW w:w="1134" w:type="dxa"/>
          </w:tcPr>
          <w:p w14:paraId="7004D607"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2(2.2)</w:t>
            </w:r>
          </w:p>
        </w:tc>
        <w:tc>
          <w:tcPr>
            <w:tcW w:w="992" w:type="dxa"/>
          </w:tcPr>
          <w:p w14:paraId="0493CD8F"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2.42*</w:t>
            </w:r>
          </w:p>
        </w:tc>
      </w:tr>
      <w:tr w:rsidR="000A2CCA" w:rsidRPr="00BE2B89" w14:paraId="61A89B59" w14:textId="77777777" w:rsidTr="00C632B5">
        <w:tc>
          <w:tcPr>
            <w:tcW w:w="4111" w:type="dxa"/>
          </w:tcPr>
          <w:p w14:paraId="3163928C"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Exorbitant dues by market association</w:t>
            </w:r>
            <w:r>
              <w:rPr>
                <w:rFonts w:ascii="Times New Roman" w:hAnsi="Times New Roman" w:cs="Times New Roman"/>
                <w:sz w:val="24"/>
                <w:szCs w:val="24"/>
              </w:rPr>
              <w:t>s</w:t>
            </w:r>
          </w:p>
        </w:tc>
        <w:tc>
          <w:tcPr>
            <w:tcW w:w="1276" w:type="dxa"/>
          </w:tcPr>
          <w:p w14:paraId="53F9C7C5"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4(4.4)</w:t>
            </w:r>
          </w:p>
        </w:tc>
        <w:tc>
          <w:tcPr>
            <w:tcW w:w="1090" w:type="dxa"/>
          </w:tcPr>
          <w:p w14:paraId="3071B246"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32(35.6)</w:t>
            </w:r>
          </w:p>
        </w:tc>
        <w:tc>
          <w:tcPr>
            <w:tcW w:w="1036" w:type="dxa"/>
          </w:tcPr>
          <w:p w14:paraId="14D0FBE0"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49(54.4)</w:t>
            </w:r>
          </w:p>
        </w:tc>
        <w:tc>
          <w:tcPr>
            <w:tcW w:w="1134" w:type="dxa"/>
          </w:tcPr>
          <w:p w14:paraId="305B8F0D" w14:textId="77777777" w:rsidR="000A2CCA" w:rsidRPr="00BE2B89" w:rsidRDefault="000A2CCA" w:rsidP="004E3E54">
            <w:pPr>
              <w:rPr>
                <w:rFonts w:ascii="Times New Roman" w:hAnsi="Times New Roman" w:cs="Times New Roman"/>
                <w:sz w:val="24"/>
                <w:szCs w:val="24"/>
              </w:rPr>
            </w:pPr>
            <w:r w:rsidRPr="00BE2B89">
              <w:rPr>
                <w:rFonts w:ascii="Times New Roman" w:hAnsi="Times New Roman" w:cs="Times New Roman"/>
                <w:sz w:val="24"/>
                <w:szCs w:val="24"/>
              </w:rPr>
              <w:t>5(5.6)</w:t>
            </w:r>
          </w:p>
        </w:tc>
        <w:tc>
          <w:tcPr>
            <w:tcW w:w="992" w:type="dxa"/>
          </w:tcPr>
          <w:p w14:paraId="438BB4EC" w14:textId="77777777" w:rsidR="000A2CCA" w:rsidRPr="00BE2B89" w:rsidRDefault="000A2CCA" w:rsidP="004E3E54">
            <w:pPr>
              <w:rPr>
                <w:rFonts w:ascii="Times New Roman" w:hAnsi="Times New Roman" w:cs="Times New Roman"/>
                <w:sz w:val="24"/>
                <w:szCs w:val="24"/>
              </w:rPr>
            </w:pPr>
            <w:r>
              <w:rPr>
                <w:rFonts w:ascii="Times New Roman" w:hAnsi="Times New Roman" w:cs="Times New Roman"/>
                <w:sz w:val="24"/>
                <w:szCs w:val="24"/>
              </w:rPr>
              <w:t>2.61**</w:t>
            </w:r>
          </w:p>
        </w:tc>
      </w:tr>
      <w:tr w:rsidR="000A2CCA" w:rsidRPr="00BE2B89" w14:paraId="581846B2" w14:textId="77777777" w:rsidTr="00C632B5">
        <w:tc>
          <w:tcPr>
            <w:tcW w:w="4111" w:type="dxa"/>
            <w:tcBorders>
              <w:bottom w:val="single" w:sz="4" w:space="0" w:color="auto"/>
            </w:tcBorders>
          </w:tcPr>
          <w:p w14:paraId="1C5C8877" w14:textId="77777777" w:rsidR="000A2CCA" w:rsidRPr="0058127C" w:rsidRDefault="000A2CCA" w:rsidP="004E3E54">
            <w:pPr>
              <w:rPr>
                <w:rFonts w:ascii="Times New Roman" w:hAnsi="Times New Roman" w:cs="Times New Roman"/>
                <w:b/>
                <w:bCs/>
                <w:sz w:val="24"/>
                <w:szCs w:val="24"/>
              </w:rPr>
            </w:pPr>
            <w:r w:rsidRPr="0058127C">
              <w:rPr>
                <w:rFonts w:ascii="Times New Roman" w:hAnsi="Times New Roman" w:cs="Times New Roman"/>
                <w:b/>
                <w:bCs/>
                <w:sz w:val="24"/>
                <w:szCs w:val="24"/>
              </w:rPr>
              <w:t>Grand Mean</w:t>
            </w:r>
          </w:p>
        </w:tc>
        <w:tc>
          <w:tcPr>
            <w:tcW w:w="1276" w:type="dxa"/>
            <w:tcBorders>
              <w:bottom w:val="single" w:sz="4" w:space="0" w:color="auto"/>
            </w:tcBorders>
          </w:tcPr>
          <w:p w14:paraId="24EBFC9F" w14:textId="77777777" w:rsidR="000A2CCA" w:rsidRPr="00BE2B89" w:rsidRDefault="000A2CCA" w:rsidP="004E3E54">
            <w:pPr>
              <w:rPr>
                <w:rFonts w:ascii="Times New Roman" w:hAnsi="Times New Roman" w:cs="Times New Roman"/>
                <w:sz w:val="24"/>
                <w:szCs w:val="24"/>
              </w:rPr>
            </w:pPr>
          </w:p>
        </w:tc>
        <w:tc>
          <w:tcPr>
            <w:tcW w:w="1090" w:type="dxa"/>
            <w:tcBorders>
              <w:bottom w:val="single" w:sz="4" w:space="0" w:color="auto"/>
            </w:tcBorders>
          </w:tcPr>
          <w:p w14:paraId="0C472CDE" w14:textId="77777777" w:rsidR="000A2CCA" w:rsidRPr="00BE2B89" w:rsidRDefault="000A2CCA" w:rsidP="004E3E54">
            <w:pPr>
              <w:rPr>
                <w:rFonts w:ascii="Times New Roman" w:hAnsi="Times New Roman" w:cs="Times New Roman"/>
                <w:sz w:val="24"/>
                <w:szCs w:val="24"/>
              </w:rPr>
            </w:pPr>
          </w:p>
        </w:tc>
        <w:tc>
          <w:tcPr>
            <w:tcW w:w="1036" w:type="dxa"/>
            <w:tcBorders>
              <w:bottom w:val="single" w:sz="4" w:space="0" w:color="auto"/>
            </w:tcBorders>
          </w:tcPr>
          <w:p w14:paraId="2190F09B" w14:textId="77777777" w:rsidR="000A2CCA" w:rsidRPr="00BE2B89" w:rsidRDefault="000A2CCA" w:rsidP="004E3E54">
            <w:pPr>
              <w:rPr>
                <w:rFonts w:ascii="Times New Roman" w:hAnsi="Times New Roman" w:cs="Times New Roman"/>
                <w:sz w:val="24"/>
                <w:szCs w:val="24"/>
              </w:rPr>
            </w:pPr>
          </w:p>
        </w:tc>
        <w:tc>
          <w:tcPr>
            <w:tcW w:w="1134" w:type="dxa"/>
            <w:tcBorders>
              <w:bottom w:val="single" w:sz="4" w:space="0" w:color="auto"/>
            </w:tcBorders>
          </w:tcPr>
          <w:p w14:paraId="506B2760" w14:textId="77777777" w:rsidR="000A2CCA" w:rsidRPr="00B37E1C" w:rsidRDefault="000A2CCA" w:rsidP="004E3E54">
            <w:pPr>
              <w:rPr>
                <w:rFonts w:ascii="Times New Roman" w:hAnsi="Times New Roman" w:cs="Times New Roman"/>
                <w:b/>
                <w:bCs/>
                <w:sz w:val="24"/>
                <w:szCs w:val="24"/>
              </w:rPr>
            </w:pPr>
          </w:p>
        </w:tc>
        <w:tc>
          <w:tcPr>
            <w:tcW w:w="992" w:type="dxa"/>
            <w:tcBorders>
              <w:bottom w:val="single" w:sz="4" w:space="0" w:color="auto"/>
            </w:tcBorders>
          </w:tcPr>
          <w:p w14:paraId="39D26923" w14:textId="77777777" w:rsidR="000A2CCA" w:rsidRPr="004C6331" w:rsidRDefault="000A2CCA" w:rsidP="004E3E54">
            <w:pPr>
              <w:rPr>
                <w:rFonts w:ascii="Times New Roman" w:hAnsi="Times New Roman" w:cs="Times New Roman"/>
                <w:b/>
                <w:bCs/>
                <w:sz w:val="24"/>
                <w:szCs w:val="24"/>
              </w:rPr>
            </w:pPr>
            <w:r w:rsidRPr="004C6331">
              <w:rPr>
                <w:rFonts w:ascii="Times New Roman" w:hAnsi="Times New Roman" w:cs="Times New Roman"/>
                <w:b/>
                <w:bCs/>
                <w:sz w:val="24"/>
                <w:szCs w:val="24"/>
              </w:rPr>
              <w:t>2.5</w:t>
            </w:r>
          </w:p>
        </w:tc>
      </w:tr>
    </w:tbl>
    <w:p w14:paraId="365CF27B" w14:textId="77777777" w:rsidR="000A2CCA" w:rsidRDefault="000A2CCA" w:rsidP="000A2CCA">
      <w:pPr>
        <w:tabs>
          <w:tab w:val="left" w:pos="3435"/>
        </w:tabs>
        <w:spacing w:line="240" w:lineRule="auto"/>
        <w:rPr>
          <w:rFonts w:ascii="Times New Roman" w:hAnsi="Times New Roman" w:cs="Times New Roman"/>
          <w:b/>
          <w:sz w:val="24"/>
          <w:szCs w:val="24"/>
        </w:rPr>
      </w:pPr>
      <w:r w:rsidRPr="00603046">
        <w:rPr>
          <w:rFonts w:ascii="Times New Roman" w:hAnsi="Times New Roman" w:cs="Times New Roman"/>
          <w:b/>
          <w:sz w:val="24"/>
          <w:szCs w:val="24"/>
        </w:rPr>
        <w:t>Source: Field survey 2023</w:t>
      </w:r>
      <w:r>
        <w:rPr>
          <w:rFonts w:ascii="Times New Roman" w:hAnsi="Times New Roman" w:cs="Times New Roman"/>
          <w:b/>
          <w:sz w:val="24"/>
          <w:szCs w:val="24"/>
        </w:rPr>
        <w:t>; **Challenge, *Not a challenge</w:t>
      </w:r>
      <w:r w:rsidRPr="00603046">
        <w:rPr>
          <w:rFonts w:ascii="Times New Roman" w:hAnsi="Times New Roman" w:cs="Times New Roman"/>
          <w:b/>
          <w:sz w:val="24"/>
          <w:szCs w:val="24"/>
        </w:rPr>
        <w:tab/>
      </w:r>
    </w:p>
    <w:p w14:paraId="26CF2E07" w14:textId="77777777" w:rsidR="00DB7AA0" w:rsidRDefault="00DB7AA0" w:rsidP="00DB7AA0">
      <w:pPr>
        <w:spacing w:line="480" w:lineRule="auto"/>
        <w:jc w:val="both"/>
        <w:rPr>
          <w:rFonts w:ascii="Times New Roman" w:hAnsi="Times New Roman" w:cs="Times New Roman"/>
          <w:b/>
          <w:sz w:val="24"/>
          <w:szCs w:val="24"/>
        </w:rPr>
      </w:pPr>
      <w:r w:rsidRPr="00DC6E4A">
        <w:rPr>
          <w:rFonts w:ascii="Times New Roman" w:hAnsi="Times New Roman" w:cs="Times New Roman"/>
          <w:b/>
          <w:sz w:val="24"/>
          <w:szCs w:val="24"/>
        </w:rPr>
        <w:t xml:space="preserve">Challenges </w:t>
      </w:r>
      <w:bookmarkStart w:id="2" w:name="_Hlk199683877"/>
      <w:r w:rsidR="00A44DF9" w:rsidRPr="00DC6E4A">
        <w:rPr>
          <w:rFonts w:ascii="Times New Roman" w:hAnsi="Times New Roman" w:cs="Times New Roman"/>
          <w:b/>
          <w:sz w:val="24"/>
          <w:szCs w:val="24"/>
        </w:rPr>
        <w:t xml:space="preserve">faced </w:t>
      </w:r>
      <w:bookmarkStart w:id="3" w:name="_Hlk151105811"/>
      <w:r w:rsidR="00A44DF9" w:rsidRPr="00DC6E4A">
        <w:rPr>
          <w:rFonts w:ascii="Times New Roman" w:hAnsi="Times New Roman" w:cs="Times New Roman"/>
          <w:b/>
          <w:sz w:val="24"/>
          <w:szCs w:val="24"/>
        </w:rPr>
        <w:t xml:space="preserve">by rural women in marketing cassava by-products </w:t>
      </w:r>
      <w:bookmarkEnd w:id="3"/>
    </w:p>
    <w:bookmarkEnd w:id="2"/>
    <w:p w14:paraId="7525981C" w14:textId="77777777" w:rsidR="00DB7AA0" w:rsidRDefault="00DB7AA0" w:rsidP="00DB7A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here show the challenges faced by rural women in marketing cassava by-products in </w:t>
      </w:r>
      <w:proofErr w:type="spellStart"/>
      <w:r>
        <w:rPr>
          <w:rFonts w:ascii="Times New Roman" w:hAnsi="Times New Roman" w:cs="Times New Roman"/>
          <w:sz w:val="24"/>
          <w:szCs w:val="24"/>
        </w:rPr>
        <w:t>Oyigbo</w:t>
      </w:r>
      <w:proofErr w:type="spellEnd"/>
      <w:r>
        <w:rPr>
          <w:rFonts w:ascii="Times New Roman" w:hAnsi="Times New Roman" w:cs="Times New Roman"/>
          <w:sz w:val="24"/>
          <w:szCs w:val="24"/>
        </w:rPr>
        <w:t xml:space="preserve"> local government area, Rivers state. Specifically, the respondents indicated that they do face the following challenges: </w:t>
      </w:r>
      <w:bookmarkStart w:id="4" w:name="_Hlk199683806"/>
      <w:r>
        <w:rPr>
          <w:rFonts w:ascii="Times New Roman" w:hAnsi="Times New Roman" w:cs="Times New Roman"/>
          <w:sz w:val="24"/>
          <w:szCs w:val="24"/>
        </w:rPr>
        <w:t xml:space="preserve">High cost of transportation (M = 3.26); Poor state of the roads causing much loss on transit (M = 3.20); Limited access to capital or credit (M = 2.72); Exorbitant dues by market association (M = 2.61) and Inadequate storage facilities (M = 2.56). </w:t>
      </w:r>
      <w:bookmarkEnd w:id="4"/>
      <w:r>
        <w:rPr>
          <w:rFonts w:ascii="Times New Roman" w:hAnsi="Times New Roman" w:cs="Times New Roman"/>
          <w:sz w:val="24"/>
          <w:szCs w:val="24"/>
        </w:rPr>
        <w:t xml:space="preserve">From the results presented, it shows that high cost of transportation and poor state of the roads causing much loss on transit has the highest mean score indicating that these are the most faced challenges by the respondents. </w:t>
      </w:r>
      <w:r w:rsidRPr="00B949B1">
        <w:rPr>
          <w:rFonts w:ascii="Times New Roman" w:hAnsi="Times New Roman" w:cs="Times New Roman"/>
          <w:sz w:val="24"/>
          <w:szCs w:val="24"/>
        </w:rPr>
        <w:t xml:space="preserve">Ajayi &amp; </w:t>
      </w:r>
      <w:proofErr w:type="spellStart"/>
      <w:r w:rsidRPr="00B949B1">
        <w:rPr>
          <w:rFonts w:ascii="Times New Roman" w:hAnsi="Times New Roman" w:cs="Times New Roman"/>
          <w:sz w:val="24"/>
          <w:szCs w:val="24"/>
        </w:rPr>
        <w:t>Ademiluyi</w:t>
      </w:r>
      <w:proofErr w:type="spellEnd"/>
      <w:r w:rsidRPr="00B949B1">
        <w:rPr>
          <w:rFonts w:ascii="Times New Roman" w:hAnsi="Times New Roman" w:cs="Times New Roman"/>
          <w:sz w:val="24"/>
          <w:szCs w:val="24"/>
        </w:rPr>
        <w:t>, (2018) noted that inefficient transportation systems and traffic congestion in major places result in longer transit times and higher operational costs for marketers.</w:t>
      </w:r>
      <w:r w:rsidR="006E157E">
        <w:rPr>
          <w:rFonts w:ascii="Times New Roman" w:hAnsi="Times New Roman" w:cs="Times New Roman"/>
          <w:sz w:val="24"/>
          <w:szCs w:val="24"/>
        </w:rPr>
        <w:t xml:space="preserve"> They also, pointed</w:t>
      </w:r>
      <w:r w:rsidRPr="00B949B1">
        <w:rPr>
          <w:rFonts w:ascii="Times New Roman" w:hAnsi="Times New Roman" w:cs="Times New Roman"/>
          <w:sz w:val="24"/>
          <w:szCs w:val="24"/>
        </w:rPr>
        <w:t xml:space="preserve"> that the state of roads places a heavy burden on vehicle maintenance</w:t>
      </w:r>
      <w:r w:rsidR="006E157E">
        <w:rPr>
          <w:rFonts w:ascii="Times New Roman" w:hAnsi="Times New Roman" w:cs="Times New Roman"/>
          <w:sz w:val="24"/>
          <w:szCs w:val="24"/>
        </w:rPr>
        <w:t xml:space="preserve"> (</w:t>
      </w:r>
      <w:r w:rsidR="006E157E" w:rsidRPr="00B949B1">
        <w:rPr>
          <w:rFonts w:ascii="Times New Roman" w:hAnsi="Times New Roman" w:cs="Times New Roman"/>
          <w:sz w:val="24"/>
          <w:szCs w:val="24"/>
        </w:rPr>
        <w:t xml:space="preserve">Ajayi &amp; </w:t>
      </w:r>
      <w:proofErr w:type="spellStart"/>
      <w:r w:rsidR="006E157E" w:rsidRPr="00B949B1">
        <w:rPr>
          <w:rFonts w:ascii="Times New Roman" w:hAnsi="Times New Roman" w:cs="Times New Roman"/>
          <w:sz w:val="24"/>
          <w:szCs w:val="24"/>
        </w:rPr>
        <w:t>Ademiluyi</w:t>
      </w:r>
      <w:proofErr w:type="spellEnd"/>
      <w:r w:rsidR="006E157E" w:rsidRPr="00B949B1">
        <w:rPr>
          <w:rFonts w:ascii="Times New Roman" w:hAnsi="Times New Roman" w:cs="Times New Roman"/>
          <w:sz w:val="24"/>
          <w:szCs w:val="24"/>
        </w:rPr>
        <w:t xml:space="preserve">, </w:t>
      </w:r>
      <w:r w:rsidR="006E157E">
        <w:rPr>
          <w:rFonts w:ascii="Times New Roman" w:hAnsi="Times New Roman" w:cs="Times New Roman"/>
          <w:sz w:val="24"/>
          <w:szCs w:val="24"/>
        </w:rPr>
        <w:t>2</w:t>
      </w:r>
      <w:r w:rsidR="006E157E" w:rsidRPr="00B949B1">
        <w:rPr>
          <w:rFonts w:ascii="Times New Roman" w:hAnsi="Times New Roman" w:cs="Times New Roman"/>
          <w:sz w:val="24"/>
          <w:szCs w:val="24"/>
        </w:rPr>
        <w:t>018)</w:t>
      </w:r>
      <w:r w:rsidRPr="00B949B1">
        <w:rPr>
          <w:rFonts w:ascii="Times New Roman" w:hAnsi="Times New Roman" w:cs="Times New Roman"/>
          <w:sz w:val="24"/>
          <w:szCs w:val="24"/>
        </w:rPr>
        <w:t xml:space="preserve">. </w:t>
      </w:r>
      <w:r w:rsidR="006E157E">
        <w:rPr>
          <w:rFonts w:ascii="Times New Roman" w:hAnsi="Times New Roman" w:cs="Times New Roman"/>
          <w:sz w:val="24"/>
          <w:szCs w:val="24"/>
        </w:rPr>
        <w:t>Thus, m</w:t>
      </w:r>
      <w:r w:rsidRPr="00B949B1">
        <w:rPr>
          <w:rFonts w:ascii="Times New Roman" w:hAnsi="Times New Roman" w:cs="Times New Roman"/>
          <w:sz w:val="24"/>
          <w:szCs w:val="24"/>
        </w:rPr>
        <w:t>arketers spend more on transportation due to vehicle repairs and maintenance which is caused by the wear and tear caused by rough road conditions</w:t>
      </w:r>
      <w:r w:rsidR="006E157E">
        <w:rPr>
          <w:rFonts w:ascii="Times New Roman" w:hAnsi="Times New Roman" w:cs="Times New Roman"/>
          <w:sz w:val="24"/>
          <w:szCs w:val="24"/>
        </w:rPr>
        <w:t xml:space="preserve">. </w:t>
      </w:r>
      <w:r w:rsidR="006E157E" w:rsidRPr="00B949B1">
        <w:rPr>
          <w:rFonts w:ascii="Times New Roman" w:hAnsi="Times New Roman" w:cs="Times New Roman"/>
          <w:sz w:val="24"/>
          <w:szCs w:val="24"/>
        </w:rPr>
        <w:t xml:space="preserve">Limited access to capital or credit is a significant challenge faced by marketers in Nigeria, particularly small and medium-sized enterprises (SMEs). According to Ishola (2019), many marketers, </w:t>
      </w:r>
      <w:r w:rsidR="006E157E" w:rsidRPr="00B949B1">
        <w:rPr>
          <w:rFonts w:ascii="Times New Roman" w:hAnsi="Times New Roman" w:cs="Times New Roman"/>
          <w:sz w:val="24"/>
          <w:szCs w:val="24"/>
        </w:rPr>
        <w:lastRenderedPageBreak/>
        <w:t xml:space="preserve">especially those in rural or underserved areas, face financial exclusion, making it difficult to access formal financial services. </w:t>
      </w:r>
    </w:p>
    <w:p w14:paraId="3E4954A5" w14:textId="77777777" w:rsidR="000A2CCA" w:rsidRPr="000B17FA" w:rsidRDefault="000A2CCA" w:rsidP="000A2CC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CONCLUSION </w:t>
      </w:r>
    </w:p>
    <w:p w14:paraId="0240FE4D" w14:textId="0D272A98" w:rsidR="00390FA0" w:rsidRDefault="000A2CCA" w:rsidP="000A2C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rural women associations </w:t>
      </w:r>
      <w:proofErr w:type="gramStart"/>
      <w:r>
        <w:rPr>
          <w:rFonts w:ascii="Times New Roman" w:hAnsi="Times New Roman" w:cs="Times New Roman"/>
          <w:sz w:val="24"/>
          <w:szCs w:val="24"/>
        </w:rPr>
        <w:t>impacts</w:t>
      </w:r>
      <w:proofErr w:type="gramEnd"/>
      <w:r>
        <w:rPr>
          <w:rFonts w:ascii="Times New Roman" w:hAnsi="Times New Roman" w:cs="Times New Roman"/>
          <w:sz w:val="24"/>
          <w:szCs w:val="24"/>
        </w:rPr>
        <w:t xml:space="preserve"> marketing of cassava byproducts in the study area. The effects of these rural women associations include, connecting members to buyers from within and outside their immediate environment, helping their members to make more sales, helping their members to access marketing information easily, helping their members to access credit facilities to boost their marketing activities, to learn of available marketing opportunities, helping them to access training opportunities, connecting to other marketers outside their community, helps to reduce conflict among cassava byproducts sellers, building capital for their members for their marketing activities through daily/weekly/monthly contribution.</w:t>
      </w:r>
    </w:p>
    <w:p w14:paraId="3299D319" w14:textId="77777777" w:rsidR="005221C5" w:rsidRPr="005221C5" w:rsidRDefault="005221C5" w:rsidP="000A2CCA">
      <w:pPr>
        <w:spacing w:line="480" w:lineRule="auto"/>
        <w:jc w:val="both"/>
        <w:rPr>
          <w:rFonts w:ascii="Times New Roman" w:hAnsi="Times New Roman" w:cs="Times New Roman"/>
          <w:sz w:val="24"/>
          <w:szCs w:val="24"/>
        </w:rPr>
      </w:pPr>
      <w:bookmarkStart w:id="5" w:name="_GoBack"/>
      <w:bookmarkEnd w:id="5"/>
    </w:p>
    <w:p w14:paraId="57AC1C11" w14:textId="77777777" w:rsidR="00F83156" w:rsidRPr="00F83156" w:rsidRDefault="00F83156" w:rsidP="00F83156">
      <w:pPr>
        <w:spacing w:line="480" w:lineRule="auto"/>
        <w:jc w:val="both"/>
        <w:rPr>
          <w:rFonts w:ascii="Times New Roman" w:eastAsia="Calibri" w:hAnsi="Times New Roman" w:cs="Times New Roman"/>
          <w:b/>
          <w:sz w:val="24"/>
          <w:szCs w:val="24"/>
          <w:lang w:val="en-GB"/>
          <w14:ligatures w14:val="none"/>
        </w:rPr>
      </w:pPr>
      <w:r w:rsidRPr="00F83156">
        <w:rPr>
          <w:rFonts w:ascii="Times New Roman" w:eastAsia="Calibri" w:hAnsi="Times New Roman" w:cs="Times New Roman"/>
          <w:b/>
          <w:sz w:val="24"/>
          <w:szCs w:val="24"/>
          <w:lang w:val="en-GB"/>
          <w14:ligatures w14:val="none"/>
        </w:rPr>
        <w:t>REFERENCES</w:t>
      </w:r>
    </w:p>
    <w:p w14:paraId="00BDA14F" w14:textId="77777777" w:rsidR="00F83156" w:rsidRDefault="00F83156" w:rsidP="00F83156">
      <w:pPr>
        <w:spacing w:before="240" w:line="240" w:lineRule="auto"/>
        <w:ind w:left="720" w:hanging="720"/>
        <w:contextualSpacing/>
        <w:jc w:val="both"/>
        <w:rPr>
          <w:rFonts w:ascii="Times New Roman" w:hAnsi="Times New Roman" w:cs="Times New Roman"/>
          <w:sz w:val="24"/>
          <w:szCs w:val="24"/>
        </w:rPr>
      </w:pPr>
      <w:r w:rsidRPr="00F83156">
        <w:rPr>
          <w:rFonts w:ascii="Times New Roman" w:hAnsi="Times New Roman" w:cs="Times New Roman"/>
          <w:sz w:val="24"/>
          <w:szCs w:val="24"/>
        </w:rPr>
        <w:t xml:space="preserve">Adepoju, A. A., Falola, A. O., &amp; Adebayo, O. T. (2019). The Economics of Cassava </w:t>
      </w:r>
      <w:proofErr w:type="gramStart"/>
      <w:r w:rsidRPr="00F83156">
        <w:rPr>
          <w:rFonts w:ascii="Times New Roman" w:hAnsi="Times New Roman" w:cs="Times New Roman"/>
          <w:sz w:val="24"/>
          <w:szCs w:val="24"/>
        </w:rPr>
        <w:t>Chips  Production</w:t>
      </w:r>
      <w:proofErr w:type="gramEnd"/>
      <w:r w:rsidRPr="00F83156">
        <w:rPr>
          <w:rFonts w:ascii="Times New Roman" w:hAnsi="Times New Roman" w:cs="Times New Roman"/>
          <w:sz w:val="24"/>
          <w:szCs w:val="24"/>
        </w:rPr>
        <w:t xml:space="preserve"> and Marketing in Ogun State, Nigeria. </w:t>
      </w:r>
      <w:r w:rsidRPr="00F83156">
        <w:rPr>
          <w:rFonts w:ascii="Times New Roman" w:hAnsi="Times New Roman" w:cs="Times New Roman"/>
          <w:i/>
          <w:sz w:val="24"/>
          <w:szCs w:val="24"/>
        </w:rPr>
        <w:t>Journal of Economics and Sustainable Development,</w:t>
      </w:r>
      <w:r w:rsidRPr="00F83156">
        <w:rPr>
          <w:rFonts w:ascii="Times New Roman" w:hAnsi="Times New Roman" w:cs="Times New Roman"/>
          <w:sz w:val="24"/>
          <w:szCs w:val="24"/>
        </w:rPr>
        <w:t xml:space="preserve"> 10(19), 51-59.</w:t>
      </w:r>
    </w:p>
    <w:p w14:paraId="05E1F1C0" w14:textId="77777777" w:rsidR="00F83156" w:rsidRPr="00F83156"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Adu, M. O., &amp; Akinbode, S. O. (2020). Product innovation and market segmentation as strategies for enhancing the demand for cassava flour in Nigeria. </w:t>
      </w:r>
      <w:proofErr w:type="spellStart"/>
      <w:r w:rsidRPr="008F6C0A">
        <w:rPr>
          <w:rFonts w:ascii="Times New Roman" w:hAnsi="Times New Roman" w:cs="Times New Roman"/>
          <w:sz w:val="24"/>
          <w:szCs w:val="24"/>
        </w:rPr>
        <w:t>Agro</w:t>
      </w:r>
      <w:proofErr w:type="spellEnd"/>
      <w:r w:rsidRPr="008F6C0A">
        <w:rPr>
          <w:rFonts w:ascii="Times New Roman" w:hAnsi="Times New Roman" w:cs="Times New Roman"/>
          <w:sz w:val="24"/>
          <w:szCs w:val="24"/>
        </w:rPr>
        <w:t>-Science, 19(2), 11-19.</w:t>
      </w:r>
    </w:p>
    <w:p w14:paraId="48040002" w14:textId="77777777" w:rsidR="00F83156" w:rsidRPr="008F6C0A" w:rsidRDefault="00F83156" w:rsidP="00F83156">
      <w:pPr>
        <w:spacing w:before="240" w:line="240" w:lineRule="auto"/>
        <w:ind w:left="720" w:hanging="720"/>
        <w:jc w:val="both"/>
        <w:rPr>
          <w:rFonts w:ascii="Times New Roman" w:hAnsi="Times New Roman" w:cs="Times New Roman"/>
          <w:sz w:val="24"/>
          <w:szCs w:val="24"/>
        </w:rPr>
      </w:pPr>
      <w:r w:rsidRPr="008F6C0A">
        <w:rPr>
          <w:rFonts w:ascii="Times New Roman" w:hAnsi="Times New Roman" w:cs="Times New Roman"/>
          <w:sz w:val="24"/>
          <w:szCs w:val="24"/>
        </w:rPr>
        <w:t xml:space="preserve">Ajayi, T. O., &amp; Ademiluyi, I. A. (2018). Analysis of the Impact of Road Transportation on Inflation in Nigeria. </w:t>
      </w:r>
      <w:r w:rsidRPr="008F6C0A">
        <w:rPr>
          <w:rFonts w:ascii="Times New Roman" w:hAnsi="Times New Roman" w:cs="Times New Roman"/>
          <w:i/>
          <w:sz w:val="24"/>
          <w:szCs w:val="24"/>
        </w:rPr>
        <w:t>European Journal of Business and Innovation Research, 6(3), 15-27.</w:t>
      </w:r>
    </w:p>
    <w:p w14:paraId="5C8126F9"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Amadi, C. O., Kahya, S., </w:t>
      </w:r>
      <w:proofErr w:type="spellStart"/>
      <w:r w:rsidRPr="008F6C0A">
        <w:rPr>
          <w:rFonts w:ascii="Times New Roman" w:hAnsi="Times New Roman" w:cs="Times New Roman"/>
          <w:sz w:val="24"/>
          <w:szCs w:val="24"/>
        </w:rPr>
        <w:t>Danbaba</w:t>
      </w:r>
      <w:proofErr w:type="spellEnd"/>
      <w:r w:rsidRPr="008F6C0A">
        <w:rPr>
          <w:rFonts w:ascii="Times New Roman" w:hAnsi="Times New Roman" w:cs="Times New Roman"/>
          <w:sz w:val="24"/>
          <w:szCs w:val="24"/>
        </w:rPr>
        <w:t xml:space="preserve">, A. K., </w:t>
      </w:r>
      <w:proofErr w:type="spellStart"/>
      <w:r w:rsidRPr="008F6C0A">
        <w:rPr>
          <w:rFonts w:ascii="Times New Roman" w:hAnsi="Times New Roman" w:cs="Times New Roman"/>
          <w:sz w:val="24"/>
          <w:szCs w:val="24"/>
        </w:rPr>
        <w:t>Dabels</w:t>
      </w:r>
      <w:proofErr w:type="spellEnd"/>
      <w:r w:rsidRPr="008F6C0A">
        <w:rPr>
          <w:rFonts w:ascii="Times New Roman" w:hAnsi="Times New Roman" w:cs="Times New Roman"/>
          <w:sz w:val="24"/>
          <w:szCs w:val="24"/>
        </w:rPr>
        <w:t xml:space="preserve">, V., Kalastone, N., </w:t>
      </w:r>
      <w:proofErr w:type="spellStart"/>
      <w:r w:rsidRPr="008F6C0A">
        <w:rPr>
          <w:rFonts w:ascii="Times New Roman" w:hAnsi="Times New Roman" w:cs="Times New Roman"/>
          <w:sz w:val="24"/>
          <w:szCs w:val="24"/>
        </w:rPr>
        <w:t>Nwadili</w:t>
      </w:r>
      <w:proofErr w:type="spellEnd"/>
      <w:r w:rsidRPr="008F6C0A">
        <w:rPr>
          <w:rFonts w:ascii="Times New Roman" w:hAnsi="Times New Roman" w:cs="Times New Roman"/>
          <w:sz w:val="24"/>
          <w:szCs w:val="24"/>
        </w:rPr>
        <w:t xml:space="preserve">, V. U., ... &amp; </w:t>
      </w:r>
      <w:proofErr w:type="spellStart"/>
      <w:r w:rsidRPr="008F6C0A">
        <w:rPr>
          <w:rFonts w:ascii="Times New Roman" w:hAnsi="Times New Roman" w:cs="Times New Roman"/>
          <w:sz w:val="24"/>
          <w:szCs w:val="24"/>
        </w:rPr>
        <w:t>Nwadili</w:t>
      </w:r>
      <w:proofErr w:type="spellEnd"/>
      <w:r w:rsidRPr="008F6C0A">
        <w:rPr>
          <w:rFonts w:ascii="Times New Roman" w:hAnsi="Times New Roman" w:cs="Times New Roman"/>
          <w:sz w:val="24"/>
          <w:szCs w:val="24"/>
        </w:rPr>
        <w:t xml:space="preserve">, C. N. (2023). Rolling back the Scourge of Late Blight in Nigeria: Efforts by the National Root Crops Research Institute </w:t>
      </w:r>
      <w:proofErr w:type="spellStart"/>
      <w:r w:rsidRPr="008F6C0A">
        <w:rPr>
          <w:rFonts w:ascii="Times New Roman" w:hAnsi="Times New Roman" w:cs="Times New Roman"/>
          <w:sz w:val="24"/>
          <w:szCs w:val="24"/>
        </w:rPr>
        <w:t>Umudike</w:t>
      </w:r>
      <w:proofErr w:type="spellEnd"/>
      <w:r w:rsidRPr="008F6C0A">
        <w:rPr>
          <w:rFonts w:ascii="Times New Roman" w:hAnsi="Times New Roman" w:cs="Times New Roman"/>
          <w:sz w:val="24"/>
          <w:szCs w:val="24"/>
        </w:rPr>
        <w:t xml:space="preserve"> to End Recurrent Outbreaks. </w:t>
      </w:r>
      <w:r w:rsidRPr="008F6C0A">
        <w:rPr>
          <w:rFonts w:ascii="Times New Roman" w:hAnsi="Times New Roman" w:cs="Times New Roman"/>
          <w:i/>
          <w:iCs/>
          <w:sz w:val="24"/>
          <w:szCs w:val="24"/>
        </w:rPr>
        <w:t>CENTENNIAL</w:t>
      </w:r>
      <w:r w:rsidRPr="008F6C0A">
        <w:rPr>
          <w:rFonts w:ascii="Times New Roman" w:hAnsi="Times New Roman" w:cs="Times New Roman"/>
          <w:sz w:val="24"/>
          <w:szCs w:val="24"/>
        </w:rPr>
        <w:t>, 841.</w:t>
      </w:r>
    </w:p>
    <w:p w14:paraId="61C0FBAB"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proofErr w:type="spellStart"/>
      <w:r w:rsidRPr="008F6C0A">
        <w:rPr>
          <w:rFonts w:ascii="Times New Roman" w:hAnsi="Times New Roman" w:cs="Times New Roman"/>
          <w:sz w:val="24"/>
          <w:szCs w:val="24"/>
        </w:rPr>
        <w:t>Astiti</w:t>
      </w:r>
      <w:proofErr w:type="spellEnd"/>
      <w:r>
        <w:rPr>
          <w:rFonts w:ascii="Times New Roman" w:hAnsi="Times New Roman" w:cs="Times New Roman"/>
          <w:sz w:val="24"/>
          <w:szCs w:val="24"/>
        </w:rPr>
        <w:t xml:space="preserve">, N. G., Made </w:t>
      </w:r>
      <w:proofErr w:type="spellStart"/>
      <w:r w:rsidRPr="008F6C0A">
        <w:rPr>
          <w:rFonts w:ascii="Times New Roman" w:hAnsi="Times New Roman" w:cs="Times New Roman"/>
          <w:sz w:val="24"/>
          <w:szCs w:val="24"/>
        </w:rPr>
        <w:t>Semaryani</w:t>
      </w:r>
      <w:proofErr w:type="spellEnd"/>
      <w:r>
        <w:rPr>
          <w:rFonts w:ascii="Times New Roman" w:hAnsi="Times New Roman" w:cs="Times New Roman"/>
          <w:sz w:val="24"/>
          <w:szCs w:val="24"/>
        </w:rPr>
        <w:t xml:space="preserve">, </w:t>
      </w:r>
      <w:r w:rsidRPr="008F6C0A">
        <w:rPr>
          <w:rFonts w:ascii="Times New Roman" w:hAnsi="Times New Roman" w:cs="Times New Roman"/>
          <w:sz w:val="24"/>
          <w:szCs w:val="24"/>
        </w:rPr>
        <w:t xml:space="preserve">A. A., Ni Made, Y. A., Kade, W. P., &amp; </w:t>
      </w:r>
      <w:proofErr w:type="spellStart"/>
      <w:r w:rsidRPr="008F6C0A">
        <w:rPr>
          <w:rFonts w:ascii="Times New Roman" w:hAnsi="Times New Roman" w:cs="Times New Roman"/>
          <w:sz w:val="24"/>
          <w:szCs w:val="24"/>
        </w:rPr>
        <w:t>Gek</w:t>
      </w:r>
      <w:proofErr w:type="spellEnd"/>
      <w:r w:rsidRPr="008F6C0A">
        <w:rPr>
          <w:rFonts w:ascii="Times New Roman" w:hAnsi="Times New Roman" w:cs="Times New Roman"/>
          <w:sz w:val="24"/>
          <w:szCs w:val="24"/>
        </w:rPr>
        <w:t xml:space="preserve">, D. D. Y. (2023). The Importance </w:t>
      </w:r>
      <w:proofErr w:type="gramStart"/>
      <w:r w:rsidRPr="008F6C0A">
        <w:rPr>
          <w:rFonts w:ascii="Times New Roman" w:hAnsi="Times New Roman" w:cs="Times New Roman"/>
          <w:sz w:val="24"/>
          <w:szCs w:val="24"/>
        </w:rPr>
        <w:t>Of</w:t>
      </w:r>
      <w:proofErr w:type="gramEnd"/>
      <w:r w:rsidRPr="008F6C0A">
        <w:rPr>
          <w:rFonts w:ascii="Times New Roman" w:hAnsi="Times New Roman" w:cs="Times New Roman"/>
          <w:sz w:val="24"/>
          <w:szCs w:val="24"/>
        </w:rPr>
        <w:t xml:space="preserve"> Packaging In Marketing Traditionally Processed Products In The Women Farming Group </w:t>
      </w:r>
      <w:proofErr w:type="spellStart"/>
      <w:r w:rsidRPr="008F6C0A">
        <w:rPr>
          <w:rFonts w:ascii="Times New Roman" w:hAnsi="Times New Roman" w:cs="Times New Roman"/>
          <w:sz w:val="24"/>
          <w:szCs w:val="24"/>
        </w:rPr>
        <w:t>Sumber</w:t>
      </w:r>
      <w:proofErr w:type="spellEnd"/>
      <w:r w:rsidRPr="008F6C0A">
        <w:rPr>
          <w:rFonts w:ascii="Times New Roman" w:hAnsi="Times New Roman" w:cs="Times New Roman"/>
          <w:sz w:val="24"/>
          <w:szCs w:val="24"/>
        </w:rPr>
        <w:t xml:space="preserve"> </w:t>
      </w:r>
      <w:proofErr w:type="spellStart"/>
      <w:r w:rsidRPr="008F6C0A">
        <w:rPr>
          <w:rFonts w:ascii="Times New Roman" w:hAnsi="Times New Roman" w:cs="Times New Roman"/>
          <w:sz w:val="24"/>
          <w:szCs w:val="24"/>
        </w:rPr>
        <w:t>Rejeki</w:t>
      </w:r>
      <w:proofErr w:type="spellEnd"/>
      <w:r w:rsidRPr="008F6C0A">
        <w:rPr>
          <w:rFonts w:ascii="Times New Roman" w:hAnsi="Times New Roman" w:cs="Times New Roman"/>
          <w:sz w:val="24"/>
          <w:szCs w:val="24"/>
        </w:rPr>
        <w:t xml:space="preserve"> Banjar </w:t>
      </w:r>
      <w:proofErr w:type="spellStart"/>
      <w:r w:rsidRPr="008F6C0A">
        <w:rPr>
          <w:rFonts w:ascii="Times New Roman" w:hAnsi="Times New Roman" w:cs="Times New Roman"/>
          <w:sz w:val="24"/>
          <w:szCs w:val="24"/>
        </w:rPr>
        <w:t>Cengkilung</w:t>
      </w:r>
      <w:proofErr w:type="spellEnd"/>
      <w:r w:rsidRPr="008F6C0A">
        <w:rPr>
          <w:rFonts w:ascii="Times New Roman" w:hAnsi="Times New Roman" w:cs="Times New Roman"/>
          <w:sz w:val="24"/>
          <w:szCs w:val="24"/>
        </w:rPr>
        <w:t xml:space="preserve"> </w:t>
      </w:r>
      <w:proofErr w:type="spellStart"/>
      <w:r w:rsidRPr="008F6C0A">
        <w:rPr>
          <w:rFonts w:ascii="Times New Roman" w:hAnsi="Times New Roman" w:cs="Times New Roman"/>
          <w:sz w:val="24"/>
          <w:szCs w:val="24"/>
        </w:rPr>
        <w:t>Peguyangan</w:t>
      </w:r>
      <w:proofErr w:type="spellEnd"/>
      <w:r w:rsidRPr="008F6C0A">
        <w:rPr>
          <w:rFonts w:ascii="Times New Roman" w:hAnsi="Times New Roman" w:cs="Times New Roman"/>
          <w:sz w:val="24"/>
          <w:szCs w:val="24"/>
        </w:rPr>
        <w:t xml:space="preserve"> </w:t>
      </w:r>
      <w:proofErr w:type="spellStart"/>
      <w:r w:rsidRPr="008F6C0A">
        <w:rPr>
          <w:rFonts w:ascii="Times New Roman" w:hAnsi="Times New Roman" w:cs="Times New Roman"/>
          <w:sz w:val="24"/>
          <w:szCs w:val="24"/>
        </w:rPr>
        <w:t>Kangin</w:t>
      </w:r>
      <w:proofErr w:type="spellEnd"/>
      <w:r w:rsidRPr="008F6C0A">
        <w:rPr>
          <w:rFonts w:ascii="Times New Roman" w:hAnsi="Times New Roman" w:cs="Times New Roman"/>
          <w:sz w:val="24"/>
          <w:szCs w:val="24"/>
        </w:rPr>
        <w:t xml:space="preserve"> </w:t>
      </w:r>
      <w:proofErr w:type="spellStart"/>
      <w:r w:rsidRPr="008F6C0A">
        <w:rPr>
          <w:rFonts w:ascii="Times New Roman" w:hAnsi="Times New Roman" w:cs="Times New Roman"/>
          <w:sz w:val="24"/>
          <w:szCs w:val="24"/>
        </w:rPr>
        <w:t>Denpasrar</w:t>
      </w:r>
      <w:proofErr w:type="spellEnd"/>
      <w:r w:rsidRPr="008F6C0A">
        <w:rPr>
          <w:rFonts w:ascii="Times New Roman" w:hAnsi="Times New Roman" w:cs="Times New Roman"/>
          <w:sz w:val="24"/>
          <w:szCs w:val="24"/>
        </w:rPr>
        <w:t xml:space="preserve"> Bali. </w:t>
      </w:r>
      <w:r w:rsidRPr="008F6C0A">
        <w:rPr>
          <w:rFonts w:ascii="Times New Roman" w:hAnsi="Times New Roman" w:cs="Times New Roman"/>
          <w:i/>
          <w:iCs/>
          <w:sz w:val="24"/>
          <w:szCs w:val="24"/>
        </w:rPr>
        <w:t>Asian Journal of Applied Research for Community Development and Empowerment</w:t>
      </w:r>
      <w:r>
        <w:rPr>
          <w:rFonts w:ascii="Times New Roman" w:hAnsi="Times New Roman" w:cs="Times New Roman"/>
          <w:sz w:val="24"/>
          <w:szCs w:val="24"/>
        </w:rPr>
        <w:t xml:space="preserve">.7(3), 46-50. </w:t>
      </w:r>
      <w:r w:rsidRPr="008F6C0A">
        <w:rPr>
          <w:rFonts w:ascii="Times New Roman" w:hAnsi="Times New Roman" w:cs="Times New Roman"/>
          <w:sz w:val="24"/>
          <w:szCs w:val="24"/>
        </w:rPr>
        <w:t>https://doi.org/10.29165/ajarcde.v7i3.327</w:t>
      </w:r>
    </w:p>
    <w:p w14:paraId="4383A776" w14:textId="77777777" w:rsidR="00F83156" w:rsidRPr="008F6C0A" w:rsidRDefault="00F83156" w:rsidP="00F83156">
      <w:pPr>
        <w:spacing w:before="240" w:line="240" w:lineRule="auto"/>
        <w:ind w:left="720" w:hanging="720"/>
        <w:jc w:val="both"/>
        <w:rPr>
          <w:rFonts w:ascii="Times New Roman" w:hAnsi="Times New Roman" w:cs="Times New Roman"/>
          <w:sz w:val="24"/>
          <w:szCs w:val="24"/>
        </w:rPr>
      </w:pPr>
      <w:r w:rsidRPr="008F6C0A">
        <w:rPr>
          <w:rFonts w:ascii="Times New Roman" w:hAnsi="Times New Roman" w:cs="Times New Roman"/>
          <w:sz w:val="24"/>
          <w:szCs w:val="24"/>
        </w:rPr>
        <w:lastRenderedPageBreak/>
        <w:t xml:space="preserve">Eze, E. U., Osuji, E. E., Orji, J. E., Enyia, C. O., </w:t>
      </w:r>
      <w:proofErr w:type="spellStart"/>
      <w:r w:rsidRPr="008F6C0A">
        <w:rPr>
          <w:rFonts w:ascii="Times New Roman" w:hAnsi="Times New Roman" w:cs="Times New Roman"/>
          <w:sz w:val="24"/>
          <w:szCs w:val="24"/>
        </w:rPr>
        <w:t>Nwose</w:t>
      </w:r>
      <w:proofErr w:type="spellEnd"/>
      <w:r w:rsidRPr="008F6C0A">
        <w:rPr>
          <w:rFonts w:ascii="Times New Roman" w:hAnsi="Times New Roman" w:cs="Times New Roman"/>
          <w:sz w:val="24"/>
          <w:szCs w:val="24"/>
        </w:rPr>
        <w:t>, R. N., Ugochukwu, G. U., Tim-</w:t>
      </w:r>
      <w:proofErr w:type="spellStart"/>
      <w:r w:rsidRPr="008F6C0A">
        <w:rPr>
          <w:rFonts w:ascii="Times New Roman" w:hAnsi="Times New Roman" w:cs="Times New Roman"/>
          <w:sz w:val="24"/>
          <w:szCs w:val="24"/>
        </w:rPr>
        <w:t>Ashama</w:t>
      </w:r>
      <w:proofErr w:type="spellEnd"/>
      <w:r w:rsidRPr="008F6C0A">
        <w:rPr>
          <w:rFonts w:ascii="Times New Roman" w:hAnsi="Times New Roman" w:cs="Times New Roman"/>
          <w:sz w:val="24"/>
          <w:szCs w:val="24"/>
        </w:rPr>
        <w:t>, A. C., Odor, A. H., Nwogu, V. C., Nwaizuzu-Daniel, J. C. (2023). Efficiency of Marketing Systems of Cassava in Southeast, Nigeria. Emerging Issues in Agricultural Sciences (6). DOI: 10.9734/bpi/</w:t>
      </w:r>
      <w:proofErr w:type="spellStart"/>
      <w:r w:rsidRPr="008F6C0A">
        <w:rPr>
          <w:rFonts w:ascii="Times New Roman" w:hAnsi="Times New Roman" w:cs="Times New Roman"/>
          <w:sz w:val="24"/>
          <w:szCs w:val="24"/>
        </w:rPr>
        <w:t>eias</w:t>
      </w:r>
      <w:proofErr w:type="spellEnd"/>
      <w:r w:rsidRPr="008F6C0A">
        <w:rPr>
          <w:rFonts w:ascii="Times New Roman" w:hAnsi="Times New Roman" w:cs="Times New Roman"/>
          <w:sz w:val="24"/>
          <w:szCs w:val="24"/>
        </w:rPr>
        <w:t>/v6/19694D</w:t>
      </w:r>
    </w:p>
    <w:p w14:paraId="2CBC39A1"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proofErr w:type="spellStart"/>
      <w:r w:rsidRPr="008F6C0A">
        <w:rPr>
          <w:rFonts w:ascii="Times New Roman" w:hAnsi="Times New Roman" w:cs="Times New Roman"/>
          <w:sz w:val="24"/>
          <w:szCs w:val="24"/>
        </w:rPr>
        <w:t>Ezedinma</w:t>
      </w:r>
      <w:proofErr w:type="spellEnd"/>
      <w:r w:rsidRPr="008F6C0A">
        <w:rPr>
          <w:rFonts w:ascii="Times New Roman" w:hAnsi="Times New Roman" w:cs="Times New Roman"/>
          <w:sz w:val="24"/>
          <w:szCs w:val="24"/>
        </w:rPr>
        <w:t xml:space="preserve">, C., &amp; Chidiebere-Mark, N. (2016). Constraints to the marketing of cassava products in Nigeria. </w:t>
      </w:r>
      <w:r w:rsidRPr="008F6C0A">
        <w:rPr>
          <w:rFonts w:ascii="Times New Roman" w:hAnsi="Times New Roman" w:cs="Times New Roman"/>
          <w:i/>
          <w:sz w:val="24"/>
          <w:szCs w:val="24"/>
        </w:rPr>
        <w:t>Asian Journal of Agriculture and Rural Development</w:t>
      </w:r>
      <w:r w:rsidRPr="008F6C0A">
        <w:rPr>
          <w:rFonts w:ascii="Times New Roman" w:hAnsi="Times New Roman" w:cs="Times New Roman"/>
          <w:sz w:val="24"/>
          <w:szCs w:val="24"/>
        </w:rPr>
        <w:t>, 6(1), 45-52.</w:t>
      </w:r>
    </w:p>
    <w:p w14:paraId="4BFB8E35"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proofErr w:type="spellStart"/>
      <w:r w:rsidRPr="008F6C0A">
        <w:rPr>
          <w:rFonts w:ascii="Times New Roman" w:hAnsi="Times New Roman" w:cs="Times New Roman"/>
          <w:sz w:val="24"/>
          <w:szCs w:val="24"/>
        </w:rPr>
        <w:t>Ezirim</w:t>
      </w:r>
      <w:proofErr w:type="spellEnd"/>
      <w:r w:rsidRPr="008F6C0A">
        <w:rPr>
          <w:rFonts w:ascii="Times New Roman" w:hAnsi="Times New Roman" w:cs="Times New Roman"/>
          <w:sz w:val="24"/>
          <w:szCs w:val="24"/>
        </w:rPr>
        <w:t xml:space="preserve">, G. E. (2020). National Association of Women in Agriculture (NAWIA) and the Quest for Women Farmers Empowerment in Nigeria. </w:t>
      </w:r>
      <w:r w:rsidRPr="008F6C0A">
        <w:rPr>
          <w:rFonts w:ascii="Times New Roman" w:hAnsi="Times New Roman" w:cs="Times New Roman"/>
          <w:i/>
          <w:sz w:val="24"/>
          <w:szCs w:val="24"/>
        </w:rPr>
        <w:t xml:space="preserve">Journal of Women’s Entrepreneurship and Education, </w:t>
      </w:r>
      <w:r w:rsidRPr="008F6C0A">
        <w:rPr>
          <w:rFonts w:ascii="Times New Roman" w:hAnsi="Times New Roman" w:cs="Times New Roman"/>
          <w:sz w:val="24"/>
          <w:szCs w:val="24"/>
        </w:rPr>
        <w:t>1(2), 7-18.</w:t>
      </w:r>
    </w:p>
    <w:p w14:paraId="0C8B745A" w14:textId="77777777" w:rsidR="00F83156" w:rsidRPr="008F6C0A" w:rsidRDefault="00F83156" w:rsidP="00F83156">
      <w:pPr>
        <w:spacing w:before="240" w:line="240" w:lineRule="auto"/>
        <w:ind w:left="720" w:hanging="720"/>
        <w:contextualSpacing/>
        <w:jc w:val="both"/>
        <w:rPr>
          <w:rFonts w:ascii="Times New Roman" w:hAnsi="Times New Roman" w:cs="Times New Roman"/>
          <w:i/>
          <w:iCs/>
          <w:sz w:val="24"/>
          <w:szCs w:val="24"/>
        </w:rPr>
      </w:pPr>
      <w:r w:rsidRPr="008F6C0A">
        <w:rPr>
          <w:rFonts w:ascii="Times New Roman" w:hAnsi="Times New Roman" w:cs="Times New Roman"/>
          <w:sz w:val="24"/>
          <w:szCs w:val="24"/>
        </w:rPr>
        <w:t xml:space="preserve">Food and Agriculture Organization of the United Nations (2023). Rural Women and Family Farming. </w:t>
      </w:r>
      <w:r w:rsidRPr="008F6C0A">
        <w:rPr>
          <w:rFonts w:ascii="Times New Roman" w:hAnsi="Times New Roman" w:cs="Times New Roman"/>
          <w:i/>
          <w:iCs/>
          <w:sz w:val="24"/>
          <w:szCs w:val="24"/>
        </w:rPr>
        <w:t xml:space="preserve">Federation of Rural Women's </w:t>
      </w:r>
      <w:proofErr w:type="spellStart"/>
      <w:r w:rsidRPr="008F6C0A">
        <w:rPr>
          <w:rFonts w:ascii="Times New Roman" w:hAnsi="Times New Roman" w:cs="Times New Roman"/>
          <w:i/>
          <w:iCs/>
          <w:sz w:val="24"/>
          <w:szCs w:val="24"/>
        </w:rPr>
        <w:t>Asociations</w:t>
      </w:r>
      <w:proofErr w:type="spellEnd"/>
      <w:r w:rsidRPr="008F6C0A">
        <w:rPr>
          <w:rFonts w:ascii="Times New Roman" w:hAnsi="Times New Roman" w:cs="Times New Roman"/>
          <w:i/>
          <w:iCs/>
          <w:sz w:val="24"/>
          <w:szCs w:val="24"/>
        </w:rPr>
        <w:t xml:space="preserve"> FADEMUR</w:t>
      </w:r>
    </w:p>
    <w:p w14:paraId="5CFB6627" w14:textId="77777777" w:rsidR="00F83156" w:rsidRPr="008F6C0A" w:rsidRDefault="00F83156" w:rsidP="00F83156">
      <w:pPr>
        <w:spacing w:before="240" w:line="240" w:lineRule="auto"/>
        <w:ind w:left="720" w:hanging="720"/>
        <w:jc w:val="both"/>
        <w:rPr>
          <w:rStyle w:val="Hyperlink"/>
          <w:rFonts w:ascii="Times New Roman" w:hAnsi="Times New Roman" w:cs="Times New Roman"/>
          <w:i/>
          <w:sz w:val="24"/>
          <w:szCs w:val="24"/>
        </w:rPr>
      </w:pPr>
      <w:r w:rsidRPr="008F6C0A">
        <w:rPr>
          <w:rFonts w:ascii="Times New Roman" w:hAnsi="Times New Roman" w:cs="Times New Roman"/>
          <w:sz w:val="24"/>
          <w:szCs w:val="24"/>
        </w:rPr>
        <w:t xml:space="preserve">Ishola, O. O. (2019). Challenges of Micro, Small, and Medium-Sized Enterprises (MSMEs) in Accessing Bank Credit: A Case of Nigeria. </w:t>
      </w:r>
      <w:r w:rsidRPr="008F6C0A">
        <w:rPr>
          <w:rFonts w:ascii="Times New Roman" w:hAnsi="Times New Roman" w:cs="Times New Roman"/>
          <w:i/>
          <w:sz w:val="24"/>
          <w:szCs w:val="24"/>
        </w:rPr>
        <w:t>Journal of Applied Economic Sciences, 14(2), 423-431.</w:t>
      </w:r>
    </w:p>
    <w:p w14:paraId="338ACE9E"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Kurosh, R., </w:t>
      </w:r>
      <w:proofErr w:type="spellStart"/>
      <w:r w:rsidRPr="008F6C0A">
        <w:rPr>
          <w:rFonts w:ascii="Times New Roman" w:hAnsi="Times New Roman" w:cs="Times New Roman"/>
          <w:sz w:val="24"/>
          <w:szCs w:val="24"/>
        </w:rPr>
        <w:t>Ommolbani</w:t>
      </w:r>
      <w:proofErr w:type="spellEnd"/>
      <w:r w:rsidRPr="008F6C0A">
        <w:rPr>
          <w:rFonts w:ascii="Times New Roman" w:hAnsi="Times New Roman" w:cs="Times New Roman"/>
          <w:sz w:val="24"/>
          <w:szCs w:val="24"/>
        </w:rPr>
        <w:t xml:space="preserve">, K. &amp; Mahsa, F. (2019). The comparative analysis of marketing activities among rural women entrepreneurs in Fars province, Iran. </w:t>
      </w:r>
      <w:r w:rsidRPr="008F6C0A">
        <w:rPr>
          <w:rFonts w:ascii="Times New Roman" w:hAnsi="Times New Roman" w:cs="Times New Roman"/>
          <w:i/>
          <w:iCs/>
          <w:sz w:val="24"/>
          <w:szCs w:val="24"/>
        </w:rPr>
        <w:t>Journal of Global Entrepreneurship Research</w:t>
      </w:r>
      <w:r w:rsidRPr="008F6C0A">
        <w:rPr>
          <w:rFonts w:ascii="Times New Roman" w:hAnsi="Times New Roman" w:cs="Times New Roman"/>
          <w:sz w:val="24"/>
          <w:szCs w:val="24"/>
        </w:rPr>
        <w:t xml:space="preserve">. </w:t>
      </w:r>
      <w:hyperlink r:id="rId7" w:history="1">
        <w:r w:rsidRPr="008F6C0A">
          <w:rPr>
            <w:rStyle w:val="Hyperlink"/>
            <w:rFonts w:ascii="Times New Roman" w:hAnsi="Times New Roman" w:cs="Times New Roman"/>
            <w:sz w:val="24"/>
            <w:szCs w:val="24"/>
          </w:rPr>
          <w:t>https://doi.org/10.1186/s40497-019-0189-8</w:t>
        </w:r>
      </w:hyperlink>
    </w:p>
    <w:p w14:paraId="6F25652D" w14:textId="77777777" w:rsidR="00F83156" w:rsidRPr="008F6C0A" w:rsidRDefault="00F83156" w:rsidP="00F83156">
      <w:pPr>
        <w:spacing w:before="240" w:line="240" w:lineRule="auto"/>
        <w:ind w:left="720" w:hanging="720"/>
        <w:contextualSpacing/>
        <w:jc w:val="both"/>
        <w:rPr>
          <w:rFonts w:ascii="Times New Roman" w:hAnsi="Times New Roman" w:cs="Times New Roman"/>
          <w:i/>
          <w:sz w:val="24"/>
          <w:szCs w:val="24"/>
        </w:rPr>
      </w:pPr>
      <w:r w:rsidRPr="008F6C0A">
        <w:rPr>
          <w:rFonts w:ascii="Times New Roman" w:hAnsi="Times New Roman" w:cs="Times New Roman"/>
          <w:sz w:val="24"/>
          <w:szCs w:val="24"/>
        </w:rPr>
        <w:t xml:space="preserve">Lusky, R. (2017). The Role of Professional Organizations in Marketing Management. </w:t>
      </w:r>
      <w:r w:rsidRPr="008F6C0A">
        <w:rPr>
          <w:rFonts w:ascii="Times New Roman" w:hAnsi="Times New Roman" w:cs="Times New Roman"/>
          <w:i/>
          <w:sz w:val="24"/>
          <w:szCs w:val="24"/>
        </w:rPr>
        <w:t>Marketing Management Journal, 27(2), 121-128.</w:t>
      </w:r>
    </w:p>
    <w:p w14:paraId="08A77121"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Muhammad-Lawal, A., &amp; Muhammad-Lawal, I. (2020). Marketing of cassava and its products in Nigeria: Challenges and prospects. </w:t>
      </w:r>
      <w:r w:rsidRPr="008F6C0A">
        <w:rPr>
          <w:rFonts w:ascii="Times New Roman" w:hAnsi="Times New Roman" w:cs="Times New Roman"/>
          <w:i/>
          <w:sz w:val="24"/>
          <w:szCs w:val="24"/>
        </w:rPr>
        <w:t>International Journal of Research in Business and Social Science</w:t>
      </w:r>
      <w:r w:rsidRPr="008F6C0A">
        <w:rPr>
          <w:rFonts w:ascii="Times New Roman" w:hAnsi="Times New Roman" w:cs="Times New Roman"/>
          <w:sz w:val="24"/>
          <w:szCs w:val="24"/>
        </w:rPr>
        <w:t>, 9(2), 35-45.</w:t>
      </w:r>
    </w:p>
    <w:p w14:paraId="1AABA32E" w14:textId="77777777" w:rsidR="00F83156" w:rsidRPr="008F6C0A" w:rsidRDefault="00F83156" w:rsidP="00F83156">
      <w:pPr>
        <w:spacing w:before="240" w:line="240" w:lineRule="auto"/>
        <w:ind w:left="720" w:hanging="720"/>
        <w:jc w:val="both"/>
        <w:rPr>
          <w:rFonts w:ascii="Times New Roman" w:hAnsi="Times New Roman" w:cs="Times New Roman"/>
          <w:sz w:val="24"/>
          <w:szCs w:val="24"/>
        </w:rPr>
      </w:pPr>
      <w:r w:rsidRPr="008F6C0A">
        <w:rPr>
          <w:rFonts w:ascii="Times New Roman" w:hAnsi="Times New Roman" w:cs="Times New Roman"/>
          <w:sz w:val="24"/>
          <w:szCs w:val="24"/>
        </w:rPr>
        <w:t xml:space="preserve">Nilsson, L. (2019). Networking and Marketing Activities in an Entrepreneurial Association: A Case Study. </w:t>
      </w:r>
      <w:r w:rsidRPr="008F6C0A">
        <w:rPr>
          <w:rFonts w:ascii="Times New Roman" w:hAnsi="Times New Roman" w:cs="Times New Roman"/>
          <w:i/>
          <w:sz w:val="24"/>
          <w:szCs w:val="24"/>
        </w:rPr>
        <w:t>Journal of Applied Marketing Theory, 1(1), 42-56.</w:t>
      </w:r>
    </w:p>
    <w:p w14:paraId="459FEB49" w14:textId="77777777" w:rsidR="00F83156" w:rsidRPr="008F6C0A" w:rsidRDefault="00F83156" w:rsidP="00F83156">
      <w:pPr>
        <w:spacing w:before="240" w:line="240" w:lineRule="auto"/>
        <w:ind w:left="720" w:hanging="720"/>
        <w:jc w:val="both"/>
        <w:rPr>
          <w:rFonts w:ascii="Times New Roman" w:hAnsi="Times New Roman" w:cs="Times New Roman"/>
          <w:sz w:val="24"/>
          <w:szCs w:val="24"/>
        </w:rPr>
      </w:pPr>
      <w:proofErr w:type="spellStart"/>
      <w:r w:rsidRPr="008F6C0A">
        <w:rPr>
          <w:rFonts w:ascii="Times New Roman" w:hAnsi="Times New Roman" w:cs="Times New Roman"/>
          <w:sz w:val="24"/>
          <w:szCs w:val="24"/>
        </w:rPr>
        <w:t>Ogunlela</w:t>
      </w:r>
      <w:proofErr w:type="spellEnd"/>
      <w:r w:rsidRPr="008F6C0A">
        <w:rPr>
          <w:rFonts w:ascii="Times New Roman" w:hAnsi="Times New Roman" w:cs="Times New Roman"/>
          <w:sz w:val="24"/>
          <w:szCs w:val="24"/>
        </w:rPr>
        <w:t xml:space="preserve">, O. O., &amp; Adebayo, I. A. (2018). Analysis of market chain for cassava and its products in Ogun State, Nigeria. </w:t>
      </w:r>
      <w:proofErr w:type="spellStart"/>
      <w:r w:rsidRPr="008F6C0A">
        <w:rPr>
          <w:rFonts w:ascii="Times New Roman" w:hAnsi="Times New Roman" w:cs="Times New Roman"/>
          <w:i/>
          <w:iCs/>
          <w:sz w:val="24"/>
          <w:szCs w:val="24"/>
        </w:rPr>
        <w:t>Agrosearch</w:t>
      </w:r>
      <w:proofErr w:type="spellEnd"/>
      <w:r w:rsidRPr="008F6C0A">
        <w:rPr>
          <w:rFonts w:ascii="Times New Roman" w:hAnsi="Times New Roman" w:cs="Times New Roman"/>
          <w:sz w:val="24"/>
          <w:szCs w:val="24"/>
        </w:rPr>
        <w:t>, 18(1), 12-23.</w:t>
      </w:r>
    </w:p>
    <w:p w14:paraId="2312259D"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Ojo, O. O., Afolabi, O. A., &amp; Oni, O. A. (2020). Processing, packaging and marketing of </w:t>
      </w:r>
      <w:proofErr w:type="spellStart"/>
      <w:r w:rsidRPr="008F6C0A">
        <w:rPr>
          <w:rFonts w:ascii="Times New Roman" w:hAnsi="Times New Roman" w:cs="Times New Roman"/>
          <w:sz w:val="24"/>
          <w:szCs w:val="24"/>
        </w:rPr>
        <w:t>garri</w:t>
      </w:r>
      <w:proofErr w:type="spellEnd"/>
      <w:r w:rsidRPr="008F6C0A">
        <w:rPr>
          <w:rFonts w:ascii="Times New Roman" w:hAnsi="Times New Roman" w:cs="Times New Roman"/>
          <w:sz w:val="24"/>
          <w:szCs w:val="24"/>
        </w:rPr>
        <w:t xml:space="preserve"> and cassava flour in Ogun State, Nigeria. </w:t>
      </w:r>
      <w:r w:rsidRPr="008F6C0A">
        <w:rPr>
          <w:rFonts w:ascii="Times New Roman" w:hAnsi="Times New Roman" w:cs="Times New Roman"/>
          <w:i/>
          <w:sz w:val="24"/>
          <w:szCs w:val="24"/>
        </w:rPr>
        <w:t>Journal of Agriculture and Rural Development in the Tropics and Subtropics (JARTS)</w:t>
      </w:r>
      <w:r w:rsidRPr="008F6C0A">
        <w:rPr>
          <w:rFonts w:ascii="Times New Roman" w:hAnsi="Times New Roman" w:cs="Times New Roman"/>
          <w:sz w:val="24"/>
          <w:szCs w:val="24"/>
        </w:rPr>
        <w:t>, 121(1), 101-112.</w:t>
      </w:r>
    </w:p>
    <w:p w14:paraId="0A39C690"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Onwuegbuzie, C. I., &amp; </w:t>
      </w:r>
      <w:proofErr w:type="spellStart"/>
      <w:r w:rsidRPr="008F6C0A">
        <w:rPr>
          <w:rFonts w:ascii="Times New Roman" w:hAnsi="Times New Roman" w:cs="Times New Roman"/>
          <w:sz w:val="24"/>
          <w:szCs w:val="24"/>
        </w:rPr>
        <w:t>Adetoro</w:t>
      </w:r>
      <w:proofErr w:type="spellEnd"/>
      <w:r w:rsidRPr="008F6C0A">
        <w:rPr>
          <w:rFonts w:ascii="Times New Roman" w:hAnsi="Times New Roman" w:cs="Times New Roman"/>
          <w:sz w:val="24"/>
          <w:szCs w:val="24"/>
        </w:rPr>
        <w:t xml:space="preserve">, O. O. (2018). Women farmers advancement network (WOFAN) and the empowerment of rural women in Nigeria. </w:t>
      </w:r>
      <w:r w:rsidRPr="008F6C0A">
        <w:rPr>
          <w:rFonts w:ascii="Times New Roman" w:hAnsi="Times New Roman" w:cs="Times New Roman"/>
          <w:i/>
          <w:sz w:val="24"/>
          <w:szCs w:val="24"/>
        </w:rPr>
        <w:t>Journal of Research in Humanities and Social Science</w:t>
      </w:r>
      <w:r w:rsidRPr="008F6C0A">
        <w:rPr>
          <w:rFonts w:ascii="Times New Roman" w:hAnsi="Times New Roman" w:cs="Times New Roman"/>
          <w:sz w:val="24"/>
          <w:szCs w:val="24"/>
        </w:rPr>
        <w:t>, 6(5), 48-55.</w:t>
      </w:r>
    </w:p>
    <w:p w14:paraId="65834393"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Technavio. (2023). Cassava Market by Application, Type, and Geography-Forecast and Analysis 2023-2027, 155.</w:t>
      </w:r>
    </w:p>
    <w:p w14:paraId="77C44041"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 xml:space="preserve">Tijani, A. A., Yusuf, S. A., &amp; Adeoti, A. I. (2019). Cassava marketing efficiency and income distribution among cassava farmers in Iwo Local Government Area, Osun State, Nigeria. </w:t>
      </w:r>
      <w:r w:rsidRPr="008F6C0A">
        <w:rPr>
          <w:rFonts w:ascii="Times New Roman" w:hAnsi="Times New Roman" w:cs="Times New Roman"/>
          <w:i/>
          <w:sz w:val="24"/>
          <w:szCs w:val="24"/>
        </w:rPr>
        <w:t>Journal of Agribusiness and Rural Development</w:t>
      </w:r>
      <w:r w:rsidRPr="008F6C0A">
        <w:rPr>
          <w:rFonts w:ascii="Times New Roman" w:hAnsi="Times New Roman" w:cs="Times New Roman"/>
          <w:sz w:val="24"/>
          <w:szCs w:val="24"/>
        </w:rPr>
        <w:t>, 51(1), 37-46.</w:t>
      </w:r>
    </w:p>
    <w:p w14:paraId="3EE2065C"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r w:rsidRPr="008F6C0A">
        <w:rPr>
          <w:rFonts w:ascii="Times New Roman" w:hAnsi="Times New Roman" w:cs="Times New Roman"/>
          <w:sz w:val="24"/>
          <w:szCs w:val="24"/>
        </w:rPr>
        <w:t>Udebuani, A. C., &amp; Ukachukwu, C. O. (2024). Biotechnological Improvement of Cassava Yield and Processing for Food Sustainability in Nigeria. </w:t>
      </w:r>
      <w:r w:rsidRPr="008F6C0A">
        <w:rPr>
          <w:rFonts w:ascii="Times New Roman" w:hAnsi="Times New Roman" w:cs="Times New Roman"/>
          <w:i/>
          <w:iCs/>
          <w:sz w:val="24"/>
          <w:szCs w:val="24"/>
        </w:rPr>
        <w:t>International Journal on Food, Agriculture and Natural Resources</w:t>
      </w:r>
      <w:r w:rsidRPr="008F6C0A">
        <w:rPr>
          <w:rFonts w:ascii="Times New Roman" w:hAnsi="Times New Roman" w:cs="Times New Roman"/>
          <w:sz w:val="24"/>
          <w:szCs w:val="24"/>
        </w:rPr>
        <w:t>, </w:t>
      </w:r>
      <w:r w:rsidRPr="008F6C0A">
        <w:rPr>
          <w:rFonts w:ascii="Times New Roman" w:hAnsi="Times New Roman" w:cs="Times New Roman"/>
          <w:i/>
          <w:iCs/>
          <w:sz w:val="24"/>
          <w:szCs w:val="24"/>
        </w:rPr>
        <w:t>5</w:t>
      </w:r>
      <w:r w:rsidRPr="008F6C0A">
        <w:rPr>
          <w:rFonts w:ascii="Times New Roman" w:hAnsi="Times New Roman" w:cs="Times New Roman"/>
          <w:sz w:val="24"/>
          <w:szCs w:val="24"/>
        </w:rPr>
        <w:t>(1), 72-79.</w:t>
      </w:r>
    </w:p>
    <w:p w14:paraId="001ABDEF" w14:textId="77777777" w:rsidR="00F83156" w:rsidRPr="008F6C0A" w:rsidRDefault="00F83156" w:rsidP="00F83156">
      <w:pPr>
        <w:spacing w:before="240" w:line="240" w:lineRule="auto"/>
        <w:ind w:left="720" w:hanging="720"/>
        <w:contextualSpacing/>
        <w:jc w:val="both"/>
        <w:rPr>
          <w:rFonts w:ascii="Times New Roman" w:hAnsi="Times New Roman" w:cs="Times New Roman"/>
          <w:sz w:val="24"/>
          <w:szCs w:val="24"/>
        </w:rPr>
      </w:pPr>
      <w:proofErr w:type="spellStart"/>
      <w:r w:rsidRPr="008F6C0A">
        <w:rPr>
          <w:rFonts w:ascii="Times New Roman" w:hAnsi="Times New Roman" w:cs="Times New Roman"/>
          <w:sz w:val="24"/>
          <w:szCs w:val="24"/>
        </w:rPr>
        <w:t>Udoro</w:t>
      </w:r>
      <w:proofErr w:type="spellEnd"/>
      <w:r w:rsidRPr="008F6C0A">
        <w:rPr>
          <w:rFonts w:ascii="Times New Roman" w:hAnsi="Times New Roman" w:cs="Times New Roman"/>
          <w:sz w:val="24"/>
          <w:szCs w:val="24"/>
        </w:rPr>
        <w:t xml:space="preserve">, E. O., </w:t>
      </w:r>
      <w:proofErr w:type="spellStart"/>
      <w:r w:rsidRPr="008F6C0A">
        <w:rPr>
          <w:rFonts w:ascii="Times New Roman" w:hAnsi="Times New Roman" w:cs="Times New Roman"/>
          <w:sz w:val="24"/>
          <w:szCs w:val="24"/>
        </w:rPr>
        <w:t>Anyasi</w:t>
      </w:r>
      <w:proofErr w:type="spellEnd"/>
      <w:r w:rsidRPr="008F6C0A">
        <w:rPr>
          <w:rFonts w:ascii="Times New Roman" w:hAnsi="Times New Roman" w:cs="Times New Roman"/>
          <w:sz w:val="24"/>
          <w:szCs w:val="24"/>
        </w:rPr>
        <w:t xml:space="preserve">, T. A., &amp; </w:t>
      </w:r>
      <w:proofErr w:type="spellStart"/>
      <w:r w:rsidRPr="008F6C0A">
        <w:rPr>
          <w:rFonts w:ascii="Times New Roman" w:hAnsi="Times New Roman" w:cs="Times New Roman"/>
          <w:sz w:val="24"/>
          <w:szCs w:val="24"/>
        </w:rPr>
        <w:t>Jideani</w:t>
      </w:r>
      <w:proofErr w:type="spellEnd"/>
      <w:r w:rsidRPr="008F6C0A">
        <w:rPr>
          <w:rFonts w:ascii="Times New Roman" w:hAnsi="Times New Roman" w:cs="Times New Roman"/>
          <w:sz w:val="24"/>
          <w:szCs w:val="24"/>
        </w:rPr>
        <w:t>, A. I. O. (2021). Process-induced modifications on quality attributes of cassava (Manihot esculenta Crantz) flour. </w:t>
      </w:r>
      <w:r w:rsidRPr="008F6C0A">
        <w:rPr>
          <w:rFonts w:ascii="Times New Roman" w:hAnsi="Times New Roman" w:cs="Times New Roman"/>
          <w:i/>
          <w:iCs/>
          <w:sz w:val="24"/>
          <w:szCs w:val="24"/>
        </w:rPr>
        <w:t>Processes</w:t>
      </w:r>
      <w:r w:rsidRPr="008F6C0A">
        <w:rPr>
          <w:rFonts w:ascii="Times New Roman" w:hAnsi="Times New Roman" w:cs="Times New Roman"/>
          <w:sz w:val="24"/>
          <w:szCs w:val="24"/>
        </w:rPr>
        <w:t>, </w:t>
      </w:r>
      <w:r w:rsidRPr="008F6C0A">
        <w:rPr>
          <w:rFonts w:ascii="Times New Roman" w:hAnsi="Times New Roman" w:cs="Times New Roman"/>
          <w:i/>
          <w:iCs/>
          <w:sz w:val="24"/>
          <w:szCs w:val="24"/>
        </w:rPr>
        <w:t>9</w:t>
      </w:r>
      <w:r w:rsidRPr="008F6C0A">
        <w:rPr>
          <w:rFonts w:ascii="Times New Roman" w:hAnsi="Times New Roman" w:cs="Times New Roman"/>
          <w:sz w:val="24"/>
          <w:szCs w:val="24"/>
        </w:rPr>
        <w:t>(11), 1891.</w:t>
      </w:r>
    </w:p>
    <w:p w14:paraId="1CF52A61" w14:textId="77777777" w:rsidR="00F83156" w:rsidRPr="00F83156" w:rsidRDefault="00F83156" w:rsidP="000A2CCA">
      <w:pPr>
        <w:spacing w:line="480" w:lineRule="auto"/>
        <w:jc w:val="both"/>
        <w:rPr>
          <w:rFonts w:ascii="Times New Roman" w:eastAsia="Calibri" w:hAnsi="Times New Roman" w:cs="Times New Roman"/>
          <w:bCs/>
          <w:sz w:val="24"/>
          <w:szCs w:val="24"/>
          <w:lang w:val="en-GB"/>
          <w14:ligatures w14:val="none"/>
        </w:rPr>
      </w:pPr>
    </w:p>
    <w:p w14:paraId="046799B2" w14:textId="77777777" w:rsidR="000A2CCA" w:rsidRDefault="000A2CCA"/>
    <w:p w14:paraId="157FE3FC" w14:textId="77777777" w:rsidR="000A2CCA" w:rsidRDefault="000A2CCA"/>
    <w:p w14:paraId="6659F55D" w14:textId="77777777" w:rsidR="000A2CCA" w:rsidRDefault="000A2CCA"/>
    <w:p w14:paraId="2426E12E" w14:textId="77777777" w:rsidR="000A2CCA" w:rsidRDefault="000A2CCA"/>
    <w:p w14:paraId="029966E0" w14:textId="77777777" w:rsidR="000A2CCA" w:rsidRDefault="000A2CCA"/>
    <w:sectPr w:rsidR="000A2C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2BCBA" w14:textId="77777777" w:rsidR="00AE27DD" w:rsidRDefault="00AE27DD" w:rsidP="004A52D1">
      <w:pPr>
        <w:spacing w:after="0" w:line="240" w:lineRule="auto"/>
      </w:pPr>
      <w:r>
        <w:separator/>
      </w:r>
    </w:p>
  </w:endnote>
  <w:endnote w:type="continuationSeparator" w:id="0">
    <w:p w14:paraId="58508F63" w14:textId="77777777" w:rsidR="00AE27DD" w:rsidRDefault="00AE27DD" w:rsidP="004A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75F0" w14:textId="77777777" w:rsidR="00CB62EA" w:rsidRDefault="00CB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00088"/>
      <w:docPartObj>
        <w:docPartGallery w:val="Page Numbers (Bottom of Page)"/>
        <w:docPartUnique/>
      </w:docPartObj>
    </w:sdtPr>
    <w:sdtEndPr>
      <w:rPr>
        <w:noProof/>
      </w:rPr>
    </w:sdtEndPr>
    <w:sdtContent>
      <w:p w14:paraId="734CA241" w14:textId="77777777" w:rsidR="004A52D1" w:rsidRDefault="004A52D1">
        <w:pPr>
          <w:pStyle w:val="Footer"/>
          <w:jc w:val="center"/>
        </w:pPr>
        <w:r>
          <w:fldChar w:fldCharType="begin"/>
        </w:r>
        <w:r>
          <w:instrText xml:space="preserve"> PAGE   \* MERGEFORMAT </w:instrText>
        </w:r>
        <w:r>
          <w:fldChar w:fldCharType="separate"/>
        </w:r>
        <w:r w:rsidR="00C80021">
          <w:rPr>
            <w:noProof/>
          </w:rPr>
          <w:t>1</w:t>
        </w:r>
        <w:r>
          <w:rPr>
            <w:noProof/>
          </w:rPr>
          <w:fldChar w:fldCharType="end"/>
        </w:r>
      </w:p>
    </w:sdtContent>
  </w:sdt>
  <w:p w14:paraId="5DF98E4C" w14:textId="77777777" w:rsidR="004A52D1" w:rsidRDefault="004A5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4620" w14:textId="77777777" w:rsidR="00CB62EA" w:rsidRDefault="00CB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E03" w14:textId="77777777" w:rsidR="00AE27DD" w:rsidRDefault="00AE27DD" w:rsidP="004A52D1">
      <w:pPr>
        <w:spacing w:after="0" w:line="240" w:lineRule="auto"/>
      </w:pPr>
      <w:r>
        <w:separator/>
      </w:r>
    </w:p>
  </w:footnote>
  <w:footnote w:type="continuationSeparator" w:id="0">
    <w:p w14:paraId="5016F9E3" w14:textId="77777777" w:rsidR="00AE27DD" w:rsidRDefault="00AE27DD" w:rsidP="004A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94AE" w14:textId="7D8FB04A" w:rsidR="00CB62EA" w:rsidRDefault="00CB62EA">
    <w:pPr>
      <w:pStyle w:val="Header"/>
    </w:pPr>
    <w:r>
      <w:rPr>
        <w:noProof/>
      </w:rPr>
      <w:pict w14:anchorId="3EC74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7C12" w14:textId="45A8EFD6" w:rsidR="00CB62EA" w:rsidRDefault="00CB62EA">
    <w:pPr>
      <w:pStyle w:val="Header"/>
    </w:pPr>
    <w:r>
      <w:rPr>
        <w:noProof/>
      </w:rPr>
      <w:pict w14:anchorId="66AE3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2AFC" w14:textId="68A3E35B" w:rsidR="00CB62EA" w:rsidRDefault="00CB62EA">
    <w:pPr>
      <w:pStyle w:val="Header"/>
    </w:pPr>
    <w:r>
      <w:rPr>
        <w:noProof/>
      </w:rPr>
      <w:pict w14:anchorId="341A1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1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6A54"/>
    <w:multiLevelType w:val="hybridMultilevel"/>
    <w:tmpl w:val="9E243BFC"/>
    <w:lvl w:ilvl="0" w:tplc="40AA1CB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9700B"/>
    <w:multiLevelType w:val="multilevel"/>
    <w:tmpl w:val="FFFFFFFF"/>
    <w:lvl w:ilvl="0">
      <w:start w:val="1"/>
      <w:numFmt w:val="decimal"/>
      <w:lvlText w:val="%1"/>
      <w:lvlJc w:val="left"/>
      <w:pPr>
        <w:ind w:left="599" w:hanging="599"/>
      </w:pPr>
      <w:rPr>
        <w:rFonts w:hint="default"/>
      </w:rPr>
    </w:lvl>
    <w:lvl w:ilvl="1">
      <w:start w:val="1"/>
      <w:numFmt w:val="decimal"/>
      <w:lvlText w:val="%1.%2"/>
      <w:lvlJc w:val="left"/>
      <w:pPr>
        <w:ind w:left="599" w:hanging="59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B6388"/>
    <w:multiLevelType w:val="hybridMultilevel"/>
    <w:tmpl w:val="4B6A7D88"/>
    <w:lvl w:ilvl="0" w:tplc="FFFFFFFF">
      <w:start w:val="1"/>
      <w:numFmt w:val="lowerRoman"/>
      <w:lvlText w:val="%1."/>
      <w:lvlJc w:val="left"/>
      <w:pPr>
        <w:ind w:left="1080" w:hanging="720"/>
      </w:pPr>
      <w:rPr>
        <w:rFonts w:hint="default"/>
      </w:rPr>
    </w:lvl>
    <w:lvl w:ilvl="1" w:tplc="51BE7092">
      <w:start w:val="1"/>
      <w:numFmt w:val="upperRoman"/>
      <w:lvlText w:val="%2."/>
      <w:lvlJc w:val="left"/>
      <w:pPr>
        <w:ind w:left="1800" w:hanging="720"/>
      </w:pPr>
      <w:rPr>
        <w:rFonts w:hint="default"/>
      </w:rPr>
    </w:lvl>
    <w:lvl w:ilvl="2" w:tplc="4524FF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81B8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804FBA"/>
    <w:multiLevelType w:val="hybridMultilevel"/>
    <w:tmpl w:val="81BEC83A"/>
    <w:lvl w:ilvl="0" w:tplc="F096342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2270B"/>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2C39CC"/>
    <w:multiLevelType w:val="hybridMultilevel"/>
    <w:tmpl w:val="E9A4FD00"/>
    <w:lvl w:ilvl="0" w:tplc="C5DE744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B445E"/>
    <w:multiLevelType w:val="hybridMultilevel"/>
    <w:tmpl w:val="0EE602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202DB"/>
    <w:multiLevelType w:val="multilevel"/>
    <w:tmpl w:val="FFFFFFFF"/>
    <w:lvl w:ilvl="0">
      <w:start w:val="1"/>
      <w:numFmt w:val="decimal"/>
      <w:lvlText w:val="%1"/>
      <w:lvlJc w:val="left"/>
      <w:pPr>
        <w:ind w:left="599" w:hanging="599"/>
      </w:pPr>
      <w:rPr>
        <w:rFonts w:hint="default"/>
      </w:rPr>
    </w:lvl>
    <w:lvl w:ilvl="1">
      <w:start w:val="1"/>
      <w:numFmt w:val="decimal"/>
      <w:lvlText w:val="%1.%2"/>
      <w:lvlJc w:val="left"/>
      <w:pPr>
        <w:ind w:left="599" w:hanging="59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BD7F3C"/>
    <w:multiLevelType w:val="hybridMultilevel"/>
    <w:tmpl w:val="4B6A7D88"/>
    <w:lvl w:ilvl="0" w:tplc="FFFFFFFF">
      <w:start w:val="1"/>
      <w:numFmt w:val="lowerRoman"/>
      <w:lvlText w:val="%1."/>
      <w:lvlJc w:val="left"/>
      <w:pPr>
        <w:ind w:left="1080" w:hanging="720"/>
      </w:pPr>
      <w:rPr>
        <w:rFonts w:hint="default"/>
      </w:rPr>
    </w:lvl>
    <w:lvl w:ilvl="1" w:tplc="FFFFFFFF">
      <w:start w:val="1"/>
      <w:numFmt w:val="upperRoman"/>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CA"/>
    <w:rsid w:val="000A2CCA"/>
    <w:rsid w:val="000B41C1"/>
    <w:rsid w:val="00110AF1"/>
    <w:rsid w:val="00152DE7"/>
    <w:rsid w:val="001575AB"/>
    <w:rsid w:val="001D2585"/>
    <w:rsid w:val="002D360C"/>
    <w:rsid w:val="002F3B14"/>
    <w:rsid w:val="00390FA0"/>
    <w:rsid w:val="003B7479"/>
    <w:rsid w:val="00461F08"/>
    <w:rsid w:val="00463911"/>
    <w:rsid w:val="004A52D1"/>
    <w:rsid w:val="004C72FB"/>
    <w:rsid w:val="005221C5"/>
    <w:rsid w:val="0052431E"/>
    <w:rsid w:val="005406AC"/>
    <w:rsid w:val="005435A3"/>
    <w:rsid w:val="0058450C"/>
    <w:rsid w:val="005A3C86"/>
    <w:rsid w:val="006E157E"/>
    <w:rsid w:val="00781FA5"/>
    <w:rsid w:val="007A425C"/>
    <w:rsid w:val="007A702F"/>
    <w:rsid w:val="008C133E"/>
    <w:rsid w:val="009828F0"/>
    <w:rsid w:val="009B445C"/>
    <w:rsid w:val="009F3D0A"/>
    <w:rsid w:val="00A32787"/>
    <w:rsid w:val="00A36344"/>
    <w:rsid w:val="00A44DF9"/>
    <w:rsid w:val="00A862D9"/>
    <w:rsid w:val="00AE27DD"/>
    <w:rsid w:val="00AE6D98"/>
    <w:rsid w:val="00B26FA0"/>
    <w:rsid w:val="00B53917"/>
    <w:rsid w:val="00C21944"/>
    <w:rsid w:val="00C7732E"/>
    <w:rsid w:val="00C80021"/>
    <w:rsid w:val="00C95450"/>
    <w:rsid w:val="00CB62EA"/>
    <w:rsid w:val="00CC7A7D"/>
    <w:rsid w:val="00D010BC"/>
    <w:rsid w:val="00D324F4"/>
    <w:rsid w:val="00D46C1F"/>
    <w:rsid w:val="00D90D89"/>
    <w:rsid w:val="00DA6A63"/>
    <w:rsid w:val="00DB7AA0"/>
    <w:rsid w:val="00E4275F"/>
    <w:rsid w:val="00EA27CF"/>
    <w:rsid w:val="00EC1D39"/>
    <w:rsid w:val="00F31D33"/>
    <w:rsid w:val="00F83156"/>
    <w:rsid w:val="00FC067F"/>
    <w:rsid w:val="00FD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037F76"/>
  <w15:chartTrackingRefBased/>
  <w15:docId w15:val="{86423473-A82D-4394-830E-25946C6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CA"/>
    <w:rPr>
      <w:kern w:val="0"/>
    </w:rPr>
  </w:style>
  <w:style w:type="paragraph" w:styleId="Heading1">
    <w:name w:val="heading 1"/>
    <w:basedOn w:val="Normal"/>
    <w:next w:val="Normal"/>
    <w:link w:val="Heading1Char"/>
    <w:uiPriority w:val="9"/>
    <w:qFormat/>
    <w:rsid w:val="000A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CCA"/>
    <w:rPr>
      <w:rFonts w:eastAsiaTheme="majorEastAsia" w:cstheme="majorBidi"/>
      <w:color w:val="272727" w:themeColor="text1" w:themeTint="D8"/>
    </w:rPr>
  </w:style>
  <w:style w:type="paragraph" w:styleId="Title">
    <w:name w:val="Title"/>
    <w:basedOn w:val="Normal"/>
    <w:next w:val="Normal"/>
    <w:link w:val="TitleChar"/>
    <w:uiPriority w:val="10"/>
    <w:qFormat/>
    <w:rsid w:val="000A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CCA"/>
    <w:pPr>
      <w:spacing w:before="160"/>
      <w:jc w:val="center"/>
    </w:pPr>
    <w:rPr>
      <w:i/>
      <w:iCs/>
      <w:color w:val="404040" w:themeColor="text1" w:themeTint="BF"/>
    </w:rPr>
  </w:style>
  <w:style w:type="character" w:customStyle="1" w:styleId="QuoteChar">
    <w:name w:val="Quote Char"/>
    <w:basedOn w:val="DefaultParagraphFont"/>
    <w:link w:val="Quote"/>
    <w:uiPriority w:val="29"/>
    <w:rsid w:val="000A2CCA"/>
    <w:rPr>
      <w:i/>
      <w:iCs/>
      <w:color w:val="404040" w:themeColor="text1" w:themeTint="BF"/>
    </w:rPr>
  </w:style>
  <w:style w:type="paragraph" w:styleId="ListParagraph">
    <w:name w:val="List Paragraph"/>
    <w:basedOn w:val="Normal"/>
    <w:uiPriority w:val="34"/>
    <w:qFormat/>
    <w:rsid w:val="000A2CCA"/>
    <w:pPr>
      <w:ind w:left="720"/>
      <w:contextualSpacing/>
    </w:pPr>
  </w:style>
  <w:style w:type="character" w:styleId="IntenseEmphasis">
    <w:name w:val="Intense Emphasis"/>
    <w:basedOn w:val="DefaultParagraphFont"/>
    <w:uiPriority w:val="21"/>
    <w:qFormat/>
    <w:rsid w:val="000A2CCA"/>
    <w:rPr>
      <w:i/>
      <w:iCs/>
      <w:color w:val="2F5496" w:themeColor="accent1" w:themeShade="BF"/>
    </w:rPr>
  </w:style>
  <w:style w:type="paragraph" w:styleId="IntenseQuote">
    <w:name w:val="Intense Quote"/>
    <w:basedOn w:val="Normal"/>
    <w:next w:val="Normal"/>
    <w:link w:val="IntenseQuoteChar"/>
    <w:uiPriority w:val="30"/>
    <w:qFormat/>
    <w:rsid w:val="000A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CCA"/>
    <w:rPr>
      <w:i/>
      <w:iCs/>
      <w:color w:val="2F5496" w:themeColor="accent1" w:themeShade="BF"/>
    </w:rPr>
  </w:style>
  <w:style w:type="character" w:styleId="IntenseReference">
    <w:name w:val="Intense Reference"/>
    <w:basedOn w:val="DefaultParagraphFont"/>
    <w:uiPriority w:val="32"/>
    <w:qFormat/>
    <w:rsid w:val="000A2CCA"/>
    <w:rPr>
      <w:b/>
      <w:bCs/>
      <w:smallCaps/>
      <w:color w:val="2F5496" w:themeColor="accent1" w:themeShade="BF"/>
      <w:spacing w:val="5"/>
    </w:rPr>
  </w:style>
  <w:style w:type="paragraph" w:styleId="Header">
    <w:name w:val="header"/>
    <w:basedOn w:val="Normal"/>
    <w:link w:val="HeaderChar"/>
    <w:uiPriority w:val="99"/>
    <w:unhideWhenUsed/>
    <w:rsid w:val="000A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CA"/>
    <w:rPr>
      <w:kern w:val="0"/>
    </w:rPr>
  </w:style>
  <w:style w:type="paragraph" w:styleId="Footer">
    <w:name w:val="footer"/>
    <w:basedOn w:val="Normal"/>
    <w:link w:val="FooterChar"/>
    <w:uiPriority w:val="99"/>
    <w:unhideWhenUsed/>
    <w:rsid w:val="000A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CA"/>
    <w:rPr>
      <w:kern w:val="0"/>
    </w:rPr>
  </w:style>
  <w:style w:type="table" w:styleId="TableGrid">
    <w:name w:val="Table Grid"/>
    <w:basedOn w:val="TableNormal"/>
    <w:uiPriority w:val="39"/>
    <w:qFormat/>
    <w:rsid w:val="000A2CC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CCA"/>
    <w:rPr>
      <w:rFonts w:ascii="Segoe UI" w:hAnsi="Segoe UI" w:cs="Segoe UI"/>
      <w:kern w:val="0"/>
      <w:sz w:val="18"/>
      <w:szCs w:val="18"/>
    </w:rPr>
  </w:style>
  <w:style w:type="character" w:styleId="CommentReference">
    <w:name w:val="annotation reference"/>
    <w:basedOn w:val="DefaultParagraphFont"/>
    <w:uiPriority w:val="99"/>
    <w:semiHidden/>
    <w:unhideWhenUsed/>
    <w:rsid w:val="000A2CCA"/>
    <w:rPr>
      <w:sz w:val="16"/>
      <w:szCs w:val="16"/>
    </w:rPr>
  </w:style>
  <w:style w:type="paragraph" w:styleId="CommentText">
    <w:name w:val="annotation text"/>
    <w:basedOn w:val="Normal"/>
    <w:link w:val="CommentTextChar"/>
    <w:uiPriority w:val="99"/>
    <w:semiHidden/>
    <w:unhideWhenUsed/>
    <w:rsid w:val="000A2CCA"/>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A2CCA"/>
    <w:rPr>
      <w:rFonts w:eastAsiaTheme="minorEastAsia"/>
      <w:kern w:val="0"/>
      <w:sz w:val="20"/>
      <w:szCs w:val="20"/>
    </w:rPr>
  </w:style>
  <w:style w:type="character" w:styleId="Hyperlink">
    <w:name w:val="Hyperlink"/>
    <w:basedOn w:val="DefaultParagraphFont"/>
    <w:uiPriority w:val="99"/>
    <w:unhideWhenUsed/>
    <w:rsid w:val="000A2CCA"/>
    <w:rPr>
      <w:color w:val="0563C1" w:themeColor="hyperlink"/>
      <w:u w:val="single"/>
    </w:rPr>
  </w:style>
  <w:style w:type="character" w:customStyle="1" w:styleId="UnresolvedMention1">
    <w:name w:val="Unresolved Mention1"/>
    <w:basedOn w:val="DefaultParagraphFont"/>
    <w:uiPriority w:val="99"/>
    <w:semiHidden/>
    <w:unhideWhenUsed/>
    <w:rsid w:val="000A2CCA"/>
    <w:rPr>
      <w:color w:val="605E5C"/>
      <w:shd w:val="clear" w:color="auto" w:fill="E1DFDD"/>
    </w:rPr>
  </w:style>
  <w:style w:type="character" w:styleId="PageNumber">
    <w:name w:val="page number"/>
    <w:basedOn w:val="DefaultParagraphFont"/>
    <w:uiPriority w:val="99"/>
    <w:semiHidden/>
    <w:unhideWhenUsed/>
    <w:rsid w:val="000A2CCA"/>
  </w:style>
  <w:style w:type="paragraph" w:styleId="CommentSubject">
    <w:name w:val="annotation subject"/>
    <w:basedOn w:val="CommentText"/>
    <w:next w:val="CommentText"/>
    <w:link w:val="CommentSubjectChar"/>
    <w:uiPriority w:val="99"/>
    <w:semiHidden/>
    <w:unhideWhenUsed/>
    <w:rsid w:val="000A2CCA"/>
    <w:rPr>
      <w:rFonts w:eastAsiaTheme="minorHAnsi"/>
      <w:b/>
      <w:bCs/>
    </w:rPr>
  </w:style>
  <w:style w:type="character" w:customStyle="1" w:styleId="CommentSubjectChar">
    <w:name w:val="Comment Subject Char"/>
    <w:basedOn w:val="CommentTextChar"/>
    <w:link w:val="CommentSubject"/>
    <w:uiPriority w:val="99"/>
    <w:semiHidden/>
    <w:rsid w:val="000A2CCA"/>
    <w:rPr>
      <w:rFonts w:eastAsiaTheme="minorEastAsia"/>
      <w:b/>
      <w:bCs/>
      <w:kern w:val="0"/>
      <w:sz w:val="20"/>
      <w:szCs w:val="20"/>
    </w:rPr>
  </w:style>
  <w:style w:type="character" w:customStyle="1" w:styleId="UnresolvedMention2">
    <w:name w:val="Unresolved Mention2"/>
    <w:basedOn w:val="DefaultParagraphFont"/>
    <w:uiPriority w:val="99"/>
    <w:semiHidden/>
    <w:unhideWhenUsed/>
    <w:rsid w:val="00F83156"/>
    <w:rPr>
      <w:color w:val="605E5C"/>
      <w:shd w:val="clear" w:color="auto" w:fill="E1DFDD"/>
    </w:rPr>
  </w:style>
  <w:style w:type="character" w:styleId="UnresolvedMention">
    <w:name w:val="Unresolved Mention"/>
    <w:basedOn w:val="DefaultParagraphFont"/>
    <w:uiPriority w:val="99"/>
    <w:semiHidden/>
    <w:unhideWhenUsed/>
    <w:rsid w:val="00E4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AYODELE DAVID OKE</dc:creator>
  <cp:keywords/>
  <dc:description/>
  <cp:lastModifiedBy>SDI PC 1170</cp:lastModifiedBy>
  <cp:revision>26</cp:revision>
  <dcterms:created xsi:type="dcterms:W3CDTF">2026-03-13T04:26:00Z</dcterms:created>
  <dcterms:modified xsi:type="dcterms:W3CDTF">2026-03-13T10:42:00Z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d063e532-3356-4158-a054-d6bc8813954f</vt:lpwstr>
  </property>
</Properties>
</file>