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E8D12" w14:textId="4B643835" w:rsidR="00A7600A" w:rsidRPr="00A565AE" w:rsidRDefault="00C54BD0" w:rsidP="00A565AE">
      <w:pPr>
        <w:pStyle w:val="NoSpacing"/>
        <w:spacing w:line="360" w:lineRule="auto"/>
        <w:jc w:val="center"/>
        <w:rPr>
          <w:rFonts w:ascii="Times New Roman" w:hAnsi="Times New Roman" w:cs="Times New Roman"/>
          <w:b/>
          <w:bCs/>
          <w:sz w:val="28"/>
          <w:szCs w:val="28"/>
        </w:rPr>
      </w:pPr>
      <w:r w:rsidRPr="00A565AE">
        <w:rPr>
          <w:rFonts w:ascii="Times New Roman" w:hAnsi="Times New Roman" w:cs="Times New Roman"/>
          <w:b/>
          <w:bCs/>
          <w:sz w:val="28"/>
          <w:szCs w:val="28"/>
        </w:rPr>
        <w:t xml:space="preserve">ISOLATION AND </w:t>
      </w:r>
      <w:r w:rsidR="00A7600A" w:rsidRPr="00A565AE">
        <w:rPr>
          <w:rFonts w:ascii="Times New Roman" w:hAnsi="Times New Roman" w:cs="Times New Roman"/>
          <w:b/>
          <w:bCs/>
          <w:sz w:val="28"/>
          <w:szCs w:val="28"/>
        </w:rPr>
        <w:t xml:space="preserve">SCREENING OF </w:t>
      </w:r>
      <w:r w:rsidR="00F068F2" w:rsidRPr="00557DF8">
        <w:rPr>
          <w:rFonts w:ascii="Times New Roman" w:hAnsi="Times New Roman" w:cs="Times New Roman"/>
          <w:b/>
          <w:bCs/>
          <w:i/>
          <w:iCs/>
          <w:sz w:val="28"/>
          <w:szCs w:val="28"/>
        </w:rPr>
        <w:t>A</w:t>
      </w:r>
      <w:r w:rsidR="00557DF8" w:rsidRPr="00557DF8">
        <w:rPr>
          <w:rFonts w:ascii="Times New Roman" w:hAnsi="Times New Roman" w:cs="Times New Roman"/>
          <w:b/>
          <w:bCs/>
          <w:i/>
          <w:iCs/>
          <w:sz w:val="28"/>
          <w:szCs w:val="28"/>
        </w:rPr>
        <w:t>CTINOMYCETES</w:t>
      </w:r>
      <w:r w:rsidR="00557DF8">
        <w:rPr>
          <w:rFonts w:ascii="Times New Roman" w:hAnsi="Times New Roman" w:cs="Times New Roman"/>
          <w:b/>
          <w:bCs/>
          <w:sz w:val="28"/>
          <w:szCs w:val="28"/>
        </w:rPr>
        <w:t xml:space="preserve"> </w:t>
      </w:r>
      <w:r w:rsidRPr="00A565AE">
        <w:rPr>
          <w:rFonts w:ascii="Times New Roman" w:hAnsi="Times New Roman" w:cs="Times New Roman"/>
          <w:b/>
          <w:bCs/>
          <w:sz w:val="28"/>
          <w:szCs w:val="28"/>
        </w:rPr>
        <w:t>FROM MANGROVE SOIL FOR</w:t>
      </w:r>
      <w:r w:rsidR="00A7600A" w:rsidRPr="00A565AE">
        <w:rPr>
          <w:rFonts w:ascii="Times New Roman" w:hAnsi="Times New Roman" w:cs="Times New Roman"/>
          <w:b/>
          <w:bCs/>
          <w:sz w:val="28"/>
          <w:szCs w:val="28"/>
        </w:rPr>
        <w:t xml:space="preserve"> BIOACTIVE </w:t>
      </w:r>
      <w:r w:rsidRPr="00A565AE">
        <w:rPr>
          <w:rFonts w:ascii="Times New Roman" w:hAnsi="Times New Roman" w:cs="Times New Roman"/>
          <w:b/>
          <w:bCs/>
          <w:sz w:val="28"/>
          <w:szCs w:val="28"/>
        </w:rPr>
        <w:t>COMPOUND</w:t>
      </w:r>
      <w:r w:rsidR="00A7600A" w:rsidRPr="00A565AE">
        <w:rPr>
          <w:rFonts w:ascii="Times New Roman" w:hAnsi="Times New Roman" w:cs="Times New Roman"/>
          <w:b/>
          <w:bCs/>
          <w:sz w:val="28"/>
          <w:szCs w:val="28"/>
        </w:rPr>
        <w:t xml:space="preserve"> PRODUCTION</w:t>
      </w:r>
    </w:p>
    <w:p w14:paraId="54D34F16" w14:textId="77777777" w:rsidR="00811B52" w:rsidRDefault="00811B52" w:rsidP="00A7600A">
      <w:pPr>
        <w:spacing w:line="360" w:lineRule="auto"/>
        <w:jc w:val="both"/>
        <w:rPr>
          <w:rFonts w:ascii="Times New Roman" w:hAnsi="Times New Roman"/>
          <w:sz w:val="24"/>
          <w:szCs w:val="24"/>
          <w:lang w:val="en-US"/>
        </w:rPr>
      </w:pPr>
    </w:p>
    <w:p w14:paraId="7C719C67" w14:textId="498DCFFD" w:rsidR="00A7600A" w:rsidRDefault="00A7600A" w:rsidP="00A7600A">
      <w:pPr>
        <w:spacing w:line="360" w:lineRule="auto"/>
        <w:jc w:val="both"/>
        <w:rPr>
          <w:rFonts w:ascii="Times New Roman" w:hAnsi="Times New Roman" w:cs="Times New Roman"/>
          <w:b/>
          <w:bCs/>
          <w:sz w:val="24"/>
          <w:szCs w:val="24"/>
        </w:rPr>
      </w:pPr>
      <w:r w:rsidRPr="00481137">
        <w:rPr>
          <w:rFonts w:ascii="Times New Roman" w:hAnsi="Times New Roman" w:cs="Times New Roman"/>
          <w:b/>
          <w:bCs/>
          <w:sz w:val="24"/>
          <w:szCs w:val="24"/>
        </w:rPr>
        <w:t>ABSTRACT:</w:t>
      </w:r>
      <w:r>
        <w:rPr>
          <w:rFonts w:ascii="Times New Roman" w:hAnsi="Times New Roman" w:cs="Times New Roman"/>
          <w:b/>
          <w:bCs/>
          <w:sz w:val="24"/>
          <w:szCs w:val="24"/>
        </w:rPr>
        <w:t xml:space="preserve"> </w:t>
      </w:r>
    </w:p>
    <w:p w14:paraId="22AC3E9E" w14:textId="2EA4A35C" w:rsidR="00A7600A" w:rsidRPr="00D20F1E" w:rsidRDefault="00A7600A" w:rsidP="00536DAF">
      <w:pPr>
        <w:spacing w:line="360" w:lineRule="auto"/>
        <w:jc w:val="both"/>
        <w:rPr>
          <w:rFonts w:ascii="Times New Roman" w:hAnsi="Times New Roman" w:cs="Times New Roman"/>
          <w:b/>
          <w:bCs/>
          <w:sz w:val="28"/>
          <w:szCs w:val="28"/>
        </w:rPr>
      </w:pPr>
      <w:r>
        <w:rPr>
          <w:rFonts w:ascii="Times New Roman" w:hAnsi="Times New Roman"/>
          <w:bCs/>
          <w:color w:val="000000"/>
          <w:sz w:val="24"/>
          <w:szCs w:val="24"/>
        </w:rPr>
        <w:t xml:space="preserve">      </w:t>
      </w:r>
      <w:r w:rsidR="00344E65" w:rsidRPr="00344E65">
        <w:rPr>
          <w:rFonts w:ascii="Times New Roman" w:hAnsi="Times New Roman"/>
          <w:bCs/>
          <w:color w:val="000000"/>
          <w:sz w:val="24"/>
          <w:szCs w:val="24"/>
        </w:rPr>
        <w:t>The mangrove ecosystem is a largely unexplored source for actinomycetes with the potential to produce biologically active secondary metabolites.</w:t>
      </w:r>
      <w:r w:rsidR="00344E65">
        <w:rPr>
          <w:rFonts w:ascii="Times New Roman" w:hAnsi="Times New Roman"/>
          <w:bCs/>
          <w:color w:val="000000"/>
          <w:sz w:val="24"/>
          <w:szCs w:val="24"/>
        </w:rPr>
        <w:t xml:space="preserve"> </w:t>
      </w:r>
      <w:r w:rsidR="00512FB5">
        <w:rPr>
          <w:rFonts w:ascii="Times New Roman" w:hAnsi="Times New Roman"/>
          <w:bCs/>
          <w:color w:val="000000"/>
          <w:sz w:val="24"/>
          <w:szCs w:val="24"/>
        </w:rPr>
        <w:t>The present study addressed</w:t>
      </w:r>
      <w:r w:rsidR="00536DAF">
        <w:rPr>
          <w:rFonts w:ascii="Times New Roman" w:hAnsi="Times New Roman"/>
          <w:bCs/>
          <w:color w:val="000000"/>
          <w:sz w:val="24"/>
          <w:szCs w:val="24"/>
        </w:rPr>
        <w:t xml:space="preserve"> the </w:t>
      </w:r>
      <w:r w:rsidR="00536DAF">
        <w:rPr>
          <w:rFonts w:ascii="Times New Roman" w:hAnsi="Times New Roman" w:cs="Times New Roman"/>
          <w:sz w:val="24"/>
          <w:szCs w:val="24"/>
        </w:rPr>
        <w:t>physicochemical</w:t>
      </w:r>
      <w:r w:rsidR="00512FB5" w:rsidRPr="00512FB5">
        <w:rPr>
          <w:rFonts w:ascii="Times New Roman" w:hAnsi="Times New Roman" w:cs="Times New Roman"/>
          <w:sz w:val="24"/>
          <w:szCs w:val="24"/>
        </w:rPr>
        <w:t xml:space="preserve"> properties of mangrove soil and screening of potent actinomycete </w:t>
      </w:r>
      <w:r w:rsidR="00536DAF">
        <w:rPr>
          <w:rFonts w:ascii="Times New Roman" w:hAnsi="Times New Roman" w:cs="Times New Roman"/>
          <w:sz w:val="24"/>
          <w:szCs w:val="24"/>
        </w:rPr>
        <w:t>isolates</w:t>
      </w:r>
      <w:r w:rsidR="00512FB5" w:rsidRPr="00512FB5">
        <w:rPr>
          <w:rFonts w:ascii="Times New Roman" w:hAnsi="Times New Roman" w:cs="Times New Roman"/>
          <w:sz w:val="24"/>
          <w:szCs w:val="24"/>
        </w:rPr>
        <w:t xml:space="preserve"> for bioactive compound production</w:t>
      </w:r>
      <w:r w:rsidR="00536DAF">
        <w:rPr>
          <w:rFonts w:ascii="Times New Roman" w:hAnsi="Times New Roman" w:cs="Times New Roman"/>
          <w:b/>
          <w:bCs/>
          <w:sz w:val="28"/>
          <w:szCs w:val="28"/>
        </w:rPr>
        <w:t xml:space="preserve">. </w:t>
      </w:r>
      <w:r w:rsidR="00B7356F">
        <w:rPr>
          <w:rFonts w:ascii="Times New Roman" w:hAnsi="Times New Roman" w:cs="Times New Roman"/>
          <w:bCs/>
          <w:color w:val="000000"/>
          <w:sz w:val="24"/>
          <w:szCs w:val="24"/>
        </w:rPr>
        <w:t xml:space="preserve">The </w:t>
      </w:r>
      <w:r w:rsidR="00512FB5">
        <w:rPr>
          <w:rFonts w:ascii="Times New Roman" w:hAnsi="Times New Roman" w:cs="Times New Roman"/>
          <w:bCs/>
          <w:color w:val="000000"/>
          <w:sz w:val="24"/>
          <w:szCs w:val="24"/>
        </w:rPr>
        <w:t xml:space="preserve">mangrove </w:t>
      </w:r>
      <w:r w:rsidR="00B7356F" w:rsidRPr="00577CED">
        <w:rPr>
          <w:rFonts w:ascii="Times New Roman" w:hAnsi="Times New Roman" w:cs="Times New Roman"/>
          <w:bCs/>
          <w:color w:val="000000"/>
          <w:sz w:val="24"/>
          <w:szCs w:val="24"/>
        </w:rPr>
        <w:t xml:space="preserve">soil </w:t>
      </w:r>
      <w:r w:rsidR="00763FD0">
        <w:rPr>
          <w:rFonts w:ascii="Times New Roman" w:hAnsi="Times New Roman" w:cs="Times New Roman"/>
          <w:bCs/>
          <w:color w:val="000000"/>
          <w:sz w:val="24"/>
          <w:szCs w:val="24"/>
        </w:rPr>
        <w:t>was</w:t>
      </w:r>
      <w:r w:rsidR="00B7356F">
        <w:rPr>
          <w:rFonts w:ascii="Times New Roman" w:hAnsi="Times New Roman" w:cs="Times New Roman"/>
          <w:bCs/>
          <w:color w:val="000000"/>
          <w:sz w:val="24"/>
          <w:szCs w:val="24"/>
        </w:rPr>
        <w:t xml:space="preserve"> </w:t>
      </w:r>
      <w:r w:rsidR="00B7356F" w:rsidRPr="00577CED">
        <w:rPr>
          <w:rFonts w:ascii="Times New Roman" w:hAnsi="Times New Roman" w:cs="Times New Roman"/>
          <w:bCs/>
          <w:color w:val="000000"/>
          <w:sz w:val="24"/>
          <w:szCs w:val="24"/>
        </w:rPr>
        <w:t>collected from</w:t>
      </w:r>
      <w:r w:rsidR="00B7356F">
        <w:rPr>
          <w:rFonts w:ascii="Times New Roman" w:hAnsi="Times New Roman" w:cs="Times New Roman"/>
          <w:bCs/>
          <w:color w:val="000000"/>
          <w:sz w:val="24"/>
          <w:szCs w:val="24"/>
        </w:rPr>
        <w:t xml:space="preserve"> coastal regions of </w:t>
      </w:r>
      <w:proofErr w:type="spellStart"/>
      <w:r w:rsidR="00B7356F">
        <w:rPr>
          <w:rFonts w:ascii="Times New Roman" w:hAnsi="Times New Roman" w:cs="Times New Roman"/>
          <w:bCs/>
          <w:color w:val="000000"/>
          <w:sz w:val="24"/>
          <w:szCs w:val="24"/>
        </w:rPr>
        <w:t>Krishnapatnam</w:t>
      </w:r>
      <w:proofErr w:type="spellEnd"/>
      <w:r w:rsidR="00B7356F">
        <w:rPr>
          <w:rFonts w:ascii="Times New Roman" w:hAnsi="Times New Roman" w:cs="Times New Roman"/>
          <w:bCs/>
          <w:color w:val="000000"/>
          <w:sz w:val="24"/>
          <w:szCs w:val="24"/>
        </w:rPr>
        <w:t>, Nellore district, Andhra Pradesh, India</w:t>
      </w:r>
      <w:r w:rsidR="001B2F54">
        <w:rPr>
          <w:rFonts w:ascii="Times New Roman" w:hAnsi="Times New Roman" w:cs="Times New Roman"/>
          <w:bCs/>
          <w:color w:val="000000"/>
          <w:sz w:val="24"/>
          <w:szCs w:val="24"/>
        </w:rPr>
        <w:t>,</w:t>
      </w:r>
      <w:r w:rsidR="00B7356F">
        <w:rPr>
          <w:rFonts w:ascii="Times New Roman" w:hAnsi="Times New Roman" w:cs="Times New Roman"/>
          <w:bCs/>
          <w:color w:val="000000"/>
          <w:sz w:val="24"/>
          <w:szCs w:val="24"/>
        </w:rPr>
        <w:t xml:space="preserve"> and </w:t>
      </w:r>
      <w:r w:rsidR="00B7356F" w:rsidRPr="00024D1E">
        <w:rPr>
          <w:rFonts w:ascii="Times New Roman" w:hAnsi="Times New Roman"/>
          <w:bCs/>
          <w:color w:val="000000"/>
          <w:sz w:val="24"/>
          <w:szCs w:val="24"/>
        </w:rPr>
        <w:t>tested</w:t>
      </w:r>
      <w:r w:rsidR="008C2BC7">
        <w:rPr>
          <w:rFonts w:ascii="Times New Roman" w:hAnsi="Times New Roman"/>
          <w:bCs/>
          <w:color w:val="000000"/>
          <w:sz w:val="24"/>
          <w:szCs w:val="24"/>
        </w:rPr>
        <w:t xml:space="preserve"> for </w:t>
      </w:r>
      <w:r w:rsidR="001B2F54">
        <w:rPr>
          <w:rFonts w:ascii="Times New Roman" w:hAnsi="Times New Roman"/>
          <w:bCs/>
          <w:color w:val="000000"/>
          <w:sz w:val="24"/>
          <w:szCs w:val="24"/>
        </w:rPr>
        <w:t>physical soil properties</w:t>
      </w:r>
      <w:r w:rsidR="008C2BC7" w:rsidRPr="00030748">
        <w:rPr>
          <w:rFonts w:ascii="Times New Roman" w:hAnsi="Times New Roman" w:cs="Times New Roman"/>
          <w:sz w:val="24"/>
          <w:szCs w:val="24"/>
        </w:rPr>
        <w:t xml:space="preserve">, </w:t>
      </w:r>
      <w:r w:rsidR="008C2BC7">
        <w:rPr>
          <w:rFonts w:ascii="Times New Roman" w:hAnsi="Times New Roman" w:cs="Times New Roman"/>
          <w:sz w:val="24"/>
          <w:szCs w:val="24"/>
        </w:rPr>
        <w:t>including</w:t>
      </w:r>
      <w:r w:rsidR="008C2BC7" w:rsidRPr="00030748">
        <w:rPr>
          <w:rFonts w:ascii="Times New Roman" w:hAnsi="Times New Roman" w:cs="Times New Roman"/>
          <w:sz w:val="24"/>
          <w:szCs w:val="24"/>
        </w:rPr>
        <w:t xml:space="preserve"> </w:t>
      </w:r>
      <w:r w:rsidR="00763FD0">
        <w:rPr>
          <w:rFonts w:ascii="Times New Roman" w:hAnsi="Times New Roman" w:cs="Times New Roman"/>
          <w:sz w:val="24"/>
          <w:szCs w:val="24"/>
        </w:rPr>
        <w:t xml:space="preserve">colour, odour, and water-holding capacity, </w:t>
      </w:r>
      <w:r w:rsidR="00763FD0" w:rsidRPr="00030748">
        <w:rPr>
          <w:rFonts w:ascii="Times New Roman" w:hAnsi="Times New Roman" w:cs="Times New Roman"/>
          <w:sz w:val="24"/>
          <w:szCs w:val="24"/>
        </w:rPr>
        <w:t xml:space="preserve">pH, </w:t>
      </w:r>
      <w:r w:rsidR="00763FD0">
        <w:rPr>
          <w:rFonts w:ascii="Times New Roman" w:hAnsi="Times New Roman" w:cs="Times New Roman"/>
          <w:sz w:val="24"/>
          <w:szCs w:val="24"/>
        </w:rPr>
        <w:t xml:space="preserve">and </w:t>
      </w:r>
      <w:r w:rsidR="00763FD0" w:rsidRPr="00030748">
        <w:rPr>
          <w:rFonts w:ascii="Times New Roman" w:hAnsi="Times New Roman" w:cs="Times New Roman"/>
          <w:sz w:val="24"/>
          <w:szCs w:val="24"/>
        </w:rPr>
        <w:t>electrical conductivity</w:t>
      </w:r>
      <w:r w:rsidR="008C2BC7" w:rsidRPr="00030748">
        <w:rPr>
          <w:rFonts w:ascii="Times New Roman" w:hAnsi="Times New Roman" w:cs="Times New Roman"/>
          <w:sz w:val="24"/>
          <w:szCs w:val="24"/>
        </w:rPr>
        <w:t>. Chemical properties</w:t>
      </w:r>
      <w:r w:rsidR="007A3873">
        <w:rPr>
          <w:rFonts w:ascii="Times New Roman" w:hAnsi="Times New Roman" w:cs="Times New Roman"/>
          <w:sz w:val="24"/>
          <w:szCs w:val="24"/>
        </w:rPr>
        <w:t>, such as the concentration of organic matter and</w:t>
      </w:r>
      <w:r w:rsidR="008C2BC7" w:rsidRPr="00030748">
        <w:rPr>
          <w:rFonts w:ascii="Times New Roman" w:hAnsi="Times New Roman" w:cs="Times New Roman"/>
          <w:sz w:val="24"/>
          <w:szCs w:val="24"/>
        </w:rPr>
        <w:t xml:space="preserve"> </w:t>
      </w:r>
      <w:r w:rsidR="001D6467">
        <w:rPr>
          <w:rFonts w:ascii="Times New Roman" w:hAnsi="Times New Roman" w:cs="Times New Roman"/>
          <w:sz w:val="24"/>
          <w:szCs w:val="24"/>
        </w:rPr>
        <w:t>macro- and micronutrients</w:t>
      </w:r>
      <w:r w:rsidR="001B2F54">
        <w:rPr>
          <w:rFonts w:ascii="Times New Roman" w:hAnsi="Times New Roman" w:cs="Times New Roman"/>
          <w:sz w:val="24"/>
          <w:szCs w:val="24"/>
        </w:rPr>
        <w:t>, including</w:t>
      </w:r>
      <w:r w:rsidR="008C2BC7" w:rsidRPr="00030748">
        <w:rPr>
          <w:rFonts w:ascii="Times New Roman" w:hAnsi="Times New Roman" w:cs="Times New Roman"/>
          <w:sz w:val="24"/>
          <w:szCs w:val="24"/>
        </w:rPr>
        <w:t xml:space="preserve"> </w:t>
      </w:r>
      <w:r w:rsidR="008C2BC7">
        <w:rPr>
          <w:rFonts w:ascii="Times New Roman" w:hAnsi="Times New Roman" w:cs="Times New Roman"/>
          <w:sz w:val="24"/>
          <w:szCs w:val="24"/>
        </w:rPr>
        <w:t xml:space="preserve">Carbon, </w:t>
      </w:r>
      <w:r w:rsidR="008C2BC7" w:rsidRPr="00B2599A">
        <w:rPr>
          <w:rFonts w:ascii="Times New Roman" w:hAnsi="Times New Roman" w:cs="Times New Roman"/>
          <w:sz w:val="24"/>
          <w:szCs w:val="24"/>
          <w:shd w:val="clear" w:color="auto" w:fill="FFFFFF"/>
        </w:rPr>
        <w:t>Potash</w:t>
      </w:r>
      <w:r w:rsidR="008C2BC7">
        <w:rPr>
          <w:rFonts w:ascii="Times New Roman" w:hAnsi="Times New Roman" w:cs="Times New Roman"/>
          <w:sz w:val="24"/>
          <w:szCs w:val="24"/>
          <w:shd w:val="clear" w:color="auto" w:fill="FFFFFF"/>
        </w:rPr>
        <w:t xml:space="preserve">, </w:t>
      </w:r>
      <w:r w:rsidR="008C2BC7" w:rsidRPr="00B2599A">
        <w:rPr>
          <w:rFonts w:ascii="Times New Roman" w:hAnsi="Times New Roman" w:cs="Times New Roman"/>
          <w:sz w:val="24"/>
          <w:szCs w:val="24"/>
          <w:shd w:val="clear" w:color="auto" w:fill="FFFFFF"/>
        </w:rPr>
        <w:t>Zinc</w:t>
      </w:r>
      <w:r w:rsidR="008C2BC7">
        <w:rPr>
          <w:rFonts w:ascii="Times New Roman" w:hAnsi="Times New Roman" w:cs="Times New Roman"/>
          <w:sz w:val="24"/>
          <w:szCs w:val="24"/>
          <w:shd w:val="clear" w:color="auto" w:fill="FFFFFF"/>
        </w:rPr>
        <w:t xml:space="preserve">, </w:t>
      </w:r>
      <w:r w:rsidR="008C2BC7" w:rsidRPr="00B2599A">
        <w:rPr>
          <w:rFonts w:ascii="Times New Roman" w:hAnsi="Times New Roman" w:cs="Times New Roman"/>
          <w:sz w:val="24"/>
          <w:szCs w:val="24"/>
          <w:shd w:val="clear" w:color="auto" w:fill="FFFFFF"/>
        </w:rPr>
        <w:t>Manganese</w:t>
      </w:r>
      <w:r w:rsidR="008C2BC7">
        <w:rPr>
          <w:rFonts w:ascii="Times New Roman" w:hAnsi="Times New Roman" w:cs="Times New Roman"/>
          <w:sz w:val="24"/>
          <w:szCs w:val="24"/>
          <w:shd w:val="clear" w:color="auto" w:fill="FFFFFF"/>
        </w:rPr>
        <w:t xml:space="preserve">, </w:t>
      </w:r>
      <w:r w:rsidR="008C2BC7" w:rsidRPr="00B2599A">
        <w:rPr>
          <w:rFonts w:ascii="Times New Roman" w:hAnsi="Times New Roman" w:cs="Times New Roman"/>
          <w:sz w:val="24"/>
          <w:szCs w:val="24"/>
          <w:shd w:val="clear" w:color="auto" w:fill="FFFFFF"/>
        </w:rPr>
        <w:t>Phosphorus</w:t>
      </w:r>
      <w:r w:rsidR="008C2BC7">
        <w:rPr>
          <w:rFonts w:ascii="Times New Roman" w:hAnsi="Times New Roman" w:cs="Times New Roman"/>
          <w:sz w:val="24"/>
          <w:szCs w:val="24"/>
          <w:shd w:val="clear" w:color="auto" w:fill="FFFFFF"/>
        </w:rPr>
        <w:t xml:space="preserve">, </w:t>
      </w:r>
      <w:r w:rsidR="008C2BC7" w:rsidRPr="00B2599A">
        <w:rPr>
          <w:rFonts w:ascii="Times New Roman" w:hAnsi="Times New Roman" w:cs="Times New Roman"/>
          <w:sz w:val="24"/>
          <w:szCs w:val="24"/>
          <w:shd w:val="clear" w:color="auto" w:fill="FFFFFF"/>
        </w:rPr>
        <w:t>Iron</w:t>
      </w:r>
      <w:r w:rsidR="008C2BC7">
        <w:rPr>
          <w:rFonts w:ascii="Times New Roman" w:hAnsi="Times New Roman" w:cs="Times New Roman"/>
          <w:sz w:val="24"/>
          <w:szCs w:val="24"/>
          <w:shd w:val="clear" w:color="auto" w:fill="FFFFFF"/>
        </w:rPr>
        <w:t xml:space="preserve">, and </w:t>
      </w:r>
      <w:r w:rsidR="008C2BC7" w:rsidRPr="00B2599A">
        <w:rPr>
          <w:rFonts w:ascii="Times New Roman" w:hAnsi="Times New Roman" w:cs="Times New Roman"/>
          <w:sz w:val="24"/>
          <w:szCs w:val="24"/>
          <w:shd w:val="clear" w:color="auto" w:fill="FFFFFF"/>
        </w:rPr>
        <w:t>Copper</w:t>
      </w:r>
      <w:r w:rsidR="008C2BC7">
        <w:rPr>
          <w:rFonts w:ascii="Times New Roman" w:hAnsi="Times New Roman" w:cs="Times New Roman"/>
          <w:sz w:val="24"/>
          <w:szCs w:val="24"/>
          <w:shd w:val="clear" w:color="auto" w:fill="FFFFFF"/>
        </w:rPr>
        <w:t>, are</w:t>
      </w:r>
      <w:r w:rsidR="008C2BC7">
        <w:rPr>
          <w:rFonts w:ascii="Times New Roman" w:hAnsi="Times New Roman" w:cs="Times New Roman"/>
          <w:sz w:val="24"/>
          <w:szCs w:val="24"/>
        </w:rPr>
        <w:t xml:space="preserve"> </w:t>
      </w:r>
      <w:r w:rsidR="008C2BC7" w:rsidRPr="00030748">
        <w:rPr>
          <w:rFonts w:ascii="Times New Roman" w:hAnsi="Times New Roman" w:cs="Times New Roman"/>
          <w:sz w:val="24"/>
          <w:szCs w:val="24"/>
        </w:rPr>
        <w:t>vital for determining soil fertility.</w:t>
      </w:r>
      <w:r w:rsidR="008C2BC7">
        <w:rPr>
          <w:rFonts w:ascii="Times New Roman" w:hAnsi="Times New Roman"/>
          <w:bCs/>
          <w:color w:val="000000"/>
          <w:sz w:val="24"/>
          <w:szCs w:val="24"/>
        </w:rPr>
        <w:t xml:space="preserve"> </w:t>
      </w:r>
      <w:r w:rsidR="00B7356F" w:rsidRPr="00024D1E">
        <w:rPr>
          <w:rFonts w:ascii="Times New Roman" w:hAnsi="Times New Roman"/>
          <w:bCs/>
          <w:color w:val="000000"/>
          <w:sz w:val="24"/>
          <w:szCs w:val="24"/>
        </w:rPr>
        <w:t xml:space="preserve">The findings </w:t>
      </w:r>
      <w:r w:rsidR="00784E35">
        <w:rPr>
          <w:rFonts w:ascii="Times New Roman" w:hAnsi="Times New Roman"/>
          <w:bCs/>
          <w:color w:val="000000"/>
          <w:sz w:val="24"/>
          <w:szCs w:val="24"/>
        </w:rPr>
        <w:t>highlighted</w:t>
      </w:r>
      <w:r w:rsidR="00B7356F" w:rsidRPr="00024D1E">
        <w:rPr>
          <w:rFonts w:ascii="Times New Roman" w:hAnsi="Times New Roman"/>
          <w:bCs/>
          <w:color w:val="000000"/>
          <w:sz w:val="24"/>
          <w:szCs w:val="24"/>
        </w:rPr>
        <w:t xml:space="preserve"> that mangrove</w:t>
      </w:r>
      <w:r w:rsidR="00D20F1E">
        <w:rPr>
          <w:rFonts w:ascii="Times New Roman" w:hAnsi="Times New Roman"/>
          <w:bCs/>
          <w:color w:val="000000"/>
          <w:sz w:val="24"/>
          <w:szCs w:val="24"/>
        </w:rPr>
        <w:t xml:space="preserve">s </w:t>
      </w:r>
      <w:r w:rsidR="00B7356F" w:rsidRPr="00024D1E">
        <w:rPr>
          <w:rFonts w:ascii="Times New Roman" w:hAnsi="Times New Roman"/>
          <w:bCs/>
          <w:color w:val="000000"/>
          <w:sz w:val="24"/>
          <w:szCs w:val="24"/>
        </w:rPr>
        <w:t>are</w:t>
      </w:r>
      <w:r w:rsidR="00784E35">
        <w:rPr>
          <w:rFonts w:ascii="Times New Roman" w:hAnsi="Times New Roman"/>
          <w:bCs/>
          <w:color w:val="000000"/>
          <w:sz w:val="24"/>
          <w:szCs w:val="24"/>
        </w:rPr>
        <w:t xml:space="preserve"> rich </w:t>
      </w:r>
      <w:r w:rsidR="00B7356F" w:rsidRPr="00024D1E">
        <w:rPr>
          <w:rFonts w:ascii="Times New Roman" w:hAnsi="Times New Roman"/>
          <w:bCs/>
          <w:color w:val="000000"/>
          <w:sz w:val="24"/>
          <w:szCs w:val="24"/>
        </w:rPr>
        <w:t xml:space="preserve">in organic matter and nutrients, providing an ideal habitat for </w:t>
      </w:r>
      <w:r w:rsidR="001D6467">
        <w:rPr>
          <w:rFonts w:ascii="Times New Roman" w:hAnsi="Times New Roman"/>
          <w:bCs/>
          <w:color w:val="000000"/>
          <w:sz w:val="24"/>
          <w:szCs w:val="24"/>
        </w:rPr>
        <w:t>actinomycete formation</w:t>
      </w:r>
      <w:r w:rsidR="00B7356F" w:rsidRPr="00024D1E">
        <w:rPr>
          <w:rFonts w:ascii="Times New Roman" w:hAnsi="Times New Roman"/>
          <w:bCs/>
          <w:color w:val="000000"/>
          <w:sz w:val="24"/>
          <w:szCs w:val="24"/>
        </w:rPr>
        <w:t>.</w:t>
      </w:r>
      <w:r w:rsidR="00B7356F">
        <w:rPr>
          <w:rFonts w:ascii="Times New Roman" w:hAnsi="Times New Roman"/>
          <w:bCs/>
          <w:color w:val="000000"/>
          <w:sz w:val="24"/>
          <w:szCs w:val="24"/>
        </w:rPr>
        <w:t xml:space="preserve"> </w:t>
      </w:r>
      <w:r w:rsidR="00B7356F" w:rsidRPr="00584EAA">
        <w:rPr>
          <w:rFonts w:ascii="Times New Roman" w:hAnsi="Times New Roman"/>
          <w:bCs/>
          <w:color w:val="000000"/>
          <w:sz w:val="24"/>
          <w:szCs w:val="24"/>
        </w:rPr>
        <w:t xml:space="preserve">An </w:t>
      </w:r>
      <w:r w:rsidR="00B7356F">
        <w:rPr>
          <w:rFonts w:ascii="Times New Roman" w:hAnsi="Times New Roman"/>
          <w:bCs/>
          <w:color w:val="000000"/>
          <w:sz w:val="24"/>
          <w:szCs w:val="24"/>
        </w:rPr>
        <w:t>Actinomycetes</w:t>
      </w:r>
      <w:r w:rsidR="0084706D">
        <w:rPr>
          <w:rFonts w:ascii="Times New Roman" w:hAnsi="Times New Roman"/>
          <w:bCs/>
          <w:color w:val="000000"/>
          <w:sz w:val="24"/>
          <w:szCs w:val="24"/>
        </w:rPr>
        <w:t xml:space="preserve"> </w:t>
      </w:r>
      <w:r w:rsidR="00B7356F" w:rsidRPr="00584EAA">
        <w:rPr>
          <w:rFonts w:ascii="Times New Roman" w:hAnsi="Times New Roman"/>
          <w:bCs/>
          <w:color w:val="000000"/>
          <w:sz w:val="24"/>
          <w:szCs w:val="24"/>
        </w:rPr>
        <w:t>isolated</w:t>
      </w:r>
      <w:r w:rsidR="00B7356F">
        <w:rPr>
          <w:rFonts w:ascii="Times New Roman" w:hAnsi="Times New Roman"/>
          <w:bCs/>
          <w:color w:val="000000"/>
          <w:sz w:val="24"/>
          <w:szCs w:val="24"/>
        </w:rPr>
        <w:t xml:space="preserve"> by using different selective media, such as </w:t>
      </w:r>
      <w:proofErr w:type="spellStart"/>
      <w:r w:rsidR="00B7356F">
        <w:rPr>
          <w:rFonts w:ascii="Times New Roman" w:hAnsi="Times New Roman"/>
          <w:bCs/>
          <w:color w:val="000000"/>
          <w:sz w:val="24"/>
          <w:szCs w:val="24"/>
        </w:rPr>
        <w:t>Strach</w:t>
      </w:r>
      <w:proofErr w:type="spellEnd"/>
      <w:r w:rsidR="00B7356F">
        <w:rPr>
          <w:rFonts w:ascii="Times New Roman" w:hAnsi="Times New Roman"/>
          <w:bCs/>
          <w:color w:val="000000"/>
          <w:sz w:val="24"/>
          <w:szCs w:val="24"/>
        </w:rPr>
        <w:t xml:space="preserve"> casein agar, International Streptomycin Project media (ISP</w:t>
      </w:r>
      <w:r w:rsidR="00B7356F" w:rsidRPr="00024D1E">
        <w:rPr>
          <w:rFonts w:ascii="Times New Roman" w:hAnsi="Times New Roman"/>
          <w:bCs/>
          <w:color w:val="000000"/>
          <w:sz w:val="24"/>
          <w:szCs w:val="24"/>
          <w:vertAlign w:val="subscript"/>
        </w:rPr>
        <w:t>2</w:t>
      </w:r>
      <w:r w:rsidR="00B7356F">
        <w:rPr>
          <w:rFonts w:ascii="Times New Roman" w:hAnsi="Times New Roman"/>
          <w:bCs/>
          <w:color w:val="000000"/>
          <w:sz w:val="24"/>
          <w:szCs w:val="24"/>
        </w:rPr>
        <w:t xml:space="preserve">), and Actinomycetes isolation agar media (AIA). The primary screening was </w:t>
      </w:r>
      <w:r w:rsidR="00763FD0">
        <w:rPr>
          <w:rFonts w:ascii="Times New Roman" w:hAnsi="Times New Roman"/>
          <w:bCs/>
          <w:color w:val="000000"/>
          <w:sz w:val="24"/>
          <w:szCs w:val="24"/>
        </w:rPr>
        <w:t>performed using an antibiotic sensitivity assay against Gram-positive (</w:t>
      </w:r>
      <w:r w:rsidR="00763FD0" w:rsidRPr="00E63A04">
        <w:rPr>
          <w:rFonts w:ascii="Times New Roman" w:hAnsi="Times New Roman"/>
          <w:bCs/>
          <w:i/>
          <w:iCs/>
          <w:color w:val="000000"/>
          <w:sz w:val="24"/>
          <w:szCs w:val="24"/>
        </w:rPr>
        <w:t>Bacillus subtilis and Staphylococcus aureus</w:t>
      </w:r>
      <w:r w:rsidR="00763FD0">
        <w:rPr>
          <w:rFonts w:ascii="Times New Roman" w:hAnsi="Times New Roman"/>
          <w:bCs/>
          <w:color w:val="000000"/>
          <w:sz w:val="24"/>
          <w:szCs w:val="24"/>
        </w:rPr>
        <w:t>) and Gram-negative (</w:t>
      </w:r>
      <w:r w:rsidR="00763FD0" w:rsidRPr="00E63A04">
        <w:rPr>
          <w:rFonts w:ascii="Times New Roman" w:hAnsi="Times New Roman"/>
          <w:bCs/>
          <w:i/>
          <w:iCs/>
          <w:color w:val="000000"/>
          <w:sz w:val="24"/>
          <w:szCs w:val="24"/>
        </w:rPr>
        <w:t>E. coli and Klebsiella</w:t>
      </w:r>
      <w:r w:rsidR="00763FD0">
        <w:rPr>
          <w:rFonts w:ascii="Times New Roman" w:hAnsi="Times New Roman"/>
          <w:bCs/>
          <w:color w:val="000000"/>
          <w:sz w:val="24"/>
          <w:szCs w:val="24"/>
        </w:rPr>
        <w:t>) bacterial strains, demonstrating</w:t>
      </w:r>
      <w:r w:rsidR="00B7356F" w:rsidRPr="002D15C9">
        <w:rPr>
          <w:rFonts w:ascii="Times New Roman" w:hAnsi="Times New Roman"/>
          <w:bCs/>
          <w:color w:val="000000"/>
          <w:sz w:val="24"/>
          <w:szCs w:val="24"/>
        </w:rPr>
        <w:t xml:space="preserve"> significant inhibitory activity</w:t>
      </w:r>
      <w:r w:rsidR="00B7356F">
        <w:rPr>
          <w:rFonts w:ascii="Times New Roman" w:hAnsi="Times New Roman"/>
          <w:bCs/>
          <w:color w:val="000000"/>
          <w:sz w:val="24"/>
          <w:szCs w:val="24"/>
        </w:rPr>
        <w:t xml:space="preserve">. </w:t>
      </w:r>
      <w:r w:rsidR="00763FD0">
        <w:rPr>
          <w:rFonts w:ascii="Times New Roman" w:hAnsi="Times New Roman"/>
          <w:bCs/>
          <w:color w:val="000000"/>
          <w:sz w:val="24"/>
          <w:szCs w:val="24"/>
        </w:rPr>
        <w:t xml:space="preserve">The Actinomycetes isolate </w:t>
      </w:r>
      <w:r w:rsidR="0026361D">
        <w:rPr>
          <w:rFonts w:ascii="Times New Roman" w:hAnsi="Times New Roman"/>
          <w:bCs/>
          <w:color w:val="000000"/>
          <w:sz w:val="24"/>
          <w:szCs w:val="24"/>
        </w:rPr>
        <w:t xml:space="preserve">was identified based on the cultural, morphological, and biochemical characteristics, as well as </w:t>
      </w:r>
      <w:bookmarkStart w:id="0" w:name="_Hlk220350436"/>
      <w:r w:rsidR="00E63A04">
        <w:rPr>
          <w:rFonts w:ascii="Times New Roman" w:hAnsi="Times New Roman"/>
          <w:bCs/>
          <w:color w:val="000000"/>
          <w:sz w:val="24"/>
          <w:szCs w:val="24"/>
        </w:rPr>
        <w:t>molecular characteristics</w:t>
      </w:r>
      <w:bookmarkEnd w:id="0"/>
      <w:r w:rsidR="00E63A04" w:rsidRPr="00D20F1E">
        <w:rPr>
          <w:rFonts w:ascii="Times New Roman" w:hAnsi="Times New Roman" w:cs="Times New Roman"/>
          <w:i/>
          <w:iCs/>
          <w:sz w:val="24"/>
          <w:szCs w:val="24"/>
          <w:shd w:val="clear" w:color="auto" w:fill="FFFFFF"/>
        </w:rPr>
        <w:t>.</w:t>
      </w:r>
    </w:p>
    <w:p w14:paraId="3EE43E8B" w14:textId="7A675927" w:rsidR="00B7356F" w:rsidRDefault="00B7356F" w:rsidP="00B7356F">
      <w:pPr>
        <w:spacing w:line="360" w:lineRule="auto"/>
        <w:jc w:val="both"/>
        <w:rPr>
          <w:rFonts w:ascii="Times New Roman" w:hAnsi="Times New Roman" w:cs="Times New Roman"/>
          <w:sz w:val="24"/>
          <w:szCs w:val="24"/>
        </w:rPr>
      </w:pPr>
      <w:r w:rsidRPr="00030748">
        <w:rPr>
          <w:rFonts w:ascii="Times New Roman" w:hAnsi="Times New Roman" w:cs="Times New Roman"/>
          <w:b/>
          <w:bCs/>
          <w:sz w:val="24"/>
          <w:szCs w:val="24"/>
        </w:rPr>
        <w:t xml:space="preserve">Keywords: </w:t>
      </w:r>
      <w:r w:rsidR="003F360D">
        <w:rPr>
          <w:rFonts w:ascii="Times New Roman" w:hAnsi="Times New Roman" w:cs="Times New Roman"/>
          <w:sz w:val="24"/>
          <w:szCs w:val="24"/>
        </w:rPr>
        <w:t>Ma</w:t>
      </w:r>
      <w:r w:rsidR="0062233B">
        <w:rPr>
          <w:rFonts w:ascii="Times New Roman" w:hAnsi="Times New Roman" w:cs="Times New Roman"/>
          <w:sz w:val="24"/>
          <w:szCs w:val="24"/>
        </w:rPr>
        <w:t>ngrove</w:t>
      </w:r>
      <w:r w:rsidR="003F360D">
        <w:rPr>
          <w:rFonts w:ascii="Times New Roman" w:hAnsi="Times New Roman" w:cs="Times New Roman"/>
          <w:sz w:val="24"/>
          <w:szCs w:val="24"/>
        </w:rPr>
        <w:t xml:space="preserve"> soil, </w:t>
      </w:r>
      <w:proofErr w:type="spellStart"/>
      <w:r w:rsidR="003F360D">
        <w:rPr>
          <w:rFonts w:ascii="Times New Roman" w:hAnsi="Times New Roman" w:cs="Times New Roman"/>
          <w:sz w:val="24"/>
          <w:szCs w:val="24"/>
        </w:rPr>
        <w:t>Physico</w:t>
      </w:r>
      <w:proofErr w:type="spellEnd"/>
      <w:r w:rsidR="003F360D">
        <w:rPr>
          <w:rFonts w:ascii="Times New Roman" w:hAnsi="Times New Roman" w:cs="Times New Roman"/>
          <w:sz w:val="24"/>
          <w:szCs w:val="24"/>
        </w:rPr>
        <w:t xml:space="preserve">-chemical properties, </w:t>
      </w:r>
      <w:r w:rsidR="009F3736">
        <w:rPr>
          <w:rFonts w:ascii="Times New Roman" w:hAnsi="Times New Roman" w:cs="Times New Roman"/>
          <w:sz w:val="24"/>
          <w:szCs w:val="24"/>
        </w:rPr>
        <w:t>s</w:t>
      </w:r>
      <w:r w:rsidR="003F360D">
        <w:rPr>
          <w:rFonts w:ascii="Times New Roman" w:hAnsi="Times New Roman" w:cs="Times New Roman"/>
          <w:sz w:val="24"/>
          <w:szCs w:val="24"/>
        </w:rPr>
        <w:t xml:space="preserve">creening of potent actinomycetes, </w:t>
      </w:r>
    </w:p>
    <w:p w14:paraId="511CC5D9" w14:textId="57DEEACD" w:rsidR="00073D30" w:rsidRDefault="00F377C5" w:rsidP="00B7356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752077" w:rsidRPr="00752077">
        <w:rPr>
          <w:rFonts w:ascii="Times New Roman" w:hAnsi="Times New Roman" w:cs="Times New Roman"/>
          <w:b/>
          <w:bCs/>
          <w:sz w:val="24"/>
          <w:szCs w:val="24"/>
        </w:rPr>
        <w:t>Introduction</w:t>
      </w:r>
    </w:p>
    <w:p w14:paraId="548495FB" w14:textId="552478A5" w:rsidR="009D22C0" w:rsidRPr="00E63A04" w:rsidRDefault="00073D30" w:rsidP="009D22C0">
      <w:pPr>
        <w:spacing w:line="360" w:lineRule="auto"/>
        <w:jc w:val="both"/>
        <w:rPr>
          <w:rFonts w:ascii="Times New Roman" w:hAnsi="Times New Roman" w:cs="Times New Roman"/>
          <w:b/>
          <w:bCs/>
          <w:sz w:val="24"/>
          <w:szCs w:val="24"/>
        </w:rPr>
      </w:pPr>
      <w:r w:rsidRPr="00073D30">
        <w:rPr>
          <w:rFonts w:ascii="Times New Roman" w:hAnsi="Times New Roman" w:cs="Times New Roman"/>
          <w:sz w:val="24"/>
          <w:szCs w:val="24"/>
        </w:rPr>
        <w:t>Mangrove soils are commonly found in wetlands and are often anoxic, though not always sulfidic</w:t>
      </w:r>
      <w:r w:rsidR="00557DF8">
        <w:rPr>
          <w:rFonts w:ascii="Times New Roman" w:hAnsi="Times New Roman" w:cs="Times New Roman"/>
          <w:sz w:val="24"/>
          <w:szCs w:val="24"/>
          <w:vertAlign w:val="superscript"/>
        </w:rPr>
        <w:t xml:space="preserve"> </w:t>
      </w:r>
      <w:r w:rsidR="00557DF8">
        <w:rPr>
          <w:rFonts w:ascii="Times New Roman" w:hAnsi="Times New Roman" w:cs="Times New Roman"/>
          <w:sz w:val="24"/>
          <w:szCs w:val="24"/>
        </w:rPr>
        <w:t xml:space="preserve">[1]. </w:t>
      </w:r>
      <w:r w:rsidRPr="00073D30">
        <w:rPr>
          <w:rFonts w:ascii="Times New Roman" w:hAnsi="Times New Roman" w:cs="Times New Roman"/>
          <w:sz w:val="24"/>
          <w:szCs w:val="24"/>
        </w:rPr>
        <w:t xml:space="preserve"> These soils typically contain less than 35% sand, 40% silt, and 45% clay</w:t>
      </w:r>
      <w:r w:rsidR="00557DF8">
        <w:rPr>
          <w:rFonts w:ascii="Times New Roman" w:hAnsi="Times New Roman" w:cs="Times New Roman"/>
          <w:sz w:val="24"/>
          <w:szCs w:val="24"/>
        </w:rPr>
        <w:t xml:space="preserve"> [2]</w:t>
      </w:r>
      <w:r w:rsidRPr="00073D30">
        <w:rPr>
          <w:rFonts w:ascii="Times New Roman" w:hAnsi="Times New Roman" w:cs="Times New Roman"/>
          <w:sz w:val="24"/>
          <w:szCs w:val="24"/>
        </w:rPr>
        <w:t>. Due to waterlogged conditions that slow plant decomposition, mangrove soils are rich in organic matter, which supports the structure, composition, and productivity of mangrove forests by providing nutrients</w:t>
      </w:r>
      <w:r w:rsidR="00D20F1E">
        <w:rPr>
          <w:rFonts w:ascii="Times New Roman" w:hAnsi="Times New Roman" w:cs="Times New Roman"/>
          <w:sz w:val="24"/>
          <w:szCs w:val="24"/>
        </w:rPr>
        <w:t xml:space="preserve"> </w:t>
      </w:r>
      <w:r w:rsidR="00557DF8">
        <w:rPr>
          <w:rFonts w:ascii="Times New Roman" w:hAnsi="Times New Roman" w:cs="Times New Roman"/>
          <w:sz w:val="24"/>
          <w:szCs w:val="24"/>
        </w:rPr>
        <w:t>[3]</w:t>
      </w:r>
      <w:r w:rsidRPr="00073D30">
        <w:rPr>
          <w:rFonts w:ascii="Times New Roman" w:hAnsi="Times New Roman" w:cs="Times New Roman"/>
          <w:sz w:val="24"/>
          <w:szCs w:val="24"/>
        </w:rPr>
        <w:t>.</w:t>
      </w:r>
      <w:r>
        <w:rPr>
          <w:rFonts w:ascii="Times New Roman" w:hAnsi="Times New Roman" w:cs="Times New Roman"/>
          <w:b/>
          <w:bCs/>
          <w:sz w:val="24"/>
          <w:szCs w:val="24"/>
        </w:rPr>
        <w:t xml:space="preserve"> </w:t>
      </w:r>
      <w:r w:rsidR="00E65CC8">
        <w:rPr>
          <w:rFonts w:ascii="Times New Roman" w:hAnsi="Times New Roman" w:cs="Times New Roman"/>
          <w:sz w:val="24"/>
          <w:szCs w:val="24"/>
        </w:rPr>
        <w:t>Although</w:t>
      </w:r>
      <w:r w:rsidR="00E65CC8" w:rsidRPr="00E65CC8">
        <w:rPr>
          <w:rFonts w:ascii="Times New Roman" w:hAnsi="Times New Roman" w:cs="Times New Roman"/>
          <w:sz w:val="24"/>
          <w:szCs w:val="24"/>
        </w:rPr>
        <w:t xml:space="preserve"> many mangrove soils have low nutrient levels</w:t>
      </w:r>
      <w:r w:rsidR="001469E9">
        <w:rPr>
          <w:rFonts w:ascii="Times New Roman" w:hAnsi="Times New Roman" w:cs="Times New Roman"/>
          <w:sz w:val="24"/>
          <w:szCs w:val="24"/>
        </w:rPr>
        <w:t>,</w:t>
      </w:r>
      <w:r w:rsidR="00E65CC8" w:rsidRPr="00E65CC8">
        <w:rPr>
          <w:rFonts w:ascii="Times New Roman" w:hAnsi="Times New Roman" w:cs="Times New Roman"/>
          <w:sz w:val="24"/>
          <w:szCs w:val="24"/>
        </w:rPr>
        <w:t xml:space="preserve"> </w:t>
      </w:r>
      <w:r w:rsidR="001D6467">
        <w:rPr>
          <w:rFonts w:ascii="Times New Roman" w:hAnsi="Times New Roman" w:cs="Times New Roman"/>
          <w:sz w:val="24"/>
          <w:szCs w:val="24"/>
        </w:rPr>
        <w:t>nutrient levels vary widely across</w:t>
      </w:r>
      <w:r w:rsidR="00E65CC8" w:rsidRPr="00E65CC8">
        <w:rPr>
          <w:rFonts w:ascii="Times New Roman" w:hAnsi="Times New Roman" w:cs="Times New Roman"/>
          <w:sz w:val="24"/>
          <w:szCs w:val="24"/>
        </w:rPr>
        <w:t xml:space="preserve"> habitats and even within individual stand</w:t>
      </w:r>
      <w:r w:rsidR="001469E9">
        <w:rPr>
          <w:rFonts w:ascii="Times New Roman" w:hAnsi="Times New Roman" w:cs="Times New Roman"/>
          <w:sz w:val="24"/>
          <w:szCs w:val="24"/>
        </w:rPr>
        <w:t xml:space="preserve">s </w:t>
      </w:r>
      <w:r w:rsidR="00557DF8">
        <w:rPr>
          <w:rFonts w:ascii="Times New Roman" w:hAnsi="Times New Roman" w:cs="Times New Roman"/>
          <w:sz w:val="24"/>
          <w:szCs w:val="24"/>
        </w:rPr>
        <w:t>[</w:t>
      </w:r>
      <w:r w:rsidR="001469E9" w:rsidRPr="00557DF8">
        <w:rPr>
          <w:rFonts w:ascii="Times New Roman" w:hAnsi="Times New Roman" w:cs="Times New Roman"/>
          <w:sz w:val="24"/>
          <w:szCs w:val="24"/>
        </w:rPr>
        <w:t>4</w:t>
      </w:r>
      <w:r w:rsidR="00557DF8">
        <w:rPr>
          <w:rFonts w:ascii="Times New Roman" w:hAnsi="Times New Roman" w:cs="Times New Roman"/>
          <w:sz w:val="24"/>
          <w:szCs w:val="24"/>
        </w:rPr>
        <w:t>]</w:t>
      </w:r>
      <w:r w:rsidR="00E17812" w:rsidRPr="00E17812">
        <w:rPr>
          <w:rFonts w:ascii="Times New Roman" w:hAnsi="Times New Roman" w:cs="Times New Roman"/>
          <w:sz w:val="24"/>
          <w:szCs w:val="24"/>
        </w:rPr>
        <w:t>.</w:t>
      </w:r>
      <w:r w:rsidR="0061077D">
        <w:rPr>
          <w:rFonts w:ascii="Times New Roman" w:hAnsi="Times New Roman" w:cs="Times New Roman"/>
          <w:sz w:val="24"/>
          <w:szCs w:val="24"/>
        </w:rPr>
        <w:t xml:space="preserve"> </w:t>
      </w:r>
      <w:r w:rsidR="00E65CC8" w:rsidRPr="00E65CC8">
        <w:rPr>
          <w:rFonts w:ascii="Times New Roman" w:hAnsi="Times New Roman" w:cs="Times New Roman"/>
          <w:sz w:val="24"/>
          <w:szCs w:val="24"/>
        </w:rPr>
        <w:t>Most are somewhat acidic, which is regulated by bacterial activity and</w:t>
      </w:r>
      <w:r w:rsidR="009D22C0">
        <w:rPr>
          <w:rFonts w:ascii="Times New Roman" w:hAnsi="Times New Roman" w:cs="Times New Roman"/>
          <w:sz w:val="24"/>
          <w:szCs w:val="24"/>
        </w:rPr>
        <w:t xml:space="preserve"> naturally occurring clays.</w:t>
      </w:r>
      <w:r w:rsidR="00E65CC8">
        <w:rPr>
          <w:rFonts w:ascii="Times New Roman" w:hAnsi="Times New Roman" w:cs="Times New Roman"/>
          <w:sz w:val="24"/>
          <w:szCs w:val="24"/>
        </w:rPr>
        <w:t xml:space="preserve"> </w:t>
      </w:r>
      <w:r w:rsidR="00E65CC8" w:rsidRPr="00E65CC8">
        <w:rPr>
          <w:rFonts w:ascii="Times New Roman" w:hAnsi="Times New Roman" w:cs="Times New Roman"/>
          <w:sz w:val="24"/>
          <w:szCs w:val="24"/>
          <w:shd w:val="clear" w:color="auto" w:fill="FFFFFF"/>
        </w:rPr>
        <w:t xml:space="preserve">While some mangrove soils are both highly reduced and rich in </w:t>
      </w:r>
      <w:proofErr w:type="spellStart"/>
      <w:r w:rsidR="00E65CC8" w:rsidRPr="00E65CC8">
        <w:rPr>
          <w:rFonts w:ascii="Times New Roman" w:hAnsi="Times New Roman" w:cs="Times New Roman"/>
          <w:sz w:val="24"/>
          <w:szCs w:val="24"/>
          <w:shd w:val="clear" w:color="auto" w:fill="FFFFFF"/>
        </w:rPr>
        <w:t>sulfur</w:t>
      </w:r>
      <w:proofErr w:type="spellEnd"/>
      <w:r w:rsidR="00E65CC8" w:rsidRPr="00E65CC8">
        <w:rPr>
          <w:rFonts w:ascii="Times New Roman" w:hAnsi="Times New Roman" w:cs="Times New Roman"/>
          <w:sz w:val="24"/>
          <w:szCs w:val="24"/>
          <w:shd w:val="clear" w:color="auto" w:fill="FFFFFF"/>
        </w:rPr>
        <w:t xml:space="preserve">, this is not a consistent feature across all </w:t>
      </w:r>
      <w:r w:rsidR="00E65CC8" w:rsidRPr="00E65CC8">
        <w:rPr>
          <w:rFonts w:ascii="Times New Roman" w:hAnsi="Times New Roman" w:cs="Times New Roman"/>
          <w:sz w:val="24"/>
          <w:szCs w:val="24"/>
          <w:shd w:val="clear" w:color="auto" w:fill="FFFFFF"/>
        </w:rPr>
        <w:lastRenderedPageBreak/>
        <w:t>mangrove environments</w:t>
      </w:r>
      <w:r w:rsidR="002171E0">
        <w:rPr>
          <w:rFonts w:ascii="Times New Roman" w:hAnsi="Times New Roman" w:cs="Times New Roman"/>
          <w:sz w:val="24"/>
          <w:szCs w:val="24"/>
          <w:shd w:val="clear" w:color="auto" w:fill="FFFFFF"/>
        </w:rPr>
        <w:t xml:space="preserve"> </w:t>
      </w:r>
      <w:r w:rsidR="00557DF8">
        <w:rPr>
          <w:rFonts w:ascii="Times New Roman" w:hAnsi="Times New Roman" w:cs="Times New Roman"/>
          <w:sz w:val="24"/>
          <w:szCs w:val="24"/>
          <w:shd w:val="clear" w:color="auto" w:fill="FFFFFF"/>
        </w:rPr>
        <w:t>[</w:t>
      </w:r>
      <w:r w:rsidR="002171E0" w:rsidRPr="00557DF8">
        <w:rPr>
          <w:rFonts w:ascii="Times New Roman" w:hAnsi="Times New Roman" w:cs="Times New Roman"/>
          <w:sz w:val="24"/>
          <w:szCs w:val="24"/>
          <w:shd w:val="clear" w:color="auto" w:fill="FFFFFF"/>
        </w:rPr>
        <w:t>5</w:t>
      </w:r>
      <w:r w:rsidR="00557DF8">
        <w:rPr>
          <w:rFonts w:ascii="Times New Roman" w:hAnsi="Times New Roman" w:cs="Times New Roman"/>
          <w:sz w:val="24"/>
          <w:szCs w:val="24"/>
          <w:shd w:val="clear" w:color="auto" w:fill="FFFFFF"/>
        </w:rPr>
        <w:t>]</w:t>
      </w:r>
      <w:r w:rsidR="00E65CC8" w:rsidRPr="00E65CC8">
        <w:rPr>
          <w:rFonts w:ascii="Times New Roman" w:hAnsi="Times New Roman" w:cs="Times New Roman"/>
          <w:sz w:val="24"/>
          <w:szCs w:val="24"/>
          <w:shd w:val="clear" w:color="auto" w:fill="FFFFFF"/>
        </w:rPr>
        <w:t xml:space="preserve">. </w:t>
      </w:r>
      <w:r w:rsidRPr="00073D30">
        <w:rPr>
          <w:rFonts w:ascii="Times New Roman" w:hAnsi="Times New Roman" w:cs="Times New Roman"/>
          <w:sz w:val="24"/>
          <w:szCs w:val="24"/>
          <w:shd w:val="clear" w:color="auto" w:fill="FFFFFF"/>
        </w:rPr>
        <w:t>Nutrient availability is one of the key factors affecting mangrove structure. Nitrogen (N) and phosphorus (P), which are essential for plant growth and ecosystem function, are often deficient in mangrove soils</w:t>
      </w:r>
      <w:r>
        <w:rPr>
          <w:rFonts w:ascii="Times New Roman" w:hAnsi="Times New Roman" w:cs="Times New Roman"/>
          <w:sz w:val="24"/>
          <w:szCs w:val="24"/>
          <w:shd w:val="clear" w:color="auto" w:fill="FFFFFF"/>
        </w:rPr>
        <w:t xml:space="preserve">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6</w:t>
      </w:r>
      <w:r w:rsidR="00557DF8">
        <w:rPr>
          <w:rFonts w:ascii="Times New Roman" w:hAnsi="Times New Roman" w:cs="Times New Roman"/>
          <w:sz w:val="24"/>
          <w:szCs w:val="24"/>
          <w:shd w:val="clear" w:color="auto" w:fill="FFFFFF"/>
        </w:rPr>
        <w:t>]</w:t>
      </w:r>
      <w:r w:rsidRPr="00073D30">
        <w:rPr>
          <w:rFonts w:ascii="Times New Roman" w:hAnsi="Times New Roman" w:cs="Times New Roman"/>
          <w:sz w:val="24"/>
          <w:szCs w:val="24"/>
          <w:shd w:val="clear" w:color="auto" w:fill="FFFFFF"/>
        </w:rPr>
        <w:t>. Additionally, soils host a rich and varied microbial life that varies widely depending on soil type</w:t>
      </w:r>
      <w:r w:rsidR="00047EE4">
        <w:rPr>
          <w:rFonts w:ascii="Times New Roman" w:hAnsi="Times New Roman" w:cs="Times New Roman"/>
          <w:sz w:val="24"/>
          <w:szCs w:val="24"/>
          <w:shd w:val="clear" w:color="auto" w:fill="FFFFFF"/>
        </w:rPr>
        <w:t xml:space="preserve">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7</w:t>
      </w:r>
      <w:r w:rsidR="00557DF8">
        <w:rPr>
          <w:rFonts w:ascii="Times New Roman" w:hAnsi="Times New Roman" w:cs="Times New Roman"/>
          <w:sz w:val="24"/>
          <w:szCs w:val="24"/>
          <w:shd w:val="clear" w:color="auto" w:fill="FFFFFF"/>
        </w:rPr>
        <w:t>]</w:t>
      </w:r>
      <w:r w:rsidR="00047EE4">
        <w:rPr>
          <w:rFonts w:ascii="Times New Roman" w:hAnsi="Times New Roman" w:cs="Times New Roman"/>
          <w:sz w:val="24"/>
          <w:szCs w:val="24"/>
          <w:shd w:val="clear" w:color="auto" w:fill="FFFFFF"/>
        </w:rPr>
        <w:t xml:space="preserve">. </w:t>
      </w:r>
      <w:r w:rsidR="00E65CC8">
        <w:rPr>
          <w:rFonts w:ascii="Times New Roman" w:hAnsi="Times New Roman" w:cs="Times New Roman"/>
          <w:sz w:val="24"/>
          <w:szCs w:val="24"/>
          <w:shd w:val="clear" w:color="auto" w:fill="FFFFFF"/>
        </w:rPr>
        <w:t xml:space="preserve"> </w:t>
      </w:r>
      <w:r w:rsidR="00E65CC8" w:rsidRPr="00E65267">
        <w:rPr>
          <w:rFonts w:ascii="Times New Roman" w:hAnsi="Times New Roman" w:cs="Times New Roman"/>
          <w:sz w:val="24"/>
          <w:szCs w:val="24"/>
        </w:rPr>
        <w:t>Th</w:t>
      </w:r>
      <w:r w:rsidR="009F3736">
        <w:rPr>
          <w:rFonts w:ascii="Times New Roman" w:hAnsi="Times New Roman" w:cs="Times New Roman"/>
          <w:sz w:val="24"/>
          <w:szCs w:val="24"/>
        </w:rPr>
        <w:t xml:space="preserve">e </w:t>
      </w:r>
      <w:r w:rsidR="00E65CC8" w:rsidRPr="00E65267">
        <w:rPr>
          <w:rFonts w:ascii="Times New Roman" w:hAnsi="Times New Roman" w:cs="Times New Roman"/>
          <w:sz w:val="24"/>
          <w:szCs w:val="24"/>
        </w:rPr>
        <w:t xml:space="preserve">vital aspect of the research involves </w:t>
      </w:r>
      <w:r w:rsidR="00E65CC8">
        <w:rPr>
          <w:rFonts w:ascii="Times New Roman" w:hAnsi="Times New Roman" w:cs="Times New Roman"/>
          <w:sz w:val="24"/>
          <w:szCs w:val="24"/>
        </w:rPr>
        <w:t xml:space="preserve">the </w:t>
      </w:r>
      <w:r w:rsidR="00E65CC8" w:rsidRPr="00E65267">
        <w:rPr>
          <w:rFonts w:ascii="Times New Roman" w:hAnsi="Times New Roman" w:cs="Times New Roman"/>
          <w:sz w:val="24"/>
          <w:szCs w:val="24"/>
        </w:rPr>
        <w:t>marine mangrove soil's physiological, chemical, and biological properties and its enzyme activities</w:t>
      </w:r>
      <w:r w:rsidR="00557DF8">
        <w:rPr>
          <w:rFonts w:ascii="Times New Roman" w:hAnsi="Times New Roman" w:cs="Times New Roman"/>
          <w:sz w:val="24"/>
          <w:szCs w:val="24"/>
        </w:rPr>
        <w:t xml:space="preserve"> [</w:t>
      </w:r>
      <w:r w:rsidR="00047EE4" w:rsidRPr="00557DF8">
        <w:rPr>
          <w:rFonts w:ascii="Times New Roman" w:hAnsi="Times New Roman" w:cs="Times New Roman"/>
          <w:sz w:val="24"/>
          <w:szCs w:val="24"/>
        </w:rPr>
        <w:t>8</w:t>
      </w:r>
      <w:r w:rsidR="00557DF8">
        <w:rPr>
          <w:rFonts w:ascii="Times New Roman" w:hAnsi="Times New Roman" w:cs="Times New Roman"/>
          <w:sz w:val="24"/>
          <w:szCs w:val="24"/>
        </w:rPr>
        <w:t>]</w:t>
      </w:r>
      <w:r w:rsidR="00E65CC8" w:rsidRPr="00E65267">
        <w:rPr>
          <w:rFonts w:ascii="Times New Roman" w:hAnsi="Times New Roman" w:cs="Times New Roman"/>
          <w:sz w:val="24"/>
          <w:szCs w:val="24"/>
        </w:rPr>
        <w:t>.</w:t>
      </w:r>
      <w:r w:rsidR="00E65CC8">
        <w:rPr>
          <w:rFonts w:ascii="Times New Roman" w:hAnsi="Times New Roman" w:cs="Times New Roman"/>
          <w:sz w:val="24"/>
          <w:szCs w:val="24"/>
        </w:rPr>
        <w:t xml:space="preserve"> </w:t>
      </w:r>
      <w:r w:rsidR="00E65CC8" w:rsidRPr="00A52FFA">
        <w:rPr>
          <w:rFonts w:ascii="Times New Roman" w:hAnsi="Times New Roman" w:cs="Times New Roman"/>
          <w:sz w:val="24"/>
          <w:szCs w:val="24"/>
        </w:rPr>
        <w:t xml:space="preserve">Actinomycetes are Gram-positive filamentous bacteria known </w:t>
      </w:r>
      <w:r w:rsidR="001B2F54">
        <w:rPr>
          <w:rFonts w:ascii="Times New Roman" w:hAnsi="Times New Roman" w:cs="Times New Roman"/>
          <w:sz w:val="24"/>
          <w:szCs w:val="24"/>
        </w:rPr>
        <w:t>for producing a wide range</w:t>
      </w:r>
      <w:r w:rsidR="00E65CC8" w:rsidRPr="00A52FFA">
        <w:rPr>
          <w:rFonts w:ascii="Times New Roman" w:hAnsi="Times New Roman" w:cs="Times New Roman"/>
          <w:sz w:val="24"/>
          <w:szCs w:val="24"/>
        </w:rPr>
        <w:t xml:space="preserve"> of biologically active compounds</w:t>
      </w:r>
      <w:r w:rsidR="00047EE4">
        <w:rPr>
          <w:rFonts w:ascii="Times New Roman" w:hAnsi="Times New Roman" w:cs="Times New Roman"/>
          <w:sz w:val="24"/>
          <w:szCs w:val="24"/>
        </w:rPr>
        <w:t>,</w:t>
      </w:r>
      <w:r w:rsidR="00E65CC8" w:rsidRPr="00A52FFA">
        <w:rPr>
          <w:rFonts w:ascii="Times New Roman" w:hAnsi="Times New Roman" w:cs="Times New Roman"/>
          <w:sz w:val="24"/>
          <w:szCs w:val="24"/>
        </w:rPr>
        <w:t xml:space="preserve"> including antibiotics, anticancer agents</w:t>
      </w:r>
      <w:r w:rsidR="001B2F54">
        <w:rPr>
          <w:rFonts w:ascii="Times New Roman" w:hAnsi="Times New Roman" w:cs="Times New Roman"/>
          <w:sz w:val="24"/>
          <w:szCs w:val="24"/>
        </w:rPr>
        <w:t>,</w:t>
      </w:r>
      <w:r w:rsidR="00E65CC8" w:rsidRPr="00A52FFA">
        <w:rPr>
          <w:rFonts w:ascii="Times New Roman" w:hAnsi="Times New Roman" w:cs="Times New Roman"/>
          <w:sz w:val="24"/>
          <w:szCs w:val="24"/>
        </w:rPr>
        <w:t xml:space="preserve"> and enzymes</w:t>
      </w:r>
      <w:r w:rsidR="0062233B">
        <w:rPr>
          <w:rFonts w:ascii="Times New Roman" w:hAnsi="Times New Roman" w:cs="Times New Roman"/>
          <w:sz w:val="24"/>
          <w:szCs w:val="24"/>
        </w:rPr>
        <w:t xml:space="preserve"> </w:t>
      </w:r>
      <w:r w:rsidR="00557DF8">
        <w:rPr>
          <w:rFonts w:ascii="Times New Roman" w:hAnsi="Times New Roman" w:cs="Times New Roman"/>
          <w:sz w:val="24"/>
          <w:szCs w:val="24"/>
        </w:rPr>
        <w:t>[</w:t>
      </w:r>
      <w:r w:rsidR="00047EE4" w:rsidRPr="00557DF8">
        <w:rPr>
          <w:rFonts w:ascii="Times New Roman" w:hAnsi="Times New Roman" w:cs="Times New Roman"/>
          <w:sz w:val="24"/>
          <w:szCs w:val="24"/>
        </w:rPr>
        <w:t>9</w:t>
      </w:r>
      <w:r w:rsidR="00557DF8">
        <w:rPr>
          <w:rFonts w:ascii="Times New Roman" w:hAnsi="Times New Roman" w:cs="Times New Roman"/>
          <w:sz w:val="24"/>
          <w:szCs w:val="24"/>
        </w:rPr>
        <w:t>]</w:t>
      </w:r>
      <w:r w:rsidR="00E65CC8" w:rsidRPr="00A52FFA">
        <w:rPr>
          <w:rFonts w:ascii="Times New Roman" w:hAnsi="Times New Roman" w:cs="Times New Roman"/>
          <w:sz w:val="24"/>
          <w:szCs w:val="24"/>
        </w:rPr>
        <w:t xml:space="preserve">. Species of the genus </w:t>
      </w:r>
      <w:r w:rsidR="00E65CC8" w:rsidRPr="0026361D">
        <w:rPr>
          <w:rFonts w:ascii="Times New Roman" w:hAnsi="Times New Roman" w:cs="Times New Roman"/>
          <w:i/>
          <w:iCs/>
          <w:sz w:val="24"/>
          <w:szCs w:val="24"/>
        </w:rPr>
        <w:t>Streptomyces</w:t>
      </w:r>
      <w:r w:rsidR="00E65CC8" w:rsidRPr="00A52FFA">
        <w:rPr>
          <w:rFonts w:ascii="Times New Roman" w:hAnsi="Times New Roman" w:cs="Times New Roman"/>
          <w:sz w:val="24"/>
          <w:szCs w:val="24"/>
        </w:rPr>
        <w:t xml:space="preserve"> are known to be of great importance in the discovery of natural products among them. The use of mangrove-derived actinomycetes has emerged as an area of interest in recent years because of their ability to adapt to salty and stressful conditions that</w:t>
      </w:r>
      <w:r w:rsidR="001B2F54">
        <w:rPr>
          <w:rFonts w:ascii="Times New Roman" w:hAnsi="Times New Roman" w:cs="Times New Roman"/>
          <w:sz w:val="24"/>
          <w:szCs w:val="24"/>
        </w:rPr>
        <w:t>,</w:t>
      </w:r>
      <w:r w:rsidR="009D22C0">
        <w:rPr>
          <w:rFonts w:ascii="Times New Roman" w:hAnsi="Times New Roman" w:cs="Times New Roman"/>
          <w:sz w:val="24"/>
          <w:szCs w:val="24"/>
        </w:rPr>
        <w:t xml:space="preserve"> </w:t>
      </w:r>
      <w:r w:rsidR="00E65CC8" w:rsidRPr="00A52FFA">
        <w:rPr>
          <w:rFonts w:ascii="Times New Roman" w:hAnsi="Times New Roman" w:cs="Times New Roman"/>
          <w:sz w:val="24"/>
          <w:szCs w:val="24"/>
        </w:rPr>
        <w:t>in most cases</w:t>
      </w:r>
      <w:r w:rsidR="00047EE4">
        <w:rPr>
          <w:rFonts w:ascii="Times New Roman" w:hAnsi="Times New Roman" w:cs="Times New Roman"/>
          <w:sz w:val="24"/>
          <w:szCs w:val="24"/>
        </w:rPr>
        <w:t>,</w:t>
      </w:r>
      <w:r w:rsidR="00E65CC8" w:rsidRPr="00A52FFA">
        <w:rPr>
          <w:rFonts w:ascii="Times New Roman" w:hAnsi="Times New Roman" w:cs="Times New Roman"/>
          <w:sz w:val="24"/>
          <w:szCs w:val="24"/>
        </w:rPr>
        <w:t xml:space="preserve"> lead to novel and structurally diverse metabolites</w:t>
      </w:r>
      <w:r w:rsidR="0062233B">
        <w:rPr>
          <w:rFonts w:ascii="Times New Roman" w:hAnsi="Times New Roman" w:cs="Times New Roman"/>
          <w:sz w:val="24"/>
          <w:szCs w:val="24"/>
        </w:rPr>
        <w:t xml:space="preserve"> </w:t>
      </w:r>
      <w:r w:rsidR="00557DF8">
        <w:rPr>
          <w:rFonts w:ascii="Times New Roman" w:hAnsi="Times New Roman" w:cs="Times New Roman"/>
          <w:sz w:val="24"/>
          <w:szCs w:val="24"/>
        </w:rPr>
        <w:t>[</w:t>
      </w:r>
      <w:r w:rsidR="00047EE4" w:rsidRPr="00557DF8">
        <w:rPr>
          <w:rFonts w:ascii="Times New Roman" w:hAnsi="Times New Roman" w:cs="Times New Roman"/>
          <w:sz w:val="24"/>
          <w:szCs w:val="24"/>
        </w:rPr>
        <w:t>10</w:t>
      </w:r>
      <w:r w:rsidR="00557DF8">
        <w:rPr>
          <w:rFonts w:ascii="Times New Roman" w:hAnsi="Times New Roman" w:cs="Times New Roman"/>
          <w:sz w:val="24"/>
          <w:szCs w:val="24"/>
        </w:rPr>
        <w:t>]</w:t>
      </w:r>
      <w:r w:rsidR="00E65CC8" w:rsidRPr="00A52FFA">
        <w:rPr>
          <w:rFonts w:ascii="Times New Roman" w:hAnsi="Times New Roman" w:cs="Times New Roman"/>
          <w:sz w:val="24"/>
          <w:szCs w:val="24"/>
        </w:rPr>
        <w:t>.</w:t>
      </w:r>
      <w:r w:rsidR="009D22C0">
        <w:rPr>
          <w:rFonts w:ascii="Times New Roman" w:hAnsi="Times New Roman" w:cs="Times New Roman"/>
          <w:sz w:val="24"/>
          <w:szCs w:val="24"/>
        </w:rPr>
        <w:t xml:space="preserve"> </w:t>
      </w:r>
      <w:r w:rsidR="009D22C0" w:rsidRPr="00A52FFA">
        <w:rPr>
          <w:rFonts w:ascii="Times New Roman" w:hAnsi="Times New Roman" w:cs="Times New Roman"/>
          <w:sz w:val="24"/>
          <w:szCs w:val="24"/>
        </w:rPr>
        <w:t xml:space="preserve">Hence, the current </w:t>
      </w:r>
      <w:r w:rsidR="009D22C0" w:rsidRPr="00C008C4">
        <w:rPr>
          <w:rFonts w:ascii="Times New Roman" w:hAnsi="Times New Roman" w:cs="Times New Roman"/>
          <w:sz w:val="24"/>
          <w:szCs w:val="24"/>
        </w:rPr>
        <w:t xml:space="preserve">study </w:t>
      </w:r>
      <w:r w:rsidR="001D6467">
        <w:rPr>
          <w:rFonts w:ascii="Times New Roman" w:hAnsi="Times New Roman" w:cs="Times New Roman"/>
          <w:sz w:val="24"/>
          <w:szCs w:val="24"/>
        </w:rPr>
        <w:t>aims</w:t>
      </w:r>
      <w:r w:rsidR="009D22C0">
        <w:rPr>
          <w:rFonts w:ascii="Times New Roman" w:hAnsi="Times New Roman" w:cs="Times New Roman"/>
          <w:sz w:val="24"/>
          <w:szCs w:val="24"/>
        </w:rPr>
        <w:t xml:space="preserve"> </w:t>
      </w:r>
      <w:r w:rsidR="001D6467">
        <w:rPr>
          <w:rFonts w:ascii="Times New Roman" w:hAnsi="Times New Roman" w:cs="Times New Roman"/>
          <w:sz w:val="24"/>
          <w:szCs w:val="24"/>
        </w:rPr>
        <w:t xml:space="preserve">to collect and study the </w:t>
      </w:r>
      <w:proofErr w:type="spellStart"/>
      <w:r w:rsidR="001D6467">
        <w:rPr>
          <w:rFonts w:ascii="Times New Roman" w:hAnsi="Times New Roman" w:cs="Times New Roman"/>
          <w:sz w:val="24"/>
          <w:szCs w:val="24"/>
        </w:rPr>
        <w:t>physico</w:t>
      </w:r>
      <w:proofErr w:type="spellEnd"/>
      <w:r w:rsidR="001D6467">
        <w:rPr>
          <w:rFonts w:ascii="Times New Roman" w:hAnsi="Times New Roman" w:cs="Times New Roman"/>
          <w:sz w:val="24"/>
          <w:szCs w:val="24"/>
        </w:rPr>
        <w:t>-chemical properties of mangrove soil and to isolate and screen</w:t>
      </w:r>
      <w:r w:rsidR="009D22C0">
        <w:rPr>
          <w:rFonts w:ascii="Times New Roman" w:hAnsi="Times New Roman" w:cs="Times New Roman"/>
          <w:sz w:val="24"/>
          <w:szCs w:val="24"/>
        </w:rPr>
        <w:t xml:space="preserve"> potent </w:t>
      </w:r>
      <w:r w:rsidR="009F3736">
        <w:rPr>
          <w:rFonts w:ascii="Times New Roman" w:hAnsi="Times New Roman" w:cs="Times New Roman"/>
          <w:sz w:val="24"/>
          <w:szCs w:val="24"/>
        </w:rPr>
        <w:t>actinomycetes</w:t>
      </w:r>
      <w:r w:rsidR="009D22C0">
        <w:rPr>
          <w:rFonts w:ascii="Times New Roman" w:hAnsi="Times New Roman" w:cs="Times New Roman"/>
          <w:sz w:val="24"/>
          <w:szCs w:val="24"/>
        </w:rPr>
        <w:t xml:space="preserve"> </w:t>
      </w:r>
      <w:r w:rsidR="009F3736">
        <w:rPr>
          <w:rFonts w:ascii="Times New Roman" w:hAnsi="Times New Roman" w:cs="Times New Roman"/>
          <w:sz w:val="24"/>
          <w:szCs w:val="24"/>
        </w:rPr>
        <w:t xml:space="preserve">for </w:t>
      </w:r>
      <w:r w:rsidR="001D6467">
        <w:rPr>
          <w:rFonts w:ascii="Times New Roman" w:hAnsi="Times New Roman" w:cs="Times New Roman"/>
          <w:sz w:val="24"/>
          <w:szCs w:val="24"/>
        </w:rPr>
        <w:t>the production of bioactive compounds</w:t>
      </w:r>
      <w:r w:rsidR="009F3736">
        <w:rPr>
          <w:rFonts w:ascii="Times New Roman" w:hAnsi="Times New Roman" w:cs="Times New Roman"/>
          <w:sz w:val="24"/>
          <w:szCs w:val="24"/>
        </w:rPr>
        <w:t xml:space="preserve"> </w:t>
      </w:r>
      <w:r w:rsidR="001B2F54">
        <w:rPr>
          <w:rFonts w:ascii="Times New Roman" w:hAnsi="Times New Roman" w:cs="Times New Roman"/>
          <w:sz w:val="24"/>
          <w:szCs w:val="24"/>
        </w:rPr>
        <w:t>with potential applications in the pharmaceutical and biotechnological industries</w:t>
      </w:r>
      <w:r w:rsidR="009D22C0" w:rsidRPr="00A52FFA">
        <w:rPr>
          <w:rFonts w:ascii="Times New Roman" w:hAnsi="Times New Roman" w:cs="Times New Roman"/>
          <w:sz w:val="24"/>
          <w:szCs w:val="24"/>
        </w:rPr>
        <w:t>.</w:t>
      </w:r>
    </w:p>
    <w:p w14:paraId="5656A794" w14:textId="77777777" w:rsidR="00F377C5" w:rsidRDefault="00F377C5" w:rsidP="00F377C5">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E65267">
        <w:rPr>
          <w:rFonts w:ascii="Times New Roman" w:hAnsi="Times New Roman" w:cs="Times New Roman"/>
          <w:b/>
          <w:color w:val="000000"/>
          <w:sz w:val="24"/>
          <w:szCs w:val="24"/>
        </w:rPr>
        <w:t>2. M</w:t>
      </w:r>
      <w:r>
        <w:rPr>
          <w:rFonts w:ascii="Times New Roman" w:hAnsi="Times New Roman" w:cs="Times New Roman"/>
          <w:b/>
          <w:color w:val="000000"/>
          <w:sz w:val="24"/>
          <w:szCs w:val="24"/>
        </w:rPr>
        <w:t>ATERIALS AND METHODS</w:t>
      </w:r>
    </w:p>
    <w:p w14:paraId="11BC5221" w14:textId="05798405" w:rsidR="00F377C5" w:rsidRDefault="00F377C5" w:rsidP="00F377C5">
      <w:pPr>
        <w:spacing w:line="360" w:lineRule="auto"/>
        <w:jc w:val="both"/>
        <w:rPr>
          <w:rFonts w:ascii="Times New Roman" w:eastAsia="Times New Roman" w:hAnsi="Times New Roman" w:cs="Times New Roman"/>
          <w:kern w:val="0"/>
          <w:sz w:val="24"/>
          <w:szCs w:val="24"/>
          <w:lang w:eastAsia="en-IN"/>
          <w14:ligatures w14:val="none"/>
        </w:rPr>
      </w:pPr>
      <w:r>
        <w:rPr>
          <w:rFonts w:ascii="Times New Roman" w:hAnsi="Times New Roman" w:cs="Times New Roman"/>
          <w:b/>
          <w:color w:val="000000"/>
          <w:sz w:val="24"/>
          <w:szCs w:val="24"/>
        </w:rPr>
        <w:t xml:space="preserve">2.1. Collection of Mangrove </w:t>
      </w:r>
      <w:r w:rsidR="0026361D">
        <w:rPr>
          <w:rFonts w:ascii="Times New Roman" w:hAnsi="Times New Roman" w:cs="Times New Roman"/>
          <w:b/>
          <w:color w:val="000000"/>
          <w:sz w:val="24"/>
          <w:szCs w:val="24"/>
        </w:rPr>
        <w:t>soil</w:t>
      </w:r>
    </w:p>
    <w:p w14:paraId="56208698" w14:textId="77777777" w:rsidR="00941DDA" w:rsidRDefault="00F377C5" w:rsidP="00F377C5">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bCs/>
          <w:color w:val="000000"/>
          <w:sz w:val="24"/>
          <w:szCs w:val="24"/>
        </w:rPr>
        <w:t xml:space="preserve">The </w:t>
      </w:r>
      <w:r w:rsidR="0026361D">
        <w:rPr>
          <w:rFonts w:ascii="Times New Roman" w:hAnsi="Times New Roman" w:cs="Times New Roman"/>
          <w:bCs/>
          <w:color w:val="000000"/>
          <w:sz w:val="24"/>
          <w:szCs w:val="24"/>
        </w:rPr>
        <w:t xml:space="preserve">Mangrove </w:t>
      </w:r>
      <w:r w:rsidRPr="00577CED">
        <w:rPr>
          <w:rFonts w:ascii="Times New Roman" w:hAnsi="Times New Roman" w:cs="Times New Roman"/>
          <w:bCs/>
          <w:color w:val="000000"/>
          <w:sz w:val="24"/>
          <w:szCs w:val="24"/>
        </w:rPr>
        <w:t xml:space="preserve">soil </w:t>
      </w:r>
      <w:r w:rsidR="0026361D">
        <w:rPr>
          <w:rFonts w:ascii="Times New Roman" w:hAnsi="Times New Roman" w:cs="Times New Roman"/>
          <w:bCs/>
          <w:color w:val="000000"/>
          <w:sz w:val="24"/>
          <w:szCs w:val="24"/>
        </w:rPr>
        <w:t>was</w:t>
      </w:r>
      <w:r>
        <w:rPr>
          <w:rFonts w:ascii="Times New Roman" w:hAnsi="Times New Roman" w:cs="Times New Roman"/>
          <w:bCs/>
          <w:color w:val="000000"/>
          <w:sz w:val="24"/>
          <w:szCs w:val="24"/>
        </w:rPr>
        <w:t xml:space="preserve"> </w:t>
      </w:r>
      <w:r w:rsidRPr="00577CED">
        <w:rPr>
          <w:rFonts w:ascii="Times New Roman" w:hAnsi="Times New Roman" w:cs="Times New Roman"/>
          <w:bCs/>
          <w:color w:val="000000"/>
          <w:sz w:val="24"/>
          <w:szCs w:val="24"/>
        </w:rPr>
        <w:t>collected from</w:t>
      </w:r>
      <w:r>
        <w:rPr>
          <w:rFonts w:ascii="Times New Roman" w:hAnsi="Times New Roman" w:cs="Times New Roman"/>
          <w:bCs/>
          <w:color w:val="000000"/>
          <w:sz w:val="24"/>
          <w:szCs w:val="24"/>
        </w:rPr>
        <w:t xml:space="preserve"> </w:t>
      </w:r>
      <w:r w:rsidR="0026361D">
        <w:rPr>
          <w:rFonts w:ascii="Times New Roman" w:hAnsi="Times New Roman" w:cs="Times New Roman"/>
          <w:bCs/>
          <w:color w:val="000000"/>
          <w:sz w:val="24"/>
          <w:szCs w:val="24"/>
        </w:rPr>
        <w:t xml:space="preserve">the </w:t>
      </w:r>
      <w:r>
        <w:rPr>
          <w:rFonts w:ascii="Times New Roman" w:hAnsi="Times New Roman" w:cs="Times New Roman"/>
          <w:bCs/>
          <w:color w:val="000000"/>
          <w:sz w:val="24"/>
          <w:szCs w:val="24"/>
        </w:rPr>
        <w:t xml:space="preserve">coastal regions of </w:t>
      </w:r>
      <w:proofErr w:type="spellStart"/>
      <w:r>
        <w:rPr>
          <w:rFonts w:ascii="Times New Roman" w:hAnsi="Times New Roman" w:cs="Times New Roman"/>
          <w:bCs/>
          <w:color w:val="000000"/>
          <w:sz w:val="24"/>
          <w:szCs w:val="24"/>
        </w:rPr>
        <w:t>Krishnapatnam</w:t>
      </w:r>
      <w:proofErr w:type="spellEnd"/>
      <w:r>
        <w:rPr>
          <w:rFonts w:ascii="Times New Roman" w:hAnsi="Times New Roman" w:cs="Times New Roman"/>
          <w:bCs/>
          <w:color w:val="000000"/>
          <w:sz w:val="24"/>
          <w:szCs w:val="24"/>
        </w:rPr>
        <w:t>,</w:t>
      </w:r>
      <w:r w:rsidR="0026361D">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Nellore District, Andhra Pradesh, India. </w:t>
      </w:r>
      <w:r w:rsidR="009F3736">
        <w:rPr>
          <w:rFonts w:ascii="Times New Roman" w:hAnsi="Times New Roman" w:cs="Times New Roman"/>
          <w:bCs/>
          <w:color w:val="000000"/>
          <w:sz w:val="24"/>
          <w:szCs w:val="24"/>
        </w:rPr>
        <w:t xml:space="preserve">The </w:t>
      </w:r>
      <w:r>
        <w:rPr>
          <w:rFonts w:ascii="Times New Roman" w:hAnsi="Times New Roman" w:cs="Times New Roman"/>
          <w:bCs/>
          <w:color w:val="000000"/>
          <w:sz w:val="24"/>
          <w:szCs w:val="24"/>
        </w:rPr>
        <w:t>sample was collected at a depth of 3-10 cm and placed in sterile plastic bags</w:t>
      </w:r>
      <w:r w:rsidR="009F3736">
        <w:rPr>
          <w:rFonts w:ascii="Times New Roman" w:hAnsi="Times New Roman" w:cs="Times New Roman"/>
          <w:bCs/>
          <w:color w:val="000000"/>
          <w:sz w:val="24"/>
          <w:szCs w:val="24"/>
        </w:rPr>
        <w:t xml:space="preserve"> and </w:t>
      </w:r>
      <w:r>
        <w:rPr>
          <w:rFonts w:ascii="Times New Roman" w:hAnsi="Times New Roman" w:cs="Times New Roman"/>
          <w:bCs/>
          <w:color w:val="000000"/>
          <w:sz w:val="24"/>
          <w:szCs w:val="24"/>
        </w:rPr>
        <w:t xml:space="preserve">transferred to the Department of Virology at Sri </w:t>
      </w:r>
      <w:proofErr w:type="spellStart"/>
      <w:r>
        <w:rPr>
          <w:rFonts w:ascii="Times New Roman" w:hAnsi="Times New Roman" w:cs="Times New Roman"/>
          <w:bCs/>
          <w:color w:val="000000"/>
          <w:sz w:val="24"/>
          <w:szCs w:val="24"/>
        </w:rPr>
        <w:t>Venkateswara</w:t>
      </w:r>
      <w:proofErr w:type="spellEnd"/>
      <w:r>
        <w:rPr>
          <w:rFonts w:ascii="Times New Roman" w:hAnsi="Times New Roman" w:cs="Times New Roman"/>
          <w:bCs/>
          <w:color w:val="000000"/>
          <w:sz w:val="24"/>
          <w:szCs w:val="24"/>
        </w:rPr>
        <w:t xml:space="preserve"> University for further research </w:t>
      </w:r>
      <w:r w:rsidR="00557DF8">
        <w:rPr>
          <w:rFonts w:ascii="Times New Roman" w:hAnsi="Times New Roman" w:cs="Times New Roman"/>
          <w:bCs/>
          <w:color w:val="000000"/>
          <w:sz w:val="24"/>
          <w:szCs w:val="24"/>
        </w:rPr>
        <w:t>[</w:t>
      </w:r>
      <w:r w:rsidRPr="00557DF8">
        <w:rPr>
          <w:rFonts w:ascii="Times New Roman" w:hAnsi="Times New Roman" w:cs="Times New Roman"/>
          <w:bCs/>
          <w:color w:val="000000"/>
          <w:sz w:val="24"/>
          <w:szCs w:val="24"/>
        </w:rPr>
        <w:t>1</w:t>
      </w:r>
      <w:r w:rsidR="00557DF8">
        <w:rPr>
          <w:rFonts w:ascii="Times New Roman" w:hAnsi="Times New Roman" w:cs="Times New Roman"/>
          <w:bCs/>
          <w:color w:val="000000"/>
          <w:sz w:val="24"/>
          <w:szCs w:val="24"/>
        </w:rPr>
        <w:t>]</w:t>
      </w:r>
      <w:r>
        <w:rPr>
          <w:rFonts w:ascii="Times New Roman" w:hAnsi="Times New Roman" w:cs="Times New Roman"/>
          <w:color w:val="222222"/>
          <w:sz w:val="24"/>
          <w:szCs w:val="24"/>
          <w:shd w:val="clear" w:color="auto" w:fill="FFFFFF"/>
        </w:rPr>
        <w:t>.</w:t>
      </w:r>
    </w:p>
    <w:p w14:paraId="3115E94B" w14:textId="57A0FD41" w:rsidR="00F377C5" w:rsidRPr="00941DDA" w:rsidRDefault="00F377C5" w:rsidP="00F377C5">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sz w:val="24"/>
          <w:szCs w:val="24"/>
        </w:rPr>
        <w:t>2.</w:t>
      </w:r>
      <w:r w:rsidR="00D261E5">
        <w:rPr>
          <w:rFonts w:ascii="Times New Roman" w:hAnsi="Times New Roman" w:cs="Times New Roman"/>
          <w:b/>
          <w:color w:val="000000"/>
          <w:sz w:val="24"/>
          <w:szCs w:val="24"/>
        </w:rPr>
        <w:t>2</w:t>
      </w:r>
      <w:r>
        <w:rPr>
          <w:rFonts w:ascii="Times New Roman" w:hAnsi="Times New Roman" w:cs="Times New Roman"/>
          <w:b/>
          <w:color w:val="000000"/>
          <w:sz w:val="24"/>
          <w:szCs w:val="24"/>
        </w:rPr>
        <w:t>. </w:t>
      </w:r>
      <w:r w:rsidRPr="001B091E">
        <w:rPr>
          <w:rFonts w:ascii="Times New Roman" w:hAnsi="Times New Roman" w:cs="Times New Roman"/>
          <w:b/>
          <w:color w:val="000000"/>
          <w:sz w:val="24"/>
          <w:szCs w:val="24"/>
        </w:rPr>
        <w:t xml:space="preserve">Physical </w:t>
      </w:r>
      <w:r>
        <w:rPr>
          <w:rFonts w:ascii="Times New Roman" w:hAnsi="Times New Roman" w:cs="Times New Roman"/>
          <w:b/>
          <w:color w:val="000000"/>
          <w:sz w:val="24"/>
          <w:szCs w:val="24"/>
        </w:rPr>
        <w:t>P</w:t>
      </w:r>
      <w:r w:rsidRPr="001B091E">
        <w:rPr>
          <w:rFonts w:ascii="Times New Roman" w:hAnsi="Times New Roman" w:cs="Times New Roman"/>
          <w:b/>
          <w:color w:val="000000"/>
          <w:sz w:val="24"/>
          <w:szCs w:val="24"/>
        </w:rPr>
        <w:t xml:space="preserve">roperties of </w:t>
      </w:r>
      <w:r w:rsidR="009F3736">
        <w:rPr>
          <w:rFonts w:ascii="Times New Roman" w:hAnsi="Times New Roman" w:cs="Times New Roman"/>
          <w:b/>
          <w:color w:val="000000"/>
          <w:sz w:val="24"/>
          <w:szCs w:val="24"/>
        </w:rPr>
        <w:t xml:space="preserve">mangrove </w:t>
      </w:r>
      <w:r w:rsidR="006431BA">
        <w:rPr>
          <w:rFonts w:ascii="Times New Roman" w:hAnsi="Times New Roman" w:cs="Times New Roman"/>
          <w:b/>
          <w:color w:val="000000"/>
          <w:sz w:val="24"/>
          <w:szCs w:val="24"/>
        </w:rPr>
        <w:t>s</w:t>
      </w:r>
      <w:r w:rsidRPr="001B091E">
        <w:rPr>
          <w:rFonts w:ascii="Times New Roman" w:hAnsi="Times New Roman" w:cs="Times New Roman"/>
          <w:b/>
          <w:color w:val="000000"/>
          <w:sz w:val="24"/>
          <w:szCs w:val="24"/>
        </w:rPr>
        <w:t>oil</w:t>
      </w:r>
    </w:p>
    <w:p w14:paraId="30A3B352" w14:textId="7335312C" w:rsidR="00F377C5" w:rsidRDefault="0026361D" w:rsidP="00F377C5">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The</w:t>
      </w:r>
      <w:r w:rsidR="00F377C5">
        <w:rPr>
          <w:rFonts w:ascii="Times New Roman" w:hAnsi="Times New Roman" w:cs="Times New Roman"/>
          <w:bCs/>
          <w:color w:val="000000"/>
          <w:sz w:val="24"/>
          <w:szCs w:val="24"/>
        </w:rPr>
        <w:t xml:space="preserve"> collected mangrove soil was air-dried at room temperature</w:t>
      </w:r>
      <w:r>
        <w:rPr>
          <w:rFonts w:ascii="Times New Roman" w:hAnsi="Times New Roman" w:cs="Times New Roman"/>
          <w:bCs/>
          <w:color w:val="000000"/>
          <w:sz w:val="24"/>
          <w:szCs w:val="24"/>
        </w:rPr>
        <w:t xml:space="preserve"> and sieved (&lt;2 mm) to determine its quantity, size, shape, mineral</w:t>
      </w:r>
      <w:r w:rsidR="001D6467">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and physical characteristics</w:t>
      </w:r>
      <w:r w:rsidR="00557DF8">
        <w:rPr>
          <w:rFonts w:ascii="Times New Roman" w:hAnsi="Times New Roman" w:cs="Times New Roman"/>
          <w:bCs/>
          <w:color w:val="000000"/>
          <w:sz w:val="24"/>
          <w:szCs w:val="24"/>
        </w:rPr>
        <w:t xml:space="preserve"> [</w:t>
      </w:r>
      <w:r w:rsidR="00047EE4" w:rsidRPr="00557DF8">
        <w:rPr>
          <w:rFonts w:ascii="Times New Roman" w:hAnsi="Times New Roman" w:cs="Times New Roman"/>
          <w:bCs/>
          <w:color w:val="000000"/>
          <w:sz w:val="24"/>
          <w:szCs w:val="24"/>
        </w:rPr>
        <w:t>1</w:t>
      </w:r>
      <w:r w:rsidR="00557DF8">
        <w:rPr>
          <w:rFonts w:ascii="Times New Roman" w:hAnsi="Times New Roman" w:cs="Times New Roman"/>
          <w:bCs/>
          <w:color w:val="000000"/>
          <w:sz w:val="24"/>
          <w:szCs w:val="24"/>
        </w:rPr>
        <w:t>]</w:t>
      </w:r>
      <w:r w:rsidR="00F377C5" w:rsidRPr="00C14D12">
        <w:rPr>
          <w:rFonts w:ascii="Times New Roman" w:hAnsi="Times New Roman" w:cs="Times New Roman"/>
          <w:bCs/>
          <w:color w:val="000000"/>
          <w:sz w:val="24"/>
          <w:szCs w:val="24"/>
        </w:rPr>
        <w:t xml:space="preserve">. </w:t>
      </w:r>
    </w:p>
    <w:p w14:paraId="47383C1C" w14:textId="77777777" w:rsidR="001D6467" w:rsidRDefault="001D6467" w:rsidP="00F377C5">
      <w:pPr>
        <w:spacing w:line="360" w:lineRule="auto"/>
        <w:jc w:val="both"/>
        <w:rPr>
          <w:rFonts w:ascii="Times New Roman" w:hAnsi="Times New Roman" w:cs="Times New Roman"/>
          <w:bCs/>
          <w:color w:val="000000"/>
          <w:sz w:val="24"/>
          <w:szCs w:val="24"/>
        </w:rPr>
      </w:pPr>
    </w:p>
    <w:p w14:paraId="2C31B47D" w14:textId="77777777" w:rsidR="001D6467" w:rsidRDefault="001D6467" w:rsidP="00F377C5">
      <w:pPr>
        <w:spacing w:line="360" w:lineRule="auto"/>
        <w:jc w:val="both"/>
        <w:rPr>
          <w:rFonts w:ascii="Times New Roman" w:hAnsi="Times New Roman" w:cs="Times New Roman"/>
          <w:bCs/>
          <w:color w:val="000000"/>
          <w:sz w:val="24"/>
          <w:szCs w:val="24"/>
        </w:rPr>
      </w:pPr>
    </w:p>
    <w:p w14:paraId="730CD23B" w14:textId="0C220B66" w:rsidR="009F3736" w:rsidRPr="00941DDA" w:rsidRDefault="00F377C5" w:rsidP="00F377C5">
      <w:pPr>
        <w:spacing w:line="360" w:lineRule="auto"/>
        <w:jc w:val="both"/>
        <w:rPr>
          <w:rFonts w:ascii="Times New Roman" w:hAnsi="Times New Roman" w:cs="Times New Roman"/>
          <w:b/>
          <w:color w:val="000000"/>
          <w:sz w:val="24"/>
          <w:szCs w:val="24"/>
        </w:rPr>
      </w:pPr>
      <w:r w:rsidRPr="00C1580B">
        <w:rPr>
          <w:rFonts w:ascii="Times New Roman" w:hAnsi="Times New Roman" w:cs="Times New Roman"/>
          <w:b/>
          <w:color w:val="000000"/>
          <w:sz w:val="24"/>
          <w:szCs w:val="24"/>
        </w:rPr>
        <w:t xml:space="preserve">Soil </w:t>
      </w:r>
      <w:proofErr w:type="spellStart"/>
      <w:proofErr w:type="gramStart"/>
      <w:r w:rsidRPr="00C1580B">
        <w:rPr>
          <w:rFonts w:ascii="Times New Roman" w:hAnsi="Times New Roman" w:cs="Times New Roman"/>
          <w:b/>
          <w:color w:val="000000"/>
          <w:sz w:val="24"/>
          <w:szCs w:val="24"/>
        </w:rPr>
        <w:t>texture</w:t>
      </w:r>
      <w:r w:rsidR="00AA2B98">
        <w:rPr>
          <w:rFonts w:ascii="Times New Roman" w:hAnsi="Times New Roman" w:cs="Times New Roman"/>
          <w:b/>
          <w:color w:val="000000"/>
          <w:sz w:val="24"/>
          <w:szCs w:val="24"/>
        </w:rPr>
        <w:t>:</w:t>
      </w:r>
      <w:r w:rsidRPr="00C3333F">
        <w:rPr>
          <w:rFonts w:ascii="Times New Roman" w:hAnsi="Times New Roman" w:cs="Times New Roman"/>
          <w:bCs/>
          <w:color w:val="000000"/>
          <w:sz w:val="24"/>
          <w:szCs w:val="24"/>
        </w:rPr>
        <w:t>Soils</w:t>
      </w:r>
      <w:proofErr w:type="spellEnd"/>
      <w:proofErr w:type="gramEnd"/>
      <w:r w:rsidRPr="00C3333F">
        <w:rPr>
          <w:rFonts w:ascii="Times New Roman" w:hAnsi="Times New Roman" w:cs="Times New Roman"/>
          <w:bCs/>
          <w:color w:val="000000"/>
          <w:sz w:val="24"/>
          <w:szCs w:val="24"/>
        </w:rPr>
        <w:t xml:space="preserve"> are made up of three </w:t>
      </w:r>
      <w:r>
        <w:rPr>
          <w:rFonts w:ascii="Times New Roman" w:hAnsi="Times New Roman" w:cs="Times New Roman"/>
          <w:bCs/>
          <w:color w:val="000000"/>
          <w:sz w:val="24"/>
          <w:szCs w:val="24"/>
        </w:rPr>
        <w:t>different-sized</w:t>
      </w:r>
      <w:r w:rsidRPr="00C3333F">
        <w:rPr>
          <w:rFonts w:ascii="Times New Roman" w:hAnsi="Times New Roman" w:cs="Times New Roman"/>
          <w:bCs/>
          <w:color w:val="000000"/>
          <w:sz w:val="24"/>
          <w:szCs w:val="24"/>
        </w:rPr>
        <w:t xml:space="preserve"> particles – sand, silt</w:t>
      </w:r>
      <w:r>
        <w:rPr>
          <w:rFonts w:ascii="Times New Roman" w:hAnsi="Times New Roman" w:cs="Times New Roman"/>
          <w:bCs/>
          <w:color w:val="000000"/>
          <w:sz w:val="24"/>
          <w:szCs w:val="24"/>
        </w:rPr>
        <w:t>,</w:t>
      </w:r>
      <w:r w:rsidRPr="00C3333F">
        <w:rPr>
          <w:rFonts w:ascii="Times New Roman" w:hAnsi="Times New Roman" w:cs="Times New Roman"/>
          <w:bCs/>
          <w:color w:val="000000"/>
          <w:sz w:val="24"/>
          <w:szCs w:val="24"/>
        </w:rPr>
        <w:t xml:space="preserve"> and clay</w:t>
      </w:r>
      <w:r w:rsidR="00C54BD0">
        <w:rPr>
          <w:rFonts w:ascii="Times New Roman" w:hAnsi="Times New Roman" w:cs="Times New Roman"/>
          <w:bCs/>
          <w:color w:val="000000"/>
          <w:sz w:val="24"/>
          <w:szCs w:val="24"/>
        </w:rPr>
        <w:t xml:space="preserve">, </w:t>
      </w:r>
      <w:r w:rsidRPr="00C3333F">
        <w:rPr>
          <w:rFonts w:ascii="Times New Roman" w:hAnsi="Times New Roman" w:cs="Times New Roman"/>
          <w:bCs/>
          <w:color w:val="000000"/>
          <w:sz w:val="24"/>
          <w:szCs w:val="24"/>
        </w:rPr>
        <w:t>and they all fit into one category called "soil texture"</w:t>
      </w:r>
      <w:r w:rsidR="00047EE4">
        <w:rPr>
          <w:rFonts w:ascii="Times New Roman" w:hAnsi="Times New Roman" w:cs="Times New Roman"/>
          <w:bCs/>
          <w:color w:val="000000"/>
          <w:sz w:val="24"/>
          <w:szCs w:val="24"/>
        </w:rPr>
        <w:t xml:space="preserve"> </w:t>
      </w:r>
      <w:r w:rsidR="00557DF8">
        <w:rPr>
          <w:rFonts w:ascii="Times New Roman" w:hAnsi="Times New Roman" w:cs="Times New Roman"/>
          <w:bCs/>
          <w:color w:val="000000"/>
          <w:sz w:val="24"/>
          <w:szCs w:val="24"/>
        </w:rPr>
        <w:t>[</w:t>
      </w:r>
      <w:r w:rsidR="00047EE4" w:rsidRPr="00557DF8">
        <w:rPr>
          <w:rFonts w:ascii="Times New Roman" w:hAnsi="Times New Roman" w:cs="Times New Roman"/>
          <w:bCs/>
          <w:color w:val="000000"/>
          <w:sz w:val="24"/>
          <w:szCs w:val="24"/>
        </w:rPr>
        <w:t>11</w:t>
      </w:r>
      <w:r w:rsidR="00557DF8">
        <w:rPr>
          <w:rFonts w:ascii="Times New Roman" w:hAnsi="Times New Roman" w:cs="Times New Roman"/>
          <w:bCs/>
          <w:color w:val="000000"/>
          <w:sz w:val="24"/>
          <w:szCs w:val="24"/>
        </w:rPr>
        <w:t>]</w:t>
      </w:r>
      <w:r w:rsidRPr="00C3333F">
        <w:rPr>
          <w:rFonts w:ascii="Times New Roman" w:hAnsi="Times New Roman" w:cs="Times New Roman"/>
          <w:bCs/>
          <w:color w:val="000000"/>
          <w:sz w:val="24"/>
          <w:szCs w:val="24"/>
        </w:rPr>
        <w:t xml:space="preserve">. To determine </w:t>
      </w:r>
      <w:r>
        <w:rPr>
          <w:rFonts w:ascii="Times New Roman" w:hAnsi="Times New Roman" w:cs="Times New Roman"/>
          <w:bCs/>
          <w:color w:val="000000"/>
          <w:sz w:val="24"/>
          <w:szCs w:val="24"/>
        </w:rPr>
        <w:t>soil texture, 100 grams of dry soil was combined with 100 ml of distilled water and left to stand for 24 hours</w:t>
      </w:r>
    </w:p>
    <w:p w14:paraId="072D5FA7" w14:textId="6F2D758D" w:rsidR="00F377C5" w:rsidRPr="00AA2B98" w:rsidRDefault="00AA2B98" w:rsidP="00F377C5">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P</w:t>
      </w:r>
      <w:r w:rsidR="00F377C5" w:rsidRPr="00A90DFA">
        <w:rPr>
          <w:rFonts w:ascii="Times New Roman" w:hAnsi="Times New Roman" w:cs="Times New Roman"/>
          <w:b/>
          <w:bCs/>
          <w:sz w:val="24"/>
          <w:szCs w:val="24"/>
          <w:shd w:val="clear" w:color="auto" w:fill="FFFFFF"/>
        </w:rPr>
        <w:t>orosity</w:t>
      </w:r>
      <w:r w:rsidR="009F3736">
        <w:rPr>
          <w:rFonts w:ascii="Times New Roman" w:hAnsi="Times New Roman" w:cs="Times New Roman"/>
          <w:b/>
          <w:bCs/>
          <w:sz w:val="24"/>
          <w:szCs w:val="24"/>
          <w:shd w:val="clear" w:color="auto" w:fill="FFFFFF"/>
        </w:rPr>
        <w:t xml:space="preserve"> of </w:t>
      </w:r>
      <w:proofErr w:type="spellStart"/>
      <w:proofErr w:type="gramStart"/>
      <w:r w:rsidR="009F3736">
        <w:rPr>
          <w:rFonts w:ascii="Times New Roman" w:hAnsi="Times New Roman" w:cs="Times New Roman"/>
          <w:b/>
          <w:bCs/>
          <w:sz w:val="24"/>
          <w:szCs w:val="24"/>
          <w:shd w:val="clear" w:color="auto" w:fill="FFFFFF"/>
        </w:rPr>
        <w:t>soil</w:t>
      </w:r>
      <w:r>
        <w:rPr>
          <w:rFonts w:ascii="Times New Roman" w:hAnsi="Times New Roman" w:cs="Times New Roman"/>
          <w:b/>
          <w:bCs/>
          <w:sz w:val="24"/>
          <w:szCs w:val="24"/>
          <w:shd w:val="clear" w:color="auto" w:fill="FFFFFF"/>
        </w:rPr>
        <w:t>:</w:t>
      </w:r>
      <w:r w:rsidR="00F377C5" w:rsidRPr="00C3333F">
        <w:rPr>
          <w:rFonts w:ascii="Times New Roman" w:hAnsi="Times New Roman" w:cs="Times New Roman"/>
          <w:sz w:val="24"/>
          <w:szCs w:val="24"/>
          <w:shd w:val="clear" w:color="auto" w:fill="FFFFFF"/>
        </w:rPr>
        <w:t>The</w:t>
      </w:r>
      <w:proofErr w:type="spellEnd"/>
      <w:proofErr w:type="gramEnd"/>
      <w:r w:rsidR="00F377C5" w:rsidRPr="00C3333F">
        <w:rPr>
          <w:rFonts w:ascii="Times New Roman" w:hAnsi="Times New Roman" w:cs="Times New Roman"/>
          <w:sz w:val="24"/>
          <w:szCs w:val="24"/>
          <w:shd w:val="clear" w:color="auto" w:fill="FFFFFF"/>
        </w:rPr>
        <w:t xml:space="preserve"> way </w:t>
      </w:r>
      <w:r w:rsidR="001D6467">
        <w:rPr>
          <w:rFonts w:ascii="Times New Roman" w:hAnsi="Times New Roman" w:cs="Times New Roman"/>
          <w:sz w:val="24"/>
          <w:szCs w:val="24"/>
          <w:shd w:val="clear" w:color="auto" w:fill="FFFFFF"/>
        </w:rPr>
        <w:t>large numbers of soil particles aggregate together affects thickness and porosity; dense soil volumes have less air and water that can flow through them</w:t>
      </w:r>
      <w:r w:rsidR="00F377C5">
        <w:rPr>
          <w:rFonts w:ascii="Times New Roman" w:hAnsi="Times New Roman" w:cs="Times New Roman"/>
          <w:sz w:val="24"/>
          <w:szCs w:val="24"/>
          <w:shd w:val="clear" w:color="auto" w:fill="FFFFFF"/>
        </w:rPr>
        <w:t>. Therefore</w:t>
      </w:r>
      <w:r w:rsidR="00F377C5" w:rsidRPr="00C3333F">
        <w:rPr>
          <w:rFonts w:ascii="Times New Roman" w:hAnsi="Times New Roman" w:cs="Times New Roman"/>
          <w:sz w:val="24"/>
          <w:szCs w:val="24"/>
          <w:shd w:val="clear" w:color="auto" w:fill="FFFFFF"/>
        </w:rPr>
        <w:t>,</w:t>
      </w:r>
      <w:r w:rsidR="00F377C5">
        <w:rPr>
          <w:rFonts w:ascii="Times New Roman" w:hAnsi="Times New Roman" w:cs="Times New Roman"/>
          <w:sz w:val="24"/>
          <w:szCs w:val="24"/>
          <w:shd w:val="clear" w:color="auto" w:fill="FFFFFF"/>
        </w:rPr>
        <w:t xml:space="preserve"> the </w:t>
      </w:r>
      <w:r w:rsidR="00F377C5" w:rsidRPr="00C3333F">
        <w:rPr>
          <w:rFonts w:ascii="Times New Roman" w:hAnsi="Times New Roman" w:cs="Times New Roman"/>
          <w:sz w:val="24"/>
          <w:szCs w:val="24"/>
          <w:shd w:val="clear" w:color="auto" w:fill="FFFFFF"/>
        </w:rPr>
        <w:t xml:space="preserve">more stable </w:t>
      </w:r>
      <w:r w:rsidR="00F377C5">
        <w:rPr>
          <w:rFonts w:ascii="Times New Roman" w:hAnsi="Times New Roman" w:cs="Times New Roman"/>
          <w:sz w:val="24"/>
          <w:szCs w:val="24"/>
          <w:shd w:val="clear" w:color="auto" w:fill="FFFFFF"/>
        </w:rPr>
        <w:t xml:space="preserve">and fertile the soil is, the more carbon it will store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12</w:t>
      </w:r>
      <w:r w:rsidR="00557DF8">
        <w:rPr>
          <w:rFonts w:ascii="Times New Roman" w:hAnsi="Times New Roman" w:cs="Times New Roman"/>
          <w:sz w:val="24"/>
          <w:szCs w:val="24"/>
          <w:shd w:val="clear" w:color="auto" w:fill="FFFFFF"/>
        </w:rPr>
        <w:t>]</w:t>
      </w:r>
      <w:r w:rsidR="00F377C5" w:rsidRPr="00C3333F">
        <w:rPr>
          <w:rFonts w:ascii="Times New Roman" w:hAnsi="Times New Roman" w:cs="Times New Roman"/>
          <w:sz w:val="24"/>
          <w:szCs w:val="24"/>
          <w:shd w:val="clear" w:color="auto" w:fill="FFFFFF"/>
        </w:rPr>
        <w:t xml:space="preserve">. </w:t>
      </w:r>
    </w:p>
    <w:p w14:paraId="1408C769" w14:textId="28DD6AFD" w:rsidR="00F377C5" w:rsidRPr="00AA2B98" w:rsidRDefault="00F377C5" w:rsidP="00F377C5">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proofErr w:type="spellStart"/>
      <w:proofErr w:type="gramStart"/>
      <w:r w:rsidR="00AA2B98">
        <w:rPr>
          <w:rFonts w:ascii="Times New Roman" w:hAnsi="Times New Roman" w:cs="Times New Roman"/>
          <w:b/>
          <w:bCs/>
          <w:sz w:val="24"/>
          <w:szCs w:val="24"/>
          <w:shd w:val="clear" w:color="auto" w:fill="FFFFFF"/>
        </w:rPr>
        <w:t>C</w:t>
      </w:r>
      <w:r w:rsidRPr="00E07C5B">
        <w:rPr>
          <w:rFonts w:ascii="Times New Roman" w:hAnsi="Times New Roman" w:cs="Times New Roman"/>
          <w:b/>
          <w:bCs/>
          <w:sz w:val="24"/>
          <w:szCs w:val="24"/>
          <w:shd w:val="clear" w:color="auto" w:fill="FFFFFF"/>
        </w:rPr>
        <w:t>olour</w:t>
      </w:r>
      <w:r w:rsidR="00AA2B98">
        <w:rPr>
          <w:rFonts w:ascii="Times New Roman" w:hAnsi="Times New Roman" w:cs="Times New Roman"/>
          <w:b/>
          <w:bCs/>
          <w:sz w:val="24"/>
          <w:szCs w:val="24"/>
          <w:shd w:val="clear" w:color="auto" w:fill="FFFFFF"/>
        </w:rPr>
        <w:t>:</w:t>
      </w:r>
      <w:r w:rsidRPr="00E07C5B">
        <w:rPr>
          <w:rFonts w:ascii="Times New Roman" w:hAnsi="Times New Roman" w:cs="Times New Roman"/>
          <w:sz w:val="24"/>
          <w:szCs w:val="24"/>
          <w:shd w:val="clear" w:color="auto" w:fill="FFFFFF"/>
        </w:rPr>
        <w:t>The</w:t>
      </w:r>
      <w:proofErr w:type="spellEnd"/>
      <w:proofErr w:type="gramEnd"/>
      <w:r w:rsidRPr="00E07C5B">
        <w:rPr>
          <w:rFonts w:ascii="Times New Roman" w:hAnsi="Times New Roman" w:cs="Times New Roman"/>
          <w:sz w:val="24"/>
          <w:szCs w:val="24"/>
          <w:shd w:val="clear" w:color="auto" w:fill="FFFFFF"/>
        </w:rPr>
        <w:t xml:space="preserve"> </w:t>
      </w:r>
      <w:proofErr w:type="spellStart"/>
      <w:r w:rsidRPr="00E07C5B">
        <w:rPr>
          <w:rFonts w:ascii="Times New Roman" w:hAnsi="Times New Roman" w:cs="Times New Roman"/>
          <w:sz w:val="24"/>
          <w:szCs w:val="24"/>
          <w:shd w:val="clear" w:color="auto" w:fill="FFFFFF"/>
        </w:rPr>
        <w:t>color</w:t>
      </w:r>
      <w:proofErr w:type="spellEnd"/>
      <w:r w:rsidRPr="00E07C5B">
        <w:rPr>
          <w:rFonts w:ascii="Times New Roman" w:hAnsi="Times New Roman" w:cs="Times New Roman"/>
          <w:sz w:val="24"/>
          <w:szCs w:val="24"/>
          <w:shd w:val="clear" w:color="auto" w:fill="FFFFFF"/>
        </w:rPr>
        <w:t xml:space="preserve"> of the soil varies depending on the </w:t>
      </w:r>
      <w:r>
        <w:rPr>
          <w:rFonts w:ascii="Times New Roman" w:hAnsi="Times New Roman" w:cs="Times New Roman"/>
          <w:sz w:val="24"/>
          <w:szCs w:val="24"/>
          <w:shd w:val="clear" w:color="auto" w:fill="FFFFFF"/>
        </w:rPr>
        <w:t xml:space="preserve">mangroves; </w:t>
      </w:r>
      <w:r w:rsidRPr="00E07C5B">
        <w:rPr>
          <w:rFonts w:ascii="Times New Roman" w:hAnsi="Times New Roman" w:cs="Times New Roman"/>
          <w:sz w:val="24"/>
          <w:szCs w:val="24"/>
          <w:shd w:val="clear" w:color="auto" w:fill="FFFFFF"/>
        </w:rPr>
        <w:t xml:space="preserve">topsoil is medium to dark brown, </w:t>
      </w:r>
      <w:r>
        <w:rPr>
          <w:rFonts w:ascii="Times New Roman" w:hAnsi="Times New Roman" w:cs="Times New Roman"/>
          <w:sz w:val="24"/>
          <w:szCs w:val="24"/>
          <w:shd w:val="clear" w:color="auto" w:fill="FFFFFF"/>
        </w:rPr>
        <w:t>and </w:t>
      </w:r>
      <w:r w:rsidRPr="00E07C5B">
        <w:rPr>
          <w:rFonts w:ascii="Times New Roman" w:hAnsi="Times New Roman" w:cs="Times New Roman"/>
          <w:sz w:val="24"/>
          <w:szCs w:val="24"/>
          <w:shd w:val="clear" w:color="auto" w:fill="FFFFFF"/>
        </w:rPr>
        <w:t xml:space="preserve">darker soil is considered </w:t>
      </w:r>
      <w:r w:rsidR="001B2F54">
        <w:rPr>
          <w:rFonts w:ascii="Times New Roman" w:hAnsi="Times New Roman" w:cs="Times New Roman"/>
          <w:sz w:val="24"/>
          <w:szCs w:val="24"/>
          <w:shd w:val="clear" w:color="auto" w:fill="FFFFFF"/>
        </w:rPr>
        <w:t xml:space="preserve">richer in organic matter, meaning it is likely </w:t>
      </w:r>
      <w:r w:rsidRPr="00E07C5B">
        <w:rPr>
          <w:rFonts w:ascii="Times New Roman" w:hAnsi="Times New Roman" w:cs="Times New Roman"/>
          <w:sz w:val="24"/>
          <w:szCs w:val="24"/>
          <w:shd w:val="clear" w:color="auto" w:fill="FFFFFF"/>
        </w:rPr>
        <w:t>to deliver more nutrients to plants</w:t>
      </w:r>
      <w:r>
        <w:rPr>
          <w:rFonts w:ascii="Times New Roman" w:hAnsi="Times New Roman" w:cs="Times New Roman"/>
          <w:sz w:val="24"/>
          <w:szCs w:val="24"/>
          <w:shd w:val="clear" w:color="auto" w:fill="FFFFFF"/>
        </w:rPr>
        <w:t xml:space="preserve">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13</w:t>
      </w:r>
      <w:r w:rsidR="00557DF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14:paraId="5C1E334B" w14:textId="4C396243" w:rsidR="00F377C5" w:rsidRPr="00AA2B98" w:rsidRDefault="009F3736" w:rsidP="00F377C5">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P</w:t>
      </w:r>
      <w:r w:rsidR="00F377C5" w:rsidRPr="00211B31">
        <w:rPr>
          <w:rFonts w:ascii="Times New Roman" w:hAnsi="Times New Roman" w:cs="Times New Roman"/>
          <w:b/>
          <w:bCs/>
          <w:sz w:val="24"/>
          <w:szCs w:val="24"/>
          <w:shd w:val="clear" w:color="auto" w:fill="FFFFFF"/>
        </w:rPr>
        <w:t xml:space="preserve">ermeability and </w:t>
      </w:r>
      <w:proofErr w:type="spellStart"/>
      <w:proofErr w:type="gramStart"/>
      <w:r w:rsidR="00F377C5" w:rsidRPr="00211B31">
        <w:rPr>
          <w:rFonts w:ascii="Times New Roman" w:hAnsi="Times New Roman" w:cs="Times New Roman"/>
          <w:b/>
          <w:bCs/>
          <w:sz w:val="24"/>
          <w:szCs w:val="24"/>
          <w:shd w:val="clear" w:color="auto" w:fill="FFFFFF"/>
        </w:rPr>
        <w:t>density</w:t>
      </w:r>
      <w:r w:rsidR="00AA2B98">
        <w:rPr>
          <w:rFonts w:ascii="Times New Roman" w:hAnsi="Times New Roman" w:cs="Times New Roman"/>
          <w:b/>
          <w:bCs/>
          <w:sz w:val="24"/>
          <w:szCs w:val="24"/>
          <w:shd w:val="clear" w:color="auto" w:fill="FFFFFF"/>
        </w:rPr>
        <w:t>:</w:t>
      </w:r>
      <w:r w:rsidR="00F377C5" w:rsidRPr="00F07942">
        <w:rPr>
          <w:rFonts w:ascii="Times New Roman" w:hAnsi="Times New Roman" w:cs="Times New Roman"/>
          <w:sz w:val="24"/>
          <w:szCs w:val="24"/>
          <w:shd w:val="clear" w:color="auto" w:fill="FFFFFF"/>
        </w:rPr>
        <w:t>Soil</w:t>
      </w:r>
      <w:proofErr w:type="spellEnd"/>
      <w:proofErr w:type="gramEnd"/>
      <w:r w:rsidR="00F377C5" w:rsidRPr="00F07942">
        <w:rPr>
          <w:rFonts w:ascii="Times New Roman" w:hAnsi="Times New Roman" w:cs="Times New Roman"/>
          <w:sz w:val="24"/>
          <w:szCs w:val="24"/>
          <w:shd w:val="clear" w:color="auto" w:fill="FFFFFF"/>
        </w:rPr>
        <w:t xml:space="preserve"> permeability measures the ease </w:t>
      </w:r>
      <w:r w:rsidR="00F377C5">
        <w:rPr>
          <w:rFonts w:ascii="Times New Roman" w:hAnsi="Times New Roman" w:cs="Times New Roman"/>
          <w:sz w:val="24"/>
          <w:szCs w:val="24"/>
          <w:shd w:val="clear" w:color="auto" w:fill="FFFFFF"/>
        </w:rPr>
        <w:t>with</w:t>
      </w:r>
      <w:r w:rsidR="00F377C5" w:rsidRPr="00F07942">
        <w:rPr>
          <w:rFonts w:ascii="Times New Roman" w:hAnsi="Times New Roman" w:cs="Times New Roman"/>
          <w:sz w:val="24"/>
          <w:szCs w:val="24"/>
          <w:shd w:val="clear" w:color="auto" w:fill="FFFFFF"/>
        </w:rPr>
        <w:t xml:space="preserve"> which air and water flow through the soil</w:t>
      </w:r>
      <w:r w:rsidR="00F377C5">
        <w:rPr>
          <w:rFonts w:ascii="Times New Roman" w:hAnsi="Times New Roman" w:cs="Times New Roman"/>
          <w:sz w:val="24"/>
          <w:szCs w:val="24"/>
          <w:shd w:val="clear" w:color="auto" w:fill="FFFFFF"/>
        </w:rPr>
        <w:t>,</w:t>
      </w:r>
      <w:r w:rsidR="00F377C5" w:rsidRPr="00F07942">
        <w:rPr>
          <w:rFonts w:ascii="Times New Roman" w:hAnsi="Times New Roman" w:cs="Times New Roman"/>
          <w:sz w:val="24"/>
          <w:szCs w:val="24"/>
          <w:shd w:val="clear" w:color="auto" w:fill="FFFFFF"/>
        </w:rPr>
        <w:t xml:space="preserve"> </w:t>
      </w:r>
      <w:r w:rsidR="00F377C5">
        <w:rPr>
          <w:rFonts w:ascii="Times New Roman" w:hAnsi="Times New Roman" w:cs="Times New Roman"/>
          <w:sz w:val="24"/>
          <w:szCs w:val="24"/>
          <w:shd w:val="clear" w:color="auto" w:fill="FFFFFF"/>
        </w:rPr>
        <w:t xml:space="preserve">providing a consistent water supply </w:t>
      </w:r>
      <w:r w:rsidR="00F377C5" w:rsidRPr="00F07942">
        <w:rPr>
          <w:rFonts w:ascii="Times New Roman" w:hAnsi="Times New Roman" w:cs="Times New Roman"/>
          <w:sz w:val="24"/>
          <w:szCs w:val="24"/>
          <w:shd w:val="clear" w:color="auto" w:fill="FFFFFF"/>
        </w:rPr>
        <w:t xml:space="preserve">while promoting deep root growth.  Bulk density </w:t>
      </w:r>
      <w:r w:rsidR="00F377C5">
        <w:rPr>
          <w:rFonts w:ascii="Times New Roman" w:hAnsi="Times New Roman" w:cs="Times New Roman"/>
          <w:sz w:val="24"/>
          <w:szCs w:val="24"/>
          <w:shd w:val="clear" w:color="auto" w:fill="FFFFFF"/>
        </w:rPr>
        <w:t>is the weight per cubic metre of soil and reflects its porosity</w:t>
      </w:r>
      <w:r w:rsidR="00F377C5" w:rsidRPr="00F07942">
        <w:rPr>
          <w:rFonts w:ascii="Times New Roman" w:hAnsi="Times New Roman" w:cs="Times New Roman"/>
          <w:sz w:val="24"/>
          <w:szCs w:val="24"/>
          <w:shd w:val="clear" w:color="auto" w:fill="FFFFFF"/>
        </w:rPr>
        <w:t>; soils that are loose and porous tend to have a lower bulk density than soils that are compacted and tighter</w:t>
      </w:r>
      <w:r w:rsidR="00047EE4">
        <w:rPr>
          <w:rFonts w:ascii="Times New Roman" w:hAnsi="Times New Roman" w:cs="Times New Roman"/>
          <w:sz w:val="24"/>
          <w:szCs w:val="24"/>
          <w:shd w:val="clear" w:color="auto" w:fill="FFFFFF"/>
        </w:rPr>
        <w:t xml:space="preserve">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14</w:t>
      </w:r>
      <w:r w:rsidR="00557DF8">
        <w:rPr>
          <w:rFonts w:ascii="Times New Roman" w:hAnsi="Times New Roman" w:cs="Times New Roman"/>
          <w:sz w:val="24"/>
          <w:szCs w:val="24"/>
          <w:shd w:val="clear" w:color="auto" w:fill="FFFFFF"/>
        </w:rPr>
        <w:t>]</w:t>
      </w:r>
      <w:r w:rsidR="00F377C5" w:rsidRPr="00F07942">
        <w:rPr>
          <w:rFonts w:ascii="Times New Roman" w:hAnsi="Times New Roman" w:cs="Times New Roman"/>
          <w:sz w:val="24"/>
          <w:szCs w:val="24"/>
          <w:shd w:val="clear" w:color="auto" w:fill="FFFFFF"/>
        </w:rPr>
        <w:t>.</w:t>
      </w:r>
    </w:p>
    <w:p w14:paraId="16BD9ADE" w14:textId="5DD07653" w:rsidR="0026361D" w:rsidRPr="00AA2B98" w:rsidRDefault="00F377C5" w:rsidP="00F377C5">
      <w:pPr>
        <w:spacing w:line="360" w:lineRule="auto"/>
        <w:jc w:val="both"/>
        <w:rPr>
          <w:rFonts w:ascii="Times New Roman" w:hAnsi="Times New Roman" w:cs="Times New Roman"/>
          <w:b/>
          <w:bCs/>
          <w:sz w:val="24"/>
          <w:szCs w:val="24"/>
          <w:shd w:val="clear" w:color="auto" w:fill="FFFFFF"/>
        </w:rPr>
      </w:pPr>
      <w:r w:rsidRPr="008D7F7A">
        <w:rPr>
          <w:rFonts w:ascii="Times New Roman" w:hAnsi="Times New Roman" w:cs="Times New Roman"/>
          <w:b/>
          <w:bCs/>
          <w:sz w:val="24"/>
          <w:szCs w:val="24"/>
          <w:shd w:val="clear" w:color="auto" w:fill="FFFFFF"/>
        </w:rPr>
        <w:t xml:space="preserve">Water Holding </w:t>
      </w:r>
      <w:r w:rsidR="00AA2B98" w:rsidRPr="008D7F7A">
        <w:rPr>
          <w:rFonts w:ascii="Times New Roman" w:hAnsi="Times New Roman" w:cs="Times New Roman"/>
          <w:b/>
          <w:bCs/>
          <w:sz w:val="24"/>
          <w:szCs w:val="24"/>
          <w:shd w:val="clear" w:color="auto" w:fill="FFFFFF"/>
        </w:rPr>
        <w:t>Capacity: The</w:t>
      </w:r>
      <w:r w:rsidRPr="008D7F7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water-holding capacity</w:t>
      </w:r>
      <w:r w:rsidRPr="008D7F7A">
        <w:rPr>
          <w:rFonts w:ascii="Times New Roman" w:hAnsi="Times New Roman" w:cs="Times New Roman"/>
          <w:sz w:val="24"/>
          <w:szCs w:val="24"/>
          <w:shd w:val="clear" w:color="auto" w:fill="FFFFFF"/>
        </w:rPr>
        <w:t xml:space="preserve"> (WHC) of soil varies </w:t>
      </w:r>
      <w:r>
        <w:rPr>
          <w:rFonts w:ascii="Times New Roman" w:hAnsi="Times New Roman" w:cs="Times New Roman"/>
          <w:sz w:val="24"/>
          <w:szCs w:val="24"/>
          <w:shd w:val="clear" w:color="auto" w:fill="FFFFFF"/>
        </w:rPr>
        <w:t>with soil</w:t>
      </w:r>
      <w:r w:rsidRPr="008D7F7A">
        <w:rPr>
          <w:rFonts w:ascii="Times New Roman" w:hAnsi="Times New Roman" w:cs="Times New Roman"/>
          <w:sz w:val="24"/>
          <w:szCs w:val="24"/>
          <w:shd w:val="clear" w:color="auto" w:fill="FFFFFF"/>
        </w:rPr>
        <w:t xml:space="preserve"> texture. </w:t>
      </w:r>
      <w:r w:rsidR="001B2F54">
        <w:rPr>
          <w:rFonts w:ascii="Times New Roman" w:hAnsi="Times New Roman" w:cs="Times New Roman"/>
          <w:sz w:val="24"/>
          <w:szCs w:val="24"/>
          <w:shd w:val="clear" w:color="auto" w:fill="FFFFFF"/>
        </w:rPr>
        <w:t>Soil</w:t>
      </w:r>
      <w:r w:rsidRPr="008D7F7A">
        <w:rPr>
          <w:rFonts w:ascii="Times New Roman" w:hAnsi="Times New Roman" w:cs="Times New Roman"/>
          <w:sz w:val="24"/>
          <w:szCs w:val="24"/>
          <w:shd w:val="clear" w:color="auto" w:fill="FFFFFF"/>
        </w:rPr>
        <w:t xml:space="preserve"> texture's capacity to physically retain water against gravity is known as its "</w:t>
      </w:r>
      <w:r>
        <w:rPr>
          <w:rFonts w:ascii="Times New Roman" w:hAnsi="Times New Roman" w:cs="Times New Roman"/>
          <w:sz w:val="24"/>
          <w:szCs w:val="24"/>
          <w:shd w:val="clear" w:color="auto" w:fill="FFFFFF"/>
        </w:rPr>
        <w:t>water-holding</w:t>
      </w:r>
      <w:r w:rsidRPr="008D7F7A">
        <w:rPr>
          <w:rFonts w:ascii="Times New Roman" w:hAnsi="Times New Roman" w:cs="Times New Roman"/>
          <w:sz w:val="24"/>
          <w:szCs w:val="24"/>
          <w:shd w:val="clear" w:color="auto" w:fill="FFFFFF"/>
        </w:rPr>
        <w:t xml:space="preserve"> capacity"</w:t>
      </w:r>
      <w:r>
        <w:rPr>
          <w:rFonts w:ascii="Times New Roman" w:hAnsi="Times New Roman" w:cs="Times New Roman"/>
          <w:sz w:val="24"/>
          <w:szCs w:val="24"/>
          <w:shd w:val="clear" w:color="auto" w:fill="FFFFFF"/>
        </w:rPr>
        <w:t xml:space="preserve">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15</w:t>
      </w:r>
      <w:r w:rsidR="00557DF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F07942">
        <w:rPr>
          <w:rFonts w:ascii="Times New Roman" w:hAnsi="Times New Roman" w:cs="Times New Roman"/>
          <w:sz w:val="24"/>
          <w:szCs w:val="24"/>
          <w:shd w:val="clear" w:color="auto" w:fill="FFFFFF"/>
        </w:rPr>
        <w:t>The mangrove soil</w:t>
      </w:r>
      <w:r>
        <w:rPr>
          <w:rFonts w:ascii="Times New Roman" w:hAnsi="Times New Roman" w:cs="Times New Roman"/>
          <w:sz w:val="24"/>
          <w:szCs w:val="24"/>
          <w:shd w:val="clear" w:color="auto" w:fill="FFFFFF"/>
        </w:rPr>
        <w:t xml:space="preserve"> (5g) was </w:t>
      </w:r>
      <w:r w:rsidR="00E95F44">
        <w:rPr>
          <w:rFonts w:ascii="Times New Roman" w:hAnsi="Times New Roman" w:cs="Times New Roman"/>
          <w:sz w:val="24"/>
          <w:szCs w:val="24"/>
          <w:shd w:val="clear" w:color="auto" w:fill="FFFFFF"/>
        </w:rPr>
        <w:t>transferred to</w:t>
      </w:r>
      <w:r>
        <w:rPr>
          <w:rFonts w:ascii="Times New Roman" w:hAnsi="Times New Roman" w:cs="Times New Roman"/>
          <w:sz w:val="24"/>
          <w:szCs w:val="24"/>
          <w:shd w:val="clear" w:color="auto" w:fill="FFFFFF"/>
        </w:rPr>
        <w:t xml:space="preserve"> a test tube, and water was added dropwise. The </w:t>
      </w:r>
      <w:r w:rsidR="006431BA">
        <w:rPr>
          <w:rFonts w:ascii="Times New Roman" w:hAnsi="Times New Roman" w:cs="Times New Roman"/>
          <w:sz w:val="24"/>
          <w:szCs w:val="24"/>
          <w:shd w:val="clear" w:color="auto" w:fill="FFFFFF"/>
        </w:rPr>
        <w:t>soil's water absorption</w:t>
      </w:r>
      <w:r>
        <w:rPr>
          <w:rFonts w:ascii="Times New Roman" w:hAnsi="Times New Roman" w:cs="Times New Roman"/>
          <w:sz w:val="24"/>
          <w:szCs w:val="24"/>
          <w:shd w:val="clear" w:color="auto" w:fill="FFFFFF"/>
        </w:rPr>
        <w:t xml:space="preserve"> was then </w:t>
      </w:r>
      <w:r w:rsidRPr="00F07942">
        <w:rPr>
          <w:rFonts w:ascii="Times New Roman" w:hAnsi="Times New Roman" w:cs="Times New Roman"/>
          <w:sz w:val="24"/>
          <w:szCs w:val="24"/>
          <w:shd w:val="clear" w:color="auto" w:fill="FFFFFF"/>
        </w:rPr>
        <w:t>observed</w:t>
      </w:r>
      <w:r w:rsidR="00E95F44">
        <w:rPr>
          <w:rFonts w:ascii="Times New Roman" w:hAnsi="Times New Roman" w:cs="Times New Roman"/>
          <w:sz w:val="24"/>
          <w:szCs w:val="24"/>
          <w:shd w:val="clear" w:color="auto" w:fill="FFFFFF"/>
        </w:rPr>
        <w:t xml:space="preserve"> and measured.</w:t>
      </w:r>
    </w:p>
    <w:p w14:paraId="1440A77E" w14:textId="5BFC6D6F" w:rsidR="004F3E82" w:rsidRDefault="004F3E82" w:rsidP="004F3E82">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2.</w:t>
      </w:r>
      <w:r w:rsidR="00D261E5">
        <w:rPr>
          <w:rFonts w:ascii="Times New Roman" w:hAnsi="Times New Roman" w:cs="Times New Roman"/>
          <w:b/>
          <w:bCs/>
          <w:sz w:val="24"/>
          <w:szCs w:val="24"/>
          <w:shd w:val="clear" w:color="auto" w:fill="FFFFFF"/>
        </w:rPr>
        <w:t>3</w:t>
      </w:r>
      <w:r w:rsidRPr="003F5B09">
        <w:rPr>
          <w:rFonts w:ascii="Times New Roman" w:hAnsi="Times New Roman" w:cs="Times New Roman"/>
          <w:b/>
          <w:bCs/>
          <w:sz w:val="24"/>
          <w:szCs w:val="24"/>
          <w:shd w:val="clear" w:color="auto" w:fill="FFFFFF"/>
        </w:rPr>
        <w:t>. Chemical properties</w:t>
      </w:r>
    </w:p>
    <w:p w14:paraId="1B7D8095" w14:textId="394C03B7" w:rsidR="00333A5C" w:rsidRPr="00333A5C" w:rsidRDefault="004F3E82" w:rsidP="004F3E82">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Soil Salinity</w:t>
      </w:r>
      <w:r w:rsidR="00333A5C">
        <w:rPr>
          <w:rFonts w:ascii="Times New Roman" w:hAnsi="Times New Roman" w:cs="Times New Roman"/>
          <w:b/>
          <w:bCs/>
          <w:sz w:val="24"/>
          <w:szCs w:val="24"/>
          <w:shd w:val="clear" w:color="auto" w:fill="FFFFFF"/>
        </w:rPr>
        <w:t xml:space="preserve">: </w:t>
      </w:r>
      <w:r>
        <w:rPr>
          <w:rFonts w:ascii="Times New Roman" w:hAnsi="Times New Roman" w:cs="Times New Roman"/>
          <w:sz w:val="24"/>
          <w:szCs w:val="24"/>
          <w:shd w:val="clear" w:color="auto" w:fill="FFFFFF"/>
        </w:rPr>
        <w:t>Salinity affects the distribution of plant species and soil microbial activity</w:t>
      </w:r>
      <w:r w:rsidRPr="00592D4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1B2F54">
        <w:rPr>
          <w:rFonts w:ascii="Times New Roman" w:hAnsi="Times New Roman" w:cs="Times New Roman"/>
          <w:sz w:val="24"/>
          <w:szCs w:val="24"/>
          <w:shd w:val="clear" w:color="auto" w:fill="FFFFFF"/>
        </w:rPr>
        <w:t>1g of soil was mixed with 5 mL</w:t>
      </w:r>
      <w:r>
        <w:rPr>
          <w:rFonts w:ascii="Times New Roman" w:hAnsi="Times New Roman" w:cs="Times New Roman"/>
          <w:sz w:val="24"/>
          <w:szCs w:val="24"/>
          <w:shd w:val="clear" w:color="auto" w:fill="FFFFFF"/>
        </w:rPr>
        <w:t xml:space="preserve"> of distilled water, agitated until 95% of the salts dissolved, and then allowed to settle. The soil solution was measured with </w:t>
      </w:r>
      <w:r w:rsidR="00FB466D">
        <w:rPr>
          <w:rFonts w:ascii="Times New Roman" w:hAnsi="Times New Roman" w:cs="Times New Roman"/>
          <w:sz w:val="24"/>
          <w:szCs w:val="24"/>
          <w:shd w:val="clear" w:color="auto" w:fill="FFFFFF"/>
        </w:rPr>
        <w:t xml:space="preserve">an </w:t>
      </w:r>
      <w:r>
        <w:rPr>
          <w:rFonts w:ascii="Times New Roman" w:hAnsi="Times New Roman" w:cs="Times New Roman"/>
          <w:sz w:val="24"/>
          <w:szCs w:val="24"/>
          <w:shd w:val="clear" w:color="auto" w:fill="FFFFFF"/>
        </w:rPr>
        <w:t>electrical conductivity</w:t>
      </w:r>
      <w:r w:rsidR="00FB466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meter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16</w:t>
      </w:r>
      <w:r w:rsidR="00557DF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14:paraId="38C870B4" w14:textId="1372AF63" w:rsidR="004F3E82" w:rsidRPr="00333A5C" w:rsidRDefault="004F3E82" w:rsidP="004F3E82">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pH</w:t>
      </w:r>
      <w:r w:rsidR="00333A5C">
        <w:rPr>
          <w:rFonts w:ascii="Times New Roman" w:hAnsi="Times New Roman" w:cs="Times New Roman"/>
          <w:b/>
          <w:bCs/>
          <w:sz w:val="24"/>
          <w:szCs w:val="24"/>
          <w:shd w:val="clear" w:color="auto" w:fill="FFFFFF"/>
        </w:rPr>
        <w:t xml:space="preserve">: </w:t>
      </w:r>
      <w:r w:rsidRPr="00AD56D8">
        <w:rPr>
          <w:rFonts w:ascii="Times New Roman" w:hAnsi="Times New Roman" w:cs="Times New Roman"/>
          <w:sz w:val="24"/>
          <w:szCs w:val="24"/>
          <w:shd w:val="clear" w:color="auto" w:fill="FFFFFF"/>
        </w:rPr>
        <w:t xml:space="preserve">Mangrove soils </w:t>
      </w:r>
      <w:r w:rsidR="00E95F44">
        <w:rPr>
          <w:rFonts w:ascii="Times New Roman" w:hAnsi="Times New Roman" w:cs="Times New Roman"/>
          <w:sz w:val="24"/>
          <w:szCs w:val="24"/>
          <w:shd w:val="clear" w:color="auto" w:fill="FFFFFF"/>
        </w:rPr>
        <w:t xml:space="preserve">generally have a </w:t>
      </w:r>
      <w:r w:rsidRPr="00AD56D8">
        <w:rPr>
          <w:rFonts w:ascii="Times New Roman" w:hAnsi="Times New Roman" w:cs="Times New Roman"/>
          <w:sz w:val="24"/>
          <w:szCs w:val="24"/>
          <w:shd w:val="clear" w:color="auto" w:fill="FFFFFF"/>
        </w:rPr>
        <w:t>pH range</w:t>
      </w:r>
      <w:r>
        <w:rPr>
          <w:rFonts w:ascii="Times New Roman" w:hAnsi="Times New Roman" w:cs="Times New Roman"/>
          <w:sz w:val="24"/>
          <w:szCs w:val="24"/>
          <w:shd w:val="clear" w:color="auto" w:fill="FFFFFF"/>
        </w:rPr>
        <w:t xml:space="preserve"> from </w:t>
      </w:r>
      <w:r w:rsidRPr="00AD56D8">
        <w:rPr>
          <w:rFonts w:ascii="Times New Roman" w:hAnsi="Times New Roman" w:cs="Times New Roman"/>
          <w:sz w:val="24"/>
          <w:szCs w:val="24"/>
          <w:shd w:val="clear" w:color="auto" w:fill="FFFFFF"/>
        </w:rPr>
        <w:t>5.5 to</w:t>
      </w:r>
      <w:r w:rsidR="0061077D">
        <w:rPr>
          <w:rFonts w:ascii="Times New Roman" w:hAnsi="Times New Roman" w:cs="Times New Roman"/>
          <w:sz w:val="24"/>
          <w:szCs w:val="24"/>
          <w:shd w:val="clear" w:color="auto" w:fill="FFFFFF"/>
        </w:rPr>
        <w:t xml:space="preserve"> </w:t>
      </w:r>
      <w:r w:rsidRPr="00AD56D8">
        <w:rPr>
          <w:rFonts w:ascii="Times New Roman" w:hAnsi="Times New Roman" w:cs="Times New Roman"/>
          <w:sz w:val="24"/>
          <w:szCs w:val="24"/>
          <w:shd w:val="clear" w:color="auto" w:fill="FFFFFF"/>
        </w:rPr>
        <w:t xml:space="preserve">7.5. </w:t>
      </w:r>
      <w:r w:rsidR="00E95F44">
        <w:rPr>
          <w:rFonts w:ascii="Times New Roman" w:hAnsi="Times New Roman" w:cs="Times New Roman"/>
          <w:sz w:val="24"/>
          <w:szCs w:val="24"/>
          <w:shd w:val="clear" w:color="auto" w:fill="FFFFFF"/>
        </w:rPr>
        <w:t xml:space="preserve">Five </w:t>
      </w:r>
      <w:r w:rsidR="00C54BD0">
        <w:rPr>
          <w:rFonts w:ascii="Times New Roman" w:hAnsi="Times New Roman" w:cs="Times New Roman"/>
          <w:sz w:val="24"/>
          <w:szCs w:val="24"/>
          <w:shd w:val="clear" w:color="auto" w:fill="FFFFFF"/>
        </w:rPr>
        <w:t xml:space="preserve">grams </w:t>
      </w:r>
      <w:r>
        <w:rPr>
          <w:rFonts w:ascii="Times New Roman" w:hAnsi="Times New Roman" w:cs="Times New Roman"/>
          <w:sz w:val="24"/>
          <w:szCs w:val="24"/>
          <w:shd w:val="clear" w:color="auto" w:fill="FFFFFF"/>
        </w:rPr>
        <w:t xml:space="preserve">of soil </w:t>
      </w:r>
      <w:r w:rsidR="00C54BD0">
        <w:rPr>
          <w:rFonts w:ascii="Times New Roman" w:hAnsi="Times New Roman" w:cs="Times New Roman"/>
          <w:sz w:val="24"/>
          <w:szCs w:val="24"/>
          <w:shd w:val="clear" w:color="auto" w:fill="FFFFFF"/>
        </w:rPr>
        <w:t xml:space="preserve">were mixed with distilled water, and the mixture was measured with a pH meter at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17</w:t>
      </w:r>
      <w:r w:rsidR="00557DF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14:paraId="014B677B" w14:textId="4815A637" w:rsidR="004F3E82" w:rsidRDefault="004F3E82" w:rsidP="004F3E82">
      <w:pPr>
        <w:spacing w:line="360" w:lineRule="auto"/>
        <w:jc w:val="both"/>
        <w:rPr>
          <w:rFonts w:ascii="Times New Roman" w:hAnsi="Times New Roman" w:cs="Times New Roman"/>
          <w:sz w:val="24"/>
          <w:szCs w:val="24"/>
          <w:shd w:val="clear" w:color="auto" w:fill="FFFFFF"/>
        </w:rPr>
      </w:pPr>
      <w:r w:rsidRPr="00E44B3E">
        <w:rPr>
          <w:rFonts w:ascii="Times New Roman" w:hAnsi="Times New Roman" w:cs="Times New Roman"/>
          <w:b/>
          <w:bCs/>
          <w:sz w:val="24"/>
          <w:szCs w:val="24"/>
          <w:shd w:val="clear" w:color="auto" w:fill="FFFFFF"/>
        </w:rPr>
        <w:t>Organic matter</w:t>
      </w:r>
      <w:r w:rsidR="00333A5C">
        <w:rPr>
          <w:rFonts w:ascii="Times New Roman" w:hAnsi="Times New Roman" w:cs="Times New Roman"/>
          <w:b/>
          <w:bCs/>
          <w:sz w:val="24"/>
          <w:szCs w:val="24"/>
          <w:shd w:val="clear" w:color="auto" w:fill="FFFFFF"/>
        </w:rPr>
        <w:t>:</w:t>
      </w:r>
      <w:r w:rsidR="00333A5C">
        <w:rPr>
          <w:rFonts w:ascii="Times New Roman" w:hAnsi="Times New Roman" w:cs="Times New Roman"/>
          <w:sz w:val="24"/>
          <w:szCs w:val="24"/>
          <w:shd w:val="clear" w:color="auto" w:fill="FFFFFF"/>
        </w:rPr>
        <w:t xml:space="preserve"> The soil's organic matter measures the amount</w:t>
      </w:r>
      <w:r>
        <w:rPr>
          <w:rFonts w:ascii="Times New Roman" w:hAnsi="Times New Roman" w:cs="Times New Roman"/>
          <w:sz w:val="24"/>
          <w:szCs w:val="24"/>
          <w:shd w:val="clear" w:color="auto" w:fill="FFFFFF"/>
        </w:rPr>
        <w:t xml:space="preserve"> of plant and animal waste in the soil</w:t>
      </w:r>
      <w:r w:rsidRPr="00655473">
        <w:rPr>
          <w:rFonts w:ascii="Times New Roman" w:hAnsi="Times New Roman" w:cs="Times New Roman"/>
          <w:sz w:val="24"/>
          <w:szCs w:val="24"/>
          <w:shd w:val="clear" w:color="auto" w:fill="FFFFFF"/>
        </w:rPr>
        <w:t xml:space="preserve">. It has </w:t>
      </w:r>
      <w:r>
        <w:rPr>
          <w:rFonts w:ascii="Times New Roman" w:hAnsi="Times New Roman" w:cs="Times New Roman"/>
          <w:sz w:val="24"/>
          <w:szCs w:val="24"/>
          <w:shd w:val="clear" w:color="auto" w:fill="FFFFFF"/>
        </w:rPr>
        <w:t>sev</w:t>
      </w:r>
      <w:r w:rsidRPr="00655473">
        <w:rPr>
          <w:rFonts w:ascii="Times New Roman" w:hAnsi="Times New Roman" w:cs="Times New Roman"/>
          <w:sz w:val="24"/>
          <w:szCs w:val="24"/>
          <w:shd w:val="clear" w:color="auto" w:fill="FFFFFF"/>
        </w:rPr>
        <w:t>er</w:t>
      </w:r>
      <w:r>
        <w:rPr>
          <w:rFonts w:ascii="Times New Roman" w:hAnsi="Times New Roman" w:cs="Times New Roman"/>
          <w:sz w:val="24"/>
          <w:szCs w:val="24"/>
          <w:shd w:val="clear" w:color="auto" w:fill="FFFFFF"/>
        </w:rPr>
        <w:t>al</w:t>
      </w:r>
      <w:r w:rsidRPr="00655473">
        <w:rPr>
          <w:rFonts w:ascii="Times New Roman" w:hAnsi="Times New Roman" w:cs="Times New Roman"/>
          <w:sz w:val="24"/>
          <w:szCs w:val="24"/>
          <w:shd w:val="clear" w:color="auto" w:fill="FFFFFF"/>
        </w:rPr>
        <w:t xml:space="preserve"> significant effects on </w:t>
      </w:r>
      <w:r>
        <w:rPr>
          <w:rFonts w:ascii="Times New Roman" w:hAnsi="Times New Roman" w:cs="Times New Roman"/>
          <w:sz w:val="24"/>
          <w:szCs w:val="24"/>
          <w:shd w:val="clear" w:color="auto" w:fill="FFFFFF"/>
        </w:rPr>
        <w:t>soil fertility</w:t>
      </w:r>
      <w:r w:rsidRPr="00655473">
        <w:rPr>
          <w:rFonts w:ascii="Times New Roman" w:hAnsi="Times New Roman" w:cs="Times New Roman"/>
          <w:sz w:val="24"/>
          <w:szCs w:val="24"/>
          <w:shd w:val="clear" w:color="auto" w:fill="FFFFFF"/>
        </w:rPr>
        <w:t>. Both micronutrients</w:t>
      </w:r>
      <w:r>
        <w:rPr>
          <w:rFonts w:ascii="Times New Roman" w:hAnsi="Times New Roman" w:cs="Times New Roman"/>
          <w:sz w:val="24"/>
          <w:szCs w:val="24"/>
          <w:shd w:val="clear" w:color="auto" w:fill="FFFFFF"/>
        </w:rPr>
        <w:t>, such as iron, copper, and zinc, and macronutrients, such as</w:t>
      </w:r>
      <w:r w:rsidRPr="00655473">
        <w:rPr>
          <w:rFonts w:ascii="Times New Roman" w:hAnsi="Times New Roman" w:cs="Times New Roman"/>
          <w:sz w:val="24"/>
          <w:szCs w:val="24"/>
          <w:shd w:val="clear" w:color="auto" w:fill="FFFFFF"/>
        </w:rPr>
        <w:t xml:space="preserve"> phosphorus and nitrogen</w:t>
      </w:r>
      <w:r>
        <w:rPr>
          <w:rFonts w:ascii="Times New Roman" w:hAnsi="Times New Roman" w:cs="Times New Roman"/>
          <w:sz w:val="24"/>
          <w:szCs w:val="24"/>
          <w:shd w:val="clear" w:color="auto" w:fill="FFFFFF"/>
        </w:rPr>
        <w:t>,</w:t>
      </w:r>
      <w:r w:rsidRPr="00655473">
        <w:rPr>
          <w:rFonts w:ascii="Times New Roman" w:hAnsi="Times New Roman" w:cs="Times New Roman"/>
          <w:sz w:val="24"/>
          <w:szCs w:val="24"/>
          <w:shd w:val="clear" w:color="auto" w:fill="FFFFFF"/>
        </w:rPr>
        <w:t xml:space="preserve"> may be found in soil organic matter</w:t>
      </w:r>
      <w:r w:rsidR="00047EE4">
        <w:rPr>
          <w:rFonts w:ascii="Times New Roman" w:hAnsi="Times New Roman" w:cs="Times New Roman"/>
          <w:sz w:val="24"/>
          <w:szCs w:val="24"/>
          <w:shd w:val="clear" w:color="auto" w:fill="FFFFFF"/>
        </w:rPr>
        <w:t xml:space="preserve">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18</w:t>
      </w:r>
      <w:r w:rsidR="00557DF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015E8A66" w14:textId="77777777" w:rsidR="00AA2B98" w:rsidRDefault="00AA2B98" w:rsidP="004F3E82">
      <w:pPr>
        <w:spacing w:line="360" w:lineRule="auto"/>
        <w:jc w:val="both"/>
        <w:rPr>
          <w:rFonts w:ascii="Times New Roman" w:hAnsi="Times New Roman" w:cs="Times New Roman"/>
          <w:sz w:val="24"/>
          <w:szCs w:val="24"/>
          <w:shd w:val="clear" w:color="auto" w:fill="FFFFFF"/>
        </w:rPr>
      </w:pPr>
    </w:p>
    <w:p w14:paraId="6E0CF8E4" w14:textId="77777777" w:rsidR="00AA2B98" w:rsidRPr="00333A5C" w:rsidRDefault="00AA2B98" w:rsidP="004F3E82">
      <w:pPr>
        <w:spacing w:line="360" w:lineRule="auto"/>
        <w:jc w:val="both"/>
        <w:rPr>
          <w:rFonts w:ascii="Times New Roman" w:hAnsi="Times New Roman" w:cs="Times New Roman"/>
          <w:b/>
          <w:bCs/>
          <w:sz w:val="24"/>
          <w:szCs w:val="24"/>
          <w:shd w:val="clear" w:color="auto" w:fill="FFFFFF"/>
        </w:rPr>
      </w:pPr>
    </w:p>
    <w:p w14:paraId="44CD9181" w14:textId="532A0F52" w:rsidR="004F3E82" w:rsidRDefault="004F3E82" w:rsidP="004F3E82">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2.</w:t>
      </w:r>
      <w:r w:rsidR="00D261E5">
        <w:rPr>
          <w:rFonts w:ascii="Times New Roman" w:hAnsi="Times New Roman" w:cs="Times New Roman"/>
          <w:b/>
          <w:bCs/>
          <w:sz w:val="24"/>
          <w:szCs w:val="24"/>
          <w:shd w:val="clear" w:color="auto" w:fill="FFFFFF"/>
        </w:rPr>
        <w:t>4</w:t>
      </w:r>
      <w:r>
        <w:rPr>
          <w:rFonts w:ascii="Times New Roman" w:hAnsi="Times New Roman" w:cs="Times New Roman"/>
          <w:b/>
          <w:bCs/>
          <w:sz w:val="24"/>
          <w:szCs w:val="24"/>
          <w:shd w:val="clear" w:color="auto" w:fill="FFFFFF"/>
        </w:rPr>
        <w:t xml:space="preserve">. </w:t>
      </w:r>
      <w:r w:rsidRPr="00475309">
        <w:rPr>
          <w:rFonts w:ascii="Times New Roman" w:hAnsi="Times New Roman" w:cs="Times New Roman"/>
          <w:b/>
          <w:bCs/>
          <w:sz w:val="24"/>
          <w:szCs w:val="24"/>
          <w:shd w:val="clear" w:color="auto" w:fill="FFFFFF"/>
        </w:rPr>
        <w:t>Biological Properties</w:t>
      </w:r>
    </w:p>
    <w:p w14:paraId="1D53E812" w14:textId="4C27EDB6" w:rsidR="004F3E82" w:rsidRDefault="00AA2B98" w:rsidP="004F3E82">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2.4.</w:t>
      </w:r>
      <w:proofErr w:type="gramStart"/>
      <w:r>
        <w:rPr>
          <w:rFonts w:ascii="Times New Roman" w:hAnsi="Times New Roman" w:cs="Times New Roman"/>
          <w:b/>
          <w:color w:val="000000"/>
          <w:sz w:val="24"/>
          <w:szCs w:val="24"/>
        </w:rPr>
        <w:t>1.</w:t>
      </w:r>
      <w:r w:rsidR="004F3E82" w:rsidRPr="00081F05">
        <w:rPr>
          <w:rFonts w:ascii="Times New Roman" w:hAnsi="Times New Roman" w:cs="Times New Roman"/>
          <w:b/>
          <w:color w:val="000000"/>
          <w:sz w:val="24"/>
          <w:szCs w:val="24"/>
        </w:rPr>
        <w:t>Isolation</w:t>
      </w:r>
      <w:proofErr w:type="gramEnd"/>
      <w:r w:rsidR="004F3E82" w:rsidRPr="00081F05">
        <w:rPr>
          <w:rFonts w:ascii="Times New Roman" w:hAnsi="Times New Roman" w:cs="Times New Roman"/>
          <w:b/>
          <w:color w:val="000000"/>
          <w:sz w:val="24"/>
          <w:szCs w:val="24"/>
        </w:rPr>
        <w:t xml:space="preserve"> of </w:t>
      </w:r>
      <w:r w:rsidR="00FB466D">
        <w:rPr>
          <w:rFonts w:ascii="Times New Roman" w:hAnsi="Times New Roman" w:cs="Times New Roman"/>
          <w:b/>
          <w:color w:val="000000"/>
          <w:sz w:val="24"/>
          <w:szCs w:val="24"/>
        </w:rPr>
        <w:t xml:space="preserve">an </w:t>
      </w:r>
      <w:r w:rsidR="004F3E82" w:rsidRPr="00081F05">
        <w:rPr>
          <w:rFonts w:ascii="Times New Roman" w:hAnsi="Times New Roman" w:cs="Times New Roman"/>
          <w:b/>
          <w:color w:val="000000"/>
          <w:sz w:val="24"/>
          <w:szCs w:val="24"/>
        </w:rPr>
        <w:t>Actinobacteria</w:t>
      </w:r>
    </w:p>
    <w:p w14:paraId="67152716" w14:textId="3D33E390" w:rsidR="004F2200" w:rsidRPr="00FB466D" w:rsidRDefault="004F3E82" w:rsidP="004F3E82">
      <w:pPr>
        <w:spacing w:line="360" w:lineRule="auto"/>
        <w:jc w:val="both"/>
        <w:rPr>
          <w:rFonts w:ascii="Times New Roman" w:hAnsi="Times New Roman" w:cs="Times New Roman"/>
          <w:sz w:val="24"/>
          <w:szCs w:val="24"/>
          <w:shd w:val="clear" w:color="auto" w:fill="FFFFFF"/>
        </w:rPr>
      </w:pPr>
      <w:r w:rsidRPr="00922681">
        <w:rPr>
          <w:rFonts w:ascii="Times New Roman" w:hAnsi="Times New Roman" w:cs="Times New Roman"/>
          <w:bCs/>
          <w:color w:val="000000"/>
          <w:sz w:val="24"/>
          <w:szCs w:val="24"/>
        </w:rPr>
        <w:lastRenderedPageBreak/>
        <w:t xml:space="preserve">The </w:t>
      </w:r>
      <w:r w:rsidR="00E95F44">
        <w:rPr>
          <w:rFonts w:ascii="Times New Roman" w:hAnsi="Times New Roman" w:cs="Times New Roman"/>
          <w:bCs/>
          <w:color w:val="000000"/>
          <w:sz w:val="24"/>
          <w:szCs w:val="24"/>
        </w:rPr>
        <w:t>marine soil was</w:t>
      </w:r>
      <w:r>
        <w:rPr>
          <w:rFonts w:ascii="Times New Roman" w:hAnsi="Times New Roman" w:cs="Times New Roman"/>
          <w:bCs/>
          <w:color w:val="000000"/>
          <w:sz w:val="24"/>
          <w:szCs w:val="24"/>
        </w:rPr>
        <w:t xml:space="preserve"> air-dried at room temperature for 3-5 days</w:t>
      </w:r>
      <w:r w:rsidR="0006340A">
        <w:rPr>
          <w:rFonts w:ascii="Times New Roman" w:hAnsi="Times New Roman" w:cs="Times New Roman"/>
          <w:bCs/>
          <w:color w:val="000000"/>
          <w:sz w:val="24"/>
          <w:szCs w:val="24"/>
        </w:rPr>
        <w:t>, aseptically ground with a mortar and pestle, and dried at 50 °C for 1 hour in a dry oven to reduce bacterial and mould</w:t>
      </w:r>
      <w:r>
        <w:rPr>
          <w:rFonts w:ascii="Times New Roman" w:hAnsi="Times New Roman" w:cs="Times New Roman"/>
          <w:bCs/>
          <w:color w:val="000000"/>
          <w:sz w:val="24"/>
          <w:szCs w:val="24"/>
        </w:rPr>
        <w:t xml:space="preserve"> populations </w:t>
      </w:r>
      <w:r w:rsidR="0089041F">
        <w:rPr>
          <w:rFonts w:ascii="Times New Roman" w:hAnsi="Times New Roman" w:cs="Times New Roman"/>
          <w:bCs/>
          <w:color w:val="000000"/>
          <w:sz w:val="24"/>
          <w:szCs w:val="24"/>
        </w:rPr>
        <w:t>[</w:t>
      </w:r>
      <w:r w:rsidR="00047EE4" w:rsidRPr="0089041F">
        <w:rPr>
          <w:rFonts w:ascii="Times New Roman" w:hAnsi="Times New Roman" w:cs="Times New Roman"/>
          <w:bCs/>
          <w:color w:val="000000"/>
          <w:sz w:val="24"/>
          <w:szCs w:val="24"/>
        </w:rPr>
        <w:t>19</w:t>
      </w:r>
      <w:r w:rsidR="0089041F">
        <w:rPr>
          <w:rFonts w:ascii="Times New Roman" w:hAnsi="Times New Roman" w:cs="Times New Roman"/>
          <w:bCs/>
          <w:color w:val="000000"/>
          <w:sz w:val="24"/>
          <w:szCs w:val="24"/>
        </w:rPr>
        <w:t>]</w:t>
      </w:r>
      <w:r>
        <w:rPr>
          <w:rFonts w:ascii="Times New Roman" w:hAnsi="Times New Roman" w:cs="Times New Roman"/>
          <w:color w:val="222222"/>
          <w:sz w:val="24"/>
          <w:szCs w:val="24"/>
          <w:shd w:val="clear" w:color="auto" w:fill="FFFFFF"/>
        </w:rPr>
        <w:t>. To isolate marine Actinobacteria, 1 gram of the soil was serially diluted in a sterile</w:t>
      </w:r>
      <w:r w:rsidR="00E95F44">
        <w:rPr>
          <w:rFonts w:ascii="Times New Roman" w:hAnsi="Times New Roman" w:cs="Times New Roman"/>
          <w:color w:val="222222"/>
          <w:sz w:val="24"/>
          <w:szCs w:val="24"/>
          <w:shd w:val="clear" w:color="auto" w:fill="FFFFFF"/>
        </w:rPr>
        <w:t xml:space="preserve"> tube </w:t>
      </w:r>
      <w:r w:rsidR="00FB466D">
        <w:rPr>
          <w:rFonts w:ascii="Times New Roman" w:hAnsi="Times New Roman" w:cs="Times New Roman"/>
          <w:color w:val="222222"/>
          <w:sz w:val="24"/>
          <w:szCs w:val="24"/>
          <w:shd w:val="clear" w:color="auto" w:fill="FFFFFF"/>
        </w:rPr>
        <w:t>with 50</w:t>
      </w:r>
      <w:r>
        <w:rPr>
          <w:rFonts w:ascii="Times New Roman" w:hAnsi="Times New Roman" w:cs="Times New Roman"/>
          <w:color w:val="222222"/>
          <w:sz w:val="24"/>
          <w:szCs w:val="24"/>
          <w:shd w:val="clear" w:color="auto" w:fill="FFFFFF"/>
        </w:rPr>
        <w:t>% seawater, then 100 microliters from each dilution w</w:t>
      </w:r>
      <w:r w:rsidR="0089041F">
        <w:rPr>
          <w:rFonts w:ascii="Times New Roman" w:hAnsi="Times New Roman" w:cs="Times New Roman"/>
          <w:color w:val="222222"/>
          <w:sz w:val="24"/>
          <w:szCs w:val="24"/>
          <w:shd w:val="clear" w:color="auto" w:fill="FFFFFF"/>
        </w:rPr>
        <w:t>ere</w:t>
      </w:r>
      <w:r>
        <w:rPr>
          <w:rFonts w:ascii="Times New Roman" w:hAnsi="Times New Roman" w:cs="Times New Roman"/>
          <w:color w:val="222222"/>
          <w:sz w:val="24"/>
          <w:szCs w:val="24"/>
          <w:shd w:val="clear" w:color="auto" w:fill="FFFFFF"/>
        </w:rPr>
        <w:t xml:space="preserve"> spread on Petri plates onto selective media: Starch Casein Agar media (SCA), Actinomycetes isolation agar media (AIA), and Nutrient agar media (NAM). The plates were incubated at room temperature </w:t>
      </w:r>
      <w:r w:rsidR="000A301D">
        <w:rPr>
          <w:rFonts w:ascii="Times New Roman" w:hAnsi="Times New Roman" w:cs="Times New Roman"/>
          <w:color w:val="222222"/>
          <w:sz w:val="24"/>
          <w:szCs w:val="24"/>
          <w:shd w:val="clear" w:color="auto" w:fill="FFFFFF"/>
        </w:rPr>
        <w:t>for up to</w:t>
      </w:r>
      <w:r>
        <w:rPr>
          <w:rFonts w:ascii="Times New Roman" w:hAnsi="Times New Roman" w:cs="Times New Roman"/>
          <w:color w:val="222222"/>
          <w:sz w:val="24"/>
          <w:szCs w:val="24"/>
          <w:shd w:val="clear" w:color="auto" w:fill="FFFFFF"/>
        </w:rPr>
        <w:t xml:space="preserve"> 4 weeks</w:t>
      </w:r>
      <w:r w:rsidR="004F2200">
        <w:rPr>
          <w:rFonts w:ascii="Times New Roman" w:hAnsi="Times New Roman" w:cs="Times New Roman"/>
          <w:color w:val="222222"/>
          <w:sz w:val="24"/>
          <w:szCs w:val="24"/>
          <w:shd w:val="clear" w:color="auto" w:fill="FFFFFF"/>
        </w:rPr>
        <w:t xml:space="preserve"> to promote actinomycete growth. Later, the Actinomycetes </w:t>
      </w:r>
      <w:r>
        <w:rPr>
          <w:rFonts w:ascii="Times New Roman" w:hAnsi="Times New Roman" w:cs="Times New Roman"/>
          <w:color w:val="222222"/>
          <w:sz w:val="24"/>
          <w:szCs w:val="24"/>
          <w:shd w:val="clear" w:color="auto" w:fill="FFFFFF"/>
        </w:rPr>
        <w:t xml:space="preserve">colonies were </w:t>
      </w:r>
      <w:proofErr w:type="spellStart"/>
      <w:r w:rsidR="00FB466D">
        <w:rPr>
          <w:rFonts w:ascii="Times New Roman" w:hAnsi="Times New Roman" w:cs="Times New Roman"/>
          <w:color w:val="222222"/>
          <w:sz w:val="24"/>
          <w:szCs w:val="24"/>
          <w:shd w:val="clear" w:color="auto" w:fill="FFFFFF"/>
        </w:rPr>
        <w:t>subcultured</w:t>
      </w:r>
      <w:proofErr w:type="spellEnd"/>
      <w:r>
        <w:rPr>
          <w:rFonts w:ascii="Times New Roman" w:hAnsi="Times New Roman" w:cs="Times New Roman"/>
          <w:color w:val="222222"/>
          <w:sz w:val="24"/>
          <w:szCs w:val="24"/>
          <w:shd w:val="clear" w:color="auto" w:fill="FFFFFF"/>
        </w:rPr>
        <w:t xml:space="preserve"> onto Actinomycetes isolation agar (AIA) and incubated at room temperature for 7-14 days to obtain pure isolates. The isolated actinobacteria strains were stored in International Streptomyces Project-2 (ISP-2) agar slants</w:t>
      </w:r>
      <w:r w:rsidR="00047EE4">
        <w:rPr>
          <w:rFonts w:ascii="Times New Roman" w:hAnsi="Times New Roman" w:cs="Times New Roman"/>
          <w:color w:val="222222"/>
          <w:sz w:val="24"/>
          <w:szCs w:val="24"/>
          <w:shd w:val="clear" w:color="auto" w:fill="FFFFFF"/>
        </w:rPr>
        <w:t xml:space="preserve"> </w:t>
      </w:r>
      <w:r w:rsidR="0089041F">
        <w:rPr>
          <w:rFonts w:ascii="Times New Roman" w:hAnsi="Times New Roman" w:cs="Times New Roman"/>
          <w:color w:val="222222"/>
          <w:sz w:val="24"/>
          <w:szCs w:val="24"/>
          <w:shd w:val="clear" w:color="auto" w:fill="FFFFFF"/>
        </w:rPr>
        <w:t>[</w:t>
      </w:r>
      <w:r w:rsidR="00047EE4" w:rsidRPr="0089041F">
        <w:rPr>
          <w:rFonts w:ascii="Times New Roman" w:hAnsi="Times New Roman" w:cs="Times New Roman"/>
          <w:color w:val="222222"/>
          <w:sz w:val="24"/>
          <w:szCs w:val="24"/>
          <w:shd w:val="clear" w:color="auto" w:fill="FFFFFF"/>
        </w:rPr>
        <w:t>1</w:t>
      </w:r>
      <w:r w:rsidR="008904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r>
        <w:rPr>
          <w:rFonts w:ascii="Times New Roman" w:hAnsi="Times New Roman" w:cs="Times New Roman"/>
          <w:sz w:val="24"/>
          <w:szCs w:val="24"/>
          <w:shd w:val="clear" w:color="auto" w:fill="FFFFFF"/>
        </w:rPr>
        <w:t xml:space="preserve"> The isolates w</w:t>
      </w:r>
      <w:r w:rsidR="004F2200">
        <w:rPr>
          <w:rFonts w:ascii="Times New Roman" w:hAnsi="Times New Roman" w:cs="Times New Roman"/>
          <w:sz w:val="24"/>
          <w:szCs w:val="24"/>
          <w:shd w:val="clear" w:color="auto" w:fill="FFFFFF"/>
        </w:rPr>
        <w:t>ere</w:t>
      </w:r>
      <w:r>
        <w:rPr>
          <w:rFonts w:ascii="Times New Roman" w:hAnsi="Times New Roman" w:cs="Times New Roman"/>
          <w:sz w:val="24"/>
          <w:szCs w:val="24"/>
          <w:shd w:val="clear" w:color="auto" w:fill="FFFFFF"/>
        </w:rPr>
        <w:t xml:space="preserve"> examined for macroscopic, microscopic, and cultural </w:t>
      </w:r>
      <w:r w:rsidR="0006340A">
        <w:rPr>
          <w:rFonts w:ascii="Times New Roman" w:hAnsi="Times New Roman" w:cs="Times New Roman"/>
          <w:sz w:val="24"/>
          <w:szCs w:val="24"/>
          <w:shd w:val="clear" w:color="auto" w:fill="FFFFFF"/>
        </w:rPr>
        <w:t xml:space="preserve">characteristics, as well as </w:t>
      </w:r>
      <w:r w:rsidR="001D6467">
        <w:rPr>
          <w:rFonts w:ascii="Times New Roman" w:hAnsi="Times New Roman" w:cs="Times New Roman"/>
          <w:sz w:val="24"/>
          <w:szCs w:val="24"/>
          <w:shd w:val="clear" w:color="auto" w:fill="FFFFFF"/>
        </w:rPr>
        <w:t>for biochemical tests, to further identify them</w:t>
      </w:r>
      <w:r>
        <w:rPr>
          <w:rFonts w:ascii="Times New Roman" w:hAnsi="Times New Roman" w:cs="Times New Roman"/>
          <w:sz w:val="24"/>
          <w:szCs w:val="24"/>
          <w:shd w:val="clear" w:color="auto" w:fill="FFFFFF"/>
        </w:rPr>
        <w:t>.</w:t>
      </w:r>
    </w:p>
    <w:p w14:paraId="4A45FD60" w14:textId="33A424F3" w:rsidR="004F3E82" w:rsidRDefault="004F3E82" w:rsidP="004F3E82">
      <w:pPr>
        <w:spacing w:line="36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 </w:t>
      </w:r>
      <w:r w:rsidR="00AA2B98">
        <w:rPr>
          <w:rFonts w:ascii="Times New Roman" w:hAnsi="Times New Roman" w:cs="Times New Roman"/>
          <w:b/>
          <w:bCs/>
          <w:color w:val="222222"/>
          <w:sz w:val="24"/>
          <w:szCs w:val="24"/>
          <w:shd w:val="clear" w:color="auto" w:fill="FFFFFF"/>
        </w:rPr>
        <w:t>2.4.</w:t>
      </w:r>
      <w:proofErr w:type="gramStart"/>
      <w:r w:rsidR="00AA2B98">
        <w:rPr>
          <w:rFonts w:ascii="Times New Roman" w:hAnsi="Times New Roman" w:cs="Times New Roman"/>
          <w:b/>
          <w:bCs/>
          <w:color w:val="222222"/>
          <w:sz w:val="24"/>
          <w:szCs w:val="24"/>
          <w:shd w:val="clear" w:color="auto" w:fill="FFFFFF"/>
        </w:rPr>
        <w:t>2.</w:t>
      </w:r>
      <w:r w:rsidRPr="00A23B3B">
        <w:rPr>
          <w:rFonts w:ascii="Times New Roman" w:hAnsi="Times New Roman" w:cs="Times New Roman"/>
          <w:b/>
          <w:bCs/>
          <w:color w:val="222222"/>
          <w:sz w:val="24"/>
          <w:szCs w:val="24"/>
          <w:shd w:val="clear" w:color="auto" w:fill="FFFFFF"/>
        </w:rPr>
        <w:t>Cultural</w:t>
      </w:r>
      <w:proofErr w:type="gramEnd"/>
      <w:r w:rsidRPr="00A23B3B">
        <w:rPr>
          <w:rFonts w:ascii="Times New Roman" w:hAnsi="Times New Roman" w:cs="Times New Roman"/>
          <w:b/>
          <w:bCs/>
          <w:color w:val="222222"/>
          <w:sz w:val="24"/>
          <w:szCs w:val="24"/>
          <w:shd w:val="clear" w:color="auto" w:fill="FFFFFF"/>
        </w:rPr>
        <w:t xml:space="preserve"> Characteristics of Actinomycete</w:t>
      </w:r>
      <w:r w:rsidR="006431BA">
        <w:rPr>
          <w:rFonts w:ascii="Times New Roman" w:hAnsi="Times New Roman" w:cs="Times New Roman"/>
          <w:b/>
          <w:bCs/>
          <w:color w:val="222222"/>
          <w:sz w:val="24"/>
          <w:szCs w:val="24"/>
          <w:shd w:val="clear" w:color="auto" w:fill="FFFFFF"/>
        </w:rPr>
        <w:t>s</w:t>
      </w:r>
      <w:r>
        <w:rPr>
          <w:rFonts w:ascii="Times New Roman" w:hAnsi="Times New Roman" w:cs="Times New Roman"/>
          <w:b/>
          <w:bCs/>
          <w:color w:val="222222"/>
          <w:sz w:val="24"/>
          <w:szCs w:val="24"/>
          <w:shd w:val="clear" w:color="auto" w:fill="FFFFFF"/>
        </w:rPr>
        <w:t xml:space="preserve"> </w:t>
      </w:r>
    </w:p>
    <w:p w14:paraId="7A1620D7" w14:textId="1DC298E1" w:rsidR="004F3E82" w:rsidRDefault="004F3E82" w:rsidP="004F3E82">
      <w:pPr>
        <w:spacing w:line="360" w:lineRule="auto"/>
        <w:jc w:val="both"/>
        <w:rPr>
          <w:rFonts w:ascii="Times New Roman" w:hAnsi="Times New Roman" w:cs="Times New Roman"/>
          <w:color w:val="222222"/>
          <w:sz w:val="24"/>
          <w:szCs w:val="24"/>
          <w:shd w:val="clear" w:color="auto" w:fill="FFFFFF"/>
        </w:rPr>
      </w:pPr>
      <w:r w:rsidRPr="00A217CA">
        <w:rPr>
          <w:rFonts w:ascii="Times New Roman" w:hAnsi="Times New Roman" w:cs="Times New Roman"/>
          <w:color w:val="222222"/>
          <w:sz w:val="24"/>
          <w:szCs w:val="24"/>
          <w:shd w:val="clear" w:color="auto" w:fill="FFFFFF"/>
        </w:rPr>
        <w:t xml:space="preserve">The selected actinobacterial </w:t>
      </w:r>
      <w:proofErr w:type="spellStart"/>
      <w:r w:rsidRPr="00F205C0">
        <w:rPr>
          <w:rFonts w:ascii="Times New Roman" w:hAnsi="Times New Roman" w:cs="Times New Roman"/>
          <w:i/>
          <w:iCs/>
          <w:color w:val="222222"/>
          <w:sz w:val="24"/>
          <w:szCs w:val="24"/>
          <w:shd w:val="clear" w:color="auto" w:fill="FFFFFF"/>
        </w:rPr>
        <w:t>sps</w:t>
      </w:r>
      <w:proofErr w:type="spellEnd"/>
      <w:r>
        <w:rPr>
          <w:rFonts w:ascii="Times New Roman" w:hAnsi="Times New Roman" w:cs="Times New Roman"/>
          <w:color w:val="222222"/>
          <w:sz w:val="24"/>
          <w:szCs w:val="24"/>
          <w:shd w:val="clear" w:color="auto" w:fill="FFFFFF"/>
        </w:rPr>
        <w:t xml:space="preserve"> were grown on the ISP2 agar medium</w:t>
      </w:r>
      <w:r w:rsidRPr="00D213E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after incubation at </w:t>
      </w:r>
      <w:r w:rsidR="002D7507" w:rsidRPr="002D7507">
        <w:rPr>
          <w:rFonts w:ascii="Times New Roman" w:hAnsi="Times New Roman" w:cs="Times New Roman"/>
          <w:color w:val="222222"/>
          <w:sz w:val="24"/>
          <w:szCs w:val="24"/>
          <w:shd w:val="clear" w:color="auto" w:fill="FFFFFF"/>
        </w:rPr>
        <w:t>28 °C</w:t>
      </w:r>
      <w:r w:rsidR="002D750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for 7-14 days. The cultural (macroscopic and morphological characteristics were studied using standard procedures. The colour, aerial mycelium, and soluble pigment production were determined using the National Bureau of Standards/Inter-Society </w:t>
      </w:r>
      <w:r w:rsidR="0006340A">
        <w:rPr>
          <w:rFonts w:ascii="Times New Roman" w:hAnsi="Times New Roman" w:cs="Times New Roman"/>
          <w:color w:val="222222"/>
          <w:sz w:val="24"/>
          <w:szCs w:val="24"/>
          <w:shd w:val="clear" w:color="auto" w:fill="FFFFFF"/>
        </w:rPr>
        <w:t>Colour</w:t>
      </w:r>
      <w:r>
        <w:rPr>
          <w:rFonts w:ascii="Times New Roman" w:hAnsi="Times New Roman" w:cs="Times New Roman"/>
          <w:color w:val="222222"/>
          <w:sz w:val="24"/>
          <w:szCs w:val="24"/>
          <w:shd w:val="clear" w:color="auto" w:fill="FFFFFF"/>
        </w:rPr>
        <w:t xml:space="preserve"> Council </w:t>
      </w:r>
      <w:r w:rsidR="0006340A">
        <w:rPr>
          <w:rFonts w:ascii="Times New Roman" w:hAnsi="Times New Roman" w:cs="Times New Roman"/>
          <w:color w:val="222222"/>
          <w:sz w:val="24"/>
          <w:szCs w:val="24"/>
          <w:shd w:val="clear" w:color="auto" w:fill="FFFFFF"/>
        </w:rPr>
        <w:t>colour</w:t>
      </w:r>
      <w:r>
        <w:rPr>
          <w:rFonts w:ascii="Times New Roman" w:hAnsi="Times New Roman" w:cs="Times New Roman"/>
          <w:color w:val="222222"/>
          <w:sz w:val="24"/>
          <w:szCs w:val="24"/>
          <w:shd w:val="clear" w:color="auto" w:fill="FFFFFF"/>
        </w:rPr>
        <w:t xml:space="preserve"> system. </w:t>
      </w:r>
      <w:proofErr w:type="spellStart"/>
      <w:r>
        <w:rPr>
          <w:rFonts w:ascii="Times New Roman" w:hAnsi="Times New Roman" w:cs="Times New Roman"/>
          <w:color w:val="222222"/>
          <w:sz w:val="24"/>
          <w:szCs w:val="24"/>
          <w:shd w:val="clear" w:color="auto" w:fill="FFFFFF"/>
        </w:rPr>
        <w:t>Nonomura’s</w:t>
      </w:r>
      <w:proofErr w:type="spellEnd"/>
      <w:r>
        <w:rPr>
          <w:rFonts w:ascii="Times New Roman" w:hAnsi="Times New Roman" w:cs="Times New Roman"/>
          <w:color w:val="222222"/>
          <w:sz w:val="24"/>
          <w:szCs w:val="24"/>
          <w:shd w:val="clear" w:color="auto" w:fill="FFFFFF"/>
        </w:rPr>
        <w:t xml:space="preserve"> key and </w:t>
      </w:r>
      <w:proofErr w:type="spellStart"/>
      <w:r>
        <w:rPr>
          <w:rFonts w:ascii="Times New Roman" w:hAnsi="Times New Roman" w:cs="Times New Roman"/>
          <w:color w:val="222222"/>
          <w:sz w:val="24"/>
          <w:szCs w:val="24"/>
          <w:shd w:val="clear" w:color="auto" w:fill="FFFFFF"/>
        </w:rPr>
        <w:t>Bergey’s</w:t>
      </w:r>
      <w:proofErr w:type="spellEnd"/>
      <w:r>
        <w:rPr>
          <w:rFonts w:ascii="Times New Roman" w:hAnsi="Times New Roman" w:cs="Times New Roman"/>
          <w:color w:val="222222"/>
          <w:sz w:val="24"/>
          <w:szCs w:val="24"/>
          <w:shd w:val="clear" w:color="auto" w:fill="FFFFFF"/>
        </w:rPr>
        <w:t xml:space="preserve"> manual were used for taxonomic identification of traits, such as carbon and nitrogen sources of Actinobacterial species </w:t>
      </w:r>
      <w:r w:rsidR="0089041F">
        <w:rPr>
          <w:rFonts w:ascii="Times New Roman" w:hAnsi="Times New Roman" w:cs="Times New Roman"/>
          <w:color w:val="222222"/>
          <w:sz w:val="24"/>
          <w:szCs w:val="24"/>
          <w:shd w:val="clear" w:color="auto" w:fill="FFFFFF"/>
        </w:rPr>
        <w:t>[</w:t>
      </w:r>
      <w:r w:rsidR="00047EE4" w:rsidRPr="0089041F">
        <w:rPr>
          <w:rFonts w:ascii="Times New Roman" w:hAnsi="Times New Roman" w:cs="Times New Roman"/>
          <w:color w:val="222222"/>
          <w:sz w:val="24"/>
          <w:szCs w:val="24"/>
          <w:shd w:val="clear" w:color="auto" w:fill="FFFFFF"/>
        </w:rPr>
        <w:t>20</w:t>
      </w:r>
      <w:r w:rsidR="0089041F">
        <w:rPr>
          <w:rFonts w:ascii="Times New Roman" w:hAnsi="Times New Roman" w:cs="Times New Roman"/>
          <w:color w:val="222222"/>
          <w:sz w:val="24"/>
          <w:szCs w:val="24"/>
          <w:shd w:val="clear" w:color="auto" w:fill="FFFFFF"/>
        </w:rPr>
        <w:t>]</w:t>
      </w:r>
      <w:r w:rsidRPr="00CF443E">
        <w:rPr>
          <w:rFonts w:ascii="Times New Roman" w:hAnsi="Times New Roman" w:cs="Times New Roman"/>
          <w:sz w:val="24"/>
          <w:szCs w:val="24"/>
          <w:shd w:val="clear" w:color="auto" w:fill="FFFFFF"/>
        </w:rPr>
        <w:t>.</w:t>
      </w:r>
    </w:p>
    <w:p w14:paraId="3DF6D78F" w14:textId="4FEA36DA" w:rsidR="004F3E82" w:rsidRDefault="004F3E82" w:rsidP="004F3E82">
      <w:pPr>
        <w:spacing w:line="36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 </w:t>
      </w:r>
      <w:r w:rsidR="00AA2B98">
        <w:rPr>
          <w:rFonts w:ascii="Times New Roman" w:hAnsi="Times New Roman" w:cs="Times New Roman"/>
          <w:b/>
          <w:bCs/>
          <w:color w:val="222222"/>
          <w:sz w:val="24"/>
          <w:szCs w:val="24"/>
          <w:shd w:val="clear" w:color="auto" w:fill="FFFFFF"/>
        </w:rPr>
        <w:t>2.4.</w:t>
      </w:r>
      <w:proofErr w:type="gramStart"/>
      <w:r w:rsidR="00AA2B98">
        <w:rPr>
          <w:rFonts w:ascii="Times New Roman" w:hAnsi="Times New Roman" w:cs="Times New Roman"/>
          <w:b/>
          <w:bCs/>
          <w:color w:val="222222"/>
          <w:sz w:val="24"/>
          <w:szCs w:val="24"/>
          <w:shd w:val="clear" w:color="auto" w:fill="FFFFFF"/>
        </w:rPr>
        <w:t>3.</w:t>
      </w:r>
      <w:r w:rsidRPr="00E7151D">
        <w:rPr>
          <w:rFonts w:ascii="Times New Roman" w:hAnsi="Times New Roman" w:cs="Times New Roman"/>
          <w:b/>
          <w:bCs/>
          <w:color w:val="222222"/>
          <w:sz w:val="24"/>
          <w:szCs w:val="24"/>
          <w:shd w:val="clear" w:color="auto" w:fill="FFFFFF"/>
        </w:rPr>
        <w:t>Biochemical</w:t>
      </w:r>
      <w:proofErr w:type="gramEnd"/>
      <w:r w:rsidRPr="00E7151D">
        <w:rPr>
          <w:rFonts w:ascii="Times New Roman" w:hAnsi="Times New Roman" w:cs="Times New Roman"/>
          <w:b/>
          <w:bCs/>
          <w:color w:val="222222"/>
          <w:sz w:val="24"/>
          <w:szCs w:val="24"/>
          <w:shd w:val="clear" w:color="auto" w:fill="FFFFFF"/>
        </w:rPr>
        <w:t xml:space="preserve"> tests </w:t>
      </w:r>
    </w:p>
    <w:p w14:paraId="3FBA16EC" w14:textId="67473431" w:rsidR="00333A5C" w:rsidRPr="00114D6F" w:rsidRDefault="004F3E82" w:rsidP="004F3E82">
      <w:pPr>
        <w:spacing w:line="360" w:lineRule="auto"/>
        <w:jc w:val="both"/>
        <w:rPr>
          <w:rFonts w:ascii="Times New Roman" w:hAnsi="Times New Roman" w:cs="Times New Roman"/>
          <w:color w:val="222222"/>
          <w:sz w:val="24"/>
          <w:szCs w:val="24"/>
          <w:shd w:val="clear" w:color="auto" w:fill="FFFFFF"/>
        </w:rPr>
      </w:pPr>
      <w:r w:rsidRPr="002C005E">
        <w:rPr>
          <w:rFonts w:ascii="Times New Roman" w:hAnsi="Times New Roman" w:cs="Times New Roman"/>
          <w:color w:val="222222"/>
          <w:sz w:val="24"/>
          <w:szCs w:val="24"/>
          <w:shd w:val="clear" w:color="auto" w:fill="FFFFFF"/>
        </w:rPr>
        <w:t>A</w:t>
      </w:r>
      <w:r>
        <w:rPr>
          <w:rFonts w:ascii="Times New Roman" w:hAnsi="Times New Roman" w:cs="Times New Roman"/>
          <w:color w:val="222222"/>
          <w:sz w:val="24"/>
          <w:szCs w:val="24"/>
          <w:shd w:val="clear" w:color="auto" w:fill="FFFFFF"/>
        </w:rPr>
        <w:t xml:space="preserve">fter preliminary screening, the actinomycete isolates that tested positive were selected for biochemical testing, such as starch hydrolysis, </w:t>
      </w:r>
      <w:proofErr w:type="spellStart"/>
      <w:r>
        <w:rPr>
          <w:rFonts w:ascii="Times New Roman" w:hAnsi="Times New Roman" w:cs="Times New Roman"/>
          <w:color w:val="222222"/>
          <w:sz w:val="24"/>
          <w:szCs w:val="24"/>
          <w:shd w:val="clear" w:color="auto" w:fill="FFFFFF"/>
        </w:rPr>
        <w:t>Gelatin</w:t>
      </w:r>
      <w:proofErr w:type="spellEnd"/>
      <w:r>
        <w:rPr>
          <w:rFonts w:ascii="Times New Roman" w:hAnsi="Times New Roman" w:cs="Times New Roman"/>
          <w:color w:val="222222"/>
          <w:sz w:val="24"/>
          <w:szCs w:val="24"/>
          <w:shd w:val="clear" w:color="auto" w:fill="FFFFFF"/>
        </w:rPr>
        <w:t xml:space="preserve"> liquefaction, Casein hydrolysis, H</w:t>
      </w:r>
      <w:r w:rsidRPr="003B2DE0">
        <w:rPr>
          <w:rFonts w:ascii="Times New Roman" w:hAnsi="Times New Roman" w:cs="Times New Roman"/>
          <w:color w:val="222222"/>
          <w:sz w:val="24"/>
          <w:szCs w:val="24"/>
          <w:shd w:val="clear" w:color="auto" w:fill="FFFFFF"/>
          <w:vertAlign w:val="subscript"/>
        </w:rPr>
        <w:t>2</w:t>
      </w:r>
      <w:r>
        <w:rPr>
          <w:rFonts w:ascii="Times New Roman" w:hAnsi="Times New Roman" w:cs="Times New Roman"/>
          <w:color w:val="222222"/>
          <w:sz w:val="24"/>
          <w:szCs w:val="24"/>
          <w:shd w:val="clear" w:color="auto" w:fill="FFFFFF"/>
        </w:rPr>
        <w:t xml:space="preserve">S production, </w:t>
      </w:r>
      <w:r w:rsidR="004F2200">
        <w:rPr>
          <w:rFonts w:ascii="Times New Roman" w:hAnsi="Times New Roman" w:cs="Times New Roman"/>
          <w:color w:val="222222"/>
          <w:sz w:val="24"/>
          <w:szCs w:val="24"/>
          <w:shd w:val="clear" w:color="auto" w:fill="FFFFFF"/>
        </w:rPr>
        <w:t>and sugar</w:t>
      </w:r>
      <w:r>
        <w:rPr>
          <w:rFonts w:ascii="Times New Roman" w:hAnsi="Times New Roman" w:cs="Times New Roman"/>
          <w:color w:val="222222"/>
          <w:sz w:val="24"/>
          <w:szCs w:val="24"/>
          <w:shd w:val="clear" w:color="auto" w:fill="FFFFFF"/>
        </w:rPr>
        <w:t xml:space="preserve"> fermentation</w:t>
      </w:r>
      <w:r w:rsidR="004F2200">
        <w:rPr>
          <w:rFonts w:ascii="Times New Roman" w:hAnsi="Times New Roman" w:cs="Times New Roman"/>
          <w:color w:val="222222"/>
          <w:sz w:val="24"/>
          <w:szCs w:val="24"/>
          <w:shd w:val="clear" w:color="auto" w:fill="FFFFFF"/>
        </w:rPr>
        <w:t xml:space="preserve"> </w:t>
      </w:r>
      <w:r w:rsidR="0089041F">
        <w:rPr>
          <w:rFonts w:ascii="Times New Roman" w:hAnsi="Times New Roman" w:cs="Times New Roman"/>
          <w:color w:val="222222"/>
          <w:sz w:val="24"/>
          <w:szCs w:val="24"/>
          <w:shd w:val="clear" w:color="auto" w:fill="FFFFFF"/>
        </w:rPr>
        <w:t>[</w:t>
      </w:r>
      <w:r w:rsidR="00D261E5" w:rsidRPr="0089041F">
        <w:rPr>
          <w:rFonts w:ascii="Times New Roman" w:hAnsi="Times New Roman" w:cs="Times New Roman"/>
          <w:color w:val="222222"/>
          <w:sz w:val="24"/>
          <w:szCs w:val="24"/>
          <w:shd w:val="clear" w:color="auto" w:fill="FFFFFF"/>
        </w:rPr>
        <w:t>21</w:t>
      </w:r>
      <w:r w:rsidR="008904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p>
    <w:p w14:paraId="2F657502" w14:textId="3963897F" w:rsidR="004F3E82" w:rsidRPr="00333A5C" w:rsidRDefault="004F3E82" w:rsidP="004F3E82">
      <w:pPr>
        <w:spacing w:line="360" w:lineRule="auto"/>
        <w:jc w:val="both"/>
        <w:rPr>
          <w:rFonts w:ascii="Times New Roman" w:hAnsi="Times New Roman" w:cs="Times New Roman"/>
          <w:b/>
          <w:bCs/>
          <w:color w:val="222222"/>
          <w:sz w:val="24"/>
          <w:szCs w:val="24"/>
          <w:shd w:val="clear" w:color="auto" w:fill="FFFFFF"/>
        </w:rPr>
      </w:pPr>
      <w:r w:rsidRPr="006141A4">
        <w:rPr>
          <w:rFonts w:ascii="Times New Roman" w:hAnsi="Times New Roman" w:cs="Times New Roman"/>
          <w:b/>
          <w:bCs/>
          <w:color w:val="222222"/>
          <w:sz w:val="24"/>
          <w:szCs w:val="24"/>
          <w:shd w:val="clear" w:color="auto" w:fill="FFFFFF"/>
        </w:rPr>
        <w:t>Starch Hydrolysis:</w:t>
      </w:r>
      <w:r w:rsidR="00333A5C">
        <w:rPr>
          <w:rFonts w:ascii="Times New Roman" w:hAnsi="Times New Roman" w:cs="Times New Roman"/>
          <w:color w:val="222222"/>
          <w:sz w:val="24"/>
          <w:szCs w:val="24"/>
          <w:shd w:val="clear" w:color="auto" w:fill="FFFFFF"/>
        </w:rPr>
        <w:t xml:space="preserve"> The ability to </w:t>
      </w:r>
      <w:r w:rsidRPr="00795C7E">
        <w:rPr>
          <w:rFonts w:ascii="Times New Roman" w:hAnsi="Times New Roman" w:cs="Times New Roman"/>
          <w:color w:val="222222"/>
          <w:sz w:val="24"/>
          <w:szCs w:val="24"/>
          <w:shd w:val="clear" w:color="auto" w:fill="FFFFFF"/>
        </w:rPr>
        <w:t xml:space="preserve">degrade starch was tested by inoculating </w:t>
      </w:r>
      <w:r w:rsidR="004F2200">
        <w:rPr>
          <w:rFonts w:ascii="Times New Roman" w:hAnsi="Times New Roman" w:cs="Times New Roman"/>
          <w:color w:val="222222"/>
          <w:sz w:val="24"/>
          <w:szCs w:val="24"/>
          <w:shd w:val="clear" w:color="auto" w:fill="FFFFFF"/>
        </w:rPr>
        <w:t xml:space="preserve">the isolate </w:t>
      </w:r>
      <w:r>
        <w:rPr>
          <w:rFonts w:ascii="Times New Roman" w:hAnsi="Times New Roman" w:cs="Times New Roman"/>
          <w:color w:val="222222"/>
          <w:sz w:val="24"/>
          <w:szCs w:val="24"/>
          <w:shd w:val="clear" w:color="auto" w:fill="FFFFFF"/>
        </w:rPr>
        <w:t>onto starch agar (Starch, peptone, beef extract, agar, distilled water) and incubating for</w:t>
      </w:r>
      <w:r w:rsidRPr="00795C7E">
        <w:rPr>
          <w:rFonts w:ascii="Times New Roman" w:hAnsi="Times New Roman" w:cs="Times New Roman"/>
          <w:color w:val="222222"/>
          <w:sz w:val="24"/>
          <w:szCs w:val="24"/>
          <w:shd w:val="clear" w:color="auto" w:fill="FFFFFF"/>
        </w:rPr>
        <w:t xml:space="preserve"> 2-3 days. </w:t>
      </w:r>
      <w:r w:rsidR="004F2200">
        <w:rPr>
          <w:rFonts w:ascii="Times New Roman" w:hAnsi="Times New Roman" w:cs="Times New Roman"/>
          <w:color w:val="222222"/>
          <w:sz w:val="24"/>
          <w:szCs w:val="24"/>
          <w:shd w:val="clear" w:color="auto" w:fill="FFFFFF"/>
        </w:rPr>
        <w:t>A known volume of iodine solution was poured onto</w:t>
      </w:r>
      <w:r>
        <w:rPr>
          <w:rFonts w:ascii="Times New Roman" w:hAnsi="Times New Roman" w:cs="Times New Roman"/>
          <w:color w:val="222222"/>
          <w:sz w:val="24"/>
          <w:szCs w:val="24"/>
          <w:shd w:val="clear" w:color="auto" w:fill="FFFFFF"/>
        </w:rPr>
        <w:t xml:space="preserve"> the </w:t>
      </w:r>
      <w:r w:rsidR="004F2200">
        <w:rPr>
          <w:rFonts w:ascii="Times New Roman" w:hAnsi="Times New Roman" w:cs="Times New Roman"/>
          <w:color w:val="222222"/>
          <w:sz w:val="24"/>
          <w:szCs w:val="24"/>
          <w:shd w:val="clear" w:color="auto" w:fill="FFFFFF"/>
        </w:rPr>
        <w:t xml:space="preserve">medium </w:t>
      </w:r>
      <w:r>
        <w:rPr>
          <w:rFonts w:ascii="Times New Roman" w:hAnsi="Times New Roman" w:cs="Times New Roman"/>
          <w:color w:val="222222"/>
          <w:sz w:val="24"/>
          <w:szCs w:val="24"/>
          <w:shd w:val="clear" w:color="auto" w:fill="FFFFFF"/>
        </w:rPr>
        <w:t xml:space="preserve">to detect starch hydrolysis </w:t>
      </w:r>
      <w:r w:rsidRPr="00795C7E">
        <w:rPr>
          <w:rFonts w:ascii="Times New Roman" w:hAnsi="Times New Roman" w:cs="Times New Roman"/>
          <w:color w:val="222222"/>
          <w:sz w:val="24"/>
          <w:szCs w:val="24"/>
          <w:shd w:val="clear" w:color="auto" w:fill="FFFFFF"/>
        </w:rPr>
        <w:t xml:space="preserve">and </w:t>
      </w:r>
      <w:r>
        <w:rPr>
          <w:rFonts w:ascii="Times New Roman" w:hAnsi="Times New Roman" w:cs="Times New Roman"/>
          <w:color w:val="222222"/>
          <w:sz w:val="24"/>
          <w:szCs w:val="24"/>
          <w:shd w:val="clear" w:color="auto" w:fill="FFFFFF"/>
        </w:rPr>
        <w:t>observe</w:t>
      </w:r>
      <w:r w:rsidRPr="00795C7E">
        <w:rPr>
          <w:rFonts w:ascii="Times New Roman" w:hAnsi="Times New Roman" w:cs="Times New Roman"/>
          <w:color w:val="222222"/>
          <w:sz w:val="24"/>
          <w:szCs w:val="24"/>
          <w:shd w:val="clear" w:color="auto" w:fill="FFFFFF"/>
        </w:rPr>
        <w:t xml:space="preserve"> the </w:t>
      </w:r>
      <w:proofErr w:type="spellStart"/>
      <w:r w:rsidR="004F2200">
        <w:rPr>
          <w:rFonts w:ascii="Times New Roman" w:hAnsi="Times New Roman" w:cs="Times New Roman"/>
          <w:color w:val="222222"/>
          <w:sz w:val="24"/>
          <w:szCs w:val="24"/>
          <w:shd w:val="clear" w:color="auto" w:fill="FFFFFF"/>
        </w:rPr>
        <w:t>hydrolyzed</w:t>
      </w:r>
      <w:proofErr w:type="spellEnd"/>
      <w:r w:rsidRPr="00795C7E">
        <w:rPr>
          <w:rFonts w:ascii="Times New Roman" w:hAnsi="Times New Roman" w:cs="Times New Roman"/>
          <w:color w:val="222222"/>
          <w:sz w:val="24"/>
          <w:szCs w:val="24"/>
          <w:shd w:val="clear" w:color="auto" w:fill="FFFFFF"/>
        </w:rPr>
        <w:t xml:space="preserve"> zone around the colony</w:t>
      </w:r>
      <w:r>
        <w:rPr>
          <w:rFonts w:ascii="Times New Roman" w:hAnsi="Times New Roman" w:cs="Times New Roman"/>
          <w:color w:val="222222"/>
          <w:sz w:val="24"/>
          <w:szCs w:val="24"/>
          <w:shd w:val="clear" w:color="auto" w:fill="FFFFFF"/>
        </w:rPr>
        <w:t xml:space="preserve"> </w:t>
      </w:r>
      <w:r w:rsidR="0089041F">
        <w:rPr>
          <w:rFonts w:ascii="Times New Roman" w:hAnsi="Times New Roman" w:cs="Times New Roman"/>
          <w:color w:val="222222"/>
          <w:sz w:val="24"/>
          <w:szCs w:val="24"/>
          <w:shd w:val="clear" w:color="auto" w:fill="FFFFFF"/>
        </w:rPr>
        <w:t>[</w:t>
      </w:r>
      <w:r w:rsidR="00047EE4" w:rsidRPr="0089041F">
        <w:rPr>
          <w:rFonts w:ascii="Times New Roman" w:hAnsi="Times New Roman" w:cs="Times New Roman"/>
          <w:color w:val="222222"/>
          <w:sz w:val="24"/>
          <w:szCs w:val="24"/>
          <w:shd w:val="clear" w:color="auto" w:fill="FFFFFF"/>
        </w:rPr>
        <w:t>22</w:t>
      </w:r>
      <w:r w:rsidR="008904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p>
    <w:p w14:paraId="49107472" w14:textId="08D1BD64" w:rsidR="004F3E82" w:rsidRPr="00333A5C" w:rsidRDefault="004F3E82" w:rsidP="004F3E82">
      <w:pPr>
        <w:spacing w:line="360" w:lineRule="auto"/>
        <w:jc w:val="both"/>
        <w:rPr>
          <w:rFonts w:ascii="Times New Roman" w:hAnsi="Times New Roman" w:cs="Times New Roman"/>
          <w:b/>
          <w:bCs/>
          <w:color w:val="222222"/>
          <w:sz w:val="24"/>
          <w:szCs w:val="24"/>
          <w:shd w:val="clear" w:color="auto" w:fill="FFFFFF"/>
        </w:rPr>
      </w:pPr>
      <w:proofErr w:type="spellStart"/>
      <w:r w:rsidRPr="00CC6216">
        <w:rPr>
          <w:rFonts w:ascii="Times New Roman" w:hAnsi="Times New Roman" w:cs="Times New Roman"/>
          <w:b/>
          <w:bCs/>
          <w:color w:val="222222"/>
          <w:sz w:val="24"/>
          <w:szCs w:val="24"/>
          <w:shd w:val="clear" w:color="auto" w:fill="FFFFFF"/>
        </w:rPr>
        <w:t>Gelatin</w:t>
      </w:r>
      <w:proofErr w:type="spellEnd"/>
      <w:r w:rsidRPr="00CC6216">
        <w:rPr>
          <w:rFonts w:ascii="Times New Roman" w:hAnsi="Times New Roman" w:cs="Times New Roman"/>
          <w:b/>
          <w:bCs/>
          <w:color w:val="222222"/>
          <w:sz w:val="24"/>
          <w:szCs w:val="24"/>
          <w:shd w:val="clear" w:color="auto" w:fill="FFFFFF"/>
        </w:rPr>
        <w:t xml:space="preserve"> </w:t>
      </w:r>
      <w:r w:rsidR="00333A5C">
        <w:rPr>
          <w:rFonts w:ascii="Times New Roman" w:hAnsi="Times New Roman" w:cs="Times New Roman"/>
          <w:b/>
          <w:bCs/>
          <w:color w:val="222222"/>
          <w:sz w:val="24"/>
          <w:szCs w:val="24"/>
          <w:shd w:val="clear" w:color="auto" w:fill="FFFFFF"/>
        </w:rPr>
        <w:t xml:space="preserve">Liquefaction: Gelatinase production by the isolates was tested by inoculating cultures into nutrient </w:t>
      </w:r>
      <w:proofErr w:type="spellStart"/>
      <w:r w:rsidR="00333A5C">
        <w:rPr>
          <w:rFonts w:ascii="Times New Roman" w:hAnsi="Times New Roman" w:cs="Times New Roman"/>
          <w:b/>
          <w:bCs/>
          <w:color w:val="222222"/>
          <w:sz w:val="24"/>
          <w:szCs w:val="24"/>
          <w:shd w:val="clear" w:color="auto" w:fill="FFFFFF"/>
        </w:rPr>
        <w:t>gelatin</w:t>
      </w:r>
      <w:proofErr w:type="spellEnd"/>
      <w:r w:rsidR="00333A5C">
        <w:rPr>
          <w:rFonts w:ascii="Times New Roman" w:hAnsi="Times New Roman" w:cs="Times New Roman"/>
          <w:b/>
          <w:bCs/>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beef extract, peptone, distilled water) and incubating for 5-7 days. The positive result indicates a loss of the medium's gel-forming properties even at </w:t>
      </w:r>
      <w:r w:rsidR="002D7507" w:rsidRPr="002D7507">
        <w:rPr>
          <w:rFonts w:ascii="Times New Roman" w:hAnsi="Times New Roman" w:cs="Times New Roman"/>
          <w:color w:val="222222"/>
          <w:sz w:val="24"/>
          <w:szCs w:val="24"/>
          <w:shd w:val="clear" w:color="auto" w:fill="FFFFFF"/>
        </w:rPr>
        <w:t>4 °C</w:t>
      </w:r>
      <w:r>
        <w:rPr>
          <w:rFonts w:ascii="Times New Roman" w:hAnsi="Times New Roman" w:cs="Times New Roman"/>
          <w:color w:val="222222"/>
          <w:sz w:val="24"/>
          <w:szCs w:val="24"/>
          <w:shd w:val="clear" w:color="auto" w:fill="FFFFFF"/>
        </w:rPr>
        <w:t xml:space="preserve"> </w:t>
      </w:r>
      <w:r w:rsidR="0089041F">
        <w:rPr>
          <w:rFonts w:ascii="Times New Roman" w:hAnsi="Times New Roman" w:cs="Times New Roman"/>
          <w:color w:val="222222"/>
          <w:sz w:val="24"/>
          <w:szCs w:val="24"/>
          <w:shd w:val="clear" w:color="auto" w:fill="FFFFFF"/>
        </w:rPr>
        <w:t>[</w:t>
      </w:r>
      <w:r w:rsidR="00047EE4" w:rsidRPr="0089041F">
        <w:rPr>
          <w:rFonts w:ascii="Times New Roman" w:hAnsi="Times New Roman" w:cs="Times New Roman"/>
          <w:color w:val="222222"/>
          <w:sz w:val="24"/>
          <w:szCs w:val="24"/>
          <w:shd w:val="clear" w:color="auto" w:fill="FFFFFF"/>
        </w:rPr>
        <w:t>23</w:t>
      </w:r>
      <w:r w:rsidR="008904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p>
    <w:p w14:paraId="7355EAAD" w14:textId="06F6A741" w:rsidR="001B2F54" w:rsidRPr="00333A5C" w:rsidRDefault="004F3E82" w:rsidP="004F3E82">
      <w:pPr>
        <w:spacing w:line="360" w:lineRule="auto"/>
        <w:jc w:val="both"/>
        <w:rPr>
          <w:rFonts w:ascii="Times New Roman" w:hAnsi="Times New Roman" w:cs="Times New Roman"/>
          <w:b/>
          <w:bCs/>
          <w:color w:val="222222"/>
          <w:sz w:val="24"/>
          <w:szCs w:val="24"/>
          <w:shd w:val="clear" w:color="auto" w:fill="FFFFFF"/>
        </w:rPr>
      </w:pPr>
      <w:r w:rsidRPr="00DF6708">
        <w:rPr>
          <w:rFonts w:ascii="Times New Roman" w:hAnsi="Times New Roman" w:cs="Times New Roman"/>
          <w:b/>
          <w:bCs/>
          <w:color w:val="222222"/>
          <w:sz w:val="24"/>
          <w:szCs w:val="24"/>
          <w:shd w:val="clear" w:color="auto" w:fill="FFFFFF"/>
        </w:rPr>
        <w:lastRenderedPageBreak/>
        <w:t>Casein Hydrolysis:</w:t>
      </w:r>
      <w:r w:rsidR="00333A5C">
        <w:rPr>
          <w:rFonts w:ascii="Times New Roman" w:hAnsi="Times New Roman" w:cs="Times New Roman"/>
          <w:b/>
          <w:bCs/>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The isolates' ability to produce extracellular </w:t>
      </w:r>
      <w:proofErr w:type="spellStart"/>
      <w:r w:rsidR="004F2200">
        <w:rPr>
          <w:rFonts w:ascii="Times New Roman" w:hAnsi="Times New Roman" w:cs="Times New Roman"/>
          <w:color w:val="222222"/>
          <w:sz w:val="24"/>
          <w:szCs w:val="24"/>
          <w:shd w:val="clear" w:color="auto" w:fill="FFFFFF"/>
        </w:rPr>
        <w:t>c</w:t>
      </w:r>
      <w:r>
        <w:rPr>
          <w:rFonts w:ascii="Times New Roman" w:hAnsi="Times New Roman" w:cs="Times New Roman"/>
          <w:color w:val="222222"/>
          <w:sz w:val="24"/>
          <w:szCs w:val="24"/>
          <w:shd w:val="clear" w:color="auto" w:fill="FFFFFF"/>
        </w:rPr>
        <w:t>aseinase</w:t>
      </w:r>
      <w:proofErr w:type="spellEnd"/>
      <w:r>
        <w:rPr>
          <w:rFonts w:ascii="Times New Roman" w:hAnsi="Times New Roman" w:cs="Times New Roman"/>
          <w:color w:val="222222"/>
          <w:sz w:val="24"/>
          <w:szCs w:val="24"/>
          <w:shd w:val="clear" w:color="auto" w:fill="FFFFFF"/>
        </w:rPr>
        <w:t xml:space="preserve"> was detected using skim milk agar (Skim milk powder, agar, distilled water). The presence of a clear halo zone surrounding the growth indicated a positive result </w:t>
      </w:r>
      <w:r w:rsidR="0089041F">
        <w:rPr>
          <w:rFonts w:ascii="Times New Roman" w:hAnsi="Times New Roman" w:cs="Times New Roman"/>
          <w:color w:val="222222"/>
          <w:sz w:val="24"/>
          <w:szCs w:val="24"/>
          <w:shd w:val="clear" w:color="auto" w:fill="FFFFFF"/>
        </w:rPr>
        <w:t>[</w:t>
      </w:r>
      <w:r w:rsidR="00047EE4" w:rsidRPr="0089041F">
        <w:rPr>
          <w:rFonts w:ascii="Times New Roman" w:hAnsi="Times New Roman" w:cs="Times New Roman"/>
          <w:color w:val="222222"/>
          <w:sz w:val="24"/>
          <w:szCs w:val="24"/>
          <w:shd w:val="clear" w:color="auto" w:fill="FFFFFF"/>
        </w:rPr>
        <w:t>24</w:t>
      </w:r>
      <w:r w:rsidR="008904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p>
    <w:p w14:paraId="19FD1266" w14:textId="59EE8B66" w:rsidR="004F3E82" w:rsidRPr="006B75C8" w:rsidRDefault="004F3E82" w:rsidP="004F3E82">
      <w:pPr>
        <w:spacing w:line="360" w:lineRule="auto"/>
        <w:jc w:val="both"/>
        <w:rPr>
          <w:rFonts w:ascii="Times New Roman" w:hAnsi="Times New Roman" w:cs="Times New Roman"/>
          <w:b/>
          <w:bCs/>
          <w:color w:val="222222"/>
          <w:sz w:val="24"/>
          <w:szCs w:val="24"/>
          <w:shd w:val="clear" w:color="auto" w:fill="FFFFFF"/>
        </w:rPr>
      </w:pPr>
      <w:r w:rsidRPr="009C4D51">
        <w:rPr>
          <w:rFonts w:ascii="Times New Roman" w:hAnsi="Times New Roman" w:cs="Times New Roman"/>
          <w:b/>
          <w:bCs/>
          <w:color w:val="222222"/>
          <w:sz w:val="24"/>
          <w:szCs w:val="24"/>
          <w:shd w:val="clear" w:color="auto" w:fill="FFFFFF"/>
        </w:rPr>
        <w:t>H</w:t>
      </w:r>
      <w:r w:rsidRPr="009C4D51">
        <w:rPr>
          <w:rFonts w:ascii="Times New Roman" w:hAnsi="Times New Roman" w:cs="Times New Roman"/>
          <w:b/>
          <w:bCs/>
          <w:color w:val="222222"/>
          <w:sz w:val="24"/>
          <w:szCs w:val="24"/>
          <w:shd w:val="clear" w:color="auto" w:fill="FFFFFF"/>
          <w:vertAlign w:val="subscript"/>
        </w:rPr>
        <w:t>2</w:t>
      </w:r>
      <w:r w:rsidRPr="009C4D51">
        <w:rPr>
          <w:rFonts w:ascii="Times New Roman" w:hAnsi="Times New Roman" w:cs="Times New Roman"/>
          <w:b/>
          <w:bCs/>
          <w:color w:val="222222"/>
          <w:sz w:val="24"/>
          <w:szCs w:val="24"/>
          <w:shd w:val="clear" w:color="auto" w:fill="FFFFFF"/>
        </w:rPr>
        <w:t>S Production</w:t>
      </w:r>
      <w:r>
        <w:rPr>
          <w:rFonts w:ascii="Times New Roman" w:hAnsi="Times New Roman" w:cs="Times New Roman"/>
          <w:b/>
          <w:bCs/>
          <w:color w:val="222222"/>
          <w:sz w:val="24"/>
          <w:szCs w:val="24"/>
          <w:shd w:val="clear" w:color="auto" w:fill="FFFFFF"/>
        </w:rPr>
        <w:t>:</w:t>
      </w:r>
      <w:r w:rsidR="00333A5C">
        <w:rPr>
          <w:rFonts w:ascii="Times New Roman" w:hAnsi="Times New Roman" w:cs="Times New Roman"/>
          <w:b/>
          <w:bCs/>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The utilization of </w:t>
      </w:r>
      <w:proofErr w:type="spellStart"/>
      <w:r>
        <w:rPr>
          <w:rFonts w:ascii="Times New Roman" w:hAnsi="Times New Roman" w:cs="Times New Roman"/>
          <w:color w:val="222222"/>
          <w:sz w:val="24"/>
          <w:szCs w:val="24"/>
          <w:shd w:val="clear" w:color="auto" w:fill="FFFFFF"/>
        </w:rPr>
        <w:t>sulfur</w:t>
      </w:r>
      <w:proofErr w:type="spellEnd"/>
      <w:r>
        <w:rPr>
          <w:rFonts w:ascii="Times New Roman" w:hAnsi="Times New Roman" w:cs="Times New Roman"/>
          <w:color w:val="222222"/>
          <w:sz w:val="24"/>
          <w:szCs w:val="24"/>
          <w:shd w:val="clear" w:color="auto" w:fill="FFFFFF"/>
        </w:rPr>
        <w:t>-containing amino acids for</w:t>
      </w:r>
      <w:r w:rsidRPr="009C4D51">
        <w:rPr>
          <w:rFonts w:ascii="Times New Roman" w:hAnsi="Times New Roman" w:cs="Times New Roman"/>
          <w:b/>
          <w:bCs/>
          <w:color w:val="222222"/>
          <w:sz w:val="24"/>
          <w:szCs w:val="24"/>
          <w:shd w:val="clear" w:color="auto" w:fill="FFFFFF"/>
        </w:rPr>
        <w:t xml:space="preserve"> </w:t>
      </w:r>
      <w:r w:rsidRPr="009C4D51">
        <w:rPr>
          <w:rFonts w:ascii="Times New Roman" w:hAnsi="Times New Roman" w:cs="Times New Roman"/>
          <w:color w:val="222222"/>
          <w:sz w:val="24"/>
          <w:szCs w:val="24"/>
          <w:shd w:val="clear" w:color="auto" w:fill="FFFFFF"/>
        </w:rPr>
        <w:t>H</w:t>
      </w:r>
      <w:r w:rsidRPr="009C4D51">
        <w:rPr>
          <w:rFonts w:ascii="Times New Roman" w:hAnsi="Times New Roman" w:cs="Times New Roman"/>
          <w:color w:val="222222"/>
          <w:sz w:val="24"/>
          <w:szCs w:val="24"/>
          <w:shd w:val="clear" w:color="auto" w:fill="FFFFFF"/>
          <w:vertAlign w:val="subscript"/>
        </w:rPr>
        <w:t>2</w:t>
      </w:r>
      <w:r w:rsidRPr="009C4D51">
        <w:rPr>
          <w:rFonts w:ascii="Times New Roman" w:hAnsi="Times New Roman" w:cs="Times New Roman"/>
          <w:color w:val="222222"/>
          <w:sz w:val="24"/>
          <w:szCs w:val="24"/>
          <w:shd w:val="clear" w:color="auto" w:fill="FFFFFF"/>
        </w:rPr>
        <w:t>S Production</w:t>
      </w:r>
      <w:r>
        <w:rPr>
          <w:rFonts w:ascii="Times New Roman" w:hAnsi="Times New Roman" w:cs="Times New Roman"/>
          <w:color w:val="222222"/>
          <w:sz w:val="24"/>
          <w:szCs w:val="24"/>
          <w:shd w:val="clear" w:color="auto" w:fill="FFFFFF"/>
        </w:rPr>
        <w:t xml:space="preserve"> was detected using Sulphide indole motility agar (Peptone, Beef extract, Ferrous ammonium </w:t>
      </w:r>
      <w:proofErr w:type="spellStart"/>
      <w:r>
        <w:rPr>
          <w:rFonts w:ascii="Times New Roman" w:hAnsi="Times New Roman" w:cs="Times New Roman"/>
          <w:color w:val="222222"/>
          <w:sz w:val="24"/>
          <w:szCs w:val="24"/>
          <w:shd w:val="clear" w:color="auto" w:fill="FFFFFF"/>
        </w:rPr>
        <w:t>sulfate</w:t>
      </w:r>
      <w:proofErr w:type="spellEnd"/>
      <w:r>
        <w:rPr>
          <w:rFonts w:ascii="Times New Roman" w:hAnsi="Times New Roman" w:cs="Times New Roman"/>
          <w:color w:val="222222"/>
          <w:sz w:val="24"/>
          <w:szCs w:val="24"/>
          <w:shd w:val="clear" w:color="auto" w:fill="FFFFFF"/>
        </w:rPr>
        <w:t xml:space="preserve">, sodium thiosulfate, agar, distilled water). The formation of black precipitate at the inoculated area indicated the reaction between ferrous ions and hydrogen </w:t>
      </w:r>
      <w:proofErr w:type="spellStart"/>
      <w:r>
        <w:rPr>
          <w:rFonts w:ascii="Times New Roman" w:hAnsi="Times New Roman" w:cs="Times New Roman"/>
          <w:color w:val="222222"/>
          <w:sz w:val="24"/>
          <w:szCs w:val="24"/>
          <w:shd w:val="clear" w:color="auto" w:fill="FFFFFF"/>
        </w:rPr>
        <w:t>sulfide</w:t>
      </w:r>
      <w:proofErr w:type="spellEnd"/>
      <w:r>
        <w:rPr>
          <w:rFonts w:ascii="Times New Roman" w:hAnsi="Times New Roman" w:cs="Times New Roman"/>
          <w:color w:val="222222"/>
          <w:sz w:val="24"/>
          <w:szCs w:val="24"/>
          <w:shd w:val="clear" w:color="auto" w:fill="FFFFFF"/>
        </w:rPr>
        <w:t xml:space="preserve"> to give ferrous </w:t>
      </w:r>
      <w:proofErr w:type="spellStart"/>
      <w:r>
        <w:rPr>
          <w:rFonts w:ascii="Times New Roman" w:hAnsi="Times New Roman" w:cs="Times New Roman"/>
          <w:color w:val="222222"/>
          <w:sz w:val="24"/>
          <w:szCs w:val="24"/>
          <w:shd w:val="clear" w:color="auto" w:fill="FFFFFF"/>
        </w:rPr>
        <w:t>sulfate</w:t>
      </w:r>
      <w:proofErr w:type="spellEnd"/>
      <w:r>
        <w:rPr>
          <w:rFonts w:ascii="Times New Roman" w:hAnsi="Times New Roman" w:cs="Times New Roman"/>
          <w:color w:val="222222"/>
          <w:sz w:val="24"/>
          <w:szCs w:val="24"/>
          <w:shd w:val="clear" w:color="auto" w:fill="FFFFFF"/>
        </w:rPr>
        <w:t xml:space="preserve"> </w:t>
      </w:r>
      <w:r w:rsidR="0089041F">
        <w:rPr>
          <w:rFonts w:ascii="Times New Roman" w:hAnsi="Times New Roman" w:cs="Times New Roman"/>
          <w:color w:val="222222"/>
          <w:sz w:val="24"/>
          <w:szCs w:val="24"/>
          <w:shd w:val="clear" w:color="auto" w:fill="FFFFFF"/>
        </w:rPr>
        <w:t>[</w:t>
      </w:r>
      <w:r w:rsidR="00047EE4" w:rsidRPr="0089041F">
        <w:rPr>
          <w:rFonts w:ascii="Times New Roman" w:hAnsi="Times New Roman" w:cs="Times New Roman"/>
          <w:color w:val="222222"/>
          <w:sz w:val="24"/>
          <w:szCs w:val="24"/>
          <w:shd w:val="clear" w:color="auto" w:fill="FFFFFF"/>
        </w:rPr>
        <w:t>25</w:t>
      </w:r>
      <w:r w:rsidR="008904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p>
    <w:p w14:paraId="1877CA76" w14:textId="61BA7D47" w:rsidR="001D6467" w:rsidRPr="00333A5C" w:rsidRDefault="004F3E82" w:rsidP="004F3E82">
      <w:pPr>
        <w:spacing w:line="360" w:lineRule="auto"/>
        <w:jc w:val="both"/>
        <w:rPr>
          <w:rFonts w:ascii="Times New Roman" w:hAnsi="Times New Roman" w:cs="Times New Roman"/>
          <w:b/>
          <w:bCs/>
          <w:color w:val="222222"/>
          <w:sz w:val="24"/>
          <w:szCs w:val="24"/>
          <w:shd w:val="clear" w:color="auto" w:fill="FFFFFF"/>
        </w:rPr>
      </w:pPr>
      <w:r w:rsidRPr="00D83F7C">
        <w:rPr>
          <w:rFonts w:ascii="Times New Roman" w:hAnsi="Times New Roman" w:cs="Times New Roman"/>
          <w:b/>
          <w:bCs/>
          <w:color w:val="222222"/>
          <w:sz w:val="24"/>
          <w:szCs w:val="24"/>
          <w:shd w:val="clear" w:color="auto" w:fill="FFFFFF"/>
        </w:rPr>
        <w:t>Sugar fermentation</w:t>
      </w:r>
      <w:r>
        <w:rPr>
          <w:rFonts w:ascii="Times New Roman" w:hAnsi="Times New Roman" w:cs="Times New Roman"/>
          <w:b/>
          <w:bCs/>
          <w:color w:val="222222"/>
          <w:sz w:val="24"/>
          <w:szCs w:val="24"/>
          <w:shd w:val="clear" w:color="auto" w:fill="FFFFFF"/>
        </w:rPr>
        <w:t>:</w:t>
      </w:r>
      <w:r w:rsidR="00333A5C">
        <w:rPr>
          <w:rFonts w:ascii="Times New Roman" w:hAnsi="Times New Roman" w:cs="Times New Roman"/>
          <w:color w:val="222222"/>
          <w:sz w:val="24"/>
          <w:szCs w:val="24"/>
          <w:shd w:val="clear" w:color="auto" w:fill="FFFFFF"/>
        </w:rPr>
        <w:t xml:space="preserve"> The fermentation of sucrose, glycerol, and maltose, producing acid and gas,</w:t>
      </w:r>
      <w:r>
        <w:rPr>
          <w:rFonts w:ascii="Times New Roman" w:hAnsi="Times New Roman" w:cs="Times New Roman"/>
          <w:color w:val="222222"/>
          <w:sz w:val="24"/>
          <w:szCs w:val="24"/>
          <w:shd w:val="clear" w:color="auto" w:fill="FFFFFF"/>
        </w:rPr>
        <w:t xml:space="preserve"> was tested using sugar fermentation broth. The purified isolates were inoculated into a broth medium containing the respective sugar sources. </w:t>
      </w:r>
      <w:r w:rsidR="004F2200">
        <w:rPr>
          <w:rFonts w:ascii="Times New Roman" w:hAnsi="Times New Roman" w:cs="Times New Roman"/>
          <w:color w:val="222222"/>
          <w:sz w:val="24"/>
          <w:szCs w:val="24"/>
          <w:shd w:val="clear" w:color="auto" w:fill="FFFFFF"/>
        </w:rPr>
        <w:t>Formation of a</w:t>
      </w:r>
      <w:r>
        <w:rPr>
          <w:rFonts w:ascii="Times New Roman" w:hAnsi="Times New Roman" w:cs="Times New Roman"/>
          <w:color w:val="222222"/>
          <w:sz w:val="24"/>
          <w:szCs w:val="24"/>
          <w:shd w:val="clear" w:color="auto" w:fill="FFFFFF"/>
        </w:rPr>
        <w:t xml:space="preserve">cid was indicated by a change in the medium's </w:t>
      </w:r>
      <w:proofErr w:type="spellStart"/>
      <w:r>
        <w:rPr>
          <w:rFonts w:ascii="Times New Roman" w:hAnsi="Times New Roman" w:cs="Times New Roman"/>
          <w:color w:val="222222"/>
          <w:sz w:val="24"/>
          <w:szCs w:val="24"/>
          <w:shd w:val="clear" w:color="auto" w:fill="FFFFFF"/>
        </w:rPr>
        <w:t>color</w:t>
      </w:r>
      <w:proofErr w:type="spellEnd"/>
      <w:r>
        <w:rPr>
          <w:rFonts w:ascii="Times New Roman" w:hAnsi="Times New Roman" w:cs="Times New Roman"/>
          <w:color w:val="222222"/>
          <w:sz w:val="24"/>
          <w:szCs w:val="24"/>
          <w:shd w:val="clear" w:color="auto" w:fill="FFFFFF"/>
        </w:rPr>
        <w:t xml:space="preserve"> from red to yellow, and the accumulation of bubbles in the inverted Durham tube was indicative of gas production </w:t>
      </w:r>
      <w:r w:rsidR="0089041F">
        <w:rPr>
          <w:rFonts w:ascii="Times New Roman" w:hAnsi="Times New Roman" w:cs="Times New Roman"/>
          <w:color w:val="222222"/>
          <w:sz w:val="24"/>
          <w:szCs w:val="24"/>
          <w:shd w:val="clear" w:color="auto" w:fill="FFFFFF"/>
        </w:rPr>
        <w:t>[</w:t>
      </w:r>
      <w:r w:rsidR="00047EE4" w:rsidRPr="0089041F">
        <w:rPr>
          <w:rFonts w:ascii="Times New Roman" w:hAnsi="Times New Roman" w:cs="Times New Roman"/>
          <w:color w:val="222222"/>
          <w:sz w:val="24"/>
          <w:szCs w:val="24"/>
          <w:shd w:val="clear" w:color="auto" w:fill="FFFFFF"/>
        </w:rPr>
        <w:t>25</w:t>
      </w:r>
      <w:r w:rsidR="008904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p>
    <w:p w14:paraId="2434A047" w14:textId="3C012F8C" w:rsidR="00D261E5" w:rsidRPr="00D261E5" w:rsidRDefault="00D261E5" w:rsidP="00D261E5">
      <w:pPr>
        <w:spacing w:line="360" w:lineRule="auto"/>
        <w:jc w:val="both"/>
        <w:rPr>
          <w:rFonts w:ascii="Times New Roman" w:hAnsi="Times New Roman" w:cs="Times New Roman"/>
          <w:b/>
          <w:bCs/>
          <w:sz w:val="24"/>
          <w:szCs w:val="24"/>
        </w:rPr>
      </w:pPr>
      <w:r w:rsidRPr="00D261E5">
        <w:rPr>
          <w:rFonts w:ascii="Times New Roman" w:hAnsi="Times New Roman" w:cs="Times New Roman"/>
          <w:b/>
          <w:bCs/>
          <w:sz w:val="24"/>
          <w:szCs w:val="24"/>
        </w:rPr>
        <w:t>2.</w:t>
      </w:r>
      <w:proofErr w:type="gramStart"/>
      <w:r w:rsidR="00AA2B98">
        <w:rPr>
          <w:rFonts w:ascii="Times New Roman" w:hAnsi="Times New Roman" w:cs="Times New Roman"/>
          <w:b/>
          <w:bCs/>
          <w:sz w:val="24"/>
          <w:szCs w:val="24"/>
        </w:rPr>
        <w:t>5.</w:t>
      </w:r>
      <w:r w:rsidRPr="00D261E5">
        <w:rPr>
          <w:rFonts w:ascii="Times New Roman" w:hAnsi="Times New Roman" w:cs="Times New Roman"/>
          <w:b/>
          <w:bCs/>
          <w:sz w:val="24"/>
          <w:szCs w:val="24"/>
        </w:rPr>
        <w:t>Screening</w:t>
      </w:r>
      <w:proofErr w:type="gramEnd"/>
      <w:r w:rsidRPr="00D261E5">
        <w:rPr>
          <w:rFonts w:ascii="Times New Roman" w:hAnsi="Times New Roman" w:cs="Times New Roman"/>
          <w:b/>
          <w:bCs/>
          <w:sz w:val="24"/>
          <w:szCs w:val="24"/>
        </w:rPr>
        <w:t xml:space="preserve"> </w:t>
      </w:r>
      <w:r w:rsidR="00FB466D">
        <w:rPr>
          <w:rFonts w:ascii="Times New Roman" w:hAnsi="Times New Roman" w:cs="Times New Roman"/>
          <w:b/>
          <w:bCs/>
          <w:sz w:val="24"/>
          <w:szCs w:val="24"/>
        </w:rPr>
        <w:t>of Actinomycetes</w:t>
      </w:r>
      <w:r w:rsidR="006431BA">
        <w:rPr>
          <w:rFonts w:ascii="Times New Roman" w:hAnsi="Times New Roman" w:cs="Times New Roman"/>
          <w:b/>
          <w:bCs/>
          <w:sz w:val="24"/>
          <w:szCs w:val="24"/>
        </w:rPr>
        <w:t xml:space="preserve"> isolates </w:t>
      </w:r>
      <w:r w:rsidR="00FB466D">
        <w:rPr>
          <w:rFonts w:ascii="Times New Roman" w:hAnsi="Times New Roman" w:cs="Times New Roman"/>
          <w:b/>
          <w:bCs/>
          <w:sz w:val="24"/>
          <w:szCs w:val="24"/>
        </w:rPr>
        <w:t xml:space="preserve">for </w:t>
      </w:r>
      <w:r w:rsidR="00FB466D" w:rsidRPr="00D261E5">
        <w:rPr>
          <w:rFonts w:ascii="Times New Roman" w:hAnsi="Times New Roman" w:cs="Times New Roman"/>
          <w:b/>
          <w:bCs/>
          <w:sz w:val="24"/>
          <w:szCs w:val="24"/>
        </w:rPr>
        <w:t>Bioactive</w:t>
      </w:r>
      <w:r w:rsidRPr="00D261E5">
        <w:rPr>
          <w:rFonts w:ascii="Times New Roman" w:hAnsi="Times New Roman" w:cs="Times New Roman"/>
          <w:b/>
          <w:bCs/>
          <w:sz w:val="24"/>
          <w:szCs w:val="24"/>
        </w:rPr>
        <w:t xml:space="preserve"> Compound</w:t>
      </w:r>
      <w:r w:rsidR="006431BA">
        <w:rPr>
          <w:rFonts w:ascii="Times New Roman" w:hAnsi="Times New Roman" w:cs="Times New Roman"/>
          <w:b/>
          <w:bCs/>
          <w:sz w:val="24"/>
          <w:szCs w:val="24"/>
        </w:rPr>
        <w:t>s production</w:t>
      </w:r>
    </w:p>
    <w:p w14:paraId="11F59B9D" w14:textId="119868B4" w:rsidR="00D261E5" w:rsidRDefault="00D261E5" w:rsidP="00D261E5">
      <w:pPr>
        <w:spacing w:line="360" w:lineRule="auto"/>
        <w:jc w:val="both"/>
        <w:rPr>
          <w:rFonts w:ascii="Times New Roman" w:hAnsi="Times New Roman" w:cs="Times New Roman"/>
          <w:sz w:val="24"/>
          <w:szCs w:val="24"/>
        </w:rPr>
      </w:pPr>
      <w:r w:rsidRPr="00D261E5">
        <w:rPr>
          <w:rFonts w:ascii="Times New Roman" w:hAnsi="Times New Roman" w:cs="Times New Roman"/>
          <w:sz w:val="24"/>
          <w:szCs w:val="24"/>
        </w:rPr>
        <w:t xml:space="preserve">The isolated </w:t>
      </w:r>
      <w:proofErr w:type="spellStart"/>
      <w:r w:rsidR="004F2200">
        <w:rPr>
          <w:rFonts w:ascii="Times New Roman" w:hAnsi="Times New Roman" w:cs="Times New Roman"/>
          <w:sz w:val="24"/>
          <w:szCs w:val="24"/>
        </w:rPr>
        <w:t>Acinomycetes</w:t>
      </w:r>
      <w:proofErr w:type="spellEnd"/>
      <w:r w:rsidR="004F2200">
        <w:rPr>
          <w:rFonts w:ascii="Times New Roman" w:hAnsi="Times New Roman" w:cs="Times New Roman"/>
          <w:sz w:val="24"/>
          <w:szCs w:val="24"/>
        </w:rPr>
        <w:t xml:space="preserve"> were screened for their </w:t>
      </w:r>
      <w:r w:rsidRPr="00D261E5">
        <w:rPr>
          <w:rFonts w:ascii="Times New Roman" w:hAnsi="Times New Roman" w:cs="Times New Roman"/>
          <w:sz w:val="24"/>
          <w:szCs w:val="24"/>
        </w:rPr>
        <w:t>ability to produce bioactive compounds. The actinomycete isolates were inoculated in ISP2 medium with 50% seawater. The inoculated flask was incubated at room temperature for 5 days on a rotary shaker (120 rpm) at 28</w:t>
      </w:r>
      <w:r w:rsidRPr="00C54BD0">
        <w:rPr>
          <w:rFonts w:ascii="Cambria Math" w:hAnsi="Cambria Math" w:cs="Cambria Math"/>
          <w:sz w:val="24"/>
          <w:szCs w:val="24"/>
          <w:vertAlign w:val="superscript"/>
        </w:rPr>
        <w:t>∘</w:t>
      </w:r>
      <w:r w:rsidRPr="00C54BD0">
        <w:rPr>
          <w:rFonts w:ascii="Times New Roman" w:hAnsi="Times New Roman" w:cs="Times New Roman"/>
          <w:sz w:val="24"/>
          <w:szCs w:val="24"/>
          <w:vertAlign w:val="superscript"/>
        </w:rPr>
        <w:t xml:space="preserve"> </w:t>
      </w:r>
      <w:r w:rsidRPr="00D261E5">
        <w:rPr>
          <w:rFonts w:ascii="Times New Roman" w:hAnsi="Times New Roman" w:cs="Times New Roman"/>
          <w:sz w:val="24"/>
          <w:szCs w:val="24"/>
        </w:rPr>
        <w:t xml:space="preserve">C. After incubation, the broth was filtered, and the filtrate was used to test antimicrobial activity. Later, overnight </w:t>
      </w:r>
      <w:r w:rsidR="004F2200">
        <w:rPr>
          <w:rFonts w:ascii="Times New Roman" w:hAnsi="Times New Roman" w:cs="Times New Roman"/>
          <w:sz w:val="24"/>
          <w:szCs w:val="24"/>
        </w:rPr>
        <w:t xml:space="preserve">bacterial </w:t>
      </w:r>
      <w:r w:rsidRPr="00D261E5">
        <w:rPr>
          <w:rFonts w:ascii="Times New Roman" w:hAnsi="Times New Roman" w:cs="Times New Roman"/>
          <w:sz w:val="24"/>
          <w:szCs w:val="24"/>
        </w:rPr>
        <w:t xml:space="preserve">cultures of </w:t>
      </w:r>
      <w:r w:rsidRPr="00D261E5">
        <w:rPr>
          <w:rFonts w:ascii="Times New Roman" w:hAnsi="Times New Roman" w:cs="Times New Roman"/>
          <w:i/>
          <w:iCs/>
          <w:sz w:val="24"/>
          <w:szCs w:val="24"/>
        </w:rPr>
        <w:t>E. coli,</w:t>
      </w:r>
      <w:r>
        <w:rPr>
          <w:rFonts w:ascii="Times New Roman" w:hAnsi="Times New Roman" w:cs="Times New Roman"/>
          <w:i/>
          <w:iCs/>
          <w:sz w:val="24"/>
          <w:szCs w:val="24"/>
        </w:rPr>
        <w:t xml:space="preserve"> Klebsiella, </w:t>
      </w:r>
      <w:r w:rsidRPr="00D261E5">
        <w:rPr>
          <w:rFonts w:ascii="Times New Roman" w:hAnsi="Times New Roman" w:cs="Times New Roman"/>
          <w:i/>
          <w:iCs/>
          <w:sz w:val="24"/>
          <w:szCs w:val="24"/>
        </w:rPr>
        <w:t xml:space="preserve">Staphylococcus aureus, </w:t>
      </w:r>
      <w:r w:rsidRPr="00D261E5">
        <w:rPr>
          <w:rFonts w:ascii="Times New Roman" w:hAnsi="Times New Roman" w:cs="Times New Roman"/>
          <w:sz w:val="24"/>
          <w:szCs w:val="24"/>
        </w:rPr>
        <w:t>and</w:t>
      </w:r>
      <w:r>
        <w:rPr>
          <w:rFonts w:ascii="Times New Roman" w:hAnsi="Times New Roman" w:cs="Times New Roman"/>
          <w:i/>
          <w:iCs/>
          <w:sz w:val="24"/>
          <w:szCs w:val="24"/>
        </w:rPr>
        <w:t xml:space="preserve"> </w:t>
      </w:r>
      <w:r w:rsidRPr="00D261E5">
        <w:rPr>
          <w:rFonts w:ascii="Times New Roman" w:hAnsi="Times New Roman" w:cs="Times New Roman"/>
          <w:i/>
          <w:iCs/>
          <w:sz w:val="24"/>
          <w:szCs w:val="24"/>
        </w:rPr>
        <w:t>Bacillus subtilis</w:t>
      </w:r>
      <w:r>
        <w:rPr>
          <w:rFonts w:ascii="Times New Roman" w:hAnsi="Times New Roman" w:cs="Times New Roman"/>
          <w:i/>
          <w:iCs/>
          <w:sz w:val="24"/>
          <w:szCs w:val="24"/>
        </w:rPr>
        <w:t xml:space="preserve"> </w:t>
      </w:r>
      <w:r w:rsidRPr="00D261E5">
        <w:rPr>
          <w:rFonts w:ascii="Times New Roman" w:hAnsi="Times New Roman" w:cs="Times New Roman"/>
          <w:sz w:val="24"/>
          <w:szCs w:val="24"/>
        </w:rPr>
        <w:t xml:space="preserve">were used as test organisms. The test organisms were </w:t>
      </w:r>
      <w:r w:rsidR="004F2200">
        <w:rPr>
          <w:rFonts w:ascii="Times New Roman" w:hAnsi="Times New Roman" w:cs="Times New Roman"/>
          <w:sz w:val="24"/>
          <w:szCs w:val="24"/>
        </w:rPr>
        <w:t>spread</w:t>
      </w:r>
      <w:r w:rsidRPr="00D261E5">
        <w:rPr>
          <w:rFonts w:ascii="Times New Roman" w:hAnsi="Times New Roman" w:cs="Times New Roman"/>
          <w:sz w:val="24"/>
          <w:szCs w:val="24"/>
        </w:rPr>
        <w:t xml:space="preserve"> uniformly on an agar plate, and wells were bored into the agar surface; the wells were then filled with the culture filtrate. Then the plates were incubated at 37</w:t>
      </w:r>
      <w:r w:rsidRPr="00C54BD0">
        <w:rPr>
          <w:rFonts w:ascii="Cambria Math" w:hAnsi="Cambria Math" w:cs="Cambria Math"/>
          <w:sz w:val="24"/>
          <w:szCs w:val="24"/>
          <w:vertAlign w:val="superscript"/>
        </w:rPr>
        <w:t>∘</w:t>
      </w:r>
      <w:r w:rsidRPr="00C54BD0">
        <w:rPr>
          <w:rFonts w:ascii="Times New Roman" w:hAnsi="Times New Roman" w:cs="Times New Roman"/>
          <w:sz w:val="24"/>
          <w:szCs w:val="24"/>
          <w:vertAlign w:val="superscript"/>
        </w:rPr>
        <w:t xml:space="preserve"> </w:t>
      </w:r>
      <w:r w:rsidRPr="00D261E5">
        <w:rPr>
          <w:rFonts w:ascii="Times New Roman" w:hAnsi="Times New Roman" w:cs="Times New Roman"/>
          <w:sz w:val="24"/>
          <w:szCs w:val="24"/>
        </w:rPr>
        <w:t>C for 24 to 48 hrs</w:t>
      </w:r>
      <w:r w:rsidR="006C0ED0" w:rsidRPr="00047EE4">
        <w:rPr>
          <w:rFonts w:ascii="Times New Roman" w:hAnsi="Times New Roman" w:cs="Times New Roman"/>
          <w:sz w:val="24"/>
          <w:szCs w:val="24"/>
          <w:vertAlign w:val="superscript"/>
        </w:rPr>
        <w:t xml:space="preserve"> </w:t>
      </w:r>
      <w:r w:rsidR="0089041F" w:rsidRPr="0089041F">
        <w:rPr>
          <w:rFonts w:ascii="Times New Roman" w:hAnsi="Times New Roman" w:cs="Times New Roman"/>
          <w:sz w:val="24"/>
          <w:szCs w:val="24"/>
        </w:rPr>
        <w:t>[</w:t>
      </w:r>
      <w:r w:rsidR="00047EE4" w:rsidRPr="0089041F">
        <w:rPr>
          <w:rFonts w:ascii="Times New Roman" w:hAnsi="Times New Roman" w:cs="Times New Roman"/>
          <w:sz w:val="24"/>
          <w:szCs w:val="24"/>
        </w:rPr>
        <w:t>8</w:t>
      </w:r>
      <w:r w:rsidR="0089041F">
        <w:rPr>
          <w:rFonts w:ascii="Times New Roman" w:hAnsi="Times New Roman" w:cs="Times New Roman"/>
          <w:sz w:val="24"/>
          <w:szCs w:val="24"/>
        </w:rPr>
        <w:t>]</w:t>
      </w:r>
      <w:r w:rsidR="006C0ED0">
        <w:rPr>
          <w:rFonts w:ascii="Times New Roman" w:hAnsi="Times New Roman" w:cs="Times New Roman"/>
          <w:sz w:val="24"/>
          <w:szCs w:val="24"/>
        </w:rPr>
        <w:t>.</w:t>
      </w:r>
    </w:p>
    <w:p w14:paraId="1CD0DC70" w14:textId="77777777" w:rsidR="00333A5C" w:rsidRDefault="00333A5C" w:rsidP="00D261E5">
      <w:pPr>
        <w:spacing w:line="360" w:lineRule="auto"/>
        <w:jc w:val="both"/>
        <w:rPr>
          <w:rFonts w:ascii="Times New Roman" w:hAnsi="Times New Roman" w:cs="Times New Roman"/>
          <w:sz w:val="24"/>
          <w:szCs w:val="24"/>
        </w:rPr>
      </w:pPr>
    </w:p>
    <w:p w14:paraId="0779A780" w14:textId="77777777" w:rsidR="00AA2B98" w:rsidRDefault="00AA2B98" w:rsidP="00D261E5">
      <w:pPr>
        <w:spacing w:line="360" w:lineRule="auto"/>
        <w:jc w:val="both"/>
        <w:rPr>
          <w:rFonts w:ascii="Times New Roman" w:hAnsi="Times New Roman" w:cs="Times New Roman"/>
          <w:sz w:val="24"/>
          <w:szCs w:val="24"/>
        </w:rPr>
      </w:pPr>
    </w:p>
    <w:p w14:paraId="7791F4C9" w14:textId="77777777" w:rsidR="00AA2B98" w:rsidRDefault="00AA2B98" w:rsidP="00D261E5">
      <w:pPr>
        <w:spacing w:line="360" w:lineRule="auto"/>
        <w:jc w:val="both"/>
        <w:rPr>
          <w:rFonts w:ascii="Times New Roman" w:hAnsi="Times New Roman" w:cs="Times New Roman"/>
          <w:sz w:val="24"/>
          <w:szCs w:val="24"/>
        </w:rPr>
      </w:pPr>
    </w:p>
    <w:p w14:paraId="0C58D303" w14:textId="77777777" w:rsidR="00AA2B98" w:rsidRDefault="00AA2B98" w:rsidP="00D261E5">
      <w:pPr>
        <w:spacing w:line="360" w:lineRule="auto"/>
        <w:jc w:val="both"/>
        <w:rPr>
          <w:rFonts w:ascii="Times New Roman" w:hAnsi="Times New Roman" w:cs="Times New Roman"/>
          <w:sz w:val="24"/>
          <w:szCs w:val="24"/>
        </w:rPr>
      </w:pPr>
    </w:p>
    <w:p w14:paraId="50B02874" w14:textId="71C00AA1" w:rsidR="00EA4690" w:rsidRDefault="00EA4690" w:rsidP="00EA4690">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3. </w:t>
      </w:r>
      <w:r w:rsidRPr="00AB471E">
        <w:rPr>
          <w:rFonts w:ascii="Times New Roman" w:hAnsi="Times New Roman" w:cs="Times New Roman"/>
          <w:b/>
          <w:bCs/>
          <w:sz w:val="24"/>
          <w:szCs w:val="24"/>
          <w:shd w:val="clear" w:color="auto" w:fill="FFFFFF"/>
        </w:rPr>
        <w:t>RESULTS</w:t>
      </w:r>
      <w:r w:rsidR="005A3186">
        <w:rPr>
          <w:rFonts w:ascii="Times New Roman" w:hAnsi="Times New Roman" w:cs="Times New Roman"/>
          <w:b/>
          <w:bCs/>
          <w:sz w:val="24"/>
          <w:szCs w:val="24"/>
          <w:shd w:val="clear" w:color="auto" w:fill="FFFFFF"/>
        </w:rPr>
        <w:t xml:space="preserve"> AND DISSCUSSION</w:t>
      </w:r>
    </w:p>
    <w:p w14:paraId="7A69625F" w14:textId="2B9F0D86" w:rsidR="00333A5C" w:rsidRPr="00333A5C" w:rsidRDefault="00333A5C" w:rsidP="00EA4690">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3.1. Physicochemical properties of mangrove soil</w:t>
      </w:r>
    </w:p>
    <w:p w14:paraId="44070620" w14:textId="4427354D" w:rsidR="00A05289" w:rsidRDefault="00242250" w:rsidP="00A05289">
      <w:pPr>
        <w:spacing w:line="360" w:lineRule="auto"/>
        <w:jc w:val="both"/>
        <w:rPr>
          <w:rFonts w:ascii="Times New Roman" w:hAnsi="Times New Roman" w:cs="Times New Roman"/>
          <w:sz w:val="24"/>
          <w:szCs w:val="24"/>
          <w:shd w:val="clear" w:color="auto" w:fill="FFFFFF"/>
        </w:rPr>
      </w:pPr>
      <w:r w:rsidRPr="00242250">
        <w:rPr>
          <w:rFonts w:ascii="Times New Roman" w:hAnsi="Times New Roman" w:cs="Times New Roman"/>
          <w:sz w:val="24"/>
          <w:szCs w:val="24"/>
          <w:shd w:val="clear" w:color="auto" w:fill="FFFFFF"/>
        </w:rPr>
        <w:lastRenderedPageBreak/>
        <w:t xml:space="preserve">The research assessed </w:t>
      </w:r>
      <w:r w:rsidR="001B2F54">
        <w:rPr>
          <w:rFonts w:ascii="Times New Roman" w:hAnsi="Times New Roman" w:cs="Times New Roman"/>
          <w:sz w:val="24"/>
          <w:szCs w:val="24"/>
          <w:shd w:val="clear" w:color="auto" w:fill="FFFFFF"/>
        </w:rPr>
        <w:t>the physical, chemical, and biological properties of mangrove</w:t>
      </w:r>
      <w:r w:rsidR="00047EE4">
        <w:rPr>
          <w:rFonts w:ascii="Times New Roman" w:hAnsi="Times New Roman" w:cs="Times New Roman"/>
          <w:sz w:val="24"/>
          <w:szCs w:val="24"/>
          <w:shd w:val="clear" w:color="auto" w:fill="FFFFFF"/>
        </w:rPr>
        <w:t xml:space="preserve"> </w:t>
      </w:r>
      <w:r w:rsidR="0089041F">
        <w:rPr>
          <w:rFonts w:ascii="Times New Roman" w:hAnsi="Times New Roman" w:cs="Times New Roman"/>
          <w:sz w:val="24"/>
          <w:szCs w:val="24"/>
          <w:shd w:val="clear" w:color="auto" w:fill="FFFFFF"/>
        </w:rPr>
        <w:t>[</w:t>
      </w:r>
      <w:r w:rsidR="00047EE4" w:rsidRPr="0089041F">
        <w:rPr>
          <w:rFonts w:ascii="Times New Roman" w:hAnsi="Times New Roman" w:cs="Times New Roman"/>
          <w:sz w:val="24"/>
          <w:szCs w:val="24"/>
          <w:shd w:val="clear" w:color="auto" w:fill="FFFFFF"/>
        </w:rPr>
        <w:t>9</w:t>
      </w:r>
      <w:r w:rsidR="0089041F">
        <w:rPr>
          <w:rFonts w:ascii="Times New Roman" w:hAnsi="Times New Roman" w:cs="Times New Roman"/>
          <w:sz w:val="24"/>
          <w:szCs w:val="24"/>
          <w:shd w:val="clear" w:color="auto" w:fill="FFFFFF"/>
        </w:rPr>
        <w:t>]</w:t>
      </w:r>
      <w:r w:rsidRPr="00242250">
        <w:rPr>
          <w:rFonts w:ascii="Times New Roman" w:hAnsi="Times New Roman" w:cs="Times New Roman"/>
          <w:sz w:val="24"/>
          <w:szCs w:val="24"/>
          <w:shd w:val="clear" w:color="auto" w:fill="FFFFFF"/>
        </w:rPr>
        <w:t xml:space="preserve">. </w:t>
      </w:r>
      <w:r w:rsidR="00CE52D8" w:rsidRPr="00CE52D8">
        <w:rPr>
          <w:rFonts w:ascii="Times New Roman" w:hAnsi="Times New Roman" w:cs="Times New Roman"/>
          <w:sz w:val="24"/>
          <w:szCs w:val="24"/>
          <w:shd w:val="clear" w:color="auto" w:fill="FFFFFF"/>
        </w:rPr>
        <w:t xml:space="preserve">The soil was dark brown and had a normal </w:t>
      </w:r>
      <w:r w:rsidR="00A565AE">
        <w:rPr>
          <w:rFonts w:ascii="Times New Roman" w:hAnsi="Times New Roman" w:cs="Times New Roman"/>
          <w:sz w:val="24"/>
          <w:szCs w:val="24"/>
          <w:shd w:val="clear" w:color="auto" w:fill="FFFFFF"/>
        </w:rPr>
        <w:t>odour</w:t>
      </w:r>
      <w:r w:rsidR="001B2F54">
        <w:rPr>
          <w:rFonts w:ascii="Times New Roman" w:hAnsi="Times New Roman" w:cs="Times New Roman"/>
          <w:sz w:val="24"/>
          <w:szCs w:val="24"/>
          <w:shd w:val="clear" w:color="auto" w:fill="FFFFFF"/>
        </w:rPr>
        <w:t>,</w:t>
      </w:r>
      <w:r w:rsidR="00CE52D8" w:rsidRPr="00CE52D8">
        <w:rPr>
          <w:rFonts w:ascii="Times New Roman" w:hAnsi="Times New Roman" w:cs="Times New Roman"/>
          <w:sz w:val="24"/>
          <w:szCs w:val="24"/>
          <w:shd w:val="clear" w:color="auto" w:fill="FFFFFF"/>
        </w:rPr>
        <w:t xml:space="preserve"> </w:t>
      </w:r>
      <w:r w:rsidR="001B2F54">
        <w:rPr>
          <w:rFonts w:ascii="Times New Roman" w:hAnsi="Times New Roman" w:cs="Times New Roman"/>
          <w:sz w:val="24"/>
          <w:szCs w:val="24"/>
          <w:shd w:val="clear" w:color="auto" w:fill="FFFFFF"/>
        </w:rPr>
        <w:t>indicating</w:t>
      </w:r>
      <w:r w:rsidR="0090066F">
        <w:rPr>
          <w:rFonts w:ascii="Times New Roman" w:hAnsi="Times New Roman" w:cs="Times New Roman"/>
          <w:sz w:val="24"/>
          <w:szCs w:val="24"/>
          <w:shd w:val="clear" w:color="auto" w:fill="FFFFFF"/>
        </w:rPr>
        <w:t xml:space="preserve"> </w:t>
      </w:r>
      <w:r w:rsidR="00CE52D8" w:rsidRPr="00CE52D8">
        <w:rPr>
          <w:rFonts w:ascii="Times New Roman" w:hAnsi="Times New Roman" w:cs="Times New Roman"/>
          <w:sz w:val="24"/>
          <w:szCs w:val="24"/>
          <w:shd w:val="clear" w:color="auto" w:fill="FFFFFF"/>
        </w:rPr>
        <w:t xml:space="preserve">organic content. It exhibited </w:t>
      </w:r>
      <w:r w:rsidR="001B2F54">
        <w:rPr>
          <w:rFonts w:ascii="Times New Roman" w:hAnsi="Times New Roman" w:cs="Times New Roman"/>
          <w:sz w:val="24"/>
          <w:szCs w:val="24"/>
          <w:shd w:val="clear" w:color="auto" w:fill="FFFFFF"/>
        </w:rPr>
        <w:t xml:space="preserve">a </w:t>
      </w:r>
      <w:r w:rsidR="00CE52D8" w:rsidRPr="00CE52D8">
        <w:rPr>
          <w:rFonts w:ascii="Times New Roman" w:hAnsi="Times New Roman" w:cs="Times New Roman"/>
          <w:sz w:val="24"/>
          <w:szCs w:val="24"/>
          <w:shd w:val="clear" w:color="auto" w:fill="FFFFFF"/>
        </w:rPr>
        <w:t>heterogeneous texture</w:t>
      </w:r>
      <w:r w:rsidR="001B2F54">
        <w:rPr>
          <w:rFonts w:ascii="Times New Roman" w:hAnsi="Times New Roman" w:cs="Times New Roman"/>
          <w:sz w:val="24"/>
          <w:szCs w:val="24"/>
          <w:shd w:val="clear" w:color="auto" w:fill="FFFFFF"/>
        </w:rPr>
        <w:t>, with sand as</w:t>
      </w:r>
      <w:r w:rsidR="00CE52D8" w:rsidRPr="00CE52D8">
        <w:rPr>
          <w:rFonts w:ascii="Times New Roman" w:hAnsi="Times New Roman" w:cs="Times New Roman"/>
          <w:sz w:val="24"/>
          <w:szCs w:val="24"/>
          <w:shd w:val="clear" w:color="auto" w:fill="FFFFFF"/>
        </w:rPr>
        <w:t xml:space="preserve"> the dominant layer, then silt</w:t>
      </w:r>
      <w:r w:rsidR="001B2F54">
        <w:rPr>
          <w:rFonts w:ascii="Times New Roman" w:hAnsi="Times New Roman" w:cs="Times New Roman"/>
          <w:sz w:val="24"/>
          <w:szCs w:val="24"/>
          <w:shd w:val="clear" w:color="auto" w:fill="FFFFFF"/>
        </w:rPr>
        <w:t>,</w:t>
      </w:r>
      <w:r w:rsidR="00CE52D8" w:rsidRPr="00CE52D8">
        <w:rPr>
          <w:rFonts w:ascii="Times New Roman" w:hAnsi="Times New Roman" w:cs="Times New Roman"/>
          <w:sz w:val="24"/>
          <w:szCs w:val="24"/>
          <w:shd w:val="clear" w:color="auto" w:fill="FFFFFF"/>
        </w:rPr>
        <w:t xml:space="preserve"> followed by clay. The water retention capacity was average</w:t>
      </w:r>
      <w:r w:rsidR="001B2F54">
        <w:rPr>
          <w:rFonts w:ascii="Times New Roman" w:hAnsi="Times New Roman" w:cs="Times New Roman"/>
          <w:sz w:val="24"/>
          <w:szCs w:val="24"/>
          <w:shd w:val="clear" w:color="auto" w:fill="FFFFFF"/>
        </w:rPr>
        <w:t>,</w:t>
      </w:r>
      <w:r w:rsidR="00CE52D8" w:rsidRPr="00CE52D8">
        <w:rPr>
          <w:rFonts w:ascii="Times New Roman" w:hAnsi="Times New Roman" w:cs="Times New Roman"/>
          <w:sz w:val="24"/>
          <w:szCs w:val="24"/>
          <w:shd w:val="clear" w:color="auto" w:fill="FFFFFF"/>
        </w:rPr>
        <w:t xml:space="preserve"> </w:t>
      </w:r>
      <w:r w:rsidR="00A565AE">
        <w:rPr>
          <w:rFonts w:ascii="Times New Roman" w:hAnsi="Times New Roman" w:cs="Times New Roman"/>
          <w:sz w:val="24"/>
          <w:szCs w:val="24"/>
          <w:shd w:val="clear" w:color="auto" w:fill="FFFFFF"/>
        </w:rPr>
        <w:t>providing</w:t>
      </w:r>
      <w:r w:rsidR="00CE52D8" w:rsidRPr="00CE52D8">
        <w:rPr>
          <w:rFonts w:ascii="Times New Roman" w:hAnsi="Times New Roman" w:cs="Times New Roman"/>
          <w:sz w:val="24"/>
          <w:szCs w:val="24"/>
          <w:shd w:val="clear" w:color="auto" w:fill="FFFFFF"/>
        </w:rPr>
        <w:t xml:space="preserve"> the appropriate moisture to support microbial activity.</w:t>
      </w:r>
    </w:p>
    <w:p w14:paraId="31BD98A2" w14:textId="1A47F762" w:rsidR="00E17812" w:rsidRPr="00CE52D8" w:rsidRDefault="00E17812" w:rsidP="00A05289">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4008E2">
        <w:rPr>
          <w:rFonts w:ascii="Times New Roman" w:hAnsi="Times New Roman" w:cs="Times New Roman"/>
          <w:b/>
          <w:bCs/>
          <w:sz w:val="24"/>
          <w:szCs w:val="24"/>
          <w:shd w:val="clear" w:color="auto" w:fill="FFFFFF"/>
        </w:rPr>
        <w:t>Table 1</w:t>
      </w:r>
      <w:r>
        <w:rPr>
          <w:rFonts w:ascii="Times New Roman" w:hAnsi="Times New Roman" w:cs="Times New Roman"/>
          <w:sz w:val="24"/>
          <w:szCs w:val="24"/>
          <w:shd w:val="clear" w:color="auto" w:fill="FFFFFF"/>
        </w:rPr>
        <w:t xml:space="preserve"> </w:t>
      </w:r>
      <w:r>
        <w:rPr>
          <w:rFonts w:ascii="Times New Roman" w:hAnsi="Times New Roman" w:cs="Times New Roman"/>
          <w:b/>
          <w:bCs/>
          <w:sz w:val="24"/>
          <w:szCs w:val="24"/>
          <w:shd w:val="clear" w:color="auto" w:fill="FFFFFF"/>
        </w:rPr>
        <w:t xml:space="preserve">Physical properties of Mangrove soil </w:t>
      </w:r>
    </w:p>
    <w:tbl>
      <w:tblPr>
        <w:tblStyle w:val="TableGrid"/>
        <w:tblW w:w="0" w:type="auto"/>
        <w:tblInd w:w="770" w:type="dxa"/>
        <w:tblLook w:val="04A0" w:firstRow="1" w:lastRow="0" w:firstColumn="1" w:lastColumn="0" w:noHBand="0" w:noVBand="1"/>
      </w:tblPr>
      <w:tblGrid>
        <w:gridCol w:w="785"/>
        <w:gridCol w:w="3556"/>
        <w:gridCol w:w="3126"/>
      </w:tblGrid>
      <w:tr w:rsidR="00A05289" w14:paraId="66CA0108" w14:textId="77777777" w:rsidTr="008F6DAE">
        <w:trPr>
          <w:trHeight w:val="387"/>
        </w:trPr>
        <w:tc>
          <w:tcPr>
            <w:tcW w:w="785" w:type="dxa"/>
          </w:tcPr>
          <w:p w14:paraId="627D9B84" w14:textId="77777777" w:rsidR="00A05289" w:rsidRDefault="00A05289" w:rsidP="008F6DAE">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 No</w:t>
            </w:r>
          </w:p>
        </w:tc>
        <w:tc>
          <w:tcPr>
            <w:tcW w:w="3556" w:type="dxa"/>
          </w:tcPr>
          <w:p w14:paraId="07C3FEA8" w14:textId="77777777" w:rsidR="00A05289" w:rsidRDefault="00A05289" w:rsidP="008F6DAE">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Parameters</w:t>
            </w:r>
          </w:p>
        </w:tc>
        <w:tc>
          <w:tcPr>
            <w:tcW w:w="3126" w:type="dxa"/>
          </w:tcPr>
          <w:p w14:paraId="050D357F" w14:textId="77777777" w:rsidR="00A05289" w:rsidRDefault="00A05289" w:rsidP="008F6DAE">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Results</w:t>
            </w:r>
          </w:p>
        </w:tc>
      </w:tr>
      <w:tr w:rsidR="00A05289" w:rsidRPr="00B2599A" w14:paraId="711058A4" w14:textId="77777777" w:rsidTr="008F6DAE">
        <w:trPr>
          <w:trHeight w:val="399"/>
        </w:trPr>
        <w:tc>
          <w:tcPr>
            <w:tcW w:w="785" w:type="dxa"/>
          </w:tcPr>
          <w:p w14:paraId="6E967D13" w14:textId="77777777" w:rsidR="00A05289" w:rsidRPr="00B2599A" w:rsidRDefault="00A05289" w:rsidP="008F6DAE">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1.</w:t>
            </w:r>
          </w:p>
        </w:tc>
        <w:tc>
          <w:tcPr>
            <w:tcW w:w="3556" w:type="dxa"/>
          </w:tcPr>
          <w:p w14:paraId="1E4934B2" w14:textId="77777777" w:rsidR="00A05289" w:rsidRPr="00B2599A" w:rsidRDefault="00A05289" w:rsidP="008F6DAE">
            <w:pPr>
              <w:spacing w:line="360" w:lineRule="auto"/>
              <w:jc w:val="both"/>
              <w:rPr>
                <w:rFonts w:ascii="Times New Roman" w:hAnsi="Times New Roman" w:cs="Times New Roman"/>
                <w:sz w:val="24"/>
                <w:szCs w:val="24"/>
                <w:shd w:val="clear" w:color="auto" w:fill="FFFFFF"/>
              </w:rPr>
            </w:pPr>
            <w:proofErr w:type="spellStart"/>
            <w:r w:rsidRPr="00B2599A">
              <w:rPr>
                <w:rFonts w:ascii="Times New Roman" w:hAnsi="Times New Roman" w:cs="Times New Roman"/>
                <w:sz w:val="24"/>
                <w:szCs w:val="24"/>
                <w:shd w:val="clear" w:color="auto" w:fill="FFFFFF"/>
              </w:rPr>
              <w:t>Color</w:t>
            </w:r>
            <w:proofErr w:type="spellEnd"/>
          </w:p>
        </w:tc>
        <w:tc>
          <w:tcPr>
            <w:tcW w:w="3126" w:type="dxa"/>
          </w:tcPr>
          <w:p w14:paraId="79774EA0" w14:textId="77777777" w:rsidR="00A05289" w:rsidRPr="00B2599A" w:rsidRDefault="00A05289" w:rsidP="008F6DAE">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Dark brown</w:t>
            </w:r>
          </w:p>
        </w:tc>
      </w:tr>
      <w:tr w:rsidR="00A05289" w:rsidRPr="00B2599A" w14:paraId="68141B87" w14:textId="77777777" w:rsidTr="008F6DAE">
        <w:trPr>
          <w:trHeight w:val="387"/>
        </w:trPr>
        <w:tc>
          <w:tcPr>
            <w:tcW w:w="785" w:type="dxa"/>
          </w:tcPr>
          <w:p w14:paraId="1B2589FC" w14:textId="77777777" w:rsidR="00A05289" w:rsidRPr="00B2599A" w:rsidRDefault="00A05289" w:rsidP="008F6DAE">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2.</w:t>
            </w:r>
          </w:p>
        </w:tc>
        <w:tc>
          <w:tcPr>
            <w:tcW w:w="3556" w:type="dxa"/>
          </w:tcPr>
          <w:p w14:paraId="0A2B4C83" w14:textId="77777777" w:rsidR="00A05289" w:rsidRPr="00B2599A" w:rsidRDefault="00A05289" w:rsidP="008F6DAE">
            <w:pPr>
              <w:spacing w:line="360" w:lineRule="auto"/>
              <w:jc w:val="both"/>
              <w:rPr>
                <w:rFonts w:ascii="Times New Roman" w:hAnsi="Times New Roman" w:cs="Times New Roman"/>
                <w:sz w:val="24"/>
                <w:szCs w:val="24"/>
                <w:shd w:val="clear" w:color="auto" w:fill="FFFFFF"/>
              </w:rPr>
            </w:pPr>
            <w:proofErr w:type="spellStart"/>
            <w:r w:rsidRPr="00B2599A">
              <w:rPr>
                <w:rFonts w:ascii="Times New Roman" w:hAnsi="Times New Roman" w:cs="Times New Roman"/>
                <w:sz w:val="24"/>
                <w:szCs w:val="24"/>
                <w:shd w:val="clear" w:color="auto" w:fill="FFFFFF"/>
              </w:rPr>
              <w:t>Odor</w:t>
            </w:r>
            <w:proofErr w:type="spellEnd"/>
          </w:p>
        </w:tc>
        <w:tc>
          <w:tcPr>
            <w:tcW w:w="3126" w:type="dxa"/>
          </w:tcPr>
          <w:p w14:paraId="3A22E767" w14:textId="044EEB96" w:rsidR="00A05289" w:rsidRPr="00B2599A" w:rsidRDefault="004F3793" w:rsidP="008F6DAE">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w:t>
            </w:r>
            <w:r w:rsidR="00A05289">
              <w:rPr>
                <w:rFonts w:ascii="Times New Roman" w:hAnsi="Times New Roman" w:cs="Times New Roman"/>
                <w:sz w:val="24"/>
                <w:szCs w:val="24"/>
                <w:shd w:val="clear" w:color="auto" w:fill="FFFFFF"/>
              </w:rPr>
              <w:t>ormal</w:t>
            </w:r>
          </w:p>
        </w:tc>
      </w:tr>
      <w:tr w:rsidR="00A05289" w:rsidRPr="00B2599A" w14:paraId="07C3E6D1" w14:textId="77777777" w:rsidTr="008F6DAE">
        <w:trPr>
          <w:trHeight w:val="387"/>
        </w:trPr>
        <w:tc>
          <w:tcPr>
            <w:tcW w:w="785" w:type="dxa"/>
          </w:tcPr>
          <w:p w14:paraId="66710453" w14:textId="77777777" w:rsidR="00A05289" w:rsidRPr="00B2599A" w:rsidRDefault="00A05289" w:rsidP="008F6DAE">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3.</w:t>
            </w:r>
          </w:p>
        </w:tc>
        <w:tc>
          <w:tcPr>
            <w:tcW w:w="3556" w:type="dxa"/>
          </w:tcPr>
          <w:p w14:paraId="18BFCEC7" w14:textId="031C1D6C" w:rsidR="00A05289" w:rsidRPr="00A05289" w:rsidRDefault="0061077D" w:rsidP="008F6DAE">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Water holding capacity</w:t>
            </w:r>
          </w:p>
        </w:tc>
        <w:tc>
          <w:tcPr>
            <w:tcW w:w="3126" w:type="dxa"/>
          </w:tcPr>
          <w:p w14:paraId="116C6DFB" w14:textId="0EE52295" w:rsidR="00A05289" w:rsidRPr="00A05289" w:rsidRDefault="0062233B" w:rsidP="008F6DAE">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sidRPr="0062233B">
              <w:rPr>
                <w:rFonts w:ascii="Times New Roman" w:hAnsi="Times New Roman" w:cs="Times New Roman"/>
                <w:sz w:val="24"/>
                <w:szCs w:val="24"/>
                <w:shd w:val="clear" w:color="auto" w:fill="FFFFFF"/>
              </w:rPr>
              <w:t>.2 mL per 5 g of soil</w:t>
            </w:r>
          </w:p>
        </w:tc>
      </w:tr>
    </w:tbl>
    <w:p w14:paraId="7D0060E0" w14:textId="115BDF2E" w:rsidR="00A05289" w:rsidRPr="004B72A7" w:rsidRDefault="00A05289" w:rsidP="00A05289">
      <w:pPr>
        <w:spacing w:line="360" w:lineRule="auto"/>
        <w:jc w:val="both"/>
        <w:rPr>
          <w:rFonts w:ascii="Times New Roman" w:hAnsi="Times New Roman" w:cs="Times New Roman"/>
          <w:sz w:val="24"/>
          <w:szCs w:val="24"/>
          <w:shd w:val="clear" w:color="auto" w:fill="FFFFFF"/>
        </w:rPr>
      </w:pPr>
      <w:r>
        <w:rPr>
          <w:color w:val="EE0000"/>
          <w:shd w:val="clear" w:color="auto" w:fill="FFFFFF"/>
        </w:rPr>
        <w:t xml:space="preserve">                                      </w:t>
      </w:r>
    </w:p>
    <w:p w14:paraId="218232AC" w14:textId="7BBB3055" w:rsidR="00AC3224" w:rsidRDefault="00242250" w:rsidP="00242250">
      <w:pPr>
        <w:spacing w:line="360" w:lineRule="auto"/>
        <w:jc w:val="both"/>
        <w:rPr>
          <w:rFonts w:ascii="Times New Roman" w:hAnsi="Times New Roman" w:cs="Times New Roman"/>
          <w:sz w:val="24"/>
          <w:szCs w:val="24"/>
          <w:shd w:val="clear" w:color="auto" w:fill="FFFFFF"/>
        </w:rPr>
      </w:pPr>
      <w:r w:rsidRPr="00242250">
        <w:rPr>
          <w:rFonts w:ascii="Times New Roman" w:hAnsi="Times New Roman" w:cs="Times New Roman"/>
          <w:sz w:val="24"/>
          <w:szCs w:val="24"/>
          <w:shd w:val="clear" w:color="auto" w:fill="FFFFFF"/>
        </w:rPr>
        <w:t>The results indicated that soil pH was alkaline at 7.</w:t>
      </w:r>
      <w:r w:rsidR="00A44597">
        <w:rPr>
          <w:rFonts w:ascii="Times New Roman" w:hAnsi="Times New Roman" w:cs="Times New Roman"/>
          <w:sz w:val="24"/>
          <w:szCs w:val="24"/>
          <w:shd w:val="clear" w:color="auto" w:fill="FFFFFF"/>
        </w:rPr>
        <w:t>6</w:t>
      </w:r>
      <w:r w:rsidR="0090066F">
        <w:rPr>
          <w:rFonts w:ascii="Times New Roman" w:hAnsi="Times New Roman" w:cs="Times New Roman"/>
          <w:sz w:val="24"/>
          <w:szCs w:val="24"/>
          <w:shd w:val="clear" w:color="auto" w:fill="FFFFFF"/>
        </w:rPr>
        <w:t xml:space="preserve"> </w:t>
      </w:r>
      <w:r w:rsidRPr="00242250">
        <w:rPr>
          <w:rFonts w:ascii="Times New Roman" w:hAnsi="Times New Roman" w:cs="Times New Roman"/>
          <w:sz w:val="24"/>
          <w:szCs w:val="24"/>
          <w:shd w:val="clear" w:color="auto" w:fill="FFFFFF"/>
        </w:rPr>
        <w:t>(</w:t>
      </w:r>
      <w:r w:rsidR="00A44597">
        <w:rPr>
          <w:rFonts w:ascii="Times New Roman" w:hAnsi="Times New Roman" w:cs="Times New Roman"/>
          <w:sz w:val="24"/>
          <w:szCs w:val="24"/>
          <w:shd w:val="clear" w:color="auto" w:fill="FFFFFF"/>
        </w:rPr>
        <w:t>Table 2</w:t>
      </w:r>
      <w:r w:rsidRPr="00242250">
        <w:rPr>
          <w:rFonts w:ascii="Times New Roman" w:hAnsi="Times New Roman" w:cs="Times New Roman"/>
          <w:sz w:val="24"/>
          <w:szCs w:val="24"/>
          <w:shd w:val="clear" w:color="auto" w:fill="FFFFFF"/>
        </w:rPr>
        <w:t>). Soil pH affects nutrient and biological activity, which can be acidic to alkaline in tropical mangroves</w:t>
      </w:r>
      <w:r w:rsidR="00047EE4">
        <w:rPr>
          <w:rFonts w:ascii="Times New Roman" w:hAnsi="Times New Roman" w:cs="Times New Roman"/>
          <w:sz w:val="24"/>
          <w:szCs w:val="24"/>
          <w:shd w:val="clear" w:color="auto" w:fill="FFFFFF"/>
        </w:rPr>
        <w:t xml:space="preserve"> </w:t>
      </w:r>
      <w:r w:rsidR="0089041F">
        <w:rPr>
          <w:rFonts w:ascii="Times New Roman" w:hAnsi="Times New Roman" w:cs="Times New Roman"/>
          <w:sz w:val="24"/>
          <w:szCs w:val="24"/>
          <w:shd w:val="clear" w:color="auto" w:fill="FFFFFF"/>
        </w:rPr>
        <w:t>[</w:t>
      </w:r>
      <w:r w:rsidR="00047EE4" w:rsidRPr="0089041F">
        <w:rPr>
          <w:rFonts w:ascii="Times New Roman" w:hAnsi="Times New Roman" w:cs="Times New Roman"/>
          <w:sz w:val="24"/>
          <w:szCs w:val="24"/>
          <w:shd w:val="clear" w:color="auto" w:fill="FFFFFF"/>
        </w:rPr>
        <w:t>10</w:t>
      </w:r>
      <w:r w:rsidR="0089041F">
        <w:rPr>
          <w:rFonts w:ascii="Times New Roman" w:hAnsi="Times New Roman" w:cs="Times New Roman"/>
          <w:sz w:val="24"/>
          <w:szCs w:val="24"/>
          <w:shd w:val="clear" w:color="auto" w:fill="FFFFFF"/>
        </w:rPr>
        <w:t>]</w:t>
      </w:r>
      <w:r w:rsidRPr="00242250">
        <w:rPr>
          <w:rFonts w:ascii="Times New Roman" w:hAnsi="Times New Roman" w:cs="Times New Roman"/>
          <w:sz w:val="24"/>
          <w:szCs w:val="24"/>
          <w:shd w:val="clear" w:color="auto" w:fill="FFFFFF"/>
        </w:rPr>
        <w:t xml:space="preserve">. </w:t>
      </w:r>
      <w:r w:rsidR="0090066F">
        <w:rPr>
          <w:rFonts w:ascii="Times New Roman" w:hAnsi="Times New Roman" w:cs="Times New Roman"/>
          <w:sz w:val="24"/>
          <w:szCs w:val="24"/>
          <w:shd w:val="clear" w:color="auto" w:fill="FFFFFF"/>
        </w:rPr>
        <w:t xml:space="preserve">The </w:t>
      </w:r>
      <w:r w:rsidRPr="00242250">
        <w:rPr>
          <w:rFonts w:ascii="Times New Roman" w:hAnsi="Times New Roman" w:cs="Times New Roman"/>
          <w:sz w:val="24"/>
          <w:szCs w:val="24"/>
          <w:shd w:val="clear" w:color="auto" w:fill="FFFFFF"/>
        </w:rPr>
        <w:t xml:space="preserve">electrical </w:t>
      </w:r>
      <w:r w:rsidR="0090066F">
        <w:rPr>
          <w:rFonts w:ascii="Times New Roman" w:hAnsi="Times New Roman" w:cs="Times New Roman"/>
          <w:sz w:val="24"/>
          <w:szCs w:val="24"/>
          <w:shd w:val="clear" w:color="auto" w:fill="FFFFFF"/>
        </w:rPr>
        <w:t xml:space="preserve">conductivity depends on soil type and organic matter content, with the highest EC of 2.075 </w:t>
      </w:r>
      <w:proofErr w:type="spellStart"/>
      <w:r w:rsidR="005735B3">
        <w:rPr>
          <w:rFonts w:ascii="Times New Roman" w:hAnsi="Times New Roman" w:cs="Times New Roman"/>
          <w:sz w:val="24"/>
          <w:szCs w:val="24"/>
          <w:shd w:val="clear" w:color="auto" w:fill="FFFFFF"/>
        </w:rPr>
        <w:t>d</w:t>
      </w:r>
      <w:r w:rsidR="0090066F">
        <w:rPr>
          <w:rFonts w:ascii="Times New Roman" w:hAnsi="Times New Roman" w:cs="Times New Roman"/>
          <w:sz w:val="24"/>
          <w:szCs w:val="24"/>
          <w:shd w:val="clear" w:color="auto" w:fill="FFFFFF"/>
        </w:rPr>
        <w:t>S</w:t>
      </w:r>
      <w:proofErr w:type="spellEnd"/>
      <w:r w:rsidR="0090066F">
        <w:rPr>
          <w:rFonts w:ascii="Times New Roman" w:hAnsi="Times New Roman" w:cs="Times New Roman"/>
          <w:sz w:val="24"/>
          <w:szCs w:val="24"/>
          <w:shd w:val="clear" w:color="auto" w:fill="FFFFFF"/>
        </w:rPr>
        <w:t>/</w:t>
      </w:r>
      <w:r w:rsidR="001B2F54">
        <w:rPr>
          <w:rFonts w:ascii="Times New Roman" w:hAnsi="Times New Roman" w:cs="Times New Roman"/>
          <w:sz w:val="24"/>
          <w:szCs w:val="24"/>
          <w:shd w:val="clear" w:color="auto" w:fill="FFFFFF"/>
        </w:rPr>
        <w:t>cm</w:t>
      </w:r>
      <w:r w:rsidRPr="00242250">
        <w:rPr>
          <w:rFonts w:ascii="Times New Roman" w:hAnsi="Times New Roman" w:cs="Times New Roman"/>
          <w:sz w:val="24"/>
          <w:szCs w:val="24"/>
          <w:shd w:val="clear" w:color="auto" w:fill="FFFFFF"/>
        </w:rPr>
        <w:t xml:space="preserve"> in mangrove soil. EC in coastal soil changes with the seasons due to rainfall and evaporation</w:t>
      </w:r>
      <w:r w:rsidR="007D3B7E">
        <w:rPr>
          <w:rFonts w:ascii="Times New Roman" w:hAnsi="Times New Roman" w:cs="Times New Roman"/>
          <w:sz w:val="24"/>
          <w:szCs w:val="24"/>
          <w:shd w:val="clear" w:color="auto" w:fill="FFFFFF"/>
        </w:rPr>
        <w:t xml:space="preserve"> [</w:t>
      </w:r>
      <w:r w:rsidR="00047EE4" w:rsidRPr="007D3B7E">
        <w:rPr>
          <w:rFonts w:ascii="Times New Roman" w:hAnsi="Times New Roman" w:cs="Times New Roman"/>
          <w:sz w:val="24"/>
          <w:szCs w:val="24"/>
          <w:shd w:val="clear" w:color="auto" w:fill="FFFFFF"/>
        </w:rPr>
        <w:t>26</w:t>
      </w:r>
      <w:r w:rsidR="007D3B7E">
        <w:rPr>
          <w:rFonts w:ascii="Times New Roman" w:hAnsi="Times New Roman" w:cs="Times New Roman"/>
          <w:sz w:val="24"/>
          <w:szCs w:val="24"/>
          <w:shd w:val="clear" w:color="auto" w:fill="FFFFFF"/>
        </w:rPr>
        <w:t>]</w:t>
      </w:r>
      <w:r w:rsidRPr="00242250">
        <w:rPr>
          <w:rFonts w:ascii="Times New Roman" w:hAnsi="Times New Roman" w:cs="Times New Roman"/>
          <w:sz w:val="24"/>
          <w:szCs w:val="24"/>
          <w:shd w:val="clear" w:color="auto" w:fill="FFFFFF"/>
        </w:rPr>
        <w:t>. Organic carbon in mangrove soil was 0.24%</w:t>
      </w:r>
      <w:r w:rsidR="00471B5D">
        <w:rPr>
          <w:rFonts w:ascii="Times New Roman" w:hAnsi="Times New Roman" w:cs="Times New Roman"/>
          <w:sz w:val="24"/>
          <w:szCs w:val="24"/>
          <w:shd w:val="clear" w:color="auto" w:fill="FFFFFF"/>
        </w:rPr>
        <w:t xml:space="preserve">. Similarly, </w:t>
      </w:r>
      <w:proofErr w:type="spellStart"/>
      <w:r w:rsidR="00471B5D" w:rsidRPr="00FA2692">
        <w:rPr>
          <w:rFonts w:ascii="Times New Roman" w:hAnsi="Times New Roman" w:cs="Times New Roman"/>
          <w:sz w:val="24"/>
          <w:szCs w:val="24"/>
          <w:shd w:val="clear" w:color="auto" w:fill="FFFFFF"/>
        </w:rPr>
        <w:t>Ishfaq</w:t>
      </w:r>
      <w:proofErr w:type="spellEnd"/>
      <w:r w:rsidR="00471B5D" w:rsidRPr="00FA2692">
        <w:rPr>
          <w:rFonts w:ascii="Times New Roman" w:hAnsi="Times New Roman" w:cs="Times New Roman"/>
          <w:sz w:val="24"/>
          <w:szCs w:val="24"/>
          <w:shd w:val="clear" w:color="auto" w:fill="FFFFFF"/>
        </w:rPr>
        <w:t xml:space="preserve"> et </w:t>
      </w:r>
      <w:r w:rsidR="00E24F3D">
        <w:rPr>
          <w:rFonts w:ascii="Times New Roman" w:hAnsi="Times New Roman" w:cs="Times New Roman"/>
          <w:sz w:val="24"/>
          <w:szCs w:val="24"/>
          <w:shd w:val="clear" w:color="auto" w:fill="FFFFFF"/>
        </w:rPr>
        <w:t>al. (</w:t>
      </w:r>
      <w:r w:rsidR="00FA2692">
        <w:rPr>
          <w:rFonts w:ascii="Times New Roman" w:hAnsi="Times New Roman" w:cs="Times New Roman"/>
          <w:sz w:val="24"/>
          <w:szCs w:val="24"/>
          <w:shd w:val="clear" w:color="auto" w:fill="FFFFFF"/>
        </w:rPr>
        <w:t>2025</w:t>
      </w:r>
      <w:r w:rsidR="00E24F3D">
        <w:rPr>
          <w:rFonts w:ascii="Times New Roman" w:hAnsi="Times New Roman" w:cs="Times New Roman"/>
          <w:sz w:val="24"/>
          <w:szCs w:val="24"/>
          <w:shd w:val="clear" w:color="auto" w:fill="FFFFFF"/>
        </w:rPr>
        <w:t>)</w:t>
      </w:r>
      <w:r w:rsidR="00FA2692">
        <w:rPr>
          <w:rFonts w:ascii="Times New Roman" w:hAnsi="Times New Roman" w:cs="Times New Roman"/>
          <w:sz w:val="24"/>
          <w:szCs w:val="24"/>
          <w:shd w:val="clear" w:color="auto" w:fill="FFFFFF"/>
        </w:rPr>
        <w:t xml:space="preserve"> </w:t>
      </w:r>
      <w:r w:rsidR="00471B5D">
        <w:rPr>
          <w:rFonts w:ascii="Times New Roman" w:hAnsi="Times New Roman" w:cs="Times New Roman"/>
          <w:sz w:val="24"/>
          <w:szCs w:val="24"/>
          <w:shd w:val="clear" w:color="auto" w:fill="FFFFFF"/>
        </w:rPr>
        <w:t xml:space="preserve">reported &lt;1% organic carbon </w:t>
      </w:r>
      <w:r w:rsidRPr="00242250">
        <w:rPr>
          <w:rFonts w:ascii="Times New Roman" w:hAnsi="Times New Roman" w:cs="Times New Roman"/>
          <w:sz w:val="24"/>
          <w:szCs w:val="24"/>
          <w:shd w:val="clear" w:color="auto" w:fill="FFFFFF"/>
        </w:rPr>
        <w:t xml:space="preserve">in mangrove soil, </w:t>
      </w:r>
      <w:r w:rsidR="001B2F54">
        <w:rPr>
          <w:rFonts w:ascii="Times New Roman" w:hAnsi="Times New Roman" w:cs="Times New Roman"/>
          <w:sz w:val="24"/>
          <w:szCs w:val="24"/>
          <w:shd w:val="clear" w:color="auto" w:fill="FFFFFF"/>
        </w:rPr>
        <w:t>a nutrient-poor soil</w:t>
      </w:r>
      <w:r w:rsidR="00FA2692">
        <w:rPr>
          <w:rFonts w:ascii="Times New Roman" w:hAnsi="Times New Roman" w:cs="Times New Roman"/>
          <w:sz w:val="24"/>
          <w:szCs w:val="24"/>
          <w:shd w:val="clear" w:color="auto" w:fill="FFFFFF"/>
        </w:rPr>
        <w:t xml:space="preserve"> </w:t>
      </w:r>
      <w:r w:rsidR="00E24F3D">
        <w:rPr>
          <w:rFonts w:ascii="Times New Roman" w:hAnsi="Times New Roman" w:cs="Times New Roman"/>
          <w:sz w:val="24"/>
          <w:szCs w:val="24"/>
          <w:shd w:val="clear" w:color="auto" w:fill="FFFFFF"/>
        </w:rPr>
        <w:t>[</w:t>
      </w:r>
      <w:r w:rsidR="005735B3" w:rsidRPr="00E24F3D">
        <w:rPr>
          <w:rFonts w:ascii="Times New Roman" w:hAnsi="Times New Roman" w:cs="Times New Roman"/>
          <w:sz w:val="24"/>
          <w:szCs w:val="24"/>
          <w:shd w:val="clear" w:color="auto" w:fill="FFFFFF"/>
        </w:rPr>
        <w:t>27</w:t>
      </w:r>
      <w:r w:rsidR="00E24F3D">
        <w:rPr>
          <w:rFonts w:ascii="Times New Roman" w:hAnsi="Times New Roman" w:cs="Times New Roman"/>
          <w:sz w:val="24"/>
          <w:szCs w:val="24"/>
          <w:shd w:val="clear" w:color="auto" w:fill="FFFFFF"/>
        </w:rPr>
        <w:t>]</w:t>
      </w:r>
      <w:r w:rsidRPr="0024225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242250">
        <w:rPr>
          <w:rFonts w:ascii="Times New Roman" w:hAnsi="Times New Roman" w:cs="Times New Roman"/>
          <w:sz w:val="24"/>
          <w:szCs w:val="24"/>
          <w:shd w:val="clear" w:color="auto" w:fill="FFFFFF"/>
        </w:rPr>
        <w:t xml:space="preserve">Phosphorus was variable, with subsoil mangrove phosphorus of 50 kg/ha. Average available potassium was 161 kg/ha. Available </w:t>
      </w:r>
      <w:proofErr w:type="spellStart"/>
      <w:r w:rsidRPr="00242250">
        <w:rPr>
          <w:rFonts w:ascii="Times New Roman" w:hAnsi="Times New Roman" w:cs="Times New Roman"/>
          <w:sz w:val="24"/>
          <w:szCs w:val="24"/>
          <w:shd w:val="clear" w:color="auto" w:fill="FFFFFF"/>
        </w:rPr>
        <w:t>sulfur</w:t>
      </w:r>
      <w:proofErr w:type="spellEnd"/>
      <w:r w:rsidRPr="00242250">
        <w:rPr>
          <w:rFonts w:ascii="Times New Roman" w:hAnsi="Times New Roman" w:cs="Times New Roman"/>
          <w:sz w:val="24"/>
          <w:szCs w:val="24"/>
          <w:shd w:val="clear" w:color="auto" w:fill="FFFFFF"/>
        </w:rPr>
        <w:t xml:space="preserve"> was 60.57 ppm. Micronutrients were low in zinc (0.41 ppm) but relatively higher in Mn (1.69 ppm), iron (14.</w:t>
      </w:r>
      <w:r w:rsidR="00295F56">
        <w:rPr>
          <w:rFonts w:ascii="Times New Roman" w:hAnsi="Times New Roman" w:cs="Times New Roman"/>
          <w:sz w:val="24"/>
          <w:szCs w:val="24"/>
          <w:shd w:val="clear" w:color="auto" w:fill="FFFFFF"/>
        </w:rPr>
        <w:t>7</w:t>
      </w:r>
      <w:r w:rsidRPr="00242250">
        <w:rPr>
          <w:rFonts w:ascii="Times New Roman" w:hAnsi="Times New Roman" w:cs="Times New Roman"/>
          <w:sz w:val="24"/>
          <w:szCs w:val="24"/>
          <w:shd w:val="clear" w:color="auto" w:fill="FFFFFF"/>
        </w:rPr>
        <w:t xml:space="preserve"> ppm), and copper (0.1 ppm) in mangrove soil (</w:t>
      </w:r>
      <w:r w:rsidR="001B2F54">
        <w:rPr>
          <w:rFonts w:ascii="Times New Roman" w:hAnsi="Times New Roman" w:cs="Times New Roman"/>
          <w:sz w:val="24"/>
          <w:szCs w:val="24"/>
          <w:shd w:val="clear" w:color="auto" w:fill="FFFFFF"/>
        </w:rPr>
        <w:t>Table</w:t>
      </w:r>
      <w:r w:rsidR="00295F56">
        <w:rPr>
          <w:rFonts w:ascii="Times New Roman" w:hAnsi="Times New Roman" w:cs="Times New Roman"/>
          <w:sz w:val="24"/>
          <w:szCs w:val="24"/>
          <w:shd w:val="clear" w:color="auto" w:fill="FFFFFF"/>
        </w:rPr>
        <w:t xml:space="preserve"> 2</w:t>
      </w:r>
      <w:r w:rsidRPr="00242250">
        <w:rPr>
          <w:rFonts w:ascii="Times New Roman" w:hAnsi="Times New Roman" w:cs="Times New Roman"/>
          <w:sz w:val="24"/>
          <w:szCs w:val="24"/>
          <w:shd w:val="clear" w:color="auto" w:fill="FFFFFF"/>
        </w:rPr>
        <w:t>)</w:t>
      </w:r>
      <w:r w:rsidR="004008E2">
        <w:rPr>
          <w:rFonts w:ascii="Times New Roman" w:hAnsi="Times New Roman" w:cs="Times New Roman"/>
          <w:sz w:val="24"/>
          <w:szCs w:val="24"/>
          <w:shd w:val="clear" w:color="auto" w:fill="FFFFFF"/>
        </w:rPr>
        <w:t xml:space="preserve"> </w:t>
      </w:r>
      <w:r w:rsidR="00E24F3D">
        <w:rPr>
          <w:rFonts w:ascii="Times New Roman" w:hAnsi="Times New Roman" w:cs="Times New Roman"/>
          <w:sz w:val="24"/>
          <w:szCs w:val="24"/>
          <w:shd w:val="clear" w:color="auto" w:fill="FFFFFF"/>
        </w:rPr>
        <w:t>[</w:t>
      </w:r>
      <w:r w:rsidR="00047EE4" w:rsidRPr="00E24F3D">
        <w:rPr>
          <w:rFonts w:ascii="Times New Roman" w:hAnsi="Times New Roman" w:cs="Times New Roman"/>
          <w:sz w:val="24"/>
          <w:szCs w:val="24"/>
          <w:shd w:val="clear" w:color="auto" w:fill="FFFFFF"/>
        </w:rPr>
        <w:t>27</w:t>
      </w:r>
      <w:r w:rsidR="00E24F3D">
        <w:rPr>
          <w:rFonts w:ascii="Times New Roman" w:hAnsi="Times New Roman" w:cs="Times New Roman"/>
          <w:sz w:val="24"/>
          <w:szCs w:val="24"/>
          <w:shd w:val="clear" w:color="auto" w:fill="FFFFFF"/>
        </w:rPr>
        <w:t>]</w:t>
      </w:r>
      <w:r w:rsidRPr="00242250">
        <w:rPr>
          <w:rFonts w:ascii="Times New Roman" w:hAnsi="Times New Roman" w:cs="Times New Roman"/>
          <w:sz w:val="24"/>
          <w:szCs w:val="24"/>
          <w:shd w:val="clear" w:color="auto" w:fill="FFFFFF"/>
        </w:rPr>
        <w:t xml:space="preserve">.  </w:t>
      </w:r>
      <w:r w:rsidR="0090066F">
        <w:rPr>
          <w:rFonts w:ascii="Times New Roman" w:hAnsi="Times New Roman" w:cs="Times New Roman"/>
          <w:sz w:val="24"/>
          <w:szCs w:val="24"/>
          <w:shd w:val="clear" w:color="auto" w:fill="FFFFFF"/>
        </w:rPr>
        <w:t>Studies</w:t>
      </w:r>
      <w:r w:rsidRPr="00242250">
        <w:rPr>
          <w:rFonts w:ascii="Times New Roman" w:hAnsi="Times New Roman" w:cs="Times New Roman"/>
          <w:sz w:val="24"/>
          <w:szCs w:val="24"/>
          <w:shd w:val="clear" w:color="auto" w:fill="FFFFFF"/>
        </w:rPr>
        <w:t xml:space="preserve"> indicated that copper, iron, manganese, zinc, and magnesium are both nutrients and toxins in mangroves </w:t>
      </w:r>
      <w:r w:rsidR="00E24F3D">
        <w:rPr>
          <w:rFonts w:ascii="Times New Roman" w:hAnsi="Times New Roman" w:cs="Times New Roman"/>
          <w:sz w:val="24"/>
          <w:szCs w:val="24"/>
          <w:shd w:val="clear" w:color="auto" w:fill="FFFFFF"/>
        </w:rPr>
        <w:t>[</w:t>
      </w:r>
      <w:r w:rsidR="00471B5D" w:rsidRPr="00E24F3D">
        <w:rPr>
          <w:rFonts w:ascii="Times New Roman" w:hAnsi="Times New Roman" w:cs="Times New Roman"/>
          <w:sz w:val="24"/>
          <w:szCs w:val="24"/>
          <w:shd w:val="clear" w:color="auto" w:fill="FFFFFF"/>
        </w:rPr>
        <w:t>28</w:t>
      </w:r>
      <w:r w:rsidR="00047EE4" w:rsidRPr="00E24F3D">
        <w:rPr>
          <w:rFonts w:ascii="Times New Roman" w:hAnsi="Times New Roman" w:cs="Times New Roman"/>
          <w:sz w:val="24"/>
          <w:szCs w:val="24"/>
          <w:shd w:val="clear" w:color="auto" w:fill="FFFFFF"/>
        </w:rPr>
        <w:t>,</w:t>
      </w:r>
      <w:r w:rsidR="00471B5D" w:rsidRPr="00E24F3D">
        <w:rPr>
          <w:rFonts w:ascii="Times New Roman" w:hAnsi="Times New Roman" w:cs="Times New Roman"/>
          <w:sz w:val="24"/>
          <w:szCs w:val="24"/>
          <w:shd w:val="clear" w:color="auto" w:fill="FFFFFF"/>
        </w:rPr>
        <w:t>29</w:t>
      </w:r>
      <w:r w:rsidR="00E24F3D">
        <w:rPr>
          <w:rFonts w:ascii="Times New Roman" w:hAnsi="Times New Roman" w:cs="Times New Roman"/>
          <w:sz w:val="24"/>
          <w:szCs w:val="24"/>
          <w:shd w:val="clear" w:color="auto" w:fill="FFFFFF"/>
        </w:rPr>
        <w:t>]</w:t>
      </w:r>
      <w:r w:rsidRPr="00242250">
        <w:rPr>
          <w:rFonts w:ascii="Times New Roman" w:hAnsi="Times New Roman" w:cs="Times New Roman"/>
          <w:sz w:val="24"/>
          <w:szCs w:val="24"/>
          <w:shd w:val="clear" w:color="auto" w:fill="FFFFFF"/>
        </w:rPr>
        <w:t>. This study supports the importance of micronutrients in mangrove vegetation.</w:t>
      </w:r>
    </w:p>
    <w:p w14:paraId="573A1733" w14:textId="6A98F623" w:rsidR="000573FD" w:rsidRDefault="000573FD" w:rsidP="00242250">
      <w:pPr>
        <w:spacing w:line="360" w:lineRule="auto"/>
        <w:jc w:val="both"/>
        <w:rPr>
          <w:rFonts w:ascii="Times New Roman" w:hAnsi="Times New Roman" w:cs="Times New Roman"/>
          <w:sz w:val="24"/>
          <w:szCs w:val="24"/>
          <w:shd w:val="clear" w:color="auto" w:fill="FFFFFF"/>
        </w:rPr>
      </w:pPr>
    </w:p>
    <w:p w14:paraId="09278B2A" w14:textId="77777777" w:rsidR="000573FD" w:rsidRDefault="000573FD" w:rsidP="00242250">
      <w:pPr>
        <w:spacing w:line="360" w:lineRule="auto"/>
        <w:jc w:val="both"/>
        <w:rPr>
          <w:rFonts w:ascii="Times New Roman" w:hAnsi="Times New Roman" w:cs="Times New Roman"/>
          <w:sz w:val="24"/>
          <w:szCs w:val="24"/>
          <w:shd w:val="clear" w:color="auto" w:fill="FFFFFF"/>
        </w:rPr>
      </w:pPr>
    </w:p>
    <w:p w14:paraId="22EBD631" w14:textId="5474AEEA" w:rsidR="00941DDA" w:rsidRDefault="00E17812" w:rsidP="00242250">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p>
    <w:p w14:paraId="36CBE32C" w14:textId="77777777" w:rsidR="00333A5C" w:rsidRDefault="00333A5C" w:rsidP="00242250">
      <w:pPr>
        <w:spacing w:line="360" w:lineRule="auto"/>
        <w:jc w:val="both"/>
        <w:rPr>
          <w:rFonts w:ascii="Times New Roman" w:hAnsi="Times New Roman" w:cs="Times New Roman"/>
          <w:b/>
          <w:bCs/>
          <w:sz w:val="24"/>
          <w:szCs w:val="24"/>
          <w:shd w:val="clear" w:color="auto" w:fill="FFFFFF"/>
        </w:rPr>
      </w:pPr>
    </w:p>
    <w:p w14:paraId="3E1ED348" w14:textId="77777777" w:rsidR="00333A5C" w:rsidRDefault="00333A5C" w:rsidP="00242250">
      <w:pPr>
        <w:spacing w:line="360" w:lineRule="auto"/>
        <w:jc w:val="both"/>
        <w:rPr>
          <w:rFonts w:ascii="Times New Roman" w:hAnsi="Times New Roman" w:cs="Times New Roman"/>
          <w:b/>
          <w:bCs/>
          <w:sz w:val="24"/>
          <w:szCs w:val="24"/>
          <w:shd w:val="clear" w:color="auto" w:fill="FFFFFF"/>
        </w:rPr>
      </w:pPr>
    </w:p>
    <w:p w14:paraId="68CDD7A1" w14:textId="77777777" w:rsidR="00333A5C" w:rsidRDefault="00333A5C" w:rsidP="00242250">
      <w:pPr>
        <w:spacing w:line="360" w:lineRule="auto"/>
        <w:jc w:val="both"/>
        <w:rPr>
          <w:rFonts w:ascii="Times New Roman" w:hAnsi="Times New Roman" w:cs="Times New Roman"/>
          <w:b/>
          <w:bCs/>
          <w:sz w:val="24"/>
          <w:szCs w:val="24"/>
          <w:shd w:val="clear" w:color="auto" w:fill="FFFFFF"/>
        </w:rPr>
      </w:pPr>
    </w:p>
    <w:p w14:paraId="1F4AA5B3" w14:textId="77777777" w:rsidR="00333A5C" w:rsidRDefault="00333A5C" w:rsidP="00242250">
      <w:pPr>
        <w:spacing w:line="360" w:lineRule="auto"/>
        <w:jc w:val="both"/>
        <w:rPr>
          <w:rFonts w:ascii="Times New Roman" w:hAnsi="Times New Roman" w:cs="Times New Roman"/>
          <w:b/>
          <w:bCs/>
          <w:sz w:val="24"/>
          <w:szCs w:val="24"/>
          <w:shd w:val="clear" w:color="auto" w:fill="FFFFFF"/>
        </w:rPr>
      </w:pPr>
    </w:p>
    <w:p w14:paraId="237D0083" w14:textId="43160D4F" w:rsidR="00E17812" w:rsidRDefault="00941DDA" w:rsidP="0024225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lastRenderedPageBreak/>
        <w:t xml:space="preserve">                                         </w:t>
      </w:r>
      <w:r w:rsidR="00E17812">
        <w:rPr>
          <w:rFonts w:ascii="Times New Roman" w:hAnsi="Times New Roman" w:cs="Times New Roman"/>
          <w:b/>
          <w:bCs/>
          <w:sz w:val="24"/>
          <w:szCs w:val="24"/>
          <w:shd w:val="clear" w:color="auto" w:fill="FFFFFF"/>
        </w:rPr>
        <w:t xml:space="preserve"> Table 2. Chemical </w:t>
      </w:r>
      <w:r w:rsidR="00AC3224">
        <w:rPr>
          <w:rFonts w:ascii="Times New Roman" w:hAnsi="Times New Roman" w:cs="Times New Roman"/>
          <w:b/>
          <w:bCs/>
          <w:sz w:val="24"/>
          <w:szCs w:val="24"/>
          <w:shd w:val="clear" w:color="auto" w:fill="FFFFFF"/>
        </w:rPr>
        <w:t>P</w:t>
      </w:r>
      <w:r w:rsidR="00E17812">
        <w:rPr>
          <w:rFonts w:ascii="Times New Roman" w:hAnsi="Times New Roman" w:cs="Times New Roman"/>
          <w:b/>
          <w:bCs/>
          <w:sz w:val="24"/>
          <w:szCs w:val="24"/>
          <w:shd w:val="clear" w:color="auto" w:fill="FFFFFF"/>
        </w:rPr>
        <w:t xml:space="preserve">roperties of </w:t>
      </w:r>
      <w:r w:rsidR="00AC3224">
        <w:rPr>
          <w:rFonts w:ascii="Times New Roman" w:hAnsi="Times New Roman" w:cs="Times New Roman"/>
          <w:b/>
          <w:bCs/>
          <w:sz w:val="24"/>
          <w:szCs w:val="24"/>
          <w:shd w:val="clear" w:color="auto" w:fill="FFFFFF"/>
        </w:rPr>
        <w:t>M</w:t>
      </w:r>
      <w:r w:rsidR="00E17812">
        <w:rPr>
          <w:rFonts w:ascii="Times New Roman" w:hAnsi="Times New Roman" w:cs="Times New Roman"/>
          <w:b/>
          <w:bCs/>
          <w:sz w:val="24"/>
          <w:szCs w:val="24"/>
          <w:shd w:val="clear" w:color="auto" w:fill="FFFFFF"/>
        </w:rPr>
        <w:t xml:space="preserve">angrove </w:t>
      </w:r>
      <w:r w:rsidR="00AC3224">
        <w:rPr>
          <w:rFonts w:ascii="Times New Roman" w:hAnsi="Times New Roman" w:cs="Times New Roman"/>
          <w:b/>
          <w:bCs/>
          <w:sz w:val="24"/>
          <w:szCs w:val="24"/>
          <w:shd w:val="clear" w:color="auto" w:fill="FFFFFF"/>
        </w:rPr>
        <w:t>S</w:t>
      </w:r>
      <w:r w:rsidR="00E17812">
        <w:rPr>
          <w:rFonts w:ascii="Times New Roman" w:hAnsi="Times New Roman" w:cs="Times New Roman"/>
          <w:b/>
          <w:bCs/>
          <w:sz w:val="24"/>
          <w:szCs w:val="24"/>
          <w:shd w:val="clear" w:color="auto" w:fill="FFFFFF"/>
        </w:rPr>
        <w:t xml:space="preserve">oil </w:t>
      </w:r>
    </w:p>
    <w:tbl>
      <w:tblPr>
        <w:tblStyle w:val="TableGrid"/>
        <w:tblpPr w:leftFromText="180" w:rightFromText="180" w:vertAnchor="text" w:horzAnchor="page" w:tblpX="3498" w:tblpY="90"/>
        <w:tblW w:w="0" w:type="auto"/>
        <w:tblLook w:val="04A0" w:firstRow="1" w:lastRow="0" w:firstColumn="1" w:lastColumn="0" w:noHBand="0" w:noVBand="1"/>
      </w:tblPr>
      <w:tblGrid>
        <w:gridCol w:w="785"/>
        <w:gridCol w:w="3556"/>
        <w:gridCol w:w="2033"/>
      </w:tblGrid>
      <w:tr w:rsidR="00471B5D" w:rsidRPr="00B2599A" w14:paraId="4A0C030A" w14:textId="77777777" w:rsidTr="00471B5D">
        <w:trPr>
          <w:trHeight w:val="399"/>
        </w:trPr>
        <w:tc>
          <w:tcPr>
            <w:tcW w:w="785" w:type="dxa"/>
          </w:tcPr>
          <w:p w14:paraId="326C5EAB" w14:textId="77777777" w:rsidR="00471B5D" w:rsidRPr="00691000" w:rsidRDefault="00471B5D" w:rsidP="00471B5D">
            <w:pPr>
              <w:spacing w:line="360" w:lineRule="auto"/>
              <w:jc w:val="both"/>
              <w:rPr>
                <w:rFonts w:ascii="Times New Roman" w:hAnsi="Times New Roman" w:cs="Times New Roman"/>
                <w:b/>
                <w:bCs/>
                <w:sz w:val="24"/>
                <w:szCs w:val="24"/>
                <w:shd w:val="clear" w:color="auto" w:fill="FFFFFF"/>
              </w:rPr>
            </w:pPr>
            <w:r w:rsidRPr="00691000">
              <w:rPr>
                <w:rFonts w:ascii="Times New Roman" w:hAnsi="Times New Roman" w:cs="Times New Roman"/>
                <w:b/>
                <w:bCs/>
                <w:sz w:val="24"/>
                <w:szCs w:val="24"/>
                <w:shd w:val="clear" w:color="auto" w:fill="FFFFFF"/>
              </w:rPr>
              <w:t>S.</w:t>
            </w:r>
            <w:r>
              <w:rPr>
                <w:rFonts w:ascii="Times New Roman" w:hAnsi="Times New Roman" w:cs="Times New Roman"/>
                <w:b/>
                <w:bCs/>
                <w:sz w:val="24"/>
                <w:szCs w:val="24"/>
                <w:shd w:val="clear" w:color="auto" w:fill="FFFFFF"/>
              </w:rPr>
              <w:t xml:space="preserve"> </w:t>
            </w:r>
            <w:r w:rsidRPr="00691000">
              <w:rPr>
                <w:rFonts w:ascii="Times New Roman" w:hAnsi="Times New Roman" w:cs="Times New Roman"/>
                <w:b/>
                <w:bCs/>
                <w:sz w:val="24"/>
                <w:szCs w:val="24"/>
                <w:shd w:val="clear" w:color="auto" w:fill="FFFFFF"/>
              </w:rPr>
              <w:t>No</w:t>
            </w:r>
          </w:p>
        </w:tc>
        <w:tc>
          <w:tcPr>
            <w:tcW w:w="3556" w:type="dxa"/>
          </w:tcPr>
          <w:p w14:paraId="02789BD8" w14:textId="77777777" w:rsidR="00471B5D" w:rsidRPr="00691000" w:rsidRDefault="00471B5D" w:rsidP="00471B5D">
            <w:pPr>
              <w:spacing w:line="360" w:lineRule="auto"/>
              <w:jc w:val="both"/>
              <w:rPr>
                <w:rFonts w:ascii="Times New Roman" w:hAnsi="Times New Roman" w:cs="Times New Roman"/>
                <w:b/>
                <w:bCs/>
                <w:sz w:val="24"/>
                <w:szCs w:val="24"/>
                <w:shd w:val="clear" w:color="auto" w:fill="FFFFFF"/>
              </w:rPr>
            </w:pPr>
            <w:r w:rsidRPr="00691000">
              <w:rPr>
                <w:rFonts w:ascii="Times New Roman" w:hAnsi="Times New Roman" w:cs="Times New Roman"/>
                <w:b/>
                <w:bCs/>
                <w:sz w:val="24"/>
                <w:szCs w:val="24"/>
                <w:shd w:val="clear" w:color="auto" w:fill="FFFFFF"/>
              </w:rPr>
              <w:t>Parameters</w:t>
            </w:r>
          </w:p>
        </w:tc>
        <w:tc>
          <w:tcPr>
            <w:tcW w:w="2033" w:type="dxa"/>
          </w:tcPr>
          <w:p w14:paraId="67FF5926" w14:textId="77777777" w:rsidR="00471B5D" w:rsidRPr="00691000" w:rsidRDefault="00471B5D" w:rsidP="00471B5D">
            <w:pPr>
              <w:spacing w:line="360" w:lineRule="auto"/>
              <w:jc w:val="both"/>
              <w:rPr>
                <w:rFonts w:ascii="Times New Roman" w:hAnsi="Times New Roman" w:cs="Times New Roman"/>
                <w:b/>
                <w:bCs/>
                <w:sz w:val="24"/>
                <w:szCs w:val="24"/>
                <w:shd w:val="clear" w:color="auto" w:fill="FFFFFF"/>
              </w:rPr>
            </w:pPr>
            <w:r w:rsidRPr="00691000">
              <w:rPr>
                <w:rFonts w:ascii="Times New Roman" w:hAnsi="Times New Roman" w:cs="Times New Roman"/>
                <w:b/>
                <w:bCs/>
                <w:sz w:val="24"/>
                <w:szCs w:val="24"/>
                <w:shd w:val="clear" w:color="auto" w:fill="FFFFFF"/>
              </w:rPr>
              <w:t>Value</w:t>
            </w:r>
          </w:p>
        </w:tc>
      </w:tr>
      <w:tr w:rsidR="00471B5D" w:rsidRPr="00B2599A" w14:paraId="116F6D07" w14:textId="77777777" w:rsidTr="00471B5D">
        <w:trPr>
          <w:trHeight w:val="399"/>
        </w:trPr>
        <w:tc>
          <w:tcPr>
            <w:tcW w:w="785" w:type="dxa"/>
          </w:tcPr>
          <w:p w14:paraId="49DD6741"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c>
          <w:tcPr>
            <w:tcW w:w="3556" w:type="dxa"/>
          </w:tcPr>
          <w:p w14:paraId="4DCF1389"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pH</w:t>
            </w:r>
          </w:p>
        </w:tc>
        <w:tc>
          <w:tcPr>
            <w:tcW w:w="2033" w:type="dxa"/>
          </w:tcPr>
          <w:p w14:paraId="1C2D5054"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7.6</w:t>
            </w:r>
          </w:p>
        </w:tc>
      </w:tr>
      <w:tr w:rsidR="00471B5D" w:rsidRPr="00B2599A" w14:paraId="4BCA88A9" w14:textId="77777777" w:rsidTr="00471B5D">
        <w:trPr>
          <w:trHeight w:val="387"/>
        </w:trPr>
        <w:tc>
          <w:tcPr>
            <w:tcW w:w="785" w:type="dxa"/>
          </w:tcPr>
          <w:p w14:paraId="7AB65618"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3556" w:type="dxa"/>
          </w:tcPr>
          <w:p w14:paraId="4011CB88"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Electrical Conductivity</w:t>
            </w:r>
            <w:r>
              <w:rPr>
                <w:rFonts w:ascii="Times New Roman" w:hAnsi="Times New Roman" w:cs="Times New Roman"/>
                <w:sz w:val="24"/>
                <w:szCs w:val="24"/>
                <w:shd w:val="clear" w:color="auto" w:fill="FFFFFF"/>
              </w:rPr>
              <w:t xml:space="preserve"> </w:t>
            </w:r>
            <w:r w:rsidRPr="00691000">
              <w:rPr>
                <w:rFonts w:ascii="Times New Roman" w:hAnsi="Times New Roman" w:cs="Times New Roman"/>
                <w:sz w:val="24"/>
                <w:szCs w:val="24"/>
                <w:shd w:val="clear" w:color="auto" w:fill="FFFFFF"/>
              </w:rPr>
              <w:t>(</w:t>
            </w:r>
            <w:proofErr w:type="spellStart"/>
            <w:r w:rsidRPr="00691000">
              <w:rPr>
                <w:rFonts w:ascii="Times New Roman" w:hAnsi="Times New Roman" w:cs="Times New Roman"/>
                <w:sz w:val="24"/>
                <w:szCs w:val="24"/>
                <w:shd w:val="clear" w:color="auto" w:fill="FFFFFF"/>
              </w:rPr>
              <w:t>dS</w:t>
            </w:r>
            <w:proofErr w:type="spellEnd"/>
            <w:r w:rsidRPr="00691000">
              <w:rPr>
                <w:rFonts w:ascii="Times New Roman" w:hAnsi="Times New Roman" w:cs="Times New Roman"/>
                <w:sz w:val="24"/>
                <w:szCs w:val="24"/>
                <w:shd w:val="clear" w:color="auto" w:fill="FFFFFF"/>
              </w:rPr>
              <w:t>/m)</w:t>
            </w:r>
          </w:p>
        </w:tc>
        <w:tc>
          <w:tcPr>
            <w:tcW w:w="2033" w:type="dxa"/>
          </w:tcPr>
          <w:p w14:paraId="05BA0124"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2.09</w:t>
            </w:r>
          </w:p>
        </w:tc>
      </w:tr>
      <w:tr w:rsidR="00471B5D" w:rsidRPr="00B2599A" w14:paraId="58E0F0B8" w14:textId="77777777" w:rsidTr="00471B5D">
        <w:trPr>
          <w:trHeight w:val="387"/>
        </w:trPr>
        <w:tc>
          <w:tcPr>
            <w:tcW w:w="785" w:type="dxa"/>
          </w:tcPr>
          <w:p w14:paraId="33E99948"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3556" w:type="dxa"/>
          </w:tcPr>
          <w:p w14:paraId="23AA297D"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Carbon</w:t>
            </w:r>
            <w:r>
              <w:rPr>
                <w:rFonts w:ascii="Times New Roman" w:hAnsi="Times New Roman" w:cs="Times New Roman"/>
                <w:sz w:val="24"/>
                <w:szCs w:val="24"/>
                <w:shd w:val="clear" w:color="auto" w:fill="FFFFFF"/>
              </w:rPr>
              <w:t xml:space="preserve"> </w:t>
            </w:r>
            <w:r w:rsidRPr="00691000">
              <w:rPr>
                <w:rFonts w:ascii="Times New Roman" w:hAnsi="Times New Roman" w:cs="Times New Roman"/>
                <w:sz w:val="24"/>
                <w:szCs w:val="24"/>
                <w:shd w:val="clear" w:color="auto" w:fill="FFFFFF"/>
              </w:rPr>
              <w:t>(kg/ha)</w:t>
            </w:r>
          </w:p>
        </w:tc>
        <w:tc>
          <w:tcPr>
            <w:tcW w:w="2033" w:type="dxa"/>
          </w:tcPr>
          <w:p w14:paraId="52065B14"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0.24</w:t>
            </w:r>
          </w:p>
        </w:tc>
      </w:tr>
      <w:tr w:rsidR="00471B5D" w:rsidRPr="00B2599A" w14:paraId="4075692D" w14:textId="77777777" w:rsidTr="00471B5D">
        <w:trPr>
          <w:trHeight w:val="399"/>
        </w:trPr>
        <w:tc>
          <w:tcPr>
            <w:tcW w:w="785" w:type="dxa"/>
          </w:tcPr>
          <w:p w14:paraId="487FB69C"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3556" w:type="dxa"/>
          </w:tcPr>
          <w:p w14:paraId="668D4A7F" w14:textId="1C1B7BB2" w:rsidR="00471B5D" w:rsidRPr="00B2599A" w:rsidRDefault="00F068F2"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Potas</w:t>
            </w:r>
            <w:r>
              <w:rPr>
                <w:rFonts w:ascii="Times New Roman" w:hAnsi="Times New Roman" w:cs="Times New Roman"/>
                <w:sz w:val="24"/>
                <w:szCs w:val="24"/>
                <w:shd w:val="clear" w:color="auto" w:fill="FFFFFF"/>
              </w:rPr>
              <w:t>sium (</w:t>
            </w:r>
            <w:r w:rsidR="00471B5D" w:rsidRPr="00691000">
              <w:rPr>
                <w:rFonts w:ascii="Times New Roman" w:hAnsi="Times New Roman" w:cs="Times New Roman"/>
                <w:sz w:val="24"/>
                <w:szCs w:val="24"/>
                <w:shd w:val="clear" w:color="auto" w:fill="FFFFFF"/>
              </w:rPr>
              <w:t>kg/ha)</w:t>
            </w:r>
          </w:p>
        </w:tc>
        <w:tc>
          <w:tcPr>
            <w:tcW w:w="2033" w:type="dxa"/>
          </w:tcPr>
          <w:p w14:paraId="556FE372"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161</w:t>
            </w:r>
          </w:p>
        </w:tc>
      </w:tr>
      <w:tr w:rsidR="00471B5D" w:rsidRPr="00B2599A" w14:paraId="7F71C03A" w14:textId="77777777" w:rsidTr="00471B5D">
        <w:trPr>
          <w:trHeight w:val="387"/>
        </w:trPr>
        <w:tc>
          <w:tcPr>
            <w:tcW w:w="785" w:type="dxa"/>
          </w:tcPr>
          <w:p w14:paraId="7350B83D"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c>
          <w:tcPr>
            <w:tcW w:w="3556" w:type="dxa"/>
          </w:tcPr>
          <w:p w14:paraId="7AB8F4A4"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Zinc</w:t>
            </w:r>
            <w:r>
              <w:rPr>
                <w:rFonts w:ascii="Times New Roman" w:hAnsi="Times New Roman" w:cs="Times New Roman"/>
                <w:sz w:val="24"/>
                <w:szCs w:val="24"/>
                <w:shd w:val="clear" w:color="auto" w:fill="FFFFFF"/>
              </w:rPr>
              <w:t xml:space="preserve"> </w:t>
            </w:r>
            <w:r w:rsidRPr="00691000">
              <w:rPr>
                <w:rFonts w:ascii="Times New Roman" w:hAnsi="Times New Roman" w:cs="Times New Roman"/>
                <w:sz w:val="24"/>
                <w:szCs w:val="24"/>
                <w:shd w:val="clear" w:color="auto" w:fill="FFFFFF"/>
              </w:rPr>
              <w:t>(kg/ha)</w:t>
            </w:r>
          </w:p>
        </w:tc>
        <w:tc>
          <w:tcPr>
            <w:tcW w:w="2033" w:type="dxa"/>
          </w:tcPr>
          <w:p w14:paraId="248E3AC8"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0.41</w:t>
            </w:r>
          </w:p>
        </w:tc>
      </w:tr>
      <w:tr w:rsidR="00471B5D" w:rsidRPr="00B2599A" w14:paraId="0B1498B9" w14:textId="77777777" w:rsidTr="00471B5D">
        <w:trPr>
          <w:trHeight w:val="387"/>
        </w:trPr>
        <w:tc>
          <w:tcPr>
            <w:tcW w:w="785" w:type="dxa"/>
          </w:tcPr>
          <w:p w14:paraId="49E86C67"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3556" w:type="dxa"/>
          </w:tcPr>
          <w:p w14:paraId="749384A8"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Manganese</w:t>
            </w:r>
            <w:r>
              <w:rPr>
                <w:rFonts w:ascii="Times New Roman" w:hAnsi="Times New Roman" w:cs="Times New Roman"/>
                <w:sz w:val="24"/>
                <w:szCs w:val="24"/>
                <w:shd w:val="clear" w:color="auto" w:fill="FFFFFF"/>
              </w:rPr>
              <w:t xml:space="preserve"> </w:t>
            </w:r>
            <w:r w:rsidRPr="00691000">
              <w:rPr>
                <w:rFonts w:ascii="Times New Roman" w:hAnsi="Times New Roman" w:cs="Times New Roman"/>
                <w:sz w:val="24"/>
                <w:szCs w:val="24"/>
                <w:shd w:val="clear" w:color="auto" w:fill="FFFFFF"/>
              </w:rPr>
              <w:t>(kg/ha)</w:t>
            </w:r>
          </w:p>
        </w:tc>
        <w:tc>
          <w:tcPr>
            <w:tcW w:w="2033" w:type="dxa"/>
          </w:tcPr>
          <w:p w14:paraId="5A5507AF"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1.69</w:t>
            </w:r>
          </w:p>
        </w:tc>
      </w:tr>
      <w:tr w:rsidR="00471B5D" w:rsidRPr="00B2599A" w14:paraId="72665931" w14:textId="77777777" w:rsidTr="00471B5D">
        <w:trPr>
          <w:trHeight w:val="399"/>
        </w:trPr>
        <w:tc>
          <w:tcPr>
            <w:tcW w:w="785" w:type="dxa"/>
          </w:tcPr>
          <w:p w14:paraId="3033A402"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p>
        </w:tc>
        <w:tc>
          <w:tcPr>
            <w:tcW w:w="3556" w:type="dxa"/>
          </w:tcPr>
          <w:p w14:paraId="4827C069"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Phosphorus</w:t>
            </w:r>
            <w:r>
              <w:rPr>
                <w:rFonts w:ascii="Times New Roman" w:hAnsi="Times New Roman" w:cs="Times New Roman"/>
                <w:sz w:val="24"/>
                <w:szCs w:val="24"/>
                <w:shd w:val="clear" w:color="auto" w:fill="FFFFFF"/>
              </w:rPr>
              <w:t xml:space="preserve"> </w:t>
            </w:r>
            <w:r w:rsidRPr="00691000">
              <w:rPr>
                <w:rFonts w:ascii="Times New Roman" w:hAnsi="Times New Roman" w:cs="Times New Roman"/>
                <w:sz w:val="24"/>
                <w:szCs w:val="24"/>
                <w:shd w:val="clear" w:color="auto" w:fill="FFFFFF"/>
              </w:rPr>
              <w:t>(kg/ha)</w:t>
            </w:r>
          </w:p>
        </w:tc>
        <w:tc>
          <w:tcPr>
            <w:tcW w:w="2033" w:type="dxa"/>
          </w:tcPr>
          <w:p w14:paraId="380D5443"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50</w:t>
            </w:r>
          </w:p>
        </w:tc>
      </w:tr>
      <w:tr w:rsidR="00471B5D" w:rsidRPr="00B2599A" w14:paraId="557E703C" w14:textId="77777777" w:rsidTr="00471B5D">
        <w:trPr>
          <w:trHeight w:val="387"/>
        </w:trPr>
        <w:tc>
          <w:tcPr>
            <w:tcW w:w="785" w:type="dxa"/>
          </w:tcPr>
          <w:p w14:paraId="5B78983F"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w:t>
            </w:r>
          </w:p>
        </w:tc>
        <w:tc>
          <w:tcPr>
            <w:tcW w:w="3556" w:type="dxa"/>
          </w:tcPr>
          <w:p w14:paraId="3C759502"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Iron</w:t>
            </w:r>
            <w:r>
              <w:rPr>
                <w:rFonts w:ascii="Times New Roman" w:hAnsi="Times New Roman" w:cs="Times New Roman"/>
                <w:sz w:val="24"/>
                <w:szCs w:val="24"/>
                <w:shd w:val="clear" w:color="auto" w:fill="FFFFFF"/>
              </w:rPr>
              <w:t xml:space="preserve"> </w:t>
            </w:r>
            <w:r w:rsidRPr="00691000">
              <w:rPr>
                <w:rFonts w:ascii="Times New Roman" w:hAnsi="Times New Roman" w:cs="Times New Roman"/>
                <w:sz w:val="24"/>
                <w:szCs w:val="24"/>
                <w:shd w:val="clear" w:color="auto" w:fill="FFFFFF"/>
              </w:rPr>
              <w:t>(kg/ha)</w:t>
            </w:r>
          </w:p>
        </w:tc>
        <w:tc>
          <w:tcPr>
            <w:tcW w:w="2033" w:type="dxa"/>
          </w:tcPr>
          <w:p w14:paraId="05E24BB1"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14.17</w:t>
            </w:r>
          </w:p>
        </w:tc>
      </w:tr>
      <w:tr w:rsidR="00471B5D" w:rsidRPr="00B2599A" w14:paraId="7FEFF1F7" w14:textId="77777777" w:rsidTr="00333A5C">
        <w:trPr>
          <w:trHeight w:val="141"/>
        </w:trPr>
        <w:tc>
          <w:tcPr>
            <w:tcW w:w="785" w:type="dxa"/>
          </w:tcPr>
          <w:p w14:paraId="6EA48AB5"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p>
        </w:tc>
        <w:tc>
          <w:tcPr>
            <w:tcW w:w="3556" w:type="dxa"/>
          </w:tcPr>
          <w:p w14:paraId="396A2496"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Copper</w:t>
            </w:r>
            <w:r>
              <w:rPr>
                <w:rFonts w:ascii="Times New Roman" w:hAnsi="Times New Roman" w:cs="Times New Roman"/>
                <w:sz w:val="24"/>
                <w:szCs w:val="24"/>
                <w:shd w:val="clear" w:color="auto" w:fill="FFFFFF"/>
              </w:rPr>
              <w:t xml:space="preserve"> </w:t>
            </w:r>
            <w:r w:rsidRPr="00691000">
              <w:rPr>
                <w:rFonts w:ascii="Times New Roman" w:hAnsi="Times New Roman" w:cs="Times New Roman"/>
                <w:sz w:val="24"/>
                <w:szCs w:val="24"/>
                <w:shd w:val="clear" w:color="auto" w:fill="FFFFFF"/>
              </w:rPr>
              <w:t>(kg/ha)</w:t>
            </w:r>
          </w:p>
        </w:tc>
        <w:tc>
          <w:tcPr>
            <w:tcW w:w="2033" w:type="dxa"/>
          </w:tcPr>
          <w:p w14:paraId="380A5872"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0.01</w:t>
            </w:r>
          </w:p>
        </w:tc>
      </w:tr>
    </w:tbl>
    <w:p w14:paraId="5D8C48F4" w14:textId="77777777" w:rsidR="00471B5D" w:rsidRDefault="00471B5D" w:rsidP="00242250">
      <w:pPr>
        <w:spacing w:line="360" w:lineRule="auto"/>
        <w:jc w:val="both"/>
        <w:rPr>
          <w:rFonts w:ascii="Times New Roman" w:hAnsi="Times New Roman" w:cs="Times New Roman"/>
          <w:sz w:val="24"/>
          <w:szCs w:val="24"/>
          <w:shd w:val="clear" w:color="auto" w:fill="FFFFFF"/>
        </w:rPr>
      </w:pPr>
    </w:p>
    <w:p w14:paraId="7444F7C9" w14:textId="77777777" w:rsidR="00A05289" w:rsidRPr="00D261E5" w:rsidRDefault="00A05289" w:rsidP="0024225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14:paraId="23B334AF" w14:textId="77777777" w:rsidR="00471B5D" w:rsidRDefault="00A05289" w:rsidP="0024225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14:paraId="4DAA3E1F" w14:textId="2FCB04D4" w:rsidR="00A05289" w:rsidRDefault="00471B5D" w:rsidP="00242250">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 xml:space="preserve">                                           </w:t>
      </w:r>
      <w:r w:rsidR="00A05289">
        <w:rPr>
          <w:rFonts w:ascii="Times New Roman" w:hAnsi="Times New Roman" w:cs="Times New Roman"/>
          <w:sz w:val="24"/>
          <w:szCs w:val="24"/>
          <w:shd w:val="clear" w:color="auto" w:fill="FFFFFF"/>
        </w:rPr>
        <w:t xml:space="preserve"> </w:t>
      </w:r>
    </w:p>
    <w:p w14:paraId="22AB199F" w14:textId="77777777" w:rsidR="001B2F54" w:rsidRDefault="001B2F54" w:rsidP="003B07AA">
      <w:pPr>
        <w:spacing w:line="360" w:lineRule="auto"/>
        <w:jc w:val="both"/>
        <w:rPr>
          <w:rFonts w:ascii="Times New Roman" w:hAnsi="Times New Roman" w:cs="Times New Roman"/>
          <w:b/>
          <w:bCs/>
          <w:sz w:val="24"/>
          <w:szCs w:val="24"/>
        </w:rPr>
      </w:pPr>
    </w:p>
    <w:p w14:paraId="176C9398" w14:textId="77777777" w:rsidR="001B2F54" w:rsidRDefault="001B2F54" w:rsidP="003B07AA">
      <w:pPr>
        <w:spacing w:line="360" w:lineRule="auto"/>
        <w:jc w:val="both"/>
        <w:rPr>
          <w:rFonts w:ascii="Times New Roman" w:hAnsi="Times New Roman" w:cs="Times New Roman"/>
          <w:b/>
          <w:bCs/>
          <w:sz w:val="24"/>
          <w:szCs w:val="24"/>
        </w:rPr>
      </w:pPr>
    </w:p>
    <w:p w14:paraId="73DC279E" w14:textId="77777777" w:rsidR="001B2F54" w:rsidRDefault="001B2F54" w:rsidP="003B07AA">
      <w:pPr>
        <w:spacing w:line="360" w:lineRule="auto"/>
        <w:jc w:val="both"/>
        <w:rPr>
          <w:rFonts w:ascii="Times New Roman" w:hAnsi="Times New Roman" w:cs="Times New Roman"/>
          <w:b/>
          <w:bCs/>
          <w:sz w:val="24"/>
          <w:szCs w:val="24"/>
        </w:rPr>
      </w:pPr>
    </w:p>
    <w:p w14:paraId="293E15DE" w14:textId="77777777" w:rsidR="004F3793" w:rsidRDefault="004F3793" w:rsidP="003B07AA">
      <w:pPr>
        <w:spacing w:line="360" w:lineRule="auto"/>
        <w:jc w:val="both"/>
        <w:rPr>
          <w:rFonts w:ascii="Times New Roman" w:hAnsi="Times New Roman" w:cs="Times New Roman"/>
          <w:b/>
          <w:bCs/>
          <w:sz w:val="24"/>
          <w:szCs w:val="24"/>
        </w:rPr>
      </w:pPr>
    </w:p>
    <w:p w14:paraId="231A43C5" w14:textId="2C8C9BB4" w:rsidR="004C6862" w:rsidRDefault="004C6862" w:rsidP="003B07AA">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b/>
          <w:bCs/>
          <w:sz w:val="24"/>
          <w:szCs w:val="24"/>
        </w:rPr>
        <w:t xml:space="preserve">3.2. </w:t>
      </w:r>
      <w:r w:rsidR="003B07AA" w:rsidRPr="004C6862">
        <w:rPr>
          <w:rFonts w:ascii="Times New Roman" w:hAnsi="Times New Roman" w:cs="Times New Roman"/>
          <w:b/>
          <w:bCs/>
          <w:sz w:val="24"/>
          <w:szCs w:val="24"/>
        </w:rPr>
        <w:t xml:space="preserve">Morphological </w:t>
      </w:r>
      <w:r w:rsidRPr="004C6862">
        <w:rPr>
          <w:rFonts w:ascii="Times New Roman" w:hAnsi="Times New Roman" w:cs="Times New Roman"/>
          <w:b/>
          <w:bCs/>
          <w:sz w:val="24"/>
          <w:szCs w:val="24"/>
        </w:rPr>
        <w:t xml:space="preserve">(Micro and macroscopic) characteristics </w:t>
      </w:r>
      <w:r w:rsidR="003B07AA" w:rsidRPr="004C6862">
        <w:rPr>
          <w:rFonts w:ascii="Times New Roman" w:hAnsi="Times New Roman" w:cs="Times New Roman"/>
          <w:b/>
          <w:bCs/>
          <w:sz w:val="24"/>
          <w:szCs w:val="24"/>
        </w:rPr>
        <w:t>and Biochemical Test</w:t>
      </w:r>
      <w:r>
        <w:rPr>
          <w:rFonts w:ascii="Times New Roman" w:hAnsi="Times New Roman" w:cs="Times New Roman"/>
          <w:b/>
          <w:bCs/>
          <w:sz w:val="24"/>
          <w:szCs w:val="24"/>
        </w:rPr>
        <w:t>:</w:t>
      </w:r>
      <w:r w:rsidR="003B07AA">
        <w:t xml:space="preserve"> </w:t>
      </w:r>
    </w:p>
    <w:p w14:paraId="13B84662" w14:textId="02307878" w:rsidR="001D6467" w:rsidRPr="0065661D" w:rsidRDefault="004F3793" w:rsidP="003B07AA">
      <w:p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The </w:t>
      </w:r>
      <w:r w:rsidR="003B07AA">
        <w:rPr>
          <w:rFonts w:ascii="Times New Roman" w:hAnsi="Times New Roman" w:cs="Times New Roman"/>
          <w:color w:val="222222"/>
          <w:sz w:val="24"/>
          <w:szCs w:val="24"/>
          <w:shd w:val="clear" w:color="auto" w:fill="FFFFFF"/>
        </w:rPr>
        <w:t xml:space="preserve">actinomycetes </w:t>
      </w:r>
      <w:r w:rsidR="0090066F">
        <w:rPr>
          <w:rFonts w:ascii="Times New Roman" w:hAnsi="Times New Roman" w:cs="Times New Roman"/>
          <w:color w:val="222222"/>
          <w:sz w:val="24"/>
          <w:szCs w:val="24"/>
          <w:shd w:val="clear" w:color="auto" w:fill="FFFFFF"/>
        </w:rPr>
        <w:t>were grown on</w:t>
      </w:r>
      <w:r w:rsidR="003B07AA">
        <w:rPr>
          <w:rFonts w:ascii="Times New Roman" w:hAnsi="Times New Roman" w:cs="Times New Roman"/>
          <w:color w:val="222222"/>
          <w:sz w:val="24"/>
          <w:szCs w:val="24"/>
          <w:shd w:val="clear" w:color="auto" w:fill="FFFFFF"/>
        </w:rPr>
        <w:t xml:space="preserve"> Starch Casein agar (SCA), Actinomycetes isolation agar (AIA), and Nutrient aga</w:t>
      </w:r>
      <w:r w:rsidR="00FE3C58">
        <w:rPr>
          <w:rFonts w:ascii="Times New Roman" w:hAnsi="Times New Roman" w:cs="Times New Roman"/>
          <w:color w:val="222222"/>
          <w:sz w:val="24"/>
          <w:szCs w:val="24"/>
          <w:shd w:val="clear" w:color="auto" w:fill="FFFFFF"/>
        </w:rPr>
        <w:t>r</w:t>
      </w:r>
      <w:r w:rsidR="003B07AA">
        <w:rPr>
          <w:rFonts w:ascii="Times New Roman" w:hAnsi="Times New Roman" w:cs="Times New Roman"/>
          <w:color w:val="222222"/>
          <w:sz w:val="24"/>
          <w:szCs w:val="24"/>
          <w:shd w:val="clear" w:color="auto" w:fill="FFFFFF"/>
        </w:rPr>
        <w:t xml:space="preserve"> (NAM)</w:t>
      </w:r>
      <w:r w:rsidR="00E24F3D">
        <w:rPr>
          <w:rFonts w:ascii="Times New Roman" w:hAnsi="Times New Roman" w:cs="Times New Roman"/>
          <w:color w:val="222222"/>
          <w:sz w:val="24"/>
          <w:szCs w:val="24"/>
          <w:shd w:val="clear" w:color="auto" w:fill="FFFFFF"/>
        </w:rPr>
        <w:t xml:space="preserve"> [</w:t>
      </w:r>
      <w:r w:rsidR="00047EE4" w:rsidRPr="00E24F3D">
        <w:rPr>
          <w:rFonts w:ascii="Times New Roman" w:hAnsi="Times New Roman" w:cs="Times New Roman"/>
          <w:color w:val="222222"/>
          <w:sz w:val="24"/>
          <w:szCs w:val="24"/>
          <w:shd w:val="clear" w:color="auto" w:fill="FFFFFF"/>
        </w:rPr>
        <w:t>1</w:t>
      </w:r>
      <w:r w:rsidR="00E24F3D">
        <w:rPr>
          <w:rFonts w:ascii="Times New Roman" w:hAnsi="Times New Roman" w:cs="Times New Roman"/>
          <w:color w:val="222222"/>
          <w:sz w:val="24"/>
          <w:szCs w:val="24"/>
          <w:shd w:val="clear" w:color="auto" w:fill="FFFFFF"/>
        </w:rPr>
        <w:t>]</w:t>
      </w:r>
      <w:r w:rsidR="003B07AA">
        <w:rPr>
          <w:rFonts w:ascii="Times New Roman" w:hAnsi="Times New Roman" w:cs="Times New Roman"/>
          <w:color w:val="222222"/>
          <w:sz w:val="24"/>
          <w:szCs w:val="24"/>
          <w:shd w:val="clear" w:color="auto" w:fill="FFFFFF"/>
        </w:rPr>
        <w:t xml:space="preserve">. </w:t>
      </w:r>
      <w:r w:rsidR="003B07AA" w:rsidRPr="00F8285D">
        <w:rPr>
          <w:rFonts w:ascii="Times New Roman" w:hAnsi="Times New Roman" w:cs="Times New Roman"/>
          <w:sz w:val="24"/>
          <w:szCs w:val="24"/>
        </w:rPr>
        <w:t>The aerial mycelium formed branched spore-bearing hyphae with loop-like shapes, with a gold-yellow colour (Figure</w:t>
      </w:r>
      <w:r w:rsidR="00392171">
        <w:rPr>
          <w:rFonts w:ascii="Times New Roman" w:hAnsi="Times New Roman" w:cs="Times New Roman"/>
          <w:sz w:val="24"/>
          <w:szCs w:val="24"/>
        </w:rPr>
        <w:t xml:space="preserve"> 1</w:t>
      </w:r>
      <w:r w:rsidR="003B07AA" w:rsidRPr="00F8285D">
        <w:rPr>
          <w:rFonts w:ascii="Times New Roman" w:hAnsi="Times New Roman" w:cs="Times New Roman"/>
          <w:sz w:val="24"/>
          <w:szCs w:val="24"/>
        </w:rPr>
        <w:t xml:space="preserve">), observed under the microscope. The isolate was clearly polymorph, </w:t>
      </w:r>
      <w:r w:rsidR="00FE3C58">
        <w:rPr>
          <w:rFonts w:ascii="Times New Roman" w:hAnsi="Times New Roman" w:cs="Times New Roman"/>
          <w:sz w:val="24"/>
          <w:szCs w:val="24"/>
        </w:rPr>
        <w:t>with</w:t>
      </w:r>
      <w:r w:rsidR="003B07AA" w:rsidRPr="00F8285D">
        <w:rPr>
          <w:rFonts w:ascii="Times New Roman" w:hAnsi="Times New Roman" w:cs="Times New Roman"/>
          <w:sz w:val="24"/>
          <w:szCs w:val="24"/>
        </w:rPr>
        <w:t xml:space="preserve"> colonies</w:t>
      </w:r>
      <w:r w:rsidR="00FE3C58">
        <w:rPr>
          <w:rFonts w:ascii="Times New Roman" w:hAnsi="Times New Roman" w:cs="Times New Roman"/>
          <w:sz w:val="24"/>
          <w:szCs w:val="24"/>
        </w:rPr>
        <w:t xml:space="preserve"> </w:t>
      </w:r>
      <w:r w:rsidR="003B07AA" w:rsidRPr="00F8285D">
        <w:rPr>
          <w:rFonts w:ascii="Times New Roman" w:hAnsi="Times New Roman" w:cs="Times New Roman"/>
          <w:sz w:val="24"/>
          <w:szCs w:val="24"/>
        </w:rPr>
        <w:t>completely covered by aerial mycelium, and it formed a clear zone around the colony (</w:t>
      </w:r>
      <w:r w:rsidR="0042233B" w:rsidRPr="00F8285D">
        <w:rPr>
          <w:rFonts w:ascii="Times New Roman" w:hAnsi="Times New Roman" w:cs="Times New Roman"/>
          <w:sz w:val="24"/>
          <w:szCs w:val="24"/>
        </w:rPr>
        <w:t>Table</w:t>
      </w:r>
      <w:r w:rsidR="00F068F2">
        <w:rPr>
          <w:rFonts w:ascii="Times New Roman" w:hAnsi="Times New Roman" w:cs="Times New Roman"/>
          <w:sz w:val="24"/>
          <w:szCs w:val="24"/>
        </w:rPr>
        <w:t xml:space="preserve"> </w:t>
      </w:r>
      <w:r w:rsidR="00F8285D" w:rsidRPr="00F8285D">
        <w:rPr>
          <w:rFonts w:ascii="Times New Roman" w:hAnsi="Times New Roman" w:cs="Times New Roman"/>
          <w:sz w:val="24"/>
          <w:szCs w:val="24"/>
        </w:rPr>
        <w:t>3</w:t>
      </w:r>
      <w:r w:rsidR="003B07AA" w:rsidRPr="00F8285D">
        <w:rPr>
          <w:rFonts w:ascii="Times New Roman" w:hAnsi="Times New Roman" w:cs="Times New Roman"/>
          <w:sz w:val="24"/>
          <w:szCs w:val="24"/>
        </w:rPr>
        <w:t>)</w:t>
      </w:r>
      <w:r w:rsidR="00E24F3D">
        <w:rPr>
          <w:rFonts w:ascii="Times New Roman" w:hAnsi="Times New Roman" w:cs="Times New Roman"/>
          <w:sz w:val="24"/>
          <w:szCs w:val="24"/>
        </w:rPr>
        <w:t xml:space="preserve"> [</w:t>
      </w:r>
      <w:r w:rsidR="00047EE4" w:rsidRPr="00E24F3D">
        <w:rPr>
          <w:rFonts w:ascii="Times New Roman" w:hAnsi="Times New Roman" w:cs="Times New Roman"/>
          <w:sz w:val="24"/>
          <w:szCs w:val="24"/>
        </w:rPr>
        <w:t>8</w:t>
      </w:r>
      <w:r w:rsidR="00E24F3D">
        <w:rPr>
          <w:rFonts w:ascii="Times New Roman" w:hAnsi="Times New Roman" w:cs="Times New Roman"/>
          <w:sz w:val="24"/>
          <w:szCs w:val="24"/>
        </w:rPr>
        <w:t>]</w:t>
      </w:r>
      <w:r w:rsidR="00471B5D">
        <w:rPr>
          <w:rFonts w:ascii="Times New Roman" w:hAnsi="Times New Roman" w:cs="Times New Roman"/>
          <w:sz w:val="24"/>
          <w:szCs w:val="24"/>
        </w:rPr>
        <w:t>.</w:t>
      </w:r>
      <w:r w:rsidR="003B07AA" w:rsidRPr="00F8285D">
        <w:rPr>
          <w:rFonts w:ascii="Times New Roman" w:hAnsi="Times New Roman" w:cs="Times New Roman"/>
          <w:sz w:val="24"/>
          <w:szCs w:val="24"/>
        </w:rPr>
        <w:t xml:space="preserve"> These morphological characters closely agree with the findings of </w:t>
      </w:r>
      <w:r w:rsidR="003B07AA" w:rsidRPr="00FA2692">
        <w:rPr>
          <w:rFonts w:ascii="Times New Roman" w:hAnsi="Times New Roman" w:cs="Times New Roman"/>
          <w:sz w:val="24"/>
          <w:szCs w:val="24"/>
        </w:rPr>
        <w:t xml:space="preserve">Goodfellow </w:t>
      </w:r>
      <w:r w:rsidR="00FA2692">
        <w:rPr>
          <w:rFonts w:ascii="Times New Roman" w:hAnsi="Times New Roman" w:cs="Times New Roman"/>
          <w:sz w:val="24"/>
          <w:szCs w:val="24"/>
        </w:rPr>
        <w:t>(</w:t>
      </w:r>
      <w:r w:rsidR="00FA2692" w:rsidRPr="00FA2692">
        <w:rPr>
          <w:rFonts w:ascii="Times New Roman" w:hAnsi="Times New Roman" w:cs="Times New Roman"/>
          <w:sz w:val="24"/>
          <w:szCs w:val="24"/>
        </w:rPr>
        <w:t>1998</w:t>
      </w:r>
      <w:r w:rsidR="00FA2692">
        <w:rPr>
          <w:rFonts w:ascii="Times New Roman" w:hAnsi="Times New Roman" w:cs="Times New Roman"/>
          <w:sz w:val="24"/>
          <w:szCs w:val="24"/>
        </w:rPr>
        <w:t>)</w:t>
      </w:r>
      <w:r w:rsidR="00FA2692" w:rsidRPr="00FA2692">
        <w:rPr>
          <w:rFonts w:ascii="Times New Roman" w:hAnsi="Times New Roman" w:cs="Times New Roman"/>
          <w:sz w:val="24"/>
          <w:szCs w:val="24"/>
        </w:rPr>
        <w:t xml:space="preserve"> </w:t>
      </w:r>
      <w:r w:rsidR="003B07AA" w:rsidRPr="00FA2692">
        <w:rPr>
          <w:rFonts w:ascii="Times New Roman" w:hAnsi="Times New Roman" w:cs="Times New Roman"/>
          <w:sz w:val="24"/>
          <w:szCs w:val="24"/>
        </w:rPr>
        <w:t>and Hoshino</w:t>
      </w:r>
      <w:r w:rsidR="00FA2692" w:rsidRPr="00FA2692">
        <w:rPr>
          <w:rFonts w:ascii="Times New Roman" w:hAnsi="Times New Roman" w:cs="Times New Roman"/>
          <w:sz w:val="24"/>
          <w:szCs w:val="24"/>
        </w:rPr>
        <w:t xml:space="preserve"> </w:t>
      </w:r>
      <w:r w:rsidR="00FA2692">
        <w:rPr>
          <w:rFonts w:ascii="Times New Roman" w:hAnsi="Times New Roman" w:cs="Times New Roman"/>
          <w:sz w:val="24"/>
          <w:szCs w:val="24"/>
        </w:rPr>
        <w:t>(</w:t>
      </w:r>
      <w:r w:rsidR="00FA2692" w:rsidRPr="00FA2692">
        <w:rPr>
          <w:rFonts w:ascii="Times New Roman" w:hAnsi="Times New Roman" w:cs="Times New Roman"/>
          <w:sz w:val="24"/>
          <w:szCs w:val="24"/>
        </w:rPr>
        <w:t>2004</w:t>
      </w:r>
      <w:r w:rsidR="00FA2692">
        <w:rPr>
          <w:rFonts w:ascii="Times New Roman" w:hAnsi="Times New Roman" w:cs="Times New Roman"/>
          <w:sz w:val="24"/>
          <w:szCs w:val="24"/>
        </w:rPr>
        <w:t>)</w:t>
      </w:r>
      <w:r w:rsidR="0065661D">
        <w:rPr>
          <w:rFonts w:ascii="Times New Roman" w:hAnsi="Times New Roman" w:cs="Times New Roman"/>
          <w:sz w:val="24"/>
          <w:szCs w:val="24"/>
        </w:rPr>
        <w:t xml:space="preserve">, </w:t>
      </w:r>
      <w:r w:rsidR="00E24F3D">
        <w:rPr>
          <w:rFonts w:ascii="Times New Roman" w:hAnsi="Times New Roman" w:cs="Times New Roman"/>
          <w:sz w:val="24"/>
          <w:szCs w:val="24"/>
        </w:rPr>
        <w:t>[</w:t>
      </w:r>
      <w:r w:rsidR="0065661D" w:rsidRPr="00E24F3D">
        <w:rPr>
          <w:rFonts w:ascii="Times New Roman" w:hAnsi="Times New Roman" w:cs="Times New Roman"/>
          <w:sz w:val="24"/>
          <w:szCs w:val="24"/>
        </w:rPr>
        <w:t>30,31</w:t>
      </w:r>
      <w:r w:rsidR="00E24F3D">
        <w:rPr>
          <w:rFonts w:ascii="Times New Roman" w:hAnsi="Times New Roman" w:cs="Times New Roman"/>
          <w:sz w:val="24"/>
          <w:szCs w:val="24"/>
        </w:rPr>
        <w:t>]</w:t>
      </w:r>
      <w:r w:rsidR="0065661D">
        <w:rPr>
          <w:rFonts w:ascii="Times New Roman" w:hAnsi="Times New Roman" w:cs="Times New Roman"/>
          <w:sz w:val="24"/>
          <w:szCs w:val="24"/>
        </w:rPr>
        <w:t>.</w:t>
      </w:r>
      <w:r w:rsidR="003B07AA" w:rsidRPr="00FA2692">
        <w:rPr>
          <w:rFonts w:ascii="Times New Roman" w:hAnsi="Times New Roman" w:cs="Times New Roman"/>
          <w:sz w:val="24"/>
          <w:szCs w:val="24"/>
        </w:rPr>
        <w:t xml:space="preserve"> </w:t>
      </w:r>
      <w:r w:rsidR="003B07AA" w:rsidRPr="00F8285D">
        <w:rPr>
          <w:rFonts w:ascii="Times New Roman" w:hAnsi="Times New Roman" w:cs="Times New Roman"/>
          <w:sz w:val="24"/>
          <w:szCs w:val="24"/>
        </w:rPr>
        <w:t xml:space="preserve">In the carbon assimilation test, the isolate showed positive test for starch and </w:t>
      </w:r>
      <w:proofErr w:type="spellStart"/>
      <w:r w:rsidR="003B07AA" w:rsidRPr="00F8285D">
        <w:rPr>
          <w:rFonts w:ascii="Times New Roman" w:hAnsi="Times New Roman" w:cs="Times New Roman"/>
          <w:sz w:val="24"/>
          <w:szCs w:val="24"/>
        </w:rPr>
        <w:t>gelatin</w:t>
      </w:r>
      <w:proofErr w:type="spellEnd"/>
      <w:r w:rsidR="003B07AA" w:rsidRPr="00F8285D">
        <w:rPr>
          <w:rFonts w:ascii="Times New Roman" w:hAnsi="Times New Roman" w:cs="Times New Roman"/>
          <w:sz w:val="24"/>
          <w:szCs w:val="24"/>
        </w:rPr>
        <w:t xml:space="preserve"> liquefaction and casein hydrolysis, and also </w:t>
      </w:r>
      <w:r w:rsidR="0065661D">
        <w:rPr>
          <w:rFonts w:ascii="Times New Roman" w:hAnsi="Times New Roman" w:cs="Times New Roman"/>
          <w:sz w:val="24"/>
          <w:szCs w:val="24"/>
        </w:rPr>
        <w:t xml:space="preserve">the </w:t>
      </w:r>
      <w:r w:rsidR="003B07AA" w:rsidRPr="00F8285D">
        <w:rPr>
          <w:rFonts w:ascii="Times New Roman" w:hAnsi="Times New Roman" w:cs="Times New Roman"/>
          <w:sz w:val="24"/>
          <w:szCs w:val="24"/>
        </w:rPr>
        <w:t>sugar fermentation test</w:t>
      </w:r>
      <w:r w:rsidR="00471B5D">
        <w:rPr>
          <w:rFonts w:ascii="Times New Roman" w:hAnsi="Times New Roman" w:cs="Times New Roman"/>
          <w:sz w:val="24"/>
          <w:szCs w:val="24"/>
        </w:rPr>
        <w:t xml:space="preserve"> </w:t>
      </w:r>
      <w:r w:rsidR="0065661D">
        <w:rPr>
          <w:rFonts w:ascii="Times New Roman" w:hAnsi="Times New Roman" w:cs="Times New Roman"/>
          <w:sz w:val="24"/>
          <w:szCs w:val="24"/>
        </w:rPr>
        <w:t>mentioned in Table 3.</w:t>
      </w:r>
    </w:p>
    <w:p w14:paraId="05CB68FF" w14:textId="3951AE8C" w:rsidR="00E17812" w:rsidRDefault="00E17812" w:rsidP="003B07AA">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392171">
        <w:rPr>
          <w:rFonts w:ascii="Times New Roman" w:hAnsi="Times New Roman" w:cs="Times New Roman"/>
          <w:b/>
          <w:bCs/>
          <w:color w:val="222222"/>
          <w:sz w:val="24"/>
          <w:szCs w:val="24"/>
          <w:shd w:val="clear" w:color="auto" w:fill="FFFFFF"/>
        </w:rPr>
        <w:t>Fig</w:t>
      </w:r>
      <w:r w:rsidR="00E24F3D">
        <w:rPr>
          <w:rFonts w:ascii="Times New Roman" w:hAnsi="Times New Roman" w:cs="Times New Roman"/>
          <w:b/>
          <w:bCs/>
          <w:color w:val="222222"/>
          <w:sz w:val="24"/>
          <w:szCs w:val="24"/>
          <w:shd w:val="clear" w:color="auto" w:fill="FFFFFF"/>
        </w:rPr>
        <w:t>.</w:t>
      </w:r>
      <w:r w:rsidRPr="00392171">
        <w:rPr>
          <w:rFonts w:ascii="Times New Roman" w:hAnsi="Times New Roman" w:cs="Times New Roman"/>
          <w:b/>
          <w:bCs/>
          <w:color w:val="222222"/>
          <w:sz w:val="24"/>
          <w:szCs w:val="24"/>
          <w:shd w:val="clear" w:color="auto" w:fill="FFFFFF"/>
        </w:rPr>
        <w:t xml:space="preserve"> 1</w:t>
      </w:r>
      <w:r>
        <w:rPr>
          <w:rFonts w:ascii="Times New Roman" w:hAnsi="Times New Roman" w:cs="Times New Roman"/>
          <w:b/>
          <w:bCs/>
          <w:color w:val="222222"/>
          <w:sz w:val="24"/>
          <w:szCs w:val="24"/>
          <w:shd w:val="clear" w:color="auto" w:fill="FFFFFF"/>
        </w:rPr>
        <w:t xml:space="preserve">. </w:t>
      </w:r>
      <w:r w:rsidRPr="004C6862">
        <w:rPr>
          <w:rFonts w:ascii="Times New Roman" w:hAnsi="Times New Roman" w:cs="Times New Roman"/>
          <w:b/>
          <w:bCs/>
          <w:sz w:val="24"/>
          <w:szCs w:val="24"/>
        </w:rPr>
        <w:t xml:space="preserve">Morphological </w:t>
      </w:r>
      <w:r w:rsidR="00626BF3">
        <w:rPr>
          <w:rFonts w:ascii="Times New Roman" w:hAnsi="Times New Roman" w:cs="Times New Roman"/>
          <w:b/>
          <w:bCs/>
          <w:sz w:val="24"/>
          <w:szCs w:val="24"/>
        </w:rPr>
        <w:t>Characteristics</w:t>
      </w:r>
      <w:r w:rsidRPr="004C6862">
        <w:rPr>
          <w:rFonts w:ascii="Times New Roman" w:hAnsi="Times New Roman" w:cs="Times New Roman"/>
          <w:b/>
          <w:bCs/>
          <w:sz w:val="24"/>
          <w:szCs w:val="24"/>
        </w:rPr>
        <w:t xml:space="preserve"> and Biochemical Test</w:t>
      </w:r>
      <w:r w:rsidR="005735B3">
        <w:rPr>
          <w:rFonts w:ascii="Times New Roman" w:hAnsi="Times New Roman" w:cs="Times New Roman"/>
          <w:b/>
          <w:bCs/>
          <w:sz w:val="24"/>
          <w:szCs w:val="24"/>
        </w:rPr>
        <w:t xml:space="preserve"> of Actinomycetes</w:t>
      </w:r>
    </w:p>
    <w:p w14:paraId="0BA3C7D6" w14:textId="7FED9326" w:rsidR="00392171" w:rsidRDefault="00333A5C" w:rsidP="003B07AA">
      <w:pPr>
        <w:spacing w:line="360" w:lineRule="auto"/>
        <w:jc w:val="both"/>
        <w:rPr>
          <w:rFonts w:ascii="Times New Roman" w:hAnsi="Times New Roman" w:cs="Times New Roman"/>
          <w:color w:val="222222"/>
          <w:sz w:val="24"/>
          <w:szCs w:val="24"/>
          <w:shd w:val="clear" w:color="auto" w:fill="FFFFFF"/>
        </w:rPr>
      </w:pPr>
      <w:r>
        <w:rPr>
          <w:noProof/>
        </w:rPr>
        <w:drawing>
          <wp:inline distT="0" distB="0" distL="0" distR="0" wp14:anchorId="5833163C" wp14:editId="3AE8D855">
            <wp:extent cx="5387340" cy="1805940"/>
            <wp:effectExtent l="0" t="0" r="3810" b="3810"/>
            <wp:docPr id="4660427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42790" name=""/>
                    <pic:cNvPicPr/>
                  </pic:nvPicPr>
                  <pic:blipFill>
                    <a:blip r:embed="rId8">
                      <a:extLst>
                        <a:ext uri="{96DAC541-7B7A-43D3-8B79-37D633B846F1}">
                          <asvg:svgBlip xmlns:asvg="http://schemas.microsoft.com/office/drawing/2016/SVG/main" r:embed="rId9"/>
                        </a:ext>
                      </a:extLst>
                    </a:blip>
                    <a:stretch>
                      <a:fillRect/>
                    </a:stretch>
                  </pic:blipFill>
                  <pic:spPr>
                    <a:xfrm>
                      <a:off x="0" y="0"/>
                      <a:ext cx="5399710" cy="1810087"/>
                    </a:xfrm>
                    <a:prstGeom prst="rect">
                      <a:avLst/>
                    </a:prstGeom>
                  </pic:spPr>
                </pic:pic>
              </a:graphicData>
            </a:graphic>
          </wp:inline>
        </w:drawing>
      </w:r>
    </w:p>
    <w:p w14:paraId="0101FDE1" w14:textId="77777777" w:rsidR="003722F7" w:rsidRDefault="003722F7" w:rsidP="00FB16B1">
      <w:pPr>
        <w:pStyle w:val="NoSpacing"/>
        <w:jc w:val="both"/>
        <w:rPr>
          <w:rFonts w:ascii="Times New Roman" w:hAnsi="Times New Roman" w:cs="Times New Roman"/>
          <w:b/>
          <w:bCs/>
          <w:sz w:val="24"/>
          <w:szCs w:val="24"/>
          <w:shd w:val="clear" w:color="auto" w:fill="FFFFFF"/>
        </w:rPr>
      </w:pPr>
    </w:p>
    <w:p w14:paraId="112A444E" w14:textId="77777777" w:rsidR="00333A5C" w:rsidRDefault="00333A5C" w:rsidP="00FB16B1">
      <w:pPr>
        <w:pStyle w:val="NoSpacing"/>
        <w:jc w:val="both"/>
        <w:rPr>
          <w:rFonts w:ascii="Times New Roman" w:hAnsi="Times New Roman" w:cs="Times New Roman"/>
          <w:b/>
          <w:bCs/>
          <w:sz w:val="24"/>
          <w:szCs w:val="24"/>
          <w:shd w:val="clear" w:color="auto" w:fill="FFFFFF"/>
        </w:rPr>
      </w:pPr>
    </w:p>
    <w:p w14:paraId="7F4AD3A2" w14:textId="77777777" w:rsidR="00333A5C" w:rsidRDefault="00333A5C" w:rsidP="00FB16B1">
      <w:pPr>
        <w:pStyle w:val="NoSpacing"/>
        <w:jc w:val="both"/>
        <w:rPr>
          <w:rFonts w:ascii="Times New Roman" w:hAnsi="Times New Roman" w:cs="Times New Roman"/>
          <w:b/>
          <w:bCs/>
          <w:sz w:val="24"/>
          <w:szCs w:val="24"/>
          <w:shd w:val="clear" w:color="auto" w:fill="FFFFFF"/>
        </w:rPr>
      </w:pPr>
    </w:p>
    <w:p w14:paraId="588E1057" w14:textId="1D8B2D05" w:rsidR="00E17812" w:rsidRDefault="00626BF3" w:rsidP="00FB16B1">
      <w:pPr>
        <w:pStyle w:val="NoSpacing"/>
        <w:jc w:val="both"/>
        <w:rPr>
          <w:rFonts w:ascii="Times New Roman" w:hAnsi="Times New Roman" w:cs="Times New Roman"/>
          <w:b/>
          <w:bCs/>
          <w:sz w:val="24"/>
          <w:szCs w:val="24"/>
          <w:shd w:val="clear" w:color="auto" w:fill="FFFFFF"/>
        </w:rPr>
      </w:pPr>
      <w:r w:rsidRPr="00FB16B1">
        <w:rPr>
          <w:rFonts w:ascii="Times New Roman" w:hAnsi="Times New Roman" w:cs="Times New Roman"/>
          <w:b/>
          <w:bCs/>
          <w:sz w:val="24"/>
          <w:szCs w:val="24"/>
          <w:shd w:val="clear" w:color="auto" w:fill="FFFFFF"/>
        </w:rPr>
        <w:lastRenderedPageBreak/>
        <w:t xml:space="preserve">Table </w:t>
      </w:r>
      <w:r w:rsidR="00E17812" w:rsidRPr="00FB16B1">
        <w:rPr>
          <w:rFonts w:ascii="Times New Roman" w:hAnsi="Times New Roman" w:cs="Times New Roman"/>
          <w:b/>
          <w:bCs/>
          <w:sz w:val="24"/>
          <w:szCs w:val="24"/>
          <w:shd w:val="clear" w:color="auto" w:fill="FFFFFF"/>
        </w:rPr>
        <w:t>3</w:t>
      </w:r>
      <w:r w:rsidR="00B752F8" w:rsidRPr="00FB16B1">
        <w:rPr>
          <w:rFonts w:ascii="Times New Roman" w:hAnsi="Times New Roman" w:cs="Times New Roman"/>
          <w:b/>
          <w:bCs/>
          <w:sz w:val="24"/>
          <w:szCs w:val="24"/>
          <w:shd w:val="clear" w:color="auto" w:fill="FFFFFF"/>
        </w:rPr>
        <w:t>:</w:t>
      </w:r>
      <w:r w:rsidR="00E17812" w:rsidRPr="00FB16B1">
        <w:rPr>
          <w:rFonts w:ascii="Times New Roman" w:hAnsi="Times New Roman" w:cs="Times New Roman"/>
          <w:b/>
          <w:bCs/>
          <w:sz w:val="24"/>
          <w:szCs w:val="24"/>
          <w:shd w:val="clear" w:color="auto" w:fill="FFFFFF"/>
        </w:rPr>
        <w:t xml:space="preserve"> </w:t>
      </w:r>
      <w:r w:rsidR="00F068F2" w:rsidRPr="00FB16B1">
        <w:rPr>
          <w:rFonts w:ascii="Times New Roman" w:hAnsi="Times New Roman" w:cs="Times New Roman"/>
          <w:b/>
          <w:bCs/>
          <w:sz w:val="24"/>
          <w:szCs w:val="24"/>
          <w:shd w:val="clear" w:color="auto" w:fill="FFFFFF"/>
        </w:rPr>
        <w:t>Morphological</w:t>
      </w:r>
      <w:r w:rsidR="00FB16B1" w:rsidRPr="00FB16B1">
        <w:rPr>
          <w:rFonts w:ascii="Times New Roman" w:hAnsi="Times New Roman" w:cs="Times New Roman"/>
          <w:b/>
          <w:bCs/>
          <w:sz w:val="24"/>
          <w:szCs w:val="24"/>
          <w:shd w:val="clear" w:color="auto" w:fill="FFFFFF"/>
        </w:rPr>
        <w:t xml:space="preserve"> </w:t>
      </w:r>
      <w:r w:rsidR="00FB16B1" w:rsidRPr="00FB16B1">
        <w:rPr>
          <w:rFonts w:ascii="Times New Roman" w:hAnsi="Times New Roman" w:cs="Times New Roman"/>
          <w:b/>
          <w:bCs/>
          <w:color w:val="222222"/>
          <w:sz w:val="24"/>
          <w:szCs w:val="24"/>
          <w:shd w:val="clear" w:color="auto" w:fill="FFFFFF"/>
        </w:rPr>
        <w:t>Characteristics</w:t>
      </w:r>
      <w:r w:rsidR="00E17812" w:rsidRPr="00FB16B1">
        <w:rPr>
          <w:rFonts w:ascii="Times New Roman" w:hAnsi="Times New Roman" w:cs="Times New Roman"/>
          <w:b/>
          <w:bCs/>
          <w:sz w:val="24"/>
          <w:szCs w:val="24"/>
          <w:shd w:val="clear" w:color="auto" w:fill="FFFFFF"/>
        </w:rPr>
        <w:t xml:space="preserve"> </w:t>
      </w:r>
      <w:r w:rsidR="0065661D" w:rsidRPr="00FB16B1">
        <w:rPr>
          <w:rFonts w:ascii="Times New Roman" w:hAnsi="Times New Roman" w:cs="Times New Roman"/>
          <w:b/>
          <w:bCs/>
          <w:sz w:val="24"/>
          <w:szCs w:val="24"/>
          <w:shd w:val="clear" w:color="auto" w:fill="FFFFFF"/>
        </w:rPr>
        <w:t xml:space="preserve">and </w:t>
      </w:r>
      <w:r w:rsidR="00A565AE" w:rsidRPr="00FB16B1">
        <w:rPr>
          <w:rFonts w:ascii="Times New Roman" w:hAnsi="Times New Roman" w:cs="Times New Roman"/>
          <w:b/>
          <w:bCs/>
          <w:sz w:val="24"/>
          <w:szCs w:val="24"/>
          <w:shd w:val="clear" w:color="auto" w:fill="FFFFFF"/>
        </w:rPr>
        <w:t xml:space="preserve">Biochemical Tests for </w:t>
      </w:r>
      <w:r w:rsidR="00F068F2" w:rsidRPr="00FB16B1">
        <w:rPr>
          <w:rFonts w:ascii="Times New Roman" w:hAnsi="Times New Roman" w:cs="Times New Roman"/>
          <w:b/>
          <w:bCs/>
          <w:sz w:val="24"/>
          <w:szCs w:val="24"/>
          <w:shd w:val="clear" w:color="auto" w:fill="FFFFFF"/>
        </w:rPr>
        <w:t>Marine Actinomycete</w:t>
      </w:r>
      <w:r w:rsidR="0065661D" w:rsidRPr="00FB16B1">
        <w:rPr>
          <w:rFonts w:ascii="Times New Roman" w:hAnsi="Times New Roman" w:cs="Times New Roman"/>
          <w:b/>
          <w:bCs/>
          <w:sz w:val="24"/>
          <w:szCs w:val="24"/>
          <w:shd w:val="clear" w:color="auto" w:fill="FFFFFF"/>
        </w:rPr>
        <w:t>s</w:t>
      </w:r>
    </w:p>
    <w:p w14:paraId="6CD6E0BD" w14:textId="77777777" w:rsidR="00FB16B1" w:rsidRPr="00FB16B1" w:rsidRDefault="00FB16B1" w:rsidP="00FB16B1">
      <w:pPr>
        <w:pStyle w:val="NoSpacing"/>
        <w:jc w:val="both"/>
        <w:rPr>
          <w:rFonts w:ascii="Times New Roman" w:hAnsi="Times New Roman" w:cs="Times New Roman"/>
          <w:b/>
          <w:bCs/>
          <w:sz w:val="24"/>
          <w:szCs w:val="24"/>
          <w:shd w:val="clear" w:color="auto" w:fill="FFFFFF"/>
        </w:rPr>
      </w:pPr>
    </w:p>
    <w:tbl>
      <w:tblPr>
        <w:tblStyle w:val="TableGrid"/>
        <w:tblpPr w:leftFromText="180" w:rightFromText="180" w:vertAnchor="text" w:horzAnchor="margin" w:tblpX="421" w:tblpY="40"/>
        <w:tblW w:w="0" w:type="auto"/>
        <w:tblLook w:val="04A0" w:firstRow="1" w:lastRow="0" w:firstColumn="1" w:lastColumn="0" w:noHBand="0" w:noVBand="1"/>
      </w:tblPr>
      <w:tblGrid>
        <w:gridCol w:w="846"/>
        <w:gridCol w:w="4678"/>
        <w:gridCol w:w="2268"/>
      </w:tblGrid>
      <w:tr w:rsidR="0065661D" w14:paraId="2BD378E7" w14:textId="77777777" w:rsidTr="001E29DE">
        <w:tc>
          <w:tcPr>
            <w:tcW w:w="846" w:type="dxa"/>
          </w:tcPr>
          <w:p w14:paraId="11A6D432" w14:textId="6E95B828" w:rsidR="0065661D" w:rsidRPr="0065661D" w:rsidRDefault="0065661D" w:rsidP="0061077D">
            <w:pPr>
              <w:spacing w:line="360" w:lineRule="auto"/>
              <w:jc w:val="both"/>
              <w:rPr>
                <w:rFonts w:ascii="Times New Roman" w:hAnsi="Times New Roman" w:cs="Times New Roman"/>
                <w:b/>
                <w:bCs/>
                <w:color w:val="222222"/>
                <w:sz w:val="24"/>
                <w:szCs w:val="24"/>
                <w:shd w:val="clear" w:color="auto" w:fill="FFFFFF"/>
              </w:rPr>
            </w:pPr>
            <w:r w:rsidRPr="0065661D">
              <w:rPr>
                <w:rFonts w:ascii="Times New Roman" w:hAnsi="Times New Roman" w:cs="Times New Roman"/>
                <w:b/>
                <w:bCs/>
                <w:color w:val="222222"/>
                <w:sz w:val="24"/>
                <w:szCs w:val="24"/>
                <w:shd w:val="clear" w:color="auto" w:fill="FFFFFF"/>
              </w:rPr>
              <w:t>S.</w:t>
            </w:r>
            <w:r w:rsidR="001E29DE">
              <w:rPr>
                <w:rFonts w:ascii="Times New Roman" w:hAnsi="Times New Roman" w:cs="Times New Roman"/>
                <w:b/>
                <w:bCs/>
                <w:color w:val="222222"/>
                <w:sz w:val="24"/>
                <w:szCs w:val="24"/>
                <w:shd w:val="clear" w:color="auto" w:fill="FFFFFF"/>
              </w:rPr>
              <w:t xml:space="preserve"> </w:t>
            </w:r>
            <w:r w:rsidRPr="0065661D">
              <w:rPr>
                <w:rFonts w:ascii="Times New Roman" w:hAnsi="Times New Roman" w:cs="Times New Roman"/>
                <w:b/>
                <w:bCs/>
                <w:color w:val="222222"/>
                <w:sz w:val="24"/>
                <w:szCs w:val="24"/>
                <w:shd w:val="clear" w:color="auto" w:fill="FFFFFF"/>
              </w:rPr>
              <w:t>No</w:t>
            </w:r>
          </w:p>
        </w:tc>
        <w:tc>
          <w:tcPr>
            <w:tcW w:w="4678" w:type="dxa"/>
          </w:tcPr>
          <w:p w14:paraId="24B195B3" w14:textId="2FA51DF3" w:rsidR="0065661D" w:rsidRPr="0065661D" w:rsidRDefault="0065661D" w:rsidP="0061077D">
            <w:pPr>
              <w:spacing w:line="360" w:lineRule="auto"/>
              <w:jc w:val="both"/>
              <w:rPr>
                <w:rFonts w:ascii="Times New Roman" w:hAnsi="Times New Roman" w:cs="Times New Roman"/>
                <w:b/>
                <w:bCs/>
                <w:color w:val="222222"/>
                <w:sz w:val="24"/>
                <w:szCs w:val="24"/>
                <w:shd w:val="clear" w:color="auto" w:fill="FFFFFF"/>
              </w:rPr>
            </w:pPr>
            <w:r w:rsidRPr="0065661D">
              <w:rPr>
                <w:rFonts w:ascii="Times New Roman" w:hAnsi="Times New Roman" w:cs="Times New Roman"/>
                <w:b/>
                <w:bCs/>
                <w:color w:val="222222"/>
                <w:sz w:val="24"/>
                <w:szCs w:val="24"/>
                <w:shd w:val="clear" w:color="auto" w:fill="FFFFFF"/>
              </w:rPr>
              <w:t>Characteristics of Isolated Actinomycetes</w:t>
            </w:r>
          </w:p>
        </w:tc>
        <w:tc>
          <w:tcPr>
            <w:tcW w:w="2268" w:type="dxa"/>
          </w:tcPr>
          <w:p w14:paraId="05D7C4D3" w14:textId="4382E15F" w:rsidR="0065661D" w:rsidRPr="0065661D" w:rsidRDefault="0065661D" w:rsidP="0061077D">
            <w:pPr>
              <w:spacing w:line="36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Results</w:t>
            </w:r>
          </w:p>
        </w:tc>
      </w:tr>
      <w:tr w:rsidR="0065661D" w14:paraId="0517B281" w14:textId="77777777" w:rsidTr="001E29DE">
        <w:tc>
          <w:tcPr>
            <w:tcW w:w="846" w:type="dxa"/>
          </w:tcPr>
          <w:p w14:paraId="6AD20FE8" w14:textId="77777777" w:rsidR="0065661D" w:rsidRPr="0065661D" w:rsidRDefault="0065661D" w:rsidP="0061077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1.</w:t>
            </w:r>
          </w:p>
        </w:tc>
        <w:tc>
          <w:tcPr>
            <w:tcW w:w="4678" w:type="dxa"/>
          </w:tcPr>
          <w:p w14:paraId="17B916E4" w14:textId="282BE8F6" w:rsidR="0065661D" w:rsidRPr="0065661D" w:rsidRDefault="0065661D" w:rsidP="0061077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Golden- Yellow</w:t>
            </w:r>
          </w:p>
        </w:tc>
        <w:tc>
          <w:tcPr>
            <w:tcW w:w="2268" w:type="dxa"/>
          </w:tcPr>
          <w:p w14:paraId="70ABE8D1" w14:textId="4848B409" w:rsidR="0065661D" w:rsidRPr="0065661D" w:rsidRDefault="0065661D" w:rsidP="0061077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0.5</w:t>
            </w:r>
            <w:r>
              <w:rPr>
                <w:rFonts w:ascii="Times New Roman" w:hAnsi="Times New Roman" w:cs="Times New Roman"/>
                <w:color w:val="222222"/>
                <w:sz w:val="24"/>
                <w:szCs w:val="24"/>
                <w:shd w:val="clear" w:color="auto" w:fill="FFFFFF"/>
              </w:rPr>
              <w:t xml:space="preserve"> mm</w:t>
            </w:r>
          </w:p>
        </w:tc>
      </w:tr>
      <w:tr w:rsidR="0065661D" w14:paraId="02BB50E2" w14:textId="77777777" w:rsidTr="001E29DE">
        <w:tc>
          <w:tcPr>
            <w:tcW w:w="846" w:type="dxa"/>
          </w:tcPr>
          <w:p w14:paraId="7927B02A" w14:textId="77777777"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2.</w:t>
            </w:r>
          </w:p>
        </w:tc>
        <w:tc>
          <w:tcPr>
            <w:tcW w:w="4678" w:type="dxa"/>
          </w:tcPr>
          <w:p w14:paraId="029E2908" w14:textId="23C9523A"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sz w:val="24"/>
                <w:szCs w:val="24"/>
              </w:rPr>
              <w:t>Colony appearance</w:t>
            </w:r>
          </w:p>
        </w:tc>
        <w:tc>
          <w:tcPr>
            <w:tcW w:w="2268" w:type="dxa"/>
          </w:tcPr>
          <w:p w14:paraId="4EEC03E8" w14:textId="7D64374F"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sz w:val="24"/>
                <w:szCs w:val="24"/>
              </w:rPr>
              <w:t>Mycelial (cottony)</w:t>
            </w:r>
          </w:p>
        </w:tc>
      </w:tr>
      <w:tr w:rsidR="0065661D" w14:paraId="6F4F4F32" w14:textId="77777777" w:rsidTr="001E29DE">
        <w:tc>
          <w:tcPr>
            <w:tcW w:w="846" w:type="dxa"/>
          </w:tcPr>
          <w:p w14:paraId="671A9031" w14:textId="77777777"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3.</w:t>
            </w:r>
          </w:p>
        </w:tc>
        <w:tc>
          <w:tcPr>
            <w:tcW w:w="4678" w:type="dxa"/>
          </w:tcPr>
          <w:p w14:paraId="011A9A73" w14:textId="08AAD367"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sz w:val="24"/>
                <w:szCs w:val="24"/>
              </w:rPr>
              <w:t>Sporulation of aerial mycelia</w:t>
            </w:r>
          </w:p>
        </w:tc>
        <w:tc>
          <w:tcPr>
            <w:tcW w:w="2268" w:type="dxa"/>
          </w:tcPr>
          <w:p w14:paraId="1D429EF8" w14:textId="1C7CDA15"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sz w:val="24"/>
                <w:szCs w:val="24"/>
              </w:rPr>
              <w:t>Long chains</w:t>
            </w:r>
          </w:p>
        </w:tc>
      </w:tr>
      <w:tr w:rsidR="0065661D" w14:paraId="05A3FD9E" w14:textId="77777777" w:rsidTr="001E29DE">
        <w:tc>
          <w:tcPr>
            <w:tcW w:w="846" w:type="dxa"/>
          </w:tcPr>
          <w:p w14:paraId="509E3018" w14:textId="77777777"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4.</w:t>
            </w:r>
          </w:p>
        </w:tc>
        <w:tc>
          <w:tcPr>
            <w:tcW w:w="4678" w:type="dxa"/>
          </w:tcPr>
          <w:p w14:paraId="5FA7D72B" w14:textId="7CC70BED"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sz w:val="24"/>
                <w:szCs w:val="24"/>
              </w:rPr>
              <w:t>Motility</w:t>
            </w:r>
          </w:p>
        </w:tc>
        <w:tc>
          <w:tcPr>
            <w:tcW w:w="2268" w:type="dxa"/>
          </w:tcPr>
          <w:p w14:paraId="5801C192" w14:textId="445EC790"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sz w:val="24"/>
                <w:szCs w:val="24"/>
              </w:rPr>
              <w:t>Nonmotile</w:t>
            </w:r>
          </w:p>
        </w:tc>
      </w:tr>
      <w:tr w:rsidR="0065661D" w14:paraId="4A81E687" w14:textId="77777777" w:rsidTr="001E29DE">
        <w:tc>
          <w:tcPr>
            <w:tcW w:w="846" w:type="dxa"/>
          </w:tcPr>
          <w:p w14:paraId="38140E69" w14:textId="4526FAD8"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5.</w:t>
            </w:r>
          </w:p>
        </w:tc>
        <w:tc>
          <w:tcPr>
            <w:tcW w:w="4678" w:type="dxa"/>
          </w:tcPr>
          <w:p w14:paraId="7479A65A" w14:textId="2900132F" w:rsidR="0065661D" w:rsidRPr="001E29DE" w:rsidRDefault="0065661D" w:rsidP="0065661D">
            <w:pPr>
              <w:spacing w:line="360" w:lineRule="auto"/>
              <w:jc w:val="both"/>
              <w:rPr>
                <w:rFonts w:ascii="Times New Roman" w:hAnsi="Times New Roman" w:cs="Times New Roman"/>
                <w:sz w:val="24"/>
                <w:szCs w:val="24"/>
              </w:rPr>
            </w:pPr>
            <w:r w:rsidRPr="001E29DE">
              <w:rPr>
                <w:rFonts w:ascii="Times New Roman" w:hAnsi="Times New Roman" w:cs="Times New Roman"/>
                <w:color w:val="222222"/>
                <w:sz w:val="24"/>
                <w:szCs w:val="24"/>
                <w:shd w:val="clear" w:color="auto" w:fill="FFFFFF"/>
              </w:rPr>
              <w:t>Gram’s staining</w:t>
            </w:r>
          </w:p>
        </w:tc>
        <w:tc>
          <w:tcPr>
            <w:tcW w:w="2268" w:type="dxa"/>
          </w:tcPr>
          <w:p w14:paraId="79EFC1E7" w14:textId="30AF1BC2" w:rsidR="0065661D" w:rsidRPr="0065661D" w:rsidRDefault="0065661D" w:rsidP="0065661D">
            <w:pPr>
              <w:spacing w:line="360" w:lineRule="auto"/>
              <w:jc w:val="both"/>
              <w:rPr>
                <w:rFonts w:ascii="Times New Roman" w:hAnsi="Times New Roman" w:cs="Times New Roman"/>
                <w:sz w:val="24"/>
                <w:szCs w:val="24"/>
              </w:rPr>
            </w:pPr>
            <w:proofErr w:type="spellStart"/>
            <w:r w:rsidRPr="0065661D">
              <w:rPr>
                <w:rFonts w:ascii="Times New Roman" w:hAnsi="Times New Roman" w:cs="Times New Roman"/>
                <w:color w:val="222222"/>
                <w:sz w:val="24"/>
                <w:szCs w:val="24"/>
                <w:shd w:val="clear" w:color="auto" w:fill="FFFFFF"/>
              </w:rPr>
              <w:t>Gram+ve</w:t>
            </w:r>
            <w:proofErr w:type="spellEnd"/>
          </w:p>
        </w:tc>
      </w:tr>
      <w:tr w:rsidR="0065661D" w14:paraId="7784AC36" w14:textId="77777777" w:rsidTr="001E29DE">
        <w:tc>
          <w:tcPr>
            <w:tcW w:w="846" w:type="dxa"/>
          </w:tcPr>
          <w:p w14:paraId="0E320D39" w14:textId="1BF8E7EF"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6.</w:t>
            </w:r>
          </w:p>
        </w:tc>
        <w:tc>
          <w:tcPr>
            <w:tcW w:w="4678" w:type="dxa"/>
          </w:tcPr>
          <w:p w14:paraId="3131F6E2" w14:textId="56D0D4E0" w:rsidR="0065661D" w:rsidRPr="0065661D" w:rsidRDefault="0065661D" w:rsidP="0065661D">
            <w:pPr>
              <w:spacing w:line="360" w:lineRule="auto"/>
              <w:jc w:val="both"/>
              <w:rPr>
                <w:rFonts w:ascii="Times New Roman" w:hAnsi="Times New Roman" w:cs="Times New Roman"/>
                <w:b/>
                <w:bCs/>
                <w:color w:val="222222"/>
                <w:sz w:val="24"/>
                <w:szCs w:val="24"/>
                <w:shd w:val="clear" w:color="auto" w:fill="FFFFFF"/>
              </w:rPr>
            </w:pPr>
            <w:r w:rsidRPr="0065661D">
              <w:rPr>
                <w:rFonts w:ascii="Times New Roman" w:hAnsi="Times New Roman" w:cs="Times New Roman"/>
                <w:color w:val="222222"/>
                <w:sz w:val="24"/>
                <w:szCs w:val="24"/>
                <w:shd w:val="clear" w:color="auto" w:fill="FFFFFF"/>
              </w:rPr>
              <w:t>Starch hydrolysis</w:t>
            </w:r>
          </w:p>
        </w:tc>
        <w:tc>
          <w:tcPr>
            <w:tcW w:w="2268" w:type="dxa"/>
          </w:tcPr>
          <w:p w14:paraId="64D91843" w14:textId="24836B05"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b/>
                <w:bCs/>
                <w:color w:val="222222"/>
                <w:sz w:val="24"/>
                <w:szCs w:val="24"/>
                <w:shd w:val="clear" w:color="auto" w:fill="FFFFFF"/>
              </w:rPr>
              <w:t xml:space="preserve"> +</w:t>
            </w:r>
            <w:proofErr w:type="spellStart"/>
            <w:r w:rsidRPr="0065661D">
              <w:rPr>
                <w:rFonts w:ascii="Times New Roman" w:hAnsi="Times New Roman" w:cs="Times New Roman"/>
                <w:color w:val="222222"/>
                <w:sz w:val="24"/>
                <w:szCs w:val="24"/>
                <w:shd w:val="clear" w:color="auto" w:fill="FFFFFF"/>
              </w:rPr>
              <w:t>ve</w:t>
            </w:r>
            <w:proofErr w:type="spellEnd"/>
          </w:p>
        </w:tc>
      </w:tr>
      <w:tr w:rsidR="0065661D" w14:paraId="671C7239" w14:textId="77777777" w:rsidTr="001E29DE">
        <w:tc>
          <w:tcPr>
            <w:tcW w:w="846" w:type="dxa"/>
          </w:tcPr>
          <w:p w14:paraId="08921EF1" w14:textId="41964B27"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7.</w:t>
            </w:r>
          </w:p>
        </w:tc>
        <w:tc>
          <w:tcPr>
            <w:tcW w:w="4678" w:type="dxa"/>
          </w:tcPr>
          <w:p w14:paraId="68B9AC29" w14:textId="4956D956"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proofErr w:type="spellStart"/>
            <w:r w:rsidRPr="0065661D">
              <w:rPr>
                <w:rFonts w:ascii="Times New Roman" w:hAnsi="Times New Roman" w:cs="Times New Roman"/>
                <w:color w:val="222222"/>
                <w:sz w:val="24"/>
                <w:szCs w:val="24"/>
                <w:shd w:val="clear" w:color="auto" w:fill="FFFFFF"/>
              </w:rPr>
              <w:t>Gelatin</w:t>
            </w:r>
            <w:proofErr w:type="spellEnd"/>
            <w:r w:rsidRPr="0065661D">
              <w:rPr>
                <w:rFonts w:ascii="Times New Roman" w:hAnsi="Times New Roman" w:cs="Times New Roman"/>
                <w:color w:val="222222"/>
                <w:sz w:val="24"/>
                <w:szCs w:val="24"/>
                <w:shd w:val="clear" w:color="auto" w:fill="FFFFFF"/>
              </w:rPr>
              <w:t xml:space="preserve"> liquification</w:t>
            </w:r>
          </w:p>
        </w:tc>
        <w:tc>
          <w:tcPr>
            <w:tcW w:w="2268" w:type="dxa"/>
          </w:tcPr>
          <w:p w14:paraId="360E8BF8" w14:textId="23DC8FE9" w:rsidR="0065661D" w:rsidRPr="0065661D" w:rsidRDefault="0065661D" w:rsidP="0065661D">
            <w:pPr>
              <w:spacing w:line="360" w:lineRule="auto"/>
              <w:jc w:val="both"/>
              <w:rPr>
                <w:rFonts w:ascii="Times New Roman" w:hAnsi="Times New Roman" w:cs="Times New Roman"/>
                <w:b/>
                <w:bCs/>
                <w:color w:val="222222"/>
                <w:sz w:val="24"/>
                <w:szCs w:val="24"/>
                <w:shd w:val="clear" w:color="auto" w:fill="FFFFFF"/>
              </w:rPr>
            </w:pPr>
            <w:r w:rsidRPr="0065661D">
              <w:rPr>
                <w:rFonts w:ascii="Times New Roman" w:hAnsi="Times New Roman" w:cs="Times New Roman"/>
                <w:b/>
                <w:bCs/>
                <w:color w:val="222222"/>
                <w:sz w:val="24"/>
                <w:szCs w:val="24"/>
                <w:shd w:val="clear" w:color="auto" w:fill="FFFFFF"/>
              </w:rPr>
              <w:t xml:space="preserve"> +</w:t>
            </w:r>
            <w:proofErr w:type="spellStart"/>
            <w:r w:rsidRPr="0065661D">
              <w:rPr>
                <w:rFonts w:ascii="Times New Roman" w:hAnsi="Times New Roman" w:cs="Times New Roman"/>
                <w:color w:val="222222"/>
                <w:sz w:val="24"/>
                <w:szCs w:val="24"/>
                <w:shd w:val="clear" w:color="auto" w:fill="FFFFFF"/>
              </w:rPr>
              <w:t>ve</w:t>
            </w:r>
            <w:proofErr w:type="spellEnd"/>
          </w:p>
        </w:tc>
      </w:tr>
      <w:tr w:rsidR="0065661D" w14:paraId="42D60D5C" w14:textId="77777777" w:rsidTr="001E29DE">
        <w:tc>
          <w:tcPr>
            <w:tcW w:w="846" w:type="dxa"/>
          </w:tcPr>
          <w:p w14:paraId="2B159F25" w14:textId="21250595"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8.</w:t>
            </w:r>
          </w:p>
        </w:tc>
        <w:tc>
          <w:tcPr>
            <w:tcW w:w="4678" w:type="dxa"/>
          </w:tcPr>
          <w:p w14:paraId="77870A28" w14:textId="28CB537F"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Casein hydrolysis</w:t>
            </w:r>
          </w:p>
        </w:tc>
        <w:tc>
          <w:tcPr>
            <w:tcW w:w="2268" w:type="dxa"/>
          </w:tcPr>
          <w:p w14:paraId="129D97D2" w14:textId="1B4EF725" w:rsidR="0065661D" w:rsidRPr="0065661D" w:rsidRDefault="0065661D" w:rsidP="0065661D">
            <w:pPr>
              <w:spacing w:line="360" w:lineRule="auto"/>
              <w:jc w:val="both"/>
              <w:rPr>
                <w:rFonts w:ascii="Times New Roman" w:hAnsi="Times New Roman" w:cs="Times New Roman"/>
                <w:b/>
                <w:bCs/>
                <w:color w:val="222222"/>
                <w:sz w:val="24"/>
                <w:szCs w:val="24"/>
                <w:shd w:val="clear" w:color="auto" w:fill="FFFFFF"/>
              </w:rPr>
            </w:pPr>
            <w:r w:rsidRPr="0065661D">
              <w:rPr>
                <w:rFonts w:ascii="Times New Roman" w:hAnsi="Times New Roman" w:cs="Times New Roman"/>
                <w:b/>
                <w:bCs/>
                <w:color w:val="222222"/>
                <w:sz w:val="24"/>
                <w:szCs w:val="24"/>
                <w:shd w:val="clear" w:color="auto" w:fill="FFFFFF"/>
              </w:rPr>
              <w:t xml:space="preserve"> +</w:t>
            </w:r>
            <w:proofErr w:type="spellStart"/>
            <w:r w:rsidRPr="0065661D">
              <w:rPr>
                <w:rFonts w:ascii="Times New Roman" w:hAnsi="Times New Roman" w:cs="Times New Roman"/>
                <w:color w:val="222222"/>
                <w:sz w:val="24"/>
                <w:szCs w:val="24"/>
                <w:shd w:val="clear" w:color="auto" w:fill="FFFFFF"/>
              </w:rPr>
              <w:t>ve</w:t>
            </w:r>
            <w:proofErr w:type="spellEnd"/>
          </w:p>
        </w:tc>
      </w:tr>
      <w:tr w:rsidR="0065661D" w14:paraId="399E4C4A" w14:textId="77777777" w:rsidTr="001E29DE">
        <w:tc>
          <w:tcPr>
            <w:tcW w:w="846" w:type="dxa"/>
          </w:tcPr>
          <w:p w14:paraId="1B2EFEFB" w14:textId="408C99C4"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9.</w:t>
            </w:r>
          </w:p>
        </w:tc>
        <w:tc>
          <w:tcPr>
            <w:tcW w:w="4678" w:type="dxa"/>
          </w:tcPr>
          <w:p w14:paraId="74F8A8B7" w14:textId="08E195A5"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H</w:t>
            </w:r>
            <w:r w:rsidRPr="0065661D">
              <w:rPr>
                <w:rFonts w:ascii="Times New Roman" w:hAnsi="Times New Roman" w:cs="Times New Roman"/>
                <w:color w:val="222222"/>
                <w:sz w:val="24"/>
                <w:szCs w:val="24"/>
                <w:shd w:val="clear" w:color="auto" w:fill="FFFFFF"/>
                <w:vertAlign w:val="subscript"/>
              </w:rPr>
              <w:t>2</w:t>
            </w:r>
            <w:r w:rsidRPr="0065661D">
              <w:rPr>
                <w:rFonts w:ascii="Times New Roman" w:hAnsi="Times New Roman" w:cs="Times New Roman"/>
                <w:color w:val="222222"/>
                <w:sz w:val="24"/>
                <w:szCs w:val="24"/>
                <w:shd w:val="clear" w:color="auto" w:fill="FFFFFF"/>
              </w:rPr>
              <w:t>S production</w:t>
            </w:r>
          </w:p>
        </w:tc>
        <w:tc>
          <w:tcPr>
            <w:tcW w:w="2268" w:type="dxa"/>
          </w:tcPr>
          <w:p w14:paraId="026D63E7" w14:textId="51368E7E" w:rsidR="0065661D" w:rsidRPr="0065661D" w:rsidRDefault="0065661D" w:rsidP="0065661D">
            <w:pPr>
              <w:spacing w:line="360" w:lineRule="auto"/>
              <w:jc w:val="both"/>
              <w:rPr>
                <w:rFonts w:ascii="Times New Roman" w:hAnsi="Times New Roman" w:cs="Times New Roman"/>
                <w:b/>
                <w:bCs/>
                <w:color w:val="222222"/>
                <w:sz w:val="24"/>
                <w:szCs w:val="24"/>
                <w:shd w:val="clear" w:color="auto" w:fill="FFFFFF"/>
              </w:rPr>
            </w:pPr>
            <w:r w:rsidRPr="0065661D">
              <w:rPr>
                <w:rFonts w:ascii="Times New Roman" w:hAnsi="Times New Roman" w:cs="Times New Roman"/>
                <w:b/>
                <w:bCs/>
                <w:color w:val="222222"/>
                <w:sz w:val="24"/>
                <w:szCs w:val="24"/>
                <w:shd w:val="clear" w:color="auto" w:fill="FFFFFF"/>
              </w:rPr>
              <w:t xml:space="preserve"> +</w:t>
            </w:r>
            <w:proofErr w:type="spellStart"/>
            <w:r w:rsidRPr="0065661D">
              <w:rPr>
                <w:rFonts w:ascii="Times New Roman" w:hAnsi="Times New Roman" w:cs="Times New Roman"/>
                <w:color w:val="222222"/>
                <w:sz w:val="24"/>
                <w:szCs w:val="24"/>
                <w:shd w:val="clear" w:color="auto" w:fill="FFFFFF"/>
              </w:rPr>
              <w:t>ve</w:t>
            </w:r>
            <w:proofErr w:type="spellEnd"/>
          </w:p>
        </w:tc>
      </w:tr>
      <w:tr w:rsidR="0065661D" w14:paraId="7CEF6DF9" w14:textId="77777777" w:rsidTr="001E29DE">
        <w:tc>
          <w:tcPr>
            <w:tcW w:w="846" w:type="dxa"/>
          </w:tcPr>
          <w:p w14:paraId="72AC786B" w14:textId="7970F877"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10.</w:t>
            </w:r>
          </w:p>
        </w:tc>
        <w:tc>
          <w:tcPr>
            <w:tcW w:w="4678" w:type="dxa"/>
          </w:tcPr>
          <w:p w14:paraId="5D94A4F8" w14:textId="085AED69"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Sugar Fermentation</w:t>
            </w:r>
          </w:p>
        </w:tc>
        <w:tc>
          <w:tcPr>
            <w:tcW w:w="2268" w:type="dxa"/>
          </w:tcPr>
          <w:p w14:paraId="2A89A0ED" w14:textId="235283AD" w:rsidR="0065661D" w:rsidRPr="0065661D" w:rsidRDefault="0065661D" w:rsidP="0065661D">
            <w:pPr>
              <w:spacing w:line="360" w:lineRule="auto"/>
              <w:jc w:val="both"/>
              <w:rPr>
                <w:rFonts w:ascii="Times New Roman" w:hAnsi="Times New Roman" w:cs="Times New Roman"/>
                <w:b/>
                <w:bCs/>
                <w:color w:val="222222"/>
                <w:sz w:val="24"/>
                <w:szCs w:val="24"/>
                <w:shd w:val="clear" w:color="auto" w:fill="FFFFFF"/>
              </w:rPr>
            </w:pPr>
            <w:r w:rsidRPr="0065661D">
              <w:rPr>
                <w:rFonts w:ascii="Times New Roman" w:hAnsi="Times New Roman" w:cs="Times New Roman"/>
                <w:b/>
                <w:bCs/>
                <w:color w:val="222222"/>
                <w:sz w:val="24"/>
                <w:szCs w:val="24"/>
                <w:shd w:val="clear" w:color="auto" w:fill="FFFFFF"/>
              </w:rPr>
              <w:t xml:space="preserve"> +</w:t>
            </w:r>
            <w:proofErr w:type="spellStart"/>
            <w:r w:rsidRPr="0065661D">
              <w:rPr>
                <w:rFonts w:ascii="Times New Roman" w:hAnsi="Times New Roman" w:cs="Times New Roman"/>
                <w:color w:val="222222"/>
                <w:sz w:val="24"/>
                <w:szCs w:val="24"/>
                <w:shd w:val="clear" w:color="auto" w:fill="FFFFFF"/>
              </w:rPr>
              <w:t>ve</w:t>
            </w:r>
            <w:proofErr w:type="spellEnd"/>
          </w:p>
        </w:tc>
      </w:tr>
    </w:tbl>
    <w:p w14:paraId="4B5A4472" w14:textId="77777777" w:rsidR="00C54BD0" w:rsidRDefault="00392171" w:rsidP="003B07AA">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p>
    <w:p w14:paraId="13FDC4EB" w14:textId="77777777" w:rsidR="00F068F2" w:rsidRDefault="00E17812" w:rsidP="003B07AA">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p>
    <w:p w14:paraId="6174EECB" w14:textId="77777777" w:rsidR="00F068F2" w:rsidRDefault="00F068F2" w:rsidP="003B07AA">
      <w:pPr>
        <w:spacing w:line="360" w:lineRule="auto"/>
        <w:jc w:val="both"/>
        <w:rPr>
          <w:rFonts w:ascii="Times New Roman" w:hAnsi="Times New Roman" w:cs="Times New Roman"/>
          <w:b/>
          <w:bCs/>
          <w:sz w:val="24"/>
          <w:szCs w:val="24"/>
          <w:shd w:val="clear" w:color="auto" w:fill="FFFFFF"/>
        </w:rPr>
      </w:pPr>
    </w:p>
    <w:p w14:paraId="630D93FB" w14:textId="77777777" w:rsidR="00F068F2" w:rsidRDefault="00F068F2" w:rsidP="003B07AA">
      <w:pPr>
        <w:spacing w:line="360" w:lineRule="auto"/>
        <w:jc w:val="both"/>
        <w:rPr>
          <w:rFonts w:ascii="Times New Roman" w:hAnsi="Times New Roman" w:cs="Times New Roman"/>
          <w:b/>
          <w:bCs/>
          <w:sz w:val="24"/>
          <w:szCs w:val="24"/>
          <w:shd w:val="clear" w:color="auto" w:fill="FFFFFF"/>
        </w:rPr>
      </w:pPr>
    </w:p>
    <w:p w14:paraId="41D7DF97" w14:textId="1A4BDC0C" w:rsidR="0030148C" w:rsidRDefault="00F068F2" w:rsidP="00A05289">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0065661D">
        <w:rPr>
          <w:rFonts w:ascii="Times New Roman" w:hAnsi="Times New Roman" w:cs="Times New Roman"/>
          <w:b/>
          <w:bCs/>
          <w:sz w:val="24"/>
          <w:szCs w:val="24"/>
          <w:shd w:val="clear" w:color="auto" w:fill="FFFFFF"/>
        </w:rPr>
        <w:tab/>
      </w:r>
      <w:r w:rsidR="0065661D">
        <w:rPr>
          <w:rFonts w:ascii="Times New Roman" w:hAnsi="Times New Roman" w:cs="Times New Roman"/>
          <w:b/>
          <w:bCs/>
          <w:sz w:val="24"/>
          <w:szCs w:val="24"/>
          <w:shd w:val="clear" w:color="auto" w:fill="FFFFFF"/>
        </w:rPr>
        <w:tab/>
      </w:r>
      <w:r w:rsidR="0065661D">
        <w:rPr>
          <w:rFonts w:ascii="Times New Roman" w:hAnsi="Times New Roman" w:cs="Times New Roman"/>
          <w:b/>
          <w:bCs/>
          <w:sz w:val="24"/>
          <w:szCs w:val="24"/>
          <w:shd w:val="clear" w:color="auto" w:fill="FFFFFF"/>
        </w:rPr>
        <w:tab/>
      </w:r>
      <w:r w:rsidR="0065661D">
        <w:rPr>
          <w:rFonts w:ascii="Times New Roman" w:hAnsi="Times New Roman" w:cs="Times New Roman"/>
          <w:b/>
          <w:bCs/>
          <w:sz w:val="24"/>
          <w:szCs w:val="24"/>
          <w:shd w:val="clear" w:color="auto" w:fill="FFFFFF"/>
        </w:rPr>
        <w:tab/>
      </w:r>
      <w:r w:rsidR="0065661D">
        <w:rPr>
          <w:rFonts w:ascii="Times New Roman" w:hAnsi="Times New Roman" w:cs="Times New Roman"/>
          <w:b/>
          <w:bCs/>
          <w:sz w:val="24"/>
          <w:szCs w:val="24"/>
          <w:shd w:val="clear" w:color="auto" w:fill="FFFFFF"/>
        </w:rPr>
        <w:tab/>
      </w:r>
    </w:p>
    <w:p w14:paraId="06C89D3D" w14:textId="22481199" w:rsidR="00FE3C58" w:rsidRPr="00FB16B1" w:rsidRDefault="004C6862" w:rsidP="00A05289">
      <w:pPr>
        <w:spacing w:line="360" w:lineRule="auto"/>
        <w:jc w:val="both"/>
        <w:rPr>
          <w:rFonts w:ascii="Times New Roman" w:hAnsi="Times New Roman" w:cs="Times New Roman"/>
          <w:b/>
          <w:bCs/>
          <w:sz w:val="24"/>
          <w:szCs w:val="24"/>
          <w:shd w:val="clear" w:color="auto" w:fill="FFFFFF"/>
        </w:rPr>
      </w:pPr>
      <w:r w:rsidRPr="004C6862">
        <w:rPr>
          <w:rFonts w:ascii="Times New Roman" w:hAnsi="Times New Roman" w:cs="Times New Roman"/>
          <w:b/>
          <w:bCs/>
          <w:sz w:val="24"/>
          <w:szCs w:val="24"/>
        </w:rPr>
        <w:t xml:space="preserve">3.3. </w:t>
      </w:r>
      <w:r w:rsidR="00A05289" w:rsidRPr="004C6862">
        <w:rPr>
          <w:rFonts w:ascii="Times New Roman" w:hAnsi="Times New Roman" w:cs="Times New Roman"/>
          <w:b/>
          <w:bCs/>
          <w:sz w:val="24"/>
          <w:szCs w:val="24"/>
        </w:rPr>
        <w:t>Screening of actinomycetes by antimicrobial activity</w:t>
      </w:r>
    </w:p>
    <w:p w14:paraId="6BAA7A3C" w14:textId="23CF4A59" w:rsidR="004F3793" w:rsidRDefault="00FE3C58" w:rsidP="00A05289">
      <w:pPr>
        <w:spacing w:line="360" w:lineRule="auto"/>
        <w:jc w:val="both"/>
        <w:rPr>
          <w:rFonts w:ascii="Times New Roman" w:hAnsi="Times New Roman" w:cs="Times New Roman"/>
          <w:sz w:val="24"/>
          <w:szCs w:val="24"/>
        </w:rPr>
      </w:pPr>
      <w:r w:rsidRPr="00FE3C58">
        <w:rPr>
          <w:rFonts w:ascii="Times New Roman" w:hAnsi="Times New Roman" w:cs="Times New Roman"/>
          <w:b/>
          <w:bCs/>
          <w:sz w:val="24"/>
          <w:szCs w:val="24"/>
        </w:rPr>
        <w:t xml:space="preserve">         </w:t>
      </w:r>
      <w:r w:rsidR="00B752F8">
        <w:rPr>
          <w:rFonts w:ascii="Times New Roman" w:hAnsi="Times New Roman" w:cs="Times New Roman"/>
          <w:sz w:val="24"/>
          <w:szCs w:val="24"/>
        </w:rPr>
        <w:t>A morphologically distinct strain with clear zones around the colonies</w:t>
      </w:r>
      <w:r w:rsidR="00A05289" w:rsidRPr="00FE3C58">
        <w:rPr>
          <w:rFonts w:ascii="Times New Roman" w:hAnsi="Times New Roman" w:cs="Times New Roman"/>
          <w:sz w:val="24"/>
          <w:szCs w:val="24"/>
        </w:rPr>
        <w:t xml:space="preserve"> </w:t>
      </w:r>
      <w:r>
        <w:rPr>
          <w:rFonts w:ascii="Times New Roman" w:hAnsi="Times New Roman" w:cs="Times New Roman"/>
          <w:sz w:val="24"/>
          <w:szCs w:val="24"/>
        </w:rPr>
        <w:t>was</w:t>
      </w:r>
      <w:r w:rsidR="00A05289" w:rsidRPr="00FE3C58">
        <w:rPr>
          <w:rFonts w:ascii="Times New Roman" w:hAnsi="Times New Roman" w:cs="Times New Roman"/>
          <w:sz w:val="24"/>
          <w:szCs w:val="24"/>
        </w:rPr>
        <w:t xml:space="preserve"> observed in the starch-casein medium after 5 days of incubation (Figure 1). These </w:t>
      </w:r>
      <w:r>
        <w:rPr>
          <w:rFonts w:ascii="Times New Roman" w:hAnsi="Times New Roman" w:cs="Times New Roman"/>
          <w:sz w:val="24"/>
          <w:szCs w:val="24"/>
        </w:rPr>
        <w:t>strains</w:t>
      </w:r>
      <w:r w:rsidR="00A05289" w:rsidRPr="00FE3C58">
        <w:rPr>
          <w:rFonts w:ascii="Times New Roman" w:hAnsi="Times New Roman" w:cs="Times New Roman"/>
          <w:sz w:val="24"/>
          <w:szCs w:val="24"/>
        </w:rPr>
        <w:t xml:space="preserve"> were screened for bioactive compound production; both exhibited strong antimicrobial activity against </w:t>
      </w:r>
      <w:r>
        <w:rPr>
          <w:rFonts w:ascii="Times New Roman" w:hAnsi="Times New Roman" w:cs="Times New Roman"/>
          <w:sz w:val="24"/>
          <w:szCs w:val="24"/>
        </w:rPr>
        <w:t>Gram-negative</w:t>
      </w:r>
      <w:r w:rsidR="00A05289" w:rsidRPr="00FE3C58">
        <w:rPr>
          <w:rFonts w:ascii="Times New Roman" w:hAnsi="Times New Roman" w:cs="Times New Roman"/>
          <w:sz w:val="24"/>
          <w:szCs w:val="24"/>
        </w:rPr>
        <w:t xml:space="preserve"> bacteria</w:t>
      </w:r>
      <w:r>
        <w:rPr>
          <w:rFonts w:ascii="Times New Roman" w:hAnsi="Times New Roman" w:cs="Times New Roman"/>
          <w:sz w:val="24"/>
          <w:szCs w:val="24"/>
        </w:rPr>
        <w:t>.</w:t>
      </w:r>
      <w:r w:rsidRPr="00FE3C58">
        <w:rPr>
          <w:rFonts w:ascii="Times New Roman" w:hAnsi="Times New Roman" w:cs="Times New Roman"/>
          <w:sz w:val="24"/>
          <w:szCs w:val="24"/>
        </w:rPr>
        <w:t xml:space="preserve"> </w:t>
      </w:r>
      <w:r w:rsidRPr="00FE3C58">
        <w:rPr>
          <w:rFonts w:ascii="Times New Roman" w:hAnsi="Times New Roman" w:cs="Times New Roman"/>
          <w:i/>
          <w:iCs/>
          <w:sz w:val="24"/>
          <w:szCs w:val="24"/>
        </w:rPr>
        <w:t>E. coli, Klebsiella,</w:t>
      </w:r>
      <w:r>
        <w:rPr>
          <w:rFonts w:ascii="Times New Roman" w:hAnsi="Times New Roman" w:cs="Times New Roman"/>
          <w:i/>
          <w:iCs/>
          <w:sz w:val="24"/>
          <w:szCs w:val="24"/>
        </w:rPr>
        <w:t xml:space="preserve"> </w:t>
      </w:r>
      <w:r w:rsidRPr="00FE3C58">
        <w:rPr>
          <w:rFonts w:ascii="Times New Roman" w:hAnsi="Times New Roman" w:cs="Times New Roman"/>
          <w:sz w:val="24"/>
          <w:szCs w:val="24"/>
        </w:rPr>
        <w:t>and Gram-positive</w:t>
      </w:r>
      <w:r>
        <w:rPr>
          <w:rFonts w:ascii="Times New Roman" w:hAnsi="Times New Roman" w:cs="Times New Roman"/>
          <w:i/>
          <w:iCs/>
          <w:sz w:val="24"/>
          <w:szCs w:val="24"/>
        </w:rPr>
        <w:t xml:space="preserve"> </w:t>
      </w:r>
      <w:r w:rsidRPr="00FE3C58">
        <w:rPr>
          <w:rFonts w:ascii="Times New Roman" w:hAnsi="Times New Roman" w:cs="Times New Roman"/>
          <w:sz w:val="24"/>
          <w:szCs w:val="24"/>
        </w:rPr>
        <w:t>bacteria</w:t>
      </w:r>
      <w:r>
        <w:rPr>
          <w:rFonts w:ascii="Times New Roman" w:hAnsi="Times New Roman" w:cs="Times New Roman"/>
          <w:i/>
          <w:iCs/>
          <w:sz w:val="24"/>
          <w:szCs w:val="24"/>
        </w:rPr>
        <w:t>,</w:t>
      </w:r>
      <w:r w:rsidRPr="00FE3C58">
        <w:rPr>
          <w:rFonts w:ascii="Times New Roman" w:hAnsi="Times New Roman" w:cs="Times New Roman"/>
          <w:i/>
          <w:iCs/>
          <w:sz w:val="24"/>
          <w:szCs w:val="24"/>
        </w:rPr>
        <w:t xml:space="preserve"> Staphylococcus aureus, </w:t>
      </w:r>
      <w:r w:rsidRPr="00FE3C58">
        <w:rPr>
          <w:rFonts w:ascii="Times New Roman" w:hAnsi="Times New Roman" w:cs="Times New Roman"/>
          <w:sz w:val="24"/>
          <w:szCs w:val="24"/>
        </w:rPr>
        <w:t>and</w:t>
      </w:r>
      <w:r w:rsidRPr="00FE3C58">
        <w:rPr>
          <w:rFonts w:ascii="Times New Roman" w:hAnsi="Times New Roman" w:cs="Times New Roman"/>
          <w:i/>
          <w:iCs/>
          <w:sz w:val="24"/>
          <w:szCs w:val="24"/>
        </w:rPr>
        <w:t xml:space="preserve"> Bacillus subtilis </w:t>
      </w:r>
      <w:r w:rsidRPr="00FE3C58">
        <w:rPr>
          <w:rFonts w:ascii="Times New Roman" w:hAnsi="Times New Roman" w:cs="Times New Roman"/>
          <w:sz w:val="24"/>
          <w:szCs w:val="24"/>
        </w:rPr>
        <w:t>were used as test organisms</w:t>
      </w:r>
      <w:r>
        <w:rPr>
          <w:rFonts w:ascii="Times New Roman" w:hAnsi="Times New Roman" w:cs="Times New Roman"/>
          <w:sz w:val="24"/>
          <w:szCs w:val="24"/>
        </w:rPr>
        <w:t>,</w:t>
      </w:r>
      <w:r w:rsidR="00A05289" w:rsidRPr="00FE3C58">
        <w:rPr>
          <w:rFonts w:ascii="Times New Roman" w:hAnsi="Times New Roman" w:cs="Times New Roman"/>
          <w:sz w:val="24"/>
          <w:szCs w:val="24"/>
        </w:rPr>
        <w:t xml:space="preserve"> as shown in </w:t>
      </w:r>
      <w:r w:rsidR="005735B3">
        <w:rPr>
          <w:rFonts w:ascii="Times New Roman" w:hAnsi="Times New Roman" w:cs="Times New Roman"/>
          <w:sz w:val="24"/>
          <w:szCs w:val="24"/>
        </w:rPr>
        <w:t>T</w:t>
      </w:r>
      <w:r w:rsidR="00F205C0">
        <w:rPr>
          <w:rFonts w:ascii="Times New Roman" w:hAnsi="Times New Roman" w:cs="Times New Roman"/>
          <w:sz w:val="24"/>
          <w:szCs w:val="24"/>
        </w:rPr>
        <w:t>able</w:t>
      </w:r>
      <w:r w:rsidR="005735B3">
        <w:rPr>
          <w:rFonts w:ascii="Times New Roman" w:hAnsi="Times New Roman" w:cs="Times New Roman"/>
          <w:sz w:val="24"/>
          <w:szCs w:val="24"/>
        </w:rPr>
        <w:t xml:space="preserve"> 4</w:t>
      </w:r>
      <w:r w:rsidR="00F205C0">
        <w:rPr>
          <w:rFonts w:ascii="Times New Roman" w:hAnsi="Times New Roman" w:cs="Times New Roman"/>
          <w:sz w:val="24"/>
          <w:szCs w:val="24"/>
        </w:rPr>
        <w:t>,</w:t>
      </w:r>
      <w:r w:rsidR="002440C0">
        <w:rPr>
          <w:rFonts w:ascii="Times New Roman" w:hAnsi="Times New Roman" w:cs="Times New Roman"/>
          <w:sz w:val="24"/>
          <w:szCs w:val="24"/>
        </w:rPr>
        <w:t xml:space="preserve"> </w:t>
      </w:r>
      <w:r w:rsidR="00E24F3D">
        <w:rPr>
          <w:rFonts w:ascii="Times New Roman" w:hAnsi="Times New Roman" w:cs="Times New Roman"/>
          <w:sz w:val="24"/>
          <w:szCs w:val="24"/>
        </w:rPr>
        <w:t>[</w:t>
      </w:r>
      <w:r w:rsidR="00632A80" w:rsidRPr="00E24F3D">
        <w:rPr>
          <w:rFonts w:ascii="Times New Roman" w:hAnsi="Times New Roman" w:cs="Times New Roman"/>
          <w:sz w:val="24"/>
          <w:szCs w:val="24"/>
        </w:rPr>
        <w:t>8,9</w:t>
      </w:r>
      <w:r w:rsidR="00E24F3D">
        <w:rPr>
          <w:rFonts w:ascii="Times New Roman" w:hAnsi="Times New Roman" w:cs="Times New Roman"/>
          <w:sz w:val="24"/>
          <w:szCs w:val="24"/>
        </w:rPr>
        <w:t>]</w:t>
      </w:r>
      <w:r w:rsidR="002440C0">
        <w:rPr>
          <w:rFonts w:ascii="Times New Roman" w:hAnsi="Times New Roman" w:cs="Times New Roman"/>
          <w:sz w:val="24"/>
          <w:szCs w:val="24"/>
        </w:rPr>
        <w:t>.</w:t>
      </w:r>
    </w:p>
    <w:p w14:paraId="2B2130B0" w14:textId="0734E2AA" w:rsidR="00E17812" w:rsidRPr="003722F7" w:rsidRDefault="007A3873" w:rsidP="00A0528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722F7">
        <w:rPr>
          <w:rFonts w:ascii="Times New Roman" w:hAnsi="Times New Roman" w:cs="Times New Roman"/>
          <w:b/>
          <w:bCs/>
          <w:sz w:val="24"/>
          <w:szCs w:val="24"/>
        </w:rPr>
        <w:t xml:space="preserve">              </w:t>
      </w:r>
      <w:r w:rsidR="00E17812" w:rsidRPr="00A44597">
        <w:rPr>
          <w:rFonts w:ascii="Times New Roman" w:hAnsi="Times New Roman" w:cs="Times New Roman"/>
          <w:b/>
          <w:bCs/>
          <w:sz w:val="24"/>
          <w:szCs w:val="24"/>
        </w:rPr>
        <w:t xml:space="preserve">Table </w:t>
      </w:r>
      <w:r w:rsidR="005735B3">
        <w:rPr>
          <w:rFonts w:ascii="Times New Roman" w:hAnsi="Times New Roman" w:cs="Times New Roman"/>
          <w:b/>
          <w:bCs/>
          <w:sz w:val="24"/>
          <w:szCs w:val="24"/>
        </w:rPr>
        <w:t>4</w:t>
      </w:r>
      <w:r w:rsidR="00F205C0">
        <w:rPr>
          <w:rFonts w:ascii="Times New Roman" w:hAnsi="Times New Roman" w:cs="Times New Roman"/>
          <w:b/>
          <w:bCs/>
          <w:sz w:val="24"/>
          <w:szCs w:val="24"/>
        </w:rPr>
        <w:t>:</w:t>
      </w:r>
      <w:r w:rsidR="00E17812">
        <w:rPr>
          <w:rFonts w:ascii="Times New Roman" w:hAnsi="Times New Roman" w:cs="Times New Roman"/>
          <w:b/>
          <w:bCs/>
          <w:sz w:val="24"/>
          <w:szCs w:val="24"/>
        </w:rPr>
        <w:t xml:space="preserve"> </w:t>
      </w:r>
      <w:r w:rsidR="00E17812" w:rsidRPr="00A44597">
        <w:rPr>
          <w:rFonts w:ascii="Times New Roman" w:hAnsi="Times New Roman" w:cs="Times New Roman"/>
          <w:b/>
          <w:bCs/>
          <w:sz w:val="24"/>
          <w:szCs w:val="24"/>
        </w:rPr>
        <w:t xml:space="preserve">Antibiotic sensitivity test </w:t>
      </w:r>
    </w:p>
    <w:tbl>
      <w:tblPr>
        <w:tblStyle w:val="TableGrid"/>
        <w:tblW w:w="0" w:type="auto"/>
        <w:tblInd w:w="914" w:type="dxa"/>
        <w:tblLook w:val="04A0" w:firstRow="1" w:lastRow="0" w:firstColumn="1" w:lastColumn="0" w:noHBand="0" w:noVBand="1"/>
      </w:tblPr>
      <w:tblGrid>
        <w:gridCol w:w="782"/>
        <w:gridCol w:w="3119"/>
        <w:gridCol w:w="2693"/>
      </w:tblGrid>
      <w:tr w:rsidR="00392171" w14:paraId="3953A65F" w14:textId="77777777" w:rsidTr="00333A5C">
        <w:trPr>
          <w:trHeight w:val="343"/>
        </w:trPr>
        <w:tc>
          <w:tcPr>
            <w:tcW w:w="782" w:type="dxa"/>
          </w:tcPr>
          <w:p w14:paraId="6F8F440A" w14:textId="7C9FC7C1" w:rsidR="00392171" w:rsidRDefault="00392171"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E24F3D">
              <w:rPr>
                <w:rFonts w:ascii="Times New Roman" w:hAnsi="Times New Roman" w:cs="Times New Roman"/>
                <w:sz w:val="24"/>
                <w:szCs w:val="24"/>
              </w:rPr>
              <w:t xml:space="preserve"> </w:t>
            </w:r>
            <w:r>
              <w:rPr>
                <w:rFonts w:ascii="Times New Roman" w:hAnsi="Times New Roman" w:cs="Times New Roman"/>
                <w:sz w:val="24"/>
                <w:szCs w:val="24"/>
              </w:rPr>
              <w:t>No</w:t>
            </w:r>
          </w:p>
        </w:tc>
        <w:tc>
          <w:tcPr>
            <w:tcW w:w="3119" w:type="dxa"/>
          </w:tcPr>
          <w:p w14:paraId="663231F6" w14:textId="6ECA4C72" w:rsidR="00392171" w:rsidRDefault="00392171"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Bacterial cultures</w:t>
            </w:r>
          </w:p>
        </w:tc>
        <w:tc>
          <w:tcPr>
            <w:tcW w:w="2693" w:type="dxa"/>
          </w:tcPr>
          <w:p w14:paraId="2EB38DCC" w14:textId="59A3A81F" w:rsidR="00392171" w:rsidRDefault="00392171"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Zone of inhibition</w:t>
            </w:r>
            <w:r w:rsidR="00A44597">
              <w:rPr>
                <w:rFonts w:ascii="Times New Roman" w:hAnsi="Times New Roman" w:cs="Times New Roman"/>
                <w:sz w:val="24"/>
                <w:szCs w:val="24"/>
              </w:rPr>
              <w:t xml:space="preserve"> (cm)</w:t>
            </w:r>
          </w:p>
        </w:tc>
      </w:tr>
      <w:tr w:rsidR="00392171" w14:paraId="72CBBA18" w14:textId="77777777" w:rsidTr="00333A5C">
        <w:trPr>
          <w:trHeight w:val="343"/>
        </w:trPr>
        <w:tc>
          <w:tcPr>
            <w:tcW w:w="782" w:type="dxa"/>
          </w:tcPr>
          <w:p w14:paraId="59226D7E" w14:textId="2647D6EC" w:rsidR="00392171" w:rsidRDefault="00A4459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19" w:type="dxa"/>
          </w:tcPr>
          <w:p w14:paraId="18CF5298" w14:textId="491A1939" w:rsidR="00392171" w:rsidRPr="00F205C0" w:rsidRDefault="00A44597" w:rsidP="00A05289">
            <w:pPr>
              <w:spacing w:line="360" w:lineRule="auto"/>
              <w:jc w:val="both"/>
              <w:rPr>
                <w:rFonts w:ascii="Times New Roman" w:hAnsi="Times New Roman" w:cs="Times New Roman"/>
                <w:i/>
                <w:iCs/>
                <w:sz w:val="24"/>
                <w:szCs w:val="24"/>
              </w:rPr>
            </w:pPr>
            <w:r w:rsidRPr="00F205C0">
              <w:rPr>
                <w:rFonts w:ascii="Times New Roman" w:hAnsi="Times New Roman" w:cs="Times New Roman"/>
                <w:i/>
                <w:iCs/>
                <w:sz w:val="24"/>
                <w:szCs w:val="24"/>
              </w:rPr>
              <w:t>Staphylococcus aureus</w:t>
            </w:r>
          </w:p>
        </w:tc>
        <w:tc>
          <w:tcPr>
            <w:tcW w:w="2693" w:type="dxa"/>
          </w:tcPr>
          <w:p w14:paraId="64A04032" w14:textId="50633690" w:rsidR="00392171" w:rsidRDefault="00A4459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1.5 </w:t>
            </w:r>
          </w:p>
        </w:tc>
      </w:tr>
      <w:tr w:rsidR="00392171" w14:paraId="1179014D" w14:textId="77777777" w:rsidTr="00333A5C">
        <w:trPr>
          <w:trHeight w:val="343"/>
        </w:trPr>
        <w:tc>
          <w:tcPr>
            <w:tcW w:w="782" w:type="dxa"/>
          </w:tcPr>
          <w:p w14:paraId="0CAF1532" w14:textId="5FD4F805" w:rsidR="00392171" w:rsidRDefault="00A4459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19" w:type="dxa"/>
          </w:tcPr>
          <w:p w14:paraId="33CCD6FD" w14:textId="62DF7677" w:rsidR="00392171" w:rsidRPr="00F205C0" w:rsidRDefault="00A44597" w:rsidP="00A05289">
            <w:pPr>
              <w:spacing w:line="360" w:lineRule="auto"/>
              <w:jc w:val="both"/>
              <w:rPr>
                <w:rFonts w:ascii="Times New Roman" w:hAnsi="Times New Roman" w:cs="Times New Roman"/>
                <w:i/>
                <w:iCs/>
                <w:sz w:val="24"/>
                <w:szCs w:val="24"/>
              </w:rPr>
            </w:pPr>
            <w:r w:rsidRPr="00F205C0">
              <w:rPr>
                <w:rFonts w:ascii="Times New Roman" w:hAnsi="Times New Roman" w:cs="Times New Roman"/>
                <w:i/>
                <w:iCs/>
                <w:sz w:val="24"/>
                <w:szCs w:val="24"/>
              </w:rPr>
              <w:t>Bacillus subtilis</w:t>
            </w:r>
          </w:p>
        </w:tc>
        <w:tc>
          <w:tcPr>
            <w:tcW w:w="2693" w:type="dxa"/>
          </w:tcPr>
          <w:p w14:paraId="546067C0" w14:textId="3B9D4F78" w:rsidR="00392171" w:rsidRDefault="00A4459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3.0 </w:t>
            </w:r>
          </w:p>
        </w:tc>
      </w:tr>
      <w:tr w:rsidR="00392171" w14:paraId="27E06339" w14:textId="77777777" w:rsidTr="00333A5C">
        <w:trPr>
          <w:trHeight w:val="343"/>
        </w:trPr>
        <w:tc>
          <w:tcPr>
            <w:tcW w:w="782" w:type="dxa"/>
          </w:tcPr>
          <w:p w14:paraId="6A33A490" w14:textId="77A7CE58" w:rsidR="00392171" w:rsidRDefault="00A4459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19" w:type="dxa"/>
          </w:tcPr>
          <w:p w14:paraId="5A3D0DFD" w14:textId="74D035AD" w:rsidR="00392171" w:rsidRPr="00F205C0" w:rsidRDefault="00A44597" w:rsidP="00A05289">
            <w:pPr>
              <w:spacing w:line="360" w:lineRule="auto"/>
              <w:jc w:val="both"/>
              <w:rPr>
                <w:rFonts w:ascii="Times New Roman" w:hAnsi="Times New Roman" w:cs="Times New Roman"/>
                <w:i/>
                <w:iCs/>
                <w:sz w:val="24"/>
                <w:szCs w:val="24"/>
              </w:rPr>
            </w:pPr>
            <w:r w:rsidRPr="00F205C0">
              <w:rPr>
                <w:rFonts w:ascii="Times New Roman" w:hAnsi="Times New Roman" w:cs="Times New Roman"/>
                <w:i/>
                <w:iCs/>
                <w:sz w:val="24"/>
                <w:szCs w:val="24"/>
              </w:rPr>
              <w:t>Escherichia coli</w:t>
            </w:r>
          </w:p>
        </w:tc>
        <w:tc>
          <w:tcPr>
            <w:tcW w:w="2693" w:type="dxa"/>
          </w:tcPr>
          <w:p w14:paraId="734E8F67" w14:textId="68582370" w:rsidR="00392171" w:rsidRDefault="00A4459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0.5 </w:t>
            </w:r>
          </w:p>
        </w:tc>
      </w:tr>
      <w:tr w:rsidR="00392171" w14:paraId="39E5D6BD" w14:textId="77777777" w:rsidTr="00333A5C">
        <w:trPr>
          <w:trHeight w:val="343"/>
        </w:trPr>
        <w:tc>
          <w:tcPr>
            <w:tcW w:w="782" w:type="dxa"/>
          </w:tcPr>
          <w:p w14:paraId="664B3E79" w14:textId="5C4611E8" w:rsidR="00392171" w:rsidRDefault="00A4459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119" w:type="dxa"/>
          </w:tcPr>
          <w:p w14:paraId="6FA88DB5" w14:textId="57CCDF22" w:rsidR="00392171" w:rsidRPr="00F205C0" w:rsidRDefault="00A44597" w:rsidP="00A05289">
            <w:pPr>
              <w:spacing w:line="360" w:lineRule="auto"/>
              <w:jc w:val="both"/>
              <w:rPr>
                <w:rFonts w:ascii="Times New Roman" w:hAnsi="Times New Roman" w:cs="Times New Roman"/>
                <w:i/>
                <w:iCs/>
                <w:sz w:val="24"/>
                <w:szCs w:val="24"/>
              </w:rPr>
            </w:pPr>
            <w:r w:rsidRPr="00F205C0">
              <w:rPr>
                <w:rFonts w:ascii="Times New Roman" w:hAnsi="Times New Roman" w:cs="Times New Roman"/>
                <w:i/>
                <w:iCs/>
                <w:sz w:val="24"/>
                <w:szCs w:val="24"/>
              </w:rPr>
              <w:t>Klebsiella</w:t>
            </w:r>
          </w:p>
        </w:tc>
        <w:tc>
          <w:tcPr>
            <w:tcW w:w="2693" w:type="dxa"/>
          </w:tcPr>
          <w:p w14:paraId="30514C38" w14:textId="7B4E0FEC" w:rsidR="00392171" w:rsidRDefault="00A4459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0.7 </w:t>
            </w:r>
          </w:p>
        </w:tc>
      </w:tr>
      <w:tr w:rsidR="0061077D" w14:paraId="24C9BF34" w14:textId="77777777" w:rsidTr="00333A5C">
        <w:trPr>
          <w:trHeight w:val="343"/>
        </w:trPr>
        <w:tc>
          <w:tcPr>
            <w:tcW w:w="782" w:type="dxa"/>
          </w:tcPr>
          <w:p w14:paraId="76EE3FF8" w14:textId="6AB90255" w:rsidR="0061077D" w:rsidRDefault="0061077D"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119" w:type="dxa"/>
          </w:tcPr>
          <w:p w14:paraId="2D19170A" w14:textId="5FDED6B6" w:rsidR="0061077D" w:rsidRPr="0061077D" w:rsidRDefault="0061077D" w:rsidP="00A05289">
            <w:pPr>
              <w:spacing w:line="360" w:lineRule="auto"/>
              <w:jc w:val="both"/>
              <w:rPr>
                <w:rFonts w:ascii="Times New Roman" w:hAnsi="Times New Roman" w:cs="Times New Roman"/>
                <w:sz w:val="24"/>
                <w:szCs w:val="24"/>
              </w:rPr>
            </w:pPr>
            <w:r w:rsidRPr="0061077D">
              <w:rPr>
                <w:rFonts w:ascii="Times New Roman" w:hAnsi="Times New Roman" w:cs="Times New Roman"/>
                <w:sz w:val="24"/>
                <w:szCs w:val="24"/>
              </w:rPr>
              <w:t xml:space="preserve">Standard </w:t>
            </w:r>
          </w:p>
        </w:tc>
        <w:tc>
          <w:tcPr>
            <w:tcW w:w="2693" w:type="dxa"/>
          </w:tcPr>
          <w:p w14:paraId="36959D8B" w14:textId="2CFE1FC8" w:rsidR="0061077D" w:rsidRDefault="0061077D"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p>
        </w:tc>
      </w:tr>
    </w:tbl>
    <w:p w14:paraId="134871B2" w14:textId="77777777" w:rsidR="0006340A" w:rsidRDefault="0006340A" w:rsidP="00A05289">
      <w:pPr>
        <w:spacing w:line="360" w:lineRule="auto"/>
        <w:jc w:val="both"/>
        <w:rPr>
          <w:rFonts w:ascii="Times New Roman" w:hAnsi="Times New Roman" w:cs="Times New Roman"/>
          <w:b/>
          <w:bCs/>
          <w:sz w:val="24"/>
          <w:szCs w:val="24"/>
          <w:shd w:val="clear" w:color="auto" w:fill="FFFFFF"/>
        </w:rPr>
      </w:pPr>
    </w:p>
    <w:p w14:paraId="77F48ACA" w14:textId="481166EB" w:rsidR="00A05289" w:rsidRDefault="00A05289" w:rsidP="00A05289">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 </w:t>
      </w:r>
      <w:r>
        <w:rPr>
          <w:rFonts w:ascii="Times New Roman" w:hAnsi="Times New Roman" w:cs="Times New Roman"/>
          <w:sz w:val="24"/>
          <w:szCs w:val="24"/>
          <w:shd w:val="clear" w:color="auto" w:fill="FFFFFF"/>
        </w:rPr>
        <w:t xml:space="preserve">The morphological and chemical </w:t>
      </w:r>
      <w:r w:rsidR="00A565AE">
        <w:rPr>
          <w:rFonts w:ascii="Times New Roman" w:hAnsi="Times New Roman" w:cs="Times New Roman"/>
          <w:sz w:val="24"/>
          <w:szCs w:val="24"/>
          <w:shd w:val="clear" w:color="auto" w:fill="FFFFFF"/>
        </w:rPr>
        <w:t xml:space="preserve">characterisation of Actinomycete species is mainly based on the colour of aerial and substrate mycelia and soluble pigments, the shape and ornamentation of the spore surface, and the stability of the </w:t>
      </w:r>
      <w:r>
        <w:rPr>
          <w:rFonts w:ascii="Times New Roman" w:hAnsi="Times New Roman" w:cs="Times New Roman"/>
          <w:sz w:val="24"/>
          <w:szCs w:val="24"/>
          <w:shd w:val="clear" w:color="auto" w:fill="FFFFFF"/>
        </w:rPr>
        <w:t xml:space="preserve">genus, which is </w:t>
      </w:r>
      <w:r w:rsidRPr="00B630A2">
        <w:rPr>
          <w:rFonts w:ascii="Times New Roman" w:hAnsi="Times New Roman" w:cs="Times New Roman"/>
          <w:i/>
          <w:iCs/>
          <w:sz w:val="24"/>
          <w:szCs w:val="24"/>
          <w:shd w:val="clear" w:color="auto" w:fill="FFFFFF"/>
        </w:rPr>
        <w:t>Streptomyces</w:t>
      </w:r>
      <w:r w:rsidR="00E24F3D">
        <w:rPr>
          <w:rFonts w:ascii="Times New Roman" w:hAnsi="Times New Roman" w:cs="Times New Roman"/>
          <w:i/>
          <w:iCs/>
          <w:sz w:val="24"/>
          <w:szCs w:val="24"/>
          <w:shd w:val="clear" w:color="auto" w:fill="FFFFFF"/>
        </w:rPr>
        <w:t xml:space="preserve"> </w:t>
      </w:r>
      <w:r w:rsidR="00E24F3D" w:rsidRPr="00E24F3D">
        <w:rPr>
          <w:rFonts w:ascii="Times New Roman" w:hAnsi="Times New Roman" w:cs="Times New Roman"/>
          <w:sz w:val="24"/>
          <w:szCs w:val="24"/>
          <w:shd w:val="clear" w:color="auto" w:fill="FFFFFF"/>
        </w:rPr>
        <w:t>[</w:t>
      </w:r>
      <w:r w:rsidR="00632A80" w:rsidRPr="00E24F3D">
        <w:rPr>
          <w:rFonts w:ascii="Times New Roman" w:hAnsi="Times New Roman" w:cs="Times New Roman"/>
          <w:sz w:val="24"/>
          <w:szCs w:val="24"/>
          <w:shd w:val="clear" w:color="auto" w:fill="FFFFFF"/>
        </w:rPr>
        <w:t>22</w:t>
      </w:r>
      <w:r w:rsidR="00E24F3D">
        <w:rPr>
          <w:rFonts w:ascii="Times New Roman" w:hAnsi="Times New Roman" w:cs="Times New Roman"/>
          <w:sz w:val="24"/>
          <w:szCs w:val="24"/>
          <w:shd w:val="clear" w:color="auto" w:fill="FFFFFF"/>
        </w:rPr>
        <w:t>]</w:t>
      </w:r>
      <w:r w:rsidRPr="00B630A2">
        <w:rPr>
          <w:rFonts w:ascii="Times New Roman" w:hAnsi="Times New Roman" w:cs="Times New Roman"/>
          <w:i/>
          <w:iCs/>
          <w:sz w:val="24"/>
          <w:szCs w:val="24"/>
          <w:shd w:val="clear" w:color="auto" w:fill="FFFFFF"/>
        </w:rPr>
        <w:t>.</w:t>
      </w:r>
      <w:r>
        <w:rPr>
          <w:rFonts w:ascii="Times New Roman" w:hAnsi="Times New Roman" w:cs="Times New Roman"/>
          <w:i/>
          <w:iCs/>
          <w:sz w:val="24"/>
          <w:szCs w:val="24"/>
          <w:shd w:val="clear" w:color="auto" w:fill="FFFFFF"/>
        </w:rPr>
        <w:t xml:space="preserve"> </w:t>
      </w:r>
      <w:r w:rsidRPr="00B630A2">
        <w:rPr>
          <w:rFonts w:ascii="Times New Roman" w:hAnsi="Times New Roman" w:cs="Times New Roman"/>
          <w:sz w:val="24"/>
          <w:szCs w:val="24"/>
          <w:shd w:val="clear" w:color="auto" w:fill="FFFFFF"/>
        </w:rPr>
        <w:t>Further</w:t>
      </w:r>
      <w:r>
        <w:rPr>
          <w:rFonts w:ascii="Times New Roman" w:hAnsi="Times New Roman" w:cs="Times New Roman"/>
          <w:sz w:val="24"/>
          <w:szCs w:val="24"/>
          <w:shd w:val="clear" w:color="auto" w:fill="FFFFFF"/>
        </w:rPr>
        <w:t>more,</w:t>
      </w:r>
      <w:r w:rsidRPr="00B630A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physiological characters such as the temperature range for growth, </w:t>
      </w:r>
      <w:r w:rsidR="001D6467">
        <w:rPr>
          <w:rFonts w:ascii="Times New Roman" w:hAnsi="Times New Roman" w:cs="Times New Roman"/>
          <w:sz w:val="24"/>
          <w:szCs w:val="24"/>
          <w:shd w:val="clear" w:color="auto" w:fill="FFFFFF"/>
        </w:rPr>
        <w:t xml:space="preserve">the degradation of Starch Gelatine, the fermentation of sugars, and the </w:t>
      </w:r>
      <w:r>
        <w:rPr>
          <w:rFonts w:ascii="Times New Roman" w:hAnsi="Times New Roman" w:cs="Times New Roman"/>
          <w:sz w:val="24"/>
          <w:szCs w:val="24"/>
          <w:shd w:val="clear" w:color="auto" w:fill="FFFFFF"/>
        </w:rPr>
        <w:t xml:space="preserve">reduction of nitrates are considered </w:t>
      </w:r>
      <w:r w:rsidR="00E24F3D">
        <w:rPr>
          <w:rFonts w:ascii="Times New Roman" w:hAnsi="Times New Roman" w:cs="Times New Roman"/>
          <w:sz w:val="24"/>
          <w:szCs w:val="24"/>
          <w:shd w:val="clear" w:color="auto" w:fill="FFFFFF"/>
        </w:rPr>
        <w:t xml:space="preserve">as </w:t>
      </w:r>
      <w:r w:rsidR="00F205C0">
        <w:rPr>
          <w:rFonts w:ascii="Times New Roman" w:hAnsi="Times New Roman" w:cs="Times New Roman"/>
          <w:sz w:val="24"/>
          <w:szCs w:val="24"/>
          <w:shd w:val="clear" w:color="auto" w:fill="FFFFFF"/>
        </w:rPr>
        <w:lastRenderedPageBreak/>
        <w:t>Actinomycetes</w:t>
      </w:r>
      <w:r w:rsidR="00E24F3D">
        <w:rPr>
          <w:rFonts w:ascii="Times New Roman" w:hAnsi="Times New Roman" w:cs="Times New Roman"/>
          <w:i/>
          <w:iCs/>
          <w:sz w:val="24"/>
          <w:szCs w:val="24"/>
          <w:shd w:val="clear" w:color="auto" w:fill="FFFFFF"/>
        </w:rPr>
        <w:t>.</w:t>
      </w:r>
      <w:r w:rsidR="00F205C0">
        <w:rPr>
          <w:rFonts w:ascii="Times New Roman" w:hAnsi="Times New Roman" w:cs="Times New Roman"/>
          <w:sz w:val="24"/>
          <w:szCs w:val="24"/>
          <w:shd w:val="clear" w:color="auto" w:fill="FFFFFF"/>
        </w:rPr>
        <w:t xml:space="preserve"> </w:t>
      </w:r>
      <w:r w:rsidRPr="0062145B">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presence of a wide range of enzymatic activities suggests the potential to produce</w:t>
      </w:r>
      <w:r w:rsidRPr="0062145B">
        <w:rPr>
          <w:rFonts w:ascii="Times New Roman" w:hAnsi="Times New Roman" w:cs="Times New Roman"/>
          <w:sz w:val="24"/>
          <w:szCs w:val="24"/>
          <w:shd w:val="clear" w:color="auto" w:fill="FFFFFF"/>
        </w:rPr>
        <w:t xml:space="preserve"> bioactive secondary metabolites. These results confirm earlier observations that </w:t>
      </w:r>
      <w:r>
        <w:rPr>
          <w:rFonts w:ascii="Times New Roman" w:hAnsi="Times New Roman" w:cs="Times New Roman"/>
          <w:sz w:val="24"/>
          <w:szCs w:val="24"/>
          <w:shd w:val="clear" w:color="auto" w:fill="FFFFFF"/>
        </w:rPr>
        <w:t>mangrove-derived Streptomyces species are valuable sources of new bioactive compounds with pharmaceutical and industrial applications</w:t>
      </w:r>
      <w:r w:rsidRPr="0062145B">
        <w:rPr>
          <w:rFonts w:ascii="Times New Roman" w:hAnsi="Times New Roman" w:cs="Times New Roman"/>
          <w:sz w:val="24"/>
          <w:szCs w:val="24"/>
          <w:shd w:val="clear" w:color="auto" w:fill="FFFFFF"/>
        </w:rPr>
        <w:t>.</w:t>
      </w:r>
    </w:p>
    <w:p w14:paraId="670A5429" w14:textId="4330581B" w:rsidR="00A05289" w:rsidRDefault="00526153" w:rsidP="00A05289">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4</w:t>
      </w:r>
      <w:r w:rsidR="00A05289">
        <w:rPr>
          <w:rFonts w:ascii="Times New Roman" w:hAnsi="Times New Roman" w:cs="Times New Roman"/>
          <w:b/>
          <w:bCs/>
          <w:sz w:val="24"/>
          <w:szCs w:val="24"/>
          <w:shd w:val="clear" w:color="auto" w:fill="FFFFFF"/>
        </w:rPr>
        <w:t>. CONCLUSION</w:t>
      </w:r>
    </w:p>
    <w:p w14:paraId="1BE16159" w14:textId="75926B6E" w:rsidR="001D6467" w:rsidRDefault="00A05289" w:rsidP="00A05289">
      <w:pPr>
        <w:spacing w:line="360" w:lineRule="auto"/>
        <w:jc w:val="both"/>
        <w:rPr>
          <w:rFonts w:ascii="Times New Roman" w:hAnsi="Times New Roman" w:cs="Times New Roman"/>
          <w:sz w:val="24"/>
          <w:szCs w:val="24"/>
        </w:rPr>
      </w:pPr>
      <w:r w:rsidRPr="00CE52D8">
        <w:rPr>
          <w:rFonts w:ascii="Times New Roman" w:hAnsi="Times New Roman" w:cs="Times New Roman"/>
          <w:sz w:val="24"/>
          <w:szCs w:val="24"/>
        </w:rPr>
        <w:t xml:space="preserve">Marine environments are particularly complex and host a diverse array of life forms that </w:t>
      </w:r>
      <w:r w:rsidR="001D6467">
        <w:rPr>
          <w:rFonts w:ascii="Times New Roman" w:hAnsi="Times New Roman" w:cs="Times New Roman"/>
          <w:sz w:val="24"/>
          <w:szCs w:val="24"/>
        </w:rPr>
        <w:t>inhabit conditions</w:t>
      </w:r>
      <w:r w:rsidRPr="00CE52D8">
        <w:rPr>
          <w:rFonts w:ascii="Times New Roman" w:hAnsi="Times New Roman" w:cs="Times New Roman"/>
          <w:sz w:val="24"/>
          <w:szCs w:val="24"/>
        </w:rPr>
        <w:t xml:space="preserve"> with extreme variations in pressure, salinity, and temperature. Owing to this nature, marine microorganisms have developed exceptional metabolic and physiological capabilities to survive in such intense habitats, leading them to produce metabolites that terrestrial </w:t>
      </w:r>
      <w:r w:rsidR="00585541">
        <w:rPr>
          <w:rFonts w:ascii="Times New Roman" w:hAnsi="Times New Roman" w:cs="Times New Roman"/>
          <w:sz w:val="24"/>
          <w:szCs w:val="24"/>
        </w:rPr>
        <w:t>microorganisms</w:t>
      </w:r>
      <w:r w:rsidRPr="00CE52D8">
        <w:rPr>
          <w:rFonts w:ascii="Times New Roman" w:hAnsi="Times New Roman" w:cs="Times New Roman"/>
          <w:sz w:val="24"/>
          <w:szCs w:val="24"/>
        </w:rPr>
        <w:t xml:space="preserve"> cannot. Extensive research on marine natural products over the past four decades has revealed that marine actinomycetes are the most prolific sources of novel and diverse metabolites. In the present study, an actinomycete was isolated</w:t>
      </w:r>
      <w:r w:rsidR="00527441">
        <w:rPr>
          <w:rFonts w:ascii="Times New Roman" w:hAnsi="Times New Roman" w:cs="Times New Roman"/>
          <w:sz w:val="24"/>
          <w:szCs w:val="24"/>
        </w:rPr>
        <w:t xml:space="preserve"> </w:t>
      </w:r>
      <w:r w:rsidRPr="00CE52D8">
        <w:rPr>
          <w:rFonts w:ascii="Times New Roman" w:hAnsi="Times New Roman" w:cs="Times New Roman"/>
          <w:sz w:val="24"/>
          <w:szCs w:val="24"/>
        </w:rPr>
        <w:t>from mangrove soil</w:t>
      </w:r>
      <w:r w:rsidR="001D6467">
        <w:rPr>
          <w:rFonts w:ascii="Times New Roman" w:hAnsi="Times New Roman" w:cs="Times New Roman"/>
          <w:sz w:val="24"/>
          <w:szCs w:val="24"/>
        </w:rPr>
        <w:t xml:space="preserve"> and </w:t>
      </w:r>
      <w:r w:rsidRPr="00CE52D8">
        <w:rPr>
          <w:rFonts w:ascii="Times New Roman" w:hAnsi="Times New Roman" w:cs="Times New Roman"/>
          <w:sz w:val="24"/>
          <w:szCs w:val="24"/>
        </w:rPr>
        <w:t xml:space="preserve">screened for its ability to produce bioactive compounds. The crude bioactive compound has shown good antimicrobial properties, and further research is in progress to produce </w:t>
      </w:r>
      <w:r w:rsidR="00585541">
        <w:rPr>
          <w:rFonts w:ascii="Times New Roman" w:hAnsi="Times New Roman" w:cs="Times New Roman"/>
          <w:sz w:val="24"/>
          <w:szCs w:val="24"/>
        </w:rPr>
        <w:t>it in large quantities, purify and characterise it, and make it</w:t>
      </w:r>
      <w:r w:rsidRPr="00CE52D8">
        <w:rPr>
          <w:rFonts w:ascii="Times New Roman" w:hAnsi="Times New Roman" w:cs="Times New Roman"/>
          <w:sz w:val="24"/>
          <w:szCs w:val="24"/>
        </w:rPr>
        <w:t xml:space="preserve"> industrially important</w:t>
      </w:r>
      <w:r w:rsidR="000F0367">
        <w:rPr>
          <w:rFonts w:ascii="Times New Roman" w:hAnsi="Times New Roman" w:cs="Times New Roman"/>
          <w:sz w:val="24"/>
          <w:szCs w:val="24"/>
        </w:rPr>
        <w:t>.</w:t>
      </w:r>
    </w:p>
    <w:p w14:paraId="57ED384C" w14:textId="77777777" w:rsidR="000573FD" w:rsidRPr="0041642A" w:rsidRDefault="000573FD" w:rsidP="0041642A">
      <w:pPr>
        <w:spacing w:line="360" w:lineRule="auto"/>
        <w:jc w:val="both"/>
        <w:rPr>
          <w:rFonts w:ascii="Times New Roman" w:hAnsi="Times New Roman" w:cs="Times New Roman"/>
          <w:b/>
          <w:bCs/>
          <w:sz w:val="24"/>
          <w:szCs w:val="24"/>
        </w:rPr>
      </w:pPr>
      <w:bookmarkStart w:id="1" w:name="_GoBack"/>
      <w:bookmarkEnd w:id="1"/>
    </w:p>
    <w:p w14:paraId="7D3D7195" w14:textId="064BF3D6" w:rsidR="000F0367" w:rsidRDefault="006C1838" w:rsidP="00CE41DC">
      <w:pPr>
        <w:spacing w:line="360" w:lineRule="auto"/>
        <w:jc w:val="both"/>
        <w:rPr>
          <w:rFonts w:ascii="Times New Roman" w:hAnsi="Times New Roman" w:cs="Times New Roman"/>
          <w:b/>
          <w:bCs/>
          <w:sz w:val="24"/>
          <w:szCs w:val="24"/>
        </w:rPr>
      </w:pPr>
      <w:r w:rsidRPr="000F0367">
        <w:rPr>
          <w:rFonts w:ascii="Times New Roman" w:hAnsi="Times New Roman" w:cs="Times New Roman"/>
          <w:b/>
          <w:bCs/>
          <w:sz w:val="24"/>
          <w:szCs w:val="24"/>
        </w:rPr>
        <w:t>REFERENCES</w:t>
      </w:r>
    </w:p>
    <w:p w14:paraId="735CDA54" w14:textId="5C86EEF9"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bookmarkStart w:id="2" w:name="_Hlk219639196"/>
      <w:proofErr w:type="spellStart"/>
      <w:r w:rsidRPr="000F0367">
        <w:rPr>
          <w:rFonts w:ascii="Times New Roman" w:hAnsi="Times New Roman" w:cs="Times New Roman"/>
          <w:sz w:val="24"/>
          <w:szCs w:val="24"/>
          <w:shd w:val="clear" w:color="auto" w:fill="FFFFFF"/>
        </w:rPr>
        <w:t>Alongi</w:t>
      </w:r>
      <w:proofErr w:type="spellEnd"/>
      <w:r w:rsidRPr="000F0367">
        <w:rPr>
          <w:rFonts w:ascii="Times New Roman" w:hAnsi="Times New Roman" w:cs="Times New Roman"/>
          <w:sz w:val="24"/>
          <w:szCs w:val="24"/>
          <w:shd w:val="clear" w:color="auto" w:fill="FFFFFF"/>
        </w:rPr>
        <w:t xml:space="preserve">, </w:t>
      </w:r>
      <w:bookmarkEnd w:id="2"/>
      <w:r w:rsidRPr="000F0367">
        <w:rPr>
          <w:rFonts w:ascii="Times New Roman" w:hAnsi="Times New Roman" w:cs="Times New Roman"/>
          <w:sz w:val="24"/>
          <w:szCs w:val="24"/>
          <w:shd w:val="clear" w:color="auto" w:fill="FFFFFF"/>
        </w:rPr>
        <w:t xml:space="preserve">D.   M.,   G.   </w:t>
      </w:r>
      <w:proofErr w:type="spellStart"/>
      <w:r w:rsidRPr="000F0367">
        <w:rPr>
          <w:rFonts w:ascii="Times New Roman" w:hAnsi="Times New Roman" w:cs="Times New Roman"/>
          <w:sz w:val="24"/>
          <w:szCs w:val="24"/>
          <w:shd w:val="clear" w:color="auto" w:fill="FFFFFF"/>
        </w:rPr>
        <w:t>Wattayakom</w:t>
      </w:r>
      <w:proofErr w:type="spellEnd"/>
      <w:r w:rsidRPr="000F0367">
        <w:rPr>
          <w:rFonts w:ascii="Times New Roman" w:hAnsi="Times New Roman" w:cs="Times New Roman"/>
          <w:sz w:val="24"/>
          <w:szCs w:val="24"/>
          <w:shd w:val="clear" w:color="auto" w:fill="FFFFFF"/>
        </w:rPr>
        <w:t xml:space="preserve">, J.   Pfitzner, F. </w:t>
      </w:r>
      <w:proofErr w:type="spellStart"/>
      <w:r w:rsidRPr="000F0367">
        <w:rPr>
          <w:rFonts w:ascii="Times New Roman" w:hAnsi="Times New Roman" w:cs="Times New Roman"/>
          <w:sz w:val="24"/>
          <w:szCs w:val="24"/>
          <w:shd w:val="clear" w:color="auto" w:fill="FFFFFF"/>
        </w:rPr>
        <w:t>Tirendi</w:t>
      </w:r>
      <w:proofErr w:type="spellEnd"/>
      <w:r w:rsidRPr="000F0367">
        <w:rPr>
          <w:rFonts w:ascii="Times New Roman" w:hAnsi="Times New Roman" w:cs="Times New Roman"/>
          <w:sz w:val="24"/>
          <w:szCs w:val="24"/>
          <w:shd w:val="clear" w:color="auto" w:fill="FFFFFF"/>
        </w:rPr>
        <w:t>,</w:t>
      </w:r>
      <w:r w:rsidR="00632A80">
        <w:rPr>
          <w:rFonts w:ascii="Times New Roman" w:hAnsi="Times New Roman" w:cs="Times New Roman"/>
          <w:sz w:val="24"/>
          <w:szCs w:val="24"/>
          <w:shd w:val="clear" w:color="auto" w:fill="FFFFFF"/>
        </w:rPr>
        <w:t xml:space="preserve"> </w:t>
      </w:r>
      <w:r w:rsidRPr="000F0367">
        <w:rPr>
          <w:rFonts w:ascii="Times New Roman" w:hAnsi="Times New Roman" w:cs="Times New Roman"/>
          <w:sz w:val="24"/>
          <w:szCs w:val="24"/>
          <w:shd w:val="clear" w:color="auto" w:fill="FFFFFF"/>
        </w:rPr>
        <w:t xml:space="preserve">I.  </w:t>
      </w:r>
      <w:proofErr w:type="spellStart"/>
      <w:r w:rsidRPr="000F0367">
        <w:rPr>
          <w:rFonts w:ascii="Times New Roman" w:hAnsi="Times New Roman" w:cs="Times New Roman"/>
          <w:sz w:val="24"/>
          <w:szCs w:val="24"/>
          <w:shd w:val="clear" w:color="auto" w:fill="FFFFFF"/>
        </w:rPr>
        <w:t>Zagorskis</w:t>
      </w:r>
      <w:proofErr w:type="spellEnd"/>
      <w:r w:rsidRPr="000F0367">
        <w:rPr>
          <w:rFonts w:ascii="Times New Roman" w:hAnsi="Times New Roman" w:cs="Times New Roman"/>
          <w:sz w:val="24"/>
          <w:szCs w:val="24"/>
          <w:shd w:val="clear" w:color="auto" w:fill="FFFFFF"/>
        </w:rPr>
        <w:t xml:space="preserve">, G.  J.  </w:t>
      </w:r>
      <w:proofErr w:type="spellStart"/>
      <w:r w:rsidRPr="000F0367">
        <w:rPr>
          <w:rFonts w:ascii="Times New Roman" w:hAnsi="Times New Roman" w:cs="Times New Roman"/>
          <w:sz w:val="24"/>
          <w:szCs w:val="24"/>
          <w:shd w:val="clear" w:color="auto" w:fill="FFFFFF"/>
        </w:rPr>
        <w:t>Brunskill</w:t>
      </w:r>
      <w:proofErr w:type="spellEnd"/>
      <w:r w:rsidRPr="000F0367">
        <w:rPr>
          <w:rFonts w:ascii="Times New Roman" w:hAnsi="Times New Roman" w:cs="Times New Roman"/>
          <w:sz w:val="24"/>
          <w:szCs w:val="24"/>
          <w:shd w:val="clear" w:color="auto" w:fill="FFFFFF"/>
        </w:rPr>
        <w:t>, A.  Davidson</w:t>
      </w:r>
      <w:r w:rsidR="00F205C0">
        <w:rPr>
          <w:rFonts w:ascii="Times New Roman" w:hAnsi="Times New Roman" w:cs="Times New Roman"/>
          <w:sz w:val="24"/>
          <w:szCs w:val="24"/>
          <w:shd w:val="clear" w:color="auto" w:fill="FFFFFF"/>
        </w:rPr>
        <w:t>,</w:t>
      </w:r>
      <w:r w:rsidRPr="000F0367">
        <w:rPr>
          <w:rFonts w:ascii="Times New Roman" w:hAnsi="Times New Roman" w:cs="Times New Roman"/>
          <w:sz w:val="24"/>
          <w:szCs w:val="24"/>
          <w:shd w:val="clear" w:color="auto" w:fill="FFFFFF"/>
        </w:rPr>
        <w:t xml:space="preserve"> and    B.    F.    Clough.    2001.    Organic carbon accumulation and metabolic pathways in sediments of mangrove forests in southern Thailand. Mar. Geol. 179: 85-103.</w:t>
      </w:r>
    </w:p>
    <w:p w14:paraId="4C30BD07" w14:textId="358E9A2B"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bookmarkStart w:id="3" w:name="_Hlk219639030"/>
      <w:proofErr w:type="spellStart"/>
      <w:r w:rsidRPr="000F0367">
        <w:rPr>
          <w:rFonts w:ascii="Times New Roman" w:hAnsi="Times New Roman" w:cs="Times New Roman"/>
          <w:sz w:val="24"/>
          <w:szCs w:val="24"/>
          <w:shd w:val="clear" w:color="auto" w:fill="FFFFFF"/>
        </w:rPr>
        <w:t>Sah</w:t>
      </w:r>
      <w:proofErr w:type="spellEnd"/>
      <w:r w:rsidRPr="000F0367">
        <w:rPr>
          <w:rFonts w:ascii="Times New Roman" w:hAnsi="Times New Roman" w:cs="Times New Roman"/>
          <w:sz w:val="24"/>
          <w:szCs w:val="24"/>
          <w:shd w:val="clear" w:color="auto" w:fill="FFFFFF"/>
        </w:rPr>
        <w:t>, K.D.,</w:t>
      </w:r>
      <w:r w:rsidR="00632A80">
        <w:rPr>
          <w:rFonts w:ascii="Times New Roman" w:hAnsi="Times New Roman" w:cs="Times New Roman"/>
          <w:sz w:val="24"/>
          <w:szCs w:val="24"/>
          <w:shd w:val="clear" w:color="auto" w:fill="FFFFFF"/>
        </w:rPr>
        <w:t xml:space="preserve"> </w:t>
      </w:r>
      <w:r w:rsidRPr="000F0367">
        <w:rPr>
          <w:rFonts w:ascii="Times New Roman" w:hAnsi="Times New Roman" w:cs="Times New Roman"/>
          <w:sz w:val="24"/>
          <w:szCs w:val="24"/>
          <w:shd w:val="clear" w:color="auto" w:fill="FFFFFF"/>
        </w:rPr>
        <w:t xml:space="preserve">A.K.  Sahoo, S.K Gupta and S.K Banerjee, 1989.      </w:t>
      </w:r>
      <w:bookmarkEnd w:id="3"/>
      <w:r w:rsidRPr="000F0367">
        <w:rPr>
          <w:rFonts w:ascii="Times New Roman" w:hAnsi="Times New Roman" w:cs="Times New Roman"/>
          <w:sz w:val="24"/>
          <w:szCs w:val="24"/>
          <w:shd w:val="clear" w:color="auto" w:fill="FFFFFF"/>
        </w:rPr>
        <w:t xml:space="preserve">Mangrove vegetations of </w:t>
      </w:r>
      <w:proofErr w:type="spellStart"/>
      <w:r w:rsidRPr="000F0367">
        <w:rPr>
          <w:rFonts w:ascii="Times New Roman" w:hAnsi="Times New Roman" w:cs="Times New Roman"/>
          <w:sz w:val="24"/>
          <w:szCs w:val="24"/>
          <w:shd w:val="clear" w:color="auto" w:fill="FFFFFF"/>
        </w:rPr>
        <w:t>Sunderbans</w:t>
      </w:r>
      <w:proofErr w:type="spellEnd"/>
      <w:r w:rsidRPr="000F0367">
        <w:rPr>
          <w:rFonts w:ascii="Times New Roman" w:hAnsi="Times New Roman" w:cs="Times New Roman"/>
          <w:sz w:val="24"/>
          <w:szCs w:val="24"/>
          <w:shd w:val="clear" w:color="auto" w:fill="FFFFFF"/>
        </w:rPr>
        <w:t xml:space="preserve"> and their effect on physicochemical and nutrient status of the soils. Proc. Indian Nut. Sci. Acad. Pact B: Boil. Sci., 55: 125 -132 23.</w:t>
      </w:r>
    </w:p>
    <w:p w14:paraId="4922B05F" w14:textId="1B808BF7" w:rsidR="00A6071C" w:rsidRPr="00CE41DC" w:rsidRDefault="000F0367" w:rsidP="00CE41DC">
      <w:pPr>
        <w:pStyle w:val="ListParagraph"/>
        <w:numPr>
          <w:ilvl w:val="0"/>
          <w:numId w:val="1"/>
        </w:numPr>
        <w:spacing w:after="0" w:line="360" w:lineRule="auto"/>
        <w:jc w:val="both"/>
        <w:rPr>
          <w:rFonts w:ascii="Times New Roman" w:eastAsia="Times New Roman" w:hAnsi="Times New Roman" w:cs="Times New Roman"/>
          <w:kern w:val="0"/>
          <w:sz w:val="24"/>
          <w:szCs w:val="24"/>
          <w:lang w:eastAsia="en-IN"/>
          <w14:ligatures w14:val="none"/>
        </w:rPr>
      </w:pPr>
      <w:r w:rsidRPr="000F0367">
        <w:rPr>
          <w:rFonts w:ascii="Times New Roman" w:eastAsia="Times New Roman" w:hAnsi="Times New Roman" w:cs="Times New Roman"/>
          <w:kern w:val="0"/>
          <w:sz w:val="24"/>
          <w:szCs w:val="24"/>
          <w:lang w:eastAsia="en-IN"/>
          <w14:ligatures w14:val="none"/>
        </w:rPr>
        <w:t>Reef, R.,    I.C.    Feller and    C.E.    Lovelock, 2010.Nutrition of mangroves</w:t>
      </w:r>
      <w:r>
        <w:rPr>
          <w:rFonts w:ascii="Times New Roman" w:eastAsia="Times New Roman" w:hAnsi="Times New Roman" w:cs="Times New Roman"/>
          <w:kern w:val="0"/>
          <w:sz w:val="24"/>
          <w:szCs w:val="24"/>
          <w:lang w:eastAsia="en-IN"/>
          <w14:ligatures w14:val="none"/>
        </w:rPr>
        <w:t>.</w:t>
      </w:r>
      <w:r w:rsidR="00585541">
        <w:rPr>
          <w:rFonts w:ascii="Times New Roman" w:eastAsia="Times New Roman" w:hAnsi="Times New Roman" w:cs="Times New Roman"/>
          <w:kern w:val="0"/>
          <w:sz w:val="24"/>
          <w:szCs w:val="24"/>
          <w:lang w:eastAsia="en-IN"/>
          <w14:ligatures w14:val="none"/>
        </w:rPr>
        <w:t xml:space="preserve"> </w:t>
      </w:r>
      <w:r w:rsidR="00585541" w:rsidRPr="000F0367">
        <w:rPr>
          <w:rFonts w:ascii="Times New Roman" w:eastAsia="Times New Roman" w:hAnsi="Times New Roman" w:cs="Times New Roman"/>
          <w:kern w:val="0"/>
          <w:sz w:val="24"/>
          <w:szCs w:val="24"/>
          <w:lang w:eastAsia="en-IN"/>
          <w14:ligatures w14:val="none"/>
        </w:rPr>
        <w:t>Tree Physiol.</w:t>
      </w:r>
      <w:r w:rsidRPr="000F0367">
        <w:rPr>
          <w:rFonts w:ascii="Times New Roman" w:eastAsia="Times New Roman" w:hAnsi="Times New Roman" w:cs="Times New Roman"/>
          <w:kern w:val="0"/>
          <w:sz w:val="24"/>
          <w:szCs w:val="24"/>
          <w:lang w:eastAsia="en-IN"/>
          <w14:ligatures w14:val="none"/>
        </w:rPr>
        <w:t xml:space="preserve"> 30: 1148-1160.21.</w:t>
      </w:r>
      <w:r>
        <w:rPr>
          <w:rFonts w:ascii="Times New Roman" w:eastAsia="Times New Roman" w:hAnsi="Times New Roman" w:cs="Times New Roman"/>
          <w:kern w:val="0"/>
          <w:sz w:val="24"/>
          <w:szCs w:val="24"/>
          <w:lang w:eastAsia="en-IN"/>
          <w14:ligatures w14:val="none"/>
        </w:rPr>
        <w:t xml:space="preserve"> </w:t>
      </w:r>
      <w:r w:rsidRPr="000F0367">
        <w:rPr>
          <w:rFonts w:ascii="Times New Roman" w:eastAsia="Times New Roman" w:hAnsi="Times New Roman" w:cs="Times New Roman"/>
          <w:kern w:val="0"/>
          <w:sz w:val="24"/>
          <w:szCs w:val="24"/>
          <w:lang w:eastAsia="en-IN"/>
          <w14:ligatures w14:val="none"/>
        </w:rPr>
        <w:t>Reich</w:t>
      </w:r>
      <w:r w:rsidR="00F205C0">
        <w:rPr>
          <w:rFonts w:ascii="Times New Roman" w:eastAsia="Times New Roman" w:hAnsi="Times New Roman" w:cs="Times New Roman"/>
          <w:kern w:val="0"/>
          <w:sz w:val="24"/>
          <w:szCs w:val="24"/>
          <w:lang w:eastAsia="en-IN"/>
          <w14:ligatures w14:val="none"/>
        </w:rPr>
        <w:t>, P.B.,</w:t>
      </w:r>
      <w:r w:rsidRPr="000F0367">
        <w:rPr>
          <w:rFonts w:ascii="Times New Roman" w:eastAsia="Times New Roman" w:hAnsi="Times New Roman" w:cs="Times New Roman"/>
          <w:kern w:val="0"/>
          <w:sz w:val="24"/>
          <w:szCs w:val="24"/>
          <w:lang w:eastAsia="en-IN"/>
          <w14:ligatures w14:val="none"/>
        </w:rPr>
        <w:t xml:space="preserve"> and J. </w:t>
      </w:r>
      <w:proofErr w:type="spellStart"/>
      <w:r w:rsidRPr="000F0367">
        <w:rPr>
          <w:rFonts w:ascii="Times New Roman" w:eastAsia="Times New Roman" w:hAnsi="Times New Roman" w:cs="Times New Roman"/>
          <w:kern w:val="0"/>
          <w:sz w:val="24"/>
          <w:szCs w:val="24"/>
          <w:lang w:eastAsia="en-IN"/>
          <w14:ligatures w14:val="none"/>
        </w:rPr>
        <w:t>Oleksyn</w:t>
      </w:r>
      <w:proofErr w:type="spellEnd"/>
      <w:r w:rsidRPr="000F0367">
        <w:rPr>
          <w:rFonts w:ascii="Times New Roman" w:eastAsia="Times New Roman" w:hAnsi="Times New Roman" w:cs="Times New Roman"/>
          <w:kern w:val="0"/>
          <w:sz w:val="24"/>
          <w:szCs w:val="24"/>
          <w:lang w:eastAsia="en-IN"/>
          <w14:ligatures w14:val="none"/>
        </w:rPr>
        <w:t>, 2004.Global patterns of plant leaf N and P in relation to temperature and latitude. Proc.  Natl.  Acad.  Sci., USA., 101:  11001-11006.</w:t>
      </w:r>
    </w:p>
    <w:p w14:paraId="52B45645" w14:textId="48596983" w:rsidR="000F0367" w:rsidRPr="000F0367" w:rsidRDefault="005D7996"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5D7996">
        <w:rPr>
          <w:rFonts w:ascii="Times New Roman" w:hAnsi="Times New Roman" w:cs="Times New Roman"/>
          <w:sz w:val="24"/>
          <w:szCs w:val="24"/>
          <w:shd w:val="clear" w:color="auto" w:fill="FFFFFF"/>
        </w:rPr>
        <w:t xml:space="preserve">Chowdhury, R., </w:t>
      </w:r>
      <w:proofErr w:type="spellStart"/>
      <w:r w:rsidRPr="005D7996">
        <w:rPr>
          <w:rFonts w:ascii="Times New Roman" w:hAnsi="Times New Roman" w:cs="Times New Roman"/>
          <w:sz w:val="24"/>
          <w:szCs w:val="24"/>
          <w:shd w:val="clear" w:color="auto" w:fill="FFFFFF"/>
        </w:rPr>
        <w:t>Sutradhar</w:t>
      </w:r>
      <w:proofErr w:type="spellEnd"/>
      <w:r w:rsidRPr="005D7996">
        <w:rPr>
          <w:rFonts w:ascii="Times New Roman" w:hAnsi="Times New Roman" w:cs="Times New Roman"/>
          <w:sz w:val="24"/>
          <w:szCs w:val="24"/>
          <w:shd w:val="clear" w:color="auto" w:fill="FFFFFF"/>
        </w:rPr>
        <w:t xml:space="preserve">, T., </w:t>
      </w:r>
      <w:proofErr w:type="spellStart"/>
      <w:r w:rsidRPr="005D7996">
        <w:rPr>
          <w:rFonts w:ascii="Times New Roman" w:hAnsi="Times New Roman" w:cs="Times New Roman"/>
          <w:sz w:val="24"/>
          <w:szCs w:val="24"/>
          <w:shd w:val="clear" w:color="auto" w:fill="FFFFFF"/>
        </w:rPr>
        <w:t>Begam</w:t>
      </w:r>
      <w:proofErr w:type="spellEnd"/>
      <w:r w:rsidRPr="005D7996">
        <w:rPr>
          <w:rFonts w:ascii="Times New Roman" w:hAnsi="Times New Roman" w:cs="Times New Roman"/>
          <w:sz w:val="24"/>
          <w:szCs w:val="24"/>
          <w:shd w:val="clear" w:color="auto" w:fill="FFFFFF"/>
        </w:rPr>
        <w:t xml:space="preserve">, M.M., Mukherjee, C., Chatterjee, K., </w:t>
      </w:r>
      <w:proofErr w:type="spellStart"/>
      <w:r w:rsidRPr="005D7996">
        <w:rPr>
          <w:rFonts w:ascii="Times New Roman" w:hAnsi="Times New Roman" w:cs="Times New Roman"/>
          <w:sz w:val="24"/>
          <w:szCs w:val="24"/>
          <w:shd w:val="clear" w:color="auto" w:fill="FFFFFF"/>
        </w:rPr>
        <w:t>Basak</w:t>
      </w:r>
      <w:proofErr w:type="spellEnd"/>
      <w:r w:rsidRPr="005D7996">
        <w:rPr>
          <w:rFonts w:ascii="Times New Roman" w:hAnsi="Times New Roman" w:cs="Times New Roman"/>
          <w:sz w:val="24"/>
          <w:szCs w:val="24"/>
          <w:shd w:val="clear" w:color="auto" w:fill="FFFFFF"/>
        </w:rPr>
        <w:t xml:space="preserve">, S.K. and Ray, K., 2019. Effects of nutrient limitation, salinity increase, and associated stressors on mangrove forest cover, structure, and zonation across </w:t>
      </w:r>
      <w:r w:rsidR="003F360D">
        <w:rPr>
          <w:rFonts w:ascii="Times New Roman" w:hAnsi="Times New Roman" w:cs="Times New Roman"/>
          <w:sz w:val="24"/>
          <w:szCs w:val="24"/>
          <w:shd w:val="clear" w:color="auto" w:fill="FFFFFF"/>
        </w:rPr>
        <w:t xml:space="preserve">the </w:t>
      </w:r>
      <w:r w:rsidRPr="005D7996">
        <w:rPr>
          <w:rFonts w:ascii="Times New Roman" w:hAnsi="Times New Roman" w:cs="Times New Roman"/>
          <w:sz w:val="24"/>
          <w:szCs w:val="24"/>
          <w:shd w:val="clear" w:color="auto" w:fill="FFFFFF"/>
        </w:rPr>
        <w:t>Indian Sundarbans. </w:t>
      </w:r>
      <w:proofErr w:type="spellStart"/>
      <w:r w:rsidRPr="005D7996">
        <w:rPr>
          <w:rFonts w:ascii="Times New Roman" w:hAnsi="Times New Roman" w:cs="Times New Roman"/>
          <w:i/>
          <w:iCs/>
          <w:sz w:val="24"/>
          <w:szCs w:val="24"/>
          <w:shd w:val="clear" w:color="auto" w:fill="FFFFFF"/>
        </w:rPr>
        <w:t>Hydrobiologia</w:t>
      </w:r>
      <w:proofErr w:type="spellEnd"/>
      <w:r w:rsidRPr="005D7996">
        <w:rPr>
          <w:rFonts w:ascii="Times New Roman" w:hAnsi="Times New Roman" w:cs="Times New Roman"/>
          <w:sz w:val="24"/>
          <w:szCs w:val="24"/>
          <w:shd w:val="clear" w:color="auto" w:fill="FFFFFF"/>
        </w:rPr>
        <w:t>, </w:t>
      </w:r>
      <w:r w:rsidRPr="005D7996">
        <w:rPr>
          <w:rFonts w:ascii="Times New Roman" w:hAnsi="Times New Roman" w:cs="Times New Roman"/>
          <w:i/>
          <w:iCs/>
          <w:sz w:val="24"/>
          <w:szCs w:val="24"/>
          <w:shd w:val="clear" w:color="auto" w:fill="FFFFFF"/>
        </w:rPr>
        <w:t>842</w:t>
      </w:r>
      <w:r w:rsidRPr="005D7996">
        <w:rPr>
          <w:rFonts w:ascii="Times New Roman" w:hAnsi="Times New Roman" w:cs="Times New Roman"/>
          <w:sz w:val="24"/>
          <w:szCs w:val="24"/>
          <w:shd w:val="clear" w:color="auto" w:fill="FFFFFF"/>
        </w:rPr>
        <w:t>(1), pp.191-217.</w:t>
      </w:r>
    </w:p>
    <w:p w14:paraId="6B5E7173"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lastRenderedPageBreak/>
        <w:t xml:space="preserve">Asif, M.R., Ye, B. and Ye, C., 2025. Acid </w:t>
      </w:r>
      <w:proofErr w:type="spellStart"/>
      <w:r w:rsidRPr="000F0367">
        <w:rPr>
          <w:rFonts w:ascii="Times New Roman" w:hAnsi="Times New Roman" w:cs="Times New Roman"/>
          <w:sz w:val="24"/>
          <w:szCs w:val="24"/>
          <w:shd w:val="clear" w:color="auto" w:fill="FFFFFF"/>
        </w:rPr>
        <w:t>sulfate</w:t>
      </w:r>
      <w:proofErr w:type="spellEnd"/>
      <w:r w:rsidRPr="000F0367">
        <w:rPr>
          <w:rFonts w:ascii="Times New Roman" w:hAnsi="Times New Roman" w:cs="Times New Roman"/>
          <w:sz w:val="24"/>
          <w:szCs w:val="24"/>
          <w:shd w:val="clear" w:color="auto" w:fill="FFFFFF"/>
        </w:rPr>
        <w:t xml:space="preserve"> soils: formation, identification, environmental impacts, and sustainable remediation practices. </w:t>
      </w:r>
      <w:r w:rsidRPr="000F0367">
        <w:rPr>
          <w:rFonts w:ascii="Times New Roman" w:hAnsi="Times New Roman" w:cs="Times New Roman"/>
          <w:i/>
          <w:iCs/>
          <w:sz w:val="24"/>
          <w:szCs w:val="24"/>
          <w:shd w:val="clear" w:color="auto" w:fill="FFFFFF"/>
        </w:rPr>
        <w:t>Environmental Monitoring and Assessment</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197</w:t>
      </w:r>
      <w:r w:rsidRPr="000F0367">
        <w:rPr>
          <w:rFonts w:ascii="Times New Roman" w:hAnsi="Times New Roman" w:cs="Times New Roman"/>
          <w:sz w:val="24"/>
          <w:szCs w:val="24"/>
          <w:shd w:val="clear" w:color="auto" w:fill="FFFFFF"/>
        </w:rPr>
        <w:t>(4), p.484.</w:t>
      </w:r>
    </w:p>
    <w:p w14:paraId="2133478F"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Lovelock, C.E., Feller, I.C., Ball, M.C., Engelbrecht, B.M. and Ewe, M.L., 2006. Differences in plant function in phosphorus‐and nitrogen‐limited mangrove ecosystems. </w:t>
      </w:r>
      <w:r w:rsidRPr="000F0367">
        <w:rPr>
          <w:rFonts w:ascii="Times New Roman" w:hAnsi="Times New Roman" w:cs="Times New Roman"/>
          <w:i/>
          <w:iCs/>
          <w:sz w:val="24"/>
          <w:szCs w:val="24"/>
          <w:shd w:val="clear" w:color="auto" w:fill="FFFFFF"/>
        </w:rPr>
        <w:t xml:space="preserve">New </w:t>
      </w:r>
      <w:proofErr w:type="spellStart"/>
      <w:r w:rsidRPr="000F0367">
        <w:rPr>
          <w:rFonts w:ascii="Times New Roman" w:hAnsi="Times New Roman" w:cs="Times New Roman"/>
          <w:i/>
          <w:iCs/>
          <w:sz w:val="24"/>
          <w:szCs w:val="24"/>
          <w:shd w:val="clear" w:color="auto" w:fill="FFFFFF"/>
        </w:rPr>
        <w:t>Phytologist</w:t>
      </w:r>
      <w:proofErr w:type="spellEnd"/>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172</w:t>
      </w:r>
      <w:r w:rsidRPr="000F0367">
        <w:rPr>
          <w:rFonts w:ascii="Times New Roman" w:hAnsi="Times New Roman" w:cs="Times New Roman"/>
          <w:sz w:val="24"/>
          <w:szCs w:val="24"/>
          <w:shd w:val="clear" w:color="auto" w:fill="FFFFFF"/>
        </w:rPr>
        <w:t>(3), pp.514-522.</w:t>
      </w:r>
    </w:p>
    <w:p w14:paraId="474CF950" w14:textId="23AADEF3"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rPr>
      </w:pPr>
      <w:r w:rsidRPr="000F0367">
        <w:rPr>
          <w:rFonts w:ascii="Times New Roman" w:hAnsi="Times New Roman" w:cs="Times New Roman"/>
          <w:sz w:val="24"/>
          <w:szCs w:val="24"/>
        </w:rPr>
        <w:t xml:space="preserve">Ferreira, T.O., Otero, X.L., de Souza </w:t>
      </w:r>
      <w:r w:rsidR="00C54BD0">
        <w:rPr>
          <w:rFonts w:ascii="Times New Roman" w:hAnsi="Times New Roman" w:cs="Times New Roman"/>
          <w:sz w:val="24"/>
          <w:szCs w:val="24"/>
        </w:rPr>
        <w:t>Júnior</w:t>
      </w:r>
      <w:r w:rsidRPr="000F0367">
        <w:rPr>
          <w:rFonts w:ascii="Times New Roman" w:hAnsi="Times New Roman" w:cs="Times New Roman"/>
          <w:sz w:val="24"/>
          <w:szCs w:val="24"/>
        </w:rPr>
        <w:t>, V.S., Vidal-</w:t>
      </w:r>
      <w:proofErr w:type="spellStart"/>
      <w:r w:rsidRPr="000F0367">
        <w:rPr>
          <w:rFonts w:ascii="Times New Roman" w:hAnsi="Times New Roman" w:cs="Times New Roman"/>
          <w:sz w:val="24"/>
          <w:szCs w:val="24"/>
        </w:rPr>
        <w:t>Torrado</w:t>
      </w:r>
      <w:proofErr w:type="spellEnd"/>
      <w:r w:rsidRPr="000F0367">
        <w:rPr>
          <w:rFonts w:ascii="Times New Roman" w:hAnsi="Times New Roman" w:cs="Times New Roman"/>
          <w:sz w:val="24"/>
          <w:szCs w:val="24"/>
        </w:rPr>
        <w:t xml:space="preserve">, P., </w:t>
      </w:r>
      <w:proofErr w:type="spellStart"/>
      <w:r w:rsidRPr="000F0367">
        <w:rPr>
          <w:rFonts w:ascii="Times New Roman" w:hAnsi="Times New Roman" w:cs="Times New Roman"/>
          <w:sz w:val="24"/>
          <w:szCs w:val="24"/>
        </w:rPr>
        <w:t>Macías</w:t>
      </w:r>
      <w:proofErr w:type="spellEnd"/>
      <w:r w:rsidRPr="000F0367">
        <w:rPr>
          <w:rFonts w:ascii="Times New Roman" w:hAnsi="Times New Roman" w:cs="Times New Roman"/>
          <w:sz w:val="24"/>
          <w:szCs w:val="24"/>
        </w:rPr>
        <w:t xml:space="preserve">, F. and </w:t>
      </w:r>
      <w:proofErr w:type="spellStart"/>
      <w:r w:rsidRPr="000F0367">
        <w:rPr>
          <w:rFonts w:ascii="Times New Roman" w:hAnsi="Times New Roman" w:cs="Times New Roman"/>
          <w:sz w:val="24"/>
          <w:szCs w:val="24"/>
        </w:rPr>
        <w:t>Firme</w:t>
      </w:r>
      <w:proofErr w:type="spellEnd"/>
      <w:r w:rsidRPr="000F0367">
        <w:rPr>
          <w:rFonts w:ascii="Times New Roman" w:hAnsi="Times New Roman" w:cs="Times New Roman"/>
          <w:sz w:val="24"/>
          <w:szCs w:val="24"/>
        </w:rPr>
        <w:t>, L.P., 2010. Spatial patterns of soil attributes and components in a mangrove system in Southeast Brazil. </w:t>
      </w:r>
      <w:r w:rsidRPr="000F0367">
        <w:rPr>
          <w:rFonts w:ascii="Times New Roman" w:hAnsi="Times New Roman" w:cs="Times New Roman"/>
          <w:i/>
          <w:iCs/>
          <w:sz w:val="24"/>
          <w:szCs w:val="24"/>
        </w:rPr>
        <w:t>Journal of Soils and Sediments</w:t>
      </w:r>
      <w:r w:rsidRPr="000F0367">
        <w:rPr>
          <w:rFonts w:ascii="Times New Roman" w:hAnsi="Times New Roman" w:cs="Times New Roman"/>
          <w:sz w:val="24"/>
          <w:szCs w:val="24"/>
        </w:rPr>
        <w:t>, </w:t>
      </w:r>
      <w:r w:rsidRPr="000F0367">
        <w:rPr>
          <w:rFonts w:ascii="Times New Roman" w:hAnsi="Times New Roman" w:cs="Times New Roman"/>
          <w:i/>
          <w:iCs/>
          <w:sz w:val="24"/>
          <w:szCs w:val="24"/>
        </w:rPr>
        <w:t>10</w:t>
      </w:r>
      <w:r w:rsidRPr="000F0367">
        <w:rPr>
          <w:rFonts w:ascii="Times New Roman" w:hAnsi="Times New Roman" w:cs="Times New Roman"/>
          <w:sz w:val="24"/>
          <w:szCs w:val="24"/>
        </w:rPr>
        <w:t>, pp.995-1006.</w:t>
      </w:r>
    </w:p>
    <w:p w14:paraId="6F054D06"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 xml:space="preserve">Janardhan, A., Kumar, A.P., Viswanath, B., </w:t>
      </w:r>
      <w:proofErr w:type="spellStart"/>
      <w:r w:rsidRPr="000F0367">
        <w:rPr>
          <w:rFonts w:ascii="Times New Roman" w:hAnsi="Times New Roman" w:cs="Times New Roman"/>
          <w:sz w:val="24"/>
          <w:szCs w:val="24"/>
          <w:shd w:val="clear" w:color="auto" w:fill="FFFFFF"/>
        </w:rPr>
        <w:t>Saigopal</w:t>
      </w:r>
      <w:proofErr w:type="spellEnd"/>
      <w:r w:rsidRPr="000F0367">
        <w:rPr>
          <w:rFonts w:ascii="Times New Roman" w:hAnsi="Times New Roman" w:cs="Times New Roman"/>
          <w:sz w:val="24"/>
          <w:szCs w:val="24"/>
          <w:shd w:val="clear" w:color="auto" w:fill="FFFFFF"/>
        </w:rPr>
        <w:t>, D.V.R. and Narasimha, G., 2014. Production of bioactive compounds by actinomycetes and their antioxidant properties. </w:t>
      </w:r>
      <w:r w:rsidRPr="000F0367">
        <w:rPr>
          <w:rFonts w:ascii="Times New Roman" w:hAnsi="Times New Roman" w:cs="Times New Roman"/>
          <w:i/>
          <w:iCs/>
          <w:sz w:val="24"/>
          <w:szCs w:val="24"/>
          <w:shd w:val="clear" w:color="auto" w:fill="FFFFFF"/>
        </w:rPr>
        <w:t>Biotechnology research international</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2014</w:t>
      </w:r>
      <w:r w:rsidRPr="000F0367">
        <w:rPr>
          <w:rFonts w:ascii="Times New Roman" w:hAnsi="Times New Roman" w:cs="Times New Roman"/>
          <w:sz w:val="24"/>
          <w:szCs w:val="24"/>
          <w:shd w:val="clear" w:color="auto" w:fill="FFFFFF"/>
        </w:rPr>
        <w:t>(1), p.217030.</w:t>
      </w:r>
    </w:p>
    <w:p w14:paraId="3968CCA7"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Rao, Y.J. and Narasimha, G., 2021. Isolation and screening of marine actinobacteria for their antimicrobial compounds. </w:t>
      </w:r>
      <w:r w:rsidRPr="000F0367">
        <w:rPr>
          <w:rFonts w:ascii="Times New Roman" w:hAnsi="Times New Roman" w:cs="Times New Roman"/>
          <w:i/>
          <w:iCs/>
          <w:sz w:val="24"/>
          <w:szCs w:val="24"/>
          <w:shd w:val="clear" w:color="auto" w:fill="FFFFFF"/>
        </w:rPr>
        <w:t>Pharmacognosy Research</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13</w:t>
      </w:r>
      <w:r w:rsidRPr="000F0367">
        <w:rPr>
          <w:rFonts w:ascii="Times New Roman" w:hAnsi="Times New Roman" w:cs="Times New Roman"/>
          <w:sz w:val="24"/>
          <w:szCs w:val="24"/>
          <w:shd w:val="clear" w:color="auto" w:fill="FFFFFF"/>
        </w:rPr>
        <w:t>(1).</w:t>
      </w:r>
    </w:p>
    <w:p w14:paraId="047FE4AF"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 xml:space="preserve"> </w:t>
      </w:r>
      <w:proofErr w:type="spellStart"/>
      <w:r w:rsidRPr="000F0367">
        <w:rPr>
          <w:rFonts w:ascii="Times New Roman" w:hAnsi="Times New Roman" w:cs="Times New Roman"/>
          <w:sz w:val="24"/>
          <w:szCs w:val="24"/>
          <w:shd w:val="clear" w:color="auto" w:fill="FFFFFF"/>
        </w:rPr>
        <w:t>Edadhala</w:t>
      </w:r>
      <w:proofErr w:type="spellEnd"/>
      <w:r w:rsidRPr="000F0367">
        <w:rPr>
          <w:rFonts w:ascii="Times New Roman" w:hAnsi="Times New Roman" w:cs="Times New Roman"/>
          <w:sz w:val="24"/>
          <w:szCs w:val="24"/>
          <w:shd w:val="clear" w:color="auto" w:fill="FFFFFF"/>
        </w:rPr>
        <w:t xml:space="preserve">, S.R. and </w:t>
      </w:r>
      <w:proofErr w:type="spellStart"/>
      <w:r w:rsidRPr="000F0367">
        <w:rPr>
          <w:rFonts w:ascii="Times New Roman" w:hAnsi="Times New Roman" w:cs="Times New Roman"/>
          <w:sz w:val="24"/>
          <w:szCs w:val="24"/>
          <w:shd w:val="clear" w:color="auto" w:fill="FFFFFF"/>
        </w:rPr>
        <w:t>Golla</w:t>
      </w:r>
      <w:proofErr w:type="spellEnd"/>
      <w:r w:rsidRPr="000F0367">
        <w:rPr>
          <w:rFonts w:ascii="Times New Roman" w:hAnsi="Times New Roman" w:cs="Times New Roman"/>
          <w:sz w:val="24"/>
          <w:szCs w:val="24"/>
          <w:shd w:val="clear" w:color="auto" w:fill="FFFFFF"/>
        </w:rPr>
        <w:t xml:space="preserve">, N., 2026. </w:t>
      </w:r>
      <w:proofErr w:type="spellStart"/>
      <w:r w:rsidRPr="000F0367">
        <w:rPr>
          <w:rFonts w:ascii="Times New Roman" w:hAnsi="Times New Roman" w:cs="Times New Roman"/>
          <w:sz w:val="24"/>
          <w:szCs w:val="24"/>
          <w:shd w:val="clear" w:color="auto" w:fill="FFFFFF"/>
        </w:rPr>
        <w:t>Bioprospects</w:t>
      </w:r>
      <w:proofErr w:type="spellEnd"/>
      <w:r w:rsidRPr="000F0367">
        <w:rPr>
          <w:rFonts w:ascii="Times New Roman" w:hAnsi="Times New Roman" w:cs="Times New Roman"/>
          <w:sz w:val="24"/>
          <w:szCs w:val="24"/>
          <w:shd w:val="clear" w:color="auto" w:fill="FFFFFF"/>
        </w:rPr>
        <w:t xml:space="preserve"> of Marine Microbes for Plant Growth Promotion and Disease Control. In </w:t>
      </w:r>
      <w:r w:rsidRPr="000F0367">
        <w:rPr>
          <w:rFonts w:ascii="Times New Roman" w:hAnsi="Times New Roman" w:cs="Times New Roman"/>
          <w:i/>
          <w:iCs/>
          <w:sz w:val="24"/>
          <w:szCs w:val="24"/>
          <w:shd w:val="clear" w:color="auto" w:fill="FFFFFF"/>
        </w:rPr>
        <w:t>Harnessing Microbial Resources for Sustainable Agriculture</w:t>
      </w:r>
      <w:r w:rsidRPr="000F0367">
        <w:rPr>
          <w:rFonts w:ascii="Times New Roman" w:hAnsi="Times New Roman" w:cs="Times New Roman"/>
          <w:sz w:val="24"/>
          <w:szCs w:val="24"/>
          <w:shd w:val="clear" w:color="auto" w:fill="FFFFFF"/>
        </w:rPr>
        <w:t> (pp. 89-128). Singapore: Springer Nature Singapore.</w:t>
      </w:r>
    </w:p>
    <w:p w14:paraId="3974C206" w14:textId="5F16C003"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proofErr w:type="spellStart"/>
      <w:r w:rsidRPr="000F0367">
        <w:rPr>
          <w:rFonts w:ascii="Times New Roman" w:hAnsi="Times New Roman" w:cs="Times New Roman"/>
          <w:sz w:val="24"/>
          <w:szCs w:val="24"/>
          <w:shd w:val="clear" w:color="auto" w:fill="FFFFFF"/>
        </w:rPr>
        <w:t>Schad</w:t>
      </w:r>
      <w:proofErr w:type="spellEnd"/>
      <w:r w:rsidRPr="000F0367">
        <w:rPr>
          <w:rFonts w:ascii="Times New Roman" w:hAnsi="Times New Roman" w:cs="Times New Roman"/>
          <w:sz w:val="24"/>
          <w:szCs w:val="24"/>
          <w:shd w:val="clear" w:color="auto" w:fill="FFFFFF"/>
        </w:rPr>
        <w:t>, P., 2016. The international soil classification system WRB</w:t>
      </w:r>
      <w:r w:rsidR="00122A6C">
        <w:rPr>
          <w:rFonts w:ascii="Times New Roman" w:hAnsi="Times New Roman" w:cs="Times New Roman"/>
          <w:sz w:val="24"/>
          <w:szCs w:val="24"/>
          <w:shd w:val="clear" w:color="auto" w:fill="FFFFFF"/>
        </w:rPr>
        <w:t xml:space="preserve"> (2014)</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Novel methods for monitoring and managing land and water resources in Siberia</w:t>
      </w:r>
      <w:r w:rsidRPr="000F0367">
        <w:rPr>
          <w:rFonts w:ascii="Times New Roman" w:hAnsi="Times New Roman" w:cs="Times New Roman"/>
          <w:sz w:val="24"/>
          <w:szCs w:val="24"/>
          <w:shd w:val="clear" w:color="auto" w:fill="FFFFFF"/>
        </w:rPr>
        <w:t>, pp.563-571.</w:t>
      </w:r>
    </w:p>
    <w:p w14:paraId="4F443FB6"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Hao, X., Ball, B.C., Culley, J.L.B., Carter, M.R. and Parkin, G.W., 2008. Soil density and porosity. </w:t>
      </w:r>
      <w:r w:rsidRPr="000F0367">
        <w:rPr>
          <w:rFonts w:ascii="Times New Roman" w:hAnsi="Times New Roman" w:cs="Times New Roman"/>
          <w:i/>
          <w:iCs/>
          <w:sz w:val="24"/>
          <w:szCs w:val="24"/>
          <w:shd w:val="clear" w:color="auto" w:fill="FFFFFF"/>
        </w:rPr>
        <w:t>Soil sampling and methods of analysis</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2</w:t>
      </w:r>
      <w:r w:rsidRPr="000F0367">
        <w:rPr>
          <w:rFonts w:ascii="Times New Roman" w:hAnsi="Times New Roman" w:cs="Times New Roman"/>
          <w:sz w:val="24"/>
          <w:szCs w:val="24"/>
          <w:shd w:val="clear" w:color="auto" w:fill="FFFFFF"/>
        </w:rPr>
        <w:t>, pp.743-759.</w:t>
      </w:r>
    </w:p>
    <w:p w14:paraId="084D19AA"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Millar, C.E. and Turk, L.M., 2002. </w:t>
      </w:r>
      <w:r w:rsidRPr="000F0367">
        <w:rPr>
          <w:rFonts w:ascii="Times New Roman" w:hAnsi="Times New Roman" w:cs="Times New Roman"/>
          <w:i/>
          <w:iCs/>
          <w:sz w:val="24"/>
          <w:szCs w:val="24"/>
          <w:shd w:val="clear" w:color="auto" w:fill="FFFFFF"/>
        </w:rPr>
        <w:t>Fundamentals of soil science</w:t>
      </w:r>
      <w:r w:rsidRPr="000F0367">
        <w:rPr>
          <w:rFonts w:ascii="Times New Roman" w:hAnsi="Times New Roman" w:cs="Times New Roman"/>
          <w:sz w:val="24"/>
          <w:szCs w:val="24"/>
          <w:shd w:val="clear" w:color="auto" w:fill="FFFFFF"/>
        </w:rPr>
        <w:t xml:space="preserve">. </w:t>
      </w:r>
      <w:proofErr w:type="spellStart"/>
      <w:r w:rsidRPr="000F0367">
        <w:rPr>
          <w:rFonts w:ascii="Times New Roman" w:hAnsi="Times New Roman" w:cs="Times New Roman"/>
          <w:sz w:val="24"/>
          <w:szCs w:val="24"/>
          <w:shd w:val="clear" w:color="auto" w:fill="FFFFFF"/>
        </w:rPr>
        <w:t>Daya</w:t>
      </w:r>
      <w:proofErr w:type="spellEnd"/>
      <w:r w:rsidRPr="000F0367">
        <w:rPr>
          <w:rFonts w:ascii="Times New Roman" w:hAnsi="Times New Roman" w:cs="Times New Roman"/>
          <w:sz w:val="24"/>
          <w:szCs w:val="24"/>
          <w:shd w:val="clear" w:color="auto" w:fill="FFFFFF"/>
        </w:rPr>
        <w:t xml:space="preserve"> Books.</w:t>
      </w:r>
    </w:p>
    <w:p w14:paraId="10DE3B7E"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proofErr w:type="spellStart"/>
      <w:r w:rsidRPr="000F0367">
        <w:rPr>
          <w:rFonts w:ascii="Times New Roman" w:hAnsi="Times New Roman" w:cs="Times New Roman"/>
          <w:sz w:val="24"/>
          <w:szCs w:val="24"/>
          <w:shd w:val="clear" w:color="auto" w:fill="FFFFFF"/>
        </w:rPr>
        <w:t>Elhakim</w:t>
      </w:r>
      <w:proofErr w:type="spellEnd"/>
      <w:r w:rsidRPr="000F0367">
        <w:rPr>
          <w:rFonts w:ascii="Times New Roman" w:hAnsi="Times New Roman" w:cs="Times New Roman"/>
          <w:sz w:val="24"/>
          <w:szCs w:val="24"/>
          <w:shd w:val="clear" w:color="auto" w:fill="FFFFFF"/>
        </w:rPr>
        <w:t>, A.F., 2016. Estimation of soil permeability. </w:t>
      </w:r>
      <w:r w:rsidRPr="000F0367">
        <w:rPr>
          <w:rFonts w:ascii="Times New Roman" w:hAnsi="Times New Roman" w:cs="Times New Roman"/>
          <w:i/>
          <w:iCs/>
          <w:sz w:val="24"/>
          <w:szCs w:val="24"/>
          <w:shd w:val="clear" w:color="auto" w:fill="FFFFFF"/>
        </w:rPr>
        <w:t>Alexandria Engineering Journal</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55</w:t>
      </w:r>
      <w:r w:rsidRPr="000F0367">
        <w:rPr>
          <w:rFonts w:ascii="Times New Roman" w:hAnsi="Times New Roman" w:cs="Times New Roman"/>
          <w:sz w:val="24"/>
          <w:szCs w:val="24"/>
          <w:shd w:val="clear" w:color="auto" w:fill="FFFFFF"/>
        </w:rPr>
        <w:t>(3), pp.2631-2638.</w:t>
      </w:r>
    </w:p>
    <w:p w14:paraId="389D151C" w14:textId="6EBCFFFE"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Saraswathi, V.S., Johnson, M.</w:t>
      </w:r>
      <w:r w:rsidR="00F205C0">
        <w:rPr>
          <w:rFonts w:ascii="Times New Roman" w:hAnsi="Times New Roman" w:cs="Times New Roman"/>
          <w:sz w:val="24"/>
          <w:szCs w:val="24"/>
          <w:shd w:val="clear" w:color="auto" w:fill="FFFFFF"/>
        </w:rPr>
        <w:t>,</w:t>
      </w:r>
      <w:r w:rsidRPr="000F0367">
        <w:rPr>
          <w:rFonts w:ascii="Times New Roman" w:hAnsi="Times New Roman" w:cs="Times New Roman"/>
          <w:sz w:val="24"/>
          <w:szCs w:val="24"/>
          <w:shd w:val="clear" w:color="auto" w:fill="FFFFFF"/>
        </w:rPr>
        <w:t xml:space="preserve"> and </w:t>
      </w:r>
      <w:proofErr w:type="spellStart"/>
      <w:r w:rsidRPr="000F0367">
        <w:rPr>
          <w:rFonts w:ascii="Times New Roman" w:hAnsi="Times New Roman" w:cs="Times New Roman"/>
          <w:sz w:val="24"/>
          <w:szCs w:val="24"/>
          <w:shd w:val="clear" w:color="auto" w:fill="FFFFFF"/>
        </w:rPr>
        <w:t>Kumaraguru</w:t>
      </w:r>
      <w:proofErr w:type="spellEnd"/>
      <w:r w:rsidRPr="000F0367">
        <w:rPr>
          <w:rFonts w:ascii="Times New Roman" w:hAnsi="Times New Roman" w:cs="Times New Roman"/>
          <w:sz w:val="24"/>
          <w:szCs w:val="24"/>
          <w:shd w:val="clear" w:color="auto" w:fill="FFFFFF"/>
        </w:rPr>
        <w:t xml:space="preserve">, A., 2021. Review </w:t>
      </w:r>
      <w:r w:rsidR="00F205C0">
        <w:rPr>
          <w:rFonts w:ascii="Times New Roman" w:hAnsi="Times New Roman" w:cs="Times New Roman"/>
          <w:sz w:val="24"/>
          <w:szCs w:val="24"/>
          <w:shd w:val="clear" w:color="auto" w:fill="FFFFFF"/>
        </w:rPr>
        <w:t>of</w:t>
      </w:r>
      <w:r w:rsidRPr="000F0367">
        <w:rPr>
          <w:rFonts w:ascii="Times New Roman" w:hAnsi="Times New Roman" w:cs="Times New Roman"/>
          <w:sz w:val="24"/>
          <w:szCs w:val="24"/>
          <w:shd w:val="clear" w:color="auto" w:fill="FFFFFF"/>
        </w:rPr>
        <w:t xml:space="preserve"> </w:t>
      </w:r>
      <w:r w:rsidR="00F205C0">
        <w:rPr>
          <w:rFonts w:ascii="Times New Roman" w:hAnsi="Times New Roman" w:cs="Times New Roman"/>
          <w:sz w:val="24"/>
          <w:szCs w:val="24"/>
          <w:shd w:val="clear" w:color="auto" w:fill="FFFFFF"/>
        </w:rPr>
        <w:t xml:space="preserve">the </w:t>
      </w:r>
      <w:r w:rsidRPr="000F0367">
        <w:rPr>
          <w:rFonts w:ascii="Times New Roman" w:hAnsi="Times New Roman" w:cs="Times New Roman"/>
          <w:sz w:val="24"/>
          <w:szCs w:val="24"/>
          <w:shd w:val="clear" w:color="auto" w:fill="FFFFFF"/>
        </w:rPr>
        <w:t>water holding capacity of soil across the tropical and subtropical forests in India. </w:t>
      </w:r>
      <w:r w:rsidRPr="000F0367">
        <w:rPr>
          <w:rFonts w:ascii="Times New Roman" w:hAnsi="Times New Roman" w:cs="Times New Roman"/>
          <w:i/>
          <w:iCs/>
          <w:sz w:val="24"/>
          <w:szCs w:val="24"/>
          <w:shd w:val="clear" w:color="auto" w:fill="FFFFFF"/>
        </w:rPr>
        <w:t>Indian Journal of Ecology</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48</w:t>
      </w:r>
      <w:r w:rsidRPr="000F0367">
        <w:rPr>
          <w:rFonts w:ascii="Times New Roman" w:hAnsi="Times New Roman" w:cs="Times New Roman"/>
          <w:sz w:val="24"/>
          <w:szCs w:val="24"/>
          <w:shd w:val="clear" w:color="auto" w:fill="FFFFFF"/>
        </w:rPr>
        <w:t>(3), pp.641-648.</w:t>
      </w:r>
    </w:p>
    <w:p w14:paraId="7D3F9FD2"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Hardie, M. and Doyle, R., 2012. Measuring soil salinity. </w:t>
      </w:r>
      <w:r w:rsidRPr="000F0367">
        <w:rPr>
          <w:rFonts w:ascii="Times New Roman" w:hAnsi="Times New Roman" w:cs="Times New Roman"/>
          <w:i/>
          <w:iCs/>
          <w:sz w:val="24"/>
          <w:szCs w:val="24"/>
          <w:shd w:val="clear" w:color="auto" w:fill="FFFFFF"/>
        </w:rPr>
        <w:t>Plant salt tolerance: methods and protocols</w:t>
      </w:r>
      <w:r w:rsidRPr="000F0367">
        <w:rPr>
          <w:rFonts w:ascii="Times New Roman" w:hAnsi="Times New Roman" w:cs="Times New Roman"/>
          <w:sz w:val="24"/>
          <w:szCs w:val="24"/>
          <w:shd w:val="clear" w:color="auto" w:fill="FFFFFF"/>
        </w:rPr>
        <w:t>, pp.415-425.</w:t>
      </w:r>
    </w:p>
    <w:p w14:paraId="0CE33487" w14:textId="7BF5F4E0"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proofErr w:type="spellStart"/>
      <w:r w:rsidRPr="000F0367">
        <w:rPr>
          <w:rFonts w:ascii="Times New Roman" w:hAnsi="Times New Roman" w:cs="Times New Roman"/>
          <w:sz w:val="24"/>
          <w:szCs w:val="24"/>
          <w:shd w:val="clear" w:color="auto" w:fill="FFFFFF"/>
        </w:rPr>
        <w:t>Pazi</w:t>
      </w:r>
      <w:proofErr w:type="spellEnd"/>
      <w:r w:rsidRPr="000F0367">
        <w:rPr>
          <w:rFonts w:ascii="Times New Roman" w:hAnsi="Times New Roman" w:cs="Times New Roman"/>
          <w:sz w:val="24"/>
          <w:szCs w:val="24"/>
          <w:shd w:val="clear" w:color="auto" w:fill="FFFFFF"/>
        </w:rPr>
        <w:t xml:space="preserve">, A.M.M., </w:t>
      </w:r>
      <w:proofErr w:type="spellStart"/>
      <w:r w:rsidRPr="000F0367">
        <w:rPr>
          <w:rFonts w:ascii="Times New Roman" w:hAnsi="Times New Roman" w:cs="Times New Roman"/>
          <w:sz w:val="24"/>
          <w:szCs w:val="24"/>
          <w:shd w:val="clear" w:color="auto" w:fill="FFFFFF"/>
        </w:rPr>
        <w:t>Gandaseca</w:t>
      </w:r>
      <w:proofErr w:type="spellEnd"/>
      <w:r w:rsidRPr="000F0367">
        <w:rPr>
          <w:rFonts w:ascii="Times New Roman" w:hAnsi="Times New Roman" w:cs="Times New Roman"/>
          <w:sz w:val="24"/>
          <w:szCs w:val="24"/>
          <w:shd w:val="clear" w:color="auto" w:fill="FFFFFF"/>
        </w:rPr>
        <w:t xml:space="preserve">, S.E.C.A., </w:t>
      </w:r>
      <w:proofErr w:type="spellStart"/>
      <w:r w:rsidRPr="000F0367">
        <w:rPr>
          <w:rFonts w:ascii="Times New Roman" w:hAnsi="Times New Roman" w:cs="Times New Roman"/>
          <w:sz w:val="24"/>
          <w:szCs w:val="24"/>
          <w:shd w:val="clear" w:color="auto" w:fill="FFFFFF"/>
        </w:rPr>
        <w:t>Rosli</w:t>
      </w:r>
      <w:proofErr w:type="spellEnd"/>
      <w:r w:rsidRPr="000F0367">
        <w:rPr>
          <w:rFonts w:ascii="Times New Roman" w:hAnsi="Times New Roman" w:cs="Times New Roman"/>
          <w:sz w:val="24"/>
          <w:szCs w:val="24"/>
          <w:shd w:val="clear" w:color="auto" w:fill="FFFFFF"/>
        </w:rPr>
        <w:t xml:space="preserve">, N.O.R.A.I.N.I., Hamzah, A.H., </w:t>
      </w:r>
      <w:proofErr w:type="spellStart"/>
      <w:r w:rsidRPr="000F0367">
        <w:rPr>
          <w:rFonts w:ascii="Times New Roman" w:hAnsi="Times New Roman" w:cs="Times New Roman"/>
          <w:sz w:val="24"/>
          <w:szCs w:val="24"/>
          <w:shd w:val="clear" w:color="auto" w:fill="FFFFFF"/>
        </w:rPr>
        <w:t>Tindit</w:t>
      </w:r>
      <w:proofErr w:type="spellEnd"/>
      <w:r w:rsidRPr="000F0367">
        <w:rPr>
          <w:rFonts w:ascii="Times New Roman" w:hAnsi="Times New Roman" w:cs="Times New Roman"/>
          <w:sz w:val="24"/>
          <w:szCs w:val="24"/>
          <w:shd w:val="clear" w:color="auto" w:fill="FFFFFF"/>
        </w:rPr>
        <w:t xml:space="preserve">, A.E. and </w:t>
      </w:r>
      <w:proofErr w:type="spellStart"/>
      <w:r w:rsidRPr="000F0367">
        <w:rPr>
          <w:rFonts w:ascii="Times New Roman" w:hAnsi="Times New Roman" w:cs="Times New Roman"/>
          <w:sz w:val="24"/>
          <w:szCs w:val="24"/>
          <w:shd w:val="clear" w:color="auto" w:fill="FFFFFF"/>
        </w:rPr>
        <w:t>Nyangon</w:t>
      </w:r>
      <w:proofErr w:type="spellEnd"/>
      <w:r w:rsidRPr="000F0367">
        <w:rPr>
          <w:rFonts w:ascii="Times New Roman" w:hAnsi="Times New Roman" w:cs="Times New Roman"/>
          <w:sz w:val="24"/>
          <w:szCs w:val="24"/>
          <w:shd w:val="clear" w:color="auto" w:fill="FFFFFF"/>
        </w:rPr>
        <w:t>, L.A.U.R.N.A.2016. Soil pH and carbon at different depths in three zones of mangrove forest in Sarawak, Malaysia. </w:t>
      </w:r>
      <w:r w:rsidRPr="000F0367">
        <w:rPr>
          <w:rFonts w:ascii="Times New Roman" w:hAnsi="Times New Roman" w:cs="Times New Roman"/>
          <w:i/>
          <w:iCs/>
          <w:sz w:val="24"/>
          <w:szCs w:val="24"/>
          <w:shd w:val="clear" w:color="auto" w:fill="FFFFFF"/>
        </w:rPr>
        <w:t>The Malaysian Forester</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79</w:t>
      </w:r>
      <w:r w:rsidRPr="000F0367">
        <w:rPr>
          <w:rFonts w:ascii="Times New Roman" w:hAnsi="Times New Roman" w:cs="Times New Roman"/>
          <w:sz w:val="24"/>
          <w:szCs w:val="24"/>
          <w:shd w:val="clear" w:color="auto" w:fill="FFFFFF"/>
        </w:rPr>
        <w:t>(1-2), pp.164-173.</w:t>
      </w:r>
    </w:p>
    <w:p w14:paraId="0362CEA0"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b/>
          <w:bCs/>
          <w:sz w:val="24"/>
          <w:szCs w:val="24"/>
          <w:lang w:val="en-US"/>
        </w:rPr>
      </w:pPr>
      <w:proofErr w:type="spellStart"/>
      <w:r w:rsidRPr="000F0367">
        <w:rPr>
          <w:rFonts w:ascii="Times New Roman" w:hAnsi="Times New Roman" w:cs="Times New Roman"/>
          <w:sz w:val="24"/>
          <w:szCs w:val="24"/>
          <w:shd w:val="clear" w:color="auto" w:fill="FFFFFF"/>
        </w:rPr>
        <w:lastRenderedPageBreak/>
        <w:t>Alongi</w:t>
      </w:r>
      <w:proofErr w:type="spellEnd"/>
      <w:r w:rsidRPr="000F0367">
        <w:rPr>
          <w:rFonts w:ascii="Times New Roman" w:hAnsi="Times New Roman" w:cs="Times New Roman"/>
          <w:sz w:val="24"/>
          <w:szCs w:val="24"/>
          <w:shd w:val="clear" w:color="auto" w:fill="FFFFFF"/>
        </w:rPr>
        <w:t>, D.M., 2021. Macro and micronutrient cycling and crucial linkages to geochemical processes in mangrove ecosystems. </w:t>
      </w:r>
      <w:r w:rsidRPr="000F0367">
        <w:rPr>
          <w:rFonts w:ascii="Times New Roman" w:hAnsi="Times New Roman" w:cs="Times New Roman"/>
          <w:i/>
          <w:iCs/>
          <w:sz w:val="24"/>
          <w:szCs w:val="24"/>
          <w:shd w:val="clear" w:color="auto" w:fill="FFFFFF"/>
        </w:rPr>
        <w:t>Journal of Marine Science and Engineering</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9</w:t>
      </w:r>
      <w:r w:rsidRPr="000F0367">
        <w:rPr>
          <w:rFonts w:ascii="Times New Roman" w:hAnsi="Times New Roman" w:cs="Times New Roman"/>
          <w:sz w:val="24"/>
          <w:szCs w:val="24"/>
          <w:shd w:val="clear" w:color="auto" w:fill="FFFFFF"/>
        </w:rPr>
        <w:t>(5), p.456.</w:t>
      </w:r>
    </w:p>
    <w:p w14:paraId="009D90B8" w14:textId="49C08E3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Dunn, P.H., Barro, S.C.</w:t>
      </w:r>
      <w:r w:rsidR="00F205C0">
        <w:rPr>
          <w:rFonts w:ascii="Times New Roman" w:hAnsi="Times New Roman" w:cs="Times New Roman"/>
          <w:sz w:val="24"/>
          <w:szCs w:val="24"/>
          <w:shd w:val="clear" w:color="auto" w:fill="FFFFFF"/>
        </w:rPr>
        <w:t>,</w:t>
      </w:r>
      <w:r w:rsidRPr="000F0367">
        <w:rPr>
          <w:rFonts w:ascii="Times New Roman" w:hAnsi="Times New Roman" w:cs="Times New Roman"/>
          <w:sz w:val="24"/>
          <w:szCs w:val="24"/>
          <w:shd w:val="clear" w:color="auto" w:fill="FFFFFF"/>
        </w:rPr>
        <w:t xml:space="preserve"> and </w:t>
      </w:r>
      <w:proofErr w:type="spellStart"/>
      <w:r w:rsidRPr="000F0367">
        <w:rPr>
          <w:rFonts w:ascii="Times New Roman" w:hAnsi="Times New Roman" w:cs="Times New Roman"/>
          <w:sz w:val="24"/>
          <w:szCs w:val="24"/>
          <w:shd w:val="clear" w:color="auto" w:fill="FFFFFF"/>
        </w:rPr>
        <w:t>Poth</w:t>
      </w:r>
      <w:proofErr w:type="spellEnd"/>
      <w:r w:rsidRPr="000F0367">
        <w:rPr>
          <w:rFonts w:ascii="Times New Roman" w:hAnsi="Times New Roman" w:cs="Times New Roman"/>
          <w:sz w:val="24"/>
          <w:szCs w:val="24"/>
          <w:shd w:val="clear" w:color="auto" w:fill="FFFFFF"/>
        </w:rPr>
        <w:t>, M., 1985. Soil moisture affects the survival of microorganisms in heated chaparral soil. </w:t>
      </w:r>
      <w:r w:rsidRPr="000F0367">
        <w:rPr>
          <w:rFonts w:ascii="Times New Roman" w:hAnsi="Times New Roman" w:cs="Times New Roman"/>
          <w:i/>
          <w:iCs/>
          <w:sz w:val="24"/>
          <w:szCs w:val="24"/>
          <w:shd w:val="clear" w:color="auto" w:fill="FFFFFF"/>
        </w:rPr>
        <w:t>Soil Biology and Biochemistry</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17</w:t>
      </w:r>
      <w:r w:rsidRPr="000F0367">
        <w:rPr>
          <w:rFonts w:ascii="Times New Roman" w:hAnsi="Times New Roman" w:cs="Times New Roman"/>
          <w:sz w:val="24"/>
          <w:szCs w:val="24"/>
          <w:shd w:val="clear" w:color="auto" w:fill="FFFFFF"/>
        </w:rPr>
        <w:t>(2), pp.143-148.</w:t>
      </w:r>
    </w:p>
    <w:p w14:paraId="37C585FC"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proofErr w:type="spellStart"/>
      <w:r w:rsidRPr="000F0367">
        <w:rPr>
          <w:rFonts w:ascii="Times New Roman" w:hAnsi="Times New Roman" w:cs="Times New Roman"/>
          <w:sz w:val="24"/>
          <w:szCs w:val="24"/>
          <w:shd w:val="clear" w:color="auto" w:fill="FFFFFF"/>
        </w:rPr>
        <w:t>Nonomura</w:t>
      </w:r>
      <w:proofErr w:type="spellEnd"/>
      <w:r w:rsidRPr="000F0367">
        <w:rPr>
          <w:rFonts w:ascii="Times New Roman" w:hAnsi="Times New Roman" w:cs="Times New Roman"/>
          <w:sz w:val="24"/>
          <w:szCs w:val="24"/>
          <w:shd w:val="clear" w:color="auto" w:fill="FFFFFF"/>
        </w:rPr>
        <w:t>, H., 1974. The key for classification and identification of 458 species of the Streptomyces included in the International Streptomyces Project. </w:t>
      </w:r>
      <w:r w:rsidRPr="000F0367">
        <w:rPr>
          <w:rFonts w:ascii="Times New Roman" w:hAnsi="Times New Roman" w:cs="Times New Roman"/>
          <w:i/>
          <w:iCs/>
          <w:sz w:val="24"/>
          <w:szCs w:val="24"/>
          <w:shd w:val="clear" w:color="auto" w:fill="FFFFFF"/>
        </w:rPr>
        <w:t>J. Ferment. Technol.</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52</w:t>
      </w:r>
      <w:r w:rsidRPr="000F0367">
        <w:rPr>
          <w:rFonts w:ascii="Times New Roman" w:hAnsi="Times New Roman" w:cs="Times New Roman"/>
          <w:sz w:val="24"/>
          <w:szCs w:val="24"/>
          <w:shd w:val="clear" w:color="auto" w:fill="FFFFFF"/>
        </w:rPr>
        <w:t>, pp.78-92.</w:t>
      </w:r>
    </w:p>
    <w:p w14:paraId="2FB1F5A8"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 xml:space="preserve">El </w:t>
      </w:r>
      <w:proofErr w:type="spellStart"/>
      <w:r w:rsidRPr="000F0367">
        <w:rPr>
          <w:rFonts w:ascii="Times New Roman" w:hAnsi="Times New Roman" w:cs="Times New Roman"/>
          <w:sz w:val="24"/>
          <w:szCs w:val="24"/>
          <w:shd w:val="clear" w:color="auto" w:fill="FFFFFF"/>
        </w:rPr>
        <w:t>Karkouri</w:t>
      </w:r>
      <w:proofErr w:type="spellEnd"/>
      <w:r w:rsidRPr="000F0367">
        <w:rPr>
          <w:rFonts w:ascii="Times New Roman" w:hAnsi="Times New Roman" w:cs="Times New Roman"/>
          <w:sz w:val="24"/>
          <w:szCs w:val="24"/>
          <w:shd w:val="clear" w:color="auto" w:fill="FFFFFF"/>
        </w:rPr>
        <w:t xml:space="preserve">, A., </w:t>
      </w:r>
      <w:proofErr w:type="spellStart"/>
      <w:r w:rsidRPr="000F0367">
        <w:rPr>
          <w:rFonts w:ascii="Times New Roman" w:hAnsi="Times New Roman" w:cs="Times New Roman"/>
          <w:sz w:val="24"/>
          <w:szCs w:val="24"/>
          <w:shd w:val="clear" w:color="auto" w:fill="FFFFFF"/>
        </w:rPr>
        <w:t>Assou</w:t>
      </w:r>
      <w:proofErr w:type="spellEnd"/>
      <w:r w:rsidRPr="000F0367">
        <w:rPr>
          <w:rFonts w:ascii="Times New Roman" w:hAnsi="Times New Roman" w:cs="Times New Roman"/>
          <w:sz w:val="24"/>
          <w:szCs w:val="24"/>
          <w:shd w:val="clear" w:color="auto" w:fill="FFFFFF"/>
        </w:rPr>
        <w:t xml:space="preserve">, S.A. and El </w:t>
      </w:r>
      <w:proofErr w:type="spellStart"/>
      <w:r w:rsidRPr="000F0367">
        <w:rPr>
          <w:rFonts w:ascii="Times New Roman" w:hAnsi="Times New Roman" w:cs="Times New Roman"/>
          <w:sz w:val="24"/>
          <w:szCs w:val="24"/>
          <w:shd w:val="clear" w:color="auto" w:fill="FFFFFF"/>
        </w:rPr>
        <w:t>Hassouni</w:t>
      </w:r>
      <w:proofErr w:type="spellEnd"/>
      <w:r w:rsidRPr="000F0367">
        <w:rPr>
          <w:rFonts w:ascii="Times New Roman" w:hAnsi="Times New Roman" w:cs="Times New Roman"/>
          <w:sz w:val="24"/>
          <w:szCs w:val="24"/>
          <w:shd w:val="clear" w:color="auto" w:fill="FFFFFF"/>
        </w:rPr>
        <w:t>, M., 2019. Isolation and screening of actinomycetes producing antimicrobial substances from an extreme Moroccan biotope. </w:t>
      </w:r>
      <w:r w:rsidRPr="000F0367">
        <w:rPr>
          <w:rFonts w:ascii="Times New Roman" w:hAnsi="Times New Roman" w:cs="Times New Roman"/>
          <w:i/>
          <w:iCs/>
          <w:sz w:val="24"/>
          <w:szCs w:val="24"/>
          <w:shd w:val="clear" w:color="auto" w:fill="FFFFFF"/>
        </w:rPr>
        <w:t>Pan African Medical Journal</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33</w:t>
      </w:r>
      <w:r w:rsidRPr="000F0367">
        <w:rPr>
          <w:rFonts w:ascii="Times New Roman" w:hAnsi="Times New Roman" w:cs="Times New Roman"/>
          <w:sz w:val="24"/>
          <w:szCs w:val="24"/>
          <w:shd w:val="clear" w:color="auto" w:fill="FFFFFF"/>
        </w:rPr>
        <w:t>(1).</w:t>
      </w:r>
    </w:p>
    <w:p w14:paraId="5929FC8E" w14:textId="4EEBCB50"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proofErr w:type="spellStart"/>
      <w:r w:rsidRPr="000F0367">
        <w:rPr>
          <w:rFonts w:ascii="Times New Roman" w:hAnsi="Times New Roman" w:cs="Times New Roman"/>
          <w:sz w:val="24"/>
          <w:szCs w:val="24"/>
          <w:shd w:val="clear" w:color="auto" w:fill="FFFFFF"/>
        </w:rPr>
        <w:t>Attimarad</w:t>
      </w:r>
      <w:proofErr w:type="spellEnd"/>
      <w:r w:rsidRPr="000F0367">
        <w:rPr>
          <w:rFonts w:ascii="Times New Roman" w:hAnsi="Times New Roman" w:cs="Times New Roman"/>
          <w:sz w:val="24"/>
          <w:szCs w:val="24"/>
          <w:shd w:val="clear" w:color="auto" w:fill="FFFFFF"/>
        </w:rPr>
        <w:t xml:space="preserve">, S.L., </w:t>
      </w:r>
      <w:proofErr w:type="spellStart"/>
      <w:r w:rsidRPr="000F0367">
        <w:rPr>
          <w:rFonts w:ascii="Times New Roman" w:hAnsi="Times New Roman" w:cs="Times New Roman"/>
          <w:sz w:val="24"/>
          <w:szCs w:val="24"/>
          <w:shd w:val="clear" w:color="auto" w:fill="FFFFFF"/>
        </w:rPr>
        <w:t>Ediga</w:t>
      </w:r>
      <w:proofErr w:type="spellEnd"/>
      <w:r w:rsidRPr="000F0367">
        <w:rPr>
          <w:rFonts w:ascii="Times New Roman" w:hAnsi="Times New Roman" w:cs="Times New Roman"/>
          <w:sz w:val="24"/>
          <w:szCs w:val="24"/>
          <w:shd w:val="clear" w:color="auto" w:fill="FFFFFF"/>
        </w:rPr>
        <w:t xml:space="preserve">, G.N., </w:t>
      </w:r>
      <w:proofErr w:type="spellStart"/>
      <w:r w:rsidRPr="000F0367">
        <w:rPr>
          <w:rFonts w:ascii="Times New Roman" w:hAnsi="Times New Roman" w:cs="Times New Roman"/>
          <w:sz w:val="24"/>
          <w:szCs w:val="24"/>
          <w:shd w:val="clear" w:color="auto" w:fill="FFFFFF"/>
        </w:rPr>
        <w:t>Karigar</w:t>
      </w:r>
      <w:proofErr w:type="spellEnd"/>
      <w:r w:rsidRPr="000F0367">
        <w:rPr>
          <w:rFonts w:ascii="Times New Roman" w:hAnsi="Times New Roman" w:cs="Times New Roman"/>
          <w:sz w:val="24"/>
          <w:szCs w:val="24"/>
          <w:shd w:val="clear" w:color="auto" w:fill="FFFFFF"/>
        </w:rPr>
        <w:t xml:space="preserve">, A.A., </w:t>
      </w:r>
      <w:proofErr w:type="spellStart"/>
      <w:r w:rsidRPr="000F0367">
        <w:rPr>
          <w:rFonts w:ascii="Times New Roman" w:hAnsi="Times New Roman" w:cs="Times New Roman"/>
          <w:sz w:val="24"/>
          <w:szCs w:val="24"/>
          <w:shd w:val="clear" w:color="auto" w:fill="FFFFFF"/>
        </w:rPr>
        <w:t>Karadi</w:t>
      </w:r>
      <w:proofErr w:type="spellEnd"/>
      <w:r w:rsidRPr="000F0367">
        <w:rPr>
          <w:rFonts w:ascii="Times New Roman" w:hAnsi="Times New Roman" w:cs="Times New Roman"/>
          <w:sz w:val="24"/>
          <w:szCs w:val="24"/>
          <w:shd w:val="clear" w:color="auto" w:fill="FFFFFF"/>
        </w:rPr>
        <w:t>, R., Chandrashekhar, N.</w:t>
      </w:r>
      <w:r w:rsidR="00122A6C">
        <w:rPr>
          <w:rFonts w:ascii="Times New Roman" w:hAnsi="Times New Roman" w:cs="Times New Roman"/>
          <w:sz w:val="24"/>
          <w:szCs w:val="24"/>
          <w:shd w:val="clear" w:color="auto" w:fill="FFFFFF"/>
        </w:rPr>
        <w:t>,</w:t>
      </w:r>
      <w:r w:rsidRPr="000F0367">
        <w:rPr>
          <w:rFonts w:ascii="Times New Roman" w:hAnsi="Times New Roman" w:cs="Times New Roman"/>
          <w:sz w:val="24"/>
          <w:szCs w:val="24"/>
          <w:shd w:val="clear" w:color="auto" w:fill="FFFFFF"/>
        </w:rPr>
        <w:t xml:space="preserve"> and </w:t>
      </w:r>
      <w:proofErr w:type="spellStart"/>
      <w:r w:rsidRPr="000F0367">
        <w:rPr>
          <w:rFonts w:ascii="Times New Roman" w:hAnsi="Times New Roman" w:cs="Times New Roman"/>
          <w:sz w:val="24"/>
          <w:szCs w:val="24"/>
          <w:shd w:val="clear" w:color="auto" w:fill="FFFFFF"/>
        </w:rPr>
        <w:t>Shivanna</w:t>
      </w:r>
      <w:proofErr w:type="spellEnd"/>
      <w:r w:rsidRPr="000F0367">
        <w:rPr>
          <w:rFonts w:ascii="Times New Roman" w:hAnsi="Times New Roman" w:cs="Times New Roman"/>
          <w:sz w:val="24"/>
          <w:szCs w:val="24"/>
          <w:shd w:val="clear" w:color="auto" w:fill="FFFFFF"/>
        </w:rPr>
        <w:t>, C.2012. Screening, isolation</w:t>
      </w:r>
      <w:r w:rsidR="00F205C0">
        <w:rPr>
          <w:rFonts w:ascii="Times New Roman" w:hAnsi="Times New Roman" w:cs="Times New Roman"/>
          <w:sz w:val="24"/>
          <w:szCs w:val="24"/>
          <w:shd w:val="clear" w:color="auto" w:fill="FFFFFF"/>
        </w:rPr>
        <w:t>,</w:t>
      </w:r>
      <w:r w:rsidRPr="000F0367">
        <w:rPr>
          <w:rFonts w:ascii="Times New Roman" w:hAnsi="Times New Roman" w:cs="Times New Roman"/>
          <w:sz w:val="24"/>
          <w:szCs w:val="24"/>
          <w:shd w:val="clear" w:color="auto" w:fill="FFFFFF"/>
        </w:rPr>
        <w:t xml:space="preserve"> and purification of antibacterial agents from marine actinomycetes. </w:t>
      </w:r>
      <w:r w:rsidRPr="000F0367">
        <w:rPr>
          <w:rFonts w:ascii="Times New Roman" w:hAnsi="Times New Roman" w:cs="Times New Roman"/>
          <w:i/>
          <w:iCs/>
          <w:sz w:val="24"/>
          <w:szCs w:val="24"/>
          <w:shd w:val="clear" w:color="auto" w:fill="FFFFFF"/>
        </w:rPr>
        <w:t>International Current Pharmaceutical Journal</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1</w:t>
      </w:r>
      <w:r w:rsidRPr="000F0367">
        <w:rPr>
          <w:rFonts w:ascii="Times New Roman" w:hAnsi="Times New Roman" w:cs="Times New Roman"/>
          <w:sz w:val="24"/>
          <w:szCs w:val="24"/>
          <w:shd w:val="clear" w:color="auto" w:fill="FFFFFF"/>
        </w:rPr>
        <w:t>(12), pp.394-402.</w:t>
      </w:r>
    </w:p>
    <w:p w14:paraId="3ACABB36" w14:textId="4DFBB8D5"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proofErr w:type="spellStart"/>
      <w:r w:rsidRPr="000F0367">
        <w:rPr>
          <w:rFonts w:ascii="Times New Roman" w:hAnsi="Times New Roman" w:cs="Times New Roman"/>
          <w:sz w:val="24"/>
          <w:szCs w:val="24"/>
          <w:shd w:val="clear" w:color="auto" w:fill="FFFFFF"/>
        </w:rPr>
        <w:t>Sayono</w:t>
      </w:r>
      <w:proofErr w:type="spellEnd"/>
      <w:r w:rsidRPr="000F0367">
        <w:rPr>
          <w:rFonts w:ascii="Times New Roman" w:hAnsi="Times New Roman" w:cs="Times New Roman"/>
          <w:sz w:val="24"/>
          <w:szCs w:val="24"/>
          <w:shd w:val="clear" w:color="auto" w:fill="FFFFFF"/>
        </w:rPr>
        <w:t xml:space="preserve">, </w:t>
      </w:r>
      <w:proofErr w:type="spellStart"/>
      <w:r w:rsidRPr="000F0367">
        <w:rPr>
          <w:rFonts w:ascii="Times New Roman" w:hAnsi="Times New Roman" w:cs="Times New Roman"/>
          <w:sz w:val="24"/>
          <w:szCs w:val="24"/>
          <w:shd w:val="clear" w:color="auto" w:fill="FFFFFF"/>
        </w:rPr>
        <w:t>Finna</w:t>
      </w:r>
      <w:proofErr w:type="spellEnd"/>
      <w:r w:rsidRPr="000F0367">
        <w:rPr>
          <w:rFonts w:ascii="Times New Roman" w:hAnsi="Times New Roman" w:cs="Times New Roman"/>
          <w:sz w:val="24"/>
          <w:szCs w:val="24"/>
          <w:shd w:val="clear" w:color="auto" w:fill="FFFFFF"/>
        </w:rPr>
        <w:t>, P., Usman, P., Wahyu, P.N.</w:t>
      </w:r>
      <w:r w:rsidR="00F205C0">
        <w:rPr>
          <w:rFonts w:ascii="Times New Roman" w:hAnsi="Times New Roman" w:cs="Times New Roman"/>
          <w:sz w:val="24"/>
          <w:szCs w:val="24"/>
          <w:shd w:val="clear" w:color="auto" w:fill="FFFFFF"/>
        </w:rPr>
        <w:t>,</w:t>
      </w:r>
      <w:r w:rsidRPr="000F0367">
        <w:rPr>
          <w:rFonts w:ascii="Times New Roman" w:hAnsi="Times New Roman" w:cs="Times New Roman"/>
          <w:sz w:val="24"/>
          <w:szCs w:val="24"/>
          <w:shd w:val="clear" w:color="auto" w:fill="FFFFFF"/>
        </w:rPr>
        <w:t xml:space="preserve"> and </w:t>
      </w:r>
      <w:proofErr w:type="spellStart"/>
      <w:r w:rsidRPr="000F0367">
        <w:rPr>
          <w:rFonts w:ascii="Times New Roman" w:hAnsi="Times New Roman" w:cs="Times New Roman"/>
          <w:sz w:val="24"/>
          <w:szCs w:val="24"/>
          <w:shd w:val="clear" w:color="auto" w:fill="FFFFFF"/>
        </w:rPr>
        <w:t>Aulia</w:t>
      </w:r>
      <w:proofErr w:type="spellEnd"/>
      <w:r w:rsidRPr="000F0367">
        <w:rPr>
          <w:rFonts w:ascii="Times New Roman" w:hAnsi="Times New Roman" w:cs="Times New Roman"/>
          <w:sz w:val="24"/>
          <w:szCs w:val="24"/>
          <w:shd w:val="clear" w:color="auto" w:fill="FFFFFF"/>
        </w:rPr>
        <w:t>, A., 2019, May. Isolation and identification of bacteria and actinomycetes isolated from wilting banana plants (Musa sp.). In </w:t>
      </w:r>
      <w:r w:rsidRPr="000F0367">
        <w:rPr>
          <w:rFonts w:ascii="Times New Roman" w:hAnsi="Times New Roman" w:cs="Times New Roman"/>
          <w:i/>
          <w:iCs/>
          <w:sz w:val="24"/>
          <w:szCs w:val="24"/>
          <w:shd w:val="clear" w:color="auto" w:fill="FFFFFF"/>
        </w:rPr>
        <w:t>IOP Conference Series: Materials Science and Engineering</w:t>
      </w:r>
      <w:r w:rsidRPr="000F0367">
        <w:rPr>
          <w:rFonts w:ascii="Times New Roman" w:hAnsi="Times New Roman" w:cs="Times New Roman"/>
          <w:sz w:val="24"/>
          <w:szCs w:val="24"/>
          <w:shd w:val="clear" w:color="auto" w:fill="FFFFFF"/>
        </w:rPr>
        <w:t> (Vol. 532, No. 1, p. 012028). IOP Publishing.</w:t>
      </w:r>
    </w:p>
    <w:p w14:paraId="0E7CE87A" w14:textId="4EFC6C08" w:rsidR="000F0367" w:rsidRPr="000F0367" w:rsidRDefault="0098147F"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hyperlink r:id="rId10" w:history="1">
        <w:r w:rsidR="000F0367" w:rsidRPr="000F0367">
          <w:rPr>
            <w:rStyle w:val="Hyperlink"/>
            <w:rFonts w:ascii="Times New Roman" w:hAnsi="Times New Roman" w:cs="Times New Roman"/>
            <w:color w:val="auto"/>
            <w:sz w:val="24"/>
            <w:szCs w:val="24"/>
            <w:u w:val="none"/>
            <w:shd w:val="clear" w:color="auto" w:fill="FFFFFF"/>
          </w:rPr>
          <w:t>Gautham S. A</w:t>
        </w:r>
        <w:r w:rsidR="000F0367" w:rsidRPr="000F0367">
          <w:rPr>
            <w:rStyle w:val="Hyperlink"/>
            <w:rFonts w:ascii="Times New Roman" w:hAnsi="Times New Roman" w:cs="Times New Roman"/>
            <w:color w:val="auto"/>
            <w:sz w:val="24"/>
            <w:szCs w:val="24"/>
            <w:shd w:val="clear" w:color="auto" w:fill="FFFFFF"/>
          </w:rPr>
          <w:t>.</w:t>
        </w:r>
      </w:hyperlink>
      <w:r w:rsidR="000F0367" w:rsidRPr="000F0367">
        <w:rPr>
          <w:rFonts w:ascii="Times New Roman" w:hAnsi="Times New Roman" w:cs="Times New Roman"/>
          <w:sz w:val="24"/>
          <w:szCs w:val="24"/>
          <w:shd w:val="clear" w:color="auto" w:fill="FFFFFF"/>
        </w:rPr>
        <w:t xml:space="preserve">, Shobha, K.S., </w:t>
      </w:r>
      <w:proofErr w:type="spellStart"/>
      <w:r w:rsidR="000F0367" w:rsidRPr="000F0367">
        <w:rPr>
          <w:rFonts w:ascii="Times New Roman" w:hAnsi="Times New Roman" w:cs="Times New Roman"/>
          <w:sz w:val="24"/>
          <w:szCs w:val="24"/>
          <w:shd w:val="clear" w:color="auto" w:fill="FFFFFF"/>
        </w:rPr>
        <w:t>Onkarappa</w:t>
      </w:r>
      <w:proofErr w:type="spellEnd"/>
      <w:r w:rsidR="000F0367" w:rsidRPr="000F0367">
        <w:rPr>
          <w:rFonts w:ascii="Times New Roman" w:hAnsi="Times New Roman" w:cs="Times New Roman"/>
          <w:sz w:val="24"/>
          <w:szCs w:val="24"/>
          <w:shd w:val="clear" w:color="auto" w:fill="FFFFFF"/>
        </w:rPr>
        <w:t>, R.</w:t>
      </w:r>
      <w:r w:rsidR="00F205C0">
        <w:rPr>
          <w:rFonts w:ascii="Times New Roman" w:hAnsi="Times New Roman" w:cs="Times New Roman"/>
          <w:sz w:val="24"/>
          <w:szCs w:val="24"/>
          <w:shd w:val="clear" w:color="auto" w:fill="FFFFFF"/>
        </w:rPr>
        <w:t>,</w:t>
      </w:r>
      <w:r w:rsidR="000F0367" w:rsidRPr="000F0367">
        <w:rPr>
          <w:rFonts w:ascii="Times New Roman" w:hAnsi="Times New Roman" w:cs="Times New Roman"/>
          <w:sz w:val="24"/>
          <w:szCs w:val="24"/>
          <w:shd w:val="clear" w:color="auto" w:fill="FFFFFF"/>
        </w:rPr>
        <w:t xml:space="preserve"> and TR, P.K., 2008, Isolation, Characterisation and Antimicrobial Potential of Streptomyces Species from Western Ghats of Karnataka, India.</w:t>
      </w:r>
    </w:p>
    <w:p w14:paraId="68EF4C56" w14:textId="7ECA2A41"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proofErr w:type="spellStart"/>
      <w:r w:rsidRPr="000F0367">
        <w:rPr>
          <w:rFonts w:ascii="Times New Roman" w:hAnsi="Times New Roman" w:cs="Times New Roman"/>
          <w:sz w:val="24"/>
          <w:szCs w:val="24"/>
          <w:shd w:val="clear" w:color="auto" w:fill="FFFFFF"/>
        </w:rPr>
        <w:t>Finna</w:t>
      </w:r>
      <w:proofErr w:type="spellEnd"/>
      <w:r w:rsidRPr="000F0367">
        <w:rPr>
          <w:rFonts w:ascii="Times New Roman" w:hAnsi="Times New Roman" w:cs="Times New Roman"/>
          <w:sz w:val="24"/>
          <w:szCs w:val="24"/>
          <w:shd w:val="clear" w:color="auto" w:fill="FFFFFF"/>
        </w:rPr>
        <w:t>, P., Usman, P., Wahyu, P.N.</w:t>
      </w:r>
      <w:r w:rsidR="00F205C0">
        <w:rPr>
          <w:rFonts w:ascii="Times New Roman" w:hAnsi="Times New Roman" w:cs="Times New Roman"/>
          <w:sz w:val="24"/>
          <w:szCs w:val="24"/>
          <w:shd w:val="clear" w:color="auto" w:fill="FFFFFF"/>
        </w:rPr>
        <w:t>,</w:t>
      </w:r>
      <w:r w:rsidRPr="000F0367">
        <w:rPr>
          <w:rFonts w:ascii="Times New Roman" w:hAnsi="Times New Roman" w:cs="Times New Roman"/>
          <w:sz w:val="24"/>
          <w:szCs w:val="24"/>
          <w:shd w:val="clear" w:color="auto" w:fill="FFFFFF"/>
        </w:rPr>
        <w:t xml:space="preserve"> and </w:t>
      </w:r>
      <w:proofErr w:type="spellStart"/>
      <w:r w:rsidRPr="000F0367">
        <w:rPr>
          <w:rFonts w:ascii="Times New Roman" w:hAnsi="Times New Roman" w:cs="Times New Roman"/>
          <w:sz w:val="24"/>
          <w:szCs w:val="24"/>
          <w:shd w:val="clear" w:color="auto" w:fill="FFFFFF"/>
        </w:rPr>
        <w:t>Aulia</w:t>
      </w:r>
      <w:proofErr w:type="spellEnd"/>
      <w:r w:rsidRPr="000F0367">
        <w:rPr>
          <w:rFonts w:ascii="Times New Roman" w:hAnsi="Times New Roman" w:cs="Times New Roman"/>
          <w:sz w:val="24"/>
          <w:szCs w:val="24"/>
          <w:shd w:val="clear" w:color="auto" w:fill="FFFFFF"/>
        </w:rPr>
        <w:t>, A., 2019, May. Isolation and identification of bacteria and actinomycetes isolated from wilting banana plants (Musa sp.). In </w:t>
      </w:r>
      <w:r w:rsidRPr="000F0367">
        <w:rPr>
          <w:rFonts w:ascii="Times New Roman" w:hAnsi="Times New Roman" w:cs="Times New Roman"/>
          <w:i/>
          <w:iCs/>
          <w:sz w:val="24"/>
          <w:szCs w:val="24"/>
          <w:shd w:val="clear" w:color="auto" w:fill="FFFFFF"/>
        </w:rPr>
        <w:t>IOP Conference Series: Materials Science and Engineering</w:t>
      </w:r>
      <w:r w:rsidRPr="000F0367">
        <w:rPr>
          <w:rFonts w:ascii="Times New Roman" w:hAnsi="Times New Roman" w:cs="Times New Roman"/>
          <w:sz w:val="24"/>
          <w:szCs w:val="24"/>
          <w:shd w:val="clear" w:color="auto" w:fill="FFFFFF"/>
        </w:rPr>
        <w:t> (Vol. 532, No. 1, p. 012028). IOP Publishing.</w:t>
      </w:r>
    </w:p>
    <w:p w14:paraId="3F506C0A" w14:textId="72F24BB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 xml:space="preserve">Rai, A.K., </w:t>
      </w:r>
      <w:proofErr w:type="spellStart"/>
      <w:r w:rsidRPr="000F0367">
        <w:rPr>
          <w:rFonts w:ascii="Times New Roman" w:hAnsi="Times New Roman" w:cs="Times New Roman"/>
          <w:sz w:val="24"/>
          <w:szCs w:val="24"/>
          <w:shd w:val="clear" w:color="auto" w:fill="FFFFFF"/>
        </w:rPr>
        <w:t>Basak</w:t>
      </w:r>
      <w:proofErr w:type="spellEnd"/>
      <w:r w:rsidRPr="000F0367">
        <w:rPr>
          <w:rFonts w:ascii="Times New Roman" w:hAnsi="Times New Roman" w:cs="Times New Roman"/>
          <w:sz w:val="24"/>
          <w:szCs w:val="24"/>
          <w:shd w:val="clear" w:color="auto" w:fill="FFFFFF"/>
        </w:rPr>
        <w:t>, N.</w:t>
      </w:r>
      <w:r w:rsidR="00F205C0">
        <w:rPr>
          <w:rFonts w:ascii="Times New Roman" w:hAnsi="Times New Roman" w:cs="Times New Roman"/>
          <w:sz w:val="24"/>
          <w:szCs w:val="24"/>
          <w:shd w:val="clear" w:color="auto" w:fill="FFFFFF"/>
        </w:rPr>
        <w:t>,</w:t>
      </w:r>
      <w:r w:rsidRPr="000F0367">
        <w:rPr>
          <w:rFonts w:ascii="Times New Roman" w:hAnsi="Times New Roman" w:cs="Times New Roman"/>
          <w:sz w:val="24"/>
          <w:szCs w:val="24"/>
          <w:shd w:val="clear" w:color="auto" w:fill="FFFFFF"/>
        </w:rPr>
        <w:t xml:space="preserve"> and </w:t>
      </w:r>
      <w:proofErr w:type="spellStart"/>
      <w:r w:rsidRPr="000F0367">
        <w:rPr>
          <w:rFonts w:ascii="Times New Roman" w:hAnsi="Times New Roman" w:cs="Times New Roman"/>
          <w:sz w:val="24"/>
          <w:szCs w:val="24"/>
          <w:shd w:val="clear" w:color="auto" w:fill="FFFFFF"/>
        </w:rPr>
        <w:t>Sundha</w:t>
      </w:r>
      <w:proofErr w:type="spellEnd"/>
      <w:r w:rsidRPr="000F0367">
        <w:rPr>
          <w:rFonts w:ascii="Times New Roman" w:hAnsi="Times New Roman" w:cs="Times New Roman"/>
          <w:sz w:val="24"/>
          <w:szCs w:val="24"/>
          <w:shd w:val="clear" w:color="auto" w:fill="FFFFFF"/>
        </w:rPr>
        <w:t>, P., 2021. Chemistry of salt-affected soils. </w:t>
      </w:r>
      <w:r w:rsidRPr="000F0367">
        <w:rPr>
          <w:rFonts w:ascii="Times New Roman" w:hAnsi="Times New Roman" w:cs="Times New Roman"/>
          <w:i/>
          <w:iCs/>
          <w:sz w:val="24"/>
          <w:szCs w:val="24"/>
          <w:shd w:val="clear" w:color="auto" w:fill="FFFFFF"/>
        </w:rPr>
        <w:t>Managing salt-affected soils for sustainable agriculture</w:t>
      </w:r>
      <w:r w:rsidRPr="000F0367">
        <w:rPr>
          <w:rFonts w:ascii="Times New Roman" w:hAnsi="Times New Roman" w:cs="Times New Roman"/>
          <w:sz w:val="24"/>
          <w:szCs w:val="24"/>
          <w:shd w:val="clear" w:color="auto" w:fill="FFFFFF"/>
        </w:rPr>
        <w:t>, pp.128-148.</w:t>
      </w:r>
    </w:p>
    <w:p w14:paraId="0B4D8B96" w14:textId="5ACB13E5"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proofErr w:type="spellStart"/>
      <w:r w:rsidRPr="000F0367">
        <w:rPr>
          <w:rFonts w:ascii="Times New Roman" w:hAnsi="Times New Roman" w:cs="Times New Roman"/>
          <w:sz w:val="24"/>
          <w:szCs w:val="24"/>
          <w:shd w:val="clear" w:color="auto" w:fill="FFFFFF"/>
        </w:rPr>
        <w:t>Ishfaq</w:t>
      </w:r>
      <w:proofErr w:type="spellEnd"/>
      <w:r w:rsidRPr="000F0367">
        <w:rPr>
          <w:rFonts w:ascii="Times New Roman" w:hAnsi="Times New Roman" w:cs="Times New Roman"/>
          <w:sz w:val="24"/>
          <w:szCs w:val="24"/>
          <w:shd w:val="clear" w:color="auto" w:fill="FFFFFF"/>
        </w:rPr>
        <w:t>, M., Tam, N.F.Y., Lang, T., Hussain, M. and Zhou, H., 2025. Nitrogen-</w:t>
      </w:r>
      <w:r w:rsidR="00ED7D9C">
        <w:rPr>
          <w:rFonts w:ascii="Times New Roman" w:hAnsi="Times New Roman" w:cs="Times New Roman"/>
          <w:sz w:val="24"/>
          <w:szCs w:val="24"/>
          <w:shd w:val="clear" w:color="auto" w:fill="FFFFFF"/>
        </w:rPr>
        <w:t>P</w:t>
      </w:r>
      <w:r w:rsidRPr="000F0367">
        <w:rPr>
          <w:rFonts w:ascii="Times New Roman" w:hAnsi="Times New Roman" w:cs="Times New Roman"/>
          <w:sz w:val="24"/>
          <w:szCs w:val="24"/>
          <w:shd w:val="clear" w:color="auto" w:fill="FFFFFF"/>
        </w:rPr>
        <w:t>hosphorus conservation and trade-offs in mangroves. </w:t>
      </w:r>
      <w:r w:rsidRPr="000F0367">
        <w:rPr>
          <w:rFonts w:ascii="Times New Roman" w:hAnsi="Times New Roman" w:cs="Times New Roman"/>
          <w:i/>
          <w:iCs/>
          <w:sz w:val="24"/>
          <w:szCs w:val="24"/>
          <w:shd w:val="clear" w:color="auto" w:fill="FFFFFF"/>
        </w:rPr>
        <w:t xml:space="preserve">Plant and </w:t>
      </w:r>
      <w:r w:rsidR="002440C0" w:rsidRPr="000F0367">
        <w:rPr>
          <w:rFonts w:ascii="Times New Roman" w:hAnsi="Times New Roman" w:cs="Times New Roman"/>
          <w:i/>
          <w:iCs/>
          <w:sz w:val="24"/>
          <w:szCs w:val="24"/>
          <w:shd w:val="clear" w:color="auto" w:fill="FFFFFF"/>
        </w:rPr>
        <w:t>soil</w:t>
      </w:r>
      <w:r w:rsidRPr="000F0367">
        <w:rPr>
          <w:rFonts w:ascii="Times New Roman" w:hAnsi="Times New Roman" w:cs="Times New Roman"/>
          <w:sz w:val="24"/>
          <w:szCs w:val="24"/>
          <w:shd w:val="clear" w:color="auto" w:fill="FFFFFF"/>
        </w:rPr>
        <w:t>, pp.1-20.</w:t>
      </w:r>
    </w:p>
    <w:p w14:paraId="38F0A5B3" w14:textId="3BC71241"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 xml:space="preserve">Andrade, E., Miyazawa, M., Pavan, M.A., Oliveira, E.L. 2005. Re-evaluation of Manganese Solubility as Affected by    Soil    Sample    Preparation in the Laboratory. </w:t>
      </w:r>
      <w:proofErr w:type="spellStart"/>
      <w:r w:rsidRPr="000F0367">
        <w:rPr>
          <w:rFonts w:ascii="Times New Roman" w:hAnsi="Times New Roman" w:cs="Times New Roman"/>
          <w:sz w:val="24"/>
          <w:szCs w:val="24"/>
          <w:shd w:val="clear" w:color="auto" w:fill="FFFFFF"/>
        </w:rPr>
        <w:t>Braz.Arch.Bio.Technol</w:t>
      </w:r>
      <w:proofErr w:type="spellEnd"/>
      <w:r w:rsidRPr="000F0367">
        <w:rPr>
          <w:rFonts w:ascii="Times New Roman" w:hAnsi="Times New Roman" w:cs="Times New Roman"/>
          <w:sz w:val="24"/>
          <w:szCs w:val="24"/>
          <w:shd w:val="clear" w:color="auto" w:fill="FFFFFF"/>
        </w:rPr>
        <w:t>.; 48:643-646</w:t>
      </w:r>
    </w:p>
    <w:p w14:paraId="0311A450" w14:textId="0EE760EC"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lastRenderedPageBreak/>
        <w:t xml:space="preserve">Mac </w:t>
      </w:r>
      <w:proofErr w:type="spellStart"/>
      <w:r w:rsidRPr="000F0367">
        <w:rPr>
          <w:rFonts w:ascii="Times New Roman" w:hAnsi="Times New Roman" w:cs="Times New Roman"/>
          <w:sz w:val="24"/>
          <w:szCs w:val="24"/>
          <w:shd w:val="clear" w:color="auto" w:fill="FFFFFF"/>
        </w:rPr>
        <w:t>Farlane</w:t>
      </w:r>
      <w:proofErr w:type="spellEnd"/>
      <w:r w:rsidRPr="000F0367">
        <w:rPr>
          <w:rFonts w:ascii="Times New Roman" w:hAnsi="Times New Roman" w:cs="Times New Roman"/>
          <w:sz w:val="24"/>
          <w:szCs w:val="24"/>
          <w:shd w:val="clear" w:color="auto" w:fill="FFFFFF"/>
        </w:rPr>
        <w:t xml:space="preserve"> G.R., </w:t>
      </w:r>
      <w:proofErr w:type="spellStart"/>
      <w:r w:rsidRPr="000F0367">
        <w:rPr>
          <w:rFonts w:ascii="Times New Roman" w:hAnsi="Times New Roman" w:cs="Times New Roman"/>
          <w:sz w:val="24"/>
          <w:szCs w:val="24"/>
          <w:shd w:val="clear" w:color="auto" w:fill="FFFFFF"/>
        </w:rPr>
        <w:t>Pulkownik</w:t>
      </w:r>
      <w:proofErr w:type="spellEnd"/>
      <w:r w:rsidRPr="000F0367">
        <w:rPr>
          <w:rFonts w:ascii="Times New Roman" w:hAnsi="Times New Roman" w:cs="Times New Roman"/>
          <w:sz w:val="24"/>
          <w:szCs w:val="24"/>
          <w:shd w:val="clear" w:color="auto" w:fill="FFFFFF"/>
        </w:rPr>
        <w:t>, A.</w:t>
      </w:r>
      <w:r w:rsidR="00C54BD0">
        <w:rPr>
          <w:rFonts w:ascii="Times New Roman" w:hAnsi="Times New Roman" w:cs="Times New Roman"/>
          <w:sz w:val="24"/>
          <w:szCs w:val="24"/>
          <w:shd w:val="clear" w:color="auto" w:fill="FFFFFF"/>
        </w:rPr>
        <w:t xml:space="preserve">, </w:t>
      </w:r>
      <w:r w:rsidRPr="000F0367">
        <w:rPr>
          <w:rFonts w:ascii="Times New Roman" w:hAnsi="Times New Roman" w:cs="Times New Roman"/>
          <w:sz w:val="24"/>
          <w:szCs w:val="24"/>
          <w:shd w:val="clear" w:color="auto" w:fill="FFFFFF"/>
        </w:rPr>
        <w:t xml:space="preserve">and Burchett, M.D. 2003. Accumulation and distribution of heavy metals in the grey mangrove, </w:t>
      </w:r>
      <w:proofErr w:type="spellStart"/>
      <w:r w:rsidRPr="000F0367">
        <w:rPr>
          <w:rFonts w:ascii="Times New Roman" w:hAnsi="Times New Roman" w:cs="Times New Roman"/>
          <w:sz w:val="24"/>
          <w:szCs w:val="24"/>
          <w:shd w:val="clear" w:color="auto" w:fill="FFFFFF"/>
        </w:rPr>
        <w:t>Avicennia</w:t>
      </w:r>
      <w:proofErr w:type="spellEnd"/>
      <w:r w:rsidRPr="000F0367">
        <w:rPr>
          <w:rFonts w:ascii="Times New Roman" w:hAnsi="Times New Roman" w:cs="Times New Roman"/>
          <w:sz w:val="24"/>
          <w:szCs w:val="24"/>
          <w:shd w:val="clear" w:color="auto" w:fill="FFFFFF"/>
        </w:rPr>
        <w:t xml:space="preserve"> marina</w:t>
      </w:r>
      <w:r w:rsidR="002440C0">
        <w:rPr>
          <w:rFonts w:ascii="Times New Roman" w:hAnsi="Times New Roman" w:cs="Times New Roman"/>
          <w:sz w:val="24"/>
          <w:szCs w:val="24"/>
          <w:shd w:val="clear" w:color="auto" w:fill="FFFFFF"/>
        </w:rPr>
        <w:t xml:space="preserve"> </w:t>
      </w:r>
      <w:r w:rsidRPr="000F0367">
        <w:rPr>
          <w:rFonts w:ascii="Times New Roman" w:hAnsi="Times New Roman" w:cs="Times New Roman"/>
          <w:sz w:val="24"/>
          <w:szCs w:val="24"/>
          <w:shd w:val="clear" w:color="auto" w:fill="FFFFFF"/>
        </w:rPr>
        <w:t>(</w:t>
      </w:r>
      <w:proofErr w:type="spellStart"/>
      <w:r w:rsidRPr="000F0367">
        <w:rPr>
          <w:rFonts w:ascii="Times New Roman" w:hAnsi="Times New Roman" w:cs="Times New Roman"/>
          <w:sz w:val="24"/>
          <w:szCs w:val="24"/>
          <w:shd w:val="clear" w:color="auto" w:fill="FFFFFF"/>
        </w:rPr>
        <w:t>Forsk</w:t>
      </w:r>
      <w:proofErr w:type="spellEnd"/>
      <w:r w:rsidRPr="000F0367">
        <w:rPr>
          <w:rFonts w:ascii="Times New Roman" w:hAnsi="Times New Roman" w:cs="Times New Roman"/>
          <w:sz w:val="24"/>
          <w:szCs w:val="24"/>
          <w:shd w:val="clear" w:color="auto" w:fill="FFFFFF"/>
        </w:rPr>
        <w:t xml:space="preserve">.)    </w:t>
      </w:r>
      <w:proofErr w:type="spellStart"/>
      <w:r w:rsidRPr="000F0367">
        <w:rPr>
          <w:rFonts w:ascii="Times New Roman" w:hAnsi="Times New Roman" w:cs="Times New Roman"/>
          <w:sz w:val="24"/>
          <w:szCs w:val="24"/>
          <w:shd w:val="clear" w:color="auto" w:fill="FFFFFF"/>
        </w:rPr>
        <w:t>Vierh</w:t>
      </w:r>
      <w:proofErr w:type="spellEnd"/>
      <w:r w:rsidRPr="000F0367">
        <w:rPr>
          <w:rFonts w:ascii="Times New Roman" w:hAnsi="Times New Roman" w:cs="Times New Roman"/>
          <w:sz w:val="24"/>
          <w:szCs w:val="24"/>
          <w:shd w:val="clear" w:color="auto" w:fill="FFFFFF"/>
        </w:rPr>
        <w:t>.    Biological indication potential. Environ Poll.; 123:139-151</w:t>
      </w:r>
    </w:p>
    <w:p w14:paraId="56D95432"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rPr>
      </w:pPr>
      <w:r w:rsidRPr="000F0367">
        <w:rPr>
          <w:rFonts w:ascii="Times New Roman" w:hAnsi="Times New Roman" w:cs="Times New Roman"/>
          <w:sz w:val="24"/>
          <w:szCs w:val="24"/>
        </w:rPr>
        <w:t xml:space="preserve">M. Goodfellow, “Nocardia and related genera,” in Topley and Wilson’s Microbiology and Microbial Infections, A. </w:t>
      </w:r>
      <w:proofErr w:type="spellStart"/>
      <w:r w:rsidRPr="000F0367">
        <w:rPr>
          <w:rFonts w:ascii="Times New Roman" w:hAnsi="Times New Roman" w:cs="Times New Roman"/>
          <w:sz w:val="24"/>
          <w:szCs w:val="24"/>
        </w:rPr>
        <w:t>Balows</w:t>
      </w:r>
      <w:proofErr w:type="spellEnd"/>
      <w:r w:rsidRPr="000F0367">
        <w:rPr>
          <w:rFonts w:ascii="Times New Roman" w:hAnsi="Times New Roman" w:cs="Times New Roman"/>
          <w:sz w:val="24"/>
          <w:szCs w:val="24"/>
        </w:rPr>
        <w:t xml:space="preserve"> and B. I. </w:t>
      </w:r>
      <w:proofErr w:type="spellStart"/>
      <w:r w:rsidRPr="000F0367">
        <w:rPr>
          <w:rFonts w:ascii="Times New Roman" w:hAnsi="Times New Roman" w:cs="Times New Roman"/>
          <w:sz w:val="24"/>
          <w:szCs w:val="24"/>
        </w:rPr>
        <w:t>Duerden</w:t>
      </w:r>
      <w:proofErr w:type="spellEnd"/>
      <w:r w:rsidRPr="000F0367">
        <w:rPr>
          <w:rFonts w:ascii="Times New Roman" w:hAnsi="Times New Roman" w:cs="Times New Roman"/>
          <w:sz w:val="24"/>
          <w:szCs w:val="24"/>
        </w:rPr>
        <w:t xml:space="preserve">, Eds., pp. 463–489, Arnold, London, UK, 1998. </w:t>
      </w:r>
    </w:p>
    <w:p w14:paraId="6A7FF8C7"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rPr>
      </w:pPr>
      <w:r w:rsidRPr="000F0367">
        <w:rPr>
          <w:rFonts w:ascii="Times New Roman" w:hAnsi="Times New Roman" w:cs="Times New Roman"/>
          <w:sz w:val="24"/>
          <w:szCs w:val="24"/>
        </w:rPr>
        <w:t xml:space="preserve">Y. Hoshino, A. Mukai, K. </w:t>
      </w:r>
      <w:proofErr w:type="spellStart"/>
      <w:r w:rsidRPr="000F0367">
        <w:rPr>
          <w:rFonts w:ascii="Times New Roman" w:hAnsi="Times New Roman" w:cs="Times New Roman"/>
          <w:sz w:val="24"/>
          <w:szCs w:val="24"/>
        </w:rPr>
        <w:t>Yazawa</w:t>
      </w:r>
      <w:proofErr w:type="spellEnd"/>
      <w:r w:rsidRPr="000F0367">
        <w:rPr>
          <w:rFonts w:ascii="Times New Roman" w:hAnsi="Times New Roman" w:cs="Times New Roman"/>
          <w:sz w:val="24"/>
          <w:szCs w:val="24"/>
        </w:rPr>
        <w:t xml:space="preserve"> et al., “</w:t>
      </w:r>
      <w:proofErr w:type="spellStart"/>
      <w:r w:rsidRPr="000F0367">
        <w:rPr>
          <w:rFonts w:ascii="Times New Roman" w:hAnsi="Times New Roman" w:cs="Times New Roman"/>
          <w:sz w:val="24"/>
          <w:szCs w:val="24"/>
        </w:rPr>
        <w:t>Transvalencin</w:t>
      </w:r>
      <w:proofErr w:type="spellEnd"/>
      <w:r w:rsidRPr="000F0367">
        <w:rPr>
          <w:rFonts w:ascii="Times New Roman" w:hAnsi="Times New Roman" w:cs="Times New Roman"/>
          <w:sz w:val="24"/>
          <w:szCs w:val="24"/>
        </w:rPr>
        <w:t xml:space="preserve"> A, a thiazolidine zinc complex antibiotic produced by a clinical isolate of Nocardia </w:t>
      </w:r>
      <w:proofErr w:type="spellStart"/>
      <w:r w:rsidRPr="000F0367">
        <w:rPr>
          <w:rFonts w:ascii="Times New Roman" w:hAnsi="Times New Roman" w:cs="Times New Roman"/>
          <w:sz w:val="24"/>
          <w:szCs w:val="24"/>
        </w:rPr>
        <w:t>transvalensis</w:t>
      </w:r>
      <w:proofErr w:type="spellEnd"/>
      <w:r w:rsidRPr="000F0367">
        <w:rPr>
          <w:rFonts w:ascii="Times New Roman" w:hAnsi="Times New Roman" w:cs="Times New Roman"/>
          <w:sz w:val="24"/>
          <w:szCs w:val="24"/>
        </w:rPr>
        <w:t>: I. Taxonomy, fermentation, isolation and biological activities,” Journal of Antibiotics, vol. 57, no. 12, pp. 797–802, 2004.</w:t>
      </w:r>
    </w:p>
    <w:p w14:paraId="690802B5" w14:textId="77777777" w:rsidR="000F0367" w:rsidRPr="000F0367" w:rsidRDefault="000F0367" w:rsidP="00A05289">
      <w:pPr>
        <w:spacing w:line="360" w:lineRule="auto"/>
        <w:jc w:val="both"/>
        <w:rPr>
          <w:rFonts w:ascii="Times New Roman" w:hAnsi="Times New Roman" w:cs="Times New Roman"/>
          <w:b/>
          <w:bCs/>
          <w:sz w:val="24"/>
          <w:szCs w:val="24"/>
          <w:shd w:val="clear" w:color="auto" w:fill="FFFFFF"/>
        </w:rPr>
      </w:pPr>
    </w:p>
    <w:p w14:paraId="3859BD62" w14:textId="1E94BE4A" w:rsidR="00A05289" w:rsidRPr="00D261E5" w:rsidRDefault="00A05289" w:rsidP="00242250">
      <w:pPr>
        <w:spacing w:line="360" w:lineRule="auto"/>
        <w:jc w:val="both"/>
        <w:rPr>
          <w:rFonts w:ascii="Times New Roman" w:hAnsi="Times New Roman" w:cs="Times New Roman"/>
          <w:sz w:val="24"/>
          <w:szCs w:val="24"/>
          <w:shd w:val="clear" w:color="auto" w:fill="FFFFFF"/>
        </w:rPr>
      </w:pPr>
    </w:p>
    <w:p w14:paraId="13AFC0EC" w14:textId="101AD778" w:rsidR="00D261E5" w:rsidRDefault="00D261E5" w:rsidP="004F3E82">
      <w:pPr>
        <w:spacing w:line="360" w:lineRule="auto"/>
        <w:jc w:val="both"/>
        <w:rPr>
          <w:rFonts w:ascii="Times New Roman" w:hAnsi="Times New Roman" w:cs="Times New Roman"/>
          <w:sz w:val="24"/>
          <w:szCs w:val="24"/>
          <w:shd w:val="clear" w:color="auto" w:fill="FFFFFF"/>
        </w:rPr>
      </w:pPr>
    </w:p>
    <w:p w14:paraId="04DC6B6D" w14:textId="5D3C1632" w:rsidR="00F377C5" w:rsidRPr="00E65267" w:rsidRDefault="00F377C5" w:rsidP="00F377C5">
      <w:pPr>
        <w:spacing w:line="360" w:lineRule="auto"/>
        <w:jc w:val="both"/>
        <w:rPr>
          <w:rFonts w:ascii="Times New Roman" w:hAnsi="Times New Roman" w:cs="Times New Roman"/>
          <w:b/>
          <w:color w:val="000000"/>
          <w:sz w:val="24"/>
          <w:szCs w:val="24"/>
        </w:rPr>
      </w:pPr>
    </w:p>
    <w:p w14:paraId="7637D0EA" w14:textId="1A518722" w:rsidR="00F377C5" w:rsidRDefault="00F377C5" w:rsidP="009D22C0">
      <w:pPr>
        <w:spacing w:line="360" w:lineRule="auto"/>
        <w:jc w:val="both"/>
        <w:rPr>
          <w:rFonts w:ascii="Times New Roman" w:hAnsi="Times New Roman" w:cs="Times New Roman"/>
          <w:sz w:val="24"/>
          <w:szCs w:val="24"/>
        </w:rPr>
      </w:pPr>
    </w:p>
    <w:p w14:paraId="4701B107" w14:textId="43A3A183" w:rsidR="00E65CC8" w:rsidRPr="00A52FFA" w:rsidRDefault="00E65CC8" w:rsidP="00E65CC8">
      <w:pPr>
        <w:spacing w:line="360" w:lineRule="auto"/>
        <w:jc w:val="both"/>
        <w:rPr>
          <w:rFonts w:ascii="Times New Roman" w:hAnsi="Times New Roman" w:cs="Times New Roman"/>
          <w:sz w:val="24"/>
          <w:szCs w:val="24"/>
        </w:rPr>
      </w:pPr>
    </w:p>
    <w:p w14:paraId="645C4B76" w14:textId="3672B243" w:rsidR="00E65CC8" w:rsidRDefault="00E65CC8" w:rsidP="00E65CC8">
      <w:pPr>
        <w:spacing w:line="360" w:lineRule="auto"/>
        <w:jc w:val="both"/>
        <w:rPr>
          <w:rFonts w:ascii="Times New Roman" w:hAnsi="Times New Roman" w:cs="Times New Roman"/>
          <w:sz w:val="24"/>
          <w:szCs w:val="24"/>
        </w:rPr>
      </w:pPr>
    </w:p>
    <w:p w14:paraId="6F936757" w14:textId="3E6AFA88" w:rsidR="00E65CC8" w:rsidRPr="00E65CC8" w:rsidRDefault="00E65CC8" w:rsidP="00E65CC8">
      <w:pPr>
        <w:spacing w:line="360" w:lineRule="auto"/>
        <w:jc w:val="both"/>
        <w:rPr>
          <w:rFonts w:ascii="Times New Roman" w:hAnsi="Times New Roman" w:cs="Times New Roman"/>
          <w:sz w:val="24"/>
          <w:szCs w:val="24"/>
        </w:rPr>
      </w:pPr>
    </w:p>
    <w:p w14:paraId="6D5BA865" w14:textId="77777777" w:rsidR="000F0367" w:rsidRPr="000F0367" w:rsidRDefault="000F0367" w:rsidP="000F0367">
      <w:pPr>
        <w:pStyle w:val="ListParagraph"/>
        <w:spacing w:line="360" w:lineRule="auto"/>
        <w:ind w:left="786"/>
        <w:rPr>
          <w:rFonts w:ascii="Times New Roman" w:hAnsi="Times New Roman" w:cs="Times New Roman"/>
          <w:sz w:val="24"/>
          <w:szCs w:val="24"/>
          <w:shd w:val="clear" w:color="auto" w:fill="FFFFFF"/>
        </w:rPr>
      </w:pPr>
    </w:p>
    <w:p w14:paraId="24A259A6" w14:textId="77777777" w:rsidR="00F377C5" w:rsidRDefault="00F377C5" w:rsidP="004443DA">
      <w:pPr>
        <w:spacing w:line="360" w:lineRule="auto"/>
        <w:rPr>
          <w:rFonts w:ascii="Times New Roman" w:hAnsi="Times New Roman" w:cs="Times New Roman"/>
          <w:color w:val="4472C4" w:themeColor="accent1"/>
          <w:sz w:val="24"/>
          <w:szCs w:val="24"/>
          <w:shd w:val="clear" w:color="auto" w:fill="FFFFFF"/>
        </w:rPr>
      </w:pPr>
    </w:p>
    <w:sectPr w:rsidR="00F377C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52C25" w14:textId="77777777" w:rsidR="0098147F" w:rsidRDefault="0098147F" w:rsidP="007A3E52">
      <w:pPr>
        <w:spacing w:after="0" w:line="240" w:lineRule="auto"/>
      </w:pPr>
      <w:r>
        <w:separator/>
      </w:r>
    </w:p>
  </w:endnote>
  <w:endnote w:type="continuationSeparator" w:id="0">
    <w:p w14:paraId="2815E971" w14:textId="77777777" w:rsidR="0098147F" w:rsidRDefault="0098147F" w:rsidP="007A3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7255C" w14:textId="77777777" w:rsidR="007A3E52" w:rsidRDefault="007A3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99E59" w14:textId="77777777" w:rsidR="007A3E52" w:rsidRDefault="007A3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CF234" w14:textId="77777777" w:rsidR="007A3E52" w:rsidRDefault="007A3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F2B41" w14:textId="77777777" w:rsidR="0098147F" w:rsidRDefault="0098147F" w:rsidP="007A3E52">
      <w:pPr>
        <w:spacing w:after="0" w:line="240" w:lineRule="auto"/>
      </w:pPr>
      <w:r>
        <w:separator/>
      </w:r>
    </w:p>
  </w:footnote>
  <w:footnote w:type="continuationSeparator" w:id="0">
    <w:p w14:paraId="6E7A6A4B" w14:textId="77777777" w:rsidR="0098147F" w:rsidRDefault="0098147F" w:rsidP="007A3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8F2BF" w14:textId="2C50F302" w:rsidR="007A3E52" w:rsidRDefault="007A3E52">
    <w:pPr>
      <w:pStyle w:val="Header"/>
    </w:pPr>
    <w:r>
      <w:rPr>
        <w:noProof/>
      </w:rPr>
      <w:pict w14:anchorId="68309F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6481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D322F" w14:textId="52221B24" w:rsidR="007A3E52" w:rsidRDefault="007A3E52">
    <w:pPr>
      <w:pStyle w:val="Header"/>
    </w:pPr>
    <w:r>
      <w:rPr>
        <w:noProof/>
      </w:rPr>
      <w:pict w14:anchorId="67DE31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6481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0F72C" w14:textId="117E59A3" w:rsidR="007A3E52" w:rsidRDefault="007A3E52">
    <w:pPr>
      <w:pStyle w:val="Header"/>
    </w:pPr>
    <w:r>
      <w:rPr>
        <w:noProof/>
      </w:rPr>
      <w:pict w14:anchorId="3B85A7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6481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472CDA"/>
    <w:multiLevelType w:val="hybridMultilevel"/>
    <w:tmpl w:val="431030DA"/>
    <w:lvl w:ilvl="0" w:tplc="750CA94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EB545EE"/>
    <w:multiLevelType w:val="hybridMultilevel"/>
    <w:tmpl w:val="11881246"/>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CA7"/>
    <w:rsid w:val="00036BBC"/>
    <w:rsid w:val="00047EE4"/>
    <w:rsid w:val="000573FD"/>
    <w:rsid w:val="00057D82"/>
    <w:rsid w:val="0006340A"/>
    <w:rsid w:val="00073D30"/>
    <w:rsid w:val="000A301D"/>
    <w:rsid w:val="000F0367"/>
    <w:rsid w:val="00107444"/>
    <w:rsid w:val="00111F64"/>
    <w:rsid w:val="0011465D"/>
    <w:rsid w:val="00122A6C"/>
    <w:rsid w:val="001469E9"/>
    <w:rsid w:val="0016717C"/>
    <w:rsid w:val="00180C5D"/>
    <w:rsid w:val="00190F1F"/>
    <w:rsid w:val="001B2F54"/>
    <w:rsid w:val="001C25B0"/>
    <w:rsid w:val="001D6467"/>
    <w:rsid w:val="001E29DE"/>
    <w:rsid w:val="0021452F"/>
    <w:rsid w:val="002171E0"/>
    <w:rsid w:val="00240EDF"/>
    <w:rsid w:val="00242250"/>
    <w:rsid w:val="002440C0"/>
    <w:rsid w:val="0026361D"/>
    <w:rsid w:val="0026620D"/>
    <w:rsid w:val="002866FA"/>
    <w:rsid w:val="00295F56"/>
    <w:rsid w:val="002B15A3"/>
    <w:rsid w:val="002D1A82"/>
    <w:rsid w:val="002D7507"/>
    <w:rsid w:val="002F3D4D"/>
    <w:rsid w:val="0030148C"/>
    <w:rsid w:val="00325433"/>
    <w:rsid w:val="00330094"/>
    <w:rsid w:val="00333A5C"/>
    <w:rsid w:val="00344E65"/>
    <w:rsid w:val="003722F7"/>
    <w:rsid w:val="00392171"/>
    <w:rsid w:val="003B07AA"/>
    <w:rsid w:val="003F360D"/>
    <w:rsid w:val="004008E2"/>
    <w:rsid w:val="0041642A"/>
    <w:rsid w:val="00421957"/>
    <w:rsid w:val="0042233B"/>
    <w:rsid w:val="004443DA"/>
    <w:rsid w:val="00471B5D"/>
    <w:rsid w:val="00496E94"/>
    <w:rsid w:val="004A2D12"/>
    <w:rsid w:val="004C00BF"/>
    <w:rsid w:val="004C65BE"/>
    <w:rsid w:val="004C6862"/>
    <w:rsid w:val="004F2200"/>
    <w:rsid w:val="004F3793"/>
    <w:rsid w:val="004F3E82"/>
    <w:rsid w:val="004F7BDB"/>
    <w:rsid w:val="00504880"/>
    <w:rsid w:val="00512FB5"/>
    <w:rsid w:val="00526153"/>
    <w:rsid w:val="00527441"/>
    <w:rsid w:val="00536DAF"/>
    <w:rsid w:val="00557DF8"/>
    <w:rsid w:val="005735B3"/>
    <w:rsid w:val="00585541"/>
    <w:rsid w:val="00594003"/>
    <w:rsid w:val="005A0A20"/>
    <w:rsid w:val="005A3186"/>
    <w:rsid w:val="005D7996"/>
    <w:rsid w:val="005E3B9E"/>
    <w:rsid w:val="005F0800"/>
    <w:rsid w:val="0060761E"/>
    <w:rsid w:val="0061077D"/>
    <w:rsid w:val="0062233B"/>
    <w:rsid w:val="00625F7D"/>
    <w:rsid w:val="00626BF3"/>
    <w:rsid w:val="00632A80"/>
    <w:rsid w:val="006431BA"/>
    <w:rsid w:val="0065661D"/>
    <w:rsid w:val="00664FC2"/>
    <w:rsid w:val="006B75C8"/>
    <w:rsid w:val="006C0ED0"/>
    <w:rsid w:val="006C1838"/>
    <w:rsid w:val="006C7CA7"/>
    <w:rsid w:val="00706372"/>
    <w:rsid w:val="0073662F"/>
    <w:rsid w:val="00752077"/>
    <w:rsid w:val="00763FD0"/>
    <w:rsid w:val="0078009C"/>
    <w:rsid w:val="00784E35"/>
    <w:rsid w:val="007A3873"/>
    <w:rsid w:val="007A3E52"/>
    <w:rsid w:val="007D3B7E"/>
    <w:rsid w:val="007F7D46"/>
    <w:rsid w:val="00811B52"/>
    <w:rsid w:val="0084706D"/>
    <w:rsid w:val="0089041F"/>
    <w:rsid w:val="008C2AD1"/>
    <w:rsid w:val="008C2BC7"/>
    <w:rsid w:val="008C4558"/>
    <w:rsid w:val="008C5F00"/>
    <w:rsid w:val="0090066F"/>
    <w:rsid w:val="00936467"/>
    <w:rsid w:val="00941DDA"/>
    <w:rsid w:val="0098147F"/>
    <w:rsid w:val="009A1309"/>
    <w:rsid w:val="009C763C"/>
    <w:rsid w:val="009D22C0"/>
    <w:rsid w:val="009F3736"/>
    <w:rsid w:val="00A05289"/>
    <w:rsid w:val="00A245A4"/>
    <w:rsid w:val="00A44597"/>
    <w:rsid w:val="00A52FFA"/>
    <w:rsid w:val="00A565AE"/>
    <w:rsid w:val="00A57A21"/>
    <w:rsid w:val="00A6071C"/>
    <w:rsid w:val="00A7600A"/>
    <w:rsid w:val="00AA2B98"/>
    <w:rsid w:val="00AB258A"/>
    <w:rsid w:val="00AC3224"/>
    <w:rsid w:val="00B4556D"/>
    <w:rsid w:val="00B47FCF"/>
    <w:rsid w:val="00B7356F"/>
    <w:rsid w:val="00B752F8"/>
    <w:rsid w:val="00B81A6A"/>
    <w:rsid w:val="00C008C4"/>
    <w:rsid w:val="00C261A3"/>
    <w:rsid w:val="00C54BD0"/>
    <w:rsid w:val="00C61254"/>
    <w:rsid w:val="00C632F6"/>
    <w:rsid w:val="00C74ECD"/>
    <w:rsid w:val="00CE41DC"/>
    <w:rsid w:val="00CE52D8"/>
    <w:rsid w:val="00D20F1E"/>
    <w:rsid w:val="00D22A1E"/>
    <w:rsid w:val="00D261E5"/>
    <w:rsid w:val="00D36413"/>
    <w:rsid w:val="00D4227D"/>
    <w:rsid w:val="00D832A9"/>
    <w:rsid w:val="00DA2322"/>
    <w:rsid w:val="00DD62A3"/>
    <w:rsid w:val="00E00838"/>
    <w:rsid w:val="00E17812"/>
    <w:rsid w:val="00E24F3D"/>
    <w:rsid w:val="00E56D0F"/>
    <w:rsid w:val="00E63A04"/>
    <w:rsid w:val="00E65CC8"/>
    <w:rsid w:val="00E95F44"/>
    <w:rsid w:val="00EA0E02"/>
    <w:rsid w:val="00EA2D89"/>
    <w:rsid w:val="00EA4690"/>
    <w:rsid w:val="00ED12CC"/>
    <w:rsid w:val="00ED7D9C"/>
    <w:rsid w:val="00EE0F5A"/>
    <w:rsid w:val="00F068F2"/>
    <w:rsid w:val="00F1657B"/>
    <w:rsid w:val="00F205C0"/>
    <w:rsid w:val="00F377C5"/>
    <w:rsid w:val="00F45255"/>
    <w:rsid w:val="00F8285D"/>
    <w:rsid w:val="00FA2692"/>
    <w:rsid w:val="00FB16B1"/>
    <w:rsid w:val="00FB3018"/>
    <w:rsid w:val="00FB305A"/>
    <w:rsid w:val="00FB466D"/>
    <w:rsid w:val="00FC4D54"/>
    <w:rsid w:val="00FD43F5"/>
    <w:rsid w:val="00FE3C58"/>
    <w:rsid w:val="00FF46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20614B"/>
  <w15:chartTrackingRefBased/>
  <w15:docId w15:val="{AC811243-78D7-4B42-AE8B-018BC15D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1B5D"/>
  </w:style>
  <w:style w:type="paragraph" w:styleId="Heading1">
    <w:name w:val="heading 1"/>
    <w:basedOn w:val="Normal"/>
    <w:next w:val="Normal"/>
    <w:link w:val="Heading1Char"/>
    <w:uiPriority w:val="9"/>
    <w:qFormat/>
    <w:rsid w:val="006C7C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C7C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C7CA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7CA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7CA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7C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7C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7C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7C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CA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7CA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7CA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7CA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7CA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7C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7C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7C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7CA7"/>
    <w:rPr>
      <w:rFonts w:eastAsiaTheme="majorEastAsia" w:cstheme="majorBidi"/>
      <w:color w:val="272727" w:themeColor="text1" w:themeTint="D8"/>
    </w:rPr>
  </w:style>
  <w:style w:type="paragraph" w:styleId="Title">
    <w:name w:val="Title"/>
    <w:basedOn w:val="Normal"/>
    <w:next w:val="Normal"/>
    <w:link w:val="TitleChar"/>
    <w:uiPriority w:val="10"/>
    <w:qFormat/>
    <w:rsid w:val="006C7C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7C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7C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7C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7CA7"/>
    <w:pPr>
      <w:spacing w:before="160"/>
      <w:jc w:val="center"/>
    </w:pPr>
    <w:rPr>
      <w:i/>
      <w:iCs/>
      <w:color w:val="404040" w:themeColor="text1" w:themeTint="BF"/>
    </w:rPr>
  </w:style>
  <w:style w:type="character" w:customStyle="1" w:styleId="QuoteChar">
    <w:name w:val="Quote Char"/>
    <w:basedOn w:val="DefaultParagraphFont"/>
    <w:link w:val="Quote"/>
    <w:uiPriority w:val="29"/>
    <w:rsid w:val="006C7CA7"/>
    <w:rPr>
      <w:i/>
      <w:iCs/>
      <w:color w:val="404040" w:themeColor="text1" w:themeTint="BF"/>
    </w:rPr>
  </w:style>
  <w:style w:type="paragraph" w:styleId="ListParagraph">
    <w:name w:val="List Paragraph"/>
    <w:basedOn w:val="Normal"/>
    <w:uiPriority w:val="34"/>
    <w:qFormat/>
    <w:rsid w:val="006C7CA7"/>
    <w:pPr>
      <w:ind w:left="720"/>
      <w:contextualSpacing/>
    </w:pPr>
  </w:style>
  <w:style w:type="character" w:styleId="IntenseEmphasis">
    <w:name w:val="Intense Emphasis"/>
    <w:basedOn w:val="DefaultParagraphFont"/>
    <w:uiPriority w:val="21"/>
    <w:qFormat/>
    <w:rsid w:val="006C7CA7"/>
    <w:rPr>
      <w:i/>
      <w:iCs/>
      <w:color w:val="2F5496" w:themeColor="accent1" w:themeShade="BF"/>
    </w:rPr>
  </w:style>
  <w:style w:type="paragraph" w:styleId="IntenseQuote">
    <w:name w:val="Intense Quote"/>
    <w:basedOn w:val="Normal"/>
    <w:next w:val="Normal"/>
    <w:link w:val="IntenseQuoteChar"/>
    <w:uiPriority w:val="30"/>
    <w:qFormat/>
    <w:rsid w:val="006C7C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7CA7"/>
    <w:rPr>
      <w:i/>
      <w:iCs/>
      <w:color w:val="2F5496" w:themeColor="accent1" w:themeShade="BF"/>
    </w:rPr>
  </w:style>
  <w:style w:type="character" w:styleId="IntenseReference">
    <w:name w:val="Intense Reference"/>
    <w:basedOn w:val="DefaultParagraphFont"/>
    <w:uiPriority w:val="32"/>
    <w:qFormat/>
    <w:rsid w:val="006C7CA7"/>
    <w:rPr>
      <w:b/>
      <w:bCs/>
      <w:smallCaps/>
      <w:color w:val="2F5496" w:themeColor="accent1" w:themeShade="BF"/>
      <w:spacing w:val="5"/>
    </w:rPr>
  </w:style>
  <w:style w:type="character" w:customStyle="1" w:styleId="15">
    <w:name w:val="15"/>
    <w:basedOn w:val="DefaultParagraphFont"/>
    <w:rsid w:val="00A7600A"/>
    <w:rPr>
      <w:rFonts w:ascii="Times New Roman" w:hAnsi="Times New Roman" w:cs="Times New Roman" w:hint="default"/>
      <w:color w:val="0563C1"/>
      <w:u w:val="single"/>
    </w:rPr>
  </w:style>
  <w:style w:type="character" w:styleId="Hyperlink">
    <w:name w:val="Hyperlink"/>
    <w:basedOn w:val="DefaultParagraphFont"/>
    <w:uiPriority w:val="99"/>
    <w:unhideWhenUsed/>
    <w:rsid w:val="00A7600A"/>
    <w:rPr>
      <w:color w:val="0563C1" w:themeColor="hyperlink"/>
      <w:u w:val="single"/>
    </w:rPr>
  </w:style>
  <w:style w:type="paragraph" w:styleId="NormalWeb">
    <w:name w:val="Normal (Web)"/>
    <w:basedOn w:val="Normal"/>
    <w:uiPriority w:val="99"/>
    <w:semiHidden/>
    <w:unhideWhenUsed/>
    <w:rsid w:val="00A05289"/>
    <w:rPr>
      <w:rFonts w:ascii="Times New Roman" w:hAnsi="Times New Roman" w:cs="Times New Roman"/>
      <w:sz w:val="24"/>
      <w:szCs w:val="24"/>
    </w:rPr>
  </w:style>
  <w:style w:type="table" w:styleId="TableGrid">
    <w:name w:val="Table Grid"/>
    <w:basedOn w:val="TableNormal"/>
    <w:uiPriority w:val="39"/>
    <w:rsid w:val="00A05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565AE"/>
    <w:pPr>
      <w:spacing w:after="0" w:line="240" w:lineRule="auto"/>
    </w:pPr>
  </w:style>
  <w:style w:type="paragraph" w:styleId="Header">
    <w:name w:val="header"/>
    <w:basedOn w:val="Normal"/>
    <w:link w:val="HeaderChar"/>
    <w:uiPriority w:val="99"/>
    <w:unhideWhenUsed/>
    <w:rsid w:val="007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E52"/>
  </w:style>
  <w:style w:type="paragraph" w:styleId="Footer">
    <w:name w:val="footer"/>
    <w:basedOn w:val="Normal"/>
    <w:link w:val="FooterChar"/>
    <w:uiPriority w:val="99"/>
    <w:unhideWhenUsed/>
    <w:rsid w:val="007A3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mendeley.com/authors/55216304000"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64BFB67-60B5-4C94-B348-2011E29EF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3507</Words>
  <Characters>19996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Rani</dc:creator>
  <cp:keywords/>
  <dc:description/>
  <cp:lastModifiedBy>SDI PC 1170</cp:lastModifiedBy>
  <cp:revision>15</cp:revision>
  <dcterms:created xsi:type="dcterms:W3CDTF">2026-03-03T11:24:00Z</dcterms:created>
  <dcterms:modified xsi:type="dcterms:W3CDTF">2026-03-06T10:11:00Z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2d7c45be-5545-439b-b364-50ecd7060866</vt:lpwstr>
  </property>
</Properties>
</file>